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iOS Interview Handbook: 433 Questions, Playground Practice, with Guides for Git, Debugging &amp; AI</w:t>
      </w:r>
    </w:p>
    <w:p>
      <w:pPr>
        <w:pStyle w:val="Author"/>
      </w:pPr>
      <w:r>
        <w:t xml:space="preserve">Richard Kelly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opyright-isbn-page"/>
    <w:p>
      <w:pPr>
        <w:pStyle w:val="Heading1"/>
      </w:pPr>
      <w:r>
        <w:t xml:space="preserve">Copyright &amp; ISBN Page</w:t>
      </w:r>
    </w:p>
    <w:p>
      <w:pPr>
        <w:pStyle w:val="Compact"/>
        <w:numPr>
          <w:ilvl w:val="0"/>
          <w:numId w:val="1001"/>
        </w:numPr>
      </w:pPr>
      <w:r>
        <w:rPr>
          <w:b/>
          <w:bCs/>
        </w:rPr>
        <w:t xml:space="preserve">Copyright</w:t>
      </w:r>
      <w:r>
        <w:t xml:space="preserve"> </w:t>
      </w:r>
      <w:r>
        <w:t xml:space="preserve">— © 2025 Richard Kelly. All rights reserved.</w:t>
      </w:r>
    </w:p>
    <w:p>
      <w:pPr>
        <w:pStyle w:val="Compact"/>
        <w:numPr>
          <w:ilvl w:val="0"/>
          <w:numId w:val="1001"/>
        </w:numPr>
      </w:pPr>
      <w:r>
        <w:rPr>
          <w:b/>
          <w:bCs/>
        </w:rPr>
        <w:t xml:space="preserve">ASIN</w:t>
      </w:r>
      <w:r>
        <w:t xml:space="preserve"> </w:t>
      </w:r>
      <w:r>
        <w:t xml:space="preserve">— Assigned by Amazon upon publication.</w:t>
      </w:r>
    </w:p>
    <w:p>
      <w:pPr>
        <w:pStyle w:val="Compact"/>
        <w:numPr>
          <w:ilvl w:val="0"/>
          <w:numId w:val="1001"/>
        </w:numPr>
      </w:pPr>
      <w:r>
        <w:rPr>
          <w:b/>
          <w:bCs/>
        </w:rPr>
        <w:t xml:space="preserve">Edition</w:t>
      </w:r>
      <w:r>
        <w:t xml:space="preserve"> </w:t>
      </w:r>
      <w:r>
        <w:t xml:space="preserve">— First edition</w:t>
      </w:r>
    </w:p>
    <w:p>
      <w:r>
        <w:pict>
          <v:rect style="width:0;height:1.5pt" o:hralign="center" o:hrstd="t" o:hr="t"/>
        </w:pict>
      </w:r>
    </w:p>
    <w:bookmarkEnd w:id="9"/>
    <w:bookmarkStart w:id="10" w:name="introduction"/>
    <w:p>
      <w:pPr>
        <w:pStyle w:val="Heading1"/>
      </w:pPr>
      <w:r>
        <w:t xml:space="preserve">Introduction</w:t>
      </w:r>
    </w:p>
    <w:p>
      <w:pPr>
        <w:pStyle w:val="FirstParagraph"/>
      </w:pPr>
      <w:r>
        <w:t xml:space="preserve">This book prepares you for iOS technical interviews. Each question follows a consistent format:</w:t>
      </w:r>
    </w:p>
    <w:p>
      <w:pPr>
        <w:pStyle w:val="Compact"/>
        <w:numPr>
          <w:ilvl w:val="0"/>
          <w:numId w:val="1002"/>
        </w:numPr>
      </w:pPr>
      <w:r>
        <w:rPr>
          <w:b/>
          <w:bCs/>
        </w:rPr>
        <w:t xml:space="preserve">The Question</w:t>
      </w:r>
      <w:r>
        <w:t xml:space="preserve"> </w:t>
      </w:r>
      <w:r>
        <w:t xml:space="preserve">— What the interviewer asks</w:t>
      </w:r>
    </w:p>
    <w:p>
      <w:pPr>
        <w:pStyle w:val="Compact"/>
        <w:numPr>
          <w:ilvl w:val="0"/>
          <w:numId w:val="1002"/>
        </w:numPr>
      </w:pPr>
      <w:r>
        <w:rPr>
          <w:b/>
          <w:bCs/>
        </w:rPr>
        <w:t xml:space="preserve">How to Describe</w:t>
      </w:r>
      <w:r>
        <w:t xml:space="preserve"> </w:t>
      </w:r>
      <w:r>
        <w:t xml:space="preserve">— How to explain and communicate your answer clearly</w:t>
      </w:r>
    </w:p>
    <w:p>
      <w:pPr>
        <w:pStyle w:val="Compact"/>
        <w:numPr>
          <w:ilvl w:val="0"/>
          <w:numId w:val="1002"/>
        </w:numPr>
      </w:pPr>
      <w:r>
        <w:rPr>
          <w:b/>
          <w:bCs/>
        </w:rPr>
        <w:t xml:space="preserve">How to Use / Implement / Best Practices</w:t>
      </w:r>
      <w:r>
        <w:t xml:space="preserve"> </w:t>
      </w:r>
      <w:r>
        <w:t xml:space="preserve">— Practical usage, implementation details, and recommended patterns</w:t>
      </w:r>
    </w:p>
    <w:p>
      <w:pPr>
        <w:pStyle w:val="FirstParagraph"/>
      </w:pPr>
      <w:r>
        <w:rPr>
          <w:b/>
          <w:bCs/>
        </w:rPr>
        <w:t xml:space="preserve">Book structure:</w:t>
      </w:r>
      <w:r>
        <w:t xml:space="preserve"> </w:t>
      </w:r>
      <w:r>
        <w:t xml:space="preserve">Interview topics (Swift Fundamentals through System Design) come first, followed by practical chapters (Git, Agile, Instruments, Debugging, AI tools, Cloudflare) and Playground Practice. Use the Table of Contents to navigate.</w:t>
      </w:r>
    </w:p>
    <w:p>
      <w:r>
        <w:pict>
          <v:rect style="width:0;height:1.5pt" o:hralign="center" o:hrstd="t" o:hr="t"/>
        </w:pict>
      </w:r>
    </w:p>
    <w:bookmarkEnd w:id="10"/>
    <w:bookmarkStart w:id="360" w:name="swift-fundamentals"/>
    <w:p>
      <w:pPr>
        <w:pStyle w:val="Heading1"/>
      </w:pPr>
      <w:r>
        <w:t xml:space="preserve">Swift Fundamentals</w:t>
      </w:r>
    </w:p>
    <w:p>
      <w:pPr>
        <w:pStyle w:val="FirstParagraph"/>
      </w:pPr>
      <w:r>
        <w:rPr>
          <w:i/>
          <w:iCs/>
        </w:rPr>
        <w:t xml:space="preserve">49 questions</w:t>
      </w:r>
    </w:p>
    <w:p>
      <w:r>
        <w:pict>
          <v:rect style="width:0;height:1.5pt" o:hralign="center" o:hrstd="t" o:hr="t"/>
        </w:pict>
      </w:r>
    </w:p>
    <w:bookmarkStart w:id="19" w:name="value-types-vs-reference-types"/>
    <w:p>
      <w:pPr>
        <w:pStyle w:val="Heading2"/>
      </w:pPr>
      <w:r>
        <w:t xml:space="preserve">Value Types vs Reference Types</w:t>
      </w:r>
    </w:p>
    <w:bookmarkStart w:id="11" w:name="the-question"/>
    <w:p>
      <w:pPr>
        <w:pStyle w:val="Heading3"/>
      </w:pPr>
      <w:r>
        <w:t xml:space="preserve">1. The Question</w:t>
      </w:r>
    </w:p>
    <w:p>
      <w:pPr>
        <w:pStyle w:val="BlockText"/>
      </w:pPr>
      <w:r>
        <w:t xml:space="preserve">“What’s the difference between value types and reference types in Swift? When would you use each?”</w:t>
      </w:r>
    </w:p>
    <w:p>
      <w:r>
        <w:pict>
          <v:rect style="width:0;height:1.5pt" o:hralign="center" o:hrstd="t" o:hr="t"/>
        </w:pict>
      </w:r>
    </w:p>
    <w:bookmarkEnd w:id="11"/>
    <w:bookmarkStart w:id="12" w:name="how-to-describe"/>
    <w:p>
      <w:pPr>
        <w:pStyle w:val="Heading3"/>
      </w:pPr>
      <w:r>
        <w:t xml:space="preserve">2. How to Describe</w:t>
      </w:r>
    </w:p>
    <w:p>
      <w:pPr>
        <w:pStyle w:val="Compact"/>
        <w:numPr>
          <w:ilvl w:val="0"/>
          <w:numId w:val="1003"/>
        </w:numPr>
      </w:pPr>
      <w:r>
        <w:rPr>
          <w:b/>
          <w:bCs/>
        </w:rPr>
        <w:t xml:space="preserve">Opening statement:</w:t>
      </w:r>
      <w:r>
        <w:t xml:space="preserve"> </w:t>
      </w:r>
      <w:r>
        <w:t xml:space="preserve">“In Swift, value types create a copy when assigned or passed, while reference types share a single instance. Structs, enums, and tuples are value types; classes, actors, and closures are reference types.”</w:t>
      </w:r>
    </w:p>
    <w:p>
      <w:pPr>
        <w:pStyle w:val="Compact"/>
        <w:numPr>
          <w:ilvl w:val="0"/>
          <w:numId w:val="1003"/>
        </w:numPr>
      </w:pPr>
      <w:r>
        <w:rPr>
          <w:b/>
          <w:bCs/>
        </w:rPr>
        <w:t xml:space="preserve">Key points:</w:t>
      </w:r>
    </w:p>
    <w:p>
      <w:pPr>
        <w:pStyle w:val="Compact"/>
        <w:numPr>
          <w:ilvl w:val="1"/>
          <w:numId w:val="1004"/>
        </w:numPr>
      </w:pPr>
      <w:r>
        <w:t xml:space="preserve">Value types: structs, enums, tuples — copied on assignment; each variable has its own copy</w:t>
      </w:r>
    </w:p>
    <w:p>
      <w:pPr>
        <w:pStyle w:val="Compact"/>
        <w:numPr>
          <w:ilvl w:val="1"/>
          <w:numId w:val="1004"/>
        </w:numPr>
      </w:pPr>
      <w:r>
        <w:t xml:space="preserve">Reference types: classes, actors, closures — share the same instance; multiple variables can point to the same object</w:t>
      </w:r>
    </w:p>
    <w:p>
      <w:pPr>
        <w:pStyle w:val="Compact"/>
        <w:numPr>
          <w:ilvl w:val="1"/>
          <w:numId w:val="1004"/>
        </w:numPr>
      </w:pPr>
      <w:r>
        <w:t xml:space="preserve">Swift favors value types for predictability and thread safety</w:t>
      </w:r>
    </w:p>
    <w:p>
      <w:pPr>
        <w:pStyle w:val="Compact"/>
        <w:numPr>
          <w:ilvl w:val="1"/>
          <w:numId w:val="1004"/>
        </w:numPr>
      </w:pPr>
      <w:r>
        <w:t xml:space="preserve">Classes/actors are used when you need identity, inheritance, or shared mutable state</w:t>
      </w:r>
    </w:p>
    <w:p>
      <w:pPr>
        <w:pStyle w:val="Compact"/>
        <w:numPr>
          <w:ilvl w:val="0"/>
          <w:numId w:val="1003"/>
        </w:numPr>
      </w:pPr>
      <w:r>
        <w:rPr>
          <w:b/>
          <w:bCs/>
        </w:rPr>
        <w:t xml:space="preserve">Follow-up depth:</w:t>
      </w:r>
      <w:r>
        <w:t xml:space="preserve"> </w:t>
      </w:r>
      <w:r>
        <w:t xml:space="preserve">Mention copy-on-write for large value types, mutability (</w:t>
      </w:r>
      <w:r>
        <w:rPr>
          <w:rStyle w:val="VerbatimChar"/>
        </w:rPr>
        <w:t xml:space="preserve">let</w:t>
      </w:r>
      <w:r>
        <w:t xml:space="preserve"> </w:t>
      </w:r>
      <w:r>
        <w:t xml:space="preserve">vs</w:t>
      </w:r>
      <w:r>
        <w:t xml:space="preserve"> </w:t>
      </w:r>
      <w:r>
        <w:rPr>
          <w:rStyle w:val="VerbatimChar"/>
        </w:rPr>
        <w:t xml:space="preserve">var</w:t>
      </w:r>
      <w:r>
        <w:t xml:space="preserve">), and how this affects concurrency</w:t>
      </w:r>
    </w:p>
    <w:p>
      <w:pPr>
        <w:pStyle w:val="Compact"/>
        <w:numPr>
          <w:ilvl w:val="0"/>
          <w:numId w:val="1003"/>
        </w:numPr>
      </w:pPr>
      <w:r>
        <w:rPr>
          <w:b/>
          <w:bCs/>
        </w:rPr>
        <w:t xml:space="preserve">Common pitfalls:</w:t>
      </w:r>
      <w:r>
        <w:t xml:space="preserve"> </w:t>
      </w:r>
      <w:r>
        <w:t xml:space="preserve">Don’t conflate</w:t>
      </w:r>
      <w:r>
        <w:t xml:space="preserve"> </w:t>
      </w:r>
      <w:r>
        <w:t xml:space="preserve">“value type”</w:t>
      </w:r>
      <w:r>
        <w:t xml:space="preserve"> </w:t>
      </w:r>
      <w:r>
        <w:t xml:space="preserve">with</w:t>
      </w:r>
      <w:r>
        <w:t xml:space="preserve"> </w:t>
      </w:r>
      <w:r>
        <w:t xml:space="preserve">“immutable”</w:t>
      </w:r>
      <w:r>
        <w:t xml:space="preserve">; value types can be mutable with</w:t>
      </w:r>
      <w:r>
        <w:t xml:space="preserve"> </w:t>
      </w:r>
      <w:r>
        <w:rPr>
          <w:rStyle w:val="VerbatimChar"/>
        </w:rPr>
        <w:t xml:space="preserve">var</w:t>
      </w:r>
    </w:p>
    <w:p>
      <w:r>
        <w:pict>
          <v:rect style="width:0;height:1.5pt" o:hralign="center" o:hrstd="t" o:hr="t"/>
        </w:pict>
      </w:r>
    </w:p>
    <w:bookmarkEnd w:id="12"/>
    <w:bookmarkStart w:id="18" w:name="how-to-use-implement-best-practices"/>
    <w:p>
      <w:pPr>
        <w:pStyle w:val="Heading3"/>
      </w:pPr>
      <w:r>
        <w:t xml:space="preserve">3. How to Use / Implement / Best Practices</w:t>
      </w:r>
    </w:p>
    <w:bookmarkStart w:id="13" w:name="implementation"/>
    <w:p>
      <w:pPr>
        <w:pStyle w:val="Heading4"/>
      </w:pPr>
      <w:r>
        <w:t xml:space="preserve">Implementation</w:t>
      </w:r>
    </w:p>
    <w:p>
      <w:pPr>
        <w:pStyle w:val="SourceCode"/>
      </w:pPr>
      <w:r>
        <w:rPr>
          <w:rStyle w:val="CommentTok"/>
        </w:rPr>
        <w:t xml:space="preserve">// Value type — each gets its own copy</w:t>
      </w:r>
      <w:r>
        <w:br/>
      </w: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x</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OperatorTok"/>
        </w:rPr>
        <w:t xml:space="preserve">:</w:t>
      </w:r>
      <w:r>
        <w:rPr>
          <w:rStyle w:val="NormalTok"/>
        </w:rPr>
        <w:t xml:space="preserve"> Int</w:t>
      </w:r>
      <w:r>
        <w:br/>
      </w:r>
      <w:r>
        <w:rPr>
          <w:rStyle w:val="OperatorTok"/>
        </w:rPr>
        <w:t xml:space="preserve">}</w:t>
      </w:r>
      <w:r>
        <w:br/>
      </w:r>
      <w:r>
        <w:rPr>
          <w:rStyle w:val="KeywordTok"/>
        </w:rPr>
        <w:t xml:space="preserve">var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Point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var</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w:t>
      </w:r>
      <w:r>
        <w:br/>
      </w:r>
      <w:r>
        <w:rPr>
          <w:rStyle w:val="NormalTok"/>
        </w:rPr>
        <w:t xml:space="preserve">b</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Only b changes; a is unchanged</w:t>
      </w:r>
      <w:r>
        <w:br/>
      </w:r>
      <w:r>
        <w:br/>
      </w:r>
      <w:r>
        <w:rPr>
          <w:rStyle w:val="CommentTok"/>
        </w:rPr>
        <w:t xml:space="preserve">// Reference type — shared instance</w:t>
      </w:r>
      <w:r>
        <w:br/>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init</w:t>
      </w:r>
      <w:r>
        <w:rPr>
          <w:rStyle w:val="OperatorTok"/>
        </w:rPr>
        <w:t xml:space="preserve">(</w:t>
      </w:r>
      <w:r>
        <w:rPr>
          <w:rStyle w:val="Normal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name </w:t>
      </w:r>
      <w:r>
        <w:rPr>
          <w:rStyle w:val="OperatorTok"/>
        </w:rPr>
        <w:t xml:space="preserve">=</w:t>
      </w:r>
      <w:r>
        <w:rPr>
          <w:rStyle w:val="NormalTok"/>
        </w:rPr>
        <w:t xml:space="preserve"> name </w:t>
      </w:r>
      <w:r>
        <w:rPr>
          <w:rStyle w:val="OperatorTok"/>
        </w:rPr>
        <w:t xml:space="preserve">}</w:t>
      </w:r>
      <w:r>
        <w:br/>
      </w:r>
      <w:r>
        <w:rPr>
          <w:rStyle w:val="OperatorTok"/>
        </w:rPr>
        <w:t xml:space="preserve">}</w:t>
      </w:r>
      <w:r>
        <w:br/>
      </w:r>
      <w:r>
        <w:rPr>
          <w:rStyle w:val="KeywordTok"/>
        </w:rPr>
        <w:t xml:space="preserve">let</w:t>
      </w:r>
      <w:r>
        <w:rPr>
          <w:rStyle w:val="NormalTok"/>
        </w:rPr>
        <w:t xml:space="preserve"> </w:t>
      </w:r>
      <w:r>
        <w:rPr>
          <w:rStyle w:val="VariableTok"/>
        </w:rPr>
        <w:t xml:space="preserve">user1</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KeywordTok"/>
        </w:rPr>
        <w:t xml:space="preserve">let</w:t>
      </w:r>
      <w:r>
        <w:rPr>
          <w:rStyle w:val="NormalTok"/>
        </w:rPr>
        <w:t xml:space="preserve"> </w:t>
      </w:r>
      <w:r>
        <w:rPr>
          <w:rStyle w:val="VariableTok"/>
        </w:rPr>
        <w:t xml:space="preserve">user2</w:t>
      </w:r>
      <w:r>
        <w:rPr>
          <w:rStyle w:val="NormalTok"/>
        </w:rPr>
        <w:t xml:space="preserve"> </w:t>
      </w:r>
      <w:r>
        <w:rPr>
          <w:rStyle w:val="OperatorTok"/>
        </w:rPr>
        <w:t xml:space="preserve">=</w:t>
      </w:r>
      <w:r>
        <w:rPr>
          <w:rStyle w:val="NormalTok"/>
        </w:rPr>
        <w:t xml:space="preserve"> user1</w:t>
      </w:r>
      <w:r>
        <w:br/>
      </w:r>
      <w:r>
        <w:rPr>
          <w:rStyle w:val="NormalTok"/>
        </w:rPr>
        <w:t xml:space="preserve">user2</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"Bob"</w:t>
      </w:r>
      <w:r>
        <w:rPr>
          <w:rStyle w:val="NormalTok"/>
        </w:rPr>
        <w:t xml:space="preserve">  </w:t>
      </w:r>
      <w:r>
        <w:rPr>
          <w:rStyle w:val="CommentTok"/>
        </w:rPr>
        <w:t xml:space="preserve">// user1.name is also "Bob"</w:t>
      </w:r>
    </w:p>
    <w:bookmarkEnd w:id="13"/>
    <w:bookmarkStart w:id="14" w:name="best-practices"/>
    <w:p>
      <w:pPr>
        <w:pStyle w:val="Heading4"/>
      </w:pPr>
      <w:r>
        <w:t xml:space="preserve">Best Practices</w:t>
      </w:r>
    </w:p>
    <w:p>
      <w:pPr>
        <w:pStyle w:val="Compact"/>
        <w:numPr>
          <w:ilvl w:val="0"/>
          <w:numId w:val="1005"/>
        </w:numPr>
      </w:pPr>
      <w:r>
        <w:rPr>
          <w:b/>
          <w:bCs/>
        </w:rPr>
        <w:t xml:space="preserve">Prefer structs</w:t>
      </w:r>
      <w:r>
        <w:t xml:space="preserve"> </w:t>
      </w:r>
      <w:r>
        <w:t xml:space="preserve">for models, DTOs, and most data — they’re safer and easier to reason about</w:t>
      </w:r>
    </w:p>
    <w:p>
      <w:pPr>
        <w:pStyle w:val="Compact"/>
        <w:numPr>
          <w:ilvl w:val="0"/>
          <w:numId w:val="1005"/>
        </w:numPr>
      </w:pPr>
      <w:r>
        <w:rPr>
          <w:b/>
          <w:bCs/>
        </w:rPr>
        <w:t xml:space="preserve">Use classes</w:t>
      </w:r>
      <w:r>
        <w:t xml:space="preserve"> </w:t>
      </w:r>
      <w:r>
        <w:t xml:space="preserve">when you need: identity (e.g.,</w:t>
      </w:r>
      <w:r>
        <w:t xml:space="preserve"> </w:t>
      </w:r>
      <w:r>
        <w:rPr>
          <w:rStyle w:val="VerbatimChar"/>
        </w:rPr>
        <w:t xml:space="preserve">===</w:t>
      </w:r>
      <w:r>
        <w:t xml:space="preserve">), inheritance, or shared mutable state</w:t>
      </w:r>
    </w:p>
    <w:p>
      <w:pPr>
        <w:pStyle w:val="Compact"/>
        <w:numPr>
          <w:ilvl w:val="0"/>
          <w:numId w:val="1005"/>
        </w:numPr>
      </w:pPr>
      <w:r>
        <w:rPr>
          <w:b/>
          <w:bCs/>
        </w:rPr>
        <w:t xml:space="preserve">Use enums</w:t>
      </w:r>
      <w:r>
        <w:t xml:space="preserve"> </w:t>
      </w:r>
      <w:r>
        <w:t xml:space="preserve">for fixed sets of related values (optionals, result types, state machines)</w:t>
      </w:r>
    </w:p>
    <w:p>
      <w:pPr>
        <w:pStyle w:val="Compact"/>
        <w:numPr>
          <w:ilvl w:val="0"/>
          <w:numId w:val="1005"/>
        </w:numPr>
      </w:pPr>
      <w:r>
        <w:rPr>
          <w:b/>
          <w:bCs/>
        </w:rPr>
        <w:t xml:space="preserve">Avoid</w:t>
      </w:r>
      <w:r>
        <w:t xml:space="preserve"> </w:t>
      </w:r>
      <w:r>
        <w:t xml:space="preserve">unnecessary classes; Swift’s standard library is heavily value-type based</w:t>
      </w:r>
    </w:p>
    <w:bookmarkEnd w:id="14"/>
    <w:bookmarkStart w:id="15" w:name="related-concepts"/>
    <w:p>
      <w:pPr>
        <w:pStyle w:val="Heading4"/>
      </w:pPr>
      <w:r>
        <w:t xml:space="preserve">Related Concepts</w:t>
      </w:r>
    </w:p>
    <w:p>
      <w:pPr>
        <w:pStyle w:val="Compact"/>
        <w:numPr>
          <w:ilvl w:val="0"/>
          <w:numId w:val="1006"/>
        </w:numPr>
      </w:pPr>
      <w:r>
        <w:t xml:space="preserve">Copy-on-write (COW) for collections</w:t>
      </w:r>
    </w:p>
    <w:p>
      <w:pPr>
        <w:pStyle w:val="Compact"/>
        <w:numPr>
          <w:ilvl w:val="0"/>
          <w:numId w:val="1006"/>
        </w:numPr>
      </w:pPr>
      <w:r>
        <w:rPr>
          <w:rStyle w:val="VerbatimChar"/>
        </w:rPr>
        <w:t xml:space="preserve">let</w:t>
      </w:r>
      <w:r>
        <w:t xml:space="preserve"> </w:t>
      </w:r>
      <w:r>
        <w:t xml:space="preserve">vs</w:t>
      </w:r>
      <w:r>
        <w:t xml:space="preserve"> </w:t>
      </w:r>
      <w:r>
        <w:rPr>
          <w:rStyle w:val="VerbatimChar"/>
        </w:rPr>
        <w:t xml:space="preserve">var</w:t>
      </w:r>
      <w:r>
        <w:t xml:space="preserve"> </w:t>
      </w:r>
      <w:r>
        <w:t xml:space="preserve">and mutability</w:t>
      </w:r>
    </w:p>
    <w:p>
      <w:pPr>
        <w:pStyle w:val="Compact"/>
        <w:numPr>
          <w:ilvl w:val="0"/>
          <w:numId w:val="1006"/>
        </w:numPr>
      </w:pPr>
      <w:r>
        <w:t xml:space="preserve">Protocol-oriented design</w:t>
      </w:r>
    </w:p>
    <w:bookmarkEnd w:id="15"/>
    <w:bookmarkStart w:id="17" w:name="reference"/>
    <w:p>
      <w:pPr>
        <w:pStyle w:val="Heading4"/>
      </w:pPr>
      <w:r>
        <w:t xml:space="preserve">Reference</w:t>
      </w:r>
    </w:p>
    <w:p>
      <w:pPr>
        <w:pStyle w:val="Compact"/>
        <w:numPr>
          <w:ilvl w:val="0"/>
          <w:numId w:val="1007"/>
        </w:numPr>
      </w:pPr>
      <w:hyperlink r:id="rId16">
        <w:r>
          <w:rPr>
            <w:rStyle w:val="Hyperlink"/>
          </w:rPr>
          <w:t xml:space="preserve">Value and Reference Types</w:t>
        </w:r>
      </w:hyperlink>
      <w:r>
        <w:t xml:space="preserve"> </w:t>
      </w:r>
      <w:r>
        <w:t xml:space="preserve">— Swift.org</w:t>
      </w:r>
    </w:p>
    <w:p>
      <w:r>
        <w:pict>
          <v:rect style="width:0;height:1.5pt" o:hralign="center" o:hrstd="t" o:hr="t"/>
        </w:pict>
      </w:r>
    </w:p>
    <w:bookmarkEnd w:id="17"/>
    <w:bookmarkEnd w:id="18"/>
    <w:bookmarkEnd w:id="19"/>
    <w:bookmarkStart w:id="26" w:name="optionals-and-optional-binding"/>
    <w:p>
      <w:pPr>
        <w:pStyle w:val="Heading2"/>
      </w:pPr>
      <w:r>
        <w:t xml:space="preserve">Optionals and Optional Binding</w:t>
      </w:r>
    </w:p>
    <w:bookmarkStart w:id="20" w:name="the-question-1"/>
    <w:p>
      <w:pPr>
        <w:pStyle w:val="Heading3"/>
      </w:pPr>
      <w:r>
        <w:t xml:space="preserve">1. The Question</w:t>
      </w:r>
    </w:p>
    <w:p>
      <w:pPr>
        <w:pStyle w:val="BlockText"/>
      </w:pPr>
      <w:r>
        <w:t xml:space="preserve">“What are optionals in Swift? How do you safely unwrap them?”</w:t>
      </w:r>
    </w:p>
    <w:p>
      <w:r>
        <w:pict>
          <v:rect style="width:0;height:1.5pt" o:hralign="center" o:hrstd="t" o:hr="t"/>
        </w:pict>
      </w:r>
    </w:p>
    <w:bookmarkEnd w:id="20"/>
    <w:bookmarkStart w:id="21" w:name="how-to-describe-1"/>
    <w:p>
      <w:pPr>
        <w:pStyle w:val="Heading3"/>
      </w:pPr>
      <w:r>
        <w:t xml:space="preserve">2. How to Describe</w:t>
      </w:r>
    </w:p>
    <w:p>
      <w:pPr>
        <w:pStyle w:val="Compact"/>
        <w:numPr>
          <w:ilvl w:val="0"/>
          <w:numId w:val="1008"/>
        </w:numPr>
      </w:pPr>
      <w:r>
        <w:rPr>
          <w:b/>
          <w:bCs/>
        </w:rPr>
        <w:t xml:space="preserve">Opening statement:</w:t>
      </w:r>
      <w:r>
        <w:t xml:space="preserve"> </w:t>
      </w:r>
      <w:r>
        <w:t xml:space="preserve">“Optionals represent a value that may or may not exist. They’re Swift’s way of handling absence of value explicitly, replacing null pointer exceptions.”</w:t>
      </w:r>
    </w:p>
    <w:p>
      <w:pPr>
        <w:pStyle w:val="Compact"/>
        <w:numPr>
          <w:ilvl w:val="0"/>
          <w:numId w:val="1008"/>
        </w:numPr>
      </w:pPr>
      <w:r>
        <w:rPr>
          <w:b/>
          <w:bCs/>
        </w:rPr>
        <w:t xml:space="preserve">Key points:</w:t>
      </w:r>
    </w:p>
    <w:p>
      <w:pPr>
        <w:pStyle w:val="Compact"/>
        <w:numPr>
          <w:ilvl w:val="1"/>
          <w:numId w:val="1009"/>
        </w:numPr>
      </w:pPr>
      <w:r>
        <w:rPr>
          <w:rStyle w:val="VerbatimChar"/>
        </w:rPr>
        <w:t xml:space="preserve">Optional&lt;T&gt;</w:t>
      </w:r>
      <w:r>
        <w:t xml:space="preserve"> </w:t>
      </w:r>
      <w:r>
        <w:t xml:space="preserve">or</w:t>
      </w:r>
      <w:r>
        <w:t xml:space="preserve"> </w:t>
      </w:r>
      <w:r>
        <w:rPr>
          <w:rStyle w:val="VerbatimChar"/>
        </w:rPr>
        <w:t xml:space="preserve">T?</w:t>
      </w:r>
      <w:r>
        <w:t xml:space="preserve"> </w:t>
      </w:r>
      <w:r>
        <w:t xml:space="preserve">wraps a value or</w:t>
      </w:r>
      <w:r>
        <w:t xml:space="preserve"> </w:t>
      </w:r>
      <w:r>
        <w:rPr>
          <w:rStyle w:val="VerbatimChar"/>
        </w:rPr>
        <w:t xml:space="preserve">nil</w:t>
      </w:r>
    </w:p>
    <w:p>
      <w:pPr>
        <w:pStyle w:val="Compact"/>
        <w:numPr>
          <w:ilvl w:val="1"/>
          <w:numId w:val="1009"/>
        </w:numPr>
      </w:pPr>
      <w:r>
        <w:t xml:space="preserve">Unwrapping: optional binding (</w:t>
      </w:r>
      <w:r>
        <w:rPr>
          <w:rStyle w:val="VerbatimChar"/>
        </w:rPr>
        <w:t xml:space="preserve">if let</w:t>
      </w:r>
      <w:r>
        <w:t xml:space="preserve">,</w:t>
      </w:r>
      <w:r>
        <w:t xml:space="preserve"> </w:t>
      </w:r>
      <w:r>
        <w:rPr>
          <w:rStyle w:val="VerbatimChar"/>
        </w:rPr>
        <w:t xml:space="preserve">guard let</w:t>
      </w:r>
      <w:r>
        <w:t xml:space="preserve">), nil coalescing (</w:t>
      </w:r>
      <w:r>
        <w:rPr>
          <w:rStyle w:val="VerbatimChar"/>
        </w:rPr>
        <w:t xml:space="preserve">??</w:t>
      </w:r>
      <w:r>
        <w:t xml:space="preserve">), force unwrap (</w:t>
      </w:r>
      <w:r>
        <w:rPr>
          <w:rStyle w:val="VerbatimChar"/>
        </w:rPr>
        <w:t xml:space="preserve">!</w:t>
      </w:r>
      <w:r>
        <w:t xml:space="preserve">)</w:t>
      </w:r>
    </w:p>
    <w:p>
      <w:pPr>
        <w:pStyle w:val="Compact"/>
        <w:numPr>
          <w:ilvl w:val="1"/>
          <w:numId w:val="1009"/>
        </w:numPr>
      </w:pPr>
      <w:r>
        <w:t xml:space="preserve">Optional chaining (</w:t>
      </w:r>
      <w:r>
        <w:rPr>
          <w:rStyle w:val="VerbatimChar"/>
        </w:rPr>
        <w:t xml:space="preserve">?.</w:t>
      </w:r>
      <w:r>
        <w:t xml:space="preserve">) safely accesses properties/methods on optionals</w:t>
      </w:r>
    </w:p>
    <w:p>
      <w:pPr>
        <w:pStyle w:val="Compact"/>
        <w:numPr>
          <w:ilvl w:val="1"/>
          <w:numId w:val="1009"/>
        </w:numPr>
      </w:pPr>
      <w:r>
        <w:t xml:space="preserve">Never force unwrap in production unless you’re certain the value exists</w:t>
      </w:r>
    </w:p>
    <w:p>
      <w:pPr>
        <w:pStyle w:val="Compact"/>
        <w:numPr>
          <w:ilvl w:val="0"/>
          <w:numId w:val="1008"/>
        </w:numPr>
      </w:pPr>
      <w:r>
        <w:rPr>
          <w:b/>
          <w:bCs/>
        </w:rPr>
        <w:t xml:space="preserve">Follow-up depth:</w:t>
      </w:r>
      <w:r>
        <w:t xml:space="preserve"> </w:t>
      </w:r>
      <w:r>
        <w:t xml:space="preserve">Discuss</w:t>
      </w:r>
      <w:r>
        <w:t xml:space="preserve"> </w:t>
      </w:r>
      <w:r>
        <w:rPr>
          <w:rStyle w:val="VerbatimChar"/>
        </w:rPr>
        <w:t xml:space="preserve">guard let</w:t>
      </w:r>
      <w:r>
        <w:t xml:space="preserve"> </w:t>
      </w:r>
      <w:r>
        <w:t xml:space="preserve">vs</w:t>
      </w:r>
      <w:r>
        <w:t xml:space="preserve"> </w:t>
      </w:r>
      <w:r>
        <w:rPr>
          <w:rStyle w:val="VerbatimChar"/>
        </w:rPr>
        <w:t xml:space="preserve">if let</w:t>
      </w:r>
      <w:r>
        <w:t xml:space="preserve"> </w:t>
      </w:r>
      <w:r>
        <w:t xml:space="preserve">(early exit vs nested scope), optional chaining with multiple levels</w:t>
      </w:r>
    </w:p>
    <w:p>
      <w:pPr>
        <w:pStyle w:val="Compact"/>
        <w:numPr>
          <w:ilvl w:val="0"/>
          <w:numId w:val="1008"/>
        </w:numPr>
      </w:pPr>
      <w:r>
        <w:rPr>
          <w:b/>
          <w:bCs/>
        </w:rPr>
        <w:t xml:space="preserve">Common pitfalls:</w:t>
      </w:r>
      <w:r>
        <w:t xml:space="preserve"> </w:t>
      </w:r>
      <w:r>
        <w:t xml:space="preserve">Force unwrapping can crash; prefer safe unwrapping patterns</w:t>
      </w:r>
    </w:p>
    <w:p>
      <w:r>
        <w:pict>
          <v:rect style="width:0;height:1.5pt" o:hralign="center" o:hrstd="t" o:hr="t"/>
        </w:pict>
      </w:r>
    </w:p>
    <w:bookmarkEnd w:id="21"/>
    <w:bookmarkStart w:id="25" w:name="how-to-use-implement-best-practices-1"/>
    <w:p>
      <w:pPr>
        <w:pStyle w:val="Heading3"/>
      </w:pPr>
      <w:r>
        <w:t xml:space="preserve">3. How to Use / Implement / Best Practices</w:t>
      </w:r>
    </w:p>
    <w:bookmarkStart w:id="22" w:name="implementation-1"/>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"Alice"</w:t>
      </w:r>
      <w:r>
        <w:br/>
      </w:r>
      <w:r>
        <w:br/>
      </w:r>
      <w:r>
        <w:rPr>
          <w:rStyle w:val="CommentTok"/>
        </w:rPr>
        <w:t xml:space="preserve">// Optional binding</w:t>
      </w:r>
      <w:r>
        <w:br/>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unwrapped</w:t>
      </w:r>
      <w:r>
        <w:rPr>
          <w:rStyle w:val="NormalTok"/>
        </w:rPr>
        <w:t xml:space="preserve"> </w:t>
      </w:r>
      <w:r>
        <w:rPr>
          <w:rStyle w:val="OperatorTok"/>
        </w:rPr>
        <w:t xml:space="preserve">=</w:t>
      </w:r>
      <w:r>
        <w:rPr>
          <w:rStyle w:val="NormalTok"/>
        </w:rPr>
        <w:t xml:space="preserve"> name </w:t>
      </w:r>
      <w:r>
        <w:rPr>
          <w:rStyle w:val="OperatorTok"/>
        </w:rPr>
        <w:t xml:space="preserve">{</w:t>
      </w:r>
      <w:r>
        <w:br/>
      </w:r>
      <w:r>
        <w:rPr>
          <w:rStyle w:val="NormalTok"/>
        </w:rPr>
        <w:t xml:space="preserve">    print</w:t>
      </w:r>
      <w:r>
        <w:rPr>
          <w:rStyle w:val="OperatorTok"/>
        </w:rPr>
        <w:t xml:space="preserve">(</w:t>
      </w:r>
      <w:r>
        <w:rPr>
          <w:rStyle w:val="NormalTok"/>
        </w:rPr>
        <w:t xml:space="preserve">unwrapped</w:t>
      </w:r>
      <w:r>
        <w:rPr>
          <w:rStyle w:val="OperatorTok"/>
        </w:rPr>
        <w:t xml:space="preserve">)</w:t>
      </w:r>
      <w:r>
        <w:br/>
      </w:r>
      <w:r>
        <w:rPr>
          <w:rStyle w:val="OperatorTok"/>
        </w:rPr>
        <w:t xml:space="preserve">}</w:t>
      </w:r>
      <w:r>
        <w:br/>
      </w:r>
      <w:r>
        <w:br/>
      </w:r>
      <w:r>
        <w:rPr>
          <w:rStyle w:val="CommentTok"/>
        </w:rPr>
        <w:t xml:space="preserve">// guard let - early exit</w:t>
      </w:r>
      <w:r>
        <w:br/>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unwrapped</w:t>
      </w:r>
      <w:r>
        <w:rPr>
          <w:rStyle w:val="NormalTok"/>
        </w:rPr>
        <w:t xml:space="preserve"> </w:t>
      </w:r>
      <w:r>
        <w:rPr>
          <w:rStyle w:val="OperatorTok"/>
        </w:rPr>
        <w:t xml:space="preserve">=</w:t>
      </w:r>
      <w:r>
        <w:rPr>
          <w:rStyle w:val="NormalTok"/>
        </w:rPr>
        <w:t xml:space="preserve"> name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br/>
      </w:r>
      <w:r>
        <w:rPr>
          <w:rStyle w:val="CommentTok"/>
        </w:rPr>
        <w:t xml:space="preserve">// Nil coalescing</w:t>
      </w:r>
      <w:r>
        <w:br/>
      </w:r>
      <w:r>
        <w:rPr>
          <w:rStyle w:val="KeywordTok"/>
        </w:rPr>
        <w:t xml:space="preserve">let</w:t>
      </w:r>
      <w:r>
        <w:rPr>
          <w:rStyle w:val="NormalTok"/>
        </w:rPr>
        <w:t xml:space="preserve"> </w:t>
      </w:r>
      <w:r>
        <w:rPr>
          <w:rStyle w:val="VariableTok"/>
        </w:rPr>
        <w:t xml:space="preserve">displayName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"Unknown"</w:t>
      </w:r>
      <w:r>
        <w:br/>
      </w:r>
      <w:r>
        <w:br/>
      </w:r>
      <w:r>
        <w:rPr>
          <w:rStyle w:val="CommentTok"/>
        </w:rPr>
        <w:t xml:space="preserve">// Optional chaining</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count  </w:t>
      </w:r>
      <w:r>
        <w:rPr>
          <w:rStyle w:val="CommentTok"/>
        </w:rPr>
        <w:t xml:space="preserve">// Int?</w:t>
      </w:r>
      <w:r>
        <w:br/>
      </w:r>
      <w:r>
        <w:br/>
      </w:r>
      <w:r>
        <w:rPr>
          <w:rStyle w:val="CommentTok"/>
        </w:rPr>
        <w:t xml:space="preserve">// Avoid: force unwrap (crashes if nil)</w:t>
      </w:r>
      <w:r>
        <w:br/>
      </w:r>
      <w:r>
        <w:rPr>
          <w:rStyle w:val="KeywordTok"/>
        </w:rPr>
        <w:t xml:space="preserve">let</w:t>
      </w:r>
      <w:r>
        <w:rPr>
          <w:rStyle w:val="NormalTok"/>
        </w:rPr>
        <w:t xml:space="preserve"> </w:t>
      </w:r>
      <w:r>
        <w:rPr>
          <w:rStyle w:val="VariableTok"/>
        </w:rPr>
        <w:t xml:space="preserve">forced</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Dangerous</w:t>
      </w:r>
    </w:p>
    <w:bookmarkEnd w:id="22"/>
    <w:bookmarkStart w:id="23" w:name="best-practices-1"/>
    <w:p>
      <w:pPr>
        <w:pStyle w:val="Heading4"/>
      </w:pPr>
      <w:r>
        <w:t xml:space="preserve">Best Practices</w:t>
      </w:r>
    </w:p>
    <w:p>
      <w:pPr>
        <w:pStyle w:val="Compact"/>
        <w:numPr>
          <w:ilvl w:val="0"/>
          <w:numId w:val="1010"/>
        </w:numPr>
      </w:pPr>
      <w:r>
        <w:rPr>
          <w:b/>
          <w:bCs/>
        </w:rPr>
        <w:t xml:space="preserve">Prefer</w:t>
      </w:r>
      <w:r>
        <w:t xml:space="preserve"> </w:t>
      </w:r>
      <w:r>
        <w:rPr>
          <w:rStyle w:val="VerbatimChar"/>
        </w:rPr>
        <w:t xml:space="preserve">guard let</w:t>
      </w:r>
      <w:r>
        <w:t xml:space="preserve"> </w:t>
      </w:r>
      <w:r>
        <w:t xml:space="preserve">for early-exit flows;</w:t>
      </w:r>
      <w:r>
        <w:t xml:space="preserve"> </w:t>
      </w:r>
      <w:r>
        <w:rPr>
          <w:rStyle w:val="VerbatimChar"/>
        </w:rPr>
        <w:t xml:space="preserve">if let</w:t>
      </w:r>
      <w:r>
        <w:t xml:space="preserve"> </w:t>
      </w:r>
      <w:r>
        <w:t xml:space="preserve">when you need the value only in a block</w:t>
      </w:r>
    </w:p>
    <w:p>
      <w:pPr>
        <w:pStyle w:val="Compact"/>
        <w:numPr>
          <w:ilvl w:val="0"/>
          <w:numId w:val="1010"/>
        </w:numPr>
      </w:pPr>
      <w:r>
        <w:rPr>
          <w:b/>
          <w:bCs/>
        </w:rPr>
        <w:t xml:space="preserve">Use</w:t>
      </w:r>
      <w:r>
        <w:t xml:space="preserve"> </w:t>
      </w:r>
      <w:r>
        <w:t xml:space="preserve">nil coalescing for default values</w:t>
      </w:r>
    </w:p>
    <w:p>
      <w:pPr>
        <w:pStyle w:val="Compact"/>
        <w:numPr>
          <w:ilvl w:val="0"/>
          <w:numId w:val="1010"/>
        </w:numPr>
      </w:pPr>
      <w:r>
        <w:rPr>
          <w:b/>
          <w:bCs/>
        </w:rPr>
        <w:t xml:space="preserve">Avoid</w:t>
      </w:r>
      <w:r>
        <w:t xml:space="preserve"> </w:t>
      </w:r>
      <w:r>
        <w:t xml:space="preserve">force unwrap except in tests or when you’ve just validated</w:t>
      </w:r>
    </w:p>
    <w:p>
      <w:pPr>
        <w:pStyle w:val="Compact"/>
        <w:numPr>
          <w:ilvl w:val="0"/>
          <w:numId w:val="1010"/>
        </w:numPr>
      </w:pPr>
      <w:r>
        <w:rPr>
          <w:b/>
          <w:bCs/>
        </w:rPr>
        <w:t xml:space="preserve">Consider</w:t>
      </w:r>
      <w:r>
        <w:t xml:space="preserve"> </w:t>
      </w:r>
      <w:r>
        <w:t xml:space="preserve">optional chaining over nested</w:t>
      </w:r>
      <w:r>
        <w:t xml:space="preserve"> </w:t>
      </w:r>
      <w:r>
        <w:rPr>
          <w:rStyle w:val="VerbatimChar"/>
        </w:rPr>
        <w:t xml:space="preserve">if let</w:t>
      </w:r>
      <w:r>
        <w:t xml:space="preserve"> </w:t>
      </w:r>
      <w:r>
        <w:t xml:space="preserve">for property access</w:t>
      </w:r>
    </w:p>
    <w:bookmarkEnd w:id="23"/>
    <w:bookmarkStart w:id="24" w:name="related-concepts-1"/>
    <w:p>
      <w:pPr>
        <w:pStyle w:val="Heading4"/>
      </w:pPr>
      <w:r>
        <w:t xml:space="preserve">Related Concepts</w:t>
      </w:r>
    </w:p>
    <w:p>
      <w:pPr>
        <w:pStyle w:val="Compact"/>
        <w:numPr>
          <w:ilvl w:val="0"/>
          <w:numId w:val="1011"/>
        </w:numPr>
      </w:pPr>
      <w:r>
        <w:t xml:space="preserve">Implicitly unwrapped optionals, Result type, Optional map/flatMap</w:t>
      </w:r>
    </w:p>
    <w:p>
      <w:r>
        <w:pict>
          <v:rect style="width:0;height:1.5pt" o:hralign="center" o:hrstd="t" o:hr="t"/>
        </w:pict>
      </w:r>
    </w:p>
    <w:bookmarkEnd w:id="24"/>
    <w:bookmarkEnd w:id="25"/>
    <w:bookmarkEnd w:id="26"/>
    <w:bookmarkStart w:id="33" w:name="guard-vs-if-let"/>
    <w:p>
      <w:pPr>
        <w:pStyle w:val="Heading2"/>
      </w:pPr>
      <w:r>
        <w:t xml:space="preserve">guard vs if let</w:t>
      </w:r>
    </w:p>
    <w:bookmarkStart w:id="27" w:name="the-question-2"/>
    <w:p>
      <w:pPr>
        <w:pStyle w:val="Heading3"/>
      </w:pPr>
      <w:r>
        <w:t xml:space="preserve">1. The Question</w:t>
      </w:r>
    </w:p>
    <w:p>
      <w:pPr>
        <w:pStyle w:val="BlockText"/>
      </w:pPr>
      <w:r>
        <w:t xml:space="preserve">“When would you use</w:t>
      </w:r>
      <w:r>
        <w:t xml:space="preserve"> </w:t>
      </w:r>
      <w:r>
        <w:rPr>
          <w:rStyle w:val="VerbatimChar"/>
        </w:rPr>
        <w:t xml:space="preserve">guard let</w:t>
      </w:r>
      <w:r>
        <w:t xml:space="preserve"> </w:t>
      </w:r>
      <w:r>
        <w:t xml:space="preserve">instead of</w:t>
      </w:r>
      <w:r>
        <w:t xml:space="preserve"> </w:t>
      </w:r>
      <w:r>
        <w:rPr>
          <w:rStyle w:val="VerbatimChar"/>
        </w:rPr>
        <w:t xml:space="preserve">if let</w:t>
      </w:r>
      <w:r>
        <w:t xml:space="preserve">?”</w:t>
      </w:r>
    </w:p>
    <w:p>
      <w:r>
        <w:pict>
          <v:rect style="width:0;height:1.5pt" o:hralign="center" o:hrstd="t" o:hr="t"/>
        </w:pict>
      </w:r>
    </w:p>
    <w:bookmarkEnd w:id="27"/>
    <w:bookmarkStart w:id="28" w:name="how-to-describe-2"/>
    <w:p>
      <w:pPr>
        <w:pStyle w:val="Heading3"/>
      </w:pPr>
      <w:r>
        <w:t xml:space="preserve">2. How to Describe</w:t>
      </w:r>
    </w:p>
    <w:p>
      <w:pPr>
        <w:pStyle w:val="Compact"/>
        <w:numPr>
          <w:ilvl w:val="0"/>
          <w:numId w:val="1012"/>
        </w:numPr>
      </w:pPr>
      <w:r>
        <w:rPr>
          <w:b/>
          <w:bCs/>
        </w:rPr>
        <w:t xml:space="preserve">Opening statement:</w:t>
      </w:r>
      <w:r>
        <w:t xml:space="preserve"> </w:t>
      </w:r>
      <w:r>
        <w:t xml:space="preserve">“</w:t>
      </w:r>
      <w:r>
        <w:rPr>
          <w:rStyle w:val="VerbatimChar"/>
        </w:rPr>
        <w:t xml:space="preserve">guard let</w:t>
      </w:r>
      <w:r>
        <w:t xml:space="preserve"> </w:t>
      </w:r>
      <w:r>
        <w:t xml:space="preserve">is for early exit when a condition fails;</w:t>
      </w:r>
      <w:r>
        <w:t xml:space="preserve"> </w:t>
      </w:r>
      <w:r>
        <w:rPr>
          <w:rStyle w:val="VerbatimChar"/>
        </w:rPr>
        <w:t xml:space="preserve">if let</w:t>
      </w:r>
      <w:r>
        <w:t xml:space="preserve"> </w:t>
      </w:r>
      <w:r>
        <w:t xml:space="preserve">is for branching when a condition succeeds. Use guard when you want to avoid nested code and fail fast.”</w:t>
      </w:r>
    </w:p>
    <w:p>
      <w:pPr>
        <w:pStyle w:val="Compact"/>
        <w:numPr>
          <w:ilvl w:val="0"/>
          <w:numId w:val="1012"/>
        </w:numPr>
      </w:pPr>
      <w:r>
        <w:rPr>
          <w:b/>
          <w:bCs/>
        </w:rPr>
        <w:t xml:space="preserve">Key points:</w:t>
      </w:r>
    </w:p>
    <w:p>
      <w:pPr>
        <w:pStyle w:val="Compact"/>
        <w:numPr>
          <w:ilvl w:val="1"/>
          <w:numId w:val="1013"/>
        </w:numPr>
      </w:pPr>
      <w:r>
        <w:rPr>
          <w:rStyle w:val="VerbatimChar"/>
        </w:rPr>
        <w:t xml:space="preserve">guard</w:t>
      </w:r>
      <w:r>
        <w:t xml:space="preserve"> </w:t>
      </w:r>
      <w:r>
        <w:t xml:space="preserve">must exit the scope (return, throw, break, continue) in the else block</w:t>
      </w:r>
    </w:p>
    <w:p>
      <w:pPr>
        <w:pStyle w:val="Compact"/>
        <w:numPr>
          <w:ilvl w:val="1"/>
          <w:numId w:val="1013"/>
        </w:numPr>
      </w:pPr>
      <w:r>
        <w:rPr>
          <w:rStyle w:val="VerbatimChar"/>
        </w:rPr>
        <w:t xml:space="preserve">guard let</w:t>
      </w:r>
      <w:r>
        <w:t xml:space="preserve"> </w:t>
      </w:r>
      <w:r>
        <w:t xml:space="preserve">keeps the unwrapped value in scope for the rest of the function</w:t>
      </w:r>
    </w:p>
    <w:p>
      <w:pPr>
        <w:pStyle w:val="Compact"/>
        <w:numPr>
          <w:ilvl w:val="1"/>
          <w:numId w:val="1013"/>
        </w:numPr>
      </w:pPr>
      <w:r>
        <w:rPr>
          <w:rStyle w:val="VerbatimChar"/>
        </w:rPr>
        <w:t xml:space="preserve">if let</w:t>
      </w:r>
      <w:r>
        <w:t xml:space="preserve"> </w:t>
      </w:r>
      <w:r>
        <w:t xml:space="preserve">keeps the unwrapped value only inside the if block</w:t>
      </w:r>
    </w:p>
    <w:p>
      <w:pPr>
        <w:pStyle w:val="Compact"/>
        <w:numPr>
          <w:ilvl w:val="1"/>
          <w:numId w:val="1013"/>
        </w:numPr>
      </w:pPr>
      <w:r>
        <w:t xml:space="preserve">Guard reduces nesting and makes the</w:t>
      </w:r>
      <w:r>
        <w:t xml:space="preserve"> </w:t>
      </w:r>
      <w:r>
        <w:t xml:space="preserve">“happy path”</w:t>
      </w:r>
      <w:r>
        <w:t xml:space="preserve"> </w:t>
      </w:r>
      <w:r>
        <w:t xml:space="preserve">more readable</w:t>
      </w:r>
    </w:p>
    <w:p>
      <w:pPr>
        <w:pStyle w:val="Compact"/>
        <w:numPr>
          <w:ilvl w:val="0"/>
          <w:numId w:val="1012"/>
        </w:numPr>
      </w:pPr>
      <w:r>
        <w:rPr>
          <w:b/>
          <w:bCs/>
        </w:rPr>
        <w:t xml:space="preserve">Follow-up depth:</w:t>
      </w:r>
      <w:r>
        <w:t xml:space="preserve"> </w:t>
      </w:r>
      <w:r>
        <w:t xml:space="preserve">Multiple guards for multiple optionals; guard with where clauses</w:t>
      </w:r>
    </w:p>
    <w:p>
      <w:pPr>
        <w:pStyle w:val="Compact"/>
        <w:numPr>
          <w:ilvl w:val="0"/>
          <w:numId w:val="1012"/>
        </w:numPr>
      </w:pPr>
      <w:r>
        <w:rPr>
          <w:b/>
          <w:bCs/>
        </w:rPr>
        <w:t xml:space="preserve">Common pitfalls:</w:t>
      </w:r>
      <w:r>
        <w:t xml:space="preserve"> </w:t>
      </w:r>
      <w:r>
        <w:t xml:space="preserve">Forgetting to exit in guard’s else; using guard when you need both branches</w:t>
      </w:r>
    </w:p>
    <w:p>
      <w:r>
        <w:pict>
          <v:rect style="width:0;height:1.5pt" o:hralign="center" o:hrstd="t" o:hr="t"/>
        </w:pict>
      </w:r>
    </w:p>
    <w:bookmarkEnd w:id="28"/>
    <w:bookmarkStart w:id="32" w:name="how-to-use-implement-best-practices-2"/>
    <w:p>
      <w:pPr>
        <w:pStyle w:val="Heading3"/>
      </w:pPr>
      <w:r>
        <w:t xml:space="preserve">3. How to Use / Implement / Best Practices</w:t>
      </w:r>
    </w:p>
    <w:bookmarkStart w:id="29" w:name="implementation-2"/>
    <w:p>
      <w:pPr>
        <w:pStyle w:val="Heading4"/>
      </w:pPr>
      <w:r>
        <w:t xml:space="preserve">Implementation</w:t>
      </w:r>
    </w:p>
    <w:p>
      <w:pPr>
        <w:pStyle w:val="SourceCode"/>
      </w:pPr>
      <w:r>
        <w:rPr>
          <w:rStyle w:val="CommentTok"/>
        </w:rPr>
        <w:t xml:space="preserve">// guard let - unwrapped value available for rest of function</w:t>
      </w:r>
      <w:r>
        <w:br/>
      </w:r>
      <w:r>
        <w:rPr>
          <w:rStyle w:val="KeywordTok"/>
        </w:rPr>
        <w:t xml:space="preserve">func</w:t>
      </w:r>
      <w:r>
        <w:rPr>
          <w:rStyle w:val="NormalTok"/>
        </w:rPr>
        <w:t xml:space="preserve"> </w:t>
      </w:r>
      <w:r>
        <w:rPr>
          <w:rStyle w:val="FunctionTok"/>
        </w:rPr>
        <w:t xml:space="preserve">process</w:t>
      </w:r>
      <w:r>
        <w:rPr>
          <w:rStyle w:val="OperatorTok"/>
        </w:rPr>
        <w:t xml:space="preserve">(</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user is non-optional here</w:t>
      </w:r>
      <w:r>
        <w:br/>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br/>
      </w:r>
      <w:r>
        <w:rPr>
          <w:rStyle w:val="OperatorTok"/>
        </w:rPr>
        <w:t xml:space="preserve">}</w:t>
      </w:r>
      <w:r>
        <w:br/>
      </w:r>
      <w:r>
        <w:br/>
      </w:r>
      <w:r>
        <w:rPr>
          <w:rStyle w:val="CommentTok"/>
        </w:rPr>
        <w:t xml:space="preserve">// if let - unwrapped value only in block</w:t>
      </w:r>
      <w:r>
        <w:br/>
      </w:r>
      <w:r>
        <w:rPr>
          <w:rStyle w:val="KeywordTok"/>
        </w:rPr>
        <w:t xml:space="preserve">func</w:t>
      </w:r>
      <w:r>
        <w:rPr>
          <w:rStyle w:val="NormalTok"/>
        </w:rPr>
        <w:t xml:space="preserve"> </w:t>
      </w:r>
      <w:r>
        <w:rPr>
          <w:rStyle w:val="FunctionTok"/>
        </w:rPr>
        <w:t xml:space="preserve">processIf</w:t>
      </w:r>
      <w:r>
        <w:rPr>
          <w:rStyle w:val="OperatorTok"/>
        </w:rPr>
        <w:t xml:space="preserve">(</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 </w:t>
      </w:r>
      <w:r>
        <w:rPr>
          <w:rStyle w:val="OperatorTok"/>
        </w:rPr>
        <w:t xml:space="preserve">{</w:t>
      </w:r>
      <w:r>
        <w:br/>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user not in scope here</w:t>
      </w:r>
      <w:r>
        <w:br/>
      </w:r>
      <w:r>
        <w:rPr>
          <w:rStyle w:val="OperatorTok"/>
        </w:rPr>
        <w:t xml:space="preserve">}</w:t>
      </w:r>
      <w:r>
        <w:br/>
      </w:r>
      <w:r>
        <w:br/>
      </w:r>
      <w:r>
        <w:rPr>
          <w:rStyle w:val="CommentTok"/>
        </w:rPr>
        <w:t xml:space="preserve">// Multiple guards</w:t>
      </w:r>
      <w:r>
        <w:br/>
      </w:r>
      <w:r>
        <w:rPr>
          <w:rStyle w:val="KeywordTok"/>
        </w:rPr>
        <w:t xml:space="preserve">func</w:t>
      </w:r>
      <w:r>
        <w:rPr>
          <w:rStyle w:val="NormalTok"/>
        </w:rPr>
        <w:t xml:space="preserve"> </w:t>
      </w:r>
      <w:r>
        <w:rPr>
          <w:rStyle w:val="FunctionTok"/>
        </w:rPr>
        <w:t xml:space="preserve">load</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id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id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proceed with valid id</w:t>
      </w:r>
      <w:r>
        <w:br/>
      </w:r>
      <w:r>
        <w:rPr>
          <w:rStyle w:val="OperatorTok"/>
        </w:rPr>
        <w:t xml:space="preserve">}</w:t>
      </w:r>
    </w:p>
    <w:bookmarkEnd w:id="29"/>
    <w:bookmarkStart w:id="30" w:name="best-practices-2"/>
    <w:p>
      <w:pPr>
        <w:pStyle w:val="Heading4"/>
      </w:pPr>
      <w:r>
        <w:t xml:space="preserve">Best Practices</w:t>
      </w:r>
    </w:p>
    <w:p>
      <w:pPr>
        <w:pStyle w:val="Compact"/>
        <w:numPr>
          <w:ilvl w:val="0"/>
          <w:numId w:val="1014"/>
        </w:numPr>
      </w:pPr>
      <w:r>
        <w:rPr>
          <w:b/>
          <w:bCs/>
        </w:rPr>
        <w:t xml:space="preserve">Use guard</w:t>
      </w:r>
      <w:r>
        <w:t xml:space="preserve"> </w:t>
      </w:r>
      <w:r>
        <w:t xml:space="preserve">when invalid input means you should exit immediately</w:t>
      </w:r>
    </w:p>
    <w:p>
      <w:pPr>
        <w:pStyle w:val="Compact"/>
        <w:numPr>
          <w:ilvl w:val="0"/>
          <w:numId w:val="1014"/>
        </w:numPr>
      </w:pPr>
      <w:r>
        <w:rPr>
          <w:b/>
          <w:bCs/>
        </w:rPr>
        <w:t xml:space="preserve">Use if let</w:t>
      </w:r>
      <w:r>
        <w:t xml:space="preserve"> </w:t>
      </w:r>
      <w:r>
        <w:t xml:space="preserve">when you need to handle both nil and non-nil cases differently</w:t>
      </w:r>
    </w:p>
    <w:p>
      <w:pPr>
        <w:pStyle w:val="Compact"/>
        <w:numPr>
          <w:ilvl w:val="0"/>
          <w:numId w:val="1014"/>
        </w:numPr>
      </w:pPr>
      <w:r>
        <w:rPr>
          <w:b/>
          <w:bCs/>
        </w:rPr>
        <w:t xml:space="preserve">Prefer guard</w:t>
      </w:r>
      <w:r>
        <w:t xml:space="preserve"> </w:t>
      </w:r>
      <w:r>
        <w:t xml:space="preserve">at the start of functions to validate prerequisites</w:t>
      </w:r>
    </w:p>
    <w:p>
      <w:pPr>
        <w:pStyle w:val="Compact"/>
        <w:numPr>
          <w:ilvl w:val="0"/>
          <w:numId w:val="1014"/>
        </w:numPr>
      </w:pPr>
      <w:r>
        <w:rPr>
          <w:b/>
          <w:bCs/>
        </w:rPr>
        <w:t xml:space="preserve">Avoid</w:t>
      </w:r>
      <w:r>
        <w:t xml:space="preserve"> </w:t>
      </w:r>
      <w:r>
        <w:t xml:space="preserve">guard when the else block would be complex (use if let instead)</w:t>
      </w:r>
    </w:p>
    <w:bookmarkEnd w:id="30"/>
    <w:bookmarkStart w:id="31" w:name="related-concepts-2"/>
    <w:p>
      <w:pPr>
        <w:pStyle w:val="Heading4"/>
      </w:pPr>
      <w:r>
        <w:t xml:space="preserve">Related Concepts</w:t>
      </w:r>
    </w:p>
    <w:p>
      <w:pPr>
        <w:pStyle w:val="Compact"/>
        <w:numPr>
          <w:ilvl w:val="0"/>
          <w:numId w:val="1015"/>
        </w:numPr>
      </w:pPr>
      <w:r>
        <w:t xml:space="preserve">Optional binding, early return pattern, defensive programming</w:t>
      </w:r>
    </w:p>
    <w:p>
      <w:r>
        <w:pict>
          <v:rect style="width:0;height:1.5pt" o:hralign="center" o:hrstd="t" o:hr="t"/>
        </w:pict>
      </w:r>
    </w:p>
    <w:bookmarkEnd w:id="31"/>
    <w:bookmarkEnd w:id="32"/>
    <w:bookmarkEnd w:id="33"/>
    <w:bookmarkStart w:id="40" w:name="closures-and-escaping"/>
    <w:p>
      <w:pPr>
        <w:pStyle w:val="Heading2"/>
      </w:pPr>
      <w:r>
        <w:t xml:space="preserve">Closures and Escaping</w:t>
      </w:r>
    </w:p>
    <w:bookmarkStart w:id="34" w:name="the-question-3"/>
    <w:p>
      <w:pPr>
        <w:pStyle w:val="Heading3"/>
      </w:pPr>
      <w:r>
        <w:t xml:space="preserve">1. The Question</w:t>
      </w:r>
    </w:p>
    <w:p>
      <w:pPr>
        <w:pStyle w:val="BlockText"/>
      </w:pPr>
      <w:r>
        <w:t xml:space="preserve">“What’s the difference between escaping and non-escaping closures? When do you need</w:t>
      </w:r>
      <w:r>
        <w:t xml:space="preserve"> </w:t>
      </w:r>
      <w:r>
        <w:t xml:space="preserve">@escaping</w:t>
      </w:r>
      <w:r>
        <w:t xml:space="preserve">?”</w:t>
      </w:r>
    </w:p>
    <w:p>
      <w:r>
        <w:pict>
          <v:rect style="width:0;height:1.5pt" o:hralign="center" o:hrstd="t" o:hr="t"/>
        </w:pict>
      </w:r>
    </w:p>
    <w:bookmarkEnd w:id="34"/>
    <w:bookmarkStart w:id="35" w:name="how-to-describe-3"/>
    <w:p>
      <w:pPr>
        <w:pStyle w:val="Heading3"/>
      </w:pPr>
      <w:r>
        <w:t xml:space="preserve">2. How to Describe</w:t>
      </w:r>
    </w:p>
    <w:p>
      <w:pPr>
        <w:pStyle w:val="Compact"/>
        <w:numPr>
          <w:ilvl w:val="0"/>
          <w:numId w:val="1016"/>
        </w:numPr>
      </w:pPr>
      <w:r>
        <w:rPr>
          <w:b/>
          <w:bCs/>
        </w:rPr>
        <w:t xml:space="preserve">Opening statement:</w:t>
      </w:r>
      <w:r>
        <w:t xml:space="preserve"> </w:t>
      </w:r>
      <w:r>
        <w:t xml:space="preserve">“A non-escaping closure is executed before the function returns. An escaping closure can outlive the function—it’s stored or called later, so the compiler requires</w:t>
      </w:r>
      <w:r>
        <w:t xml:space="preserve"> </w:t>
      </w:r>
      <w:r>
        <w:t xml:space="preserve">@escaping</w:t>
      </w:r>
      <w:r>
        <w:t xml:space="preserve">.”</w:t>
      </w:r>
    </w:p>
    <w:p>
      <w:pPr>
        <w:pStyle w:val="Compact"/>
        <w:numPr>
          <w:ilvl w:val="0"/>
          <w:numId w:val="1016"/>
        </w:numPr>
      </w:pPr>
      <w:r>
        <w:rPr>
          <w:b/>
          <w:bCs/>
        </w:rPr>
        <w:t xml:space="preserve">Key points:</w:t>
      </w:r>
    </w:p>
    <w:p>
      <w:pPr>
        <w:pStyle w:val="Compact"/>
        <w:numPr>
          <w:ilvl w:val="1"/>
          <w:numId w:val="1017"/>
        </w:numPr>
      </w:pPr>
      <w:r>
        <w:t xml:space="preserve">Default is non-escaping; closure must complete before function returns</w:t>
      </w:r>
    </w:p>
    <w:p>
      <w:pPr>
        <w:pStyle w:val="Compact"/>
        <w:numPr>
          <w:ilvl w:val="1"/>
          <w:numId w:val="1017"/>
        </w:numPr>
      </w:pPr>
      <w:r>
        <w:t xml:space="preserve">@escaping</w:t>
      </w:r>
      <w:r>
        <w:t xml:space="preserve"> </w:t>
      </w:r>
      <w:r>
        <w:t xml:space="preserve">when: stored in a property, passed to async code, used in DispatchQueue</w:t>
      </w:r>
    </w:p>
    <w:p>
      <w:pPr>
        <w:pStyle w:val="Compact"/>
        <w:numPr>
          <w:ilvl w:val="1"/>
          <w:numId w:val="1017"/>
        </w:numPr>
      </w:pPr>
      <w:r>
        <w:t xml:space="preserve">Escaping closures capture</w:t>
      </w:r>
      <w:r>
        <w:t xml:space="preserve"> </w:t>
      </w:r>
      <w:r>
        <w:rPr>
          <w:rStyle w:val="VerbatimChar"/>
        </w:rPr>
        <w:t xml:space="preserve">self</w:t>
      </w:r>
      <w:r>
        <w:t xml:space="preserve"> </w:t>
      </w:r>
      <w:r>
        <w:t xml:space="preserve">strongly by default—use</w:t>
      </w:r>
      <w:r>
        <w:t xml:space="preserve"> </w:t>
      </w:r>
      <w:r>
        <w:rPr>
          <w:rStyle w:val="VerbatimChar"/>
        </w:rPr>
        <w:t xml:space="preserve">[weak self]</w:t>
      </w:r>
      <w:r>
        <w:t xml:space="preserve"> </w:t>
      </w:r>
      <w:r>
        <w:t xml:space="preserve">to avoid retain cycles</w:t>
      </w:r>
    </w:p>
    <w:p>
      <w:pPr>
        <w:pStyle w:val="Compact"/>
        <w:numPr>
          <w:ilvl w:val="1"/>
          <w:numId w:val="1017"/>
        </w:numPr>
      </w:pPr>
      <w:r>
        <w:t xml:space="preserve">Swift 3+ made closures non-escaping by default for safety</w:t>
      </w:r>
    </w:p>
    <w:p>
      <w:pPr>
        <w:pStyle w:val="Compact"/>
        <w:numPr>
          <w:ilvl w:val="0"/>
          <w:numId w:val="1016"/>
        </w:numPr>
      </w:pPr>
      <w:r>
        <w:rPr>
          <w:b/>
          <w:bCs/>
        </w:rPr>
        <w:t xml:space="preserve">Follow-up depth:</w:t>
      </w:r>
      <w:r>
        <w:t xml:space="preserve"> </w:t>
      </w:r>
      <w:r>
        <w:t xml:space="preserve">Capture lists,</w:t>
      </w:r>
      <w:r>
        <w:t xml:space="preserve"> </w:t>
      </w:r>
      <w:r>
        <w:rPr>
          <w:rStyle w:val="VerbatimChar"/>
        </w:rPr>
        <w:t xml:space="preserve">[weak self]</w:t>
      </w:r>
      <w:r>
        <w:t xml:space="preserve"> </w:t>
      </w:r>
      <w:r>
        <w:t xml:space="preserve">vs</w:t>
      </w:r>
      <w:r>
        <w:t xml:space="preserve"> </w:t>
      </w:r>
      <w:r>
        <w:rPr>
          <w:rStyle w:val="VerbatimChar"/>
        </w:rPr>
        <w:t xml:space="preserve">[unowned self]</w:t>
      </w:r>
      <w:r>
        <w:t xml:space="preserve">, when to use each</w:t>
      </w:r>
    </w:p>
    <w:p>
      <w:pPr>
        <w:pStyle w:val="Compact"/>
        <w:numPr>
          <w:ilvl w:val="0"/>
          <w:numId w:val="1016"/>
        </w:numPr>
      </w:pPr>
      <w:r>
        <w:rPr>
          <w:b/>
          <w:bCs/>
        </w:rPr>
        <w:t xml:space="preserve">Common pitfalls:</w:t>
      </w:r>
      <w:r>
        <w:t xml:space="preserve"> </w:t>
      </w:r>
      <w:r>
        <w:t xml:space="preserve">Forgetting</w:t>
      </w:r>
      <w:r>
        <w:t xml:space="preserve"> </w:t>
      </w:r>
      <w:r>
        <w:t xml:space="preserve">@escaping</w:t>
      </w:r>
      <w:r>
        <w:t xml:space="preserve"> </w:t>
      </w:r>
      <w:r>
        <w:t xml:space="preserve">when storing a closure; retain cycles with strong self capture</w:t>
      </w:r>
    </w:p>
    <w:p>
      <w:r>
        <w:pict>
          <v:rect style="width:0;height:1.5pt" o:hralign="center" o:hrstd="t" o:hr="t"/>
        </w:pict>
      </w:r>
    </w:p>
    <w:bookmarkEnd w:id="35"/>
    <w:bookmarkStart w:id="39" w:name="how-to-use-implement-best-practices-3"/>
    <w:p>
      <w:pPr>
        <w:pStyle w:val="Heading3"/>
      </w:pPr>
      <w:r>
        <w:t xml:space="preserve">3. How to Use / Implement / Best Practices</w:t>
      </w:r>
    </w:p>
    <w:bookmarkStart w:id="36" w:name="implementation-3"/>
    <w:p>
      <w:pPr>
        <w:pStyle w:val="Heading4"/>
      </w:pPr>
      <w:r>
        <w:t xml:space="preserve">Implementation</w:t>
      </w:r>
    </w:p>
    <w:p>
      <w:pPr>
        <w:pStyle w:val="SourceCode"/>
      </w:pPr>
      <w:r>
        <w:rPr>
          <w:rStyle w:val="CommentTok"/>
        </w:rPr>
        <w:t xml:space="preserve">// Non-escaping (default) - runs before function returns</w:t>
      </w:r>
      <w:r>
        <w:br/>
      </w:r>
      <w:r>
        <w:rPr>
          <w:rStyle w:val="KeywordTok"/>
        </w:rPr>
        <w:t xml:space="preserve">func</w:t>
      </w:r>
      <w:r>
        <w:rPr>
          <w:rStyle w:val="NormalTok"/>
        </w:rPr>
        <w:t xml:space="preserve"> </w:t>
      </w:r>
      <w:r>
        <w:rPr>
          <w:rStyle w:val="FunctionTok"/>
        </w:rPr>
        <w:t xml:space="preserve">performSync</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completion</w:t>
      </w:r>
      <w:r>
        <w:rPr>
          <w:rStyle w:val="OperatorTok"/>
        </w:rPr>
        <w:t xml:space="preserve">()</w:t>
      </w:r>
      <w:r>
        <w:br/>
      </w:r>
      <w:r>
        <w:rPr>
          <w:rStyle w:val="OperatorTok"/>
        </w:rPr>
        <w:t xml:space="preserve">}</w:t>
      </w:r>
      <w:r>
        <w:br/>
      </w:r>
      <w:r>
        <w:br/>
      </w:r>
      <w:r>
        <w:rPr>
          <w:rStyle w:val="CommentTok"/>
        </w:rPr>
        <w:t xml:space="preserve">// Escaping - can outlive the function</w:t>
      </w:r>
      <w:r>
        <w:br/>
      </w:r>
      <w:r>
        <w:rPr>
          <w:rStyle w:val="KeywordTok"/>
        </w:rPr>
        <w:t xml:space="preserve">var</w:t>
      </w:r>
      <w:r>
        <w:rPr>
          <w:rStyle w:val="NormalTok"/>
        </w:rPr>
        <w:t xml:space="preserve"> </w:t>
      </w:r>
      <w:r>
        <w:rPr>
          <w:rStyle w:val="VariableTok"/>
        </w:rPr>
        <w:t xml:space="preserve">storedClosure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br/>
      </w:r>
      <w:r>
        <w:rPr>
          <w:rStyle w:val="KeywordTok"/>
        </w:rPr>
        <w:t xml:space="preserve">func</w:t>
      </w:r>
      <w:r>
        <w:rPr>
          <w:rStyle w:val="NormalTok"/>
        </w:rPr>
        <w:t xml:space="preserve"> </w:t>
      </w:r>
      <w:r>
        <w:rPr>
          <w:rStyle w:val="FunctionTok"/>
        </w:rPr>
        <w:t xml:space="preserve">performAsync</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storedClosure </w:t>
      </w:r>
      <w:r>
        <w:rPr>
          <w:rStyle w:val="OperatorTok"/>
        </w:rPr>
        <w:t xml:space="preserve">=</w:t>
      </w:r>
      <w:r>
        <w:rPr>
          <w:rStyle w:val="NormalTok"/>
        </w:rPr>
        <w:t xml:space="preserve"> completion</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Capture list to avoid retain cycle</w:t>
      </w:r>
      <w:r>
        <w:br/>
      </w:r>
      <w:r>
        <w:rPr>
          <w:rStyle w:val="KeywordTok"/>
        </w:rPr>
        <w:t xml:space="preserve">func</w:t>
      </w:r>
      <w:r>
        <w:rPr>
          <w:rStyle w:val="NormalTok"/>
        </w:rPr>
        <w:t xml:space="preserve"> </w:t>
      </w:r>
      <w:r>
        <w:rPr>
          <w:rStyle w:val="FunctionTok"/>
        </w:rPr>
        <w:t xml:space="preserve">fetchData</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Data</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data</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completion</w:t>
      </w:r>
      <w:r>
        <w:rPr>
          <w:rStyle w:val="OperatorTok"/>
        </w:rPr>
        <w:t xml:space="preserve">(</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OperatorTok"/>
        </w:rPr>
        <w:t xml:space="preserve">}</w:t>
      </w:r>
    </w:p>
    <w:bookmarkEnd w:id="36"/>
    <w:bookmarkStart w:id="37" w:name="best-practices-3"/>
    <w:p>
      <w:pPr>
        <w:pStyle w:val="Heading4"/>
      </w:pPr>
      <w:r>
        <w:t xml:space="preserve">Best Practices</w:t>
      </w:r>
    </w:p>
    <w:p>
      <w:pPr>
        <w:pStyle w:val="Compact"/>
        <w:numPr>
          <w:ilvl w:val="0"/>
          <w:numId w:val="1018"/>
        </w:numPr>
      </w:pPr>
      <w:r>
        <w:rPr>
          <w:b/>
          <w:bCs/>
        </w:rPr>
        <w:t xml:space="preserve">Use</w:t>
      </w:r>
      <w:r>
        <w:rPr>
          <w:b/>
          <w:bCs/>
        </w:rPr>
        <w:t xml:space="preserve"> </w:t>
      </w:r>
      <w:r>
        <w:rPr>
          <w:b/>
          <w:bCs/>
        </w:rPr>
        <w:t xml:space="preserve">@escaping</w:t>
      </w:r>
      <w:r>
        <w:t xml:space="preserve"> </w:t>
      </w:r>
      <w:r>
        <w:t xml:space="preserve">only when the closure must outlive the function</w:t>
      </w:r>
    </w:p>
    <w:p>
      <w:pPr>
        <w:pStyle w:val="Compact"/>
        <w:numPr>
          <w:ilvl w:val="0"/>
          <w:numId w:val="1018"/>
        </w:numPr>
      </w:pPr>
      <w:r>
        <w:rPr>
          <w:b/>
          <w:bCs/>
        </w:rPr>
        <w:t xml:space="preserve">Always</w:t>
      </w:r>
      <w:r>
        <w:t xml:space="preserve"> </w:t>
      </w:r>
      <w:r>
        <w:t xml:space="preserve">use</w:t>
      </w:r>
      <w:r>
        <w:t xml:space="preserve"> </w:t>
      </w:r>
      <w:r>
        <w:rPr>
          <w:rStyle w:val="VerbatimChar"/>
        </w:rPr>
        <w:t xml:space="preserve">[weak self]</w:t>
      </w:r>
      <w:r>
        <w:t xml:space="preserve"> </w:t>
      </w:r>
      <w:r>
        <w:t xml:space="preserve">in escaping closures that reference self</w:t>
      </w:r>
    </w:p>
    <w:p>
      <w:pPr>
        <w:pStyle w:val="Compact"/>
        <w:numPr>
          <w:ilvl w:val="0"/>
          <w:numId w:val="1018"/>
        </w:numPr>
      </w:pPr>
      <w:r>
        <w:rPr>
          <w:b/>
          <w:bCs/>
        </w:rPr>
        <w:t xml:space="preserve">Avoid</w:t>
      </w:r>
      <w:r>
        <w:t xml:space="preserve"> </w:t>
      </w:r>
      <w:r>
        <w:rPr>
          <w:rStyle w:val="VerbatimChar"/>
        </w:rPr>
        <w:t xml:space="preserve">[unowned self]</w:t>
      </w:r>
      <w:r>
        <w:t xml:space="preserve"> </w:t>
      </w:r>
      <w:r>
        <w:t xml:space="preserve">unless you’re certain self outlives the closure</w:t>
      </w:r>
    </w:p>
    <w:p>
      <w:pPr>
        <w:pStyle w:val="Compact"/>
        <w:numPr>
          <w:ilvl w:val="0"/>
          <w:numId w:val="1018"/>
        </w:numPr>
      </w:pPr>
      <w:r>
        <w:rPr>
          <w:b/>
          <w:bCs/>
        </w:rPr>
        <w:t xml:space="preserve">Prefer</w:t>
      </w:r>
      <w:r>
        <w:t xml:space="preserve"> </w:t>
      </w:r>
      <w:r>
        <w:t xml:space="preserve">async/await over completion handlers when possible</w:t>
      </w:r>
    </w:p>
    <w:bookmarkEnd w:id="37"/>
    <w:bookmarkStart w:id="38" w:name="related-concepts-3"/>
    <w:p>
      <w:pPr>
        <w:pStyle w:val="Heading4"/>
      </w:pPr>
      <w:r>
        <w:t xml:space="preserve">Related Concepts</w:t>
      </w:r>
    </w:p>
    <w:p>
      <w:pPr>
        <w:pStyle w:val="Compact"/>
        <w:numPr>
          <w:ilvl w:val="0"/>
          <w:numId w:val="1019"/>
        </w:numPr>
      </w:pPr>
      <w:r>
        <w:t xml:space="preserve">Retain cycles, capture lists, async/await, Combine</w:t>
      </w:r>
    </w:p>
    <w:p>
      <w:r>
        <w:pict>
          <v:rect style="width:0;height:1.5pt" o:hralign="center" o:hrstd="t" o:hr="t"/>
        </w:pict>
      </w:r>
    </w:p>
    <w:bookmarkEnd w:id="38"/>
    <w:bookmarkEnd w:id="39"/>
    <w:bookmarkEnd w:id="40"/>
    <w:bookmarkStart w:id="47" w:name="Xce247019e41c2dd7ce78e01216f4e1ccc34bca7"/>
    <w:p>
      <w:pPr>
        <w:pStyle w:val="Heading2"/>
      </w:pPr>
      <w:r>
        <w:t xml:space="preserve">Protocols and Protocol-Oriented Programming</w:t>
      </w:r>
    </w:p>
    <w:bookmarkStart w:id="41" w:name="the-question-4"/>
    <w:p>
      <w:pPr>
        <w:pStyle w:val="Heading3"/>
      </w:pPr>
      <w:r>
        <w:t xml:space="preserve">1. The Question</w:t>
      </w:r>
    </w:p>
    <w:p>
      <w:pPr>
        <w:pStyle w:val="BlockText"/>
      </w:pPr>
      <w:r>
        <w:t xml:space="preserve">“Explain protocol-oriented programming in Swift. How does it differ from object-oriented programming?”</w:t>
      </w:r>
    </w:p>
    <w:p>
      <w:r>
        <w:pict>
          <v:rect style="width:0;height:1.5pt" o:hralign="center" o:hrstd="t" o:hr="t"/>
        </w:pict>
      </w:r>
    </w:p>
    <w:bookmarkEnd w:id="41"/>
    <w:bookmarkStart w:id="42" w:name="how-to-describe-4"/>
    <w:p>
      <w:pPr>
        <w:pStyle w:val="Heading3"/>
      </w:pPr>
      <w:r>
        <w:t xml:space="preserve">2. How to Describe</w:t>
      </w:r>
    </w:p>
    <w:p>
      <w:pPr>
        <w:pStyle w:val="Compact"/>
        <w:numPr>
          <w:ilvl w:val="0"/>
          <w:numId w:val="1020"/>
        </w:numPr>
      </w:pPr>
      <w:r>
        <w:rPr>
          <w:b/>
          <w:bCs/>
        </w:rPr>
        <w:t xml:space="preserve">Opening statement:</w:t>
      </w:r>
      <w:r>
        <w:t xml:space="preserve"> </w:t>
      </w:r>
      <w:r>
        <w:t xml:space="preserve">“Protocol-oriented programming emphasizes protocols and composition over class inheritance. Swift’s protocols can have default implementations, associated types, and work with value types.”</w:t>
      </w:r>
    </w:p>
    <w:p>
      <w:pPr>
        <w:pStyle w:val="Compact"/>
        <w:numPr>
          <w:ilvl w:val="0"/>
          <w:numId w:val="1020"/>
        </w:numPr>
      </w:pPr>
      <w:r>
        <w:rPr>
          <w:b/>
          <w:bCs/>
        </w:rPr>
        <w:t xml:space="preserve">Key points:</w:t>
      </w:r>
    </w:p>
    <w:p>
      <w:pPr>
        <w:pStyle w:val="Compact"/>
        <w:numPr>
          <w:ilvl w:val="1"/>
          <w:numId w:val="1021"/>
        </w:numPr>
      </w:pPr>
      <w:r>
        <w:t xml:space="preserve">Protocols define contracts; types conform to them</w:t>
      </w:r>
    </w:p>
    <w:p>
      <w:pPr>
        <w:pStyle w:val="Compact"/>
        <w:numPr>
          <w:ilvl w:val="1"/>
          <w:numId w:val="1021"/>
        </w:numPr>
      </w:pPr>
      <w:r>
        <w:t xml:space="preserve">Protocol extensions provide default implementations without inheritance</w:t>
      </w:r>
    </w:p>
    <w:p>
      <w:pPr>
        <w:pStyle w:val="Compact"/>
        <w:numPr>
          <w:ilvl w:val="1"/>
          <w:numId w:val="1021"/>
        </w:numPr>
      </w:pPr>
      <w:r>
        <w:t xml:space="preserve">POP favors composition (</w:t>
      </w:r>
      <w:r>
        <w:t xml:space="preserve">“can do”</w:t>
      </w:r>
      <w:r>
        <w:t xml:space="preserve">) over inheritance (</w:t>
      </w:r>
      <w:r>
        <w:t xml:space="preserve">“is a”</w:t>
      </w:r>
      <w:r>
        <w:t xml:space="preserve">)</w:t>
      </w:r>
    </w:p>
    <w:p>
      <w:pPr>
        <w:pStyle w:val="Compact"/>
        <w:numPr>
          <w:ilvl w:val="1"/>
          <w:numId w:val="1021"/>
        </w:numPr>
      </w:pPr>
      <w:r>
        <w:t xml:space="preserve">Protocols work with structs and enums, not just classes</w:t>
      </w:r>
    </w:p>
    <w:p>
      <w:pPr>
        <w:pStyle w:val="Compact"/>
        <w:numPr>
          <w:ilvl w:val="0"/>
          <w:numId w:val="1020"/>
        </w:numPr>
      </w:pPr>
      <w:r>
        <w:rPr>
          <w:b/>
          <w:bCs/>
        </w:rPr>
        <w:t xml:space="preserve">Follow-up depth:</w:t>
      </w:r>
      <w:r>
        <w:t xml:space="preserve"> </w:t>
      </w:r>
      <w:r>
        <w:t xml:space="preserve">Associated types, protocol composition,</w:t>
      </w:r>
      <w:r>
        <w:t xml:space="preserve"> </w:t>
      </w:r>
      <w:r>
        <w:rPr>
          <w:rStyle w:val="VerbatimChar"/>
        </w:rPr>
        <w:t xml:space="preserve">some</w:t>
      </w:r>
      <w:r>
        <w:t xml:space="preserve"> </w:t>
      </w:r>
      <w:r>
        <w:t xml:space="preserve">and opaque types</w:t>
      </w:r>
    </w:p>
    <w:p>
      <w:pPr>
        <w:pStyle w:val="Compact"/>
        <w:numPr>
          <w:ilvl w:val="0"/>
          <w:numId w:val="1020"/>
        </w:numPr>
      </w:pPr>
      <w:r>
        <w:rPr>
          <w:b/>
          <w:bCs/>
        </w:rPr>
        <w:t xml:space="preserve">Common pitfalls:</w:t>
      </w:r>
      <w:r>
        <w:t xml:space="preserve"> </w:t>
      </w:r>
      <w:r>
        <w:t xml:space="preserve">Overusing inheritance; protocols with too many requirements</w:t>
      </w:r>
    </w:p>
    <w:p>
      <w:r>
        <w:pict>
          <v:rect style="width:0;height:1.5pt" o:hralign="center" o:hrstd="t" o:hr="t"/>
        </w:pict>
      </w:r>
    </w:p>
    <w:bookmarkEnd w:id="42"/>
    <w:bookmarkStart w:id="46" w:name="how-to-use-implement-best-practices-4"/>
    <w:p>
      <w:pPr>
        <w:pStyle w:val="Heading3"/>
      </w:pPr>
      <w:r>
        <w:t xml:space="preserve">3. How to Use / Implement / Best Practices</w:t>
      </w:r>
    </w:p>
    <w:bookmarkStart w:id="43" w:name="implementation-4"/>
    <w:p>
      <w:pPr>
        <w:pStyle w:val="Heading4"/>
      </w:pPr>
      <w:r>
        <w:t xml:space="preserve">Implementation</w:t>
      </w:r>
    </w:p>
    <w:p>
      <w:pPr>
        <w:pStyle w:val="SourceCode"/>
      </w:pPr>
      <w:r>
        <w:rPr>
          <w:rStyle w:val="KeywordTok"/>
        </w:rPr>
        <w:t xml:space="preserve">protocol</w:t>
      </w:r>
      <w:r>
        <w:rPr>
          <w:rStyle w:val="NormalTok"/>
        </w:rPr>
        <w:t xml:space="preserve"> Drawable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draw</w:t>
      </w:r>
      <w:r>
        <w:rPr>
          <w:rStyle w:val="OperatorTok"/>
        </w:rPr>
        <w:t xml:space="preserve">()</w:t>
      </w:r>
      <w:r>
        <w:br/>
      </w:r>
      <w:r>
        <w:rPr>
          <w:rStyle w:val="OperatorTok"/>
        </w:rPr>
        <w:t xml:space="preserve">}</w:t>
      </w:r>
      <w:r>
        <w:br/>
      </w:r>
      <w:r>
        <w:br/>
      </w:r>
      <w:r>
        <w:rPr>
          <w:rStyle w:val="KeywordTok"/>
        </w:rPr>
        <w:t xml:space="preserve">extension</w:t>
      </w:r>
      <w:r>
        <w:rPr>
          <w:rStyle w:val="NormalTok"/>
        </w:rPr>
        <w:t xml:space="preserve"> Drawable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"Drawing"</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Default implementation</w:t>
      </w:r>
      <w:r>
        <w:br/>
      </w:r>
      <w:r>
        <w:rPr>
          <w:rStyle w:val="OperatorTok"/>
        </w:rPr>
        <w:t xml:space="preserve">}</w:t>
      </w:r>
      <w:r>
        <w:br/>
      </w:r>
      <w:r>
        <w:br/>
      </w:r>
      <w:r>
        <w:rPr>
          <w:rStyle w:val="KeywordTok"/>
        </w:rPr>
        <w:t xml:space="preserve">struct</w:t>
      </w:r>
      <w:r>
        <w:rPr>
          <w:rStyle w:val="NormalTok"/>
        </w:rPr>
        <w:t xml:space="preserve"> Circle</w:t>
      </w:r>
      <w:r>
        <w:rPr>
          <w:rStyle w:val="OperatorTok"/>
        </w:rPr>
        <w:t xml:space="preserve">:</w:t>
      </w:r>
      <w:r>
        <w:rPr>
          <w:rStyle w:val="NormalTok"/>
        </w:rPr>
        <w:t xml:space="preserve"> </w:t>
      </w:r>
      <w:r>
        <w:rPr>
          <w:rStyle w:val="DataTypeTok"/>
        </w:rPr>
        <w:t xml:space="preserve">Drawable</w:t>
      </w:r>
      <w:r>
        <w:rPr>
          <w:rStyle w:val="NormalTok"/>
        </w:rPr>
        <w:t xml:space="preserve"> </w:t>
      </w:r>
      <w:r>
        <w:rPr>
          <w:rStyle w:val="OperatorTok"/>
        </w:rPr>
        <w:t xml:space="preserve">{}</w:t>
      </w:r>
      <w:r>
        <w:br/>
      </w:r>
      <w:r>
        <w:rPr>
          <w:rStyle w:val="KeywordTok"/>
        </w:rPr>
        <w:t xml:space="preserve">struct</w:t>
      </w:r>
      <w:r>
        <w:rPr>
          <w:rStyle w:val="NormalTok"/>
        </w:rPr>
        <w:t xml:space="preserve"> Square</w:t>
      </w:r>
      <w:r>
        <w:rPr>
          <w:rStyle w:val="OperatorTok"/>
        </w:rPr>
        <w:t xml:space="preserve">:</w:t>
      </w:r>
      <w:r>
        <w:rPr>
          <w:rStyle w:val="NormalTok"/>
        </w:rPr>
        <w:t xml:space="preserve"> </w:t>
      </w:r>
      <w:r>
        <w:rPr>
          <w:rStyle w:val="DataTypeTok"/>
        </w:rPr>
        <w:t xml:space="preserve">Drawable</w:t>
      </w:r>
      <w:r>
        <w:rPr>
          <w:rStyle w:val="NormalTok"/>
        </w:rPr>
        <w:t xml:space="preserve"> </w:t>
      </w:r>
      <w:r>
        <w:rPr>
          <w:rStyle w:val="OperatorTok"/>
        </w:rPr>
        <w:t xml:space="preserve">{}</w:t>
      </w:r>
      <w:r>
        <w:br/>
      </w:r>
      <w:r>
        <w:br/>
      </w:r>
      <w:r>
        <w:rPr>
          <w:rStyle w:val="CommentTok"/>
        </w:rPr>
        <w:t xml:space="preserve">// Protocol composition</w:t>
      </w:r>
      <w:r>
        <w:br/>
      </w:r>
      <w:r>
        <w:rPr>
          <w:rStyle w:val="KeywordTok"/>
        </w:rPr>
        <w:t xml:space="preserve">func</w:t>
      </w:r>
      <w:r>
        <w:rPr>
          <w:rStyle w:val="NormalTok"/>
        </w:rPr>
        <w:t xml:space="preserve"> </w:t>
      </w:r>
      <w:r>
        <w:rPr>
          <w:rStyle w:val="FunctionTok"/>
        </w:rPr>
        <w:t xml:space="preserve">render</w:t>
      </w:r>
      <w:r>
        <w:rPr>
          <w:rStyle w:val="OperatorTok"/>
        </w:rPr>
        <w:t xml:space="preserve">(</w:t>
      </w:r>
      <w:r>
        <w:rPr>
          <w:rStyle w:val="VariableTok"/>
        </w:rPr>
        <w:t xml:space="preserve">_</w:t>
      </w:r>
      <w:r>
        <w:rPr>
          <w:rStyle w:val="NormalTok"/>
        </w:rPr>
        <w:t xml:space="preserve"> </w:t>
      </w:r>
      <w:r>
        <w:rPr>
          <w:rStyle w:val="VariableTok"/>
        </w:rPr>
        <w:t xml:space="preserve">shape</w:t>
      </w:r>
      <w:r>
        <w:rPr>
          <w:rStyle w:val="OperatorTok"/>
        </w:rPr>
        <w:t xml:space="preserve">:</w:t>
      </w:r>
      <w:r>
        <w:rPr>
          <w:rStyle w:val="NormalTok"/>
        </w:rPr>
        <w:t xml:space="preserve"> </w:t>
      </w:r>
      <w:r>
        <w:rPr>
          <w:rStyle w:val="DataTypeTok"/>
        </w:rPr>
        <w:t xml:space="preserve">Drawable</w:t>
      </w:r>
      <w:r>
        <w:rPr>
          <w:rStyle w:val="NormalTok"/>
        </w:rPr>
        <w:t xml:space="preserve"> &amp; </w:t>
      </w:r>
      <w:r>
        <w:rPr>
          <w:rStyle w:val="VariableTok"/>
        </w:rPr>
        <w:t xml:space="preserve">Identifiable</w:t>
      </w:r>
      <w:r>
        <w:rPr>
          <w:rStyle w:val="OperatorTok"/>
        </w:rPr>
        <w:t xml:space="preserve">)</w:t>
      </w:r>
      <w:r>
        <w:rPr>
          <w:rStyle w:val="NormalTok"/>
        </w:rPr>
        <w:t xml:space="preserve"> </w:t>
      </w:r>
      <w:r>
        <w:rPr>
          <w:rStyle w:val="OperatorTok"/>
        </w:rPr>
        <w:t xml:space="preserve">{}</w:t>
      </w:r>
      <w:r>
        <w:br/>
      </w:r>
      <w:r>
        <w:br/>
      </w:r>
      <w:r>
        <w:rPr>
          <w:rStyle w:val="CommentTok"/>
        </w:rPr>
        <w:t xml:space="preserve">// Associated type</w:t>
      </w:r>
      <w:r>
        <w:br/>
      </w:r>
      <w:r>
        <w:rPr>
          <w:rStyle w:val="KeywordTok"/>
        </w:rPr>
        <w:t xml:space="preserve">protocol</w:t>
      </w:r>
      <w:r>
        <w:rPr>
          <w:rStyle w:val="NormalTok"/>
        </w:rPr>
        <w:t xml:space="preserve"> Container </w:t>
      </w:r>
      <w:r>
        <w:rPr>
          <w:rStyle w:val="OperatorTok"/>
        </w:rPr>
        <w:t xml:space="preserve">{</w:t>
      </w:r>
      <w:r>
        <w:br/>
      </w:r>
      <w:r>
        <w:rPr>
          <w:rStyle w:val="NormalTok"/>
        </w:rPr>
        <w:t xml:space="preserve">    associatedtype Item</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subscript</w:t>
      </w:r>
      <w:r>
        <w:rPr>
          <w:rStyle w:val="OperatorTok"/>
        </w:rPr>
        <w:t xml:space="preserve">(</w:t>
      </w:r>
      <w:r>
        <w:rPr>
          <w:rStyle w:val="NormalTok"/>
        </w:rPr>
        <w:t xml:space="preserve">i</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-&gt;</w:t>
      </w:r>
      <w:r>
        <w:rPr>
          <w:rStyle w:val="NormalTok"/>
        </w:rPr>
        <w:t xml:space="preserve"> Item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OperatorTok"/>
        </w:rPr>
        <w:t xml:space="preserve">}</w:t>
      </w:r>
    </w:p>
    <w:bookmarkEnd w:id="43"/>
    <w:bookmarkStart w:id="44" w:name="best-practices-4"/>
    <w:p>
      <w:pPr>
        <w:pStyle w:val="Heading4"/>
      </w:pPr>
      <w:r>
        <w:t xml:space="preserve">Best Practices</w:t>
      </w:r>
    </w:p>
    <w:p>
      <w:pPr>
        <w:pStyle w:val="Compact"/>
        <w:numPr>
          <w:ilvl w:val="0"/>
          <w:numId w:val="1022"/>
        </w:numPr>
      </w:pPr>
      <w:r>
        <w:rPr>
          <w:b/>
          <w:bCs/>
        </w:rPr>
        <w:t xml:space="preserve">Prefer</w:t>
      </w:r>
      <w:r>
        <w:t xml:space="preserve"> </w:t>
      </w:r>
      <w:r>
        <w:t xml:space="preserve">protocols over base classes for shared behavior</w:t>
      </w:r>
    </w:p>
    <w:p>
      <w:pPr>
        <w:pStyle w:val="Compact"/>
        <w:numPr>
          <w:ilvl w:val="0"/>
          <w:numId w:val="1022"/>
        </w:numPr>
      </w:pPr>
      <w:r>
        <w:rPr>
          <w:b/>
          <w:bCs/>
        </w:rPr>
        <w:t xml:space="preserve">Use</w:t>
      </w:r>
      <w:r>
        <w:t xml:space="preserve"> </w:t>
      </w:r>
      <w:r>
        <w:t xml:space="preserve">protocol extensions for default implementations</w:t>
      </w:r>
    </w:p>
    <w:p>
      <w:pPr>
        <w:pStyle w:val="Compact"/>
        <w:numPr>
          <w:ilvl w:val="0"/>
          <w:numId w:val="1022"/>
        </w:numPr>
      </w:pPr>
      <w:r>
        <w:rPr>
          <w:b/>
          <w:bCs/>
        </w:rPr>
        <w:t xml:space="preserve">Compose</w:t>
      </w:r>
      <w:r>
        <w:t xml:space="preserve"> </w:t>
      </w:r>
      <w:r>
        <w:t xml:space="preserve">protocols (</w:t>
      </w:r>
      <w:r>
        <w:rPr>
          <w:rStyle w:val="VerbatimChar"/>
        </w:rPr>
        <w:t xml:space="preserve">A &amp; B</w:t>
      </w:r>
      <w:r>
        <w:t xml:space="preserve">) instead of deep inheritance</w:t>
      </w:r>
    </w:p>
    <w:p>
      <w:pPr>
        <w:pStyle w:val="Compact"/>
        <w:numPr>
          <w:ilvl w:val="0"/>
          <w:numId w:val="1022"/>
        </w:numPr>
      </w:pPr>
      <w:r>
        <w:rPr>
          <w:b/>
          <w:bCs/>
        </w:rPr>
        <w:t xml:space="preserve">Keep</w:t>
      </w:r>
      <w:r>
        <w:t xml:space="preserve"> </w:t>
      </w:r>
      <w:r>
        <w:t xml:space="preserve">protocols focused; split large ones into smaller protocols</w:t>
      </w:r>
    </w:p>
    <w:bookmarkEnd w:id="44"/>
    <w:bookmarkStart w:id="45" w:name="related-concepts-4"/>
    <w:p>
      <w:pPr>
        <w:pStyle w:val="Heading4"/>
      </w:pPr>
      <w:r>
        <w:t xml:space="preserve">Related Concepts</w:t>
      </w:r>
    </w:p>
    <w:p>
      <w:pPr>
        <w:pStyle w:val="Compact"/>
        <w:numPr>
          <w:ilvl w:val="0"/>
          <w:numId w:val="1023"/>
        </w:numPr>
      </w:pPr>
      <w:r>
        <w:t xml:space="preserve">Associated types, opaque return types, protocol witnesses, value types</w:t>
      </w:r>
    </w:p>
    <w:p>
      <w:r>
        <w:pict>
          <v:rect style="width:0;height:1.5pt" o:hralign="center" o:hrstd="t" o:hr="t"/>
        </w:pict>
      </w:r>
    </w:p>
    <w:bookmarkEnd w:id="45"/>
    <w:bookmarkEnd w:id="46"/>
    <w:bookmarkEnd w:id="47"/>
    <w:bookmarkStart w:id="54" w:name="generics"/>
    <w:p>
      <w:pPr>
        <w:pStyle w:val="Heading2"/>
      </w:pPr>
      <w:r>
        <w:t xml:space="preserve">Generics</w:t>
      </w:r>
    </w:p>
    <w:bookmarkStart w:id="48" w:name="the-question-5"/>
    <w:p>
      <w:pPr>
        <w:pStyle w:val="Heading3"/>
      </w:pPr>
      <w:r>
        <w:t xml:space="preserve">1. The Question</w:t>
      </w:r>
    </w:p>
    <w:p>
      <w:pPr>
        <w:pStyle w:val="BlockText"/>
      </w:pPr>
      <w:r>
        <w:t xml:space="preserve">“How do generics work in Swift? When would you use them?”</w:t>
      </w:r>
    </w:p>
    <w:p>
      <w:r>
        <w:pict>
          <v:rect style="width:0;height:1.5pt" o:hralign="center" o:hrstd="t" o:hr="t"/>
        </w:pict>
      </w:r>
    </w:p>
    <w:bookmarkEnd w:id="48"/>
    <w:bookmarkStart w:id="49" w:name="how-to-describe-5"/>
    <w:p>
      <w:pPr>
        <w:pStyle w:val="Heading3"/>
      </w:pPr>
      <w:r>
        <w:t xml:space="preserve">2. How to Describe</w:t>
      </w:r>
    </w:p>
    <w:p>
      <w:pPr>
        <w:pStyle w:val="Compact"/>
        <w:numPr>
          <w:ilvl w:val="0"/>
          <w:numId w:val="1024"/>
        </w:numPr>
      </w:pPr>
      <w:r>
        <w:rPr>
          <w:b/>
          <w:bCs/>
        </w:rPr>
        <w:t xml:space="preserve">Opening statement:</w:t>
      </w:r>
      <w:r>
        <w:t xml:space="preserve"> </w:t>
      </w:r>
      <w:r>
        <w:t xml:space="preserve">“Generics let you write flexible, reusable code that works with any type while preserving type safety. The compiler generates specialized code for each type you use.”</w:t>
      </w:r>
    </w:p>
    <w:p>
      <w:pPr>
        <w:pStyle w:val="Compact"/>
        <w:numPr>
          <w:ilvl w:val="0"/>
          <w:numId w:val="1024"/>
        </w:numPr>
      </w:pPr>
      <w:r>
        <w:rPr>
          <w:b/>
          <w:bCs/>
        </w:rPr>
        <w:t xml:space="preserve">Key points:</w:t>
      </w:r>
    </w:p>
    <w:p>
      <w:pPr>
        <w:pStyle w:val="Compact"/>
        <w:numPr>
          <w:ilvl w:val="1"/>
          <w:numId w:val="1025"/>
        </w:numPr>
      </w:pPr>
      <w:r>
        <w:t xml:space="preserve">Type parameters in angle brackets:</w:t>
      </w:r>
      <w:r>
        <w:t xml:space="preserve"> </w:t>
      </w:r>
      <w:r>
        <w:rPr>
          <w:rStyle w:val="VerbatimChar"/>
        </w:rPr>
        <w:t xml:space="preserve">func swap&lt;T&gt;(_ a: inout T, _ b: inout T)</w:t>
      </w:r>
    </w:p>
    <w:p>
      <w:pPr>
        <w:pStyle w:val="Compact"/>
        <w:numPr>
          <w:ilvl w:val="1"/>
          <w:numId w:val="1025"/>
        </w:numPr>
      </w:pPr>
      <w:r>
        <w:t xml:space="preserve">Constraints with</w:t>
      </w:r>
      <w:r>
        <w:t xml:space="preserve"> </w:t>
      </w:r>
      <w:r>
        <w:rPr>
          <w:rStyle w:val="VerbatimChar"/>
        </w:rPr>
        <w:t xml:space="preserve">where</w:t>
      </w:r>
      <w:r>
        <w:t xml:space="preserve"> </w:t>
      </w:r>
      <w:r>
        <w:t xml:space="preserve">clauses:</w:t>
      </w:r>
      <w:r>
        <w:t xml:space="preserve"> </w:t>
      </w:r>
      <w:r>
        <w:rPr>
          <w:rStyle w:val="VerbatimChar"/>
        </w:rPr>
        <w:t xml:space="preserve">T: Equatable</w:t>
      </w:r>
      <w:r>
        <w:t xml:space="preserve">,</w:t>
      </w:r>
      <w:r>
        <w:t xml:space="preserve"> </w:t>
      </w:r>
      <w:r>
        <w:rPr>
          <w:rStyle w:val="VerbatimChar"/>
        </w:rPr>
        <w:t xml:space="preserve">T: SomeProtocol</w:t>
      </w:r>
    </w:p>
    <w:p>
      <w:pPr>
        <w:pStyle w:val="Compact"/>
        <w:numPr>
          <w:ilvl w:val="1"/>
          <w:numId w:val="1025"/>
        </w:numPr>
      </w:pPr>
      <w:r>
        <w:t xml:space="preserve">Used throughout Swift: Array, Optional, Result, Dictionary</w:t>
      </w:r>
    </w:p>
    <w:p>
      <w:pPr>
        <w:pStyle w:val="Compact"/>
        <w:numPr>
          <w:ilvl w:val="1"/>
          <w:numId w:val="1025"/>
        </w:numPr>
      </w:pPr>
      <w:r>
        <w:t xml:space="preserve">Avoids code duplication and maintains compile-time type checking</w:t>
      </w:r>
    </w:p>
    <w:p>
      <w:pPr>
        <w:pStyle w:val="Compact"/>
        <w:numPr>
          <w:ilvl w:val="0"/>
          <w:numId w:val="1024"/>
        </w:numPr>
      </w:pPr>
      <w:r>
        <w:rPr>
          <w:b/>
          <w:bCs/>
        </w:rPr>
        <w:t xml:space="preserve">Follow-up depth:</w:t>
      </w:r>
      <w:r>
        <w:t xml:space="preserve"> </w:t>
      </w:r>
      <w:r>
        <w:t xml:space="preserve">Generic constraints, associated types in protocols, type erasure</w:t>
      </w:r>
    </w:p>
    <w:p>
      <w:pPr>
        <w:pStyle w:val="Compact"/>
        <w:numPr>
          <w:ilvl w:val="0"/>
          <w:numId w:val="1024"/>
        </w:numPr>
      </w:pPr>
      <w:r>
        <w:rPr>
          <w:b/>
          <w:bCs/>
        </w:rPr>
        <w:t xml:space="preserve">Common pitfalls:</w:t>
      </w:r>
      <w:r>
        <w:t xml:space="preserve"> </w:t>
      </w:r>
      <w:r>
        <w:t xml:space="preserve">Over-constraining; confusing generic parameters with protocols</w:t>
      </w:r>
    </w:p>
    <w:p>
      <w:r>
        <w:pict>
          <v:rect style="width:0;height:1.5pt" o:hralign="center" o:hrstd="t" o:hr="t"/>
        </w:pict>
      </w:r>
    </w:p>
    <w:bookmarkEnd w:id="49"/>
    <w:bookmarkStart w:id="53" w:name="how-to-use-implement-best-practices-5"/>
    <w:p>
      <w:pPr>
        <w:pStyle w:val="Heading3"/>
      </w:pPr>
      <w:r>
        <w:t xml:space="preserve">3. How to Use / Implement / Best Practices</w:t>
      </w:r>
    </w:p>
    <w:bookmarkStart w:id="50" w:name="implementation-5"/>
    <w:p>
      <w:pPr>
        <w:pStyle w:val="Heading4"/>
      </w:pPr>
      <w:r>
        <w:t xml:space="preserve">Implementation</w:t>
      </w:r>
    </w:p>
    <w:p>
      <w:pPr>
        <w:pStyle w:val="SourceCode"/>
      </w:pPr>
      <w:r>
        <w:rPr>
          <w:rStyle w:val="CommentTok"/>
        </w:rPr>
        <w:t xml:space="preserve">// Basic generic function</w:t>
      </w:r>
      <w:r>
        <w:br/>
      </w:r>
      <w:r>
        <w:rPr>
          <w:rStyle w:val="KeywordTok"/>
        </w:rPr>
        <w:t xml:space="preserve">func</w:t>
      </w:r>
      <w:r>
        <w:rPr>
          <w:rStyle w:val="NormalTok"/>
        </w:rPr>
        <w:t xml:space="preserve"> </w:t>
      </w:r>
      <w:r>
        <w:rPr>
          <w:rStyle w:val="FunctionTok"/>
        </w:rPr>
        <w:t xml:space="preserve">first</w:t>
      </w:r>
      <w:r>
        <w:rPr>
          <w:rStyle w:val="OperatorTok"/>
        </w:rPr>
        <w:t xml:space="preserve">&lt;</w:t>
      </w:r>
      <w:r>
        <w:rPr>
          <w:rStyle w:val="DataTypeTok"/>
        </w:rPr>
        <w:t xml:space="preserve">T</w:t>
      </w:r>
      <w:r>
        <w:rPr>
          <w:rStyle w:val="OperatorTok"/>
        </w:rPr>
        <w:t xml:space="preserve">&gt;(</w:t>
      </w:r>
      <w:r>
        <w:rPr>
          <w:rStyle w:val="VariableTok"/>
        </w:rPr>
        <w:t xml:space="preserve">_</w:t>
      </w:r>
      <w:r>
        <w:rPr>
          <w:rStyle w:val="NormalTok"/>
        </w:rPr>
        <w:t xml:space="preserve"> </w:t>
      </w:r>
      <w:r>
        <w:rPr>
          <w:rStyle w:val="VariableTok"/>
        </w:rPr>
        <w:t xml:space="preserve">array</w:t>
      </w:r>
      <w:r>
        <w:rPr>
          <w:rStyle w:val="OperatorTok"/>
        </w:rPr>
        <w:t xml:space="preserve">:</w:t>
      </w:r>
      <w:r>
        <w:rPr>
          <w:rStyle w:val="NormalTok"/>
        </w:rPr>
        <w:t xml:space="preserve"> [</w:t>
      </w:r>
      <w:r>
        <w:rPr>
          <w:rStyle w:val="DataTypeTok"/>
        </w:rPr>
        <w:t xml:space="preserve">T</w:t>
      </w:r>
      <w:r>
        <w:rPr>
          <w:rStyle w:val="NormalTok"/>
        </w:rPr>
        <w:t xml:space="preserve">]</w:t>
      </w:r>
      <w:r>
        <w:rPr>
          <w:rStyle w:val="OperatorTok"/>
        </w:rPr>
        <w:t xml:space="preserve">)</w:t>
      </w:r>
      <w:r>
        <w:rPr>
          <w:rStyle w:val="NormalTok"/>
        </w:rPr>
        <w:t xml:space="preserve"> -&gt; </w:t>
      </w:r>
      <w:r>
        <w:rPr>
          <w:rStyle w:val="FunctionTok"/>
        </w:rPr>
        <w:t xml:space="preserve">T</w:t>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first</w:t>
      </w:r>
      <w:r>
        <w:br/>
      </w:r>
      <w:r>
        <w:rPr>
          <w:rStyle w:val="OperatorTok"/>
        </w:rPr>
        <w:t xml:space="preserve">}</w:t>
      </w:r>
      <w:r>
        <w:br/>
      </w:r>
      <w:r>
        <w:br/>
      </w:r>
      <w:r>
        <w:rPr>
          <w:rStyle w:val="CommentTok"/>
        </w:rPr>
        <w:t xml:space="preserve">// Generic with constraint</w:t>
      </w:r>
      <w:r>
        <w:br/>
      </w:r>
      <w:r>
        <w:rPr>
          <w:rStyle w:val="KeywordTok"/>
        </w:rPr>
        <w:t xml:space="preserve">func</w:t>
      </w:r>
      <w:r>
        <w:rPr>
          <w:rStyle w:val="NormalTok"/>
        </w:rPr>
        <w:t xml:space="preserve"> </w:t>
      </w:r>
      <w:r>
        <w:rPr>
          <w:rStyle w:val="FunctionTok"/>
        </w:rPr>
        <w:t xml:space="preserve">find</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Equatable</w:t>
      </w:r>
      <w:r>
        <w:rPr>
          <w:rStyle w:val="OperatorTok"/>
        </w:rPr>
        <w:t xml:space="preserve">&gt;(</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 </w:t>
      </w:r>
      <w:r>
        <w:rPr>
          <w:rStyle w:val="VariableTok"/>
        </w:rPr>
        <w:t xml:space="preserve">in</w:t>
      </w:r>
      <w:r>
        <w:rPr>
          <w:rStyle w:val="NormalTok"/>
        </w:rPr>
        <w:t xml:space="preserve"> </w:t>
      </w:r>
      <w:r>
        <w:rPr>
          <w:rStyle w:val="VariableTok"/>
        </w:rPr>
        <w:t xml:space="preserve">array</w:t>
      </w:r>
      <w:r>
        <w:rPr>
          <w:rStyle w:val="OperatorTok"/>
        </w:rPr>
        <w:t xml:space="preserve">:</w:t>
      </w:r>
      <w:r>
        <w:rPr>
          <w:rStyle w:val="NormalTok"/>
        </w:rPr>
        <w:t xml:space="preserve"> [</w:t>
      </w:r>
      <w:r>
        <w:rPr>
          <w:rStyle w:val="DataTypeTok"/>
        </w:rPr>
        <w:t xml:space="preserve">T</w:t>
      </w:r>
      <w:r>
        <w:rPr>
          <w:rStyle w:val="NormalTok"/>
        </w:rPr>
        <w:t xml:space="preserve">]</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firstIndex</w:t>
      </w:r>
      <w:r>
        <w:rPr>
          <w:rStyle w:val="OperatorTok"/>
        </w:rPr>
        <w:t xml:space="preserve">(</w:t>
      </w:r>
      <w:r>
        <w:rPr>
          <w:rStyle w:val="NormalTok"/>
        </w:rPr>
        <w:t xml:space="preserve">of</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br/>
      </w:r>
      <w:r>
        <w:rPr>
          <w:rStyle w:val="CommentTok"/>
        </w:rPr>
        <w:t xml:space="preserve">// Generic type</w:t>
      </w:r>
      <w:r>
        <w:br/>
      </w:r>
      <w:r>
        <w:rPr>
          <w:rStyle w:val="KeywordTok"/>
        </w:rPr>
        <w:t xml:space="preserve">struct</w:t>
      </w:r>
      <w:r>
        <w:rPr>
          <w:rStyle w:val="NormalTok"/>
        </w:rPr>
        <w:t xml:space="preserve"> Stack</w:t>
      </w:r>
      <w:r>
        <w:rPr>
          <w:rStyle w:val="OperatorTok"/>
        </w:rPr>
        <w:t xml:space="preserve">&lt;</w:t>
      </w:r>
      <w:r>
        <w:rPr>
          <w:rStyle w:val="DataTypeTok"/>
        </w:rPr>
        <w:t xml:space="preserve">Element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push</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append</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pop</w:t>
      </w:r>
      <w:r>
        <w:rPr>
          <w:rStyle w:val="OperatorTok"/>
        </w:rPr>
        <w:t xml:space="preserve">()</w:t>
      </w:r>
      <w:r>
        <w:rPr>
          <w:rStyle w:val="NormalTok"/>
        </w:rPr>
        <w:t xml:space="preserve"> -&gt; </w:t>
      </w:r>
      <w:r>
        <w:rPr>
          <w:rStyle w:val="FunctionTok"/>
        </w:rPr>
        <w:t xml:space="preserve">Element</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popLast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Where clause</w:t>
      </w:r>
      <w:r>
        <w:br/>
      </w:r>
      <w:r>
        <w:rPr>
          <w:rStyle w:val="KeywordTok"/>
        </w:rPr>
        <w:t xml:space="preserve">func</w:t>
      </w:r>
      <w:r>
        <w:rPr>
          <w:rStyle w:val="NormalTok"/>
        </w:rPr>
        <w:t xml:space="preserve"> </w:t>
      </w:r>
      <w:r>
        <w:rPr>
          <w:rStyle w:val="FunctionTok"/>
        </w:rPr>
        <w:t xml:space="preserve">process</w:t>
      </w:r>
      <w:r>
        <w:rPr>
          <w:rStyle w:val="OperatorTok"/>
        </w:rPr>
        <w:t xml:space="preserve">&lt;</w:t>
      </w:r>
      <w:r>
        <w:rPr>
          <w:rStyle w:val="DataTypeTok"/>
        </w:rPr>
        <w:t xml:space="preserve">T</w:t>
      </w:r>
      <w:r>
        <w:rPr>
          <w:rStyle w:val="OperatorTok"/>
        </w:rPr>
        <w:t xml:space="preserve">&gt;(</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 </w:t>
      </w:r>
      <w:r>
        <w:rPr>
          <w:rStyle w:val="KeywordTok"/>
        </w:rPr>
        <w:t xml:space="preserve">where</w:t>
      </w:r>
      <w:r>
        <w:rPr>
          <w:rStyle w:val="NormalTok"/>
        </w:rPr>
        <w:t xml:space="preserve"> </w:t>
      </w:r>
      <w:r>
        <w:rPr>
          <w:rStyle w:val="FunctionTok"/>
        </w:rPr>
        <w:t xml:space="preserve">T</w:t>
      </w:r>
      <w:r>
        <w:rPr>
          <w:rStyle w:val="OperatorTok"/>
        </w:rPr>
        <w:t xml:space="preserve">:</w:t>
      </w:r>
      <w:r>
        <w:rPr>
          <w:rStyle w:val="NormalTok"/>
        </w:rPr>
        <w:t xml:space="preserve"> </w:t>
      </w:r>
      <w:r>
        <w:rPr>
          <w:rStyle w:val="DataTypeTok"/>
        </w:rPr>
        <w:t xml:space="preserve">Collection</w:t>
      </w:r>
      <w:r>
        <w:rPr>
          <w:rStyle w:val="OperatorTok"/>
        </w:rPr>
        <w:t xml:space="preserve">,</w:t>
      </w:r>
      <w:r>
        <w:rPr>
          <w:rStyle w:val="NormalTok"/>
        </w:rPr>
        <w:t xml:space="preserve"> T</w:t>
      </w:r>
      <w:r>
        <w:rPr>
          <w:rStyle w:val="OperatorTok"/>
        </w:rPr>
        <w:t xml:space="preserve">.</w:t>
      </w:r>
      <w:r>
        <w:rPr>
          <w:rStyle w:val="NormalTok"/>
        </w:rPr>
        <w:t xml:space="preserve">Element</w:t>
      </w:r>
      <w:r>
        <w:rPr>
          <w:rStyle w:val="OperatorTok"/>
        </w:rPr>
        <w:t xml:space="preserve">:</w:t>
      </w:r>
      <w:r>
        <w:rPr>
          <w:rStyle w:val="NormalTok"/>
        </w:rPr>
        <w:t xml:space="preserve"> Equatable </w:t>
      </w:r>
      <w:r>
        <w:rPr>
          <w:rStyle w:val="OperatorTok"/>
        </w:rPr>
        <w:t xml:space="preserve">{}</w:t>
      </w:r>
    </w:p>
    <w:bookmarkEnd w:id="50"/>
    <w:bookmarkStart w:id="51" w:name="best-practices-5"/>
    <w:p>
      <w:pPr>
        <w:pStyle w:val="Heading4"/>
      </w:pPr>
      <w:r>
        <w:t xml:space="preserve">Best Practices</w:t>
      </w:r>
    </w:p>
    <w:p>
      <w:pPr>
        <w:pStyle w:val="Compact"/>
        <w:numPr>
          <w:ilvl w:val="0"/>
          <w:numId w:val="1026"/>
        </w:numPr>
      </w:pPr>
      <w:r>
        <w:rPr>
          <w:b/>
          <w:bCs/>
        </w:rPr>
        <w:t xml:space="preserve">Use generics</w:t>
      </w:r>
      <w:r>
        <w:t xml:space="preserve"> </w:t>
      </w:r>
      <w:r>
        <w:t xml:space="preserve">when the same logic applies to multiple types</w:t>
      </w:r>
    </w:p>
    <w:p>
      <w:pPr>
        <w:pStyle w:val="Compact"/>
        <w:numPr>
          <w:ilvl w:val="0"/>
          <w:numId w:val="1026"/>
        </w:numPr>
      </w:pPr>
      <w:r>
        <w:rPr>
          <w:b/>
          <w:bCs/>
        </w:rPr>
        <w:t xml:space="preserve">Add constraints</w:t>
      </w:r>
      <w:r>
        <w:t xml:space="preserve"> </w:t>
      </w:r>
      <w:r>
        <w:t xml:space="preserve">only when needed; prefer protocol constraints</w:t>
      </w:r>
    </w:p>
    <w:p>
      <w:pPr>
        <w:pStyle w:val="Compact"/>
        <w:numPr>
          <w:ilvl w:val="0"/>
          <w:numId w:val="1026"/>
        </w:numPr>
      </w:pPr>
      <w:r>
        <w:rPr>
          <w:b/>
          <w:bCs/>
        </w:rPr>
        <w:t xml:space="preserve">Name</w:t>
      </w:r>
      <w:r>
        <w:t xml:space="preserve"> </w:t>
      </w:r>
      <w:r>
        <w:t xml:space="preserve">type parameters descriptively (Element, Key, Value)</w:t>
      </w:r>
    </w:p>
    <w:p>
      <w:pPr>
        <w:pStyle w:val="Compact"/>
        <w:numPr>
          <w:ilvl w:val="0"/>
          <w:numId w:val="1026"/>
        </w:numPr>
      </w:pPr>
      <w:r>
        <w:rPr>
          <w:b/>
          <w:bCs/>
        </w:rPr>
        <w:t xml:space="preserve">Avoid</w:t>
      </w:r>
      <w:r>
        <w:t xml:space="preserve"> </w:t>
      </w:r>
      <w:r>
        <w:t xml:space="preserve">excessive nesting; consider type erasure for complex cases</w:t>
      </w:r>
    </w:p>
    <w:bookmarkEnd w:id="51"/>
    <w:bookmarkStart w:id="52" w:name="related-concepts-5"/>
    <w:p>
      <w:pPr>
        <w:pStyle w:val="Heading4"/>
      </w:pPr>
      <w:r>
        <w:t xml:space="preserve">Related Concepts</w:t>
      </w:r>
    </w:p>
    <w:p>
      <w:pPr>
        <w:pStyle w:val="Compact"/>
        <w:numPr>
          <w:ilvl w:val="0"/>
          <w:numId w:val="1027"/>
        </w:numPr>
      </w:pPr>
      <w:r>
        <w:t xml:space="preserve">Protocol associated types, opaque types, type erasure</w:t>
      </w:r>
    </w:p>
    <w:p>
      <w:r>
        <w:pict>
          <v:rect style="width:0;height:1.5pt" o:hralign="center" o:hrstd="t" o:hr="t"/>
        </w:pict>
      </w:r>
    </w:p>
    <w:bookmarkEnd w:id="52"/>
    <w:bookmarkEnd w:id="53"/>
    <w:bookmarkEnd w:id="54"/>
    <w:bookmarkStart w:id="61" w:name="error-handling"/>
    <w:p>
      <w:pPr>
        <w:pStyle w:val="Heading2"/>
      </w:pPr>
      <w:r>
        <w:t xml:space="preserve">Error Handling</w:t>
      </w:r>
    </w:p>
    <w:bookmarkStart w:id="55" w:name="the-question-6"/>
    <w:p>
      <w:pPr>
        <w:pStyle w:val="Heading3"/>
      </w:pPr>
      <w:r>
        <w:t xml:space="preserve">1. The Question</w:t>
      </w:r>
    </w:p>
    <w:p>
      <w:pPr>
        <w:pStyle w:val="BlockText"/>
      </w:pPr>
      <w:r>
        <w:t xml:space="preserve">“How does error handling work in Swift? Explain throw, try, try?, and try!.”</w:t>
      </w:r>
    </w:p>
    <w:p>
      <w:r>
        <w:pict>
          <v:rect style="width:0;height:1.5pt" o:hralign="center" o:hrstd="t" o:hr="t"/>
        </w:pict>
      </w:r>
    </w:p>
    <w:bookmarkEnd w:id="55"/>
    <w:bookmarkStart w:id="56" w:name="how-to-describe-6"/>
    <w:p>
      <w:pPr>
        <w:pStyle w:val="Heading3"/>
      </w:pPr>
      <w:r>
        <w:t xml:space="preserve">2. How to Describe</w:t>
      </w:r>
    </w:p>
    <w:p>
      <w:pPr>
        <w:pStyle w:val="Compact"/>
        <w:numPr>
          <w:ilvl w:val="0"/>
          <w:numId w:val="1028"/>
        </w:numPr>
      </w:pPr>
      <w:r>
        <w:rPr>
          <w:b/>
          <w:bCs/>
        </w:rPr>
        <w:t xml:space="preserve">Opening statement:</w:t>
      </w:r>
      <w:r>
        <w:t xml:space="preserve"> </w:t>
      </w:r>
      <w:r>
        <w:t xml:space="preserve">“Swift uses typed errors with the Error protocol. Functions declare</w:t>
      </w:r>
      <w:r>
        <w:t xml:space="preserve"> </w:t>
      </w:r>
      <w:r>
        <w:rPr>
          <w:rStyle w:val="VerbatimChar"/>
        </w:rPr>
        <w:t xml:space="preserve">throws</w:t>
      </w:r>
      <w:r>
        <w:t xml:space="preserve">, callers use</w:t>
      </w:r>
      <w:r>
        <w:t xml:space="preserve"> </w:t>
      </w:r>
      <w:r>
        <w:rPr>
          <w:rStyle w:val="VerbatimChar"/>
        </w:rPr>
        <w:t xml:space="preserve">try</w:t>
      </w:r>
      <w:r>
        <w:t xml:space="preserve">, and errors propagate up until caught with</w:t>
      </w:r>
      <w:r>
        <w:t xml:space="preserve"> </w:t>
      </w:r>
      <w:r>
        <w:rPr>
          <w:rStyle w:val="VerbatimChar"/>
        </w:rPr>
        <w:t xml:space="preserve">do-catch</w:t>
      </w:r>
      <w:r>
        <w:t xml:space="preserve">.”</w:t>
      </w:r>
    </w:p>
    <w:p>
      <w:pPr>
        <w:pStyle w:val="Compact"/>
        <w:numPr>
          <w:ilvl w:val="0"/>
          <w:numId w:val="1028"/>
        </w:numPr>
      </w:pPr>
      <w:r>
        <w:rPr>
          <w:b/>
          <w:bCs/>
        </w:rPr>
        <w:t xml:space="preserve">Key points:</w:t>
      </w:r>
    </w:p>
    <w:p>
      <w:pPr>
        <w:pStyle w:val="Compact"/>
        <w:numPr>
          <w:ilvl w:val="1"/>
          <w:numId w:val="1029"/>
        </w:numPr>
      </w:pPr>
      <w:r>
        <w:t xml:space="preserve">Conform types to</w:t>
      </w:r>
      <w:r>
        <w:t xml:space="preserve"> </w:t>
      </w:r>
      <w:r>
        <w:rPr>
          <w:rStyle w:val="VerbatimChar"/>
        </w:rPr>
        <w:t xml:space="preserve">Error</w:t>
      </w:r>
      <w:r>
        <w:t xml:space="preserve">; use enums for multiple error cases</w:t>
      </w:r>
    </w:p>
    <w:p>
      <w:pPr>
        <w:pStyle w:val="Compact"/>
        <w:numPr>
          <w:ilvl w:val="1"/>
          <w:numId w:val="1029"/>
        </w:numPr>
      </w:pPr>
      <w:r>
        <w:rPr>
          <w:rStyle w:val="VerbatimChar"/>
        </w:rPr>
        <w:t xml:space="preserve">try</w:t>
      </w:r>
      <w:r>
        <w:t xml:space="preserve"> </w:t>
      </w:r>
      <w:r>
        <w:t xml:space="preserve">— must be in do-catch or throwing function</w:t>
      </w:r>
    </w:p>
    <w:p>
      <w:pPr>
        <w:pStyle w:val="Compact"/>
        <w:numPr>
          <w:ilvl w:val="1"/>
          <w:numId w:val="1029"/>
        </w:numPr>
      </w:pPr>
      <w:r>
        <w:rPr>
          <w:rStyle w:val="VerbatimChar"/>
        </w:rPr>
        <w:t xml:space="preserve">try?</w:t>
      </w:r>
      <w:r>
        <w:t xml:space="preserve"> </w:t>
      </w:r>
      <w:r>
        <w:t xml:space="preserve">— converts to optional; nil on error</w:t>
      </w:r>
    </w:p>
    <w:p>
      <w:pPr>
        <w:pStyle w:val="Compact"/>
        <w:numPr>
          <w:ilvl w:val="1"/>
          <w:numId w:val="1029"/>
        </w:numPr>
      </w:pPr>
      <w:r>
        <w:rPr>
          <w:rStyle w:val="VerbatimChar"/>
        </w:rPr>
        <w:t xml:space="preserve">try!</w:t>
      </w:r>
      <w:r>
        <w:t xml:space="preserve"> </w:t>
      </w:r>
      <w:r>
        <w:t xml:space="preserve">— force unwraps; crashes on error (avoid in production)</w:t>
      </w:r>
    </w:p>
    <w:p>
      <w:pPr>
        <w:pStyle w:val="Compact"/>
        <w:numPr>
          <w:ilvl w:val="0"/>
          <w:numId w:val="1028"/>
        </w:numPr>
      </w:pPr>
      <w:r>
        <w:rPr>
          <w:b/>
          <w:bCs/>
        </w:rPr>
        <w:t xml:space="preserve">Follow-up depth:</w:t>
      </w:r>
      <w:r>
        <w:t xml:space="preserve"> </w:t>
      </w:r>
      <w:r>
        <w:t xml:space="preserve">Result type as alternative; converting throwing to Result; async throws</w:t>
      </w:r>
    </w:p>
    <w:p>
      <w:pPr>
        <w:pStyle w:val="Compact"/>
        <w:numPr>
          <w:ilvl w:val="0"/>
          <w:numId w:val="1028"/>
        </w:numPr>
      </w:pPr>
      <w:r>
        <w:rPr>
          <w:b/>
          <w:bCs/>
        </w:rPr>
        <w:t xml:space="preserve">Common pitfalls:</w:t>
      </w:r>
      <w:r>
        <w:t xml:space="preserve"> </w:t>
      </w:r>
      <w:r>
        <w:t xml:space="preserve">Overusing try!; swallowing errors with try? without handling</w:t>
      </w:r>
    </w:p>
    <w:p>
      <w:r>
        <w:pict>
          <v:rect style="width:0;height:1.5pt" o:hralign="center" o:hrstd="t" o:hr="t"/>
        </w:pict>
      </w:r>
    </w:p>
    <w:bookmarkEnd w:id="56"/>
    <w:bookmarkStart w:id="60" w:name="how-to-use-implement-best-practices-6"/>
    <w:p>
      <w:pPr>
        <w:pStyle w:val="Heading3"/>
      </w:pPr>
      <w:r>
        <w:t xml:space="preserve">3. How to Use / Implement / Best Practices</w:t>
      </w:r>
    </w:p>
    <w:bookmarkStart w:id="57" w:name="implementation-6"/>
    <w:p>
      <w:pPr>
        <w:pStyle w:val="Heading4"/>
      </w:pPr>
      <w:r>
        <w:t xml:space="preserve">Implementation</w:t>
      </w:r>
    </w:p>
    <w:p>
      <w:pPr>
        <w:pStyle w:val="SourceCode"/>
      </w:pPr>
      <w:r>
        <w:rPr>
          <w:rStyle w:val="KeywordTok"/>
        </w:rPr>
        <w:t xml:space="preserve">enum</w:t>
      </w:r>
      <w:r>
        <w:rPr>
          <w:rStyle w:val="NormalTok"/>
        </w:rPr>
        <w:t xml:space="preserve"> NetworkError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invalidURL</w:t>
      </w:r>
      <w:r>
        <w:br/>
      </w:r>
      <w:r>
        <w:rPr>
          <w:rStyle w:val="NormalTok"/>
        </w:rPr>
        <w:t xml:space="preserve">    </w:t>
      </w:r>
      <w:r>
        <w:rPr>
          <w:rStyle w:val="ControlFlowTok"/>
        </w:rPr>
        <w:t xml:space="preserve">case</w:t>
      </w:r>
      <w:r>
        <w:rPr>
          <w:rStyle w:val="NormalTok"/>
        </w:rPr>
        <w:t xml:space="preserve"> noData</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fetch</w:t>
      </w:r>
      <w:r>
        <w:rPr>
          <w:rStyle w:val="OperatorTok"/>
        </w:rPr>
        <w:t xml:space="preserve">()</w:t>
      </w:r>
      <w:r>
        <w:rPr>
          <w:rStyle w:val="NormalTok"/>
        </w:rPr>
        <w:t xml:space="preserve"> </w:t>
      </w:r>
      <w:r>
        <w:rPr>
          <w:rStyle w:val="KeywordTok"/>
        </w:rPr>
        <w:t xml:space="preserve">throws</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"https://api.example.com"</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NetworkError</w:t>
      </w:r>
      <w:r>
        <w:rPr>
          <w:rStyle w:val="OperatorTok"/>
        </w:rPr>
        <w:t xml:space="preserve">.</w:t>
      </w:r>
      <w:r>
        <w:rPr>
          <w:rStyle w:val="NormalTok"/>
        </w:rPr>
        <w:t xml:space="preserve">invalidURL</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KeywordTok"/>
        </w:rPr>
        <w:t xml:space="preserve">return</w:t>
      </w:r>
      <w:r>
        <w:rPr>
          <w:rStyle w:val="NormalTok"/>
        </w:rPr>
        <w:t xml:space="preserve"> data</w:t>
      </w:r>
      <w:r>
        <w:br/>
      </w:r>
      <w:r>
        <w:rPr>
          <w:rStyle w:val="OperatorTok"/>
        </w:rPr>
        <w:t xml:space="preserve">}</w:t>
      </w:r>
      <w:r>
        <w:br/>
      </w:r>
      <w:r>
        <w:br/>
      </w:r>
      <w:r>
        <w:rPr>
          <w:rStyle w:val="CommentTok"/>
        </w:rPr>
        <w:t xml:space="preserve">// do-catch</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fetch</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NetworkError</w:t>
      </w:r>
      <w:r>
        <w:rPr>
          <w:rStyle w:val="OperatorTok"/>
        </w:rPr>
        <w:t xml:space="preserve">.</w:t>
      </w:r>
      <w:r>
        <w:rPr>
          <w:rStyle w:val="NormalTok"/>
        </w:rPr>
        <w:t xml:space="preserve">invalidURL </w:t>
      </w:r>
      <w:r>
        <w:rPr>
          <w:rStyle w:val="OperatorTok"/>
        </w:rPr>
        <w:t xml:space="preserve">{</w:t>
      </w:r>
      <w:r>
        <w:br/>
      </w:r>
      <w:r>
        <w:rPr>
          <w:rStyle w:val="NormalTok"/>
        </w:rPr>
        <w:t xml:space="preserve">    print</w:t>
      </w:r>
      <w:r>
        <w:rPr>
          <w:rStyle w:val="OperatorTok"/>
        </w:rPr>
        <w:t xml:space="preserve">(</w:t>
      </w:r>
      <w:r>
        <w:rPr>
          <w:rStyle w:val="StringTok"/>
        </w:rPr>
        <w:t xml:space="preserve">"Bad URL"</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br/>
      </w:r>
      <w:r>
        <w:rPr>
          <w:rStyle w:val="CommentTok"/>
        </w:rPr>
        <w:t xml:space="preserve">// try? - optional</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fetch</w:t>
      </w:r>
      <w:r>
        <w:rPr>
          <w:rStyle w:val="OperatorTok"/>
        </w:rPr>
        <w:t xml:space="preserve">()</w:t>
      </w:r>
      <w:r>
        <w:rPr>
          <w:rStyle w:val="NormalTok"/>
        </w:rPr>
        <w:t xml:space="preserve">  </w:t>
      </w:r>
      <w:r>
        <w:rPr>
          <w:rStyle w:val="CommentTok"/>
        </w:rPr>
        <w:t xml:space="preserve">// Data?</w:t>
      </w:r>
      <w:r>
        <w:br/>
      </w:r>
      <w:r>
        <w:br/>
      </w:r>
      <w:r>
        <w:rPr>
          <w:rStyle w:val="CommentTok"/>
        </w:rPr>
        <w:t xml:space="preserve">// try! - avoid in production</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fetch</w:t>
      </w:r>
      <w:r>
        <w:rPr>
          <w:rStyle w:val="OperatorTok"/>
        </w:rPr>
        <w:t xml:space="preserve">()</w:t>
      </w:r>
      <w:r>
        <w:rPr>
          <w:rStyle w:val="NormalTok"/>
        </w:rPr>
        <w:t xml:space="preserve">  </w:t>
      </w:r>
      <w:r>
        <w:rPr>
          <w:rStyle w:val="CommentTok"/>
        </w:rPr>
        <w:t xml:space="preserve">// Crashes if throws</w:t>
      </w:r>
    </w:p>
    <w:bookmarkEnd w:id="57"/>
    <w:bookmarkStart w:id="58" w:name="best-practices-6"/>
    <w:p>
      <w:pPr>
        <w:pStyle w:val="Heading4"/>
      </w:pPr>
      <w:r>
        <w:t xml:space="preserve">Best Practices</w:t>
      </w:r>
    </w:p>
    <w:p>
      <w:pPr>
        <w:pStyle w:val="Compact"/>
        <w:numPr>
          <w:ilvl w:val="0"/>
          <w:numId w:val="1030"/>
        </w:numPr>
      </w:pPr>
      <w:r>
        <w:rPr>
          <w:b/>
          <w:bCs/>
        </w:rPr>
        <w:t xml:space="preserve">Use</w:t>
      </w:r>
      <w:r>
        <w:t xml:space="preserve"> </w:t>
      </w:r>
      <w:r>
        <w:t xml:space="preserve">enum errors for multiple, typed cases</w:t>
      </w:r>
    </w:p>
    <w:p>
      <w:pPr>
        <w:pStyle w:val="Compact"/>
        <w:numPr>
          <w:ilvl w:val="0"/>
          <w:numId w:val="1030"/>
        </w:numPr>
      </w:pPr>
      <w:r>
        <w:rPr>
          <w:b/>
          <w:bCs/>
        </w:rPr>
        <w:t xml:space="preserve">Prefer</w:t>
      </w:r>
      <w:r>
        <w:t xml:space="preserve"> </w:t>
      </w:r>
      <w:r>
        <w:rPr>
          <w:rStyle w:val="VerbatimChar"/>
        </w:rPr>
        <w:t xml:space="preserve">try</w:t>
      </w:r>
      <w:r>
        <w:t xml:space="preserve"> </w:t>
      </w:r>
      <w:r>
        <w:t xml:space="preserve">with do-catch when you need to handle errors</w:t>
      </w:r>
    </w:p>
    <w:p>
      <w:pPr>
        <w:pStyle w:val="Compact"/>
        <w:numPr>
          <w:ilvl w:val="0"/>
          <w:numId w:val="1030"/>
        </w:numPr>
      </w:pPr>
      <w:r>
        <w:rPr>
          <w:b/>
          <w:bCs/>
        </w:rPr>
        <w:t xml:space="preserve">Use</w:t>
      </w:r>
      <w:r>
        <w:t xml:space="preserve"> </w:t>
      </w:r>
      <w:r>
        <w:rPr>
          <w:rStyle w:val="VerbatimChar"/>
        </w:rPr>
        <w:t xml:space="preserve">try?</w:t>
      </w:r>
      <w:r>
        <w:t xml:space="preserve"> </w:t>
      </w:r>
      <w:r>
        <w:t xml:space="preserve">when you’re okay with nil and don’t need error details</w:t>
      </w:r>
    </w:p>
    <w:p>
      <w:pPr>
        <w:pStyle w:val="Compact"/>
        <w:numPr>
          <w:ilvl w:val="0"/>
          <w:numId w:val="1030"/>
        </w:numPr>
      </w:pPr>
      <w:r>
        <w:rPr>
          <w:b/>
          <w:bCs/>
        </w:rPr>
        <w:t xml:space="preserve">Avoid</w:t>
      </w:r>
      <w:r>
        <w:t xml:space="preserve"> </w:t>
      </w:r>
      <w:r>
        <w:rPr>
          <w:rStyle w:val="VerbatimChar"/>
        </w:rPr>
        <w:t xml:space="preserve">try!</w:t>
      </w:r>
      <w:r>
        <w:t xml:space="preserve"> </w:t>
      </w:r>
      <w:r>
        <w:t xml:space="preserve">except in tests or impossible-failure cases</w:t>
      </w:r>
    </w:p>
    <w:bookmarkEnd w:id="58"/>
    <w:bookmarkStart w:id="59" w:name="related-concepts-6"/>
    <w:p>
      <w:pPr>
        <w:pStyle w:val="Heading4"/>
      </w:pPr>
      <w:r>
        <w:t xml:space="preserve">Related Concepts</w:t>
      </w:r>
    </w:p>
    <w:p>
      <w:pPr>
        <w:pStyle w:val="Compact"/>
        <w:numPr>
          <w:ilvl w:val="0"/>
          <w:numId w:val="1031"/>
        </w:numPr>
      </w:pPr>
      <w:r>
        <w:t xml:space="preserve">Result type, async throws, NSError bridging</w:t>
      </w:r>
    </w:p>
    <w:p>
      <w:r>
        <w:pict>
          <v:rect style="width:0;height:1.5pt" o:hralign="center" o:hrstd="t" o:hr="t"/>
        </w:pict>
      </w:r>
    </w:p>
    <w:bookmarkEnd w:id="59"/>
    <w:bookmarkEnd w:id="60"/>
    <w:bookmarkEnd w:id="61"/>
    <w:bookmarkStart w:id="68" w:name="property-wrappers"/>
    <w:p>
      <w:pPr>
        <w:pStyle w:val="Heading2"/>
      </w:pPr>
      <w:r>
        <w:t xml:space="preserve">Property Wrappers</w:t>
      </w:r>
    </w:p>
    <w:bookmarkStart w:id="62" w:name="the-question-7"/>
    <w:p>
      <w:pPr>
        <w:pStyle w:val="Heading3"/>
      </w:pPr>
      <w:r>
        <w:t xml:space="preserve">1. The Question</w:t>
      </w:r>
    </w:p>
    <w:p>
      <w:pPr>
        <w:pStyle w:val="BlockText"/>
      </w:pPr>
      <w:r>
        <w:t xml:space="preserve">“What are property wrappers? Give examples of when you’d use them.”</w:t>
      </w:r>
    </w:p>
    <w:p>
      <w:r>
        <w:pict>
          <v:rect style="width:0;height:1.5pt" o:hralign="center" o:hrstd="t" o:hr="t"/>
        </w:pict>
      </w:r>
    </w:p>
    <w:bookmarkEnd w:id="62"/>
    <w:bookmarkStart w:id="63" w:name="how-to-describe-7"/>
    <w:p>
      <w:pPr>
        <w:pStyle w:val="Heading3"/>
      </w:pPr>
      <w:r>
        <w:t xml:space="preserve">2. How to Describe</w:t>
      </w:r>
    </w:p>
    <w:p>
      <w:pPr>
        <w:pStyle w:val="Compact"/>
        <w:numPr>
          <w:ilvl w:val="0"/>
          <w:numId w:val="1032"/>
        </w:numPr>
      </w:pPr>
      <w:r>
        <w:rPr>
          <w:b/>
          <w:bCs/>
        </w:rPr>
        <w:t xml:space="preserve">Opening statement:</w:t>
      </w:r>
      <w:r>
        <w:t xml:space="preserve"> </w:t>
      </w:r>
      <w:r>
        <w:t xml:space="preserve">“Property wrappers add a layer of separation between how a property is stored and how it’s defined. They’re implemented with</w:t>
      </w:r>
      <w:r>
        <w:t xml:space="preserve"> </w:t>
      </w:r>
      <w:r>
        <w:t xml:space="preserve">@propertyWrapper</w:t>
      </w:r>
      <w:r>
        <w:t xml:space="preserve"> </w:t>
      </w:r>
      <w:r>
        <w:t xml:space="preserve">and provide reusable logic like</w:t>
      </w:r>
      <w:r>
        <w:t xml:space="preserve"> </w:t>
      </w:r>
      <w:r>
        <w:t xml:space="preserve">@Published</w:t>
      </w:r>
      <w:r>
        <w:t xml:space="preserve">,</w:t>
      </w:r>
      <w:r>
        <w:t xml:space="preserve"> </w:t>
      </w:r>
      <w:r>
        <w:t xml:space="preserve">@State</w:t>
      </w:r>
      <w:r>
        <w:t xml:space="preserve">, or</w:t>
      </w:r>
      <w:r>
        <w:t xml:space="preserve"> </w:t>
      </w:r>
      <w:r>
        <w:t xml:space="preserve">@UserDefault</w:t>
      </w:r>
      <w:r>
        <w:t xml:space="preserve">.”</w:t>
      </w:r>
    </w:p>
    <w:p>
      <w:pPr>
        <w:pStyle w:val="Compact"/>
        <w:numPr>
          <w:ilvl w:val="0"/>
          <w:numId w:val="1032"/>
        </w:numPr>
      </w:pPr>
      <w:r>
        <w:rPr>
          <w:b/>
          <w:bCs/>
        </w:rPr>
        <w:t xml:space="preserve">Key points:</w:t>
      </w:r>
    </w:p>
    <w:p>
      <w:pPr>
        <w:pStyle w:val="Compact"/>
        <w:numPr>
          <w:ilvl w:val="1"/>
          <w:numId w:val="1033"/>
        </w:numPr>
      </w:pPr>
      <w:r>
        <w:t xml:space="preserve">Requires</w:t>
      </w:r>
      <w:r>
        <w:t xml:space="preserve"> </w:t>
      </w:r>
      <w:r>
        <w:rPr>
          <w:rStyle w:val="VerbatimChar"/>
        </w:rPr>
        <w:t xml:space="preserve">wrappedValue</w:t>
      </w:r>
      <w:r>
        <w:t xml:space="preserve">; optionally</w:t>
      </w:r>
      <w:r>
        <w:t xml:space="preserve"> </w:t>
      </w:r>
      <w:r>
        <w:rPr>
          <w:rStyle w:val="VerbatimChar"/>
        </w:rPr>
        <w:t xml:space="preserve">projectedValue</w:t>
      </w:r>
    </w:p>
    <w:p>
      <w:pPr>
        <w:pStyle w:val="Compact"/>
        <w:numPr>
          <w:ilvl w:val="1"/>
          <w:numId w:val="1033"/>
        </w:numPr>
      </w:pPr>
      <w:r>
        <w:t xml:space="preserve">Used by SwiftUI (</w:t>
      </w:r>
      <w:r>
        <w:t xml:space="preserve">@State</w:t>
      </w:r>
      <w:r>
        <w:t xml:space="preserve">,</w:t>
      </w:r>
      <w:r>
        <w:t xml:space="preserve"> </w:t>
      </w:r>
      <w:r>
        <w:t xml:space="preserve">@Binding</w:t>
      </w:r>
      <w:r>
        <w:t xml:space="preserve">,</w:t>
      </w:r>
      <w:r>
        <w:t xml:space="preserve"> </w:t>
      </w:r>
      <w:r>
        <w:t xml:space="preserve">@ObservedObject</w:t>
      </w:r>
      <w:r>
        <w:t xml:space="preserve">), Combine (</w:t>
      </w:r>
      <w:r>
        <w:t xml:space="preserve">@Published</w:t>
      </w:r>
      <w:r>
        <w:t xml:space="preserve">)</w:t>
      </w:r>
    </w:p>
    <w:p>
      <w:pPr>
        <w:pStyle w:val="Compact"/>
        <w:numPr>
          <w:ilvl w:val="1"/>
          <w:numId w:val="1033"/>
        </w:numPr>
      </w:pPr>
      <w:r>
        <w:t xml:space="preserve">Reduces boilerplate for common patterns (validation, persistence, threading)</w:t>
      </w:r>
    </w:p>
    <w:p>
      <w:pPr>
        <w:pStyle w:val="Compact"/>
        <w:numPr>
          <w:ilvl w:val="1"/>
          <w:numId w:val="1033"/>
        </w:numPr>
      </w:pPr>
      <w:r>
        <w:t xml:space="preserve">Can wrap any stored property</w:t>
      </w:r>
    </w:p>
    <w:p>
      <w:pPr>
        <w:pStyle w:val="Compact"/>
        <w:numPr>
          <w:ilvl w:val="0"/>
          <w:numId w:val="1032"/>
        </w:numPr>
      </w:pPr>
      <w:r>
        <w:rPr>
          <w:b/>
          <w:bCs/>
        </w:rPr>
        <w:t xml:space="preserve">Follow-up depth:</w:t>
      </w:r>
      <w:r>
        <w:t xml:space="preserve"> </w:t>
      </w:r>
      <w:r>
        <w:t xml:space="preserve">projectedValue (e.g., $ for Binding); wrapping with parameters</w:t>
      </w:r>
    </w:p>
    <w:p>
      <w:pPr>
        <w:pStyle w:val="Compact"/>
        <w:numPr>
          <w:ilvl w:val="0"/>
          <w:numId w:val="1032"/>
        </w:numPr>
      </w:pPr>
      <w:r>
        <w:rPr>
          <w:b/>
          <w:bCs/>
        </w:rPr>
        <w:t xml:space="preserve">Common pitfalls:</w:t>
      </w:r>
      <w:r>
        <w:t xml:space="preserve"> </w:t>
      </w:r>
      <w:r>
        <w:t xml:space="preserve">Confusing wrappedValue with projectedValue; overusing for simple cases</w:t>
      </w:r>
    </w:p>
    <w:p>
      <w:r>
        <w:pict>
          <v:rect style="width:0;height:1.5pt" o:hralign="center" o:hrstd="t" o:hr="t"/>
        </w:pict>
      </w:r>
    </w:p>
    <w:bookmarkEnd w:id="63"/>
    <w:bookmarkStart w:id="67" w:name="how-to-use-implement-best-practices-7"/>
    <w:p>
      <w:pPr>
        <w:pStyle w:val="Heading3"/>
      </w:pPr>
      <w:r>
        <w:t xml:space="preserve">3. How to Use / Implement / Best Practices</w:t>
      </w:r>
    </w:p>
    <w:bookmarkStart w:id="64" w:name="implementation-7"/>
    <w:p>
      <w:pPr>
        <w:pStyle w:val="Heading4"/>
      </w:pPr>
      <w:r>
        <w:t xml:space="preserve">Implementation</w:t>
      </w:r>
    </w:p>
    <w:p>
      <w:pPr>
        <w:pStyle w:val="SourceCode"/>
      </w:pPr>
      <w:r>
        <w:rPr>
          <w:rStyle w:val="AttributeTok"/>
        </w:rPr>
        <w:t xml:space="preserve">@propertyWrapper</w:t>
      </w:r>
      <w:r>
        <w:br/>
      </w:r>
      <w:r>
        <w:rPr>
          <w:rStyle w:val="KeywordTok"/>
        </w:rPr>
        <w:t xml:space="preserve">struct</w:t>
      </w:r>
      <w:r>
        <w:rPr>
          <w:rStyle w:val="NormalTok"/>
        </w:rPr>
        <w:t xml:space="preserve"> Capitalized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value</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wrappedValue</w:t>
      </w:r>
      <w:r>
        <w:rPr>
          <w:rStyle w:val="OperatorTok"/>
        </w:rPr>
        <w:t xml:space="preserve">:</w:t>
      </w:r>
      <w:r>
        <w:rPr>
          <w:rStyle w:val="NormalTok"/>
        </w:rPr>
        <w:t xml:space="preserve"> String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newValue</w:t>
      </w:r>
      <w:r>
        <w:rPr>
          <w:rStyle w:val="OperatorTok"/>
        </w:rPr>
        <w:t xml:space="preserve">.</w:t>
      </w:r>
      <w:r>
        <w:rPr>
          <w:rStyle w:val="NormalTok"/>
        </w:rPr>
        <w:t xml:space="preserve">capitalized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User </w:t>
      </w:r>
      <w:r>
        <w:rPr>
          <w:rStyle w:val="OperatorTok"/>
        </w:rPr>
        <w:t xml:space="preserve">{</w:t>
      </w:r>
      <w:r>
        <w:br/>
      </w:r>
      <w:r>
        <w:rPr>
          <w:rStyle w:val="NormalTok"/>
        </w:rPr>
        <w:t xml:space="preserve">    </w:t>
      </w:r>
      <w:r>
        <w:rPr>
          <w:rStyle w:val="AttributeTok"/>
        </w:rPr>
        <w:t xml:space="preserve">@Capitalized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OperatorTok"/>
        </w:rPr>
        <w:t xml:space="preserve">}</w:t>
      </w:r>
      <w:r>
        <w:br/>
      </w:r>
      <w:r>
        <w:br/>
      </w:r>
      <w:r>
        <w:rPr>
          <w:rStyle w:val="CommentTok"/>
        </w:rPr>
        <w:t xml:space="preserve">// With initial value</w:t>
      </w:r>
      <w:r>
        <w:br/>
      </w:r>
      <w:r>
        <w:rPr>
          <w:rStyle w:val="AttributeTok"/>
        </w:rPr>
        <w:t xml:space="preserve">@propertyWrapper</w:t>
      </w:r>
      <w:r>
        <w:br/>
      </w:r>
      <w:r>
        <w:rPr>
          <w:rStyle w:val="KeywordTok"/>
        </w:rPr>
        <w:t xml:space="preserve">struct</w:t>
      </w:r>
      <w:r>
        <w:rPr>
          <w:rStyle w:val="NormalTok"/>
        </w:rPr>
        <w:t xml:space="preserve"> Clamped</w:t>
      </w:r>
      <w:r>
        <w:rPr>
          <w:rStyle w:val="OperatorTok"/>
        </w:rPr>
        <w:t xml:space="preserve">&lt;</w:t>
      </w:r>
      <w:r>
        <w:rPr>
          <w:rStyle w:val="DataTypeTok"/>
        </w:rPr>
        <w:t xml:space="preserve">Value</w:t>
      </w:r>
      <w:r>
        <w:rPr>
          <w:rStyle w:val="OperatorTok"/>
        </w:rPr>
        <w:t xml:space="preserve">:</w:t>
      </w:r>
      <w:r>
        <w:rPr>
          <w:rStyle w:val="NormalTok"/>
        </w:rPr>
        <w:t xml:space="preserve"> </w:t>
      </w:r>
      <w:r>
        <w:rPr>
          <w:rStyle w:val="DataTypeTok"/>
        </w:rPr>
        <w:t xml:space="preserve">Comparable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value</w:t>
      </w:r>
      <w:r>
        <w:rPr>
          <w:rStyle w:val="OperatorTok"/>
        </w:rPr>
        <w:t xml:space="preserve">:</w:t>
      </w:r>
      <w:r>
        <w:rPr>
          <w:rStyle w:val="NormalTok"/>
        </w:rPr>
        <w:t xml:space="preserve"> Value</w:t>
      </w:r>
      <w:r>
        <w:br/>
      </w:r>
      <w:r>
        <w:rPr>
          <w:rStyle w:val="NormalTok"/>
        </w:rPr>
        <w:t xml:space="preserve">    </w:t>
      </w:r>
      <w:r>
        <w:rPr>
          <w:rStyle w:val="KeywordTok"/>
        </w:rPr>
        <w:t xml:space="preserve">let</w:t>
      </w:r>
      <w:r>
        <w:rPr>
          <w:rStyle w:val="NormalTok"/>
        </w:rPr>
        <w:t xml:space="preserve"> </w:t>
      </w:r>
      <w:r>
        <w:rPr>
          <w:rStyle w:val="VariableTok"/>
        </w:rPr>
        <w:t xml:space="preserve">range</w:t>
      </w:r>
      <w:r>
        <w:rPr>
          <w:rStyle w:val="OperatorTok"/>
        </w:rPr>
        <w:t xml:space="preserve">:</w:t>
      </w:r>
      <w:r>
        <w:rPr>
          <w:rStyle w:val="NormalTok"/>
        </w:rPr>
        <w:t xml:space="preserve"> ClosedRange</w:t>
      </w:r>
      <w:r>
        <w:rPr>
          <w:rStyle w:val="OperatorTok"/>
        </w:rPr>
        <w:t xml:space="preserve">&lt;</w:t>
      </w:r>
      <w:r>
        <w:rPr>
          <w:rStyle w:val="NormalTok"/>
        </w:rPr>
        <w:t xml:space="preserve">Value</w:t>
      </w:r>
      <w:r>
        <w:rPr>
          <w:rStyle w:val="OperatorTok"/>
        </w:rPr>
        <w:t xml:space="preserve">&gt;</w:t>
      </w:r>
      <w:r>
        <w:br/>
      </w:r>
      <w:r>
        <w:rPr>
          <w:rStyle w:val="NormalTok"/>
        </w:rPr>
        <w:t xml:space="preserve">    </w:t>
      </w:r>
      <w:r>
        <w:rPr>
          <w:rStyle w:val="KeywordTok"/>
        </w:rPr>
        <w:t xml:space="preserve">var</w:t>
      </w:r>
      <w:r>
        <w:rPr>
          <w:rStyle w:val="NormalTok"/>
        </w:rPr>
        <w:t xml:space="preserve"> </w:t>
      </w:r>
      <w:r>
        <w:rPr>
          <w:rStyle w:val="VariableTok"/>
        </w:rPr>
        <w:t xml:space="preserve">wrappedValue</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min</w:t>
      </w:r>
      <w:r>
        <w:rPr>
          <w:rStyle w:val="OperatorTok"/>
        </w:rPr>
        <w:t xml:space="preserve">(</w:t>
      </w:r>
      <w:r>
        <w:rPr>
          <w:rStyle w:val="NormalTok"/>
        </w:rPr>
        <w:t xml:space="preserve">max</w:t>
      </w:r>
      <w:r>
        <w:rPr>
          <w:rStyle w:val="OperatorTok"/>
        </w:rPr>
        <w:t xml:space="preserve">(</w:t>
      </w:r>
      <w:r>
        <w:rPr>
          <w:rStyle w:val="NormalTok"/>
        </w:rPr>
        <w:t xml:space="preserve">newValue</w:t>
      </w:r>
      <w:r>
        <w:rPr>
          <w:rStyle w:val="OperatorTok"/>
        </w:rPr>
        <w:t xml:space="preserve">,</w:t>
      </w:r>
      <w:r>
        <w:rPr>
          <w:rStyle w:val="NormalTok"/>
        </w:rPr>
        <w:t xml:space="preserve"> range</w:t>
      </w:r>
      <w:r>
        <w:rPr>
          <w:rStyle w:val="OperatorTok"/>
        </w:rPr>
        <w:t xml:space="preserve">.</w:t>
      </w:r>
      <w:r>
        <w:rPr>
          <w:rStyle w:val="NormalTok"/>
        </w:rPr>
        <w:t xml:space="preserve">lowerBound</w:t>
      </w:r>
      <w:r>
        <w:rPr>
          <w:rStyle w:val="OperatorTok"/>
        </w:rPr>
        <w:t xml:space="preserve">),</w:t>
      </w:r>
      <w:r>
        <w:rPr>
          <w:rStyle w:val="NormalTok"/>
        </w:rPr>
        <w:t xml:space="preserve"> range</w:t>
      </w:r>
      <w:r>
        <w:rPr>
          <w:rStyle w:val="OperatorTok"/>
        </w:rPr>
        <w:t xml:space="preserve">.</w:t>
      </w:r>
      <w:r>
        <w:rPr>
          <w:rStyle w:val="NormalTok"/>
        </w:rPr>
        <w:t xml:space="preserve">upperBound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wrappedValue</w:t>
      </w:r>
      <w:r>
        <w:rPr>
          <w:rStyle w:val="OperatorTok"/>
        </w:rPr>
        <w:t xml:space="preserve">:</w:t>
      </w:r>
      <w:r>
        <w:rPr>
          <w:rStyle w:val="NormalTok"/>
        </w:rPr>
        <w:t xml:space="preserve"> Value</w:t>
      </w:r>
      <w:r>
        <w:rPr>
          <w:rStyle w:val="OperatorTok"/>
        </w:rPr>
        <w:t xml:space="preserve">,</w:t>
      </w:r>
      <w:r>
        <w:rPr>
          <w:rStyle w:val="NormalTok"/>
        </w:rPr>
        <w:t xml:space="preserve"> _ range</w:t>
      </w:r>
      <w:r>
        <w:rPr>
          <w:rStyle w:val="OperatorTok"/>
        </w:rPr>
        <w:t xml:space="preserve">:</w:t>
      </w:r>
      <w:r>
        <w:rPr>
          <w:rStyle w:val="NormalTok"/>
        </w:rPr>
        <w:t xml:space="preserve"> ClosedRange</w:t>
      </w:r>
      <w:r>
        <w:rPr>
          <w:rStyle w:val="OperatorTok"/>
        </w:rPr>
        <w:t xml:space="preserve">&lt;</w:t>
      </w:r>
      <w:r>
        <w:rPr>
          <w:rStyle w:val="NormalTok"/>
        </w:rPr>
        <w:t xml:space="preserve">Value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range </w:t>
      </w:r>
      <w:r>
        <w:rPr>
          <w:rStyle w:val="OperatorTok"/>
        </w:rPr>
        <w:t xml:space="preserve">=</w:t>
      </w:r>
      <w:r>
        <w:rPr>
          <w:rStyle w:val="NormalTok"/>
        </w:rPr>
        <w:t xml:space="preserve"> range</w:t>
      </w:r>
      <w:r>
        <w:br/>
      </w:r>
      <w:r>
        <w:rPr>
          <w:rStyle w:val="NormalTok"/>
        </w:rPr>
        <w:t xml:space="preserve">        </w:t>
      </w:r>
      <w:r>
        <w:rPr>
          <w:rStyle w:val="KeywordTok"/>
        </w:rPr>
        <w:t xml:space="preserve">self</w:t>
      </w:r>
      <w:r>
        <w:rPr>
          <w:rStyle w:val="OperatorTok"/>
        </w:rPr>
        <w:t xml:space="preserve">.</w:t>
      </w:r>
      <w:r>
        <w:rPr>
          <w:rStyle w:val="NormalTok"/>
        </w:rPr>
        <w:t xml:space="preserve">value </w:t>
      </w:r>
      <w:r>
        <w:rPr>
          <w:rStyle w:val="OperatorTok"/>
        </w:rPr>
        <w:t xml:space="preserve">=</w:t>
      </w:r>
      <w:r>
        <w:rPr>
          <w:rStyle w:val="NormalTok"/>
        </w:rPr>
        <w:t xml:space="preserve"> min</w:t>
      </w:r>
      <w:r>
        <w:rPr>
          <w:rStyle w:val="OperatorTok"/>
        </w:rPr>
        <w:t xml:space="preserve">(</w:t>
      </w:r>
      <w:r>
        <w:rPr>
          <w:rStyle w:val="NormalTok"/>
        </w:rPr>
        <w:t xml:space="preserve">max</w:t>
      </w:r>
      <w:r>
        <w:rPr>
          <w:rStyle w:val="OperatorTok"/>
        </w:rPr>
        <w:t xml:space="preserve">(</w:t>
      </w:r>
      <w:r>
        <w:rPr>
          <w:rStyle w:val="NormalTok"/>
        </w:rPr>
        <w:t xml:space="preserve">wrappedValue</w:t>
      </w:r>
      <w:r>
        <w:rPr>
          <w:rStyle w:val="OperatorTok"/>
        </w:rPr>
        <w:t xml:space="preserve">,</w:t>
      </w:r>
      <w:r>
        <w:rPr>
          <w:rStyle w:val="NormalTok"/>
        </w:rPr>
        <w:t xml:space="preserve"> range</w:t>
      </w:r>
      <w:r>
        <w:rPr>
          <w:rStyle w:val="OperatorTok"/>
        </w:rPr>
        <w:t xml:space="preserve">.</w:t>
      </w:r>
      <w:r>
        <w:rPr>
          <w:rStyle w:val="NormalTok"/>
        </w:rPr>
        <w:t xml:space="preserve">lowerBound</w:t>
      </w:r>
      <w:r>
        <w:rPr>
          <w:rStyle w:val="OperatorTok"/>
        </w:rPr>
        <w:t xml:space="preserve">),</w:t>
      </w:r>
      <w:r>
        <w:rPr>
          <w:rStyle w:val="NormalTok"/>
        </w:rPr>
        <w:t xml:space="preserve"> range</w:t>
      </w:r>
      <w:r>
        <w:rPr>
          <w:rStyle w:val="OperatorTok"/>
        </w:rPr>
        <w:t xml:space="preserve">.</w:t>
      </w:r>
      <w:r>
        <w:rPr>
          <w:rStyle w:val="NormalTok"/>
        </w:rPr>
        <w:t xml:space="preserve">upperBound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4"/>
    <w:bookmarkStart w:id="65" w:name="best-practices-7"/>
    <w:p>
      <w:pPr>
        <w:pStyle w:val="Heading4"/>
      </w:pPr>
      <w:r>
        <w:t xml:space="preserve">Best Practices</w:t>
      </w:r>
    </w:p>
    <w:p>
      <w:pPr>
        <w:pStyle w:val="Compact"/>
        <w:numPr>
          <w:ilvl w:val="0"/>
          <w:numId w:val="1034"/>
        </w:numPr>
      </w:pPr>
      <w:r>
        <w:rPr>
          <w:b/>
          <w:bCs/>
        </w:rPr>
        <w:t xml:space="preserve">Use</w:t>
      </w:r>
      <w:r>
        <w:t xml:space="preserve"> </w:t>
      </w:r>
      <w:r>
        <w:t xml:space="preserve">for repeated logic (validation, persistence, transformation)</w:t>
      </w:r>
    </w:p>
    <w:p>
      <w:pPr>
        <w:pStyle w:val="Compact"/>
        <w:numPr>
          <w:ilvl w:val="0"/>
          <w:numId w:val="1034"/>
        </w:numPr>
      </w:pPr>
      <w:r>
        <w:rPr>
          <w:b/>
          <w:bCs/>
        </w:rPr>
        <w:t xml:space="preserve">Keep</w:t>
      </w:r>
      <w:r>
        <w:t xml:space="preserve"> </w:t>
      </w:r>
      <w:r>
        <w:t xml:space="preserve">wrappers focused on one concern</w:t>
      </w:r>
    </w:p>
    <w:p>
      <w:pPr>
        <w:pStyle w:val="Compact"/>
        <w:numPr>
          <w:ilvl w:val="0"/>
          <w:numId w:val="1034"/>
        </w:numPr>
      </w:pPr>
      <w:r>
        <w:rPr>
          <w:b/>
          <w:bCs/>
        </w:rPr>
        <w:t xml:space="preserve">Document</w:t>
      </w:r>
      <w:r>
        <w:t xml:space="preserve"> </w:t>
      </w:r>
      <w:r>
        <w:t xml:space="preserve">projectedValue when used</w:t>
      </w:r>
    </w:p>
    <w:p>
      <w:pPr>
        <w:pStyle w:val="Compact"/>
        <w:numPr>
          <w:ilvl w:val="0"/>
          <w:numId w:val="1034"/>
        </w:numPr>
      </w:pPr>
      <w:r>
        <w:rPr>
          <w:b/>
          <w:bCs/>
        </w:rPr>
        <w:t xml:space="preserve">Avoid</w:t>
      </w:r>
      <w:r>
        <w:t xml:space="preserve"> </w:t>
      </w:r>
      <w:r>
        <w:t xml:space="preserve">over-abstracting; simple properties don’t need wrappers</w:t>
      </w:r>
    </w:p>
    <w:bookmarkEnd w:id="65"/>
    <w:bookmarkStart w:id="66" w:name="related-concepts-7"/>
    <w:p>
      <w:pPr>
        <w:pStyle w:val="Heading4"/>
      </w:pPr>
      <w:r>
        <w:t xml:space="preserve">Related Concepts</w:t>
      </w:r>
    </w:p>
    <w:p>
      <w:pPr>
        <w:pStyle w:val="Compact"/>
        <w:numPr>
          <w:ilvl w:val="0"/>
          <w:numId w:val="1035"/>
        </w:numPr>
      </w:pPr>
      <w:r>
        <w:t xml:space="preserve">@State</w:t>
      </w:r>
      <w:r>
        <w:t xml:space="preserve">,</w:t>
      </w:r>
      <w:r>
        <w:t xml:space="preserve"> </w:t>
      </w:r>
      <w:r>
        <w:t xml:space="preserve">@Published</w:t>
      </w:r>
      <w:r>
        <w:t xml:space="preserve">, SwiftUI, Combine</w:t>
      </w:r>
    </w:p>
    <w:p>
      <w:r>
        <w:pict>
          <v:rect style="width:0;height:1.5pt" o:hralign="center" o:hrstd="t" o:hr="t"/>
        </w:pict>
      </w:r>
    </w:p>
    <w:bookmarkEnd w:id="66"/>
    <w:bookmarkEnd w:id="67"/>
    <w:bookmarkEnd w:id="68"/>
    <w:bookmarkStart w:id="75" w:name="weak-vs-unowned"/>
    <w:p>
      <w:pPr>
        <w:pStyle w:val="Heading2"/>
      </w:pPr>
      <w:r>
        <w:t xml:space="preserve">weak vs unowned</w:t>
      </w:r>
    </w:p>
    <w:bookmarkStart w:id="69" w:name="the-question-8"/>
    <w:p>
      <w:pPr>
        <w:pStyle w:val="Heading3"/>
      </w:pPr>
      <w:r>
        <w:t xml:space="preserve">1. The Question</w:t>
      </w:r>
    </w:p>
    <w:p>
      <w:pPr>
        <w:pStyle w:val="BlockText"/>
      </w:pPr>
      <w:r>
        <w:t xml:space="preserve">“What’s the difference between weak and unowned references? When do you use each?”</w:t>
      </w:r>
    </w:p>
    <w:p>
      <w:r>
        <w:pict>
          <v:rect style="width:0;height:1.5pt" o:hralign="center" o:hrstd="t" o:hr="t"/>
        </w:pict>
      </w:r>
    </w:p>
    <w:bookmarkEnd w:id="69"/>
    <w:bookmarkStart w:id="70" w:name="how-to-describe-8"/>
    <w:p>
      <w:pPr>
        <w:pStyle w:val="Heading3"/>
      </w:pPr>
      <w:r>
        <w:t xml:space="preserve">2. How to Describe</w:t>
      </w:r>
    </w:p>
    <w:p>
      <w:pPr>
        <w:pStyle w:val="Compact"/>
        <w:numPr>
          <w:ilvl w:val="0"/>
          <w:numId w:val="1036"/>
        </w:numPr>
      </w:pPr>
      <w:r>
        <w:rPr>
          <w:b/>
          <w:bCs/>
        </w:rPr>
        <w:t xml:space="preserve">Opening statement:</w:t>
      </w:r>
      <w:r>
        <w:t xml:space="preserve"> </w:t>
      </w:r>
      <w:r>
        <w:t xml:space="preserve">“Both break strong reference cycles. Weak is optional and becomes nil when the object is deallocated; unowned assumes the reference never becomes nil during its lifetime.”</w:t>
      </w:r>
    </w:p>
    <w:p>
      <w:pPr>
        <w:pStyle w:val="Compact"/>
        <w:numPr>
          <w:ilvl w:val="0"/>
          <w:numId w:val="1036"/>
        </w:numPr>
      </w:pPr>
      <w:r>
        <w:rPr>
          <w:b/>
          <w:bCs/>
        </w:rPr>
        <w:t xml:space="preserve">Key points:</w:t>
      </w:r>
    </w:p>
    <w:p>
      <w:pPr>
        <w:pStyle w:val="Compact"/>
        <w:numPr>
          <w:ilvl w:val="1"/>
          <w:numId w:val="1037"/>
        </w:numPr>
      </w:pPr>
      <w:r>
        <w:rPr>
          <w:rStyle w:val="VerbatimChar"/>
        </w:rPr>
        <w:t xml:space="preserve">weak</w:t>
      </w:r>
      <w:r>
        <w:t xml:space="preserve"> </w:t>
      </w:r>
      <w:r>
        <w:t xml:space="preserve">— optional, must be var; becomes nil when referenced object deallocates</w:t>
      </w:r>
    </w:p>
    <w:p>
      <w:pPr>
        <w:pStyle w:val="Compact"/>
        <w:numPr>
          <w:ilvl w:val="1"/>
          <w:numId w:val="1037"/>
        </w:numPr>
      </w:pPr>
      <w:r>
        <w:rPr>
          <w:rStyle w:val="VerbatimChar"/>
        </w:rPr>
        <w:t xml:space="preserve">unowned</w:t>
      </w:r>
      <w:r>
        <w:t xml:space="preserve"> </w:t>
      </w:r>
      <w:r>
        <w:t xml:space="preserve">— non-optional; assumes referenced object outlives the reference (crashes if wrong)</w:t>
      </w:r>
    </w:p>
    <w:p>
      <w:pPr>
        <w:pStyle w:val="Compact"/>
        <w:numPr>
          <w:ilvl w:val="1"/>
          <w:numId w:val="1037"/>
        </w:numPr>
      </w:pPr>
      <w:r>
        <w:t xml:space="preserve">Use weak when the reference can outlive the object (e.g., closures, delegates)</w:t>
      </w:r>
    </w:p>
    <w:p>
      <w:pPr>
        <w:pStyle w:val="Compact"/>
        <w:numPr>
          <w:ilvl w:val="1"/>
          <w:numId w:val="1037"/>
        </w:numPr>
      </w:pPr>
      <w:r>
        <w:t xml:space="preserve">Use unowned when you’re certain of lifetime (e.g., child never outlives parent)</w:t>
      </w:r>
    </w:p>
    <w:p>
      <w:pPr>
        <w:pStyle w:val="Compact"/>
        <w:numPr>
          <w:ilvl w:val="0"/>
          <w:numId w:val="1036"/>
        </w:numPr>
      </w:pPr>
      <w:r>
        <w:rPr>
          <w:b/>
          <w:bCs/>
        </w:rPr>
        <w:t xml:space="preserve">Follow-up depth:</w:t>
      </w:r>
      <w:r>
        <w:t xml:space="preserve"> </w:t>
      </w:r>
      <w:r>
        <w:t xml:space="preserve">Retain cycles in closures; weak self in async callbacks</w:t>
      </w:r>
    </w:p>
    <w:p>
      <w:pPr>
        <w:pStyle w:val="Compact"/>
        <w:numPr>
          <w:ilvl w:val="0"/>
          <w:numId w:val="1036"/>
        </w:numPr>
      </w:pPr>
      <w:r>
        <w:rPr>
          <w:b/>
          <w:bCs/>
        </w:rPr>
        <w:t xml:space="preserve">Common pitfalls:</w:t>
      </w:r>
      <w:r>
        <w:t xml:space="preserve"> </w:t>
      </w:r>
      <w:r>
        <w:t xml:space="preserve">Using unowned when the object can be deallocated first; forgetting [weak self] in closures</w:t>
      </w:r>
    </w:p>
    <w:p>
      <w:r>
        <w:pict>
          <v:rect style="width:0;height:1.5pt" o:hralign="center" o:hrstd="t" o:hr="t"/>
        </w:pict>
      </w:r>
    </w:p>
    <w:bookmarkEnd w:id="70"/>
    <w:bookmarkStart w:id="74" w:name="how-to-use-implement-best-practices-8"/>
    <w:p>
      <w:pPr>
        <w:pStyle w:val="Heading3"/>
      </w:pPr>
      <w:r>
        <w:t xml:space="preserve">3. How to Use / Implement / Best Practices</w:t>
      </w:r>
    </w:p>
    <w:bookmarkStart w:id="71" w:name="implementation-8"/>
    <w:p>
      <w:pPr>
        <w:pStyle w:val="Heading4"/>
      </w:pPr>
      <w:r>
        <w:t xml:space="preserve">Implementation</w:t>
      </w:r>
    </w:p>
    <w:p>
      <w:pPr>
        <w:pStyle w:val="SourceCode"/>
      </w:pPr>
      <w:r>
        <w:rPr>
          <w:rStyle w:val="CommentTok"/>
        </w:rPr>
        <w:t xml:space="preserve">// weak - safe for optional</w:t>
      </w:r>
      <w:r>
        <w:br/>
      </w: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child</w:t>
      </w:r>
      <w:r>
        <w:rPr>
          <w:rStyle w:val="OperatorTok"/>
        </w:rPr>
        <w:t xml:space="preserve">:</w:t>
      </w:r>
      <w:r>
        <w:rPr>
          <w:rStyle w:val="NormalTok"/>
        </w:rPr>
        <w:t xml:space="preserve"> Child</w:t>
      </w:r>
      <w:r>
        <w:rPr>
          <w:rStyle w:val="OperatorTok"/>
        </w:rPr>
        <w:t xml:space="preserve">?</w:t>
      </w:r>
      <w:r>
        <w:rPr>
          <w:rStyle w:val="NormalTok"/>
        </w:rPr>
        <w:t xml:space="preserve">  </w:t>
      </w:r>
      <w:r>
        <w:rPr>
          <w:rStyle w:val="CommentTok"/>
        </w:rPr>
        <w:t xml:space="preserve">// Child can exist without parent</w:t>
      </w:r>
      <w:r>
        <w:br/>
      </w:r>
      <w:r>
        <w:rPr>
          <w:rStyle w:val="OperatorTok"/>
        </w:rPr>
        <w:t xml:space="preserve">}</w:t>
      </w:r>
      <w:r>
        <w:br/>
      </w:r>
      <w:r>
        <w:br/>
      </w:r>
      <w:r>
        <w:rPr>
          <w:rStyle w:val="CommentTok"/>
        </w:rPr>
        <w:t xml:space="preserve">// unowned - when you're certain of lifetime</w:t>
      </w:r>
      <w:r>
        <w:br/>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unowned</w:t>
      </w:r>
      <w:r>
        <w:rPr>
          <w:rStyle w:val="NormalTok"/>
        </w:rPr>
        <w:t xml:space="preserve"> </w:t>
      </w:r>
      <w:r>
        <w:rPr>
          <w:rStyle w:val="KeywordTok"/>
        </w:rPr>
        <w:t xml:space="preserve">let</w:t>
      </w:r>
      <w:r>
        <w:rPr>
          <w:rStyle w:val="NormalTok"/>
        </w:rPr>
        <w:t xml:space="preserve"> </w:t>
      </w:r>
      <w:r>
        <w:rPr>
          <w:rStyle w:val="VariableTok"/>
        </w:rPr>
        <w:t xml:space="preserve">card</w:t>
      </w:r>
      <w:r>
        <w:rPr>
          <w:rStyle w:val="OperatorTok"/>
        </w:rPr>
        <w:t xml:space="preserve">:</w:t>
      </w:r>
      <w:r>
        <w:rPr>
          <w:rStyle w:val="NormalTok"/>
        </w:rPr>
        <w:t xml:space="preserve"> CreditCard  </w:t>
      </w:r>
      <w:r>
        <w:rPr>
          <w:rStyle w:val="CommentTok"/>
        </w:rPr>
        <w:t xml:space="preserve">// Card always has customer</w:t>
      </w:r>
      <w:r>
        <w:br/>
      </w:r>
      <w:r>
        <w:rPr>
          <w:rStyle w:val="OperatorTok"/>
        </w:rPr>
        <w:t xml:space="preserve">}</w:t>
      </w:r>
      <w:r>
        <w:br/>
      </w:r>
      <w:r>
        <w:br/>
      </w:r>
      <w:r>
        <w:rPr>
          <w:rStyle w:val="CommentTok"/>
        </w:rPr>
        <w:t xml:space="preserve">// Closures - prefer weak</w:t>
      </w:r>
      <w:r>
        <w:br/>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api</w:t>
      </w:r>
      <w:r>
        <w:rPr>
          <w:rStyle w:val="OperatorTok"/>
        </w:rPr>
        <w:t xml:space="preserve">.</w:t>
      </w:r>
      <w:r>
        <w:rPr>
          <w:rStyle w:val="NormalTok"/>
        </w:rPr>
        <w:t xml:space="preserve">call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updateUI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unowned in closure - only if self guaranteed to outlive</w:t>
      </w:r>
      <w:r>
        <w:br/>
      </w:r>
      <w:r>
        <w:rPr>
          <w:rStyle w:val="KeywordTok"/>
        </w:rPr>
        <w:t xml:space="preserve">lazy</w:t>
      </w:r>
      <w:r>
        <w:rPr>
          <w:rStyle w:val="NormalTok"/>
        </w:rPr>
        <w:t xml:space="preserve"> </w:t>
      </w:r>
      <w:r>
        <w:rPr>
          <w:rStyle w:val="KeywordTok"/>
        </w:rPr>
        <w:t xml:space="preserve">var</w:t>
      </w:r>
      <w:r>
        <w:rPr>
          <w:rStyle w:val="NormalTok"/>
        </w:rPr>
        <w:t xml:space="preserve"> </w:t>
      </w:r>
      <w:r>
        <w:rPr>
          <w:rStyle w:val="VariableTok"/>
        </w:rPr>
        <w:t xml:space="preserve">closure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unowned</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doSomething</w:t>
      </w:r>
      <w:r>
        <w:rPr>
          <w:rStyle w:val="OperatorTok"/>
        </w:rPr>
        <w:t xml:space="preserve">()</w:t>
      </w:r>
      <w:r>
        <w:rPr>
          <w:rStyle w:val="NormalTok"/>
        </w:rPr>
        <w:t xml:space="preserve">  </w:t>
      </w:r>
      <w:r>
        <w:rPr>
          <w:rStyle w:val="CommentTok"/>
        </w:rPr>
        <w:t xml:space="preserve">// Risky if self can be deallocated</w:t>
      </w:r>
      <w:r>
        <w:br/>
      </w:r>
      <w:r>
        <w:rPr>
          <w:rStyle w:val="OperatorTok"/>
        </w:rPr>
        <w:t xml:space="preserve">}</w:t>
      </w:r>
    </w:p>
    <w:bookmarkEnd w:id="71"/>
    <w:bookmarkStart w:id="72" w:name="best-practices-8"/>
    <w:p>
      <w:pPr>
        <w:pStyle w:val="Heading4"/>
      </w:pPr>
      <w:r>
        <w:t xml:space="preserve">Best Practices</w:t>
      </w:r>
    </w:p>
    <w:p>
      <w:pPr>
        <w:pStyle w:val="Compact"/>
        <w:numPr>
          <w:ilvl w:val="0"/>
          <w:numId w:val="1038"/>
        </w:numPr>
      </w:pPr>
      <w:r>
        <w:rPr>
          <w:b/>
          <w:bCs/>
        </w:rPr>
        <w:t xml:space="preserve">Prefer weak</w:t>
      </w:r>
      <w:r>
        <w:t xml:space="preserve"> </w:t>
      </w:r>
      <w:r>
        <w:t xml:space="preserve">when unsure about lifetime; it’s safer</w:t>
      </w:r>
    </w:p>
    <w:p>
      <w:pPr>
        <w:pStyle w:val="Compact"/>
        <w:numPr>
          <w:ilvl w:val="0"/>
          <w:numId w:val="1038"/>
        </w:numPr>
      </w:pPr>
      <w:r>
        <w:rPr>
          <w:b/>
          <w:bCs/>
        </w:rPr>
        <w:t xml:space="preserve">Use unowned</w:t>
      </w:r>
      <w:r>
        <w:t xml:space="preserve"> </w:t>
      </w:r>
      <w:r>
        <w:t xml:space="preserve">only when you have a guaranteed lifetime relationship</w:t>
      </w:r>
    </w:p>
    <w:p>
      <w:pPr>
        <w:pStyle w:val="Compact"/>
        <w:numPr>
          <w:ilvl w:val="0"/>
          <w:numId w:val="1038"/>
        </w:numPr>
      </w:pPr>
      <w:r>
        <w:rPr>
          <w:b/>
          <w:bCs/>
        </w:rPr>
        <w:t xml:space="preserve">Always</w:t>
      </w:r>
      <w:r>
        <w:t xml:space="preserve"> </w:t>
      </w:r>
      <w:r>
        <w:t xml:space="preserve">use [weak self] in escaping closures that capture self</w:t>
      </w:r>
    </w:p>
    <w:p>
      <w:pPr>
        <w:pStyle w:val="Compact"/>
        <w:numPr>
          <w:ilvl w:val="0"/>
          <w:numId w:val="1038"/>
        </w:numPr>
      </w:pPr>
      <w:r>
        <w:rPr>
          <w:b/>
          <w:bCs/>
        </w:rPr>
        <w:t xml:space="preserve">Avoid</w:t>
      </w:r>
      <w:r>
        <w:t xml:space="preserve"> </w:t>
      </w:r>
      <w:r>
        <w:t xml:space="preserve">unowned in closures that might outlive self</w:t>
      </w:r>
    </w:p>
    <w:bookmarkEnd w:id="72"/>
    <w:bookmarkStart w:id="73" w:name="related-concepts-8"/>
    <w:p>
      <w:pPr>
        <w:pStyle w:val="Heading4"/>
      </w:pPr>
      <w:r>
        <w:t xml:space="preserve">Related Concepts</w:t>
      </w:r>
    </w:p>
    <w:p>
      <w:pPr>
        <w:pStyle w:val="Compact"/>
        <w:numPr>
          <w:ilvl w:val="0"/>
          <w:numId w:val="1039"/>
        </w:numPr>
      </w:pPr>
      <w:r>
        <w:t xml:space="preserve">Retain cycles, ARC, capture lists, closures</w:t>
      </w:r>
    </w:p>
    <w:p>
      <w:r>
        <w:pict>
          <v:rect style="width:0;height:1.5pt" o:hralign="center" o:hrstd="t" o:hr="t"/>
        </w:pict>
      </w:r>
    </w:p>
    <w:bookmarkEnd w:id="73"/>
    <w:bookmarkEnd w:id="74"/>
    <w:bookmarkEnd w:id="75"/>
    <w:bookmarkStart w:id="82" w:name="access-control"/>
    <w:p>
      <w:pPr>
        <w:pStyle w:val="Heading2"/>
      </w:pPr>
      <w:r>
        <w:t xml:space="preserve">Access Control</w:t>
      </w:r>
    </w:p>
    <w:bookmarkStart w:id="76" w:name="the-question-9"/>
    <w:p>
      <w:pPr>
        <w:pStyle w:val="Heading3"/>
      </w:pPr>
      <w:r>
        <w:t xml:space="preserve">1. The Question</w:t>
      </w:r>
    </w:p>
    <w:p>
      <w:pPr>
        <w:pStyle w:val="BlockText"/>
      </w:pPr>
      <w:r>
        <w:t xml:space="preserve">“Explain Swift’s access control levels: open, public, internal, fileprivate, and private.”</w:t>
      </w:r>
    </w:p>
    <w:p>
      <w:r>
        <w:pict>
          <v:rect style="width:0;height:1.5pt" o:hralign="center" o:hrstd="t" o:hr="t"/>
        </w:pict>
      </w:r>
    </w:p>
    <w:bookmarkEnd w:id="76"/>
    <w:bookmarkStart w:id="77" w:name="how-to-describe-9"/>
    <w:p>
      <w:pPr>
        <w:pStyle w:val="Heading3"/>
      </w:pPr>
      <w:r>
        <w:t xml:space="preserve">2. How to Describe</w:t>
      </w:r>
    </w:p>
    <w:p>
      <w:pPr>
        <w:pStyle w:val="Compact"/>
        <w:numPr>
          <w:ilvl w:val="0"/>
          <w:numId w:val="1040"/>
        </w:numPr>
      </w:pPr>
      <w:r>
        <w:rPr>
          <w:b/>
          <w:bCs/>
        </w:rPr>
        <w:t xml:space="preserve">Opening statement:</w:t>
      </w:r>
      <w:r>
        <w:t xml:space="preserve"> </w:t>
      </w:r>
      <w:r>
        <w:t xml:space="preserve">“Swift has five levels: open and public for external access, internal as default, fileprivate for file scope, and private for the enclosing declaration.”</w:t>
      </w:r>
    </w:p>
    <w:p>
      <w:pPr>
        <w:pStyle w:val="Compact"/>
        <w:numPr>
          <w:ilvl w:val="0"/>
          <w:numId w:val="1040"/>
        </w:numPr>
      </w:pPr>
      <w:r>
        <w:rPr>
          <w:b/>
          <w:bCs/>
        </w:rPr>
        <w:t xml:space="preserve">Key points:</w:t>
      </w:r>
    </w:p>
    <w:p>
      <w:pPr>
        <w:pStyle w:val="Compact"/>
        <w:numPr>
          <w:ilvl w:val="1"/>
          <w:numId w:val="1041"/>
        </w:numPr>
      </w:pPr>
      <w:r>
        <w:rPr>
          <w:rStyle w:val="VerbatimChar"/>
        </w:rPr>
        <w:t xml:space="preserve">open</w:t>
      </w:r>
      <w:r>
        <w:t xml:space="preserve"> </w:t>
      </w:r>
      <w:r>
        <w:t xml:space="preserve">— public + subclassable/overridable from outside module (classes only)</w:t>
      </w:r>
    </w:p>
    <w:p>
      <w:pPr>
        <w:pStyle w:val="Compact"/>
        <w:numPr>
          <w:ilvl w:val="1"/>
          <w:numId w:val="1041"/>
        </w:numPr>
      </w:pPr>
      <w:r>
        <w:rPr>
          <w:rStyle w:val="VerbatimChar"/>
        </w:rPr>
        <w:t xml:space="preserve">public</w:t>
      </w:r>
      <w:r>
        <w:t xml:space="preserve"> </w:t>
      </w:r>
      <w:r>
        <w:t xml:space="preserve">— visible outside module; not subclassable/overridable from outside</w:t>
      </w:r>
    </w:p>
    <w:p>
      <w:pPr>
        <w:pStyle w:val="Compact"/>
        <w:numPr>
          <w:ilvl w:val="1"/>
          <w:numId w:val="1041"/>
        </w:numPr>
      </w:pPr>
      <w:r>
        <w:rPr>
          <w:rStyle w:val="VerbatimChar"/>
        </w:rPr>
        <w:t xml:space="preserve">internal</w:t>
      </w:r>
      <w:r>
        <w:t xml:space="preserve"> </w:t>
      </w:r>
      <w:r>
        <w:t xml:space="preserve">— default; visible within same module</w:t>
      </w:r>
    </w:p>
    <w:p>
      <w:pPr>
        <w:pStyle w:val="Compact"/>
        <w:numPr>
          <w:ilvl w:val="1"/>
          <w:numId w:val="1041"/>
        </w:numPr>
      </w:pPr>
      <w:r>
        <w:rPr>
          <w:rStyle w:val="VerbatimChar"/>
        </w:rPr>
        <w:t xml:space="preserve">fileprivate</w:t>
      </w:r>
      <w:r>
        <w:t xml:space="preserve"> </w:t>
      </w:r>
      <w:r>
        <w:t xml:space="preserve">— visible within same file</w:t>
      </w:r>
    </w:p>
    <w:p>
      <w:pPr>
        <w:pStyle w:val="Compact"/>
        <w:numPr>
          <w:ilvl w:val="1"/>
          <w:numId w:val="1041"/>
        </w:numPr>
      </w:pPr>
      <w:r>
        <w:rPr>
          <w:rStyle w:val="VerbatimChar"/>
        </w:rPr>
        <w:t xml:space="preserve">private</w:t>
      </w:r>
      <w:r>
        <w:t xml:space="preserve"> </w:t>
      </w:r>
      <w:r>
        <w:t xml:space="preserve">— visible within enclosing declaration (and extensions in same file)</w:t>
      </w:r>
    </w:p>
    <w:p>
      <w:pPr>
        <w:pStyle w:val="Compact"/>
        <w:numPr>
          <w:ilvl w:val="0"/>
          <w:numId w:val="1040"/>
        </w:numPr>
      </w:pPr>
      <w:r>
        <w:rPr>
          <w:b/>
          <w:bCs/>
        </w:rPr>
        <w:t xml:space="preserve">Follow-up depth:</w:t>
      </w:r>
      <w:r>
        <w:t xml:space="preserve"> </w:t>
      </w:r>
      <w:r>
        <w:t xml:space="preserve">When to use open vs public for frameworks; private(set) for read-only</w:t>
      </w:r>
    </w:p>
    <w:p>
      <w:pPr>
        <w:pStyle w:val="Compact"/>
        <w:numPr>
          <w:ilvl w:val="0"/>
          <w:numId w:val="1040"/>
        </w:numPr>
      </w:pPr>
      <w:r>
        <w:rPr>
          <w:b/>
          <w:bCs/>
        </w:rPr>
        <w:t xml:space="preserve">Common pitfalls:</w:t>
      </w:r>
      <w:r>
        <w:t xml:space="preserve"> </w:t>
      </w:r>
      <w:r>
        <w:t xml:space="preserve">Making everything public; using fileprivate when private suffices</w:t>
      </w:r>
    </w:p>
    <w:p>
      <w:r>
        <w:pict>
          <v:rect style="width:0;height:1.5pt" o:hralign="center" o:hrstd="t" o:hr="t"/>
        </w:pict>
      </w:r>
    </w:p>
    <w:bookmarkEnd w:id="77"/>
    <w:bookmarkStart w:id="81" w:name="how-to-use-implement-best-practices-9"/>
    <w:p>
      <w:pPr>
        <w:pStyle w:val="Heading3"/>
      </w:pPr>
      <w:r>
        <w:t xml:space="preserve">3. How to Use / Implement / Best Practices</w:t>
      </w:r>
    </w:p>
    <w:bookmarkStart w:id="78" w:name="implementation-9"/>
    <w:p>
      <w:pPr>
        <w:pStyle w:val="Heading4"/>
      </w:pPr>
      <w:r>
        <w:t xml:space="preserve">Implementation</w:t>
      </w:r>
    </w:p>
    <w:p>
      <w:pPr>
        <w:pStyle w:val="SourceCode"/>
      </w:pPr>
      <w:r>
        <w:rPr>
          <w:rStyle w:val="CommentTok"/>
        </w:rPr>
        <w:t xml:space="preserve">// Framework: open for subclassing</w:t>
      </w:r>
      <w:r>
        <w:br/>
      </w:r>
      <w:r>
        <w:rPr>
          <w:rStyle w:val="NormalTok"/>
        </w:rPr>
        <w:t xml:space="preserve">open </w:t>
      </w:r>
      <w:r>
        <w:rPr>
          <w:rStyle w:val="KeywordTok"/>
        </w:rPr>
        <w:t xml:space="preserve">class</w:t>
      </w:r>
      <w:r>
        <w:rPr>
          <w:rStyle w:val="NormalTok"/>
        </w:rPr>
        <w:t xml:space="preserve"> BaseViewController</w:t>
      </w:r>
      <w:r>
        <w:rPr>
          <w:rStyle w:val="OperatorTok"/>
        </w:rPr>
        <w:t xml:space="preserve">:</w:t>
      </w:r>
      <w:r>
        <w:rPr>
          <w:rStyle w:val="NormalTok"/>
        </w:rPr>
        <w:t xml:space="preserve"> </w:t>
      </w:r>
      <w:r>
        <w:rPr>
          <w:rStyle w:val="DataTypeTok"/>
        </w:rPr>
        <w:t xml:space="preserve">UIViewController</w:t>
      </w:r>
      <w:r>
        <w:rPr>
          <w:rStyle w:val="NormalTok"/>
        </w:rPr>
        <w:t xml:space="preserve"> </w:t>
      </w:r>
      <w:r>
        <w:rPr>
          <w:rStyle w:val="OperatorTok"/>
        </w:rPr>
        <w:t xml:space="preserve">{</w:t>
      </w:r>
      <w:r>
        <w:br/>
      </w:r>
      <w:r>
        <w:rPr>
          <w:rStyle w:val="NormalTok"/>
        </w:rPr>
        <w:t xml:space="preserve">    open </w:t>
      </w:r>
      <w:r>
        <w:rPr>
          <w:rStyle w:val="KeywordTok"/>
        </w:rPr>
        <w:t xml:space="preserve">func</w:t>
      </w:r>
      <w:r>
        <w:rPr>
          <w:rStyle w:val="NormalTok"/>
        </w:rPr>
        <w:t xml:space="preserve"> </w:t>
      </w:r>
      <w:r>
        <w:rPr>
          <w:rStyle w:val="FunctionTok"/>
        </w:rPr>
        <w:t xml:space="preserve">configure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Overridable</w:t>
      </w:r>
      <w:r>
        <w:br/>
      </w:r>
      <w:r>
        <w:rPr>
          <w:rStyle w:val="NormalTok"/>
        </w:rPr>
        <w:t xml:space="preserve">    </w:t>
      </w:r>
      <w:r>
        <w:rPr>
          <w:rStyle w:val="KeywordTok"/>
        </w:rPr>
        <w:t xml:space="preserve">public</w:t>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Not overridable outside module</w:t>
      </w:r>
      <w:r>
        <w:br/>
      </w:r>
      <w:r>
        <w:rPr>
          <w:rStyle w:val="OperatorTok"/>
        </w:rPr>
        <w:t xml:space="preserve">}</w:t>
      </w:r>
      <w:r>
        <w:br/>
      </w:r>
      <w:r>
        <w:br/>
      </w:r>
      <w:r>
        <w:rPr>
          <w:rStyle w:val="CommentTok"/>
        </w:rPr>
        <w:t xml:space="preserve">// App: internal by default</w:t>
      </w:r>
      <w:r>
        <w:br/>
      </w:r>
      <w:r>
        <w:rPr>
          <w:rStyle w:val="KeywordTok"/>
        </w:rPr>
        <w:t xml:space="preserve">struct</w:t>
      </w:r>
      <w:r>
        <w:rPr>
          <w:rStyle w:val="NormalTok"/>
        </w:rPr>
        <w:t xml:space="preserve"> User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CommentTok"/>
        </w:rPr>
        <w:t xml:space="preserve">// internal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password</w:t>
      </w:r>
      <w:r>
        <w:rPr>
          <w:rStyle w:val="OperatorTok"/>
        </w:rPr>
        <w:t xml:space="preserve">:</w:t>
      </w:r>
      <w:r>
        <w:rPr>
          <w:rStyle w:val="NormalTok"/>
        </w:rPr>
        <w:t xml:space="preserve"> String  </w:t>
      </w:r>
      <w:r>
        <w:rPr>
          <w:rStyle w:val="CommentTok"/>
        </w:rPr>
        <w:t xml:space="preserve">// private</w:t>
      </w:r>
      <w:r>
        <w:br/>
      </w:r>
      <w:r>
        <w:rPr>
          <w:rStyle w:val="NormalTok"/>
        </w:rPr>
        <w:t xml:space="preserve">    </w:t>
      </w:r>
      <w:r>
        <w:rPr>
          <w:rStyle w:val="KeywordTok"/>
        </w:rPr>
        <w:t xml:space="preserve">private</w:t>
      </w:r>
      <w:r>
        <w:rPr>
          <w:rStyle w:val="OperatorTok"/>
        </w:rPr>
        <w:t xml:space="preserve">(</w:t>
      </w:r>
      <w:r>
        <w:rPr>
          <w:rStyle w:val="KeywordTok"/>
        </w:rPr>
        <w:t xml:space="preserve">set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Int   </w:t>
      </w:r>
      <w:r>
        <w:rPr>
          <w:rStyle w:val="CommentTok"/>
        </w:rPr>
        <w:t xml:space="preserve">// read-only externally</w:t>
      </w:r>
      <w:r>
        <w:br/>
      </w:r>
      <w:r>
        <w:rPr>
          <w:rStyle w:val="OperatorTok"/>
        </w:rPr>
        <w:t xml:space="preserve">}</w:t>
      </w:r>
      <w:r>
        <w:br/>
      </w:r>
      <w:r>
        <w:br/>
      </w:r>
      <w:r>
        <w:rPr>
          <w:rStyle w:val="CommentTok"/>
        </w:rPr>
        <w:t xml:space="preserve">// fileprivate - shared in file</w:t>
      </w:r>
      <w:r>
        <w:br/>
      </w:r>
      <w:r>
        <w:rPr>
          <w:rStyle w:val="KeywordTok"/>
        </w:rPr>
        <w:t xml:space="preserve">fileprivate</w:t>
      </w:r>
      <w:r>
        <w:rPr>
          <w:rStyle w:val="NormalTok"/>
        </w:rPr>
        <w:t xml:space="preserve"> </w:t>
      </w:r>
      <w:r>
        <w:rPr>
          <w:rStyle w:val="KeywordTok"/>
        </w:rPr>
        <w:t xml:space="preserve">let</w:t>
      </w:r>
      <w:r>
        <w:rPr>
          <w:rStyle w:val="NormalTok"/>
        </w:rPr>
        <w:t xml:space="preserve"> </w:t>
      </w:r>
      <w:r>
        <w:rPr>
          <w:rStyle w:val="VariableTok"/>
        </w:rPr>
        <w:t xml:space="preserve">sharedHelper</w:t>
      </w:r>
      <w:r>
        <w:rPr>
          <w:rStyle w:val="NormalTok"/>
        </w:rPr>
        <w:t xml:space="preserve"> </w:t>
      </w:r>
      <w:r>
        <w:rPr>
          <w:rStyle w:val="OperatorTok"/>
        </w:rPr>
        <w:t xml:space="preserve">=</w:t>
      </w:r>
      <w:r>
        <w:rPr>
          <w:rStyle w:val="NormalTok"/>
        </w:rPr>
        <w:t xml:space="preserve"> Helper</w:t>
      </w:r>
      <w:r>
        <w:rPr>
          <w:rStyle w:val="OperatorTok"/>
        </w:rPr>
        <w:t xml:space="preserve">()</w:t>
      </w:r>
    </w:p>
    <w:bookmarkEnd w:id="78"/>
    <w:bookmarkStart w:id="79" w:name="best-practices-9"/>
    <w:p>
      <w:pPr>
        <w:pStyle w:val="Heading4"/>
      </w:pPr>
      <w:r>
        <w:t xml:space="preserve">Best Practices</w:t>
      </w:r>
    </w:p>
    <w:p>
      <w:pPr>
        <w:pStyle w:val="Compact"/>
        <w:numPr>
          <w:ilvl w:val="0"/>
          <w:numId w:val="1042"/>
        </w:numPr>
      </w:pPr>
      <w:r>
        <w:rPr>
          <w:b/>
          <w:bCs/>
        </w:rPr>
        <w:t xml:space="preserve">Use</w:t>
      </w:r>
      <w:r>
        <w:t xml:space="preserve"> </w:t>
      </w:r>
      <w:r>
        <w:t xml:space="preserve">most restrictive level that works</w:t>
      </w:r>
    </w:p>
    <w:p>
      <w:pPr>
        <w:pStyle w:val="Compact"/>
        <w:numPr>
          <w:ilvl w:val="0"/>
          <w:numId w:val="1042"/>
        </w:numPr>
      </w:pPr>
      <w:r>
        <w:rPr>
          <w:b/>
          <w:bCs/>
        </w:rPr>
        <w:t xml:space="preserve">Prefer</w:t>
      </w:r>
      <w:r>
        <w:t xml:space="preserve"> </w:t>
      </w:r>
      <w:r>
        <w:t xml:space="preserve">private for implementation details</w:t>
      </w:r>
    </w:p>
    <w:p>
      <w:pPr>
        <w:pStyle w:val="Compact"/>
        <w:numPr>
          <w:ilvl w:val="0"/>
          <w:numId w:val="1042"/>
        </w:numPr>
      </w:pPr>
      <w:r>
        <w:rPr>
          <w:b/>
          <w:bCs/>
        </w:rPr>
        <w:t xml:space="preserve">Use</w:t>
      </w:r>
      <w:r>
        <w:t xml:space="preserve"> </w:t>
      </w:r>
      <w:r>
        <w:t xml:space="preserve">open only when designing for subclassing from other modules</w:t>
      </w:r>
    </w:p>
    <w:p>
      <w:pPr>
        <w:pStyle w:val="Compact"/>
        <w:numPr>
          <w:ilvl w:val="0"/>
          <w:numId w:val="1042"/>
        </w:numPr>
      </w:pPr>
      <w:r>
        <w:rPr>
          <w:b/>
          <w:bCs/>
        </w:rPr>
        <w:t xml:space="preserve">Use</w:t>
      </w:r>
      <w:r>
        <w:t xml:space="preserve"> </w:t>
      </w:r>
      <w:r>
        <w:t xml:space="preserve">private(set) for read-only external access to mutable state</w:t>
      </w:r>
    </w:p>
    <w:bookmarkEnd w:id="79"/>
    <w:bookmarkStart w:id="80" w:name="related-concepts-9"/>
    <w:p>
      <w:pPr>
        <w:pStyle w:val="Heading4"/>
      </w:pPr>
      <w:r>
        <w:t xml:space="preserve">Related Concepts</w:t>
      </w:r>
    </w:p>
    <w:p>
      <w:pPr>
        <w:pStyle w:val="Compact"/>
        <w:numPr>
          <w:ilvl w:val="0"/>
          <w:numId w:val="1043"/>
        </w:numPr>
      </w:pPr>
      <w:r>
        <w:t xml:space="preserve">Modules, frameworks, encapsulation</w:t>
      </w:r>
    </w:p>
    <w:p>
      <w:r>
        <w:pict>
          <v:rect style="width:0;height:1.5pt" o:hralign="center" o:hrstd="t" o:hr="t"/>
        </w:pict>
      </w:r>
    </w:p>
    <w:bookmarkEnd w:id="80"/>
    <w:bookmarkEnd w:id="81"/>
    <w:bookmarkEnd w:id="82"/>
    <w:bookmarkStart w:id="89" w:name="computed-vs-stored-vs-lazy-properties"/>
    <w:p>
      <w:pPr>
        <w:pStyle w:val="Heading2"/>
      </w:pPr>
      <w:r>
        <w:t xml:space="preserve">Computed vs Stored vs Lazy Properties</w:t>
      </w:r>
    </w:p>
    <w:bookmarkStart w:id="83" w:name="the-question-10"/>
    <w:p>
      <w:pPr>
        <w:pStyle w:val="Heading3"/>
      </w:pPr>
      <w:r>
        <w:t xml:space="preserve">1. The Question</w:t>
      </w:r>
    </w:p>
    <w:p>
      <w:pPr>
        <w:pStyle w:val="BlockText"/>
      </w:pPr>
      <w:r>
        <w:t xml:space="preserve">“What’s the difference between computed, stored, and lazy properties?”</w:t>
      </w:r>
    </w:p>
    <w:p>
      <w:r>
        <w:pict>
          <v:rect style="width:0;height:1.5pt" o:hralign="center" o:hrstd="t" o:hr="t"/>
        </w:pict>
      </w:r>
    </w:p>
    <w:bookmarkEnd w:id="83"/>
    <w:bookmarkStart w:id="84" w:name="how-to-describe-10"/>
    <w:p>
      <w:pPr>
        <w:pStyle w:val="Heading3"/>
      </w:pPr>
      <w:r>
        <w:t xml:space="preserve">2. How to Describe</w:t>
      </w:r>
    </w:p>
    <w:p>
      <w:pPr>
        <w:pStyle w:val="Compact"/>
        <w:numPr>
          <w:ilvl w:val="0"/>
          <w:numId w:val="1044"/>
        </w:numPr>
      </w:pPr>
      <w:r>
        <w:rPr>
          <w:b/>
          <w:bCs/>
        </w:rPr>
        <w:t xml:space="preserve">Opening statement:</w:t>
      </w:r>
      <w:r>
        <w:t xml:space="preserve"> </w:t>
      </w:r>
      <w:r>
        <w:t xml:space="preserve">“Stored properties hold values in memory. Computed properties calculate a value on access. Lazy stored properties delay initialization until first access.”</w:t>
      </w:r>
    </w:p>
    <w:p>
      <w:pPr>
        <w:pStyle w:val="Compact"/>
        <w:numPr>
          <w:ilvl w:val="0"/>
          <w:numId w:val="1044"/>
        </w:numPr>
      </w:pPr>
      <w:r>
        <w:rPr>
          <w:b/>
          <w:bCs/>
        </w:rPr>
        <w:t xml:space="preserve">Key points:</w:t>
      </w:r>
    </w:p>
    <w:p>
      <w:pPr>
        <w:pStyle w:val="Compact"/>
        <w:numPr>
          <w:ilvl w:val="1"/>
          <w:numId w:val="1045"/>
        </w:numPr>
      </w:pPr>
      <w:r>
        <w:t xml:space="preserve">Stored: has backing storage, can be var or let</w:t>
      </w:r>
    </w:p>
    <w:p>
      <w:pPr>
        <w:pStyle w:val="Compact"/>
        <w:numPr>
          <w:ilvl w:val="1"/>
          <w:numId w:val="1045"/>
        </w:numPr>
      </w:pPr>
      <w:r>
        <w:t xml:space="preserve">Computed: no storage; get (and optionally set) runs each access</w:t>
      </w:r>
    </w:p>
    <w:p>
      <w:pPr>
        <w:pStyle w:val="Compact"/>
        <w:numPr>
          <w:ilvl w:val="1"/>
          <w:numId w:val="1045"/>
        </w:numPr>
      </w:pPr>
      <w:r>
        <w:t xml:space="preserve">Lazy: stored property initialized on first access; must be var</w:t>
      </w:r>
    </w:p>
    <w:p>
      <w:pPr>
        <w:pStyle w:val="Compact"/>
        <w:numPr>
          <w:ilvl w:val="1"/>
          <w:numId w:val="1045"/>
        </w:numPr>
      </w:pPr>
      <w:r>
        <w:t xml:space="preserve">Lazy is useful for expensive setup that might never be needed</w:t>
      </w:r>
    </w:p>
    <w:p>
      <w:pPr>
        <w:pStyle w:val="Compact"/>
        <w:numPr>
          <w:ilvl w:val="0"/>
          <w:numId w:val="1044"/>
        </w:numPr>
      </w:pPr>
      <w:r>
        <w:rPr>
          <w:b/>
          <w:bCs/>
        </w:rPr>
        <w:t xml:space="preserve">Follow-up depth:</w:t>
      </w:r>
      <w:r>
        <w:t xml:space="preserve"> </w:t>
      </w:r>
      <w:r>
        <w:t xml:space="preserve">Lazy and thread safety; computed with setter (read-write)</w:t>
      </w:r>
    </w:p>
    <w:p>
      <w:pPr>
        <w:pStyle w:val="Compact"/>
        <w:numPr>
          <w:ilvl w:val="0"/>
          <w:numId w:val="1044"/>
        </w:numPr>
      </w:pPr>
      <w:r>
        <w:rPr>
          <w:b/>
          <w:bCs/>
        </w:rPr>
        <w:t xml:space="preserve">Common pitfalls:</w:t>
      </w:r>
      <w:r>
        <w:t xml:space="preserve"> </w:t>
      </w:r>
      <w:r>
        <w:t xml:space="preserve">Using lazy when the value is always needed; computed for expensive work (recomputed every access)</w:t>
      </w:r>
    </w:p>
    <w:p>
      <w:r>
        <w:pict>
          <v:rect style="width:0;height:1.5pt" o:hralign="center" o:hrstd="t" o:hr="t"/>
        </w:pict>
      </w:r>
    </w:p>
    <w:bookmarkEnd w:id="84"/>
    <w:bookmarkStart w:id="88" w:name="how-to-use-implement-best-practices-10"/>
    <w:p>
      <w:pPr>
        <w:pStyle w:val="Heading3"/>
      </w:pPr>
      <w:r>
        <w:t xml:space="preserve">3. How to Use / Implement / Best Practices</w:t>
      </w:r>
    </w:p>
    <w:bookmarkStart w:id="85" w:name="implementation-10"/>
    <w:p>
      <w:pPr>
        <w:pStyle w:val="Heading4"/>
      </w:pPr>
      <w:r>
        <w:t xml:space="preserve">Implementation</w:t>
      </w:r>
    </w:p>
    <w:p>
      <w:pPr>
        <w:pStyle w:val="SourceCode"/>
      </w:pPr>
      <w:r>
        <w:rPr>
          <w:rStyle w:val="KeywordTok"/>
        </w:rPr>
        <w:t xml:space="preserve">struct</w:t>
      </w:r>
      <w:r>
        <w:rPr>
          <w:rStyle w:val="NormalTok"/>
        </w:rPr>
        <w:t xml:space="preserve"> Example </w:t>
      </w:r>
      <w:r>
        <w:rPr>
          <w:rStyle w:val="OperatorTok"/>
        </w:rPr>
        <w:t xml:space="preserve">{</w:t>
      </w:r>
      <w:r>
        <w:br/>
      </w:r>
      <w:r>
        <w:rPr>
          <w:rStyle w:val="NormalTok"/>
        </w:rPr>
        <w:t xml:space="preserve">    </w:t>
      </w:r>
      <w:r>
        <w:rPr>
          <w:rStyle w:val="CommentTok"/>
        </w:rPr>
        <w:t xml:space="preserve">// Stored - value in memory</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Computed - calculated each access</w:t>
      </w:r>
      <w:r>
        <w:br/>
      </w:r>
      <w:r>
        <w:rPr>
          <w:rStyle w:val="NormalTok"/>
        </w:rPr>
        <w:t xml:space="preserve">    </w:t>
      </w:r>
      <w:r>
        <w:rPr>
          <w:rStyle w:val="KeywordTok"/>
        </w:rPr>
        <w:t xml:space="preserve">var</w:t>
      </w:r>
      <w:r>
        <w:rPr>
          <w:rStyle w:val="NormalTok"/>
        </w:rPr>
        <w:t xml:space="preserve"> </w:t>
      </w:r>
      <w:r>
        <w:rPr>
          <w:rStyle w:val="VariableTok"/>
        </w:rPr>
        <w:t xml:space="preserve">uppercaseName</w:t>
      </w:r>
      <w:r>
        <w:rPr>
          <w:rStyle w:val="OperatorTok"/>
        </w:rPr>
        <w:t xml:space="preserve">:</w:t>
      </w:r>
      <w:r>
        <w:rPr>
          <w:rStyle w:val="NormalTok"/>
        </w:rPr>
        <w:t xml:space="preserve"> String </w:t>
      </w:r>
      <w:r>
        <w:rPr>
          <w:rStyle w:val="OperatorTok"/>
        </w:rPr>
        <w:t xml:space="preserve">{</w:t>
      </w:r>
      <w:r>
        <w:br/>
      </w:r>
      <w:r>
        <w:rPr>
          <w:rStyle w:val="NormalTok"/>
        </w:rPr>
        <w:t xml:space="preserve">        name</w:t>
      </w:r>
      <w:r>
        <w:rPr>
          <w:rStyle w:val="OperatorTok"/>
        </w:rPr>
        <w:t xml:space="preserve">.</w:t>
      </w:r>
      <w:r>
        <w:rPr>
          <w:rStyle w:val="NormalTok"/>
        </w:rPr>
        <w:t xml:space="preserve">uppercased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Lazy - initialized on first access</w:t>
      </w:r>
      <w:r>
        <w:br/>
      </w:r>
      <w:r>
        <w:rPr>
          <w:rStyle w:val="NormalTok"/>
        </w:rPr>
        <w:t xml:space="preserve">    </w:t>
      </w:r>
      <w:r>
        <w:rPr>
          <w:rStyle w:val="KeywordTok"/>
        </w:rPr>
        <w:t xml:space="preserve">lazy</w:t>
      </w:r>
      <w:r>
        <w:rPr>
          <w:rStyle w:val="NormalTok"/>
        </w:rPr>
        <w:t xml:space="preserve"> </w:t>
      </w:r>
      <w:r>
        <w:rPr>
          <w:rStyle w:val="KeywordTok"/>
        </w:rPr>
        <w:t xml:space="preserve">var</w:t>
      </w:r>
      <w:r>
        <w:rPr>
          <w:rStyle w:val="NormalTok"/>
        </w:rPr>
        <w:t xml:space="preserve"> </w:t>
      </w:r>
      <w:r>
        <w:rPr>
          <w:rStyle w:val="VariableTok"/>
        </w:rPr>
        <w:t xml:space="preserve">expensiveFormatter</w:t>
      </w:r>
      <w:r>
        <w:rPr>
          <w:rStyle w:val="OperatorTok"/>
        </w:rPr>
        <w:t xml:space="preserve">:</w:t>
      </w:r>
      <w:r>
        <w:rPr>
          <w:rStyle w:val="NormalTok"/>
        </w:rPr>
        <w:t xml:space="preserve"> DateFormatter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w:t>
      </w:r>
      <w:r>
        <w:rPr>
          <w:rStyle w:val="OperatorTok"/>
        </w:rPr>
        <w:t xml:space="preserve">.</w:t>
      </w:r>
      <w:r>
        <w:rPr>
          <w:rStyle w:val="NormalTok"/>
        </w:rPr>
        <w:t xml:space="preserve">dateStyle </w:t>
      </w:r>
      <w:r>
        <w:rPr>
          <w:rStyle w:val="OperatorTok"/>
        </w:rPr>
        <w:t xml:space="preserve">=</w:t>
      </w:r>
      <w:r>
        <w:rPr>
          <w:rStyle w:val="NormalTok"/>
        </w:rPr>
        <w:t xml:space="preserve"> </w:t>
      </w:r>
      <w:r>
        <w:rPr>
          <w:rStyle w:val="OperatorTok"/>
        </w:rPr>
        <w:t xml:space="preserve">.</w:t>
      </w:r>
      <w:r>
        <w:rPr>
          <w:rStyle w:val="NormalTok"/>
        </w:rPr>
        <w:t xml:space="preserve">long</w:t>
      </w:r>
      <w:r>
        <w:br/>
      </w:r>
      <w:r>
        <w:rPr>
          <w:rStyle w:val="NormalTok"/>
        </w:rPr>
        <w:t xml:space="preserve">        </w:t>
      </w:r>
      <w:r>
        <w:rPr>
          <w:rStyle w:val="KeywordTok"/>
        </w:rPr>
        <w:t xml:space="preserve">return</w:t>
      </w:r>
      <w:r>
        <w:rPr>
          <w:rStyle w:val="NormalTok"/>
        </w:rPr>
        <w:t xml:space="preserve"> f</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Computed with setter</w:t>
      </w:r>
      <w:r>
        <w:br/>
      </w:r>
      <w:r>
        <w:rPr>
          <w:rStyle w:val="KeywordTok"/>
        </w:rPr>
        <w:t xml:space="preserve">var</w:t>
      </w:r>
      <w:r>
        <w:rPr>
          <w:rStyle w:val="NormalTok"/>
        </w:rPr>
        <w:t xml:space="preserve"> </w:t>
      </w:r>
      <w:r>
        <w:rPr>
          <w:rStyle w:val="VariableTok"/>
        </w:rPr>
        <w:t xml:space="preserve">fullName</w:t>
      </w:r>
      <w:r>
        <w:rPr>
          <w:rStyle w:val="OperatorTok"/>
        </w:rPr>
        <w:t xml:space="preserve">:</w:t>
      </w:r>
      <w:r>
        <w:rPr>
          <w:rStyle w:val="NormalTok"/>
        </w:rPr>
        <w:t xml:space="preserve"> String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first) </w:t>
      </w:r>
      <w:r>
        <w:rPr>
          <w:rStyle w:val="ErrorTok"/>
        </w:rPr>
        <w:t xml:space="preserve">\(</w:t>
      </w:r>
      <w:r>
        <w:rPr>
          <w:rStyle w:val="StringTok"/>
        </w:rPr>
        <w:t xml:space="preserve">last)"</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CommentTok"/>
        </w:rPr>
        <w:t xml:space="preserve">/* parse and set first/last */</w:t>
      </w:r>
      <w:r>
        <w:rPr>
          <w:rStyle w:val="NormalTok"/>
        </w:rPr>
        <w:t xml:space="preserve"> </w:t>
      </w:r>
      <w:r>
        <w:rPr>
          <w:rStyle w:val="OperatorTok"/>
        </w:rPr>
        <w:t xml:space="preserve">}</w:t>
      </w:r>
      <w:r>
        <w:br/>
      </w:r>
      <w:r>
        <w:rPr>
          <w:rStyle w:val="OperatorTok"/>
        </w:rPr>
        <w:t xml:space="preserve">}</w:t>
      </w:r>
    </w:p>
    <w:bookmarkEnd w:id="85"/>
    <w:bookmarkStart w:id="86" w:name="best-practices-10"/>
    <w:p>
      <w:pPr>
        <w:pStyle w:val="Heading4"/>
      </w:pPr>
      <w:r>
        <w:t xml:space="preserve">Best Practices</w:t>
      </w:r>
    </w:p>
    <w:p>
      <w:pPr>
        <w:pStyle w:val="Compact"/>
        <w:numPr>
          <w:ilvl w:val="0"/>
          <w:numId w:val="1046"/>
        </w:numPr>
      </w:pPr>
      <w:r>
        <w:rPr>
          <w:b/>
          <w:bCs/>
        </w:rPr>
        <w:t xml:space="preserve">Use stored</w:t>
      </w:r>
      <w:r>
        <w:t xml:space="preserve"> </w:t>
      </w:r>
      <w:r>
        <w:t xml:space="preserve">for data that needs to persist</w:t>
      </w:r>
    </w:p>
    <w:p>
      <w:pPr>
        <w:pStyle w:val="Compact"/>
        <w:numPr>
          <w:ilvl w:val="0"/>
          <w:numId w:val="1046"/>
        </w:numPr>
      </w:pPr>
      <w:r>
        <w:rPr>
          <w:b/>
          <w:bCs/>
        </w:rPr>
        <w:t xml:space="preserve">Use computed</w:t>
      </w:r>
      <w:r>
        <w:t xml:space="preserve"> </w:t>
      </w:r>
      <w:r>
        <w:t xml:space="preserve">for derived values, especially cheap calculations</w:t>
      </w:r>
    </w:p>
    <w:p>
      <w:pPr>
        <w:pStyle w:val="Compact"/>
        <w:numPr>
          <w:ilvl w:val="0"/>
          <w:numId w:val="1046"/>
        </w:numPr>
      </w:pPr>
      <w:r>
        <w:rPr>
          <w:b/>
          <w:bCs/>
        </w:rPr>
        <w:t xml:space="preserve">Use lazy</w:t>
      </w:r>
      <w:r>
        <w:t xml:space="preserve"> </w:t>
      </w:r>
      <w:r>
        <w:t xml:space="preserve">for expensive setup used optionally</w:t>
      </w:r>
    </w:p>
    <w:p>
      <w:pPr>
        <w:pStyle w:val="Compact"/>
        <w:numPr>
          <w:ilvl w:val="0"/>
          <w:numId w:val="1046"/>
        </w:numPr>
      </w:pPr>
      <w:r>
        <w:rPr>
          <w:b/>
          <w:bCs/>
        </w:rPr>
        <w:t xml:space="preserve">Avoid</w:t>
      </w:r>
      <w:r>
        <w:t xml:space="preserve"> </w:t>
      </w:r>
      <w:r>
        <w:t xml:space="preserve">expensive work in computed properties (no caching)</w:t>
      </w:r>
    </w:p>
    <w:bookmarkEnd w:id="86"/>
    <w:bookmarkStart w:id="87" w:name="related-concepts-10"/>
    <w:p>
      <w:pPr>
        <w:pStyle w:val="Heading4"/>
      </w:pPr>
      <w:r>
        <w:t xml:space="preserve">Related Concepts</w:t>
      </w:r>
    </w:p>
    <w:p>
      <w:pPr>
        <w:pStyle w:val="Compact"/>
        <w:numPr>
          <w:ilvl w:val="0"/>
          <w:numId w:val="1047"/>
        </w:numPr>
      </w:pPr>
      <w:r>
        <w:t xml:space="preserve">Property observers (willSet, didSet), property wrappers</w:t>
      </w:r>
    </w:p>
    <w:p>
      <w:r>
        <w:pict>
          <v:rect style="width:0;height:1.5pt" o:hralign="center" o:hrstd="t" o:hr="t"/>
        </w:pict>
      </w:r>
    </w:p>
    <w:bookmarkEnd w:id="87"/>
    <w:bookmarkEnd w:id="88"/>
    <w:bookmarkEnd w:id="89"/>
    <w:bookmarkStart w:id="96" w:name="extensions"/>
    <w:p>
      <w:pPr>
        <w:pStyle w:val="Heading2"/>
      </w:pPr>
      <w:r>
        <w:t xml:space="preserve">Extensions</w:t>
      </w:r>
    </w:p>
    <w:bookmarkStart w:id="90" w:name="the-question-11"/>
    <w:p>
      <w:pPr>
        <w:pStyle w:val="Heading3"/>
      </w:pPr>
      <w:r>
        <w:t xml:space="preserve">1. The Question</w:t>
      </w:r>
    </w:p>
    <w:p>
      <w:pPr>
        <w:pStyle w:val="BlockText"/>
      </w:pPr>
      <w:r>
        <w:t xml:space="preserve">“What are extensions in Swift? What can and can’t they do?”</w:t>
      </w:r>
    </w:p>
    <w:p>
      <w:r>
        <w:pict>
          <v:rect style="width:0;height:1.5pt" o:hralign="center" o:hrstd="t" o:hr="t"/>
        </w:pict>
      </w:r>
    </w:p>
    <w:bookmarkEnd w:id="90"/>
    <w:bookmarkStart w:id="91" w:name="how-to-describe-11"/>
    <w:p>
      <w:pPr>
        <w:pStyle w:val="Heading3"/>
      </w:pPr>
      <w:r>
        <w:t xml:space="preserve">2. How to Describe</w:t>
      </w:r>
    </w:p>
    <w:p>
      <w:pPr>
        <w:pStyle w:val="Compact"/>
        <w:numPr>
          <w:ilvl w:val="0"/>
          <w:numId w:val="1048"/>
        </w:numPr>
      </w:pPr>
      <w:r>
        <w:rPr>
          <w:b/>
          <w:bCs/>
        </w:rPr>
        <w:t xml:space="preserve">Opening statement:</w:t>
      </w:r>
      <w:r>
        <w:t xml:space="preserve"> </w:t>
      </w:r>
      <w:r>
        <w:t xml:space="preserve">“Extensions add functionality to existing types without modifying the original definition. They can add computed properties, methods, initializers, and protocol conformances.”</w:t>
      </w:r>
    </w:p>
    <w:p>
      <w:pPr>
        <w:pStyle w:val="Compact"/>
        <w:numPr>
          <w:ilvl w:val="0"/>
          <w:numId w:val="1048"/>
        </w:numPr>
      </w:pPr>
      <w:r>
        <w:rPr>
          <w:b/>
          <w:bCs/>
        </w:rPr>
        <w:t xml:space="preserve">Key points:</w:t>
      </w:r>
    </w:p>
    <w:p>
      <w:pPr>
        <w:pStyle w:val="Compact"/>
        <w:numPr>
          <w:ilvl w:val="1"/>
          <w:numId w:val="1049"/>
        </w:numPr>
      </w:pPr>
      <w:r>
        <w:t xml:space="preserve">Add to classes, structs, enums, protocols</w:t>
      </w:r>
    </w:p>
    <w:p>
      <w:pPr>
        <w:pStyle w:val="Compact"/>
        <w:numPr>
          <w:ilvl w:val="1"/>
          <w:numId w:val="1049"/>
        </w:numPr>
      </w:pPr>
      <w:r>
        <w:t xml:space="preserve">Can add: methods, computed properties, initializers, subscripts, nested types</w:t>
      </w:r>
    </w:p>
    <w:p>
      <w:pPr>
        <w:pStyle w:val="Compact"/>
        <w:numPr>
          <w:ilvl w:val="1"/>
          <w:numId w:val="1049"/>
        </w:numPr>
      </w:pPr>
      <w:r>
        <w:t xml:space="preserve">Cannot add: stored properties, property observers, designated initializers that override</w:t>
      </w:r>
    </w:p>
    <w:p>
      <w:pPr>
        <w:pStyle w:val="Compact"/>
        <w:numPr>
          <w:ilvl w:val="1"/>
          <w:numId w:val="1049"/>
        </w:numPr>
      </w:pPr>
      <w:r>
        <w:t xml:space="preserve">Useful for organizing code, protocol conformance, adding convenience APIs</w:t>
      </w:r>
    </w:p>
    <w:p>
      <w:pPr>
        <w:pStyle w:val="Compact"/>
        <w:numPr>
          <w:ilvl w:val="0"/>
          <w:numId w:val="1048"/>
        </w:numPr>
      </w:pPr>
      <w:r>
        <w:rPr>
          <w:b/>
          <w:bCs/>
        </w:rPr>
        <w:t xml:space="preserve">Follow-up depth:</w:t>
      </w:r>
      <w:r>
        <w:t xml:space="preserve"> </w:t>
      </w:r>
      <w:r>
        <w:t xml:space="preserve">Extending protocols with default implementations; where clauses</w:t>
      </w:r>
    </w:p>
    <w:p>
      <w:pPr>
        <w:pStyle w:val="Compact"/>
        <w:numPr>
          <w:ilvl w:val="0"/>
          <w:numId w:val="1048"/>
        </w:numPr>
      </w:pPr>
      <w:r>
        <w:rPr>
          <w:b/>
          <w:bCs/>
        </w:rPr>
        <w:t xml:space="preserve">Common pitfalls:</w:t>
      </w:r>
      <w:r>
        <w:t xml:space="preserve"> </w:t>
      </w:r>
      <w:r>
        <w:t xml:space="preserve">Over-extending; putting too much in one extension</w:t>
      </w:r>
    </w:p>
    <w:p>
      <w:r>
        <w:pict>
          <v:rect style="width:0;height:1.5pt" o:hralign="center" o:hrstd="t" o:hr="t"/>
        </w:pict>
      </w:r>
    </w:p>
    <w:bookmarkEnd w:id="91"/>
    <w:bookmarkStart w:id="95" w:name="how-to-use-implement-best-practices-11"/>
    <w:p>
      <w:pPr>
        <w:pStyle w:val="Heading3"/>
      </w:pPr>
      <w:r>
        <w:t xml:space="preserve">3. How to Use / Implement / Best Practices</w:t>
      </w:r>
    </w:p>
    <w:bookmarkStart w:id="92" w:name="implementation-11"/>
    <w:p>
      <w:pPr>
        <w:pStyle w:val="Heading4"/>
      </w:pPr>
      <w:r>
        <w:t xml:space="preserve">Implementation</w:t>
      </w:r>
    </w:p>
    <w:p>
      <w:pPr>
        <w:pStyle w:val="SourceCode"/>
      </w:pPr>
      <w:r>
        <w:rPr>
          <w:rStyle w:val="KeywordTok"/>
        </w:rPr>
        <w:t xml:space="preserve">extension</w:t>
      </w:r>
      <w:r>
        <w:rPr>
          <w:rStyle w:val="NormalTok"/>
        </w:rPr>
        <w:t xml:space="preserve"> String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isPalindrome</w:t>
      </w:r>
      <w:r>
        <w:rPr>
          <w:rStyle w:val="OperatorTok"/>
        </w:rPr>
        <w:t xml:space="preserve">:</w:t>
      </w:r>
      <w:r>
        <w:rPr>
          <w:rStyle w:val="NormalTok"/>
        </w:rPr>
        <w:t xml:space="preserve"> Bool </w:t>
      </w:r>
      <w:r>
        <w:rPr>
          <w:rStyle w:val="OperatorTok"/>
        </w:rPr>
        <w:t xml:space="preserve">{</w:t>
      </w:r>
      <w:r>
        <w:br/>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reversed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truncated</w:t>
      </w:r>
      <w:r>
        <w:rPr>
          <w:rStyle w:val="OperatorTok"/>
        </w:rPr>
        <w:t xml:space="preserve">(</w:t>
      </w:r>
      <w:r>
        <w:rPr>
          <w:rStyle w:val="VariableTok"/>
        </w:rPr>
        <w:t xml:space="preserve">to</w:t>
      </w:r>
      <w:r>
        <w:rPr>
          <w:rStyle w:val="NormalTok"/>
        </w:rPr>
        <w:t xml:space="preserve"> </w:t>
      </w:r>
      <w:r>
        <w:rPr>
          <w:rStyle w:val="VariableTok"/>
        </w:rPr>
        <w:t xml:space="preserve">length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length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prefix</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extension</w:t>
      </w:r>
      <w:r>
        <w:rPr>
          <w:rStyle w:val="NormalTok"/>
        </w:rPr>
        <w:t xml:space="preserve"> Array </w:t>
      </w:r>
      <w:r>
        <w:rPr>
          <w:rStyle w:val="KeywordTok"/>
        </w:rPr>
        <w:t xml:space="preserve">where</w:t>
      </w:r>
      <w:r>
        <w:rPr>
          <w:rStyle w:val="NormalTok"/>
        </w:rPr>
        <w:t xml:space="preserve"> Element</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removingDuplicates</w:t>
      </w:r>
      <w:r>
        <w:rPr>
          <w:rStyle w:val="OperatorTok"/>
        </w:rPr>
        <w:t xml:space="preserve">()</w:t>
      </w:r>
      <w:r>
        <w:rPr>
          <w:rStyle w:val="NormalTok"/>
        </w:rPr>
        <w:t xml:space="preserve"> -&gt; [</w:t>
      </w:r>
      <w:r>
        <w:rPr>
          <w:rStyle w:val="FunctionTok"/>
        </w:rPr>
        <w:t xml:space="preserve">Element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seen</w:t>
      </w:r>
      <w:r>
        <w:rPr>
          <w:rStyle w:val="NormalTok"/>
        </w:rPr>
        <w:t xml:space="preserve"> </w:t>
      </w:r>
      <w:r>
        <w:rPr>
          <w:rStyle w:val="OperatorTok"/>
        </w:rPr>
        <w:t xml:space="preserve">=</w:t>
      </w:r>
      <w:r>
        <w:rPr>
          <w:rStyle w:val="NormalTok"/>
        </w:rPr>
        <w:t xml:space="preserve"> Set</w:t>
      </w:r>
      <w:r>
        <w:rPr>
          <w:rStyle w:val="OperatorTok"/>
        </w:rPr>
        <w:t xml:space="preserve">&lt;</w:t>
      </w:r>
      <w:r>
        <w:rPr>
          <w:rStyle w:val="NormalTok"/>
        </w:rPr>
        <w:t xml:space="preserve">Element</w:t>
      </w:r>
      <w:r>
        <w:rPr>
          <w:rStyle w:val="OperatorTok"/>
        </w:rPr>
        <w:t xml:space="preserve">&gt;()</w:t>
      </w:r>
      <w:r>
        <w:br/>
      </w:r>
      <w:r>
        <w:rPr>
          <w:rStyle w:val="NormalTok"/>
        </w:rPr>
        <w:t xml:space="preserve">        </w:t>
      </w:r>
      <w:r>
        <w:rPr>
          <w:rStyle w:val="KeywordTok"/>
        </w:rPr>
        <w:t xml:space="preserve">return</w:t>
      </w:r>
      <w:r>
        <w:rPr>
          <w:rStyle w:val="NormalTok"/>
        </w:rPr>
        <w:t xml:space="preserve"> filter </w:t>
      </w:r>
      <w:r>
        <w:rPr>
          <w:rStyle w:val="OperatorTok"/>
        </w:rPr>
        <w:t xml:space="preserve">{</w:t>
      </w:r>
      <w:r>
        <w:rPr>
          <w:rStyle w:val="NormalTok"/>
        </w:rPr>
        <w:t xml:space="preserve"> seen</w:t>
      </w:r>
      <w:r>
        <w:rPr>
          <w:rStyle w:val="OperatorTok"/>
        </w:rPr>
        <w:t xml:space="preserve">.</w:t>
      </w:r>
      <w:r>
        <w:rPr>
          <w:rStyle w:val="NormalTok"/>
        </w:rPr>
        <w:t xml:space="preserve">insert</w:t>
      </w:r>
      <w:r>
        <w:rPr>
          <w:rStyle w:val="OperatorTok"/>
        </w:rPr>
        <w:t xml:space="preserve">(</w:t>
      </w:r>
      <w:r>
        <w:rPr>
          <w:rStyle w:val="NormalTok"/>
        </w:rPr>
        <w:t xml:space="preserve">$</w:t>
      </w:r>
      <w:r>
        <w:rPr>
          <w:rStyle w:val="DecValTok"/>
        </w:rPr>
        <w:t xml:space="preserve">0</w:t>
      </w:r>
      <w:r>
        <w:rPr>
          <w:rStyle w:val="OperatorTok"/>
        </w:rPr>
        <w:t xml:space="preserve">).</w:t>
      </w:r>
      <w:r>
        <w:rPr>
          <w:rStyle w:val="NormalTok"/>
        </w:rPr>
        <w:t xml:space="preserve">inserted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Protocol conformance in extension</w:t>
      </w:r>
      <w:r>
        <w:br/>
      </w:r>
      <w:r>
        <w:rPr>
          <w:rStyle w:val="KeywordTok"/>
        </w:rPr>
        <w:t xml:space="preserve">extension</w:t>
      </w:r>
      <w:r>
        <w:rPr>
          <w:rStyle w:val="NormalTok"/>
        </w:rPr>
        <w:t xml:space="preserve"> User</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p>
    <w:bookmarkEnd w:id="92"/>
    <w:bookmarkStart w:id="93" w:name="best-practices-11"/>
    <w:p>
      <w:pPr>
        <w:pStyle w:val="Heading4"/>
      </w:pPr>
      <w:r>
        <w:t xml:space="preserve">Best Practices</w:t>
      </w:r>
    </w:p>
    <w:p>
      <w:pPr>
        <w:pStyle w:val="Compact"/>
        <w:numPr>
          <w:ilvl w:val="0"/>
          <w:numId w:val="1050"/>
        </w:numPr>
      </w:pPr>
      <w:r>
        <w:rPr>
          <w:b/>
          <w:bCs/>
        </w:rPr>
        <w:t xml:space="preserve">Use</w:t>
      </w:r>
      <w:r>
        <w:t xml:space="preserve"> </w:t>
      </w:r>
      <w:r>
        <w:t xml:space="preserve">extensions to group related functionality</w:t>
      </w:r>
    </w:p>
    <w:p>
      <w:pPr>
        <w:pStyle w:val="Compact"/>
        <w:numPr>
          <w:ilvl w:val="0"/>
          <w:numId w:val="1050"/>
        </w:numPr>
      </w:pPr>
      <w:r>
        <w:rPr>
          <w:b/>
          <w:bCs/>
        </w:rPr>
        <w:t xml:space="preserve">Put</w:t>
      </w:r>
      <w:r>
        <w:t xml:space="preserve"> </w:t>
      </w:r>
      <w:r>
        <w:t xml:space="preserve">protocol conformances in separate extensions</w:t>
      </w:r>
    </w:p>
    <w:p>
      <w:pPr>
        <w:pStyle w:val="Compact"/>
        <w:numPr>
          <w:ilvl w:val="0"/>
          <w:numId w:val="1050"/>
        </w:numPr>
      </w:pPr>
      <w:r>
        <w:rPr>
          <w:b/>
          <w:bCs/>
        </w:rPr>
        <w:t xml:space="preserve">Use</w:t>
      </w:r>
      <w:r>
        <w:t xml:space="preserve"> </w:t>
      </w:r>
      <w:r>
        <w:rPr>
          <w:rStyle w:val="VerbatimChar"/>
        </w:rPr>
        <w:t xml:space="preserve">where</w:t>
      </w:r>
      <w:r>
        <w:t xml:space="preserve"> </w:t>
      </w:r>
      <w:r>
        <w:t xml:space="preserve">clauses to constrain extensions</w:t>
      </w:r>
    </w:p>
    <w:p>
      <w:pPr>
        <w:pStyle w:val="Compact"/>
        <w:numPr>
          <w:ilvl w:val="0"/>
          <w:numId w:val="1050"/>
        </w:numPr>
      </w:pPr>
      <w:r>
        <w:rPr>
          <w:b/>
          <w:bCs/>
        </w:rPr>
        <w:t xml:space="preserve">Avoid</w:t>
      </w:r>
      <w:r>
        <w:t xml:space="preserve"> </w:t>
      </w:r>
      <w:r>
        <w:t xml:space="preserve">extending types you don’t own with conflicting behavior</w:t>
      </w:r>
    </w:p>
    <w:bookmarkEnd w:id="93"/>
    <w:bookmarkStart w:id="94" w:name="related-concepts-11"/>
    <w:p>
      <w:pPr>
        <w:pStyle w:val="Heading4"/>
      </w:pPr>
      <w:r>
        <w:t xml:space="preserve">Related Concepts</w:t>
      </w:r>
    </w:p>
    <w:p>
      <w:pPr>
        <w:pStyle w:val="Compact"/>
        <w:numPr>
          <w:ilvl w:val="0"/>
          <w:numId w:val="1051"/>
        </w:numPr>
      </w:pPr>
      <w:r>
        <w:t xml:space="preserve">Protocols, default implementations, protocol-oriented programming</w:t>
      </w:r>
    </w:p>
    <w:p>
      <w:r>
        <w:pict>
          <v:rect style="width:0;height:1.5pt" o:hralign="center" o:hrstd="t" o:hr="t"/>
        </w:pict>
      </w:r>
    </w:p>
    <w:bookmarkEnd w:id="94"/>
    <w:bookmarkEnd w:id="95"/>
    <w:bookmarkEnd w:id="96"/>
    <w:bookmarkStart w:id="103" w:name="enums-and-associated-values"/>
    <w:p>
      <w:pPr>
        <w:pStyle w:val="Heading2"/>
      </w:pPr>
      <w:r>
        <w:t xml:space="preserve">Enums and Associated Values</w:t>
      </w:r>
    </w:p>
    <w:bookmarkStart w:id="97" w:name="the-question-12"/>
    <w:p>
      <w:pPr>
        <w:pStyle w:val="Heading3"/>
      </w:pPr>
      <w:r>
        <w:t xml:space="preserve">1. The Question</w:t>
      </w:r>
    </w:p>
    <w:p>
      <w:pPr>
        <w:pStyle w:val="BlockText"/>
      </w:pPr>
      <w:r>
        <w:t xml:space="preserve">“How do Swift enums with associated values work? Give an example.”</w:t>
      </w:r>
    </w:p>
    <w:p>
      <w:r>
        <w:pict>
          <v:rect style="width:0;height:1.5pt" o:hralign="center" o:hrstd="t" o:hr="t"/>
        </w:pict>
      </w:r>
    </w:p>
    <w:bookmarkEnd w:id="97"/>
    <w:bookmarkStart w:id="98" w:name="how-to-describe-12"/>
    <w:p>
      <w:pPr>
        <w:pStyle w:val="Heading3"/>
      </w:pPr>
      <w:r>
        <w:t xml:space="preserve">2. How to Describe</w:t>
      </w:r>
    </w:p>
    <w:p>
      <w:pPr>
        <w:pStyle w:val="Compact"/>
        <w:numPr>
          <w:ilvl w:val="0"/>
          <w:numId w:val="1052"/>
        </w:numPr>
      </w:pPr>
      <w:r>
        <w:rPr>
          <w:b/>
          <w:bCs/>
        </w:rPr>
        <w:t xml:space="preserve">Opening statement:</w:t>
      </w:r>
      <w:r>
        <w:t xml:space="preserve"> </w:t>
      </w:r>
      <w:r>
        <w:t xml:space="preserve">“Swift enums can carry associated values with each case, making them like discriminated unions. Each case can hold different types of data.”</w:t>
      </w:r>
    </w:p>
    <w:p>
      <w:pPr>
        <w:pStyle w:val="Compact"/>
        <w:numPr>
          <w:ilvl w:val="0"/>
          <w:numId w:val="1052"/>
        </w:numPr>
      </w:pPr>
      <w:r>
        <w:rPr>
          <w:b/>
          <w:bCs/>
        </w:rPr>
        <w:t xml:space="preserve">Key points:</w:t>
      </w:r>
    </w:p>
    <w:p>
      <w:pPr>
        <w:pStyle w:val="Compact"/>
        <w:numPr>
          <w:ilvl w:val="1"/>
          <w:numId w:val="1053"/>
        </w:numPr>
      </w:pPr>
      <w:r>
        <w:t xml:space="preserve">Associated values attach data to enum cases</w:t>
      </w:r>
    </w:p>
    <w:p>
      <w:pPr>
        <w:pStyle w:val="Compact"/>
        <w:numPr>
          <w:ilvl w:val="1"/>
          <w:numId w:val="1053"/>
        </w:numPr>
      </w:pPr>
      <w:r>
        <w:t xml:space="preserve">Different cases can have different associated types</w:t>
      </w:r>
    </w:p>
    <w:p>
      <w:pPr>
        <w:pStyle w:val="Compact"/>
        <w:numPr>
          <w:ilvl w:val="1"/>
          <w:numId w:val="1053"/>
        </w:numPr>
      </w:pPr>
      <w:r>
        <w:t xml:space="preserve">Pattern matching with switch or if case extracts values</w:t>
      </w:r>
    </w:p>
    <w:p>
      <w:pPr>
        <w:pStyle w:val="Compact"/>
        <w:numPr>
          <w:ilvl w:val="1"/>
          <w:numId w:val="1053"/>
        </w:numPr>
      </w:pPr>
      <w:r>
        <w:t xml:space="preserve">Used for Result, Optional, state machines, API responses</w:t>
      </w:r>
    </w:p>
    <w:p>
      <w:pPr>
        <w:pStyle w:val="Compact"/>
        <w:numPr>
          <w:ilvl w:val="0"/>
          <w:numId w:val="1052"/>
        </w:numPr>
      </w:pPr>
      <w:r>
        <w:rPr>
          <w:b/>
          <w:bCs/>
        </w:rPr>
        <w:t xml:space="preserve">Follow-up depth:</w:t>
      </w:r>
      <w:r>
        <w:t xml:space="preserve"> </w:t>
      </w:r>
      <w:r>
        <w:t xml:space="preserve">Raw values vs associated values; recursive enums (indirect)</w:t>
      </w:r>
    </w:p>
    <w:p>
      <w:pPr>
        <w:pStyle w:val="Compact"/>
        <w:numPr>
          <w:ilvl w:val="0"/>
          <w:numId w:val="1052"/>
        </w:numPr>
      </w:pPr>
      <w:r>
        <w:rPr>
          <w:b/>
          <w:bCs/>
        </w:rPr>
        <w:t xml:space="preserve">Common pitfalls:</w:t>
      </w:r>
      <w:r>
        <w:t xml:space="preserve"> </w:t>
      </w:r>
      <w:r>
        <w:t xml:space="preserve">Confusing raw values with associated values; forgetting to handle all cases</w:t>
      </w:r>
    </w:p>
    <w:p>
      <w:r>
        <w:pict>
          <v:rect style="width:0;height:1.5pt" o:hralign="center" o:hrstd="t" o:hr="t"/>
        </w:pict>
      </w:r>
    </w:p>
    <w:bookmarkEnd w:id="98"/>
    <w:bookmarkStart w:id="102" w:name="how-to-use-implement-best-practices-12"/>
    <w:p>
      <w:pPr>
        <w:pStyle w:val="Heading3"/>
      </w:pPr>
      <w:r>
        <w:t xml:space="preserve">3. How to Use / Implement / Best Practices</w:t>
      </w:r>
    </w:p>
    <w:bookmarkStart w:id="99" w:name="implementation-12"/>
    <w:p>
      <w:pPr>
        <w:pStyle w:val="Heading4"/>
      </w:pPr>
      <w:r>
        <w:t xml:space="preserve">Implementation</w:t>
      </w:r>
    </w:p>
    <w:p>
      <w:pPr>
        <w:pStyle w:val="SourceCode"/>
      </w:pPr>
      <w:r>
        <w:rPr>
          <w:rStyle w:val="KeywordTok"/>
        </w:rPr>
        <w:t xml:space="preserve">enum</w:t>
      </w:r>
      <w:r>
        <w:rPr>
          <w:rStyle w:val="NormalTok"/>
        </w:rPr>
        <w:t xml:space="preserve"> Result </w:t>
      </w:r>
      <w:r>
        <w:rPr>
          <w:rStyle w:val="OperatorTok"/>
        </w:rPr>
        <w:t xml:space="preserve">{</w:t>
      </w:r>
      <w:r>
        <w:br/>
      </w:r>
      <w:r>
        <w:rPr>
          <w:rStyle w:val="NormalTok"/>
        </w:rPr>
        <w:t xml:space="preserve">    </w:t>
      </w:r>
      <w:r>
        <w:rPr>
          <w:rStyle w:val="ControlFlowTok"/>
        </w:rPr>
        <w:t xml:space="preserve">case</w:t>
      </w:r>
      <w:r>
        <w:rPr>
          <w:rStyle w:val="NormalTok"/>
        </w:rPr>
        <w:t xml:space="preserve"> success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failure</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NetworkState </w:t>
      </w:r>
      <w:r>
        <w:rPr>
          <w:rStyle w:val="OperatorTok"/>
        </w:rPr>
        <w:t xml:space="preserve">{</w:t>
      </w:r>
      <w:r>
        <w:br/>
      </w:r>
      <w:r>
        <w:rPr>
          <w:rStyle w:val="NormalTok"/>
        </w:rPr>
        <w:t xml:space="preserve">    </w:t>
      </w:r>
      <w:r>
        <w:rPr>
          <w:rStyle w:val="ControlFlowTok"/>
        </w:rPr>
        <w:t xml:space="preserve">case</w:t>
      </w:r>
      <w:r>
        <w:rPr>
          <w:rStyle w:val="NormalTok"/>
        </w:rPr>
        <w:t xml:space="preserve"> idle</w:t>
      </w:r>
      <w:r>
        <w:br/>
      </w:r>
      <w:r>
        <w:rPr>
          <w:rStyle w:val="NormalTok"/>
        </w:rPr>
        <w:t xml:space="preserve">    </w:t>
      </w:r>
      <w:r>
        <w:rPr>
          <w:rStyle w:val="ControlFlowTok"/>
        </w:rPr>
        <w:t xml:space="preserve">case</w:t>
      </w:r>
      <w:r>
        <w:rPr>
          <w:rStyle w:val="NormalTok"/>
        </w:rPr>
        <w:t xml:space="preserve"> loading</w:t>
      </w:r>
      <w:r>
        <w:rPr>
          <w:rStyle w:val="OperatorTok"/>
        </w:rPr>
        <w:t xml:space="preserve">(</w:t>
      </w:r>
      <w:r>
        <w:rPr>
          <w:rStyle w:val="NormalTok"/>
        </w:rPr>
        <w:t xml:space="preserve">progress</w:t>
      </w:r>
      <w:r>
        <w:rPr>
          <w:rStyle w:val="OperatorTok"/>
        </w:rPr>
        <w:t xml:space="preserve">:</w:t>
      </w:r>
      <w:r>
        <w:rPr>
          <w:rStyle w:val="NormalTok"/>
        </w:rPr>
        <w:t xml:space="preserve"> Double</w:t>
      </w:r>
      <w:r>
        <w:rPr>
          <w:rStyle w:val="OperatorTok"/>
        </w:rPr>
        <w:t xml:space="preserve">)</w:t>
      </w:r>
      <w:r>
        <w:br/>
      </w:r>
      <w:r>
        <w:rPr>
          <w:rStyle w:val="NormalTok"/>
        </w:rPr>
        <w:t xml:space="preserve">    </w:t>
      </w:r>
      <w:r>
        <w:rPr>
          <w:rStyle w:val="ControlFlowTok"/>
        </w:rPr>
        <w:t xml:space="preserve">case</w:t>
      </w:r>
      <w:r>
        <w:rPr>
          <w:rStyle w:val="NormalTok"/>
        </w:rPr>
        <w:t xml:space="preserve"> loaded</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failed</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br/>
      </w:r>
      <w:r>
        <w:rPr>
          <w:rStyle w:val="CommentTok"/>
        </w:rPr>
        <w:t xml:space="preserve">// Pattern matching</w:t>
      </w:r>
      <w:r>
        <w:br/>
      </w:r>
      <w:r>
        <w:rPr>
          <w:rStyle w:val="ControlFlowTok"/>
        </w:rPr>
        <w:t xml:space="preserve">switch</w:t>
      </w:r>
      <w:r>
        <w:rPr>
          <w:rStyle w:val="NormalTok"/>
        </w:rPr>
        <w:t xml:space="preserve"> state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idle</w:t>
      </w:r>
      <w:r>
        <w:rPr>
          <w:rStyle w:val="OperatorTok"/>
        </w:rPr>
        <w:t xml:space="preserve">:</w:t>
      </w:r>
      <w:r>
        <w:rPr>
          <w:rStyle w:val="NormalTok"/>
        </w:rPr>
        <w:t xml:space="preserve"> </w:t>
      </w:r>
      <w:r>
        <w:rPr>
          <w:rStyle w:val="ControlFlowTok"/>
        </w:rPr>
        <w:t xml:space="preserve">break</w:t>
      </w:r>
      <w:r>
        <w:br/>
      </w:r>
      <w:r>
        <w:rPr>
          <w:rStyle w:val="ControlFlowTok"/>
        </w:rPr>
        <w:t xml:space="preserve">case</w:t>
      </w:r>
      <w:r>
        <w:rPr>
          <w:rStyle w:val="NormalTok"/>
        </w:rPr>
        <w:t xml:space="preserve"> </w:t>
      </w:r>
      <w:r>
        <w:rPr>
          <w:rStyle w:val="OperatorTok"/>
        </w:rPr>
        <w:t xml:space="preserve">.</w:t>
      </w:r>
      <w:r>
        <w:rPr>
          <w:rStyle w:val="NormalTok"/>
        </w:rPr>
        <w:t xml:space="preserve">loading</w:t>
      </w:r>
      <w:r>
        <w:rPr>
          <w:rStyle w:val="OperatorTok"/>
        </w:rPr>
        <w:t xml:space="preserve">(</w:t>
      </w:r>
      <w:r>
        <w:rPr>
          <w:rStyle w:val="KeywordTok"/>
        </w:rPr>
        <w:t xml:space="preserve">let</w:t>
      </w:r>
      <w:r>
        <w:rPr>
          <w:rStyle w:val="NormalTok"/>
        </w:rPr>
        <w:t xml:space="preserve"> </w:t>
      </w:r>
      <w:r>
        <w:rPr>
          <w:rStyle w:val="VariableTok"/>
        </w:rPr>
        <w:t xml:space="preserve">progress</w:t>
      </w:r>
      <w:r>
        <w:rPr>
          <w:rStyle w:val="OperatorTok"/>
        </w:rPr>
        <w:t xml:space="preserve">):</w:t>
      </w:r>
      <w:r>
        <w:rPr>
          <w:rStyle w:val="NormalTok"/>
        </w:rPr>
        <w:t xml:space="preserve"> print</w:t>
      </w:r>
      <w:r>
        <w:rPr>
          <w:rStyle w:val="OperatorTok"/>
        </w:rPr>
        <w:t xml:space="preserve">(</w:t>
      </w:r>
      <w:r>
        <w:rPr>
          <w:rStyle w:val="NormalTok"/>
        </w:rPr>
        <w:t xml:space="preserve">progress</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loaded</w:t>
      </w:r>
      <w:r>
        <w:rPr>
          <w:rStyle w:val="OperatorTok"/>
        </w:rPr>
        <w:t xml:space="preserve">(</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process</w:t>
      </w:r>
      <w:r>
        <w:rPr>
          <w:rStyle w:val="OperatorTok"/>
        </w:rPr>
        <w:t xml:space="preserve">(</w:t>
      </w:r>
      <w:r>
        <w:rPr>
          <w:rStyle w:val="NormalTok"/>
        </w:rPr>
        <w:t xml:space="preserve">data</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failed</w:t>
      </w:r>
      <w:r>
        <w:rPr>
          <w:rStyle w:val="OperatorTok"/>
        </w:rPr>
        <w:t xml:space="preserve">(</w:t>
      </w:r>
      <w:r>
        <w:rPr>
          <w:rStyle w:val="KeywordTok"/>
        </w:rPr>
        <w:t xml:space="preserve">let</w:t>
      </w:r>
      <w:r>
        <w:rPr>
          <w:rStyle w:val="NormalTok"/>
        </w:rPr>
        <w:t xml:space="preserve"> </w:t>
      </w:r>
      <w:r>
        <w:rPr>
          <w:rStyle w:val="VariableTok"/>
        </w:rPr>
        <w:t xml:space="preserve">error</w:t>
      </w:r>
      <w:r>
        <w:rPr>
          <w:rStyle w:val="OperatorTok"/>
        </w:rPr>
        <w:t xml:space="preserve">):</w:t>
      </w:r>
      <w:r>
        <w:rPr>
          <w:rStyle w:val="NormalTok"/>
        </w:rPr>
        <w:t xml:space="preserve"> handle</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br/>
      </w:r>
      <w:r>
        <w:rPr>
          <w:rStyle w:val="CommentTok"/>
        </w:rPr>
        <w:t xml:space="preserve">// if case</w:t>
      </w:r>
      <w:r>
        <w:br/>
      </w:r>
      <w:r>
        <w:rPr>
          <w:rStyle w:val="ControlFlowTok"/>
        </w:rPr>
        <w:t xml:space="preserve">if</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loaded</w:t>
      </w:r>
      <w:r>
        <w:rPr>
          <w:rStyle w:val="OperatorTok"/>
        </w:rPr>
        <w:t xml:space="preserve">(</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w:t>
      </w:r>
      <w:r>
        <w:rPr>
          <w:rStyle w:val="OperatorTok"/>
        </w:rPr>
        <w:t xml:space="preserve">=</w:t>
      </w:r>
      <w:r>
        <w:rPr>
          <w:rStyle w:val="NormalTok"/>
        </w:rPr>
        <w:t xml:space="preserve"> state </w:t>
      </w:r>
      <w:r>
        <w:rPr>
          <w:rStyle w:val="OperatorTok"/>
        </w:rPr>
        <w:t xml:space="preserve">{</w:t>
      </w:r>
      <w:r>
        <w:br/>
      </w:r>
      <w:r>
        <w:rPr>
          <w:rStyle w:val="NormalTok"/>
        </w:rPr>
        <w:t xml:space="preserve">    use</w:t>
      </w:r>
      <w:r>
        <w:rPr>
          <w:rStyle w:val="OperatorTok"/>
        </w:rPr>
        <w:t xml:space="preserve">(</w:t>
      </w:r>
      <w:r>
        <w:rPr>
          <w:rStyle w:val="NormalTok"/>
        </w:rPr>
        <w:t xml:space="preserve">data</w:t>
      </w:r>
      <w:r>
        <w:rPr>
          <w:rStyle w:val="OperatorTok"/>
        </w:rPr>
        <w:t xml:space="preserve">)</w:t>
      </w:r>
      <w:r>
        <w:br/>
      </w:r>
      <w:r>
        <w:rPr>
          <w:rStyle w:val="OperatorTok"/>
        </w:rPr>
        <w:t xml:space="preserve">}</w:t>
      </w:r>
    </w:p>
    <w:bookmarkEnd w:id="99"/>
    <w:bookmarkStart w:id="100" w:name="best-practices-12"/>
    <w:p>
      <w:pPr>
        <w:pStyle w:val="Heading4"/>
      </w:pPr>
      <w:r>
        <w:t xml:space="preserve">Best Practices</w:t>
      </w:r>
    </w:p>
    <w:p>
      <w:pPr>
        <w:pStyle w:val="Compact"/>
        <w:numPr>
          <w:ilvl w:val="0"/>
          <w:numId w:val="1054"/>
        </w:numPr>
      </w:pPr>
      <w:r>
        <w:rPr>
          <w:b/>
          <w:bCs/>
        </w:rPr>
        <w:t xml:space="preserve">Use</w:t>
      </w:r>
      <w:r>
        <w:t xml:space="preserve"> </w:t>
      </w:r>
      <w:r>
        <w:t xml:space="preserve">for mutually exclusive states with different data</w:t>
      </w:r>
    </w:p>
    <w:p>
      <w:pPr>
        <w:pStyle w:val="Compact"/>
        <w:numPr>
          <w:ilvl w:val="0"/>
          <w:numId w:val="1054"/>
        </w:numPr>
      </w:pPr>
      <w:r>
        <w:rPr>
          <w:b/>
          <w:bCs/>
        </w:rPr>
        <w:t xml:space="preserve">Prefer</w:t>
      </w:r>
      <w:r>
        <w:t xml:space="preserve"> </w:t>
      </w:r>
      <w:r>
        <w:t xml:space="preserve">over class hierarchies for fixed sets of variants</w:t>
      </w:r>
    </w:p>
    <w:p>
      <w:pPr>
        <w:pStyle w:val="Compact"/>
        <w:numPr>
          <w:ilvl w:val="0"/>
          <w:numId w:val="1054"/>
        </w:numPr>
      </w:pPr>
      <w:r>
        <w:rPr>
          <w:b/>
          <w:bCs/>
        </w:rPr>
        <w:t xml:space="preserve">Use</w:t>
      </w:r>
      <w:r>
        <w:t xml:space="preserve"> </w:t>
      </w:r>
      <w:r>
        <w:t xml:space="preserve">switch with exhaustiveness checking</w:t>
      </w:r>
    </w:p>
    <w:p>
      <w:pPr>
        <w:pStyle w:val="Compact"/>
        <w:numPr>
          <w:ilvl w:val="0"/>
          <w:numId w:val="1054"/>
        </w:numPr>
      </w:pPr>
      <w:r>
        <w:rPr>
          <w:b/>
          <w:bCs/>
        </w:rPr>
        <w:t xml:space="preserve">Consider</w:t>
      </w:r>
      <w:r>
        <w:t xml:space="preserve"> </w:t>
      </w:r>
      <w:r>
        <w:t xml:space="preserve">Result type for success/failure with payloads</w:t>
      </w:r>
    </w:p>
    <w:bookmarkEnd w:id="100"/>
    <w:bookmarkStart w:id="101" w:name="related-concepts-12"/>
    <w:p>
      <w:pPr>
        <w:pStyle w:val="Heading4"/>
      </w:pPr>
      <w:r>
        <w:t xml:space="preserve">Related Concepts</w:t>
      </w:r>
    </w:p>
    <w:p>
      <w:pPr>
        <w:pStyle w:val="Compact"/>
        <w:numPr>
          <w:ilvl w:val="0"/>
          <w:numId w:val="1055"/>
        </w:numPr>
      </w:pPr>
      <w:r>
        <w:t xml:space="preserve">Pattern matching, Optional, Result, state machines</w:t>
      </w:r>
    </w:p>
    <w:p>
      <w:r>
        <w:pict>
          <v:rect style="width:0;height:1.5pt" o:hralign="center" o:hrstd="t" o:hr="t"/>
        </w:pict>
      </w:r>
    </w:p>
    <w:bookmarkEnd w:id="101"/>
    <w:bookmarkEnd w:id="102"/>
    <w:bookmarkEnd w:id="103"/>
    <w:bookmarkStart w:id="112" w:name="codable"/>
    <w:p>
      <w:pPr>
        <w:pStyle w:val="Heading2"/>
      </w:pPr>
      <w:r>
        <w:t xml:space="preserve">Codable</w:t>
      </w:r>
    </w:p>
    <w:bookmarkStart w:id="104" w:name="the-question-13"/>
    <w:p>
      <w:pPr>
        <w:pStyle w:val="Heading3"/>
      </w:pPr>
      <w:r>
        <w:t xml:space="preserve">1. The Question</w:t>
      </w:r>
    </w:p>
    <w:p>
      <w:pPr>
        <w:pStyle w:val="BlockText"/>
      </w:pPr>
      <w:r>
        <w:t xml:space="preserve">“What is Codable? How do you use it for JSON encoding and decoding?”</w:t>
      </w:r>
    </w:p>
    <w:p>
      <w:r>
        <w:pict>
          <v:rect style="width:0;height:1.5pt" o:hralign="center" o:hrstd="t" o:hr="t"/>
        </w:pict>
      </w:r>
    </w:p>
    <w:bookmarkEnd w:id="104"/>
    <w:bookmarkStart w:id="105" w:name="how-to-describe-13"/>
    <w:p>
      <w:pPr>
        <w:pStyle w:val="Heading3"/>
      </w:pPr>
      <w:r>
        <w:t xml:space="preserve">2. How to Describe</w:t>
      </w:r>
    </w:p>
    <w:p>
      <w:pPr>
        <w:pStyle w:val="Compact"/>
        <w:numPr>
          <w:ilvl w:val="0"/>
          <w:numId w:val="1056"/>
        </w:numPr>
      </w:pPr>
      <w:r>
        <w:rPr>
          <w:b/>
          <w:bCs/>
        </w:rPr>
        <w:t xml:space="preserve">Opening statement:</w:t>
      </w:r>
      <w:r>
        <w:t xml:space="preserve"> </w:t>
      </w:r>
      <w:r>
        <w:t xml:space="preserve">“Codable is a protocol that combines Encodable and Decodable. It lets types be serialized to and from external formats like JSON with minimal code.”</w:t>
      </w:r>
    </w:p>
    <w:p>
      <w:pPr>
        <w:pStyle w:val="Compact"/>
        <w:numPr>
          <w:ilvl w:val="0"/>
          <w:numId w:val="1056"/>
        </w:numPr>
      </w:pPr>
      <w:r>
        <w:rPr>
          <w:b/>
          <w:bCs/>
        </w:rPr>
        <w:t xml:space="preserve">Key points:</w:t>
      </w:r>
    </w:p>
    <w:p>
      <w:pPr>
        <w:pStyle w:val="Compact"/>
        <w:numPr>
          <w:ilvl w:val="1"/>
          <w:numId w:val="1057"/>
        </w:numPr>
      </w:pPr>
      <w:r>
        <w:t xml:space="preserve">Conform to Codable; compiler synthesizes implementation for stored properties</w:t>
      </w:r>
    </w:p>
    <w:p>
      <w:pPr>
        <w:pStyle w:val="Compact"/>
        <w:numPr>
          <w:ilvl w:val="1"/>
          <w:numId w:val="1057"/>
        </w:numPr>
      </w:pPr>
      <w:r>
        <w:t xml:space="preserve">Use JSONEncoder/JSONDecoder for JSON</w:t>
      </w:r>
    </w:p>
    <w:p>
      <w:pPr>
        <w:pStyle w:val="Compact"/>
        <w:numPr>
          <w:ilvl w:val="1"/>
          <w:numId w:val="1057"/>
        </w:numPr>
      </w:pPr>
      <w:r>
        <w:t xml:space="preserve">Custom CodingKeys for key mapping; custom init(from:) for complex cases</w:t>
      </w:r>
    </w:p>
    <w:p>
      <w:pPr>
        <w:pStyle w:val="Compact"/>
        <w:numPr>
          <w:ilvl w:val="1"/>
          <w:numId w:val="1057"/>
        </w:numPr>
      </w:pPr>
      <w:r>
        <w:t xml:space="preserve">Works with optional, nested types, arrays, dictionaries</w:t>
      </w:r>
    </w:p>
    <w:p>
      <w:pPr>
        <w:pStyle w:val="Compact"/>
        <w:numPr>
          <w:ilvl w:val="0"/>
          <w:numId w:val="1056"/>
        </w:numPr>
      </w:pPr>
      <w:r>
        <w:rPr>
          <w:b/>
          <w:bCs/>
        </w:rPr>
        <w:t xml:space="preserve">Follow-up depth:</w:t>
      </w:r>
      <w:r>
        <w:t xml:space="preserve"> </w:t>
      </w:r>
      <w:r>
        <w:t xml:space="preserve">Custom encoding/decoding; handling key mismatches; date strategies</w:t>
      </w:r>
    </w:p>
    <w:p>
      <w:pPr>
        <w:pStyle w:val="Compact"/>
        <w:numPr>
          <w:ilvl w:val="0"/>
          <w:numId w:val="1056"/>
        </w:numPr>
      </w:pPr>
      <w:r>
        <w:rPr>
          <w:b/>
          <w:bCs/>
        </w:rPr>
        <w:t xml:space="preserve">Common pitfalls:</w:t>
      </w:r>
      <w:r>
        <w:t xml:space="preserve"> </w:t>
      </w:r>
      <w:r>
        <w:t xml:space="preserve">Mismatched key names; non-Codable nested types; optional handling</w:t>
      </w:r>
    </w:p>
    <w:p>
      <w:r>
        <w:pict>
          <v:rect style="width:0;height:1.5pt" o:hralign="center" o:hrstd="t" o:hr="t"/>
        </w:pict>
      </w:r>
    </w:p>
    <w:bookmarkEnd w:id="105"/>
    <w:bookmarkStart w:id="111" w:name="how-to-use-implement-best-practices-13"/>
    <w:p>
      <w:pPr>
        <w:pStyle w:val="Heading3"/>
      </w:pPr>
      <w:r>
        <w:t xml:space="preserve">3. How to Use / Implement / Best Practices</w:t>
      </w:r>
    </w:p>
    <w:bookmarkStart w:id="106" w:name="implementation-13"/>
    <w:p>
      <w:pPr>
        <w:pStyle w:val="Heading4"/>
      </w:pPr>
      <w:r>
        <w:t xml:space="preserve">Implementation</w:t>
      </w:r>
    </w:p>
    <w:p>
      <w:pPr>
        <w:pStyle w:val="SourceCode"/>
      </w:pP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br/>
      </w:r>
      <w:r>
        <w:rPr>
          <w:rStyle w:val="NormalTok"/>
        </w:rPr>
        <w:t xml:space="preserve">    </w:t>
      </w:r>
      <w:r>
        <w:rPr>
          <w:rStyle w:val="KeywordTok"/>
        </w:rPr>
        <w:t xml:space="preserve">enum</w:t>
      </w:r>
      <w:r>
        <w:rPr>
          <w:rStyle w:val="NormalTok"/>
        </w:rPr>
        <w:t xml:space="preserve"> CodingKeys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CodingKey</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id</w:t>
      </w:r>
      <w:r>
        <w:rPr>
          <w:rStyle w:val="OperatorTok"/>
        </w:rPr>
        <w:t xml:space="preserve">,</w:t>
      </w:r>
      <w:r>
        <w:rPr>
          <w:rStyle w:val="NormalTok"/>
        </w:rPr>
        <w:t xml:space="preserve"> name</w:t>
      </w:r>
      <w:r>
        <w:br/>
      </w:r>
      <w:r>
        <w:rPr>
          <w:rStyle w:val="NormalTok"/>
        </w:rPr>
        <w:t xml:space="preserve">        </w:t>
      </w:r>
      <w:r>
        <w:rPr>
          <w:rStyle w:val="ControlFlowTok"/>
        </w:rPr>
        <w:t xml:space="preserve">case</w:t>
      </w:r>
      <w:r>
        <w:rPr>
          <w:rStyle w:val="NormalTok"/>
        </w:rPr>
        <w:t xml:space="preserve"> createdAt </w:t>
      </w:r>
      <w:r>
        <w:rPr>
          <w:rStyle w:val="OperatorTok"/>
        </w:rPr>
        <w:t xml:space="preserve">=</w:t>
      </w:r>
      <w:r>
        <w:rPr>
          <w:rStyle w:val="NormalTok"/>
        </w:rPr>
        <w:t xml:space="preserve"> </w:t>
      </w:r>
      <w:r>
        <w:rPr>
          <w:rStyle w:val="StringTok"/>
        </w:rPr>
        <w:t xml:space="preserve">"created_at"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createdAt</w:t>
      </w:r>
      <w:r>
        <w:rPr>
          <w:rStyle w:val="OperatorTok"/>
        </w:rPr>
        <w:t xml:space="preserve">:</w:t>
      </w:r>
      <w:r>
        <w:rPr>
          <w:rStyle w:val="NormalTok"/>
        </w:rPr>
        <w:t xml:space="preserve"> Date</w:t>
      </w:r>
      <w:r>
        <w:rPr>
          <w:rStyle w:val="OperatorTok"/>
        </w:rPr>
        <w:t xml:space="preserve">())</w:t>
      </w:r>
      <w:r>
        <w:br/>
      </w:r>
      <w:r>
        <w:rPr>
          <w:rStyle w:val="KeywordTok"/>
        </w:rPr>
        <w:t xml:space="preserve">let</w:t>
      </w:r>
      <w:r>
        <w:rPr>
          <w:rStyle w:val="NormalTok"/>
        </w:rPr>
        <w:t xml:space="preserve"> </w:t>
      </w:r>
      <w:r>
        <w:rPr>
          <w:rStyle w:val="VariableTok"/>
        </w:rPr>
        <w:t xml:space="preserve">encoder</w:t>
      </w:r>
      <w:r>
        <w:rPr>
          <w:rStyle w:val="NormalTok"/>
        </w:rPr>
        <w:t xml:space="preserve"> </w:t>
      </w:r>
      <w:r>
        <w:rPr>
          <w:rStyle w:val="OperatorTok"/>
        </w:rPr>
        <w:t xml:space="preserve">=</w:t>
      </w:r>
      <w:r>
        <w:rPr>
          <w:rStyle w:val="NormalTok"/>
        </w:rPr>
        <w:t xml:space="preserve"> JSONEncoder</w:t>
      </w:r>
      <w:r>
        <w:rPr>
          <w:rStyle w:val="OperatorTok"/>
        </w:rPr>
        <w:t xml:space="preserve">()</w:t>
      </w:r>
      <w:r>
        <w:br/>
      </w:r>
      <w:r>
        <w:rPr>
          <w:rStyle w:val="NormalTok"/>
        </w:rPr>
        <w:t xml:space="preserve">encoder</w:t>
      </w:r>
      <w:r>
        <w:rPr>
          <w:rStyle w:val="OperatorTok"/>
        </w:rPr>
        <w:t xml:space="preserve">.</w:t>
      </w:r>
      <w:r>
        <w:rPr>
          <w:rStyle w:val="NormalTok"/>
        </w:rPr>
        <w:t xml:space="preserve">dateEncodingStrategy </w:t>
      </w:r>
      <w:r>
        <w:rPr>
          <w:rStyle w:val="OperatorTok"/>
        </w:rPr>
        <w:t xml:space="preserve">=</w:t>
      </w:r>
      <w:r>
        <w:rPr>
          <w:rStyle w:val="NormalTok"/>
        </w:rPr>
        <w:t xml:space="preserve"> </w:t>
      </w:r>
      <w:r>
        <w:rPr>
          <w:rStyle w:val="OperatorTok"/>
        </w:rPr>
        <w:t xml:space="preserve">.</w:t>
      </w:r>
      <w:r>
        <w:rPr>
          <w:rStyle w:val="NormalTok"/>
        </w:rPr>
        <w:t xml:space="preserve">iso8601</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encoder</w:t>
      </w:r>
      <w:r>
        <w:rPr>
          <w:rStyle w:val="OperatorTok"/>
        </w:rPr>
        <w:t xml:space="preserve">.</w:t>
      </w:r>
      <w:r>
        <w:rPr>
          <w:rStyle w:val="NormalTok"/>
        </w:rPr>
        <w:t xml:space="preserve">encode</w:t>
      </w:r>
      <w:r>
        <w:rPr>
          <w:rStyle w:val="OperatorTok"/>
        </w:rPr>
        <w:t xml:space="preserve">(</w:t>
      </w:r>
      <w:r>
        <w:rPr>
          <w:rStyle w:val="NormalTok"/>
        </w:rPr>
        <w:t xml:space="preserve">user</w:t>
      </w:r>
      <w:r>
        <w:rPr>
          <w:rStyle w:val="OperatorTok"/>
        </w:rPr>
        <w:t xml:space="preserve">)</w:t>
      </w:r>
      <w:r>
        <w:br/>
      </w:r>
      <w:r>
        <w:br/>
      </w:r>
      <w:r>
        <w:rPr>
          <w:rStyle w:val="KeywordTok"/>
        </w:rPr>
        <w:t xml:space="preserve">let</w:t>
      </w:r>
      <w:r>
        <w:rPr>
          <w:rStyle w:val="NormalTok"/>
        </w:rPr>
        <w:t xml:space="preserve"> </w:t>
      </w:r>
      <w:r>
        <w:rPr>
          <w:rStyle w:val="VariableTok"/>
        </w:rPr>
        <w:t xml:space="preserve">decoder</w:t>
      </w:r>
      <w:r>
        <w:rPr>
          <w:rStyle w:val="NormalTok"/>
        </w:rPr>
        <w:t xml:space="preserve"> </w:t>
      </w:r>
      <w:r>
        <w:rPr>
          <w:rStyle w:val="OperatorTok"/>
        </w:rPr>
        <w:t xml:space="preserve">=</w:t>
      </w:r>
      <w:r>
        <w:rPr>
          <w:rStyle w:val="NormalTok"/>
        </w:rPr>
        <w:t xml:space="preserve"> JSONDecoder</w:t>
      </w:r>
      <w:r>
        <w:rPr>
          <w:rStyle w:val="OperatorTok"/>
        </w:rPr>
        <w:t xml:space="preserve">()</w:t>
      </w:r>
      <w:r>
        <w:br/>
      </w:r>
      <w:r>
        <w:rPr>
          <w:rStyle w:val="NormalTok"/>
        </w:rPr>
        <w:t xml:space="preserve">decoder</w:t>
      </w:r>
      <w:r>
        <w:rPr>
          <w:rStyle w:val="OperatorTok"/>
        </w:rPr>
        <w:t xml:space="preserve">.</w:t>
      </w:r>
      <w:r>
        <w:rPr>
          <w:rStyle w:val="NormalTok"/>
        </w:rPr>
        <w:t xml:space="preserve">dateDecodingStrategy </w:t>
      </w:r>
      <w:r>
        <w:rPr>
          <w:rStyle w:val="OperatorTok"/>
        </w:rPr>
        <w:t xml:space="preserve">=</w:t>
      </w:r>
      <w:r>
        <w:rPr>
          <w:rStyle w:val="NormalTok"/>
        </w:rPr>
        <w:t xml:space="preserve"> </w:t>
      </w:r>
      <w:r>
        <w:rPr>
          <w:rStyle w:val="OperatorTok"/>
        </w:rPr>
        <w:t xml:space="preserve">.</w:t>
      </w:r>
      <w:r>
        <w:rPr>
          <w:rStyle w:val="NormalTok"/>
        </w:rPr>
        <w:t xml:space="preserve">iso8601</w:t>
      </w:r>
      <w:r>
        <w:br/>
      </w:r>
      <w:r>
        <w:rPr>
          <w:rStyle w:val="KeywordTok"/>
        </w:rPr>
        <w:t xml:space="preserve">let</w:t>
      </w:r>
      <w:r>
        <w:rPr>
          <w:rStyle w:val="NormalTok"/>
        </w:rPr>
        <w:t xml:space="preserve"> </w:t>
      </w:r>
      <w:r>
        <w:rPr>
          <w:rStyle w:val="VariableTok"/>
        </w:rPr>
        <w:t xml:space="preserve">decoded</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jsonData</w:t>
      </w:r>
      <w:r>
        <w:rPr>
          <w:rStyle w:val="OperatorTok"/>
        </w:rPr>
        <w:t xml:space="preserve">)</w:t>
      </w:r>
    </w:p>
    <w:bookmarkEnd w:id="106"/>
    <w:bookmarkStart w:id="107" w:name="best-practices-13"/>
    <w:p>
      <w:pPr>
        <w:pStyle w:val="Heading4"/>
      </w:pPr>
      <w:r>
        <w:t xml:space="preserve">Best Practices</w:t>
      </w:r>
    </w:p>
    <w:p>
      <w:pPr>
        <w:pStyle w:val="Compact"/>
        <w:numPr>
          <w:ilvl w:val="0"/>
          <w:numId w:val="1058"/>
        </w:numPr>
      </w:pPr>
      <w:r>
        <w:rPr>
          <w:b/>
          <w:bCs/>
        </w:rPr>
        <w:t xml:space="preserve">Use</w:t>
      </w:r>
      <w:r>
        <w:t xml:space="preserve"> </w:t>
      </w:r>
      <w:r>
        <w:t xml:space="preserve">CodingKeys for snake_case to camelCase mapping</w:t>
      </w:r>
    </w:p>
    <w:p>
      <w:pPr>
        <w:pStyle w:val="Compact"/>
        <w:numPr>
          <w:ilvl w:val="0"/>
          <w:numId w:val="1058"/>
        </w:numPr>
      </w:pPr>
      <w:r>
        <w:rPr>
          <w:b/>
          <w:bCs/>
        </w:rPr>
        <w:t xml:space="preserve">Set</w:t>
      </w:r>
      <w:r>
        <w:t xml:space="preserve"> </w:t>
      </w:r>
      <w:r>
        <w:t xml:space="preserve">dateEncodingStrategy/dateDecodingStrategy for dates</w:t>
      </w:r>
    </w:p>
    <w:p>
      <w:pPr>
        <w:pStyle w:val="Compact"/>
        <w:numPr>
          <w:ilvl w:val="0"/>
          <w:numId w:val="1058"/>
        </w:numPr>
      </w:pPr>
      <w:r>
        <w:rPr>
          <w:b/>
          <w:bCs/>
        </w:rPr>
        <w:t xml:space="preserve">Use</w:t>
      </w:r>
      <w:r>
        <w:t xml:space="preserve"> </w:t>
      </w:r>
      <w:r>
        <w:t xml:space="preserve">optional properties for keys that might be missing</w:t>
      </w:r>
    </w:p>
    <w:p>
      <w:pPr>
        <w:pStyle w:val="Compact"/>
        <w:numPr>
          <w:ilvl w:val="0"/>
          <w:numId w:val="1058"/>
        </w:numPr>
      </w:pPr>
      <w:r>
        <w:rPr>
          <w:b/>
          <w:bCs/>
        </w:rPr>
        <w:t xml:space="preserve">Provide</w:t>
      </w:r>
      <w:r>
        <w:t xml:space="preserve"> </w:t>
      </w:r>
      <w:r>
        <w:t xml:space="preserve">custom init(from:) when synthesis isn’t enough</w:t>
      </w:r>
    </w:p>
    <w:bookmarkEnd w:id="107"/>
    <w:bookmarkStart w:id="108" w:name="related-concepts-13"/>
    <w:p>
      <w:pPr>
        <w:pStyle w:val="Heading4"/>
      </w:pPr>
      <w:r>
        <w:t xml:space="preserve">Related Concepts</w:t>
      </w:r>
    </w:p>
    <w:p>
      <w:pPr>
        <w:pStyle w:val="Compact"/>
        <w:numPr>
          <w:ilvl w:val="0"/>
          <w:numId w:val="1059"/>
        </w:numPr>
      </w:pPr>
      <w:r>
        <w:t xml:space="preserve">JSONEncoder, JSONDecoder, CodingKeys, Encodable, Decodable</w:t>
      </w:r>
    </w:p>
    <w:bookmarkEnd w:id="108"/>
    <w:bookmarkStart w:id="110" w:name="reference-1"/>
    <w:p>
      <w:pPr>
        <w:pStyle w:val="Heading4"/>
      </w:pPr>
      <w:r>
        <w:t xml:space="preserve">Reference</w:t>
      </w:r>
    </w:p>
    <w:p>
      <w:pPr>
        <w:pStyle w:val="Compact"/>
        <w:numPr>
          <w:ilvl w:val="0"/>
          <w:numId w:val="1060"/>
        </w:numPr>
      </w:pPr>
      <w:hyperlink r:id="rId109">
        <w:r>
          <w:rPr>
            <w:rStyle w:val="Hyperlink"/>
          </w:rPr>
          <w:t xml:space="preserve">Encoding and Decoding Custom Types</w:t>
        </w:r>
      </w:hyperlink>
      <w:r>
        <w:t xml:space="preserve"> </w:t>
      </w:r>
      <w:r>
        <w:t xml:space="preserve">— Apple Developer</w:t>
      </w:r>
    </w:p>
    <w:p>
      <w:r>
        <w:pict>
          <v:rect style="width:0;height:1.5pt" o:hralign="center" o:hrstd="t" o:hr="t"/>
        </w:pict>
      </w:r>
    </w:p>
    <w:bookmarkEnd w:id="110"/>
    <w:bookmarkEnd w:id="111"/>
    <w:bookmarkEnd w:id="112"/>
    <w:bookmarkStart w:id="119" w:name="result-type"/>
    <w:p>
      <w:pPr>
        <w:pStyle w:val="Heading2"/>
      </w:pPr>
      <w:r>
        <w:t xml:space="preserve">Result Type</w:t>
      </w:r>
    </w:p>
    <w:bookmarkStart w:id="113" w:name="the-question-14"/>
    <w:p>
      <w:pPr>
        <w:pStyle w:val="Heading3"/>
      </w:pPr>
      <w:r>
        <w:t xml:space="preserve">1. The Question</w:t>
      </w:r>
    </w:p>
    <w:p>
      <w:pPr>
        <w:pStyle w:val="BlockText"/>
      </w:pPr>
      <w:r>
        <w:t xml:space="preserve">“What is the Result type? When would you use it instead of throws?”</w:t>
      </w:r>
    </w:p>
    <w:p>
      <w:r>
        <w:pict>
          <v:rect style="width:0;height:1.5pt" o:hralign="center" o:hrstd="t" o:hr="t"/>
        </w:pict>
      </w:r>
    </w:p>
    <w:bookmarkEnd w:id="113"/>
    <w:bookmarkStart w:id="114" w:name="how-to-describe-14"/>
    <w:p>
      <w:pPr>
        <w:pStyle w:val="Heading3"/>
      </w:pPr>
      <w:r>
        <w:t xml:space="preserve">2. How to Describe</w:t>
      </w:r>
    </w:p>
    <w:p>
      <w:pPr>
        <w:pStyle w:val="Compact"/>
        <w:numPr>
          <w:ilvl w:val="0"/>
          <w:numId w:val="1061"/>
        </w:numPr>
      </w:pPr>
      <w:r>
        <w:rPr>
          <w:b/>
          <w:bCs/>
        </w:rPr>
        <w:t xml:space="preserve">Opening statement:</w:t>
      </w:r>
      <w:r>
        <w:t xml:space="preserve"> </w:t>
      </w:r>
      <w:r>
        <w:t xml:space="preserve">“Result is an enum that represents either success with a value or failure with an error. It’s an alternative to throws when you want to handle outcomes as values.”</w:t>
      </w:r>
    </w:p>
    <w:p>
      <w:pPr>
        <w:pStyle w:val="Compact"/>
        <w:numPr>
          <w:ilvl w:val="0"/>
          <w:numId w:val="1061"/>
        </w:numPr>
      </w:pPr>
      <w:r>
        <w:rPr>
          <w:b/>
          <w:bCs/>
        </w:rPr>
        <w:t xml:space="preserve">Key points:</w:t>
      </w:r>
    </w:p>
    <w:p>
      <w:pPr>
        <w:pStyle w:val="Compact"/>
        <w:numPr>
          <w:ilvl w:val="1"/>
          <w:numId w:val="1062"/>
        </w:numPr>
      </w:pPr>
      <w:r>
        <w:rPr>
          <w:rStyle w:val="VerbatimChar"/>
        </w:rPr>
        <w:t xml:space="preserve">Result&lt;Success, Failure&gt;</w:t>
      </w:r>
      <w:r>
        <w:t xml:space="preserve"> </w:t>
      </w:r>
      <w:r>
        <w:t xml:space="preserve">where Failure: Error</w:t>
      </w:r>
    </w:p>
    <w:p>
      <w:pPr>
        <w:pStyle w:val="Compact"/>
        <w:numPr>
          <w:ilvl w:val="1"/>
          <w:numId w:val="1062"/>
        </w:numPr>
      </w:pPr>
      <w:r>
        <w:t xml:space="preserve">success(T) or failure(Error)</w:t>
      </w:r>
    </w:p>
    <w:p>
      <w:pPr>
        <w:pStyle w:val="Compact"/>
        <w:numPr>
          <w:ilvl w:val="1"/>
          <w:numId w:val="1062"/>
        </w:numPr>
      </w:pPr>
      <w:r>
        <w:t xml:space="preserve">Enables functional patterns: map, flatMap, get()</w:t>
      </w:r>
    </w:p>
    <w:p>
      <w:pPr>
        <w:pStyle w:val="Compact"/>
        <w:numPr>
          <w:ilvl w:val="1"/>
          <w:numId w:val="1062"/>
        </w:numPr>
      </w:pPr>
      <w:r>
        <w:t xml:space="preserve">Useful for async code, callbacks, when you want to defer error handling</w:t>
      </w:r>
    </w:p>
    <w:p>
      <w:pPr>
        <w:pStyle w:val="Compact"/>
        <w:numPr>
          <w:ilvl w:val="0"/>
          <w:numId w:val="1061"/>
        </w:numPr>
      </w:pPr>
      <w:r>
        <w:rPr>
          <w:b/>
          <w:bCs/>
        </w:rPr>
        <w:t xml:space="preserve">Follow-up depth:</w:t>
      </w:r>
      <w:r>
        <w:t xml:space="preserve"> </w:t>
      </w:r>
      <w:r>
        <w:t xml:space="preserve">Converting to/from throws; Result in async/await</w:t>
      </w:r>
    </w:p>
    <w:p>
      <w:pPr>
        <w:pStyle w:val="Compact"/>
        <w:numPr>
          <w:ilvl w:val="0"/>
          <w:numId w:val="1061"/>
        </w:numPr>
      </w:pPr>
      <w:r>
        <w:rPr>
          <w:b/>
          <w:bCs/>
        </w:rPr>
        <w:t xml:space="preserve">Common pitfalls:</w:t>
      </w:r>
      <w:r>
        <w:t xml:space="preserve"> </w:t>
      </w:r>
      <w:r>
        <w:t xml:space="preserve">Using Result when throws is simpler; ignoring errors</w:t>
      </w:r>
    </w:p>
    <w:p>
      <w:r>
        <w:pict>
          <v:rect style="width:0;height:1.5pt" o:hralign="center" o:hrstd="t" o:hr="t"/>
        </w:pict>
      </w:r>
    </w:p>
    <w:bookmarkEnd w:id="114"/>
    <w:bookmarkStart w:id="118" w:name="how-to-use-implement-best-practices-14"/>
    <w:p>
      <w:pPr>
        <w:pStyle w:val="Heading3"/>
      </w:pPr>
      <w:r>
        <w:t xml:space="preserve">3. How to Use / Implement / Best Practices</w:t>
      </w:r>
    </w:p>
    <w:bookmarkStart w:id="115" w:name="implementation-14"/>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Result</w:t>
      </w:r>
      <w:r>
        <w:rPr>
          <w:rStyle w:val="OperatorTok"/>
        </w:rPr>
        <w:t xml:space="preserve">&lt;</w:t>
      </w:r>
      <w:r>
        <w:rPr>
          <w:rStyle w:val="DataTypeTok"/>
        </w:rPr>
        <w:t xml:space="preserve">User</w:t>
      </w:r>
      <w:r>
        <w:rPr>
          <w:rStyle w:val="NormalTok"/>
        </w:rPr>
        <w:t xml:space="preserve">, </w:t>
      </w:r>
      <w:r>
        <w:rPr>
          <w:rStyle w:val="DataTypeTok"/>
        </w:rPr>
        <w:t xml:space="preserve">NetworkError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"https://api.example.com/users/</w:t>
      </w:r>
      <w:r>
        <w:rPr>
          <w:rStyle w:val="ErrorTok"/>
        </w:rPr>
        <w:t xml:space="preserve">\(</w:t>
      </w:r>
      <w:r>
        <w:rPr>
          <w:rStyle w:val="StringTok"/>
        </w:rPr>
        <w:t xml:space="preserve">id)"</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failure</w:t>
      </w:r>
      <w:r>
        <w:rPr>
          <w:rStyle w:val="OperatorTok"/>
        </w:rPr>
        <w:t xml:space="preserve">(.</w:t>
      </w:r>
      <w:r>
        <w:rPr>
          <w:rStyle w:val="NormalTok"/>
        </w:rPr>
        <w:t xml:space="preserve">invalidURL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fetch and return .success(user) or .failure(error)</w:t>
      </w:r>
      <w:r>
        <w:br/>
      </w:r>
      <w:r>
        <w:rPr>
          <w:rStyle w:val="OperatorTok"/>
        </w:rPr>
        <w:t xml:space="preserve">}</w:t>
      </w:r>
      <w:r>
        <w:br/>
      </w:r>
      <w:r>
        <w:br/>
      </w:r>
      <w:r>
        <w:rPr>
          <w:rStyle w:val="CommentTok"/>
        </w:rPr>
        <w:t xml:space="preserve">// Using Result</w:t>
      </w:r>
      <w:r>
        <w:br/>
      </w:r>
      <w:r>
        <w:rPr>
          <w:rStyle w:val="ControlFlowTok"/>
        </w:rPr>
        <w:t xml:space="preserve">switch</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user</w:t>
      </w:r>
      <w:r>
        <w:rPr>
          <w:rStyle w:val="OperatorTok"/>
        </w:rPr>
        <w:t xml:space="preserve">):</w:t>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failure</w:t>
      </w:r>
      <w:r>
        <w:rPr>
          <w:rStyle w:val="OperatorTok"/>
        </w:rPr>
        <w:t xml:space="preserve">(</w:t>
      </w:r>
      <w:r>
        <w:rPr>
          <w:rStyle w:val="KeywordTok"/>
        </w:rPr>
        <w:t xml:space="preserve">let</w:t>
      </w:r>
      <w:r>
        <w:rPr>
          <w:rStyle w:val="NormalTok"/>
        </w:rPr>
        <w:t xml:space="preserve"> </w:t>
      </w:r>
      <w:r>
        <w:rPr>
          <w:rStyle w:val="VariableTok"/>
        </w:rPr>
        <w:t xml:space="preserve">error</w:t>
      </w:r>
      <w:r>
        <w:rPr>
          <w:rStyle w:val="OperatorTok"/>
        </w:rPr>
        <w:t xml:space="preserve">):</w:t>
      </w:r>
      <w:r>
        <w:rPr>
          <w:rStyle w:val="NormalTok"/>
        </w:rPr>
        <w:t xml:space="preserve"> print</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br/>
      </w:r>
      <w:r>
        <w:rPr>
          <w:rStyle w:val="CommentTok"/>
        </w:rPr>
        <w:t xml:space="preserve">// map, flatMap</w:t>
      </w:r>
      <w:r>
        <w:br/>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map </w:t>
      </w:r>
      <w:r>
        <w:rPr>
          <w:rStyle w:val="OperatorTok"/>
        </w:rPr>
        <w:t xml:space="preserve">{</w:t>
      </w:r>
      <w:r>
        <w:rPr>
          <w:rStyle w:val="NormalTok"/>
        </w:rPr>
        <w:t xml:space="preserve"> $</w:t>
      </w:r>
      <w:r>
        <w:rPr>
          <w:rStyle w:val="FloatTok"/>
        </w:rPr>
        <w:t xml:space="preserve">0.</w:t>
      </w:r>
      <w:r>
        <w:rPr>
          <w:rStyle w:val="NormalTok"/>
        </w:rPr>
        <w:t xml:space="preserve">name </w:t>
      </w:r>
      <w:r>
        <w:rPr>
          <w:rStyle w:val="OperatorTok"/>
        </w:rPr>
        <w:t xml:space="preserve">}</w:t>
      </w:r>
      <w:r>
        <w:br/>
      </w:r>
      <w:r>
        <w:br/>
      </w:r>
      <w:r>
        <w:rPr>
          <w:rStyle w:val="CommentTok"/>
        </w:rPr>
        <w:t xml:space="preserve">// Convert to throws</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KeywordTok"/>
        </w:rPr>
        <w:t xml:space="preserve">get</w:t>
      </w:r>
      <w:r>
        <w:rPr>
          <w:rStyle w:val="OperatorTok"/>
        </w:rPr>
        <w:t xml:space="preserve">()</w:t>
      </w:r>
    </w:p>
    <w:bookmarkEnd w:id="115"/>
    <w:bookmarkStart w:id="116" w:name="best-practices-14"/>
    <w:p>
      <w:pPr>
        <w:pStyle w:val="Heading4"/>
      </w:pPr>
      <w:r>
        <w:t xml:space="preserve">Best Practices</w:t>
      </w:r>
    </w:p>
    <w:p>
      <w:pPr>
        <w:pStyle w:val="Compact"/>
        <w:numPr>
          <w:ilvl w:val="0"/>
          <w:numId w:val="1063"/>
        </w:numPr>
      </w:pPr>
      <w:r>
        <w:rPr>
          <w:b/>
          <w:bCs/>
        </w:rPr>
        <w:t xml:space="preserve">Use Result</w:t>
      </w:r>
      <w:r>
        <w:t xml:space="preserve"> </w:t>
      </w:r>
      <w:r>
        <w:t xml:space="preserve">for async callbacks, APIs that return outcomes</w:t>
      </w:r>
    </w:p>
    <w:p>
      <w:pPr>
        <w:pStyle w:val="Compact"/>
        <w:numPr>
          <w:ilvl w:val="0"/>
          <w:numId w:val="1063"/>
        </w:numPr>
      </w:pPr>
      <w:r>
        <w:rPr>
          <w:b/>
          <w:bCs/>
        </w:rPr>
        <w:t xml:space="preserve">Use throws</w:t>
      </w:r>
      <w:r>
        <w:t xml:space="preserve"> </w:t>
      </w:r>
      <w:r>
        <w:t xml:space="preserve">for synchronous code with linear flow</w:t>
      </w:r>
    </w:p>
    <w:p>
      <w:pPr>
        <w:pStyle w:val="Compact"/>
        <w:numPr>
          <w:ilvl w:val="0"/>
          <w:numId w:val="1063"/>
        </w:numPr>
      </w:pPr>
      <w:r>
        <w:rPr>
          <w:b/>
          <w:bCs/>
        </w:rPr>
        <w:t xml:space="preserve">Prefer</w:t>
      </w:r>
      <w:r>
        <w:t xml:space="preserve"> </w:t>
      </w:r>
      <w:r>
        <w:t xml:space="preserve">async/await with throws for new async code</w:t>
      </w:r>
    </w:p>
    <w:p>
      <w:pPr>
        <w:pStyle w:val="Compact"/>
        <w:numPr>
          <w:ilvl w:val="0"/>
          <w:numId w:val="1063"/>
        </w:numPr>
      </w:pPr>
      <w:r>
        <w:rPr>
          <w:b/>
          <w:bCs/>
        </w:rPr>
        <w:t xml:space="preserve">Use</w:t>
      </w:r>
      <w:r>
        <w:t xml:space="preserve"> </w:t>
      </w:r>
      <w:r>
        <w:t xml:space="preserve">map/flatMap for transforming without unwrapping</w:t>
      </w:r>
    </w:p>
    <w:bookmarkEnd w:id="116"/>
    <w:bookmarkStart w:id="117" w:name="related-concepts-14"/>
    <w:p>
      <w:pPr>
        <w:pStyle w:val="Heading4"/>
      </w:pPr>
      <w:r>
        <w:t xml:space="preserve">Related Concepts</w:t>
      </w:r>
    </w:p>
    <w:p>
      <w:pPr>
        <w:pStyle w:val="Compact"/>
        <w:numPr>
          <w:ilvl w:val="0"/>
          <w:numId w:val="1064"/>
        </w:numPr>
      </w:pPr>
      <w:r>
        <w:t xml:space="preserve">Error handling, async/await, Optional, Combine</w:t>
      </w:r>
    </w:p>
    <w:p>
      <w:r>
        <w:pict>
          <v:rect style="width:0;height:1.5pt" o:hralign="center" o:hrstd="t" o:hr="t"/>
        </w:pict>
      </w:r>
    </w:p>
    <w:bookmarkEnd w:id="117"/>
    <w:bookmarkEnd w:id="118"/>
    <w:bookmarkEnd w:id="119"/>
    <w:bookmarkStart w:id="126" w:name="defer"/>
    <w:p>
      <w:pPr>
        <w:pStyle w:val="Heading2"/>
      </w:pPr>
      <w:r>
        <w:t xml:space="preserve">defer</w:t>
      </w:r>
    </w:p>
    <w:bookmarkStart w:id="120" w:name="the-question-15"/>
    <w:p>
      <w:pPr>
        <w:pStyle w:val="Heading3"/>
      </w:pPr>
      <w:r>
        <w:t xml:space="preserve">1. The Question</w:t>
      </w:r>
    </w:p>
    <w:p>
      <w:pPr>
        <w:pStyle w:val="BlockText"/>
      </w:pPr>
      <w:r>
        <w:t xml:space="preserve">“What does the defer keyword do? When would you use it?”</w:t>
      </w:r>
    </w:p>
    <w:p>
      <w:r>
        <w:pict>
          <v:rect style="width:0;height:1.5pt" o:hralign="center" o:hrstd="t" o:hr="t"/>
        </w:pict>
      </w:r>
    </w:p>
    <w:bookmarkEnd w:id="120"/>
    <w:bookmarkStart w:id="121" w:name="how-to-describe-15"/>
    <w:p>
      <w:pPr>
        <w:pStyle w:val="Heading3"/>
      </w:pPr>
      <w:r>
        <w:t xml:space="preserve">2. How to Describe</w:t>
      </w:r>
    </w:p>
    <w:p>
      <w:pPr>
        <w:pStyle w:val="Compact"/>
        <w:numPr>
          <w:ilvl w:val="0"/>
          <w:numId w:val="1065"/>
        </w:numPr>
      </w:pPr>
      <w:r>
        <w:rPr>
          <w:b/>
          <w:bCs/>
        </w:rPr>
        <w:t xml:space="preserve">Opening statement:</w:t>
      </w:r>
      <w:r>
        <w:t xml:space="preserve"> </w:t>
      </w:r>
      <w:r>
        <w:t xml:space="preserve">“defer postpones execution of a block until the current scope exits—whether by normal return, throw, or break. It’s useful for cleanup that must run before leaving.”</w:t>
      </w:r>
    </w:p>
    <w:p>
      <w:pPr>
        <w:pStyle w:val="Compact"/>
        <w:numPr>
          <w:ilvl w:val="0"/>
          <w:numId w:val="1065"/>
        </w:numPr>
      </w:pPr>
      <w:r>
        <w:rPr>
          <w:b/>
          <w:bCs/>
        </w:rPr>
        <w:t xml:space="preserve">Key points:</w:t>
      </w:r>
    </w:p>
    <w:p>
      <w:pPr>
        <w:pStyle w:val="Compact"/>
        <w:numPr>
          <w:ilvl w:val="1"/>
          <w:numId w:val="1066"/>
        </w:numPr>
      </w:pPr>
      <w:r>
        <w:t xml:space="preserve">Executes in reverse order of definition (LIFO) when multiple defers exist</w:t>
      </w:r>
    </w:p>
    <w:p>
      <w:pPr>
        <w:pStyle w:val="Compact"/>
        <w:numPr>
          <w:ilvl w:val="1"/>
          <w:numId w:val="1066"/>
        </w:numPr>
      </w:pPr>
      <w:r>
        <w:t xml:space="preserve">Runs when scope exits for any reason</w:t>
      </w:r>
    </w:p>
    <w:p>
      <w:pPr>
        <w:pStyle w:val="Compact"/>
        <w:numPr>
          <w:ilvl w:val="1"/>
          <w:numId w:val="1066"/>
        </w:numPr>
      </w:pPr>
      <w:r>
        <w:t xml:space="preserve">Commonly used for: closing files, releasing resources, undoing setup</w:t>
      </w:r>
    </w:p>
    <w:p>
      <w:pPr>
        <w:pStyle w:val="Compact"/>
        <w:numPr>
          <w:ilvl w:val="1"/>
          <w:numId w:val="1066"/>
        </w:numPr>
      </w:pPr>
      <w:r>
        <w:t xml:space="preserve">Cannot transfer control (return, throw, break) out of the defer block</w:t>
      </w:r>
    </w:p>
    <w:p>
      <w:pPr>
        <w:pStyle w:val="Compact"/>
        <w:numPr>
          <w:ilvl w:val="0"/>
          <w:numId w:val="1065"/>
        </w:numPr>
      </w:pPr>
      <w:r>
        <w:rPr>
          <w:b/>
          <w:bCs/>
        </w:rPr>
        <w:t xml:space="preserve">Follow-up depth:</w:t>
      </w:r>
      <w:r>
        <w:t xml:space="preserve"> </w:t>
      </w:r>
      <w:r>
        <w:t xml:space="preserve">Multiple defers; defer in loops; defer with early returns</w:t>
      </w:r>
    </w:p>
    <w:p>
      <w:pPr>
        <w:pStyle w:val="Compact"/>
        <w:numPr>
          <w:ilvl w:val="0"/>
          <w:numId w:val="1065"/>
        </w:numPr>
      </w:pPr>
      <w:r>
        <w:rPr>
          <w:b/>
          <w:bCs/>
        </w:rPr>
        <w:t xml:space="preserve">Common pitfalls:</w:t>
      </w:r>
      <w:r>
        <w:t xml:space="preserve"> </w:t>
      </w:r>
      <w:r>
        <w:t xml:space="preserve">Assuming order of execution; putting logic that might throw in defer</w:t>
      </w:r>
    </w:p>
    <w:p>
      <w:r>
        <w:pict>
          <v:rect style="width:0;height:1.5pt" o:hralign="center" o:hrstd="t" o:hr="t"/>
        </w:pict>
      </w:r>
    </w:p>
    <w:bookmarkEnd w:id="121"/>
    <w:bookmarkStart w:id="125" w:name="how-to-use-implement-best-practices-15"/>
    <w:p>
      <w:pPr>
        <w:pStyle w:val="Heading3"/>
      </w:pPr>
      <w:r>
        <w:t xml:space="preserve">3. How to Use / Implement / Best Practices</w:t>
      </w:r>
    </w:p>
    <w:bookmarkStart w:id="122" w:name="implementation-15"/>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processFile</w:t>
      </w:r>
      <w:r>
        <w:rPr>
          <w:rStyle w:val="OperatorTok"/>
        </w:rPr>
        <w:t xml:space="preserve">(</w:t>
      </w:r>
      <w:r>
        <w:rPr>
          <w:rStyle w:val="VariableTok"/>
        </w:rPr>
        <w:t xml:space="preserve">at</w:t>
      </w:r>
      <w:r>
        <w:rPr>
          <w:rStyle w:val="NormalTok"/>
        </w:rPr>
        <w:t xml:space="preserve"> </w:t>
      </w:r>
      <w:r>
        <w:rPr>
          <w:rStyle w:val="VariableTok"/>
        </w:rPr>
        <w:t xml:space="preserv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FileHandle</w:t>
      </w:r>
      <w:r>
        <w:rPr>
          <w:rStyle w:val="OperatorTok"/>
        </w:rPr>
        <w:t xml:space="preserve">(</w:t>
      </w:r>
      <w:r>
        <w:rPr>
          <w:rStyle w:val="NormalTok"/>
        </w:rPr>
        <w:t xml:space="preserve">forReadingFrom</w:t>
      </w:r>
      <w:r>
        <w:rPr>
          <w:rStyle w:val="OperatorTok"/>
        </w:rPr>
        <w:t xml:space="preserve">:</w:t>
      </w:r>
      <w:r>
        <w:rPr>
          <w:rStyle w:val="NormalTok"/>
        </w:rPr>
        <w:t xml:space="preserve"> URL</w:t>
      </w:r>
      <w:r>
        <w:rPr>
          <w:rStyle w:val="OperatorTok"/>
        </w:rPr>
        <w:t xml:space="preserve">(</w:t>
      </w:r>
      <w:r>
        <w:rPr>
          <w:rStyle w:val="NormalTok"/>
        </w:rPr>
        <w:t xml:space="preserve">fileURLWithPath</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Always runs on exit</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readDataToEndOfFile</w:t>
      </w:r>
      <w:r>
        <w:rPr>
          <w:rStyle w:val="OperatorTok"/>
        </w:rPr>
        <w:t xml:space="preserve">()</w:t>
      </w:r>
      <w:r>
        <w:br/>
      </w:r>
      <w:r>
        <w:rPr>
          <w:rStyle w:val="NormalTok"/>
        </w:rPr>
        <w:t xml:space="preserve">    </w:t>
      </w:r>
      <w:r>
        <w:rPr>
          <w:rStyle w:val="CommentTok"/>
        </w:rPr>
        <w:t xml:space="preserve">// ... process</w:t>
      </w:r>
      <w:r>
        <w:br/>
      </w:r>
      <w:r>
        <w:rPr>
          <w:rStyle w:val="NormalTok"/>
        </w:rPr>
        <w:t xml:space="preserve">    </w:t>
      </w:r>
      <w:r>
        <w:rPr>
          <w:rStyle w:val="CommentTok"/>
        </w:rPr>
        <w:t xml:space="preserve">// file.close() called here automatically</w:t>
      </w:r>
      <w:r>
        <w:br/>
      </w:r>
      <w:r>
        <w:rPr>
          <w:rStyle w:val="OperatorTok"/>
        </w:rPr>
        <w:t xml:space="preserve">}</w:t>
      </w:r>
      <w:r>
        <w:br/>
      </w:r>
      <w:r>
        <w:br/>
      </w:r>
      <w:r>
        <w:rPr>
          <w:rStyle w:val="CommentTok"/>
        </w:rPr>
        <w:t xml:space="preserve">// Multiple defers - LIFO</w:t>
      </w:r>
      <w:r>
        <w:br/>
      </w:r>
      <w:r>
        <w:rPr>
          <w:rStyle w:val="KeywordTok"/>
        </w:rPr>
        <w:t xml:space="preserve">func</w:t>
      </w:r>
      <w:r>
        <w:rPr>
          <w:rStyle w:val="NormalTok"/>
        </w:rPr>
        <w:t xml:space="preserve"> </w:t>
      </w:r>
      <w:r>
        <w:rPr>
          <w:rStyle w:val="FunctionTok"/>
        </w:rPr>
        <w:t xml:space="preserve">example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"third"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"second"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"first"</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"body"</w:t>
      </w:r>
      <w:r>
        <w:rPr>
          <w:rStyle w:val="OperatorTok"/>
        </w:rPr>
        <w:t xml:space="preserve">)</w:t>
      </w:r>
      <w:r>
        <w:br/>
      </w:r>
      <w:r>
        <w:rPr>
          <w:rStyle w:val="OperatorTok"/>
        </w:rPr>
        <w:t xml:space="preserve">}</w:t>
      </w:r>
      <w:r>
        <w:br/>
      </w:r>
      <w:r>
        <w:rPr>
          <w:rStyle w:val="CommentTok"/>
        </w:rPr>
        <w:t xml:space="preserve">// Output: body, first, second, third</w:t>
      </w:r>
    </w:p>
    <w:bookmarkEnd w:id="122"/>
    <w:bookmarkStart w:id="123" w:name="best-practices-15"/>
    <w:p>
      <w:pPr>
        <w:pStyle w:val="Heading4"/>
      </w:pPr>
      <w:r>
        <w:t xml:space="preserve">Best Practices</w:t>
      </w:r>
    </w:p>
    <w:p>
      <w:pPr>
        <w:pStyle w:val="Compact"/>
        <w:numPr>
          <w:ilvl w:val="0"/>
          <w:numId w:val="1067"/>
        </w:numPr>
      </w:pPr>
      <w:r>
        <w:rPr>
          <w:b/>
          <w:bCs/>
        </w:rPr>
        <w:t xml:space="preserve">Use</w:t>
      </w:r>
      <w:r>
        <w:t xml:space="preserve"> </w:t>
      </w:r>
      <w:r>
        <w:t xml:space="preserve">for cleanup that must run on all exit paths</w:t>
      </w:r>
    </w:p>
    <w:p>
      <w:pPr>
        <w:pStyle w:val="Compact"/>
        <w:numPr>
          <w:ilvl w:val="0"/>
          <w:numId w:val="1067"/>
        </w:numPr>
      </w:pPr>
      <w:r>
        <w:rPr>
          <w:b/>
          <w:bCs/>
        </w:rPr>
        <w:t xml:space="preserve">Keep</w:t>
      </w:r>
      <w:r>
        <w:t xml:space="preserve"> </w:t>
      </w:r>
      <w:r>
        <w:t xml:space="preserve">defer blocks simple; avoid complex logic</w:t>
      </w:r>
    </w:p>
    <w:p>
      <w:pPr>
        <w:pStyle w:val="Compact"/>
        <w:numPr>
          <w:ilvl w:val="0"/>
          <w:numId w:val="1067"/>
        </w:numPr>
      </w:pPr>
      <w:r>
        <w:rPr>
          <w:b/>
          <w:bCs/>
        </w:rPr>
        <w:t xml:space="preserve">Prefer</w:t>
      </w:r>
      <w:r>
        <w:t xml:space="preserve"> </w:t>
      </w:r>
      <w:r>
        <w:t xml:space="preserve">defer over manual cleanup in multiple return paths</w:t>
      </w:r>
    </w:p>
    <w:p>
      <w:pPr>
        <w:pStyle w:val="Compact"/>
        <w:numPr>
          <w:ilvl w:val="0"/>
          <w:numId w:val="1067"/>
        </w:numPr>
      </w:pPr>
      <w:r>
        <w:rPr>
          <w:b/>
          <w:bCs/>
        </w:rPr>
        <w:t xml:space="preserve">Avoid</w:t>
      </w:r>
      <w:r>
        <w:t xml:space="preserve"> </w:t>
      </w:r>
      <w:r>
        <w:t xml:space="preserve">defer for logic that might need to throw</w:t>
      </w:r>
    </w:p>
    <w:bookmarkEnd w:id="123"/>
    <w:bookmarkStart w:id="124" w:name="related-concepts-15"/>
    <w:p>
      <w:pPr>
        <w:pStyle w:val="Heading4"/>
      </w:pPr>
      <w:r>
        <w:t xml:space="preserve">Related Concepts</w:t>
      </w:r>
    </w:p>
    <w:p>
      <w:pPr>
        <w:pStyle w:val="Compact"/>
        <w:numPr>
          <w:ilvl w:val="0"/>
          <w:numId w:val="1068"/>
        </w:numPr>
      </w:pPr>
      <w:r>
        <w:t xml:space="preserve">Scope, resource management, RAII pattern</w:t>
      </w:r>
    </w:p>
    <w:p>
      <w:r>
        <w:pict>
          <v:rect style="width:0;height:1.5pt" o:hralign="center" o:hrstd="t" o:hr="t"/>
        </w:pict>
      </w:r>
    </w:p>
    <w:bookmarkEnd w:id="124"/>
    <w:bookmarkEnd w:id="125"/>
    <w:bookmarkEnd w:id="126"/>
    <w:bookmarkStart w:id="133" w:name="inout-parameters"/>
    <w:p>
      <w:pPr>
        <w:pStyle w:val="Heading2"/>
      </w:pPr>
      <w:r>
        <w:t xml:space="preserve">inout Parameters</w:t>
      </w:r>
    </w:p>
    <w:bookmarkStart w:id="127" w:name="the-question-16"/>
    <w:p>
      <w:pPr>
        <w:pStyle w:val="Heading3"/>
      </w:pPr>
      <w:r>
        <w:t xml:space="preserve">1. The Question</w:t>
      </w:r>
    </w:p>
    <w:p>
      <w:pPr>
        <w:pStyle w:val="BlockText"/>
      </w:pPr>
      <w:r>
        <w:t xml:space="preserve">“What does inout do? How does it differ from passing by reference?”</w:t>
      </w:r>
    </w:p>
    <w:p>
      <w:r>
        <w:pict>
          <v:rect style="width:0;height:1.5pt" o:hralign="center" o:hrstd="t" o:hr="t"/>
        </w:pict>
      </w:r>
    </w:p>
    <w:bookmarkEnd w:id="127"/>
    <w:bookmarkStart w:id="128" w:name="how-to-describe-16"/>
    <w:p>
      <w:pPr>
        <w:pStyle w:val="Heading3"/>
      </w:pPr>
      <w:r>
        <w:t xml:space="preserve">2. How to Describe</w:t>
      </w:r>
    </w:p>
    <w:p>
      <w:pPr>
        <w:pStyle w:val="Compact"/>
        <w:numPr>
          <w:ilvl w:val="0"/>
          <w:numId w:val="1069"/>
        </w:numPr>
      </w:pPr>
      <w:r>
        <w:rPr>
          <w:b/>
          <w:bCs/>
        </w:rPr>
        <w:t xml:space="preserve">Opening statement:</w:t>
      </w:r>
      <w:r>
        <w:t xml:space="preserve"> </w:t>
      </w:r>
      <w:r>
        <w:t xml:space="preserve">“inout passes a value by copy-in, copy-out. The function gets a copy, can modify it, and the modified value is written back when the function returns. It’s not the same as a reference.”</w:t>
      </w:r>
    </w:p>
    <w:p>
      <w:pPr>
        <w:pStyle w:val="Compact"/>
        <w:numPr>
          <w:ilvl w:val="0"/>
          <w:numId w:val="1069"/>
        </w:numPr>
      </w:pPr>
      <w:r>
        <w:rPr>
          <w:b/>
          <w:bCs/>
        </w:rPr>
        <w:t xml:space="preserve">Key points:</w:t>
      </w:r>
    </w:p>
    <w:p>
      <w:pPr>
        <w:pStyle w:val="Compact"/>
        <w:numPr>
          <w:ilvl w:val="1"/>
          <w:numId w:val="1070"/>
        </w:numPr>
      </w:pPr>
      <w:r>
        <w:t xml:space="preserve">Caller must pass a variable (not constant or literal)</w:t>
      </w:r>
    </w:p>
    <w:p>
      <w:pPr>
        <w:pStyle w:val="Compact"/>
        <w:numPr>
          <w:ilvl w:val="1"/>
          <w:numId w:val="1070"/>
        </w:numPr>
      </w:pPr>
      <w:r>
        <w:t xml:space="preserve">Use &amp; at call site:</w:t>
      </w:r>
      <w:r>
        <w:t xml:space="preserve"> </w:t>
      </w:r>
      <w:r>
        <w:rPr>
          <w:rStyle w:val="VerbatimChar"/>
        </w:rPr>
        <w:t xml:space="preserve">modify(&amp;x)</w:t>
      </w:r>
    </w:p>
    <w:p>
      <w:pPr>
        <w:pStyle w:val="Compact"/>
        <w:numPr>
          <w:ilvl w:val="1"/>
          <w:numId w:val="1070"/>
        </w:numPr>
      </w:pPr>
      <w:r>
        <w:t xml:space="preserve">Value is copied in, modified, copied out—not shared during execution</w:t>
      </w:r>
    </w:p>
    <w:p>
      <w:pPr>
        <w:pStyle w:val="Compact"/>
        <w:numPr>
          <w:ilvl w:val="1"/>
          <w:numId w:val="1070"/>
        </w:numPr>
      </w:pPr>
      <w:r>
        <w:t xml:space="preserve">Works with value types; for reference types it passes the reference</w:t>
      </w:r>
    </w:p>
    <w:p>
      <w:pPr>
        <w:pStyle w:val="Compact"/>
        <w:numPr>
          <w:ilvl w:val="0"/>
          <w:numId w:val="1069"/>
        </w:numPr>
      </w:pPr>
      <w:r>
        <w:rPr>
          <w:b/>
          <w:bCs/>
        </w:rPr>
        <w:t xml:space="preserve">Follow-up depth:</w:t>
      </w:r>
      <w:r>
        <w:t xml:space="preserve"> </w:t>
      </w:r>
      <w:r>
        <w:t xml:space="preserve">inout with value types vs classes; escaping inout</w:t>
      </w:r>
    </w:p>
    <w:p>
      <w:pPr>
        <w:pStyle w:val="Compact"/>
        <w:numPr>
          <w:ilvl w:val="0"/>
          <w:numId w:val="1069"/>
        </w:numPr>
      </w:pPr>
      <w:r>
        <w:rPr>
          <w:b/>
          <w:bCs/>
        </w:rPr>
        <w:t xml:space="preserve">Common pitfalls:</w:t>
      </w:r>
      <w:r>
        <w:t xml:space="preserve"> </w:t>
      </w:r>
      <w:r>
        <w:t xml:space="preserve">Assuming it’s like C++ reference; using with let</w:t>
      </w:r>
    </w:p>
    <w:p>
      <w:r>
        <w:pict>
          <v:rect style="width:0;height:1.5pt" o:hralign="center" o:hrstd="t" o:hr="t"/>
        </w:pict>
      </w:r>
    </w:p>
    <w:bookmarkEnd w:id="128"/>
    <w:bookmarkStart w:id="132" w:name="how-to-use-implement-best-practices-16"/>
    <w:p>
      <w:pPr>
        <w:pStyle w:val="Heading3"/>
      </w:pPr>
      <w:r>
        <w:t xml:space="preserve">3. How to Use / Implement / Best Practices</w:t>
      </w:r>
    </w:p>
    <w:bookmarkStart w:id="129" w:name="implementation-16"/>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swap</w:t>
      </w:r>
      <w:r>
        <w:rPr>
          <w:rStyle w:val="OperatorTok"/>
        </w:rPr>
        <w:t xml:space="preserve">&lt;</w:t>
      </w:r>
      <w:r>
        <w:rPr>
          <w:rStyle w:val="DataTypeTok"/>
        </w:rPr>
        <w:t xml:space="preserve">T</w:t>
      </w:r>
      <w:r>
        <w:rPr>
          <w:rStyle w:val="OperatorTok"/>
        </w:rPr>
        <w:t xml:space="preserve">&gt;(</w:t>
      </w:r>
      <w:r>
        <w:rPr>
          <w:rStyle w:val="VariableTok"/>
        </w:rPr>
        <w:t xml:space="preserve">_</w:t>
      </w:r>
      <w:r>
        <w:rPr>
          <w:rStyle w:val="NormalTok"/>
        </w:rPr>
        <w:t xml:space="preserve"> </w:t>
      </w:r>
      <w:r>
        <w:rPr>
          <w:rStyle w:val="VariableTok"/>
        </w:rPr>
        <w:t xml:space="preserve">a</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T</w:t>
      </w:r>
      <w:r>
        <w:rPr>
          <w:rStyle w:val="OperatorTok"/>
        </w:rPr>
        <w:t xml:space="preserve">,</w:t>
      </w:r>
      <w:r>
        <w:rPr>
          <w:rStyle w:val="NormalTok"/>
        </w:rPr>
        <w:t xml:space="preserve"> </w:t>
      </w:r>
      <w:r>
        <w:rPr>
          <w:rStyle w:val="VariableTok"/>
        </w:rPr>
        <w:t xml:space="preserve">_</w:t>
      </w:r>
      <w:r>
        <w:rPr>
          <w:rStyle w:val="NormalTok"/>
        </w:rPr>
        <w:t xml:space="preserve"> </w:t>
      </w:r>
      <w:r>
        <w:rPr>
          <w:rStyle w:val="VariableTok"/>
        </w:rPr>
        <w:t xml:space="preserve">b</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temp</w:t>
      </w:r>
      <w:r>
        <w:rPr>
          <w:rStyle w:val="NormalTok"/>
        </w:rPr>
        <w:t xml:space="preserve"> </w:t>
      </w:r>
      <w:r>
        <w:rPr>
          <w:rStyle w:val="OperatorTok"/>
        </w:rPr>
        <w:t xml:space="preserve">=</w:t>
      </w:r>
      <w:r>
        <w:rPr>
          <w:rStyle w:val="NormalTok"/>
        </w:rPr>
        <w:t xml:space="preserve"> a</w:t>
      </w:r>
      <w:r>
        <w:br/>
      </w:r>
      <w:r>
        <w:rPr>
          <w:rStyle w:val="NormalTok"/>
        </w:rPr>
        <w:t xml:space="preserve">    a </w:t>
      </w:r>
      <w:r>
        <w:rPr>
          <w:rStyle w:val="OperatorTok"/>
        </w:rPr>
        <w:t xml:space="preserve">=</w:t>
      </w:r>
      <w:r>
        <w:rPr>
          <w:rStyle w:val="NormalTok"/>
        </w:rPr>
        <w:t xml:space="preserve"> b</w:t>
      </w:r>
      <w:r>
        <w:br/>
      </w:r>
      <w:r>
        <w:rPr>
          <w:rStyle w:val="NormalTok"/>
        </w:rPr>
        <w:t xml:space="preserve">    b </w:t>
      </w:r>
      <w:r>
        <w:rPr>
          <w:rStyle w:val="OperatorTok"/>
        </w:rPr>
        <w:t xml:space="preserve">=</w:t>
      </w:r>
      <w:r>
        <w:rPr>
          <w:rStyle w:val="NormalTok"/>
        </w:rPr>
        <w:t xml:space="preserve"> temp</w:t>
      </w:r>
      <w:r>
        <w:br/>
      </w:r>
      <w:r>
        <w:rPr>
          <w:rStyle w:val="OperatorTok"/>
        </w:rPr>
        <w:t xml:space="preserve">}</w:t>
      </w:r>
      <w:r>
        <w:br/>
      </w:r>
      <w:r>
        <w:br/>
      </w:r>
      <w:r>
        <w:rPr>
          <w:rStyle w:val="KeywordTok"/>
        </w:rPr>
        <w:t xml:space="preserve">var</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br/>
      </w:r>
      <w:r>
        <w:rPr>
          <w:rStyle w:val="NormalTok"/>
        </w:rPr>
        <w:t xml:space="preserve">swap</w:t>
      </w:r>
      <w:r>
        <w:rPr>
          <w:rStyle w:val="OperatorTok"/>
        </w:rPr>
        <w:t xml:space="preserve">(&amp;</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y</w:t>
      </w:r>
      <w:r>
        <w:rPr>
          <w:rStyle w:val="OperatorTok"/>
        </w:rPr>
        <w:t xml:space="preserve">)</w:t>
      </w:r>
      <w:r>
        <w:rPr>
          <w:rStyle w:val="NormalTok"/>
        </w:rPr>
        <w:t xml:space="preserve">  </w:t>
      </w:r>
      <w:r>
        <w:rPr>
          <w:rStyle w:val="CommentTok"/>
        </w:rPr>
        <w:t xml:space="preserve">// x=2, y=1</w:t>
      </w:r>
      <w:r>
        <w:br/>
      </w:r>
      <w:r>
        <w:br/>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DecValTok"/>
        </w:rPr>
        <w:t xml:space="preserve">1</w:t>
      </w:r>
      <w:r>
        <w:br/>
      </w:r>
      <w:r>
        <w:rPr>
          <w:rStyle w:val="OperatorTok"/>
        </w:rPr>
        <w:t xml:space="preserve">}</w:t>
      </w:r>
      <w:r>
        <w:br/>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increment</w:t>
      </w:r>
      <w:r>
        <w:rPr>
          <w:rStyle w:val="OperatorTok"/>
        </w:rPr>
        <w:t xml:space="preserve">(&amp;</w:t>
      </w:r>
      <w:r>
        <w:rPr>
          <w:rStyle w:val="NormalTok"/>
        </w:rPr>
        <w:t xml:space="preserve">count</w:t>
      </w:r>
      <w:r>
        <w:rPr>
          <w:rStyle w:val="OperatorTok"/>
        </w:rPr>
        <w:t xml:space="preserve">)</w:t>
      </w:r>
      <w:r>
        <w:rPr>
          <w:rStyle w:val="NormalTok"/>
        </w:rPr>
        <w:t xml:space="preserve">  </w:t>
      </w:r>
      <w:r>
        <w:rPr>
          <w:rStyle w:val="CommentTok"/>
        </w:rPr>
        <w:t xml:space="preserve">// count is now 1</w:t>
      </w:r>
    </w:p>
    <w:bookmarkEnd w:id="129"/>
    <w:bookmarkStart w:id="130" w:name="best-practices-16"/>
    <w:p>
      <w:pPr>
        <w:pStyle w:val="Heading4"/>
      </w:pPr>
      <w:r>
        <w:t xml:space="preserve">Best Practices</w:t>
      </w:r>
    </w:p>
    <w:p>
      <w:pPr>
        <w:pStyle w:val="Compact"/>
        <w:numPr>
          <w:ilvl w:val="0"/>
          <w:numId w:val="1071"/>
        </w:numPr>
      </w:pPr>
      <w:r>
        <w:rPr>
          <w:b/>
          <w:bCs/>
        </w:rPr>
        <w:t xml:space="preserve">Use</w:t>
      </w:r>
      <w:r>
        <w:t xml:space="preserve"> </w:t>
      </w:r>
      <w:r>
        <w:t xml:space="preserve">when you need to modify a value in place and return</w:t>
      </w:r>
    </w:p>
    <w:p>
      <w:pPr>
        <w:pStyle w:val="Compact"/>
        <w:numPr>
          <w:ilvl w:val="0"/>
          <w:numId w:val="1071"/>
        </w:numPr>
      </w:pPr>
      <w:r>
        <w:rPr>
          <w:b/>
          <w:bCs/>
        </w:rPr>
        <w:t xml:space="preserve">Prefer</w:t>
      </w:r>
      <w:r>
        <w:t xml:space="preserve"> </w:t>
      </w:r>
      <w:r>
        <w:t xml:space="preserve">returning a new value over inout when possible</w:t>
      </w:r>
    </w:p>
    <w:p>
      <w:pPr>
        <w:pStyle w:val="Compact"/>
        <w:numPr>
          <w:ilvl w:val="0"/>
          <w:numId w:val="1071"/>
        </w:numPr>
      </w:pPr>
      <w:r>
        <w:rPr>
          <w:b/>
          <w:bCs/>
        </w:rPr>
        <w:t xml:space="preserve">Avoid</w:t>
      </w:r>
      <w:r>
        <w:t xml:space="preserve"> </w:t>
      </w:r>
      <w:r>
        <w:t xml:space="preserve">inout for complex flows; can reduce clarity</w:t>
      </w:r>
    </w:p>
    <w:p>
      <w:pPr>
        <w:pStyle w:val="Compact"/>
        <w:numPr>
          <w:ilvl w:val="0"/>
          <w:numId w:val="1071"/>
        </w:numPr>
      </w:pPr>
      <w:r>
        <w:rPr>
          <w:b/>
          <w:bCs/>
        </w:rPr>
        <w:t xml:space="preserve">Remember</w:t>
      </w:r>
      <w:r>
        <w:t xml:space="preserve"> </w:t>
      </w:r>
      <w:r>
        <w:t xml:space="preserve">&amp; is required at call site</w:t>
      </w:r>
    </w:p>
    <w:bookmarkEnd w:id="130"/>
    <w:bookmarkStart w:id="131" w:name="related-concepts-16"/>
    <w:p>
      <w:pPr>
        <w:pStyle w:val="Heading4"/>
      </w:pPr>
      <w:r>
        <w:t xml:space="preserve">Related Concepts</w:t>
      </w:r>
    </w:p>
    <w:p>
      <w:pPr>
        <w:pStyle w:val="Compact"/>
        <w:numPr>
          <w:ilvl w:val="0"/>
          <w:numId w:val="1072"/>
        </w:numPr>
      </w:pPr>
      <w:r>
        <w:t xml:space="preserve">Value types, mutating methods, copy-in copy-out</w:t>
      </w:r>
    </w:p>
    <w:p>
      <w:r>
        <w:pict>
          <v:rect style="width:0;height:1.5pt" o:hralign="center" o:hrstd="t" o:hr="t"/>
        </w:pict>
      </w:r>
    </w:p>
    <w:bookmarkEnd w:id="131"/>
    <w:bookmarkEnd w:id="132"/>
    <w:bookmarkEnd w:id="133"/>
    <w:bookmarkStart w:id="140" w:name="optional-chaining"/>
    <w:p>
      <w:pPr>
        <w:pStyle w:val="Heading2"/>
      </w:pPr>
      <w:r>
        <w:t xml:space="preserve">Optional Chaining</w:t>
      </w:r>
    </w:p>
    <w:bookmarkStart w:id="134" w:name="the-question-17"/>
    <w:p>
      <w:pPr>
        <w:pStyle w:val="Heading3"/>
      </w:pPr>
      <w:r>
        <w:t xml:space="preserve">1. The Question</w:t>
      </w:r>
    </w:p>
    <w:p>
      <w:pPr>
        <w:pStyle w:val="BlockText"/>
      </w:pPr>
      <w:r>
        <w:t xml:space="preserve">“What is optional chaining? When would you use it?”</w:t>
      </w:r>
    </w:p>
    <w:p>
      <w:r>
        <w:pict>
          <v:rect style="width:0;height:1.5pt" o:hralign="center" o:hrstd="t" o:hr="t"/>
        </w:pict>
      </w:r>
    </w:p>
    <w:bookmarkEnd w:id="134"/>
    <w:bookmarkStart w:id="135" w:name="how-to-describe-17"/>
    <w:p>
      <w:pPr>
        <w:pStyle w:val="Heading3"/>
      </w:pPr>
      <w:r>
        <w:t xml:space="preserve">2. How to Describe</w:t>
      </w:r>
    </w:p>
    <w:p>
      <w:pPr>
        <w:pStyle w:val="Compact"/>
        <w:numPr>
          <w:ilvl w:val="0"/>
          <w:numId w:val="1073"/>
        </w:numPr>
      </w:pPr>
      <w:r>
        <w:rPr>
          <w:b/>
          <w:bCs/>
        </w:rPr>
        <w:t xml:space="preserve">Opening statement:</w:t>
      </w:r>
      <w:r>
        <w:t xml:space="preserve"> </w:t>
      </w:r>
      <w:r>
        <w:t xml:space="preserve">“Optional chaining lets you call properties, methods, and subscripts on an optional. If the optional is nil, the chain short-circuits and returns nil instead of crashing.”</w:t>
      </w:r>
    </w:p>
    <w:p>
      <w:pPr>
        <w:pStyle w:val="Compact"/>
        <w:numPr>
          <w:ilvl w:val="0"/>
          <w:numId w:val="1073"/>
        </w:numPr>
      </w:pPr>
      <w:r>
        <w:rPr>
          <w:b/>
          <w:bCs/>
        </w:rPr>
        <w:t xml:space="preserve">Key points:</w:t>
      </w:r>
    </w:p>
    <w:p>
      <w:pPr>
        <w:pStyle w:val="Compact"/>
        <w:numPr>
          <w:ilvl w:val="1"/>
          <w:numId w:val="1074"/>
        </w:numPr>
      </w:pPr>
      <w:r>
        <w:t xml:space="preserve">Use ?. instead of . when the left side might be nil</w:t>
      </w:r>
    </w:p>
    <w:p>
      <w:pPr>
        <w:pStyle w:val="Compact"/>
        <w:numPr>
          <w:ilvl w:val="1"/>
          <w:numId w:val="1074"/>
        </w:numPr>
      </w:pPr>
      <w:r>
        <w:t xml:space="preserve">Entire expression becomes optional</w:t>
      </w:r>
    </w:p>
    <w:p>
      <w:pPr>
        <w:pStyle w:val="Compact"/>
        <w:numPr>
          <w:ilvl w:val="1"/>
          <w:numId w:val="1074"/>
        </w:numPr>
      </w:pPr>
      <w:r>
        <w:t xml:space="preserve">Stops at first nil; doesn’t evaluate rest of chain</w:t>
      </w:r>
    </w:p>
    <w:p>
      <w:pPr>
        <w:pStyle w:val="Compact"/>
        <w:numPr>
          <w:ilvl w:val="1"/>
          <w:numId w:val="1074"/>
        </w:numPr>
      </w:pPr>
      <w:r>
        <w:t xml:space="preserve">Works with properties, methods, subscripts</w:t>
      </w:r>
    </w:p>
    <w:p>
      <w:pPr>
        <w:pStyle w:val="Compact"/>
        <w:numPr>
          <w:ilvl w:val="0"/>
          <w:numId w:val="1073"/>
        </w:numPr>
      </w:pPr>
      <w:r>
        <w:rPr>
          <w:b/>
          <w:bCs/>
        </w:rPr>
        <w:t xml:space="preserve">Follow-up depth:</w:t>
      </w:r>
      <w:r>
        <w:t xml:space="preserve"> </w:t>
      </w:r>
      <w:r>
        <w:t xml:space="preserve">Chaining multiple levels; combining with nil coalescing</w:t>
      </w:r>
    </w:p>
    <w:p>
      <w:pPr>
        <w:pStyle w:val="Compact"/>
        <w:numPr>
          <w:ilvl w:val="0"/>
          <w:numId w:val="1073"/>
        </w:numPr>
      </w:pPr>
      <w:r>
        <w:rPr>
          <w:b/>
          <w:bCs/>
        </w:rPr>
        <w:t xml:space="preserve">Common pitfalls:</w:t>
      </w:r>
      <w:r>
        <w:t xml:space="preserve"> </w:t>
      </w:r>
      <w:r>
        <w:t xml:space="preserve">Over-chaining; forgetting the result is optional</w:t>
      </w:r>
    </w:p>
    <w:p>
      <w:r>
        <w:pict>
          <v:rect style="width:0;height:1.5pt" o:hralign="center" o:hrstd="t" o:hr="t"/>
        </w:pict>
      </w:r>
    </w:p>
    <w:bookmarkEnd w:id="135"/>
    <w:bookmarkStart w:id="139" w:name="how-to-use-implement-best-practices-17"/>
    <w:p>
      <w:pPr>
        <w:pStyle w:val="Heading3"/>
      </w:pPr>
      <w:r>
        <w:t xml:space="preserve">3. How to Use / Implement / Best Practices</w:t>
      </w:r>
    </w:p>
    <w:bookmarkStart w:id="136" w:name="implementation-17"/>
    <w:p>
      <w:pPr>
        <w:pStyle w:val="Heading4"/>
      </w:pPr>
      <w:r>
        <w:t xml:space="preserve">Implementation</w:t>
      </w:r>
    </w:p>
    <w:p>
      <w:pPr>
        <w:pStyle w:val="SourceCode"/>
      </w:pPr>
      <w:r>
        <w:rPr>
          <w:rStyle w:val="KeywordTok"/>
        </w:rPr>
        <w:t xml:space="preserve">struct</w:t>
      </w:r>
      <w:r>
        <w:rPr>
          <w:rStyle w:val="NormalTok"/>
        </w:rPr>
        <w:t xml:space="preserve"> Address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street</w:t>
      </w:r>
      <w:r>
        <w:rPr>
          <w:rStyle w:val="OperatorTok"/>
        </w:rPr>
        <w:t xml:space="preserve">:</w:t>
      </w:r>
      <w:r>
        <w:rPr>
          <w:rStyle w:val="NormalTok"/>
        </w:rPr>
        <w:t xml:space="preserve"> String</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User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address</w:t>
      </w:r>
      <w:r>
        <w:rPr>
          <w:rStyle w:val="OperatorTok"/>
        </w:rPr>
        <w:t xml:space="preserve">:</w:t>
      </w:r>
      <w:r>
        <w:rPr>
          <w:rStyle w:val="NormalTok"/>
        </w:rPr>
        <w:t xml:space="preserve"> Address</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user</w:t>
      </w:r>
      <w:r>
        <w:rPr>
          <w:rStyle w:val="OperatorTok"/>
        </w:rPr>
        <w:t xml:space="preserve">:</w:t>
      </w:r>
      <w:r>
        <w:rPr>
          <w:rStyle w:val="NormalTok"/>
        </w:rPr>
        <w:t xml:space="preserve"> User</w:t>
      </w:r>
      <w:r>
        <w:rPr>
          <w:rStyle w:val="OperatorTok"/>
        </w:rPr>
        <w:t xml:space="preserve">?</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address</w:t>
      </w:r>
      <w:r>
        <w:rPr>
          <w:rStyle w:val="OperatorTok"/>
        </w:rPr>
        <w:t xml:space="preserve">:</w:t>
      </w:r>
      <w:r>
        <w:rPr>
          <w:rStyle w:val="NormalTok"/>
        </w:rPr>
        <w:t xml:space="preserve"> Address</w:t>
      </w:r>
      <w:r>
        <w:rPr>
          <w:rStyle w:val="OperatorTok"/>
        </w:rPr>
        <w:t xml:space="preserve">(</w:t>
      </w:r>
      <w:r>
        <w:rPr>
          <w:rStyle w:val="NormalTok"/>
        </w:rPr>
        <w:t xml:space="preserve">street</w:t>
      </w:r>
      <w:r>
        <w:rPr>
          <w:rStyle w:val="OperatorTok"/>
        </w:rPr>
        <w:t xml:space="preserve">:</w:t>
      </w:r>
      <w:r>
        <w:rPr>
          <w:rStyle w:val="NormalTok"/>
        </w:rPr>
        <w:t xml:space="preserve"> </w:t>
      </w:r>
      <w:r>
        <w:rPr>
          <w:rStyle w:val="StringTok"/>
        </w:rPr>
        <w:t xml:space="preserve">"123 Main"</w:t>
      </w:r>
      <w:r>
        <w:rPr>
          <w:rStyle w:val="OperatorTok"/>
        </w:rPr>
        <w:t xml:space="preserve">))</w:t>
      </w:r>
      <w:r>
        <w:br/>
      </w:r>
      <w:r>
        <w:br/>
      </w:r>
      <w:r>
        <w:rPr>
          <w:rStyle w:val="CommentTok"/>
        </w:rPr>
        <w:t xml:space="preserve">// Optional chaining - safe access</w:t>
      </w:r>
      <w:r>
        <w:br/>
      </w:r>
      <w:r>
        <w:rPr>
          <w:rStyle w:val="KeywordTok"/>
        </w:rPr>
        <w:t xml:space="preserve">let</w:t>
      </w:r>
      <w:r>
        <w:rPr>
          <w:rStyle w:val="NormalTok"/>
        </w:rPr>
        <w:t xml:space="preserve"> </w:t>
      </w:r>
      <w:r>
        <w:rPr>
          <w:rStyle w:val="VariableTok"/>
        </w:rPr>
        <w:t xml:space="preserve">street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address</w:t>
      </w:r>
      <w:r>
        <w:rPr>
          <w:rStyle w:val="OperatorTok"/>
        </w:rPr>
        <w:t xml:space="preserve">?.</w:t>
      </w:r>
      <w:r>
        <w:rPr>
          <w:rStyle w:val="NormalTok"/>
        </w:rPr>
        <w:t xml:space="preserve">street  </w:t>
      </w:r>
      <w:r>
        <w:rPr>
          <w:rStyle w:val="CommentTok"/>
        </w:rPr>
        <w:t xml:space="preserve">// String?</w:t>
      </w:r>
      <w:r>
        <w:br/>
      </w:r>
      <w:r>
        <w:br/>
      </w:r>
      <w:r>
        <w:rPr>
          <w:rStyle w:val="CommentTok"/>
        </w:rPr>
        <w:t xml:space="preserve">// With method</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address</w:t>
      </w:r>
      <w:r>
        <w:rPr>
          <w:rStyle w:val="OperatorTok"/>
        </w:rPr>
        <w:t xml:space="preserve">?.</w:t>
      </w:r>
      <w:r>
        <w:rPr>
          <w:rStyle w:val="NormalTok"/>
        </w:rPr>
        <w:t xml:space="preserve">street</w:t>
      </w:r>
      <w:r>
        <w:rPr>
          <w:rStyle w:val="OperatorTok"/>
        </w:rPr>
        <w:t xml:space="preserve">?.</w:t>
      </w:r>
      <w:r>
        <w:rPr>
          <w:rStyle w:val="NormalTok"/>
        </w:rPr>
        <w:t xml:space="preserve">count  </w:t>
      </w:r>
      <w:r>
        <w:rPr>
          <w:rStyle w:val="CommentTok"/>
        </w:rPr>
        <w:t xml:space="preserve">// Int?</w:t>
      </w:r>
      <w:r>
        <w:br/>
      </w:r>
      <w:r>
        <w:br/>
      </w:r>
      <w:r>
        <w:rPr>
          <w:rStyle w:val="CommentTok"/>
        </w:rPr>
        <w:t xml:space="preserve">// With nil coalescing</w:t>
      </w:r>
      <w:r>
        <w:br/>
      </w:r>
      <w:r>
        <w:rPr>
          <w:rStyle w:val="KeywordTok"/>
        </w:rPr>
        <w:t xml:space="preserve">let</w:t>
      </w:r>
      <w:r>
        <w:rPr>
          <w:rStyle w:val="NormalTok"/>
        </w:rPr>
        <w:t xml:space="preserve"> </w:t>
      </w:r>
      <w:r>
        <w:rPr>
          <w:rStyle w:val="VariableTok"/>
        </w:rPr>
        <w:t xml:space="preserve">displayStreet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address</w:t>
      </w:r>
      <w:r>
        <w:rPr>
          <w:rStyle w:val="OperatorTok"/>
        </w:rPr>
        <w:t xml:space="preserve">?.</w:t>
      </w:r>
      <w:r>
        <w:rPr>
          <w:rStyle w:val="NormalTok"/>
        </w:rPr>
        <w:t xml:space="preserve">street </w:t>
      </w:r>
      <w:r>
        <w:rPr>
          <w:rStyle w:val="OperatorTok"/>
        </w:rPr>
        <w:t xml:space="preserve">??</w:t>
      </w:r>
      <w:r>
        <w:rPr>
          <w:rStyle w:val="NormalTok"/>
        </w:rPr>
        <w:t xml:space="preserve"> </w:t>
      </w:r>
      <w:r>
        <w:rPr>
          <w:rStyle w:val="StringTok"/>
        </w:rPr>
        <w:t xml:space="preserve">"Unknown"</w:t>
      </w:r>
    </w:p>
    <w:bookmarkEnd w:id="136"/>
    <w:bookmarkStart w:id="137" w:name="best-practices-17"/>
    <w:p>
      <w:pPr>
        <w:pStyle w:val="Heading4"/>
      </w:pPr>
      <w:r>
        <w:t xml:space="preserve">Best Practices</w:t>
      </w:r>
    </w:p>
    <w:p>
      <w:pPr>
        <w:pStyle w:val="Compact"/>
        <w:numPr>
          <w:ilvl w:val="0"/>
          <w:numId w:val="1075"/>
        </w:numPr>
      </w:pPr>
      <w:r>
        <w:rPr>
          <w:b/>
          <w:bCs/>
        </w:rPr>
        <w:t xml:space="preserve">Use</w:t>
      </w:r>
      <w:r>
        <w:t xml:space="preserve"> </w:t>
      </w:r>
      <w:r>
        <w:t xml:space="preserve">instead of nested if let when you only need the final value</w:t>
      </w:r>
    </w:p>
    <w:p>
      <w:pPr>
        <w:pStyle w:val="Compact"/>
        <w:numPr>
          <w:ilvl w:val="0"/>
          <w:numId w:val="1075"/>
        </w:numPr>
      </w:pPr>
      <w:r>
        <w:rPr>
          <w:b/>
          <w:bCs/>
        </w:rPr>
        <w:t xml:space="preserve">Combine</w:t>
      </w:r>
      <w:r>
        <w:t xml:space="preserve"> </w:t>
      </w:r>
      <w:r>
        <w:t xml:space="preserve">with ?? for default values</w:t>
      </w:r>
    </w:p>
    <w:p>
      <w:pPr>
        <w:pStyle w:val="Compact"/>
        <w:numPr>
          <w:ilvl w:val="0"/>
          <w:numId w:val="1075"/>
        </w:numPr>
      </w:pPr>
      <w:r>
        <w:rPr>
          <w:b/>
          <w:bCs/>
        </w:rPr>
        <w:t xml:space="preserve">Prefer</w:t>
      </w:r>
      <w:r>
        <w:t xml:space="preserve"> </w:t>
      </w:r>
      <w:r>
        <w:t xml:space="preserve">over force unwrap for optional properties</w:t>
      </w:r>
    </w:p>
    <w:p>
      <w:pPr>
        <w:pStyle w:val="Compact"/>
        <w:numPr>
          <w:ilvl w:val="0"/>
          <w:numId w:val="1075"/>
        </w:numPr>
      </w:pPr>
      <w:r>
        <w:rPr>
          <w:b/>
          <w:bCs/>
        </w:rPr>
        <w:t xml:space="preserve">Avoid</w:t>
      </w:r>
      <w:r>
        <w:t xml:space="preserve"> </w:t>
      </w:r>
      <w:r>
        <w:t xml:space="preserve">deeply nested chains; consider restructuring the model</w:t>
      </w:r>
    </w:p>
    <w:bookmarkEnd w:id="137"/>
    <w:bookmarkStart w:id="138" w:name="related-concepts-17"/>
    <w:p>
      <w:pPr>
        <w:pStyle w:val="Heading4"/>
      </w:pPr>
      <w:r>
        <w:t xml:space="preserve">Related Concepts</w:t>
      </w:r>
    </w:p>
    <w:p>
      <w:pPr>
        <w:pStyle w:val="Compact"/>
        <w:numPr>
          <w:ilvl w:val="0"/>
          <w:numId w:val="1076"/>
        </w:numPr>
      </w:pPr>
      <w:r>
        <w:t xml:space="preserve">Optionals, nil coalescing, optional binding</w:t>
      </w:r>
    </w:p>
    <w:p>
      <w:r>
        <w:pict>
          <v:rect style="width:0;height:1.5pt" o:hralign="center" o:hrstd="t" o:hr="t"/>
        </w:pict>
      </w:r>
    </w:p>
    <w:bookmarkEnd w:id="138"/>
    <w:bookmarkEnd w:id="139"/>
    <w:bookmarkEnd w:id="140"/>
    <w:bookmarkStart w:id="147" w:name="equatable-and-hashable"/>
    <w:p>
      <w:pPr>
        <w:pStyle w:val="Heading2"/>
      </w:pPr>
      <w:r>
        <w:t xml:space="preserve">Equatable and Hashable</w:t>
      </w:r>
    </w:p>
    <w:bookmarkStart w:id="141" w:name="the-question-18"/>
    <w:p>
      <w:pPr>
        <w:pStyle w:val="Heading3"/>
      </w:pPr>
      <w:r>
        <w:t xml:space="preserve">1. The Question</w:t>
      </w:r>
    </w:p>
    <w:p>
      <w:pPr>
        <w:pStyle w:val="BlockText"/>
      </w:pPr>
      <w:r>
        <w:t xml:space="preserve">“What are Equatable and Hashable? When do you need to conform to them?”</w:t>
      </w:r>
    </w:p>
    <w:p>
      <w:r>
        <w:pict>
          <v:rect style="width:0;height:1.5pt" o:hralign="center" o:hrstd="t" o:hr="t"/>
        </w:pict>
      </w:r>
    </w:p>
    <w:bookmarkEnd w:id="141"/>
    <w:bookmarkStart w:id="142" w:name="how-to-describe-18"/>
    <w:p>
      <w:pPr>
        <w:pStyle w:val="Heading3"/>
      </w:pPr>
      <w:r>
        <w:t xml:space="preserve">2. How to Describe</w:t>
      </w:r>
    </w:p>
    <w:p>
      <w:pPr>
        <w:pStyle w:val="Compact"/>
        <w:numPr>
          <w:ilvl w:val="0"/>
          <w:numId w:val="1077"/>
        </w:numPr>
      </w:pPr>
      <w:r>
        <w:rPr>
          <w:b/>
          <w:bCs/>
        </w:rPr>
        <w:t xml:space="preserve">Opening statement:</w:t>
      </w:r>
      <w:r>
        <w:t xml:space="preserve"> </w:t>
      </w:r>
      <w:r>
        <w:t xml:space="preserve">“Equatable lets types be compared with ==. Hashable extends Equatable and adds hashValue for use in sets and dictionary keys. The compiler can synthesize both for many types.”</w:t>
      </w:r>
    </w:p>
    <w:p>
      <w:pPr>
        <w:pStyle w:val="Compact"/>
        <w:numPr>
          <w:ilvl w:val="0"/>
          <w:numId w:val="1077"/>
        </w:numPr>
      </w:pPr>
      <w:r>
        <w:rPr>
          <w:b/>
          <w:bCs/>
        </w:rPr>
        <w:t xml:space="preserve">Key points:</w:t>
      </w:r>
    </w:p>
    <w:p>
      <w:pPr>
        <w:pStyle w:val="Compact"/>
        <w:numPr>
          <w:ilvl w:val="1"/>
          <w:numId w:val="1078"/>
        </w:numPr>
      </w:pPr>
      <w:r>
        <w:t xml:space="preserve">Equatable: required for ==, contains, firstIndex(of:)</w:t>
      </w:r>
    </w:p>
    <w:p>
      <w:pPr>
        <w:pStyle w:val="Compact"/>
        <w:numPr>
          <w:ilvl w:val="1"/>
          <w:numId w:val="1078"/>
        </w:numPr>
      </w:pPr>
      <w:r>
        <w:t xml:space="preserve">Hashable: required for Set, Dictionary keys</w:t>
      </w:r>
    </w:p>
    <w:p>
      <w:pPr>
        <w:pStyle w:val="Compact"/>
        <w:numPr>
          <w:ilvl w:val="1"/>
          <w:numId w:val="1078"/>
        </w:numPr>
      </w:pPr>
      <w:r>
        <w:t xml:space="preserve">Hashable implies Equatable; equal objects must have same hash</w:t>
      </w:r>
    </w:p>
    <w:p>
      <w:pPr>
        <w:pStyle w:val="Compact"/>
        <w:numPr>
          <w:ilvl w:val="1"/>
          <w:numId w:val="1078"/>
        </w:numPr>
      </w:pPr>
      <w:r>
        <w:t xml:space="preserve">Synthesized automatically for structs/enums whose stored properties conform</w:t>
      </w:r>
    </w:p>
    <w:p>
      <w:pPr>
        <w:pStyle w:val="Compact"/>
        <w:numPr>
          <w:ilvl w:val="0"/>
          <w:numId w:val="1077"/>
        </w:numPr>
      </w:pPr>
      <w:r>
        <w:rPr>
          <w:b/>
          <w:bCs/>
        </w:rPr>
        <w:t xml:space="preserve">Follow-up depth:</w:t>
      </w:r>
      <w:r>
        <w:t xml:space="preserve"> </w:t>
      </w:r>
      <w:r>
        <w:t xml:space="preserve">Manual implementation when synthesis fails; hash(into:)</w:t>
      </w:r>
    </w:p>
    <w:p>
      <w:pPr>
        <w:pStyle w:val="Compact"/>
        <w:numPr>
          <w:ilvl w:val="0"/>
          <w:numId w:val="1077"/>
        </w:numPr>
      </w:pPr>
      <w:r>
        <w:rPr>
          <w:b/>
          <w:bCs/>
        </w:rPr>
        <w:t xml:space="preserve">Common pitfalls:</w:t>
      </w:r>
      <w:r>
        <w:t xml:space="preserve"> </w:t>
      </w:r>
      <w:r>
        <w:t xml:space="preserve">Hash collisions (different values, same hash); mutable types in Set</w:t>
      </w:r>
    </w:p>
    <w:p>
      <w:r>
        <w:pict>
          <v:rect style="width:0;height:1.5pt" o:hralign="center" o:hrstd="t" o:hr="t"/>
        </w:pict>
      </w:r>
    </w:p>
    <w:bookmarkEnd w:id="142"/>
    <w:bookmarkStart w:id="146" w:name="how-to-use-implement-best-practices-18"/>
    <w:p>
      <w:pPr>
        <w:pStyle w:val="Heading3"/>
      </w:pPr>
      <w:r>
        <w:t xml:space="preserve">3. How to Use / Implement / Best Practices</w:t>
      </w:r>
    </w:p>
    <w:bookmarkStart w:id="143" w:name="implementation-18"/>
    <w:p>
      <w:pPr>
        <w:pStyle w:val="Heading4"/>
      </w:pPr>
      <w:r>
        <w:t xml:space="preserve">Implementation</w:t>
      </w:r>
    </w:p>
    <w:p>
      <w:pPr>
        <w:pStyle w:val="SourceCode"/>
      </w:pP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Equatable</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CommentTok"/>
        </w:rPr>
        <w:t xml:space="preserve">// Synthesized automatically</w:t>
      </w:r>
      <w:r>
        <w:br/>
      </w:r>
      <w:r>
        <w:rPr>
          <w:rStyle w:val="OperatorTok"/>
        </w:rPr>
        <w:t xml:space="preserve">}</w:t>
      </w:r>
      <w:r>
        <w:br/>
      </w:r>
      <w:r>
        <w:br/>
      </w:r>
      <w:r>
        <w:rPr>
          <w:rStyle w:val="CommentTok"/>
        </w:rPr>
        <w:t xml:space="preserve">// Manual when needed</w:t>
      </w:r>
      <w:r>
        <w:br/>
      </w:r>
      <w:r>
        <w:rPr>
          <w:rStyle w:val="KeywordTok"/>
        </w:rPr>
        <w:t xml:space="preserve">struct</w:t>
      </w:r>
      <w:r>
        <w:rPr>
          <w:rStyle w:val="NormalTok"/>
        </w:rPr>
        <w:t xml:space="preserve"> Point</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x</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y</w:t>
      </w:r>
      <w:r>
        <w:rPr>
          <w:rStyle w:val="OperatorTok"/>
        </w:rPr>
        <w:t xml:space="preserve">:</w:t>
      </w:r>
      <w:r>
        <w:rPr>
          <w:rStyle w:val="NormalTok"/>
        </w:rPr>
        <w:t xml:space="preserve"> Int</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hash</w:t>
      </w:r>
      <w:r>
        <w:rPr>
          <w:rStyle w:val="OperatorTok"/>
        </w:rPr>
        <w:t xml:space="preserve">(</w:t>
      </w:r>
      <w:r>
        <w:rPr>
          <w:rStyle w:val="VariableTok"/>
        </w:rPr>
        <w:t xml:space="preserve">into</w:t>
      </w:r>
      <w:r>
        <w:rPr>
          <w:rStyle w:val="NormalTok"/>
        </w:rPr>
        <w:t xml:space="preserve"> </w:t>
      </w:r>
      <w:r>
        <w:rPr>
          <w:rStyle w:val="VariableTok"/>
        </w:rPr>
        <w:t xml:space="preserve">hasher</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Hasher</w:t>
      </w:r>
      <w:r>
        <w:rPr>
          <w:rStyle w:val="OperatorTok"/>
        </w:rPr>
        <w:t xml:space="preserve">)</w:t>
      </w:r>
      <w:r>
        <w:rPr>
          <w:rStyle w:val="NormalTok"/>
        </w:rPr>
        <w:t xml:space="preserve"> </w:t>
      </w:r>
      <w:r>
        <w:rPr>
          <w:rStyle w:val="OperatorTok"/>
        </w:rPr>
        <w:t xml:space="preserve">{</w:t>
      </w:r>
      <w:r>
        <w:br/>
      </w:r>
      <w:r>
        <w:rPr>
          <w:rStyle w:val="NormalTok"/>
        </w:rPr>
        <w:t xml:space="preserve">        hasher</w:t>
      </w:r>
      <w:r>
        <w:rPr>
          <w:rStyle w:val="OperatorTok"/>
        </w:rPr>
        <w:t xml:space="preserve">.</w:t>
      </w:r>
      <w:r>
        <w:rPr>
          <w:rStyle w:val="NormalTok"/>
        </w:rPr>
        <w:t xml:space="preserve">combine</w:t>
      </w:r>
      <w:r>
        <w:rPr>
          <w:rStyle w:val="OperatorTok"/>
        </w:rPr>
        <w:t xml:space="preserve">(</w:t>
      </w:r>
      <w:r>
        <w:rPr>
          <w:rStyle w:val="NormalTok"/>
        </w:rPr>
        <w:t xml:space="preserve">x</w:t>
      </w:r>
      <w:r>
        <w:rPr>
          <w:rStyle w:val="OperatorTok"/>
        </w:rPr>
        <w:t xml:space="preserve">)</w:t>
      </w:r>
      <w:r>
        <w:br/>
      </w:r>
      <w:r>
        <w:rPr>
          <w:rStyle w:val="NormalTok"/>
        </w:rPr>
        <w:t xml:space="preserve">        hasher</w:t>
      </w:r>
      <w:r>
        <w:rPr>
          <w:rStyle w:val="OperatorTok"/>
        </w:rPr>
        <w:t xml:space="preserve">.</w:t>
      </w:r>
      <w:r>
        <w:rPr>
          <w:rStyle w:val="NormalTok"/>
        </w:rPr>
        <w:t xml:space="preserve">combine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lhs</w:t>
      </w:r>
      <w:r>
        <w:rPr>
          <w:rStyle w:val="OperatorTok"/>
        </w:rPr>
        <w:t xml:space="preserve">:</w:t>
      </w:r>
      <w:r>
        <w:rPr>
          <w:rStyle w:val="NormalTok"/>
        </w:rPr>
        <w:t xml:space="preserve"> Point</w:t>
      </w:r>
      <w:r>
        <w:rPr>
          <w:rStyle w:val="OperatorTok"/>
        </w:rPr>
        <w:t xml:space="preserve">,</w:t>
      </w:r>
      <w:r>
        <w:rPr>
          <w:rStyle w:val="NormalTok"/>
        </w:rPr>
        <w:t xml:space="preserve"> rhs</w:t>
      </w:r>
      <w:r>
        <w:rPr>
          <w:rStyle w:val="OperatorTok"/>
        </w:rPr>
        <w:t xml:space="preserve">:</w:t>
      </w:r>
      <w:r>
        <w:rPr>
          <w:rStyle w:val="NormalTok"/>
        </w:rPr>
        <w:t xml:space="preserve"> Point</w:t>
      </w:r>
      <w:r>
        <w:rPr>
          <w:rStyle w:val="OperatorTok"/>
        </w:rPr>
        <w:t xml:space="preserve">)</w:t>
      </w:r>
      <w:r>
        <w:rPr>
          <w:rStyle w:val="NormalTok"/>
        </w:rPr>
        <w:t xml:space="preserve"> </w:t>
      </w:r>
      <w:r>
        <w:rPr>
          <w:rStyle w:val="OperatorTok"/>
        </w:rPr>
        <w:t xml:space="preserve">-&gt;</w:t>
      </w:r>
      <w:r>
        <w:rPr>
          <w:rStyle w:val="NormalTok"/>
        </w:rPr>
        <w:t xml:space="preserve"> Bool </w:t>
      </w:r>
      <w:r>
        <w:rPr>
          <w:rStyle w:val="OperatorTok"/>
        </w:rPr>
        <w:t xml:space="preserve">{</w:t>
      </w:r>
      <w:r>
        <w:br/>
      </w:r>
      <w:r>
        <w:rPr>
          <w:rStyle w:val="NormalTok"/>
        </w:rPr>
        <w:t xml:space="preserve">        lhs</w:t>
      </w:r>
      <w:r>
        <w:rPr>
          <w:rStyle w:val="OperatorTok"/>
        </w:rPr>
        <w:t xml:space="preserve">.</w:t>
      </w:r>
      <w:r>
        <w:rPr>
          <w:rStyle w:val="NormalTok"/>
        </w:rPr>
        <w:t xml:space="preserve">x </w:t>
      </w:r>
      <w:r>
        <w:rPr>
          <w:rStyle w:val="OperatorTok"/>
        </w:rPr>
        <w:t xml:space="preserve">==</w:t>
      </w:r>
      <w:r>
        <w:rPr>
          <w:rStyle w:val="NormalTok"/>
        </w:rPr>
        <w:t xml:space="preserve"> rhs</w:t>
      </w:r>
      <w:r>
        <w:rPr>
          <w:rStyle w:val="OperatorTok"/>
        </w:rPr>
        <w:t xml:space="preserve">.</w:t>
      </w:r>
      <w:r>
        <w:rPr>
          <w:rStyle w:val="NormalTok"/>
        </w:rPr>
        <w:t xml:space="preserve">x </w:t>
      </w:r>
      <w:r>
        <w:rPr>
          <w:rStyle w:val="OperatorTok"/>
        </w:rPr>
        <w:t xml:space="preserve">&amp;&amp;</w:t>
      </w:r>
      <w:r>
        <w:rPr>
          <w:rStyle w:val="NormalTok"/>
        </w:rPr>
        <w:t xml:space="preserve"> lhs</w:t>
      </w:r>
      <w:r>
        <w:rPr>
          <w:rStyle w:val="OperatorTok"/>
        </w:rPr>
        <w:t xml:space="preserve">.</w:t>
      </w:r>
      <w:r>
        <w:rPr>
          <w:rStyle w:val="NormalTok"/>
        </w:rPr>
        <w:t xml:space="preserve">y </w:t>
      </w:r>
      <w:r>
        <w:rPr>
          <w:rStyle w:val="OperatorTok"/>
        </w:rPr>
        <w:t xml:space="preserve">==</w:t>
      </w:r>
      <w:r>
        <w:rPr>
          <w:rStyle w:val="NormalTok"/>
        </w:rPr>
        <w:t xml:space="preserve"> rhs</w:t>
      </w:r>
      <w:r>
        <w:rPr>
          <w:rStyle w:val="OperatorTok"/>
        </w:rPr>
        <w:t xml:space="preserve">.</w:t>
      </w:r>
      <w:r>
        <w:rPr>
          <w:rStyle w:val="NormalTok"/>
        </w:rPr>
        <w:t xml:space="preserve">y</w:t>
      </w:r>
      <w:r>
        <w:br/>
      </w:r>
      <w:r>
        <w:rPr>
          <w:rStyle w:val="NormalTok"/>
        </w:rPr>
        <w:t xml:space="preserve">    </w:t>
      </w:r>
      <w:r>
        <w:rPr>
          <w:rStyle w:val="OperatorTok"/>
        </w:rPr>
        <w:t xml:space="preserve">}</w:t>
      </w:r>
      <w:r>
        <w:br/>
      </w:r>
      <w:r>
        <w:rPr>
          <w:rStyle w:val="OperatorTok"/>
        </w:rPr>
        <w:t xml:space="preserve">}</w:t>
      </w:r>
    </w:p>
    <w:bookmarkEnd w:id="143"/>
    <w:bookmarkStart w:id="144" w:name="best-practices-18"/>
    <w:p>
      <w:pPr>
        <w:pStyle w:val="Heading4"/>
      </w:pPr>
      <w:r>
        <w:t xml:space="preserve">Best Practices</w:t>
      </w:r>
    </w:p>
    <w:p>
      <w:pPr>
        <w:pStyle w:val="Compact"/>
        <w:numPr>
          <w:ilvl w:val="0"/>
          <w:numId w:val="1079"/>
        </w:numPr>
      </w:pPr>
      <w:r>
        <w:rPr>
          <w:b/>
          <w:bCs/>
        </w:rPr>
        <w:t xml:space="preserve">Let</w:t>
      </w:r>
      <w:r>
        <w:t xml:space="preserve"> </w:t>
      </w:r>
      <w:r>
        <w:t xml:space="preserve">compiler synthesize when all stored properties conform</w:t>
      </w:r>
    </w:p>
    <w:p>
      <w:pPr>
        <w:pStyle w:val="Compact"/>
        <w:numPr>
          <w:ilvl w:val="0"/>
          <w:numId w:val="1079"/>
        </w:numPr>
      </w:pPr>
      <w:r>
        <w:rPr>
          <w:b/>
          <w:bCs/>
        </w:rPr>
        <w:t xml:space="preserve">Implement</w:t>
      </w:r>
      <w:r>
        <w:t xml:space="preserve"> </w:t>
      </w:r>
      <w:r>
        <w:t xml:space="preserve">hash(into:) and == together; keep them consistent</w:t>
      </w:r>
    </w:p>
    <w:p>
      <w:pPr>
        <w:pStyle w:val="Compact"/>
        <w:numPr>
          <w:ilvl w:val="0"/>
          <w:numId w:val="1079"/>
        </w:numPr>
      </w:pPr>
      <w:r>
        <w:rPr>
          <w:b/>
          <w:bCs/>
        </w:rPr>
        <w:t xml:space="preserve">Avoid</w:t>
      </w:r>
      <w:r>
        <w:t xml:space="preserve"> </w:t>
      </w:r>
      <w:r>
        <w:t xml:space="preserve">hashing mutable state; use immutable identifiers</w:t>
      </w:r>
    </w:p>
    <w:p>
      <w:pPr>
        <w:pStyle w:val="Compact"/>
        <w:numPr>
          <w:ilvl w:val="0"/>
          <w:numId w:val="1079"/>
        </w:numPr>
      </w:pPr>
      <w:r>
        <w:rPr>
          <w:b/>
          <w:bCs/>
        </w:rPr>
        <w:t xml:space="preserve">Use</w:t>
      </w:r>
      <w:r>
        <w:t xml:space="preserve"> </w:t>
      </w:r>
      <w:r>
        <w:t xml:space="preserve">Hasher.combine for manual hashing</w:t>
      </w:r>
    </w:p>
    <w:bookmarkEnd w:id="144"/>
    <w:bookmarkStart w:id="145" w:name="related-concepts-18"/>
    <w:p>
      <w:pPr>
        <w:pStyle w:val="Heading4"/>
      </w:pPr>
      <w:r>
        <w:t xml:space="preserve">Related Concepts</w:t>
      </w:r>
    </w:p>
    <w:p>
      <w:pPr>
        <w:pStyle w:val="Compact"/>
        <w:numPr>
          <w:ilvl w:val="0"/>
          <w:numId w:val="1080"/>
        </w:numPr>
      </w:pPr>
      <w:r>
        <w:t xml:space="preserve">Set, Dictionary, Comparable, Identifiable</w:t>
      </w:r>
    </w:p>
    <w:p>
      <w:r>
        <w:pict>
          <v:rect style="width:0;height:1.5pt" o:hralign="center" o:hrstd="t" o:hr="t"/>
        </w:pict>
      </w:r>
    </w:p>
    <w:bookmarkEnd w:id="145"/>
    <w:bookmarkEnd w:id="146"/>
    <w:bookmarkEnd w:id="147"/>
    <w:bookmarkStart w:id="154" w:name="collections-array-set-dictionary"/>
    <w:p>
      <w:pPr>
        <w:pStyle w:val="Heading2"/>
      </w:pPr>
      <w:r>
        <w:t xml:space="preserve">Collections: Array, Set, Dictionary</w:t>
      </w:r>
    </w:p>
    <w:bookmarkStart w:id="148" w:name="the-question-19"/>
    <w:p>
      <w:pPr>
        <w:pStyle w:val="Heading3"/>
      </w:pPr>
      <w:r>
        <w:t xml:space="preserve">1. The Question</w:t>
      </w:r>
    </w:p>
    <w:p>
      <w:pPr>
        <w:pStyle w:val="BlockText"/>
      </w:pPr>
      <w:r>
        <w:t xml:space="preserve">“What are the main collection types in Swift? When would you use Array vs Set vs Dictionary?”</w:t>
      </w:r>
    </w:p>
    <w:p>
      <w:r>
        <w:pict>
          <v:rect style="width:0;height:1.5pt" o:hralign="center" o:hrstd="t" o:hr="t"/>
        </w:pict>
      </w:r>
    </w:p>
    <w:bookmarkEnd w:id="148"/>
    <w:bookmarkStart w:id="149" w:name="how-to-describe-19"/>
    <w:p>
      <w:pPr>
        <w:pStyle w:val="Heading3"/>
      </w:pPr>
      <w:r>
        <w:t xml:space="preserve">2. How to Describe</w:t>
      </w:r>
    </w:p>
    <w:p>
      <w:pPr>
        <w:pStyle w:val="Compact"/>
        <w:numPr>
          <w:ilvl w:val="0"/>
          <w:numId w:val="1081"/>
        </w:numPr>
      </w:pPr>
      <w:r>
        <w:rPr>
          <w:b/>
          <w:bCs/>
        </w:rPr>
        <w:t xml:space="preserve">Opening statement:</w:t>
      </w:r>
      <w:r>
        <w:t xml:space="preserve"> </w:t>
      </w:r>
      <w:r>
        <w:t xml:space="preserve">“Swift has three primary collections: Array for ordered elements, Set for unique unordered elements, and Dictionary for key-value pairs. All are value types and generic.”</w:t>
      </w:r>
    </w:p>
    <w:p>
      <w:pPr>
        <w:pStyle w:val="Compact"/>
        <w:numPr>
          <w:ilvl w:val="0"/>
          <w:numId w:val="1081"/>
        </w:numPr>
      </w:pPr>
      <w:r>
        <w:rPr>
          <w:b/>
          <w:bCs/>
        </w:rPr>
        <w:t xml:space="preserve">Key points:</w:t>
      </w:r>
    </w:p>
    <w:p>
      <w:pPr>
        <w:pStyle w:val="Compact"/>
        <w:numPr>
          <w:ilvl w:val="1"/>
          <w:numId w:val="1082"/>
        </w:numPr>
      </w:pPr>
      <w:r>
        <w:t xml:space="preserve">Array: ordered, allows duplicates, O(1) indexed access</w:t>
      </w:r>
    </w:p>
    <w:p>
      <w:pPr>
        <w:pStyle w:val="Compact"/>
        <w:numPr>
          <w:ilvl w:val="1"/>
          <w:numId w:val="1082"/>
        </w:numPr>
      </w:pPr>
      <w:r>
        <w:t xml:space="preserve">Set: unordered, unique elements, O(1) membership, requires Hashable</w:t>
      </w:r>
    </w:p>
    <w:p>
      <w:pPr>
        <w:pStyle w:val="Compact"/>
        <w:numPr>
          <w:ilvl w:val="1"/>
          <w:numId w:val="1082"/>
        </w:numPr>
      </w:pPr>
      <w:r>
        <w:t xml:space="preserve">Dictionary: key-value, unique keys, O(1) lookup, keys must be Hashable</w:t>
      </w:r>
    </w:p>
    <w:p>
      <w:pPr>
        <w:pStyle w:val="Compact"/>
        <w:numPr>
          <w:ilvl w:val="1"/>
          <w:numId w:val="1082"/>
        </w:numPr>
      </w:pPr>
      <w:r>
        <w:t xml:space="preserve">All use copy-on-write for performance</w:t>
      </w:r>
    </w:p>
    <w:p>
      <w:pPr>
        <w:pStyle w:val="Compact"/>
        <w:numPr>
          <w:ilvl w:val="0"/>
          <w:numId w:val="1081"/>
        </w:numPr>
      </w:pPr>
      <w:r>
        <w:rPr>
          <w:b/>
          <w:bCs/>
        </w:rPr>
        <w:t xml:space="preserve">Follow-up depth:</w:t>
      </w:r>
      <w:r>
        <w:t xml:space="preserve"> </w:t>
      </w:r>
      <w:r>
        <w:t xml:space="preserve">Copy-on-write semantics; when to use ContiguousArray</w:t>
      </w:r>
    </w:p>
    <w:p>
      <w:pPr>
        <w:pStyle w:val="Compact"/>
        <w:numPr>
          <w:ilvl w:val="0"/>
          <w:numId w:val="1081"/>
        </w:numPr>
      </w:pPr>
      <w:r>
        <w:rPr>
          <w:b/>
          <w:bCs/>
        </w:rPr>
        <w:t xml:space="preserve">Common pitfalls:</w:t>
      </w:r>
      <w:r>
        <w:t xml:space="preserve"> </w:t>
      </w:r>
      <w:r>
        <w:t xml:space="preserve">Using Array when Set would be better for uniqueness; assuming reference semantics</w:t>
      </w:r>
    </w:p>
    <w:p>
      <w:r>
        <w:pict>
          <v:rect style="width:0;height:1.5pt" o:hralign="center" o:hrstd="t" o:hr="t"/>
        </w:pict>
      </w:r>
    </w:p>
    <w:bookmarkEnd w:id="149"/>
    <w:bookmarkStart w:id="153" w:name="how-to-use-implement-best-practices-19"/>
    <w:p>
      <w:pPr>
        <w:pStyle w:val="Heading3"/>
      </w:pPr>
      <w:r>
        <w:t xml:space="preserve">3. How to Use / Implement / Best Practices</w:t>
      </w:r>
    </w:p>
    <w:bookmarkStart w:id="150" w:name="implementation-19"/>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array</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array</w:t>
      </w:r>
      <w:r>
        <w:rPr>
          <w:rStyle w:val="OperatorTok"/>
        </w:rPr>
        <w:t xml:space="preserve">.</w:t>
      </w:r>
      <w:r>
        <w:rPr>
          <w:rStyle w:val="NormalTok"/>
        </w:rPr>
        <w:t xml:space="preserve">append</w:t>
      </w:r>
      <w:r>
        <w:rPr>
          <w:rStyle w:val="OperatorTok"/>
        </w:rPr>
        <w:t xml:space="preserve">(</w:t>
      </w:r>
      <w:r>
        <w:rPr>
          <w:rStyle w:val="DecValTok"/>
        </w:rPr>
        <w:t xml:space="preserve">4</w:t>
      </w:r>
      <w:r>
        <w:rPr>
          <w:rStyle w:val="OperatorTok"/>
        </w:rPr>
        <w:t xml:space="preserve">)</w:t>
      </w:r>
      <w:r>
        <w:br/>
      </w:r>
      <w:r>
        <w:rPr>
          <w:rStyle w:val="KeywordTok"/>
        </w:rPr>
        <w:t xml:space="preserve">let</w:t>
      </w:r>
      <w:r>
        <w:rPr>
          <w:rStyle w:val="NormalTok"/>
        </w:rPr>
        <w:t xml:space="preserve"> </w:t>
      </w:r>
      <w:r>
        <w:rPr>
          <w:rStyle w:val="VariableTok"/>
        </w:rPr>
        <w:t xml:space="preserve">first</w:t>
      </w:r>
      <w:r>
        <w:rPr>
          <w:rStyle w:val="NormalTok"/>
        </w:rPr>
        <w:t xml:space="preserve"> </w:t>
      </w:r>
      <w:r>
        <w:rPr>
          <w:rStyle w:val="OperatorTok"/>
        </w:rPr>
        <w:t xml:space="preserve">=</w:t>
      </w:r>
      <w:r>
        <w:rPr>
          <w:rStyle w:val="NormalTok"/>
        </w:rPr>
        <w:t xml:space="preserve"> array</w:t>
      </w:r>
      <w:r>
        <w:rPr>
          <w:rStyle w:val="OperatorTok"/>
        </w:rPr>
        <w:t xml:space="preserve">[</w:t>
      </w:r>
      <w:r>
        <w:rPr>
          <w:rStyle w:val="DecValTok"/>
        </w:rPr>
        <w:t xml:space="preserve">0</w:t>
      </w:r>
      <w:r>
        <w:rPr>
          <w:rStyle w:val="OperatorTok"/>
        </w:rPr>
        <w:t xml:space="preserve">]</w:t>
      </w:r>
      <w:r>
        <w:br/>
      </w:r>
      <w:r>
        <w:br/>
      </w:r>
      <w:r>
        <w:rPr>
          <w:rStyle w:val="KeywordTok"/>
        </w:rPr>
        <w:t xml:space="preserve">var</w:t>
      </w:r>
      <w:r>
        <w:rPr>
          <w:rStyle w:val="NormalTok"/>
        </w:rPr>
        <w:t xml:space="preserve"> </w:t>
      </w:r>
      <w:r>
        <w:rPr>
          <w:rStyle w:val="VariableTok"/>
        </w:rPr>
        <w:t xml:space="preserve">set</w:t>
      </w:r>
      <w:r>
        <w:rPr>
          <w:rStyle w:val="OperatorTok"/>
        </w:rPr>
        <w:t xml:space="preserve">:</w:t>
      </w:r>
      <w:r>
        <w:rPr>
          <w:rStyle w:val="NormalTok"/>
        </w:rPr>
        <w:t xml:space="preserve"> Set</w:t>
      </w:r>
      <w:r>
        <w:rPr>
          <w:rStyle w:val="OperatorTok"/>
        </w:rPr>
        <w:t xml:space="preserve">&lt;</w:t>
      </w:r>
      <w:r>
        <w:rPr>
          <w:rStyle w:val="Normal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KeywordTok"/>
        </w:rPr>
        <w:t xml:space="preserve">set</w:t>
      </w:r>
      <w:r>
        <w:rPr>
          <w:rStyle w:val="OperatorTok"/>
        </w:rPr>
        <w:t xml:space="preserve">.</w:t>
      </w:r>
      <w:r>
        <w:rPr>
          <w:rStyle w:val="NormalTok"/>
        </w:rPr>
        <w:t xml:space="preserve">insert</w:t>
      </w:r>
      <w:r>
        <w:rPr>
          <w:rStyle w:val="OperatorTok"/>
        </w:rPr>
        <w:t xml:space="preserve">(</w:t>
      </w:r>
      <w:r>
        <w:rPr>
          <w:rStyle w:val="StringTok"/>
        </w:rPr>
        <w:t xml:space="preserve">"a"</w:t>
      </w:r>
      <w:r>
        <w:rPr>
          <w:rStyle w:val="OperatorTok"/>
        </w:rPr>
        <w:t xml:space="preserve">)</w:t>
      </w:r>
      <w:r>
        <w:rPr>
          <w:rStyle w:val="NormalTok"/>
        </w:rPr>
        <w:t xml:space="preserve">  </w:t>
      </w:r>
      <w:r>
        <w:rPr>
          <w:rStyle w:val="CommentTok"/>
        </w:rPr>
        <w:t xml:space="preserve">// No duplicate</w:t>
      </w:r>
      <w:r>
        <w:br/>
      </w:r>
      <w:r>
        <w:rPr>
          <w:rStyle w:val="KeywordTok"/>
        </w:rPr>
        <w:t xml:space="preserve">set</w:t>
      </w:r>
      <w:r>
        <w:rPr>
          <w:rStyle w:val="OperatorTok"/>
        </w:rPr>
        <w:t xml:space="preserve">.</w:t>
      </w:r>
      <w:r>
        <w:rPr>
          <w:rStyle w:val="NormalTok"/>
        </w:rPr>
        <w:t xml:space="preserve">contains</w:t>
      </w:r>
      <w:r>
        <w:rPr>
          <w:rStyle w:val="OperatorTok"/>
        </w:rPr>
        <w:t xml:space="preserve">(</w:t>
      </w:r>
      <w:r>
        <w:rPr>
          <w:rStyle w:val="StringTok"/>
        </w:rPr>
        <w:t xml:space="preserve">"b"</w:t>
      </w:r>
      <w:r>
        <w:rPr>
          <w:rStyle w:val="OperatorTok"/>
        </w:rPr>
        <w:t xml:space="preserve">)</w:t>
      </w:r>
      <w:r>
        <w:br/>
      </w:r>
      <w:r>
        <w:br/>
      </w:r>
      <w:r>
        <w:rPr>
          <w:rStyle w:val="KeywordTok"/>
        </w:rPr>
        <w:t xml:space="preserve">var</w:t>
      </w:r>
      <w:r>
        <w:rPr>
          <w:rStyle w:val="NormalTok"/>
        </w:rPr>
        <w:t xml:space="preserve"> </w:t>
      </w:r>
      <w:r>
        <w:rPr>
          <w:rStyle w:val="VariableTok"/>
        </w:rPr>
        <w:t xml:space="preserve">dict</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dict</w:t>
      </w:r>
      <w:r>
        <w:rPr>
          <w:rStyle w:val="OperatorTok"/>
        </w:rPr>
        <w:t xml:space="preserve">[</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KeywordTok"/>
        </w:rPr>
        <w:t xml:space="preserve">let</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dict</w:t>
      </w:r>
      <w:r>
        <w:rPr>
          <w:rStyle w:val="OperatorTok"/>
        </w:rPr>
        <w:t xml:space="preserve">[</w:t>
      </w:r>
      <w:r>
        <w:rPr>
          <w:rStyle w:val="StringTok"/>
        </w:rPr>
        <w:t xml:space="preserve">"a"</w:t>
      </w:r>
      <w:r>
        <w:rPr>
          <w:rStyle w:val="OperatorTok"/>
        </w:rPr>
        <w:t xml:space="preserve">]</w:t>
      </w:r>
      <w:r>
        <w:rPr>
          <w:rStyle w:val="NormalTok"/>
        </w:rPr>
        <w:t xml:space="preserve">  </w:t>
      </w:r>
      <w:r>
        <w:rPr>
          <w:rStyle w:val="CommentTok"/>
        </w:rPr>
        <w:t xml:space="preserve">// Int?</w:t>
      </w:r>
    </w:p>
    <w:bookmarkEnd w:id="150"/>
    <w:bookmarkStart w:id="151" w:name="best-practices-19"/>
    <w:p>
      <w:pPr>
        <w:pStyle w:val="Heading4"/>
      </w:pPr>
      <w:r>
        <w:t xml:space="preserve">Best Practices</w:t>
      </w:r>
    </w:p>
    <w:p>
      <w:pPr>
        <w:pStyle w:val="Compact"/>
        <w:numPr>
          <w:ilvl w:val="0"/>
          <w:numId w:val="1083"/>
        </w:numPr>
      </w:pPr>
      <w:r>
        <w:rPr>
          <w:b/>
          <w:bCs/>
        </w:rPr>
        <w:t xml:space="preserve">Use Array</w:t>
      </w:r>
      <w:r>
        <w:t xml:space="preserve"> </w:t>
      </w:r>
      <w:r>
        <w:t xml:space="preserve">for ordered sequences, when order matters</w:t>
      </w:r>
    </w:p>
    <w:p>
      <w:pPr>
        <w:pStyle w:val="Compact"/>
        <w:numPr>
          <w:ilvl w:val="0"/>
          <w:numId w:val="1083"/>
        </w:numPr>
      </w:pPr>
      <w:r>
        <w:rPr>
          <w:b/>
          <w:bCs/>
        </w:rPr>
        <w:t xml:space="preserve">Use Set</w:t>
      </w:r>
      <w:r>
        <w:t xml:space="preserve"> </w:t>
      </w:r>
      <w:r>
        <w:t xml:space="preserve">for uniqueness, membership tests, set operations</w:t>
      </w:r>
    </w:p>
    <w:p>
      <w:pPr>
        <w:pStyle w:val="Compact"/>
        <w:numPr>
          <w:ilvl w:val="0"/>
          <w:numId w:val="1083"/>
        </w:numPr>
      </w:pPr>
      <w:r>
        <w:rPr>
          <w:b/>
          <w:bCs/>
        </w:rPr>
        <w:t xml:space="preserve">Use Dictionary</w:t>
      </w:r>
      <w:r>
        <w:t xml:space="preserve"> </w:t>
      </w:r>
      <w:r>
        <w:t xml:space="preserve">for key-value lookups, caches, configuration</w:t>
      </w:r>
    </w:p>
    <w:p>
      <w:pPr>
        <w:pStyle w:val="Compact"/>
        <w:numPr>
          <w:ilvl w:val="0"/>
          <w:numId w:val="1083"/>
        </w:numPr>
      </w:pPr>
      <w:r>
        <w:rPr>
          <w:b/>
          <w:bCs/>
        </w:rPr>
        <w:t xml:space="preserve">Prefer</w:t>
      </w:r>
      <w:r>
        <w:t xml:space="preserve"> </w:t>
      </w:r>
      <w:r>
        <w:t xml:space="preserve">value semantics; be aware of COW for large collections</w:t>
      </w:r>
    </w:p>
    <w:bookmarkEnd w:id="151"/>
    <w:bookmarkStart w:id="152" w:name="related-concepts-19"/>
    <w:p>
      <w:pPr>
        <w:pStyle w:val="Heading4"/>
      </w:pPr>
      <w:r>
        <w:t xml:space="preserve">Related Concepts</w:t>
      </w:r>
    </w:p>
    <w:p>
      <w:pPr>
        <w:pStyle w:val="Compact"/>
        <w:numPr>
          <w:ilvl w:val="0"/>
          <w:numId w:val="1084"/>
        </w:numPr>
      </w:pPr>
      <w:r>
        <w:t xml:space="preserve">Value types, Hashable, copy-on-write, Collection protocol</w:t>
      </w:r>
    </w:p>
    <w:p>
      <w:r>
        <w:pict>
          <v:rect style="width:0;height:1.5pt" o:hralign="center" o:hrstd="t" o:hr="t"/>
        </w:pict>
      </w:r>
    </w:p>
    <w:bookmarkEnd w:id="152"/>
    <w:bookmarkEnd w:id="153"/>
    <w:bookmarkEnd w:id="154"/>
    <w:bookmarkStart w:id="161" w:name="associated-types-in-protocols"/>
    <w:p>
      <w:pPr>
        <w:pStyle w:val="Heading2"/>
      </w:pPr>
      <w:r>
        <w:t xml:space="preserve">Associated Types in Protocols</w:t>
      </w:r>
    </w:p>
    <w:bookmarkStart w:id="155" w:name="the-question-20"/>
    <w:p>
      <w:pPr>
        <w:pStyle w:val="Heading3"/>
      </w:pPr>
      <w:r>
        <w:t xml:space="preserve">1. The Question</w:t>
      </w:r>
    </w:p>
    <w:p>
      <w:pPr>
        <w:pStyle w:val="BlockText"/>
      </w:pPr>
      <w:r>
        <w:t xml:space="preserve">“What are associated types in protocols? How do they differ from generic type parameters?”</w:t>
      </w:r>
    </w:p>
    <w:p>
      <w:r>
        <w:pict>
          <v:rect style="width:0;height:1.5pt" o:hralign="center" o:hrstd="t" o:hr="t"/>
        </w:pict>
      </w:r>
    </w:p>
    <w:bookmarkEnd w:id="155"/>
    <w:bookmarkStart w:id="156" w:name="how-to-describe-20"/>
    <w:p>
      <w:pPr>
        <w:pStyle w:val="Heading3"/>
      </w:pPr>
      <w:r>
        <w:t xml:space="preserve">2. How to Describe</w:t>
      </w:r>
    </w:p>
    <w:p>
      <w:pPr>
        <w:pStyle w:val="Compact"/>
        <w:numPr>
          <w:ilvl w:val="0"/>
          <w:numId w:val="1085"/>
        </w:numPr>
      </w:pPr>
      <w:r>
        <w:rPr>
          <w:b/>
          <w:bCs/>
        </w:rPr>
        <w:t xml:space="preserve">Opening statement:</w:t>
      </w:r>
      <w:r>
        <w:t xml:space="preserve"> </w:t>
      </w:r>
      <w:r>
        <w:t xml:space="preserve">“Associated types are placeholders in protocols that conforming types specify. They let protocols define requirements without fixing the concrete type, similar to generics but for protocols.”</w:t>
      </w:r>
    </w:p>
    <w:p>
      <w:pPr>
        <w:pStyle w:val="Compact"/>
        <w:numPr>
          <w:ilvl w:val="0"/>
          <w:numId w:val="1085"/>
        </w:numPr>
      </w:pPr>
      <w:r>
        <w:rPr>
          <w:b/>
          <w:bCs/>
        </w:rPr>
        <w:t xml:space="preserve">Key points:</w:t>
      </w:r>
    </w:p>
    <w:p>
      <w:pPr>
        <w:pStyle w:val="Compact"/>
        <w:numPr>
          <w:ilvl w:val="1"/>
          <w:numId w:val="1086"/>
        </w:numPr>
      </w:pPr>
      <w:r>
        <w:t xml:space="preserve">Declared with</w:t>
      </w:r>
      <w:r>
        <w:t xml:space="preserve"> </w:t>
      </w:r>
      <w:r>
        <w:rPr>
          <w:rStyle w:val="VerbatimChar"/>
        </w:rPr>
        <w:t xml:space="preserve">associatedtype Name</w:t>
      </w:r>
    </w:p>
    <w:p>
      <w:pPr>
        <w:pStyle w:val="Compact"/>
        <w:numPr>
          <w:ilvl w:val="1"/>
          <w:numId w:val="1086"/>
        </w:numPr>
      </w:pPr>
      <w:r>
        <w:t xml:space="preserve">Each conforming type provides the concrete type</w:t>
      </w:r>
    </w:p>
    <w:p>
      <w:pPr>
        <w:pStyle w:val="Compact"/>
        <w:numPr>
          <w:ilvl w:val="1"/>
          <w:numId w:val="1086"/>
        </w:numPr>
      </w:pPr>
      <w:r>
        <w:t xml:space="preserve">Enables protocol requirements that work with</w:t>
      </w:r>
      <w:r>
        <w:t xml:space="preserve"> </w:t>
      </w:r>
      <w:r>
        <w:t xml:space="preserve">“some type”</w:t>
      </w:r>
      <w:r>
        <w:t xml:space="preserve"> </w:t>
      </w:r>
      <w:r>
        <w:t xml:space="preserve">the conformer chooses</w:t>
      </w:r>
    </w:p>
    <w:p>
      <w:pPr>
        <w:pStyle w:val="Compact"/>
        <w:numPr>
          <w:ilvl w:val="1"/>
          <w:numId w:val="1086"/>
        </w:numPr>
      </w:pPr>
      <w:r>
        <w:t xml:space="preserve">Used in Collection (Element), Sequence (Element), etc.</w:t>
      </w:r>
    </w:p>
    <w:p>
      <w:pPr>
        <w:pStyle w:val="Compact"/>
        <w:numPr>
          <w:ilvl w:val="0"/>
          <w:numId w:val="1085"/>
        </w:numPr>
      </w:pPr>
      <w:r>
        <w:rPr>
          <w:b/>
          <w:bCs/>
        </w:rPr>
        <w:t xml:space="preserve">Follow-up depth:</w:t>
      </w:r>
      <w:r>
        <w:t xml:space="preserve"> </w:t>
      </w:r>
      <w:r>
        <w:t xml:space="preserve">Type erasure; Self requirements; protocol with associated type (PAT) constraints</w:t>
      </w:r>
    </w:p>
    <w:p>
      <w:pPr>
        <w:pStyle w:val="Compact"/>
        <w:numPr>
          <w:ilvl w:val="0"/>
          <w:numId w:val="1085"/>
        </w:numPr>
      </w:pPr>
      <w:r>
        <w:rPr>
          <w:b/>
          <w:bCs/>
        </w:rPr>
        <w:t xml:space="preserve">Common pitfalls:</w:t>
      </w:r>
      <w:r>
        <w:t xml:space="preserve"> </w:t>
      </w:r>
      <w:r>
        <w:t xml:space="preserve">Confusing with generics; PAT limitations (can’t use as existential easily)</w:t>
      </w:r>
    </w:p>
    <w:p>
      <w:r>
        <w:pict>
          <v:rect style="width:0;height:1.5pt" o:hralign="center" o:hrstd="t" o:hr="t"/>
        </w:pict>
      </w:r>
    </w:p>
    <w:bookmarkEnd w:id="156"/>
    <w:bookmarkStart w:id="160" w:name="how-to-use-implement-best-practices-20"/>
    <w:p>
      <w:pPr>
        <w:pStyle w:val="Heading3"/>
      </w:pPr>
      <w:r>
        <w:t xml:space="preserve">3. How to Use / Implement / Best Practices</w:t>
      </w:r>
    </w:p>
    <w:bookmarkStart w:id="157" w:name="implementation-20"/>
    <w:p>
      <w:pPr>
        <w:pStyle w:val="Heading4"/>
      </w:pPr>
      <w:r>
        <w:t xml:space="preserve">Implementation</w:t>
      </w:r>
    </w:p>
    <w:p>
      <w:pPr>
        <w:pStyle w:val="SourceCode"/>
      </w:pPr>
      <w:r>
        <w:rPr>
          <w:rStyle w:val="KeywordTok"/>
        </w:rPr>
        <w:t xml:space="preserve">protocol</w:t>
      </w:r>
      <w:r>
        <w:rPr>
          <w:rStyle w:val="NormalTok"/>
        </w:rPr>
        <w:t xml:space="preserve"> Container </w:t>
      </w:r>
      <w:r>
        <w:rPr>
          <w:rStyle w:val="OperatorTok"/>
        </w:rPr>
        <w:t xml:space="preserve">{</w:t>
      </w:r>
      <w:r>
        <w:br/>
      </w:r>
      <w:r>
        <w:rPr>
          <w:rStyle w:val="NormalTok"/>
        </w:rPr>
        <w:t xml:space="preserve">    associatedtype Item</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subscript</w:t>
      </w:r>
      <w:r>
        <w:rPr>
          <w:rStyle w:val="OperatorTok"/>
        </w:rPr>
        <w:t xml:space="preserve">(</w:t>
      </w:r>
      <w:r>
        <w:rPr>
          <w:rStyle w:val="NormalTok"/>
        </w:rPr>
        <w:t xml:space="preserve">i</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-&gt;</w:t>
      </w:r>
      <w:r>
        <w:rPr>
          <w:rStyle w:val="NormalTok"/>
        </w:rPr>
        <w:t xml:space="preserve"> Item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IntStack</w:t>
      </w:r>
      <w:r>
        <w:rPr>
          <w:rStyle w:val="OperatorTok"/>
        </w:rPr>
        <w:t xml:space="preserve">:</w:t>
      </w:r>
      <w:r>
        <w:rPr>
          <w:rStyle w:val="NormalTok"/>
        </w:rPr>
        <w:t xml:space="preserve"> </w:t>
      </w:r>
      <w:r>
        <w:rPr>
          <w:rStyle w:val="DataTypeTok"/>
        </w:rPr>
        <w:t xml:space="preserve">Container</w:t>
      </w:r>
      <w:r>
        <w:rPr>
          <w:rStyle w:val="NormalTok"/>
        </w:rPr>
        <w:t xml:space="preserve"> </w:t>
      </w:r>
      <w:r>
        <w:rPr>
          <w:rStyle w:val="OperatorTok"/>
        </w:rPr>
        <w:t xml:space="preserve">{</w:t>
      </w:r>
      <w:r>
        <w:br/>
      </w:r>
      <w:r>
        <w:rPr>
          <w:rStyle w:val="NormalTok"/>
        </w:rPr>
        <w:t xml:space="preserve">    </w:t>
      </w:r>
      <w:r>
        <w:rPr>
          <w:rStyle w:val="KeywordTok"/>
        </w:rPr>
        <w:t xml:space="preserve">typealias</w:t>
      </w:r>
      <w:r>
        <w:rPr>
          <w:rStyle w:val="NormalTok"/>
        </w:rPr>
        <w:t xml:space="preserve"> Item </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 </w:t>
      </w:r>
      <w:r>
        <w:rPr>
          <w:rStyle w:val="OperatorTok"/>
        </w:rPr>
        <w:t xml:space="preserve">{</w:t>
      </w:r>
      <w:r>
        <w:rPr>
          <w:rStyle w:val="NormalTok"/>
        </w:rPr>
        <w:t xml:space="preserve"> items</w:t>
      </w:r>
      <w:r>
        <w:rPr>
          <w:rStyle w:val="OperatorTok"/>
        </w:rPr>
        <w:t xml:space="preserve">.</w:t>
      </w:r>
      <w:r>
        <w:rPr>
          <w:rStyle w:val="NormalTok"/>
        </w:rPr>
        <w:t xml:space="preserve">count </w:t>
      </w:r>
      <w:r>
        <w:rPr>
          <w:rStyle w:val="OperatorTok"/>
        </w:rPr>
        <w:t xml:space="preserve">}</w:t>
      </w:r>
      <w:r>
        <w:br/>
      </w:r>
      <w:r>
        <w:rPr>
          <w:rStyle w:val="NormalTok"/>
        </w:rPr>
        <w:t xml:space="preserve">    subscript</w:t>
      </w:r>
      <w:r>
        <w:rPr>
          <w:rStyle w:val="OperatorTok"/>
        </w:rPr>
        <w:t xml:space="preserve">(</w:t>
      </w:r>
      <w:r>
        <w:rPr>
          <w:rStyle w:val="NormalTok"/>
        </w:rPr>
        <w:t xml:space="preserve">i</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-&gt;</w:t>
      </w:r>
      <w:r>
        <w:rPr>
          <w:rStyle w:val="NormalTok"/>
        </w:rPr>
        <w:t xml:space="preserve"> Int </w:t>
      </w:r>
      <w:r>
        <w:rPr>
          <w:rStyle w:val="OperatorTok"/>
        </w:rPr>
        <w:t xml:space="preserve">{</w:t>
      </w:r>
      <w:r>
        <w:rPr>
          <w:rStyle w:val="NormalTok"/>
        </w:rPr>
        <w:t xml:space="preserve"> items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Constraint on associated type</w:t>
      </w:r>
      <w:r>
        <w:br/>
      </w:r>
      <w:r>
        <w:rPr>
          <w:rStyle w:val="KeywordTok"/>
        </w:rPr>
        <w:t xml:space="preserve">protocol</w:t>
      </w:r>
      <w:r>
        <w:rPr>
          <w:rStyle w:val="NormalTok"/>
        </w:rPr>
        <w:t xml:space="preserve"> ComparableContainer </w:t>
      </w:r>
      <w:r>
        <w:rPr>
          <w:rStyle w:val="OperatorTok"/>
        </w:rPr>
        <w:t xml:space="preserve">{</w:t>
      </w:r>
      <w:r>
        <w:br/>
      </w:r>
      <w:r>
        <w:rPr>
          <w:rStyle w:val="NormalTok"/>
        </w:rPr>
        <w:t xml:space="preserve">    associatedtype Item</w:t>
      </w:r>
      <w:r>
        <w:rPr>
          <w:rStyle w:val="OperatorTok"/>
        </w:rPr>
        <w:t xml:space="preserve">:</w:t>
      </w:r>
      <w:r>
        <w:rPr>
          <w:rStyle w:val="NormalTok"/>
        </w:rPr>
        <w:t xml:space="preserve"> Equatable</w:t>
      </w:r>
      <w:r>
        <w:br/>
      </w:r>
      <w:r>
        <w:rPr>
          <w:rStyle w:val="NormalTok"/>
        </w:rPr>
        <w:t xml:space="preserve">    </w:t>
      </w:r>
      <w:r>
        <w:rPr>
          <w:rStyle w:val="KeywordTok"/>
        </w:rPr>
        <w:t xml:space="preserve">func</w:t>
      </w:r>
      <w:r>
        <w:rPr>
          <w:rStyle w:val="NormalTok"/>
        </w:rPr>
        <w:t xml:space="preserve"> </w:t>
      </w:r>
      <w:r>
        <w:rPr>
          <w:rStyle w:val="FunctionTok"/>
        </w:rPr>
        <w:t xml:space="preserve">contains</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-&gt; </w:t>
      </w:r>
      <w:r>
        <w:rPr>
          <w:rStyle w:val="FunctionTok"/>
        </w:rPr>
        <w:t xml:space="preserve">Bool</w:t>
      </w:r>
      <w:r>
        <w:br/>
      </w:r>
      <w:r>
        <w:rPr>
          <w:rStyle w:val="OperatorTok"/>
        </w:rPr>
        <w:t xml:space="preserve">}</w:t>
      </w:r>
    </w:p>
    <w:bookmarkEnd w:id="157"/>
    <w:bookmarkStart w:id="158" w:name="best-practices-20"/>
    <w:p>
      <w:pPr>
        <w:pStyle w:val="Heading4"/>
      </w:pPr>
      <w:r>
        <w:t xml:space="preserve">Best Practices</w:t>
      </w:r>
    </w:p>
    <w:p>
      <w:pPr>
        <w:pStyle w:val="Compact"/>
        <w:numPr>
          <w:ilvl w:val="0"/>
          <w:numId w:val="1087"/>
        </w:numPr>
      </w:pPr>
      <w:r>
        <w:rPr>
          <w:b/>
          <w:bCs/>
        </w:rPr>
        <w:t xml:space="preserve">Use</w:t>
      </w:r>
      <w:r>
        <w:t xml:space="preserve"> </w:t>
      </w:r>
      <w:r>
        <w:t xml:space="preserve">when the protocol needs to reference a type the conformer provides</w:t>
      </w:r>
    </w:p>
    <w:p>
      <w:pPr>
        <w:pStyle w:val="Compact"/>
        <w:numPr>
          <w:ilvl w:val="0"/>
          <w:numId w:val="1087"/>
        </w:numPr>
      </w:pPr>
      <w:r>
        <w:rPr>
          <w:b/>
          <w:bCs/>
        </w:rPr>
        <w:t xml:space="preserve">Add</w:t>
      </w:r>
      <w:r>
        <w:t xml:space="preserve"> </w:t>
      </w:r>
      <w:r>
        <w:t xml:space="preserve">constraints (Item: Equatable) when the protocol needs them</w:t>
      </w:r>
    </w:p>
    <w:p>
      <w:pPr>
        <w:pStyle w:val="Compact"/>
        <w:numPr>
          <w:ilvl w:val="0"/>
          <w:numId w:val="1087"/>
        </w:numPr>
      </w:pPr>
      <w:r>
        <w:rPr>
          <w:b/>
          <w:bCs/>
        </w:rPr>
        <w:t xml:space="preserve">Consider</w:t>
      </w:r>
      <w:r>
        <w:t xml:space="preserve"> </w:t>
      </w:r>
      <w:r>
        <w:t xml:space="preserve">type erasure (AnyContainer) when you need to store different conformers</w:t>
      </w:r>
    </w:p>
    <w:p>
      <w:pPr>
        <w:pStyle w:val="Compact"/>
        <w:numPr>
          <w:ilvl w:val="0"/>
          <w:numId w:val="1087"/>
        </w:numPr>
      </w:pPr>
      <w:r>
        <w:rPr>
          <w:b/>
          <w:bCs/>
        </w:rPr>
        <w:t xml:space="preserve">Name</w:t>
      </w:r>
      <w:r>
        <w:t xml:space="preserve"> </w:t>
      </w:r>
      <w:r>
        <w:t xml:space="preserve">associated types clearly (Item, Element, Key, Value)</w:t>
      </w:r>
    </w:p>
    <w:bookmarkEnd w:id="158"/>
    <w:bookmarkStart w:id="159" w:name="related-concepts-20"/>
    <w:p>
      <w:pPr>
        <w:pStyle w:val="Heading4"/>
      </w:pPr>
      <w:r>
        <w:t xml:space="preserve">Related Concepts</w:t>
      </w:r>
    </w:p>
    <w:p>
      <w:pPr>
        <w:pStyle w:val="Compact"/>
        <w:numPr>
          <w:ilvl w:val="0"/>
          <w:numId w:val="1088"/>
        </w:numPr>
      </w:pPr>
      <w:r>
        <w:t xml:space="preserve">Generics, type erasure, opaque types, protocol design</w:t>
      </w:r>
    </w:p>
    <w:p>
      <w:r>
        <w:pict>
          <v:rect style="width:0;height:1.5pt" o:hralign="center" o:hrstd="t" o:hr="t"/>
        </w:pict>
      </w:r>
    </w:p>
    <w:bookmarkEnd w:id="159"/>
    <w:bookmarkEnd w:id="160"/>
    <w:bookmarkEnd w:id="161"/>
    <w:bookmarkStart w:id="168" w:name="static-vs-class"/>
    <w:p>
      <w:pPr>
        <w:pStyle w:val="Heading2"/>
      </w:pPr>
      <w:r>
        <w:t xml:space="preserve">static vs class</w:t>
      </w:r>
    </w:p>
    <w:bookmarkStart w:id="162" w:name="the-question-21"/>
    <w:p>
      <w:pPr>
        <w:pStyle w:val="Heading3"/>
      </w:pPr>
      <w:r>
        <w:t xml:space="preserve">1. The Question</w:t>
      </w:r>
    </w:p>
    <w:p>
      <w:pPr>
        <w:pStyle w:val="BlockText"/>
      </w:pPr>
      <w:r>
        <w:t xml:space="preserve">“What’s the difference between static and class for methods and properties?”</w:t>
      </w:r>
    </w:p>
    <w:p>
      <w:r>
        <w:pict>
          <v:rect style="width:0;height:1.5pt" o:hralign="center" o:hrstd="t" o:hr="t"/>
        </w:pict>
      </w:r>
    </w:p>
    <w:bookmarkEnd w:id="162"/>
    <w:bookmarkStart w:id="163" w:name="how-to-describe-21"/>
    <w:p>
      <w:pPr>
        <w:pStyle w:val="Heading3"/>
      </w:pPr>
      <w:r>
        <w:t xml:space="preserve">2. How to Describe</w:t>
      </w:r>
    </w:p>
    <w:p>
      <w:pPr>
        <w:pStyle w:val="Compact"/>
        <w:numPr>
          <w:ilvl w:val="0"/>
          <w:numId w:val="1089"/>
        </w:numPr>
      </w:pPr>
      <w:r>
        <w:rPr>
          <w:b/>
          <w:bCs/>
        </w:rPr>
        <w:t xml:space="preserve">Opening statement:</w:t>
      </w:r>
      <w:r>
        <w:t xml:space="preserve"> </w:t>
      </w:r>
      <w:r>
        <w:t xml:space="preserve">“static defines type-level members that can’t be overridden. class allows subclasses to override the member. Both are called on the type, not instances.”</w:t>
      </w:r>
    </w:p>
    <w:p>
      <w:pPr>
        <w:pStyle w:val="Compact"/>
        <w:numPr>
          <w:ilvl w:val="0"/>
          <w:numId w:val="1089"/>
        </w:numPr>
      </w:pPr>
      <w:r>
        <w:rPr>
          <w:b/>
          <w:bCs/>
        </w:rPr>
        <w:t xml:space="preserve">Key points:</w:t>
      </w:r>
    </w:p>
    <w:p>
      <w:pPr>
        <w:pStyle w:val="Compact"/>
        <w:numPr>
          <w:ilvl w:val="1"/>
          <w:numId w:val="1090"/>
        </w:numPr>
      </w:pPr>
      <w:r>
        <w:t xml:space="preserve">static: works for structs, enums, classes; not overridable</w:t>
      </w:r>
    </w:p>
    <w:p>
      <w:pPr>
        <w:pStyle w:val="Compact"/>
        <w:numPr>
          <w:ilvl w:val="1"/>
          <w:numId w:val="1090"/>
        </w:numPr>
      </w:pPr>
      <w:r>
        <w:t xml:space="preserve">class: classes only; overridable by subclasses</w:t>
      </w:r>
    </w:p>
    <w:p>
      <w:pPr>
        <w:pStyle w:val="Compact"/>
        <w:numPr>
          <w:ilvl w:val="1"/>
          <w:numId w:val="1090"/>
        </w:numPr>
      </w:pPr>
      <w:r>
        <w:t xml:space="preserve">Use static in protocols for requirements</w:t>
      </w:r>
    </w:p>
    <w:p>
      <w:pPr>
        <w:pStyle w:val="Compact"/>
        <w:numPr>
          <w:ilvl w:val="1"/>
          <w:numId w:val="1090"/>
        </w:numPr>
      </w:pPr>
      <w:r>
        <w:t xml:space="preserve">class var is rare; class func common for factory methods</w:t>
      </w:r>
    </w:p>
    <w:p>
      <w:pPr>
        <w:pStyle w:val="Compact"/>
        <w:numPr>
          <w:ilvl w:val="0"/>
          <w:numId w:val="1089"/>
        </w:numPr>
      </w:pPr>
      <w:r>
        <w:rPr>
          <w:b/>
          <w:bCs/>
        </w:rPr>
        <w:t xml:space="preserve">Follow-up depth:</w:t>
      </w:r>
      <w:r>
        <w:t xml:space="preserve"> </w:t>
      </w:r>
      <w:r>
        <w:t xml:space="preserve">static in protocol requirements; final class</w:t>
      </w:r>
    </w:p>
    <w:p>
      <w:pPr>
        <w:pStyle w:val="Compact"/>
        <w:numPr>
          <w:ilvl w:val="0"/>
          <w:numId w:val="1089"/>
        </w:numPr>
      </w:pPr>
      <w:r>
        <w:rPr>
          <w:b/>
          <w:bCs/>
        </w:rPr>
        <w:t xml:space="preserve">Common pitfalls:</w:t>
      </w:r>
      <w:r>
        <w:t xml:space="preserve"> </w:t>
      </w:r>
      <w:r>
        <w:t xml:space="preserve">Using class in a struct; expecting class to work in protocol</w:t>
      </w:r>
    </w:p>
    <w:p>
      <w:r>
        <w:pict>
          <v:rect style="width:0;height:1.5pt" o:hralign="center" o:hrstd="t" o:hr="t"/>
        </w:pict>
      </w:r>
    </w:p>
    <w:bookmarkEnd w:id="163"/>
    <w:bookmarkStart w:id="167" w:name="how-to-use-implement-best-practices-21"/>
    <w:p>
      <w:pPr>
        <w:pStyle w:val="Heading3"/>
      </w:pPr>
      <w:r>
        <w:t xml:space="preserve">3. How to Use / Implement / Best Practices</w:t>
      </w:r>
    </w:p>
    <w:bookmarkStart w:id="164" w:name="implementation-21"/>
    <w:p>
      <w:pPr>
        <w:pStyle w:val="Heading4"/>
      </w:pPr>
      <w:r>
        <w:t xml:space="preserve">Implementation</w:t>
      </w:r>
    </w:p>
    <w:p>
      <w:pPr>
        <w:pStyle w:val="SourceCode"/>
      </w:pPr>
      <w:r>
        <w:rPr>
          <w:rStyle w:val="KeywordTok"/>
        </w:rPr>
        <w:t xml:space="preserve">struct</w:t>
      </w:r>
      <w:r>
        <w:rPr>
          <w:rStyle w:val="NormalTok"/>
        </w:rPr>
        <w:t xml:space="preserve"> Math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square</w:t>
      </w:r>
      <w:r>
        <w:rPr>
          <w:rStyle w:val="OperatorTok"/>
        </w:rPr>
        <w:t xml:space="preserve">(</w:t>
      </w:r>
      <w:r>
        <w:rPr>
          <w:rStyle w:val="VariableTok"/>
        </w:rPr>
        <w:t xml:space="preserve">_</w:t>
      </w:r>
      <w:r>
        <w:rPr>
          <w:rStyle w:val="NormalTok"/>
        </w:rPr>
        <w:t xml:space="preserve"> </w:t>
      </w:r>
      <w:r>
        <w:rPr>
          <w:rStyle w:val="Variable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KeywordTok"/>
        </w:rPr>
        <w:t xml:space="preserve">class</w:t>
      </w:r>
      <w:r>
        <w:rPr>
          <w:rStyle w:val="NormalTok"/>
        </w:rPr>
        <w:t xml:space="preserve"> </w:t>
      </w:r>
      <w:r>
        <w:rPr>
          <w:rStyle w:val="KeywordTok"/>
        </w:rPr>
        <w:t xml:space="preserve">func</w:t>
      </w:r>
      <w:r>
        <w:rPr>
          <w:rStyle w:val="NormalTok"/>
        </w:rPr>
        <w:t xml:space="preserve"> create</w:t>
      </w:r>
      <w:r>
        <w:rPr>
          <w:rStyle w:val="OperatorTok"/>
        </w:rPr>
        <w:t xml:space="preserve">()</w:t>
      </w:r>
      <w:r>
        <w:rPr>
          <w:rStyle w:val="NormalTok"/>
        </w:rPr>
        <w:t xml:space="preserve"> </w:t>
      </w:r>
      <w:r>
        <w:rPr>
          <w:rStyle w:val="OperatorTok"/>
        </w:rPr>
        <w:t xml:space="preserve">-&gt;</w:t>
      </w:r>
      <w:r>
        <w:rPr>
          <w:rStyle w:val="NormalTok"/>
        </w:rPr>
        <w:t xml:space="preserve"> Base </w:t>
      </w:r>
      <w:r>
        <w:rPr>
          <w:rStyle w:val="OperatorTok"/>
        </w:rPr>
        <w:t xml:space="preserve">{</w:t>
      </w:r>
      <w:r>
        <w:rPr>
          <w:rStyle w:val="NormalTok"/>
        </w:rPr>
        <w:t xml:space="preserve"> 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utility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Not overridable</w:t>
      </w:r>
      <w:r>
        <w:br/>
      </w:r>
      <w:r>
        <w:rPr>
          <w:rStyle w:val="OperatorTok"/>
        </w:rPr>
        <w:t xml:space="preserve">}</w:t>
      </w:r>
      <w:r>
        <w:br/>
      </w:r>
      <w:r>
        <w:br/>
      </w:r>
      <w:r>
        <w:rPr>
          <w:rStyle w:val="KeywordTok"/>
        </w:rPr>
        <w:t xml:space="preserve">class</w:t>
      </w:r>
      <w:r>
        <w:rPr>
          <w:rStyle w:val="NormalTok"/>
        </w:rPr>
        <w:t xml:space="preserve"> Derived</w:t>
      </w:r>
      <w:r>
        <w:rPr>
          <w:rStyle w:val="OperatorTok"/>
        </w:rPr>
        <w:t xml:space="preserve">:</w:t>
      </w:r>
      <w:r>
        <w:rPr>
          <w:rStyle w:val="NormalTok"/>
        </w:rPr>
        <w:t xml:space="preserve"> </w:t>
      </w:r>
      <w:r>
        <w:rPr>
          <w:rStyle w:val="DataTypeTok"/>
        </w:rPr>
        <w:t xml:space="preserve">Base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class</w:t>
      </w:r>
      <w:r>
        <w:rPr>
          <w:rStyle w:val="NormalTok"/>
        </w:rPr>
        <w:t xml:space="preserve"> </w:t>
      </w:r>
      <w:r>
        <w:rPr>
          <w:rStyle w:val="KeywordTok"/>
        </w:rPr>
        <w:t xml:space="preserve">func</w:t>
      </w:r>
      <w:r>
        <w:rPr>
          <w:rStyle w:val="NormalTok"/>
        </w:rPr>
        <w:t xml:space="preserve"> create</w:t>
      </w:r>
      <w:r>
        <w:rPr>
          <w:rStyle w:val="OperatorTok"/>
        </w:rPr>
        <w:t xml:space="preserve">()</w:t>
      </w:r>
      <w:r>
        <w:rPr>
          <w:rStyle w:val="NormalTok"/>
        </w:rPr>
        <w:t xml:space="preserve"> </w:t>
      </w:r>
      <w:r>
        <w:rPr>
          <w:rStyle w:val="OperatorTok"/>
        </w:rPr>
        <w:t xml:space="preserve">-&gt;</w:t>
      </w:r>
      <w:r>
        <w:rPr>
          <w:rStyle w:val="NormalTok"/>
        </w:rPr>
        <w:t xml:space="preserve"> Derived </w:t>
      </w:r>
      <w:r>
        <w:rPr>
          <w:rStyle w:val="OperatorTok"/>
        </w:rPr>
        <w:t xml:space="preserve">{</w:t>
      </w:r>
      <w:r>
        <w:rPr>
          <w:rStyle w:val="NormalTok"/>
        </w:rPr>
        <w:t xml:space="preserve"> Derived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Cannot override utility()</w:t>
      </w:r>
      <w:r>
        <w:br/>
      </w:r>
      <w:r>
        <w:rPr>
          <w:rStyle w:val="OperatorTok"/>
        </w:rPr>
        <w:t xml:space="preserve">}</w:t>
      </w:r>
    </w:p>
    <w:bookmarkEnd w:id="164"/>
    <w:bookmarkStart w:id="165" w:name="best-practices-21"/>
    <w:p>
      <w:pPr>
        <w:pStyle w:val="Heading4"/>
      </w:pPr>
      <w:r>
        <w:t xml:space="preserve">Best Practices</w:t>
      </w:r>
    </w:p>
    <w:p>
      <w:pPr>
        <w:pStyle w:val="Compact"/>
        <w:numPr>
          <w:ilvl w:val="0"/>
          <w:numId w:val="1091"/>
        </w:numPr>
      </w:pPr>
      <w:r>
        <w:rPr>
          <w:b/>
          <w:bCs/>
        </w:rPr>
        <w:t xml:space="preserve">Use static</w:t>
      </w:r>
      <w:r>
        <w:t xml:space="preserve"> </w:t>
      </w:r>
      <w:r>
        <w:t xml:space="preserve">for type-level utilities, constants</w:t>
      </w:r>
    </w:p>
    <w:p>
      <w:pPr>
        <w:pStyle w:val="Compact"/>
        <w:numPr>
          <w:ilvl w:val="0"/>
          <w:numId w:val="1091"/>
        </w:numPr>
      </w:pPr>
      <w:r>
        <w:rPr>
          <w:b/>
          <w:bCs/>
        </w:rPr>
        <w:t xml:space="preserve">Use class</w:t>
      </w:r>
      <w:r>
        <w:t xml:space="preserve"> </w:t>
      </w:r>
      <w:r>
        <w:t xml:space="preserve">when subclasses should override (e.g., factory methods)</w:t>
      </w:r>
    </w:p>
    <w:p>
      <w:pPr>
        <w:pStyle w:val="Compact"/>
        <w:numPr>
          <w:ilvl w:val="0"/>
          <w:numId w:val="1091"/>
        </w:numPr>
      </w:pPr>
      <w:r>
        <w:rPr>
          <w:b/>
          <w:bCs/>
        </w:rPr>
        <w:t xml:space="preserve">Prefer static</w:t>
      </w:r>
      <w:r>
        <w:t xml:space="preserve"> </w:t>
      </w:r>
      <w:r>
        <w:t xml:space="preserve">in value types and when override isn’t needed</w:t>
      </w:r>
    </w:p>
    <w:p>
      <w:pPr>
        <w:pStyle w:val="Compact"/>
        <w:numPr>
          <w:ilvl w:val="0"/>
          <w:numId w:val="1091"/>
        </w:numPr>
      </w:pPr>
      <w:r>
        <w:rPr>
          <w:b/>
          <w:bCs/>
        </w:rPr>
        <w:t xml:space="preserve">Use final</w:t>
      </w:r>
      <w:r>
        <w:t xml:space="preserve"> </w:t>
      </w:r>
      <w:r>
        <w:t xml:space="preserve">to prevent override if needed</w:t>
      </w:r>
    </w:p>
    <w:bookmarkEnd w:id="165"/>
    <w:bookmarkStart w:id="166" w:name="related-concepts-21"/>
    <w:p>
      <w:pPr>
        <w:pStyle w:val="Heading4"/>
      </w:pPr>
      <w:r>
        <w:t xml:space="preserve">Related Concepts</w:t>
      </w:r>
    </w:p>
    <w:p>
      <w:pPr>
        <w:pStyle w:val="Compact"/>
        <w:numPr>
          <w:ilvl w:val="0"/>
          <w:numId w:val="1092"/>
        </w:numPr>
      </w:pPr>
      <w:r>
        <w:t xml:space="preserve">Type methods, inheritance, protocols</w:t>
      </w:r>
    </w:p>
    <w:p>
      <w:r>
        <w:pict>
          <v:rect style="width:0;height:1.5pt" o:hralign="center" o:hrstd="t" o:hr="t"/>
        </w:pict>
      </w:r>
    </w:p>
    <w:bookmarkEnd w:id="166"/>
    <w:bookmarkEnd w:id="167"/>
    <w:bookmarkEnd w:id="168"/>
    <w:bookmarkStart w:id="175" w:name="implicitly-unwrapped-optionals"/>
    <w:p>
      <w:pPr>
        <w:pStyle w:val="Heading2"/>
      </w:pPr>
      <w:r>
        <w:t xml:space="preserve">Implicitly Unwrapped Optionals</w:t>
      </w:r>
    </w:p>
    <w:bookmarkStart w:id="169" w:name="the-question-22"/>
    <w:p>
      <w:pPr>
        <w:pStyle w:val="Heading3"/>
      </w:pPr>
      <w:r>
        <w:t xml:space="preserve">1. The Question</w:t>
      </w:r>
    </w:p>
    <w:p>
      <w:pPr>
        <w:pStyle w:val="BlockText"/>
      </w:pPr>
      <w:r>
        <w:t xml:space="preserve">“What are implicitly unwrapped optionals (IUOs)? When would you use them?”</w:t>
      </w:r>
    </w:p>
    <w:p>
      <w:r>
        <w:pict>
          <v:rect style="width:0;height:1.5pt" o:hralign="center" o:hrstd="t" o:hr="t"/>
        </w:pict>
      </w:r>
    </w:p>
    <w:bookmarkEnd w:id="169"/>
    <w:bookmarkStart w:id="170" w:name="how-to-describe-22"/>
    <w:p>
      <w:pPr>
        <w:pStyle w:val="Heading3"/>
      </w:pPr>
      <w:r>
        <w:t xml:space="preserve">2. How to Describe</w:t>
      </w:r>
    </w:p>
    <w:p>
      <w:pPr>
        <w:pStyle w:val="Compact"/>
        <w:numPr>
          <w:ilvl w:val="0"/>
          <w:numId w:val="1093"/>
        </w:numPr>
      </w:pPr>
      <w:r>
        <w:rPr>
          <w:b/>
          <w:bCs/>
        </w:rPr>
        <w:t xml:space="preserve">Opening statement:</w:t>
      </w:r>
      <w:r>
        <w:t xml:space="preserve"> </w:t>
      </w:r>
      <w:r>
        <w:t xml:space="preserve">“An IUO is declared with ! and is an optional that’s automatically unwrapped when accessed. It can still be nil—accessing when nil crashes. Used for two-phase initialization.”</w:t>
      </w:r>
    </w:p>
    <w:p>
      <w:pPr>
        <w:pStyle w:val="Compact"/>
        <w:numPr>
          <w:ilvl w:val="0"/>
          <w:numId w:val="1093"/>
        </w:numPr>
      </w:pPr>
      <w:r>
        <w:rPr>
          <w:b/>
          <w:bCs/>
        </w:rPr>
        <w:t xml:space="preserve">Key points:</w:t>
      </w:r>
    </w:p>
    <w:p>
      <w:pPr>
        <w:pStyle w:val="Compact"/>
        <w:numPr>
          <w:ilvl w:val="1"/>
          <w:numId w:val="1094"/>
        </w:numPr>
      </w:pPr>
      <w:r>
        <w:t xml:space="preserve">Syntax:</w:t>
      </w:r>
      <w:r>
        <w:t xml:space="preserve"> </w:t>
      </w:r>
      <w:r>
        <w:rPr>
          <w:rStyle w:val="VerbatimChar"/>
        </w:rPr>
        <w:t xml:space="preserve">var name: String!</w:t>
      </w:r>
    </w:p>
    <w:p>
      <w:pPr>
        <w:pStyle w:val="Compact"/>
        <w:numPr>
          <w:ilvl w:val="1"/>
          <w:numId w:val="1094"/>
        </w:numPr>
      </w:pPr>
      <w:r>
        <w:t xml:space="preserve">Behaves like optional until accessed, then unwraps automatically</w:t>
      </w:r>
    </w:p>
    <w:p>
      <w:pPr>
        <w:pStyle w:val="Compact"/>
        <w:numPr>
          <w:ilvl w:val="1"/>
          <w:numId w:val="1094"/>
        </w:numPr>
      </w:pPr>
      <w:r>
        <w:t xml:space="preserve">Primary use: UIKit/AppKit outlets (IBOutlet) that are nil until view loads</w:t>
      </w:r>
    </w:p>
    <w:p>
      <w:pPr>
        <w:pStyle w:val="Compact"/>
        <w:numPr>
          <w:ilvl w:val="1"/>
          <w:numId w:val="1094"/>
        </w:numPr>
      </w:pPr>
      <w:r>
        <w:t xml:space="preserve">Can still use optional binding and optional chaining on them</w:t>
      </w:r>
    </w:p>
    <w:p>
      <w:pPr>
        <w:pStyle w:val="Compact"/>
        <w:numPr>
          <w:ilvl w:val="0"/>
          <w:numId w:val="1093"/>
        </w:numPr>
      </w:pPr>
      <w:r>
        <w:rPr>
          <w:b/>
          <w:bCs/>
        </w:rPr>
        <w:t xml:space="preserve">Follow-up depth:</w:t>
      </w:r>
      <w:r>
        <w:t xml:space="preserve"> </w:t>
      </w:r>
      <w:r>
        <w:t xml:space="preserve">Why IBOutlets use them; migrating away from IUOs</w:t>
      </w:r>
    </w:p>
    <w:p>
      <w:pPr>
        <w:pStyle w:val="Compact"/>
        <w:numPr>
          <w:ilvl w:val="0"/>
          <w:numId w:val="1093"/>
        </w:numPr>
      </w:pPr>
      <w:r>
        <w:rPr>
          <w:b/>
          <w:bCs/>
        </w:rPr>
        <w:t xml:space="preserve">Common pitfalls:</w:t>
      </w:r>
      <w:r>
        <w:t xml:space="preserve"> </w:t>
      </w:r>
      <w:r>
        <w:t xml:space="preserve">Using when a regular optional would work; assuming it’s never nil</w:t>
      </w:r>
    </w:p>
    <w:p>
      <w:r>
        <w:pict>
          <v:rect style="width:0;height:1.5pt" o:hralign="center" o:hrstd="t" o:hr="t"/>
        </w:pict>
      </w:r>
    </w:p>
    <w:bookmarkEnd w:id="170"/>
    <w:bookmarkStart w:id="174" w:name="how-to-use-implement-best-practices-22"/>
    <w:p>
      <w:pPr>
        <w:pStyle w:val="Heading3"/>
      </w:pPr>
      <w:r>
        <w:t xml:space="preserve">3. How to Use / Implement / Best Practices</w:t>
      </w:r>
    </w:p>
    <w:bookmarkStart w:id="171" w:name="implementation-22"/>
    <w:p>
      <w:pPr>
        <w:pStyle w:val="Heading4"/>
      </w:pPr>
      <w:r>
        <w:t xml:space="preserve">Implementation</w:t>
      </w:r>
    </w:p>
    <w:p>
      <w:pPr>
        <w:pStyle w:val="SourceCode"/>
      </w:pPr>
      <w:r>
        <w:rPr>
          <w:rStyle w:val="CommentTok"/>
        </w:rPr>
        <w:t xml:space="preserve">// IBOutlet - nil until view loaded</w:t>
      </w:r>
      <w:r>
        <w:br/>
      </w:r>
      <w:r>
        <w:rPr>
          <w:rStyle w:val="AttributeTok"/>
        </w:rPr>
        <w:t xml:space="preserve">@IBOutlet</w:t>
      </w:r>
      <w:r>
        <w:rPr>
          <w:rStyle w:val="NormalTok"/>
        </w:rPr>
        <w:t xml:space="preserve"> </w:t>
      </w: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label</w:t>
      </w:r>
      <w:r>
        <w:rPr>
          <w:rStyle w:val="OperatorTok"/>
        </w:rPr>
        <w:t xml:space="preserve">:</w:t>
      </w:r>
      <w:r>
        <w:rPr>
          <w:rStyle w:val="NormalTok"/>
        </w:rPr>
        <w:t xml:space="preserve"> UILabel</w:t>
      </w:r>
      <w:r>
        <w:rPr>
          <w:rStyle w:val="OperatorTok"/>
        </w:rPr>
        <w:t xml:space="preserve">!</w:t>
      </w:r>
      <w:r>
        <w:br/>
      </w:r>
      <w:r>
        <w:br/>
      </w:r>
      <w:r>
        <w:rPr>
          <w:rStyle w:val="CommentTok"/>
        </w:rPr>
        <w:t xml:space="preserve">// Two-phase init</w:t>
      </w:r>
      <w:r>
        <w:br/>
      </w:r>
      <w:r>
        <w:rPr>
          <w:rStyle w:val="KeywordTok"/>
        </w:rPr>
        <w:t xml:space="preserve">class</w:t>
      </w:r>
      <w:r>
        <w:rPr>
          <w:rStyle w:val="NormalTok"/>
        </w:rPr>
        <w:t xml:space="preserve"> ViewController</w:t>
      </w:r>
      <w:r>
        <w:rPr>
          <w:rStyle w:val="OperatorTok"/>
        </w:rPr>
        <w:t xml:space="preserve">:</w:t>
      </w:r>
      <w:r>
        <w:rPr>
          <w:rStyle w:val="NormalTok"/>
        </w:rPr>
        <w:t xml:space="preserve"> </w:t>
      </w:r>
      <w:r>
        <w:rPr>
          <w:rStyle w:val="DataTypeTok"/>
        </w:rPr>
        <w:t xml:space="preserve">UIViewController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dataSource</w:t>
      </w:r>
      <w:r>
        <w:rPr>
          <w:rStyle w:val="OperatorTok"/>
        </w:rPr>
        <w:t xml:space="preserve">:</w:t>
      </w:r>
      <w:r>
        <w:rPr>
          <w:rStyle w:val="NormalTok"/>
        </w:rPr>
        <w:t xml:space="preserve"> DataSource</w:t>
      </w:r>
      <w:r>
        <w:rPr>
          <w:rStyle w:val="OperatorTok"/>
        </w:rPr>
        <w:t xml:space="preserve">!</w:t>
      </w:r>
      <w:r>
        <w:rPr>
          <w:rStyle w:val="NormalTok"/>
        </w:rPr>
        <w:t xml:space="preserve">  </w:t>
      </w:r>
      <w:r>
        <w:rPr>
          <w:rStyle w:val="CommentTok"/>
        </w:rPr>
        <w:t xml:space="preserve">// Set in viewDidLoad</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viewDidLoad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viewDidLoad</w:t>
      </w:r>
      <w:r>
        <w:rPr>
          <w:rStyle w:val="OperatorTok"/>
        </w:rPr>
        <w:t xml:space="preserve">()</w:t>
      </w:r>
      <w:r>
        <w:br/>
      </w:r>
      <w:r>
        <w:rPr>
          <w:rStyle w:val="NormalTok"/>
        </w:rPr>
        <w:t xml:space="preserve">        dataSource </w:t>
      </w:r>
      <w:r>
        <w:rPr>
          <w:rStyle w:val="OperatorTok"/>
        </w:rPr>
        <w:t xml:space="preserve">=</w:t>
      </w:r>
      <w:r>
        <w:rPr>
          <w:rStyle w:val="NormalTok"/>
        </w:rPr>
        <w:t xml:space="preserve"> DataSource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display</w:t>
      </w:r>
      <w:r>
        <w:rPr>
          <w:rStyle w:val="OperatorTok"/>
        </w:rPr>
        <w:t xml:space="preserve">()</w:t>
      </w:r>
      <w:r>
        <w:rPr>
          <w:rStyle w:val="NormalTok"/>
        </w:rPr>
        <w:t xml:space="preserve"> </w:t>
      </w:r>
      <w:r>
        <w:rPr>
          <w:rStyle w:val="OperatorTok"/>
        </w:rPr>
        <w:t xml:space="preserve">{</w:t>
      </w:r>
      <w:r>
        <w:br/>
      </w:r>
      <w:r>
        <w:rPr>
          <w:rStyle w:val="NormalTok"/>
        </w:rPr>
        <w:t xml:space="preserve">        dataSource</w:t>
      </w:r>
      <w:r>
        <w:rPr>
          <w:rStyle w:val="OperatorTok"/>
        </w:rPr>
        <w:t xml:space="preserve">.</w:t>
      </w:r>
      <w:r>
        <w:rPr>
          <w:rStyle w:val="NormalTok"/>
        </w:rPr>
        <w:t xml:space="preserve">load</w:t>
      </w:r>
      <w:r>
        <w:rPr>
          <w:rStyle w:val="OperatorTok"/>
        </w:rPr>
        <w:t xml:space="preserve">()</w:t>
      </w:r>
      <w:r>
        <w:rPr>
          <w:rStyle w:val="NormalTok"/>
        </w:rPr>
        <w:t xml:space="preserve">  </w:t>
      </w:r>
      <w:r>
        <w:rPr>
          <w:rStyle w:val="CommentTok"/>
        </w:rPr>
        <w:t xml:space="preserve">// Unwraps automatically</w:t>
      </w:r>
      <w:r>
        <w:br/>
      </w:r>
      <w:r>
        <w:rPr>
          <w:rStyle w:val="NormalTok"/>
        </w:rPr>
        <w:t xml:space="preserve">    </w:t>
      </w:r>
      <w:r>
        <w:rPr>
          <w:rStyle w:val="OperatorTok"/>
        </w:rPr>
        <w:t xml:space="preserve">}</w:t>
      </w:r>
      <w:r>
        <w:br/>
      </w:r>
      <w:r>
        <w:rPr>
          <w:rStyle w:val="OperatorTok"/>
        </w:rPr>
        <w:t xml:space="preserve">}</w:t>
      </w:r>
    </w:p>
    <w:bookmarkEnd w:id="171"/>
    <w:bookmarkStart w:id="172" w:name="best-practices-22"/>
    <w:p>
      <w:pPr>
        <w:pStyle w:val="Heading4"/>
      </w:pPr>
      <w:r>
        <w:t xml:space="preserve">Best Practices</w:t>
      </w:r>
    </w:p>
    <w:p>
      <w:pPr>
        <w:pStyle w:val="Compact"/>
        <w:numPr>
          <w:ilvl w:val="0"/>
          <w:numId w:val="1095"/>
        </w:numPr>
      </w:pPr>
      <w:r>
        <w:rPr>
          <w:b/>
          <w:bCs/>
        </w:rPr>
        <w:t xml:space="preserve">Use</w:t>
      </w:r>
      <w:r>
        <w:t xml:space="preserve"> </w:t>
      </w:r>
      <w:r>
        <w:t xml:space="preserve">mainly for two-phase initialization (UIKit lifecycle)</w:t>
      </w:r>
    </w:p>
    <w:p>
      <w:pPr>
        <w:pStyle w:val="Compact"/>
        <w:numPr>
          <w:ilvl w:val="0"/>
          <w:numId w:val="1095"/>
        </w:numPr>
      </w:pPr>
      <w:r>
        <w:rPr>
          <w:b/>
          <w:bCs/>
        </w:rPr>
        <w:t xml:space="preserve">Prefer</w:t>
      </w:r>
      <w:r>
        <w:t xml:space="preserve"> </w:t>
      </w:r>
      <w:r>
        <w:t xml:space="preserve">regular optionals when possible</w:t>
      </w:r>
    </w:p>
    <w:p>
      <w:pPr>
        <w:pStyle w:val="Compact"/>
        <w:numPr>
          <w:ilvl w:val="0"/>
          <w:numId w:val="1095"/>
        </w:numPr>
      </w:pPr>
      <w:r>
        <w:rPr>
          <w:b/>
          <w:bCs/>
        </w:rPr>
        <w:t xml:space="preserve">Avoid</w:t>
      </w:r>
      <w:r>
        <w:t xml:space="preserve"> </w:t>
      </w:r>
      <w:r>
        <w:t xml:space="preserve">in new code unless interfacing with Objective-C or UIKit patterns</w:t>
      </w:r>
    </w:p>
    <w:p>
      <w:pPr>
        <w:pStyle w:val="Compact"/>
        <w:numPr>
          <w:ilvl w:val="0"/>
          <w:numId w:val="1095"/>
        </w:numPr>
      </w:pPr>
      <w:r>
        <w:rPr>
          <w:b/>
          <w:bCs/>
        </w:rPr>
        <w:t xml:space="preserve">Consider</w:t>
      </w:r>
      <w:r>
        <w:t xml:space="preserve"> </w:t>
      </w:r>
      <w:r>
        <w:t xml:space="preserve">lazy or dependency injection instead</w:t>
      </w:r>
    </w:p>
    <w:bookmarkEnd w:id="172"/>
    <w:bookmarkStart w:id="173" w:name="related-concepts-22"/>
    <w:p>
      <w:pPr>
        <w:pStyle w:val="Heading4"/>
      </w:pPr>
      <w:r>
        <w:t xml:space="preserve">Related Concepts</w:t>
      </w:r>
    </w:p>
    <w:p>
      <w:pPr>
        <w:pStyle w:val="Compact"/>
        <w:numPr>
          <w:ilvl w:val="0"/>
          <w:numId w:val="1096"/>
        </w:numPr>
      </w:pPr>
      <w:r>
        <w:t xml:space="preserve">Optionals, IBOutlet, two-phase initialization</w:t>
      </w:r>
    </w:p>
    <w:p>
      <w:r>
        <w:pict>
          <v:rect style="width:0;height:1.5pt" o:hralign="center" o:hrstd="t" o:hr="t"/>
        </w:pict>
      </w:r>
    </w:p>
    <w:bookmarkEnd w:id="173"/>
    <w:bookmarkEnd w:id="174"/>
    <w:bookmarkEnd w:id="175"/>
    <w:bookmarkStart w:id="182" w:name="type-erasure"/>
    <w:p>
      <w:pPr>
        <w:pStyle w:val="Heading2"/>
      </w:pPr>
      <w:r>
        <w:t xml:space="preserve">Type Erasure</w:t>
      </w:r>
    </w:p>
    <w:bookmarkStart w:id="176" w:name="the-question-23"/>
    <w:p>
      <w:pPr>
        <w:pStyle w:val="Heading3"/>
      </w:pPr>
      <w:r>
        <w:t xml:space="preserve">1. The Question</w:t>
      </w:r>
    </w:p>
    <w:p>
      <w:pPr>
        <w:pStyle w:val="BlockText"/>
      </w:pPr>
      <w:r>
        <w:t xml:space="preserve">“What is type erasure? When and why would you use it?”</w:t>
      </w:r>
    </w:p>
    <w:p>
      <w:r>
        <w:pict>
          <v:rect style="width:0;height:1.5pt" o:hralign="center" o:hrstd="t" o:hr="t"/>
        </w:pict>
      </w:r>
    </w:p>
    <w:bookmarkEnd w:id="176"/>
    <w:bookmarkStart w:id="177" w:name="how-to-describe-23"/>
    <w:p>
      <w:pPr>
        <w:pStyle w:val="Heading3"/>
      </w:pPr>
      <w:r>
        <w:t xml:space="preserve">2. How to Describe</w:t>
      </w:r>
    </w:p>
    <w:p>
      <w:pPr>
        <w:pStyle w:val="Compact"/>
        <w:numPr>
          <w:ilvl w:val="0"/>
          <w:numId w:val="1097"/>
        </w:numPr>
      </w:pPr>
      <w:r>
        <w:rPr>
          <w:b/>
          <w:bCs/>
        </w:rPr>
        <w:t xml:space="preserve">Opening statement:</w:t>
      </w:r>
      <w:r>
        <w:t xml:space="preserve"> </w:t>
      </w:r>
      <w:r>
        <w:t xml:space="preserve">“Type erasure hides the concrete type behind a protocol or wrapper. It’s used when you need to store or return different concrete types that conform to a protocol with associated types.”</w:t>
      </w:r>
    </w:p>
    <w:p>
      <w:pPr>
        <w:pStyle w:val="Compact"/>
        <w:numPr>
          <w:ilvl w:val="0"/>
          <w:numId w:val="1097"/>
        </w:numPr>
      </w:pPr>
      <w:r>
        <w:rPr>
          <w:b/>
          <w:bCs/>
        </w:rPr>
        <w:t xml:space="preserve">Key points:</w:t>
      </w:r>
    </w:p>
    <w:p>
      <w:pPr>
        <w:pStyle w:val="Compact"/>
        <w:numPr>
          <w:ilvl w:val="1"/>
          <w:numId w:val="1098"/>
        </w:numPr>
      </w:pPr>
      <w:r>
        <w:t xml:space="preserve">Protocols with associated types (PATs) can’t be used as existential types easily</w:t>
      </w:r>
    </w:p>
    <w:p>
      <w:pPr>
        <w:pStyle w:val="Compact"/>
        <w:numPr>
          <w:ilvl w:val="1"/>
          <w:numId w:val="1098"/>
        </w:numPr>
      </w:pPr>
      <w:r>
        <w:t xml:space="preserve">Type erasure creates a concrete wrapper (AnySequence, AnyPublisher) that hides the underlying type</w:t>
      </w:r>
    </w:p>
    <w:p>
      <w:pPr>
        <w:pStyle w:val="Compact"/>
        <w:numPr>
          <w:ilvl w:val="1"/>
          <w:numId w:val="1098"/>
        </w:numPr>
      </w:pPr>
      <w:r>
        <w:t xml:space="preserve">Enables heterogeneous collections: [AnyHashable], AnyPublisher</w:t>
      </w:r>
    </w:p>
    <w:p>
      <w:pPr>
        <w:pStyle w:val="Compact"/>
        <w:numPr>
          <w:ilvl w:val="1"/>
          <w:numId w:val="1098"/>
        </w:numPr>
      </w:pPr>
      <w:r>
        <w:t xml:space="preserve">Wrapper forwards to the underlying implementation</w:t>
      </w:r>
    </w:p>
    <w:p>
      <w:pPr>
        <w:pStyle w:val="Compact"/>
        <w:numPr>
          <w:ilvl w:val="0"/>
          <w:numId w:val="1097"/>
        </w:numPr>
      </w:pPr>
      <w:r>
        <w:rPr>
          <w:b/>
          <w:bCs/>
        </w:rPr>
        <w:t xml:space="preserve">Follow-up depth:</w:t>
      </w:r>
      <w:r>
        <w:t xml:space="preserve"> </w:t>
      </w:r>
      <w:r>
        <w:t xml:space="preserve">AnySequence implementation; when to avoid (prefer generics when possible)</w:t>
      </w:r>
    </w:p>
    <w:p>
      <w:pPr>
        <w:pStyle w:val="Compact"/>
        <w:numPr>
          <w:ilvl w:val="0"/>
          <w:numId w:val="1097"/>
        </w:numPr>
      </w:pPr>
      <w:r>
        <w:rPr>
          <w:b/>
          <w:bCs/>
        </w:rPr>
        <w:t xml:space="preserve">Common pitfalls:</w:t>
      </w:r>
      <w:r>
        <w:t xml:space="preserve"> </w:t>
      </w:r>
      <w:r>
        <w:t xml:space="preserve">Over-using; losing type information; performance overhead</w:t>
      </w:r>
    </w:p>
    <w:p>
      <w:r>
        <w:pict>
          <v:rect style="width:0;height:1.5pt" o:hralign="center" o:hrstd="t" o:hr="t"/>
        </w:pict>
      </w:r>
    </w:p>
    <w:bookmarkEnd w:id="177"/>
    <w:bookmarkStart w:id="181" w:name="how-to-use-implement-best-practices-23"/>
    <w:p>
      <w:pPr>
        <w:pStyle w:val="Heading3"/>
      </w:pPr>
      <w:r>
        <w:t xml:space="preserve">3. How to Use / Implement / Best Practices</w:t>
      </w:r>
    </w:p>
    <w:bookmarkStart w:id="178" w:name="implementation-23"/>
    <w:p>
      <w:pPr>
        <w:pStyle w:val="Heading4"/>
      </w:pPr>
      <w:r>
        <w:t xml:space="preserve">Implementation</w:t>
      </w:r>
    </w:p>
    <w:p>
      <w:pPr>
        <w:pStyle w:val="SourceCode"/>
      </w:pPr>
      <w:r>
        <w:rPr>
          <w:rStyle w:val="KeywordTok"/>
        </w:rPr>
        <w:t xml:space="preserve">protocol</w:t>
      </w:r>
      <w:r>
        <w:rPr>
          <w:rStyle w:val="NormalTok"/>
        </w:rPr>
        <w:t xml:space="preserve"> Animal </w:t>
      </w:r>
      <w:r>
        <w:rPr>
          <w:rStyle w:val="OperatorTok"/>
        </w:rPr>
        <w:t xml:space="preserve">{</w:t>
      </w:r>
      <w:r>
        <w:br/>
      </w:r>
      <w:r>
        <w:rPr>
          <w:rStyle w:val="NormalTok"/>
        </w:rPr>
        <w:t xml:space="preserve">    associatedtype Food</w:t>
      </w:r>
      <w:r>
        <w:br/>
      </w:r>
      <w:r>
        <w:rPr>
          <w:rStyle w:val="NormalTok"/>
        </w:rPr>
        <w:t xml:space="preserve">    </w:t>
      </w:r>
      <w:r>
        <w:rPr>
          <w:rStyle w:val="KeywordTok"/>
        </w:rPr>
        <w:t xml:space="preserve">func</w:t>
      </w:r>
      <w:r>
        <w:rPr>
          <w:rStyle w:val="NormalTok"/>
        </w:rPr>
        <w:t xml:space="preserve"> </w:t>
      </w:r>
      <w:r>
        <w:rPr>
          <w:rStyle w:val="FunctionTok"/>
        </w:rPr>
        <w:t xml:space="preserve">eat</w:t>
      </w:r>
      <w:r>
        <w:rPr>
          <w:rStyle w:val="OperatorTok"/>
        </w:rPr>
        <w:t xml:space="preserve">(</w:t>
      </w:r>
      <w:r>
        <w:rPr>
          <w:rStyle w:val="VariableTok"/>
        </w:rPr>
        <w:t xml:space="preserve">_</w:t>
      </w:r>
      <w:r>
        <w:rPr>
          <w:rStyle w:val="NormalTok"/>
        </w:rPr>
        <w:t xml:space="preserve"> </w:t>
      </w:r>
      <w:r>
        <w:rPr>
          <w:rStyle w:val="VariableTok"/>
        </w:rPr>
        <w:t xml:space="preserve">food</w:t>
      </w:r>
      <w:r>
        <w:rPr>
          <w:rStyle w:val="OperatorTok"/>
        </w:rPr>
        <w:t xml:space="preserve">:</w:t>
      </w:r>
      <w:r>
        <w:rPr>
          <w:rStyle w:val="NormalTok"/>
        </w:rPr>
        <w:t xml:space="preserve"> </w:t>
      </w:r>
      <w:r>
        <w:rPr>
          <w:rStyle w:val="DataTypeTok"/>
        </w:rPr>
        <w:t xml:space="preserve">Food</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AnyAnimal</w:t>
      </w:r>
      <w:r>
        <w:rPr>
          <w:rStyle w:val="OperatorTok"/>
        </w:rPr>
        <w:t xml:space="preserve">&lt;</w:t>
      </w:r>
      <w:r>
        <w:rPr>
          <w:rStyle w:val="DataTypeTok"/>
        </w:rPr>
        <w:t xml:space="preserve">F</w:t>
      </w:r>
      <w:r>
        <w:rPr>
          <w:rStyle w:val="OperatorTok"/>
        </w:rPr>
        <w:t xml:space="preserve">&gt;:</w:t>
      </w:r>
      <w:r>
        <w:rPr>
          <w:rStyle w:val="NormalTok"/>
        </w:rPr>
        <w:t xml:space="preserve"> </w:t>
      </w:r>
      <w:r>
        <w:rPr>
          <w:rStyle w:val="DataTypeTok"/>
        </w:rPr>
        <w:t xml:space="preserve">Animal</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_eat</w:t>
      </w:r>
      <w:r>
        <w:rPr>
          <w:rStyle w:val="OperatorTok"/>
        </w:rPr>
        <w:t xml:space="preserve">:</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init</w:t>
      </w:r>
      <w:r>
        <w:rPr>
          <w:rStyle w:val="OperatorTok"/>
        </w:rPr>
        <w:t xml:space="preserve">&lt;</w:t>
      </w:r>
      <w:r>
        <w:rPr>
          <w:rStyle w:val="NormalTok"/>
        </w:rPr>
        <w:t xml:space="preserve">T</w:t>
      </w:r>
      <w:r>
        <w:rPr>
          <w:rStyle w:val="OperatorTok"/>
        </w:rPr>
        <w:t xml:space="preserve">:</w:t>
      </w:r>
      <w:r>
        <w:rPr>
          <w:rStyle w:val="NormalTok"/>
        </w:rPr>
        <w:t xml:space="preserve"> Animal</w:t>
      </w:r>
      <w:r>
        <w:rPr>
          <w:rStyle w:val="OperatorTok"/>
        </w:rPr>
        <w:t xml:space="preserve">&gt;(</w:t>
      </w:r>
      <w:r>
        <w:rPr>
          <w:rStyle w:val="NormalTok"/>
        </w:rPr>
        <w:t xml:space="preserve">_ animal</w:t>
      </w:r>
      <w:r>
        <w:rPr>
          <w:rStyle w:val="OperatorTok"/>
        </w:rPr>
        <w:t xml:space="preserve">:</w:t>
      </w:r>
      <w:r>
        <w:rPr>
          <w:rStyle w:val="NormalTok"/>
        </w:rPr>
        <w:t xml:space="preserve"> T</w:t>
      </w:r>
      <w:r>
        <w:rPr>
          <w:rStyle w:val="OperatorTok"/>
        </w:rPr>
        <w:t xml:space="preserve">)</w:t>
      </w:r>
      <w:r>
        <w:rPr>
          <w:rStyle w:val="NormalTok"/>
        </w:rPr>
        <w:t xml:space="preserve"> </w:t>
      </w:r>
      <w:r>
        <w:rPr>
          <w:rStyle w:val="KeywordTok"/>
        </w:rPr>
        <w:t xml:space="preserve">where</w:t>
      </w:r>
      <w:r>
        <w:rPr>
          <w:rStyle w:val="NormalTok"/>
        </w:rPr>
        <w:t xml:space="preserve"> T</w:t>
      </w:r>
      <w:r>
        <w:rPr>
          <w:rStyle w:val="OperatorTok"/>
        </w:rPr>
        <w:t xml:space="preserve">.</w:t>
      </w:r>
      <w:r>
        <w:rPr>
          <w:rStyle w:val="NormalTok"/>
        </w:rPr>
        <w:t xml:space="preserve">Food </w:t>
      </w:r>
      <w:r>
        <w:rPr>
          <w:rStyle w:val="OperatorTok"/>
        </w:rPr>
        <w:t xml:space="preserve">==</w:t>
      </w:r>
      <w:r>
        <w:rPr>
          <w:rStyle w:val="NormalTok"/>
        </w:rPr>
        <w:t xml:space="preserve"> F </w:t>
      </w:r>
      <w:r>
        <w:rPr>
          <w:rStyle w:val="OperatorTok"/>
        </w:rPr>
        <w:t xml:space="preserve">{</w:t>
      </w:r>
      <w:r>
        <w:br/>
      </w:r>
      <w:r>
        <w:rPr>
          <w:rStyle w:val="NormalTok"/>
        </w:rPr>
        <w:t xml:space="preserve">        _eat </w:t>
      </w:r>
      <w:r>
        <w:rPr>
          <w:rStyle w:val="OperatorTok"/>
        </w:rPr>
        <w:t xml:space="preserve">=</w:t>
      </w:r>
      <w:r>
        <w:rPr>
          <w:rStyle w:val="NormalTok"/>
        </w:rPr>
        <w:t xml:space="preserve"> animal</w:t>
      </w:r>
      <w:r>
        <w:rPr>
          <w:rStyle w:val="OperatorTok"/>
        </w:rPr>
        <w:t xml:space="preserve">.</w:t>
      </w:r>
      <w:r>
        <w:rPr>
          <w:rStyle w:val="NormalTok"/>
        </w:rPr>
        <w:t xml:space="preserve">eat</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eat</w:t>
      </w:r>
      <w:r>
        <w:rPr>
          <w:rStyle w:val="OperatorTok"/>
        </w:rPr>
        <w:t xml:space="preserve">(</w:t>
      </w:r>
      <w:r>
        <w:rPr>
          <w:rStyle w:val="VariableTok"/>
        </w:rPr>
        <w:t xml:space="preserve">_</w:t>
      </w:r>
      <w:r>
        <w:rPr>
          <w:rStyle w:val="NormalTok"/>
        </w:rPr>
        <w:t xml:space="preserve"> </w:t>
      </w:r>
      <w:r>
        <w:rPr>
          <w:rStyle w:val="VariableTok"/>
        </w:rPr>
        <w:t xml:space="preserve">food</w:t>
      </w:r>
      <w:r>
        <w:rPr>
          <w:rStyle w:val="OperatorTok"/>
        </w:rPr>
        <w:t xml:space="preserve">:</w:t>
      </w:r>
      <w:r>
        <w:rPr>
          <w:rStyle w:val="NormalTok"/>
        </w:rPr>
        <w:t xml:space="preserve"> </w:t>
      </w:r>
      <w:r>
        <w:rPr>
          <w:rStyle w:val="DataTypeTok"/>
        </w:rPr>
        <w:t xml:space="preserve">F</w:t>
      </w:r>
      <w:r>
        <w:rPr>
          <w:rStyle w:val="OperatorTok"/>
        </w:rPr>
        <w:t xml:space="preserve">)</w:t>
      </w:r>
      <w:r>
        <w:rPr>
          <w:rStyle w:val="NormalTok"/>
        </w:rPr>
        <w:t xml:space="preserve"> </w:t>
      </w:r>
      <w:r>
        <w:rPr>
          <w:rStyle w:val="OperatorTok"/>
        </w:rPr>
        <w:t xml:space="preserve">{</w:t>
      </w:r>
      <w:r>
        <w:rPr>
          <w:rStyle w:val="NormalTok"/>
        </w:rPr>
        <w:t xml:space="preserve"> _eat</w:t>
      </w:r>
      <w:r>
        <w:rPr>
          <w:rStyle w:val="OperatorTok"/>
        </w:rPr>
        <w:t xml:space="preserve">(</w:t>
      </w:r>
      <w:r>
        <w:rPr>
          <w:rStyle w:val="NormalTok"/>
        </w:rPr>
        <w:t xml:space="preserve">food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Can now store different Animal types</w:t>
      </w:r>
      <w:r>
        <w:br/>
      </w:r>
      <w:r>
        <w:rPr>
          <w:rStyle w:val="KeywordTok"/>
        </w:rPr>
        <w:t xml:space="preserve">var</w:t>
      </w:r>
      <w:r>
        <w:rPr>
          <w:rStyle w:val="NormalTok"/>
        </w:rPr>
        <w:t xml:space="preserve"> </w:t>
      </w:r>
      <w:r>
        <w:rPr>
          <w:rStyle w:val="VariableTok"/>
        </w:rPr>
        <w:t xml:space="preserve">animals</w:t>
      </w:r>
      <w:r>
        <w:rPr>
          <w:rStyle w:val="OperatorTok"/>
        </w:rPr>
        <w:t xml:space="preserve">:</w:t>
      </w:r>
      <w:r>
        <w:rPr>
          <w:rStyle w:val="NormalTok"/>
        </w:rPr>
        <w:t xml:space="preserve"> </w:t>
      </w:r>
      <w:r>
        <w:rPr>
          <w:rStyle w:val="OperatorTok"/>
        </w:rPr>
        <w:t xml:space="preserve">[</w:t>
      </w:r>
      <w:r>
        <w:rPr>
          <w:rStyle w:val="NormalTok"/>
        </w:rPr>
        <w:t xml:space="preserve">AnyAnimal</w:t>
      </w:r>
      <w:r>
        <w:rPr>
          <w:rStyle w:val="OperatorTok"/>
        </w:rPr>
        <w:t xml:space="preserve">&lt;</w:t>
      </w:r>
      <w:r>
        <w:rPr>
          <w:rStyle w:val="Normal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p>
    <w:bookmarkEnd w:id="178"/>
    <w:bookmarkStart w:id="179" w:name="best-practices-23"/>
    <w:p>
      <w:pPr>
        <w:pStyle w:val="Heading4"/>
      </w:pPr>
      <w:r>
        <w:t xml:space="preserve">Best Practices</w:t>
      </w:r>
    </w:p>
    <w:p>
      <w:pPr>
        <w:pStyle w:val="Compact"/>
        <w:numPr>
          <w:ilvl w:val="0"/>
          <w:numId w:val="1099"/>
        </w:numPr>
      </w:pPr>
      <w:r>
        <w:rPr>
          <w:b/>
          <w:bCs/>
        </w:rPr>
        <w:t xml:space="preserve">Use</w:t>
      </w:r>
      <w:r>
        <w:t xml:space="preserve"> </w:t>
      </w:r>
      <w:r>
        <w:t xml:space="preserve">when you need to store different PAT conformers together</w:t>
      </w:r>
    </w:p>
    <w:p>
      <w:pPr>
        <w:pStyle w:val="Compact"/>
        <w:numPr>
          <w:ilvl w:val="0"/>
          <w:numId w:val="1099"/>
        </w:numPr>
      </w:pPr>
      <w:r>
        <w:rPr>
          <w:b/>
          <w:bCs/>
        </w:rPr>
        <w:t xml:space="preserve">Prefer</w:t>
      </w:r>
      <w:r>
        <w:t xml:space="preserve"> </w:t>
      </w:r>
      <w:r>
        <w:t xml:space="preserve">generics over type erasure when the concrete type is known</w:t>
      </w:r>
    </w:p>
    <w:p>
      <w:pPr>
        <w:pStyle w:val="Compact"/>
        <w:numPr>
          <w:ilvl w:val="0"/>
          <w:numId w:val="1099"/>
        </w:numPr>
      </w:pPr>
      <w:r>
        <w:rPr>
          <w:b/>
          <w:bCs/>
        </w:rPr>
        <w:t xml:space="preserve">Consider</w:t>
      </w:r>
      <w:r>
        <w:t xml:space="preserve"> </w:t>
      </w:r>
      <w:r>
        <w:t xml:space="preserve">whether a protocol redesign could avoid the need</w:t>
      </w:r>
    </w:p>
    <w:p>
      <w:pPr>
        <w:pStyle w:val="Compact"/>
        <w:numPr>
          <w:ilvl w:val="0"/>
          <w:numId w:val="1099"/>
        </w:numPr>
      </w:pPr>
      <w:r>
        <w:rPr>
          <w:b/>
          <w:bCs/>
        </w:rPr>
        <w:t xml:space="preserve">Document</w:t>
      </w:r>
      <w:r>
        <w:t xml:space="preserve"> </w:t>
      </w:r>
      <w:r>
        <w:t xml:space="preserve">what type information is lost</w:t>
      </w:r>
    </w:p>
    <w:bookmarkEnd w:id="179"/>
    <w:bookmarkStart w:id="180" w:name="related-concepts-23"/>
    <w:p>
      <w:pPr>
        <w:pStyle w:val="Heading4"/>
      </w:pPr>
      <w:r>
        <w:t xml:space="preserve">Related Concepts</w:t>
      </w:r>
    </w:p>
    <w:p>
      <w:pPr>
        <w:pStyle w:val="Compact"/>
        <w:numPr>
          <w:ilvl w:val="0"/>
          <w:numId w:val="1100"/>
        </w:numPr>
      </w:pPr>
      <w:r>
        <w:t xml:space="preserve">Associated types, opaque types, existential types</w:t>
      </w:r>
    </w:p>
    <w:p>
      <w:r>
        <w:pict>
          <v:rect style="width:0;height:1.5pt" o:hralign="center" o:hrstd="t" o:hr="t"/>
        </w:pict>
      </w:r>
    </w:p>
    <w:bookmarkEnd w:id="180"/>
    <w:bookmarkEnd w:id="181"/>
    <w:bookmarkEnd w:id="182"/>
    <w:bookmarkStart w:id="189" w:name="string-vs-nsstring"/>
    <w:p>
      <w:pPr>
        <w:pStyle w:val="Heading2"/>
      </w:pPr>
      <w:r>
        <w:t xml:space="preserve">String vs NSString</w:t>
      </w:r>
    </w:p>
    <w:bookmarkStart w:id="183" w:name="the-question-24"/>
    <w:p>
      <w:pPr>
        <w:pStyle w:val="Heading3"/>
      </w:pPr>
      <w:r>
        <w:t xml:space="preserve">1. The Question</w:t>
      </w:r>
    </w:p>
    <w:p>
      <w:pPr>
        <w:pStyle w:val="BlockText"/>
      </w:pPr>
      <w:r>
        <w:t xml:space="preserve">“What’s the difference between String and NSString? When would you use each?”</w:t>
      </w:r>
    </w:p>
    <w:p>
      <w:r>
        <w:pict>
          <v:rect style="width:0;height:1.5pt" o:hralign="center" o:hrstd="t" o:hr="t"/>
        </w:pict>
      </w:r>
    </w:p>
    <w:bookmarkEnd w:id="183"/>
    <w:bookmarkStart w:id="184" w:name="how-to-describe-24"/>
    <w:p>
      <w:pPr>
        <w:pStyle w:val="Heading3"/>
      </w:pPr>
      <w:r>
        <w:t xml:space="preserve">2. How to Describe</w:t>
      </w:r>
    </w:p>
    <w:p>
      <w:pPr>
        <w:pStyle w:val="Compact"/>
        <w:numPr>
          <w:ilvl w:val="0"/>
          <w:numId w:val="1101"/>
        </w:numPr>
      </w:pPr>
      <w:r>
        <w:rPr>
          <w:b/>
          <w:bCs/>
        </w:rPr>
        <w:t xml:space="preserve">Opening statement:</w:t>
      </w:r>
      <w:r>
        <w:t xml:space="preserve"> </w:t>
      </w:r>
      <w:r>
        <w:t xml:space="preserve">“String is Swift’s native value type for text; NSString is Objective-C’s reference type. String is preferred; use NSString when bridging to Objective-C APIs.”</w:t>
      </w:r>
    </w:p>
    <w:p>
      <w:pPr>
        <w:pStyle w:val="Compact"/>
        <w:numPr>
          <w:ilvl w:val="0"/>
          <w:numId w:val="1101"/>
        </w:numPr>
      </w:pPr>
      <w:r>
        <w:rPr>
          <w:b/>
          <w:bCs/>
        </w:rPr>
        <w:t xml:space="preserve">Key points:</w:t>
      </w:r>
    </w:p>
    <w:p>
      <w:pPr>
        <w:pStyle w:val="Compact"/>
        <w:numPr>
          <w:ilvl w:val="1"/>
          <w:numId w:val="1102"/>
        </w:numPr>
      </w:pPr>
      <w:r>
        <w:t xml:space="preserve">String: value type, Unicode-correct, uses Character and Substring</w:t>
      </w:r>
    </w:p>
    <w:p>
      <w:pPr>
        <w:pStyle w:val="Compact"/>
        <w:numPr>
          <w:ilvl w:val="1"/>
          <w:numId w:val="1102"/>
        </w:numPr>
      </w:pPr>
      <w:r>
        <w:t xml:space="preserve">NSString: reference type, from Foundation, used by many Cocoa APIs</w:t>
      </w:r>
    </w:p>
    <w:p>
      <w:pPr>
        <w:pStyle w:val="Compact"/>
        <w:numPr>
          <w:ilvl w:val="1"/>
          <w:numId w:val="1102"/>
        </w:numPr>
      </w:pPr>
      <w:r>
        <w:t xml:space="preserve">Swift automatically bridges between them when calling Obj-C</w:t>
      </w:r>
    </w:p>
    <w:p>
      <w:pPr>
        <w:pStyle w:val="Compact"/>
        <w:numPr>
          <w:ilvl w:val="1"/>
          <w:numId w:val="1102"/>
        </w:numPr>
      </w:pPr>
      <w:r>
        <w:t xml:space="preserve">String has better Swift integration (Collection, Codable, etc.)</w:t>
      </w:r>
    </w:p>
    <w:p>
      <w:pPr>
        <w:pStyle w:val="Compact"/>
        <w:numPr>
          <w:ilvl w:val="0"/>
          <w:numId w:val="1101"/>
        </w:numPr>
      </w:pPr>
      <w:r>
        <w:rPr>
          <w:b/>
          <w:bCs/>
        </w:rPr>
        <w:t xml:space="preserve">Follow-up depth:</w:t>
      </w:r>
      <w:r>
        <w:t xml:space="preserve"> </w:t>
      </w:r>
      <w:r>
        <w:t xml:space="preserve">Indexing differences; Substring; performance for heavy string ops</w:t>
      </w:r>
    </w:p>
    <w:p>
      <w:pPr>
        <w:pStyle w:val="Compact"/>
        <w:numPr>
          <w:ilvl w:val="0"/>
          <w:numId w:val="1101"/>
        </w:numPr>
      </w:pPr>
      <w:r>
        <w:rPr>
          <w:b/>
          <w:bCs/>
        </w:rPr>
        <w:t xml:space="preserve">Common pitfalls:</w:t>
      </w:r>
      <w:r>
        <w:t xml:space="preserve"> </w:t>
      </w:r>
      <w:r>
        <w:t xml:space="preserve">Assuming String indexing works like integer indexing; Substring lifetime</w:t>
      </w:r>
    </w:p>
    <w:p>
      <w:r>
        <w:pict>
          <v:rect style="width:0;height:1.5pt" o:hralign="center" o:hrstd="t" o:hr="t"/>
        </w:pict>
      </w:r>
    </w:p>
    <w:bookmarkEnd w:id="184"/>
    <w:bookmarkStart w:id="188" w:name="how-to-use-implement-best-practices-24"/>
    <w:p>
      <w:pPr>
        <w:pStyle w:val="Heading3"/>
      </w:pPr>
      <w:r>
        <w:t xml:space="preserve">3. How to Use / Implement / Best Practices</w:t>
      </w:r>
    </w:p>
    <w:bookmarkStart w:id="185" w:name="implementation-2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swiftString</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"Hello"</w:t>
      </w:r>
      <w:r>
        <w:br/>
      </w:r>
      <w:r>
        <w:rPr>
          <w:rStyle w:val="KeywordTok"/>
        </w:rPr>
        <w:t xml:space="preserve">let</w:t>
      </w:r>
      <w:r>
        <w:rPr>
          <w:rStyle w:val="NormalTok"/>
        </w:rPr>
        <w:t xml:space="preserve"> </w:t>
      </w:r>
      <w:r>
        <w:rPr>
          <w:rStyle w:val="VariableTok"/>
        </w:rPr>
        <w:t xml:space="preserve">nsString</w:t>
      </w:r>
      <w:r>
        <w:rPr>
          <w:rStyle w:val="OperatorTok"/>
        </w:rPr>
        <w:t xml:space="preserve">:</w:t>
      </w:r>
      <w:r>
        <w:rPr>
          <w:rStyle w:val="NormalTok"/>
        </w:rPr>
        <w:t xml:space="preserve"> NSString </w:t>
      </w:r>
      <w:r>
        <w:rPr>
          <w:rStyle w:val="OperatorTok"/>
        </w:rPr>
        <w:t xml:space="preserve">=</w:t>
      </w:r>
      <w:r>
        <w:rPr>
          <w:rStyle w:val="NormalTok"/>
        </w:rPr>
        <w:t xml:space="preserve"> </w:t>
      </w:r>
      <w:r>
        <w:rPr>
          <w:rStyle w:val="StringTok"/>
        </w:rPr>
        <w:t xml:space="preserve">"Hello"</w:t>
      </w:r>
      <w:r>
        <w:rPr>
          <w:rStyle w:val="NormalTok"/>
        </w:rPr>
        <w:t xml:space="preserve"> </w:t>
      </w:r>
      <w:r>
        <w:rPr>
          <w:rStyle w:val="KeywordTok"/>
        </w:rPr>
        <w:t xml:space="preserve">as</w:t>
      </w:r>
      <w:r>
        <w:rPr>
          <w:rStyle w:val="NormalTok"/>
        </w:rPr>
        <w:t xml:space="preserve"> NSString</w:t>
      </w:r>
      <w:r>
        <w:br/>
      </w:r>
      <w:r>
        <w:br/>
      </w:r>
      <w:r>
        <w:rPr>
          <w:rStyle w:val="CommentTok"/>
        </w:rPr>
        <w:t xml:space="preserve">// Bridging</w:t>
      </w:r>
      <w:r>
        <w:br/>
      </w:r>
      <w:r>
        <w:rPr>
          <w:rStyle w:val="KeywordTok"/>
        </w:rPr>
        <w:t xml:space="preserve">let</w:t>
      </w:r>
      <w:r>
        <w:rPr>
          <w:rStyle w:val="NormalTok"/>
        </w:rPr>
        <w:t xml:space="preserve"> </w:t>
      </w:r>
      <w:r>
        <w:rPr>
          <w:rStyle w:val="VariableTok"/>
        </w:rPr>
        <w:t xml:space="preserve">ns</w:t>
      </w:r>
      <w:r>
        <w:rPr>
          <w:rStyle w:val="OperatorTok"/>
        </w:rPr>
        <w:t xml:space="preserve">:</w:t>
      </w:r>
      <w:r>
        <w:rPr>
          <w:rStyle w:val="NormalTok"/>
        </w:rPr>
        <w:t xml:space="preserve"> NSString </w:t>
      </w:r>
      <w:r>
        <w:rPr>
          <w:rStyle w:val="OperatorTok"/>
        </w:rPr>
        <w:t xml:space="preserve">=</w:t>
      </w:r>
      <w:r>
        <w:rPr>
          <w:rStyle w:val="NormalTok"/>
        </w:rPr>
        <w:t xml:space="preserve"> swiftString </w:t>
      </w:r>
      <w:r>
        <w:rPr>
          <w:rStyle w:val="KeywordTok"/>
        </w:rPr>
        <w:t xml:space="preserve">as</w:t>
      </w:r>
      <w:r>
        <w:rPr>
          <w:rStyle w:val="NormalTok"/>
        </w:rPr>
        <w:t xml:space="preserve"> NSString</w:t>
      </w:r>
      <w:r>
        <w:br/>
      </w:r>
      <w:r>
        <w:rPr>
          <w:rStyle w:val="KeywordTok"/>
        </w:rPr>
        <w:t xml:space="preserve">let</w:t>
      </w:r>
      <w:r>
        <w:rPr>
          <w:rStyle w:val="NormalTok"/>
        </w:rPr>
        <w:t xml:space="preserve"> </w:t>
      </w:r>
      <w:r>
        <w:rPr>
          <w:rStyle w:val="VariableTok"/>
        </w:rPr>
        <w:t xml:space="preserve">swift</w:t>
      </w:r>
      <w:r>
        <w:rPr>
          <w:rStyle w:val="OperatorTok"/>
        </w:rPr>
        <w:t xml:space="preserve">:</w:t>
      </w:r>
      <w:r>
        <w:rPr>
          <w:rStyle w:val="NormalTok"/>
        </w:rPr>
        <w:t xml:space="preserve"> String </w:t>
      </w:r>
      <w:r>
        <w:rPr>
          <w:rStyle w:val="OperatorTok"/>
        </w:rPr>
        <w:t xml:space="preserve">=</w:t>
      </w:r>
      <w:r>
        <w:rPr>
          <w:rStyle w:val="NormalTok"/>
        </w:rPr>
        <w:t xml:space="preserve"> ns </w:t>
      </w:r>
      <w:r>
        <w:rPr>
          <w:rStyle w:val="KeywordTok"/>
        </w:rPr>
        <w:t xml:space="preserve">as</w:t>
      </w:r>
      <w:r>
        <w:rPr>
          <w:rStyle w:val="NormalTok"/>
        </w:rPr>
        <w:t xml:space="preserve"> String</w:t>
      </w:r>
      <w:r>
        <w:br/>
      </w:r>
      <w:r>
        <w:br/>
      </w:r>
      <w:r>
        <w:rPr>
          <w:rStyle w:val="CommentTok"/>
        </w:rPr>
        <w:t xml:space="preserve">// String indexing (not Int)</w:t>
      </w:r>
      <w:r>
        <w:br/>
      </w:r>
      <w:r>
        <w:rPr>
          <w:rStyle w:val="KeywordTok"/>
        </w:rPr>
        <w:t xml:space="preserve">let</w:t>
      </w:r>
      <w:r>
        <w:rPr>
          <w:rStyle w:val="NormalTok"/>
        </w:rPr>
        <w:t xml:space="preserve"> </w:t>
      </w:r>
      <w:r>
        <w:rPr>
          <w:rStyle w:val="VariableTok"/>
        </w:rPr>
        <w:t xml:space="preserve">first</w:t>
      </w:r>
      <w:r>
        <w:rPr>
          <w:rStyle w:val="NormalTok"/>
        </w:rPr>
        <w:t xml:space="preserve"> </w:t>
      </w:r>
      <w:r>
        <w:rPr>
          <w:rStyle w:val="OperatorTok"/>
        </w:rPr>
        <w:t xml:space="preserve">=</w:t>
      </w:r>
      <w:r>
        <w:rPr>
          <w:rStyle w:val="NormalTok"/>
        </w:rPr>
        <w:t xml:space="preserve"> swiftString</w:t>
      </w:r>
      <w:r>
        <w:rPr>
          <w:rStyle w:val="OperatorTok"/>
        </w:rPr>
        <w:t xml:space="preserve">[</w:t>
      </w:r>
      <w:r>
        <w:rPr>
          <w:rStyle w:val="NormalTok"/>
        </w:rPr>
        <w:t xml:space="preserve">swiftString</w:t>
      </w:r>
      <w:r>
        <w:rPr>
          <w:rStyle w:val="OperatorTok"/>
        </w:rPr>
        <w:t xml:space="preserve">.</w:t>
      </w:r>
      <w:r>
        <w:rPr>
          <w:rStyle w:val="NormalTok"/>
        </w:rPr>
        <w:t xml:space="preserve">startIndex</w:t>
      </w:r>
      <w:r>
        <w:rPr>
          <w:rStyle w:val="OperatorTok"/>
        </w:rPr>
        <w:t xml:space="preserve">]</w:t>
      </w:r>
      <w:r>
        <w:br/>
      </w:r>
      <w:r>
        <w:rPr>
          <w:rStyle w:val="KeywordTok"/>
        </w:rPr>
        <w:t xml:space="preserve">let</w:t>
      </w:r>
      <w:r>
        <w:rPr>
          <w:rStyle w:val="NormalTok"/>
        </w:rPr>
        <w:t xml:space="preserve"> </w:t>
      </w:r>
      <w:r>
        <w:rPr>
          <w:rStyle w:val="VariableTok"/>
        </w:rPr>
        <w:t xml:space="preserve">substring</w:t>
      </w:r>
      <w:r>
        <w:rPr>
          <w:rStyle w:val="NormalTok"/>
        </w:rPr>
        <w:t xml:space="preserve"> </w:t>
      </w:r>
      <w:r>
        <w:rPr>
          <w:rStyle w:val="OperatorTok"/>
        </w:rPr>
        <w:t xml:space="preserve">=</w:t>
      </w:r>
      <w:r>
        <w:rPr>
          <w:rStyle w:val="NormalTok"/>
        </w:rPr>
        <w:t xml:space="preserve"> swiftString</w:t>
      </w:r>
      <w:r>
        <w:rPr>
          <w:rStyle w:val="OperatorTok"/>
        </w:rPr>
        <w:t xml:space="preserve">[..&lt;</w:t>
      </w:r>
      <w:r>
        <w:rPr>
          <w:rStyle w:val="NormalTok"/>
        </w:rPr>
        <w:t xml:space="preserve">swiftString</w:t>
      </w:r>
      <w:r>
        <w:rPr>
          <w:rStyle w:val="OperatorTok"/>
        </w:rPr>
        <w:t xml:space="preserve">.</w:t>
      </w:r>
      <w:r>
        <w:rPr>
          <w:rStyle w:val="NormalTok"/>
        </w:rPr>
        <w:t xml:space="preserve">index</w:t>
      </w:r>
      <w:r>
        <w:rPr>
          <w:rStyle w:val="OperatorTok"/>
        </w:rPr>
        <w:t xml:space="preserve">(</w:t>
      </w:r>
      <w:r>
        <w:rPr>
          <w:rStyle w:val="NormalTok"/>
        </w:rPr>
        <w:t xml:space="preserve">swiftString</w:t>
      </w:r>
      <w:r>
        <w:rPr>
          <w:rStyle w:val="OperatorTok"/>
        </w:rPr>
        <w:t xml:space="preserve">.</w:t>
      </w:r>
      <w:r>
        <w:rPr>
          <w:rStyle w:val="NormalTok"/>
        </w:rPr>
        <w:t xml:space="preserve">startIndex</w:t>
      </w:r>
      <w:r>
        <w:rPr>
          <w:rStyle w:val="OperatorTok"/>
        </w:rPr>
        <w:t xml:space="preserve">,</w:t>
      </w:r>
      <w:r>
        <w:rPr>
          <w:rStyle w:val="NormalTok"/>
        </w:rPr>
        <w:t xml:space="preserve"> offsetBy</w:t>
      </w:r>
      <w:r>
        <w:rPr>
          <w:rStyle w:val="OperatorTok"/>
        </w:rPr>
        <w:t xml:space="preserve">:</w:t>
      </w:r>
      <w:r>
        <w:rPr>
          <w:rStyle w:val="NormalTok"/>
        </w:rPr>
        <w:t xml:space="preserve"> </w:t>
      </w:r>
      <w:r>
        <w:rPr>
          <w:rStyle w:val="DecValTok"/>
        </w:rPr>
        <w:t xml:space="preserve">3</w:t>
      </w:r>
      <w:r>
        <w:rPr>
          <w:rStyle w:val="OperatorTok"/>
        </w:rPr>
        <w:t xml:space="preserve">)]</w:t>
      </w:r>
    </w:p>
    <w:bookmarkEnd w:id="185"/>
    <w:bookmarkStart w:id="186" w:name="best-practices-24"/>
    <w:p>
      <w:pPr>
        <w:pStyle w:val="Heading4"/>
      </w:pPr>
      <w:r>
        <w:t xml:space="preserve">Best Practices</w:t>
      </w:r>
    </w:p>
    <w:p>
      <w:pPr>
        <w:pStyle w:val="Compact"/>
        <w:numPr>
          <w:ilvl w:val="0"/>
          <w:numId w:val="1103"/>
        </w:numPr>
      </w:pPr>
      <w:r>
        <w:rPr>
          <w:b/>
          <w:bCs/>
        </w:rPr>
        <w:t xml:space="preserve">Prefer</w:t>
      </w:r>
      <w:r>
        <w:t xml:space="preserve"> </w:t>
      </w:r>
      <w:r>
        <w:t xml:space="preserve">String for new Swift code</w:t>
      </w:r>
    </w:p>
    <w:p>
      <w:pPr>
        <w:pStyle w:val="Compact"/>
        <w:numPr>
          <w:ilvl w:val="0"/>
          <w:numId w:val="1103"/>
        </w:numPr>
      </w:pPr>
      <w:r>
        <w:rPr>
          <w:b/>
          <w:bCs/>
        </w:rPr>
        <w:t xml:space="preserve">Use</w:t>
      </w:r>
      <w:r>
        <w:t xml:space="preserve"> </w:t>
      </w:r>
      <w:r>
        <w:t xml:space="preserve">NSString when calling Objective-C APIs that require it</w:t>
      </w:r>
    </w:p>
    <w:p>
      <w:pPr>
        <w:pStyle w:val="Compact"/>
        <w:numPr>
          <w:ilvl w:val="0"/>
          <w:numId w:val="1103"/>
        </w:numPr>
      </w:pPr>
      <w:r>
        <w:rPr>
          <w:b/>
          <w:bCs/>
        </w:rPr>
        <w:t xml:space="preserve">Use</w:t>
      </w:r>
      <w:r>
        <w:t xml:space="preserve"> </w:t>
      </w:r>
      <w:r>
        <w:t xml:space="preserve">String.Index for indexing; avoid converting to Int when possible</w:t>
      </w:r>
    </w:p>
    <w:p>
      <w:pPr>
        <w:pStyle w:val="Compact"/>
        <w:numPr>
          <w:ilvl w:val="0"/>
          <w:numId w:val="1103"/>
        </w:numPr>
      </w:pPr>
      <w:r>
        <w:rPr>
          <w:b/>
          <w:bCs/>
        </w:rPr>
        <w:t xml:space="preserve">Be aware</w:t>
      </w:r>
      <w:r>
        <w:t xml:space="preserve"> </w:t>
      </w:r>
      <w:r>
        <w:t xml:space="preserve">Substring shares storage with original String</w:t>
      </w:r>
    </w:p>
    <w:bookmarkEnd w:id="186"/>
    <w:bookmarkStart w:id="187" w:name="related-concepts-24"/>
    <w:p>
      <w:pPr>
        <w:pStyle w:val="Heading4"/>
      </w:pPr>
      <w:r>
        <w:t xml:space="preserve">Related Concepts</w:t>
      </w:r>
    </w:p>
    <w:p>
      <w:pPr>
        <w:pStyle w:val="Compact"/>
        <w:numPr>
          <w:ilvl w:val="0"/>
          <w:numId w:val="1104"/>
        </w:numPr>
      </w:pPr>
      <w:r>
        <w:t xml:space="preserve">Value vs reference types, bridging, Unicode</w:t>
      </w:r>
    </w:p>
    <w:p>
      <w:r>
        <w:pict>
          <v:rect style="width:0;height:1.5pt" o:hralign="center" o:hrstd="t" o:hr="t"/>
        </w:pict>
      </w:r>
    </w:p>
    <w:bookmarkEnd w:id="187"/>
    <w:bookmarkEnd w:id="188"/>
    <w:bookmarkEnd w:id="189"/>
    <w:bookmarkStart w:id="196" w:name="opaque-types-some"/>
    <w:p>
      <w:pPr>
        <w:pStyle w:val="Heading2"/>
      </w:pPr>
      <w:r>
        <w:t xml:space="preserve">Opaque Types (some)</w:t>
      </w:r>
    </w:p>
    <w:bookmarkStart w:id="190" w:name="the-question-25"/>
    <w:p>
      <w:pPr>
        <w:pStyle w:val="Heading3"/>
      </w:pPr>
      <w:r>
        <w:t xml:space="preserve">1. The Question</w:t>
      </w:r>
    </w:p>
    <w:p>
      <w:pPr>
        <w:pStyle w:val="BlockText"/>
      </w:pPr>
      <w:r>
        <w:t xml:space="preserve">“What are opaque return types (some)? How do they differ from returning a protocol?”</w:t>
      </w:r>
    </w:p>
    <w:p>
      <w:r>
        <w:pict>
          <v:rect style="width:0;height:1.5pt" o:hralign="center" o:hrstd="t" o:hr="t"/>
        </w:pict>
      </w:r>
    </w:p>
    <w:bookmarkEnd w:id="190"/>
    <w:bookmarkStart w:id="191" w:name="how-to-describe-25"/>
    <w:p>
      <w:pPr>
        <w:pStyle w:val="Heading3"/>
      </w:pPr>
      <w:r>
        <w:t xml:space="preserve">2. How to Describe</w:t>
      </w:r>
    </w:p>
    <w:p>
      <w:pPr>
        <w:pStyle w:val="Compact"/>
        <w:numPr>
          <w:ilvl w:val="0"/>
          <w:numId w:val="1105"/>
        </w:numPr>
      </w:pPr>
      <w:r>
        <w:rPr>
          <w:b/>
          <w:bCs/>
        </w:rPr>
        <w:t xml:space="preserve">Opening statement:</w:t>
      </w:r>
      <w:r>
        <w:t xml:space="preserve"> </w:t>
      </w:r>
      <w:r>
        <w:t xml:space="preserve">“Opaque types use</w:t>
      </w:r>
      <w:r>
        <w:t xml:space="preserve"> </w:t>
      </w:r>
      <w:r>
        <w:rPr>
          <w:rStyle w:val="VerbatimChar"/>
        </w:rPr>
        <w:t xml:space="preserve">some Protocol</w:t>
      </w:r>
      <w:r>
        <w:t xml:space="preserve"> </w:t>
      </w:r>
      <w:r>
        <w:t xml:space="preserve">to return a specific concrete type that conforms to a protocol, without exposing which type. The caller gets type identity without knowing the implementation.”</w:t>
      </w:r>
    </w:p>
    <w:p>
      <w:pPr>
        <w:pStyle w:val="Compact"/>
        <w:numPr>
          <w:ilvl w:val="0"/>
          <w:numId w:val="1105"/>
        </w:numPr>
      </w:pPr>
      <w:r>
        <w:rPr>
          <w:b/>
          <w:bCs/>
        </w:rPr>
        <w:t xml:space="preserve">Key points:</w:t>
      </w:r>
    </w:p>
    <w:p>
      <w:pPr>
        <w:pStyle w:val="Compact"/>
        <w:numPr>
          <w:ilvl w:val="1"/>
          <w:numId w:val="1106"/>
        </w:numPr>
      </w:pPr>
      <w:r>
        <w:rPr>
          <w:rStyle w:val="VerbatimChar"/>
        </w:rPr>
        <w:t xml:space="preserve">func make() -&gt; some View</w:t>
      </w:r>
      <w:r>
        <w:t xml:space="preserve"> </w:t>
      </w:r>
      <w:r>
        <w:t xml:space="preserve">returns one concrete type (e.g., Text) every time</w:t>
      </w:r>
    </w:p>
    <w:p>
      <w:pPr>
        <w:pStyle w:val="Compact"/>
        <w:numPr>
          <w:ilvl w:val="1"/>
          <w:numId w:val="1106"/>
        </w:numPr>
      </w:pPr>
      <w:r>
        <w:t xml:space="preserve">Compiler knows the concrete type; enables optimizations</w:t>
      </w:r>
    </w:p>
    <w:p>
      <w:pPr>
        <w:pStyle w:val="Compact"/>
        <w:numPr>
          <w:ilvl w:val="1"/>
          <w:numId w:val="1106"/>
        </w:numPr>
      </w:pPr>
      <w:r>
        <w:t xml:space="preserve">Differs from</w:t>
      </w:r>
      <w:r>
        <w:t xml:space="preserve"> </w:t>
      </w:r>
      <w:r>
        <w:rPr>
          <w:rStyle w:val="VerbatimChar"/>
        </w:rPr>
        <w:t xml:space="preserve">-&gt; View</w:t>
      </w:r>
      <w:r>
        <w:t xml:space="preserve"> </w:t>
      </w:r>
      <w:r>
        <w:t xml:space="preserve">(existential) which loses concrete type</w:t>
      </w:r>
    </w:p>
    <w:p>
      <w:pPr>
        <w:pStyle w:val="Compact"/>
        <w:numPr>
          <w:ilvl w:val="1"/>
          <w:numId w:val="1106"/>
        </w:numPr>
      </w:pPr>
      <w:r>
        <w:t xml:space="preserve">Used heavily in SwiftUI for view composition</w:t>
      </w:r>
    </w:p>
    <w:p>
      <w:pPr>
        <w:pStyle w:val="Compact"/>
        <w:numPr>
          <w:ilvl w:val="0"/>
          <w:numId w:val="1105"/>
        </w:numPr>
      </w:pPr>
      <w:r>
        <w:rPr>
          <w:b/>
          <w:bCs/>
        </w:rPr>
        <w:t xml:space="preserve">Follow-up depth:</w:t>
      </w:r>
      <w:r>
        <w:t xml:space="preserve"> </w:t>
      </w:r>
      <w:r>
        <w:t xml:space="preserve">some vs any (Swift 5.7+); when compiler can’t infer</w:t>
      </w:r>
    </w:p>
    <w:p>
      <w:pPr>
        <w:pStyle w:val="Compact"/>
        <w:numPr>
          <w:ilvl w:val="0"/>
          <w:numId w:val="1105"/>
        </w:numPr>
      </w:pPr>
      <w:r>
        <w:rPr>
          <w:b/>
          <w:bCs/>
        </w:rPr>
        <w:t xml:space="preserve">Common pitfalls:</w:t>
      </w:r>
      <w:r>
        <w:t xml:space="preserve"> </w:t>
      </w:r>
      <w:r>
        <w:t xml:space="preserve">Using some when you need to return different types; confusing with generics</w:t>
      </w:r>
    </w:p>
    <w:p>
      <w:r>
        <w:pict>
          <v:rect style="width:0;height:1.5pt" o:hralign="center" o:hrstd="t" o:hr="t"/>
        </w:pict>
      </w:r>
    </w:p>
    <w:bookmarkEnd w:id="191"/>
    <w:bookmarkStart w:id="195" w:name="how-to-use-implement-best-practices-25"/>
    <w:p>
      <w:pPr>
        <w:pStyle w:val="Heading3"/>
      </w:pPr>
      <w:r>
        <w:t xml:space="preserve">3. How to Use / Implement / Best Practices</w:t>
      </w:r>
    </w:p>
    <w:bookmarkStart w:id="192" w:name="implementation-25"/>
    <w:p>
      <w:pPr>
        <w:pStyle w:val="Heading4"/>
      </w:pPr>
      <w:r>
        <w:t xml:space="preserve">Implementation</w:t>
      </w:r>
    </w:p>
    <w:p>
      <w:pPr>
        <w:pStyle w:val="SourceCode"/>
      </w:pPr>
      <w:r>
        <w:rPr>
          <w:rStyle w:val="CommentTok"/>
        </w:rPr>
        <w:t xml:space="preserve">// Opaque - returns specific type</w:t>
      </w:r>
      <w:r>
        <w:br/>
      </w:r>
      <w:r>
        <w:rPr>
          <w:rStyle w:val="KeywordTok"/>
        </w:rPr>
        <w:t xml:space="preserve">func</w:t>
      </w:r>
      <w:r>
        <w:rPr>
          <w:rStyle w:val="NormalTok"/>
        </w:rPr>
        <w:t xml:space="preserve"> </w:t>
      </w:r>
      <w:r>
        <w:rPr>
          <w:rStyle w:val="FunctionTok"/>
        </w:rPr>
        <w:t xml:space="preserve">makeLabel</w:t>
      </w:r>
      <w:r>
        <w:rPr>
          <w:rStyle w:val="OperatorTok"/>
        </w:rPr>
        <w:t xml:space="preserve">()</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"Hello"</w:t>
      </w:r>
      <w:r>
        <w:rPr>
          <w:rStyle w:val="OperatorTok"/>
        </w:rPr>
        <w:t xml:space="preserve">)</w:t>
      </w:r>
      <w:r>
        <w:br/>
      </w:r>
      <w:r>
        <w:rPr>
          <w:rStyle w:val="OperatorTok"/>
        </w:rPr>
        <w:t xml:space="preserve">}</w:t>
      </w:r>
      <w:r>
        <w:br/>
      </w:r>
      <w:r>
        <w:br/>
      </w:r>
      <w:r>
        <w:rPr>
          <w:rStyle w:val="CommentTok"/>
        </w:rPr>
        <w:t xml:space="preserve">// Existential - loses concrete type</w:t>
      </w:r>
      <w:r>
        <w:br/>
      </w:r>
      <w:r>
        <w:rPr>
          <w:rStyle w:val="KeywordTok"/>
        </w:rPr>
        <w:t xml:space="preserve">func</w:t>
      </w:r>
      <w:r>
        <w:rPr>
          <w:rStyle w:val="NormalTok"/>
        </w:rPr>
        <w:t xml:space="preserve"> </w:t>
      </w:r>
      <w:r>
        <w:rPr>
          <w:rStyle w:val="FunctionTok"/>
        </w:rPr>
        <w:t xml:space="preserve">makeView</w:t>
      </w:r>
      <w:r>
        <w:rPr>
          <w:rStyle w:val="OperatorTok"/>
        </w:rPr>
        <w:t xml:space="preserve">()</w:t>
      </w:r>
      <w:r>
        <w:rPr>
          <w:rStyle w:val="NormalTok"/>
        </w:rPr>
        <w:t xml:space="preserve"> -&gt; </w:t>
      </w:r>
      <w:r>
        <w:rPr>
          <w:rStyle w:val="FunctionTok"/>
        </w:rPr>
        <w:t xml:space="preserve">View</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"Hello"</w:t>
      </w:r>
      <w:r>
        <w:rPr>
          <w:rStyle w:val="OperatorTok"/>
        </w:rPr>
        <w:t xml:space="preserve">)</w:t>
      </w:r>
      <w:r>
        <w:br/>
      </w:r>
      <w:r>
        <w:rPr>
          <w:rStyle w:val="OperatorTok"/>
        </w:rPr>
        <w:t xml:space="preserve">}</w:t>
      </w:r>
      <w:r>
        <w:br/>
      </w:r>
      <w:r>
        <w:br/>
      </w:r>
      <w:r>
        <w:rPr>
          <w:rStyle w:val="CommentTok"/>
        </w:rPr>
        <w:t xml:space="preserve">// some preserves identity for generic constraints</w:t>
      </w:r>
      <w:r>
        <w:br/>
      </w:r>
      <w:r>
        <w:rPr>
          <w:rStyle w:val="KeywordTok"/>
        </w:rPr>
        <w:t xml:space="preserve">func</w:t>
      </w:r>
      <w:r>
        <w:rPr>
          <w:rStyle w:val="NormalTok"/>
        </w:rPr>
        <w:t xml:space="preserve"> </w:t>
      </w:r>
      <w:r>
        <w:rPr>
          <w:rStyle w:val="FunctionTok"/>
        </w:rPr>
        <w:t xml:space="preserve">make</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T</w:t>
      </w:r>
      <w:r>
        <w:rPr>
          <w:rStyle w:val="OperatorTok"/>
        </w:rPr>
        <w:t xml:space="preserve">()</w:t>
      </w:r>
      <w:r>
        <w:br/>
      </w:r>
      <w:r>
        <w:rPr>
          <w:rStyle w:val="OperatorTok"/>
        </w:rPr>
        <w:t xml:space="preserve">}</w:t>
      </w:r>
    </w:p>
    <w:bookmarkEnd w:id="192"/>
    <w:bookmarkStart w:id="193" w:name="best-practices-25"/>
    <w:p>
      <w:pPr>
        <w:pStyle w:val="Heading4"/>
      </w:pPr>
      <w:r>
        <w:t xml:space="preserve">Best Practices</w:t>
      </w:r>
    </w:p>
    <w:p>
      <w:pPr>
        <w:pStyle w:val="Compact"/>
        <w:numPr>
          <w:ilvl w:val="0"/>
          <w:numId w:val="1107"/>
        </w:numPr>
      </w:pPr>
      <w:r>
        <w:rPr>
          <w:b/>
          <w:bCs/>
        </w:rPr>
        <w:t xml:space="preserve">Use some</w:t>
      </w:r>
      <w:r>
        <w:t xml:space="preserve"> </w:t>
      </w:r>
      <w:r>
        <w:t xml:space="preserve">when returning a single concrete type conforming to a protocol</w:t>
      </w:r>
    </w:p>
    <w:p>
      <w:pPr>
        <w:pStyle w:val="Compact"/>
        <w:numPr>
          <w:ilvl w:val="0"/>
          <w:numId w:val="1107"/>
        </w:numPr>
      </w:pPr>
      <w:r>
        <w:rPr>
          <w:b/>
          <w:bCs/>
        </w:rPr>
        <w:t xml:space="preserve">Prefer</w:t>
      </w:r>
      <w:r>
        <w:t xml:space="preserve"> </w:t>
      </w:r>
      <w:r>
        <w:t xml:space="preserve">over existential return for better performance and API</w:t>
      </w:r>
    </w:p>
    <w:p>
      <w:pPr>
        <w:pStyle w:val="Compact"/>
        <w:numPr>
          <w:ilvl w:val="0"/>
          <w:numId w:val="1107"/>
        </w:numPr>
      </w:pPr>
      <w:r>
        <w:rPr>
          <w:b/>
          <w:bCs/>
        </w:rPr>
        <w:t xml:space="preserve">Use</w:t>
      </w:r>
      <w:r>
        <w:t xml:space="preserve"> </w:t>
      </w:r>
      <w:r>
        <w:t xml:space="preserve">in SwiftUI for view builders</w:t>
      </w:r>
    </w:p>
    <w:p>
      <w:pPr>
        <w:pStyle w:val="Compact"/>
        <w:numPr>
          <w:ilvl w:val="0"/>
          <w:numId w:val="1107"/>
        </w:numPr>
      </w:pPr>
      <w:r>
        <w:rPr>
          <w:b/>
          <w:bCs/>
        </w:rPr>
        <w:t xml:space="preserve">Consider</w:t>
      </w:r>
      <w:r>
        <w:t xml:space="preserve"> </w:t>
      </w:r>
      <w:r>
        <w:t xml:space="preserve">any for true type erasure when needed</w:t>
      </w:r>
    </w:p>
    <w:bookmarkEnd w:id="193"/>
    <w:bookmarkStart w:id="194" w:name="related-concepts-25"/>
    <w:p>
      <w:pPr>
        <w:pStyle w:val="Heading4"/>
      </w:pPr>
      <w:r>
        <w:t xml:space="preserve">Related Concepts</w:t>
      </w:r>
    </w:p>
    <w:p>
      <w:pPr>
        <w:pStyle w:val="Compact"/>
        <w:numPr>
          <w:ilvl w:val="0"/>
          <w:numId w:val="1108"/>
        </w:numPr>
      </w:pPr>
      <w:r>
        <w:t xml:space="preserve">Existential types, generics, SwiftUI View</w:t>
      </w:r>
    </w:p>
    <w:p>
      <w:r>
        <w:pict>
          <v:rect style="width:0;height:1.5pt" o:hralign="center" o:hrstd="t" o:hr="t"/>
        </w:pict>
      </w:r>
    </w:p>
    <w:bookmarkEnd w:id="194"/>
    <w:bookmarkEnd w:id="195"/>
    <w:bookmarkEnd w:id="196"/>
    <w:bookmarkStart w:id="205" w:name="map-flatmap-compactmap"/>
    <w:p>
      <w:pPr>
        <w:pStyle w:val="Heading2"/>
      </w:pPr>
      <w:r>
        <w:t xml:space="preserve">map, flatMap, compactMap</w:t>
      </w:r>
    </w:p>
    <w:bookmarkStart w:id="197" w:name="the-question-26"/>
    <w:p>
      <w:pPr>
        <w:pStyle w:val="Heading3"/>
      </w:pPr>
      <w:r>
        <w:t xml:space="preserve">1. The Question</w:t>
      </w:r>
    </w:p>
    <w:p>
      <w:pPr>
        <w:pStyle w:val="BlockText"/>
      </w:pPr>
      <w:r>
        <w:t xml:space="preserve">“Explain map, flatMap, and compactMap. When would you use each?”</w:t>
      </w:r>
    </w:p>
    <w:p>
      <w:r>
        <w:pict>
          <v:rect style="width:0;height:1.5pt" o:hralign="center" o:hrstd="t" o:hr="t"/>
        </w:pict>
      </w:r>
    </w:p>
    <w:bookmarkEnd w:id="197"/>
    <w:bookmarkStart w:id="198" w:name="how-to-describe-26"/>
    <w:p>
      <w:pPr>
        <w:pStyle w:val="Heading3"/>
      </w:pPr>
      <w:r>
        <w:t xml:space="preserve">2. How to Describe</w:t>
      </w:r>
    </w:p>
    <w:p>
      <w:pPr>
        <w:pStyle w:val="Compact"/>
        <w:numPr>
          <w:ilvl w:val="0"/>
          <w:numId w:val="1109"/>
        </w:numPr>
      </w:pPr>
      <w:r>
        <w:rPr>
          <w:b/>
          <w:bCs/>
        </w:rPr>
        <w:t xml:space="preserve">Opening statement:</w:t>
      </w:r>
      <w:r>
        <w:t xml:space="preserve"> </w:t>
      </w:r>
      <w:r>
        <w:t xml:space="preserve">“These transform elements in a sequence. map applies a transform; flatMap flattens nested optionals/arrays; compactMap transforms and removes nils.”</w:t>
      </w:r>
    </w:p>
    <w:p>
      <w:pPr>
        <w:pStyle w:val="Compact"/>
        <w:numPr>
          <w:ilvl w:val="0"/>
          <w:numId w:val="1109"/>
        </w:numPr>
      </w:pPr>
      <w:r>
        <w:rPr>
          <w:b/>
          <w:bCs/>
        </w:rPr>
        <w:t xml:space="preserve">Key points:</w:t>
      </w:r>
    </w:p>
    <w:p>
      <w:pPr>
        <w:pStyle w:val="Compact"/>
        <w:numPr>
          <w:ilvl w:val="1"/>
          <w:numId w:val="1110"/>
        </w:numPr>
      </w:pPr>
      <w:r>
        <w:t xml:space="preserve">map: [T] → (T → U) → [U]; 1:1 transform</w:t>
      </w:r>
    </w:p>
    <w:p>
      <w:pPr>
        <w:pStyle w:val="Compact"/>
        <w:numPr>
          <w:ilvl w:val="1"/>
          <w:numId w:val="1110"/>
        </w:numPr>
      </w:pPr>
      <w:r>
        <w:t xml:space="preserve">flatMap on Sequence: flattens nested collections (e.g., [[1,2],[3,4]] → [1,2,3,4])</w:t>
      </w:r>
    </w:p>
    <w:p>
      <w:pPr>
        <w:pStyle w:val="Compact"/>
        <w:numPr>
          <w:ilvl w:val="1"/>
          <w:numId w:val="1110"/>
        </w:numPr>
      </w:pPr>
      <w:r>
        <w:t xml:space="preserve">flatMap on Optional: chains optional transforms (Optional.flatMap still exists)</w:t>
      </w:r>
    </w:p>
    <w:p>
      <w:pPr>
        <w:pStyle w:val="Compact"/>
        <w:numPr>
          <w:ilvl w:val="1"/>
          <w:numId w:val="1110"/>
        </w:numPr>
      </w:pPr>
      <w:r>
        <w:t xml:space="preserve">compactMap on Sequence: transform + filter nil (replaced Sequence.flatMap for Optional-returning transforms in Swift 4.1)</w:t>
      </w:r>
    </w:p>
    <w:p>
      <w:pPr>
        <w:pStyle w:val="Compact"/>
        <w:numPr>
          <w:ilvl w:val="0"/>
          <w:numId w:val="1109"/>
        </w:numPr>
      </w:pPr>
      <w:r>
        <w:rPr>
          <w:b/>
          <w:bCs/>
        </w:rPr>
        <w:t xml:space="preserve">Follow-up depth:</w:t>
      </w:r>
      <w:r>
        <w:t xml:space="preserve"> </w:t>
      </w:r>
      <w:r>
        <w:t xml:space="preserve">flatMap on Optional vs Array; chaining transforms</w:t>
      </w:r>
    </w:p>
    <w:p>
      <w:pPr>
        <w:pStyle w:val="Compact"/>
        <w:numPr>
          <w:ilvl w:val="0"/>
          <w:numId w:val="1109"/>
        </w:numPr>
      </w:pPr>
      <w:r>
        <w:rPr>
          <w:b/>
          <w:bCs/>
        </w:rPr>
        <w:t xml:space="preserve">Common pitfalls:</w:t>
      </w:r>
      <w:r>
        <w:t xml:space="preserve"> </w:t>
      </w:r>
      <w:r>
        <w:t xml:space="preserve">Using flatMap when you meant compactMap for optionals</w:t>
      </w:r>
    </w:p>
    <w:p>
      <w:r>
        <w:pict>
          <v:rect style="width:0;height:1.5pt" o:hralign="center" o:hrstd="t" o:hr="t"/>
        </w:pict>
      </w:r>
    </w:p>
    <w:bookmarkEnd w:id="198"/>
    <w:bookmarkStart w:id="204" w:name="how-to-use-implement-best-practices-26"/>
    <w:p>
      <w:pPr>
        <w:pStyle w:val="Heading3"/>
      </w:pPr>
      <w:r>
        <w:t xml:space="preserve">3. How to Use / Implement / Best Practices</w:t>
      </w:r>
    </w:p>
    <w:bookmarkStart w:id="199" w:name="implementation-26"/>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numbers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mmentTok"/>
        </w:rPr>
        <w:t xml:space="preserve">// map - transform each</w:t>
      </w:r>
      <w:r>
        <w:br/>
      </w:r>
      <w:r>
        <w:rPr>
          <w:rStyle w:val="KeywordTok"/>
        </w:rPr>
        <w:t xml:space="preserve">let</w:t>
      </w:r>
      <w:r>
        <w:rPr>
          <w:rStyle w:val="NormalTok"/>
        </w:rPr>
        <w:t xml:space="preserve"> </w:t>
      </w:r>
      <w:r>
        <w:rPr>
          <w:rStyle w:val="VariableTok"/>
        </w:rPr>
        <w:t xml:space="preserve">doubled</w:t>
      </w:r>
      <w:r>
        <w:rPr>
          <w:rStyle w:val="Normal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[2, 4, 6]</w:t>
      </w:r>
      <w:r>
        <w:br/>
      </w:r>
      <w:r>
        <w:br/>
      </w:r>
      <w:r>
        <w:rPr>
          <w:rStyle w:val="CommentTok"/>
        </w:rPr>
        <w:t xml:space="preserve">// compactMap - transform and remove nils</w:t>
      </w:r>
      <w:r>
        <w:br/>
      </w:r>
      <w:r>
        <w:rPr>
          <w:rStyle w:val="KeywordTok"/>
        </w:rPr>
        <w:t xml:space="preserve">let</w:t>
      </w:r>
      <w:r>
        <w:rPr>
          <w:rStyle w:val="NormalTok"/>
        </w:rPr>
        <w:t xml:space="preserve"> </w:t>
      </w:r>
      <w:r>
        <w:rPr>
          <w:rStyle w:val="VariableTok"/>
        </w:rPr>
        <w:t xml:space="preserve">strings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"1"</w:t>
      </w:r>
      <w:r>
        <w:rPr>
          <w:rStyle w:val="OperatorTok"/>
        </w:rPr>
        <w:t xml:space="preserve">,</w:t>
      </w:r>
      <w:r>
        <w:rPr>
          <w:rStyle w:val="NormalTok"/>
        </w:rPr>
        <w:t xml:space="preserve"> </w:t>
      </w:r>
      <w:r>
        <w:rPr>
          <w:rStyle w:val="StringTok"/>
        </w:rPr>
        <w:t xml:space="preserve">"two"</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KeywordTok"/>
        </w:rPr>
        <w:t xml:space="preserve">let</w:t>
      </w:r>
      <w:r>
        <w:rPr>
          <w:rStyle w:val="NormalTok"/>
        </w:rPr>
        <w:t xml:space="preserve"> </w:t>
      </w:r>
      <w:r>
        <w:rPr>
          <w:rStyle w:val="VariableTok"/>
        </w:rPr>
        <w:t xml:space="preserve">ints</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compactMap </w:t>
      </w:r>
      <w:r>
        <w:rPr>
          <w:rStyle w:val="OperatorTok"/>
        </w:rPr>
        <w:t xml:space="preserve">{</w:t>
      </w:r>
      <w:r>
        <w:rPr>
          <w:rStyle w:val="NormalTok"/>
        </w:rPr>
        <w:t xml:space="preserve"> Int</w:t>
      </w:r>
      <w:r>
        <w:rPr>
          <w:rStyle w:val="OperatorTok"/>
        </w:rPr>
        <w:t xml:space="preserve">(</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3]</w:t>
      </w:r>
      <w:r>
        <w:br/>
      </w:r>
      <w:r>
        <w:br/>
      </w:r>
      <w:r>
        <w:rPr>
          <w:rStyle w:val="CommentTok"/>
        </w:rPr>
        <w:t xml:space="preserve">// flatMap on Sequence - flatten nested collections</w:t>
      </w:r>
      <w:r>
        <w:br/>
      </w:r>
      <w:r>
        <w:rPr>
          <w:rStyle w:val="KeywordTok"/>
        </w:rPr>
        <w:t xml:space="preserve">let</w:t>
      </w:r>
      <w:r>
        <w:rPr>
          <w:rStyle w:val="NormalTok"/>
        </w:rPr>
        <w:t xml:space="preserve"> </w:t>
      </w:r>
      <w:r>
        <w:rPr>
          <w:rStyle w:val="VariableTok"/>
        </w:rPr>
        <w:t xml:space="preserve">nested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let</w:t>
      </w:r>
      <w:r>
        <w:rPr>
          <w:rStyle w:val="NormalTok"/>
        </w:rPr>
        <w:t xml:space="preserve"> </w:t>
      </w:r>
      <w:r>
        <w:rPr>
          <w:rStyle w:val="VariableTok"/>
        </w:rPr>
        <w:t xml:space="preserve">flat</w:t>
      </w:r>
      <w:r>
        <w:rPr>
          <w:rStyle w:val="NormalTok"/>
        </w:rPr>
        <w:t xml:space="preserve"> </w:t>
      </w:r>
      <w:r>
        <w:rPr>
          <w:rStyle w:val="OperatorTok"/>
        </w:rPr>
        <w:t xml:space="preserve">=</w:t>
      </w:r>
      <w:r>
        <w:rPr>
          <w:rStyle w:val="NormalTok"/>
        </w:rPr>
        <w:t xml:space="preserve"> nested</w:t>
      </w:r>
      <w:r>
        <w:rPr>
          <w:rStyle w:val="OperatorTok"/>
        </w:rPr>
        <w:t xml:space="preserve">.</w:t>
      </w:r>
      <w:r>
        <w:rPr>
          <w:rStyle w:val="NormalTok"/>
        </w:rPr>
        <w:t xml:space="preserve">flatMap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[1, 2, 3, 4]</w:t>
      </w:r>
      <w:r>
        <w:br/>
      </w:r>
      <w:r>
        <w:br/>
      </w:r>
      <w:r>
        <w:rPr>
          <w:rStyle w:val="CommentTok"/>
        </w:rPr>
        <w:t xml:space="preserve">// Optional.flatMap - chain optional transforms (still the correct method for Optional)</w:t>
      </w:r>
      <w:r>
        <w:br/>
      </w:r>
      <w:r>
        <w:rPr>
          <w:rStyle w:val="KeywordTok"/>
        </w:rPr>
        <w:t xml:space="preserve">let</w:t>
      </w:r>
      <w:r>
        <w:rPr>
          <w:rStyle w:val="NormalTok"/>
        </w:rPr>
        <w:t xml:space="preserve"> </w:t>
      </w:r>
      <w:r>
        <w:rPr>
          <w:rStyle w:val="VariableTok"/>
        </w:rPr>
        <w:t xml:space="preserve">optional</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w:t>
      </w:r>
      <w:r>
        <w:rPr>
          <w:rStyle w:val="NormalTok"/>
        </w:rPr>
        <w:t xml:space="preserve"> Optional</w:t>
      </w:r>
      <w:r>
        <w:rPr>
          <w:rStyle w:val="OperatorTok"/>
        </w:rPr>
        <w:t xml:space="preserve">(</w:t>
      </w:r>
      <w:r>
        <w:rPr>
          <w:rStyle w:val="DecValTok"/>
        </w:rPr>
        <w:t xml:space="preserve">2</w:t>
      </w:r>
      <w:r>
        <w:rPr>
          <w:rStyle w:val="OperatorTok"/>
        </w:rPr>
        <w:t xml:space="preserve">).</w:t>
      </w:r>
      <w:r>
        <w:rPr>
          <w:rStyle w:val="NormalTok"/>
        </w:rPr>
        <w:t xml:space="preserve">flatMap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p>
    <w:bookmarkEnd w:id="199"/>
    <w:bookmarkStart w:id="200" w:name="best-practices-26"/>
    <w:p>
      <w:pPr>
        <w:pStyle w:val="Heading4"/>
      </w:pPr>
      <w:r>
        <w:t xml:space="preserve">Best Practices</w:t>
      </w:r>
    </w:p>
    <w:p>
      <w:pPr>
        <w:pStyle w:val="Compact"/>
        <w:numPr>
          <w:ilvl w:val="0"/>
          <w:numId w:val="1111"/>
        </w:numPr>
      </w:pPr>
      <w:r>
        <w:rPr>
          <w:b/>
          <w:bCs/>
        </w:rPr>
        <w:t xml:space="preserve">Use map</w:t>
      </w:r>
      <w:r>
        <w:t xml:space="preserve"> </w:t>
      </w:r>
      <w:r>
        <w:t xml:space="preserve">for 1:1 transforms</w:t>
      </w:r>
    </w:p>
    <w:p>
      <w:pPr>
        <w:pStyle w:val="Compact"/>
        <w:numPr>
          <w:ilvl w:val="0"/>
          <w:numId w:val="1111"/>
        </w:numPr>
      </w:pPr>
      <w:r>
        <w:rPr>
          <w:b/>
          <w:bCs/>
        </w:rPr>
        <w:t xml:space="preserve">Use compactMap</w:t>
      </w:r>
      <w:r>
        <w:t xml:space="preserve"> </w:t>
      </w:r>
      <w:r>
        <w:t xml:space="preserve">when transform can return nil and you want to drop those</w:t>
      </w:r>
    </w:p>
    <w:p>
      <w:pPr>
        <w:pStyle w:val="Compact"/>
        <w:numPr>
          <w:ilvl w:val="0"/>
          <w:numId w:val="1111"/>
        </w:numPr>
      </w:pPr>
      <w:r>
        <w:rPr>
          <w:b/>
          <w:bCs/>
        </w:rPr>
        <w:t xml:space="preserve">Use flatMap</w:t>
      </w:r>
      <w:r>
        <w:t xml:space="preserve"> </w:t>
      </w:r>
      <w:r>
        <w:t xml:space="preserve">to flatten nested collections or chain optional transforms</w:t>
      </w:r>
    </w:p>
    <w:p>
      <w:pPr>
        <w:pStyle w:val="Compact"/>
        <w:numPr>
          <w:ilvl w:val="0"/>
          <w:numId w:val="1111"/>
        </w:numPr>
      </w:pPr>
      <w:r>
        <w:rPr>
          <w:b/>
          <w:bCs/>
        </w:rPr>
        <w:t xml:space="preserve">Prefer</w:t>
      </w:r>
      <w:r>
        <w:t xml:space="preserve"> </w:t>
      </w:r>
      <w:r>
        <w:t xml:space="preserve">compactMap over flatMap for Optional (clearer intent)</w:t>
      </w:r>
    </w:p>
    <w:bookmarkEnd w:id="200"/>
    <w:bookmarkStart w:id="201" w:name="related-concepts-26"/>
    <w:p>
      <w:pPr>
        <w:pStyle w:val="Heading4"/>
      </w:pPr>
      <w:r>
        <w:t xml:space="preserve">Related Concepts</w:t>
      </w:r>
    </w:p>
    <w:p>
      <w:pPr>
        <w:pStyle w:val="Compact"/>
        <w:numPr>
          <w:ilvl w:val="0"/>
          <w:numId w:val="1112"/>
        </w:numPr>
      </w:pPr>
      <w:r>
        <w:t xml:space="preserve">Higher-order functions, Optional, Sequence</w:t>
      </w:r>
    </w:p>
    <w:bookmarkEnd w:id="201"/>
    <w:bookmarkStart w:id="203" w:name="reference-2"/>
    <w:p>
      <w:pPr>
        <w:pStyle w:val="Heading4"/>
      </w:pPr>
      <w:r>
        <w:t xml:space="preserve">Reference</w:t>
      </w:r>
    </w:p>
    <w:p>
      <w:pPr>
        <w:pStyle w:val="Compact"/>
        <w:numPr>
          <w:ilvl w:val="0"/>
          <w:numId w:val="1113"/>
        </w:numPr>
      </w:pPr>
      <w:hyperlink r:id="rId202">
        <w:r>
          <w:rPr>
            <w:rStyle w:val="Hyperlink"/>
          </w:rPr>
          <w:t xml:space="preserve">Sequence.compactMap</w:t>
        </w:r>
      </w:hyperlink>
      <w:r>
        <w:t xml:space="preserve"> </w:t>
      </w:r>
      <w:r>
        <w:t xml:space="preserve">— Use for transform+filter nil on sequences</w:t>
      </w:r>
    </w:p>
    <w:p>
      <w:r>
        <w:pict>
          <v:rect style="width:0;height:1.5pt" o:hralign="center" o:hrstd="t" o:hr="t"/>
        </w:pict>
      </w:r>
    </w:p>
    <w:bookmarkEnd w:id="203"/>
    <w:bookmarkEnd w:id="204"/>
    <w:bookmarkEnd w:id="205"/>
    <w:bookmarkStart w:id="212" w:name="nil-coalescing"/>
    <w:p>
      <w:pPr>
        <w:pStyle w:val="Heading2"/>
      </w:pPr>
      <w:r>
        <w:t xml:space="preserve">Nil Coalescing</w:t>
      </w:r>
    </w:p>
    <w:bookmarkStart w:id="206" w:name="the-question-27"/>
    <w:p>
      <w:pPr>
        <w:pStyle w:val="Heading3"/>
      </w:pPr>
      <w:r>
        <w:t xml:space="preserve">1. The Question</w:t>
      </w:r>
    </w:p>
    <w:p>
      <w:pPr>
        <w:pStyle w:val="BlockText"/>
      </w:pPr>
      <w:r>
        <w:t xml:space="preserve">“What is the nil coalescing operator? When would you use it?”</w:t>
      </w:r>
    </w:p>
    <w:p>
      <w:r>
        <w:pict>
          <v:rect style="width:0;height:1.5pt" o:hralign="center" o:hrstd="t" o:hr="t"/>
        </w:pict>
      </w:r>
    </w:p>
    <w:bookmarkEnd w:id="206"/>
    <w:bookmarkStart w:id="207" w:name="how-to-describe-27"/>
    <w:p>
      <w:pPr>
        <w:pStyle w:val="Heading3"/>
      </w:pPr>
      <w:r>
        <w:t xml:space="preserve">2. How to Describe</w:t>
      </w:r>
    </w:p>
    <w:p>
      <w:pPr>
        <w:pStyle w:val="Compact"/>
        <w:numPr>
          <w:ilvl w:val="0"/>
          <w:numId w:val="1114"/>
        </w:numPr>
      </w:pPr>
      <w:r>
        <w:rPr>
          <w:b/>
          <w:bCs/>
        </w:rPr>
        <w:t xml:space="preserve">Opening statement:</w:t>
      </w:r>
      <w:r>
        <w:t xml:space="preserve"> </w:t>
      </w:r>
      <w:r>
        <w:t xml:space="preserve">“The nil coalescing operator ?? provides a default value when an optional is nil. It’s shorthand for a ternary or if-let when you just need a fallback.”</w:t>
      </w:r>
    </w:p>
    <w:p>
      <w:pPr>
        <w:pStyle w:val="Compact"/>
        <w:numPr>
          <w:ilvl w:val="0"/>
          <w:numId w:val="1114"/>
        </w:numPr>
      </w:pPr>
      <w:r>
        <w:rPr>
          <w:b/>
          <w:bCs/>
        </w:rPr>
        <w:t xml:space="preserve">Key points:</w:t>
      </w:r>
    </w:p>
    <w:p>
      <w:pPr>
        <w:pStyle w:val="Compact"/>
        <w:numPr>
          <w:ilvl w:val="1"/>
          <w:numId w:val="1115"/>
        </w:numPr>
      </w:pPr>
      <w:r>
        <w:t xml:space="preserve">Syntax:</w:t>
      </w:r>
      <w:r>
        <w:t xml:space="preserve"> </w:t>
      </w:r>
      <w:r>
        <w:rPr>
          <w:rStyle w:val="VerbatimChar"/>
        </w:rPr>
        <w:t xml:space="preserve">optional ?? default</w:t>
      </w:r>
    </w:p>
    <w:p>
      <w:pPr>
        <w:pStyle w:val="Compact"/>
        <w:numPr>
          <w:ilvl w:val="1"/>
          <w:numId w:val="1115"/>
        </w:numPr>
      </w:pPr>
      <w:r>
        <w:t xml:space="preserve">Returns the unwrapped value if non-nil, otherwise the default</w:t>
      </w:r>
    </w:p>
    <w:p>
      <w:pPr>
        <w:pStyle w:val="Compact"/>
        <w:numPr>
          <w:ilvl w:val="1"/>
          <w:numId w:val="1115"/>
        </w:numPr>
      </w:pPr>
      <w:r>
        <w:t xml:space="preserve">Default is only evaluated if optional is nil (short-circuit)</w:t>
      </w:r>
    </w:p>
    <w:p>
      <w:pPr>
        <w:pStyle w:val="Compact"/>
        <w:numPr>
          <w:ilvl w:val="1"/>
          <w:numId w:val="1115"/>
        </w:numPr>
      </w:pPr>
      <w:r>
        <w:t xml:space="preserve">Works with optional chaining:</w:t>
      </w:r>
      <w:r>
        <w:t xml:space="preserve"> </w:t>
      </w:r>
      <w:r>
        <w:rPr>
          <w:rStyle w:val="VerbatimChar"/>
        </w:rPr>
        <w:t xml:space="preserve">a?.b?.c ?? default</w:t>
      </w:r>
    </w:p>
    <w:p>
      <w:pPr>
        <w:pStyle w:val="Compact"/>
        <w:numPr>
          <w:ilvl w:val="0"/>
          <w:numId w:val="1114"/>
        </w:numPr>
      </w:pPr>
      <w:r>
        <w:rPr>
          <w:b/>
          <w:bCs/>
        </w:rPr>
        <w:t xml:space="preserve">Follow-up depth:</w:t>
      </w:r>
      <w:r>
        <w:t xml:space="preserve"> </w:t>
      </w:r>
      <w:r>
        <w:t xml:space="preserve">Chaining ?? for multiple fallbacks; ?? with different types</w:t>
      </w:r>
    </w:p>
    <w:p>
      <w:pPr>
        <w:pStyle w:val="Compact"/>
        <w:numPr>
          <w:ilvl w:val="0"/>
          <w:numId w:val="1114"/>
        </w:numPr>
      </w:pPr>
      <w:r>
        <w:rPr>
          <w:b/>
          <w:bCs/>
        </w:rPr>
        <w:t xml:space="preserve">Common pitfalls:</w:t>
      </w:r>
      <w:r>
        <w:t xml:space="preserve"> </w:t>
      </w:r>
      <w:r>
        <w:t xml:space="preserve">Default type must match optional’s wrapped type</w:t>
      </w:r>
    </w:p>
    <w:p>
      <w:r>
        <w:pict>
          <v:rect style="width:0;height:1.5pt" o:hralign="center" o:hrstd="t" o:hr="t"/>
        </w:pict>
      </w:r>
    </w:p>
    <w:bookmarkEnd w:id="207"/>
    <w:bookmarkStart w:id="211" w:name="how-to-use-implement-best-practices-27"/>
    <w:p>
      <w:pPr>
        <w:pStyle w:val="Heading3"/>
      </w:pPr>
      <w:r>
        <w:t xml:space="preserve">3. How to Use / Implement / Best Practices</w:t>
      </w:r>
    </w:p>
    <w:bookmarkStart w:id="208" w:name="implementation-27"/>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KeywordTok"/>
        </w:rPr>
        <w:t xml:space="preserve">let</w:t>
      </w:r>
      <w:r>
        <w:rPr>
          <w:rStyle w:val="NormalTok"/>
        </w:rPr>
        <w:t xml:space="preserve"> </w:t>
      </w:r>
      <w:r>
        <w:rPr>
          <w:rStyle w:val="VariableTok"/>
        </w:rPr>
        <w:t xml:space="preserve">display</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"Unknown"</w:t>
      </w:r>
      <w:r>
        <w:br/>
      </w:r>
      <w:r>
        <w:br/>
      </w:r>
      <w:r>
        <w:rPr>
          <w:rStyle w:val="CommentTok"/>
        </w:rPr>
        <w:t xml:space="preserve">// With optional chaining</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posts</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br/>
      </w:r>
      <w:r>
        <w:br/>
      </w:r>
      <w:r>
        <w:rPr>
          <w:rStyle w:val="CommentTok"/>
        </w:rPr>
        <w:t xml:space="preserve">// Chained fallbacks</w:t>
      </w:r>
      <w:r>
        <w:br/>
      </w:r>
      <w:r>
        <w:rPr>
          <w:rStyle w:val="KeywordTok"/>
        </w:rPr>
        <w:t xml:space="preserve">let</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0</w:t>
      </w:r>
      <w:r>
        <w:br/>
      </w:r>
      <w:r>
        <w:br/>
      </w:r>
      <w:r>
        <w:rPr>
          <w:rStyle w:val="CommentTok"/>
        </w:rPr>
        <w:t xml:space="preserve">// Short-circuit: expensiveDefault() not called if optional has value</w:t>
      </w:r>
      <w:r>
        <w:br/>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cachedValue </w:t>
      </w:r>
      <w:r>
        <w:rPr>
          <w:rStyle w:val="OperatorTok"/>
        </w:rPr>
        <w:t xml:space="preserve">??</w:t>
      </w:r>
      <w:r>
        <w:rPr>
          <w:rStyle w:val="NormalTok"/>
        </w:rPr>
        <w:t xml:space="preserve"> expensiveDefault</w:t>
      </w:r>
      <w:r>
        <w:rPr>
          <w:rStyle w:val="OperatorTok"/>
        </w:rPr>
        <w:t xml:space="preserve">()</w:t>
      </w:r>
    </w:p>
    <w:bookmarkEnd w:id="208"/>
    <w:bookmarkStart w:id="209" w:name="best-practices-27"/>
    <w:p>
      <w:pPr>
        <w:pStyle w:val="Heading4"/>
      </w:pPr>
      <w:r>
        <w:t xml:space="preserve">Best Practices</w:t>
      </w:r>
    </w:p>
    <w:p>
      <w:pPr>
        <w:pStyle w:val="Compact"/>
        <w:numPr>
          <w:ilvl w:val="0"/>
          <w:numId w:val="1116"/>
        </w:numPr>
      </w:pPr>
      <w:r>
        <w:rPr>
          <w:b/>
          <w:bCs/>
        </w:rPr>
        <w:t xml:space="preserve">Use</w:t>
      </w:r>
      <w:r>
        <w:t xml:space="preserve"> </w:t>
      </w:r>
      <w:r>
        <w:t xml:space="preserve">for simple default values</w:t>
      </w:r>
    </w:p>
    <w:p>
      <w:pPr>
        <w:pStyle w:val="Compact"/>
        <w:numPr>
          <w:ilvl w:val="0"/>
          <w:numId w:val="1116"/>
        </w:numPr>
      </w:pPr>
      <w:r>
        <w:rPr>
          <w:b/>
          <w:bCs/>
        </w:rPr>
        <w:t xml:space="preserve">Prefer</w:t>
      </w:r>
      <w:r>
        <w:t xml:space="preserve"> </w:t>
      </w:r>
      <w:r>
        <w:t xml:space="preserve">over force unwrap when a sensible default exists</w:t>
      </w:r>
    </w:p>
    <w:p>
      <w:pPr>
        <w:pStyle w:val="Compact"/>
        <w:numPr>
          <w:ilvl w:val="0"/>
          <w:numId w:val="1116"/>
        </w:numPr>
      </w:pPr>
      <w:r>
        <w:rPr>
          <w:b/>
          <w:bCs/>
        </w:rPr>
        <w:t xml:space="preserve">Chain</w:t>
      </w:r>
      <w:r>
        <w:t xml:space="preserve"> </w:t>
      </w:r>
      <w:r>
        <w:t xml:space="preserve">for multiple fallback options</w:t>
      </w:r>
    </w:p>
    <w:p>
      <w:pPr>
        <w:pStyle w:val="Compact"/>
        <w:numPr>
          <w:ilvl w:val="0"/>
          <w:numId w:val="1116"/>
        </w:numPr>
      </w:pPr>
      <w:r>
        <w:rPr>
          <w:b/>
          <w:bCs/>
        </w:rPr>
        <w:t xml:space="preserve">Leverage</w:t>
      </w:r>
      <w:r>
        <w:t xml:space="preserve"> </w:t>
      </w:r>
      <w:r>
        <w:t xml:space="preserve">short-circuit to avoid expensive default computation</w:t>
      </w:r>
    </w:p>
    <w:bookmarkEnd w:id="209"/>
    <w:bookmarkStart w:id="210" w:name="related-concepts-27"/>
    <w:p>
      <w:pPr>
        <w:pStyle w:val="Heading4"/>
      </w:pPr>
      <w:r>
        <w:t xml:space="preserve">Related Concepts</w:t>
      </w:r>
    </w:p>
    <w:p>
      <w:pPr>
        <w:pStyle w:val="Compact"/>
        <w:numPr>
          <w:ilvl w:val="0"/>
          <w:numId w:val="1117"/>
        </w:numPr>
      </w:pPr>
      <w:r>
        <w:t xml:space="preserve">Optionals, optional chaining, optional binding</w:t>
      </w:r>
    </w:p>
    <w:p>
      <w:r>
        <w:pict>
          <v:rect style="width:0;height:1.5pt" o:hralign="center" o:hrstd="t" o:hr="t"/>
        </w:pict>
      </w:r>
    </w:p>
    <w:bookmarkEnd w:id="210"/>
    <w:bookmarkEnd w:id="211"/>
    <w:bookmarkEnd w:id="212"/>
    <w:bookmarkStart w:id="219" w:name="mutating-functions"/>
    <w:p>
      <w:pPr>
        <w:pStyle w:val="Heading2"/>
      </w:pPr>
      <w:r>
        <w:t xml:space="preserve">Mutating Functions</w:t>
      </w:r>
    </w:p>
    <w:bookmarkStart w:id="213" w:name="the-question-28"/>
    <w:p>
      <w:pPr>
        <w:pStyle w:val="Heading3"/>
      </w:pPr>
      <w:r>
        <w:t xml:space="preserve">1. The Question</w:t>
      </w:r>
    </w:p>
    <w:p>
      <w:pPr>
        <w:pStyle w:val="BlockText"/>
      </w:pPr>
      <w:r>
        <w:t xml:space="preserve">“What does mutating mean for struct methods? Why don’t classes need it?”</w:t>
      </w:r>
    </w:p>
    <w:p>
      <w:r>
        <w:pict>
          <v:rect style="width:0;height:1.5pt" o:hralign="center" o:hrstd="t" o:hr="t"/>
        </w:pict>
      </w:r>
    </w:p>
    <w:bookmarkEnd w:id="213"/>
    <w:bookmarkStart w:id="214" w:name="how-to-describe-28"/>
    <w:p>
      <w:pPr>
        <w:pStyle w:val="Heading3"/>
      </w:pPr>
      <w:r>
        <w:t xml:space="preserve">2. How to Describe</w:t>
      </w:r>
    </w:p>
    <w:p>
      <w:pPr>
        <w:pStyle w:val="Compact"/>
        <w:numPr>
          <w:ilvl w:val="0"/>
          <w:numId w:val="1118"/>
        </w:numPr>
      </w:pPr>
      <w:r>
        <w:rPr>
          <w:b/>
          <w:bCs/>
        </w:rPr>
        <w:t xml:space="preserve">Opening statement:</w:t>
      </w:r>
      <w:r>
        <w:t xml:space="preserve"> </w:t>
      </w:r>
      <w:r>
        <w:t xml:space="preserve">“mutating allows a struct or enum method to modify self. Since value types are copied, the method must be marked mutating so the compiler knows it will replace the instance. Classes are reference types, so their methods can mutate properties without this keyword.”</w:t>
      </w:r>
    </w:p>
    <w:p>
      <w:pPr>
        <w:pStyle w:val="Compact"/>
        <w:numPr>
          <w:ilvl w:val="0"/>
          <w:numId w:val="1118"/>
        </w:numPr>
      </w:pPr>
      <w:r>
        <w:rPr>
          <w:b/>
          <w:bCs/>
        </w:rPr>
        <w:t xml:space="preserve">Key points:</w:t>
      </w:r>
    </w:p>
    <w:p>
      <w:pPr>
        <w:pStyle w:val="Compact"/>
        <w:numPr>
          <w:ilvl w:val="1"/>
          <w:numId w:val="1119"/>
        </w:numPr>
      </w:pPr>
      <w:r>
        <w:t xml:space="preserve">Required for struct/enum methods that change properties</w:t>
      </w:r>
    </w:p>
    <w:p>
      <w:pPr>
        <w:pStyle w:val="Compact"/>
        <w:numPr>
          <w:ilvl w:val="1"/>
          <w:numId w:val="1119"/>
        </w:numPr>
      </w:pPr>
      <w:r>
        <w:t xml:space="preserve">Under the hood, self becomes an inout parameter</w:t>
      </w:r>
    </w:p>
    <w:p>
      <w:pPr>
        <w:pStyle w:val="Compact"/>
        <w:numPr>
          <w:ilvl w:val="1"/>
          <w:numId w:val="1119"/>
        </w:numPr>
      </w:pPr>
      <w:r>
        <w:t xml:space="preserve">Value types are immutable by default; mutating opts into mutation</w:t>
      </w:r>
    </w:p>
    <w:p>
      <w:pPr>
        <w:pStyle w:val="Compact"/>
        <w:numPr>
          <w:ilvl w:val="1"/>
          <w:numId w:val="1119"/>
        </w:numPr>
      </w:pPr>
      <w:r>
        <w:t xml:space="preserve">Classes don’t need it—they hold references, not copies</w:t>
      </w:r>
    </w:p>
    <w:p>
      <w:pPr>
        <w:pStyle w:val="Compact"/>
        <w:numPr>
          <w:ilvl w:val="0"/>
          <w:numId w:val="1118"/>
        </w:numPr>
      </w:pPr>
      <w:r>
        <w:rPr>
          <w:b/>
          <w:bCs/>
        </w:rPr>
        <w:t xml:space="preserve">Follow-up depth:</w:t>
      </w:r>
      <w:r>
        <w:t xml:space="preserve"> </w:t>
      </w:r>
      <w:r>
        <w:t xml:space="preserve">mutating in protocol requirements; extensions</w:t>
      </w:r>
    </w:p>
    <w:p>
      <w:pPr>
        <w:pStyle w:val="Compact"/>
        <w:numPr>
          <w:ilvl w:val="0"/>
          <w:numId w:val="1118"/>
        </w:numPr>
      </w:pPr>
      <w:r>
        <w:rPr>
          <w:b/>
          <w:bCs/>
        </w:rPr>
        <w:t xml:space="preserve">Common pitfalls:</w:t>
      </w:r>
      <w:r>
        <w:t xml:space="preserve"> </w:t>
      </w:r>
      <w:r>
        <w:t xml:space="preserve">Forgetting mutating when modifying struct properties</w:t>
      </w:r>
    </w:p>
    <w:p>
      <w:r>
        <w:pict>
          <v:rect style="width:0;height:1.5pt" o:hralign="center" o:hrstd="t" o:hr="t"/>
        </w:pict>
      </w:r>
    </w:p>
    <w:bookmarkEnd w:id="214"/>
    <w:bookmarkStart w:id="218" w:name="how-to-use-implement-best-practices-28"/>
    <w:p>
      <w:pPr>
        <w:pStyle w:val="Heading3"/>
      </w:pPr>
      <w:r>
        <w:t xml:space="preserve">3. How to Use / Implement / Best Practices</w:t>
      </w:r>
    </w:p>
    <w:bookmarkStart w:id="215" w:name="implementation-28"/>
    <w:p>
      <w:pPr>
        <w:pStyle w:val="Heading4"/>
      </w:pPr>
      <w:r>
        <w:t xml:space="preserve">Implementation</w:t>
      </w:r>
    </w:p>
    <w:p>
      <w:pPr>
        <w:pStyle w:val="SourceCode"/>
      </w:pPr>
      <w:r>
        <w:rPr>
          <w:rStyle w:val="KeywordTok"/>
        </w:rPr>
        <w:t xml:space="preserve">struct</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var</w:t>
      </w:r>
      <w:r>
        <w:rPr>
          <w:rStyle w:val="NormalTok"/>
        </w:rPr>
        <w:t xml:space="preserve"> </w:t>
      </w:r>
      <w:r>
        <w:rPr>
          <w:rStyle w:val="VariableTok"/>
        </w:rPr>
        <w:t xml:space="preserve">counter</w:t>
      </w:r>
      <w:r>
        <w:rPr>
          <w:rStyle w:val="NormalTok"/>
        </w:rPr>
        <w:t xml:space="preserve"> </w:t>
      </w:r>
      <w:r>
        <w:rPr>
          <w:rStyle w:val="OperatorTok"/>
        </w:rPr>
        <w:t xml:space="preserve">=</w:t>
      </w:r>
      <w:r>
        <w:rPr>
          <w:rStyle w:val="NormalTok"/>
        </w:rPr>
        <w:t xml:space="preserve"> Counter</w:t>
      </w:r>
      <w:r>
        <w:rPr>
          <w:rStyle w:val="OperatorTok"/>
        </w:rPr>
        <w:t xml:space="preserve">()</w:t>
      </w:r>
      <w:r>
        <w:br/>
      </w:r>
      <w:r>
        <w:rPr>
          <w:rStyle w:val="NormalTok"/>
        </w:rPr>
        <w:t xml:space="preserve">counter</w:t>
      </w:r>
      <w:r>
        <w:rPr>
          <w:rStyle w:val="OperatorTok"/>
        </w:rPr>
        <w:t xml:space="preserve">.</w:t>
      </w:r>
      <w:r>
        <w:rPr>
          <w:rStyle w:val="NormalTok"/>
        </w:rPr>
        <w:t xml:space="preserve">increment</w:t>
      </w:r>
      <w:r>
        <w:rPr>
          <w:rStyle w:val="OperatorTok"/>
        </w:rPr>
        <w:t xml:space="preserve">()</w:t>
      </w:r>
      <w:r>
        <w:rPr>
          <w:rStyle w:val="NormalTok"/>
        </w:rPr>
        <w:t xml:space="preserve">  </w:t>
      </w:r>
      <w:r>
        <w:rPr>
          <w:rStyle w:val="CommentTok"/>
        </w:rPr>
        <w:t xml:space="preserve">// OK - counter is var</w:t>
      </w:r>
      <w:r>
        <w:br/>
      </w:r>
      <w:r>
        <w:br/>
      </w:r>
      <w:r>
        <w:rPr>
          <w:rStyle w:val="KeywordTok"/>
        </w:rPr>
        <w:t xml:space="preserve">let</w:t>
      </w:r>
      <w:r>
        <w:rPr>
          <w:rStyle w:val="NormalTok"/>
        </w:rPr>
        <w:t xml:space="preserve"> </w:t>
      </w:r>
      <w:r>
        <w:rPr>
          <w:rStyle w:val="VariableTok"/>
        </w:rPr>
        <w:t xml:space="preserve">constantCounter</w:t>
      </w:r>
      <w:r>
        <w:rPr>
          <w:rStyle w:val="NormalTok"/>
        </w:rPr>
        <w:t xml:space="preserve"> </w:t>
      </w:r>
      <w:r>
        <w:rPr>
          <w:rStyle w:val="OperatorTok"/>
        </w:rPr>
        <w:t xml:space="preserve">=</w:t>
      </w:r>
      <w:r>
        <w:rPr>
          <w:rStyle w:val="NormalTok"/>
        </w:rPr>
        <w:t xml:space="preserve"> Counter</w:t>
      </w:r>
      <w:r>
        <w:rPr>
          <w:rStyle w:val="OperatorTok"/>
        </w:rPr>
        <w:t xml:space="preserve">()</w:t>
      </w:r>
      <w:r>
        <w:br/>
      </w:r>
      <w:r>
        <w:rPr>
          <w:rStyle w:val="CommentTok"/>
        </w:rPr>
        <w:t xml:space="preserve">// constantCounter.increment()  // Error - can't mutate let</w:t>
      </w:r>
    </w:p>
    <w:bookmarkEnd w:id="215"/>
    <w:bookmarkStart w:id="216" w:name="best-practices-28"/>
    <w:p>
      <w:pPr>
        <w:pStyle w:val="Heading4"/>
      </w:pPr>
      <w:r>
        <w:t xml:space="preserve">Best Practices</w:t>
      </w:r>
    </w:p>
    <w:p>
      <w:pPr>
        <w:pStyle w:val="Compact"/>
        <w:numPr>
          <w:ilvl w:val="0"/>
          <w:numId w:val="1120"/>
        </w:numPr>
      </w:pPr>
      <w:r>
        <w:rPr>
          <w:b/>
          <w:bCs/>
        </w:rPr>
        <w:t xml:space="preserve">Mark</w:t>
      </w:r>
      <w:r>
        <w:t xml:space="preserve"> </w:t>
      </w:r>
      <w:r>
        <w:t xml:space="preserve">struct/enum methods that modify self as mutating</w:t>
      </w:r>
    </w:p>
    <w:p>
      <w:pPr>
        <w:pStyle w:val="Compact"/>
        <w:numPr>
          <w:ilvl w:val="0"/>
          <w:numId w:val="1120"/>
        </w:numPr>
      </w:pPr>
      <w:r>
        <w:rPr>
          <w:b/>
          <w:bCs/>
        </w:rPr>
        <w:t xml:space="preserve">Remember</w:t>
      </w:r>
      <w:r>
        <w:t xml:space="preserve"> </w:t>
      </w:r>
      <w:r>
        <w:t xml:space="preserve">you need var to call mutating methods on a variable</w:t>
      </w:r>
    </w:p>
    <w:p>
      <w:pPr>
        <w:pStyle w:val="Compact"/>
        <w:numPr>
          <w:ilvl w:val="0"/>
          <w:numId w:val="1120"/>
        </w:numPr>
      </w:pPr>
      <w:r>
        <w:rPr>
          <w:b/>
          <w:bCs/>
        </w:rPr>
        <w:t xml:space="preserve">Use</w:t>
      </w:r>
      <w:r>
        <w:t xml:space="preserve"> </w:t>
      </w:r>
      <w:r>
        <w:t xml:space="preserve">for value type APIs that change state</w:t>
      </w:r>
    </w:p>
    <w:p>
      <w:pPr>
        <w:pStyle w:val="Compact"/>
        <w:numPr>
          <w:ilvl w:val="0"/>
          <w:numId w:val="1120"/>
        </w:numPr>
      </w:pPr>
      <w:r>
        <w:rPr>
          <w:b/>
          <w:bCs/>
        </w:rPr>
        <w:t xml:space="preserve">Classes</w:t>
      </w:r>
      <w:r>
        <w:t xml:space="preserve"> </w:t>
      </w:r>
      <w:r>
        <w:t xml:space="preserve">never use mutating</w:t>
      </w:r>
    </w:p>
    <w:bookmarkEnd w:id="216"/>
    <w:bookmarkStart w:id="217" w:name="related-concepts-28"/>
    <w:p>
      <w:pPr>
        <w:pStyle w:val="Heading4"/>
      </w:pPr>
      <w:r>
        <w:t xml:space="preserve">Related Concepts</w:t>
      </w:r>
    </w:p>
    <w:p>
      <w:pPr>
        <w:pStyle w:val="Compact"/>
        <w:numPr>
          <w:ilvl w:val="0"/>
          <w:numId w:val="1121"/>
        </w:numPr>
      </w:pPr>
      <w:r>
        <w:t xml:space="preserve">Value types, inout, struct vs class</w:t>
      </w:r>
    </w:p>
    <w:p>
      <w:r>
        <w:pict>
          <v:rect style="width:0;height:1.5pt" o:hralign="center" o:hrstd="t" o:hr="t"/>
        </w:pict>
      </w:r>
    </w:p>
    <w:bookmarkEnd w:id="217"/>
    <w:bookmarkEnd w:id="218"/>
    <w:bookmarkEnd w:id="219"/>
    <w:bookmarkStart w:id="226" w:name="pattern-matching"/>
    <w:p>
      <w:pPr>
        <w:pStyle w:val="Heading2"/>
      </w:pPr>
      <w:r>
        <w:t xml:space="preserve">Pattern Matching</w:t>
      </w:r>
    </w:p>
    <w:bookmarkStart w:id="220" w:name="the-question-29"/>
    <w:p>
      <w:pPr>
        <w:pStyle w:val="Heading3"/>
      </w:pPr>
      <w:r>
        <w:t xml:space="preserve">1. The Question</w:t>
      </w:r>
    </w:p>
    <w:p>
      <w:pPr>
        <w:pStyle w:val="BlockText"/>
      </w:pPr>
      <w:r>
        <w:t xml:space="preserve">“What pattern matching capabilities does Swift have? Give examples.”</w:t>
      </w:r>
    </w:p>
    <w:p>
      <w:r>
        <w:pict>
          <v:rect style="width:0;height:1.5pt" o:hralign="center" o:hrstd="t" o:hr="t"/>
        </w:pict>
      </w:r>
    </w:p>
    <w:bookmarkEnd w:id="220"/>
    <w:bookmarkStart w:id="221" w:name="how-to-describe-29"/>
    <w:p>
      <w:pPr>
        <w:pStyle w:val="Heading3"/>
      </w:pPr>
      <w:r>
        <w:t xml:space="preserve">2. How to Describe</w:t>
      </w:r>
    </w:p>
    <w:p>
      <w:pPr>
        <w:pStyle w:val="Compact"/>
        <w:numPr>
          <w:ilvl w:val="0"/>
          <w:numId w:val="1122"/>
        </w:numPr>
      </w:pPr>
      <w:r>
        <w:rPr>
          <w:b/>
          <w:bCs/>
        </w:rPr>
        <w:t xml:space="preserve">Opening statement:</w:t>
      </w:r>
      <w:r>
        <w:t xml:space="preserve"> </w:t>
      </w:r>
      <w:r>
        <w:t xml:space="preserve">“Swift’s pattern matching goes beyond switch—it works with if case, for case, and in assignments. You can match enums, tuples, types, ranges, and use where clauses.”</w:t>
      </w:r>
    </w:p>
    <w:p>
      <w:pPr>
        <w:pStyle w:val="Compact"/>
        <w:numPr>
          <w:ilvl w:val="0"/>
          <w:numId w:val="1122"/>
        </w:numPr>
      </w:pPr>
      <w:r>
        <w:rPr>
          <w:b/>
          <w:bCs/>
        </w:rPr>
        <w:t xml:space="preserve">Key points:</w:t>
      </w:r>
    </w:p>
    <w:p>
      <w:pPr>
        <w:pStyle w:val="Compact"/>
        <w:numPr>
          <w:ilvl w:val="1"/>
          <w:numId w:val="1123"/>
        </w:numPr>
      </w:pPr>
      <w:r>
        <w:t xml:space="preserve">switch: exhaustive for enums; pattern matching in cases</w:t>
      </w:r>
    </w:p>
    <w:p>
      <w:pPr>
        <w:pStyle w:val="Compact"/>
        <w:numPr>
          <w:ilvl w:val="1"/>
          <w:numId w:val="1123"/>
        </w:numPr>
      </w:pPr>
      <w:r>
        <w:t xml:space="preserve">if case / guard case: match a single pattern</w:t>
      </w:r>
    </w:p>
    <w:p>
      <w:pPr>
        <w:pStyle w:val="Compact"/>
        <w:numPr>
          <w:ilvl w:val="1"/>
          <w:numId w:val="1123"/>
        </w:numPr>
      </w:pPr>
      <w:r>
        <w:t xml:space="preserve">for case: filter while iterating</w:t>
      </w:r>
    </w:p>
    <w:p>
      <w:pPr>
        <w:pStyle w:val="Compact"/>
        <w:numPr>
          <w:ilvl w:val="1"/>
          <w:numId w:val="1123"/>
        </w:numPr>
      </w:pPr>
      <w:r>
        <w:t xml:space="preserve">Patterns: enum cases, tuples, type casting (is, as), optional (?, nil), ranges</w:t>
      </w:r>
    </w:p>
    <w:p>
      <w:pPr>
        <w:pStyle w:val="Compact"/>
        <w:numPr>
          <w:ilvl w:val="0"/>
          <w:numId w:val="1122"/>
        </w:numPr>
      </w:pPr>
      <w:r>
        <w:rPr>
          <w:b/>
          <w:bCs/>
        </w:rPr>
        <w:t xml:space="preserve">Follow-up depth:</w:t>
      </w:r>
      <w:r>
        <w:t xml:space="preserve"> </w:t>
      </w:r>
      <w:r>
        <w:t xml:space="preserve">Expression pattern; custom patterns with ~=</w:t>
      </w:r>
    </w:p>
    <w:p>
      <w:pPr>
        <w:pStyle w:val="Compact"/>
        <w:numPr>
          <w:ilvl w:val="0"/>
          <w:numId w:val="1122"/>
        </w:numPr>
      </w:pPr>
      <w:r>
        <w:rPr>
          <w:b/>
          <w:bCs/>
        </w:rPr>
        <w:t xml:space="preserve">Common pitfalls:</w:t>
      </w:r>
      <w:r>
        <w:t xml:space="preserve"> </w:t>
      </w:r>
      <w:r>
        <w:t xml:space="preserve">Forgetting default case for non-exhaustive enums</w:t>
      </w:r>
    </w:p>
    <w:p>
      <w:r>
        <w:pict>
          <v:rect style="width:0;height:1.5pt" o:hralign="center" o:hrstd="t" o:hr="t"/>
        </w:pict>
      </w:r>
    </w:p>
    <w:bookmarkEnd w:id="221"/>
    <w:bookmarkStart w:id="225" w:name="how-to-use-implement-best-practices-29"/>
    <w:p>
      <w:pPr>
        <w:pStyle w:val="Heading3"/>
      </w:pPr>
      <w:r>
        <w:t xml:space="preserve">3. How to Use / Implement / Best Practices</w:t>
      </w:r>
    </w:p>
    <w:bookmarkStart w:id="222" w:name="implementation-29"/>
    <w:p>
      <w:pPr>
        <w:pStyle w:val="Heading4"/>
      </w:pPr>
      <w:r>
        <w:t xml:space="preserve">Implementation</w:t>
      </w:r>
    </w:p>
    <w:p>
      <w:pPr>
        <w:pStyle w:val="SourceCode"/>
      </w:pPr>
      <w:r>
        <w:rPr>
          <w:rStyle w:val="CommentTok"/>
        </w:rPr>
        <w:t xml:space="preserve">// Enum matching</w:t>
      </w:r>
      <w:r>
        <w:br/>
      </w:r>
      <w:r>
        <w:rPr>
          <w:rStyle w:val="ControlFlowTok"/>
        </w:rPr>
        <w:t xml:space="preserve">if</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w:t>
      </w:r>
      <w:r>
        <w:rPr>
          <w:rStyle w:val="OperatorTok"/>
        </w:rPr>
        <w:t xml:space="preserve">=</w:t>
      </w:r>
      <w:r>
        <w:rPr>
          <w:rStyle w:val="NormalTok"/>
        </w:rPr>
        <w:t xml:space="preserve"> result </w:t>
      </w:r>
      <w:r>
        <w:rPr>
          <w:rStyle w:val="OperatorTok"/>
        </w:rPr>
        <w:t xml:space="preserve">{</w:t>
      </w:r>
      <w:r>
        <w:br/>
      </w:r>
      <w:r>
        <w:rPr>
          <w:rStyle w:val="NormalTok"/>
        </w:rPr>
        <w:t xml:space="preserve">    process</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CommentTok"/>
        </w:rPr>
        <w:t xml:space="preserve">// Optional matching</w:t>
      </w:r>
      <w:r>
        <w:br/>
      </w:r>
      <w:r>
        <w:rPr>
          <w:rStyle w:val="ControlFlowTok"/>
        </w:rPr>
        <w:t xml:space="preserve">if</w:t>
      </w:r>
      <w:r>
        <w:rPr>
          <w:rStyle w:val="NormalTok"/>
        </w:rPr>
        <w:t xml:space="preserve"> </w:t>
      </w:r>
      <w:r>
        <w:rPr>
          <w:rStyle w:val="ControlFlowTok"/>
        </w:rPr>
        <w:t xml:space="preserve">case</w:t>
      </w:r>
      <w:r>
        <w:rPr>
          <w:rStyle w:val="NormalTok"/>
        </w:rPr>
        <w:t xml:space="preserve"> </w:t>
      </w:r>
      <w:r>
        <w:rPr>
          <w:rStyle w:val="KeywordTok"/>
        </w:rPr>
        <w:t xml:space="preserve">let</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optional </w:t>
      </w:r>
      <w:r>
        <w:rPr>
          <w:rStyle w:val="OperatorTok"/>
        </w:rPr>
        <w:t xml:space="preserve">{</w:t>
      </w:r>
      <w:r>
        <w:br/>
      </w:r>
      <w:r>
        <w:rPr>
          <w:rStyle w:val="NormalTok"/>
        </w:rPr>
        <w:t xml:space="preserve">    use</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CommentTok"/>
        </w:rPr>
        <w:t xml:space="preserve">// Tuple and range</w:t>
      </w:r>
      <w:r>
        <w:br/>
      </w:r>
      <w:r>
        <w:rPr>
          <w:rStyle w:val="ControlFlowTok"/>
        </w:rPr>
        <w:t xml:space="preserve">switch</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print</w:t>
      </w:r>
      <w:r>
        <w:rPr>
          <w:rStyle w:val="OperatorTok"/>
        </w:rPr>
        <w:t xml:space="preserve">(</w:t>
      </w:r>
      <w:r>
        <w:rPr>
          <w:rStyle w:val="StringTok"/>
        </w:rPr>
        <w:t xml:space="preserve">"origin"</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FloatTok"/>
        </w:rPr>
        <w:t xml:space="preserve">0.</w:t>
      </w:r>
      <w:r>
        <w:rPr>
          <w:rStyle w:val="OperatorTok"/>
        </w:rPr>
        <w:t xml:space="preserve">.&lt;</w:t>
      </w:r>
      <w:r>
        <w:rPr>
          <w:rStyle w:val="DecValTok"/>
        </w:rPr>
        <w:t xml:space="preserve">10</w:t>
      </w:r>
      <w:r>
        <w:rPr>
          <w:rStyle w:val="OperatorTok"/>
        </w:rPr>
        <w:t xml:space="preserve">,</w:t>
      </w:r>
      <w:r>
        <w:rPr>
          <w:rStyle w:val="NormalTok"/>
        </w:rPr>
        <w:t xml:space="preserve"> _</w:t>
      </w:r>
      <w:r>
        <w:rPr>
          <w:rStyle w:val="OperatorTok"/>
        </w:rPr>
        <w:t xml:space="preserve">):</w:t>
      </w:r>
      <w:r>
        <w:rPr>
          <w:rStyle w:val="NormalTok"/>
        </w:rPr>
        <w:t xml:space="preserve"> print</w:t>
      </w:r>
      <w:r>
        <w:rPr>
          <w:rStyle w:val="OperatorTok"/>
        </w:rPr>
        <w:t xml:space="preserve">(</w:t>
      </w:r>
      <w:r>
        <w:rPr>
          <w:rStyle w:val="StringTok"/>
        </w:rPr>
        <w:t xml:space="preserve">"left side"</w:t>
      </w:r>
      <w:r>
        <w:rPr>
          <w:rStyle w:val="OperatorTok"/>
        </w:rPr>
        <w:t xml:space="preserve">)</w:t>
      </w:r>
      <w:r>
        <w:br/>
      </w:r>
      <w:r>
        <w:rPr>
          <w:rStyle w:val="ControlFlowTok"/>
        </w:rPr>
        <w:t xml:space="preserve">case</w:t>
      </w:r>
      <w:r>
        <w:rPr>
          <w:rStyle w:val="NormalTok"/>
        </w:rPr>
        <w:t xml:space="preserve"> </w:t>
      </w:r>
      <w:r>
        <w:rPr>
          <w:rStyle w:val="KeywordTok"/>
        </w:rPr>
        <w:t xml:space="preserve">let</w:t>
      </w:r>
      <w:r>
        <w:rPr>
          <w:rStyle w:val="NormalTok"/>
        </w:rPr>
        <w:t xml:space="preserve"> (</w:t>
      </w:r>
      <w:r>
        <w:rPr>
          <w:rStyle w:val="Variable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where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print</w:t>
      </w:r>
      <w:r>
        <w:rPr>
          <w:rStyle w:val="OperatorTok"/>
        </w:rPr>
        <w:t xml:space="preserve">(</w:t>
      </w:r>
      <w:r>
        <w:rPr>
          <w:rStyle w:val="StringTok"/>
        </w:rPr>
        <w:t xml:space="preserve">"diagonal"</w:t>
      </w:r>
      <w:r>
        <w:rPr>
          <w:rStyle w:val="OperatorTok"/>
        </w:rPr>
        <w:t xml:space="preserve">)</w:t>
      </w:r>
      <w:r>
        <w:br/>
      </w:r>
      <w:r>
        <w:rPr>
          <w:rStyle w:val="KeywordTok"/>
        </w:rPr>
        <w:t xml:space="preserve">default</w:t>
      </w:r>
      <w:r>
        <w:rPr>
          <w:rStyle w:val="OperatorTok"/>
        </w:rPr>
        <w:t xml:space="preserve">:</w:t>
      </w:r>
      <w:r>
        <w:rPr>
          <w:rStyle w:val="NormalTok"/>
        </w:rPr>
        <w:t xml:space="preserve"> </w:t>
      </w:r>
      <w:r>
        <w:rPr>
          <w:rStyle w:val="ControlFlowTok"/>
        </w:rPr>
        <w:t xml:space="preserve">break</w:t>
      </w:r>
      <w:r>
        <w:br/>
      </w:r>
      <w:r>
        <w:rPr>
          <w:rStyle w:val="OperatorTok"/>
        </w:rPr>
        <w:t xml:space="preserve">}</w:t>
      </w:r>
      <w:r>
        <w:br/>
      </w:r>
      <w:r>
        <w:br/>
      </w:r>
      <w:r>
        <w:rPr>
          <w:rStyle w:val="CommentTok"/>
        </w:rPr>
        <w:t xml:space="preserve">// for case - filter</w:t>
      </w:r>
      <w:r>
        <w:br/>
      </w:r>
      <w:r>
        <w:rPr>
          <w:rStyle w:val="ControlFlowTok"/>
        </w:rPr>
        <w:t xml:space="preserve">for</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item</w:t>
      </w:r>
      <w:r>
        <w:rPr>
          <w:rStyle w:val="OperatorTok"/>
        </w:rPr>
        <w:t xml:space="preserve">)</w:t>
      </w:r>
      <w:r>
        <w:rPr>
          <w:rStyle w:val="NormalTok"/>
        </w:rPr>
        <w:t xml:space="preserve"> </w:t>
      </w:r>
      <w:r>
        <w:rPr>
          <w:rStyle w:val="ControlFlowTok"/>
        </w:rPr>
        <w:t xml:space="preserve">in</w:t>
      </w:r>
      <w:r>
        <w:rPr>
          <w:rStyle w:val="NormalTok"/>
        </w:rPr>
        <w:t xml:space="preserve"> results </w:t>
      </w:r>
      <w:r>
        <w:rPr>
          <w:rStyle w:val="OperatorTok"/>
        </w:rPr>
        <w:t xml:space="preserve">{</w:t>
      </w:r>
      <w:r>
        <w:br/>
      </w:r>
      <w:r>
        <w:rPr>
          <w:rStyle w:val="NormalTok"/>
        </w:rPr>
        <w:t xml:space="preserve">    process</w:t>
      </w:r>
      <w:r>
        <w:rPr>
          <w:rStyle w:val="OperatorTok"/>
        </w:rPr>
        <w:t xml:space="preserve">(</w:t>
      </w:r>
      <w:r>
        <w:rPr>
          <w:rStyle w:val="NormalTok"/>
        </w:rPr>
        <w:t xml:space="preserve">item</w:t>
      </w:r>
      <w:r>
        <w:rPr>
          <w:rStyle w:val="OperatorTok"/>
        </w:rPr>
        <w:t xml:space="preserve">)</w:t>
      </w:r>
      <w:r>
        <w:br/>
      </w:r>
      <w:r>
        <w:rPr>
          <w:rStyle w:val="OperatorTok"/>
        </w:rPr>
        <w:t xml:space="preserve">}</w:t>
      </w:r>
    </w:p>
    <w:bookmarkEnd w:id="222"/>
    <w:bookmarkStart w:id="223" w:name="best-practices-29"/>
    <w:p>
      <w:pPr>
        <w:pStyle w:val="Heading4"/>
      </w:pPr>
      <w:r>
        <w:t xml:space="preserve">Best Practices</w:t>
      </w:r>
    </w:p>
    <w:p>
      <w:pPr>
        <w:pStyle w:val="Compact"/>
        <w:numPr>
          <w:ilvl w:val="0"/>
          <w:numId w:val="1124"/>
        </w:numPr>
      </w:pPr>
      <w:r>
        <w:rPr>
          <w:b/>
          <w:bCs/>
        </w:rPr>
        <w:t xml:space="preserve">Use</w:t>
      </w:r>
      <w:r>
        <w:t xml:space="preserve"> </w:t>
      </w:r>
      <w:r>
        <w:t xml:space="preserve">switch for exhaustive handling of enums</w:t>
      </w:r>
    </w:p>
    <w:p>
      <w:pPr>
        <w:pStyle w:val="Compact"/>
        <w:numPr>
          <w:ilvl w:val="0"/>
          <w:numId w:val="1124"/>
        </w:numPr>
      </w:pPr>
      <w:r>
        <w:rPr>
          <w:b/>
          <w:bCs/>
        </w:rPr>
        <w:t xml:space="preserve">Use</w:t>
      </w:r>
      <w:r>
        <w:t xml:space="preserve"> </w:t>
      </w:r>
      <w:r>
        <w:t xml:space="preserve">if case for single-pattern checks</w:t>
      </w:r>
    </w:p>
    <w:p>
      <w:pPr>
        <w:pStyle w:val="Compact"/>
        <w:numPr>
          <w:ilvl w:val="0"/>
          <w:numId w:val="1124"/>
        </w:numPr>
      </w:pPr>
      <w:r>
        <w:rPr>
          <w:b/>
          <w:bCs/>
        </w:rPr>
        <w:t xml:space="preserve">Use</w:t>
      </w:r>
      <w:r>
        <w:t xml:space="preserve"> </w:t>
      </w:r>
      <w:r>
        <w:t xml:space="preserve">where for additional conditions</w:t>
      </w:r>
    </w:p>
    <w:p>
      <w:pPr>
        <w:pStyle w:val="Compact"/>
        <w:numPr>
          <w:ilvl w:val="0"/>
          <w:numId w:val="1124"/>
        </w:numPr>
      </w:pPr>
      <w:r>
        <w:rPr>
          <w:b/>
          <w:bCs/>
        </w:rPr>
        <w:t xml:space="preserve">Prefer</w:t>
      </w:r>
      <w:r>
        <w:t xml:space="preserve"> </w:t>
      </w:r>
      <w:r>
        <w:t xml:space="preserve">pattern matching over manual optional/enum unwrapping</w:t>
      </w:r>
    </w:p>
    <w:bookmarkEnd w:id="223"/>
    <w:bookmarkStart w:id="224" w:name="related-concepts-29"/>
    <w:p>
      <w:pPr>
        <w:pStyle w:val="Heading4"/>
      </w:pPr>
      <w:r>
        <w:t xml:space="preserve">Related Concepts</w:t>
      </w:r>
    </w:p>
    <w:p>
      <w:pPr>
        <w:pStyle w:val="Compact"/>
        <w:numPr>
          <w:ilvl w:val="0"/>
          <w:numId w:val="1125"/>
        </w:numPr>
      </w:pPr>
      <w:r>
        <w:t xml:space="preserve">Enums, optionals, switch, control flow</w:t>
      </w:r>
    </w:p>
    <w:p>
      <w:r>
        <w:pict>
          <v:rect style="width:0;height:1.5pt" o:hralign="center" o:hrstd="t" o:hr="t"/>
        </w:pict>
      </w:r>
    </w:p>
    <w:bookmarkEnd w:id="224"/>
    <w:bookmarkEnd w:id="225"/>
    <w:bookmarkEnd w:id="226"/>
    <w:bookmarkStart w:id="233" w:name="subscripts"/>
    <w:p>
      <w:pPr>
        <w:pStyle w:val="Heading2"/>
      </w:pPr>
      <w:r>
        <w:t xml:space="preserve">Subscripts</w:t>
      </w:r>
    </w:p>
    <w:bookmarkStart w:id="227" w:name="the-question-30"/>
    <w:p>
      <w:pPr>
        <w:pStyle w:val="Heading3"/>
      </w:pPr>
      <w:r>
        <w:t xml:space="preserve">1. The Question</w:t>
      </w:r>
    </w:p>
    <w:p>
      <w:pPr>
        <w:pStyle w:val="BlockText"/>
      </w:pPr>
      <w:r>
        <w:t xml:space="preserve">“What are subscripts in Swift? When would you use them?”</w:t>
      </w:r>
    </w:p>
    <w:p>
      <w:r>
        <w:pict>
          <v:rect style="width:0;height:1.5pt" o:hralign="center" o:hrstd="t" o:hr="t"/>
        </w:pict>
      </w:r>
    </w:p>
    <w:bookmarkEnd w:id="227"/>
    <w:bookmarkStart w:id="228" w:name="how-to-describe-30"/>
    <w:p>
      <w:pPr>
        <w:pStyle w:val="Heading3"/>
      </w:pPr>
      <w:r>
        <w:t xml:space="preserve">2. How to Describe</w:t>
      </w:r>
    </w:p>
    <w:p>
      <w:pPr>
        <w:pStyle w:val="Compact"/>
        <w:numPr>
          <w:ilvl w:val="0"/>
          <w:numId w:val="1126"/>
        </w:numPr>
      </w:pPr>
      <w:r>
        <w:rPr>
          <w:b/>
          <w:bCs/>
        </w:rPr>
        <w:t xml:space="preserve">Opening statement:</w:t>
      </w:r>
      <w:r>
        <w:t xml:space="preserve"> </w:t>
      </w:r>
      <w:r>
        <w:t xml:space="preserve">“Subscripts provide shortcut syntax for accessing elements of a collection, list, or sequence. Use subscript notation (e.g. array[0]) instead of calling a method.”</w:t>
      </w:r>
    </w:p>
    <w:p>
      <w:pPr>
        <w:pStyle w:val="Compact"/>
        <w:numPr>
          <w:ilvl w:val="0"/>
          <w:numId w:val="1126"/>
        </w:numPr>
      </w:pPr>
      <w:r>
        <w:rPr>
          <w:b/>
          <w:bCs/>
        </w:rPr>
        <w:t xml:space="preserve">Key points:</w:t>
      </w:r>
    </w:p>
    <w:p>
      <w:pPr>
        <w:pStyle w:val="Compact"/>
        <w:numPr>
          <w:ilvl w:val="1"/>
          <w:numId w:val="1127"/>
        </w:numPr>
      </w:pPr>
      <w:r>
        <w:t xml:space="preserve">Use subscript keyword; can be read-only or read-write</w:t>
      </w:r>
    </w:p>
    <w:p>
      <w:pPr>
        <w:pStyle w:val="Compact"/>
        <w:numPr>
          <w:ilvl w:val="1"/>
          <w:numId w:val="1127"/>
        </w:numPr>
      </w:pPr>
      <w:r>
        <w:t xml:space="preserve">Can take multiple parameters</w:t>
      </w:r>
    </w:p>
    <w:p>
      <w:pPr>
        <w:pStyle w:val="Compact"/>
        <w:numPr>
          <w:ilvl w:val="1"/>
          <w:numId w:val="1127"/>
        </w:numPr>
      </w:pPr>
      <w:r>
        <w:t xml:space="preserve">Used by Array, Dictionary, String</w:t>
      </w:r>
    </w:p>
    <w:p>
      <w:pPr>
        <w:pStyle w:val="Compact"/>
        <w:numPr>
          <w:ilvl w:val="1"/>
          <w:numId w:val="1127"/>
        </w:numPr>
      </w:pPr>
      <w:r>
        <w:t xml:space="preserve">Overload by parameter type</w:t>
      </w:r>
    </w:p>
    <w:p>
      <w:pPr>
        <w:pStyle w:val="Compact"/>
        <w:numPr>
          <w:ilvl w:val="0"/>
          <w:numId w:val="1126"/>
        </w:numPr>
      </w:pPr>
      <w:r>
        <w:rPr>
          <w:b/>
          <w:bCs/>
        </w:rPr>
        <w:t xml:space="preserve">Follow-up depth:</w:t>
      </w:r>
      <w:r>
        <w:t xml:space="preserve"> </w:t>
      </w:r>
      <w:r>
        <w:t xml:space="preserve">Elaborate with examples; discuss trade-offs</w:t>
      </w:r>
    </w:p>
    <w:p>
      <w:pPr>
        <w:pStyle w:val="Compact"/>
        <w:numPr>
          <w:ilvl w:val="0"/>
          <w:numId w:val="1126"/>
        </w:numPr>
      </w:pPr>
      <w:r>
        <w:rPr>
          <w:b/>
          <w:bCs/>
        </w:rPr>
        <w:t xml:space="preserve">Common pitfalls:</w:t>
      </w:r>
      <w:r>
        <w:t xml:space="preserve"> </w:t>
      </w:r>
      <w:r>
        <w:t xml:space="preserve">Confusing with similar concepts</w:t>
      </w:r>
    </w:p>
    <w:p>
      <w:r>
        <w:pict>
          <v:rect style="width:0;height:1.5pt" o:hralign="center" o:hrstd="t" o:hr="t"/>
        </w:pict>
      </w:r>
    </w:p>
    <w:bookmarkEnd w:id="228"/>
    <w:bookmarkStart w:id="232" w:name="how-to-use-implement-best-practices-30"/>
    <w:p>
      <w:pPr>
        <w:pStyle w:val="Heading3"/>
      </w:pPr>
      <w:r>
        <w:t xml:space="preserve">3. How to Use / Implement / Best Practices</w:t>
      </w:r>
    </w:p>
    <w:bookmarkStart w:id="229" w:name="implementation-30"/>
    <w:p>
      <w:pPr>
        <w:pStyle w:val="Heading4"/>
      </w:pPr>
      <w:r>
        <w:t xml:space="preserve">Implementation</w:t>
      </w:r>
    </w:p>
    <w:p>
      <w:pPr>
        <w:pStyle w:val="SourceCode"/>
      </w:pPr>
      <w:r>
        <w:rPr>
          <w:rStyle w:val="KeywordTok"/>
        </w:rPr>
        <w:t xml:space="preserve">struct</w:t>
      </w:r>
      <w:r>
        <w:rPr>
          <w:rStyle w:val="NormalTok"/>
        </w:rPr>
        <w:t xml:space="preserve"> Matrix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grid</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br/>
      </w:r>
      <w:r>
        <w:rPr>
          <w:rStyle w:val="NormalTok"/>
        </w:rPr>
        <w:t xml:space="preserve">    subscript</w:t>
      </w:r>
      <w:r>
        <w:rPr>
          <w:rStyle w:val="OperatorTok"/>
        </w:rPr>
        <w:t xml:space="preserve">(</w:t>
      </w:r>
      <w:r>
        <w:rPr>
          <w:rStyle w:val="NormalTok"/>
        </w:rPr>
        <w:t xml:space="preserve">row</w:t>
      </w:r>
      <w:r>
        <w:rPr>
          <w:rStyle w:val="OperatorTok"/>
        </w:rPr>
        <w:t xml:space="preserve">:</w:t>
      </w:r>
      <w:r>
        <w:rPr>
          <w:rStyle w:val="NormalTok"/>
        </w:rPr>
        <w:t xml:space="preserve"> Int</w:t>
      </w:r>
      <w:r>
        <w:rPr>
          <w:rStyle w:val="OperatorTok"/>
        </w:rPr>
        <w:t xml:space="preserve">,</w:t>
      </w:r>
      <w:r>
        <w:rPr>
          <w:rStyle w:val="NormalTok"/>
        </w:rPr>
        <w:t xml:space="preserve"> col</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-&gt;</w:t>
      </w:r>
      <w:r>
        <w:rPr>
          <w:rStyle w:val="NormalTok"/>
        </w:rPr>
        <w:t xml:space="preserve"> Int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grid</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grid</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newValue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SafeArray</w:t>
      </w:r>
      <w:r>
        <w:rPr>
          <w:rStyle w:val="OperatorTok"/>
        </w:rPr>
        <w:t xml:space="preserve">&lt;</w:t>
      </w:r>
      <w:r>
        <w:rPr>
          <w:rStyle w:val="DataType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br/>
      </w:r>
      <w:r>
        <w:rPr>
          <w:rStyle w:val="NormalTok"/>
        </w:rPr>
        <w:t xml:space="preserve">    subscript</w:t>
      </w:r>
      <w:r>
        <w:rPr>
          <w:rStyle w:val="OperatorTok"/>
        </w:rPr>
        <w:t xml:space="preserve">(</w:t>
      </w:r>
      <w:r>
        <w:rPr>
          <w:rStyle w:val="NormalTok"/>
        </w:rPr>
        <w:t xml:space="preserve">index</w:t>
      </w:r>
      <w:r>
        <w:rPr>
          <w:rStyle w:val="OperatorTok"/>
        </w:rPr>
        <w:t xml:space="preserve">:</w:t>
      </w:r>
      <w:r>
        <w:rPr>
          <w:rStyle w:val="NormalTok"/>
        </w:rPr>
        <w:t xml:space="preserve"> Int</w:t>
      </w:r>
      <w:r>
        <w:rPr>
          <w:rStyle w:val="OperatorTok"/>
        </w:rPr>
        <w:t xml:space="preserve">,</w:t>
      </w:r>
      <w:r>
        <w:rPr>
          <w:rStyle w:val="NormalTok"/>
        </w:rPr>
        <w:t xml:space="preserve"> </w:t>
      </w:r>
      <w:r>
        <w:rPr>
          <w:rStyle w:val="KeywordTok"/>
        </w:rPr>
        <w:t xml:space="preserve">default</w:t>
      </w:r>
      <w:r>
        <w:rPr>
          <w:rStyle w:val="NormalTok"/>
        </w:rPr>
        <w:t xml:space="preserve"> defaultValue</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-&gt;</w:t>
      </w:r>
      <w:r>
        <w:rPr>
          <w:rStyle w:val="NormalTok"/>
        </w:rPr>
        <w:t xml:space="preserve"> T </w:t>
      </w:r>
      <w:r>
        <w:rPr>
          <w:rStyle w:val="OperatorTok"/>
        </w:rPr>
        <w:t xml:space="preserve">{</w:t>
      </w:r>
      <w:r>
        <w:br/>
      </w:r>
      <w:r>
        <w:rPr>
          <w:rStyle w:val="NormalTok"/>
        </w:rPr>
        <w:t xml:space="preserve">        items</w:t>
      </w:r>
      <w:r>
        <w:rPr>
          <w:rStyle w:val="OperatorTok"/>
        </w:rPr>
        <w:t xml:space="preserve">.</w:t>
      </w:r>
      <w:r>
        <w:rPr>
          <w:rStyle w:val="NormalTok"/>
        </w:rPr>
        <w:t xml:space="preserve">indices</w:t>
      </w:r>
      <w:r>
        <w:rPr>
          <w:rStyle w:val="OperatorTok"/>
        </w:rPr>
        <w:t xml:space="preserve">.</w:t>
      </w:r>
      <w:r>
        <w:rPr>
          <w:rStyle w:val="NormalTok"/>
        </w:rPr>
        <w:t xml:space="preserve">contains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defaultValue</w:t>
      </w:r>
      <w:r>
        <w:br/>
      </w:r>
      <w:r>
        <w:rPr>
          <w:rStyle w:val="NormalTok"/>
        </w:rPr>
        <w:t xml:space="preserve">    </w:t>
      </w:r>
      <w:r>
        <w:rPr>
          <w:rStyle w:val="OperatorTok"/>
        </w:rPr>
        <w:t xml:space="preserve">}</w:t>
      </w:r>
      <w:r>
        <w:br/>
      </w:r>
      <w:r>
        <w:rPr>
          <w:rStyle w:val="OperatorTok"/>
        </w:rPr>
        <w:t xml:space="preserve">}</w:t>
      </w:r>
    </w:p>
    <w:bookmarkEnd w:id="229"/>
    <w:bookmarkStart w:id="230" w:name="best-practices-30"/>
    <w:p>
      <w:pPr>
        <w:pStyle w:val="Heading4"/>
      </w:pPr>
      <w:r>
        <w:t xml:space="preserve">Best Practices</w:t>
      </w:r>
    </w:p>
    <w:p>
      <w:pPr>
        <w:pStyle w:val="Compact"/>
        <w:numPr>
          <w:ilvl w:val="0"/>
          <w:numId w:val="1128"/>
        </w:numPr>
      </w:pPr>
      <w:r>
        <w:rPr>
          <w:b/>
          <w:bCs/>
        </w:rPr>
        <w:t xml:space="preserve">Use</w:t>
      </w:r>
      <w:r>
        <w:t xml:space="preserve"> </w:t>
      </w:r>
      <w:r>
        <w:t xml:space="preserve">for collection-like or matrix-like access (grid[row, col], dict[key])</w:t>
      </w:r>
    </w:p>
    <w:p>
      <w:pPr>
        <w:pStyle w:val="Compact"/>
        <w:numPr>
          <w:ilvl w:val="0"/>
          <w:numId w:val="1128"/>
        </w:numPr>
      </w:pPr>
      <w:r>
        <w:rPr>
          <w:b/>
          <w:bCs/>
        </w:rPr>
        <w:t xml:space="preserve">Use</w:t>
      </w:r>
      <w:r>
        <w:t xml:space="preserve"> </w:t>
      </w:r>
      <w:r>
        <w:t xml:space="preserve">read-only subscript when mutation doesn’t make sense</w:t>
      </w:r>
    </w:p>
    <w:p>
      <w:pPr>
        <w:pStyle w:val="Compact"/>
        <w:numPr>
          <w:ilvl w:val="0"/>
          <w:numId w:val="1128"/>
        </w:numPr>
      </w:pPr>
      <w:r>
        <w:rPr>
          <w:b/>
          <w:bCs/>
        </w:rPr>
        <w:t xml:space="preserve">Avoid</w:t>
      </w:r>
      <w:r>
        <w:t xml:space="preserve"> </w:t>
      </w:r>
      <w:r>
        <w:t xml:space="preserve">complex logic in subscripts; keep them fast and simple</w:t>
      </w:r>
    </w:p>
    <w:p>
      <w:pPr>
        <w:pStyle w:val="Compact"/>
        <w:numPr>
          <w:ilvl w:val="0"/>
          <w:numId w:val="1128"/>
        </w:numPr>
      </w:pPr>
      <w:r>
        <w:rPr>
          <w:b/>
          <w:bCs/>
        </w:rPr>
        <w:t xml:space="preserve">Consider</w:t>
      </w:r>
      <w:r>
        <w:t xml:space="preserve"> </w:t>
      </w:r>
      <w:r>
        <w:t xml:space="preserve">overloaded subscripts for different parameter types</w:t>
      </w:r>
    </w:p>
    <w:bookmarkEnd w:id="230"/>
    <w:bookmarkStart w:id="231" w:name="related-concepts-30"/>
    <w:p>
      <w:pPr>
        <w:pStyle w:val="Heading4"/>
      </w:pPr>
      <w:r>
        <w:t xml:space="preserve">Related Concepts</w:t>
      </w:r>
    </w:p>
    <w:p>
      <w:pPr>
        <w:pStyle w:val="Compact"/>
        <w:numPr>
          <w:ilvl w:val="0"/>
          <w:numId w:val="1129"/>
        </w:numPr>
      </w:pPr>
      <w:r>
        <w:t xml:space="preserve">Collections, Key paths, Custom types</w:t>
      </w:r>
    </w:p>
    <w:p>
      <w:r>
        <w:pict>
          <v:rect style="width:0;height:1.5pt" o:hralign="center" o:hrstd="t" o:hr="t"/>
        </w:pict>
      </w:r>
    </w:p>
    <w:bookmarkEnd w:id="231"/>
    <w:bookmarkEnd w:id="232"/>
    <w:bookmarkEnd w:id="233"/>
    <w:bookmarkStart w:id="240" w:name="key-paths"/>
    <w:p>
      <w:pPr>
        <w:pStyle w:val="Heading2"/>
      </w:pPr>
      <w:r>
        <w:t xml:space="preserve">Key Paths</w:t>
      </w:r>
    </w:p>
    <w:bookmarkStart w:id="234" w:name="the-question-31"/>
    <w:p>
      <w:pPr>
        <w:pStyle w:val="Heading3"/>
      </w:pPr>
      <w:r>
        <w:t xml:space="preserve">1. The Question</w:t>
      </w:r>
    </w:p>
    <w:p>
      <w:pPr>
        <w:pStyle w:val="BlockText"/>
      </w:pPr>
      <w:r>
        <w:t xml:space="preserve">“What are key paths in Swift? How do you use them?”</w:t>
      </w:r>
    </w:p>
    <w:p>
      <w:r>
        <w:pict>
          <v:rect style="width:0;height:1.5pt" o:hralign="center" o:hrstd="t" o:hr="t"/>
        </w:pict>
      </w:r>
    </w:p>
    <w:bookmarkEnd w:id="234"/>
    <w:bookmarkStart w:id="235" w:name="how-to-describe-31"/>
    <w:p>
      <w:pPr>
        <w:pStyle w:val="Heading3"/>
      </w:pPr>
      <w:r>
        <w:t xml:space="preserve">2. How to Describe</w:t>
      </w:r>
    </w:p>
    <w:p>
      <w:pPr>
        <w:pStyle w:val="Compact"/>
        <w:numPr>
          <w:ilvl w:val="0"/>
          <w:numId w:val="1130"/>
        </w:numPr>
      </w:pPr>
      <w:r>
        <w:rPr>
          <w:b/>
          <w:bCs/>
        </w:rPr>
        <w:t xml:space="preserve">Opening statement:</w:t>
      </w:r>
      <w:r>
        <w:t xml:space="preserve"> </w:t>
      </w:r>
      <w:r>
        <w:t xml:space="preserve">“Key paths are a way to reference a property of a type without invoking it. They’re used for KVO, SwiftUI bindings, and functional-style property access.”</w:t>
      </w:r>
    </w:p>
    <w:p>
      <w:pPr>
        <w:pStyle w:val="Compact"/>
        <w:numPr>
          <w:ilvl w:val="0"/>
          <w:numId w:val="1130"/>
        </w:numPr>
      </w:pPr>
      <w:r>
        <w:rPr>
          <w:b/>
          <w:bCs/>
        </w:rPr>
        <w:t xml:space="preserve">Key points:</w:t>
      </w:r>
    </w:p>
    <w:p>
      <w:pPr>
        <w:pStyle w:val="Compact"/>
        <w:numPr>
          <w:ilvl w:val="1"/>
          <w:numId w:val="1131"/>
        </w:numPr>
      </w:pPr>
      <w:r>
        <w:t xml:space="preserve">KeyPath&lt;Root, Value&gt;</w:t>
      </w:r>
    </w:p>
    <w:p>
      <w:pPr>
        <w:pStyle w:val="Compact"/>
        <w:numPr>
          <w:ilvl w:val="1"/>
          <w:numId w:val="1131"/>
        </w:numPr>
      </w:pPr>
      <w:r>
        <w:t xml:space="preserve">Use backslash Type.property syntax</w:t>
      </w:r>
    </w:p>
    <w:p>
      <w:pPr>
        <w:pStyle w:val="Compact"/>
        <w:numPr>
          <w:ilvl w:val="1"/>
          <w:numId w:val="1131"/>
        </w:numPr>
      </w:pPr>
      <w:r>
        <w:t xml:space="preserve">KeyPath vs WritableKeyPath</w:t>
      </w:r>
    </w:p>
    <w:p>
      <w:pPr>
        <w:pStyle w:val="Compact"/>
        <w:numPr>
          <w:ilvl w:val="1"/>
          <w:numId w:val="1131"/>
        </w:numPr>
      </w:pPr>
      <w:r>
        <w:t xml:space="preserve">Use with map for property access</w:t>
      </w:r>
    </w:p>
    <w:p>
      <w:pPr>
        <w:pStyle w:val="Compact"/>
        <w:numPr>
          <w:ilvl w:val="0"/>
          <w:numId w:val="1130"/>
        </w:numPr>
      </w:pPr>
      <w:r>
        <w:rPr>
          <w:b/>
          <w:bCs/>
        </w:rPr>
        <w:t xml:space="preserve">Follow-up depth:</w:t>
      </w:r>
      <w:r>
        <w:t xml:space="preserve"> </w:t>
      </w:r>
      <w:r>
        <w:t xml:space="preserve">Elaborate with examples; discuss trade-offs</w:t>
      </w:r>
    </w:p>
    <w:p>
      <w:pPr>
        <w:pStyle w:val="Compact"/>
        <w:numPr>
          <w:ilvl w:val="0"/>
          <w:numId w:val="1130"/>
        </w:numPr>
      </w:pPr>
      <w:r>
        <w:rPr>
          <w:b/>
          <w:bCs/>
        </w:rPr>
        <w:t xml:space="preserve">Common pitfalls:</w:t>
      </w:r>
      <w:r>
        <w:t xml:space="preserve"> </w:t>
      </w:r>
      <w:r>
        <w:t xml:space="preserve">Confusing with similar concepts</w:t>
      </w:r>
    </w:p>
    <w:p>
      <w:r>
        <w:pict>
          <v:rect style="width:0;height:1.5pt" o:hralign="center" o:hrstd="t" o:hr="t"/>
        </w:pict>
      </w:r>
    </w:p>
    <w:bookmarkEnd w:id="235"/>
    <w:bookmarkStart w:id="239" w:name="how-to-use-implement-best-practices-31"/>
    <w:p>
      <w:pPr>
        <w:pStyle w:val="Heading3"/>
      </w:pPr>
      <w:r>
        <w:t xml:space="preserve">3. How to Use / Implement / Best Practices</w:t>
      </w:r>
    </w:p>
    <w:bookmarkStart w:id="236" w:name="implementation-31"/>
    <w:p>
      <w:pPr>
        <w:pStyle w:val="Heading4"/>
      </w:pPr>
      <w:r>
        <w:t xml:space="preserve">Implementation</w:t>
      </w:r>
    </w:p>
    <w:p>
      <w:pPr>
        <w:pStyle w:val="SourceCode"/>
      </w:pPr>
      <w:r>
        <w:rPr>
          <w:rStyle w:val="KeywordTok"/>
        </w:rPr>
        <w:t xml:space="preserve">struct</w:t>
      </w:r>
      <w:r>
        <w:rPr>
          <w:rStyle w:val="NormalTok"/>
        </w:rPr>
        <w:t xml:space="preserve"> Person </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age</w:t>
      </w:r>
      <w:r>
        <w:rPr>
          <w:rStyle w:val="OperatorTok"/>
        </w:rPr>
        <w:t xml:space="preserve">:</w:t>
      </w:r>
      <w:r>
        <w:rPr>
          <w:rStyle w:val="NormalTok"/>
        </w:rPr>
        <w:t xml:space="preserve"> Int </w:t>
      </w:r>
      <w:r>
        <w:rPr>
          <w:rStyle w:val="OperatorTok"/>
        </w:rPr>
        <w:t xml:space="preserve">}</w:t>
      </w:r>
      <w:r>
        <w:br/>
      </w:r>
      <w:r>
        <w:rPr>
          <w:rStyle w:val="KeywordTok"/>
        </w:rPr>
        <w:t xml:space="preserve">let</w:t>
      </w:r>
      <w:r>
        <w:rPr>
          <w:rStyle w:val="NormalTok"/>
        </w:rPr>
        <w:t xml:space="preserve"> </w:t>
      </w:r>
      <w:r>
        <w:rPr>
          <w:rStyle w:val="VariableTok"/>
        </w:rPr>
        <w:t xml:space="preserve">kp</w:t>
      </w:r>
      <w:r>
        <w:rPr>
          <w:rStyle w:val="NormalTok"/>
        </w:rPr>
        <w:t xml:space="preserve"> </w:t>
      </w:r>
      <w:r>
        <w:rPr>
          <w:rStyle w:val="OperatorTok"/>
        </w:rPr>
        <w:t xml:space="preserve">=</w:t>
      </w:r>
      <w:r>
        <w:rPr>
          <w:rStyle w:val="NormalTok"/>
        </w:rPr>
        <w:t xml:space="preserve"> \Person</w:t>
      </w:r>
      <w:r>
        <w:rPr>
          <w:rStyle w:val="OperatorTok"/>
        </w:rPr>
        <w:t xml:space="preserve">.</w:t>
      </w:r>
      <w:r>
        <w:rPr>
          <w:rStyle w:val="NormalTok"/>
        </w:rPr>
        <w:t xml:space="preserve">name</w:t>
      </w:r>
      <w:r>
        <w:br/>
      </w:r>
      <w:r>
        <w:rPr>
          <w:rStyle w:val="KeywordTok"/>
        </w:rPr>
        <w:t xml:space="preserve">let</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Person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KeywordTok"/>
        </w:rPr>
        <w:t xml:space="preserve">let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keyPath</w:t>
      </w:r>
      <w:r>
        <w:rPr>
          <w:rStyle w:val="OperatorTok"/>
        </w:rPr>
        <w:t xml:space="preserve">:</w:t>
      </w:r>
      <w:r>
        <w:rPr>
          <w:rStyle w:val="NormalTok"/>
        </w:rPr>
        <w:t xml:space="preserve"> kp</w:t>
      </w:r>
      <w:r>
        <w:rPr>
          <w:rStyle w:val="OperatorTok"/>
        </w:rPr>
        <w:t xml:space="preserve">]</w:t>
      </w:r>
      <w:r>
        <w:br/>
      </w:r>
      <w:r>
        <w:br/>
      </w:r>
      <w:r>
        <w:rPr>
          <w:rStyle w:val="KeywordTok"/>
        </w:rPr>
        <w:t xml:space="preserve">let</w:t>
      </w:r>
      <w:r>
        <w:rPr>
          <w:rStyle w:val="NormalTok"/>
        </w:rPr>
        <w:t xml:space="preserve"> </w:t>
      </w:r>
      <w:r>
        <w:rPr>
          <w:rStyle w:val="VariableTok"/>
        </w:rPr>
        <w:t xml:space="preserve">people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Person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age</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Person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KeywordTok"/>
        </w:rPr>
        <w:t xml:space="preserve">let</w:t>
      </w:r>
      <w:r>
        <w:rPr>
          <w:rStyle w:val="NormalTok"/>
        </w:rPr>
        <w:t xml:space="preserve"> </w:t>
      </w:r>
      <w:r>
        <w:rPr>
          <w:rStyle w:val="VariableTok"/>
        </w:rPr>
        <w:t xml:space="preserve">names</w:t>
      </w:r>
      <w:r>
        <w:rPr>
          <w:rStyle w:val="NormalTok"/>
        </w:rPr>
        <w:t xml:space="preserve"> </w:t>
      </w:r>
      <w:r>
        <w:rPr>
          <w:rStyle w:val="OperatorTok"/>
        </w:rPr>
        <w:t xml:space="preserve">=</w:t>
      </w:r>
      <w:r>
        <w:rPr>
          <w:rStyle w:val="NormalTok"/>
        </w:rPr>
        <w:t xml:space="preserve"> people</w:t>
      </w:r>
      <w:r>
        <w:rPr>
          <w:rStyle w:val="OperatorTok"/>
        </w:rPr>
        <w:t xml:space="preserve">.</w:t>
      </w:r>
      <w:r>
        <w:rPr>
          <w:rStyle w:val="NormalTok"/>
        </w:rPr>
        <w:t xml:space="preserve">map</w:t>
      </w:r>
      <w:r>
        <w:rPr>
          <w:rStyle w:val="OperatorTok"/>
        </w:rPr>
        <w:t xml:space="preserve">(</w:t>
      </w:r>
      <w:r>
        <w:rPr>
          <w:rStyle w:val="NormalTok"/>
        </w:rPr>
        <w:t xml:space="preserve">\</w:t>
      </w:r>
      <w:r>
        <w:rPr>
          <w:rStyle w:val="OperatorTok"/>
        </w:rPr>
        <w:t xml:space="preserve">.</w:t>
      </w:r>
      <w:r>
        <w:rPr>
          <w:rStyle w:val="NormalTok"/>
        </w:rPr>
        <w:t xml:space="preserve">name</w:t>
      </w:r>
      <w:r>
        <w:rPr>
          <w:rStyle w:val="OperatorTok"/>
        </w:rPr>
        <w:t xml:space="preserve">)</w:t>
      </w:r>
      <w:r>
        <w:br/>
      </w:r>
      <w:r>
        <w:br/>
      </w:r>
      <w:r>
        <w:rPr>
          <w:rStyle w:val="CommentTok"/>
        </w:rPr>
        <w:t xml:space="preserve">// WritableKeyPath for mutation</w:t>
      </w:r>
      <w:r>
        <w:br/>
      </w:r>
      <w:r>
        <w:rPr>
          <w:rStyle w:val="KeywordTok"/>
        </w:rPr>
        <w:t xml:space="preserve">var</w:t>
      </w:r>
      <w:r>
        <w:rPr>
          <w:rStyle w:val="NormalTok"/>
        </w:rPr>
        <w:t xml:space="preserve"> </w:t>
      </w:r>
      <w:r>
        <w:rPr>
          <w:rStyle w:val="VariableTok"/>
        </w:rPr>
        <w:t xml:space="preserve">mutable</w:t>
      </w:r>
      <w:r>
        <w:rPr>
          <w:rStyle w:val="NormalTok"/>
        </w:rPr>
        <w:t xml:space="preserve"> </w:t>
      </w:r>
      <w:r>
        <w:rPr>
          <w:rStyle w:val="OperatorTok"/>
        </w:rPr>
        <w:t xml:space="preserve">=</w:t>
      </w:r>
      <w:r>
        <w:rPr>
          <w:rStyle w:val="NormalTok"/>
        </w:rPr>
        <w:t xml:space="preserve"> Person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age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mutable</w:t>
      </w:r>
      <w:r>
        <w:rPr>
          <w:rStyle w:val="OperatorTok"/>
        </w:rPr>
        <w:t xml:space="preserve">[</w:t>
      </w:r>
      <w:r>
        <w:rPr>
          <w:rStyle w:val="NormalTok"/>
        </w:rPr>
        <w:t xml:space="preserve">keyPath</w:t>
      </w:r>
      <w:r>
        <w:rPr>
          <w:rStyle w:val="OperatorTok"/>
        </w:rPr>
        <w:t xml:space="preserve">:</w:t>
      </w:r>
      <w:r>
        <w:rPr>
          <w:rStyle w:val="NormalTok"/>
        </w:rPr>
        <w:t xml:space="preserve"> \Person</w:t>
      </w:r>
      <w:r>
        <w:rPr>
          <w:rStyle w:val="OperatorTok"/>
        </w:rPr>
        <w:t xml:space="preserve">.</w:t>
      </w:r>
      <w:r>
        <w:rPr>
          <w:rStyle w:val="NormalTok"/>
        </w:rPr>
        <w:t xml:space="preserve">age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21</w:t>
      </w:r>
    </w:p>
    <w:bookmarkEnd w:id="236"/>
    <w:bookmarkStart w:id="237" w:name="best-practices-31"/>
    <w:p>
      <w:pPr>
        <w:pStyle w:val="Heading4"/>
      </w:pPr>
      <w:r>
        <w:t xml:space="preserve">Best Practices</w:t>
      </w:r>
    </w:p>
    <w:p>
      <w:pPr>
        <w:pStyle w:val="Compact"/>
        <w:numPr>
          <w:ilvl w:val="0"/>
          <w:numId w:val="1132"/>
        </w:numPr>
      </w:pPr>
      <w:r>
        <w:rPr>
          <w:b/>
          <w:bCs/>
        </w:rPr>
        <w:t xml:space="preserve">Use</w:t>
      </w:r>
      <w:r>
        <w:t xml:space="preserve"> </w:t>
      </w:r>
      <w:r>
        <w:t xml:space="preserve">key paths with map/filter for property access without closures</w:t>
      </w:r>
    </w:p>
    <w:p>
      <w:pPr>
        <w:pStyle w:val="Compact"/>
        <w:numPr>
          <w:ilvl w:val="0"/>
          <w:numId w:val="1132"/>
        </w:numPr>
      </w:pPr>
      <w:r>
        <w:rPr>
          <w:b/>
          <w:bCs/>
        </w:rPr>
        <w:t xml:space="preserve">Use</w:t>
      </w:r>
      <w:r>
        <w:t xml:space="preserve"> </w:t>
      </w:r>
      <w:r>
        <w:t xml:space="preserve">WritableKeyPath when you need to mutate through the path</w:t>
      </w:r>
    </w:p>
    <w:p>
      <w:pPr>
        <w:pStyle w:val="Compact"/>
        <w:numPr>
          <w:ilvl w:val="0"/>
          <w:numId w:val="1132"/>
        </w:numPr>
      </w:pPr>
      <w:r>
        <w:rPr>
          <w:b/>
          <w:bCs/>
        </w:rPr>
        <w:t xml:space="preserve">Avoid</w:t>
      </w:r>
      <w:r>
        <w:t xml:space="preserve"> </w:t>
      </w:r>
      <w:r>
        <w:t xml:space="preserve">key paths for one-off access; use direct property access</w:t>
      </w:r>
    </w:p>
    <w:p>
      <w:pPr>
        <w:pStyle w:val="Compact"/>
        <w:numPr>
          <w:ilvl w:val="0"/>
          <w:numId w:val="1132"/>
        </w:numPr>
      </w:pPr>
      <w:r>
        <w:rPr>
          <w:b/>
          <w:bCs/>
        </w:rPr>
        <w:t xml:space="preserve">Consider</w:t>
      </w:r>
      <w:r>
        <w:t xml:space="preserve"> </w:t>
      </w:r>
      <w:r>
        <w:t xml:space="preserve">key paths for SwiftUI bindings and KVO-style observation</w:t>
      </w:r>
    </w:p>
    <w:bookmarkEnd w:id="237"/>
    <w:bookmarkStart w:id="238" w:name="related-concepts-31"/>
    <w:p>
      <w:pPr>
        <w:pStyle w:val="Heading4"/>
      </w:pPr>
      <w:r>
        <w:t xml:space="preserve">Related Concepts</w:t>
      </w:r>
    </w:p>
    <w:p>
      <w:pPr>
        <w:pStyle w:val="Compact"/>
        <w:numPr>
          <w:ilvl w:val="0"/>
          <w:numId w:val="1133"/>
        </w:numPr>
      </w:pPr>
      <w:r>
        <w:t xml:space="preserve">map, Property wrappers, SwiftUI bindings, KVO</w:t>
      </w:r>
    </w:p>
    <w:p>
      <w:r>
        <w:pict>
          <v:rect style="width:0;height:1.5pt" o:hralign="center" o:hrstd="t" o:hr="t"/>
        </w:pict>
      </w:r>
    </w:p>
    <w:bookmarkEnd w:id="238"/>
    <w:bookmarkEnd w:id="239"/>
    <w:bookmarkEnd w:id="240"/>
    <w:bookmarkStart w:id="247" w:name="protocol-composition"/>
    <w:p>
      <w:pPr>
        <w:pStyle w:val="Heading2"/>
      </w:pPr>
      <w:r>
        <w:t xml:space="preserve">Protocol Composition</w:t>
      </w:r>
    </w:p>
    <w:bookmarkStart w:id="241" w:name="the-question-32"/>
    <w:p>
      <w:pPr>
        <w:pStyle w:val="Heading3"/>
      </w:pPr>
      <w:r>
        <w:t xml:space="preserve">1. The Question</w:t>
      </w:r>
    </w:p>
    <w:p>
      <w:pPr>
        <w:pStyle w:val="BlockText"/>
      </w:pPr>
      <w:r>
        <w:t xml:space="preserve">“What is protocol composition? How does it differ from inheritance?”</w:t>
      </w:r>
    </w:p>
    <w:p>
      <w:r>
        <w:pict>
          <v:rect style="width:0;height:1.5pt" o:hralign="center" o:hrstd="t" o:hr="t"/>
        </w:pict>
      </w:r>
    </w:p>
    <w:bookmarkEnd w:id="241"/>
    <w:bookmarkStart w:id="242" w:name="how-to-describe-32"/>
    <w:p>
      <w:pPr>
        <w:pStyle w:val="Heading3"/>
      </w:pPr>
      <w:r>
        <w:t xml:space="preserve">2. How to Describe</w:t>
      </w:r>
    </w:p>
    <w:p>
      <w:pPr>
        <w:pStyle w:val="Compact"/>
        <w:numPr>
          <w:ilvl w:val="0"/>
          <w:numId w:val="1134"/>
        </w:numPr>
      </w:pPr>
      <w:r>
        <w:rPr>
          <w:b/>
          <w:bCs/>
        </w:rPr>
        <w:t xml:space="preserve">Opening statement:</w:t>
      </w:r>
      <w:r>
        <w:t xml:space="preserve"> </w:t>
      </w:r>
      <w:r>
        <w:t xml:space="preserve">“Protocol composition combines multiple protocols with</w:t>
      </w:r>
      <w:r>
        <w:t xml:space="preserve"> </w:t>
      </w:r>
      <w:r>
        <w:t xml:space="preserve">‘&amp;’</w:t>
      </w:r>
      <w:r>
        <w:t xml:space="preserve">. A type can conform to ProtocolA &amp; ProtocolB without a single protocol inheriting from both.”</w:t>
      </w:r>
    </w:p>
    <w:p>
      <w:pPr>
        <w:pStyle w:val="Compact"/>
        <w:numPr>
          <w:ilvl w:val="0"/>
          <w:numId w:val="1134"/>
        </w:numPr>
      </w:pPr>
      <w:r>
        <w:rPr>
          <w:b/>
          <w:bCs/>
        </w:rPr>
        <w:t xml:space="preserve">Key points:</w:t>
      </w:r>
    </w:p>
    <w:p>
      <w:pPr>
        <w:pStyle w:val="Compact"/>
        <w:numPr>
          <w:ilvl w:val="1"/>
          <w:numId w:val="1135"/>
        </w:numPr>
      </w:pPr>
      <w:r>
        <w:t xml:space="preserve">Use &amp; to combine: Encodable &amp; Decodable</w:t>
      </w:r>
    </w:p>
    <w:p>
      <w:pPr>
        <w:pStyle w:val="Compact"/>
        <w:numPr>
          <w:ilvl w:val="1"/>
          <w:numId w:val="1135"/>
        </w:numPr>
      </w:pPr>
      <w:r>
        <w:t xml:space="preserve">No inheritance hierarchy</w:t>
      </w:r>
    </w:p>
    <w:p>
      <w:pPr>
        <w:pStyle w:val="Compact"/>
        <w:numPr>
          <w:ilvl w:val="1"/>
          <w:numId w:val="1135"/>
        </w:numPr>
      </w:pPr>
      <w:r>
        <w:t xml:space="preserve">Use for constrained generics</w:t>
      </w:r>
    </w:p>
    <w:p>
      <w:pPr>
        <w:pStyle w:val="Compact"/>
        <w:numPr>
          <w:ilvl w:val="1"/>
          <w:numId w:val="1135"/>
        </w:numPr>
      </w:pPr>
      <w:r>
        <w:t xml:space="preserve">AnyObject for class-only</w:t>
      </w:r>
    </w:p>
    <w:p>
      <w:pPr>
        <w:pStyle w:val="Compact"/>
        <w:numPr>
          <w:ilvl w:val="0"/>
          <w:numId w:val="1134"/>
        </w:numPr>
      </w:pPr>
      <w:r>
        <w:rPr>
          <w:b/>
          <w:bCs/>
        </w:rPr>
        <w:t xml:space="preserve">Follow-up depth:</w:t>
      </w:r>
      <w:r>
        <w:t xml:space="preserve"> </w:t>
      </w:r>
      <w:r>
        <w:t xml:space="preserve">Elaborate with examples; discuss trade-offs</w:t>
      </w:r>
    </w:p>
    <w:p>
      <w:pPr>
        <w:pStyle w:val="Compact"/>
        <w:numPr>
          <w:ilvl w:val="0"/>
          <w:numId w:val="1134"/>
        </w:numPr>
      </w:pPr>
      <w:r>
        <w:rPr>
          <w:b/>
          <w:bCs/>
        </w:rPr>
        <w:t xml:space="preserve">Common pitfalls:</w:t>
      </w:r>
      <w:r>
        <w:t xml:space="preserve"> </w:t>
      </w:r>
      <w:r>
        <w:t xml:space="preserve">Confusing with similar concepts</w:t>
      </w:r>
    </w:p>
    <w:p>
      <w:r>
        <w:pict>
          <v:rect style="width:0;height:1.5pt" o:hralign="center" o:hrstd="t" o:hr="t"/>
        </w:pict>
      </w:r>
    </w:p>
    <w:bookmarkEnd w:id="242"/>
    <w:bookmarkStart w:id="246" w:name="how-to-use-implement-best-practices-32"/>
    <w:p>
      <w:pPr>
        <w:pStyle w:val="Heading3"/>
      </w:pPr>
      <w:r>
        <w:t xml:space="preserve">3. How to Use / Implement / Best Practices</w:t>
      </w:r>
    </w:p>
    <w:bookmarkStart w:id="243" w:name="implementation-32"/>
    <w:p>
      <w:pPr>
        <w:pStyle w:val="Heading4"/>
      </w:pPr>
      <w:r>
        <w:t xml:space="preserve">Implementation</w:t>
      </w:r>
    </w:p>
    <w:p>
      <w:pPr>
        <w:pStyle w:val="SourceCode"/>
      </w:pPr>
      <w:r>
        <w:rPr>
          <w:rStyle w:val="KeywordTok"/>
        </w:rPr>
        <w:t xml:space="preserve">protocol</w:t>
      </w:r>
      <w:r>
        <w:rPr>
          <w:rStyle w:val="NormalTok"/>
        </w:rPr>
        <w:t xml:space="preserve"> Named </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protocol</w:t>
      </w:r>
      <w:r>
        <w:rPr>
          <w:rStyle w:val="NormalTok"/>
        </w:rPr>
        <w:t xml:space="preserve"> Aged </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age</w:t>
      </w:r>
      <w:r>
        <w:rPr>
          <w:rStyle w:val="OperatorTok"/>
        </w:rPr>
        <w:t xml:space="preserve">:</w:t>
      </w:r>
      <w:r>
        <w:rPr>
          <w:rStyle w:val="NormalTok"/>
        </w:rPr>
        <w:t xml:space="preserve"> Int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FunctionTok"/>
        </w:rPr>
        <w:t xml:space="preserve">greet</w:t>
      </w:r>
      <w:r>
        <w:rPr>
          <w:rStyle w:val="OperatorTok"/>
        </w:rPr>
        <w:t xml:space="preserve">(</w:t>
      </w:r>
      <w:r>
        <w:rPr>
          <w:rStyle w:val="VariableTok"/>
        </w:rPr>
        <w:t xml:space="preserve">_</w:t>
      </w:r>
      <w:r>
        <w:rPr>
          <w:rStyle w:val="NormalTok"/>
        </w:rPr>
        <w:t xml:space="preserve"> </w:t>
      </w:r>
      <w:r>
        <w:rPr>
          <w:rStyle w:val="VariableTok"/>
        </w:rPr>
        <w:t xml:space="preserve">person</w:t>
      </w:r>
      <w:r>
        <w:rPr>
          <w:rStyle w:val="OperatorTok"/>
        </w:rPr>
        <w:t xml:space="preserve">:</w:t>
      </w:r>
      <w:r>
        <w:rPr>
          <w:rStyle w:val="NormalTok"/>
        </w:rPr>
        <w:t xml:space="preserve"> </w:t>
      </w:r>
      <w:r>
        <w:rPr>
          <w:rStyle w:val="DataTypeTok"/>
        </w:rPr>
        <w:t xml:space="preserve">Named</w:t>
      </w:r>
      <w:r>
        <w:rPr>
          <w:rStyle w:val="NormalTok"/>
        </w:rPr>
        <w:t xml:space="preserve"> &amp; </w:t>
      </w:r>
      <w:r>
        <w:rPr>
          <w:rStyle w:val="VariableTok"/>
        </w:rPr>
        <w:t xml:space="preserve">Aged</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w:t>
      </w:r>
      <w:r>
        <w:rPr>
          <w:rStyle w:val="ErrorTok"/>
        </w:rPr>
        <w:t xml:space="preserve">\(</w:t>
      </w:r>
      <w:r>
        <w:rPr>
          <w:rStyle w:val="StringTok"/>
        </w:rPr>
        <w:t xml:space="preserve">person.name), </w:t>
      </w:r>
      <w:r>
        <w:rPr>
          <w:rStyle w:val="ErrorTok"/>
        </w:rPr>
        <w:t xml:space="preserve">\(</w:t>
      </w:r>
      <w:r>
        <w:rPr>
          <w:rStyle w:val="StringTok"/>
        </w:rPr>
        <w:t xml:space="preserve">person.age)"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oldest</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Named</w:t>
      </w:r>
      <w:r>
        <w:rPr>
          <w:rStyle w:val="NormalTok"/>
        </w:rPr>
        <w:t xml:space="preserve"> &amp; </w:t>
      </w:r>
      <w:r>
        <w:rPr>
          <w:rStyle w:val="DataTypeTok"/>
        </w:rPr>
        <w:t xml:space="preserve">Aged</w:t>
      </w:r>
      <w:r>
        <w:rPr>
          <w:rStyle w:val="OperatorTok"/>
        </w:rPr>
        <w:t xml:space="preserve">&gt;(</w:t>
      </w:r>
      <w:r>
        <w:rPr>
          <w:rStyle w:val="VariableTok"/>
        </w:rPr>
        <w:t xml:space="preserve">_</w:t>
      </w:r>
      <w:r>
        <w:rPr>
          <w:rStyle w:val="NormalTok"/>
        </w:rPr>
        <w:t xml:space="preserve"> </w:t>
      </w:r>
      <w:r>
        <w:rPr>
          <w:rStyle w:val="VariableTok"/>
        </w:rPr>
        <w:t xml:space="preserve">people</w:t>
      </w:r>
      <w:r>
        <w:rPr>
          <w:rStyle w:val="OperatorTok"/>
        </w:rPr>
        <w:t xml:space="preserve">:</w:t>
      </w:r>
      <w:r>
        <w:rPr>
          <w:rStyle w:val="NormalTok"/>
        </w:rPr>
        <w:t xml:space="preserve"> [</w:t>
      </w:r>
      <w:r>
        <w:rPr>
          <w:rStyle w:val="DataTypeTok"/>
        </w:rPr>
        <w:t xml:space="preserve">T</w:t>
      </w:r>
      <w:r>
        <w:rPr>
          <w:rStyle w:val="NormalTok"/>
        </w:rPr>
        <w:t xml:space="preserve">]</w:t>
      </w:r>
      <w:r>
        <w:rPr>
          <w:rStyle w:val="OperatorTok"/>
        </w:rPr>
        <w:t xml:space="preserve">)</w:t>
      </w:r>
      <w:r>
        <w:rPr>
          <w:rStyle w:val="NormalTok"/>
        </w:rPr>
        <w:t xml:space="preserve"> -&gt; </w:t>
      </w:r>
      <w:r>
        <w:rPr>
          <w:rStyle w:val="FunctionTok"/>
        </w:rPr>
        <w:t xml:space="preserve">T</w:t>
      </w:r>
      <w:r>
        <w:rPr>
          <w:rStyle w:val="NormalTok"/>
        </w:rPr>
        <w:t xml:space="preserve">? </w:t>
      </w:r>
      <w:r>
        <w:rPr>
          <w:rStyle w:val="OperatorTok"/>
        </w:rPr>
        <w:t xml:space="preserve">{</w:t>
      </w:r>
      <w:r>
        <w:br/>
      </w:r>
      <w:r>
        <w:rPr>
          <w:rStyle w:val="NormalTok"/>
        </w:rPr>
        <w:t xml:space="preserve">    people</w:t>
      </w:r>
      <w:r>
        <w:rPr>
          <w:rStyle w:val="OperatorTok"/>
        </w:rPr>
        <w:t xml:space="preserve">.</w:t>
      </w:r>
      <w:r>
        <w:rPr>
          <w:rStyle w:val="NormalTok"/>
        </w:rPr>
        <w:t xml:space="preserve">max</w:t>
      </w:r>
      <w:r>
        <w:rPr>
          <w:rStyle w:val="OperatorTok"/>
        </w:rPr>
        <w:t xml:space="preserve">(</w:t>
      </w:r>
      <w:r>
        <w:rPr>
          <w:rStyle w:val="NormalTok"/>
        </w:rPr>
        <w:t xml:space="preserve">by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age </w:t>
      </w:r>
      <w:r>
        <w:rPr>
          <w:rStyle w:val="OperatorTok"/>
        </w:rPr>
        <w:t xml:space="preserve">&lt;</w:t>
      </w:r>
      <w:r>
        <w:rPr>
          <w:rStyle w:val="NormalTok"/>
        </w:rPr>
        <w:t xml:space="preserve"> $</w:t>
      </w:r>
      <w:r>
        <w:rPr>
          <w:rStyle w:val="FloatTok"/>
        </w:rPr>
        <w:t xml:space="preserve">1.</w:t>
      </w:r>
      <w:r>
        <w:rPr>
          <w:rStyle w:val="NormalTok"/>
        </w:rPr>
        <w:t xml:space="preserve">age </w:t>
      </w:r>
      <w:r>
        <w:rPr>
          <w:rStyle w:val="OperatorTok"/>
        </w:rPr>
        <w:t xml:space="preserve">})</w:t>
      </w:r>
      <w:r>
        <w:br/>
      </w:r>
      <w:r>
        <w:rPr>
          <w:rStyle w:val="OperatorTok"/>
        </w:rPr>
        <w:t xml:space="preserve">}</w:t>
      </w:r>
    </w:p>
    <w:bookmarkEnd w:id="243"/>
    <w:bookmarkStart w:id="244" w:name="best-practices-32"/>
    <w:p>
      <w:pPr>
        <w:pStyle w:val="Heading4"/>
      </w:pPr>
      <w:r>
        <w:t xml:space="preserve">Best Practices</w:t>
      </w:r>
    </w:p>
    <w:p>
      <w:pPr>
        <w:pStyle w:val="Compact"/>
        <w:numPr>
          <w:ilvl w:val="0"/>
          <w:numId w:val="1136"/>
        </w:numPr>
      </w:pPr>
      <w:r>
        <w:rPr>
          <w:b/>
          <w:bCs/>
        </w:rPr>
        <w:t xml:space="preserve">Use</w:t>
      </w:r>
      <w:r>
        <w:t xml:space="preserve"> </w:t>
      </w:r>
      <w:r>
        <w:t xml:space="preserve">ProtocolA &amp; ProtocolB for</w:t>
      </w:r>
      <w:r>
        <w:t xml:space="preserve"> </w:t>
      </w:r>
      <w:r>
        <w:t xml:space="preserve">“conforms to both”</w:t>
      </w:r>
    </w:p>
    <w:p>
      <w:pPr>
        <w:pStyle w:val="Compact"/>
        <w:numPr>
          <w:ilvl w:val="0"/>
          <w:numId w:val="1136"/>
        </w:numPr>
      </w:pPr>
      <w:r>
        <w:rPr>
          <w:b/>
          <w:bCs/>
        </w:rPr>
        <w:t xml:space="preserve">Use</w:t>
      </w:r>
      <w:r>
        <w:t xml:space="preserve"> </w:t>
      </w:r>
      <w:r>
        <w:t xml:space="preserve">for generic constraints without a single protocol</w:t>
      </w:r>
    </w:p>
    <w:p>
      <w:pPr>
        <w:pStyle w:val="Compact"/>
        <w:numPr>
          <w:ilvl w:val="0"/>
          <w:numId w:val="1136"/>
        </w:numPr>
      </w:pPr>
      <w:r>
        <w:rPr>
          <w:b/>
          <w:bCs/>
        </w:rPr>
        <w:t xml:space="preserve">Prefer</w:t>
      </w:r>
      <w:r>
        <w:t xml:space="preserve"> </w:t>
      </w:r>
      <w:r>
        <w:t xml:space="preserve">composition over inheritance</w:t>
      </w:r>
    </w:p>
    <w:p>
      <w:pPr>
        <w:pStyle w:val="Compact"/>
        <w:numPr>
          <w:ilvl w:val="0"/>
          <w:numId w:val="1136"/>
        </w:numPr>
      </w:pPr>
      <w:r>
        <w:rPr>
          <w:b/>
          <w:bCs/>
        </w:rPr>
        <w:t xml:space="preserve">Avoid</w:t>
      </w:r>
      <w:r>
        <w:t xml:space="preserve"> </w:t>
      </w:r>
      <w:r>
        <w:t xml:space="preserve">long chains (A &amp; B &amp; C &amp; D); consider a new protocol</w:t>
      </w:r>
    </w:p>
    <w:bookmarkEnd w:id="244"/>
    <w:bookmarkStart w:id="245" w:name="related-concepts-32"/>
    <w:p>
      <w:pPr>
        <w:pStyle w:val="Heading4"/>
      </w:pPr>
      <w:r>
        <w:t xml:space="preserve">Related Concepts</w:t>
      </w:r>
    </w:p>
    <w:p>
      <w:pPr>
        <w:pStyle w:val="Compact"/>
        <w:numPr>
          <w:ilvl w:val="0"/>
          <w:numId w:val="1137"/>
        </w:numPr>
      </w:pPr>
      <w:r>
        <w:t xml:space="preserve">Protocols, Generics, Inheritance</w:t>
      </w:r>
    </w:p>
    <w:p>
      <w:r>
        <w:pict>
          <v:rect style="width:0;height:1.5pt" o:hralign="center" o:hrstd="t" o:hr="t"/>
        </w:pict>
      </w:r>
    </w:p>
    <w:bookmarkEnd w:id="245"/>
    <w:bookmarkEnd w:id="246"/>
    <w:bookmarkEnd w:id="247"/>
    <w:bookmarkStart w:id="254" w:name="self-vs-self"/>
    <w:p>
      <w:pPr>
        <w:pStyle w:val="Heading2"/>
      </w:pPr>
      <w:r>
        <w:t xml:space="preserve">Self vs self</w:t>
      </w:r>
    </w:p>
    <w:bookmarkStart w:id="248" w:name="the-question-33"/>
    <w:p>
      <w:pPr>
        <w:pStyle w:val="Heading3"/>
      </w:pPr>
      <w:r>
        <w:t xml:space="preserve">1. The Question</w:t>
      </w:r>
    </w:p>
    <w:p>
      <w:pPr>
        <w:pStyle w:val="BlockText"/>
      </w:pPr>
      <w:r>
        <w:t xml:space="preserve">“What’s the difference between Self and self in Swift?”</w:t>
      </w:r>
    </w:p>
    <w:p>
      <w:r>
        <w:pict>
          <v:rect style="width:0;height:1.5pt" o:hralign="center" o:hrstd="t" o:hr="t"/>
        </w:pict>
      </w:r>
    </w:p>
    <w:bookmarkEnd w:id="248"/>
    <w:bookmarkStart w:id="249" w:name="how-to-describe-33"/>
    <w:p>
      <w:pPr>
        <w:pStyle w:val="Heading3"/>
      </w:pPr>
      <w:r>
        <w:t xml:space="preserve">2. How to Describe</w:t>
      </w:r>
    </w:p>
    <w:p>
      <w:pPr>
        <w:pStyle w:val="Compact"/>
        <w:numPr>
          <w:ilvl w:val="0"/>
          <w:numId w:val="1138"/>
        </w:numPr>
      </w:pPr>
      <w:r>
        <w:rPr>
          <w:b/>
          <w:bCs/>
        </w:rPr>
        <w:t xml:space="preserve">Opening statement:</w:t>
      </w:r>
      <w:r>
        <w:t xml:space="preserve"> </w:t>
      </w:r>
      <w:r>
        <w:t xml:space="preserve">“self refers to the current instance. Self (capital S) refers to the type of the current context—the conforming type in a protocol or the class/struct itself.”</w:t>
      </w:r>
    </w:p>
    <w:p>
      <w:pPr>
        <w:pStyle w:val="Compact"/>
        <w:numPr>
          <w:ilvl w:val="0"/>
          <w:numId w:val="1138"/>
        </w:numPr>
      </w:pPr>
      <w:r>
        <w:rPr>
          <w:b/>
          <w:bCs/>
        </w:rPr>
        <w:t xml:space="preserve">Key points:</w:t>
      </w:r>
    </w:p>
    <w:p>
      <w:pPr>
        <w:pStyle w:val="Compact"/>
        <w:numPr>
          <w:ilvl w:val="1"/>
          <w:numId w:val="1139"/>
        </w:numPr>
      </w:pPr>
      <w:r>
        <w:t xml:space="preserve">self: instance</w:t>
      </w:r>
    </w:p>
    <w:p>
      <w:pPr>
        <w:pStyle w:val="Compact"/>
        <w:numPr>
          <w:ilvl w:val="1"/>
          <w:numId w:val="1139"/>
        </w:numPr>
      </w:pPr>
      <w:r>
        <w:t xml:space="preserve">Self: type</w:t>
      </w:r>
    </w:p>
    <w:p>
      <w:pPr>
        <w:pStyle w:val="Compact"/>
        <w:numPr>
          <w:ilvl w:val="1"/>
          <w:numId w:val="1139"/>
        </w:numPr>
      </w:pPr>
      <w:r>
        <w:t xml:space="preserve">Self in protocol = conforming type</w:t>
      </w:r>
    </w:p>
    <w:p>
      <w:pPr>
        <w:pStyle w:val="Compact"/>
        <w:numPr>
          <w:ilvl w:val="1"/>
          <w:numId w:val="1139"/>
        </w:numPr>
      </w:pPr>
      <w:r>
        <w:t xml:space="preserve">Self in return types</w:t>
      </w:r>
    </w:p>
    <w:p>
      <w:pPr>
        <w:pStyle w:val="Compact"/>
        <w:numPr>
          <w:ilvl w:val="0"/>
          <w:numId w:val="1138"/>
        </w:numPr>
      </w:pPr>
      <w:r>
        <w:rPr>
          <w:b/>
          <w:bCs/>
        </w:rPr>
        <w:t xml:space="preserve">Follow-up depth:</w:t>
      </w:r>
      <w:r>
        <w:t xml:space="preserve"> </w:t>
      </w:r>
      <w:r>
        <w:t xml:space="preserve">Elaborate with examples; discuss trade-offs</w:t>
      </w:r>
    </w:p>
    <w:p>
      <w:pPr>
        <w:pStyle w:val="Compact"/>
        <w:numPr>
          <w:ilvl w:val="0"/>
          <w:numId w:val="1138"/>
        </w:numPr>
      </w:pPr>
      <w:r>
        <w:rPr>
          <w:b/>
          <w:bCs/>
        </w:rPr>
        <w:t xml:space="preserve">Common pitfalls:</w:t>
      </w:r>
      <w:r>
        <w:t xml:space="preserve"> </w:t>
      </w:r>
      <w:r>
        <w:t xml:space="preserve">Confusing with similar concepts</w:t>
      </w:r>
    </w:p>
    <w:p>
      <w:r>
        <w:pict>
          <v:rect style="width:0;height:1.5pt" o:hralign="center" o:hrstd="t" o:hr="t"/>
        </w:pict>
      </w:r>
    </w:p>
    <w:bookmarkEnd w:id="249"/>
    <w:bookmarkStart w:id="253" w:name="how-to-use-implement-best-practices-33"/>
    <w:p>
      <w:pPr>
        <w:pStyle w:val="Heading3"/>
      </w:pPr>
      <w:r>
        <w:t xml:space="preserve">3. How to Use / Implement / Best Practices</w:t>
      </w:r>
    </w:p>
    <w:bookmarkStart w:id="250" w:name="implementation-33"/>
    <w:p>
      <w:pPr>
        <w:pStyle w:val="Heading4"/>
      </w:pPr>
      <w:r>
        <w:t xml:space="preserve">Implementation</w:t>
      </w:r>
    </w:p>
    <w:p>
      <w:pPr>
        <w:pStyle w:val="SourceCode"/>
      </w:pP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x</w:t>
      </w:r>
      <w:r>
        <w:rPr>
          <w:rStyle w:val="OperatorTok"/>
        </w:rPr>
        <w:t xml:space="preserve">,</w:t>
      </w:r>
      <w:r>
        <w:rPr>
          <w:rStyle w:val="NormalTok"/>
        </w:rPr>
        <w:t xml:space="preserve"> y</w:t>
      </w:r>
      <w:r>
        <w:rPr>
          <w:rStyle w:val="OperatorTok"/>
        </w:rPr>
        <w:t xml:space="preserve">:</w:t>
      </w:r>
      <w:r>
        <w:rPr>
          <w:rStyle w:val="NormalTok"/>
        </w:rPr>
        <w:t xml:space="preserve"> Int</w:t>
      </w:r>
      <w:r>
        <w:br/>
      </w:r>
      <w:r>
        <w:rPr>
          <w:rStyle w:val="NormalTok"/>
        </w:rPr>
        <w:t xml:space="preserve">    </w:t>
      </w:r>
      <w:r>
        <w:rPr>
          <w:rStyle w:val="KeywordTok"/>
        </w:rPr>
        <w:t xml:space="preserve">func</w:t>
      </w:r>
      <w:r>
        <w:rPr>
          <w:rStyle w:val="NormalTok"/>
        </w:rPr>
        <w:t xml:space="preserve"> </w:t>
      </w:r>
      <w:r>
        <w:rPr>
          <w:rStyle w:val="FunctionTok"/>
        </w:rPr>
        <w:t xml:space="preserve">scale</w:t>
      </w:r>
      <w:r>
        <w:rPr>
          <w:rStyle w:val="OperatorTok"/>
        </w:rPr>
        <w:t xml:space="preserve">(</w:t>
      </w:r>
      <w:r>
        <w:rPr>
          <w:rStyle w:val="VariableTok"/>
        </w:rPr>
        <w:t xml:space="preserve">by</w:t>
      </w:r>
      <w:r>
        <w:rPr>
          <w:rStyle w:val="NormalTok"/>
        </w:rPr>
        <w:t xml:space="preserve"> </w:t>
      </w:r>
      <w:r>
        <w:rPr>
          <w:rStyle w:val="VariableTok"/>
        </w:rPr>
        <w:t xml:space="preserve">factor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Point</w:t>
      </w:r>
      <w:r>
        <w:rPr>
          <w:rStyle w:val="NormalTok"/>
        </w:rPr>
        <w:t xml:space="preserve"> </w:t>
      </w:r>
      <w:r>
        <w:rPr>
          <w:rStyle w:val="OperatorTok"/>
        </w:rPr>
        <w:t xml:space="preserve">{</w:t>
      </w:r>
      <w:r>
        <w:br/>
      </w:r>
      <w:r>
        <w:rPr>
          <w:rStyle w:val="NormalTok"/>
        </w:rPr>
        <w:t xml:space="preserve">        Point</w:t>
      </w:r>
      <w:r>
        <w:rPr>
          <w:rStyle w:val="OperatorTok"/>
        </w:rPr>
        <w:t xml:space="preserve">(</w:t>
      </w:r>
      <w:r>
        <w:rPr>
          <w:rStyle w:val="NormalTok"/>
        </w:rPr>
        <w:t xml:space="preserve">x</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x </w:t>
      </w:r>
      <w:r>
        <w:rPr>
          <w:rStyle w:val="OperatorTok"/>
        </w:rPr>
        <w:t xml:space="preserve">*</w:t>
      </w:r>
      <w:r>
        <w:rPr>
          <w:rStyle w:val="NormalTok"/>
        </w:rPr>
        <w:t xml:space="preserve"> factor</w:t>
      </w:r>
      <w:r>
        <w:rPr>
          <w:rStyle w:val="OperatorTok"/>
        </w:rPr>
        <w:t xml:space="preserve">,</w:t>
      </w:r>
      <w:r>
        <w:rPr>
          <w:rStyle w:val="NormalTok"/>
        </w:rPr>
        <w:t xml:space="preserve"> y</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y </w:t>
      </w:r>
      <w:r>
        <w:rPr>
          <w:rStyle w:val="OperatorTok"/>
        </w:rPr>
        <w:t xml:space="preserve">*</w:t>
      </w:r>
      <w:r>
        <w:rPr>
          <w:rStyle w:val="NormalTok"/>
        </w:rPr>
        <w:t xml:space="preserve"> factor</w:t>
      </w:r>
      <w:r>
        <w:rPr>
          <w:rStyle w:val="OperatorTok"/>
        </w:rPr>
        <w:t xml:space="preserve">)</w:t>
      </w:r>
      <w:r>
        <w:rPr>
          <w:rStyle w:val="NormalTok"/>
        </w:rPr>
        <w:t xml:space="preserve">  </w:t>
      </w:r>
      <w:r>
        <w:rPr>
          <w:rStyle w:val="CommentTok"/>
        </w:rPr>
        <w:t xml:space="preserve">// self = instance</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zero</w:t>
      </w:r>
      <w:r>
        <w:rPr>
          <w:rStyle w:val="OperatorTok"/>
        </w:rPr>
        <w:t xml:space="preserve">()</w:t>
      </w:r>
      <w:r>
        <w:rPr>
          <w:rStyle w:val="NormalTok"/>
        </w:rPr>
        <w:t xml:space="preserve"> -&gt; </w:t>
      </w:r>
      <w:r>
        <w:rPr>
          <w:rStyle w:val="FunctionTok"/>
        </w:rPr>
        <w:t xml:space="preserve">Self</w:t>
      </w:r>
      <w:r>
        <w:rPr>
          <w:rStyle w:val="NormalTok"/>
        </w:rPr>
        <w:t xml:space="preserve"> </w:t>
      </w:r>
      <w:r>
        <w:rPr>
          <w:rStyle w:val="OperatorTok"/>
        </w:rPr>
        <w:t xml:space="preserve">{</w:t>
      </w:r>
      <w:r>
        <w:rPr>
          <w:rStyle w:val="NormalTok"/>
        </w:rPr>
        <w:t xml:space="preserve">  </w:t>
      </w:r>
      <w:r>
        <w:rPr>
          <w:rStyle w:val="CommentTok"/>
        </w:rPr>
        <w:t xml:space="preserve">// Self = Point (the type)</w:t>
      </w:r>
      <w:r>
        <w:br/>
      </w:r>
      <w:r>
        <w:rPr>
          <w:rStyle w:val="NormalTok"/>
        </w:rPr>
        <w:t xml:space="preserve">        Point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protocol</w:t>
      </w:r>
      <w:r>
        <w:rPr>
          <w:rStyle w:val="NormalTok"/>
        </w:rPr>
        <w:t xml:space="preserve"> Identifiable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Self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CommentTok"/>
        </w:rPr>
        <w:t xml:space="preserve">// Self = conforming type</w:t>
      </w:r>
      <w:r>
        <w:br/>
      </w:r>
      <w:r>
        <w:rPr>
          <w:rStyle w:val="OperatorTok"/>
        </w:rPr>
        <w:t xml:space="preserve">}</w:t>
      </w:r>
    </w:p>
    <w:bookmarkEnd w:id="250"/>
    <w:bookmarkStart w:id="251" w:name="best-practices-33"/>
    <w:p>
      <w:pPr>
        <w:pStyle w:val="Heading4"/>
      </w:pPr>
      <w:r>
        <w:t xml:space="preserve">Best Practices</w:t>
      </w:r>
    </w:p>
    <w:p>
      <w:pPr>
        <w:pStyle w:val="Compact"/>
        <w:numPr>
          <w:ilvl w:val="0"/>
          <w:numId w:val="1140"/>
        </w:numPr>
      </w:pPr>
      <w:r>
        <w:rPr>
          <w:b/>
          <w:bCs/>
        </w:rPr>
        <w:t xml:space="preserve">Use</w:t>
      </w:r>
      <w:r>
        <w:t xml:space="preserve"> </w:t>
      </w:r>
      <w:r>
        <w:t xml:space="preserve">self for the current instance</w:t>
      </w:r>
    </w:p>
    <w:p>
      <w:pPr>
        <w:pStyle w:val="Compact"/>
        <w:numPr>
          <w:ilvl w:val="0"/>
          <w:numId w:val="1140"/>
        </w:numPr>
      </w:pPr>
      <w:r>
        <w:rPr>
          <w:b/>
          <w:bCs/>
        </w:rPr>
        <w:t xml:space="preserve">Use</w:t>
      </w:r>
      <w:r>
        <w:t xml:space="preserve"> </w:t>
      </w:r>
      <w:r>
        <w:t xml:space="preserve">Self for the current type (in protocols, static methods)</w:t>
      </w:r>
    </w:p>
    <w:p>
      <w:pPr>
        <w:pStyle w:val="Compact"/>
        <w:numPr>
          <w:ilvl w:val="0"/>
          <w:numId w:val="1140"/>
        </w:numPr>
      </w:pPr>
      <w:r>
        <w:rPr>
          <w:b/>
          <w:bCs/>
        </w:rPr>
        <w:t xml:space="preserve">Self</w:t>
      </w:r>
      <w:r>
        <w:t xml:space="preserve"> </w:t>
      </w:r>
      <w:r>
        <w:t xml:space="preserve">in protocols means the conforming type</w:t>
      </w:r>
    </w:p>
    <w:p>
      <w:pPr>
        <w:pStyle w:val="Compact"/>
        <w:numPr>
          <w:ilvl w:val="0"/>
          <w:numId w:val="1140"/>
        </w:numPr>
      </w:pPr>
      <w:r>
        <w:rPr>
          <w:b/>
          <w:bCs/>
        </w:rPr>
        <w:t xml:space="preserve">Omit</w:t>
      </w:r>
      <w:r>
        <w:t xml:space="preserve"> </w:t>
      </w:r>
      <w:r>
        <w:t xml:space="preserve">self when unambiguous; use when required (e.g. in closures)</w:t>
      </w:r>
    </w:p>
    <w:bookmarkEnd w:id="251"/>
    <w:bookmarkStart w:id="252" w:name="related-concepts-33"/>
    <w:p>
      <w:pPr>
        <w:pStyle w:val="Heading4"/>
      </w:pPr>
      <w:r>
        <w:t xml:space="preserve">Related Concepts</w:t>
      </w:r>
    </w:p>
    <w:p>
      <w:pPr>
        <w:pStyle w:val="Compact"/>
        <w:numPr>
          <w:ilvl w:val="0"/>
          <w:numId w:val="1141"/>
        </w:numPr>
      </w:pPr>
      <w:r>
        <w:t xml:space="preserve">Protocols, Static, Type identity</w:t>
      </w:r>
    </w:p>
    <w:p>
      <w:r>
        <w:pict>
          <v:rect style="width:0;height:1.5pt" o:hralign="center" o:hrstd="t" o:hr="t"/>
        </w:pict>
      </w:r>
    </w:p>
    <w:bookmarkEnd w:id="252"/>
    <w:bookmarkEnd w:id="253"/>
    <w:bookmarkEnd w:id="254"/>
    <w:bookmarkStart w:id="261" w:name="copy-on-write"/>
    <w:p>
      <w:pPr>
        <w:pStyle w:val="Heading2"/>
      </w:pPr>
      <w:r>
        <w:t xml:space="preserve">Copy-on-Write</w:t>
      </w:r>
    </w:p>
    <w:bookmarkStart w:id="255" w:name="the-question-34"/>
    <w:p>
      <w:pPr>
        <w:pStyle w:val="Heading3"/>
      </w:pPr>
      <w:r>
        <w:t xml:space="preserve">1. The Question</w:t>
      </w:r>
    </w:p>
    <w:p>
      <w:pPr>
        <w:pStyle w:val="BlockText"/>
      </w:pPr>
      <w:r>
        <w:t xml:space="preserve">“What is copy-on-write? How does Swift use it?”</w:t>
      </w:r>
    </w:p>
    <w:p>
      <w:r>
        <w:pict>
          <v:rect style="width:0;height:1.5pt" o:hralign="center" o:hrstd="t" o:hr="t"/>
        </w:pict>
      </w:r>
    </w:p>
    <w:bookmarkEnd w:id="255"/>
    <w:bookmarkStart w:id="256" w:name="how-to-describe-34"/>
    <w:p>
      <w:pPr>
        <w:pStyle w:val="Heading3"/>
      </w:pPr>
      <w:r>
        <w:t xml:space="preserve">2. How to Describe</w:t>
      </w:r>
    </w:p>
    <w:p>
      <w:pPr>
        <w:pStyle w:val="Compact"/>
        <w:numPr>
          <w:ilvl w:val="0"/>
          <w:numId w:val="1142"/>
        </w:numPr>
      </w:pPr>
      <w:r>
        <w:rPr>
          <w:b/>
          <w:bCs/>
        </w:rPr>
        <w:t xml:space="preserve">Opening statement:</w:t>
      </w:r>
      <w:r>
        <w:t xml:space="preserve"> </w:t>
      </w:r>
      <w:r>
        <w:t xml:space="preserve">“Copy-on-write (COW) defers copying until a mutation occurs. Swift’s Array, Dictionary, and Set use COW so that assignment is cheap until you modify.”</w:t>
      </w:r>
    </w:p>
    <w:p>
      <w:pPr>
        <w:pStyle w:val="Compact"/>
        <w:numPr>
          <w:ilvl w:val="0"/>
          <w:numId w:val="1142"/>
        </w:numPr>
      </w:pPr>
      <w:r>
        <w:rPr>
          <w:b/>
          <w:bCs/>
        </w:rPr>
        <w:t xml:space="preserve">Key points:</w:t>
      </w:r>
    </w:p>
    <w:p>
      <w:pPr>
        <w:pStyle w:val="Compact"/>
        <w:numPr>
          <w:ilvl w:val="1"/>
          <w:numId w:val="1143"/>
        </w:numPr>
      </w:pPr>
      <w:r>
        <w:t xml:space="preserve">Assignment doesn’t copy immediately</w:t>
      </w:r>
    </w:p>
    <w:p>
      <w:pPr>
        <w:pStyle w:val="Compact"/>
        <w:numPr>
          <w:ilvl w:val="1"/>
          <w:numId w:val="1143"/>
        </w:numPr>
      </w:pPr>
      <w:r>
        <w:t xml:space="preserve">Copy happens on first mutation</w:t>
      </w:r>
    </w:p>
    <w:p>
      <w:pPr>
        <w:pStyle w:val="Compact"/>
        <w:numPr>
          <w:ilvl w:val="1"/>
          <w:numId w:val="1143"/>
        </w:numPr>
      </w:pPr>
      <w:r>
        <w:t xml:space="preserve">Value semantics with performance</w:t>
      </w:r>
    </w:p>
    <w:p>
      <w:pPr>
        <w:pStyle w:val="Compact"/>
        <w:numPr>
          <w:ilvl w:val="1"/>
          <w:numId w:val="1143"/>
        </w:numPr>
      </w:pPr>
      <w:r>
        <w:t xml:space="preserve">Custom COW with isKnownUniquelyReferenced</w:t>
      </w:r>
    </w:p>
    <w:p>
      <w:pPr>
        <w:pStyle w:val="Compact"/>
        <w:numPr>
          <w:ilvl w:val="0"/>
          <w:numId w:val="1142"/>
        </w:numPr>
      </w:pPr>
      <w:r>
        <w:rPr>
          <w:b/>
          <w:bCs/>
        </w:rPr>
        <w:t xml:space="preserve">Follow-up depth:</w:t>
      </w:r>
      <w:r>
        <w:t xml:space="preserve"> </w:t>
      </w:r>
      <w:r>
        <w:t xml:space="preserve">Elaborate with examples; discuss trade-offs</w:t>
      </w:r>
    </w:p>
    <w:p>
      <w:pPr>
        <w:pStyle w:val="Compact"/>
        <w:numPr>
          <w:ilvl w:val="0"/>
          <w:numId w:val="1142"/>
        </w:numPr>
      </w:pPr>
      <w:r>
        <w:rPr>
          <w:b/>
          <w:bCs/>
        </w:rPr>
        <w:t xml:space="preserve">Common pitfalls:</w:t>
      </w:r>
      <w:r>
        <w:t xml:space="preserve"> </w:t>
      </w:r>
      <w:r>
        <w:t xml:space="preserve">Confusing with similar concepts</w:t>
      </w:r>
    </w:p>
    <w:p>
      <w:r>
        <w:pict>
          <v:rect style="width:0;height:1.5pt" o:hralign="center" o:hrstd="t" o:hr="t"/>
        </w:pict>
      </w:r>
    </w:p>
    <w:bookmarkEnd w:id="256"/>
    <w:bookmarkStart w:id="260" w:name="how-to-use-implement-best-practices-34"/>
    <w:p>
      <w:pPr>
        <w:pStyle w:val="Heading3"/>
      </w:pPr>
      <w:r>
        <w:t xml:space="preserve">3. How to Use / Implement / Best Practices</w:t>
      </w:r>
    </w:p>
    <w:bookmarkStart w:id="257" w:name="implementation-34"/>
    <w:p>
      <w:pPr>
        <w:pStyle w:val="Heading4"/>
      </w:pPr>
      <w:r>
        <w:t xml:space="preserve">Implementation</w:t>
      </w:r>
    </w:p>
    <w:p>
      <w:pPr>
        <w:pStyle w:val="SourceCode"/>
      </w:pPr>
      <w:r>
        <w:rPr>
          <w:rStyle w:val="KeywordTok"/>
        </w:rPr>
        <w:t xml:space="preserve">struct</w:t>
      </w:r>
      <w:r>
        <w:rPr>
          <w:rStyle w:val="NormalTok"/>
        </w:rPr>
        <w:t xml:space="preserve"> COWBuffer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storage</w:t>
      </w:r>
      <w:r>
        <w:rPr>
          <w:rStyle w:val="OperatorTok"/>
        </w:rPr>
        <w:t xml:space="preserve">:</w:t>
      </w:r>
      <w:r>
        <w:rPr>
          <w:rStyle w:val="NormalTok"/>
        </w:rPr>
        <w:t xml:space="preserve"> Storage</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append</w:t>
      </w:r>
      <w:r>
        <w:rPr>
          <w:rStyle w:val="OperatorTok"/>
        </w:rPr>
        <w:t xml:space="preserve">(</w:t>
      </w:r>
      <w:r>
        <w:rPr>
          <w:rStyle w:val="VariableTok"/>
        </w:rPr>
        <w:t xml:space="preserve">_</w:t>
      </w:r>
      <w:r>
        <w:rPr>
          <w:rStyle w:val="NormalTok"/>
        </w:rPr>
        <w:t xml:space="preserve"> </w:t>
      </w:r>
      <w:r>
        <w:rPr>
          <w:rStyle w:val="Variable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isKnownUniquelyReferenced</w:t>
      </w:r>
      <w:r>
        <w:rPr>
          <w:rStyle w:val="OperatorTok"/>
        </w:rPr>
        <w:t xml:space="preserve">(&amp;</w:t>
      </w:r>
      <w:r>
        <w:rPr>
          <w:rStyle w:val="NormalTok"/>
        </w:rPr>
        <w:t xml:space="preserve">storage</w:t>
      </w:r>
      <w:r>
        <w:rPr>
          <w:rStyle w:val="OperatorTok"/>
        </w:rPr>
        <w:t xml:space="preserve">)</w:t>
      </w:r>
      <w:r>
        <w:rPr>
          <w:rStyle w:val="NormalTok"/>
        </w:rPr>
        <w:t xml:space="preserve"> </w:t>
      </w:r>
      <w:r>
        <w:rPr>
          <w:rStyle w:val="OperatorTok"/>
        </w:rPr>
        <w:t xml:space="preserve">{</w:t>
      </w:r>
      <w:r>
        <w:br/>
      </w:r>
      <w:r>
        <w:rPr>
          <w:rStyle w:val="NormalTok"/>
        </w:rPr>
        <w:t xml:space="preserve">            storage </w:t>
      </w:r>
      <w:r>
        <w:rPr>
          <w:rStyle w:val="OperatorTok"/>
        </w:rPr>
        <w:t xml:space="preserve">=</w:t>
      </w:r>
      <w:r>
        <w:rPr>
          <w:rStyle w:val="NormalTok"/>
        </w:rPr>
        <w:t xml:space="preserve"> Storage</w:t>
      </w:r>
      <w:r>
        <w:rPr>
          <w:rStyle w:val="OperatorTok"/>
        </w:rPr>
        <w:t xml:space="preserve">(</w:t>
      </w:r>
      <w:r>
        <w:rPr>
          <w:rStyle w:val="NormalTok"/>
        </w:rPr>
        <w:t xml:space="preserve">copying</w:t>
      </w:r>
      <w:r>
        <w:rPr>
          <w:rStyle w:val="OperatorTok"/>
        </w:rPr>
        <w:t xml:space="preserve">:</w:t>
      </w:r>
      <w:r>
        <w:rPr>
          <w:rStyle w:val="NormalTok"/>
        </w:rPr>
        <w:t xml:space="preserve"> storage</w:t>
      </w:r>
      <w:r>
        <w:rPr>
          <w:rStyle w:val="OperatorTok"/>
        </w:rPr>
        <w:t xml:space="preserve">)</w:t>
      </w:r>
      <w:r>
        <w:br/>
      </w:r>
      <w:r>
        <w:rPr>
          <w:rStyle w:val="NormalTok"/>
        </w:rPr>
        <w:t xml:space="preserve">        </w:t>
      </w:r>
      <w:r>
        <w:rPr>
          <w:rStyle w:val="OperatorTok"/>
        </w:rPr>
        <w:t xml:space="preserve">}</w:t>
      </w:r>
      <w:r>
        <w:br/>
      </w:r>
      <w:r>
        <w:rPr>
          <w:rStyle w:val="NormalTok"/>
        </w:rPr>
        <w:t xml:space="preserve">        storage</w:t>
      </w:r>
      <w:r>
        <w:rPr>
          <w:rStyle w:val="OperatorTok"/>
        </w:rPr>
        <w:t xml:space="preserve">.</w:t>
      </w:r>
      <w:r>
        <w:rPr>
          <w:rStyle w:val="NormalTok"/>
        </w:rPr>
        <w:t xml:space="preserve">append</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var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var</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w:t>
      </w:r>
      <w:r>
        <w:br/>
      </w:r>
      <w:r>
        <w:rPr>
          <w:rStyle w:val="NormalTok"/>
        </w:rPr>
        <w:t xml:space="preserve">b</w:t>
      </w:r>
      <w:r>
        <w:rPr>
          <w:rStyle w:val="OperatorTok"/>
        </w:rPr>
        <w:t xml:space="preserve">.</w:t>
      </w:r>
      <w:r>
        <w:rPr>
          <w:rStyle w:val="NormalTok"/>
        </w:rPr>
        <w:t xml:space="preserve">append</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Copy happens here; a unchanged</w:t>
      </w:r>
    </w:p>
    <w:bookmarkEnd w:id="257"/>
    <w:bookmarkStart w:id="258" w:name="best-practices-34"/>
    <w:p>
      <w:pPr>
        <w:pStyle w:val="Heading4"/>
      </w:pPr>
      <w:r>
        <w:t xml:space="preserve">Best Practices</w:t>
      </w:r>
    </w:p>
    <w:p>
      <w:pPr>
        <w:pStyle w:val="Compact"/>
        <w:numPr>
          <w:ilvl w:val="0"/>
          <w:numId w:val="1144"/>
        </w:numPr>
      </w:pPr>
      <w:r>
        <w:rPr>
          <w:b/>
          <w:bCs/>
        </w:rPr>
        <w:t xml:space="preserve">Use</w:t>
      </w:r>
      <w:r>
        <w:t xml:space="preserve"> </w:t>
      </w:r>
      <w:r>
        <w:t xml:space="preserve">isKnownUniquelyReferenced for custom COW types</w:t>
      </w:r>
    </w:p>
    <w:p>
      <w:pPr>
        <w:pStyle w:val="Compact"/>
        <w:numPr>
          <w:ilvl w:val="0"/>
          <w:numId w:val="1144"/>
        </w:numPr>
      </w:pPr>
      <w:r>
        <w:rPr>
          <w:b/>
          <w:bCs/>
        </w:rPr>
        <w:t xml:space="preserve">Copy</w:t>
      </w:r>
      <w:r>
        <w:t xml:space="preserve"> </w:t>
      </w:r>
      <w:r>
        <w:t xml:space="preserve">before mutating when reference count &gt; 1</w:t>
      </w:r>
    </w:p>
    <w:p>
      <w:pPr>
        <w:pStyle w:val="Compact"/>
        <w:numPr>
          <w:ilvl w:val="0"/>
          <w:numId w:val="1144"/>
        </w:numPr>
      </w:pPr>
      <w:r>
        <w:rPr>
          <w:b/>
          <w:bCs/>
        </w:rPr>
        <w:t xml:space="preserve">Prefer</w:t>
      </w:r>
      <w:r>
        <w:t xml:space="preserve"> </w:t>
      </w:r>
      <w:r>
        <w:t xml:space="preserve">Swift’s built-in COW (Array, Dictionary, Set) over custom</w:t>
      </w:r>
    </w:p>
    <w:p>
      <w:pPr>
        <w:pStyle w:val="Compact"/>
        <w:numPr>
          <w:ilvl w:val="0"/>
          <w:numId w:val="1144"/>
        </w:numPr>
      </w:pPr>
      <w:r>
        <w:rPr>
          <w:b/>
          <w:bCs/>
        </w:rPr>
        <w:t xml:space="preserve">Avoid</w:t>
      </w:r>
      <w:r>
        <w:t xml:space="preserve"> </w:t>
      </w:r>
      <w:r>
        <w:t xml:space="preserve">COW for small types; copy cost is negligible</w:t>
      </w:r>
    </w:p>
    <w:bookmarkEnd w:id="258"/>
    <w:bookmarkStart w:id="259" w:name="related-concepts-34"/>
    <w:p>
      <w:pPr>
        <w:pStyle w:val="Heading4"/>
      </w:pPr>
      <w:r>
        <w:t xml:space="preserve">Related Concepts</w:t>
      </w:r>
    </w:p>
    <w:p>
      <w:pPr>
        <w:pStyle w:val="Compact"/>
        <w:numPr>
          <w:ilvl w:val="0"/>
          <w:numId w:val="1145"/>
        </w:numPr>
      </w:pPr>
      <w:r>
        <w:t xml:space="preserve">Value types, Struct vs class, Memory</w:t>
      </w:r>
    </w:p>
    <w:p>
      <w:r>
        <w:pict>
          <v:rect style="width:0;height:1.5pt" o:hralign="center" o:hrstd="t" o:hr="t"/>
        </w:pict>
      </w:r>
    </w:p>
    <w:bookmarkEnd w:id="259"/>
    <w:bookmarkEnd w:id="260"/>
    <w:bookmarkEnd w:id="261"/>
    <w:bookmarkStart w:id="268" w:name="ranges"/>
    <w:p>
      <w:pPr>
        <w:pStyle w:val="Heading2"/>
      </w:pPr>
      <w:r>
        <w:t xml:space="preserve">Ranges</w:t>
      </w:r>
    </w:p>
    <w:bookmarkStart w:id="262" w:name="the-question-35"/>
    <w:p>
      <w:pPr>
        <w:pStyle w:val="Heading3"/>
      </w:pPr>
      <w:r>
        <w:t xml:space="preserve">1. The Question</w:t>
      </w:r>
    </w:p>
    <w:p>
      <w:pPr>
        <w:pStyle w:val="BlockText"/>
      </w:pPr>
      <w:r>
        <w:t xml:space="preserve">“How do ranges work in Swift? Explain closed, half-open, and one-sided ranges.”</w:t>
      </w:r>
    </w:p>
    <w:p>
      <w:r>
        <w:pict>
          <v:rect style="width:0;height:1.5pt" o:hralign="center" o:hrstd="t" o:hr="t"/>
        </w:pict>
      </w:r>
    </w:p>
    <w:bookmarkEnd w:id="262"/>
    <w:bookmarkStart w:id="263" w:name="how-to-describe-35"/>
    <w:p>
      <w:pPr>
        <w:pStyle w:val="Heading3"/>
      </w:pPr>
      <w:r>
        <w:t xml:space="preserve">2. How to Describe</w:t>
      </w:r>
    </w:p>
    <w:p>
      <w:pPr>
        <w:pStyle w:val="Compact"/>
        <w:numPr>
          <w:ilvl w:val="0"/>
          <w:numId w:val="1146"/>
        </w:numPr>
      </w:pPr>
      <w:r>
        <w:rPr>
          <w:b/>
          <w:bCs/>
        </w:rPr>
        <w:t xml:space="preserve">Opening statement:</w:t>
      </w:r>
      <w:r>
        <w:t xml:space="preserve"> </w:t>
      </w:r>
      <w:r>
        <w:t xml:space="preserve">“Ranges represent intervals. ClosedRange (a…b) includes both ends. Range (a..&lt;b) excludes the upper bound. One-sided ranges (a…) go to the end.”</w:t>
      </w:r>
    </w:p>
    <w:p>
      <w:pPr>
        <w:pStyle w:val="Compact"/>
        <w:numPr>
          <w:ilvl w:val="0"/>
          <w:numId w:val="1146"/>
        </w:numPr>
      </w:pPr>
      <w:r>
        <w:rPr>
          <w:b/>
          <w:bCs/>
        </w:rPr>
        <w:t xml:space="preserve">Key points:</w:t>
      </w:r>
    </w:p>
    <w:p>
      <w:pPr>
        <w:pStyle w:val="Compact"/>
        <w:numPr>
          <w:ilvl w:val="1"/>
          <w:numId w:val="1147"/>
        </w:numPr>
      </w:pPr>
      <w:r>
        <w:t xml:space="preserve">ClosedRange: 1…5</w:t>
      </w:r>
    </w:p>
    <w:p>
      <w:pPr>
        <w:pStyle w:val="Compact"/>
        <w:numPr>
          <w:ilvl w:val="1"/>
          <w:numId w:val="1147"/>
        </w:numPr>
      </w:pPr>
      <w:r>
        <w:t xml:space="preserve">Range: 1..&lt;5</w:t>
      </w:r>
    </w:p>
    <w:p>
      <w:pPr>
        <w:pStyle w:val="Compact"/>
        <w:numPr>
          <w:ilvl w:val="1"/>
          <w:numId w:val="1147"/>
        </w:numPr>
      </w:pPr>
      <w:r>
        <w:t xml:space="preserve">One-sided: 2…</w:t>
      </w:r>
    </w:p>
    <w:p>
      <w:pPr>
        <w:pStyle w:val="Compact"/>
        <w:numPr>
          <w:ilvl w:val="1"/>
          <w:numId w:val="1147"/>
        </w:numPr>
      </w:pPr>
      <w:r>
        <w:t xml:space="preserve">Used in subscript, for-in, switch</w:t>
      </w:r>
    </w:p>
    <w:p>
      <w:pPr>
        <w:pStyle w:val="Compact"/>
        <w:numPr>
          <w:ilvl w:val="0"/>
          <w:numId w:val="1146"/>
        </w:numPr>
      </w:pPr>
      <w:r>
        <w:rPr>
          <w:b/>
          <w:bCs/>
        </w:rPr>
        <w:t xml:space="preserve">Follow-up depth:</w:t>
      </w:r>
      <w:r>
        <w:t xml:space="preserve"> </w:t>
      </w:r>
      <w:r>
        <w:t xml:space="preserve">Elaborate with examples; discuss trade-offs</w:t>
      </w:r>
    </w:p>
    <w:p>
      <w:pPr>
        <w:pStyle w:val="Compact"/>
        <w:numPr>
          <w:ilvl w:val="0"/>
          <w:numId w:val="1146"/>
        </w:numPr>
      </w:pPr>
      <w:r>
        <w:rPr>
          <w:b/>
          <w:bCs/>
        </w:rPr>
        <w:t xml:space="preserve">Common pitfalls:</w:t>
      </w:r>
      <w:r>
        <w:t xml:space="preserve"> </w:t>
      </w:r>
      <w:r>
        <w:t xml:space="preserve">Confusing with similar concepts</w:t>
      </w:r>
    </w:p>
    <w:p>
      <w:r>
        <w:pict>
          <v:rect style="width:0;height:1.5pt" o:hralign="center" o:hrstd="t" o:hr="t"/>
        </w:pict>
      </w:r>
    </w:p>
    <w:bookmarkEnd w:id="263"/>
    <w:bookmarkStart w:id="267" w:name="how-to-use-implement-best-practices-35"/>
    <w:p>
      <w:pPr>
        <w:pStyle w:val="Heading3"/>
      </w:pPr>
      <w:r>
        <w:t xml:space="preserve">3. How to Use / Implement / Best Practices</w:t>
      </w:r>
    </w:p>
    <w:bookmarkStart w:id="264" w:name="implementation-35"/>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closed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.5</w:t>
      </w:r>
      <w:r>
        <w:rPr>
          <w:rStyle w:val="NormalTok"/>
        </w:rPr>
        <w:t xml:space="preserve">        </w:t>
      </w:r>
      <w:r>
        <w:rPr>
          <w:rStyle w:val="CommentTok"/>
        </w:rPr>
        <w:t xml:space="preserve">// 1, 2, 3, 4, 5</w:t>
      </w:r>
      <w:r>
        <w:br/>
      </w:r>
      <w:r>
        <w:rPr>
          <w:rStyle w:val="KeywordTok"/>
        </w:rPr>
        <w:t xml:space="preserve">let</w:t>
      </w:r>
      <w:r>
        <w:rPr>
          <w:rStyle w:val="NormalTok"/>
        </w:rPr>
        <w:t xml:space="preserve"> </w:t>
      </w:r>
      <w:r>
        <w:rPr>
          <w:rStyle w:val="VariableTok"/>
        </w:rPr>
        <w:t xml:space="preserve">halfOpen</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.&lt;</w:t>
      </w:r>
      <w:r>
        <w:rPr>
          <w:rStyle w:val="DecValTok"/>
        </w:rPr>
        <w:t xml:space="preserve">5</w:t>
      </w:r>
      <w:r>
        <w:rPr>
          <w:rStyle w:val="NormalTok"/>
        </w:rPr>
        <w:t xml:space="preserve">      </w:t>
      </w:r>
      <w:r>
        <w:rPr>
          <w:rStyle w:val="CommentTok"/>
        </w:rPr>
        <w:t xml:space="preserve">// 1, 2, 3, 4</w:t>
      </w:r>
      <w:r>
        <w:br/>
      </w:r>
      <w:r>
        <w:rPr>
          <w:rStyle w:val="KeywordTok"/>
        </w:rPr>
        <w:t xml:space="preserve">let</w:t>
      </w:r>
      <w:r>
        <w:rPr>
          <w:rStyle w:val="NormalTok"/>
        </w:rPr>
        <w:t xml:space="preserve"> </w:t>
      </w:r>
      <w:r>
        <w:rPr>
          <w:rStyle w:val="VariableTok"/>
        </w:rPr>
        <w:t xml:space="preserve">arr</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arr</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[30, 40] — suffix from index 2</w:t>
      </w:r>
      <w:r>
        <w:br/>
      </w:r>
      <w:r>
        <w:rPr>
          <w:rStyle w:val="NormalTok"/>
        </w:rPr>
        <w:t xml:space="preserve">arr</w:t>
      </w:r>
      <w:r>
        <w:rPr>
          <w:rStyle w:val="OperatorTok"/>
        </w:rPr>
        <w:t xml:space="preserve">[..&lt;</w:t>
      </w:r>
      <w:r>
        <w:rPr>
          <w:rStyle w:val="DecValTok"/>
        </w:rPr>
        <w:t xml:space="preserve">3</w:t>
      </w:r>
      <w:r>
        <w:rPr>
          <w:rStyle w:val="OperatorTok"/>
        </w:rPr>
        <w:t xml:space="preserve">]</w:t>
      </w:r>
      <w:r>
        <w:rPr>
          <w:rStyle w:val="NormalTok"/>
        </w:rPr>
        <w:t xml:space="preserve">   </w:t>
      </w:r>
      <w:r>
        <w:rPr>
          <w:rStyle w:val="CommentTok"/>
        </w:rPr>
        <w:t xml:space="preserve">// [10, 20, 30] — prefix up to (not including) 3</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loatTok"/>
        </w:rPr>
        <w:t xml:space="preserve">1.</w:t>
      </w:r>
      <w:r>
        <w:rPr>
          <w:rStyle w:val="OperatorTok"/>
        </w:rPr>
        <w:t xml:space="preserve">.</w:t>
      </w:r>
      <w:r>
        <w:rPr>
          <w:rStyle w:val="FloatTok"/>
        </w:rPr>
        <w:t xml:space="preserve">.5</w:t>
      </w:r>
      <w:r>
        <w:rPr>
          <w:rStyle w:val="NormalTok"/>
        </w:rPr>
        <w:t xml:space="preserve"> </w:t>
      </w:r>
      <w:r>
        <w:rPr>
          <w:rStyle w:val="OperatorTok"/>
        </w:rPr>
        <w:t xml:space="preserve">{</w:t>
      </w:r>
      <w:r>
        <w:rPr>
          <w:rStyle w:val="NormalTok"/>
        </w:rPr>
        <w:t xml:space="preserve"> print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ControlFlowTok"/>
        </w:rPr>
        <w:t xml:space="preserve">switch</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FloatTok"/>
        </w:rPr>
        <w:t xml:space="preserve">1.</w:t>
      </w:r>
      <w:r>
        <w:rPr>
          <w:rStyle w:val="OperatorTok"/>
        </w:rPr>
        <w:t xml:space="preserve">.</w:t>
      </w:r>
      <w:r>
        <w:rPr>
          <w:rStyle w:val="FloatTok"/>
        </w:rPr>
        <w:t xml:space="preserve">.5</w:t>
      </w:r>
      <w:r>
        <w:rPr>
          <w:rStyle w:val="OperatorTok"/>
        </w:rPr>
        <w:t xml:space="preserve">:</w:t>
      </w:r>
      <w:r>
        <w:rPr>
          <w:rStyle w:val="NormalTok"/>
        </w:rPr>
        <w:t xml:space="preserve"> print</w:t>
      </w:r>
      <w:r>
        <w:rPr>
          <w:rStyle w:val="OperatorTok"/>
        </w:rPr>
        <w:t xml:space="preserve">(</w:t>
      </w:r>
      <w:r>
        <w:rPr>
          <w:rStyle w:val="StringTok"/>
        </w:rPr>
        <w:t xml:space="preserve">"in range"</w:t>
      </w:r>
      <w:r>
        <w:rPr>
          <w:rStyle w:val="OperatorTok"/>
        </w:rPr>
        <w:t xml:space="preserve">)</w:t>
      </w:r>
      <w:r>
        <w:br/>
      </w:r>
      <w:r>
        <w:rPr>
          <w:rStyle w:val="KeywordTok"/>
        </w:rPr>
        <w:t xml:space="preserve">default</w:t>
      </w:r>
      <w:r>
        <w:rPr>
          <w:rStyle w:val="OperatorTok"/>
        </w:rPr>
        <w:t xml:space="preserve">:</w:t>
      </w:r>
      <w:r>
        <w:rPr>
          <w:rStyle w:val="NormalTok"/>
        </w:rPr>
        <w:t xml:space="preserve"> </w:t>
      </w:r>
      <w:r>
        <w:rPr>
          <w:rStyle w:val="ControlFlowTok"/>
        </w:rPr>
        <w:t xml:space="preserve">break</w:t>
      </w:r>
      <w:r>
        <w:br/>
      </w:r>
      <w:r>
        <w:rPr>
          <w:rStyle w:val="OperatorTok"/>
        </w:rPr>
        <w:t xml:space="preserve">}</w:t>
      </w:r>
    </w:p>
    <w:bookmarkEnd w:id="264"/>
    <w:bookmarkStart w:id="265" w:name="best-practices-35"/>
    <w:p>
      <w:pPr>
        <w:pStyle w:val="Heading4"/>
      </w:pPr>
      <w:r>
        <w:t xml:space="preserve">Best Practices</w:t>
      </w:r>
    </w:p>
    <w:p>
      <w:pPr>
        <w:pStyle w:val="Compact"/>
        <w:numPr>
          <w:ilvl w:val="0"/>
          <w:numId w:val="1148"/>
        </w:numPr>
      </w:pPr>
      <w:r>
        <w:rPr>
          <w:b/>
          <w:bCs/>
        </w:rPr>
        <w:t xml:space="preserve">Use</w:t>
      </w:r>
      <w:r>
        <w:t xml:space="preserve"> </w:t>
      </w:r>
      <w:r>
        <w:t xml:space="preserve">half-open</w:t>
      </w:r>
      <w:r>
        <w:t xml:space="preserve"> </w:t>
      </w:r>
      <w:r>
        <w:rPr>
          <w:rStyle w:val="VerbatimChar"/>
        </w:rPr>
        <w:t xml:space="preserve">..&lt;</w:t>
      </w:r>
      <w:r>
        <w:t xml:space="preserve"> </w:t>
      </w:r>
      <w:r>
        <w:t xml:space="preserve">for indices (matches Array, String); closed</w:t>
      </w:r>
      <w:r>
        <w:t xml:space="preserve"> </w:t>
      </w:r>
      <w:r>
        <w:rPr>
          <w:rStyle w:val="VerbatimChar"/>
        </w:rPr>
        <w:t xml:space="preserve">...</w:t>
      </w:r>
      <w:r>
        <w:t xml:space="preserve"> </w:t>
      </w:r>
      <w:r>
        <w:t xml:space="preserve">for inclusive bounds</w:t>
      </w:r>
    </w:p>
    <w:p>
      <w:pPr>
        <w:pStyle w:val="Compact"/>
        <w:numPr>
          <w:ilvl w:val="0"/>
          <w:numId w:val="1148"/>
        </w:numPr>
      </w:pPr>
      <w:r>
        <w:rPr>
          <w:b/>
          <w:bCs/>
        </w:rPr>
        <w:t xml:space="preserve">Use</w:t>
      </w:r>
      <w:r>
        <w:t xml:space="preserve"> </w:t>
      </w:r>
      <w:r>
        <w:t xml:space="preserve">one-sided ranges for suffix/prefix slices</w:t>
      </w:r>
    </w:p>
    <w:p>
      <w:pPr>
        <w:pStyle w:val="Compact"/>
        <w:numPr>
          <w:ilvl w:val="0"/>
          <w:numId w:val="1148"/>
        </w:numPr>
      </w:pPr>
      <w:r>
        <w:rPr>
          <w:b/>
          <w:bCs/>
        </w:rPr>
        <w:t xml:space="preserve">Avoid</w:t>
      </w:r>
      <w:r>
        <w:t xml:space="preserve"> </w:t>
      </w:r>
      <w:r>
        <w:t xml:space="preserve">mixing closed and half-open in the same API</w:t>
      </w:r>
    </w:p>
    <w:p>
      <w:pPr>
        <w:pStyle w:val="Compact"/>
        <w:numPr>
          <w:ilvl w:val="0"/>
          <w:numId w:val="1148"/>
        </w:numPr>
      </w:pPr>
      <w:r>
        <w:rPr>
          <w:b/>
          <w:bCs/>
        </w:rPr>
        <w:t xml:space="preserve">Remember</w:t>
      </w:r>
      <w:r>
        <w:t xml:space="preserve"> </w:t>
      </w:r>
      <w:r>
        <w:rPr>
          <w:rStyle w:val="VerbatimChar"/>
        </w:rPr>
        <w:t xml:space="preserve">..&lt;count</w:t>
      </w:r>
      <w:r>
        <w:t xml:space="preserve"> </w:t>
      </w:r>
      <w:r>
        <w:t xml:space="preserve">excludes the end—common off-by-one source</w:t>
      </w:r>
    </w:p>
    <w:bookmarkEnd w:id="265"/>
    <w:bookmarkStart w:id="266" w:name="related-concepts-35"/>
    <w:p>
      <w:pPr>
        <w:pStyle w:val="Heading4"/>
      </w:pPr>
      <w:r>
        <w:t xml:space="preserve">Related Concepts</w:t>
      </w:r>
    </w:p>
    <w:p>
      <w:pPr>
        <w:pStyle w:val="Compact"/>
        <w:numPr>
          <w:ilvl w:val="0"/>
          <w:numId w:val="1149"/>
        </w:numPr>
      </w:pPr>
      <w:r>
        <w:t xml:space="preserve">Collections, Subscripts, for-in, Pattern matching</w:t>
      </w:r>
    </w:p>
    <w:p>
      <w:r>
        <w:pict>
          <v:rect style="width:0;height:1.5pt" o:hralign="center" o:hrstd="t" o:hr="t"/>
        </w:pict>
      </w:r>
    </w:p>
    <w:bookmarkEnd w:id="266"/>
    <w:bookmarkEnd w:id="267"/>
    <w:bookmarkEnd w:id="268"/>
    <w:bookmarkStart w:id="275" w:name="sequence-and-iteratorprotocol"/>
    <w:p>
      <w:pPr>
        <w:pStyle w:val="Heading2"/>
      </w:pPr>
      <w:r>
        <w:t xml:space="preserve">Sequence and IteratorProtocol</w:t>
      </w:r>
    </w:p>
    <w:bookmarkStart w:id="269" w:name="the-question-36"/>
    <w:p>
      <w:pPr>
        <w:pStyle w:val="Heading3"/>
      </w:pPr>
      <w:r>
        <w:t xml:space="preserve">1. The Question</w:t>
      </w:r>
    </w:p>
    <w:p>
      <w:pPr>
        <w:pStyle w:val="BlockText"/>
      </w:pPr>
      <w:r>
        <w:t xml:space="preserve">“What are Sequence and IteratorProtocol? How do they relate?”</w:t>
      </w:r>
    </w:p>
    <w:p>
      <w:r>
        <w:pict>
          <v:rect style="width:0;height:1.5pt" o:hralign="center" o:hrstd="t" o:hr="t"/>
        </w:pict>
      </w:r>
    </w:p>
    <w:bookmarkEnd w:id="269"/>
    <w:bookmarkStart w:id="270" w:name="how-to-describe-36"/>
    <w:p>
      <w:pPr>
        <w:pStyle w:val="Heading3"/>
      </w:pPr>
      <w:r>
        <w:t xml:space="preserve">2. How to Describe</w:t>
      </w:r>
    </w:p>
    <w:p>
      <w:pPr>
        <w:pStyle w:val="Compact"/>
        <w:numPr>
          <w:ilvl w:val="0"/>
          <w:numId w:val="1150"/>
        </w:numPr>
      </w:pPr>
      <w:r>
        <w:rPr>
          <w:b/>
          <w:bCs/>
        </w:rPr>
        <w:t xml:space="preserve">Opening statement:</w:t>
      </w:r>
      <w:r>
        <w:t xml:space="preserve"> </w:t>
      </w:r>
      <w:r>
        <w:t xml:space="preserve">“Sequence provides sequential access to elements. IteratorProtocol is the underlying protocol that produces elements one at a time. Sequence has an associated Iterator.”</w:t>
      </w:r>
    </w:p>
    <w:p>
      <w:pPr>
        <w:pStyle w:val="Compact"/>
        <w:numPr>
          <w:ilvl w:val="0"/>
          <w:numId w:val="1150"/>
        </w:numPr>
      </w:pPr>
      <w:r>
        <w:rPr>
          <w:b/>
          <w:bCs/>
        </w:rPr>
        <w:t xml:space="preserve">Key points:</w:t>
      </w:r>
    </w:p>
    <w:p>
      <w:pPr>
        <w:pStyle w:val="Compact"/>
        <w:numPr>
          <w:ilvl w:val="1"/>
          <w:numId w:val="1151"/>
        </w:numPr>
      </w:pPr>
      <w:r>
        <w:t xml:space="preserve">Sequence: makeIterator()</w:t>
      </w:r>
    </w:p>
    <w:p>
      <w:pPr>
        <w:pStyle w:val="Compact"/>
        <w:numPr>
          <w:ilvl w:val="1"/>
          <w:numId w:val="1151"/>
        </w:numPr>
      </w:pPr>
      <w:r>
        <w:t xml:space="preserve">IteratorProtocol: next()</w:t>
      </w:r>
    </w:p>
    <w:p>
      <w:pPr>
        <w:pStyle w:val="Compact"/>
        <w:numPr>
          <w:ilvl w:val="1"/>
          <w:numId w:val="1151"/>
        </w:numPr>
      </w:pPr>
      <w:r>
        <w:t xml:space="preserve">for-in uses Sequence</w:t>
      </w:r>
    </w:p>
    <w:p>
      <w:pPr>
        <w:pStyle w:val="Compact"/>
        <w:numPr>
          <w:ilvl w:val="1"/>
          <w:numId w:val="1151"/>
        </w:numPr>
      </w:pPr>
      <w:r>
        <w:t xml:space="preserve">Lazy sequences</w:t>
      </w:r>
    </w:p>
    <w:p>
      <w:pPr>
        <w:pStyle w:val="Compact"/>
        <w:numPr>
          <w:ilvl w:val="0"/>
          <w:numId w:val="1150"/>
        </w:numPr>
      </w:pPr>
      <w:r>
        <w:rPr>
          <w:b/>
          <w:bCs/>
        </w:rPr>
        <w:t xml:space="preserve">Follow-up depth:</w:t>
      </w:r>
      <w:r>
        <w:t xml:space="preserve"> </w:t>
      </w:r>
      <w:r>
        <w:t xml:space="preserve">Elaborate with examples; discuss trade-offs</w:t>
      </w:r>
    </w:p>
    <w:p>
      <w:pPr>
        <w:pStyle w:val="Compact"/>
        <w:numPr>
          <w:ilvl w:val="0"/>
          <w:numId w:val="1150"/>
        </w:numPr>
      </w:pPr>
      <w:r>
        <w:rPr>
          <w:b/>
          <w:bCs/>
        </w:rPr>
        <w:t xml:space="preserve">Common pitfalls:</w:t>
      </w:r>
      <w:r>
        <w:t xml:space="preserve"> </w:t>
      </w:r>
      <w:r>
        <w:t xml:space="preserve">Confusing with similar concepts</w:t>
      </w:r>
    </w:p>
    <w:p>
      <w:r>
        <w:pict>
          <v:rect style="width:0;height:1.5pt" o:hralign="center" o:hrstd="t" o:hr="t"/>
        </w:pict>
      </w:r>
    </w:p>
    <w:bookmarkEnd w:id="270"/>
    <w:bookmarkStart w:id="274" w:name="how-to-use-implement-best-practices-36"/>
    <w:p>
      <w:pPr>
        <w:pStyle w:val="Heading3"/>
      </w:pPr>
      <w:r>
        <w:t xml:space="preserve">3. How to Use / Implement / Best Practices</w:t>
      </w:r>
    </w:p>
    <w:bookmarkStart w:id="271" w:name="implementation-36"/>
    <w:p>
      <w:pPr>
        <w:pStyle w:val="Heading4"/>
      </w:pPr>
      <w:r>
        <w:t xml:space="preserve">Implementation</w:t>
      </w:r>
    </w:p>
    <w:p>
      <w:pPr>
        <w:pStyle w:val="SourceCode"/>
      </w:pPr>
      <w:r>
        <w:rPr>
          <w:rStyle w:val="KeywordTok"/>
        </w:rPr>
        <w:t xml:space="preserve">struct</w:t>
      </w:r>
      <w:r>
        <w:rPr>
          <w:rStyle w:val="NormalTok"/>
        </w:rPr>
        <w:t xml:space="preserve"> Countdown</w:t>
      </w:r>
      <w:r>
        <w:rPr>
          <w:rStyle w:val="OperatorTok"/>
        </w:rPr>
        <w:t xml:space="preserve">:</w:t>
      </w:r>
      <w:r>
        <w:rPr>
          <w:rStyle w:val="NormalTok"/>
        </w:rPr>
        <w:t xml:space="preserve"> </w:t>
      </w:r>
      <w:r>
        <w:rPr>
          <w:rStyle w:val="DataTypeTok"/>
        </w:rPr>
        <w:t xml:space="preserve">Sequence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start</w:t>
      </w:r>
      <w:r>
        <w:rPr>
          <w:rStyle w:val="OperatorTok"/>
        </w:rPr>
        <w:t xml:space="preserve">:</w:t>
      </w:r>
      <w:r>
        <w:rPr>
          <w:rStyle w:val="NormalTok"/>
        </w:rPr>
        <w:t xml:space="preserve"> Int</w:t>
      </w:r>
      <w:r>
        <w:br/>
      </w:r>
      <w:r>
        <w:rPr>
          <w:rStyle w:val="NormalTok"/>
        </w:rPr>
        <w:t xml:space="preserve">    </w:t>
      </w:r>
      <w:r>
        <w:rPr>
          <w:rStyle w:val="KeywordTok"/>
        </w:rPr>
        <w:t xml:space="preserve">func</w:t>
      </w:r>
      <w:r>
        <w:rPr>
          <w:rStyle w:val="NormalTok"/>
        </w:rPr>
        <w:t xml:space="preserve"> </w:t>
      </w:r>
      <w:r>
        <w:rPr>
          <w:rStyle w:val="FunctionTok"/>
        </w:rPr>
        <w:t xml:space="preserve">makeIterator</w:t>
      </w:r>
      <w:r>
        <w:rPr>
          <w:rStyle w:val="OperatorTok"/>
        </w:rPr>
        <w:t xml:space="preserve">()</w:t>
      </w:r>
      <w:r>
        <w:rPr>
          <w:rStyle w:val="NormalTok"/>
        </w:rPr>
        <w:t xml:space="preserve"> -&gt; </w:t>
      </w:r>
      <w:r>
        <w:rPr>
          <w:rStyle w:val="FunctionTok"/>
        </w:rPr>
        <w:t xml:space="preserve">CountdownIterator</w:t>
      </w:r>
      <w:r>
        <w:rPr>
          <w:rStyle w:val="NormalTok"/>
        </w:rPr>
        <w:t xml:space="preserve"> </w:t>
      </w:r>
      <w:r>
        <w:rPr>
          <w:rStyle w:val="OperatorTok"/>
        </w:rPr>
        <w:t xml:space="preserve">{</w:t>
      </w:r>
      <w:r>
        <w:rPr>
          <w:rStyle w:val="NormalTok"/>
        </w:rPr>
        <w:t xml:space="preserve"> CountdownIterator</w:t>
      </w:r>
      <w:r>
        <w:rPr>
          <w:rStyle w:val="OperatorTok"/>
        </w:rPr>
        <w:t xml:space="preserve">(</w:t>
      </w:r>
      <w:r>
        <w:rPr>
          <w:rStyle w:val="NormalTok"/>
        </w:rPr>
        <w:t xml:space="preserve">count</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struct</w:t>
      </w:r>
      <w:r>
        <w:rPr>
          <w:rStyle w:val="NormalTok"/>
        </w:rPr>
        <w:t xml:space="preserve"> CountdownIterator</w:t>
      </w:r>
      <w:r>
        <w:rPr>
          <w:rStyle w:val="OperatorTok"/>
        </w:rPr>
        <w:t xml:space="preserve">:</w:t>
      </w:r>
      <w:r>
        <w:rPr>
          <w:rStyle w:val="NormalTok"/>
        </w:rPr>
        <w:t xml:space="preserve"> </w:t>
      </w:r>
      <w:r>
        <w:rPr>
          <w:rStyle w:val="DataTypeTok"/>
        </w:rPr>
        <w:t xml:space="preserve">IteratorProtocol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next</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count</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n </w:t>
      </w:r>
      <w:r>
        <w:rPr>
          <w:rStyle w:val="ControlFlowTok"/>
        </w:rPr>
        <w:t xml:space="preserve">in</w:t>
      </w:r>
      <w:r>
        <w:rPr>
          <w:rStyle w:val="NormalTok"/>
        </w:rPr>
        <w:t xml:space="preserve"> Countdown</w:t>
      </w:r>
      <w:r>
        <w:rPr>
          <w:rStyle w:val="OperatorTok"/>
        </w:rPr>
        <w:t xml:space="preserve">(</w:t>
      </w:r>
      <w:r>
        <w:rPr>
          <w:rStyle w:val="NormalTok"/>
        </w:rPr>
        <w:t xml:space="preserve">start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print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 2, 1, 0</w:t>
      </w:r>
    </w:p>
    <w:bookmarkEnd w:id="271"/>
    <w:bookmarkStart w:id="272" w:name="best-practices-36"/>
    <w:p>
      <w:pPr>
        <w:pStyle w:val="Heading4"/>
      </w:pPr>
      <w:r>
        <w:t xml:space="preserve">Best Practices</w:t>
      </w:r>
    </w:p>
    <w:p>
      <w:pPr>
        <w:pStyle w:val="Compact"/>
        <w:numPr>
          <w:ilvl w:val="0"/>
          <w:numId w:val="1152"/>
        </w:numPr>
      </w:pPr>
      <w:r>
        <w:rPr>
          <w:b/>
          <w:bCs/>
        </w:rPr>
        <w:t xml:space="preserve">Implement</w:t>
      </w:r>
      <w:r>
        <w:t xml:space="preserve"> </w:t>
      </w:r>
      <w:r>
        <w:t xml:space="preserve">IteratorProtocol with next() -&gt; Element?</w:t>
      </w:r>
    </w:p>
    <w:p>
      <w:pPr>
        <w:pStyle w:val="Compact"/>
        <w:numPr>
          <w:ilvl w:val="0"/>
          <w:numId w:val="1152"/>
        </w:numPr>
      </w:pPr>
      <w:r>
        <w:rPr>
          <w:b/>
          <w:bCs/>
        </w:rPr>
        <w:t xml:space="preserve">Return</w:t>
      </w:r>
      <w:r>
        <w:t xml:space="preserve"> </w:t>
      </w:r>
      <w:r>
        <w:t xml:space="preserve">nil when sequence is exhausted</w:t>
      </w:r>
    </w:p>
    <w:p>
      <w:pPr>
        <w:pStyle w:val="Compact"/>
        <w:numPr>
          <w:ilvl w:val="0"/>
          <w:numId w:val="1152"/>
        </w:numPr>
      </w:pPr>
      <w:r>
        <w:rPr>
          <w:b/>
          <w:bCs/>
        </w:rPr>
        <w:t xml:space="preserve">Prefer</w:t>
      </w:r>
      <w:r>
        <w:t xml:space="preserve"> </w:t>
      </w:r>
      <w:r>
        <w:t xml:space="preserve">Sequence conformance; makeIterator() creates iterator</w:t>
      </w:r>
    </w:p>
    <w:p>
      <w:pPr>
        <w:pStyle w:val="Compact"/>
        <w:numPr>
          <w:ilvl w:val="0"/>
          <w:numId w:val="1152"/>
        </w:numPr>
      </w:pPr>
      <w:r>
        <w:rPr>
          <w:b/>
          <w:bCs/>
        </w:rPr>
        <w:t xml:space="preserve">Note</w:t>
      </w:r>
      <w:r>
        <w:t xml:space="preserve"> </w:t>
      </w:r>
      <w:r>
        <w:t xml:space="preserve">iterators are single-pass; Sequence can be multi-pass</w:t>
      </w:r>
    </w:p>
    <w:bookmarkEnd w:id="272"/>
    <w:bookmarkStart w:id="273" w:name="related-concepts-36"/>
    <w:p>
      <w:pPr>
        <w:pStyle w:val="Heading4"/>
      </w:pPr>
      <w:r>
        <w:t xml:space="preserve">Related Concepts</w:t>
      </w:r>
    </w:p>
    <w:p>
      <w:pPr>
        <w:pStyle w:val="Compact"/>
        <w:numPr>
          <w:ilvl w:val="0"/>
          <w:numId w:val="1153"/>
        </w:numPr>
      </w:pPr>
      <w:r>
        <w:t xml:space="preserve">Sequence, for-in, Collections</w:t>
      </w:r>
    </w:p>
    <w:p>
      <w:r>
        <w:pict>
          <v:rect style="width:0;height:1.5pt" o:hralign="center" o:hrstd="t" o:hr="t"/>
        </w:pict>
      </w:r>
    </w:p>
    <w:bookmarkEnd w:id="273"/>
    <w:bookmarkEnd w:id="274"/>
    <w:bookmarkEnd w:id="275"/>
    <w:bookmarkStart w:id="282" w:name="optional-map-and-flatmap"/>
    <w:p>
      <w:pPr>
        <w:pStyle w:val="Heading2"/>
      </w:pPr>
      <w:r>
        <w:t xml:space="preserve">Optional map and flatMap</w:t>
      </w:r>
    </w:p>
    <w:bookmarkStart w:id="276" w:name="the-question-37"/>
    <w:p>
      <w:pPr>
        <w:pStyle w:val="Heading3"/>
      </w:pPr>
      <w:r>
        <w:t xml:space="preserve">1. The Question</w:t>
      </w:r>
    </w:p>
    <w:p>
      <w:pPr>
        <w:pStyle w:val="BlockText"/>
      </w:pPr>
      <w:r>
        <w:t xml:space="preserve">“How do map and flatMap work on Optional?”</w:t>
      </w:r>
    </w:p>
    <w:p>
      <w:r>
        <w:pict>
          <v:rect style="width:0;height:1.5pt" o:hralign="center" o:hrstd="t" o:hr="t"/>
        </w:pict>
      </w:r>
    </w:p>
    <w:bookmarkEnd w:id="276"/>
    <w:bookmarkStart w:id="277" w:name="how-to-describe-37"/>
    <w:p>
      <w:pPr>
        <w:pStyle w:val="Heading3"/>
      </w:pPr>
      <w:r>
        <w:t xml:space="preserve">2. How to Describe</w:t>
      </w:r>
    </w:p>
    <w:p>
      <w:pPr>
        <w:pStyle w:val="Compact"/>
        <w:numPr>
          <w:ilvl w:val="0"/>
          <w:numId w:val="1154"/>
        </w:numPr>
      </w:pPr>
      <w:r>
        <w:rPr>
          <w:b/>
          <w:bCs/>
        </w:rPr>
        <w:t xml:space="preserve">Opening statement:</w:t>
      </w:r>
      <w:r>
        <w:t xml:space="preserve"> </w:t>
      </w:r>
      <w:r>
        <w:t xml:space="preserve">“Optional.map transforms the wrapped value if non-nil; returns nil if nil. Optional.flatMap transforms and can return nil to flatten nested optionals.”</w:t>
      </w:r>
    </w:p>
    <w:p>
      <w:pPr>
        <w:pStyle w:val="Compact"/>
        <w:numPr>
          <w:ilvl w:val="0"/>
          <w:numId w:val="1154"/>
        </w:numPr>
      </w:pPr>
      <w:r>
        <w:rPr>
          <w:b/>
          <w:bCs/>
        </w:rPr>
        <w:t xml:space="preserve">Key points:</w:t>
      </w:r>
    </w:p>
    <w:p>
      <w:pPr>
        <w:pStyle w:val="Compact"/>
        <w:numPr>
          <w:ilvl w:val="1"/>
          <w:numId w:val="1155"/>
        </w:numPr>
      </w:pPr>
      <w:r>
        <w:t xml:space="preserve">map: (T) -&gt; U</w:t>
      </w:r>
    </w:p>
    <w:p>
      <w:pPr>
        <w:pStyle w:val="Compact"/>
        <w:numPr>
          <w:ilvl w:val="1"/>
          <w:numId w:val="1155"/>
        </w:numPr>
      </w:pPr>
      <w:r>
        <w:t xml:space="preserve">flatMap: (T) -&gt; U?</w:t>
      </w:r>
    </w:p>
    <w:p>
      <w:pPr>
        <w:pStyle w:val="Compact"/>
        <w:numPr>
          <w:ilvl w:val="1"/>
          <w:numId w:val="1155"/>
        </w:numPr>
      </w:pPr>
      <w:r>
        <w:t xml:space="preserve">Use map for transform</w:t>
      </w:r>
    </w:p>
    <w:p>
      <w:pPr>
        <w:pStyle w:val="Compact"/>
        <w:numPr>
          <w:ilvl w:val="1"/>
          <w:numId w:val="1155"/>
        </w:numPr>
      </w:pPr>
      <w:r>
        <w:t xml:space="preserve">Use flatMap when transform returns optional</w:t>
      </w:r>
    </w:p>
    <w:p>
      <w:pPr>
        <w:pStyle w:val="Compact"/>
        <w:numPr>
          <w:ilvl w:val="0"/>
          <w:numId w:val="1154"/>
        </w:numPr>
      </w:pPr>
      <w:r>
        <w:rPr>
          <w:b/>
          <w:bCs/>
        </w:rPr>
        <w:t xml:space="preserve">Follow-up depth:</w:t>
      </w:r>
      <w:r>
        <w:t xml:space="preserve"> </w:t>
      </w:r>
      <w:r>
        <w:t xml:space="preserve">Elaborate with examples; discuss trade-offs</w:t>
      </w:r>
    </w:p>
    <w:p>
      <w:pPr>
        <w:pStyle w:val="Compact"/>
        <w:numPr>
          <w:ilvl w:val="0"/>
          <w:numId w:val="1154"/>
        </w:numPr>
      </w:pPr>
      <w:r>
        <w:rPr>
          <w:b/>
          <w:bCs/>
        </w:rPr>
        <w:t xml:space="preserve">Common pitfalls:</w:t>
      </w:r>
      <w:r>
        <w:t xml:space="preserve"> </w:t>
      </w:r>
      <w:r>
        <w:t xml:space="preserve">Confusing with similar concepts</w:t>
      </w:r>
    </w:p>
    <w:p>
      <w:r>
        <w:pict>
          <v:rect style="width:0;height:1.5pt" o:hralign="center" o:hrstd="t" o:hr="t"/>
        </w:pict>
      </w:r>
    </w:p>
    <w:bookmarkEnd w:id="277"/>
    <w:bookmarkStart w:id="281" w:name="how-to-use-implement-best-practices-37"/>
    <w:p>
      <w:pPr>
        <w:pStyle w:val="Heading3"/>
      </w:pPr>
      <w:r>
        <w:t xml:space="preserve">3. How to Use / Implement / Best Practices</w:t>
      </w:r>
    </w:p>
    <w:bookmarkStart w:id="278" w:name="implementation-37"/>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optional</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KeywordTok"/>
        </w:rPr>
        <w:t xml:space="preserve">let</w:t>
      </w:r>
      <w:r>
        <w:rPr>
          <w:rStyle w:val="NormalTok"/>
        </w:rPr>
        <w:t xml:space="preserve"> </w:t>
      </w:r>
      <w:r>
        <w:rPr>
          <w:rStyle w:val="VariableTok"/>
        </w:rPr>
        <w:t xml:space="preserve">doubled</w:t>
      </w:r>
      <w:r>
        <w:rPr>
          <w:rStyle w:val="NormalTok"/>
        </w:rPr>
        <w:t xml:space="preserve"> </w:t>
      </w:r>
      <w:r>
        <w:rPr>
          <w:rStyle w:val="OperatorTok"/>
        </w:rPr>
        <w:t xml:space="preserve">=</w:t>
      </w:r>
      <w:r>
        <w:rPr>
          <w:rStyle w:val="NormalTok"/>
        </w:rPr>
        <w:t xml:space="preserve"> optional</w:t>
      </w:r>
      <w:r>
        <w:rPr>
          <w:rStyle w:val="OperatorTok"/>
        </w:rPr>
        <w:t xml:space="preserve">.</w:t>
      </w:r>
      <w:r>
        <w:rPr>
          <w:rStyle w:val="NormalTok"/>
        </w:rPr>
        <w:t xml:space="preserve">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Int?</w:t>
      </w:r>
      <w:r>
        <w:br/>
      </w:r>
      <w:r>
        <w:br/>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"alice"</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flatMap </w:t>
      </w:r>
      <w:r>
        <w:rPr>
          <w:rStyle w:val="OperatorTok"/>
        </w:rPr>
        <w:t xml:space="preserve">{</w:t>
      </w:r>
      <w:r>
        <w:rPr>
          <w:rStyle w:val="NormalTok"/>
        </w:rPr>
        <w:t xml:space="preserve"> $</w:t>
      </w:r>
      <w:r>
        <w:rPr>
          <w:rStyle w:val="FloatTok"/>
        </w:rPr>
        <w:t xml:space="preserve">0.</w:t>
      </w:r>
      <w:r>
        <w:rPr>
          <w:rStyle w:val="NormalTok"/>
        </w:rPr>
        <w:t xml:space="preserve">isEmpty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count </w:t>
      </w:r>
      <w:r>
        <w:rPr>
          <w:rStyle w:val="OperatorTok"/>
        </w:rPr>
        <w:t xml:space="preserve">}</w:t>
      </w:r>
      <w:r>
        <w:rPr>
          <w:rStyle w:val="NormalTok"/>
        </w:rPr>
        <w:t xml:space="preserve">  </w:t>
      </w:r>
      <w:r>
        <w:rPr>
          <w:rStyle w:val="CommentTok"/>
        </w:rPr>
        <w:t xml:space="preserve">// Int?</w:t>
      </w:r>
      <w:r>
        <w:br/>
      </w:r>
      <w:r>
        <w:br/>
      </w:r>
      <w:r>
        <w:rPr>
          <w:rStyle w:val="KeywordTok"/>
        </w:rPr>
        <w:t xml:space="preserve">let</w:t>
      </w:r>
      <w:r>
        <w:rPr>
          <w:rStyle w:val="NormalTok"/>
        </w:rPr>
        <w:t xml:space="preserve"> </w:t>
      </w:r>
      <w:r>
        <w:rPr>
          <w:rStyle w:val="VariableTok"/>
        </w:rPr>
        <w:t xml:space="preserve">ids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"1"</w:t>
      </w:r>
      <w:r>
        <w:rPr>
          <w:rStyle w:val="OperatorTok"/>
        </w:rPr>
        <w:t xml:space="preserve">,</w:t>
      </w:r>
      <w:r>
        <w:rPr>
          <w:rStyle w:val="NormalTok"/>
        </w:rPr>
        <w:t xml:space="preserve"> </w:t>
      </w:r>
      <w:r>
        <w:rPr>
          <w:rStyle w:val="StringTok"/>
        </w:rPr>
        <w:t xml:space="preserve">"two"</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KeywordTok"/>
        </w:rPr>
        <w:t xml:space="preserve">let</w:t>
      </w:r>
      <w:r>
        <w:rPr>
          <w:rStyle w:val="NormalTok"/>
        </w:rPr>
        <w:t xml:space="preserve"> </w:t>
      </w:r>
      <w:r>
        <w:rPr>
          <w:rStyle w:val="VariableTok"/>
        </w:rPr>
        <w:t xml:space="preserve">numbers</w:t>
      </w:r>
      <w:r>
        <w:rPr>
          <w:rStyle w:val="NormalTok"/>
        </w:rPr>
        <w:t xml:space="preserve"> </w:t>
      </w:r>
      <w:r>
        <w:rPr>
          <w:rStyle w:val="OperatorTok"/>
        </w:rPr>
        <w:t xml:space="preserve">=</w:t>
      </w:r>
      <w:r>
        <w:rPr>
          <w:rStyle w:val="NormalTok"/>
        </w:rPr>
        <w:t xml:space="preserve"> ids</w:t>
      </w:r>
      <w:r>
        <w:rPr>
          <w:rStyle w:val="OperatorTok"/>
        </w:rPr>
        <w:t xml:space="preserve">.</w:t>
      </w:r>
      <w:r>
        <w:rPr>
          <w:rStyle w:val="NormalTok"/>
        </w:rPr>
        <w:t xml:space="preserve">compactMap</w:t>
      </w:r>
      <w:r>
        <w:rPr>
          <w:rStyle w:val="OperatorTok"/>
        </w:rPr>
        <w:t xml:space="preserve">(</w:t>
      </w:r>
      <w:r>
        <w:rPr>
          <w:rStyle w:val="NormalTok"/>
        </w:rPr>
        <w:t xml:space="preserve">Int</w:t>
      </w:r>
      <w:r>
        <w:rPr>
          <w:rStyle w:val="OperatorTok"/>
        </w:rPr>
        <w:t xml:space="preserve">.</w:t>
      </w:r>
      <w:r>
        <w:rPr>
          <w:rStyle w:val="KeywordTok"/>
        </w:rPr>
        <w:t xml:space="preserve">init</w:t>
      </w:r>
      <w:r>
        <w:rPr>
          <w:rStyle w:val="OperatorTok"/>
        </w:rPr>
        <w:t xml:space="preserve">)</w:t>
      </w:r>
      <w:r>
        <w:rPr>
          <w:rStyle w:val="NormalTok"/>
        </w:rPr>
        <w:t xml:space="preserve">  </w:t>
      </w:r>
      <w:r>
        <w:rPr>
          <w:rStyle w:val="CommentTok"/>
        </w:rPr>
        <w:t xml:space="preserve">// [1, 3]</w:t>
      </w:r>
    </w:p>
    <w:bookmarkEnd w:id="278"/>
    <w:bookmarkStart w:id="279" w:name="best-practices-37"/>
    <w:p>
      <w:pPr>
        <w:pStyle w:val="Heading4"/>
      </w:pPr>
      <w:r>
        <w:t xml:space="preserve">Best Practices</w:t>
      </w:r>
    </w:p>
    <w:p>
      <w:pPr>
        <w:pStyle w:val="Compact"/>
        <w:numPr>
          <w:ilvl w:val="0"/>
          <w:numId w:val="1156"/>
        </w:numPr>
      </w:pPr>
      <w:r>
        <w:rPr>
          <w:b/>
          <w:bCs/>
        </w:rPr>
        <w:t xml:space="preserve">Use</w:t>
      </w:r>
      <w:r>
        <w:t xml:space="preserve"> </w:t>
      </w:r>
      <w:r>
        <w:t xml:space="preserve">map to transform the wrapped value; returns Optional</w:t>
      </w:r>
    </w:p>
    <w:p>
      <w:pPr>
        <w:pStyle w:val="Compact"/>
        <w:numPr>
          <w:ilvl w:val="0"/>
          <w:numId w:val="1156"/>
        </w:numPr>
      </w:pPr>
      <w:r>
        <w:rPr>
          <w:b/>
          <w:bCs/>
        </w:rPr>
        <w:t xml:space="preserve">Use</w:t>
      </w:r>
      <w:r>
        <w:t xml:space="preserve"> </w:t>
      </w:r>
      <w:r>
        <w:t xml:space="preserve">flatMap when the transform returns Optional (flattens)</w:t>
      </w:r>
    </w:p>
    <w:p>
      <w:pPr>
        <w:pStyle w:val="Compact"/>
        <w:numPr>
          <w:ilvl w:val="0"/>
          <w:numId w:val="1156"/>
        </w:numPr>
      </w:pPr>
      <w:r>
        <w:rPr>
          <w:b/>
          <w:bCs/>
        </w:rPr>
        <w:t xml:space="preserve">Use</w:t>
      </w:r>
      <w:r>
        <w:t xml:space="preserve"> </w:t>
      </w:r>
      <w:r>
        <w:t xml:space="preserve">compactMap on sequences to filter nils and transform</w:t>
      </w:r>
    </w:p>
    <w:p>
      <w:pPr>
        <w:pStyle w:val="Compact"/>
        <w:numPr>
          <w:ilvl w:val="0"/>
          <w:numId w:val="1156"/>
        </w:numPr>
      </w:pPr>
      <w:r>
        <w:rPr>
          <w:b/>
          <w:bCs/>
        </w:rPr>
        <w:t xml:space="preserve">Prefer</w:t>
      </w:r>
      <w:r>
        <w:t xml:space="preserve"> </w:t>
      </w:r>
      <w:r>
        <w:t xml:space="preserve">optional chaining for simple property access</w:t>
      </w:r>
    </w:p>
    <w:bookmarkEnd w:id="279"/>
    <w:bookmarkStart w:id="280" w:name="related-concepts-37"/>
    <w:p>
      <w:pPr>
        <w:pStyle w:val="Heading4"/>
      </w:pPr>
      <w:r>
        <w:t xml:space="preserve">Related Concepts</w:t>
      </w:r>
    </w:p>
    <w:p>
      <w:pPr>
        <w:pStyle w:val="Compact"/>
        <w:numPr>
          <w:ilvl w:val="0"/>
          <w:numId w:val="1157"/>
        </w:numPr>
      </w:pPr>
      <w:r>
        <w:t xml:space="preserve">map, flatMap, compactMap, Optional chaining</w:t>
      </w:r>
    </w:p>
    <w:p>
      <w:r>
        <w:pict>
          <v:rect style="width:0;height:1.5pt" o:hralign="center" o:hrstd="t" o:hr="t"/>
        </w:pict>
      </w:r>
    </w:p>
    <w:bookmarkEnd w:id="280"/>
    <w:bookmarkEnd w:id="281"/>
    <w:bookmarkEnd w:id="282"/>
    <w:bookmarkStart w:id="289" w:name="autoclosure"/>
    <w:p>
      <w:pPr>
        <w:pStyle w:val="Heading2"/>
      </w:pPr>
      <w:r>
        <w:t xml:space="preserve">Autoclosure</w:t>
      </w:r>
    </w:p>
    <w:bookmarkStart w:id="283" w:name="the-question-38"/>
    <w:p>
      <w:pPr>
        <w:pStyle w:val="Heading3"/>
      </w:pPr>
      <w:r>
        <w:t xml:space="preserve">1. The Question</w:t>
      </w:r>
    </w:p>
    <w:p>
      <w:pPr>
        <w:pStyle w:val="BlockText"/>
      </w:pPr>
      <w:r>
        <w:t xml:space="preserve">“What is</w:t>
      </w:r>
      <w:r>
        <w:t xml:space="preserve"> </w:t>
      </w:r>
      <w:r>
        <w:t xml:space="preserve">@autoclosure</w:t>
      </w:r>
      <w:r>
        <w:t xml:space="preserve">? When would you use it?”</w:t>
      </w:r>
    </w:p>
    <w:p>
      <w:r>
        <w:pict>
          <v:rect style="width:0;height:1.5pt" o:hralign="center" o:hrstd="t" o:hr="t"/>
        </w:pict>
      </w:r>
    </w:p>
    <w:bookmarkEnd w:id="283"/>
    <w:bookmarkStart w:id="284" w:name="how-to-describe-38"/>
    <w:p>
      <w:pPr>
        <w:pStyle w:val="Heading3"/>
      </w:pPr>
      <w:r>
        <w:t xml:space="preserve">2. How to Describe</w:t>
      </w:r>
    </w:p>
    <w:p>
      <w:pPr>
        <w:pStyle w:val="Compact"/>
        <w:numPr>
          <w:ilvl w:val="0"/>
          <w:numId w:val="1158"/>
        </w:numPr>
      </w:pPr>
      <w:r>
        <w:rPr>
          <w:b/>
          <w:bCs/>
        </w:rPr>
        <w:t xml:space="preserve">Opening statement:</w:t>
      </w:r>
      <w:r>
        <w:t xml:space="preserve"> </w:t>
      </w:r>
      <w:r>
        <w:t xml:space="preserve">“</w:t>
      </w:r>
      <w:r>
        <w:t xml:space="preserve">@autoclosure</w:t>
      </w:r>
      <w:r>
        <w:t xml:space="preserve"> </w:t>
      </w:r>
      <w:r>
        <w:t xml:space="preserve">wraps an expression in a closure so it’s not evaluated until the closure is called. Used for short-circuit evaluation (e.g. assert, ??).”</w:t>
      </w:r>
    </w:p>
    <w:p>
      <w:pPr>
        <w:pStyle w:val="Compact"/>
        <w:numPr>
          <w:ilvl w:val="0"/>
          <w:numId w:val="1158"/>
        </w:numPr>
      </w:pPr>
      <w:r>
        <w:rPr>
          <w:b/>
          <w:bCs/>
        </w:rPr>
        <w:t xml:space="preserve">Key points:</w:t>
      </w:r>
    </w:p>
    <w:p>
      <w:pPr>
        <w:pStyle w:val="Compact"/>
        <w:numPr>
          <w:ilvl w:val="1"/>
          <w:numId w:val="1159"/>
        </w:numPr>
      </w:pPr>
      <w:r>
        <w:t xml:space="preserve">Delays evaluation</w:t>
      </w:r>
    </w:p>
    <w:p>
      <w:pPr>
        <w:pStyle w:val="Compact"/>
        <w:numPr>
          <w:ilvl w:val="1"/>
          <w:numId w:val="1159"/>
        </w:numPr>
      </w:pPr>
      <w:r>
        <w:t xml:space="preserve">Used in assert, ??</w:t>
      </w:r>
    </w:p>
    <w:p>
      <w:pPr>
        <w:pStyle w:val="Compact"/>
        <w:numPr>
          <w:ilvl w:val="1"/>
          <w:numId w:val="1159"/>
        </w:numPr>
      </w:pPr>
      <w:r>
        <w:t xml:space="preserve">Can capture without executing</w:t>
      </w:r>
    </w:p>
    <w:p>
      <w:pPr>
        <w:pStyle w:val="Compact"/>
        <w:numPr>
          <w:ilvl w:val="1"/>
          <w:numId w:val="1159"/>
        </w:numPr>
      </w:pPr>
      <w:r>
        <w:t xml:space="preserve">Use sparingly</w:t>
      </w:r>
    </w:p>
    <w:p>
      <w:pPr>
        <w:pStyle w:val="Compact"/>
        <w:numPr>
          <w:ilvl w:val="0"/>
          <w:numId w:val="1158"/>
        </w:numPr>
      </w:pPr>
      <w:r>
        <w:rPr>
          <w:b/>
          <w:bCs/>
        </w:rPr>
        <w:t xml:space="preserve">Follow-up depth:</w:t>
      </w:r>
      <w:r>
        <w:t xml:space="preserve"> </w:t>
      </w:r>
      <w:r>
        <w:t xml:space="preserve">Elaborate with examples; discuss trade-offs</w:t>
      </w:r>
    </w:p>
    <w:p>
      <w:pPr>
        <w:pStyle w:val="Compact"/>
        <w:numPr>
          <w:ilvl w:val="0"/>
          <w:numId w:val="1158"/>
        </w:numPr>
      </w:pPr>
      <w:r>
        <w:rPr>
          <w:b/>
          <w:bCs/>
        </w:rPr>
        <w:t xml:space="preserve">Common pitfalls:</w:t>
      </w:r>
      <w:r>
        <w:t xml:space="preserve"> </w:t>
      </w:r>
      <w:r>
        <w:t xml:space="preserve">Confusing with similar concepts</w:t>
      </w:r>
    </w:p>
    <w:p>
      <w:r>
        <w:pict>
          <v:rect style="width:0;height:1.5pt" o:hralign="center" o:hrstd="t" o:hr="t"/>
        </w:pict>
      </w:r>
    </w:p>
    <w:bookmarkEnd w:id="284"/>
    <w:bookmarkStart w:id="288" w:name="how-to-use-implement-best-practices-38"/>
    <w:p>
      <w:pPr>
        <w:pStyle w:val="Heading3"/>
      </w:pPr>
      <w:r>
        <w:t xml:space="preserve">3. How to Use / Implement / Best Practices</w:t>
      </w:r>
    </w:p>
    <w:bookmarkStart w:id="285" w:name="implementation-38"/>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or</w:t>
      </w:r>
      <w:r>
        <w:rPr>
          <w:rStyle w:val="OperatorTok"/>
        </w:rPr>
        <w:t xml:space="preserve">(</w:t>
      </w:r>
      <w:r>
        <w:rPr>
          <w:rStyle w:val="VariableTok"/>
        </w:rPr>
        <w:t xml:space="preserve">_</w:t>
      </w:r>
      <w:r>
        <w:rPr>
          <w:rStyle w:val="NormalTok"/>
        </w:rPr>
        <w:t xml:space="preserve"> </w:t>
      </w:r>
      <w:r>
        <w:rPr>
          <w:rStyle w:val="VariableTok"/>
        </w:rPr>
        <w:t xml:space="preserve">lhs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VariableTok"/>
        </w:rPr>
        <w:t xml:space="preserve">_</w:t>
      </w:r>
      <w:r>
        <w:rPr>
          <w:rStyle w:val="NormalTok"/>
        </w:rPr>
        <w:t xml:space="preserve"> </w:t>
      </w:r>
      <w:r>
        <w:rPr>
          <w:rStyle w:val="VariableTok"/>
        </w:rPr>
        <w:t xml:space="preserve">rhs</w:t>
      </w:r>
      <w:r>
        <w:rPr>
          <w:rStyle w:val="OperatorTok"/>
        </w:rPr>
        <w:t xml:space="preserve">:</w:t>
      </w:r>
      <w:r>
        <w:rPr>
          <w:rStyle w:val="NormalTok"/>
        </w:rPr>
        <w:t xml:space="preserve"> @</w:t>
      </w:r>
      <w:r>
        <w:rPr>
          <w:rStyle w:val="DataTypeTok"/>
        </w:rPr>
        <w:t xml:space="preserve">autoclosure</w:t>
      </w:r>
      <w:r>
        <w:rPr>
          <w:rStyle w:val="NormalTok"/>
        </w:rPr>
        <w:t xml:space="preserve"> (</w:t>
      </w:r>
      <w:r>
        <w:rPr>
          <w:rStyle w:val="OperatorTok"/>
        </w:rPr>
        <w:t xml:space="preserve">)</w:t>
      </w:r>
      <w:r>
        <w:rPr>
          <w:rStyle w:val="NormalTok"/>
        </w:rPr>
        <w:t xml:space="preserve"> -&gt; </w:t>
      </w:r>
      <w:r>
        <w:rPr>
          <w:rStyle w:val="FunctionTok"/>
        </w:rPr>
        <w:t xml:space="preserve">Bool</w:t>
      </w:r>
      <w:r>
        <w:rPr>
          <w:rStyle w:val="OperatorTok"/>
        </w:rPr>
        <w:t xml:space="preserve">)</w:t>
      </w:r>
      <w:r>
        <w:rPr>
          <w:rStyle w:val="NormalTok"/>
        </w:rPr>
        <w:t xml:space="preserve"> </w:t>
      </w:r>
      <w:r>
        <w:rPr>
          <w:rStyle w:val="OperatorTok"/>
        </w:rPr>
        <w:t xml:space="preserve">-&gt;</w:t>
      </w:r>
      <w:r>
        <w:rPr>
          <w:rStyle w:val="NormalTok"/>
        </w:rPr>
        <w:t xml:space="preserve"> Bool </w:t>
      </w:r>
      <w:r>
        <w:rPr>
          <w:rStyle w:val="OperatorTok"/>
        </w:rPr>
        <w:t xml:space="preserve">{</w:t>
      </w:r>
      <w:r>
        <w:br/>
      </w:r>
      <w:r>
        <w:rPr>
          <w:rStyle w:val="NormalTok"/>
        </w:rPr>
        <w:t xml:space="preserve">    lhs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rhs</w:t>
      </w:r>
      <w:r>
        <w:rPr>
          <w:rStyle w:val="OperatorTok"/>
        </w:rPr>
        <w:t xml:space="preserve">()</w:t>
      </w:r>
      <w:r>
        <w:br/>
      </w:r>
      <w:r>
        <w:rPr>
          <w:rStyle w:val="OperatorTok"/>
        </w:rPr>
        <w:t xml:space="preserve">}</w:t>
      </w:r>
      <w:r>
        <w:br/>
      </w:r>
      <w:r>
        <w:rPr>
          <w:rStyle w:val="NormalTok"/>
        </w:rPr>
        <w:t xml:space="preserve">or</w:t>
      </w:r>
      <w:r>
        <w:rPr>
          <w:rStyle w:val="OperatorTok"/>
        </w:rPr>
        <w:t xml:space="preserve">(</w:t>
      </w:r>
      <w:r>
        <w:rPr>
          <w:rStyle w:val="KeywordTok"/>
        </w:rPr>
        <w:t xml:space="preserve">true</w:t>
      </w:r>
      <w:r>
        <w:rPr>
          <w:rStyle w:val="OperatorTok"/>
        </w:rPr>
        <w:t xml:space="preserve">,</w:t>
      </w:r>
      <w:r>
        <w:rPr>
          <w:rStyle w:val="NormalTok"/>
        </w:rPr>
        <w:t xml:space="preserve"> expensiveCheck</w:t>
      </w:r>
      <w:r>
        <w:rPr>
          <w:rStyle w:val="OperatorTok"/>
        </w:rPr>
        <w:t xml:space="preserve">())</w:t>
      </w:r>
      <w:r>
        <w:rPr>
          <w:rStyle w:val="NormalTok"/>
        </w:rPr>
        <w:t xml:space="preserve">  </w:t>
      </w:r>
      <w:r>
        <w:rPr>
          <w:rStyle w:val="CommentTok"/>
        </w:rPr>
        <w:t xml:space="preserve">// expensiveCheck() not called</w:t>
      </w:r>
      <w:r>
        <w:br/>
      </w:r>
      <w:r>
        <w:br/>
      </w:r>
      <w:r>
        <w:rPr>
          <w:rStyle w:val="CommentTok"/>
        </w:rPr>
        <w:t xml:space="preserve">// Nil coalescing uses @autoclosure</w:t>
      </w:r>
      <w:r>
        <w:br/>
      </w:r>
      <w:r>
        <w:rPr>
          <w:rStyle w:val="CommentTok"/>
        </w:rPr>
        <w:t xml:space="preserve">// assert uses @autoclosure for message</w:t>
      </w:r>
    </w:p>
    <w:bookmarkEnd w:id="285"/>
    <w:bookmarkStart w:id="286" w:name="best-practices-38"/>
    <w:p>
      <w:pPr>
        <w:pStyle w:val="Heading4"/>
      </w:pPr>
      <w:r>
        <w:t xml:space="preserve">Best Practices</w:t>
      </w:r>
    </w:p>
    <w:p>
      <w:pPr>
        <w:pStyle w:val="Compact"/>
        <w:numPr>
          <w:ilvl w:val="0"/>
          <w:numId w:val="1160"/>
        </w:numPr>
      </w:pPr>
      <w:r>
        <w:rPr>
          <w:b/>
          <w:bCs/>
        </w:rPr>
        <w:t xml:space="preserve">Use</w:t>
      </w:r>
      <w:r>
        <w:t xml:space="preserve"> </w:t>
      </w:r>
      <w:r>
        <w:t xml:space="preserve">for short-circuit evaluation (??, assert, custom or/and)</w:t>
      </w:r>
    </w:p>
    <w:p>
      <w:pPr>
        <w:pStyle w:val="Compact"/>
        <w:numPr>
          <w:ilvl w:val="0"/>
          <w:numId w:val="1160"/>
        </w:numPr>
      </w:pPr>
      <w:r>
        <w:rPr>
          <w:b/>
          <w:bCs/>
        </w:rPr>
        <w:t xml:space="preserve">Use</w:t>
      </w:r>
      <w:r>
        <w:t xml:space="preserve"> </w:t>
      </w:r>
      <w:r>
        <w:t xml:space="preserve">when the argument might be expensive and shouldn’t run if not needed</w:t>
      </w:r>
    </w:p>
    <w:p>
      <w:pPr>
        <w:pStyle w:val="Compact"/>
        <w:numPr>
          <w:ilvl w:val="0"/>
          <w:numId w:val="1160"/>
        </w:numPr>
      </w:pPr>
      <w:r>
        <w:rPr>
          <w:b/>
          <w:bCs/>
        </w:rPr>
        <w:t xml:space="preserve">Avoid</w:t>
      </w:r>
      <w:r>
        <w:t xml:space="preserve"> </w:t>
      </w:r>
      <w:r>
        <w:t xml:space="preserve">for clarity when evaluation order matters</w:t>
      </w:r>
    </w:p>
    <w:p>
      <w:pPr>
        <w:pStyle w:val="Compact"/>
        <w:numPr>
          <w:ilvl w:val="0"/>
          <w:numId w:val="1160"/>
        </w:numPr>
      </w:pPr>
      <w:r>
        <w:rPr>
          <w:b/>
          <w:bCs/>
        </w:rPr>
        <w:t xml:space="preserve">Document</w:t>
      </w:r>
      <w:r>
        <w:t xml:space="preserve"> </w:t>
      </w:r>
      <w:r>
        <w:t xml:space="preserve">when using; it changes call-site semantics</w:t>
      </w:r>
    </w:p>
    <w:bookmarkEnd w:id="286"/>
    <w:bookmarkStart w:id="287" w:name="related-concepts-38"/>
    <w:p>
      <w:pPr>
        <w:pStyle w:val="Heading4"/>
      </w:pPr>
      <w:r>
        <w:t xml:space="preserve">Related Concepts</w:t>
      </w:r>
    </w:p>
    <w:p>
      <w:pPr>
        <w:pStyle w:val="Compact"/>
        <w:numPr>
          <w:ilvl w:val="0"/>
          <w:numId w:val="1161"/>
        </w:numPr>
      </w:pPr>
      <w:r>
        <w:t xml:space="preserve">Closures, Nil coalescing, Lazy evaluation</w:t>
      </w:r>
    </w:p>
    <w:p>
      <w:r>
        <w:pict>
          <v:rect style="width:0;height:1.5pt" o:hralign="center" o:hrstd="t" o:hr="t"/>
        </w:pict>
      </w:r>
    </w:p>
    <w:bookmarkEnd w:id="287"/>
    <w:bookmarkEnd w:id="288"/>
    <w:bookmarkEnd w:id="289"/>
    <w:bookmarkStart w:id="296" w:name="string-interpolation"/>
    <w:p>
      <w:pPr>
        <w:pStyle w:val="Heading2"/>
      </w:pPr>
      <w:r>
        <w:t xml:space="preserve">String Interpolation</w:t>
      </w:r>
    </w:p>
    <w:bookmarkStart w:id="290" w:name="the-question-39"/>
    <w:p>
      <w:pPr>
        <w:pStyle w:val="Heading3"/>
      </w:pPr>
      <w:r>
        <w:t xml:space="preserve">1. The Question</w:t>
      </w:r>
    </w:p>
    <w:p>
      <w:pPr>
        <w:pStyle w:val="BlockText"/>
      </w:pPr>
      <w:r>
        <w:t xml:space="preserve">“How does string interpolation work in Swift? Can you customize it?”</w:t>
      </w:r>
    </w:p>
    <w:p>
      <w:r>
        <w:pict>
          <v:rect style="width:0;height:1.5pt" o:hralign="center" o:hrstd="t" o:hr="t"/>
        </w:pict>
      </w:r>
    </w:p>
    <w:bookmarkEnd w:id="290"/>
    <w:bookmarkStart w:id="291" w:name="how-to-describe-39"/>
    <w:p>
      <w:pPr>
        <w:pStyle w:val="Heading3"/>
      </w:pPr>
      <w:r>
        <w:t xml:space="preserve">2. How to Describe</w:t>
      </w:r>
    </w:p>
    <w:p>
      <w:pPr>
        <w:pStyle w:val="Compact"/>
        <w:numPr>
          <w:ilvl w:val="0"/>
          <w:numId w:val="1162"/>
        </w:numPr>
      </w:pPr>
      <w:r>
        <w:rPr>
          <w:b/>
          <w:bCs/>
        </w:rPr>
        <w:t xml:space="preserve">Opening statement:</w:t>
      </w:r>
      <w:r>
        <w:t xml:space="preserve"> </w:t>
      </w:r>
      <w:r>
        <w:t xml:space="preserve">“String interpolation uses (expression) in a string literal. Conform to CustomStringConvertible or use StringInterpolation for custom formatting.”</w:t>
      </w:r>
    </w:p>
    <w:p>
      <w:pPr>
        <w:pStyle w:val="Compact"/>
        <w:numPr>
          <w:ilvl w:val="0"/>
          <w:numId w:val="1162"/>
        </w:numPr>
      </w:pPr>
      <w:r>
        <w:rPr>
          <w:b/>
          <w:bCs/>
        </w:rPr>
        <w:t xml:space="preserve">Key points:</w:t>
      </w:r>
    </w:p>
    <w:p>
      <w:pPr>
        <w:pStyle w:val="Compact"/>
        <w:numPr>
          <w:ilvl w:val="1"/>
          <w:numId w:val="1163"/>
        </w:numPr>
      </w:pPr>
      <w:r>
        <w:t xml:space="preserve">(expr) in strings</w:t>
      </w:r>
    </w:p>
    <w:p>
      <w:pPr>
        <w:pStyle w:val="Compact"/>
        <w:numPr>
          <w:ilvl w:val="1"/>
          <w:numId w:val="1163"/>
        </w:numPr>
      </w:pPr>
      <w:r>
        <w:t xml:space="preserve">CustomStringConvertible</w:t>
      </w:r>
    </w:p>
    <w:p>
      <w:pPr>
        <w:pStyle w:val="Compact"/>
        <w:numPr>
          <w:ilvl w:val="1"/>
          <w:numId w:val="1163"/>
        </w:numPr>
      </w:pPr>
      <w:r>
        <w:t xml:space="preserve">String.StringInterpolation</w:t>
      </w:r>
    </w:p>
    <w:p>
      <w:pPr>
        <w:pStyle w:val="Compact"/>
        <w:numPr>
          <w:ilvl w:val="1"/>
          <w:numId w:val="1163"/>
        </w:numPr>
      </w:pPr>
      <w:r>
        <w:t xml:space="preserve">ExpressibleByStringInterpolation</w:t>
      </w:r>
    </w:p>
    <w:p>
      <w:pPr>
        <w:pStyle w:val="Compact"/>
        <w:numPr>
          <w:ilvl w:val="0"/>
          <w:numId w:val="1162"/>
        </w:numPr>
      </w:pPr>
      <w:r>
        <w:rPr>
          <w:b/>
          <w:bCs/>
        </w:rPr>
        <w:t xml:space="preserve">Follow-up depth:</w:t>
      </w:r>
      <w:r>
        <w:t xml:space="preserve"> </w:t>
      </w:r>
      <w:r>
        <w:t xml:space="preserve">Elaborate with examples; discuss trade-offs</w:t>
      </w:r>
    </w:p>
    <w:p>
      <w:pPr>
        <w:pStyle w:val="Compact"/>
        <w:numPr>
          <w:ilvl w:val="0"/>
          <w:numId w:val="1162"/>
        </w:numPr>
      </w:pPr>
      <w:r>
        <w:rPr>
          <w:b/>
          <w:bCs/>
        </w:rPr>
        <w:t xml:space="preserve">Common pitfalls:</w:t>
      </w:r>
      <w:r>
        <w:t xml:space="preserve"> </w:t>
      </w:r>
      <w:r>
        <w:t xml:space="preserve">Confusing with similar concepts</w:t>
      </w:r>
    </w:p>
    <w:p>
      <w:r>
        <w:pict>
          <v:rect style="width:0;height:1.5pt" o:hralign="center" o:hrstd="t" o:hr="t"/>
        </w:pict>
      </w:r>
    </w:p>
    <w:bookmarkEnd w:id="291"/>
    <w:bookmarkStart w:id="295" w:name="how-to-use-implement-best-practices-39"/>
    <w:p>
      <w:pPr>
        <w:pStyle w:val="Heading3"/>
      </w:pPr>
      <w:r>
        <w:t xml:space="preserve">3. How to Use / Implement / Best Practices</w:t>
      </w:r>
    </w:p>
    <w:bookmarkStart w:id="292" w:name="implementation-39"/>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"Alice"</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print</w:t>
      </w:r>
      <w:r>
        <w:rPr>
          <w:rStyle w:val="OperatorTok"/>
        </w:rPr>
        <w:t xml:space="preserve">(</w:t>
      </w:r>
      <w:r>
        <w:rPr>
          <w:rStyle w:val="StringTok"/>
        </w:rPr>
        <w:t xml:space="preserve">"Hello, </w:t>
      </w:r>
      <w:r>
        <w:rPr>
          <w:rStyle w:val="ErrorTok"/>
        </w:rPr>
        <w:t xml:space="preserve">\(</w:t>
      </w:r>
      <w:r>
        <w:rPr>
          <w:rStyle w:val="StringTok"/>
        </w:rPr>
        <w:t xml:space="preserve">name). Count: </w:t>
      </w:r>
      <w:r>
        <w:rPr>
          <w:rStyle w:val="ErrorTok"/>
        </w:rPr>
        <w:t xml:space="preserve">\(</w:t>
      </w:r>
      <w:r>
        <w:rPr>
          <w:rStyle w:val="StringTok"/>
        </w:rPr>
        <w:t xml:space="preserve">count)"</w:t>
      </w:r>
      <w:r>
        <w:rPr>
          <w:rStyle w:val="OperatorTok"/>
        </w:rPr>
        <w:t xml:space="preserve">)</w:t>
      </w:r>
      <w:r>
        <w:br/>
      </w:r>
      <w:r>
        <w:br/>
      </w:r>
      <w:r>
        <w:rPr>
          <w:rStyle w:val="CommentTok"/>
        </w:rPr>
        <w:t xml:space="preserve">// CustomStringConvertible for custom \(value) output</w:t>
      </w:r>
      <w:r>
        <w:br/>
      </w:r>
      <w:r>
        <w:rPr>
          <w:rStyle w:val="KeywordTok"/>
        </w:rPr>
        <w:t xml:space="preserve">struct</w:t>
      </w:r>
      <w:r>
        <w:rPr>
          <w:rStyle w:val="NormalTok"/>
        </w:rPr>
        <w:t xml:space="preserve"> Point</w:t>
      </w:r>
      <w:r>
        <w:rPr>
          <w:rStyle w:val="OperatorTok"/>
        </w:rPr>
        <w:t xml:space="preserve">:</w:t>
      </w:r>
      <w:r>
        <w:rPr>
          <w:rStyle w:val="NormalTok"/>
        </w:rPr>
        <w:t xml:space="preserve"> </w:t>
      </w:r>
      <w:r>
        <w:rPr>
          <w:rStyle w:val="DataTypeTok"/>
        </w:rPr>
        <w:t xml:space="preserve">CustomStringConvertible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x</w:t>
      </w:r>
      <w:r>
        <w:rPr>
          <w:rStyle w:val="OperatorTok"/>
        </w:rPr>
        <w:t xml:space="preserve">,</w:t>
      </w:r>
      <w:r>
        <w:rPr>
          <w:rStyle w:val="NormalTok"/>
        </w:rPr>
        <w:t xml:space="preserve"> y</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description</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x), </w:t>
      </w:r>
      <w:r>
        <w:rPr>
          <w:rStyle w:val="ErrorTok"/>
        </w:rPr>
        <w:t xml:space="preserve">\(</w:t>
      </w:r>
      <w:r>
        <w:rPr>
          <w:rStyle w:val="StringTok"/>
        </w:rPr>
        <w:t xml:space="preserve">y))"</w:t>
      </w:r>
      <w:r>
        <w:rPr>
          <w:rStyle w:val="NormalTok"/>
        </w:rPr>
        <w:t xml:space="preserve"> </w:t>
      </w:r>
      <w:r>
        <w:rPr>
          <w:rStyle w:val="OperatorTok"/>
        </w:rPr>
        <w:t xml:space="preserve">}</w:t>
      </w:r>
      <w:r>
        <w:br/>
      </w:r>
      <w:r>
        <w:rPr>
          <w:rStyle w:val="OperatorTok"/>
        </w:rPr>
        <w:t xml:space="preserve">}</w:t>
      </w:r>
      <w:r>
        <w:br/>
      </w:r>
      <w:r>
        <w:br/>
      </w:r>
      <w:r>
        <w:rPr>
          <w:rStyle w:val="CommentTok"/>
        </w:rPr>
        <w:t xml:space="preserve">// StringInterpolation for custom formatting</w:t>
      </w:r>
      <w:r>
        <w:br/>
      </w:r>
      <w:r>
        <w:rPr>
          <w:rStyle w:val="KeywordTok"/>
        </w:rPr>
        <w:t xml:space="preserve">extension</w:t>
      </w:r>
      <w:r>
        <w:rPr>
          <w:rStyle w:val="NormalTok"/>
        </w:rPr>
        <w:t xml:space="preserve"> String</w:t>
      </w:r>
      <w:r>
        <w:rPr>
          <w:rStyle w:val="OperatorTok"/>
        </w:rPr>
        <w:t xml:space="preserve">.</w:t>
      </w:r>
      <w:r>
        <w:rPr>
          <w:rStyle w:val="NormalTok"/>
        </w:rPr>
        <w:t xml:space="preserve">StringInterpolation </w:t>
      </w:r>
      <w:r>
        <w:rPr>
          <w:rStyle w:val="OperatorTok"/>
        </w:rPr>
        <w:t xml:space="preserve">{</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appendInterpolation</w:t>
      </w:r>
      <w:r>
        <w:rPr>
          <w:rStyle w:val="OperatorTok"/>
        </w:rPr>
        <w:t xml:space="preserve">(</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VariableTok"/>
        </w:rPr>
        <w:t xml:space="preserve">style</w:t>
      </w:r>
      <w:r>
        <w:rPr>
          <w:rStyle w:val="OperatorTok"/>
        </w:rPr>
        <w:t xml:space="preserve">:</w:t>
      </w:r>
      <w:r>
        <w:rPr>
          <w:rStyle w:val="NormalTok"/>
        </w:rPr>
        <w:t xml:space="preserve"> </w:t>
      </w:r>
      <w:r>
        <w:rPr>
          <w:rStyle w:val="DataTypeTok"/>
        </w:rPr>
        <w:t xml:space="preserve">DateFormatter</w:t>
      </w:r>
      <w:r>
        <w:rPr>
          <w:rStyle w:val="NormalTok"/>
        </w:rPr>
        <w:t xml:space="preserve">.</w:t>
      </w:r>
      <w:r>
        <w:rPr>
          <w:rStyle w:val="VariableTok"/>
        </w:rPr>
        <w:t xml:space="preserve">Style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formatter</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formatter</w:t>
      </w:r>
      <w:r>
        <w:rPr>
          <w:rStyle w:val="OperatorTok"/>
        </w:rPr>
        <w:t xml:space="preserve">.</w:t>
      </w:r>
      <w:r>
        <w:rPr>
          <w:rStyle w:val="NormalTok"/>
        </w:rPr>
        <w:t xml:space="preserve">dateStyle </w:t>
      </w:r>
      <w:r>
        <w:rPr>
          <w:rStyle w:val="OperatorTok"/>
        </w:rPr>
        <w:t xml:space="preserve">=</w:t>
      </w:r>
      <w:r>
        <w:rPr>
          <w:rStyle w:val="NormalTok"/>
        </w:rPr>
        <w:t xml:space="preserve"> style</w:t>
      </w:r>
      <w:r>
        <w:br/>
      </w:r>
      <w:r>
        <w:rPr>
          <w:rStyle w:val="NormalTok"/>
        </w:rPr>
        <w:t xml:space="preserve">        appendLiteral</w:t>
      </w:r>
      <w:r>
        <w:rPr>
          <w:rStyle w:val="OperatorTok"/>
        </w:rPr>
        <w:t xml:space="preserve">(</w:t>
      </w:r>
      <w:r>
        <w:rPr>
          <w:rStyle w:val="NormalTok"/>
        </w:rPr>
        <w:t xml:space="preserve">formatter</w:t>
      </w:r>
      <w:r>
        <w:rPr>
          <w:rStyle w:val="OperatorTok"/>
        </w:rPr>
        <w:t xml:space="preserve">.</w:t>
      </w:r>
      <w:r>
        <w:rPr>
          <w:rStyle w:val="NormalTok"/>
        </w:rPr>
        <w:t xml:space="preserve">string</w:t>
      </w:r>
      <w:r>
        <w:rPr>
          <w:rStyle w:val="OperatorTok"/>
        </w:rPr>
        <w:t xml:space="preserve">(</w:t>
      </w:r>
      <w:r>
        <w:rPr>
          <w:rStyle w:val="NormalTok"/>
        </w:rPr>
        <w:t xml:space="preserve">from</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Start w:id="293" w:name="best-practices-39"/>
    <w:p>
      <w:pPr>
        <w:pStyle w:val="Heading4"/>
      </w:pPr>
      <w:r>
        <w:t xml:space="preserve">Best Practices</w:t>
      </w:r>
    </w:p>
    <w:p>
      <w:pPr>
        <w:pStyle w:val="Compact"/>
        <w:numPr>
          <w:ilvl w:val="0"/>
          <w:numId w:val="1164"/>
        </w:numPr>
      </w:pPr>
      <w:r>
        <w:rPr>
          <w:b/>
          <w:bCs/>
        </w:rPr>
        <w:t xml:space="preserve">Use</w:t>
      </w:r>
      <w:r>
        <w:t xml:space="preserve"> </w:t>
      </w:r>
      <w:r>
        <w:t xml:space="preserve">CustomStringConvertible when you want readable (value) output</w:t>
      </w:r>
    </w:p>
    <w:p>
      <w:pPr>
        <w:pStyle w:val="Compact"/>
        <w:numPr>
          <w:ilvl w:val="0"/>
          <w:numId w:val="1164"/>
        </w:numPr>
      </w:pPr>
      <w:r>
        <w:rPr>
          <w:b/>
          <w:bCs/>
        </w:rPr>
        <w:t xml:space="preserve">Use</w:t>
      </w:r>
      <w:r>
        <w:t xml:space="preserve"> </w:t>
      </w:r>
      <w:r>
        <w:t xml:space="preserve">StringInterpolation for reusable formatting (dates, numbers)</w:t>
      </w:r>
    </w:p>
    <w:p>
      <w:pPr>
        <w:pStyle w:val="Compact"/>
        <w:numPr>
          <w:ilvl w:val="0"/>
          <w:numId w:val="1164"/>
        </w:numPr>
      </w:pPr>
      <w:r>
        <w:rPr>
          <w:b/>
          <w:bCs/>
        </w:rPr>
        <w:t xml:space="preserve">Avoid</w:t>
      </w:r>
      <w:r>
        <w:t xml:space="preserve"> </w:t>
      </w:r>
      <w:r>
        <w:t xml:space="preserve">expensive computation inside (); it’s evaluated every time</w:t>
      </w:r>
    </w:p>
    <w:p>
      <w:pPr>
        <w:pStyle w:val="Compact"/>
        <w:numPr>
          <w:ilvl w:val="0"/>
          <w:numId w:val="1164"/>
        </w:numPr>
      </w:pPr>
      <w:r>
        <w:rPr>
          <w:b/>
          <w:bCs/>
        </w:rPr>
        <w:t xml:space="preserve">Prefer</w:t>
      </w:r>
      <w:r>
        <w:t xml:space="preserve"> </w:t>
      </w:r>
      <w:r>
        <w:t xml:space="preserve">string interpolation over concatenation for readability</w:t>
      </w:r>
    </w:p>
    <w:bookmarkEnd w:id="293"/>
    <w:bookmarkStart w:id="294" w:name="related-concepts-39"/>
    <w:p>
      <w:pPr>
        <w:pStyle w:val="Heading4"/>
      </w:pPr>
      <w:r>
        <w:t xml:space="preserve">Related Concepts</w:t>
      </w:r>
    </w:p>
    <w:p>
      <w:pPr>
        <w:pStyle w:val="Compact"/>
        <w:numPr>
          <w:ilvl w:val="0"/>
          <w:numId w:val="1165"/>
        </w:numPr>
      </w:pPr>
      <w:r>
        <w:t xml:space="preserve">CustomStringConvertible, String, Formatting</w:t>
      </w:r>
    </w:p>
    <w:p>
      <w:r>
        <w:pict>
          <v:rect style="width:0;height:1.5pt" o:hralign="center" o:hrstd="t" o:hr="t"/>
        </w:pict>
      </w:r>
    </w:p>
    <w:bookmarkEnd w:id="294"/>
    <w:bookmarkEnd w:id="295"/>
    <w:bookmarkEnd w:id="296"/>
    <w:bookmarkStart w:id="303" w:name="custom-operators"/>
    <w:p>
      <w:pPr>
        <w:pStyle w:val="Heading2"/>
      </w:pPr>
      <w:r>
        <w:t xml:space="preserve">Custom Operators</w:t>
      </w:r>
    </w:p>
    <w:bookmarkStart w:id="297" w:name="the-question-40"/>
    <w:p>
      <w:pPr>
        <w:pStyle w:val="Heading3"/>
      </w:pPr>
      <w:r>
        <w:t xml:space="preserve">1. The Question</w:t>
      </w:r>
    </w:p>
    <w:p>
      <w:pPr>
        <w:pStyle w:val="BlockText"/>
      </w:pPr>
      <w:r>
        <w:t xml:space="preserve">“How do you define custom operators in Swift?”</w:t>
      </w:r>
    </w:p>
    <w:p>
      <w:r>
        <w:pict>
          <v:rect style="width:0;height:1.5pt" o:hralign="center" o:hrstd="t" o:hr="t"/>
        </w:pict>
      </w:r>
    </w:p>
    <w:bookmarkEnd w:id="297"/>
    <w:bookmarkStart w:id="298" w:name="how-to-describe-40"/>
    <w:p>
      <w:pPr>
        <w:pStyle w:val="Heading3"/>
      </w:pPr>
      <w:r>
        <w:t xml:space="preserve">2. How to Describe</w:t>
      </w:r>
    </w:p>
    <w:p>
      <w:pPr>
        <w:pStyle w:val="Compact"/>
        <w:numPr>
          <w:ilvl w:val="0"/>
          <w:numId w:val="1166"/>
        </w:numPr>
      </w:pPr>
      <w:r>
        <w:rPr>
          <w:b/>
          <w:bCs/>
        </w:rPr>
        <w:t xml:space="preserve">Opening statement:</w:t>
      </w:r>
      <w:r>
        <w:t xml:space="preserve"> </w:t>
      </w:r>
      <w:r>
        <w:t xml:space="preserve">“Declare with operator keyword. Define precedence and associativity. Implement as a static function. Use sparingly for domain-specific DSLs.”</w:t>
      </w:r>
    </w:p>
    <w:p>
      <w:pPr>
        <w:pStyle w:val="Compact"/>
        <w:numPr>
          <w:ilvl w:val="0"/>
          <w:numId w:val="1166"/>
        </w:numPr>
      </w:pPr>
      <w:r>
        <w:rPr>
          <w:b/>
          <w:bCs/>
        </w:rPr>
        <w:t xml:space="preserve">Key points:</w:t>
      </w:r>
    </w:p>
    <w:p>
      <w:pPr>
        <w:pStyle w:val="Compact"/>
        <w:numPr>
          <w:ilvl w:val="1"/>
          <w:numId w:val="1167"/>
        </w:numPr>
      </w:pPr>
      <w:r>
        <w:t xml:space="preserve">operator keyword</w:t>
      </w:r>
    </w:p>
    <w:p>
      <w:pPr>
        <w:pStyle w:val="Compact"/>
        <w:numPr>
          <w:ilvl w:val="1"/>
          <w:numId w:val="1167"/>
        </w:numPr>
      </w:pPr>
      <w:r>
        <w:t xml:space="preserve">prefix, infix, postfix</w:t>
      </w:r>
    </w:p>
    <w:p>
      <w:pPr>
        <w:pStyle w:val="Compact"/>
        <w:numPr>
          <w:ilvl w:val="1"/>
          <w:numId w:val="1167"/>
        </w:numPr>
      </w:pPr>
      <w:r>
        <w:t xml:space="preserve">precedencegroup</w:t>
      </w:r>
    </w:p>
    <w:p>
      <w:pPr>
        <w:pStyle w:val="Compact"/>
        <w:numPr>
          <w:ilvl w:val="1"/>
          <w:numId w:val="1167"/>
        </w:numPr>
      </w:pPr>
      <w:r>
        <w:t xml:space="preserve">Keep readable</w:t>
      </w:r>
    </w:p>
    <w:p>
      <w:pPr>
        <w:pStyle w:val="Compact"/>
        <w:numPr>
          <w:ilvl w:val="0"/>
          <w:numId w:val="1166"/>
        </w:numPr>
      </w:pPr>
      <w:r>
        <w:rPr>
          <w:b/>
          <w:bCs/>
        </w:rPr>
        <w:t xml:space="preserve">Follow-up depth:</w:t>
      </w:r>
      <w:r>
        <w:t xml:space="preserve"> </w:t>
      </w:r>
      <w:r>
        <w:t xml:space="preserve">Elaborate with examples; discuss trade-offs</w:t>
      </w:r>
    </w:p>
    <w:p>
      <w:pPr>
        <w:pStyle w:val="Compact"/>
        <w:numPr>
          <w:ilvl w:val="0"/>
          <w:numId w:val="1166"/>
        </w:numPr>
      </w:pPr>
      <w:r>
        <w:rPr>
          <w:b/>
          <w:bCs/>
        </w:rPr>
        <w:t xml:space="preserve">Common pitfalls:</w:t>
      </w:r>
      <w:r>
        <w:t xml:space="preserve"> </w:t>
      </w:r>
      <w:r>
        <w:t xml:space="preserve">Confusing with similar concepts</w:t>
      </w:r>
    </w:p>
    <w:p>
      <w:r>
        <w:pict>
          <v:rect style="width:0;height:1.5pt" o:hralign="center" o:hrstd="t" o:hr="t"/>
        </w:pict>
      </w:r>
    </w:p>
    <w:bookmarkEnd w:id="298"/>
    <w:bookmarkStart w:id="302" w:name="how-to-use-implement-best-practices-40"/>
    <w:p>
      <w:pPr>
        <w:pStyle w:val="Heading3"/>
      </w:pPr>
      <w:r>
        <w:t xml:space="preserve">3. How to Use / Implement / Best Practices</w:t>
      </w:r>
    </w:p>
    <w:bookmarkStart w:id="299" w:name="implementation-40"/>
    <w:p>
      <w:pPr>
        <w:pStyle w:val="Heading4"/>
      </w:pPr>
      <w:r>
        <w:t xml:space="preserve">Implementation</w:t>
      </w:r>
    </w:p>
    <w:p>
      <w:pPr>
        <w:pStyle w:val="SourceCode"/>
      </w:pPr>
      <w:r>
        <w:rPr>
          <w:rStyle w:val="NormalTok"/>
        </w:rPr>
        <w:t xml:space="preserve">prefix </w:t>
      </w:r>
      <w:r>
        <w:rPr>
          <w:rStyle w:val="KeywordTok"/>
        </w:rPr>
        <w:t xml:space="preserve">operator</w:t>
      </w:r>
      <w:r>
        <w:rPr>
          <w:rStyle w:val="NormalTok"/>
        </w:rPr>
        <w:t xml:space="preserve"> ¬</w:t>
      </w:r>
      <w:r>
        <w:br/>
      </w:r>
      <w:r>
        <w:rPr>
          <w:rStyle w:val="NormalTok"/>
        </w:rPr>
        <w:t xml:space="preserve">prefix </w:t>
      </w:r>
      <w:r>
        <w:rPr>
          <w:rStyle w:val="KeywordTok"/>
        </w:rPr>
        <w:t xml:space="preserve">func</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Bool</w:t>
      </w:r>
      <w:r>
        <w:rPr>
          <w:rStyle w:val="OperatorTok"/>
        </w:rPr>
        <w:t xml:space="preserve">)</w:t>
      </w:r>
      <w:r>
        <w:rPr>
          <w:rStyle w:val="NormalTok"/>
        </w:rPr>
        <w:t xml:space="preserve"> </w:t>
      </w:r>
      <w:r>
        <w:rPr>
          <w:rStyle w:val="OperatorTok"/>
        </w:rPr>
        <w:t xml:space="preserve">-&gt;</w:t>
      </w:r>
      <w:r>
        <w:rPr>
          <w:rStyle w:val="NormalTok"/>
        </w:rPr>
        <w:t xml:space="preserve"> Bool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w:t>
      </w:r>
      <w:r>
        <w:br/>
      </w:r>
      <w:r>
        <w:br/>
      </w:r>
      <w:r>
        <w:rPr>
          <w:rStyle w:val="KeywordTok"/>
        </w:rPr>
        <w:t xml:space="preserve">infix</w:t>
      </w:r>
      <w:r>
        <w:rPr>
          <w:rStyle w:val="NormalTok"/>
        </w:rPr>
        <w:t xml:space="preserve"> </w:t>
      </w:r>
      <w:r>
        <w:rPr>
          <w:rStyle w:val="KeywordTok"/>
        </w:rPr>
        <w:t xml:space="preserve">operator</w:t>
      </w:r>
      <w:r>
        <w:rPr>
          <w:rStyle w:val="NormalTok"/>
        </w:rPr>
        <w:t xml:space="preserve"> ±</w:t>
      </w:r>
      <w:r>
        <w:rPr>
          <w:rStyle w:val="OperatorTok"/>
        </w:rPr>
        <w:t xml:space="preserve">:</w:t>
      </w:r>
      <w:r>
        <w:rPr>
          <w:rStyle w:val="NormalTok"/>
        </w:rPr>
        <w:t xml:space="preserve"> AdditionPrecedence</w:t>
      </w:r>
      <w:r>
        <w:br/>
      </w:r>
      <w:r>
        <w:rPr>
          <w:rStyle w:val="KeywordTok"/>
        </w:rPr>
        <w:t xml:space="preserve">func</w:t>
      </w:r>
      <w:r>
        <w:rPr>
          <w:rStyle w:val="NormalTok"/>
        </w:rPr>
        <w:t xml:space="preserve"> ±</w:t>
      </w:r>
      <w:r>
        <w:rPr>
          <w:rStyle w:val="OperatorTok"/>
        </w:rPr>
        <w:t xml:space="preserve">(</w:t>
      </w:r>
      <w:r>
        <w:rPr>
          <w:rStyle w:val="NormalTok"/>
        </w:rPr>
        <w:t xml:space="preserve">lhs</w:t>
      </w:r>
      <w:r>
        <w:rPr>
          <w:rStyle w:val="OperatorTok"/>
        </w:rPr>
        <w:t xml:space="preserve">:</w:t>
      </w:r>
      <w:r>
        <w:rPr>
          <w:rStyle w:val="NormalTok"/>
        </w:rPr>
        <w:t xml:space="preserve"> Double</w:t>
      </w:r>
      <w:r>
        <w:rPr>
          <w:rStyle w:val="OperatorTok"/>
        </w:rPr>
        <w:t xml:space="preserve">,</w:t>
      </w:r>
      <w:r>
        <w:rPr>
          <w:rStyle w:val="NormalTok"/>
        </w:rPr>
        <w:t xml:space="preserve"> rhs</w:t>
      </w:r>
      <w:r>
        <w:rPr>
          <w:rStyle w:val="OperatorTok"/>
        </w:rPr>
        <w:t xml:space="preserve">:</w:t>
      </w:r>
      <w:r>
        <w:rPr>
          <w:rStyle w:val="NormalTok"/>
        </w:rPr>
        <w:t xml:space="preserve"> Double</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Double</w:t>
      </w:r>
      <w:r>
        <w:rPr>
          <w:rStyle w:val="OperatorTok"/>
        </w:rPr>
        <w:t xml:space="preserve">,</w:t>
      </w:r>
      <w:r>
        <w:rPr>
          <w:rStyle w:val="NormalTok"/>
        </w:rPr>
        <w:t xml:space="preserve"> 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lhs </w:t>
      </w:r>
      <w:r>
        <w:rPr>
          <w:rStyle w:val="OperatorTok"/>
        </w:rPr>
        <w:t xml:space="preserve">+</w:t>
      </w:r>
      <w:r>
        <w:rPr>
          <w:rStyle w:val="NormalTok"/>
        </w:rPr>
        <w:t xml:space="preserve"> rhs</w:t>
      </w:r>
      <w:r>
        <w:rPr>
          <w:rStyle w:val="OperatorTok"/>
        </w:rPr>
        <w:t xml:space="preserve">,</w:t>
      </w:r>
      <w:r>
        <w:rPr>
          <w:rStyle w:val="NormalTok"/>
        </w:rPr>
        <w:t xml:space="preserve"> lhs </w:t>
      </w:r>
      <w:r>
        <w:rPr>
          <w:rStyle w:val="OperatorTok"/>
        </w:rPr>
        <w:t xml:space="preserve">-</w:t>
      </w:r>
      <w:r>
        <w:rPr>
          <w:rStyle w:val="NormalTok"/>
        </w:rPr>
        <w:t xml:space="preserve"> rhs</w:t>
      </w:r>
      <w:r>
        <w:rPr>
          <w:rStyle w:val="OperatorTok"/>
        </w:rPr>
        <w:t xml:space="preserve">)</w:t>
      </w:r>
      <w:r>
        <w:rPr>
          <w:rStyle w:val="NormalTok"/>
        </w:rPr>
        <w:t xml:space="preserve"> </w:t>
      </w:r>
      <w:r>
        <w:rPr>
          <w:rStyle w:val="OperatorTok"/>
        </w:rPr>
        <w:t xml:space="preserve">}</w:t>
      </w:r>
      <w:r>
        <w:br/>
      </w:r>
      <w:r>
        <w:br/>
      </w:r>
      <w:r>
        <w:rPr>
          <w:rStyle w:val="NormalTok"/>
        </w:rPr>
        <w:t xml:space="preserve">precedencegroup PowerPrecedence </w:t>
      </w:r>
      <w:r>
        <w:rPr>
          <w:rStyle w:val="OperatorTok"/>
        </w:rPr>
        <w:t xml:space="preserve">{</w:t>
      </w:r>
      <w:r>
        <w:rPr>
          <w:rStyle w:val="NormalTok"/>
        </w:rPr>
        <w:t xml:space="preserve"> higherThan</w:t>
      </w:r>
      <w:r>
        <w:rPr>
          <w:rStyle w:val="OperatorTok"/>
        </w:rPr>
        <w:t xml:space="preserve">:</w:t>
      </w:r>
      <w:r>
        <w:rPr>
          <w:rStyle w:val="NormalTok"/>
        </w:rPr>
        <w:t xml:space="preserve"> MultiplicationPrecedence</w:t>
      </w:r>
      <w:r>
        <w:rPr>
          <w:rStyle w:val="OperatorTok"/>
        </w:rPr>
        <w:t xml:space="preserve">;</w:t>
      </w:r>
      <w:r>
        <w:rPr>
          <w:rStyle w:val="NormalTok"/>
        </w:rPr>
        <w:t xml:space="preserve"> associativity</w:t>
      </w:r>
      <w:r>
        <w:rPr>
          <w:rStyle w:val="OperatorTok"/>
        </w:rPr>
        <w:t xml:space="preserve">:</w:t>
      </w:r>
      <w:r>
        <w:rPr>
          <w:rStyle w:val="NormalTok"/>
        </w:rPr>
        <w:t xml:space="preserve"> right </w:t>
      </w:r>
      <w:r>
        <w:rPr>
          <w:rStyle w:val="OperatorTok"/>
        </w:rPr>
        <w:t xml:space="preserve">}</w:t>
      </w:r>
      <w:r>
        <w:br/>
      </w:r>
      <w:r>
        <w:rPr>
          <w:rStyle w:val="KeywordTok"/>
        </w:rPr>
        <w:t xml:space="preserve">infix</w:t>
      </w:r>
      <w:r>
        <w:rPr>
          <w:rStyle w:val="NormalTok"/>
        </w:rPr>
        <w:t xml:space="preserve"> </w:t>
      </w:r>
      <w:r>
        <w:rPr>
          <w:rStyle w:val="KeywordTok"/>
        </w:rPr>
        <w:t xml:space="preserve">operator</w:t>
      </w:r>
      <w:r>
        <w:rPr>
          <w:rStyle w:val="NormalTok"/>
        </w:rPr>
        <w:t xml:space="preserve"> </w:t>
      </w:r>
      <w:r>
        <w:rPr>
          <w:rStyle w:val="OperatorTok"/>
        </w:rPr>
        <w:t xml:space="preserve">**:</w:t>
      </w:r>
      <w:r>
        <w:rPr>
          <w:rStyle w:val="NormalTok"/>
        </w:rPr>
        <w:t xml:space="preserve"> PowerPrecedence</w:t>
      </w:r>
      <w:r>
        <w:br/>
      </w:r>
      <w:r>
        <w:rPr>
          <w:rStyle w:val="KeywordTok"/>
        </w:rPr>
        <w:t xml:space="preserve">func</w:t>
      </w:r>
      <w:r>
        <w:rPr>
          <w:rStyle w:val="NormalTok"/>
        </w:rPr>
        <w:t xml:space="preserve"> </w:t>
      </w:r>
      <w:r>
        <w:rPr>
          <w:rStyle w:val="OperatorTok"/>
        </w:rPr>
        <w:t xml:space="preserve">**(</w:t>
      </w:r>
      <w:r>
        <w:rPr>
          <w:rStyle w:val="NormalTok"/>
        </w:rPr>
        <w:t xml:space="preserve">base</w:t>
      </w:r>
      <w:r>
        <w:rPr>
          <w:rStyle w:val="OperatorTok"/>
        </w:rPr>
        <w:t xml:space="preserve">:</w:t>
      </w:r>
      <w:r>
        <w:rPr>
          <w:rStyle w:val="NormalTok"/>
        </w:rPr>
        <w:t xml:space="preserve"> Int</w:t>
      </w:r>
      <w:r>
        <w:rPr>
          <w:rStyle w:val="OperatorTok"/>
        </w:rPr>
        <w:t xml:space="preserve">,</w:t>
      </w:r>
      <w:r>
        <w:rPr>
          <w:rStyle w:val="NormalTok"/>
        </w:rPr>
        <w:t xml:space="preserve"> exp</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-&gt;</w:t>
      </w:r>
      <w:r>
        <w:rPr>
          <w:rStyle w:val="NormalTok"/>
        </w:rPr>
        <w:t xml:space="preserve"> Int </w:t>
      </w:r>
      <w:r>
        <w:rPr>
          <w:rStyle w:val="OperatorTok"/>
        </w:rPr>
        <w:t xml:space="preserve">{</w:t>
      </w:r>
      <w:r>
        <w:rPr>
          <w:rStyle w:val="NormalTok"/>
        </w:rPr>
        <w:t xml:space="preserve"> </w:t>
      </w:r>
      <w:r>
        <w:rPr>
          <w:rStyle w:val="OperatorTok"/>
        </w:rPr>
        <w:t xml:space="preserve">(</w:t>
      </w:r>
      <w:r>
        <w:rPr>
          <w:rStyle w:val="FloatTok"/>
        </w:rPr>
        <w:t xml:space="preserve">0.</w:t>
      </w:r>
      <w:r>
        <w:rPr>
          <w:rStyle w:val="OperatorTok"/>
        </w:rPr>
        <w:t xml:space="preserve">.&lt;</w:t>
      </w:r>
      <w:r>
        <w:rPr>
          <w:rStyle w:val="NormalTok"/>
        </w:rPr>
        <w:t xml:space="preserve">exp</w:t>
      </w:r>
      <w:r>
        <w:rPr>
          <w:rStyle w:val="OperatorTok"/>
        </w:rPr>
        <w:t xml:space="preserve">).</w:t>
      </w:r>
      <w:r>
        <w:rPr>
          <w:rStyle w:val="NormalTok"/>
        </w:rPr>
        <w:t xml:space="preserve">reduce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 _ </w:t>
      </w:r>
      <w:r>
        <w:rPr>
          <w:rStyle w:val="ControlFlowTok"/>
        </w:rPr>
        <w:t xml:space="preserve">in</w:t>
      </w:r>
      <w:r>
        <w:rPr>
          <w:rStyle w:val="NormalTok"/>
        </w:rPr>
        <w:t xml:space="preserve"> r </w:t>
      </w:r>
      <w:r>
        <w:rPr>
          <w:rStyle w:val="OperatorTok"/>
        </w:rPr>
        <w:t xml:space="preserve">*</w:t>
      </w:r>
      <w:r>
        <w:rPr>
          <w:rStyle w:val="NormalTok"/>
        </w:rPr>
        <w:t xml:space="preserve"> base </w:t>
      </w:r>
      <w:r>
        <w:rPr>
          <w:rStyle w:val="OperatorTok"/>
        </w:rPr>
        <w:t xml:space="preserve">}</w:t>
      </w:r>
      <w:r>
        <w:rPr>
          <w:rStyle w:val="NormalTok"/>
        </w:rPr>
        <w:t xml:space="preserve"> </w:t>
      </w:r>
      <w:r>
        <w:rPr>
          <w:rStyle w:val="OperatorTok"/>
        </w:rPr>
        <w:t xml:space="preserve">}</w:t>
      </w:r>
    </w:p>
    <w:bookmarkEnd w:id="299"/>
    <w:bookmarkStart w:id="300" w:name="best-practices-40"/>
    <w:p>
      <w:pPr>
        <w:pStyle w:val="Heading4"/>
      </w:pPr>
      <w:r>
        <w:t xml:space="preserve">Best Practices</w:t>
      </w:r>
    </w:p>
    <w:p>
      <w:pPr>
        <w:pStyle w:val="Compact"/>
        <w:numPr>
          <w:ilvl w:val="0"/>
          <w:numId w:val="1168"/>
        </w:numPr>
      </w:pPr>
      <w:r>
        <w:rPr>
          <w:b/>
          <w:bCs/>
        </w:rPr>
        <w:t xml:space="preserve">Use</w:t>
      </w:r>
      <w:r>
        <w:t xml:space="preserve"> </w:t>
      </w:r>
      <w:r>
        <w:t xml:space="preserve">sparingly for domain-specific DSLs (e.g. math, parsing)</w:t>
      </w:r>
    </w:p>
    <w:p>
      <w:pPr>
        <w:pStyle w:val="Compact"/>
        <w:numPr>
          <w:ilvl w:val="0"/>
          <w:numId w:val="1168"/>
        </w:numPr>
      </w:pPr>
      <w:r>
        <w:rPr>
          <w:b/>
          <w:bCs/>
        </w:rPr>
        <w:t xml:space="preserve">Declare</w:t>
      </w:r>
      <w:r>
        <w:t xml:space="preserve"> </w:t>
      </w:r>
      <w:r>
        <w:t xml:space="preserve">precedencegroup for custom infix operators</w:t>
      </w:r>
    </w:p>
    <w:p>
      <w:pPr>
        <w:pStyle w:val="Compact"/>
        <w:numPr>
          <w:ilvl w:val="0"/>
          <w:numId w:val="1168"/>
        </w:numPr>
      </w:pPr>
      <w:r>
        <w:rPr>
          <w:b/>
          <w:bCs/>
        </w:rPr>
        <w:t xml:space="preserve">Document</w:t>
      </w:r>
      <w:r>
        <w:t xml:space="preserve"> </w:t>
      </w:r>
      <w:r>
        <w:t xml:space="preserve">meaning and precedence</w:t>
      </w:r>
    </w:p>
    <w:p>
      <w:pPr>
        <w:pStyle w:val="Compact"/>
        <w:numPr>
          <w:ilvl w:val="0"/>
          <w:numId w:val="1168"/>
        </w:numPr>
      </w:pPr>
      <w:r>
        <w:rPr>
          <w:b/>
          <w:bCs/>
        </w:rPr>
        <w:t xml:space="preserve">Avoid</w:t>
      </w:r>
      <w:r>
        <w:t xml:space="preserve"> </w:t>
      </w:r>
      <w:r>
        <w:t xml:space="preserve">obscure symbols; prefer clarity over brevity</w:t>
      </w:r>
    </w:p>
    <w:bookmarkEnd w:id="300"/>
    <w:bookmarkStart w:id="301" w:name="related-concepts-40"/>
    <w:p>
      <w:pPr>
        <w:pStyle w:val="Heading4"/>
      </w:pPr>
      <w:r>
        <w:t xml:space="preserve">Related Concepts</w:t>
      </w:r>
    </w:p>
    <w:p>
      <w:pPr>
        <w:pStyle w:val="Compact"/>
        <w:numPr>
          <w:ilvl w:val="0"/>
          <w:numId w:val="1169"/>
        </w:numPr>
      </w:pPr>
      <w:r>
        <w:t xml:space="preserve">Operator overloading, precedencegroup</w:t>
      </w:r>
    </w:p>
    <w:p>
      <w:r>
        <w:pict>
          <v:rect style="width:0;height:1.5pt" o:hralign="center" o:hrstd="t" o:hr="t"/>
        </w:pict>
      </w:r>
    </w:p>
    <w:bookmarkEnd w:id="301"/>
    <w:bookmarkEnd w:id="302"/>
    <w:bookmarkEnd w:id="303"/>
    <w:bookmarkStart w:id="310" w:name="lazy-collections"/>
    <w:p>
      <w:pPr>
        <w:pStyle w:val="Heading2"/>
      </w:pPr>
      <w:r>
        <w:t xml:space="preserve">Lazy Collections</w:t>
      </w:r>
    </w:p>
    <w:bookmarkStart w:id="304" w:name="the-question-41"/>
    <w:p>
      <w:pPr>
        <w:pStyle w:val="Heading3"/>
      </w:pPr>
      <w:r>
        <w:t xml:space="preserve">1. The Question</w:t>
      </w:r>
    </w:p>
    <w:p>
      <w:pPr>
        <w:pStyle w:val="BlockText"/>
      </w:pPr>
      <w:r>
        <w:t xml:space="preserve">“What are lazy collections? When would you use them?”</w:t>
      </w:r>
    </w:p>
    <w:p>
      <w:r>
        <w:pict>
          <v:rect style="width:0;height:1.5pt" o:hralign="center" o:hrstd="t" o:hr="t"/>
        </w:pict>
      </w:r>
    </w:p>
    <w:bookmarkEnd w:id="304"/>
    <w:bookmarkStart w:id="305" w:name="how-to-describe-41"/>
    <w:p>
      <w:pPr>
        <w:pStyle w:val="Heading3"/>
      </w:pPr>
      <w:r>
        <w:t xml:space="preserve">2. How to Describe</w:t>
      </w:r>
    </w:p>
    <w:p>
      <w:pPr>
        <w:pStyle w:val="Compact"/>
        <w:numPr>
          <w:ilvl w:val="0"/>
          <w:numId w:val="1170"/>
        </w:numPr>
      </w:pPr>
      <w:r>
        <w:rPr>
          <w:b/>
          <w:bCs/>
        </w:rPr>
        <w:t xml:space="preserve">Opening statement:</w:t>
      </w:r>
      <w:r>
        <w:t xml:space="preserve"> </w:t>
      </w:r>
      <w:r>
        <w:t xml:space="preserve">“Lazy collections defer computation until elements are accessed. Use .lazy to chain transforms without creating intermediate arrays.”</w:t>
      </w:r>
    </w:p>
    <w:p>
      <w:pPr>
        <w:pStyle w:val="Compact"/>
        <w:numPr>
          <w:ilvl w:val="0"/>
          <w:numId w:val="1170"/>
        </w:numPr>
      </w:pPr>
      <w:r>
        <w:rPr>
          <w:b/>
          <w:bCs/>
        </w:rPr>
        <w:t xml:space="preserve">Key points:</w:t>
      </w:r>
    </w:p>
    <w:p>
      <w:pPr>
        <w:pStyle w:val="Compact"/>
        <w:numPr>
          <w:ilvl w:val="1"/>
          <w:numId w:val="1171"/>
        </w:numPr>
      </w:pPr>
      <w:r>
        <w:t xml:space="preserve">.lazy property</w:t>
      </w:r>
    </w:p>
    <w:p>
      <w:pPr>
        <w:pStyle w:val="Compact"/>
        <w:numPr>
          <w:ilvl w:val="1"/>
          <w:numId w:val="1171"/>
        </w:numPr>
      </w:pPr>
      <w:r>
        <w:t xml:space="preserve">Deferred evaluation</w:t>
      </w:r>
    </w:p>
    <w:p>
      <w:pPr>
        <w:pStyle w:val="Compact"/>
        <w:numPr>
          <w:ilvl w:val="1"/>
          <w:numId w:val="1171"/>
        </w:numPr>
      </w:pPr>
      <w:r>
        <w:t xml:space="preserve">Use for long chains</w:t>
      </w:r>
    </w:p>
    <w:p>
      <w:pPr>
        <w:pStyle w:val="Compact"/>
        <w:numPr>
          <w:ilvl w:val="1"/>
          <w:numId w:val="1171"/>
        </w:numPr>
      </w:pPr>
      <w:r>
        <w:t xml:space="preserve">Memory efficient</w:t>
      </w:r>
    </w:p>
    <w:p>
      <w:pPr>
        <w:pStyle w:val="Compact"/>
        <w:numPr>
          <w:ilvl w:val="0"/>
          <w:numId w:val="1170"/>
        </w:numPr>
      </w:pPr>
      <w:r>
        <w:rPr>
          <w:b/>
          <w:bCs/>
        </w:rPr>
        <w:t xml:space="preserve">Follow-up depth:</w:t>
      </w:r>
      <w:r>
        <w:t xml:space="preserve"> </w:t>
      </w:r>
      <w:r>
        <w:t xml:space="preserve">Elaborate with examples; discuss trade-offs</w:t>
      </w:r>
    </w:p>
    <w:p>
      <w:pPr>
        <w:pStyle w:val="Compact"/>
        <w:numPr>
          <w:ilvl w:val="0"/>
          <w:numId w:val="1170"/>
        </w:numPr>
      </w:pPr>
      <w:r>
        <w:rPr>
          <w:b/>
          <w:bCs/>
        </w:rPr>
        <w:t xml:space="preserve">Common pitfalls:</w:t>
      </w:r>
      <w:r>
        <w:t xml:space="preserve"> </w:t>
      </w:r>
      <w:r>
        <w:t xml:space="preserve">Confusing with similar concepts</w:t>
      </w:r>
    </w:p>
    <w:p>
      <w:r>
        <w:pict>
          <v:rect style="width:0;height:1.5pt" o:hralign="center" o:hrstd="t" o:hr="t"/>
        </w:pict>
      </w:r>
    </w:p>
    <w:bookmarkEnd w:id="305"/>
    <w:bookmarkStart w:id="309" w:name="how-to-use-implement-best-practices-41"/>
    <w:p>
      <w:pPr>
        <w:pStyle w:val="Heading3"/>
      </w:pPr>
      <w:r>
        <w:t xml:space="preserve">3. How to Use / Implement / Best Practices</w:t>
      </w:r>
    </w:p>
    <w:bookmarkStart w:id="306" w:name="implementation-41"/>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numbers</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.1000</w:t>
      </w:r>
      <w:r>
        <w:br/>
      </w:r>
      <w:r>
        <w:rPr>
          <w:rStyle w:val="CommentTok"/>
        </w:rPr>
        <w:t xml:space="preserve">// Without lazy: creates intermediate arrays</w:t>
      </w:r>
      <w:r>
        <w:br/>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numbers</w:t>
      </w:r>
      <w:r>
        <w:rPr>
          <w:rStyle w:val="OperatorTok"/>
        </w:rPr>
        <w:t xml:space="preserve">.</w:t>
      </w:r>
      <w:r>
        <w:rPr>
          <w:rStyle w:val="NormalTok"/>
        </w:rPr>
        <w:t xml:space="preserve">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prefix</w:t>
      </w:r>
      <w:r>
        <w:rPr>
          <w:rStyle w:val="OperatorTok"/>
        </w:rPr>
        <w:t xml:space="preserve">(</w:t>
      </w:r>
      <w:r>
        <w:rPr>
          <w:rStyle w:val="DecValTok"/>
        </w:rPr>
        <w:t xml:space="preserve">5</w:t>
      </w:r>
      <w:r>
        <w:rPr>
          <w:rStyle w:val="OperatorTok"/>
        </w:rPr>
        <w:t xml:space="preserve">)</w:t>
      </w:r>
      <w:r>
        <w:br/>
      </w:r>
      <w:r>
        <w:br/>
      </w:r>
      <w:r>
        <w:rPr>
          <w:rStyle w:val="CommentTok"/>
        </w:rPr>
        <w:t xml:space="preserve">// With lazy: no intermediate arrays, stops at 5</w:t>
      </w:r>
      <w:r>
        <w:br/>
      </w:r>
      <w:r>
        <w:rPr>
          <w:rStyle w:val="KeywordTok"/>
        </w:rPr>
        <w:t xml:space="preserve">let</w:t>
      </w:r>
      <w:r>
        <w:rPr>
          <w:rStyle w:val="NormalTok"/>
        </w:rPr>
        <w:t xml:space="preserve"> </w:t>
      </w:r>
      <w:r>
        <w:rPr>
          <w:rStyle w:val="VariableTok"/>
        </w:rPr>
        <w:t xml:space="preserve">lazyResult</w:t>
      </w:r>
      <w:r>
        <w:rPr>
          <w:rStyle w:val="NormalTok"/>
        </w:rPr>
        <w:t xml:space="preserve"> </w:t>
      </w:r>
      <w:r>
        <w:rPr>
          <w:rStyle w:val="OperatorTok"/>
        </w:rPr>
        <w:t xml:space="preserve">=</w:t>
      </w:r>
      <w:r>
        <w:rPr>
          <w:rStyle w:val="NormalTok"/>
        </w:rPr>
        <w:t xml:space="preserve"> numbers</w:t>
      </w:r>
      <w:r>
        <w:rPr>
          <w:rStyle w:val="OperatorTok"/>
        </w:rPr>
        <w:t xml:space="preserve">.</w:t>
      </w:r>
      <w:r>
        <w:rPr>
          <w:rStyle w:val="KeywordTok"/>
        </w:rPr>
        <w:t xml:space="preserve">lazy</w:t>
      </w:r>
      <w:r>
        <w:rPr>
          <w:rStyle w:val="OperatorTok"/>
        </w:rPr>
        <w:t xml:space="preserve">.</w:t>
      </w:r>
      <w:r>
        <w:rPr>
          <w:rStyle w:val="NormalTok"/>
        </w:rPr>
        <w:t xml:space="preserve">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prefix</w:t>
      </w:r>
      <w:r>
        <w:rPr>
          <w:rStyle w:val="OperatorTok"/>
        </w:rPr>
        <w:t xml:space="preserve">(</w:t>
      </w:r>
      <w:r>
        <w:rPr>
          <w:rStyle w:val="DecValTok"/>
        </w:rPr>
        <w:t xml:space="preserve">5</w:t>
      </w:r>
      <w:r>
        <w:rPr>
          <w:rStyle w:val="OperatorTok"/>
        </w:rPr>
        <w:t xml:space="preserve">)</w:t>
      </w:r>
      <w:r>
        <w:br/>
      </w:r>
      <w:r>
        <w:rPr>
          <w:rStyle w:val="NormalTok"/>
        </w:rPr>
        <w:t xml:space="preserve">Array</w:t>
      </w:r>
      <w:r>
        <w:rPr>
          <w:rStyle w:val="OperatorTok"/>
        </w:rPr>
        <w:t xml:space="preserve">(</w:t>
      </w:r>
      <w:r>
        <w:rPr>
          <w:rStyle w:val="NormalTok"/>
        </w:rPr>
        <w:t xml:space="preserve">lazyResult</w:t>
      </w:r>
      <w:r>
        <w:rPr>
          <w:rStyle w:val="OperatorTok"/>
        </w:rPr>
        <w:t xml:space="preserve">)</w:t>
      </w:r>
      <w:r>
        <w:br/>
      </w:r>
      <w:r>
        <w:br/>
      </w:r>
      <w:r>
        <w:rPr>
          <w:rStyle w:val="CommentTok"/>
        </w:rPr>
        <w:t xml:space="preserve">// Lazy sequence—each element computed on access</w:t>
      </w:r>
      <w:r>
        <w:br/>
      </w:r>
      <w:r>
        <w:rPr>
          <w:rStyle w:val="KeywordTok"/>
        </w:rPr>
        <w:t xml:space="preserve">let</w:t>
      </w:r>
      <w:r>
        <w:rPr>
          <w:rStyle w:val="NormalTok"/>
        </w:rPr>
        <w:t xml:space="preserve"> </w:t>
      </w:r>
      <w:r>
        <w:rPr>
          <w:rStyle w:val="VariableTok"/>
        </w:rPr>
        <w:t xml:space="preserve">doubled</w:t>
      </w:r>
      <w:r>
        <w:rPr>
          <w:rStyle w:val="NormalTok"/>
        </w:rPr>
        <w:t xml:space="preserve"> </w:t>
      </w:r>
      <w:r>
        <w:rPr>
          <w:rStyle w:val="OperatorTok"/>
        </w:rPr>
        <w:t xml:space="preserve">=</w:t>
      </w:r>
      <w:r>
        <w:rPr>
          <w:rStyle w:val="NormalTok"/>
        </w:rPr>
        <w:t xml:space="preserve"> numbers</w:t>
      </w:r>
      <w:r>
        <w:rPr>
          <w:rStyle w:val="OperatorTok"/>
        </w:rPr>
        <w:t xml:space="preserve">.</w:t>
      </w:r>
      <w:r>
        <w:rPr>
          <w:rStyle w:val="KeywordTok"/>
        </w:rPr>
        <w:t xml:space="preserve">lazy</w:t>
      </w:r>
      <w:r>
        <w:rPr>
          <w:rStyle w:val="OperatorTok"/>
        </w:rPr>
        <w:t xml:space="preserve">.</w:t>
      </w:r>
      <w:r>
        <w:rPr>
          <w:rStyle w:val="NormalTok"/>
        </w:rPr>
        <w:t xml:space="preserve">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p>
    <w:bookmarkEnd w:id="306"/>
    <w:bookmarkStart w:id="307" w:name="best-practices-41"/>
    <w:p>
      <w:pPr>
        <w:pStyle w:val="Heading4"/>
      </w:pPr>
      <w:r>
        <w:t xml:space="preserve">Best Practices</w:t>
      </w:r>
    </w:p>
    <w:p>
      <w:pPr>
        <w:pStyle w:val="Compact"/>
        <w:numPr>
          <w:ilvl w:val="0"/>
          <w:numId w:val="1172"/>
        </w:numPr>
      </w:pPr>
      <w:r>
        <w:rPr>
          <w:b/>
          <w:bCs/>
        </w:rPr>
        <w:t xml:space="preserve">Use</w:t>
      </w:r>
      <w:r>
        <w:t xml:space="preserve"> </w:t>
      </w:r>
      <w:r>
        <w:t xml:space="preserve">.lazy for long chains or when you need only a prefix/suffix</w:t>
      </w:r>
    </w:p>
    <w:p>
      <w:pPr>
        <w:pStyle w:val="Compact"/>
        <w:numPr>
          <w:ilvl w:val="0"/>
          <w:numId w:val="1172"/>
        </w:numPr>
      </w:pPr>
      <w:r>
        <w:rPr>
          <w:b/>
          <w:bCs/>
        </w:rPr>
        <w:t xml:space="preserve">Use</w:t>
      </w:r>
      <w:r>
        <w:t xml:space="preserve"> </w:t>
      </w:r>
      <w:r>
        <w:t xml:space="preserve">when intermediate arrays would be large and discarded</w:t>
      </w:r>
    </w:p>
    <w:p>
      <w:pPr>
        <w:pStyle w:val="Compact"/>
        <w:numPr>
          <w:ilvl w:val="0"/>
          <w:numId w:val="1172"/>
        </w:numPr>
      </w:pPr>
      <w:r>
        <w:rPr>
          <w:b/>
          <w:bCs/>
        </w:rPr>
        <w:t xml:space="preserve">Avoid</w:t>
      </w:r>
      <w:r>
        <w:t xml:space="preserve"> </w:t>
      </w:r>
      <w:r>
        <w:t xml:space="preserve">when you need the full result—eager may be faster due to cache locality</w:t>
      </w:r>
    </w:p>
    <w:p>
      <w:pPr>
        <w:pStyle w:val="Compact"/>
        <w:numPr>
          <w:ilvl w:val="0"/>
          <w:numId w:val="1172"/>
        </w:numPr>
      </w:pPr>
      <w:r>
        <w:rPr>
          <w:b/>
          <w:bCs/>
        </w:rPr>
        <w:t xml:space="preserve">Remember</w:t>
      </w:r>
      <w:r>
        <w:t xml:space="preserve"> </w:t>
      </w:r>
      <w:r>
        <w:t xml:space="preserve">lazy sequences are single-pass; iterating twice recomputes</w:t>
      </w:r>
    </w:p>
    <w:bookmarkEnd w:id="307"/>
    <w:bookmarkStart w:id="308" w:name="related-concepts-41"/>
    <w:p>
      <w:pPr>
        <w:pStyle w:val="Heading4"/>
      </w:pPr>
      <w:r>
        <w:t xml:space="preserve">Related Concepts</w:t>
      </w:r>
    </w:p>
    <w:p>
      <w:pPr>
        <w:pStyle w:val="Compact"/>
        <w:numPr>
          <w:ilvl w:val="0"/>
          <w:numId w:val="1173"/>
        </w:numPr>
      </w:pPr>
      <w:r>
        <w:t xml:space="preserve">map, filter, Sequence, IteratorProtocol</w:t>
      </w:r>
    </w:p>
    <w:p>
      <w:r>
        <w:pict>
          <v:rect style="width:0;height:1.5pt" o:hralign="center" o:hrstd="t" o:hr="t"/>
        </w:pict>
      </w:r>
    </w:p>
    <w:bookmarkEnd w:id="308"/>
    <w:bookmarkEnd w:id="309"/>
    <w:bookmarkEnd w:id="310"/>
    <w:bookmarkStart w:id="317" w:name="mainactor-basics"/>
    <w:p>
      <w:pPr>
        <w:pStyle w:val="Heading2"/>
      </w:pPr>
      <w:r>
        <w:t xml:space="preserve">@MainActor</w:t>
      </w:r>
      <w:r>
        <w:t xml:space="preserve"> </w:t>
      </w:r>
      <w:r>
        <w:t xml:space="preserve">Basics</w:t>
      </w:r>
    </w:p>
    <w:bookmarkStart w:id="311" w:name="the-question-42"/>
    <w:p>
      <w:pPr>
        <w:pStyle w:val="Heading3"/>
      </w:pPr>
      <w:r>
        <w:t xml:space="preserve">1. The Question</w:t>
      </w:r>
    </w:p>
    <w:p>
      <w:pPr>
        <w:pStyle w:val="BlockText"/>
      </w:pPr>
      <w:r>
        <w:t xml:space="preserve">“What is</w:t>
      </w:r>
      <w:r>
        <w:t xml:space="preserve"> </w:t>
      </w:r>
      <w:r>
        <w:t xml:space="preserve">@MainActor</w:t>
      </w:r>
      <w:r>
        <w:t xml:space="preserve">? When do you need it?”</w:t>
      </w:r>
    </w:p>
    <w:p>
      <w:r>
        <w:pict>
          <v:rect style="width:0;height:1.5pt" o:hralign="center" o:hrstd="t" o:hr="t"/>
        </w:pict>
      </w:r>
    </w:p>
    <w:bookmarkEnd w:id="311"/>
    <w:bookmarkStart w:id="312" w:name="how-to-describe-42"/>
    <w:p>
      <w:pPr>
        <w:pStyle w:val="Heading3"/>
      </w:pPr>
      <w:r>
        <w:t xml:space="preserve">2. How to Describe</w:t>
      </w:r>
    </w:p>
    <w:p>
      <w:pPr>
        <w:pStyle w:val="Compact"/>
        <w:numPr>
          <w:ilvl w:val="0"/>
          <w:numId w:val="1174"/>
        </w:numPr>
      </w:pPr>
      <w:r>
        <w:rPr>
          <w:b/>
          <w:bCs/>
        </w:rPr>
        <w:t xml:space="preserve">Opening statement:</w:t>
      </w:r>
      <w:r>
        <w:t xml:space="preserve"> </w:t>
      </w:r>
      <w:r>
        <w:t xml:space="preserve">“</w:t>
      </w:r>
      <w:r>
        <w:t xml:space="preserve">@MainActor</w:t>
      </w:r>
      <w:r>
        <w:t xml:space="preserve"> </w:t>
      </w:r>
      <w:r>
        <w:t xml:space="preserve">isolates code to the main thread. Use it for UI updates, main-thread-only APIs, or types that must always run on the main queue.”</w:t>
      </w:r>
    </w:p>
    <w:p>
      <w:pPr>
        <w:pStyle w:val="Compact"/>
        <w:numPr>
          <w:ilvl w:val="0"/>
          <w:numId w:val="1174"/>
        </w:numPr>
      </w:pPr>
      <w:r>
        <w:rPr>
          <w:b/>
          <w:bCs/>
        </w:rPr>
        <w:t xml:space="preserve">Key points:</w:t>
      </w:r>
    </w:p>
    <w:p>
      <w:pPr>
        <w:pStyle w:val="Compact"/>
        <w:numPr>
          <w:ilvl w:val="1"/>
          <w:numId w:val="1175"/>
        </w:numPr>
      </w:pPr>
      <w:r>
        <w:t xml:space="preserve">Isolates to main thread</w:t>
      </w:r>
    </w:p>
    <w:p>
      <w:pPr>
        <w:pStyle w:val="Compact"/>
        <w:numPr>
          <w:ilvl w:val="1"/>
          <w:numId w:val="1175"/>
        </w:numPr>
      </w:pPr>
      <w:r>
        <w:t xml:space="preserve">UI code</w:t>
      </w:r>
    </w:p>
    <w:p>
      <w:pPr>
        <w:pStyle w:val="Compact"/>
        <w:numPr>
          <w:ilvl w:val="1"/>
          <w:numId w:val="1175"/>
        </w:numPr>
      </w:pPr>
      <w:r>
        <w:t xml:space="preserve">Mark types or functions</w:t>
      </w:r>
    </w:p>
    <w:p>
      <w:pPr>
        <w:pStyle w:val="Compact"/>
        <w:numPr>
          <w:ilvl w:val="1"/>
          <w:numId w:val="1175"/>
        </w:numPr>
      </w:pPr>
      <w:r>
        <w:t xml:space="preserve">await for cross-actor calls</w:t>
      </w:r>
    </w:p>
    <w:p>
      <w:pPr>
        <w:pStyle w:val="Compact"/>
        <w:numPr>
          <w:ilvl w:val="0"/>
          <w:numId w:val="1174"/>
        </w:numPr>
      </w:pPr>
      <w:r>
        <w:rPr>
          <w:b/>
          <w:bCs/>
        </w:rPr>
        <w:t xml:space="preserve">Follow-up depth:</w:t>
      </w:r>
      <w:r>
        <w:t xml:space="preserve"> </w:t>
      </w:r>
      <w:r>
        <w:t xml:space="preserve">Elaborate with examples; discuss trade-offs</w:t>
      </w:r>
    </w:p>
    <w:p>
      <w:pPr>
        <w:pStyle w:val="Compact"/>
        <w:numPr>
          <w:ilvl w:val="0"/>
          <w:numId w:val="1174"/>
        </w:numPr>
      </w:pPr>
      <w:r>
        <w:rPr>
          <w:b/>
          <w:bCs/>
        </w:rPr>
        <w:t xml:space="preserve">Common pitfalls:</w:t>
      </w:r>
      <w:r>
        <w:t xml:space="preserve"> </w:t>
      </w:r>
      <w:r>
        <w:t xml:space="preserve">Confusing with similar concepts</w:t>
      </w:r>
    </w:p>
    <w:p>
      <w:r>
        <w:pict>
          <v:rect style="width:0;height:1.5pt" o:hralign="center" o:hrstd="t" o:hr="t"/>
        </w:pict>
      </w:r>
    </w:p>
    <w:bookmarkEnd w:id="312"/>
    <w:bookmarkStart w:id="316" w:name="how-to-use-implement-best-practices-42"/>
    <w:p>
      <w:pPr>
        <w:pStyle w:val="Heading3"/>
      </w:pPr>
      <w:r>
        <w:t xml:space="preserve">3. How to Use / Implement / Best Practices</w:t>
      </w:r>
    </w:p>
    <w:bookmarkStart w:id="313" w:name="implementation-42"/>
    <w:p>
      <w:pPr>
        <w:pStyle w:val="Heading4"/>
      </w:pPr>
      <w:r>
        <w:t xml:space="preserve">Implementation</w:t>
      </w:r>
    </w:p>
    <w:p>
      <w:pPr>
        <w:pStyle w:val="SourceCode"/>
      </w:pPr>
      <w:r>
        <w:rPr>
          <w:rStyle w:val="AttributeTok"/>
        </w:rPr>
        <w:t xml:space="preserve">@MainActor</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AttributeTok"/>
        </w:rPr>
        <w:t xml:space="preserve">@MainActor</w:t>
      </w:r>
      <w:r>
        <w:br/>
      </w:r>
      <w:r>
        <w:rPr>
          <w:rStyle w:val="KeywordTok"/>
        </w:rPr>
        <w:t xml:space="preserve">func</w:t>
      </w:r>
      <w:r>
        <w:rPr>
          <w:rStyle w:val="NormalTok"/>
        </w:rPr>
        <w:t xml:space="preserve"> </w:t>
      </w:r>
      <w:r>
        <w:rPr>
          <w:rStyle w:val="FunctionTok"/>
        </w:rPr>
        <w:t xml:space="preserve">updateLabel</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"Updated"</w:t>
      </w:r>
      <w:r>
        <w:br/>
      </w:r>
      <w:r>
        <w:rPr>
          <w:rStyle w:val="OperatorTok"/>
        </w:rPr>
        <w:t xml:space="preserve">}</w:t>
      </w:r>
      <w:r>
        <w:br/>
      </w:r>
      <w:r>
        <w:br/>
      </w:r>
      <w:r>
        <w:rPr>
          <w:rStyle w:val="CommentTok"/>
        </w:rPr>
        <w:t xml:space="preserve">// From non-main: await required</w:t>
      </w:r>
      <w:r>
        <w:br/>
      </w:r>
      <w:r>
        <w:rPr>
          <w:rStyle w:val="NormalTok"/>
        </w:rPr>
        <w:t xml:space="preserve">Task </w:t>
      </w:r>
      <w:r>
        <w:rPr>
          <w:rStyle w:val="OperatorTok"/>
        </w:rPr>
        <w:t xml:space="preserve">{</w:t>
      </w:r>
      <w:r>
        <w:br/>
      </w:r>
      <w:r>
        <w:rPr>
          <w:rStyle w:val="NormalTok"/>
        </w:rPr>
        <w:t xml:space="preserve">    </w:t>
      </w:r>
      <w:r>
        <w:rPr>
          <w:rStyle w:val="ControlFlowTok"/>
        </w:rPr>
        <w:t xml:space="preserve">await</w:t>
      </w:r>
      <w:r>
        <w:rPr>
          <w:rStyle w:val="NormalTok"/>
        </w:rPr>
        <w:t xml:space="preserve"> viewModel</w:t>
      </w:r>
      <w:r>
        <w:rPr>
          <w:rStyle w:val="OperatorTok"/>
        </w:rPr>
        <w:t xml:space="preserve">.</w:t>
      </w:r>
      <w:r>
        <w:rPr>
          <w:rStyle w:val="NormalTok"/>
        </w:rPr>
        <w:t xml:space="preserve">load</w:t>
      </w:r>
      <w:r>
        <w:rPr>
          <w:rStyle w:val="OperatorTok"/>
        </w:rPr>
        <w:t xml:space="preserve">()</w:t>
      </w:r>
      <w:r>
        <w:br/>
      </w:r>
      <w:r>
        <w:rPr>
          <w:rStyle w:val="OperatorTok"/>
        </w:rPr>
        <w:t xml:space="preserve">}</w:t>
      </w:r>
    </w:p>
    <w:bookmarkEnd w:id="313"/>
    <w:bookmarkStart w:id="314" w:name="best-practices-42"/>
    <w:p>
      <w:pPr>
        <w:pStyle w:val="Heading4"/>
      </w:pPr>
      <w:r>
        <w:t xml:space="preserve">Best Practices</w:t>
      </w:r>
    </w:p>
    <w:p>
      <w:pPr>
        <w:pStyle w:val="Compact"/>
        <w:numPr>
          <w:ilvl w:val="0"/>
          <w:numId w:val="1176"/>
        </w:numPr>
      </w:pPr>
      <w:r>
        <w:rPr>
          <w:b/>
          <w:bCs/>
        </w:rPr>
        <w:t xml:space="preserve">Use</w:t>
      </w:r>
      <w:r>
        <w:t xml:space="preserve"> </w:t>
      </w:r>
      <w:r>
        <w:t xml:space="preserve">@MainActor</w:t>
      </w:r>
      <w:r>
        <w:t xml:space="preserve"> </w:t>
      </w:r>
      <w:r>
        <w:t xml:space="preserve">on UI types (ViewController, ViewModel) and UI-updating code</w:t>
      </w:r>
    </w:p>
    <w:p>
      <w:pPr>
        <w:pStyle w:val="Compact"/>
        <w:numPr>
          <w:ilvl w:val="0"/>
          <w:numId w:val="1176"/>
        </w:numPr>
      </w:pPr>
      <w:r>
        <w:rPr>
          <w:b/>
          <w:bCs/>
        </w:rPr>
        <w:t xml:space="preserve">Use</w:t>
      </w:r>
      <w:r>
        <w:t xml:space="preserve"> </w:t>
      </w:r>
      <w:r>
        <w:t xml:space="preserve">await when calling</w:t>
      </w:r>
      <w:r>
        <w:t xml:space="preserve"> </w:t>
      </w:r>
      <w:r>
        <w:t xml:space="preserve">@MainActor</w:t>
      </w:r>
      <w:r>
        <w:t xml:space="preserve"> </w:t>
      </w:r>
      <w:r>
        <w:t xml:space="preserve">from background</w:t>
      </w:r>
    </w:p>
    <w:p>
      <w:pPr>
        <w:pStyle w:val="Compact"/>
        <w:numPr>
          <w:ilvl w:val="0"/>
          <w:numId w:val="1176"/>
        </w:numPr>
      </w:pPr>
      <w:r>
        <w:rPr>
          <w:b/>
          <w:bCs/>
        </w:rPr>
        <w:t xml:space="preserve">Prefer</w:t>
      </w:r>
      <w:r>
        <w:t xml:space="preserve"> </w:t>
      </w:r>
      <w:r>
        <w:t xml:space="preserve">@MainActor</w:t>
      </w:r>
      <w:r>
        <w:t xml:space="preserve"> </w:t>
      </w:r>
      <w:r>
        <w:t xml:space="preserve">over DispatchQueue.main.async for new code</w:t>
      </w:r>
    </w:p>
    <w:p>
      <w:pPr>
        <w:pStyle w:val="Compact"/>
        <w:numPr>
          <w:ilvl w:val="0"/>
          <w:numId w:val="1176"/>
        </w:numPr>
      </w:pPr>
      <w:r>
        <w:rPr>
          <w:b/>
          <w:bCs/>
        </w:rPr>
        <w:t xml:space="preserve">Avoid</w:t>
      </w:r>
      <w:r>
        <w:t xml:space="preserve"> </w:t>
      </w:r>
      <w:r>
        <w:t xml:space="preserve">blocking the main actor with long work</w:t>
      </w:r>
    </w:p>
    <w:bookmarkEnd w:id="314"/>
    <w:bookmarkStart w:id="315" w:name="related-concepts-42"/>
    <w:p>
      <w:pPr>
        <w:pStyle w:val="Heading4"/>
      </w:pPr>
      <w:r>
        <w:t xml:space="preserve">Related Concepts</w:t>
      </w:r>
    </w:p>
    <w:p>
      <w:pPr>
        <w:pStyle w:val="Compact"/>
        <w:numPr>
          <w:ilvl w:val="0"/>
          <w:numId w:val="1177"/>
        </w:numPr>
      </w:pPr>
      <w:r>
        <w:t xml:space="preserve">Actors, Main thread, await</w:t>
      </w:r>
    </w:p>
    <w:p>
      <w:r>
        <w:pict>
          <v:rect style="width:0;height:1.5pt" o:hralign="center" o:hrstd="t" o:hr="t"/>
        </w:pict>
      </w:r>
    </w:p>
    <w:bookmarkEnd w:id="315"/>
    <w:bookmarkEnd w:id="316"/>
    <w:bookmarkEnd w:id="317"/>
    <w:bookmarkStart w:id="324" w:name="capture-lists"/>
    <w:p>
      <w:pPr>
        <w:pStyle w:val="Heading2"/>
      </w:pPr>
      <w:r>
        <w:t xml:space="preserve">Capture Lists</w:t>
      </w:r>
    </w:p>
    <w:bookmarkStart w:id="318" w:name="the-question-43"/>
    <w:p>
      <w:pPr>
        <w:pStyle w:val="Heading3"/>
      </w:pPr>
      <w:r>
        <w:t xml:space="preserve">1. The Question</w:t>
      </w:r>
    </w:p>
    <w:p>
      <w:pPr>
        <w:pStyle w:val="BlockText"/>
      </w:pPr>
      <w:r>
        <w:t xml:space="preserve">“What are capture lists in closures? When do you need them?”</w:t>
      </w:r>
    </w:p>
    <w:p>
      <w:r>
        <w:pict>
          <v:rect style="width:0;height:1.5pt" o:hralign="center" o:hrstd="t" o:hr="t"/>
        </w:pict>
      </w:r>
    </w:p>
    <w:bookmarkEnd w:id="318"/>
    <w:bookmarkStart w:id="319" w:name="how-to-describe-43"/>
    <w:p>
      <w:pPr>
        <w:pStyle w:val="Heading3"/>
      </w:pPr>
      <w:r>
        <w:t xml:space="preserve">2. How to Describe</w:t>
      </w:r>
    </w:p>
    <w:p>
      <w:pPr>
        <w:pStyle w:val="Compact"/>
        <w:numPr>
          <w:ilvl w:val="0"/>
          <w:numId w:val="1178"/>
        </w:numPr>
      </w:pPr>
      <w:r>
        <w:rPr>
          <w:b/>
          <w:bCs/>
        </w:rPr>
        <w:t xml:space="preserve">Opening statement:</w:t>
      </w:r>
      <w:r>
        <w:t xml:space="preserve"> </w:t>
      </w:r>
      <w:r>
        <w:t xml:space="preserve">“Capture lists specify how values are captured: [weak self], [unowned self], or [x, y] to capture copies. Use them to avoid retain cycles and control capture semantics.”</w:t>
      </w:r>
    </w:p>
    <w:p>
      <w:pPr>
        <w:pStyle w:val="Compact"/>
        <w:numPr>
          <w:ilvl w:val="0"/>
          <w:numId w:val="1178"/>
        </w:numPr>
      </w:pPr>
      <w:r>
        <w:rPr>
          <w:b/>
          <w:bCs/>
        </w:rPr>
        <w:t xml:space="preserve">Key points:</w:t>
      </w:r>
    </w:p>
    <w:p>
      <w:pPr>
        <w:pStyle w:val="Compact"/>
        <w:numPr>
          <w:ilvl w:val="1"/>
          <w:numId w:val="1179"/>
        </w:numPr>
      </w:pPr>
      <w:r>
        <w:t xml:space="preserve">[weak self] breaks cycles</w:t>
      </w:r>
    </w:p>
    <w:p>
      <w:pPr>
        <w:pStyle w:val="Compact"/>
        <w:numPr>
          <w:ilvl w:val="1"/>
          <w:numId w:val="1179"/>
        </w:numPr>
      </w:pPr>
      <w:r>
        <w:t xml:space="preserve">[unowned self] when lifetime guaranteed</w:t>
      </w:r>
    </w:p>
    <w:p>
      <w:pPr>
        <w:pStyle w:val="Compact"/>
        <w:numPr>
          <w:ilvl w:val="1"/>
          <w:numId w:val="1179"/>
        </w:numPr>
      </w:pPr>
      <w:r>
        <w:t xml:space="preserve">☒ captures copy</w:t>
      </w:r>
    </w:p>
    <w:p>
      <w:pPr>
        <w:pStyle w:val="Compact"/>
        <w:numPr>
          <w:ilvl w:val="1"/>
          <w:numId w:val="1179"/>
        </w:numPr>
      </w:pPr>
      <w:r>
        <w:t xml:space="preserve">Default is strong capture</w:t>
      </w:r>
    </w:p>
    <w:p>
      <w:pPr>
        <w:pStyle w:val="Compact"/>
        <w:numPr>
          <w:ilvl w:val="0"/>
          <w:numId w:val="1178"/>
        </w:numPr>
      </w:pPr>
      <w:r>
        <w:rPr>
          <w:b/>
          <w:bCs/>
        </w:rPr>
        <w:t xml:space="preserve">Follow-up depth:</w:t>
      </w:r>
      <w:r>
        <w:t xml:space="preserve"> </w:t>
      </w:r>
      <w:r>
        <w:t xml:space="preserve">Elaborate with examples; discuss trade-offs</w:t>
      </w:r>
    </w:p>
    <w:p>
      <w:pPr>
        <w:pStyle w:val="Compact"/>
        <w:numPr>
          <w:ilvl w:val="0"/>
          <w:numId w:val="1178"/>
        </w:numPr>
      </w:pPr>
      <w:r>
        <w:rPr>
          <w:b/>
          <w:bCs/>
        </w:rPr>
        <w:t xml:space="preserve">Common pitfalls:</w:t>
      </w:r>
      <w:r>
        <w:t xml:space="preserve"> </w:t>
      </w:r>
      <w:r>
        <w:t xml:space="preserve">Confusing with similar concepts</w:t>
      </w:r>
    </w:p>
    <w:p>
      <w:r>
        <w:pict>
          <v:rect style="width:0;height:1.5pt" o:hralign="center" o:hrstd="t" o:hr="t"/>
        </w:pict>
      </w:r>
    </w:p>
    <w:bookmarkEnd w:id="319"/>
    <w:bookmarkStart w:id="323" w:name="how-to-use-implement-best-practices-43"/>
    <w:p>
      <w:pPr>
        <w:pStyle w:val="Heading3"/>
      </w:pPr>
      <w:r>
        <w:t xml:space="preserve">3. How to Use / Implement / Best Practices</w:t>
      </w:r>
    </w:p>
    <w:bookmarkStart w:id="320" w:name="implementation-43"/>
    <w:p>
      <w:pPr>
        <w:pStyle w:val="Heading4"/>
      </w:pPr>
      <w:r>
        <w:t xml:space="preserve">Implementation</w:t>
      </w:r>
    </w:p>
    <w:p>
      <w:pPr>
        <w:pStyle w:val="SourceCode"/>
      </w:pPr>
      <w:r>
        <w:rPr>
          <w:rStyle w:val="KeywordTok"/>
        </w:rPr>
        <w:t xml:space="preserve">class</w:t>
      </w:r>
      <w:r>
        <w:rPr>
          <w:rStyle w:val="NormalTok"/>
        </w:rPr>
        <w:t xml:space="preserve"> ViewController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onComplete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api</w:t>
      </w:r>
      <w:r>
        <w:rPr>
          <w:rStyle w:val="OperatorTok"/>
        </w:rPr>
        <w:t xml:space="preserve">.</w:t>
      </w:r>
      <w:r>
        <w:rPr>
          <w:rStyle w:val="NormalTok"/>
        </w:rPr>
        <w:t xml:space="preserve">fetch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[unowned] when lifetime is guaranteed (e.g. self outlives closure)</w:t>
      </w:r>
      <w:r>
        <w:br/>
      </w:r>
      <w:r>
        <w:rPr>
          <w:rStyle w:val="CommentTok"/>
        </w:rPr>
        <w:t xml:space="preserve">// [x, y] captures copies; [x = value] with default</w:t>
      </w:r>
      <w:r>
        <w:br/>
      </w:r>
      <w:r>
        <w:rPr>
          <w:rStyle w:val="KeywordTok"/>
        </w:rPr>
        <w:t xml:space="preserve">lazy</w:t>
      </w:r>
      <w:r>
        <w:rPr>
          <w:rStyle w:val="NormalTok"/>
        </w:rPr>
        <w:t xml:space="preserve"> </w:t>
      </w:r>
      <w:r>
        <w:rPr>
          <w:rStyle w:val="KeywordTok"/>
        </w:rPr>
        <w:t xml:space="preserve">var</w:t>
      </w:r>
      <w:r>
        <w:rPr>
          <w:rStyle w:val="NormalTok"/>
        </w:rPr>
        <w:t xml:space="preserve"> </w:t>
      </w:r>
      <w:r>
        <w:rPr>
          <w:rStyle w:val="VariableTok"/>
        </w:rPr>
        <w:t xml:space="preserve">formatter</w:t>
      </w:r>
      <w:r>
        <w:rPr>
          <w:rStyle w:val="OperatorTok"/>
        </w:rPr>
        <w:t xml:space="preserve">:</w:t>
      </w:r>
      <w:r>
        <w:rPr>
          <w:rStyle w:val="NormalTok"/>
        </w:rPr>
        <w:t xml:space="preserve"> DateFormatter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unowned</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w:t>
      </w:r>
      <w:r>
        <w:rPr>
          <w:rStyle w:val="OperatorTok"/>
        </w:rPr>
        <w:t xml:space="preserve">.</w:t>
      </w:r>
      <w:r>
        <w:rPr>
          <w:rStyle w:val="NormalTok"/>
        </w:rPr>
        <w:t xml:space="preserve">dateFormat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dateFormat</w:t>
      </w:r>
      <w:r>
        <w:br/>
      </w:r>
      <w:r>
        <w:rPr>
          <w:rStyle w:val="NormalTok"/>
        </w:rPr>
        <w:t xml:space="preserve">    </w:t>
      </w:r>
      <w:r>
        <w:rPr>
          <w:rStyle w:val="KeywordTok"/>
        </w:rPr>
        <w:t xml:space="preserve">return</w:t>
      </w:r>
      <w:r>
        <w:rPr>
          <w:rStyle w:val="NormalTok"/>
        </w:rPr>
        <w:t xml:space="preserve"> f</w:t>
      </w:r>
      <w:r>
        <w:br/>
      </w:r>
      <w:r>
        <w:rPr>
          <w:rStyle w:val="OperatorTok"/>
        </w:rPr>
        <w:t xml:space="preserve">}()</w:t>
      </w:r>
    </w:p>
    <w:bookmarkEnd w:id="320"/>
    <w:bookmarkStart w:id="321" w:name="best-practices-43"/>
    <w:p>
      <w:pPr>
        <w:pStyle w:val="Heading4"/>
      </w:pPr>
      <w:r>
        <w:t xml:space="preserve">Best Practices</w:t>
      </w:r>
    </w:p>
    <w:p>
      <w:pPr>
        <w:pStyle w:val="Compact"/>
        <w:numPr>
          <w:ilvl w:val="0"/>
          <w:numId w:val="1180"/>
        </w:numPr>
      </w:pPr>
      <w:r>
        <w:rPr>
          <w:b/>
          <w:bCs/>
        </w:rPr>
        <w:t xml:space="preserve">Use</w:t>
      </w:r>
      <w:r>
        <w:t xml:space="preserve"> </w:t>
      </w:r>
      <w:r>
        <w:rPr>
          <w:rStyle w:val="VerbatimChar"/>
        </w:rPr>
        <w:t xml:space="preserve">[weak self]</w:t>
      </w:r>
      <w:r>
        <w:t xml:space="preserve"> </w:t>
      </w:r>
      <w:r>
        <w:t xml:space="preserve">in escaping closures that capture self; guard let self inside</w:t>
      </w:r>
    </w:p>
    <w:p>
      <w:pPr>
        <w:pStyle w:val="Compact"/>
        <w:numPr>
          <w:ilvl w:val="0"/>
          <w:numId w:val="1180"/>
        </w:numPr>
      </w:pPr>
      <w:r>
        <w:rPr>
          <w:b/>
          <w:bCs/>
        </w:rPr>
        <w:t xml:space="preserve">Use</w:t>
      </w:r>
      <w:r>
        <w:t xml:space="preserve"> </w:t>
      </w:r>
      <w:r>
        <w:rPr>
          <w:rStyle w:val="VerbatimChar"/>
        </w:rPr>
        <w:t xml:space="preserve">[unowned self]</w:t>
      </w:r>
      <w:r>
        <w:t xml:space="preserve"> </w:t>
      </w:r>
      <w:r>
        <w:t xml:space="preserve">only when self is guaranteed to outlive the closure</w:t>
      </w:r>
    </w:p>
    <w:p>
      <w:pPr>
        <w:pStyle w:val="Compact"/>
        <w:numPr>
          <w:ilvl w:val="0"/>
          <w:numId w:val="1180"/>
        </w:numPr>
      </w:pPr>
      <w:r>
        <w:rPr>
          <w:b/>
          <w:bCs/>
        </w:rPr>
        <w:t xml:space="preserve">Use</w:t>
      </w:r>
      <w:r>
        <w:t xml:space="preserve"> </w:t>
      </w:r>
      <w:r>
        <w:rPr>
          <w:rStyle w:val="VerbatimChar"/>
        </w:rPr>
        <w:t xml:space="preserve">[x]</w:t>
      </w:r>
      <w:r>
        <w:t xml:space="preserve"> </w:t>
      </w:r>
      <w:r>
        <w:t xml:space="preserve">to capture a copy and avoid capturing self</w:t>
      </w:r>
    </w:p>
    <w:p>
      <w:pPr>
        <w:pStyle w:val="Compact"/>
        <w:numPr>
          <w:ilvl w:val="0"/>
          <w:numId w:val="1180"/>
        </w:numPr>
      </w:pPr>
      <w:r>
        <w:rPr>
          <w:b/>
          <w:bCs/>
        </w:rPr>
        <w:t xml:space="preserve">Avoid</w:t>
      </w:r>
      <w:r>
        <w:t xml:space="preserve"> </w:t>
      </w:r>
      <w:r>
        <w:t xml:space="preserve">strong capture of self in closures stored or dispatched asynchronously</w:t>
      </w:r>
    </w:p>
    <w:bookmarkEnd w:id="321"/>
    <w:bookmarkStart w:id="322" w:name="related-concepts-43"/>
    <w:p>
      <w:pPr>
        <w:pStyle w:val="Heading4"/>
      </w:pPr>
      <w:r>
        <w:t xml:space="preserve">Related Concepts</w:t>
      </w:r>
    </w:p>
    <w:p>
      <w:pPr>
        <w:pStyle w:val="Compact"/>
        <w:numPr>
          <w:ilvl w:val="0"/>
          <w:numId w:val="1181"/>
        </w:numPr>
      </w:pPr>
      <w:r>
        <w:t xml:space="preserve">weak vs unowned, Retain cycles, Closures and escaping</w:t>
      </w:r>
    </w:p>
    <w:p>
      <w:r>
        <w:pict>
          <v:rect style="width:0;height:1.5pt" o:hralign="center" o:hrstd="t" o:hr="t"/>
        </w:pict>
      </w:r>
    </w:p>
    <w:bookmarkEnd w:id="322"/>
    <w:bookmarkEnd w:id="323"/>
    <w:bookmarkEnd w:id="324"/>
    <w:bookmarkStart w:id="331" w:name="never-type"/>
    <w:p>
      <w:pPr>
        <w:pStyle w:val="Heading2"/>
      </w:pPr>
      <w:r>
        <w:t xml:space="preserve">Never Type</w:t>
      </w:r>
    </w:p>
    <w:bookmarkStart w:id="325" w:name="the-question-44"/>
    <w:p>
      <w:pPr>
        <w:pStyle w:val="Heading3"/>
      </w:pPr>
      <w:r>
        <w:t xml:space="preserve">1. The Question</w:t>
      </w:r>
    </w:p>
    <w:p>
      <w:pPr>
        <w:pStyle w:val="BlockText"/>
      </w:pPr>
      <w:r>
        <w:t xml:space="preserve">“What is the Never type? When is it used?”</w:t>
      </w:r>
    </w:p>
    <w:p>
      <w:r>
        <w:pict>
          <v:rect style="width:0;height:1.5pt" o:hralign="center" o:hrstd="t" o:hr="t"/>
        </w:pict>
      </w:r>
    </w:p>
    <w:bookmarkEnd w:id="325"/>
    <w:bookmarkStart w:id="326" w:name="how-to-describe-44"/>
    <w:p>
      <w:pPr>
        <w:pStyle w:val="Heading3"/>
      </w:pPr>
      <w:r>
        <w:t xml:space="preserve">2. How to Describe</w:t>
      </w:r>
    </w:p>
    <w:p>
      <w:pPr>
        <w:pStyle w:val="Compact"/>
        <w:numPr>
          <w:ilvl w:val="0"/>
          <w:numId w:val="1182"/>
        </w:numPr>
      </w:pPr>
      <w:r>
        <w:rPr>
          <w:b/>
          <w:bCs/>
        </w:rPr>
        <w:t xml:space="preserve">Opening statement:</w:t>
      </w:r>
      <w:r>
        <w:t xml:space="preserve"> </w:t>
      </w:r>
      <w:r>
        <w:t xml:space="preserve">“Never is an uninhabited type—no value of type Never exists. Used for functions that never return (fatalError, infinite loops) or exhaustive switches.”</w:t>
      </w:r>
    </w:p>
    <w:p>
      <w:pPr>
        <w:pStyle w:val="Compact"/>
        <w:numPr>
          <w:ilvl w:val="0"/>
          <w:numId w:val="1182"/>
        </w:numPr>
      </w:pPr>
      <w:r>
        <w:rPr>
          <w:b/>
          <w:bCs/>
        </w:rPr>
        <w:t xml:space="preserve">Key points:</w:t>
      </w:r>
    </w:p>
    <w:p>
      <w:pPr>
        <w:pStyle w:val="Compact"/>
        <w:numPr>
          <w:ilvl w:val="1"/>
          <w:numId w:val="1183"/>
        </w:numPr>
      </w:pPr>
      <w:r>
        <w:t xml:space="preserve">Uninhabited type</w:t>
      </w:r>
    </w:p>
    <w:p>
      <w:pPr>
        <w:pStyle w:val="Compact"/>
        <w:numPr>
          <w:ilvl w:val="1"/>
          <w:numId w:val="1183"/>
        </w:numPr>
      </w:pPr>
      <w:r>
        <w:t xml:space="preserve">fatalError returns Never</w:t>
      </w:r>
    </w:p>
    <w:p>
      <w:pPr>
        <w:pStyle w:val="Compact"/>
        <w:numPr>
          <w:ilvl w:val="1"/>
          <w:numId w:val="1183"/>
        </w:numPr>
      </w:pPr>
      <w:r>
        <w:t xml:space="preserve">Exhaustive switch</w:t>
      </w:r>
    </w:p>
    <w:p>
      <w:pPr>
        <w:pStyle w:val="Compact"/>
        <w:numPr>
          <w:ilvl w:val="1"/>
          <w:numId w:val="1183"/>
        </w:numPr>
      </w:pPr>
      <w:r>
        <w:t xml:space="preserve">Result&lt;Success, Never&gt;</w:t>
      </w:r>
    </w:p>
    <w:p>
      <w:pPr>
        <w:pStyle w:val="Compact"/>
        <w:numPr>
          <w:ilvl w:val="0"/>
          <w:numId w:val="1182"/>
        </w:numPr>
      </w:pPr>
      <w:r>
        <w:rPr>
          <w:b/>
          <w:bCs/>
        </w:rPr>
        <w:t xml:space="preserve">Follow-up depth:</w:t>
      </w:r>
      <w:r>
        <w:t xml:space="preserve"> </w:t>
      </w:r>
      <w:r>
        <w:t xml:space="preserve">Elaborate with examples; discuss trade-offs</w:t>
      </w:r>
    </w:p>
    <w:p>
      <w:pPr>
        <w:pStyle w:val="Compact"/>
        <w:numPr>
          <w:ilvl w:val="0"/>
          <w:numId w:val="1182"/>
        </w:numPr>
      </w:pPr>
      <w:r>
        <w:rPr>
          <w:b/>
          <w:bCs/>
        </w:rPr>
        <w:t xml:space="preserve">Common pitfalls:</w:t>
      </w:r>
      <w:r>
        <w:t xml:space="preserve"> </w:t>
      </w:r>
      <w:r>
        <w:t xml:space="preserve">Confusing with similar concepts</w:t>
      </w:r>
    </w:p>
    <w:p>
      <w:r>
        <w:pict>
          <v:rect style="width:0;height:1.5pt" o:hralign="center" o:hrstd="t" o:hr="t"/>
        </w:pict>
      </w:r>
    </w:p>
    <w:bookmarkEnd w:id="326"/>
    <w:bookmarkStart w:id="330" w:name="how-to-use-implement-best-practices-44"/>
    <w:p>
      <w:pPr>
        <w:pStyle w:val="Heading3"/>
      </w:pPr>
      <w:r>
        <w:t xml:space="preserve">3. How to Use / Implement / Best Practices</w:t>
      </w:r>
    </w:p>
    <w:bookmarkStart w:id="327" w:name="implementation-44"/>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fatalError</w:t>
      </w:r>
      <w:r>
        <w:rPr>
          <w:rStyle w:val="OperatorTok"/>
        </w:rPr>
        <w:t xml:space="preserve">(</w:t>
      </w:r>
      <w:r>
        <w:rPr>
          <w:rStyle w:val="VariableTok"/>
        </w:rPr>
        <w:t xml:space="preserve">_</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Never</w:t>
      </w:r>
      <w:r>
        <w:rPr>
          <w:rStyle w:val="NormalTok"/>
        </w:rPr>
        <w:t xml:space="preserve"> </w:t>
      </w:r>
      <w:r>
        <w:rPr>
          <w:rStyle w:val="OperatorTok"/>
        </w:rPr>
        <w:t xml:space="preserve">{</w:t>
      </w:r>
      <w:r>
        <w:br/>
      </w:r>
      <w:r>
        <w:rPr>
          <w:rStyle w:val="NormalTok"/>
        </w:rPr>
        <w:t xml:space="preserve">    </w:t>
      </w:r>
      <w:r>
        <w:rPr>
          <w:rStyle w:val="CommentTok"/>
        </w:rPr>
        <w:t xml:space="preserve">// Never returns</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infiniteLoop</w:t>
      </w:r>
      <w:r>
        <w:rPr>
          <w:rStyle w:val="OperatorTok"/>
        </w:rPr>
        <w:t xml:space="preserve">()</w:t>
      </w:r>
      <w:r>
        <w:rPr>
          <w:rStyle w:val="NormalTok"/>
        </w:rPr>
        <w:t xml:space="preserve"> -&gt; </w:t>
      </w:r>
      <w:r>
        <w:rPr>
          <w:rStyle w:val="FunctionTok"/>
        </w:rPr>
        <w:t xml:space="preserve">Never</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Result&lt;Data, Never&gt; — success only, no failure case</w:t>
      </w:r>
      <w:r>
        <w:br/>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Result</w:t>
      </w:r>
      <w:r>
        <w:rPr>
          <w:rStyle w:val="OperatorTok"/>
        </w:rPr>
        <w:t xml:space="preserve">&lt;</w:t>
      </w:r>
      <w:r>
        <w:rPr>
          <w:rStyle w:val="NormalTok"/>
        </w:rPr>
        <w:t xml:space="preserve">Data</w:t>
      </w:r>
      <w:r>
        <w:rPr>
          <w:rStyle w:val="OperatorTok"/>
        </w:rPr>
        <w:t xml:space="preserve">,</w:t>
      </w:r>
      <w:r>
        <w:rPr>
          <w:rStyle w:val="NormalTok"/>
        </w:rPr>
        <w:t xml:space="preserve"> Never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Data</w:t>
      </w:r>
      <w:r>
        <w:rPr>
          <w:rStyle w:val="OperatorTok"/>
        </w:rPr>
        <w:t xml:space="preserve">())</w:t>
      </w:r>
      <w:r>
        <w:br/>
      </w:r>
      <w:r>
        <w:br/>
      </w:r>
      <w:r>
        <w:rPr>
          <w:rStyle w:val="CommentTok"/>
        </w:rPr>
        <w:t xml:space="preserve">// Exhaustive switch—Never means no cases to handle</w:t>
      </w:r>
      <w:r>
        <w:br/>
      </w:r>
      <w:r>
        <w:rPr>
          <w:rStyle w:val="KeywordTok"/>
        </w:rPr>
        <w:t xml:space="preserve">func</w:t>
      </w:r>
      <w:r>
        <w:rPr>
          <w:rStyle w:val="NormalTok"/>
        </w:rPr>
        <w:t xml:space="preserve"> </w:t>
      </w:r>
      <w:r>
        <w:rPr>
          <w:rStyle w:val="FunctionTok"/>
        </w:rPr>
        <w:t xml:space="preserve">handle</w:t>
      </w:r>
      <w:r>
        <w:rPr>
          <w:rStyle w:val="OperatorTok"/>
        </w:rPr>
        <w:t xml:space="preserve">(</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Never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327"/>
    <w:bookmarkStart w:id="328" w:name="best-practices-44"/>
    <w:p>
      <w:pPr>
        <w:pStyle w:val="Heading4"/>
      </w:pPr>
      <w:r>
        <w:t xml:space="preserve">Best Practices</w:t>
      </w:r>
    </w:p>
    <w:p>
      <w:pPr>
        <w:pStyle w:val="Compact"/>
        <w:numPr>
          <w:ilvl w:val="0"/>
          <w:numId w:val="1184"/>
        </w:numPr>
      </w:pPr>
      <w:r>
        <w:rPr>
          <w:b/>
          <w:bCs/>
        </w:rPr>
        <w:t xml:space="preserve">Use</w:t>
      </w:r>
      <w:r>
        <w:t xml:space="preserve"> </w:t>
      </w:r>
      <w:r>
        <w:t xml:space="preserve">Never as the failure type when a function cannot fail (Result&lt;Data, Never&gt;)</w:t>
      </w:r>
    </w:p>
    <w:p>
      <w:pPr>
        <w:pStyle w:val="Compact"/>
        <w:numPr>
          <w:ilvl w:val="0"/>
          <w:numId w:val="1184"/>
        </w:numPr>
      </w:pPr>
      <w:r>
        <w:rPr>
          <w:b/>
          <w:bCs/>
        </w:rPr>
        <w:t xml:space="preserve">Use</w:t>
      </w:r>
      <w:r>
        <w:t xml:space="preserve"> </w:t>
      </w:r>
      <w:r>
        <w:t xml:space="preserve">for functions that never return (fatalError, infinite loops)</w:t>
      </w:r>
    </w:p>
    <w:p>
      <w:pPr>
        <w:pStyle w:val="Compact"/>
        <w:numPr>
          <w:ilvl w:val="0"/>
          <w:numId w:val="1184"/>
        </w:numPr>
      </w:pPr>
      <w:r>
        <w:rPr>
          <w:b/>
          <w:bCs/>
        </w:rPr>
        <w:t xml:space="preserve">Avoid</w:t>
      </w:r>
      <w:r>
        <w:t xml:space="preserve"> </w:t>
      </w:r>
      <w:r>
        <w:t xml:space="preserve">returning Never from functions that can actually return</w:t>
      </w:r>
    </w:p>
    <w:p>
      <w:pPr>
        <w:pStyle w:val="Compact"/>
        <w:numPr>
          <w:ilvl w:val="0"/>
          <w:numId w:val="1184"/>
        </w:numPr>
      </w:pPr>
      <w:r>
        <w:rPr>
          <w:b/>
          <w:bCs/>
        </w:rPr>
        <w:t xml:space="preserve">Understand</w:t>
      </w:r>
      <w:r>
        <w:t xml:space="preserve"> </w:t>
      </w:r>
      <w:r>
        <w:t xml:space="preserve">that Never is uninhabited—no instance exists</w:t>
      </w:r>
    </w:p>
    <w:bookmarkEnd w:id="328"/>
    <w:bookmarkStart w:id="329" w:name="related-concepts-44"/>
    <w:p>
      <w:pPr>
        <w:pStyle w:val="Heading4"/>
      </w:pPr>
      <w:r>
        <w:t xml:space="preserve">Related Concepts</w:t>
      </w:r>
    </w:p>
    <w:p>
      <w:pPr>
        <w:pStyle w:val="Compact"/>
        <w:numPr>
          <w:ilvl w:val="0"/>
          <w:numId w:val="1185"/>
        </w:numPr>
      </w:pPr>
      <w:r>
        <w:t xml:space="preserve">Result type, fatalError, Error handling</w:t>
      </w:r>
    </w:p>
    <w:p>
      <w:r>
        <w:pict>
          <v:rect style="width:0;height:1.5pt" o:hralign="center" o:hrstd="t" o:hr="t"/>
        </w:pict>
      </w:r>
    </w:p>
    <w:bookmarkEnd w:id="329"/>
    <w:bookmarkEnd w:id="330"/>
    <w:bookmarkEnd w:id="331"/>
    <w:bookmarkStart w:id="338" w:name="dynamic-member-lookup"/>
    <w:p>
      <w:pPr>
        <w:pStyle w:val="Heading2"/>
      </w:pPr>
      <w:r>
        <w:t xml:space="preserve">Dynamic Member Lookup</w:t>
      </w:r>
    </w:p>
    <w:bookmarkStart w:id="332" w:name="the-question-45"/>
    <w:p>
      <w:pPr>
        <w:pStyle w:val="Heading3"/>
      </w:pPr>
      <w:r>
        <w:t xml:space="preserve">1. The Question</w:t>
      </w:r>
    </w:p>
    <w:p>
      <w:pPr>
        <w:pStyle w:val="BlockText"/>
      </w:pPr>
      <w:r>
        <w:t xml:space="preserve">“What is</w:t>
      </w:r>
      <w:r>
        <w:t xml:space="preserve"> </w:t>
      </w:r>
      <w:r>
        <w:t xml:space="preserve">@dynamicMemberLookup</w:t>
      </w:r>
      <w:r>
        <w:t xml:space="preserve">? When would you use it?”</w:t>
      </w:r>
    </w:p>
    <w:p>
      <w:r>
        <w:pict>
          <v:rect style="width:0;height:1.5pt" o:hralign="center" o:hrstd="t" o:hr="t"/>
        </w:pict>
      </w:r>
    </w:p>
    <w:bookmarkEnd w:id="332"/>
    <w:bookmarkStart w:id="333" w:name="how-to-describe-45"/>
    <w:p>
      <w:pPr>
        <w:pStyle w:val="Heading3"/>
      </w:pPr>
      <w:r>
        <w:t xml:space="preserve">2. How to Describe</w:t>
      </w:r>
    </w:p>
    <w:p>
      <w:pPr>
        <w:pStyle w:val="Compact"/>
        <w:numPr>
          <w:ilvl w:val="0"/>
          <w:numId w:val="1186"/>
        </w:numPr>
      </w:pPr>
      <w:r>
        <w:rPr>
          <w:b/>
          <w:bCs/>
        </w:rPr>
        <w:t xml:space="preserve">Opening statement:</w:t>
      </w:r>
      <w:r>
        <w:t xml:space="preserve"> </w:t>
      </w:r>
      <w:r>
        <w:t xml:space="preserve">“</w:t>
      </w:r>
      <w:r>
        <w:t xml:space="preserve">@dynamicMemberLookup</w:t>
      </w:r>
      <w:r>
        <w:t xml:space="preserve"> </w:t>
      </w:r>
      <w:r>
        <w:t xml:space="preserve">allows subscript-style access to members by string. Used for dynamic languages, JSON wrappers, or SwiftUI’s</w:t>
      </w:r>
      <w:r>
        <w:t xml:space="preserve"> </w:t>
      </w:r>
      <w:r>
        <w:t xml:space="preserve">@dynamicMemberLookup</w:t>
      </w:r>
      <w:r>
        <w:t xml:space="preserve"> </w:t>
      </w:r>
      <w:r>
        <w:t xml:space="preserve">environment.”</w:t>
      </w:r>
    </w:p>
    <w:p>
      <w:pPr>
        <w:pStyle w:val="Compact"/>
        <w:numPr>
          <w:ilvl w:val="0"/>
          <w:numId w:val="1186"/>
        </w:numPr>
      </w:pPr>
      <w:r>
        <w:rPr>
          <w:b/>
          <w:bCs/>
        </w:rPr>
        <w:t xml:space="preserve">Key points:</w:t>
      </w:r>
    </w:p>
    <w:p>
      <w:pPr>
        <w:pStyle w:val="Compact"/>
        <w:numPr>
          <w:ilvl w:val="1"/>
          <w:numId w:val="1187"/>
        </w:numPr>
      </w:pPr>
      <w:r>
        <w:t xml:space="preserve">subscript(dynamicMember:)</w:t>
      </w:r>
    </w:p>
    <w:p>
      <w:pPr>
        <w:pStyle w:val="Compact"/>
        <w:numPr>
          <w:ilvl w:val="1"/>
          <w:numId w:val="1187"/>
        </w:numPr>
      </w:pPr>
      <w:r>
        <w:t xml:space="preserve">String-based access</w:t>
      </w:r>
    </w:p>
    <w:p>
      <w:pPr>
        <w:pStyle w:val="Compact"/>
        <w:numPr>
          <w:ilvl w:val="1"/>
          <w:numId w:val="1187"/>
        </w:numPr>
      </w:pPr>
      <w:r>
        <w:t xml:space="preserve">Type-safe variants</w:t>
      </w:r>
    </w:p>
    <w:p>
      <w:pPr>
        <w:pStyle w:val="Compact"/>
        <w:numPr>
          <w:ilvl w:val="1"/>
          <w:numId w:val="1187"/>
        </w:numPr>
      </w:pPr>
      <w:r>
        <w:t xml:space="preserve">Use for dynamic data</w:t>
      </w:r>
    </w:p>
    <w:p>
      <w:pPr>
        <w:pStyle w:val="Compact"/>
        <w:numPr>
          <w:ilvl w:val="0"/>
          <w:numId w:val="1186"/>
        </w:numPr>
      </w:pPr>
      <w:r>
        <w:rPr>
          <w:b/>
          <w:bCs/>
        </w:rPr>
        <w:t xml:space="preserve">Follow-up depth:</w:t>
      </w:r>
      <w:r>
        <w:t xml:space="preserve"> </w:t>
      </w:r>
      <w:r>
        <w:t xml:space="preserve">Elaborate with examples; discuss trade-offs</w:t>
      </w:r>
    </w:p>
    <w:p>
      <w:pPr>
        <w:pStyle w:val="Compact"/>
        <w:numPr>
          <w:ilvl w:val="0"/>
          <w:numId w:val="1186"/>
        </w:numPr>
      </w:pPr>
      <w:r>
        <w:rPr>
          <w:b/>
          <w:bCs/>
        </w:rPr>
        <w:t xml:space="preserve">Common pitfalls:</w:t>
      </w:r>
      <w:r>
        <w:t xml:space="preserve"> </w:t>
      </w:r>
      <w:r>
        <w:t xml:space="preserve">Confusing with similar concepts</w:t>
      </w:r>
    </w:p>
    <w:p>
      <w:r>
        <w:pict>
          <v:rect style="width:0;height:1.5pt" o:hralign="center" o:hrstd="t" o:hr="t"/>
        </w:pict>
      </w:r>
    </w:p>
    <w:bookmarkEnd w:id="333"/>
    <w:bookmarkStart w:id="337" w:name="how-to-use-implement-best-practices-45"/>
    <w:p>
      <w:pPr>
        <w:pStyle w:val="Heading3"/>
      </w:pPr>
      <w:r>
        <w:t xml:space="preserve">3. How to Use / Implement / Best Practices</w:t>
      </w:r>
    </w:p>
    <w:bookmarkStart w:id="334" w:name="implementation-45"/>
    <w:p>
      <w:pPr>
        <w:pStyle w:val="Heading4"/>
      </w:pPr>
      <w:r>
        <w:t xml:space="preserve">Implementation</w:t>
      </w:r>
    </w:p>
    <w:p>
      <w:pPr>
        <w:pStyle w:val="SourceCode"/>
      </w:pPr>
      <w:r>
        <w:rPr>
          <w:rStyle w:val="AttributeTok"/>
        </w:rPr>
        <w:t xml:space="preserve">@dynamicMemberLookup</w:t>
      </w:r>
      <w:r>
        <w:br/>
      </w:r>
      <w:r>
        <w:rPr>
          <w:rStyle w:val="KeywordTok"/>
        </w:rPr>
        <w:t xml:space="preserve">struct</w:t>
      </w:r>
      <w:r>
        <w:rPr>
          <w:rStyle w:val="NormalTok"/>
        </w:rPr>
        <w:t xml:space="preserve"> JSON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dict</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br/>
      </w:r>
      <w:r>
        <w:rPr>
          <w:rStyle w:val="NormalTok"/>
        </w:rPr>
        <w:t xml:space="preserve">    subscript</w:t>
      </w:r>
      <w:r>
        <w:rPr>
          <w:rStyle w:val="OperatorTok"/>
        </w:rPr>
        <w:t xml:space="preserve">(</w:t>
      </w:r>
      <w:r>
        <w:rPr>
          <w:rStyle w:val="NormalTok"/>
        </w:rPr>
        <w:t xml:space="preserve">dynamicMember key</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-&gt;</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dict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json</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dict</w:t>
      </w:r>
      <w:r>
        <w:rPr>
          <w:rStyle w:val="OperatorTok"/>
        </w:rPr>
        <w:t xml:space="preserve">:</w:t>
      </w:r>
      <w:r>
        <w:rPr>
          <w:rStyle w:val="NormalTok"/>
        </w:rPr>
        <w:t xml:space="preserve"> </w:t>
      </w:r>
      <w:r>
        <w:rPr>
          <w:rStyle w:val="OperatorTok"/>
        </w:rPr>
        <w:t xml:space="preserve">[</w:t>
      </w:r>
      <w:r>
        <w:rPr>
          <w:rStyle w:val="String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String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KeywordTok"/>
        </w:rPr>
        <w:t xml:space="preserve">let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name  </w:t>
      </w:r>
      <w:r>
        <w:rPr>
          <w:rStyle w:val="CommentTok"/>
        </w:rPr>
        <w:t xml:space="preserve">// "Alice"</w:t>
      </w:r>
      <w:r>
        <w:br/>
      </w:r>
      <w:r>
        <w:br/>
      </w:r>
      <w:r>
        <w:rPr>
          <w:rStyle w:val="CommentTok"/>
        </w:rPr>
        <w:t xml:space="preserve">// KeyPath-based for type safety</w:t>
      </w:r>
      <w:r>
        <w:br/>
      </w:r>
      <w:r>
        <w:rPr>
          <w:rStyle w:val="AttributeTok"/>
        </w:rPr>
        <w:t xml:space="preserve">@dynamicMemberLookup</w:t>
      </w:r>
      <w:r>
        <w:br/>
      </w:r>
      <w:r>
        <w:rPr>
          <w:rStyle w:val="KeywordTok"/>
        </w:rPr>
        <w:t xml:space="preserve">struct</w:t>
      </w:r>
      <w:r>
        <w:rPr>
          <w:rStyle w:val="NormalTok"/>
        </w:rPr>
        <w:t xml:space="preserve"> Wrapper</w:t>
      </w:r>
      <w:r>
        <w:rPr>
          <w:rStyle w:val="OperatorTok"/>
        </w:rPr>
        <w:t xml:space="preserve">&lt;</w:t>
      </w:r>
      <w:r>
        <w:rPr>
          <w:rStyle w:val="DataType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value</w:t>
      </w:r>
      <w:r>
        <w:rPr>
          <w:rStyle w:val="OperatorTok"/>
        </w:rPr>
        <w:t xml:space="preserve">:</w:t>
      </w:r>
      <w:r>
        <w:rPr>
          <w:rStyle w:val="NormalTok"/>
        </w:rPr>
        <w:t xml:space="preserve"> T</w:t>
      </w:r>
      <w:r>
        <w:br/>
      </w:r>
      <w:r>
        <w:rPr>
          <w:rStyle w:val="NormalTok"/>
        </w:rPr>
        <w:t xml:space="preserve">    subscript</w:t>
      </w:r>
      <w:r>
        <w:rPr>
          <w:rStyle w:val="OperatorTok"/>
        </w:rPr>
        <w:t xml:space="preserve">&lt;</w:t>
      </w:r>
      <w:r>
        <w:rPr>
          <w:rStyle w:val="NormalTok"/>
        </w:rPr>
        <w:t xml:space="preserve">U</w:t>
      </w:r>
      <w:r>
        <w:rPr>
          <w:rStyle w:val="OperatorTok"/>
        </w:rPr>
        <w:t xml:space="preserve">&gt;(</w:t>
      </w:r>
      <w:r>
        <w:rPr>
          <w:rStyle w:val="NormalTok"/>
        </w:rPr>
        <w:t xml:space="preserve">dynamicMember keyPath</w:t>
      </w:r>
      <w:r>
        <w:rPr>
          <w:rStyle w:val="OperatorTok"/>
        </w:rPr>
        <w:t xml:space="preserve">:</w:t>
      </w:r>
      <w:r>
        <w:rPr>
          <w:rStyle w:val="NormalTok"/>
        </w:rPr>
        <w:t xml:space="preserve"> KeyPath</w:t>
      </w:r>
      <w:r>
        <w:rPr>
          <w:rStyle w:val="OperatorTok"/>
        </w:rPr>
        <w:t xml:space="preserve">&lt;</w:t>
      </w:r>
      <w:r>
        <w:rPr>
          <w:rStyle w:val="NormalTok"/>
        </w:rPr>
        <w:t xml:space="preserve">T</w:t>
      </w:r>
      <w:r>
        <w:rPr>
          <w:rStyle w:val="OperatorTok"/>
        </w:rPr>
        <w:t xml:space="preserve">,</w:t>
      </w:r>
      <w:r>
        <w:rPr>
          <w:rStyle w:val="NormalTok"/>
        </w:rPr>
        <w:t xml:space="preserve"> U</w:t>
      </w:r>
      <w:r>
        <w:rPr>
          <w:rStyle w:val="OperatorTok"/>
        </w:rPr>
        <w:t xml:space="preserve">&gt;)</w:t>
      </w:r>
      <w:r>
        <w:rPr>
          <w:rStyle w:val="NormalTok"/>
        </w:rPr>
        <w:t xml:space="preserve"> </w:t>
      </w:r>
      <w:r>
        <w:rPr>
          <w:rStyle w:val="OperatorTok"/>
        </w:rPr>
        <w:t xml:space="preserve">-&gt;</w:t>
      </w:r>
      <w:r>
        <w:rPr>
          <w:rStyle w:val="NormalTok"/>
        </w:rPr>
        <w:t xml:space="preserve"> U </w:t>
      </w:r>
      <w:r>
        <w:rPr>
          <w:rStyle w:val="OperatorTok"/>
        </w:rPr>
        <w:t xml:space="preserve">{</w:t>
      </w:r>
      <w:r>
        <w:rPr>
          <w:rStyle w:val="NormalTok"/>
        </w:rPr>
        <w:t xml:space="preserve"> value</w:t>
      </w:r>
      <w:r>
        <w:rPr>
          <w:rStyle w:val="OperatorTok"/>
        </w:rPr>
        <w:t xml:space="preserve">[</w:t>
      </w:r>
      <w:r>
        <w:rPr>
          <w:rStyle w:val="NormalTok"/>
        </w:rPr>
        <w:t xml:space="preserve">keyPath</w:t>
      </w:r>
      <w:r>
        <w:rPr>
          <w:rStyle w:val="OperatorTok"/>
        </w:rPr>
        <w:t xml:space="preserve">:</w:t>
      </w:r>
      <w:r>
        <w:rPr>
          <w:rStyle w:val="NormalTok"/>
        </w:rPr>
        <w:t xml:space="preserve"> keyPath</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34"/>
    <w:bookmarkStart w:id="335" w:name="best-practices-45"/>
    <w:p>
      <w:pPr>
        <w:pStyle w:val="Heading4"/>
      </w:pPr>
      <w:r>
        <w:t xml:space="preserve">Best Practices</w:t>
      </w:r>
    </w:p>
    <w:p>
      <w:pPr>
        <w:pStyle w:val="Compact"/>
        <w:numPr>
          <w:ilvl w:val="0"/>
          <w:numId w:val="1188"/>
        </w:numPr>
      </w:pPr>
      <w:r>
        <w:rPr>
          <w:b/>
          <w:bCs/>
        </w:rPr>
        <w:t xml:space="preserve">Use</w:t>
      </w:r>
      <w:r>
        <w:t xml:space="preserve"> </w:t>
      </w:r>
      <w:r>
        <w:t xml:space="preserve">for dynamic data (JSON, wrappers) where member names aren’t known at compile time</w:t>
      </w:r>
    </w:p>
    <w:p>
      <w:pPr>
        <w:pStyle w:val="Compact"/>
        <w:numPr>
          <w:ilvl w:val="0"/>
          <w:numId w:val="1188"/>
        </w:numPr>
      </w:pPr>
      <w:r>
        <w:rPr>
          <w:b/>
          <w:bCs/>
        </w:rPr>
        <w:t xml:space="preserve">Prefer</w:t>
      </w:r>
      <w:r>
        <w:t xml:space="preserve"> </w:t>
      </w:r>
      <w:r>
        <w:t xml:space="preserve">KeyPath-based subscript when types are known for type safety</w:t>
      </w:r>
    </w:p>
    <w:p>
      <w:pPr>
        <w:pStyle w:val="Compact"/>
        <w:numPr>
          <w:ilvl w:val="0"/>
          <w:numId w:val="1188"/>
        </w:numPr>
      </w:pPr>
      <w:r>
        <w:rPr>
          <w:b/>
          <w:bCs/>
        </w:rPr>
        <w:t xml:space="preserve">Avoid</w:t>
      </w:r>
      <w:r>
        <w:t xml:space="preserve"> </w:t>
      </w:r>
      <w:r>
        <w:t xml:space="preserve">for static APIs; use explicit properties</w:t>
      </w:r>
    </w:p>
    <w:p>
      <w:pPr>
        <w:pStyle w:val="Compact"/>
        <w:numPr>
          <w:ilvl w:val="0"/>
          <w:numId w:val="1188"/>
        </w:numPr>
      </w:pPr>
      <w:r>
        <w:rPr>
          <w:b/>
          <w:bCs/>
        </w:rPr>
        <w:t xml:space="preserve">Document</w:t>
      </w:r>
      <w:r>
        <w:t xml:space="preserve"> </w:t>
      </w:r>
      <w:r>
        <w:t xml:space="preserve">supported keys when using string-based lookup</w:t>
      </w:r>
    </w:p>
    <w:bookmarkEnd w:id="335"/>
    <w:bookmarkStart w:id="336" w:name="related-concepts-45"/>
    <w:p>
      <w:pPr>
        <w:pStyle w:val="Heading4"/>
      </w:pPr>
      <w:r>
        <w:t xml:space="preserve">Related Concepts</w:t>
      </w:r>
    </w:p>
    <w:p>
      <w:pPr>
        <w:pStyle w:val="Compact"/>
        <w:numPr>
          <w:ilvl w:val="0"/>
          <w:numId w:val="1189"/>
        </w:numPr>
      </w:pPr>
      <w:r>
        <w:t xml:space="preserve">Key paths, Subscripts, SwiftUI Environment</w:t>
      </w:r>
    </w:p>
    <w:p>
      <w:r>
        <w:pict>
          <v:rect style="width:0;height:1.5pt" o:hralign="center" o:hrstd="t" o:hr="t"/>
        </w:pict>
      </w:r>
    </w:p>
    <w:bookmarkEnd w:id="336"/>
    <w:bookmarkEnd w:id="337"/>
    <w:bookmarkEnd w:id="338"/>
    <w:bookmarkStart w:id="345" w:name="property-observers"/>
    <w:p>
      <w:pPr>
        <w:pStyle w:val="Heading2"/>
      </w:pPr>
      <w:r>
        <w:t xml:space="preserve">Property Observers</w:t>
      </w:r>
    </w:p>
    <w:bookmarkStart w:id="339" w:name="the-question-46"/>
    <w:p>
      <w:pPr>
        <w:pStyle w:val="Heading3"/>
      </w:pPr>
      <w:r>
        <w:t xml:space="preserve">1. The Question</w:t>
      </w:r>
    </w:p>
    <w:p>
      <w:pPr>
        <w:pStyle w:val="BlockText"/>
      </w:pPr>
      <w:r>
        <w:t xml:space="preserve">“What are willSet and didSet? How do they differ from computed properties?”</w:t>
      </w:r>
    </w:p>
    <w:p>
      <w:r>
        <w:pict>
          <v:rect style="width:0;height:1.5pt" o:hralign="center" o:hrstd="t" o:hr="t"/>
        </w:pict>
      </w:r>
    </w:p>
    <w:bookmarkEnd w:id="339"/>
    <w:bookmarkStart w:id="340" w:name="how-to-describe-46"/>
    <w:p>
      <w:pPr>
        <w:pStyle w:val="Heading3"/>
      </w:pPr>
      <w:r>
        <w:t xml:space="preserve">2. How to Describe</w:t>
      </w:r>
    </w:p>
    <w:p>
      <w:pPr>
        <w:pStyle w:val="Compact"/>
        <w:numPr>
          <w:ilvl w:val="0"/>
          <w:numId w:val="1190"/>
        </w:numPr>
      </w:pPr>
      <w:r>
        <w:rPr>
          <w:b/>
          <w:bCs/>
        </w:rPr>
        <w:t xml:space="preserve">Opening statement:</w:t>
      </w:r>
      <w:r>
        <w:t xml:space="preserve"> </w:t>
      </w:r>
      <w:r>
        <w:t xml:space="preserve">“willSet and didSet observe changes to stored properties. willSet runs before the new value is set; didSet runs after. They’re for side effects, not computation.”</w:t>
      </w:r>
    </w:p>
    <w:p>
      <w:pPr>
        <w:pStyle w:val="Compact"/>
        <w:numPr>
          <w:ilvl w:val="0"/>
          <w:numId w:val="1190"/>
        </w:numPr>
      </w:pPr>
      <w:r>
        <w:rPr>
          <w:b/>
          <w:bCs/>
        </w:rPr>
        <w:t xml:space="preserve">Key points:</w:t>
      </w:r>
    </w:p>
    <w:p>
      <w:pPr>
        <w:pStyle w:val="Compact"/>
        <w:numPr>
          <w:ilvl w:val="1"/>
          <w:numId w:val="1191"/>
        </w:numPr>
      </w:pPr>
      <w:r>
        <w:t xml:space="preserve">willSet, didSet</w:t>
      </w:r>
    </w:p>
    <w:p>
      <w:pPr>
        <w:pStyle w:val="Compact"/>
        <w:numPr>
          <w:ilvl w:val="1"/>
          <w:numId w:val="1191"/>
        </w:numPr>
      </w:pPr>
      <w:r>
        <w:t xml:space="preserve">Stored properties only</w:t>
      </w:r>
    </w:p>
    <w:p>
      <w:pPr>
        <w:pStyle w:val="Compact"/>
        <w:numPr>
          <w:ilvl w:val="1"/>
          <w:numId w:val="1191"/>
        </w:numPr>
      </w:pPr>
      <w:r>
        <w:t xml:space="preserve">oldValue, newValue</w:t>
      </w:r>
    </w:p>
    <w:p>
      <w:pPr>
        <w:pStyle w:val="Compact"/>
        <w:numPr>
          <w:ilvl w:val="1"/>
          <w:numId w:val="1191"/>
        </w:numPr>
      </w:pPr>
      <w:r>
        <w:t xml:space="preserve">Don’t use for derived values</w:t>
      </w:r>
    </w:p>
    <w:p>
      <w:pPr>
        <w:pStyle w:val="Compact"/>
        <w:numPr>
          <w:ilvl w:val="0"/>
          <w:numId w:val="1190"/>
        </w:numPr>
      </w:pPr>
      <w:r>
        <w:rPr>
          <w:b/>
          <w:bCs/>
        </w:rPr>
        <w:t xml:space="preserve">Follow-up depth:</w:t>
      </w:r>
      <w:r>
        <w:t xml:space="preserve"> </w:t>
      </w:r>
      <w:r>
        <w:t xml:space="preserve">Elaborate with examples; discuss trade-offs</w:t>
      </w:r>
    </w:p>
    <w:p>
      <w:pPr>
        <w:pStyle w:val="Compact"/>
        <w:numPr>
          <w:ilvl w:val="0"/>
          <w:numId w:val="1190"/>
        </w:numPr>
      </w:pPr>
      <w:r>
        <w:rPr>
          <w:b/>
          <w:bCs/>
        </w:rPr>
        <w:t xml:space="preserve">Common pitfalls:</w:t>
      </w:r>
      <w:r>
        <w:t xml:space="preserve"> </w:t>
      </w:r>
      <w:r>
        <w:t xml:space="preserve">Confusing with similar concepts</w:t>
      </w:r>
    </w:p>
    <w:p>
      <w:r>
        <w:pict>
          <v:rect style="width:0;height:1.5pt" o:hralign="center" o:hrstd="t" o:hr="t"/>
        </w:pict>
      </w:r>
    </w:p>
    <w:bookmarkEnd w:id="340"/>
    <w:bookmarkStart w:id="344" w:name="how-to-use-implement-best-practices-46"/>
    <w:p>
      <w:pPr>
        <w:pStyle w:val="Heading3"/>
      </w:pPr>
      <w:r>
        <w:t xml:space="preserve">3. How to Use / Implement / Best Practices</w:t>
      </w:r>
    </w:p>
    <w:bookmarkStart w:id="341" w:name="implementation-46"/>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score</w:t>
      </w:r>
      <w:r>
        <w:rPr>
          <w:rStyle w:val="OperatorTok"/>
        </w:rPr>
        <w:t xml:space="preserve">:</w:t>
      </w:r>
      <w:r>
        <w:rPr>
          <w:rStyle w:val="NormalTok"/>
        </w:rPr>
        <w:t xml:space="preserve"> Int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willSet</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"Changing from </w:t>
      </w:r>
      <w:r>
        <w:rPr>
          <w:rStyle w:val="ErrorTok"/>
        </w:rPr>
        <w:t xml:space="preserve">\(</w:t>
      </w:r>
      <w:r>
        <w:rPr>
          <w:rStyle w:val="StringTok"/>
        </w:rPr>
        <w:t xml:space="preserve">score) to </w:t>
      </w:r>
      <w:r>
        <w:rPr>
          <w:rStyle w:val="ErrorTok"/>
        </w:rPr>
        <w:t xml:space="preserve">\(</w:t>
      </w:r>
      <w:r>
        <w:rPr>
          <w:rStyle w:val="StringTok"/>
        </w:rPr>
        <w:t xml:space="preserve">newValue)"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didSet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didSet</w:t>
      </w:r>
      <w:r>
        <w:rPr>
          <w:rStyle w:val="NormalTok"/>
        </w:rPr>
        <w:t xml:space="preserve"> </w:t>
      </w:r>
      <w:r>
        <w:rPr>
          <w:rStyle w:val="OperatorTok"/>
        </w:rPr>
        <w:t xml:space="preserve">{</w:t>
      </w:r>
      <w:r>
        <w:rPr>
          <w:rStyle w:val="NormalTok"/>
        </w:rPr>
        <w:t xml:space="preserve"> onItemsChanged</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onItemsChanged</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br/>
      </w:r>
      <w:r>
        <w:rPr>
          <w:rStyle w:val="OperatorTok"/>
        </w:rPr>
        <w:t xml:space="preserve">}</w:t>
      </w:r>
    </w:p>
    <w:bookmarkEnd w:id="341"/>
    <w:bookmarkStart w:id="342" w:name="best-practices-46"/>
    <w:p>
      <w:pPr>
        <w:pStyle w:val="Heading4"/>
      </w:pPr>
      <w:r>
        <w:t xml:space="preserve">Best Practices</w:t>
      </w:r>
    </w:p>
    <w:p>
      <w:pPr>
        <w:pStyle w:val="Compact"/>
        <w:numPr>
          <w:ilvl w:val="0"/>
          <w:numId w:val="1192"/>
        </w:numPr>
      </w:pPr>
      <w:r>
        <w:rPr>
          <w:b/>
          <w:bCs/>
        </w:rPr>
        <w:t xml:space="preserve">Use</w:t>
      </w:r>
      <w:r>
        <w:t xml:space="preserve"> </w:t>
      </w:r>
      <w:r>
        <w:t xml:space="preserve">for side effects (logging, validation, UI sync), not for computed values</w:t>
      </w:r>
    </w:p>
    <w:p>
      <w:pPr>
        <w:pStyle w:val="Compact"/>
        <w:numPr>
          <w:ilvl w:val="0"/>
          <w:numId w:val="1192"/>
        </w:numPr>
      </w:pPr>
      <w:r>
        <w:rPr>
          <w:b/>
          <w:bCs/>
        </w:rPr>
        <w:t xml:space="preserve">Use</w:t>
      </w:r>
      <w:r>
        <w:t xml:space="preserve"> </w:t>
      </w:r>
      <w:r>
        <w:t xml:space="preserve">didSet when you need the old value; willSet when you need the new value before assignment</w:t>
      </w:r>
    </w:p>
    <w:p>
      <w:pPr>
        <w:pStyle w:val="Compact"/>
        <w:numPr>
          <w:ilvl w:val="0"/>
          <w:numId w:val="1192"/>
        </w:numPr>
      </w:pPr>
      <w:r>
        <w:rPr>
          <w:b/>
          <w:bCs/>
        </w:rPr>
        <w:t xml:space="preserve">Avoid</w:t>
      </w:r>
      <w:r>
        <w:t xml:space="preserve"> </w:t>
      </w:r>
      <w:r>
        <w:t xml:space="preserve">modifying the same property inside its observer (can cause infinite loop)</w:t>
      </w:r>
    </w:p>
    <w:p>
      <w:pPr>
        <w:pStyle w:val="Compact"/>
        <w:numPr>
          <w:ilvl w:val="0"/>
          <w:numId w:val="1192"/>
        </w:numPr>
      </w:pPr>
      <w:r>
        <w:rPr>
          <w:b/>
          <w:bCs/>
        </w:rPr>
        <w:t xml:space="preserve">Prefer</w:t>
      </w:r>
      <w:r>
        <w:t xml:space="preserve"> </w:t>
      </w:r>
      <w:r>
        <w:t xml:space="preserve">property wrappers for validation logic when possible</w:t>
      </w:r>
    </w:p>
    <w:bookmarkEnd w:id="342"/>
    <w:bookmarkStart w:id="343" w:name="related-concepts-46"/>
    <w:p>
      <w:pPr>
        <w:pStyle w:val="Heading4"/>
      </w:pPr>
      <w:r>
        <w:t xml:space="preserve">Related Concepts</w:t>
      </w:r>
    </w:p>
    <w:p>
      <w:pPr>
        <w:pStyle w:val="Compact"/>
        <w:numPr>
          <w:ilvl w:val="0"/>
          <w:numId w:val="1193"/>
        </w:numPr>
      </w:pPr>
      <w:r>
        <w:t xml:space="preserve">Computed properties, Property wrappers, KVO</w:t>
      </w:r>
    </w:p>
    <w:p>
      <w:r>
        <w:pict>
          <v:rect style="width:0;height:1.5pt" o:hralign="center" o:hrstd="t" o:hr="t"/>
        </w:pict>
      </w:r>
    </w:p>
    <w:bookmarkEnd w:id="343"/>
    <w:bookmarkEnd w:id="344"/>
    <w:bookmarkEnd w:id="345"/>
    <w:bookmarkStart w:id="352" w:name="nested-types"/>
    <w:p>
      <w:pPr>
        <w:pStyle w:val="Heading2"/>
      </w:pPr>
      <w:r>
        <w:t xml:space="preserve">Nested Types</w:t>
      </w:r>
    </w:p>
    <w:bookmarkStart w:id="346" w:name="the-question-47"/>
    <w:p>
      <w:pPr>
        <w:pStyle w:val="Heading3"/>
      </w:pPr>
      <w:r>
        <w:t xml:space="preserve">1. The Question</w:t>
      </w:r>
    </w:p>
    <w:p>
      <w:pPr>
        <w:pStyle w:val="BlockText"/>
      </w:pPr>
      <w:r>
        <w:t xml:space="preserve">“When would you use nested types in Swift?”</w:t>
      </w:r>
    </w:p>
    <w:p>
      <w:r>
        <w:pict>
          <v:rect style="width:0;height:1.5pt" o:hralign="center" o:hrstd="t" o:hr="t"/>
        </w:pict>
      </w:r>
    </w:p>
    <w:bookmarkEnd w:id="346"/>
    <w:bookmarkStart w:id="347" w:name="how-to-describe-47"/>
    <w:p>
      <w:pPr>
        <w:pStyle w:val="Heading3"/>
      </w:pPr>
      <w:r>
        <w:t xml:space="preserve">2. How to Describe</w:t>
      </w:r>
    </w:p>
    <w:p>
      <w:pPr>
        <w:pStyle w:val="Compact"/>
        <w:numPr>
          <w:ilvl w:val="0"/>
          <w:numId w:val="1194"/>
        </w:numPr>
      </w:pPr>
      <w:r>
        <w:rPr>
          <w:b/>
          <w:bCs/>
        </w:rPr>
        <w:t xml:space="preserve">Opening statement:</w:t>
      </w:r>
      <w:r>
        <w:t xml:space="preserve"> </w:t>
      </w:r>
      <w:r>
        <w:t xml:space="preserve">“Nested types keep related types together and avoid polluting the global namespace. Use for type-specific enums, errors, or implementation details.”</w:t>
      </w:r>
    </w:p>
    <w:p>
      <w:pPr>
        <w:pStyle w:val="Compact"/>
        <w:numPr>
          <w:ilvl w:val="0"/>
          <w:numId w:val="1194"/>
        </w:numPr>
      </w:pPr>
      <w:r>
        <w:rPr>
          <w:b/>
          <w:bCs/>
        </w:rPr>
        <w:t xml:space="preserve">Key points:</w:t>
      </w:r>
    </w:p>
    <w:p>
      <w:pPr>
        <w:pStyle w:val="Compact"/>
        <w:numPr>
          <w:ilvl w:val="1"/>
          <w:numId w:val="1195"/>
        </w:numPr>
      </w:pPr>
      <w:r>
        <w:t xml:space="preserve">Type.Type for nesting</w:t>
      </w:r>
    </w:p>
    <w:p>
      <w:pPr>
        <w:pStyle w:val="Compact"/>
        <w:numPr>
          <w:ilvl w:val="1"/>
          <w:numId w:val="1195"/>
        </w:numPr>
      </w:pPr>
      <w:r>
        <w:t xml:space="preserve">Scoped to outer type</w:t>
      </w:r>
    </w:p>
    <w:p>
      <w:pPr>
        <w:pStyle w:val="Compact"/>
        <w:numPr>
          <w:ilvl w:val="1"/>
          <w:numId w:val="1195"/>
        </w:numPr>
      </w:pPr>
      <w:r>
        <w:t xml:space="preserve">Use for related types</w:t>
      </w:r>
    </w:p>
    <w:p>
      <w:pPr>
        <w:pStyle w:val="Compact"/>
        <w:numPr>
          <w:ilvl w:val="1"/>
          <w:numId w:val="1195"/>
        </w:numPr>
      </w:pPr>
      <w:r>
        <w:t xml:space="preserve">CodingKeys pattern</w:t>
      </w:r>
    </w:p>
    <w:p>
      <w:pPr>
        <w:pStyle w:val="Compact"/>
        <w:numPr>
          <w:ilvl w:val="0"/>
          <w:numId w:val="1194"/>
        </w:numPr>
      </w:pPr>
      <w:r>
        <w:rPr>
          <w:b/>
          <w:bCs/>
        </w:rPr>
        <w:t xml:space="preserve">Follow-up depth:</w:t>
      </w:r>
      <w:r>
        <w:t xml:space="preserve"> </w:t>
      </w:r>
      <w:r>
        <w:t xml:space="preserve">Elaborate with examples; discuss trade-offs</w:t>
      </w:r>
    </w:p>
    <w:p>
      <w:pPr>
        <w:pStyle w:val="Compact"/>
        <w:numPr>
          <w:ilvl w:val="0"/>
          <w:numId w:val="1194"/>
        </w:numPr>
      </w:pPr>
      <w:r>
        <w:rPr>
          <w:b/>
          <w:bCs/>
        </w:rPr>
        <w:t xml:space="preserve">Common pitfalls:</w:t>
      </w:r>
      <w:r>
        <w:t xml:space="preserve"> </w:t>
      </w:r>
      <w:r>
        <w:t xml:space="preserve">Confusing with similar concepts</w:t>
      </w:r>
    </w:p>
    <w:p>
      <w:r>
        <w:pict>
          <v:rect style="width:0;height:1.5pt" o:hralign="center" o:hrstd="t" o:hr="t"/>
        </w:pict>
      </w:r>
    </w:p>
    <w:bookmarkEnd w:id="347"/>
    <w:bookmarkStart w:id="351" w:name="how-to-use-implement-best-practices-47"/>
    <w:p>
      <w:pPr>
        <w:pStyle w:val="Heading3"/>
      </w:pPr>
      <w:r>
        <w:t xml:space="preserve">3. How to Use / Implement / Best Practices</w:t>
      </w:r>
    </w:p>
    <w:bookmarkStart w:id="348" w:name="implementation-47"/>
    <w:p>
      <w:pPr>
        <w:pStyle w:val="Heading4"/>
      </w:pPr>
      <w:r>
        <w:t xml:space="preserve">Implementation</w:t>
      </w:r>
    </w:p>
    <w:p>
      <w:pPr>
        <w:pStyle w:val="SourceCode"/>
      </w:pPr>
      <w:r>
        <w:rPr>
          <w:rStyle w:val="KeywordTok"/>
        </w:rPr>
        <w:t xml:space="preserve">struct</w:t>
      </w:r>
      <w:r>
        <w:rPr>
          <w:rStyle w:val="NormalTok"/>
        </w:rPr>
        <w:t xml:space="preserve"> NetworkClient </w:t>
      </w:r>
      <w:r>
        <w:rPr>
          <w:rStyle w:val="OperatorTok"/>
        </w:rPr>
        <w:t xml:space="preserve">{</w:t>
      </w:r>
      <w:r>
        <w:br/>
      </w:r>
      <w:r>
        <w:rPr>
          <w:rStyle w:val="NormalTok"/>
        </w:rPr>
        <w:t xml:space="preserve">    </w:t>
      </w:r>
      <w:r>
        <w:rPr>
          <w:rStyle w:val="KeywordTok"/>
        </w:rPr>
        <w:t xml:space="preserve">enum</w:t>
      </w:r>
      <w:r>
        <w:rPr>
          <w:rStyle w:val="NormalTok"/>
        </w:rPr>
        <w:t xml:space="preserve"> Error</w:t>
      </w:r>
      <w:r>
        <w:rPr>
          <w:rStyle w:val="OperatorTok"/>
        </w:rPr>
        <w:t xml:space="preserve">:</w:t>
      </w:r>
      <w:r>
        <w:rPr>
          <w:rStyle w:val="NormalTok"/>
        </w:rPr>
        <w:t xml:space="preserve"> </w:t>
      </w:r>
      <w:r>
        <w:rPr>
          <w:rStyle w:val="DataTypeTok"/>
        </w:rPr>
        <w:t xml:space="preserve">Swift</w:t>
      </w:r>
      <w:r>
        <w:rPr>
          <w:rStyle w:val="OperatorTok"/>
        </w:rPr>
        <w:t xml:space="preserve">.</w:t>
      </w:r>
      <w:r>
        <w:rPr>
          <w:rStyle w:val="NormalTok"/>
        </w:rPr>
        <w:t xml:space="preserve">Error </w:t>
      </w:r>
      <w:r>
        <w:rPr>
          <w:rStyle w:val="OperatorTok"/>
        </w:rPr>
        <w:t xml:space="preserve">{</w:t>
      </w:r>
      <w:r>
        <w:rPr>
          <w:rStyle w:val="NormalTok"/>
        </w:rPr>
        <w:t xml:space="preserve"> </w:t>
      </w:r>
      <w:r>
        <w:rPr>
          <w:rStyle w:val="ControlFlowTok"/>
        </w:rPr>
        <w:t xml:space="preserve">case</w:t>
      </w:r>
      <w:r>
        <w:rPr>
          <w:rStyle w:val="NormalTok"/>
        </w:rPr>
        <w:t xml:space="preserve"> invalidURL</w:t>
      </w:r>
      <w:r>
        <w:rPr>
          <w:rStyle w:val="OperatorTok"/>
        </w:rPr>
        <w:t xml:space="preserve">,</w:t>
      </w:r>
      <w:r>
        <w:rPr>
          <w:rStyle w:val="NormalTok"/>
        </w:rPr>
        <w:t xml:space="preserve"> timeout </w:t>
      </w:r>
      <w:r>
        <w:rPr>
          <w:rStyle w:val="OperatorTok"/>
        </w:rPr>
        <w:t xml:space="preserve">}</w:t>
      </w:r>
      <w:r>
        <w:br/>
      </w:r>
      <w:r>
        <w:rPr>
          <w:rStyle w:val="NormalTok"/>
        </w:rPr>
        <w:t xml:space="preserve">    </w:t>
      </w:r>
      <w:r>
        <w:rPr>
          <w:rStyle w:val="KeywordTok"/>
        </w:rPr>
        <w:t xml:space="preserve">enum</w:t>
      </w:r>
      <w:r>
        <w:rPr>
          <w:rStyle w:val="NormalTok"/>
        </w:rPr>
        <w:t xml:space="preserve"> Method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KeywordTok"/>
        </w:rPr>
        <w:t xml:space="preserve">get</w:t>
      </w:r>
      <w:r>
        <w:rPr>
          <w:rStyle w:val="OperatorTok"/>
        </w:rPr>
        <w:t xml:space="preserve">,</w:t>
      </w:r>
      <w:r>
        <w:rPr>
          <w:rStyle w:val="NormalTok"/>
        </w:rPr>
        <w:t xml:space="preserve"> post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Request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url</w:t>
      </w:r>
      <w:r>
        <w:rPr>
          <w:rStyle w:val="OperatorTok"/>
        </w:rPr>
        <w:t xml:space="preserve">:</w:t>
      </w:r>
      <w:r>
        <w:rPr>
          <w:rStyle w:val="NormalTok"/>
        </w:rPr>
        <w:t xml:space="preserve"> URL</w:t>
      </w:r>
      <w:r>
        <w:br/>
      </w:r>
      <w:r>
        <w:rPr>
          <w:rStyle w:val="NormalTok"/>
        </w:rPr>
        <w:t xml:space="preserve">        </w:t>
      </w:r>
      <w:r>
        <w:rPr>
          <w:rStyle w:val="KeywordTok"/>
        </w:rPr>
        <w:t xml:space="preserve">var</w:t>
      </w:r>
      <w:r>
        <w:rPr>
          <w:rStyle w:val="NormalTok"/>
        </w:rPr>
        <w:t xml:space="preserve"> </w:t>
      </w:r>
      <w:r>
        <w:rPr>
          <w:rStyle w:val="VariableTok"/>
        </w:rPr>
        <w:t xml:space="preserve">method</w:t>
      </w:r>
      <w:r>
        <w:rPr>
          <w:rStyle w:val="OperatorTok"/>
        </w:rPr>
        <w:t xml:space="preserve">:</w:t>
      </w:r>
      <w:r>
        <w:rPr>
          <w:rStyle w:val="NormalTok"/>
        </w:rPr>
        <w:t xml:space="preserve"> Method</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Codable CodingKeys</w:t>
      </w:r>
      <w:r>
        <w:br/>
      </w: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CodingKeys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CodingKey</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id</w:t>
      </w:r>
      <w:r>
        <w:rPr>
          <w:rStyle w:val="OperatorTok"/>
        </w:rPr>
        <w:t xml:space="preserve">,</w:t>
      </w:r>
      <w:r>
        <w:rPr>
          <w:rStyle w:val="NormalTok"/>
        </w:rPr>
        <w:t xml:space="preserve"> name</w:t>
      </w:r>
      <w:r>
        <w:br/>
      </w:r>
      <w:r>
        <w:rPr>
          <w:rStyle w:val="NormalTok"/>
        </w:rPr>
        <w:t xml:space="preserve">        </w:t>
      </w:r>
      <w:r>
        <w:rPr>
          <w:rStyle w:val="ControlFlowTok"/>
        </w:rPr>
        <w:t xml:space="preserve">case</w:t>
      </w:r>
      <w:r>
        <w:rPr>
          <w:rStyle w:val="NormalTok"/>
        </w:rPr>
        <w:t xml:space="preserve"> createdAt </w:t>
      </w:r>
      <w:r>
        <w:rPr>
          <w:rStyle w:val="OperatorTok"/>
        </w:rPr>
        <w:t xml:space="preserve">=</w:t>
      </w:r>
      <w:r>
        <w:rPr>
          <w:rStyle w:val="NormalTok"/>
        </w:rPr>
        <w:t xml:space="preserve"> </w:t>
      </w:r>
      <w:r>
        <w:rPr>
          <w:rStyle w:val="StringTok"/>
        </w:rPr>
        <w:t xml:space="preserve">"created_at"</w:t>
      </w:r>
      <w:r>
        <w:br/>
      </w:r>
      <w:r>
        <w:rPr>
          <w:rStyle w:val="NormalTok"/>
        </w:rPr>
        <w:t xml:space="preserve">    </w:t>
      </w:r>
      <w:r>
        <w:rPr>
          <w:rStyle w:val="OperatorTok"/>
        </w:rPr>
        <w:t xml:space="preserve">}</w:t>
      </w:r>
      <w:r>
        <w:br/>
      </w:r>
      <w:r>
        <w:rPr>
          <w:rStyle w:val="OperatorTok"/>
        </w:rPr>
        <w:t xml:space="preserve">}</w:t>
      </w:r>
    </w:p>
    <w:bookmarkEnd w:id="348"/>
    <w:bookmarkStart w:id="349" w:name="best-practices-47"/>
    <w:p>
      <w:pPr>
        <w:pStyle w:val="Heading4"/>
      </w:pPr>
      <w:r>
        <w:t xml:space="preserve">Best Practices</w:t>
      </w:r>
    </w:p>
    <w:p>
      <w:pPr>
        <w:pStyle w:val="Compact"/>
        <w:numPr>
          <w:ilvl w:val="0"/>
          <w:numId w:val="1196"/>
        </w:numPr>
      </w:pPr>
      <w:r>
        <w:rPr>
          <w:b/>
          <w:bCs/>
        </w:rPr>
        <w:t xml:space="preserve">Use</w:t>
      </w:r>
      <w:r>
        <w:t xml:space="preserve"> </w:t>
      </w:r>
      <w:r>
        <w:t xml:space="preserve">for errors, options, or types used only by the outer type</w:t>
      </w:r>
    </w:p>
    <w:p>
      <w:pPr>
        <w:pStyle w:val="Compact"/>
        <w:numPr>
          <w:ilvl w:val="0"/>
          <w:numId w:val="1196"/>
        </w:numPr>
      </w:pPr>
      <w:r>
        <w:rPr>
          <w:b/>
          <w:bCs/>
        </w:rPr>
        <w:t xml:space="preserve">Use</w:t>
      </w:r>
      <w:r>
        <w:t xml:space="preserve"> </w:t>
      </w:r>
      <w:r>
        <w:t xml:space="preserve">CodingKeys nested in Codable types</w:t>
      </w:r>
    </w:p>
    <w:p>
      <w:pPr>
        <w:pStyle w:val="Compact"/>
        <w:numPr>
          <w:ilvl w:val="0"/>
          <w:numId w:val="1196"/>
        </w:numPr>
      </w:pPr>
      <w:r>
        <w:rPr>
          <w:b/>
          <w:bCs/>
        </w:rPr>
        <w:t xml:space="preserve">Prefer</w:t>
      </w:r>
      <w:r>
        <w:t xml:space="preserve"> </w:t>
      </w:r>
      <w:r>
        <w:t xml:space="preserve">nesting when the type has no standalone meaning</w:t>
      </w:r>
    </w:p>
    <w:p>
      <w:pPr>
        <w:pStyle w:val="Compact"/>
        <w:numPr>
          <w:ilvl w:val="0"/>
          <w:numId w:val="1196"/>
        </w:numPr>
      </w:pPr>
      <w:r>
        <w:rPr>
          <w:b/>
          <w:bCs/>
        </w:rPr>
        <w:t xml:space="preserve">Avoid</w:t>
      </w:r>
      <w:r>
        <w:t xml:space="preserve"> </w:t>
      </w:r>
      <w:r>
        <w:t xml:space="preserve">deep nesting; flatten if it hurts readability</w:t>
      </w:r>
    </w:p>
    <w:bookmarkEnd w:id="349"/>
    <w:bookmarkStart w:id="350" w:name="related-concepts-47"/>
    <w:p>
      <w:pPr>
        <w:pStyle w:val="Heading4"/>
      </w:pPr>
      <w:r>
        <w:t xml:space="preserve">Related Concepts</w:t>
      </w:r>
    </w:p>
    <w:p>
      <w:pPr>
        <w:pStyle w:val="Compact"/>
        <w:numPr>
          <w:ilvl w:val="0"/>
          <w:numId w:val="1197"/>
        </w:numPr>
      </w:pPr>
      <w:r>
        <w:t xml:space="preserve">Codable, Enums, Access control</w:t>
      </w:r>
    </w:p>
    <w:p>
      <w:r>
        <w:pict>
          <v:rect style="width:0;height:1.5pt" o:hralign="center" o:hrstd="t" o:hr="t"/>
        </w:pict>
      </w:r>
    </w:p>
    <w:bookmarkEnd w:id="350"/>
    <w:bookmarkEnd w:id="351"/>
    <w:bookmarkEnd w:id="352"/>
    <w:bookmarkStart w:id="359" w:name="availability-checking"/>
    <w:p>
      <w:pPr>
        <w:pStyle w:val="Heading2"/>
      </w:pPr>
      <w:r>
        <w:t xml:space="preserve">Availability Checking</w:t>
      </w:r>
    </w:p>
    <w:bookmarkStart w:id="353" w:name="the-question-48"/>
    <w:p>
      <w:pPr>
        <w:pStyle w:val="Heading3"/>
      </w:pPr>
      <w:r>
        <w:t xml:space="preserve">1. The Question</w:t>
      </w:r>
    </w:p>
    <w:p>
      <w:pPr>
        <w:pStyle w:val="BlockText"/>
      </w:pPr>
      <w:r>
        <w:t xml:space="preserve">“How do you check API availability in Swift?”</w:t>
      </w:r>
    </w:p>
    <w:p>
      <w:r>
        <w:pict>
          <v:rect style="width:0;height:1.5pt" o:hralign="center" o:hrstd="t" o:hr="t"/>
        </w:pict>
      </w:r>
    </w:p>
    <w:bookmarkEnd w:id="353"/>
    <w:bookmarkStart w:id="354" w:name="how-to-describe-48"/>
    <w:p>
      <w:pPr>
        <w:pStyle w:val="Heading3"/>
      </w:pPr>
      <w:r>
        <w:t xml:space="preserve">2. How to Describe</w:t>
      </w:r>
    </w:p>
    <w:p>
      <w:pPr>
        <w:pStyle w:val="Compact"/>
        <w:numPr>
          <w:ilvl w:val="0"/>
          <w:numId w:val="1198"/>
        </w:numPr>
      </w:pPr>
      <w:r>
        <w:rPr>
          <w:b/>
          <w:bCs/>
        </w:rPr>
        <w:t xml:space="preserve">Opening statement:</w:t>
      </w:r>
      <w:r>
        <w:t xml:space="preserve"> </w:t>
      </w:r>
      <w:r>
        <w:t xml:space="preserve">“Use #available or</w:t>
      </w:r>
      <w:r>
        <w:t xml:space="preserve"> </w:t>
      </w:r>
      <w:r>
        <w:t xml:space="preserve">@available</w:t>
      </w:r>
      <w:r>
        <w:t xml:space="preserve"> </w:t>
      </w:r>
      <w:r>
        <w:t xml:space="preserve">to conditionally compile or run code based on OS version. Prevents crashes when using APIs not available on older systems.”</w:t>
      </w:r>
    </w:p>
    <w:p>
      <w:pPr>
        <w:pStyle w:val="Compact"/>
        <w:numPr>
          <w:ilvl w:val="0"/>
          <w:numId w:val="1198"/>
        </w:numPr>
      </w:pPr>
      <w:r>
        <w:rPr>
          <w:b/>
          <w:bCs/>
        </w:rPr>
        <w:t xml:space="preserve">Key points:</w:t>
      </w:r>
    </w:p>
    <w:p>
      <w:pPr>
        <w:pStyle w:val="Compact"/>
        <w:numPr>
          <w:ilvl w:val="1"/>
          <w:numId w:val="1199"/>
        </w:numPr>
      </w:pPr>
      <w:r>
        <w:t xml:space="preserve">#available in if/guard</w:t>
      </w:r>
    </w:p>
    <w:p>
      <w:pPr>
        <w:pStyle w:val="Compact"/>
        <w:numPr>
          <w:ilvl w:val="1"/>
          <w:numId w:val="1199"/>
        </w:numPr>
      </w:pPr>
      <w:r>
        <w:t xml:space="preserve">@available</w:t>
      </w:r>
      <w:r>
        <w:t xml:space="preserve"> </w:t>
      </w:r>
      <w:r>
        <w:t xml:space="preserve">on declarations</w:t>
      </w:r>
    </w:p>
    <w:p>
      <w:pPr>
        <w:pStyle w:val="Compact"/>
        <w:numPr>
          <w:ilvl w:val="1"/>
          <w:numId w:val="1199"/>
        </w:numPr>
      </w:pPr>
      <w:r>
        <w:t xml:space="preserve">Platform and version</w:t>
      </w:r>
    </w:p>
    <w:p>
      <w:pPr>
        <w:pStyle w:val="Compact"/>
        <w:numPr>
          <w:ilvl w:val="1"/>
          <w:numId w:val="1199"/>
        </w:numPr>
      </w:pPr>
      <w:r>
        <w:t xml:space="preserve">Fallback for older OS</w:t>
      </w:r>
    </w:p>
    <w:p>
      <w:pPr>
        <w:pStyle w:val="Compact"/>
        <w:numPr>
          <w:ilvl w:val="0"/>
          <w:numId w:val="1198"/>
        </w:numPr>
      </w:pPr>
      <w:r>
        <w:rPr>
          <w:b/>
          <w:bCs/>
        </w:rPr>
        <w:t xml:space="preserve">Follow-up depth:</w:t>
      </w:r>
      <w:r>
        <w:t xml:space="preserve"> </w:t>
      </w:r>
      <w:r>
        <w:t xml:space="preserve">Elaborate with examples; discuss trade-offs</w:t>
      </w:r>
    </w:p>
    <w:p>
      <w:pPr>
        <w:pStyle w:val="Compact"/>
        <w:numPr>
          <w:ilvl w:val="0"/>
          <w:numId w:val="1198"/>
        </w:numPr>
      </w:pPr>
      <w:r>
        <w:rPr>
          <w:b/>
          <w:bCs/>
        </w:rPr>
        <w:t xml:space="preserve">Common pitfalls:</w:t>
      </w:r>
      <w:r>
        <w:t xml:space="preserve"> </w:t>
      </w:r>
      <w:r>
        <w:t xml:space="preserve">Confusing with similar concepts</w:t>
      </w:r>
    </w:p>
    <w:p>
      <w:r>
        <w:pict>
          <v:rect style="width:0;height:1.5pt" o:hralign="center" o:hrstd="t" o:hr="t"/>
        </w:pict>
      </w:r>
    </w:p>
    <w:bookmarkEnd w:id="354"/>
    <w:bookmarkStart w:id="358" w:name="how-to-use-implement-best-practices-48"/>
    <w:p>
      <w:pPr>
        <w:pStyle w:val="Heading3"/>
      </w:pPr>
      <w:r>
        <w:t xml:space="preserve">3. How to Use / Implement / Best Practices</w:t>
      </w:r>
    </w:p>
    <w:bookmarkStart w:id="355" w:name="implementation-48"/>
    <w:p>
      <w:pPr>
        <w:pStyle w:val="Heading4"/>
      </w:pPr>
      <w:r>
        <w:t xml:space="preserve">Implementation</w:t>
      </w:r>
    </w:p>
    <w:p>
      <w:pPr>
        <w:pStyle w:val="SourceCode"/>
      </w:pPr>
      <w:r>
        <w:rPr>
          <w:rStyle w:val="ControlFlowTok"/>
        </w:rPr>
        <w:t xml:space="preserve">if</w:t>
      </w:r>
      <w:r>
        <w:rPr>
          <w:rStyle w:val="NormalTok"/>
        </w:rPr>
        <w:t xml:space="preserve"> #available</w:t>
      </w:r>
      <w:r>
        <w:rPr>
          <w:rStyle w:val="OperatorTok"/>
        </w:rPr>
        <w:t xml:space="preserve">(</w:t>
      </w:r>
      <w:r>
        <w:rPr>
          <w:rStyle w:val="NormalTok"/>
        </w:rPr>
        <w:t xml:space="preserve">iOS </w:t>
      </w:r>
      <w:r>
        <w:rPr>
          <w:rStyle w:val="FloatTok"/>
        </w:rPr>
        <w:t xml:space="preserve">16.0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useNewAPI</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useLegacyAPI</w:t>
      </w:r>
      <w:r>
        <w:rPr>
          <w:rStyle w:val="OperatorTok"/>
        </w:rPr>
        <w:t xml:space="preserve">()</w:t>
      </w:r>
      <w:r>
        <w:br/>
      </w:r>
      <w:r>
        <w:rPr>
          <w:rStyle w:val="OperatorTok"/>
        </w:rPr>
        <w:t xml:space="preserve">}</w:t>
      </w:r>
      <w:r>
        <w:br/>
      </w:r>
      <w:r>
        <w:br/>
      </w:r>
      <w:r>
        <w:rPr>
          <w:rStyle w:val="AttributeTok"/>
        </w:rPr>
        <w:t xml:space="preserve">@available</w:t>
      </w:r>
      <w:r>
        <w:rPr>
          <w:rStyle w:val="OperatorTok"/>
        </w:rPr>
        <w:t xml:space="preserve">(</w:t>
      </w:r>
      <w:r>
        <w:rPr>
          <w:rStyle w:val="NormalTok"/>
        </w:rPr>
        <w:t xml:space="preserve">iOS </w:t>
      </w:r>
      <w:r>
        <w:rPr>
          <w:rStyle w:val="FloatTok"/>
        </w:rPr>
        <w:t xml:space="preserve">16.0</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useNewAPI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Guard for early exit</w:t>
      </w:r>
      <w:r>
        <w:br/>
      </w:r>
      <w:r>
        <w:rPr>
          <w:rStyle w:val="ControlFlowTok"/>
        </w:rPr>
        <w:t xml:space="preserve">guard</w:t>
      </w:r>
      <w:r>
        <w:rPr>
          <w:rStyle w:val="NormalTok"/>
        </w:rPr>
        <w:t xml:space="preserve"> #available</w:t>
      </w:r>
      <w:r>
        <w:rPr>
          <w:rStyle w:val="OperatorTok"/>
        </w:rPr>
        <w:t xml:space="preserve">(</w:t>
      </w:r>
      <w:r>
        <w:rPr>
          <w:rStyle w:val="NormalTok"/>
        </w:rPr>
        <w:t xml:space="preserve">iOS </w:t>
      </w:r>
      <w:r>
        <w:rPr>
          <w:rStyle w:val="FloatTok"/>
        </w:rPr>
        <w:t xml:space="preserve">15.0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p>
    <w:bookmarkEnd w:id="355"/>
    <w:bookmarkStart w:id="356" w:name="best-practices-48"/>
    <w:p>
      <w:pPr>
        <w:pStyle w:val="Heading4"/>
      </w:pPr>
      <w:r>
        <w:t xml:space="preserve">Best Practices</w:t>
      </w:r>
    </w:p>
    <w:p>
      <w:pPr>
        <w:pStyle w:val="Compact"/>
        <w:numPr>
          <w:ilvl w:val="0"/>
          <w:numId w:val="1200"/>
        </w:numPr>
      </w:pPr>
      <w:r>
        <w:rPr>
          <w:b/>
          <w:bCs/>
        </w:rPr>
        <w:t xml:space="preserve">Use</w:t>
      </w:r>
      <w:r>
        <w:t xml:space="preserve"> </w:t>
      </w:r>
      <w:r>
        <w:t xml:space="preserve">#available in if/guard for runtime checks</w:t>
      </w:r>
    </w:p>
    <w:p>
      <w:pPr>
        <w:pStyle w:val="Compact"/>
        <w:numPr>
          <w:ilvl w:val="0"/>
          <w:numId w:val="1200"/>
        </w:numPr>
      </w:pPr>
      <w:r>
        <w:rPr>
          <w:b/>
          <w:bCs/>
        </w:rPr>
        <w:t xml:space="preserve">Use</w:t>
      </w:r>
      <w:r>
        <w:t xml:space="preserve"> </w:t>
      </w:r>
      <w:r>
        <w:t xml:space="preserve">@available</w:t>
      </w:r>
      <w:r>
        <w:t xml:space="preserve"> </w:t>
      </w:r>
      <w:r>
        <w:t xml:space="preserve">on declarations to restrict when APIs can be called</w:t>
      </w:r>
    </w:p>
    <w:p>
      <w:pPr>
        <w:pStyle w:val="Compact"/>
        <w:numPr>
          <w:ilvl w:val="0"/>
          <w:numId w:val="1200"/>
        </w:numPr>
      </w:pPr>
      <w:r>
        <w:rPr>
          <w:b/>
          <w:bCs/>
        </w:rPr>
        <w:t xml:space="preserve">Always</w:t>
      </w:r>
      <w:r>
        <w:t xml:space="preserve"> </w:t>
      </w:r>
      <w:r>
        <w:t xml:space="preserve">provide a fallback for older OS versions</w:t>
      </w:r>
    </w:p>
    <w:p>
      <w:pPr>
        <w:pStyle w:val="Compact"/>
        <w:numPr>
          <w:ilvl w:val="0"/>
          <w:numId w:val="1200"/>
        </w:numPr>
      </w:pPr>
      <w:r>
        <w:rPr>
          <w:b/>
          <w:bCs/>
        </w:rPr>
        <w:t xml:space="preserve">Check</w:t>
      </w:r>
      <w:r>
        <w:t xml:space="preserve"> </w:t>
      </w:r>
      <w:r>
        <w:t xml:space="preserve">deployment target vs. availability for compile-time vs runtime</w:t>
      </w:r>
    </w:p>
    <w:bookmarkEnd w:id="356"/>
    <w:bookmarkStart w:id="357" w:name="related-concepts-48"/>
    <w:p>
      <w:pPr>
        <w:pStyle w:val="Heading4"/>
      </w:pPr>
      <w:r>
        <w:t xml:space="preserve">Related Concepts</w:t>
      </w:r>
    </w:p>
    <w:p>
      <w:pPr>
        <w:pStyle w:val="Compact"/>
        <w:numPr>
          <w:ilvl w:val="0"/>
          <w:numId w:val="1201"/>
        </w:numPr>
      </w:pPr>
      <w:r>
        <w:t xml:space="preserve">@available</w:t>
      </w:r>
      <w:r>
        <w:t xml:space="preserve">, Deployment target, Backward compatibility</w:t>
      </w:r>
    </w:p>
    <w:p>
      <w:r>
        <w:pict>
          <v:rect style="width:0;height:1.5pt" o:hralign="center" o:hrstd="t" o:hr="t"/>
        </w:pict>
      </w:r>
    </w:p>
    <w:bookmarkEnd w:id="357"/>
    <w:bookmarkEnd w:id="358"/>
    <w:bookmarkEnd w:id="359"/>
    <w:bookmarkEnd w:id="360"/>
    <w:bookmarkStart w:id="711" w:name="uikit-views"/>
    <w:p>
      <w:pPr>
        <w:pStyle w:val="Heading1"/>
      </w:pPr>
      <w:r>
        <w:t xml:space="preserve">UIKit &amp; Views</w:t>
      </w:r>
    </w:p>
    <w:p>
      <w:pPr>
        <w:pStyle w:val="FirstParagraph"/>
      </w:pPr>
      <w:r>
        <w:rPr>
          <w:i/>
          <w:iCs/>
        </w:rPr>
        <w:t xml:space="preserve">50 questions</w:t>
      </w:r>
    </w:p>
    <w:p>
      <w:r>
        <w:pict>
          <v:rect style="width:0;height:1.5pt" o:hralign="center" o:hrstd="t" o:hr="t"/>
        </w:pict>
      </w:r>
    </w:p>
    <w:bookmarkStart w:id="367" w:name="view-lifecycle"/>
    <w:p>
      <w:pPr>
        <w:pStyle w:val="Heading2"/>
      </w:pPr>
      <w:r>
        <w:t xml:space="preserve">View Lifecycle</w:t>
      </w:r>
    </w:p>
    <w:bookmarkStart w:id="361" w:name="the-question-49"/>
    <w:p>
      <w:pPr>
        <w:pStyle w:val="Heading3"/>
      </w:pPr>
      <w:r>
        <w:t xml:space="preserve">1. The Question</w:t>
      </w:r>
    </w:p>
    <w:p>
      <w:pPr>
        <w:pStyle w:val="BlockText"/>
      </w:pPr>
      <w:r>
        <w:t xml:space="preserve">“Explain the UIViewController and UIView lifecycle. What methods are called and when?”</w:t>
      </w:r>
    </w:p>
    <w:p>
      <w:r>
        <w:pict>
          <v:rect style="width:0;height:1.5pt" o:hralign="center" o:hrstd="t" o:hr="t"/>
        </w:pict>
      </w:r>
    </w:p>
    <w:bookmarkEnd w:id="361"/>
    <w:bookmarkStart w:id="362" w:name="how-to-describe-49"/>
    <w:p>
      <w:pPr>
        <w:pStyle w:val="Heading3"/>
      </w:pPr>
      <w:r>
        <w:t xml:space="preserve">2. How to Describe</w:t>
      </w:r>
    </w:p>
    <w:p>
      <w:pPr>
        <w:pStyle w:val="Compact"/>
        <w:numPr>
          <w:ilvl w:val="0"/>
          <w:numId w:val="1202"/>
        </w:numPr>
      </w:pPr>
      <w:r>
        <w:rPr>
          <w:b/>
          <w:bCs/>
        </w:rPr>
        <w:t xml:space="preserve">Opening statement:</w:t>
      </w:r>
      <w:r>
        <w:t xml:space="preserve"> </w:t>
      </w:r>
      <w:r>
        <w:t xml:space="preserve">“The lifecycle starts when the view controller is created and progresses through load, appear, layout, and disappear phases. Key methods: loadView, viewDidLoad, viewWillAppear, viewDidAppear, viewWillDisappear, viewDidDisappear.”</w:t>
      </w:r>
    </w:p>
    <w:p>
      <w:pPr>
        <w:pStyle w:val="Compact"/>
        <w:numPr>
          <w:ilvl w:val="0"/>
          <w:numId w:val="1202"/>
        </w:numPr>
      </w:pPr>
      <w:r>
        <w:rPr>
          <w:b/>
          <w:bCs/>
        </w:rPr>
        <w:t xml:space="preserve">Key points:</w:t>
      </w:r>
    </w:p>
    <w:p>
      <w:pPr>
        <w:pStyle w:val="Compact"/>
        <w:numPr>
          <w:ilvl w:val="1"/>
          <w:numId w:val="1203"/>
        </w:numPr>
      </w:pPr>
      <w:r>
        <w:t xml:space="preserve">loadView: creates the view (don’t override unless building view programmatically)</w:t>
      </w:r>
    </w:p>
    <w:p>
      <w:pPr>
        <w:pStyle w:val="Compact"/>
        <w:numPr>
          <w:ilvl w:val="1"/>
          <w:numId w:val="1203"/>
        </w:numPr>
      </w:pPr>
      <w:r>
        <w:t xml:space="preserve">viewDidLoad: view loaded, good for one-time setup</w:t>
      </w:r>
    </w:p>
    <w:p>
      <w:pPr>
        <w:pStyle w:val="Compact"/>
        <w:numPr>
          <w:ilvl w:val="1"/>
          <w:numId w:val="1203"/>
        </w:numPr>
      </w:pPr>
      <w:r>
        <w:t xml:space="preserve">viewWillAppear/viewDidAppear: before/after view is on screen</w:t>
      </w:r>
    </w:p>
    <w:p>
      <w:pPr>
        <w:pStyle w:val="Compact"/>
        <w:numPr>
          <w:ilvl w:val="1"/>
          <w:numId w:val="1203"/>
        </w:numPr>
      </w:pPr>
      <w:r>
        <w:t xml:space="preserve">viewWillDisappear/viewDidDisappear: before/after view leaves screen</w:t>
      </w:r>
    </w:p>
    <w:p>
      <w:pPr>
        <w:pStyle w:val="Compact"/>
        <w:numPr>
          <w:ilvl w:val="1"/>
          <w:numId w:val="1203"/>
        </w:numPr>
      </w:pPr>
      <w:r>
        <w:t xml:space="preserve">viewDidLayoutSubviews: after layout pass, for frame-dependent setup</w:t>
      </w:r>
    </w:p>
    <w:p>
      <w:pPr>
        <w:pStyle w:val="Compact"/>
        <w:numPr>
          <w:ilvl w:val="0"/>
          <w:numId w:val="1202"/>
        </w:numPr>
      </w:pPr>
      <w:r>
        <w:rPr>
          <w:b/>
          <w:bCs/>
        </w:rPr>
        <w:t xml:space="preserve">Follow-up depth:</w:t>
      </w:r>
      <w:r>
        <w:t xml:space="preserve"> </w:t>
      </w:r>
      <w:r>
        <w:t xml:space="preserve">When to use each; memory warnings (didReceiveMemoryWarning)</w:t>
      </w:r>
    </w:p>
    <w:p>
      <w:pPr>
        <w:pStyle w:val="Compact"/>
        <w:numPr>
          <w:ilvl w:val="0"/>
          <w:numId w:val="1202"/>
        </w:numPr>
      </w:pPr>
      <w:r>
        <w:rPr>
          <w:b/>
          <w:bCs/>
        </w:rPr>
        <w:t xml:space="preserve">Common pitfalls:</w:t>
      </w:r>
      <w:r>
        <w:t xml:space="preserve"> </w:t>
      </w:r>
      <w:r>
        <w:t xml:space="preserve">Doing layout in viewDidLoad (bounds may be zero); heavy work in viewWillAppear</w:t>
      </w:r>
    </w:p>
    <w:p>
      <w:r>
        <w:pict>
          <v:rect style="width:0;height:1.5pt" o:hralign="center" o:hrstd="t" o:hr="t"/>
        </w:pict>
      </w:r>
    </w:p>
    <w:bookmarkEnd w:id="362"/>
    <w:bookmarkStart w:id="366" w:name="how-to-use-implement-best-practices-49"/>
    <w:p>
      <w:pPr>
        <w:pStyle w:val="Heading3"/>
      </w:pPr>
      <w:r>
        <w:t xml:space="preserve">3. How to Use / Implement / Best Practices</w:t>
      </w:r>
    </w:p>
    <w:bookmarkStart w:id="363" w:name="implementation-49"/>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viewDidLoad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viewDidLoad</w:t>
      </w:r>
      <w:r>
        <w:rPr>
          <w:rStyle w:val="OperatorTok"/>
        </w:rPr>
        <w:t xml:space="preserve">()</w:t>
      </w:r>
      <w:r>
        <w:br/>
      </w:r>
      <w:r>
        <w:rPr>
          <w:rStyle w:val="NormalTok"/>
        </w:rPr>
        <w:t xml:space="preserve">    setupUI</w:t>
      </w:r>
      <w:r>
        <w:rPr>
          <w:rStyle w:val="OperatorTok"/>
        </w:rPr>
        <w:t xml:space="preserve">()</w:t>
      </w:r>
      <w:r>
        <w:rPr>
          <w:rStyle w:val="NormalTok"/>
        </w:rPr>
        <w:t xml:space="preserve">  </w:t>
      </w:r>
      <w:r>
        <w:rPr>
          <w:rStyle w:val="CommentTok"/>
        </w:rPr>
        <w:t xml:space="preserve">// One-time setup</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viewWillAppear</w:t>
      </w:r>
      <w:r>
        <w:rPr>
          <w:rStyle w:val="OperatorTok"/>
        </w:rPr>
        <w:t xml:space="preserve">(</w:t>
      </w:r>
      <w:r>
        <w:rPr>
          <w:rStyle w:val="VariableTok"/>
        </w:rPr>
        <w:t xml:space="preserve">_</w:t>
      </w:r>
      <w:r>
        <w:rPr>
          <w:rStyle w:val="NormalTok"/>
        </w:rPr>
        <w:t xml:space="preserve"> </w:t>
      </w:r>
      <w:r>
        <w:rPr>
          <w:rStyle w:val="VariableTok"/>
        </w:rPr>
        <w:t xml:space="preserve">animated</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viewWillAppear</w:t>
      </w:r>
      <w:r>
        <w:rPr>
          <w:rStyle w:val="OperatorTok"/>
        </w:rPr>
        <w:t xml:space="preserve">(</w:t>
      </w:r>
      <w:r>
        <w:rPr>
          <w:rStyle w:val="NormalTok"/>
        </w:rPr>
        <w:t xml:space="preserve">animated</w:t>
      </w:r>
      <w:r>
        <w:rPr>
          <w:rStyle w:val="OperatorTok"/>
        </w:rPr>
        <w:t xml:space="preserve">)</w:t>
      </w:r>
      <w:r>
        <w:br/>
      </w:r>
      <w:r>
        <w:rPr>
          <w:rStyle w:val="NormalTok"/>
        </w:rPr>
        <w:t xml:space="preserve">    refreshData</w:t>
      </w:r>
      <w:r>
        <w:rPr>
          <w:rStyle w:val="OperatorTok"/>
        </w:rPr>
        <w:t xml:space="preserve">()</w:t>
      </w:r>
      <w:r>
        <w:rPr>
          <w:rStyle w:val="NormalTok"/>
        </w:rPr>
        <w:t xml:space="preserve">  </w:t>
      </w:r>
      <w:r>
        <w:rPr>
          <w:rStyle w:val="CommentTok"/>
        </w:rPr>
        <w:t xml:space="preserve">// Refresh when returning to screen</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viewDidLayoutSubviews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viewDidLayoutSubviews</w:t>
      </w:r>
      <w:r>
        <w:rPr>
          <w:rStyle w:val="OperatorTok"/>
        </w:rPr>
        <w:t xml:space="preserve">()</w:t>
      </w:r>
      <w:r>
        <w:br/>
      </w:r>
      <w:r>
        <w:rPr>
          <w:rStyle w:val="NormalTok"/>
        </w:rPr>
        <w:t xml:space="preserve">    </w:t>
      </w:r>
      <w:r>
        <w:rPr>
          <w:rStyle w:val="CommentTok"/>
        </w:rPr>
        <w:t xml:space="preserve">// Use view.bounds here - layout is complete</w:t>
      </w:r>
      <w:r>
        <w:br/>
      </w:r>
      <w:r>
        <w:rPr>
          <w:rStyle w:val="OperatorTok"/>
        </w:rPr>
        <w:t xml:space="preserve">}</w:t>
      </w:r>
    </w:p>
    <w:bookmarkEnd w:id="363"/>
    <w:bookmarkStart w:id="364" w:name="best-practices-49"/>
    <w:p>
      <w:pPr>
        <w:pStyle w:val="Heading4"/>
      </w:pPr>
      <w:r>
        <w:t xml:space="preserve">Best Practices</w:t>
      </w:r>
    </w:p>
    <w:p>
      <w:pPr>
        <w:pStyle w:val="Compact"/>
        <w:numPr>
          <w:ilvl w:val="0"/>
          <w:numId w:val="1204"/>
        </w:numPr>
      </w:pPr>
      <w:r>
        <w:rPr>
          <w:b/>
          <w:bCs/>
        </w:rPr>
        <w:t xml:space="preserve">viewDidLoad:</w:t>
      </w:r>
      <w:r>
        <w:t xml:space="preserve"> </w:t>
      </w:r>
      <w:r>
        <w:t xml:space="preserve">One-time setup, add subviews, configure</w:t>
      </w:r>
    </w:p>
    <w:p>
      <w:pPr>
        <w:pStyle w:val="Compact"/>
        <w:numPr>
          <w:ilvl w:val="0"/>
          <w:numId w:val="1204"/>
        </w:numPr>
      </w:pPr>
      <w:r>
        <w:rPr>
          <w:b/>
          <w:bCs/>
        </w:rPr>
        <w:t xml:space="preserve">viewWillAppear:</w:t>
      </w:r>
      <w:r>
        <w:t xml:space="preserve"> </w:t>
      </w:r>
      <w:r>
        <w:t xml:space="preserve">Refresh data, start animations</w:t>
      </w:r>
    </w:p>
    <w:p>
      <w:pPr>
        <w:pStyle w:val="Compact"/>
        <w:numPr>
          <w:ilvl w:val="0"/>
          <w:numId w:val="1204"/>
        </w:numPr>
      </w:pPr>
      <w:r>
        <w:rPr>
          <w:b/>
          <w:bCs/>
        </w:rPr>
        <w:t xml:space="preserve">viewDidLayoutSubviews:</w:t>
      </w:r>
      <w:r>
        <w:t xml:space="preserve"> </w:t>
      </w:r>
      <w:r>
        <w:t xml:space="preserve">Frame-dependent layout (bounds are final)</w:t>
      </w:r>
    </w:p>
    <w:p>
      <w:pPr>
        <w:pStyle w:val="Compact"/>
        <w:numPr>
          <w:ilvl w:val="0"/>
          <w:numId w:val="1204"/>
        </w:numPr>
      </w:pPr>
      <w:r>
        <w:rPr>
          <w:b/>
          <w:bCs/>
        </w:rPr>
        <w:t xml:space="preserve">Avoid</w:t>
      </w:r>
      <w:r>
        <w:t xml:space="preserve"> </w:t>
      </w:r>
      <w:r>
        <w:t xml:space="preserve">heavy work in appearance methods; use background queues</w:t>
      </w:r>
    </w:p>
    <w:bookmarkEnd w:id="364"/>
    <w:bookmarkStart w:id="365" w:name="related-concepts-49"/>
    <w:p>
      <w:pPr>
        <w:pStyle w:val="Heading4"/>
      </w:pPr>
      <w:r>
        <w:t xml:space="preserve">Related Concepts</w:t>
      </w:r>
    </w:p>
    <w:p>
      <w:pPr>
        <w:pStyle w:val="Compact"/>
        <w:numPr>
          <w:ilvl w:val="0"/>
          <w:numId w:val="1205"/>
        </w:numPr>
      </w:pPr>
      <w:r>
        <w:t xml:space="preserve">Auto Layout, view hierarchy, present vs push</w:t>
      </w:r>
    </w:p>
    <w:p>
      <w:r>
        <w:pict>
          <v:rect style="width:0;height:1.5pt" o:hralign="center" o:hrstd="t" o:hr="t"/>
        </w:pict>
      </w:r>
    </w:p>
    <w:bookmarkEnd w:id="365"/>
    <w:bookmarkEnd w:id="366"/>
    <w:bookmarkEnd w:id="367"/>
    <w:bookmarkStart w:id="374" w:name="auto-layout"/>
    <w:p>
      <w:pPr>
        <w:pStyle w:val="Heading2"/>
      </w:pPr>
      <w:r>
        <w:t xml:space="preserve">Auto Layout</w:t>
      </w:r>
    </w:p>
    <w:bookmarkStart w:id="368" w:name="the-question-50"/>
    <w:p>
      <w:pPr>
        <w:pStyle w:val="Heading3"/>
      </w:pPr>
      <w:r>
        <w:t xml:space="preserve">1. The Question</w:t>
      </w:r>
    </w:p>
    <w:p>
      <w:pPr>
        <w:pStyle w:val="BlockText"/>
      </w:pPr>
      <w:r>
        <w:t xml:space="preserve">“How does Auto Layout work? What are constraints and how do you create them?”</w:t>
      </w:r>
    </w:p>
    <w:p>
      <w:r>
        <w:pict>
          <v:rect style="width:0;height:1.5pt" o:hralign="center" o:hrstd="t" o:hr="t"/>
        </w:pict>
      </w:r>
    </w:p>
    <w:bookmarkEnd w:id="368"/>
    <w:bookmarkStart w:id="369" w:name="how-to-describe-50"/>
    <w:p>
      <w:pPr>
        <w:pStyle w:val="Heading3"/>
      </w:pPr>
      <w:r>
        <w:t xml:space="preserve">2. How to Describe</w:t>
      </w:r>
    </w:p>
    <w:p>
      <w:pPr>
        <w:pStyle w:val="Compact"/>
        <w:numPr>
          <w:ilvl w:val="0"/>
          <w:numId w:val="1206"/>
        </w:numPr>
      </w:pPr>
      <w:r>
        <w:rPr>
          <w:b/>
          <w:bCs/>
        </w:rPr>
        <w:t xml:space="preserve">Opening statement:</w:t>
      </w:r>
      <w:r>
        <w:t xml:space="preserve"> </w:t>
      </w:r>
      <w:r>
        <w:t xml:space="preserve">“Auto Layout is a constraint-based system that determines view positions and sizes at runtime. Constraints define relationships between views (e.g., leading, trailing, width) and the system solves them to satisfy the layout.”</w:t>
      </w:r>
    </w:p>
    <w:p>
      <w:pPr>
        <w:pStyle w:val="Compact"/>
        <w:numPr>
          <w:ilvl w:val="0"/>
          <w:numId w:val="1206"/>
        </w:numPr>
      </w:pPr>
      <w:r>
        <w:rPr>
          <w:b/>
          <w:bCs/>
        </w:rPr>
        <w:t xml:space="preserve">Key points:</w:t>
      </w:r>
    </w:p>
    <w:p>
      <w:pPr>
        <w:pStyle w:val="Compact"/>
        <w:numPr>
          <w:ilvl w:val="1"/>
          <w:numId w:val="1207"/>
        </w:numPr>
      </w:pPr>
      <w:r>
        <w:t xml:space="preserve">Constraints are linear equations: view1.attr = view2.attr * multiplier + constant</w:t>
      </w:r>
    </w:p>
    <w:p>
      <w:pPr>
        <w:pStyle w:val="Compact"/>
        <w:numPr>
          <w:ilvl w:val="1"/>
          <w:numId w:val="1207"/>
        </w:numPr>
      </w:pPr>
      <w:r>
        <w:t xml:space="preserve">Each view needs enough constraints to avoid ambiguity (position + size)</w:t>
      </w:r>
    </w:p>
    <w:p>
      <w:pPr>
        <w:pStyle w:val="Compact"/>
        <w:numPr>
          <w:ilvl w:val="1"/>
          <w:numId w:val="1207"/>
        </w:numPr>
      </w:pPr>
      <w:r>
        <w:t xml:space="preserve">Content hugging and compression resistance affect intrinsic size</w:t>
      </w:r>
    </w:p>
    <w:p>
      <w:pPr>
        <w:pStyle w:val="Compact"/>
        <w:numPr>
          <w:ilvl w:val="1"/>
          <w:numId w:val="1207"/>
        </w:numPr>
      </w:pPr>
      <w:r>
        <w:t xml:space="preserve">Layout engine runs when constraints change; updates frames</w:t>
      </w:r>
    </w:p>
    <w:p>
      <w:pPr>
        <w:pStyle w:val="Compact"/>
        <w:numPr>
          <w:ilvl w:val="0"/>
          <w:numId w:val="1206"/>
        </w:numPr>
      </w:pPr>
      <w:r>
        <w:rPr>
          <w:b/>
          <w:bCs/>
        </w:rPr>
        <w:t xml:space="preserve">Follow-up depth:</w:t>
      </w:r>
      <w:r>
        <w:t xml:space="preserve"> </w:t>
      </w:r>
      <w:r>
        <w:t xml:space="preserve">NSLayoutConstraint, anchors, priority, safe area</w:t>
      </w:r>
    </w:p>
    <w:p>
      <w:pPr>
        <w:pStyle w:val="Compact"/>
        <w:numPr>
          <w:ilvl w:val="0"/>
          <w:numId w:val="1206"/>
        </w:numPr>
      </w:pPr>
      <w:r>
        <w:rPr>
          <w:b/>
          <w:bCs/>
        </w:rPr>
        <w:t xml:space="preserve">Common pitfalls:</w:t>
      </w:r>
      <w:r>
        <w:t xml:space="preserve"> </w:t>
      </w:r>
      <w:r>
        <w:t xml:space="preserve">Conflicting constraints; ambiguous layout; forgetting translatesAutoresizingMaskIntoConstraints = false</w:t>
      </w:r>
    </w:p>
    <w:p>
      <w:r>
        <w:pict>
          <v:rect style="width:0;height:1.5pt" o:hralign="center" o:hrstd="t" o:hr="t"/>
        </w:pict>
      </w:r>
    </w:p>
    <w:bookmarkEnd w:id="369"/>
    <w:bookmarkStart w:id="373" w:name="how-to-use-implement-best-practices-50"/>
    <w:p>
      <w:pPr>
        <w:pStyle w:val="Heading3"/>
      </w:pPr>
      <w:r>
        <w:t xml:space="preserve">3. How to Use / Implement / Best Practices</w:t>
      </w:r>
    </w:p>
    <w:bookmarkStart w:id="370" w:name="implementation-50"/>
    <w:p>
      <w:pPr>
        <w:pStyle w:val="Heading4"/>
      </w:pPr>
      <w:r>
        <w:t xml:space="preserve">Implementation</w:t>
      </w:r>
    </w:p>
    <w:p>
      <w:pPr>
        <w:pStyle w:val="SourceCode"/>
      </w:pPr>
      <w:r>
        <w:rPr>
          <w:rStyle w:val="CommentTok"/>
        </w:rPr>
        <w:t xml:space="preserve">// Anchors (preferred)</w:t>
      </w:r>
      <w:r>
        <w:br/>
      </w:r>
      <w:r>
        <w:rPr>
          <w:rStyle w:val="NormalTok"/>
        </w:rPr>
        <w:t xml:space="preserve">label</w:t>
      </w:r>
      <w:r>
        <w:rPr>
          <w:rStyle w:val="OperatorTok"/>
        </w:rPr>
        <w:t xml:space="preserve">.</w:t>
      </w:r>
      <w:r>
        <w:rPr>
          <w:rStyle w:val="NormalTok"/>
        </w:rPr>
        <w:t xml:space="preserve">translatesAutoresizingMaskIntoConstraints </w:t>
      </w:r>
      <w:r>
        <w:rPr>
          <w:rStyle w:val="OperatorTok"/>
        </w:rPr>
        <w:t xml:space="preserve">=</w:t>
      </w:r>
      <w:r>
        <w:rPr>
          <w:rStyle w:val="NormalTok"/>
        </w:rPr>
        <w:t xml:space="preserve"> </w:t>
      </w:r>
      <w:r>
        <w:rPr>
          <w:rStyle w:val="KeywordTok"/>
        </w:rPr>
        <w:t xml:space="preserve">false</w:t>
      </w:r>
      <w:r>
        <w:br/>
      </w:r>
      <w:r>
        <w:rPr>
          <w:rStyle w:val="NormalTok"/>
        </w:rPr>
        <w:t xml:space="preserve">NSLayoutConstraint</w:t>
      </w:r>
      <w:r>
        <w:rPr>
          <w:rStyle w:val="OperatorTok"/>
        </w:rPr>
        <w:t xml:space="preserve">.</w:t>
      </w:r>
      <w:r>
        <w:rPr>
          <w:rStyle w:val="NormalTok"/>
        </w:rPr>
        <w:t xml:space="preserve">activate</w:t>
      </w:r>
      <w:r>
        <w:rPr>
          <w:rStyle w:val="OperatorTok"/>
        </w:rPr>
        <w:t xml:space="preserve">([</w:t>
      </w:r>
      <w:r>
        <w:br/>
      </w:r>
      <w:r>
        <w:rPr>
          <w:rStyle w:val="NormalTok"/>
        </w:rPr>
        <w:t xml:space="preserve">    label</w:t>
      </w:r>
      <w:r>
        <w:rPr>
          <w:rStyle w:val="OperatorTok"/>
        </w:rPr>
        <w:t xml:space="preserve">.</w:t>
      </w:r>
      <w:r>
        <w:rPr>
          <w:rStyle w:val="NormalTok"/>
        </w:rPr>
        <w:t xml:space="preserve">topAnchor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safeAreaLayoutGuide</w:t>
      </w:r>
      <w:r>
        <w:rPr>
          <w:rStyle w:val="OperatorTok"/>
        </w:rPr>
        <w:t xml:space="preserve">.</w:t>
      </w:r>
      <w:r>
        <w:rPr>
          <w:rStyle w:val="NormalTok"/>
        </w:rPr>
        <w:t xml:space="preserve">topAnchor</w:t>
      </w:r>
      <w:r>
        <w:rPr>
          <w:rStyle w:val="OperatorTok"/>
        </w:rPr>
        <w:t xml:space="preserve">),</w:t>
      </w:r>
      <w:r>
        <w:br/>
      </w:r>
      <w:r>
        <w:rPr>
          <w:rStyle w:val="NormalTok"/>
        </w:rPr>
        <w:t xml:space="preserve">    label</w:t>
      </w:r>
      <w:r>
        <w:rPr>
          <w:rStyle w:val="OperatorTok"/>
        </w:rPr>
        <w:t xml:space="preserve">.</w:t>
      </w:r>
      <w:r>
        <w:rPr>
          <w:rStyle w:val="NormalTok"/>
        </w:rPr>
        <w:t xml:space="preserve">leadingAnchor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leadingAnchor</w:t>
      </w:r>
      <w:r>
        <w:rPr>
          <w:rStyle w:val="OperatorTok"/>
        </w:rPr>
        <w:t xml:space="preserve">,</w:t>
      </w:r>
      <w:r>
        <w:rPr>
          <w:rStyle w:val="NormalTok"/>
        </w:rPr>
        <w:t xml:space="preserve"> constant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label</w:t>
      </w:r>
      <w:r>
        <w:rPr>
          <w:rStyle w:val="OperatorTok"/>
        </w:rPr>
        <w:t xml:space="preserve">.</w:t>
      </w:r>
      <w:r>
        <w:rPr>
          <w:rStyle w:val="NormalTok"/>
        </w:rPr>
        <w:t xml:space="preserve">trailingAnchor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trailingAnchor</w:t>
      </w:r>
      <w:r>
        <w:rPr>
          <w:rStyle w:val="OperatorTok"/>
        </w:rPr>
        <w:t xml:space="preserve">,</w:t>
      </w:r>
      <w:r>
        <w:rPr>
          <w:rStyle w:val="NormalTok"/>
        </w:rPr>
        <w:t xml:space="preserve"> constant</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br/>
      </w:r>
      <w:r>
        <w:rPr>
          <w:rStyle w:val="OperatorTok"/>
        </w:rPr>
        <w:t xml:space="preserve">])</w:t>
      </w:r>
      <w:r>
        <w:br/>
      </w:r>
      <w:r>
        <w:br/>
      </w:r>
      <w:r>
        <w:rPr>
          <w:rStyle w:val="CommentTok"/>
        </w:rPr>
        <w:t xml:space="preserve">// Or with convenience</w:t>
      </w:r>
      <w:r>
        <w:br/>
      </w:r>
      <w:r>
        <w:rPr>
          <w:rStyle w:val="NormalTok"/>
        </w:rPr>
        <w:t xml:space="preserve">label</w:t>
      </w:r>
      <w:r>
        <w:rPr>
          <w:rStyle w:val="OperatorTok"/>
        </w:rPr>
        <w:t xml:space="preserve">.</w:t>
      </w:r>
      <w:r>
        <w:rPr>
          <w:rStyle w:val="NormalTok"/>
        </w:rPr>
        <w:t xml:space="preserve">translatesAutoresizingMaskIntoConstraints </w:t>
      </w:r>
      <w:r>
        <w:rPr>
          <w:rStyle w:val="OperatorTok"/>
        </w:rPr>
        <w:t xml:space="preserve">=</w:t>
      </w:r>
      <w:r>
        <w:rPr>
          <w:rStyle w:val="NormalTok"/>
        </w:rPr>
        <w:t xml:space="preserve"> </w:t>
      </w:r>
      <w:r>
        <w:rPr>
          <w:rStyle w:val="KeywordTok"/>
        </w:rPr>
        <w:t xml:space="preserve">false</w:t>
      </w:r>
      <w:r>
        <w:br/>
      </w:r>
      <w:r>
        <w:rPr>
          <w:rStyle w:val="NormalTok"/>
        </w:rPr>
        <w:t xml:space="preserve">view</w:t>
      </w:r>
      <w:r>
        <w:rPr>
          <w:rStyle w:val="OperatorTok"/>
        </w:rPr>
        <w:t xml:space="preserve">.</w:t>
      </w:r>
      <w:r>
        <w:rPr>
          <w:rStyle w:val="NormalTok"/>
        </w:rPr>
        <w:t xml:space="preserve">addSubview</w:t>
      </w:r>
      <w:r>
        <w:rPr>
          <w:rStyle w:val="OperatorTok"/>
        </w:rPr>
        <w:t xml:space="preserve">(</w:t>
      </w:r>
      <w:r>
        <w:rPr>
          <w:rStyle w:val="NormalTok"/>
        </w:rPr>
        <w:t xml:space="preserve">label</w:t>
      </w:r>
      <w:r>
        <w:rPr>
          <w:rStyle w:val="OperatorTok"/>
        </w:rPr>
        <w:t xml:space="preserve">)</w:t>
      </w:r>
      <w:r>
        <w:br/>
      </w:r>
      <w:r>
        <w:rPr>
          <w:rStyle w:val="NormalTok"/>
        </w:rPr>
        <w:t xml:space="preserve">label</w:t>
      </w:r>
      <w:r>
        <w:rPr>
          <w:rStyle w:val="OperatorTok"/>
        </w:rPr>
        <w:t xml:space="preserve">.</w:t>
      </w:r>
      <w:r>
        <w:rPr>
          <w:rStyle w:val="NormalTok"/>
        </w:rPr>
        <w:t xml:space="preserve">topAnchor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safeAreaLayoutGuide</w:t>
      </w:r>
      <w:r>
        <w:rPr>
          <w:rStyle w:val="OperatorTok"/>
        </w:rPr>
        <w:t xml:space="preserve">.</w:t>
      </w:r>
      <w:r>
        <w:rPr>
          <w:rStyle w:val="NormalTok"/>
        </w:rPr>
        <w:t xml:space="preserve">topAnchor</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KeywordTok"/>
        </w:rPr>
        <w:t xml:space="preserve">true</w:t>
      </w:r>
    </w:p>
    <w:bookmarkEnd w:id="370"/>
    <w:bookmarkStart w:id="371" w:name="best-practices-50"/>
    <w:p>
      <w:pPr>
        <w:pStyle w:val="Heading4"/>
      </w:pPr>
      <w:r>
        <w:t xml:space="preserve">Best Practices</w:t>
      </w:r>
    </w:p>
    <w:p>
      <w:pPr>
        <w:pStyle w:val="Compact"/>
        <w:numPr>
          <w:ilvl w:val="0"/>
          <w:numId w:val="1208"/>
        </w:numPr>
      </w:pPr>
      <w:r>
        <w:rPr>
          <w:b/>
          <w:bCs/>
        </w:rPr>
        <w:t xml:space="preserve">Always</w:t>
      </w:r>
      <w:r>
        <w:t xml:space="preserve"> </w:t>
      </w:r>
      <w:r>
        <w:t xml:space="preserve">set translatesAutoresizingMaskIntoConstraints = false for programmatic constraints</w:t>
      </w:r>
    </w:p>
    <w:p>
      <w:pPr>
        <w:pStyle w:val="Compact"/>
        <w:numPr>
          <w:ilvl w:val="0"/>
          <w:numId w:val="1208"/>
        </w:numPr>
      </w:pPr>
      <w:r>
        <w:rPr>
          <w:b/>
          <w:bCs/>
        </w:rPr>
        <w:t xml:space="preserve">Use</w:t>
      </w:r>
      <w:r>
        <w:t xml:space="preserve"> </w:t>
      </w:r>
      <w:r>
        <w:t xml:space="preserve">anchors for readability; activate multiple at once</w:t>
      </w:r>
    </w:p>
    <w:p>
      <w:pPr>
        <w:pStyle w:val="Compact"/>
        <w:numPr>
          <w:ilvl w:val="0"/>
          <w:numId w:val="1208"/>
        </w:numPr>
      </w:pPr>
      <w:r>
        <w:rPr>
          <w:b/>
          <w:bCs/>
        </w:rPr>
        <w:t xml:space="preserve">Anchor</w:t>
      </w:r>
      <w:r>
        <w:t xml:space="preserve"> </w:t>
      </w:r>
      <w:r>
        <w:t xml:space="preserve">to safeAreaLayoutGuide for top/bottom to respect notch/home indicator</w:t>
      </w:r>
    </w:p>
    <w:p>
      <w:pPr>
        <w:pStyle w:val="Compact"/>
        <w:numPr>
          <w:ilvl w:val="0"/>
          <w:numId w:val="1208"/>
        </w:numPr>
      </w:pPr>
      <w:r>
        <w:rPr>
          <w:b/>
          <w:bCs/>
        </w:rPr>
        <w:t xml:space="preserve">Use</w:t>
      </w:r>
      <w:r>
        <w:t xml:space="preserve"> </w:t>
      </w:r>
      <w:r>
        <w:t xml:space="preserve">priority to resolve conflicts; lower priority constraints break first</w:t>
      </w:r>
    </w:p>
    <w:bookmarkEnd w:id="371"/>
    <w:bookmarkStart w:id="372" w:name="related-concepts-50"/>
    <w:p>
      <w:pPr>
        <w:pStyle w:val="Heading4"/>
      </w:pPr>
      <w:r>
        <w:t xml:space="preserve">Related Concepts</w:t>
      </w:r>
    </w:p>
    <w:p>
      <w:pPr>
        <w:pStyle w:val="Compact"/>
        <w:numPr>
          <w:ilvl w:val="0"/>
          <w:numId w:val="1209"/>
        </w:numPr>
      </w:pPr>
      <w:r>
        <w:t xml:space="preserve">Stack views, intrinsic content size, layout margins</w:t>
      </w:r>
    </w:p>
    <w:p>
      <w:r>
        <w:pict>
          <v:rect style="width:0;height:1.5pt" o:hralign="center" o:hrstd="t" o:hr="t"/>
        </w:pict>
      </w:r>
    </w:p>
    <w:bookmarkEnd w:id="372"/>
    <w:bookmarkEnd w:id="373"/>
    <w:bookmarkEnd w:id="374"/>
    <w:bookmarkStart w:id="381" w:name="uitableview-vs-uicollectionview"/>
    <w:p>
      <w:pPr>
        <w:pStyle w:val="Heading2"/>
      </w:pPr>
      <w:r>
        <w:t xml:space="preserve">UITableView vs UICollectionView</w:t>
      </w:r>
    </w:p>
    <w:bookmarkStart w:id="375" w:name="the-question-51"/>
    <w:p>
      <w:pPr>
        <w:pStyle w:val="Heading3"/>
      </w:pPr>
      <w:r>
        <w:t xml:space="preserve">1. The Question</w:t>
      </w:r>
    </w:p>
    <w:p>
      <w:pPr>
        <w:pStyle w:val="BlockText"/>
      </w:pPr>
      <w:r>
        <w:t xml:space="preserve">“When would you use UITableView vs UICollectionView?”</w:t>
      </w:r>
    </w:p>
    <w:p>
      <w:r>
        <w:pict>
          <v:rect style="width:0;height:1.5pt" o:hralign="center" o:hrstd="t" o:hr="t"/>
        </w:pict>
      </w:r>
    </w:p>
    <w:bookmarkEnd w:id="375"/>
    <w:bookmarkStart w:id="376" w:name="how-to-describe-51"/>
    <w:p>
      <w:pPr>
        <w:pStyle w:val="Heading3"/>
      </w:pPr>
      <w:r>
        <w:t xml:space="preserve">2. How to Describe</w:t>
      </w:r>
    </w:p>
    <w:p>
      <w:pPr>
        <w:pStyle w:val="Compact"/>
        <w:numPr>
          <w:ilvl w:val="0"/>
          <w:numId w:val="1210"/>
        </w:numPr>
      </w:pPr>
      <w:r>
        <w:rPr>
          <w:b/>
          <w:bCs/>
        </w:rPr>
        <w:t xml:space="preserve">Opening statement:</w:t>
      </w:r>
      <w:r>
        <w:t xml:space="preserve"> </w:t>
      </w:r>
      <w:r>
        <w:t xml:space="preserve">“UITableView displays a single-column list with built-in styles. UICollectionView is more flexible—grids, custom layouts, multiple sections with different layouts. Use TableView for lists; CollectionView when you need grids or custom layouts.”</w:t>
      </w:r>
    </w:p>
    <w:p>
      <w:pPr>
        <w:pStyle w:val="Compact"/>
        <w:numPr>
          <w:ilvl w:val="0"/>
          <w:numId w:val="1210"/>
        </w:numPr>
      </w:pPr>
      <w:r>
        <w:rPr>
          <w:b/>
          <w:bCs/>
        </w:rPr>
        <w:t xml:space="preserve">Key points:</w:t>
      </w:r>
    </w:p>
    <w:p>
      <w:pPr>
        <w:pStyle w:val="Compact"/>
        <w:numPr>
          <w:ilvl w:val="1"/>
          <w:numId w:val="1211"/>
        </w:numPr>
      </w:pPr>
      <w:r>
        <w:t xml:space="preserve">TableView: single column, built-in styles (plain, grouped), simpler API</w:t>
      </w:r>
    </w:p>
    <w:p>
      <w:pPr>
        <w:pStyle w:val="Compact"/>
        <w:numPr>
          <w:ilvl w:val="1"/>
          <w:numId w:val="1211"/>
        </w:numPr>
      </w:pPr>
      <w:r>
        <w:t xml:space="preserve">CollectionView: flow layout (grid), custom layouts, compositional layout (iOS 13+)</w:t>
      </w:r>
    </w:p>
    <w:p>
      <w:pPr>
        <w:pStyle w:val="Compact"/>
        <w:numPr>
          <w:ilvl w:val="1"/>
          <w:numId w:val="1211"/>
        </w:numPr>
      </w:pPr>
      <w:r>
        <w:t xml:space="preserve">Both use cell reuse for performance</w:t>
      </w:r>
    </w:p>
    <w:p>
      <w:pPr>
        <w:pStyle w:val="Compact"/>
        <w:numPr>
          <w:ilvl w:val="1"/>
          <w:numId w:val="1211"/>
        </w:numPr>
      </w:pPr>
      <w:r>
        <w:t xml:space="preserve">CollectionView requires a layout object; TableView has built-in layout</w:t>
      </w:r>
    </w:p>
    <w:p>
      <w:pPr>
        <w:pStyle w:val="Compact"/>
        <w:numPr>
          <w:ilvl w:val="0"/>
          <w:numId w:val="1210"/>
        </w:numPr>
      </w:pPr>
      <w:r>
        <w:rPr>
          <w:b/>
          <w:bCs/>
        </w:rPr>
        <w:t xml:space="preserve">Follow-up depth:</w:t>
      </w:r>
      <w:r>
        <w:t xml:space="preserve"> </w:t>
      </w:r>
      <w:r>
        <w:t xml:space="preserve">Cell reuse, prefetching, compositional layout</w:t>
      </w:r>
    </w:p>
    <w:p>
      <w:pPr>
        <w:pStyle w:val="Compact"/>
        <w:numPr>
          <w:ilvl w:val="0"/>
          <w:numId w:val="1210"/>
        </w:numPr>
      </w:pPr>
      <w:r>
        <w:rPr>
          <w:b/>
          <w:bCs/>
        </w:rPr>
        <w:t xml:space="preserve">Common pitfalls:</w:t>
      </w:r>
      <w:r>
        <w:t xml:space="preserve"> </w:t>
      </w:r>
      <w:r>
        <w:t xml:space="preserve">Using CollectionView for simple lists (overkill); not reusing cells</w:t>
      </w:r>
    </w:p>
    <w:p>
      <w:r>
        <w:pict>
          <v:rect style="width:0;height:1.5pt" o:hralign="center" o:hrstd="t" o:hr="t"/>
        </w:pict>
      </w:r>
    </w:p>
    <w:bookmarkEnd w:id="376"/>
    <w:bookmarkStart w:id="380" w:name="how-to-use-implement-best-practices-51"/>
    <w:p>
      <w:pPr>
        <w:pStyle w:val="Heading3"/>
      </w:pPr>
      <w:r>
        <w:t xml:space="preserve">3. How to Use / Implement / Best Practices</w:t>
      </w:r>
    </w:p>
    <w:bookmarkStart w:id="377" w:name="implementation-51"/>
    <w:p>
      <w:pPr>
        <w:pStyle w:val="Heading4"/>
      </w:pPr>
      <w:r>
        <w:t xml:space="preserve">Implementation</w:t>
      </w:r>
    </w:p>
    <w:p>
      <w:pPr>
        <w:pStyle w:val="SourceCode"/>
      </w:pPr>
      <w:r>
        <w:rPr>
          <w:rStyle w:val="CommentTok"/>
        </w:rPr>
        <w:t xml:space="preserve">// TableView - simple list</w:t>
      </w:r>
      <w:r>
        <w:br/>
      </w:r>
      <w:r>
        <w:rPr>
          <w:rStyle w:val="NormalTok"/>
        </w:rPr>
        <w:t xml:space="preserve">tableView</w:t>
      </w:r>
      <w:r>
        <w:rPr>
          <w:rStyle w:val="OperatorTok"/>
        </w:rPr>
        <w:t xml:space="preserve">.</w:t>
      </w:r>
      <w:r>
        <w:rPr>
          <w:rStyle w:val="NormalTok"/>
        </w:rPr>
        <w:t xml:space="preserve">register</w:t>
      </w:r>
      <w:r>
        <w:rPr>
          <w:rStyle w:val="OperatorTok"/>
        </w:rPr>
        <w:t xml:space="preserve">(</w:t>
      </w:r>
      <w:r>
        <w:rPr>
          <w:rStyle w:val="NormalTok"/>
        </w:rPr>
        <w:t xml:space="preserve">MyCell</w:t>
      </w:r>
      <w:r>
        <w:rPr>
          <w:rStyle w:val="OperatorTok"/>
        </w:rPr>
        <w:t xml:space="preserve">.</w:t>
      </w:r>
      <w:r>
        <w:rPr>
          <w:rStyle w:val="KeywordTok"/>
        </w:rPr>
        <w:t xml:space="preserve">self</w:t>
      </w:r>
      <w:r>
        <w:rPr>
          <w:rStyle w:val="OperatorTok"/>
        </w:rPr>
        <w:t xml:space="preserve">,</w:t>
      </w:r>
      <w:r>
        <w:rPr>
          <w:rStyle w:val="NormalTok"/>
        </w:rPr>
        <w:t xml:space="preserve"> forCellReuseIdentifier</w:t>
      </w:r>
      <w:r>
        <w:rPr>
          <w:rStyle w:val="OperatorTok"/>
        </w:rPr>
        <w:t xml:space="preserve">:</w:t>
      </w:r>
      <w:r>
        <w:rPr>
          <w:rStyle w:val="NormalTok"/>
        </w:rPr>
        <w:t xml:space="preserve"> </w:t>
      </w:r>
      <w:r>
        <w:rPr>
          <w:rStyle w:val="StringTok"/>
        </w:rPr>
        <w:t xml:space="preserve">"Cell"</w:t>
      </w:r>
      <w:r>
        <w:rPr>
          <w:rStyle w:val="OperatorTok"/>
        </w:rPr>
        <w:t xml:space="preserve">)</w:t>
      </w:r>
      <w:r>
        <w:br/>
      </w:r>
      <w:r>
        <w:rPr>
          <w:rStyle w:val="KeywordTok"/>
        </w:rPr>
        <w:t xml:space="preserve">func</w:t>
      </w:r>
      <w:r>
        <w:rPr>
          <w:rStyle w:val="NormalTok"/>
        </w:rPr>
        <w:t xml:space="preserve"> </w:t>
      </w:r>
      <w:r>
        <w:rPr>
          <w:rStyle w:val="FunctionTok"/>
        </w:rPr>
        <w:t xml:space="preserve">tableView</w:t>
      </w:r>
      <w:r>
        <w:rPr>
          <w:rStyle w:val="OperatorTok"/>
        </w:rPr>
        <w:t xml:space="preserve">(</w:t>
      </w:r>
      <w:r>
        <w:rPr>
          <w:rStyle w:val="VariableTok"/>
        </w:rPr>
        <w:t xml:space="preserve">_</w:t>
      </w:r>
      <w:r>
        <w:rPr>
          <w:rStyle w:val="NormalTok"/>
        </w:rPr>
        <w:t xml:space="preserve"> </w:t>
      </w:r>
      <w:r>
        <w:rPr>
          <w:rStyle w:val="VariableTok"/>
        </w:rPr>
        <w:t xml:space="preserve">tableView</w:t>
      </w:r>
      <w:r>
        <w:rPr>
          <w:rStyle w:val="OperatorTok"/>
        </w:rPr>
        <w:t xml:space="preserve">:</w:t>
      </w:r>
      <w:r>
        <w:rPr>
          <w:rStyle w:val="NormalTok"/>
        </w:rPr>
        <w:t xml:space="preserve"> </w:t>
      </w:r>
      <w:r>
        <w:rPr>
          <w:rStyle w:val="DataTypeTok"/>
        </w:rPr>
        <w:t xml:space="preserve">UITableView</w:t>
      </w:r>
      <w:r>
        <w:rPr>
          <w:rStyle w:val="OperatorTok"/>
        </w:rPr>
        <w:t xml:space="preserve">,</w:t>
      </w:r>
      <w:r>
        <w:rPr>
          <w:rStyle w:val="NormalTok"/>
        </w:rPr>
        <w:t xml:space="preserve"> </w:t>
      </w:r>
      <w:r>
        <w:rPr>
          <w:rStyle w:val="VariableTok"/>
        </w:rPr>
        <w:t xml:space="preserve">cellForRowAt</w:t>
      </w:r>
      <w:r>
        <w:rPr>
          <w:rStyle w:val="NormalTok"/>
        </w:rPr>
        <w:t xml:space="preserve"> </w:t>
      </w:r>
      <w:r>
        <w:rPr>
          <w:rStyle w:val="VariableTok"/>
        </w:rPr>
        <w:t xml:space="preserve">indexPath</w:t>
      </w:r>
      <w:r>
        <w:rPr>
          <w:rStyle w:val="OperatorTok"/>
        </w:rPr>
        <w:t xml:space="preserve">:</w:t>
      </w:r>
      <w:r>
        <w:rPr>
          <w:rStyle w:val="NormalTok"/>
        </w:rPr>
        <w:t xml:space="preserve"> </w:t>
      </w:r>
      <w:r>
        <w:rPr>
          <w:rStyle w:val="DataTypeTok"/>
        </w:rPr>
        <w:t xml:space="preserve">IndexPath</w:t>
      </w:r>
      <w:r>
        <w:rPr>
          <w:rStyle w:val="OperatorTok"/>
        </w:rPr>
        <w:t xml:space="preserve">)</w:t>
      </w:r>
      <w:r>
        <w:rPr>
          <w:rStyle w:val="NormalTok"/>
        </w:rPr>
        <w:t xml:space="preserve"> -&gt; </w:t>
      </w:r>
      <w:r>
        <w:rPr>
          <w:rStyle w:val="FunctionTok"/>
        </w:rPr>
        <w:t xml:space="preserve">UITableViewCell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cell</w:t>
      </w:r>
      <w:r>
        <w:rPr>
          <w:rStyle w:val="NormalTok"/>
        </w:rPr>
        <w:t xml:space="preserve"> </w:t>
      </w:r>
      <w:r>
        <w:rPr>
          <w:rStyle w:val="OperatorTok"/>
        </w:rPr>
        <w:t xml:space="preserve">=</w:t>
      </w:r>
      <w:r>
        <w:rPr>
          <w:rStyle w:val="NormalTok"/>
        </w:rPr>
        <w:t xml:space="preserve"> tableView</w:t>
      </w:r>
      <w:r>
        <w:rPr>
          <w:rStyle w:val="OperatorTok"/>
        </w:rPr>
        <w:t xml:space="preserve">.</w:t>
      </w:r>
      <w:r>
        <w:rPr>
          <w:rStyle w:val="NormalTok"/>
        </w:rPr>
        <w:t xml:space="preserve">dequeueReusableCell</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"Cell"</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w:t>
      </w:r>
      <w:r>
        <w:rPr>
          <w:rStyle w:val="KeywordTok"/>
        </w:rPr>
        <w:t xml:space="preserve">return</w:t>
      </w:r>
      <w:r>
        <w:rPr>
          <w:rStyle w:val="NormalTok"/>
        </w:rPr>
        <w:t xml:space="preserve"> cell</w:t>
      </w:r>
      <w:r>
        <w:br/>
      </w:r>
      <w:r>
        <w:rPr>
          <w:rStyle w:val="OperatorTok"/>
        </w:rPr>
        <w:t xml:space="preserve">}</w:t>
      </w:r>
      <w:r>
        <w:br/>
      </w:r>
      <w:r>
        <w:br/>
      </w:r>
      <w:r>
        <w:rPr>
          <w:rStyle w:val="CommentTok"/>
        </w:rPr>
        <w:t xml:space="preserve">// CollectionView - grid</w:t>
      </w:r>
      <w:r>
        <w:br/>
      </w:r>
      <w:r>
        <w:rPr>
          <w:rStyle w:val="KeywordTok"/>
        </w:rPr>
        <w:t xml:space="preserve">let</w:t>
      </w:r>
      <w:r>
        <w:rPr>
          <w:rStyle w:val="NormalTok"/>
        </w:rPr>
        <w:t xml:space="preserve"> </w:t>
      </w:r>
      <w:r>
        <w:rPr>
          <w:rStyle w:val="VariableTok"/>
        </w:rPr>
        <w:t xml:space="preserve">layout</w:t>
      </w:r>
      <w:r>
        <w:rPr>
          <w:rStyle w:val="NormalTok"/>
        </w:rPr>
        <w:t xml:space="preserve"> </w:t>
      </w:r>
      <w:r>
        <w:rPr>
          <w:rStyle w:val="OperatorTok"/>
        </w:rPr>
        <w:t xml:space="preserve">=</w:t>
      </w:r>
      <w:r>
        <w:rPr>
          <w:rStyle w:val="NormalTok"/>
        </w:rPr>
        <w:t xml:space="preserve"> UICollectionViewFlowLayout</w:t>
      </w:r>
      <w:r>
        <w:rPr>
          <w:rStyle w:val="OperatorTok"/>
        </w:rPr>
        <w:t xml:space="preserve">()</w:t>
      </w:r>
      <w:r>
        <w:br/>
      </w:r>
      <w:r>
        <w:rPr>
          <w:rStyle w:val="NormalTok"/>
        </w:rPr>
        <w:t xml:space="preserve">layout</w:t>
      </w:r>
      <w:r>
        <w:rPr>
          <w:rStyle w:val="OperatorTok"/>
        </w:rPr>
        <w:t xml:space="preserve">.</w:t>
      </w:r>
      <w:r>
        <w:rPr>
          <w:rStyle w:val="NormalTok"/>
        </w:rPr>
        <w:t xml:space="preserve">itemSize </w:t>
      </w:r>
      <w:r>
        <w:rPr>
          <w:rStyle w:val="OperatorTok"/>
        </w:rPr>
        <w:t xml:space="preserve">=</w:t>
      </w:r>
      <w:r>
        <w:rPr>
          <w:rStyle w:val="NormalTok"/>
        </w:rPr>
        <w:t xml:space="preserve"> CGSize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KeywordTok"/>
        </w:rPr>
        <w:t xml:space="preserve">let</w:t>
      </w:r>
      <w:r>
        <w:rPr>
          <w:rStyle w:val="NormalTok"/>
        </w:rPr>
        <w:t xml:space="preserve"> </w:t>
      </w:r>
      <w:r>
        <w:rPr>
          <w:rStyle w:val="VariableTok"/>
        </w:rPr>
        <w:t xml:space="preserve">cv</w:t>
      </w:r>
      <w:r>
        <w:rPr>
          <w:rStyle w:val="NormalTok"/>
        </w:rPr>
        <w:t xml:space="preserve"> </w:t>
      </w:r>
      <w:r>
        <w:rPr>
          <w:rStyle w:val="OperatorTok"/>
        </w:rPr>
        <w:t xml:space="preserve">=</w:t>
      </w:r>
      <w:r>
        <w:rPr>
          <w:rStyle w:val="NormalTok"/>
        </w:rPr>
        <w:t xml:space="preserve"> UICollectionView</w:t>
      </w:r>
      <w:r>
        <w:rPr>
          <w:rStyle w:val="OperatorTok"/>
        </w:rPr>
        <w:t xml:space="preserve">(</w:t>
      </w:r>
      <w:r>
        <w:rPr>
          <w:rStyle w:val="NormalTok"/>
        </w:rPr>
        <w:t xml:space="preserve">frame</w:t>
      </w:r>
      <w:r>
        <w:rPr>
          <w:rStyle w:val="OperatorTok"/>
        </w:rPr>
        <w:t xml:space="preserve">:</w:t>
      </w:r>
      <w:r>
        <w:rPr>
          <w:rStyle w:val="NormalTok"/>
        </w:rPr>
        <w:t xml:space="preserve"> </w:t>
      </w:r>
      <w:r>
        <w:rPr>
          <w:rStyle w:val="OperatorTok"/>
        </w:rPr>
        <w:t xml:space="preserve">.</w:t>
      </w:r>
      <w:r>
        <w:rPr>
          <w:rStyle w:val="NormalTok"/>
        </w:rPr>
        <w:t xml:space="preserve">zero</w:t>
      </w:r>
      <w:r>
        <w:rPr>
          <w:rStyle w:val="OperatorTok"/>
        </w:rPr>
        <w:t xml:space="preserve">,</w:t>
      </w:r>
      <w:r>
        <w:rPr>
          <w:rStyle w:val="NormalTok"/>
        </w:rPr>
        <w:t xml:space="preserve"> collectionViewLayout</w:t>
      </w:r>
      <w:r>
        <w:rPr>
          <w:rStyle w:val="OperatorTok"/>
        </w:rPr>
        <w:t xml:space="preserve">:</w:t>
      </w:r>
      <w:r>
        <w:rPr>
          <w:rStyle w:val="NormalTok"/>
        </w:rPr>
        <w:t xml:space="preserve"> layout</w:t>
      </w:r>
      <w:r>
        <w:rPr>
          <w:rStyle w:val="OperatorTok"/>
        </w:rPr>
        <w:t xml:space="preserve">)</w:t>
      </w:r>
      <w:r>
        <w:br/>
      </w:r>
      <w:r>
        <w:rPr>
          <w:rStyle w:val="NormalTok"/>
        </w:rPr>
        <w:t xml:space="preserve">cv</w:t>
      </w:r>
      <w:r>
        <w:rPr>
          <w:rStyle w:val="OperatorTok"/>
        </w:rPr>
        <w:t xml:space="preserve">.</w:t>
      </w:r>
      <w:r>
        <w:rPr>
          <w:rStyle w:val="NormalTok"/>
        </w:rPr>
        <w:t xml:space="preserve">register</w:t>
      </w:r>
      <w:r>
        <w:rPr>
          <w:rStyle w:val="OperatorTok"/>
        </w:rPr>
        <w:t xml:space="preserve">(</w:t>
      </w:r>
      <w:r>
        <w:rPr>
          <w:rStyle w:val="NormalTok"/>
        </w:rPr>
        <w:t xml:space="preserve">MyCell</w:t>
      </w:r>
      <w:r>
        <w:rPr>
          <w:rStyle w:val="OperatorTok"/>
        </w:rPr>
        <w:t xml:space="preserve">.</w:t>
      </w:r>
      <w:r>
        <w:rPr>
          <w:rStyle w:val="KeywordTok"/>
        </w:rPr>
        <w:t xml:space="preserve">self</w:t>
      </w:r>
      <w:r>
        <w:rPr>
          <w:rStyle w:val="OperatorTok"/>
        </w:rPr>
        <w:t xml:space="preserve">,</w:t>
      </w:r>
      <w:r>
        <w:rPr>
          <w:rStyle w:val="NormalTok"/>
        </w:rPr>
        <w:t xml:space="preserve"> forCellWithReuseIdentifier</w:t>
      </w:r>
      <w:r>
        <w:rPr>
          <w:rStyle w:val="OperatorTok"/>
        </w:rPr>
        <w:t xml:space="preserve">:</w:t>
      </w:r>
      <w:r>
        <w:rPr>
          <w:rStyle w:val="NormalTok"/>
        </w:rPr>
        <w:t xml:space="preserve"> </w:t>
      </w:r>
      <w:r>
        <w:rPr>
          <w:rStyle w:val="StringTok"/>
        </w:rPr>
        <w:t xml:space="preserve">"Cell"</w:t>
      </w:r>
      <w:r>
        <w:rPr>
          <w:rStyle w:val="OperatorTok"/>
        </w:rPr>
        <w:t xml:space="preserve">)</w:t>
      </w:r>
    </w:p>
    <w:bookmarkEnd w:id="377"/>
    <w:bookmarkStart w:id="378" w:name="best-practices-51"/>
    <w:p>
      <w:pPr>
        <w:pStyle w:val="Heading4"/>
      </w:pPr>
      <w:r>
        <w:t xml:space="preserve">Best Practices</w:t>
      </w:r>
    </w:p>
    <w:p>
      <w:pPr>
        <w:pStyle w:val="Compact"/>
        <w:numPr>
          <w:ilvl w:val="0"/>
          <w:numId w:val="1212"/>
        </w:numPr>
      </w:pPr>
      <w:r>
        <w:rPr>
          <w:b/>
          <w:bCs/>
        </w:rPr>
        <w:t xml:space="preserve">Use TableView</w:t>
      </w:r>
      <w:r>
        <w:t xml:space="preserve"> </w:t>
      </w:r>
      <w:r>
        <w:t xml:space="preserve">for lists (settings, feeds, contacts)</w:t>
      </w:r>
    </w:p>
    <w:p>
      <w:pPr>
        <w:pStyle w:val="Compact"/>
        <w:numPr>
          <w:ilvl w:val="0"/>
          <w:numId w:val="1212"/>
        </w:numPr>
      </w:pPr>
      <w:r>
        <w:rPr>
          <w:b/>
          <w:bCs/>
        </w:rPr>
        <w:t xml:space="preserve">Use CollectionView</w:t>
      </w:r>
      <w:r>
        <w:t xml:space="preserve"> </w:t>
      </w:r>
      <w:r>
        <w:t xml:space="preserve">for grids, Pinterest-style, custom layouts</w:t>
      </w:r>
    </w:p>
    <w:p>
      <w:pPr>
        <w:pStyle w:val="Compact"/>
        <w:numPr>
          <w:ilvl w:val="0"/>
          <w:numId w:val="1212"/>
        </w:numPr>
      </w:pPr>
      <w:r>
        <w:rPr>
          <w:b/>
          <w:bCs/>
        </w:rPr>
        <w:t xml:space="preserve">Always</w:t>
      </w:r>
      <w:r>
        <w:t xml:space="preserve"> </w:t>
      </w:r>
      <w:r>
        <w:t xml:space="preserve">dequeue cells; never create new cells in cellForRow/cellForItem</w:t>
      </w:r>
    </w:p>
    <w:p>
      <w:pPr>
        <w:pStyle w:val="Compact"/>
        <w:numPr>
          <w:ilvl w:val="0"/>
          <w:numId w:val="1212"/>
        </w:numPr>
      </w:pPr>
      <w:r>
        <w:rPr>
          <w:b/>
          <w:bCs/>
        </w:rPr>
        <w:t xml:space="preserve">Use</w:t>
      </w:r>
      <w:r>
        <w:t xml:space="preserve"> </w:t>
      </w:r>
      <w:r>
        <w:t xml:space="preserve">prefetching for large datasets</w:t>
      </w:r>
    </w:p>
    <w:bookmarkEnd w:id="378"/>
    <w:bookmarkStart w:id="379" w:name="related-concepts-51"/>
    <w:p>
      <w:pPr>
        <w:pStyle w:val="Heading4"/>
      </w:pPr>
      <w:r>
        <w:t xml:space="preserve">Related Concepts</w:t>
      </w:r>
    </w:p>
    <w:p>
      <w:pPr>
        <w:pStyle w:val="Compact"/>
        <w:numPr>
          <w:ilvl w:val="0"/>
          <w:numId w:val="1213"/>
        </w:numPr>
      </w:pPr>
      <w:r>
        <w:t xml:space="preserve">Cell reuse, diffable data source, compositional layout</w:t>
      </w:r>
    </w:p>
    <w:p>
      <w:r>
        <w:pict>
          <v:rect style="width:0;height:1.5pt" o:hralign="center" o:hrstd="t" o:hr="t"/>
        </w:pict>
      </w:r>
    </w:p>
    <w:bookmarkEnd w:id="379"/>
    <w:bookmarkEnd w:id="380"/>
    <w:bookmarkEnd w:id="381"/>
    <w:bookmarkStart w:id="388" w:name="cell-reuse"/>
    <w:p>
      <w:pPr>
        <w:pStyle w:val="Heading2"/>
      </w:pPr>
      <w:r>
        <w:t xml:space="preserve">Cell Reuse</w:t>
      </w:r>
    </w:p>
    <w:bookmarkStart w:id="382" w:name="the-question-52"/>
    <w:p>
      <w:pPr>
        <w:pStyle w:val="Heading3"/>
      </w:pPr>
      <w:r>
        <w:t xml:space="preserve">1. The Question</w:t>
      </w:r>
    </w:p>
    <w:p>
      <w:pPr>
        <w:pStyle w:val="BlockText"/>
      </w:pPr>
      <w:r>
        <w:t xml:space="preserve">“How does cell reuse work in UITableView/UICollectionView? Why is it important?”</w:t>
      </w:r>
    </w:p>
    <w:p>
      <w:r>
        <w:pict>
          <v:rect style="width:0;height:1.5pt" o:hralign="center" o:hrstd="t" o:hr="t"/>
        </w:pict>
      </w:r>
    </w:p>
    <w:bookmarkEnd w:id="382"/>
    <w:bookmarkStart w:id="383" w:name="how-to-describe-52"/>
    <w:p>
      <w:pPr>
        <w:pStyle w:val="Heading3"/>
      </w:pPr>
      <w:r>
        <w:t xml:space="preserve">2. How to Describe</w:t>
      </w:r>
    </w:p>
    <w:p>
      <w:pPr>
        <w:pStyle w:val="Compact"/>
        <w:numPr>
          <w:ilvl w:val="0"/>
          <w:numId w:val="1214"/>
        </w:numPr>
      </w:pPr>
      <w:r>
        <w:rPr>
          <w:b/>
          <w:bCs/>
        </w:rPr>
        <w:t xml:space="preserve">Opening statement:</w:t>
      </w:r>
      <w:r>
        <w:t xml:space="preserve"> </w:t>
      </w:r>
      <w:r>
        <w:t xml:space="preserve">“Cells are reused from a pool instead of creating new ones for each row. When a cell scrolls off screen, it goes to the reuse queue. When a new cell is needed, one is dequeued and configured. This keeps memory low and scrolling smooth.”</w:t>
      </w:r>
    </w:p>
    <w:p>
      <w:pPr>
        <w:pStyle w:val="Compact"/>
        <w:numPr>
          <w:ilvl w:val="0"/>
          <w:numId w:val="1214"/>
        </w:numPr>
      </w:pPr>
      <w:r>
        <w:rPr>
          <w:b/>
          <w:bCs/>
        </w:rPr>
        <w:t xml:space="preserve">Key points:</w:t>
      </w:r>
    </w:p>
    <w:p>
      <w:pPr>
        <w:pStyle w:val="Compact"/>
        <w:numPr>
          <w:ilvl w:val="1"/>
          <w:numId w:val="1215"/>
        </w:numPr>
      </w:pPr>
      <w:r>
        <w:t xml:space="preserve">dequeueReusableCell(withIdentifier:for:) gets a cell from the pool or creates one</w:t>
      </w:r>
    </w:p>
    <w:p>
      <w:pPr>
        <w:pStyle w:val="Compact"/>
        <w:numPr>
          <w:ilvl w:val="1"/>
          <w:numId w:val="1215"/>
        </w:numPr>
      </w:pPr>
      <w:r>
        <w:t xml:space="preserve">Only visible cells exist in memory; scrolling reuses them</w:t>
      </w:r>
    </w:p>
    <w:p>
      <w:pPr>
        <w:pStyle w:val="Compact"/>
        <w:numPr>
          <w:ilvl w:val="1"/>
          <w:numId w:val="1215"/>
        </w:numPr>
      </w:pPr>
      <w:r>
        <w:t xml:space="preserve">Must configure cell in cellForRow/cellForItem—cells are reused with old content</w:t>
      </w:r>
    </w:p>
    <w:p>
      <w:pPr>
        <w:pStyle w:val="Compact"/>
        <w:numPr>
          <w:ilvl w:val="1"/>
          <w:numId w:val="1215"/>
        </w:numPr>
      </w:pPr>
      <w:r>
        <w:t xml:space="preserve">Register cell class or nib before dequeuing</w:t>
      </w:r>
    </w:p>
    <w:p>
      <w:pPr>
        <w:pStyle w:val="Compact"/>
        <w:numPr>
          <w:ilvl w:val="0"/>
          <w:numId w:val="1214"/>
        </w:numPr>
      </w:pPr>
      <w:r>
        <w:rPr>
          <w:b/>
          <w:bCs/>
        </w:rPr>
        <w:t xml:space="preserve">Follow-up depth:</w:t>
      </w:r>
      <w:r>
        <w:t xml:space="preserve"> </w:t>
      </w:r>
      <w:r>
        <w:t xml:space="preserve">prepareForReuse; why not create new cells</w:t>
      </w:r>
    </w:p>
    <w:p>
      <w:pPr>
        <w:pStyle w:val="Compact"/>
        <w:numPr>
          <w:ilvl w:val="0"/>
          <w:numId w:val="1214"/>
        </w:numPr>
      </w:pPr>
      <w:r>
        <w:rPr>
          <w:b/>
          <w:bCs/>
        </w:rPr>
        <w:t xml:space="preserve">Common pitfalls:</w:t>
      </w:r>
      <w:r>
        <w:t xml:space="preserve"> </w:t>
      </w:r>
      <w:r>
        <w:t xml:space="preserve">Forgetting to configure all properties (reused cells have old state); wrong identifier</w:t>
      </w:r>
    </w:p>
    <w:p>
      <w:r>
        <w:pict>
          <v:rect style="width:0;height:1.5pt" o:hralign="center" o:hrstd="t" o:hr="t"/>
        </w:pict>
      </w:r>
    </w:p>
    <w:bookmarkEnd w:id="383"/>
    <w:bookmarkStart w:id="387" w:name="how-to-use-implement-best-practices-52"/>
    <w:p>
      <w:pPr>
        <w:pStyle w:val="Heading3"/>
      </w:pPr>
      <w:r>
        <w:t xml:space="preserve">3. How to Use / Implement / Best Practices</w:t>
      </w:r>
    </w:p>
    <w:bookmarkStart w:id="384" w:name="implementation-52"/>
    <w:p>
      <w:pPr>
        <w:pStyle w:val="Heading4"/>
      </w:pPr>
      <w:r>
        <w:t xml:space="preserve">Implementation</w:t>
      </w:r>
    </w:p>
    <w:p>
      <w:pPr>
        <w:pStyle w:val="SourceCode"/>
      </w:pPr>
      <w:r>
        <w:rPr>
          <w:rStyle w:val="CommentTok"/>
        </w:rPr>
        <w:t xml:space="preserve">// Register</w:t>
      </w:r>
      <w:r>
        <w:br/>
      </w:r>
      <w:r>
        <w:rPr>
          <w:rStyle w:val="NormalTok"/>
        </w:rPr>
        <w:t xml:space="preserve">tableView</w:t>
      </w:r>
      <w:r>
        <w:rPr>
          <w:rStyle w:val="OperatorTok"/>
        </w:rPr>
        <w:t xml:space="preserve">.</w:t>
      </w:r>
      <w:r>
        <w:rPr>
          <w:rStyle w:val="NormalTok"/>
        </w:rPr>
        <w:t xml:space="preserve">register</w:t>
      </w:r>
      <w:r>
        <w:rPr>
          <w:rStyle w:val="OperatorTok"/>
        </w:rPr>
        <w:t xml:space="preserve">(</w:t>
      </w:r>
      <w:r>
        <w:rPr>
          <w:rStyle w:val="NormalTok"/>
        </w:rPr>
        <w:t xml:space="preserve">MyCell</w:t>
      </w:r>
      <w:r>
        <w:rPr>
          <w:rStyle w:val="OperatorTok"/>
        </w:rPr>
        <w:t xml:space="preserve">.</w:t>
      </w:r>
      <w:r>
        <w:rPr>
          <w:rStyle w:val="KeywordTok"/>
        </w:rPr>
        <w:t xml:space="preserve">self</w:t>
      </w:r>
      <w:r>
        <w:rPr>
          <w:rStyle w:val="OperatorTok"/>
        </w:rPr>
        <w:t xml:space="preserve">,</w:t>
      </w:r>
      <w:r>
        <w:rPr>
          <w:rStyle w:val="NormalTok"/>
        </w:rPr>
        <w:t xml:space="preserve"> forCellReuseIdentifier</w:t>
      </w:r>
      <w:r>
        <w:rPr>
          <w:rStyle w:val="OperatorTok"/>
        </w:rPr>
        <w:t xml:space="preserve">:</w:t>
      </w:r>
      <w:r>
        <w:rPr>
          <w:rStyle w:val="NormalTok"/>
        </w:rPr>
        <w:t xml:space="preserve"> </w:t>
      </w:r>
      <w:r>
        <w:rPr>
          <w:rStyle w:val="StringTok"/>
        </w:rPr>
        <w:t xml:space="preserve">"Cell"</w:t>
      </w:r>
      <w:r>
        <w:rPr>
          <w:rStyle w:val="OperatorTok"/>
        </w:rPr>
        <w:t xml:space="preserve">)</w:t>
      </w:r>
      <w:r>
        <w:br/>
      </w:r>
      <w:r>
        <w:br/>
      </w:r>
      <w:r>
        <w:rPr>
          <w:rStyle w:val="CommentTok"/>
        </w:rPr>
        <w:t xml:space="preserve">// Dequeue and configure</w:t>
      </w:r>
      <w:r>
        <w:br/>
      </w:r>
      <w:r>
        <w:rPr>
          <w:rStyle w:val="KeywordTok"/>
        </w:rPr>
        <w:t xml:space="preserve">func</w:t>
      </w:r>
      <w:r>
        <w:rPr>
          <w:rStyle w:val="NormalTok"/>
        </w:rPr>
        <w:t xml:space="preserve"> </w:t>
      </w:r>
      <w:r>
        <w:rPr>
          <w:rStyle w:val="FunctionTok"/>
        </w:rPr>
        <w:t xml:space="preserve">tableView</w:t>
      </w:r>
      <w:r>
        <w:rPr>
          <w:rStyle w:val="OperatorTok"/>
        </w:rPr>
        <w:t xml:space="preserve">(</w:t>
      </w:r>
      <w:r>
        <w:rPr>
          <w:rStyle w:val="VariableTok"/>
        </w:rPr>
        <w:t xml:space="preserve">_</w:t>
      </w:r>
      <w:r>
        <w:rPr>
          <w:rStyle w:val="NormalTok"/>
        </w:rPr>
        <w:t xml:space="preserve"> </w:t>
      </w:r>
      <w:r>
        <w:rPr>
          <w:rStyle w:val="VariableTok"/>
        </w:rPr>
        <w:t xml:space="preserve">tableView</w:t>
      </w:r>
      <w:r>
        <w:rPr>
          <w:rStyle w:val="OperatorTok"/>
        </w:rPr>
        <w:t xml:space="preserve">:</w:t>
      </w:r>
      <w:r>
        <w:rPr>
          <w:rStyle w:val="NormalTok"/>
        </w:rPr>
        <w:t xml:space="preserve"> </w:t>
      </w:r>
      <w:r>
        <w:rPr>
          <w:rStyle w:val="DataTypeTok"/>
        </w:rPr>
        <w:t xml:space="preserve">UITableView</w:t>
      </w:r>
      <w:r>
        <w:rPr>
          <w:rStyle w:val="OperatorTok"/>
        </w:rPr>
        <w:t xml:space="preserve">,</w:t>
      </w:r>
      <w:r>
        <w:rPr>
          <w:rStyle w:val="NormalTok"/>
        </w:rPr>
        <w:t xml:space="preserve"> </w:t>
      </w:r>
      <w:r>
        <w:rPr>
          <w:rStyle w:val="VariableTok"/>
        </w:rPr>
        <w:t xml:space="preserve">cellForRowAt</w:t>
      </w:r>
      <w:r>
        <w:rPr>
          <w:rStyle w:val="NormalTok"/>
        </w:rPr>
        <w:t xml:space="preserve"> </w:t>
      </w:r>
      <w:r>
        <w:rPr>
          <w:rStyle w:val="VariableTok"/>
        </w:rPr>
        <w:t xml:space="preserve">indexPath</w:t>
      </w:r>
      <w:r>
        <w:rPr>
          <w:rStyle w:val="OperatorTok"/>
        </w:rPr>
        <w:t xml:space="preserve">:</w:t>
      </w:r>
      <w:r>
        <w:rPr>
          <w:rStyle w:val="NormalTok"/>
        </w:rPr>
        <w:t xml:space="preserve"> </w:t>
      </w:r>
      <w:r>
        <w:rPr>
          <w:rStyle w:val="DataTypeTok"/>
        </w:rPr>
        <w:t xml:space="preserve">IndexPath</w:t>
      </w:r>
      <w:r>
        <w:rPr>
          <w:rStyle w:val="OperatorTok"/>
        </w:rPr>
        <w:t xml:space="preserve">)</w:t>
      </w:r>
      <w:r>
        <w:rPr>
          <w:rStyle w:val="NormalTok"/>
        </w:rPr>
        <w:t xml:space="preserve"> -&gt; </w:t>
      </w:r>
      <w:r>
        <w:rPr>
          <w:rStyle w:val="FunctionTok"/>
        </w:rPr>
        <w:t xml:space="preserve">UITableViewCell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cell</w:t>
      </w:r>
      <w:r>
        <w:rPr>
          <w:rStyle w:val="NormalTok"/>
        </w:rPr>
        <w:t xml:space="preserve"> </w:t>
      </w:r>
      <w:r>
        <w:rPr>
          <w:rStyle w:val="OperatorTok"/>
        </w:rPr>
        <w:t xml:space="preserve">=</w:t>
      </w:r>
      <w:r>
        <w:rPr>
          <w:rStyle w:val="NormalTok"/>
        </w:rPr>
        <w:t xml:space="preserve"> tableView</w:t>
      </w:r>
      <w:r>
        <w:rPr>
          <w:rStyle w:val="OperatorTok"/>
        </w:rPr>
        <w:t xml:space="preserve">.</w:t>
      </w:r>
      <w:r>
        <w:rPr>
          <w:rStyle w:val="NormalTok"/>
        </w:rPr>
        <w:t xml:space="preserve">dequeueReusableCell</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"Cell"</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indexPath</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MyCell</w:t>
      </w:r>
      <w:r>
        <w:br/>
      </w:r>
      <w:r>
        <w:rPr>
          <w:rStyle w:val="NormalTok"/>
        </w:rPr>
        <w:t xml:space="preserve">    cell</w:t>
      </w:r>
      <w:r>
        <w:rPr>
          <w:rStyle w:val="OperatorTok"/>
        </w:rPr>
        <w:t xml:space="preserve">.</w:t>
      </w:r>
      <w:r>
        <w:rPr>
          <w:rStyle w:val="NormalTok"/>
        </w:rPr>
        <w:t xml:space="preserve">configure</w:t>
      </w:r>
      <w:r>
        <w:rPr>
          <w:rStyle w:val="OperatorTok"/>
        </w:rPr>
        <w:t xml:space="preserve">(</w:t>
      </w:r>
      <w:r>
        <w:rPr>
          <w:rStyle w:val="NormalTok"/>
        </w:rPr>
        <w:t xml:space="preserve">with</w:t>
      </w:r>
      <w:r>
        <w:rPr>
          <w:rStyle w:val="OperatorTok"/>
        </w:rPr>
        <w:t xml:space="preserve">:</w:t>
      </w:r>
      <w:r>
        <w:rPr>
          <w:rStyle w:val="NormalTok"/>
        </w:rPr>
        <w:t xml:space="preserve"> items</w:t>
      </w:r>
      <w:r>
        <w:rPr>
          <w:rStyle w:val="OperatorTok"/>
        </w:rPr>
        <w:t xml:space="preserve">[</w:t>
      </w:r>
      <w:r>
        <w:rPr>
          <w:rStyle w:val="NormalTok"/>
        </w:rPr>
        <w:t xml:space="preserve">indexPath</w:t>
      </w:r>
      <w:r>
        <w:rPr>
          <w:rStyle w:val="OperatorTok"/>
        </w:rPr>
        <w:t xml:space="preserve">.</w:t>
      </w:r>
      <w:r>
        <w:rPr>
          <w:rStyle w:val="NormalTok"/>
        </w:rPr>
        <w:t xml:space="preserve">row</w:t>
      </w:r>
      <w:r>
        <w:rPr>
          <w:rStyle w:val="OperatorTok"/>
        </w:rPr>
        <w:t xml:space="preserve">])</w:t>
      </w:r>
      <w:r>
        <w:rPr>
          <w:rStyle w:val="NormalTok"/>
        </w:rPr>
        <w:t xml:space="preserve">  </w:t>
      </w:r>
      <w:r>
        <w:rPr>
          <w:rStyle w:val="CommentTok"/>
        </w:rPr>
        <w:t xml:space="preserve">// Reset/configure all relevant state</w:t>
      </w:r>
      <w:r>
        <w:br/>
      </w:r>
      <w:r>
        <w:rPr>
          <w:rStyle w:val="NormalTok"/>
        </w:rPr>
        <w:t xml:space="preserve">    </w:t>
      </w:r>
      <w:r>
        <w:rPr>
          <w:rStyle w:val="KeywordTok"/>
        </w:rPr>
        <w:t xml:space="preserve">return</w:t>
      </w:r>
      <w:r>
        <w:rPr>
          <w:rStyle w:val="NormalTok"/>
        </w:rPr>
        <w:t xml:space="preserve"> cell</w:t>
      </w:r>
      <w:r>
        <w:br/>
      </w:r>
      <w:r>
        <w:rPr>
          <w:rStyle w:val="OperatorTok"/>
        </w:rPr>
        <w:t xml:space="preserve">}</w:t>
      </w:r>
      <w:r>
        <w:br/>
      </w:r>
      <w:r>
        <w:br/>
      </w:r>
      <w:r>
        <w:rPr>
          <w:rStyle w:val="CommentTok"/>
        </w:rPr>
        <w:t xml:space="preserve">// In custom cell - reset state</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prepareForReuse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prepareForReuse</w:t>
      </w:r>
      <w:r>
        <w:rPr>
          <w:rStyle w:val="OperatorTok"/>
        </w:rPr>
        <w:t xml:space="preserve">()</w:t>
      </w:r>
      <w:r>
        <w:br/>
      </w:r>
      <w:r>
        <w:rPr>
          <w:rStyle w:val="NormalTok"/>
        </w:rPr>
        <w:t xml:space="preserve">    imageView</w:t>
      </w:r>
      <w:r>
        <w:rPr>
          <w:rStyle w:val="OperatorTok"/>
        </w:rPr>
        <w:t xml:space="preserve">.</w:t>
      </w:r>
      <w:r>
        <w:rPr>
          <w:rStyle w:val="NormalTok"/>
        </w:rPr>
        <w:t xml:space="preserve">image </w:t>
      </w:r>
      <w:r>
        <w:rPr>
          <w:rStyle w:val="OperatorTok"/>
        </w:rPr>
        <w:t xml:space="preserve">=</w:t>
      </w:r>
      <w:r>
        <w:rPr>
          <w:rStyle w:val="NormalTok"/>
        </w:rPr>
        <w:t xml:space="preserve"> </w:t>
      </w:r>
      <w:r>
        <w:rPr>
          <w:rStyle w:val="KeywordTok"/>
        </w:rPr>
        <w:t xml:space="preserve">nil</w:t>
      </w:r>
      <w:r>
        <w:br/>
      </w:r>
      <w:r>
        <w:rPr>
          <w:rStyle w:val="NormalTok"/>
        </w:rPr>
        <w:t xml:space="preserve">    label</w:t>
      </w:r>
      <w:r>
        <w:rPr>
          <w:rStyle w:val="OperatorTok"/>
        </w:rPr>
        <w:t xml:space="preserve">.</w:t>
      </w:r>
      <w:r>
        <w:rPr>
          <w:rStyle w:val="NormalTok"/>
        </w:rPr>
        <w:t xml:space="preserve">text </w:t>
      </w:r>
      <w:r>
        <w:rPr>
          <w:rStyle w:val="OperatorTok"/>
        </w:rPr>
        <w:t xml:space="preserve">=</w:t>
      </w:r>
      <w:r>
        <w:rPr>
          <w:rStyle w:val="NormalTok"/>
        </w:rPr>
        <w:t xml:space="preserve"> </w:t>
      </w:r>
      <w:r>
        <w:rPr>
          <w:rStyle w:val="KeywordTok"/>
        </w:rPr>
        <w:t xml:space="preserve">nil</w:t>
      </w:r>
      <w:r>
        <w:br/>
      </w:r>
      <w:r>
        <w:rPr>
          <w:rStyle w:val="OperatorTok"/>
        </w:rPr>
        <w:t xml:space="preserve">}</w:t>
      </w:r>
    </w:p>
    <w:bookmarkEnd w:id="384"/>
    <w:bookmarkStart w:id="385" w:name="best-practices-52"/>
    <w:p>
      <w:pPr>
        <w:pStyle w:val="Heading4"/>
      </w:pPr>
      <w:r>
        <w:t xml:space="preserve">Best Practices</w:t>
      </w:r>
    </w:p>
    <w:p>
      <w:pPr>
        <w:pStyle w:val="Compact"/>
        <w:numPr>
          <w:ilvl w:val="0"/>
          <w:numId w:val="1216"/>
        </w:numPr>
      </w:pPr>
      <w:r>
        <w:rPr>
          <w:b/>
          <w:bCs/>
        </w:rPr>
        <w:t xml:space="preserve">Always</w:t>
      </w:r>
      <w:r>
        <w:t xml:space="preserve"> </w:t>
      </w:r>
      <w:r>
        <w:t xml:space="preserve">dequeue; never instantiate cells manually</w:t>
      </w:r>
    </w:p>
    <w:p>
      <w:pPr>
        <w:pStyle w:val="Compact"/>
        <w:numPr>
          <w:ilvl w:val="0"/>
          <w:numId w:val="1216"/>
        </w:numPr>
      </w:pPr>
      <w:r>
        <w:rPr>
          <w:b/>
          <w:bCs/>
        </w:rPr>
        <w:t xml:space="preserve">Override</w:t>
      </w:r>
      <w:r>
        <w:t xml:space="preserve"> </w:t>
      </w:r>
      <w:r>
        <w:t xml:space="preserve">prepareForReuse to reset state (images, selection)</w:t>
      </w:r>
    </w:p>
    <w:p>
      <w:pPr>
        <w:pStyle w:val="Compact"/>
        <w:numPr>
          <w:ilvl w:val="0"/>
          <w:numId w:val="1216"/>
        </w:numPr>
      </w:pPr>
      <w:r>
        <w:rPr>
          <w:b/>
          <w:bCs/>
        </w:rPr>
        <w:t xml:space="preserve">Configure</w:t>
      </w:r>
      <w:r>
        <w:t xml:space="preserve"> </w:t>
      </w:r>
      <w:r>
        <w:t xml:space="preserve">all visible properties in cellForRow—don’t assume default state</w:t>
      </w:r>
    </w:p>
    <w:p>
      <w:pPr>
        <w:pStyle w:val="Compact"/>
        <w:numPr>
          <w:ilvl w:val="0"/>
          <w:numId w:val="1216"/>
        </w:numPr>
      </w:pPr>
      <w:r>
        <w:rPr>
          <w:b/>
          <w:bCs/>
        </w:rPr>
        <w:t xml:space="preserve">Use</w:t>
      </w:r>
      <w:r>
        <w:t xml:space="preserve"> </w:t>
      </w:r>
      <w:r>
        <w:t xml:space="preserve">different identifiers for different cell types</w:t>
      </w:r>
    </w:p>
    <w:bookmarkEnd w:id="385"/>
    <w:bookmarkStart w:id="386" w:name="related-concepts-52"/>
    <w:p>
      <w:pPr>
        <w:pStyle w:val="Heading4"/>
      </w:pPr>
      <w:r>
        <w:t xml:space="preserve">Related Concepts</w:t>
      </w:r>
    </w:p>
    <w:p>
      <w:pPr>
        <w:pStyle w:val="Compact"/>
        <w:numPr>
          <w:ilvl w:val="0"/>
          <w:numId w:val="1217"/>
        </w:numPr>
      </w:pPr>
      <w:r>
        <w:t xml:space="preserve">UITableView, UICollectionView, performance</w:t>
      </w:r>
    </w:p>
    <w:p>
      <w:r>
        <w:pict>
          <v:rect style="width:0;height:1.5pt" o:hralign="center" o:hrstd="t" o:hr="t"/>
        </w:pict>
      </w:r>
    </w:p>
    <w:bookmarkEnd w:id="386"/>
    <w:bookmarkEnd w:id="387"/>
    <w:bookmarkEnd w:id="388"/>
    <w:bookmarkStart w:id="395" w:name="safe-area"/>
    <w:p>
      <w:pPr>
        <w:pStyle w:val="Heading2"/>
      </w:pPr>
      <w:r>
        <w:t xml:space="preserve">Safe Area</w:t>
      </w:r>
    </w:p>
    <w:bookmarkStart w:id="389" w:name="the-question-53"/>
    <w:p>
      <w:pPr>
        <w:pStyle w:val="Heading3"/>
      </w:pPr>
      <w:r>
        <w:t xml:space="preserve">1. The Question</w:t>
      </w:r>
    </w:p>
    <w:p>
      <w:pPr>
        <w:pStyle w:val="BlockText"/>
      </w:pPr>
      <w:r>
        <w:t xml:space="preserve">“What is the safe area? Why is it important?”</w:t>
      </w:r>
    </w:p>
    <w:p>
      <w:r>
        <w:pict>
          <v:rect style="width:0;height:1.5pt" o:hralign="center" o:hrstd="t" o:hr="t"/>
        </w:pict>
      </w:r>
    </w:p>
    <w:bookmarkEnd w:id="389"/>
    <w:bookmarkStart w:id="390" w:name="how-to-describe-53"/>
    <w:p>
      <w:pPr>
        <w:pStyle w:val="Heading3"/>
      </w:pPr>
      <w:r>
        <w:t xml:space="preserve">2. How to Describe</w:t>
      </w:r>
    </w:p>
    <w:p>
      <w:pPr>
        <w:pStyle w:val="Compact"/>
        <w:numPr>
          <w:ilvl w:val="0"/>
          <w:numId w:val="1218"/>
        </w:numPr>
      </w:pPr>
      <w:r>
        <w:rPr>
          <w:b/>
          <w:bCs/>
        </w:rPr>
        <w:t xml:space="preserve">Opening statement:</w:t>
      </w:r>
      <w:r>
        <w:t xml:space="preserve"> </w:t>
      </w:r>
      <w:r>
        <w:t xml:space="preserve">“The safe area defines the region of the screen not obscured by system UI—status bar, notch, home indicator, rounded corners. Content should stay within it to avoid being hidden or overlapping system elements.”</w:t>
      </w:r>
    </w:p>
    <w:p>
      <w:pPr>
        <w:pStyle w:val="Compact"/>
        <w:numPr>
          <w:ilvl w:val="0"/>
          <w:numId w:val="1218"/>
        </w:numPr>
      </w:pPr>
      <w:r>
        <w:rPr>
          <w:b/>
          <w:bCs/>
        </w:rPr>
        <w:t xml:space="preserve">Key points:</w:t>
      </w:r>
    </w:p>
    <w:p>
      <w:pPr>
        <w:pStyle w:val="Compact"/>
        <w:numPr>
          <w:ilvl w:val="1"/>
          <w:numId w:val="1219"/>
        </w:numPr>
      </w:pPr>
      <w:r>
        <w:t xml:space="preserve">safeAreaLayoutGuide provides layout anchors for the safe region</w:t>
      </w:r>
    </w:p>
    <w:p>
      <w:pPr>
        <w:pStyle w:val="Compact"/>
        <w:numPr>
          <w:ilvl w:val="1"/>
          <w:numId w:val="1219"/>
        </w:numPr>
      </w:pPr>
      <w:r>
        <w:t xml:space="preserve">Insets change with device (notch vs non-notch), orientation, split view</w:t>
      </w:r>
    </w:p>
    <w:p>
      <w:pPr>
        <w:pStyle w:val="Compact"/>
        <w:numPr>
          <w:ilvl w:val="1"/>
          <w:numId w:val="1219"/>
        </w:numPr>
      </w:pPr>
      <w:r>
        <w:t xml:space="preserve">Use safeAreaInsets or safeAreaLayoutGuide for constraints</w:t>
      </w:r>
    </w:p>
    <w:p>
      <w:pPr>
        <w:pStyle w:val="Compact"/>
        <w:numPr>
          <w:ilvl w:val="1"/>
          <w:numId w:val="1219"/>
        </w:numPr>
      </w:pPr>
      <w:r>
        <w:t xml:space="preserve">Additional safe area insets for custom overlays (e.g., keyboard)</w:t>
      </w:r>
    </w:p>
    <w:p>
      <w:pPr>
        <w:pStyle w:val="Compact"/>
        <w:numPr>
          <w:ilvl w:val="0"/>
          <w:numId w:val="1218"/>
        </w:numPr>
      </w:pPr>
      <w:r>
        <w:rPr>
          <w:b/>
          <w:bCs/>
        </w:rPr>
        <w:t xml:space="preserve">Follow-up depth:</w:t>
      </w:r>
      <w:r>
        <w:t xml:space="preserve"> </w:t>
      </w:r>
      <w:r>
        <w:t xml:space="preserve">Safe area vs layout margins; ignoresSafeArea for full-bleed</w:t>
      </w:r>
    </w:p>
    <w:p>
      <w:pPr>
        <w:pStyle w:val="Compact"/>
        <w:numPr>
          <w:ilvl w:val="0"/>
          <w:numId w:val="1218"/>
        </w:numPr>
      </w:pPr>
      <w:r>
        <w:rPr>
          <w:b/>
          <w:bCs/>
        </w:rPr>
        <w:t xml:space="preserve">Common pitfalls:</w:t>
      </w:r>
      <w:r>
        <w:t xml:space="preserve"> </w:t>
      </w:r>
      <w:r>
        <w:t xml:space="preserve">Anchoring to superview top/bottom instead of safe area; full-bleed backgrounds</w:t>
      </w:r>
    </w:p>
    <w:p>
      <w:r>
        <w:pict>
          <v:rect style="width:0;height:1.5pt" o:hralign="center" o:hrstd="t" o:hr="t"/>
        </w:pict>
      </w:r>
    </w:p>
    <w:bookmarkEnd w:id="390"/>
    <w:bookmarkStart w:id="394" w:name="how-to-use-implement-best-practices-53"/>
    <w:p>
      <w:pPr>
        <w:pStyle w:val="Heading3"/>
      </w:pPr>
      <w:r>
        <w:t xml:space="preserve">3. How to Use / Implement / Best Practices</w:t>
      </w:r>
    </w:p>
    <w:bookmarkStart w:id="391" w:name="implementation-53"/>
    <w:p>
      <w:pPr>
        <w:pStyle w:val="Heading4"/>
      </w:pPr>
      <w:r>
        <w:t xml:space="preserve">Implementation</w:t>
      </w:r>
    </w:p>
    <w:p>
      <w:pPr>
        <w:pStyle w:val="SourceCode"/>
      </w:pPr>
      <w:r>
        <w:rPr>
          <w:rStyle w:val="CommentTok"/>
        </w:rPr>
        <w:t xml:space="preserve">// Constrain to safe area</w:t>
      </w:r>
      <w:r>
        <w:br/>
      </w:r>
      <w:r>
        <w:rPr>
          <w:rStyle w:val="NormalTok"/>
        </w:rPr>
        <w:t xml:space="preserve">contentView</w:t>
      </w:r>
      <w:r>
        <w:rPr>
          <w:rStyle w:val="OperatorTok"/>
        </w:rPr>
        <w:t xml:space="preserve">.</w:t>
      </w:r>
      <w:r>
        <w:rPr>
          <w:rStyle w:val="NormalTok"/>
        </w:rPr>
        <w:t xml:space="preserve">topAnchor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safeAreaLayoutGuide</w:t>
      </w:r>
      <w:r>
        <w:rPr>
          <w:rStyle w:val="OperatorTok"/>
        </w:rPr>
        <w:t xml:space="preserve">.</w:t>
      </w:r>
      <w:r>
        <w:rPr>
          <w:rStyle w:val="NormalTok"/>
        </w:rPr>
        <w:t xml:space="preserve">topAnchor</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KeywordTok"/>
        </w:rPr>
        <w:t xml:space="preserve">true</w:t>
      </w:r>
      <w:r>
        <w:br/>
      </w:r>
      <w:r>
        <w:rPr>
          <w:rStyle w:val="NormalTok"/>
        </w:rPr>
        <w:t xml:space="preserve">contentView</w:t>
      </w:r>
      <w:r>
        <w:rPr>
          <w:rStyle w:val="OperatorTok"/>
        </w:rPr>
        <w:t xml:space="preserve">.</w:t>
      </w:r>
      <w:r>
        <w:rPr>
          <w:rStyle w:val="NormalTok"/>
        </w:rPr>
        <w:t xml:space="preserve">leadingAnchor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safeAreaLayoutGuide</w:t>
      </w:r>
      <w:r>
        <w:rPr>
          <w:rStyle w:val="OperatorTok"/>
        </w:rPr>
        <w:t xml:space="preserve">.</w:t>
      </w:r>
      <w:r>
        <w:rPr>
          <w:rStyle w:val="NormalTok"/>
        </w:rPr>
        <w:t xml:space="preserve">leadingAnchor</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KeywordTok"/>
        </w:rPr>
        <w:t xml:space="preserve">true</w:t>
      </w:r>
      <w:r>
        <w:br/>
      </w:r>
      <w:r>
        <w:br/>
      </w:r>
      <w:r>
        <w:rPr>
          <w:rStyle w:val="CommentTok"/>
        </w:rPr>
        <w:t xml:space="preserve">// Full-bleed background, content inside safe area</w:t>
      </w:r>
      <w:r>
        <w:br/>
      </w:r>
      <w:r>
        <w:rPr>
          <w:rStyle w:val="NormalTok"/>
        </w:rPr>
        <w:t xml:space="preserve">backgroundView</w:t>
      </w:r>
      <w:r>
        <w:rPr>
          <w:rStyle w:val="OperatorTok"/>
        </w:rPr>
        <w:t xml:space="preserve">.</w:t>
      </w:r>
      <w:r>
        <w:rPr>
          <w:rStyle w:val="NormalTok"/>
        </w:rPr>
        <w:t xml:space="preserve">ignoresSafeArea</w:t>
      </w:r>
      <w:r>
        <w:rPr>
          <w:rStyle w:val="OperatorTok"/>
        </w:rPr>
        <w:t xml:space="preserve">(</w:t>
      </w:r>
      <w:r>
        <w:rPr>
          <w:rStyle w:val="NormalTok"/>
        </w:rPr>
        <w:t xml:space="preserve">edges</w:t>
      </w:r>
      <w:r>
        <w:rPr>
          <w:rStyle w:val="OperatorTok"/>
        </w:rPr>
        <w:t xml:space="preserve">:</w:t>
      </w:r>
      <w:r>
        <w:rPr>
          <w:rStyle w:val="NormalTok"/>
        </w:rPr>
        <w:t xml:space="preserve"> </w:t>
      </w:r>
      <w:r>
        <w:rPr>
          <w:rStyle w:val="OperatorTok"/>
        </w:rPr>
        <w:t xml:space="preserve">.</w:t>
      </w:r>
      <w:r>
        <w:rPr>
          <w:rStyle w:val="NormalTok"/>
        </w:rPr>
        <w:t xml:space="preserve">all</w:t>
      </w:r>
      <w:r>
        <w:rPr>
          <w:rStyle w:val="OperatorTok"/>
        </w:rPr>
        <w:t xml:space="preserve">)</w:t>
      </w:r>
      <w:r>
        <w:rPr>
          <w:rStyle w:val="NormalTok"/>
        </w:rPr>
        <w:t xml:space="preserve">  </w:t>
      </w:r>
      <w:r>
        <w:rPr>
          <w:rStyle w:val="CommentTok"/>
        </w:rPr>
        <w:t xml:space="preserve">// iOS 14+; replaces deprecated edgesIgnoringSafeArea</w:t>
      </w:r>
      <w:r>
        <w:br/>
      </w:r>
      <w:r>
        <w:rPr>
          <w:rStyle w:val="CommentTok"/>
        </w:rPr>
        <w:t xml:space="preserve">// Pin background to superview edges; pin content to safeAreaLayoutGuide</w:t>
      </w:r>
      <w:r>
        <w:br/>
      </w:r>
      <w:r>
        <w:br/>
      </w:r>
      <w:r>
        <w:rPr>
          <w:rStyle w:val="CommentTok"/>
        </w:rPr>
        <w:t xml:space="preserve">// Read insets</w:t>
      </w:r>
      <w:r>
        <w:br/>
      </w:r>
      <w:r>
        <w:rPr>
          <w:rStyle w:val="KeywordTok"/>
        </w:rPr>
        <w:t xml:space="preserve">let</w:t>
      </w:r>
      <w:r>
        <w:rPr>
          <w:rStyle w:val="NormalTok"/>
        </w:rPr>
        <w:t xml:space="preserve"> </w:t>
      </w:r>
      <w:r>
        <w:rPr>
          <w:rStyle w:val="VariableTok"/>
        </w:rPr>
        <w:t xml:space="preserve">insets</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safeAreaInsets</w:t>
      </w:r>
    </w:p>
    <w:bookmarkEnd w:id="391"/>
    <w:bookmarkStart w:id="392" w:name="best-practices-53"/>
    <w:p>
      <w:pPr>
        <w:pStyle w:val="Heading4"/>
      </w:pPr>
      <w:r>
        <w:t xml:space="preserve">Best Practices</w:t>
      </w:r>
    </w:p>
    <w:p>
      <w:pPr>
        <w:pStyle w:val="Compact"/>
        <w:numPr>
          <w:ilvl w:val="0"/>
          <w:numId w:val="1220"/>
        </w:numPr>
      </w:pPr>
      <w:r>
        <w:rPr>
          <w:b/>
          <w:bCs/>
        </w:rPr>
        <w:t xml:space="preserve">Anchor</w:t>
      </w:r>
      <w:r>
        <w:t xml:space="preserve"> </w:t>
      </w:r>
      <w:r>
        <w:t xml:space="preserve">interactive content to safeAreaLayoutGuide</w:t>
      </w:r>
    </w:p>
    <w:p>
      <w:pPr>
        <w:pStyle w:val="Compact"/>
        <w:numPr>
          <w:ilvl w:val="0"/>
          <w:numId w:val="1220"/>
        </w:numPr>
      </w:pPr>
      <w:r>
        <w:rPr>
          <w:b/>
          <w:bCs/>
        </w:rPr>
        <w:t xml:space="preserve">Use</w:t>
      </w:r>
      <w:r>
        <w:t xml:space="preserve"> </w:t>
      </w:r>
      <w:r>
        <w:t xml:space="preserve">full-bleed for backgrounds (images, colors) that can extend under system UI</w:t>
      </w:r>
    </w:p>
    <w:p>
      <w:pPr>
        <w:pStyle w:val="Compact"/>
        <w:numPr>
          <w:ilvl w:val="0"/>
          <w:numId w:val="1220"/>
        </w:numPr>
      </w:pPr>
      <w:r>
        <w:rPr>
          <w:b/>
          <w:bCs/>
        </w:rPr>
        <w:t xml:space="preserve">Respect</w:t>
      </w:r>
      <w:r>
        <w:t xml:space="preserve"> </w:t>
      </w:r>
      <w:r>
        <w:t xml:space="preserve">safe area for text and buttons—users need to tap them</w:t>
      </w:r>
    </w:p>
    <w:p>
      <w:pPr>
        <w:pStyle w:val="Compact"/>
        <w:numPr>
          <w:ilvl w:val="0"/>
          <w:numId w:val="1220"/>
        </w:numPr>
      </w:pPr>
      <w:r>
        <w:rPr>
          <w:b/>
          <w:bCs/>
        </w:rPr>
        <w:t xml:space="preserve">Test</w:t>
      </w:r>
      <w:r>
        <w:t xml:space="preserve"> </w:t>
      </w:r>
      <w:r>
        <w:t xml:space="preserve">on devices with notch and without</w:t>
      </w:r>
    </w:p>
    <w:bookmarkEnd w:id="392"/>
    <w:bookmarkStart w:id="393" w:name="related-concepts-53"/>
    <w:p>
      <w:pPr>
        <w:pStyle w:val="Heading4"/>
      </w:pPr>
      <w:r>
        <w:t xml:space="preserve">Related Concepts</w:t>
      </w:r>
    </w:p>
    <w:p>
      <w:pPr>
        <w:pStyle w:val="Compact"/>
        <w:numPr>
          <w:ilvl w:val="0"/>
          <w:numId w:val="1221"/>
        </w:numPr>
      </w:pPr>
      <w:r>
        <w:t xml:space="preserve">Auto Layout, layout margins, device variants</w:t>
      </w:r>
    </w:p>
    <w:p>
      <w:r>
        <w:pict>
          <v:rect style="width:0;height:1.5pt" o:hralign="center" o:hrstd="t" o:hr="t"/>
        </w:pict>
      </w:r>
    </w:p>
    <w:bookmarkEnd w:id="393"/>
    <w:bookmarkEnd w:id="394"/>
    <w:bookmarkEnd w:id="395"/>
    <w:bookmarkStart w:id="402" w:name="uistackview"/>
    <w:p>
      <w:pPr>
        <w:pStyle w:val="Heading2"/>
      </w:pPr>
      <w:r>
        <w:t xml:space="preserve">UIStackView</w:t>
      </w:r>
    </w:p>
    <w:bookmarkStart w:id="396" w:name="the-question-54"/>
    <w:p>
      <w:pPr>
        <w:pStyle w:val="Heading3"/>
      </w:pPr>
      <w:r>
        <w:t xml:space="preserve">1. The Question</w:t>
      </w:r>
    </w:p>
    <w:p>
      <w:pPr>
        <w:pStyle w:val="BlockText"/>
      </w:pPr>
      <w:r>
        <w:t xml:space="preserve">“What is UIStackView? When would you use it?”</w:t>
      </w:r>
    </w:p>
    <w:p>
      <w:r>
        <w:pict>
          <v:rect style="width:0;height:1.5pt" o:hralign="center" o:hrstd="t" o:hr="t"/>
        </w:pict>
      </w:r>
    </w:p>
    <w:bookmarkEnd w:id="396"/>
    <w:bookmarkStart w:id="397" w:name="how-to-describe-54"/>
    <w:p>
      <w:pPr>
        <w:pStyle w:val="Heading3"/>
      </w:pPr>
      <w:r>
        <w:t xml:space="preserve">2. How to Describe</w:t>
      </w:r>
    </w:p>
    <w:p>
      <w:pPr>
        <w:pStyle w:val="Compact"/>
        <w:numPr>
          <w:ilvl w:val="0"/>
          <w:numId w:val="1222"/>
        </w:numPr>
      </w:pPr>
      <w:r>
        <w:rPr>
          <w:b/>
          <w:bCs/>
        </w:rPr>
        <w:t xml:space="preserve">Opening statement:</w:t>
      </w:r>
      <w:r>
        <w:t xml:space="preserve"> </w:t>
      </w:r>
      <w:r>
        <w:t xml:space="preserve">“UIStackView arranges views in a row or column with automatic layout. It manages constraints for you—spacing, alignment, distribution—and adapts when views are added or removed.”</w:t>
      </w:r>
    </w:p>
    <w:p>
      <w:pPr>
        <w:pStyle w:val="Compact"/>
        <w:numPr>
          <w:ilvl w:val="0"/>
          <w:numId w:val="1222"/>
        </w:numPr>
      </w:pPr>
      <w:r>
        <w:rPr>
          <w:b/>
          <w:bCs/>
        </w:rPr>
        <w:t xml:space="preserve">Key points:</w:t>
      </w:r>
    </w:p>
    <w:p>
      <w:pPr>
        <w:pStyle w:val="Compact"/>
        <w:numPr>
          <w:ilvl w:val="1"/>
          <w:numId w:val="1223"/>
        </w:numPr>
      </w:pPr>
      <w:r>
        <w:t xml:space="preserve">axis: horizontal or vertical</w:t>
      </w:r>
    </w:p>
    <w:p>
      <w:pPr>
        <w:pStyle w:val="Compact"/>
        <w:numPr>
          <w:ilvl w:val="1"/>
          <w:numId w:val="1223"/>
        </w:numPr>
      </w:pPr>
      <w:r>
        <w:t xml:space="preserve">distribution: fill, fillEqually, fillProportionally, equalSpacing, equalCentering</w:t>
      </w:r>
    </w:p>
    <w:p>
      <w:pPr>
        <w:pStyle w:val="Compact"/>
        <w:numPr>
          <w:ilvl w:val="1"/>
          <w:numId w:val="1223"/>
        </w:numPr>
      </w:pPr>
      <w:r>
        <w:t xml:space="preserve">alignment: fill, leading, center, trailing</w:t>
      </w:r>
    </w:p>
    <w:p>
      <w:pPr>
        <w:pStyle w:val="Compact"/>
        <w:numPr>
          <w:ilvl w:val="1"/>
          <w:numId w:val="1223"/>
        </w:numPr>
      </w:pPr>
      <w:r>
        <w:t xml:space="preserve">spacing between arranged subviews</w:t>
      </w:r>
    </w:p>
    <w:p>
      <w:pPr>
        <w:pStyle w:val="Compact"/>
        <w:numPr>
          <w:ilvl w:val="1"/>
          <w:numId w:val="1223"/>
        </w:numPr>
      </w:pPr>
      <w:r>
        <w:t xml:space="preserve">Can nest stack views for complex layouts</w:t>
      </w:r>
    </w:p>
    <w:p>
      <w:pPr>
        <w:pStyle w:val="Compact"/>
        <w:numPr>
          <w:ilvl w:val="0"/>
          <w:numId w:val="1222"/>
        </w:numPr>
      </w:pPr>
      <w:r>
        <w:rPr>
          <w:b/>
          <w:bCs/>
        </w:rPr>
        <w:t xml:space="preserve">Follow-up depth:</w:t>
      </w:r>
      <w:r>
        <w:t xml:space="preserve"> </w:t>
      </w:r>
      <w:r>
        <w:t xml:space="preserve">layoutMargins, isHidden and layout; performance with many subviews</w:t>
      </w:r>
    </w:p>
    <w:p>
      <w:pPr>
        <w:pStyle w:val="Compact"/>
        <w:numPr>
          <w:ilvl w:val="0"/>
          <w:numId w:val="1222"/>
        </w:numPr>
      </w:pPr>
      <w:r>
        <w:rPr>
          <w:b/>
          <w:bCs/>
        </w:rPr>
        <w:t xml:space="preserve">Common pitfalls:</w:t>
      </w:r>
      <w:r>
        <w:t xml:space="preserve"> </w:t>
      </w:r>
      <w:r>
        <w:t xml:space="preserve">Forgetting to add arranged subviews; distribution confusion</w:t>
      </w:r>
    </w:p>
    <w:p>
      <w:r>
        <w:pict>
          <v:rect style="width:0;height:1.5pt" o:hralign="center" o:hrstd="t" o:hr="t"/>
        </w:pict>
      </w:r>
    </w:p>
    <w:bookmarkEnd w:id="397"/>
    <w:bookmarkStart w:id="401" w:name="how-to-use-implement-best-practices-54"/>
    <w:p>
      <w:pPr>
        <w:pStyle w:val="Heading3"/>
      </w:pPr>
      <w:r>
        <w:t xml:space="preserve">3. How to Use / Implement / Best Practices</w:t>
      </w:r>
    </w:p>
    <w:bookmarkStart w:id="398" w:name="implementation-5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stack</w:t>
      </w:r>
      <w:r>
        <w:rPr>
          <w:rStyle w:val="NormalTok"/>
        </w:rPr>
        <w:t xml:space="preserve"> </w:t>
      </w:r>
      <w:r>
        <w:rPr>
          <w:rStyle w:val="OperatorTok"/>
        </w:rPr>
        <w:t xml:space="preserve">=</w:t>
      </w:r>
      <w:r>
        <w:rPr>
          <w:rStyle w:val="NormalTok"/>
        </w:rPr>
        <w:t xml:space="preserve"> UIStackView</w:t>
      </w:r>
      <w:r>
        <w:rPr>
          <w:rStyle w:val="OperatorTok"/>
        </w:rPr>
        <w:t xml:space="preserve">(</w:t>
      </w:r>
      <w:r>
        <w:rPr>
          <w:rStyle w:val="NormalTok"/>
        </w:rPr>
        <w:t xml:space="preserve">arrangedSubviews</w:t>
      </w:r>
      <w:r>
        <w:rPr>
          <w:rStyle w:val="OperatorTok"/>
        </w:rPr>
        <w:t xml:space="preserve">:</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button</w:t>
      </w:r>
      <w:r>
        <w:rPr>
          <w:rStyle w:val="OperatorTok"/>
        </w:rPr>
        <w:t xml:space="preserve">,</w:t>
      </w:r>
      <w:r>
        <w:rPr>
          <w:rStyle w:val="NormalTok"/>
        </w:rPr>
        <w:t xml:space="preserve"> imageView</w:t>
      </w:r>
      <w:r>
        <w:rPr>
          <w:rStyle w:val="OperatorTok"/>
        </w:rPr>
        <w:t xml:space="preserve">])</w:t>
      </w:r>
      <w:r>
        <w:br/>
      </w:r>
      <w:r>
        <w:rPr>
          <w:rStyle w:val="NormalTok"/>
        </w:rPr>
        <w:t xml:space="preserve">stack</w:t>
      </w:r>
      <w:r>
        <w:rPr>
          <w:rStyle w:val="OperatorTok"/>
        </w:rPr>
        <w:t xml:space="preserve">.</w:t>
      </w:r>
      <w:r>
        <w:rPr>
          <w:rStyle w:val="NormalTok"/>
        </w:rPr>
        <w:t xml:space="preserve">axis </w:t>
      </w:r>
      <w:r>
        <w:rPr>
          <w:rStyle w:val="OperatorTok"/>
        </w:rPr>
        <w:t xml:space="preserve">=</w:t>
      </w:r>
      <w:r>
        <w:rPr>
          <w:rStyle w:val="NormalTok"/>
        </w:rPr>
        <w:t xml:space="preserve"> </w:t>
      </w:r>
      <w:r>
        <w:rPr>
          <w:rStyle w:val="OperatorTok"/>
        </w:rPr>
        <w:t xml:space="preserve">.</w:t>
      </w:r>
      <w:r>
        <w:rPr>
          <w:rStyle w:val="NormalTok"/>
        </w:rPr>
        <w:t xml:space="preserve">vertical</w:t>
      </w:r>
      <w:r>
        <w:br/>
      </w:r>
      <w:r>
        <w:rPr>
          <w:rStyle w:val="NormalTok"/>
        </w:rPr>
        <w:t xml:space="preserve">stack</w:t>
      </w:r>
      <w:r>
        <w:rPr>
          <w:rStyle w:val="OperatorTok"/>
        </w:rPr>
        <w:t xml:space="preserve">.</w:t>
      </w:r>
      <w:r>
        <w:rPr>
          <w:rStyle w:val="NormalTok"/>
        </w:rPr>
        <w:t xml:space="preserve">spacing </w:t>
      </w:r>
      <w:r>
        <w:rPr>
          <w:rStyle w:val="OperatorTok"/>
        </w:rPr>
        <w:t xml:space="preserve">=</w:t>
      </w:r>
      <w:r>
        <w:rPr>
          <w:rStyle w:val="NormalTok"/>
        </w:rPr>
        <w:t xml:space="preserve"> </w:t>
      </w:r>
      <w:r>
        <w:rPr>
          <w:rStyle w:val="DecValTok"/>
        </w:rPr>
        <w:t xml:space="preserve">8</w:t>
      </w:r>
      <w:r>
        <w:br/>
      </w:r>
      <w:r>
        <w:rPr>
          <w:rStyle w:val="NormalTok"/>
        </w:rPr>
        <w:t xml:space="preserve">stack</w:t>
      </w:r>
      <w:r>
        <w:rPr>
          <w:rStyle w:val="OperatorTok"/>
        </w:rPr>
        <w:t xml:space="preserve">.</w:t>
      </w:r>
      <w:r>
        <w:rPr>
          <w:rStyle w:val="NormalTok"/>
        </w:rPr>
        <w:t xml:space="preserve">alignment </w:t>
      </w:r>
      <w:r>
        <w:rPr>
          <w:rStyle w:val="OperatorTok"/>
        </w:rPr>
        <w:t xml:space="preserve">=</w:t>
      </w:r>
      <w:r>
        <w:rPr>
          <w:rStyle w:val="NormalTok"/>
        </w:rPr>
        <w:t xml:space="preserve"> </w:t>
      </w:r>
      <w:r>
        <w:rPr>
          <w:rStyle w:val="OperatorTok"/>
        </w:rPr>
        <w:t xml:space="preserve">.</w:t>
      </w:r>
      <w:r>
        <w:rPr>
          <w:rStyle w:val="NormalTok"/>
        </w:rPr>
        <w:t xml:space="preserve">leading</w:t>
      </w:r>
      <w:r>
        <w:br/>
      </w:r>
      <w:r>
        <w:rPr>
          <w:rStyle w:val="NormalTok"/>
        </w:rPr>
        <w:t xml:space="preserve">stack</w:t>
      </w:r>
      <w:r>
        <w:rPr>
          <w:rStyle w:val="OperatorTok"/>
        </w:rPr>
        <w:t xml:space="preserve">.</w:t>
      </w:r>
      <w:r>
        <w:rPr>
          <w:rStyle w:val="NormalTok"/>
        </w:rPr>
        <w:t xml:space="preserve">distribution </w:t>
      </w:r>
      <w:r>
        <w:rPr>
          <w:rStyle w:val="OperatorTok"/>
        </w:rPr>
        <w:t xml:space="preserve">=</w:t>
      </w:r>
      <w:r>
        <w:rPr>
          <w:rStyle w:val="NormalTok"/>
        </w:rPr>
        <w:t xml:space="preserve"> </w:t>
      </w:r>
      <w:r>
        <w:rPr>
          <w:rStyle w:val="OperatorTok"/>
        </w:rPr>
        <w:t xml:space="preserve">.</w:t>
      </w:r>
      <w:r>
        <w:rPr>
          <w:rStyle w:val="NormalTok"/>
        </w:rPr>
        <w:t xml:space="preserve">fill</w:t>
      </w:r>
      <w:r>
        <w:br/>
      </w:r>
      <w:r>
        <w:br/>
      </w:r>
      <w:r>
        <w:rPr>
          <w:rStyle w:val="NormalTok"/>
        </w:rPr>
        <w:t xml:space="preserve">view</w:t>
      </w:r>
      <w:r>
        <w:rPr>
          <w:rStyle w:val="OperatorTok"/>
        </w:rPr>
        <w:t xml:space="preserve">.</w:t>
      </w:r>
      <w:r>
        <w:rPr>
          <w:rStyle w:val="NormalTok"/>
        </w:rPr>
        <w:t xml:space="preserve">addSubview</w:t>
      </w:r>
      <w:r>
        <w:rPr>
          <w:rStyle w:val="OperatorTok"/>
        </w:rPr>
        <w:t xml:space="preserve">(</w:t>
      </w:r>
      <w:r>
        <w:rPr>
          <w:rStyle w:val="NormalTok"/>
        </w:rPr>
        <w:t xml:space="preserve">stack</w:t>
      </w:r>
      <w:r>
        <w:rPr>
          <w:rStyle w:val="OperatorTok"/>
        </w:rPr>
        <w:t xml:space="preserve">)</w:t>
      </w:r>
      <w:r>
        <w:br/>
      </w:r>
      <w:r>
        <w:rPr>
          <w:rStyle w:val="NormalTok"/>
        </w:rPr>
        <w:t xml:space="preserve">stack</w:t>
      </w:r>
      <w:r>
        <w:rPr>
          <w:rStyle w:val="OperatorTok"/>
        </w:rPr>
        <w:t xml:space="preserve">.</w:t>
      </w:r>
      <w:r>
        <w:rPr>
          <w:rStyle w:val="NormalTok"/>
        </w:rPr>
        <w:t xml:space="preserve">translatesAutoresizingMaskIntoConstraints </w:t>
      </w:r>
      <w:r>
        <w:rPr>
          <w:rStyle w:val="OperatorTok"/>
        </w:rPr>
        <w:t xml:space="preserve">=</w:t>
      </w:r>
      <w:r>
        <w:rPr>
          <w:rStyle w:val="NormalTok"/>
        </w:rPr>
        <w:t xml:space="preserve"> </w:t>
      </w:r>
      <w:r>
        <w:rPr>
          <w:rStyle w:val="KeywordTok"/>
        </w:rPr>
        <w:t xml:space="preserve">false</w:t>
      </w:r>
      <w:r>
        <w:br/>
      </w:r>
      <w:r>
        <w:rPr>
          <w:rStyle w:val="NormalTok"/>
        </w:rPr>
        <w:t xml:space="preserve">NSLayoutConstraint</w:t>
      </w:r>
      <w:r>
        <w:rPr>
          <w:rStyle w:val="OperatorTok"/>
        </w:rPr>
        <w:t xml:space="preserve">.</w:t>
      </w:r>
      <w:r>
        <w:rPr>
          <w:rStyle w:val="NormalTok"/>
        </w:rPr>
        <w:t xml:space="preserve">activate</w:t>
      </w:r>
      <w:r>
        <w:rPr>
          <w:rStyle w:val="OperatorTok"/>
        </w:rPr>
        <w:t xml:space="preserve">([</w:t>
      </w:r>
      <w:r>
        <w:br/>
      </w:r>
      <w:r>
        <w:rPr>
          <w:rStyle w:val="NormalTok"/>
        </w:rPr>
        <w:t xml:space="preserve">    stack</w:t>
      </w:r>
      <w:r>
        <w:rPr>
          <w:rStyle w:val="OperatorTok"/>
        </w:rPr>
        <w:t xml:space="preserve">.</w:t>
      </w:r>
      <w:r>
        <w:rPr>
          <w:rStyle w:val="NormalTok"/>
        </w:rPr>
        <w:t xml:space="preserve">topAnchor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safeAreaLayoutGuide</w:t>
      </w:r>
      <w:r>
        <w:rPr>
          <w:rStyle w:val="OperatorTok"/>
        </w:rPr>
        <w:t xml:space="preserve">.</w:t>
      </w:r>
      <w:r>
        <w:rPr>
          <w:rStyle w:val="NormalTok"/>
        </w:rPr>
        <w:t xml:space="preserve">topAnchor</w:t>
      </w:r>
      <w:r>
        <w:rPr>
          <w:rStyle w:val="OperatorTok"/>
        </w:rPr>
        <w:t xml:space="preserve">),</w:t>
      </w:r>
      <w:r>
        <w:br/>
      </w:r>
      <w:r>
        <w:rPr>
          <w:rStyle w:val="NormalTok"/>
        </w:rPr>
        <w:t xml:space="preserve">    stack</w:t>
      </w:r>
      <w:r>
        <w:rPr>
          <w:rStyle w:val="OperatorTok"/>
        </w:rPr>
        <w:t xml:space="preserve">.</w:t>
      </w:r>
      <w:r>
        <w:rPr>
          <w:rStyle w:val="NormalTok"/>
        </w:rPr>
        <w:t xml:space="preserve">leadingAnchor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leadingAnchor</w:t>
      </w:r>
      <w:r>
        <w:rPr>
          <w:rStyle w:val="OperatorTok"/>
        </w:rPr>
        <w:t xml:space="preserve">,</w:t>
      </w:r>
      <w:r>
        <w:rPr>
          <w:rStyle w:val="NormalTok"/>
        </w:rPr>
        <w:t xml:space="preserve"> constant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stack</w:t>
      </w:r>
      <w:r>
        <w:rPr>
          <w:rStyle w:val="OperatorTok"/>
        </w:rPr>
        <w:t xml:space="preserve">.</w:t>
      </w:r>
      <w:r>
        <w:rPr>
          <w:rStyle w:val="NormalTok"/>
        </w:rPr>
        <w:t xml:space="preserve">trailingAnchor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trailingAnchor</w:t>
      </w:r>
      <w:r>
        <w:rPr>
          <w:rStyle w:val="OperatorTok"/>
        </w:rPr>
        <w:t xml:space="preserve">,</w:t>
      </w:r>
      <w:r>
        <w:rPr>
          <w:rStyle w:val="NormalTok"/>
        </w:rPr>
        <w:t xml:space="preserve"> constant</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br/>
      </w:r>
      <w:r>
        <w:rPr>
          <w:rStyle w:val="OperatorTok"/>
        </w:rPr>
        <w:t xml:space="preserve">])</w:t>
      </w:r>
    </w:p>
    <w:bookmarkEnd w:id="398"/>
    <w:bookmarkStart w:id="399" w:name="best-practices-54"/>
    <w:p>
      <w:pPr>
        <w:pStyle w:val="Heading4"/>
      </w:pPr>
      <w:r>
        <w:t xml:space="preserve">Best Practices</w:t>
      </w:r>
    </w:p>
    <w:p>
      <w:pPr>
        <w:pStyle w:val="Compact"/>
        <w:numPr>
          <w:ilvl w:val="0"/>
          <w:numId w:val="1224"/>
        </w:numPr>
      </w:pPr>
      <w:r>
        <w:rPr>
          <w:b/>
          <w:bCs/>
        </w:rPr>
        <w:t xml:space="preserve">Use</w:t>
      </w:r>
      <w:r>
        <w:t xml:space="preserve"> </w:t>
      </w:r>
      <w:r>
        <w:t xml:space="preserve">for linear arrangements (rows/columns of views)</w:t>
      </w:r>
    </w:p>
    <w:p>
      <w:pPr>
        <w:pStyle w:val="Compact"/>
        <w:numPr>
          <w:ilvl w:val="0"/>
          <w:numId w:val="1224"/>
        </w:numPr>
      </w:pPr>
      <w:r>
        <w:rPr>
          <w:b/>
          <w:bCs/>
        </w:rPr>
        <w:t xml:space="preserve">Nest</w:t>
      </w:r>
      <w:r>
        <w:t xml:space="preserve"> </w:t>
      </w:r>
      <w:r>
        <w:t xml:space="preserve">stack views for 2D layouts instead of many constraints</w:t>
      </w:r>
    </w:p>
    <w:p>
      <w:pPr>
        <w:pStyle w:val="Compact"/>
        <w:numPr>
          <w:ilvl w:val="0"/>
          <w:numId w:val="1224"/>
        </w:numPr>
      </w:pPr>
      <w:r>
        <w:rPr>
          <w:b/>
          <w:bCs/>
        </w:rPr>
        <w:t xml:space="preserve">Set</w:t>
      </w:r>
      <w:r>
        <w:t xml:space="preserve"> </w:t>
      </w:r>
      <w:r>
        <w:t xml:space="preserve">layoutMargins and isLayoutMarginsRelativeArrangement for padding</w:t>
      </w:r>
    </w:p>
    <w:p>
      <w:pPr>
        <w:pStyle w:val="Compact"/>
        <w:numPr>
          <w:ilvl w:val="0"/>
          <w:numId w:val="1224"/>
        </w:numPr>
      </w:pPr>
      <w:r>
        <w:rPr>
          <w:b/>
          <w:bCs/>
        </w:rPr>
        <w:t xml:space="preserve">Avoid</w:t>
      </w:r>
      <w:r>
        <w:t xml:space="preserve"> </w:t>
      </w:r>
      <w:r>
        <w:t xml:space="preserve">deep nesting; consider flattening or UICollectionView for complex grids</w:t>
      </w:r>
    </w:p>
    <w:bookmarkEnd w:id="399"/>
    <w:bookmarkStart w:id="400" w:name="related-concepts-54"/>
    <w:p>
      <w:pPr>
        <w:pStyle w:val="Heading4"/>
      </w:pPr>
      <w:r>
        <w:t xml:space="preserve">Related Concepts</w:t>
      </w:r>
    </w:p>
    <w:p>
      <w:pPr>
        <w:pStyle w:val="Compact"/>
        <w:numPr>
          <w:ilvl w:val="0"/>
          <w:numId w:val="1225"/>
        </w:numPr>
      </w:pPr>
      <w:r>
        <w:t xml:space="preserve">Auto Layout, intrinsic content size, layout</w:t>
      </w:r>
    </w:p>
    <w:p>
      <w:r>
        <w:pict>
          <v:rect style="width:0;height:1.5pt" o:hralign="center" o:hrstd="t" o:hr="t"/>
        </w:pict>
      </w:r>
    </w:p>
    <w:bookmarkEnd w:id="400"/>
    <w:bookmarkEnd w:id="401"/>
    <w:bookmarkEnd w:id="402"/>
    <w:bookmarkStart w:id="409" w:name="responder-chain"/>
    <w:p>
      <w:pPr>
        <w:pStyle w:val="Heading2"/>
      </w:pPr>
      <w:r>
        <w:t xml:space="preserve">Responder Chain</w:t>
      </w:r>
    </w:p>
    <w:bookmarkStart w:id="403" w:name="the-question-55"/>
    <w:p>
      <w:pPr>
        <w:pStyle w:val="Heading3"/>
      </w:pPr>
      <w:r>
        <w:t xml:space="preserve">1. The Question</w:t>
      </w:r>
    </w:p>
    <w:p>
      <w:pPr>
        <w:pStyle w:val="BlockText"/>
      </w:pPr>
      <w:r>
        <w:t xml:space="preserve">“What is the responder chain? How does it work?”</w:t>
      </w:r>
    </w:p>
    <w:p>
      <w:r>
        <w:pict>
          <v:rect style="width:0;height:1.5pt" o:hralign="center" o:hrstd="t" o:hr="t"/>
        </w:pict>
      </w:r>
    </w:p>
    <w:bookmarkEnd w:id="403"/>
    <w:bookmarkStart w:id="404" w:name="how-to-describe-55"/>
    <w:p>
      <w:pPr>
        <w:pStyle w:val="Heading3"/>
      </w:pPr>
      <w:r>
        <w:t xml:space="preserve">2. How to Describe</w:t>
      </w:r>
    </w:p>
    <w:p>
      <w:pPr>
        <w:pStyle w:val="Compact"/>
        <w:numPr>
          <w:ilvl w:val="0"/>
          <w:numId w:val="1226"/>
        </w:numPr>
      </w:pPr>
      <w:r>
        <w:rPr>
          <w:b/>
          <w:bCs/>
        </w:rPr>
        <w:t xml:space="preserve">Opening statement:</w:t>
      </w:r>
      <w:r>
        <w:t xml:space="preserve"> </w:t>
      </w:r>
      <w:r>
        <w:t xml:space="preserve">“The responder chain is a linked list of UIResponder objects (views, view controllers, app delegate) that can handle events. When a responder doesn’t handle an event, it passes to nextResponder until someone does or the chain ends.”</w:t>
      </w:r>
    </w:p>
    <w:p>
      <w:pPr>
        <w:pStyle w:val="Compact"/>
        <w:numPr>
          <w:ilvl w:val="0"/>
          <w:numId w:val="1226"/>
        </w:numPr>
      </w:pPr>
      <w:r>
        <w:rPr>
          <w:b/>
          <w:bCs/>
        </w:rPr>
        <w:t xml:space="preserve">Key points:</w:t>
      </w:r>
    </w:p>
    <w:p>
      <w:pPr>
        <w:pStyle w:val="Compact"/>
        <w:numPr>
          <w:ilvl w:val="1"/>
          <w:numId w:val="1227"/>
        </w:numPr>
      </w:pPr>
      <w:r>
        <w:t xml:space="preserve">Starts at first responder (e.g., tapped view), goes up the view hierarchy</w:t>
      </w:r>
    </w:p>
    <w:p>
      <w:pPr>
        <w:pStyle w:val="Compact"/>
        <w:numPr>
          <w:ilvl w:val="1"/>
          <w:numId w:val="1227"/>
        </w:numPr>
      </w:pPr>
      <w:r>
        <w:t xml:space="preserve">Then to view controller, window, application</w:t>
      </w:r>
    </w:p>
    <w:p>
      <w:pPr>
        <w:pStyle w:val="Compact"/>
        <w:numPr>
          <w:ilvl w:val="1"/>
          <w:numId w:val="1227"/>
        </w:numPr>
      </w:pPr>
      <w:r>
        <w:t xml:space="preserve">Used for: touch events, motion events, key commands, actions (target-action)</w:t>
      </w:r>
    </w:p>
    <w:p>
      <w:pPr>
        <w:pStyle w:val="Compact"/>
        <w:numPr>
          <w:ilvl w:val="1"/>
          <w:numId w:val="1227"/>
        </w:numPr>
      </w:pPr>
      <w:r>
        <w:t xml:space="preserve">hitTest:withEvent: determines first responder for touches</w:t>
      </w:r>
    </w:p>
    <w:p>
      <w:pPr>
        <w:pStyle w:val="Compact"/>
        <w:numPr>
          <w:ilvl w:val="0"/>
          <w:numId w:val="1226"/>
        </w:numPr>
      </w:pPr>
      <w:r>
        <w:rPr>
          <w:b/>
          <w:bCs/>
        </w:rPr>
        <w:t xml:space="preserve">Follow-up depth:</w:t>
      </w:r>
      <w:r>
        <w:t xml:space="preserve"> </w:t>
      </w:r>
      <w:r>
        <w:t xml:space="preserve">hitTest vs point(inside:with:); becoming first responder</w:t>
      </w:r>
    </w:p>
    <w:p>
      <w:pPr>
        <w:pStyle w:val="Compact"/>
        <w:numPr>
          <w:ilvl w:val="0"/>
          <w:numId w:val="1226"/>
        </w:numPr>
      </w:pPr>
      <w:r>
        <w:rPr>
          <w:b/>
          <w:bCs/>
        </w:rPr>
        <w:t xml:space="preserve">Common pitfalls:</w:t>
      </w:r>
      <w:r>
        <w:t xml:space="preserve"> </w:t>
      </w:r>
      <w:r>
        <w:t xml:space="preserve">Blocking events by not calling super; wrong nextResponder order</w:t>
      </w:r>
    </w:p>
    <w:p>
      <w:r>
        <w:pict>
          <v:rect style="width:0;height:1.5pt" o:hralign="center" o:hrstd="t" o:hr="t"/>
        </w:pict>
      </w:r>
    </w:p>
    <w:bookmarkEnd w:id="404"/>
    <w:bookmarkStart w:id="408" w:name="how-to-use-implement-best-practices-55"/>
    <w:p>
      <w:pPr>
        <w:pStyle w:val="Heading3"/>
      </w:pPr>
      <w:r>
        <w:t xml:space="preserve">3. How to Use / Implement / Best Practices</w:t>
      </w:r>
    </w:p>
    <w:bookmarkStart w:id="405" w:name="implementation-55"/>
    <w:p>
      <w:pPr>
        <w:pStyle w:val="Heading4"/>
      </w:pPr>
      <w:r>
        <w:t xml:space="preserve">Implementation</w:t>
      </w:r>
    </w:p>
    <w:p>
      <w:pPr>
        <w:pStyle w:val="SourceCode"/>
      </w:pPr>
      <w:r>
        <w:rPr>
          <w:rStyle w:val="CommentTok"/>
        </w:rPr>
        <w:t xml:space="preserve">// Custom view that passes touches</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hitTest</w:t>
      </w:r>
      <w:r>
        <w:rPr>
          <w:rStyle w:val="OperatorTok"/>
        </w:rPr>
        <w:t xml:space="preserve">(</w:t>
      </w:r>
      <w:r>
        <w:rPr>
          <w:rStyle w:val="VariableTok"/>
        </w:rPr>
        <w:t xml:space="preserve">_</w:t>
      </w:r>
      <w:r>
        <w:rPr>
          <w:rStyle w:val="NormalTok"/>
        </w:rPr>
        <w:t xml:space="preserve"> </w:t>
      </w:r>
      <w:r>
        <w:rPr>
          <w:rStyle w:val="VariableTok"/>
        </w:rPr>
        <w:t xml:space="preserve">point</w:t>
      </w:r>
      <w:r>
        <w:rPr>
          <w:rStyle w:val="OperatorTok"/>
        </w:rPr>
        <w:t xml:space="preserve">:</w:t>
      </w:r>
      <w:r>
        <w:rPr>
          <w:rStyle w:val="NormalTok"/>
        </w:rPr>
        <w:t xml:space="preserve"> </w:t>
      </w:r>
      <w:r>
        <w:rPr>
          <w:rStyle w:val="DataTypeTok"/>
        </w:rPr>
        <w:t xml:space="preserve">CGPoint</w:t>
      </w:r>
      <w:r>
        <w:rPr>
          <w:rStyle w:val="OperatorTok"/>
        </w:rPr>
        <w:t xml:space="preserve">,</w:t>
      </w:r>
      <w:r>
        <w:rPr>
          <w:rStyle w:val="NormalTok"/>
        </w:rPr>
        <w:t xml:space="preserve"> </w:t>
      </w:r>
      <w:r>
        <w:rPr>
          <w:rStyle w:val="VariableTok"/>
        </w:rPr>
        <w:t xml:space="preserve">with</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UIEvent</w:t>
      </w:r>
      <w:r>
        <w:rPr>
          <w:rStyle w:val="OperatorTok"/>
        </w:rPr>
        <w:t xml:space="preserve">?)</w:t>
      </w:r>
      <w:r>
        <w:rPr>
          <w:rStyle w:val="NormalTok"/>
        </w:rPr>
        <w:t xml:space="preserve"> -&gt; </w:t>
      </w:r>
      <w:r>
        <w:rPr>
          <w:rStyle w:val="FunctionTok"/>
        </w:rPr>
        <w:t xml:space="preserve">UIView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hit</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hitTest</w:t>
      </w:r>
      <w:r>
        <w:rPr>
          <w:rStyle w:val="OperatorTok"/>
        </w:rPr>
        <w:t xml:space="preserve">(</w:t>
      </w:r>
      <w:r>
        <w:rPr>
          <w:rStyle w:val="NormalTok"/>
        </w:rPr>
        <w:t xml:space="preserve">point</w:t>
      </w:r>
      <w:r>
        <w:rPr>
          <w:rStyle w:val="OperatorTok"/>
        </w:rPr>
        <w:t xml:space="preserve">,</w:t>
      </w:r>
      <w:r>
        <w:rPr>
          <w:rStyle w:val="NormalTok"/>
        </w:rPr>
        <w:t xml:space="preserve"> with</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KeywordTok"/>
        </w:rPr>
        <w:t xml:space="preserve">return</w:t>
      </w:r>
      <w:r>
        <w:rPr>
          <w:rStyle w:val="NormalTok"/>
        </w:rPr>
        <w:t xml:space="preserve"> hit </w:t>
      </w:r>
      <w:r>
        <w:rPr>
          <w:rStyle w:val="OperatorTok"/>
        </w:rPr>
        <w:t xml:space="preserve">==</w:t>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hit  </w:t>
      </w:r>
      <w:r>
        <w:rPr>
          <w:rStyle w:val="CommentTok"/>
        </w:rPr>
        <w:t xml:space="preserve">// Pass through if we're hit</w:t>
      </w:r>
      <w:r>
        <w:br/>
      </w:r>
      <w:r>
        <w:rPr>
          <w:rStyle w:val="OperatorTok"/>
        </w:rPr>
        <w:t xml:space="preserve">}</w:t>
      </w:r>
      <w:r>
        <w:br/>
      </w:r>
      <w:r>
        <w:br/>
      </w:r>
      <w:r>
        <w:rPr>
          <w:rStyle w:val="CommentTok"/>
        </w:rPr>
        <w:t xml:space="preserve">// Respond to key commands</w:t>
      </w:r>
      <w:r>
        <w:br/>
      </w:r>
      <w:r>
        <w:rPr>
          <w:rStyle w:val="KeywordTok"/>
        </w:rPr>
        <w:t xml:space="preserve">override</w:t>
      </w:r>
      <w:r>
        <w:rPr>
          <w:rStyle w:val="NormalTok"/>
        </w:rPr>
        <w:t xml:space="preserve"> </w:t>
      </w:r>
      <w:r>
        <w:rPr>
          <w:rStyle w:val="KeywordTok"/>
        </w:rPr>
        <w:t xml:space="preserve">var</w:t>
      </w:r>
      <w:r>
        <w:rPr>
          <w:rStyle w:val="NormalTok"/>
        </w:rPr>
        <w:t xml:space="preserve"> </w:t>
      </w:r>
      <w:r>
        <w:rPr>
          <w:rStyle w:val="VariableTok"/>
        </w:rPr>
        <w:t xml:space="preserve">canBecomeFirstResponder</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keyCommands</w:t>
      </w:r>
      <w:r>
        <w:rPr>
          <w:rStyle w:val="OperatorTok"/>
        </w:rPr>
        <w:t xml:space="preserve">()</w:t>
      </w:r>
      <w:r>
        <w:rPr>
          <w:rStyle w:val="NormalTok"/>
        </w:rPr>
        <w:t xml:space="preserve"> -&gt; [</w:t>
      </w:r>
      <w:r>
        <w:rPr>
          <w:rStyle w:val="FunctionTok"/>
        </w:rPr>
        <w:t xml:space="preserve">UIKeyCommand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UIKeyCommand</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modifierFlags</w:t>
      </w:r>
      <w:r>
        <w:rPr>
          <w:rStyle w:val="OperatorTok"/>
        </w:rPr>
        <w:t xml:space="preserve">:</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save</w:t>
      </w:r>
      <w:r>
        <w:rPr>
          <w:rStyle w:val="OperatorTok"/>
        </w:rPr>
        <w:t xml:space="preserve">))]</w:t>
      </w:r>
      <w:r>
        <w:br/>
      </w:r>
      <w:r>
        <w:rPr>
          <w:rStyle w:val="OperatorTok"/>
        </w:rPr>
        <w:t xml:space="preserve">}</w:t>
      </w:r>
    </w:p>
    <w:bookmarkEnd w:id="405"/>
    <w:bookmarkStart w:id="406" w:name="best-practices-55"/>
    <w:p>
      <w:pPr>
        <w:pStyle w:val="Heading4"/>
      </w:pPr>
      <w:r>
        <w:t xml:space="preserve">Best Practices</w:t>
      </w:r>
    </w:p>
    <w:p>
      <w:pPr>
        <w:pStyle w:val="Compact"/>
        <w:numPr>
          <w:ilvl w:val="0"/>
          <w:numId w:val="1228"/>
        </w:numPr>
      </w:pPr>
      <w:r>
        <w:rPr>
          <w:b/>
          <w:bCs/>
        </w:rPr>
        <w:t xml:space="preserve">Understand</w:t>
      </w:r>
      <w:r>
        <w:t xml:space="preserve"> </w:t>
      </w:r>
      <w:r>
        <w:t xml:space="preserve">order: view → superview → … → view controller → window → app</w:t>
      </w:r>
    </w:p>
    <w:p>
      <w:pPr>
        <w:pStyle w:val="Compact"/>
        <w:numPr>
          <w:ilvl w:val="0"/>
          <w:numId w:val="1228"/>
        </w:numPr>
      </w:pPr>
      <w:r>
        <w:rPr>
          <w:b/>
          <w:bCs/>
        </w:rPr>
        <w:t xml:space="preserve">Call</w:t>
      </w:r>
      <w:r>
        <w:t xml:space="preserve"> </w:t>
      </w:r>
      <w:r>
        <w:t xml:space="preserve">super in hitTest/point(inside:) when customizing</w:t>
      </w:r>
    </w:p>
    <w:p>
      <w:pPr>
        <w:pStyle w:val="Compact"/>
        <w:numPr>
          <w:ilvl w:val="0"/>
          <w:numId w:val="1228"/>
        </w:numPr>
      </w:pPr>
      <w:r>
        <w:rPr>
          <w:b/>
          <w:bCs/>
        </w:rPr>
        <w:t xml:space="preserve">Use</w:t>
      </w:r>
      <w:r>
        <w:t xml:space="preserve"> </w:t>
      </w:r>
      <w:r>
        <w:t xml:space="preserve">responder chain for actions that can be handled at different levels</w:t>
      </w:r>
    </w:p>
    <w:p>
      <w:pPr>
        <w:pStyle w:val="Compact"/>
        <w:numPr>
          <w:ilvl w:val="0"/>
          <w:numId w:val="1228"/>
        </w:numPr>
      </w:pPr>
      <w:r>
        <w:rPr>
          <w:b/>
          <w:bCs/>
        </w:rPr>
        <w:t xml:space="preserve">Override</w:t>
      </w:r>
      <w:r>
        <w:t xml:space="preserve"> </w:t>
      </w:r>
      <w:r>
        <w:t xml:space="preserve">canBecomeFirstResponder for custom first responder behavior</w:t>
      </w:r>
    </w:p>
    <w:bookmarkEnd w:id="406"/>
    <w:bookmarkStart w:id="407" w:name="related-concepts-55"/>
    <w:p>
      <w:pPr>
        <w:pStyle w:val="Heading4"/>
      </w:pPr>
      <w:r>
        <w:t xml:space="preserve">Related Concepts</w:t>
      </w:r>
    </w:p>
    <w:p>
      <w:pPr>
        <w:pStyle w:val="Compact"/>
        <w:numPr>
          <w:ilvl w:val="0"/>
          <w:numId w:val="1229"/>
        </w:numPr>
      </w:pPr>
      <w:r>
        <w:t xml:space="preserve">UIResponder, hit testing, touch handling</w:t>
      </w:r>
    </w:p>
    <w:p>
      <w:r>
        <w:pict>
          <v:rect style="width:0;height:1.5pt" o:hralign="center" o:hrstd="t" o:hr="t"/>
        </w:pict>
      </w:r>
    </w:p>
    <w:bookmarkEnd w:id="407"/>
    <w:bookmarkEnd w:id="408"/>
    <w:bookmarkEnd w:id="409"/>
    <w:bookmarkStart w:id="416" w:name="hit-testing"/>
    <w:p>
      <w:pPr>
        <w:pStyle w:val="Heading2"/>
      </w:pPr>
      <w:r>
        <w:t xml:space="preserve">Hit Testing</w:t>
      </w:r>
    </w:p>
    <w:bookmarkStart w:id="410" w:name="the-question-56"/>
    <w:p>
      <w:pPr>
        <w:pStyle w:val="Heading3"/>
      </w:pPr>
      <w:r>
        <w:t xml:space="preserve">1. The Question</w:t>
      </w:r>
    </w:p>
    <w:p>
      <w:pPr>
        <w:pStyle w:val="BlockText"/>
      </w:pPr>
      <w:r>
        <w:t xml:space="preserve">“How does hit testing work? Explain hitTest(_:with:) and point(inside:with:).”</w:t>
      </w:r>
    </w:p>
    <w:p>
      <w:r>
        <w:pict>
          <v:rect style="width:0;height:1.5pt" o:hralign="center" o:hrstd="t" o:hr="t"/>
        </w:pict>
      </w:r>
    </w:p>
    <w:bookmarkEnd w:id="410"/>
    <w:bookmarkStart w:id="411" w:name="how-to-describe-56"/>
    <w:p>
      <w:pPr>
        <w:pStyle w:val="Heading3"/>
      </w:pPr>
      <w:r>
        <w:t xml:space="preserve">2. How to Describe</w:t>
      </w:r>
    </w:p>
    <w:p>
      <w:pPr>
        <w:pStyle w:val="Compact"/>
        <w:numPr>
          <w:ilvl w:val="0"/>
          <w:numId w:val="1230"/>
        </w:numPr>
      </w:pPr>
      <w:r>
        <w:rPr>
          <w:b/>
          <w:bCs/>
        </w:rPr>
        <w:t xml:space="preserve">Opening statement:</w:t>
      </w:r>
      <w:r>
        <w:t xml:space="preserve"> </w:t>
      </w:r>
      <w:r>
        <w:t xml:space="preserve">“Hit testing finds which view should receive a touch. point(inside:with:) checks if a point is inside the view’s bounds. hitTest walks the view hierarchy from back to front, using point(inside:) to find the deepest subview containing the point.”</w:t>
      </w:r>
    </w:p>
    <w:p>
      <w:pPr>
        <w:pStyle w:val="Compact"/>
        <w:numPr>
          <w:ilvl w:val="0"/>
          <w:numId w:val="1230"/>
        </w:numPr>
      </w:pPr>
      <w:r>
        <w:rPr>
          <w:b/>
          <w:bCs/>
        </w:rPr>
        <w:t xml:space="preserve">Key points:</w:t>
      </w:r>
    </w:p>
    <w:p>
      <w:pPr>
        <w:pStyle w:val="Compact"/>
        <w:numPr>
          <w:ilvl w:val="1"/>
          <w:numId w:val="1231"/>
        </w:numPr>
      </w:pPr>
      <w:r>
        <w:t xml:space="preserve">point(inside:with:): returns Bool, is point in bounds?</w:t>
      </w:r>
    </w:p>
    <w:p>
      <w:pPr>
        <w:pStyle w:val="Compact"/>
        <w:numPr>
          <w:ilvl w:val="1"/>
          <w:numId w:val="1231"/>
        </w:numPr>
      </w:pPr>
      <w:r>
        <w:t xml:space="preserve">hitTest(_:with:): returns the frontmost view containing the point, or nil</w:t>
      </w:r>
    </w:p>
    <w:p>
      <w:pPr>
        <w:pStyle w:val="Compact"/>
        <w:numPr>
          <w:ilvl w:val="1"/>
          <w:numId w:val="1231"/>
        </w:numPr>
      </w:pPr>
      <w:r>
        <w:t xml:space="preserve">Order: reverse subview order (front views first)</w:t>
      </w:r>
    </w:p>
    <w:p>
      <w:pPr>
        <w:pStyle w:val="Compact"/>
        <w:numPr>
          <w:ilvl w:val="1"/>
          <w:numId w:val="1231"/>
        </w:numPr>
      </w:pPr>
      <w:r>
        <w:t xml:space="preserve">Skips hidden views, userInteractionEnabled = false, alpha = 0</w:t>
      </w:r>
    </w:p>
    <w:p>
      <w:pPr>
        <w:pStyle w:val="Compact"/>
        <w:numPr>
          <w:ilvl w:val="0"/>
          <w:numId w:val="1230"/>
        </w:numPr>
      </w:pPr>
      <w:r>
        <w:rPr>
          <w:b/>
          <w:bCs/>
        </w:rPr>
        <w:t xml:space="preserve">Follow-up depth:</w:t>
      </w:r>
      <w:r>
        <w:t xml:space="preserve"> </w:t>
      </w:r>
      <w:r>
        <w:t xml:space="preserve">Customizing for pass-through; coordinate conversion</w:t>
      </w:r>
    </w:p>
    <w:p>
      <w:pPr>
        <w:pStyle w:val="Compact"/>
        <w:numPr>
          <w:ilvl w:val="0"/>
          <w:numId w:val="1230"/>
        </w:numPr>
      </w:pPr>
      <w:r>
        <w:rPr>
          <w:b/>
          <w:bCs/>
        </w:rPr>
        <w:t xml:space="preserve">Common pitfalls:</w:t>
      </w:r>
      <w:r>
        <w:t xml:space="preserve"> </w:t>
      </w:r>
      <w:r>
        <w:t xml:space="preserve">Not calling super; returning wrong view; coordinate space</w:t>
      </w:r>
    </w:p>
    <w:p>
      <w:r>
        <w:pict>
          <v:rect style="width:0;height:1.5pt" o:hralign="center" o:hrstd="t" o:hr="t"/>
        </w:pict>
      </w:r>
    </w:p>
    <w:bookmarkEnd w:id="411"/>
    <w:bookmarkStart w:id="415" w:name="how-to-use-implement-best-practices-56"/>
    <w:p>
      <w:pPr>
        <w:pStyle w:val="Heading3"/>
      </w:pPr>
      <w:r>
        <w:t xml:space="preserve">3. How to Use / Implement / Best Practices</w:t>
      </w:r>
    </w:p>
    <w:bookmarkStart w:id="412" w:name="implementation-56"/>
    <w:p>
      <w:pPr>
        <w:pStyle w:val="Heading4"/>
      </w:pPr>
      <w:r>
        <w:t xml:space="preserve">Implementation</w:t>
      </w:r>
    </w:p>
    <w:p>
      <w:pPr>
        <w:pStyle w:val="SourceCode"/>
      </w:pPr>
      <w:r>
        <w:rPr>
          <w:rStyle w:val="CommentTok"/>
        </w:rPr>
        <w:t xml:space="preserve">// Pass-through view - don't block touches</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hitTest</w:t>
      </w:r>
      <w:r>
        <w:rPr>
          <w:rStyle w:val="OperatorTok"/>
        </w:rPr>
        <w:t xml:space="preserve">(</w:t>
      </w:r>
      <w:r>
        <w:rPr>
          <w:rStyle w:val="VariableTok"/>
        </w:rPr>
        <w:t xml:space="preserve">_</w:t>
      </w:r>
      <w:r>
        <w:rPr>
          <w:rStyle w:val="NormalTok"/>
        </w:rPr>
        <w:t xml:space="preserve"> </w:t>
      </w:r>
      <w:r>
        <w:rPr>
          <w:rStyle w:val="VariableTok"/>
        </w:rPr>
        <w:t xml:space="preserve">point</w:t>
      </w:r>
      <w:r>
        <w:rPr>
          <w:rStyle w:val="OperatorTok"/>
        </w:rPr>
        <w:t xml:space="preserve">:</w:t>
      </w:r>
      <w:r>
        <w:rPr>
          <w:rStyle w:val="NormalTok"/>
        </w:rPr>
        <w:t xml:space="preserve"> </w:t>
      </w:r>
      <w:r>
        <w:rPr>
          <w:rStyle w:val="DataTypeTok"/>
        </w:rPr>
        <w:t xml:space="preserve">CGPoint</w:t>
      </w:r>
      <w:r>
        <w:rPr>
          <w:rStyle w:val="OperatorTok"/>
        </w:rPr>
        <w:t xml:space="preserve">,</w:t>
      </w:r>
      <w:r>
        <w:rPr>
          <w:rStyle w:val="NormalTok"/>
        </w:rPr>
        <w:t xml:space="preserve"> </w:t>
      </w:r>
      <w:r>
        <w:rPr>
          <w:rStyle w:val="VariableTok"/>
        </w:rPr>
        <w:t xml:space="preserve">with</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UIEvent</w:t>
      </w:r>
      <w:r>
        <w:rPr>
          <w:rStyle w:val="OperatorTok"/>
        </w:rPr>
        <w:t xml:space="preserve">?)</w:t>
      </w:r>
      <w:r>
        <w:rPr>
          <w:rStyle w:val="NormalTok"/>
        </w:rPr>
        <w:t xml:space="preserve"> -&gt; </w:t>
      </w:r>
      <w:r>
        <w:rPr>
          <w:rStyle w:val="FunctionTok"/>
        </w:rPr>
        <w:t xml:space="preserve">UIView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hit</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hitTest</w:t>
      </w:r>
      <w:r>
        <w:rPr>
          <w:rStyle w:val="OperatorTok"/>
        </w:rPr>
        <w:t xml:space="preserve">(</w:t>
      </w:r>
      <w:r>
        <w:rPr>
          <w:rStyle w:val="NormalTok"/>
        </w:rPr>
        <w:t xml:space="preserve">point</w:t>
      </w:r>
      <w:r>
        <w:rPr>
          <w:rStyle w:val="OperatorTok"/>
        </w:rPr>
        <w:t xml:space="preserve">,</w:t>
      </w:r>
      <w:r>
        <w:rPr>
          <w:rStyle w:val="NormalTok"/>
        </w:rPr>
        <w:t xml:space="preserve"> with</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KeywordTok"/>
        </w:rPr>
        <w:t xml:space="preserve">return</w:t>
      </w:r>
      <w:r>
        <w:rPr>
          <w:rStyle w:val="NormalTok"/>
        </w:rPr>
        <w:t xml:space="preserve"> hit </w:t>
      </w:r>
      <w:r>
        <w:rPr>
          <w:rStyle w:val="OperatorTok"/>
        </w:rPr>
        <w:t xml:space="preserve">==</w:t>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hit</w:t>
      </w:r>
      <w:r>
        <w:br/>
      </w:r>
      <w:r>
        <w:rPr>
          <w:rStyle w:val="OperatorTok"/>
        </w:rPr>
        <w:t xml:space="preserve">}</w:t>
      </w:r>
      <w:r>
        <w:br/>
      </w:r>
      <w:r>
        <w:br/>
      </w:r>
      <w:r>
        <w:rPr>
          <w:rStyle w:val="CommentTok"/>
        </w:rPr>
        <w:t xml:space="preserve">// Expand touch area</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point</w:t>
      </w:r>
      <w:r>
        <w:rPr>
          <w:rStyle w:val="OperatorTok"/>
        </w:rPr>
        <w:t xml:space="preserve">(</w:t>
      </w:r>
      <w:r>
        <w:rPr>
          <w:rStyle w:val="VariableTok"/>
        </w:rPr>
        <w:t xml:space="preserve">inside</w:t>
      </w:r>
      <w:r>
        <w:rPr>
          <w:rStyle w:val="NormalTok"/>
        </w:rPr>
        <w:t xml:space="preserve"> </w:t>
      </w:r>
      <w:r>
        <w:rPr>
          <w:rStyle w:val="VariableTok"/>
        </w:rPr>
        <w:t xml:space="preserve">point</w:t>
      </w:r>
      <w:r>
        <w:rPr>
          <w:rStyle w:val="OperatorTok"/>
        </w:rPr>
        <w:t xml:space="preserve">:</w:t>
      </w:r>
      <w:r>
        <w:rPr>
          <w:rStyle w:val="NormalTok"/>
        </w:rPr>
        <w:t xml:space="preserve"> </w:t>
      </w:r>
      <w:r>
        <w:rPr>
          <w:rStyle w:val="DataTypeTok"/>
        </w:rPr>
        <w:t xml:space="preserve">CGPoint</w:t>
      </w:r>
      <w:r>
        <w:rPr>
          <w:rStyle w:val="OperatorTok"/>
        </w:rPr>
        <w:t xml:space="preserve">,</w:t>
      </w:r>
      <w:r>
        <w:rPr>
          <w:rStyle w:val="NormalTok"/>
        </w:rPr>
        <w:t xml:space="preserve"> </w:t>
      </w:r>
      <w:r>
        <w:rPr>
          <w:rStyle w:val="VariableTok"/>
        </w:rPr>
        <w:t xml:space="preserve">with</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UIEvent</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bounds</w:t>
      </w:r>
      <w:r>
        <w:rPr>
          <w:rStyle w:val="OperatorTok"/>
        </w:rPr>
        <w:t xml:space="preserve">.</w:t>
      </w:r>
      <w:r>
        <w:rPr>
          <w:rStyle w:val="NormalTok"/>
        </w:rPr>
        <w:t xml:space="preserve">insetBy</w:t>
      </w:r>
      <w:r>
        <w:rPr>
          <w:rStyle w:val="OperatorTok"/>
        </w:rPr>
        <w:t xml:space="preserve">(</w:t>
      </w:r>
      <w:r>
        <w:rPr>
          <w:rStyle w:val="NormalTok"/>
        </w:rPr>
        <w:t xml:space="preserve">dx</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dy</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contains</w:t>
      </w:r>
      <w:r>
        <w:rPr>
          <w:rStyle w:val="OperatorTok"/>
        </w:rPr>
        <w:t xml:space="preserve">(</w:t>
      </w:r>
      <w:r>
        <w:rPr>
          <w:rStyle w:val="NormalTok"/>
        </w:rPr>
        <w:t xml:space="preserve">point</w:t>
      </w:r>
      <w:r>
        <w:rPr>
          <w:rStyle w:val="OperatorTok"/>
        </w:rPr>
        <w:t xml:space="preserve">)</w:t>
      </w:r>
      <w:r>
        <w:br/>
      </w:r>
      <w:r>
        <w:rPr>
          <w:rStyle w:val="OperatorTok"/>
        </w:rPr>
        <w:t xml:space="preserve">}</w:t>
      </w:r>
    </w:p>
    <w:bookmarkEnd w:id="412"/>
    <w:bookmarkStart w:id="413" w:name="best-practices-56"/>
    <w:p>
      <w:pPr>
        <w:pStyle w:val="Heading4"/>
      </w:pPr>
      <w:r>
        <w:t xml:space="preserve">Best Practices</w:t>
      </w:r>
    </w:p>
    <w:p>
      <w:pPr>
        <w:pStyle w:val="Compact"/>
        <w:numPr>
          <w:ilvl w:val="0"/>
          <w:numId w:val="1232"/>
        </w:numPr>
      </w:pPr>
      <w:r>
        <w:rPr>
          <w:b/>
          <w:bCs/>
        </w:rPr>
        <w:t xml:space="preserve">Call</w:t>
      </w:r>
      <w:r>
        <w:t xml:space="preserve"> </w:t>
      </w:r>
      <w:r>
        <w:t xml:space="preserve">super when overriding; customize the result</w:t>
      </w:r>
    </w:p>
    <w:p>
      <w:pPr>
        <w:pStyle w:val="Compact"/>
        <w:numPr>
          <w:ilvl w:val="0"/>
          <w:numId w:val="1232"/>
        </w:numPr>
      </w:pPr>
      <w:r>
        <w:rPr>
          <w:b/>
          <w:bCs/>
        </w:rPr>
        <w:t xml:space="preserve">Use</w:t>
      </w:r>
      <w:r>
        <w:t xml:space="preserve"> </w:t>
      </w:r>
      <w:r>
        <w:t xml:space="preserve">convert(_:to:) for correct coordinate space</w:t>
      </w:r>
    </w:p>
    <w:p>
      <w:pPr>
        <w:pStyle w:val="Compact"/>
        <w:numPr>
          <w:ilvl w:val="0"/>
          <w:numId w:val="1232"/>
        </w:numPr>
      </w:pPr>
      <w:r>
        <w:rPr>
          <w:b/>
          <w:bCs/>
        </w:rPr>
        <w:t xml:space="preserve">Return</w:t>
      </w:r>
      <w:r>
        <w:t xml:space="preserve"> </w:t>
      </w:r>
      <w:r>
        <w:t xml:space="preserve">nil to pass through to views behind</w:t>
      </w:r>
    </w:p>
    <w:p>
      <w:pPr>
        <w:pStyle w:val="Compact"/>
        <w:numPr>
          <w:ilvl w:val="0"/>
          <w:numId w:val="1232"/>
        </w:numPr>
      </w:pPr>
      <w:r>
        <w:rPr>
          <w:b/>
          <w:bCs/>
        </w:rPr>
        <w:t xml:space="preserve">Consider</w:t>
      </w:r>
      <w:r>
        <w:t xml:space="preserve"> </w:t>
      </w:r>
      <w:r>
        <w:t xml:space="preserve">point(inside:) for expanding tap targets</w:t>
      </w:r>
    </w:p>
    <w:bookmarkEnd w:id="413"/>
    <w:bookmarkStart w:id="414" w:name="related-concepts-56"/>
    <w:p>
      <w:pPr>
        <w:pStyle w:val="Heading4"/>
      </w:pPr>
      <w:r>
        <w:t xml:space="preserve">Related Concepts</w:t>
      </w:r>
    </w:p>
    <w:p>
      <w:pPr>
        <w:pStyle w:val="Compact"/>
        <w:numPr>
          <w:ilvl w:val="0"/>
          <w:numId w:val="1233"/>
        </w:numPr>
      </w:pPr>
      <w:r>
        <w:t xml:space="preserve">Responder chain, touch handling, view hierarchy</w:t>
      </w:r>
    </w:p>
    <w:p>
      <w:r>
        <w:pict>
          <v:rect style="width:0;height:1.5pt" o:hralign="center" o:hrstd="t" o:hr="t"/>
        </w:pict>
      </w:r>
    </w:p>
    <w:bookmarkEnd w:id="414"/>
    <w:bookmarkEnd w:id="415"/>
    <w:bookmarkEnd w:id="416"/>
    <w:bookmarkStart w:id="423" w:name="storyboards-vs-programmatic-ui"/>
    <w:p>
      <w:pPr>
        <w:pStyle w:val="Heading2"/>
      </w:pPr>
      <w:r>
        <w:t xml:space="preserve">Storyboards vs Programmatic UI</w:t>
      </w:r>
    </w:p>
    <w:bookmarkStart w:id="417" w:name="the-question-57"/>
    <w:p>
      <w:pPr>
        <w:pStyle w:val="Heading3"/>
      </w:pPr>
      <w:r>
        <w:t xml:space="preserve">1. The Question</w:t>
      </w:r>
    </w:p>
    <w:p>
      <w:pPr>
        <w:pStyle w:val="BlockText"/>
      </w:pPr>
      <w:r>
        <w:t xml:space="preserve">“What are the tradeoffs between Storyboards and programmatic UI?”</w:t>
      </w:r>
    </w:p>
    <w:p>
      <w:r>
        <w:pict>
          <v:rect style="width:0;height:1.5pt" o:hralign="center" o:hrstd="t" o:hr="t"/>
        </w:pict>
      </w:r>
    </w:p>
    <w:bookmarkEnd w:id="417"/>
    <w:bookmarkStart w:id="418" w:name="how-to-describe-57"/>
    <w:p>
      <w:pPr>
        <w:pStyle w:val="Heading3"/>
      </w:pPr>
      <w:r>
        <w:t xml:space="preserve">2. How to Describe</w:t>
      </w:r>
    </w:p>
    <w:p>
      <w:pPr>
        <w:pStyle w:val="Compact"/>
        <w:numPr>
          <w:ilvl w:val="0"/>
          <w:numId w:val="1234"/>
        </w:numPr>
      </w:pPr>
      <w:r>
        <w:rPr>
          <w:b/>
          <w:bCs/>
        </w:rPr>
        <w:t xml:space="preserve">Opening statement:</w:t>
      </w:r>
      <w:r>
        <w:t xml:space="preserve"> </w:t>
      </w:r>
      <w:r>
        <w:t xml:space="preserve">“Storyboards offer visual design and segues; programmatic UI is code-only. Storyboards can cause merge conflicts and slow load times; programmatic gives full control and better diffs. Many teams use programmatic for complex apps.”</w:t>
      </w:r>
    </w:p>
    <w:p>
      <w:pPr>
        <w:pStyle w:val="Compact"/>
        <w:numPr>
          <w:ilvl w:val="0"/>
          <w:numId w:val="1234"/>
        </w:numPr>
      </w:pPr>
      <w:r>
        <w:rPr>
          <w:b/>
          <w:bCs/>
        </w:rPr>
        <w:t xml:space="preserve">Key points:</w:t>
      </w:r>
    </w:p>
    <w:p>
      <w:pPr>
        <w:pStyle w:val="Compact"/>
        <w:numPr>
          <w:ilvl w:val="1"/>
          <w:numId w:val="1235"/>
        </w:numPr>
      </w:pPr>
      <w:r>
        <w:t xml:space="preserve">Storyboards: WYSIWYG, segues, IBOutlets, merge conflicts in large teams</w:t>
      </w:r>
    </w:p>
    <w:p>
      <w:pPr>
        <w:pStyle w:val="Compact"/>
        <w:numPr>
          <w:ilvl w:val="1"/>
          <w:numId w:val="1235"/>
        </w:numPr>
      </w:pPr>
      <w:r>
        <w:t xml:space="preserve">Programmatic: full control, no XML conflicts, testable, steeper learning curve</w:t>
      </w:r>
    </w:p>
    <w:p>
      <w:pPr>
        <w:pStyle w:val="Compact"/>
        <w:numPr>
          <w:ilvl w:val="1"/>
          <w:numId w:val="1235"/>
        </w:numPr>
      </w:pPr>
      <w:r>
        <w:t xml:space="preserve">XIBs: single-view middle ground</w:t>
      </w:r>
    </w:p>
    <w:p>
      <w:pPr>
        <w:pStyle w:val="Compact"/>
        <w:numPr>
          <w:ilvl w:val="1"/>
          <w:numId w:val="1235"/>
        </w:numPr>
      </w:pPr>
      <w:r>
        <w:t xml:space="preserve">SwiftUI is replacing both for new code</w:t>
      </w:r>
    </w:p>
    <w:p>
      <w:pPr>
        <w:pStyle w:val="Compact"/>
        <w:numPr>
          <w:ilvl w:val="0"/>
          <w:numId w:val="1234"/>
        </w:numPr>
      </w:pPr>
      <w:r>
        <w:rPr>
          <w:b/>
          <w:bCs/>
        </w:rPr>
        <w:t xml:space="preserve">Follow-up depth:</w:t>
      </w:r>
      <w:r>
        <w:t xml:space="preserve"> </w:t>
      </w:r>
      <w:r>
        <w:t xml:space="preserve">When to use each; hybrid approaches</w:t>
      </w:r>
    </w:p>
    <w:p>
      <w:pPr>
        <w:pStyle w:val="Compact"/>
        <w:numPr>
          <w:ilvl w:val="0"/>
          <w:numId w:val="1234"/>
        </w:numPr>
      </w:pPr>
      <w:r>
        <w:rPr>
          <w:b/>
          <w:bCs/>
        </w:rPr>
        <w:t xml:space="preserve">Common pitfalls:</w:t>
      </w:r>
      <w:r>
        <w:t xml:space="preserve"> </w:t>
      </w:r>
      <w:r>
        <w:t xml:space="preserve">Giant storyboards; no constraints in code (use anchors)</w:t>
      </w:r>
    </w:p>
    <w:p>
      <w:r>
        <w:pict>
          <v:rect style="width:0;height:1.5pt" o:hralign="center" o:hrstd="t" o:hr="t"/>
        </w:pict>
      </w:r>
    </w:p>
    <w:bookmarkEnd w:id="418"/>
    <w:bookmarkStart w:id="422" w:name="how-to-use-implement-best-practices-57"/>
    <w:p>
      <w:pPr>
        <w:pStyle w:val="Heading3"/>
      </w:pPr>
      <w:r>
        <w:t xml:space="preserve">3. How to Use / Implement / Best Practices</w:t>
      </w:r>
    </w:p>
    <w:bookmarkStart w:id="419" w:name="implementation-57"/>
    <w:p>
      <w:pPr>
        <w:pStyle w:val="Heading4"/>
      </w:pPr>
      <w:r>
        <w:t xml:space="preserve">Implementation</w:t>
      </w:r>
    </w:p>
    <w:p>
      <w:pPr>
        <w:pStyle w:val="SourceCode"/>
      </w:pPr>
      <w:r>
        <w:rPr>
          <w:rStyle w:val="CommentTok"/>
        </w:rPr>
        <w:t xml:space="preserve">// Programmatic</w:t>
      </w:r>
      <w:r>
        <w:br/>
      </w:r>
      <w:r>
        <w:rPr>
          <w:rStyle w:val="KeywordTok"/>
        </w:rPr>
        <w:t xml:space="preserve">class</w:t>
      </w:r>
      <w:r>
        <w:rPr>
          <w:rStyle w:val="NormalTok"/>
        </w:rPr>
        <w:t xml:space="preserve"> ViewController</w:t>
      </w:r>
      <w:r>
        <w:rPr>
          <w:rStyle w:val="OperatorTok"/>
        </w:rPr>
        <w:t xml:space="preserve">:</w:t>
      </w:r>
      <w:r>
        <w:rPr>
          <w:rStyle w:val="NormalTok"/>
        </w:rPr>
        <w:t xml:space="preserve"> </w:t>
      </w:r>
      <w:r>
        <w:rPr>
          <w:rStyle w:val="DataTypeTok"/>
        </w:rPr>
        <w:t xml:space="preserve">UIViewController</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UILabel</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viewDidLoad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viewDidLoad</w:t>
      </w:r>
      <w:r>
        <w:rPr>
          <w:rStyle w:val="OperatorTok"/>
        </w:rPr>
        <w:t xml:space="preserve">()</w:t>
      </w:r>
      <w:r>
        <w:br/>
      </w:r>
      <w:r>
        <w:rPr>
          <w:rStyle w:val="NormalTok"/>
        </w:rPr>
        <w:t xml:space="preserve">        label</w:t>
      </w:r>
      <w:r>
        <w:rPr>
          <w:rStyle w:val="OperatorTok"/>
        </w:rPr>
        <w:t xml:space="preserve">.</w:t>
      </w:r>
      <w:r>
        <w:rPr>
          <w:rStyle w:val="NormalTok"/>
        </w:rPr>
        <w:t xml:space="preserve">translatesAutoresizingMaskIntoConstraints </w:t>
      </w:r>
      <w:r>
        <w:rPr>
          <w:rStyle w:val="OperatorTok"/>
        </w:rPr>
        <w:t xml:space="preserve">=</w:t>
      </w:r>
      <w:r>
        <w:rPr>
          <w:rStyle w:val="NormalTok"/>
        </w:rPr>
        <w:t xml:space="preserve"> </w:t>
      </w:r>
      <w:r>
        <w:rPr>
          <w:rStyle w:val="KeywordTok"/>
        </w:rPr>
        <w:t xml:space="preserve">false</w:t>
      </w:r>
      <w:r>
        <w:br/>
      </w:r>
      <w:r>
        <w:rPr>
          <w:rStyle w:val="NormalTok"/>
        </w:rPr>
        <w:t xml:space="preserve">        view</w:t>
      </w:r>
      <w:r>
        <w:rPr>
          <w:rStyle w:val="OperatorTok"/>
        </w:rPr>
        <w:t xml:space="preserve">.</w:t>
      </w:r>
      <w:r>
        <w:rPr>
          <w:rStyle w:val="NormalTok"/>
        </w:rPr>
        <w:t xml:space="preserve">addSubview</w:t>
      </w:r>
      <w:r>
        <w:rPr>
          <w:rStyle w:val="OperatorTok"/>
        </w:rPr>
        <w:t xml:space="preserve">(</w:t>
      </w:r>
      <w:r>
        <w:rPr>
          <w:rStyle w:val="NormalTok"/>
        </w:rPr>
        <w:t xml:space="preserve">label</w:t>
      </w:r>
      <w:r>
        <w:rPr>
          <w:rStyle w:val="OperatorTok"/>
        </w:rPr>
        <w:t xml:space="preserve">)</w:t>
      </w:r>
      <w:r>
        <w:br/>
      </w:r>
      <w:r>
        <w:rPr>
          <w:rStyle w:val="NormalTok"/>
        </w:rPr>
        <w:t xml:space="preserve">        NSLayoutConstraint</w:t>
      </w:r>
      <w:r>
        <w:rPr>
          <w:rStyle w:val="OperatorTok"/>
        </w:rPr>
        <w:t xml:space="preserve">.</w:t>
      </w:r>
      <w:r>
        <w:rPr>
          <w:rStyle w:val="NormalTok"/>
        </w:rPr>
        <w:t xml:space="preserve">activate</w:t>
      </w:r>
      <w:r>
        <w:rPr>
          <w:rStyle w:val="OperatorTok"/>
        </w:rPr>
        <w:t xml:space="preserve">([</w:t>
      </w:r>
      <w:r>
        <w:br/>
      </w:r>
      <w:r>
        <w:rPr>
          <w:rStyle w:val="NormalTok"/>
        </w:rPr>
        <w:t xml:space="preserve">            label</w:t>
      </w:r>
      <w:r>
        <w:rPr>
          <w:rStyle w:val="OperatorTok"/>
        </w:rPr>
        <w:t xml:space="preserve">.</w:t>
      </w:r>
      <w:r>
        <w:rPr>
          <w:rStyle w:val="NormalTok"/>
        </w:rPr>
        <w:t xml:space="preserve">centerXAnchor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centerXAnchor</w:t>
      </w:r>
      <w:r>
        <w:rPr>
          <w:rStyle w:val="OperatorTok"/>
        </w:rPr>
        <w:t xml:space="preserve">),</w:t>
      </w:r>
      <w:r>
        <w:br/>
      </w:r>
      <w:r>
        <w:rPr>
          <w:rStyle w:val="NormalTok"/>
        </w:rPr>
        <w:t xml:space="preserve">            label</w:t>
      </w:r>
      <w:r>
        <w:rPr>
          <w:rStyle w:val="OperatorTok"/>
        </w:rPr>
        <w:t xml:space="preserve">.</w:t>
      </w:r>
      <w:r>
        <w:rPr>
          <w:rStyle w:val="NormalTok"/>
        </w:rPr>
        <w:t xml:space="preserve">centerYAnchor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centerYAnchor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9"/>
    <w:bookmarkStart w:id="420" w:name="best-practices-57"/>
    <w:p>
      <w:pPr>
        <w:pStyle w:val="Heading4"/>
      </w:pPr>
      <w:r>
        <w:t xml:space="preserve">Best Practices</w:t>
      </w:r>
    </w:p>
    <w:p>
      <w:pPr>
        <w:pStyle w:val="Compact"/>
        <w:numPr>
          <w:ilvl w:val="0"/>
          <w:numId w:val="1236"/>
        </w:numPr>
      </w:pPr>
      <w:r>
        <w:rPr>
          <w:b/>
          <w:bCs/>
        </w:rPr>
        <w:t xml:space="preserve">Prefer</w:t>
      </w:r>
      <w:r>
        <w:t xml:space="preserve"> </w:t>
      </w:r>
      <w:r>
        <w:t xml:space="preserve">programmatic for teams, complex layouts, reusable components</w:t>
      </w:r>
    </w:p>
    <w:p>
      <w:pPr>
        <w:pStyle w:val="Compact"/>
        <w:numPr>
          <w:ilvl w:val="0"/>
          <w:numId w:val="1236"/>
        </w:numPr>
      </w:pPr>
      <w:r>
        <w:rPr>
          <w:b/>
          <w:bCs/>
        </w:rPr>
        <w:t xml:space="preserve">Use</w:t>
      </w:r>
      <w:r>
        <w:t xml:space="preserve"> </w:t>
      </w:r>
      <w:r>
        <w:t xml:space="preserve">storyboards for prototypes, simple flows, visual designers</w:t>
      </w:r>
    </w:p>
    <w:p>
      <w:pPr>
        <w:pStyle w:val="Compact"/>
        <w:numPr>
          <w:ilvl w:val="0"/>
          <w:numId w:val="1236"/>
        </w:numPr>
      </w:pPr>
      <w:r>
        <w:rPr>
          <w:b/>
          <w:bCs/>
        </w:rPr>
        <w:t xml:space="preserve">Split</w:t>
      </w:r>
      <w:r>
        <w:t xml:space="preserve"> </w:t>
      </w:r>
      <w:r>
        <w:t xml:space="preserve">large storyboards into multiple files</w:t>
      </w:r>
    </w:p>
    <w:p>
      <w:pPr>
        <w:pStyle w:val="Compact"/>
        <w:numPr>
          <w:ilvl w:val="0"/>
          <w:numId w:val="1236"/>
        </w:numPr>
      </w:pPr>
      <w:r>
        <w:rPr>
          <w:b/>
          <w:bCs/>
        </w:rPr>
        <w:t xml:space="preserve">Consider</w:t>
      </w:r>
      <w:r>
        <w:t xml:space="preserve"> </w:t>
      </w:r>
      <w:r>
        <w:t xml:space="preserve">SwiftUI for new greenfield projects</w:t>
      </w:r>
    </w:p>
    <w:bookmarkEnd w:id="420"/>
    <w:bookmarkStart w:id="421" w:name="related-concepts-57"/>
    <w:p>
      <w:pPr>
        <w:pStyle w:val="Heading4"/>
      </w:pPr>
      <w:r>
        <w:t xml:space="preserve">Related Concepts</w:t>
      </w:r>
    </w:p>
    <w:p>
      <w:pPr>
        <w:pStyle w:val="Compact"/>
        <w:numPr>
          <w:ilvl w:val="0"/>
          <w:numId w:val="1237"/>
        </w:numPr>
      </w:pPr>
      <w:r>
        <w:t xml:space="preserve">Auto Layout, view lifecycle, SwiftUI</w:t>
      </w:r>
    </w:p>
    <w:p>
      <w:r>
        <w:pict>
          <v:rect style="width:0;height:1.5pt" o:hralign="center" o:hrstd="t" o:hr="t"/>
        </w:pict>
      </w:r>
    </w:p>
    <w:bookmarkEnd w:id="421"/>
    <w:bookmarkEnd w:id="422"/>
    <w:bookmarkEnd w:id="423"/>
    <w:bookmarkStart w:id="430" w:name="size-classes"/>
    <w:p>
      <w:pPr>
        <w:pStyle w:val="Heading2"/>
      </w:pPr>
      <w:r>
        <w:t xml:space="preserve">Size Classes</w:t>
      </w:r>
    </w:p>
    <w:bookmarkStart w:id="424" w:name="the-question-58"/>
    <w:p>
      <w:pPr>
        <w:pStyle w:val="Heading3"/>
      </w:pPr>
      <w:r>
        <w:t xml:space="preserve">1. The Question</w:t>
      </w:r>
    </w:p>
    <w:p>
      <w:pPr>
        <w:pStyle w:val="BlockText"/>
      </w:pPr>
      <w:r>
        <w:t xml:space="preserve">“What are size classes? How do you use them for adaptive layout?”</w:t>
      </w:r>
    </w:p>
    <w:p>
      <w:r>
        <w:pict>
          <v:rect style="width:0;height:1.5pt" o:hralign="center" o:hrstd="t" o:hr="t"/>
        </w:pict>
      </w:r>
    </w:p>
    <w:bookmarkEnd w:id="424"/>
    <w:bookmarkStart w:id="425" w:name="how-to-describe-58"/>
    <w:p>
      <w:pPr>
        <w:pStyle w:val="Heading3"/>
      </w:pPr>
      <w:r>
        <w:t xml:space="preserve">2. How to Describe</w:t>
      </w:r>
    </w:p>
    <w:p>
      <w:pPr>
        <w:pStyle w:val="Compact"/>
        <w:numPr>
          <w:ilvl w:val="0"/>
          <w:numId w:val="1238"/>
        </w:numPr>
      </w:pPr>
      <w:r>
        <w:rPr>
          <w:b/>
          <w:bCs/>
        </w:rPr>
        <w:t xml:space="preserve">Opening statement:</w:t>
      </w:r>
      <w:r>
        <w:t xml:space="preserve"> </w:t>
      </w:r>
      <w:r>
        <w:t xml:space="preserve">“Size classes are abstract traits (compact or regular) for horizontal and vertical dimensions. They describe the available space (e.g., iPhone portrait: compact width, regular height; iPad: regular both). Use them to adapt layouts across devices and orientations.”</w:t>
      </w:r>
    </w:p>
    <w:p>
      <w:pPr>
        <w:pStyle w:val="Compact"/>
        <w:numPr>
          <w:ilvl w:val="0"/>
          <w:numId w:val="1238"/>
        </w:numPr>
      </w:pPr>
      <w:r>
        <w:rPr>
          <w:b/>
          <w:bCs/>
        </w:rPr>
        <w:t xml:space="preserve">Key points:</w:t>
      </w:r>
    </w:p>
    <w:p>
      <w:pPr>
        <w:pStyle w:val="Compact"/>
        <w:numPr>
          <w:ilvl w:val="1"/>
          <w:numId w:val="1239"/>
        </w:numPr>
      </w:pPr>
      <w:r>
        <w:t xml:space="preserve">Horizontal and vertical each: compact or regular</w:t>
      </w:r>
    </w:p>
    <w:p>
      <w:pPr>
        <w:pStyle w:val="Compact"/>
        <w:numPr>
          <w:ilvl w:val="1"/>
          <w:numId w:val="1239"/>
        </w:numPr>
      </w:pPr>
      <w:r>
        <w:t xml:space="preserve">iPhone: varies by orientation and model (e.g., Plus/Max can be regular width)</w:t>
      </w:r>
    </w:p>
    <w:p>
      <w:pPr>
        <w:pStyle w:val="Compact"/>
        <w:numPr>
          <w:ilvl w:val="1"/>
          <w:numId w:val="1239"/>
        </w:numPr>
      </w:pPr>
      <w:r>
        <w:t xml:space="preserve">iPad: typically regular/regular; split view changes them</w:t>
      </w:r>
    </w:p>
    <w:p>
      <w:pPr>
        <w:pStyle w:val="Compact"/>
        <w:numPr>
          <w:ilvl w:val="1"/>
          <w:numId w:val="1239"/>
        </w:numPr>
      </w:pPr>
      <w:r>
        <w:t xml:space="preserve">Override traitCollectionDidChange to react to changes</w:t>
      </w:r>
    </w:p>
    <w:p>
      <w:pPr>
        <w:pStyle w:val="Compact"/>
        <w:numPr>
          <w:ilvl w:val="0"/>
          <w:numId w:val="1238"/>
        </w:numPr>
      </w:pPr>
      <w:r>
        <w:rPr>
          <w:b/>
          <w:bCs/>
        </w:rPr>
        <w:t xml:space="preserve">Follow-up depth:</w:t>
      </w:r>
      <w:r>
        <w:t xml:space="preserve"> </w:t>
      </w:r>
      <w:r>
        <w:t xml:space="preserve">traitCollection; when size class changes</w:t>
      </w:r>
    </w:p>
    <w:p>
      <w:pPr>
        <w:pStyle w:val="Compact"/>
        <w:numPr>
          <w:ilvl w:val="0"/>
          <w:numId w:val="1238"/>
        </w:numPr>
      </w:pPr>
      <w:r>
        <w:rPr>
          <w:b/>
          <w:bCs/>
        </w:rPr>
        <w:t xml:space="preserve">Common pitfalls:</w:t>
      </w:r>
      <w:r>
        <w:t xml:space="preserve"> </w:t>
      </w:r>
      <w:r>
        <w:t xml:space="preserve">Assuming iPhone is always compact; not testing iPad/split view</w:t>
      </w:r>
    </w:p>
    <w:p>
      <w:r>
        <w:pict>
          <v:rect style="width:0;height:1.5pt" o:hralign="center" o:hrstd="t" o:hr="t"/>
        </w:pict>
      </w:r>
    </w:p>
    <w:bookmarkEnd w:id="425"/>
    <w:bookmarkStart w:id="429" w:name="how-to-use-implement-best-practices-58"/>
    <w:p>
      <w:pPr>
        <w:pStyle w:val="Heading3"/>
      </w:pPr>
      <w:r>
        <w:t xml:space="preserve">3. How to Use / Implement / Best Practices</w:t>
      </w:r>
    </w:p>
    <w:bookmarkStart w:id="426" w:name="implementation-58"/>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traitCollectionDidChange</w:t>
      </w:r>
      <w:r>
        <w:rPr>
          <w:rStyle w:val="OperatorTok"/>
        </w:rPr>
        <w:t xml:space="preserve">(</w:t>
      </w:r>
      <w:r>
        <w:rPr>
          <w:rStyle w:val="VariableTok"/>
        </w:rPr>
        <w:t xml:space="preserve">_</w:t>
      </w:r>
      <w:r>
        <w:rPr>
          <w:rStyle w:val="NormalTok"/>
        </w:rPr>
        <w:t xml:space="preserve"> </w:t>
      </w:r>
      <w:r>
        <w:rPr>
          <w:rStyle w:val="VariableTok"/>
        </w:rPr>
        <w:t xml:space="preserve">previousTraitCollection</w:t>
      </w:r>
      <w:r>
        <w:rPr>
          <w:rStyle w:val="OperatorTok"/>
        </w:rPr>
        <w:t xml:space="preserve">:</w:t>
      </w:r>
      <w:r>
        <w:rPr>
          <w:rStyle w:val="NormalTok"/>
        </w:rPr>
        <w:t xml:space="preserve"> </w:t>
      </w:r>
      <w:r>
        <w:rPr>
          <w:rStyle w:val="DataTypeTok"/>
        </w:rPr>
        <w:t xml:space="preserve">UITraitCollection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traitCollectionDidChange</w:t>
      </w:r>
      <w:r>
        <w:rPr>
          <w:rStyle w:val="OperatorTok"/>
        </w:rPr>
        <w:t xml:space="preserve">(</w:t>
      </w:r>
      <w:r>
        <w:rPr>
          <w:rStyle w:val="NormalTok"/>
        </w:rPr>
        <w:t xml:space="preserve">previousTraitCollection</w:t>
      </w:r>
      <w:r>
        <w:rPr>
          <w:rStyle w:val="OperatorTok"/>
        </w:rPr>
        <w:t xml:space="preserve">)</w:t>
      </w:r>
      <w:r>
        <w:br/>
      </w:r>
      <w:r>
        <w:rPr>
          <w:rStyle w:val="NormalTok"/>
        </w:rPr>
        <w:t xml:space="preserve">    </w:t>
      </w:r>
      <w:r>
        <w:rPr>
          <w:rStyle w:val="ControlFlowTok"/>
        </w:rPr>
        <w:t xml:space="preserve">if</w:t>
      </w:r>
      <w:r>
        <w:rPr>
          <w:rStyle w:val="NormalTok"/>
        </w:rPr>
        <w:t xml:space="preserve"> traitCollection</w:t>
      </w:r>
      <w:r>
        <w:rPr>
          <w:rStyle w:val="OperatorTok"/>
        </w:rPr>
        <w:t xml:space="preserve">.</w:t>
      </w:r>
      <w:r>
        <w:rPr>
          <w:rStyle w:val="NormalTok"/>
        </w:rPr>
        <w:t xml:space="preserve">horizontalSizeClass </w:t>
      </w:r>
      <w:r>
        <w:rPr>
          <w:rStyle w:val="OperatorTok"/>
        </w:rPr>
        <w:t xml:space="preserve">!=</w:t>
      </w:r>
      <w:r>
        <w:rPr>
          <w:rStyle w:val="NormalTok"/>
        </w:rPr>
        <w:t xml:space="preserve"> previousTraitCollection</w:t>
      </w:r>
      <w:r>
        <w:rPr>
          <w:rStyle w:val="OperatorTok"/>
        </w:rPr>
        <w:t xml:space="preserve">?.</w:t>
      </w:r>
      <w:r>
        <w:rPr>
          <w:rStyle w:val="NormalTok"/>
        </w:rPr>
        <w:t xml:space="preserve">horizontalSizeClass </w:t>
      </w:r>
      <w:r>
        <w:rPr>
          <w:rStyle w:val="OperatorTok"/>
        </w:rPr>
        <w:t xml:space="preserve">{</w:t>
      </w:r>
      <w:r>
        <w:br/>
      </w:r>
      <w:r>
        <w:rPr>
          <w:rStyle w:val="NormalTok"/>
        </w:rPr>
        <w:t xml:space="preserve">        updateLayoutForSizeClass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updateLayoutForSizeClass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traitCollection</w:t>
      </w:r>
      <w:r>
        <w:rPr>
          <w:rStyle w:val="OperatorTok"/>
        </w:rPr>
        <w:t xml:space="preserve">.</w:t>
      </w:r>
      <w:r>
        <w:rPr>
          <w:rStyle w:val="NormalTok"/>
        </w:rPr>
        <w:t xml:space="preserve">horizontalSizeClass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compact</w:t>
      </w:r>
      <w:r>
        <w:rPr>
          <w:rStyle w:val="OperatorTok"/>
        </w:rPr>
        <w:t xml:space="preserve">:</w:t>
      </w:r>
      <w:r>
        <w:rPr>
          <w:rStyle w:val="NormalTok"/>
        </w:rPr>
        <w:t xml:space="preserve"> </w:t>
      </w:r>
      <w:r>
        <w:rPr>
          <w:rStyle w:val="CommentTok"/>
        </w:rPr>
        <w:t xml:space="preserve">// Single column</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regular</w:t>
      </w:r>
      <w:r>
        <w:rPr>
          <w:rStyle w:val="OperatorTok"/>
        </w:rPr>
        <w:t xml:space="preserve">:</w:t>
      </w:r>
      <w:r>
        <w:rPr>
          <w:rStyle w:val="NormalTok"/>
        </w:rPr>
        <w:t xml:space="preserve"> </w:t>
      </w:r>
      <w:r>
        <w:rPr>
          <w:rStyle w:val="CommentTok"/>
        </w:rPr>
        <w:t xml:space="preserve">// Multi-column possible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 Storyboard: Install/Uninstall constraints per size class</w:t>
      </w:r>
    </w:p>
    <w:bookmarkEnd w:id="426"/>
    <w:bookmarkStart w:id="427" w:name="best-practices-58"/>
    <w:p>
      <w:pPr>
        <w:pStyle w:val="Heading4"/>
      </w:pPr>
      <w:r>
        <w:t xml:space="preserve">Best Practices</w:t>
      </w:r>
    </w:p>
    <w:p>
      <w:pPr>
        <w:pStyle w:val="Compact"/>
        <w:numPr>
          <w:ilvl w:val="0"/>
          <w:numId w:val="1240"/>
        </w:numPr>
      </w:pPr>
      <w:r>
        <w:rPr>
          <w:b/>
          <w:bCs/>
        </w:rPr>
        <w:t xml:space="preserve">Use</w:t>
      </w:r>
      <w:r>
        <w:t xml:space="preserve"> </w:t>
      </w:r>
      <w:r>
        <w:t xml:space="preserve">for adaptive layouts (e.g., sidebar on iPad, single column on iPhone)</w:t>
      </w:r>
    </w:p>
    <w:p>
      <w:pPr>
        <w:pStyle w:val="Compact"/>
        <w:numPr>
          <w:ilvl w:val="0"/>
          <w:numId w:val="1240"/>
        </w:numPr>
      </w:pPr>
      <w:r>
        <w:rPr>
          <w:b/>
          <w:bCs/>
        </w:rPr>
        <w:t xml:space="preserve">Test</w:t>
      </w:r>
      <w:r>
        <w:t xml:space="preserve"> </w:t>
      </w:r>
      <w:r>
        <w:t xml:space="preserve">on multiple devices and orientations</w:t>
      </w:r>
    </w:p>
    <w:p>
      <w:pPr>
        <w:pStyle w:val="Compact"/>
        <w:numPr>
          <w:ilvl w:val="0"/>
          <w:numId w:val="1240"/>
        </w:numPr>
      </w:pPr>
      <w:r>
        <w:rPr>
          <w:b/>
          <w:bCs/>
        </w:rPr>
        <w:t xml:space="preserve">Override</w:t>
      </w:r>
      <w:r>
        <w:t xml:space="preserve"> </w:t>
      </w:r>
      <w:r>
        <w:t xml:space="preserve">traitCollectionDidChange for programmatic adaptation</w:t>
      </w:r>
    </w:p>
    <w:p>
      <w:pPr>
        <w:pStyle w:val="Compact"/>
        <w:numPr>
          <w:ilvl w:val="0"/>
          <w:numId w:val="1240"/>
        </w:numPr>
      </w:pPr>
      <w:r>
        <w:rPr>
          <w:b/>
          <w:bCs/>
        </w:rPr>
        <w:t xml:space="preserve">Consider</w:t>
      </w:r>
      <w:r>
        <w:t xml:space="preserve"> </w:t>
      </w:r>
      <w:r>
        <w:t xml:space="preserve">UICollectionViewCompositionalLayout for complex adaptive UIs</w:t>
      </w:r>
    </w:p>
    <w:bookmarkEnd w:id="427"/>
    <w:bookmarkStart w:id="428" w:name="related-concepts-58"/>
    <w:p>
      <w:pPr>
        <w:pStyle w:val="Heading4"/>
      </w:pPr>
      <w:r>
        <w:t xml:space="preserve">Related Concepts</w:t>
      </w:r>
    </w:p>
    <w:p>
      <w:pPr>
        <w:pStyle w:val="Compact"/>
        <w:numPr>
          <w:ilvl w:val="0"/>
          <w:numId w:val="1241"/>
        </w:numPr>
      </w:pPr>
      <w:r>
        <w:t xml:space="preserve">Trait collections, adaptive layout, iPad</w:t>
      </w:r>
    </w:p>
    <w:p>
      <w:r>
        <w:pict>
          <v:rect style="width:0;height:1.5pt" o:hralign="center" o:hrstd="t" o:hr="t"/>
        </w:pict>
      </w:r>
    </w:p>
    <w:bookmarkEnd w:id="428"/>
    <w:bookmarkEnd w:id="429"/>
    <w:bookmarkEnd w:id="430"/>
    <w:bookmarkStart w:id="437" w:name="constraint-priority"/>
    <w:p>
      <w:pPr>
        <w:pStyle w:val="Heading2"/>
      </w:pPr>
      <w:r>
        <w:t xml:space="preserve">Constraint Priority</w:t>
      </w:r>
    </w:p>
    <w:bookmarkStart w:id="431" w:name="the-question-59"/>
    <w:p>
      <w:pPr>
        <w:pStyle w:val="Heading3"/>
      </w:pPr>
      <w:r>
        <w:t xml:space="preserve">1. The Question</w:t>
      </w:r>
    </w:p>
    <w:p>
      <w:pPr>
        <w:pStyle w:val="BlockText"/>
      </w:pPr>
      <w:r>
        <w:t xml:space="preserve">“What is constraint priority? When would you change it?”</w:t>
      </w:r>
    </w:p>
    <w:p>
      <w:r>
        <w:pict>
          <v:rect style="width:0;height:1.5pt" o:hralign="center" o:hrstd="t" o:hr="t"/>
        </w:pict>
      </w:r>
    </w:p>
    <w:bookmarkEnd w:id="431"/>
    <w:bookmarkStart w:id="432" w:name="how-to-describe-59"/>
    <w:p>
      <w:pPr>
        <w:pStyle w:val="Heading3"/>
      </w:pPr>
      <w:r>
        <w:t xml:space="preserve">2. How to Describe</w:t>
      </w:r>
    </w:p>
    <w:p>
      <w:pPr>
        <w:pStyle w:val="Compact"/>
        <w:numPr>
          <w:ilvl w:val="0"/>
          <w:numId w:val="1242"/>
        </w:numPr>
      </w:pPr>
      <w:r>
        <w:rPr>
          <w:b/>
          <w:bCs/>
        </w:rPr>
        <w:t xml:space="preserve">Opening statement:</w:t>
      </w:r>
      <w:r>
        <w:t xml:space="preserve"> </w:t>
      </w:r>
      <w:r>
        <w:t xml:space="preserve">“Priority (0-1000) determines which constraints break when the layout system can’t satisfy all of them. Required is 1000; lower priorities break first. Use it for optional constraints or flexible layouts.”</w:t>
      </w:r>
    </w:p>
    <w:p>
      <w:pPr>
        <w:pStyle w:val="Compact"/>
        <w:numPr>
          <w:ilvl w:val="0"/>
          <w:numId w:val="1242"/>
        </w:numPr>
      </w:pPr>
      <w:r>
        <w:rPr>
          <w:b/>
          <w:bCs/>
        </w:rPr>
        <w:t xml:space="preserve">Key points:</w:t>
      </w:r>
    </w:p>
    <w:p>
      <w:pPr>
        <w:pStyle w:val="Compact"/>
        <w:numPr>
          <w:ilvl w:val="1"/>
          <w:numId w:val="1243"/>
        </w:numPr>
      </w:pPr>
      <w:r>
        <w:t xml:space="preserve">1000 = required (default); cannot be broken</w:t>
      </w:r>
    </w:p>
    <w:p>
      <w:pPr>
        <w:pStyle w:val="Compact"/>
        <w:numPr>
          <w:ilvl w:val="1"/>
          <w:numId w:val="1243"/>
        </w:numPr>
      </w:pPr>
      <w:r>
        <w:t xml:space="preserve">Lower = more likely to break when there’s conflict</w:t>
      </w:r>
    </w:p>
    <w:p>
      <w:pPr>
        <w:pStyle w:val="Compact"/>
        <w:numPr>
          <w:ilvl w:val="1"/>
          <w:numId w:val="1243"/>
        </w:numPr>
      </w:pPr>
      <w:r>
        <w:t xml:space="preserve">Common: 999 for</w:t>
      </w:r>
      <w:r>
        <w:t xml:space="preserve"> </w:t>
      </w:r>
      <w:r>
        <w:t xml:space="preserve">“almost required”</w:t>
      </w:r>
      <w:r>
        <w:t xml:space="preserve">, 750-250 for optional</w:t>
      </w:r>
    </w:p>
    <w:p>
      <w:pPr>
        <w:pStyle w:val="Compact"/>
        <w:numPr>
          <w:ilvl w:val="1"/>
          <w:numId w:val="1243"/>
        </w:numPr>
      </w:pPr>
      <w:r>
        <w:t xml:space="preserve">System breaks lower priority constraints to satisfy required ones</w:t>
      </w:r>
    </w:p>
    <w:p>
      <w:pPr>
        <w:pStyle w:val="Compact"/>
        <w:numPr>
          <w:ilvl w:val="0"/>
          <w:numId w:val="1242"/>
        </w:numPr>
      </w:pPr>
      <w:r>
        <w:rPr>
          <w:b/>
          <w:bCs/>
        </w:rPr>
        <w:t xml:space="preserve">Follow-up depth:</w:t>
      </w:r>
      <w:r>
        <w:t xml:space="preserve"> </w:t>
      </w:r>
      <w:r>
        <w:t xml:space="preserve">Content hugging vs compression resistance; debugging conflicts</w:t>
      </w:r>
    </w:p>
    <w:p>
      <w:pPr>
        <w:pStyle w:val="Compact"/>
        <w:numPr>
          <w:ilvl w:val="0"/>
          <w:numId w:val="1242"/>
        </w:numPr>
      </w:pPr>
      <w:r>
        <w:rPr>
          <w:b/>
          <w:bCs/>
        </w:rPr>
        <w:t xml:space="preserve">Common pitfalls:</w:t>
      </w:r>
      <w:r>
        <w:t xml:space="preserve"> </w:t>
      </w:r>
      <w:r>
        <w:t xml:space="preserve">Multiple required constraints that can conflict; wrong priority order</w:t>
      </w:r>
    </w:p>
    <w:p>
      <w:r>
        <w:pict>
          <v:rect style="width:0;height:1.5pt" o:hralign="center" o:hrstd="t" o:hr="t"/>
        </w:pict>
      </w:r>
    </w:p>
    <w:bookmarkEnd w:id="432"/>
    <w:bookmarkStart w:id="436" w:name="how-to-use-implement-best-practices-59"/>
    <w:p>
      <w:pPr>
        <w:pStyle w:val="Heading3"/>
      </w:pPr>
      <w:r>
        <w:t xml:space="preserve">3. How to Use / Implement / Best Practices</w:t>
      </w:r>
    </w:p>
    <w:bookmarkStart w:id="433" w:name="implementation-59"/>
    <w:p>
      <w:pPr>
        <w:pStyle w:val="Heading4"/>
      </w:pPr>
      <w:r>
        <w:t xml:space="preserve">Implementation</w:t>
      </w:r>
    </w:p>
    <w:p>
      <w:pPr>
        <w:pStyle w:val="SourceCode"/>
      </w:pPr>
      <w:r>
        <w:rPr>
          <w:rStyle w:val="CommentTok"/>
        </w:rPr>
        <w:t xml:space="preserve">// Optional "prefer at least 100" width</w:t>
      </w:r>
      <w:r>
        <w:br/>
      </w:r>
      <w:r>
        <w:rPr>
          <w:rStyle w:val="KeywordTok"/>
        </w:rPr>
        <w:t xml:space="preserve">let</w:t>
      </w:r>
      <w:r>
        <w:rPr>
          <w:rStyle w:val="NormalTok"/>
        </w:rPr>
        <w:t xml:space="preserve"> </w:t>
      </w:r>
      <w:r>
        <w:rPr>
          <w:rStyle w:val="VariableTok"/>
        </w:rPr>
        <w:t xml:space="preserve">widthConstraint</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widthAnchor</w:t>
      </w:r>
      <w:r>
        <w:rPr>
          <w:rStyle w:val="OperatorTok"/>
        </w:rPr>
        <w:t xml:space="preserve">.</w:t>
      </w:r>
      <w:r>
        <w:rPr>
          <w:rStyle w:val="NormalTok"/>
        </w:rPr>
        <w:t xml:space="preserve">constraint</w:t>
      </w:r>
      <w:r>
        <w:rPr>
          <w:rStyle w:val="OperatorTok"/>
        </w:rPr>
        <w:t xml:space="preserve">(</w:t>
      </w:r>
      <w:r>
        <w:rPr>
          <w:rStyle w:val="NormalTok"/>
        </w:rPr>
        <w:t xml:space="preserve">greaterThanOrEqualToConstant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widthConstraint</w:t>
      </w:r>
      <w:r>
        <w:rPr>
          <w:rStyle w:val="OperatorTok"/>
        </w:rPr>
        <w:t xml:space="preserve">.</w:t>
      </w:r>
      <w:r>
        <w:rPr>
          <w:rStyle w:val="NormalTok"/>
        </w:rPr>
        <w:t xml:space="preserve">priority </w:t>
      </w:r>
      <w:r>
        <w:rPr>
          <w:rStyle w:val="OperatorTok"/>
        </w:rPr>
        <w:t xml:space="preserve">=</w:t>
      </w:r>
      <w:r>
        <w:rPr>
          <w:rStyle w:val="NormalTok"/>
        </w:rPr>
        <w:t xml:space="preserve"> </w:t>
      </w:r>
      <w:r>
        <w:rPr>
          <w:rStyle w:val="OperatorTok"/>
        </w:rPr>
        <w:t xml:space="preserve">.</w:t>
      </w:r>
      <w:r>
        <w:rPr>
          <w:rStyle w:val="NormalTok"/>
        </w:rPr>
        <w:t xml:space="preserve">defaultHigh  </w:t>
      </w:r>
      <w:r>
        <w:rPr>
          <w:rStyle w:val="CommentTok"/>
        </w:rPr>
        <w:t xml:space="preserve">// 750</w:t>
      </w:r>
      <w:r>
        <w:br/>
      </w:r>
      <w:r>
        <w:br/>
      </w:r>
      <w:r>
        <w:rPr>
          <w:rStyle w:val="CommentTok"/>
        </w:rPr>
        <w:t xml:space="preserve">// Break this before others</w:t>
      </w:r>
      <w:r>
        <w:br/>
      </w:r>
      <w:r>
        <w:rPr>
          <w:rStyle w:val="KeywordTok"/>
        </w:rPr>
        <w:t xml:space="preserve">let</w:t>
      </w:r>
      <w:r>
        <w:rPr>
          <w:rStyle w:val="NormalTok"/>
        </w:rPr>
        <w:t xml:space="preserve"> </w:t>
      </w:r>
      <w:r>
        <w:rPr>
          <w:rStyle w:val="VariableTok"/>
        </w:rPr>
        <w:t xml:space="preserve">optionalConstraint</w:t>
      </w:r>
      <w:r>
        <w:rPr>
          <w:rStyle w:val="NormalTok"/>
        </w:rPr>
        <w:t xml:space="preserve"> </w:t>
      </w:r>
      <w:r>
        <w:rPr>
          <w:rStyle w:val="OperatorTok"/>
        </w:rPr>
        <w:t xml:space="preserve">=</w:t>
      </w:r>
      <w:r>
        <w:rPr>
          <w:rStyle w:val="NormalTok"/>
        </w:rPr>
        <w:t xml:space="preserve"> label</w:t>
      </w:r>
      <w:r>
        <w:rPr>
          <w:rStyle w:val="OperatorTok"/>
        </w:rPr>
        <w:t xml:space="preserve">.</w:t>
      </w:r>
      <w:r>
        <w:rPr>
          <w:rStyle w:val="NormalTok"/>
        </w:rPr>
        <w:t xml:space="preserve">trailingAnchor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view</w:t>
      </w:r>
      <w:r>
        <w:rPr>
          <w:rStyle w:val="OperatorTok"/>
        </w:rPr>
        <w:t xml:space="preserve">.</w:t>
      </w:r>
      <w:r>
        <w:rPr>
          <w:rStyle w:val="NormalTok"/>
        </w:rPr>
        <w:t xml:space="preserve">trailingAnchor</w:t>
      </w:r>
      <w:r>
        <w:rPr>
          <w:rStyle w:val="OperatorTok"/>
        </w:rPr>
        <w:t xml:space="preserve">)</w:t>
      </w:r>
      <w:r>
        <w:br/>
      </w:r>
      <w:r>
        <w:rPr>
          <w:rStyle w:val="NormalTok"/>
        </w:rPr>
        <w:t xml:space="preserve">optionalConstraint</w:t>
      </w:r>
      <w:r>
        <w:rPr>
          <w:rStyle w:val="OperatorTok"/>
        </w:rPr>
        <w:t xml:space="preserve">.</w:t>
      </w:r>
      <w:r>
        <w:rPr>
          <w:rStyle w:val="NormalTok"/>
        </w:rPr>
        <w:t xml:space="preserve">priority </w:t>
      </w:r>
      <w:r>
        <w:rPr>
          <w:rStyle w:val="OperatorTok"/>
        </w:rPr>
        <w:t xml:space="preserve">=</w:t>
      </w:r>
      <w:r>
        <w:rPr>
          <w:rStyle w:val="NormalTok"/>
        </w:rPr>
        <w:t xml:space="preserve"> </w:t>
      </w:r>
      <w:r>
        <w:rPr>
          <w:rStyle w:val="OperatorTok"/>
        </w:rPr>
        <w:t xml:space="preserve">.</w:t>
      </w:r>
      <w:r>
        <w:rPr>
          <w:rStyle w:val="NormalTok"/>
        </w:rPr>
        <w:t xml:space="preserve">defaultLow  </w:t>
      </w:r>
      <w:r>
        <w:rPr>
          <w:rStyle w:val="CommentTok"/>
        </w:rPr>
        <w:t xml:space="preserve">// 250</w:t>
      </w:r>
    </w:p>
    <w:bookmarkEnd w:id="433"/>
    <w:bookmarkStart w:id="434" w:name="best-practices-59"/>
    <w:p>
      <w:pPr>
        <w:pStyle w:val="Heading4"/>
      </w:pPr>
      <w:r>
        <w:t xml:space="preserve">Best Practices</w:t>
      </w:r>
    </w:p>
    <w:p>
      <w:pPr>
        <w:pStyle w:val="Compact"/>
        <w:numPr>
          <w:ilvl w:val="0"/>
          <w:numId w:val="1244"/>
        </w:numPr>
      </w:pPr>
      <w:r>
        <w:rPr>
          <w:b/>
          <w:bCs/>
        </w:rPr>
        <w:t xml:space="preserve">Use</w:t>
      </w:r>
      <w:r>
        <w:t xml:space="preserve"> </w:t>
      </w:r>
      <w:r>
        <w:t xml:space="preserve">lower priority for</w:t>
      </w:r>
      <w:r>
        <w:t xml:space="preserve"> </w:t>
      </w:r>
      <w:r>
        <w:t xml:space="preserve">“nice to have”</w:t>
      </w:r>
      <w:r>
        <w:t xml:space="preserve"> </w:t>
      </w:r>
      <w:r>
        <w:t xml:space="preserve">constraints</w:t>
      </w:r>
    </w:p>
    <w:p>
      <w:pPr>
        <w:pStyle w:val="Compact"/>
        <w:numPr>
          <w:ilvl w:val="0"/>
          <w:numId w:val="1244"/>
        </w:numPr>
      </w:pPr>
      <w:r>
        <w:rPr>
          <w:b/>
          <w:bCs/>
        </w:rPr>
        <w:t xml:space="preserve">Content hugging:</w:t>
      </w:r>
      <w:r>
        <w:t xml:space="preserve"> </w:t>
      </w:r>
      <w:r>
        <w:t xml:space="preserve">view resists growing (high = stays small)</w:t>
      </w:r>
    </w:p>
    <w:p>
      <w:pPr>
        <w:pStyle w:val="Compact"/>
        <w:numPr>
          <w:ilvl w:val="0"/>
          <w:numId w:val="1244"/>
        </w:numPr>
      </w:pPr>
      <w:r>
        <w:rPr>
          <w:b/>
          <w:bCs/>
        </w:rPr>
        <w:t xml:space="preserve">Compression resistance:</w:t>
      </w:r>
      <w:r>
        <w:t xml:space="preserve"> </w:t>
      </w:r>
      <w:r>
        <w:t xml:space="preserve">view resists shrinking (high = keeps intrinsic size)</w:t>
      </w:r>
    </w:p>
    <w:p>
      <w:pPr>
        <w:pStyle w:val="Compact"/>
        <w:numPr>
          <w:ilvl w:val="0"/>
          <w:numId w:val="1244"/>
        </w:numPr>
      </w:pPr>
      <w:r>
        <w:rPr>
          <w:b/>
          <w:bCs/>
        </w:rPr>
        <w:t xml:space="preserve">Debug</w:t>
      </w:r>
      <w:r>
        <w:t xml:space="preserve"> </w:t>
      </w:r>
      <w:r>
        <w:t xml:space="preserve">conflicts by checking which constraints are broken in console</w:t>
      </w:r>
    </w:p>
    <w:bookmarkEnd w:id="434"/>
    <w:bookmarkStart w:id="435" w:name="related-concepts-59"/>
    <w:p>
      <w:pPr>
        <w:pStyle w:val="Heading4"/>
      </w:pPr>
      <w:r>
        <w:t xml:space="preserve">Related Concepts</w:t>
      </w:r>
    </w:p>
    <w:p>
      <w:pPr>
        <w:pStyle w:val="Compact"/>
        <w:numPr>
          <w:ilvl w:val="0"/>
          <w:numId w:val="1245"/>
        </w:numPr>
      </w:pPr>
      <w:r>
        <w:t xml:space="preserve">Auto Layout, intrinsic content size, layout engine</w:t>
      </w:r>
    </w:p>
    <w:p>
      <w:r>
        <w:pict>
          <v:rect style="width:0;height:1.5pt" o:hralign="center" o:hrstd="t" o:hr="t"/>
        </w:pict>
      </w:r>
    </w:p>
    <w:bookmarkEnd w:id="435"/>
    <w:bookmarkEnd w:id="436"/>
    <w:bookmarkEnd w:id="437"/>
    <w:bookmarkStart w:id="444" w:name="layout-cycle"/>
    <w:p>
      <w:pPr>
        <w:pStyle w:val="Heading2"/>
      </w:pPr>
      <w:r>
        <w:t xml:space="preserve">Layout Cycle</w:t>
      </w:r>
    </w:p>
    <w:bookmarkStart w:id="438" w:name="the-question-60"/>
    <w:p>
      <w:pPr>
        <w:pStyle w:val="Heading3"/>
      </w:pPr>
      <w:r>
        <w:t xml:space="preserve">1. The Question</w:t>
      </w:r>
    </w:p>
    <w:p>
      <w:pPr>
        <w:pStyle w:val="BlockText"/>
      </w:pPr>
      <w:r>
        <w:t xml:space="preserve">“Explain the layout cycle. When does layout happen?”</w:t>
      </w:r>
    </w:p>
    <w:p>
      <w:r>
        <w:pict>
          <v:rect style="width:0;height:1.5pt" o:hralign="center" o:hrstd="t" o:hr="t"/>
        </w:pict>
      </w:r>
    </w:p>
    <w:bookmarkEnd w:id="438"/>
    <w:bookmarkStart w:id="439" w:name="how-to-describe-60"/>
    <w:p>
      <w:pPr>
        <w:pStyle w:val="Heading3"/>
      </w:pPr>
      <w:r>
        <w:t xml:space="preserve">2. How to Describe</w:t>
      </w:r>
    </w:p>
    <w:p>
      <w:pPr>
        <w:pStyle w:val="Compact"/>
        <w:numPr>
          <w:ilvl w:val="0"/>
          <w:numId w:val="1246"/>
        </w:numPr>
      </w:pPr>
      <w:r>
        <w:rPr>
          <w:b/>
          <w:bCs/>
        </w:rPr>
        <w:t xml:space="preserve">Opening statement:</w:t>
      </w:r>
      <w:r>
        <w:t xml:space="preserve"> </w:t>
      </w:r>
      <w:r>
        <w:t xml:space="preserve">“The layout cycle updates view frames based on constraints. It’s triggered by changes (constraints, bounds, setNeedsLayout). The system batches updates and runs layout in the next run loop pass.”</w:t>
      </w:r>
    </w:p>
    <w:p>
      <w:pPr>
        <w:pStyle w:val="Compact"/>
        <w:numPr>
          <w:ilvl w:val="0"/>
          <w:numId w:val="1246"/>
        </w:numPr>
      </w:pPr>
      <w:r>
        <w:rPr>
          <w:b/>
          <w:bCs/>
        </w:rPr>
        <w:t xml:space="preserve">Key points:</w:t>
      </w:r>
    </w:p>
    <w:p>
      <w:pPr>
        <w:pStyle w:val="Compact"/>
        <w:numPr>
          <w:ilvl w:val="1"/>
          <w:numId w:val="1247"/>
        </w:numPr>
      </w:pPr>
      <w:r>
        <w:t xml:space="preserve">setNeedsLayout: marks view dirty, layout in next cycle</w:t>
      </w:r>
    </w:p>
    <w:p>
      <w:pPr>
        <w:pStyle w:val="Compact"/>
        <w:numPr>
          <w:ilvl w:val="1"/>
          <w:numId w:val="1247"/>
        </w:numPr>
      </w:pPr>
      <w:r>
        <w:t xml:space="preserve">layoutIfNeeded: forces immediate layout (use when you need frames now)</w:t>
      </w:r>
    </w:p>
    <w:p>
      <w:pPr>
        <w:pStyle w:val="Compact"/>
        <w:numPr>
          <w:ilvl w:val="1"/>
          <w:numId w:val="1247"/>
        </w:numPr>
      </w:pPr>
      <w:r>
        <w:t xml:space="preserve">layoutSubviews: override to do custom layout (rare with Auto Layout)</w:t>
      </w:r>
    </w:p>
    <w:p>
      <w:pPr>
        <w:pStyle w:val="Compact"/>
        <w:numPr>
          <w:ilvl w:val="1"/>
          <w:numId w:val="1247"/>
        </w:numPr>
      </w:pPr>
      <w:r>
        <w:t xml:space="preserve">Order: update constraints → layout (frames) → display</w:t>
      </w:r>
    </w:p>
    <w:p>
      <w:pPr>
        <w:pStyle w:val="Compact"/>
        <w:numPr>
          <w:ilvl w:val="0"/>
          <w:numId w:val="1246"/>
        </w:numPr>
      </w:pPr>
      <w:r>
        <w:rPr>
          <w:b/>
          <w:bCs/>
        </w:rPr>
        <w:t xml:space="preserve">Follow-up depth:</w:t>
      </w:r>
      <w:r>
        <w:t xml:space="preserve"> </w:t>
      </w:r>
      <w:r>
        <w:t xml:space="preserve">When to use layoutIfNeeded; animation with layout</w:t>
      </w:r>
    </w:p>
    <w:p>
      <w:pPr>
        <w:pStyle w:val="Compact"/>
        <w:numPr>
          <w:ilvl w:val="0"/>
          <w:numId w:val="1246"/>
        </w:numPr>
      </w:pPr>
      <w:r>
        <w:rPr>
          <w:b/>
          <w:bCs/>
        </w:rPr>
        <w:t xml:space="preserve">Common pitfalls:</w:t>
      </w:r>
      <w:r>
        <w:t xml:space="preserve"> </w:t>
      </w:r>
      <w:r>
        <w:t xml:space="preserve">Accessing frames before layout; calling layoutIfNeeded excessively</w:t>
      </w:r>
    </w:p>
    <w:p>
      <w:r>
        <w:pict>
          <v:rect style="width:0;height:1.5pt" o:hralign="center" o:hrstd="t" o:hr="t"/>
        </w:pict>
      </w:r>
    </w:p>
    <w:bookmarkEnd w:id="439"/>
    <w:bookmarkStart w:id="443" w:name="how-to-use-implement-best-practices-60"/>
    <w:p>
      <w:pPr>
        <w:pStyle w:val="Heading3"/>
      </w:pPr>
      <w:r>
        <w:t xml:space="preserve">3. How to Use / Implement / Best Practices</w:t>
      </w:r>
    </w:p>
    <w:bookmarkStart w:id="440" w:name="implementation-60"/>
    <w:p>
      <w:pPr>
        <w:pStyle w:val="Heading4"/>
      </w:pPr>
      <w:r>
        <w:t xml:space="preserve">Implementation</w:t>
      </w:r>
    </w:p>
    <w:p>
      <w:pPr>
        <w:pStyle w:val="SourceCode"/>
      </w:pPr>
      <w:r>
        <w:rPr>
          <w:rStyle w:val="CommentTok"/>
        </w:rPr>
        <w:t xml:space="preserve">// Defer layout to next cycle</w:t>
      </w:r>
      <w:r>
        <w:br/>
      </w:r>
      <w:r>
        <w:rPr>
          <w:rStyle w:val="NormalTok"/>
        </w:rPr>
        <w:t xml:space="preserve">view</w:t>
      </w:r>
      <w:r>
        <w:rPr>
          <w:rStyle w:val="OperatorTok"/>
        </w:rPr>
        <w:t xml:space="preserve">.</w:t>
      </w:r>
      <w:r>
        <w:rPr>
          <w:rStyle w:val="NormalTok"/>
        </w:rPr>
        <w:t xml:space="preserve">setNeedsLayout</w:t>
      </w:r>
      <w:r>
        <w:rPr>
          <w:rStyle w:val="OperatorTok"/>
        </w:rPr>
        <w:t xml:space="preserve">()</w:t>
      </w:r>
      <w:r>
        <w:br/>
      </w:r>
      <w:r>
        <w:br/>
      </w:r>
      <w:r>
        <w:rPr>
          <w:rStyle w:val="CommentTok"/>
        </w:rPr>
        <w:t xml:space="preserve">// Need frames immediately (e.g., before animation)</w:t>
      </w:r>
      <w:r>
        <w:br/>
      </w:r>
      <w:r>
        <w:rPr>
          <w:rStyle w:val="NormalTok"/>
        </w:rPr>
        <w:t xml:space="preserve">view</w:t>
      </w:r>
      <w:r>
        <w:rPr>
          <w:rStyle w:val="OperatorTok"/>
        </w:rPr>
        <w:t xml:space="preserve">.</w:t>
      </w:r>
      <w:r>
        <w:rPr>
          <w:rStyle w:val="NormalTok"/>
        </w:rPr>
        <w:t xml:space="preserve">layoutIfNeeded</w:t>
      </w:r>
      <w:r>
        <w:rPr>
          <w:rStyle w:val="OperatorTok"/>
        </w:rPr>
        <w:t xml:space="preserve">()</w:t>
      </w:r>
      <w:r>
        <w:br/>
      </w:r>
      <w:r>
        <w:rPr>
          <w:rStyle w:val="KeywordTok"/>
        </w:rPr>
        <w:t xml:space="preserve">let</w:t>
      </w:r>
      <w:r>
        <w:rPr>
          <w:rStyle w:val="NormalTok"/>
        </w:rPr>
        <w:t xml:space="preserve"> </w:t>
      </w:r>
      <w:r>
        <w:rPr>
          <w:rStyle w:val="VariableTok"/>
        </w:rPr>
        <w:t xml:space="preserve">frame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frame</w:t>
      </w:r>
      <w:r>
        <w:br/>
      </w:r>
      <w:r>
        <w:br/>
      </w:r>
      <w:r>
        <w:rPr>
          <w:rStyle w:val="CommentTok"/>
        </w:rPr>
        <w:t xml:space="preserve">// Animate constraint changes</w:t>
      </w:r>
      <w:r>
        <w:br/>
      </w:r>
      <w:r>
        <w:rPr>
          <w:rStyle w:val="NormalTok"/>
        </w:rPr>
        <w:t xml:space="preserve">constraint</w:t>
      </w:r>
      <w:r>
        <w:rPr>
          <w:rStyle w:val="OperatorTok"/>
        </w:rPr>
        <w:t xml:space="preserve">.</w:t>
      </w:r>
      <w:r>
        <w:rPr>
          <w:rStyle w:val="NormalTok"/>
        </w:rPr>
        <w:t xml:space="preserve">constant </w:t>
      </w:r>
      <w:r>
        <w:rPr>
          <w:rStyle w:val="OperatorTok"/>
        </w:rPr>
        <w:t xml:space="preserve">=</w:t>
      </w:r>
      <w:r>
        <w:rPr>
          <w:rStyle w:val="NormalTok"/>
        </w:rPr>
        <w:t xml:space="preserve"> </w:t>
      </w:r>
      <w:r>
        <w:rPr>
          <w:rStyle w:val="DecValTok"/>
        </w:rPr>
        <w:t xml:space="preserve">100</w:t>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view</w:t>
      </w:r>
      <w:r>
        <w:rPr>
          <w:rStyle w:val="OperatorTok"/>
        </w:rPr>
        <w:t xml:space="preserve">.</w:t>
      </w:r>
      <w:r>
        <w:rPr>
          <w:rStyle w:val="NormalTok"/>
        </w:rPr>
        <w:t xml:space="preserve">layoutIfNeeded</w:t>
      </w:r>
      <w:r>
        <w:rPr>
          <w:rStyle w:val="OperatorTok"/>
        </w:rPr>
        <w:t xml:space="preserve">()</w:t>
      </w:r>
      <w:r>
        <w:br/>
      </w:r>
      <w:r>
        <w:rPr>
          <w:rStyle w:val="OperatorTok"/>
        </w:rPr>
        <w:t xml:space="preserve">}</w:t>
      </w:r>
    </w:p>
    <w:bookmarkEnd w:id="440"/>
    <w:bookmarkStart w:id="441" w:name="best-practices-60"/>
    <w:p>
      <w:pPr>
        <w:pStyle w:val="Heading4"/>
      </w:pPr>
      <w:r>
        <w:t xml:space="preserve">Best Practices</w:t>
      </w:r>
    </w:p>
    <w:p>
      <w:pPr>
        <w:pStyle w:val="Compact"/>
        <w:numPr>
          <w:ilvl w:val="0"/>
          <w:numId w:val="1248"/>
        </w:numPr>
      </w:pPr>
      <w:r>
        <w:rPr>
          <w:b/>
          <w:bCs/>
        </w:rPr>
        <w:t xml:space="preserve">Use</w:t>
      </w:r>
      <w:r>
        <w:t xml:space="preserve"> </w:t>
      </w:r>
      <w:r>
        <w:t xml:space="preserve">setNeedsLayout for batched updates</w:t>
      </w:r>
    </w:p>
    <w:p>
      <w:pPr>
        <w:pStyle w:val="Compact"/>
        <w:numPr>
          <w:ilvl w:val="0"/>
          <w:numId w:val="1248"/>
        </w:numPr>
      </w:pPr>
      <w:r>
        <w:rPr>
          <w:b/>
          <w:bCs/>
        </w:rPr>
        <w:t xml:space="preserve">Use</w:t>
      </w:r>
      <w:r>
        <w:t xml:space="preserve"> </w:t>
      </w:r>
      <w:r>
        <w:t xml:space="preserve">layoutIfNeeded when you need up-to-date frames (e.g., before snapshot)</w:t>
      </w:r>
    </w:p>
    <w:p>
      <w:pPr>
        <w:pStyle w:val="Compact"/>
        <w:numPr>
          <w:ilvl w:val="0"/>
          <w:numId w:val="1248"/>
        </w:numPr>
      </w:pPr>
      <w:r>
        <w:rPr>
          <w:b/>
          <w:bCs/>
        </w:rPr>
        <w:t xml:space="preserve">Animate</w:t>
      </w:r>
      <w:r>
        <w:t xml:space="preserve"> </w:t>
      </w:r>
      <w:r>
        <w:t xml:space="preserve">constraint changes by updating constant and calling layoutIfNeeded in animation block</w:t>
      </w:r>
    </w:p>
    <w:p>
      <w:pPr>
        <w:pStyle w:val="Compact"/>
        <w:numPr>
          <w:ilvl w:val="0"/>
          <w:numId w:val="1248"/>
        </w:numPr>
      </w:pPr>
      <w:r>
        <w:rPr>
          <w:b/>
          <w:bCs/>
        </w:rPr>
        <w:t xml:space="preserve">Avoid</w:t>
      </w:r>
      <w:r>
        <w:t xml:space="preserve"> </w:t>
      </w:r>
      <w:r>
        <w:t xml:space="preserve">layoutIfNeeded in hot paths; it can be expensive</w:t>
      </w:r>
    </w:p>
    <w:bookmarkEnd w:id="441"/>
    <w:bookmarkStart w:id="442" w:name="related-concepts-60"/>
    <w:p>
      <w:pPr>
        <w:pStyle w:val="Heading4"/>
      </w:pPr>
      <w:r>
        <w:t xml:space="preserve">Related Concepts</w:t>
      </w:r>
    </w:p>
    <w:p>
      <w:pPr>
        <w:pStyle w:val="Compact"/>
        <w:numPr>
          <w:ilvl w:val="0"/>
          <w:numId w:val="1249"/>
        </w:numPr>
      </w:pPr>
      <w:r>
        <w:t xml:space="preserve">Auto Layout, setNeedsDisplay, draw cycle</w:t>
      </w:r>
    </w:p>
    <w:p>
      <w:r>
        <w:pict>
          <v:rect style="width:0;height:1.5pt" o:hralign="center" o:hrstd="t" o:hr="t"/>
        </w:pict>
      </w:r>
    </w:p>
    <w:bookmarkEnd w:id="442"/>
    <w:bookmarkEnd w:id="443"/>
    <w:bookmarkEnd w:id="444"/>
    <w:bookmarkStart w:id="451" w:name="diffable-data-source"/>
    <w:p>
      <w:pPr>
        <w:pStyle w:val="Heading2"/>
      </w:pPr>
      <w:r>
        <w:t xml:space="preserve">Diffable Data Source</w:t>
      </w:r>
    </w:p>
    <w:bookmarkStart w:id="445" w:name="the-question-61"/>
    <w:p>
      <w:pPr>
        <w:pStyle w:val="Heading3"/>
      </w:pPr>
      <w:r>
        <w:t xml:space="preserve">1. The Question</w:t>
      </w:r>
    </w:p>
    <w:p>
      <w:pPr>
        <w:pStyle w:val="BlockText"/>
      </w:pPr>
      <w:r>
        <w:t xml:space="preserve">“What is UICollectionViewDiffableDataSource / UITableViewDiffableDataSource? How does it differ from the traditional data source?”</w:t>
      </w:r>
    </w:p>
    <w:p>
      <w:r>
        <w:pict>
          <v:rect style="width:0;height:1.5pt" o:hralign="center" o:hrstd="t" o:hr="t"/>
        </w:pict>
      </w:r>
    </w:p>
    <w:bookmarkEnd w:id="445"/>
    <w:bookmarkStart w:id="446" w:name="how-to-describe-61"/>
    <w:p>
      <w:pPr>
        <w:pStyle w:val="Heading3"/>
      </w:pPr>
      <w:r>
        <w:t xml:space="preserve">2. How to Describe</w:t>
      </w:r>
    </w:p>
    <w:p>
      <w:pPr>
        <w:pStyle w:val="Compact"/>
        <w:numPr>
          <w:ilvl w:val="0"/>
          <w:numId w:val="1250"/>
        </w:numPr>
      </w:pPr>
      <w:r>
        <w:rPr>
          <w:b/>
          <w:bCs/>
        </w:rPr>
        <w:t xml:space="preserve">Opening statement:</w:t>
      </w:r>
      <w:r>
        <w:t xml:space="preserve"> </w:t>
      </w:r>
      <w:r>
        <w:t xml:space="preserve">“Diffable data source uses snapshots of data and automatically computes diffs to animate insertions, deletions, and moves. The data source is the single source of truth; you apply snapshots instead of reloading.”</w:t>
      </w:r>
    </w:p>
    <w:p>
      <w:pPr>
        <w:pStyle w:val="Compact"/>
        <w:numPr>
          <w:ilvl w:val="0"/>
          <w:numId w:val="1250"/>
        </w:numPr>
      </w:pPr>
      <w:r>
        <w:rPr>
          <w:b/>
          <w:bCs/>
        </w:rPr>
        <w:t xml:space="preserve">Key points:</w:t>
      </w:r>
    </w:p>
    <w:p>
      <w:pPr>
        <w:pStyle w:val="Compact"/>
        <w:numPr>
          <w:ilvl w:val="1"/>
          <w:numId w:val="1251"/>
        </w:numPr>
      </w:pPr>
      <w:r>
        <w:t xml:space="preserve">Section and item types must be Hashable</w:t>
      </w:r>
    </w:p>
    <w:p>
      <w:pPr>
        <w:pStyle w:val="Compact"/>
        <w:numPr>
          <w:ilvl w:val="1"/>
          <w:numId w:val="1251"/>
        </w:numPr>
      </w:pPr>
      <w:r>
        <w:t xml:space="preserve">NSDiffableDataSourceSnapshot describes current state</w:t>
      </w:r>
    </w:p>
    <w:p>
      <w:pPr>
        <w:pStyle w:val="Compact"/>
        <w:numPr>
          <w:ilvl w:val="1"/>
          <w:numId w:val="1251"/>
        </w:numPr>
      </w:pPr>
      <w:r>
        <w:t xml:space="preserve">apply(snapshot) animates changes automatically</w:t>
      </w:r>
    </w:p>
    <w:p>
      <w:pPr>
        <w:pStyle w:val="Compact"/>
        <w:numPr>
          <w:ilvl w:val="1"/>
          <w:numId w:val="1251"/>
        </w:numPr>
      </w:pPr>
      <w:r>
        <w:t xml:space="preserve">No more numberOfSections, numberOfRows, cellForRow—it’s declarative</w:t>
      </w:r>
    </w:p>
    <w:p>
      <w:pPr>
        <w:pStyle w:val="Compact"/>
        <w:numPr>
          <w:ilvl w:val="0"/>
          <w:numId w:val="1250"/>
        </w:numPr>
      </w:pPr>
      <w:r>
        <w:rPr>
          <w:b/>
          <w:bCs/>
        </w:rPr>
        <w:t xml:space="preserve">Follow-up depth:</w:t>
      </w:r>
      <w:r>
        <w:t xml:space="preserve"> </w:t>
      </w:r>
      <w:r>
        <w:t xml:space="preserve">Section snapshots; reordering; identifiers</w:t>
      </w:r>
    </w:p>
    <w:p>
      <w:pPr>
        <w:pStyle w:val="Compact"/>
        <w:numPr>
          <w:ilvl w:val="0"/>
          <w:numId w:val="1250"/>
        </w:numPr>
      </w:pPr>
      <w:r>
        <w:rPr>
          <w:b/>
          <w:bCs/>
        </w:rPr>
        <w:t xml:space="preserve">Common pitfalls:</w:t>
      </w:r>
      <w:r>
        <w:t xml:space="preserve"> </w:t>
      </w:r>
      <w:r>
        <w:t xml:space="preserve">Reusing identifiers; not Hashable items; snapshot on wrong queue</w:t>
      </w:r>
    </w:p>
    <w:p>
      <w:r>
        <w:pict>
          <v:rect style="width:0;height:1.5pt" o:hralign="center" o:hrstd="t" o:hr="t"/>
        </w:pict>
      </w:r>
    </w:p>
    <w:bookmarkEnd w:id="446"/>
    <w:bookmarkStart w:id="450" w:name="how-to-use-implement-best-practices-61"/>
    <w:p>
      <w:pPr>
        <w:pStyle w:val="Heading3"/>
      </w:pPr>
      <w:r>
        <w:t xml:space="preserve">3. How to Use / Implement / Best Practices</w:t>
      </w:r>
    </w:p>
    <w:bookmarkStart w:id="447" w:name="implementation-61"/>
    <w:p>
      <w:pPr>
        <w:pStyle w:val="Heading4"/>
      </w:pPr>
      <w:r>
        <w:t xml:space="preserve">Implementation</w:t>
      </w:r>
    </w:p>
    <w:p>
      <w:pPr>
        <w:pStyle w:val="SourceCode"/>
      </w:pPr>
      <w:r>
        <w:rPr>
          <w:rStyle w:val="KeywordTok"/>
        </w:rPr>
        <w:t xml:space="preserve">struct</w:t>
      </w:r>
      <w:r>
        <w:rPr>
          <w:rStyle w:val="NormalTok"/>
        </w:rPr>
        <w:t xml:space="preserve"> Item</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 </w:t>
      </w:r>
      <w:r>
        <w:rPr>
          <w:rStyle w:val="OperatorTok"/>
        </w:rPr>
        <w:t xml:space="preserve">}</w:t>
      </w:r>
      <w:r>
        <w:br/>
      </w:r>
      <w:r>
        <w:rPr>
          <w:rStyle w:val="KeywordTok"/>
        </w:rPr>
        <w:t xml:space="preserve">enum</w:t>
      </w:r>
      <w:r>
        <w:rPr>
          <w:rStyle w:val="NormalTok"/>
        </w:rPr>
        <w:t xml:space="preserve"> Section</w:t>
      </w:r>
      <w:r>
        <w:rPr>
          <w:rStyle w:val="OperatorTok"/>
        </w:rPr>
        <w:t xml:space="preserve">:</w:t>
      </w:r>
      <w:r>
        <w:rPr>
          <w:rStyle w:val="NormalTok"/>
        </w:rPr>
        <w:t xml:space="preserve"> </w:t>
      </w:r>
      <w:r>
        <w:rPr>
          <w:rStyle w:val="DataTypeTok"/>
        </w:rPr>
        <w:t xml:space="preserve">CaseIterable</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main </w:t>
      </w:r>
      <w:r>
        <w:rPr>
          <w:rStyle w:val="OperatorTok"/>
        </w:rPr>
        <w:t xml:space="preserve">}</w:t>
      </w:r>
      <w:r>
        <w:br/>
      </w:r>
      <w:r>
        <w:br/>
      </w:r>
      <w:r>
        <w:rPr>
          <w:rStyle w:val="KeywordTok"/>
        </w:rPr>
        <w:t xml:space="preserve">let</w:t>
      </w:r>
      <w:r>
        <w:rPr>
          <w:rStyle w:val="NormalTok"/>
        </w:rPr>
        <w:t xml:space="preserve"> </w:t>
      </w:r>
      <w:r>
        <w:rPr>
          <w:rStyle w:val="VariableTok"/>
        </w:rPr>
        <w:t xml:space="preserve">dataSource</w:t>
      </w:r>
      <w:r>
        <w:rPr>
          <w:rStyle w:val="NormalTok"/>
        </w:rPr>
        <w:t xml:space="preserve"> </w:t>
      </w:r>
      <w:r>
        <w:rPr>
          <w:rStyle w:val="OperatorTok"/>
        </w:rPr>
        <w:t xml:space="preserve">=</w:t>
      </w:r>
      <w:r>
        <w:rPr>
          <w:rStyle w:val="NormalTok"/>
        </w:rPr>
        <w:t xml:space="preserve"> UITableViewDiffableDataSource</w:t>
      </w:r>
      <w:r>
        <w:rPr>
          <w:rStyle w:val="OperatorTok"/>
        </w:rPr>
        <w:t xml:space="preserve">&lt;</w:t>
      </w:r>
      <w:r>
        <w:rPr>
          <w:rStyle w:val="NormalTok"/>
        </w:rPr>
        <w:t xml:space="preserve">Section</w:t>
      </w:r>
      <w:r>
        <w:rPr>
          <w:rStyle w:val="OperatorTok"/>
        </w:rPr>
        <w:t xml:space="preserve">,</w:t>
      </w:r>
      <w:r>
        <w:rPr>
          <w:rStyle w:val="NormalTok"/>
        </w:rPr>
        <w:t xml:space="preserve"> Item</w:t>
      </w:r>
      <w:r>
        <w:rPr>
          <w:rStyle w:val="OperatorTok"/>
        </w:rPr>
        <w:t xml:space="preserve">&gt;(</w:t>
      </w:r>
      <w:r>
        <w:rPr>
          <w:rStyle w:val="NormalTok"/>
        </w:rPr>
        <w:t xml:space="preserve">tableView</w:t>
      </w:r>
      <w:r>
        <w:rPr>
          <w:rStyle w:val="OperatorTok"/>
        </w:rPr>
        <w:t xml:space="preserve">:</w:t>
      </w:r>
      <w:r>
        <w:rPr>
          <w:rStyle w:val="NormalTok"/>
        </w:rPr>
        <w:t xml:space="preserve"> tableView</w:t>
      </w:r>
      <w:r>
        <w:rPr>
          <w:rStyle w:val="OperatorTok"/>
        </w:rPr>
        <w:t xml:space="preserve">)</w:t>
      </w:r>
      <w:r>
        <w:rPr>
          <w:rStyle w:val="NormalTok"/>
        </w:rPr>
        <w:t xml:space="preserve"> </w:t>
      </w:r>
      <w:r>
        <w:rPr>
          <w:rStyle w:val="OperatorTok"/>
        </w:rPr>
        <w:t xml:space="preserve">{</w:t>
      </w:r>
      <w:r>
        <w:rPr>
          <w:rStyle w:val="NormalTok"/>
        </w:rPr>
        <w:t xml:space="preserve"> tv</w:t>
      </w:r>
      <w:r>
        <w:rPr>
          <w:rStyle w:val="OperatorTok"/>
        </w:rPr>
        <w:t xml:space="preserve">,</w:t>
      </w:r>
      <w:r>
        <w:rPr>
          <w:rStyle w:val="NormalTok"/>
        </w:rPr>
        <w:t xml:space="preserve"> indexPath</w:t>
      </w:r>
      <w:r>
        <w:rPr>
          <w:rStyle w:val="OperatorTok"/>
        </w:rPr>
        <w:t xml:space="preserve">,</w:t>
      </w:r>
      <w:r>
        <w:rPr>
          <w:rStyle w:val="NormalTok"/>
        </w:rPr>
        <w:t xml:space="preserve"> item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cell</w:t>
      </w:r>
      <w:r>
        <w:rPr>
          <w:rStyle w:val="NormalTok"/>
        </w:rPr>
        <w:t xml:space="preserve"> </w:t>
      </w:r>
      <w:r>
        <w:rPr>
          <w:rStyle w:val="OperatorTok"/>
        </w:rPr>
        <w:t xml:space="preserve">=</w:t>
      </w:r>
      <w:r>
        <w:rPr>
          <w:rStyle w:val="NormalTok"/>
        </w:rPr>
        <w:t xml:space="preserve"> tv</w:t>
      </w:r>
      <w:r>
        <w:rPr>
          <w:rStyle w:val="OperatorTok"/>
        </w:rPr>
        <w:t xml:space="preserve">.</w:t>
      </w:r>
      <w:r>
        <w:rPr>
          <w:rStyle w:val="NormalTok"/>
        </w:rPr>
        <w:t xml:space="preserve">dequeueReusableCell</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"Cell"</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cell</w:t>
      </w:r>
      <w:r>
        <w:rPr>
          <w:rStyle w:val="OperatorTok"/>
        </w:rPr>
        <w:t xml:space="preserve">.</w:t>
      </w:r>
      <w:r>
        <w:rPr>
          <w:rStyle w:val="NormalTok"/>
        </w:rPr>
        <w:t xml:space="preserve">textLabel</w:t>
      </w:r>
      <w:r>
        <w:rPr>
          <w:rStyle w:val="OperatorTok"/>
        </w:rPr>
        <w:t xml:space="preserve">?.</w:t>
      </w:r>
      <w:r>
        <w:rPr>
          <w:rStyle w:val="NormalTok"/>
        </w:rPr>
        <w:t xml:space="preserve">text </w:t>
      </w:r>
      <w:r>
        <w:rPr>
          <w:rStyle w:val="OperatorTok"/>
        </w:rPr>
        <w:t xml:space="preserve">=</w:t>
      </w:r>
      <w:r>
        <w:rPr>
          <w:rStyle w:val="NormalTok"/>
        </w:rPr>
        <w:t xml:space="preserve"> item</w:t>
      </w:r>
      <w:r>
        <w:rPr>
          <w:rStyle w:val="OperatorTok"/>
        </w:rPr>
        <w:t xml:space="preserve">.</w:t>
      </w:r>
      <w:r>
        <w:rPr>
          <w:rStyle w:val="NormalTok"/>
        </w:rPr>
        <w:t xml:space="preserve">title</w:t>
      </w:r>
      <w:r>
        <w:br/>
      </w:r>
      <w:r>
        <w:rPr>
          <w:rStyle w:val="NormalTok"/>
        </w:rPr>
        <w:t xml:space="preserve">    </w:t>
      </w:r>
      <w:r>
        <w:rPr>
          <w:rStyle w:val="KeywordTok"/>
        </w:rPr>
        <w:t xml:space="preserve">return</w:t>
      </w:r>
      <w:r>
        <w:rPr>
          <w:rStyle w:val="NormalTok"/>
        </w:rPr>
        <w:t xml:space="preserve"> cell</w:t>
      </w:r>
      <w:r>
        <w:br/>
      </w:r>
      <w:r>
        <w:rPr>
          <w:rStyle w:val="OperatorTok"/>
        </w:rPr>
        <w:t xml:space="preserve">}</w:t>
      </w:r>
      <w:r>
        <w:br/>
      </w:r>
      <w:r>
        <w:br/>
      </w:r>
      <w:r>
        <w:rPr>
          <w:rStyle w:val="KeywordTok"/>
        </w:rPr>
        <w:t xml:space="preserve">var</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NSDiffableDataSourceSnapshot</w:t>
      </w:r>
      <w:r>
        <w:rPr>
          <w:rStyle w:val="OperatorTok"/>
        </w:rPr>
        <w:t xml:space="preserve">&lt;</w:t>
      </w:r>
      <w:r>
        <w:rPr>
          <w:rStyle w:val="NormalTok"/>
        </w:rPr>
        <w:t xml:space="preserve">Section</w:t>
      </w:r>
      <w:r>
        <w:rPr>
          <w:rStyle w:val="OperatorTok"/>
        </w:rPr>
        <w:t xml:space="preserve">,</w:t>
      </w:r>
      <w:r>
        <w:rPr>
          <w:rStyle w:val="NormalTok"/>
        </w:rPr>
        <w:t xml:space="preserve"> Item</w:t>
      </w:r>
      <w:r>
        <w:rPr>
          <w:rStyle w:val="OperatorTok"/>
        </w:rPr>
        <w:t xml:space="preserve">&gt;()</w:t>
      </w:r>
      <w:r>
        <w:br/>
      </w:r>
      <w:r>
        <w:rPr>
          <w:rStyle w:val="NormalTok"/>
        </w:rPr>
        <w:t xml:space="preserve">snapshot</w:t>
      </w:r>
      <w:r>
        <w:rPr>
          <w:rStyle w:val="OperatorTok"/>
        </w:rPr>
        <w:t xml:space="preserve">.</w:t>
      </w:r>
      <w:r>
        <w:rPr>
          <w:rStyle w:val="NormalTok"/>
        </w:rPr>
        <w:t xml:space="preserve">appendSections</w:t>
      </w:r>
      <w:r>
        <w:rPr>
          <w:rStyle w:val="OperatorTok"/>
        </w:rPr>
        <w:t xml:space="preserve">([.</w:t>
      </w:r>
      <w:r>
        <w:rPr>
          <w:rStyle w:val="NormalTok"/>
        </w:rPr>
        <w:t xml:space="preserve">main</w:t>
      </w:r>
      <w:r>
        <w:rPr>
          <w:rStyle w:val="OperatorTok"/>
        </w:rPr>
        <w:t xml:space="preserve">])</w:t>
      </w:r>
      <w:r>
        <w:br/>
      </w:r>
      <w:r>
        <w:rPr>
          <w:rStyle w:val="NormalTok"/>
        </w:rPr>
        <w:t xml:space="preserve">snapshot</w:t>
      </w:r>
      <w:r>
        <w:rPr>
          <w:rStyle w:val="OperatorTok"/>
        </w:rPr>
        <w:t xml:space="preserve">.</w:t>
      </w:r>
      <w:r>
        <w:rPr>
          <w:rStyle w:val="NormalTok"/>
        </w:rPr>
        <w:t xml:space="preserve">appendItems</w:t>
      </w:r>
      <w:r>
        <w:rPr>
          <w:rStyle w:val="OperatorTok"/>
        </w:rPr>
        <w:t xml:space="preserve">(</w:t>
      </w:r>
      <w:r>
        <w:rPr>
          <w:rStyle w:val="NormalTok"/>
        </w:rPr>
        <w:t xml:space="preserve">items</w:t>
      </w:r>
      <w:r>
        <w:rPr>
          <w:rStyle w:val="OperatorTok"/>
        </w:rPr>
        <w:t xml:space="preserve">)</w:t>
      </w:r>
      <w:r>
        <w:br/>
      </w:r>
      <w:r>
        <w:rPr>
          <w:rStyle w:val="NormalTok"/>
        </w:rPr>
        <w:t xml:space="preserve">dataSource</w:t>
      </w:r>
      <w:r>
        <w:rPr>
          <w:rStyle w:val="OperatorTok"/>
        </w:rPr>
        <w:t xml:space="preserve">.</w:t>
      </w:r>
      <w:r>
        <w:rPr>
          <w:rStyle w:val="NormalTok"/>
        </w:rPr>
        <w:t xml:space="preserve">apply</w:t>
      </w:r>
      <w:r>
        <w:rPr>
          <w:rStyle w:val="OperatorTok"/>
        </w:rPr>
        <w:t xml:space="preserve">(</w:t>
      </w:r>
      <w:r>
        <w:rPr>
          <w:rStyle w:val="NormalTok"/>
        </w:rPr>
        <w:t xml:space="preserve">snapshot</w:t>
      </w:r>
      <w:r>
        <w:rPr>
          <w:rStyle w:val="OperatorTok"/>
        </w:rPr>
        <w:t xml:space="preserve">,</w:t>
      </w:r>
      <w:r>
        <w:rPr>
          <w:rStyle w:val="NormalTok"/>
        </w:rPr>
        <w:t xml:space="preserve"> animatingDifferences</w:t>
      </w:r>
      <w:r>
        <w:rPr>
          <w:rStyle w:val="OperatorTok"/>
        </w:rPr>
        <w:t xml:space="preserve">:</w:t>
      </w:r>
      <w:r>
        <w:rPr>
          <w:rStyle w:val="NormalTok"/>
        </w:rPr>
        <w:t xml:space="preserve"> </w:t>
      </w:r>
      <w:r>
        <w:rPr>
          <w:rStyle w:val="KeywordTok"/>
        </w:rPr>
        <w:t xml:space="preserve">true</w:t>
      </w:r>
      <w:r>
        <w:rPr>
          <w:rStyle w:val="OperatorTok"/>
        </w:rPr>
        <w:t xml:space="preserve">)</w:t>
      </w:r>
    </w:p>
    <w:bookmarkEnd w:id="447"/>
    <w:bookmarkStart w:id="448" w:name="best-practices-61"/>
    <w:p>
      <w:pPr>
        <w:pStyle w:val="Heading4"/>
      </w:pPr>
      <w:r>
        <w:t xml:space="preserve">Best Practices</w:t>
      </w:r>
    </w:p>
    <w:p>
      <w:pPr>
        <w:pStyle w:val="Compact"/>
        <w:numPr>
          <w:ilvl w:val="0"/>
          <w:numId w:val="1252"/>
        </w:numPr>
      </w:pPr>
      <w:r>
        <w:rPr>
          <w:b/>
          <w:bCs/>
        </w:rPr>
        <w:t xml:space="preserve">Use</w:t>
      </w:r>
      <w:r>
        <w:t xml:space="preserve"> </w:t>
      </w:r>
      <w:r>
        <w:t xml:space="preserve">for lists with dynamic updates; animations are free</w:t>
      </w:r>
    </w:p>
    <w:p>
      <w:pPr>
        <w:pStyle w:val="Compact"/>
        <w:numPr>
          <w:ilvl w:val="0"/>
          <w:numId w:val="1252"/>
        </w:numPr>
      </w:pPr>
      <w:r>
        <w:rPr>
          <w:b/>
          <w:bCs/>
        </w:rPr>
        <w:t xml:space="preserve">Ensure</w:t>
      </w:r>
      <w:r>
        <w:t xml:space="preserve"> </w:t>
      </w:r>
      <w:r>
        <w:t xml:space="preserve">Item/Section are Hashable and stable identifiers</w:t>
      </w:r>
    </w:p>
    <w:p>
      <w:pPr>
        <w:pStyle w:val="Compact"/>
        <w:numPr>
          <w:ilvl w:val="0"/>
          <w:numId w:val="1252"/>
        </w:numPr>
      </w:pPr>
      <w:r>
        <w:rPr>
          <w:b/>
          <w:bCs/>
        </w:rPr>
        <w:t xml:space="preserve">Apply</w:t>
      </w:r>
      <w:r>
        <w:t xml:space="preserve"> </w:t>
      </w:r>
      <w:r>
        <w:t xml:space="preserve">on main queue</w:t>
      </w:r>
    </w:p>
    <w:p>
      <w:pPr>
        <w:pStyle w:val="Compact"/>
        <w:numPr>
          <w:ilvl w:val="0"/>
          <w:numId w:val="1252"/>
        </w:numPr>
      </w:pPr>
      <w:r>
        <w:rPr>
          <w:b/>
          <w:bCs/>
        </w:rPr>
        <w:t xml:space="preserve">Prefer</w:t>
      </w:r>
      <w:r>
        <w:t xml:space="preserve"> </w:t>
      </w:r>
      <w:r>
        <w:t xml:space="preserve">over manual reloadData for better UX</w:t>
      </w:r>
    </w:p>
    <w:bookmarkEnd w:id="448"/>
    <w:bookmarkStart w:id="449" w:name="related-concepts-61"/>
    <w:p>
      <w:pPr>
        <w:pStyle w:val="Heading4"/>
      </w:pPr>
      <w:r>
        <w:t xml:space="preserve">Related Concepts</w:t>
      </w:r>
    </w:p>
    <w:p>
      <w:pPr>
        <w:pStyle w:val="Compact"/>
        <w:numPr>
          <w:ilvl w:val="0"/>
          <w:numId w:val="1253"/>
        </w:numPr>
      </w:pPr>
      <w:r>
        <w:t xml:space="preserve">UITableView, UICollectionView, Hashable</w:t>
      </w:r>
    </w:p>
    <w:p>
      <w:r>
        <w:pict>
          <v:rect style="width:0;height:1.5pt" o:hralign="center" o:hrstd="t" o:hr="t"/>
        </w:pict>
      </w:r>
    </w:p>
    <w:bookmarkEnd w:id="449"/>
    <w:bookmarkEnd w:id="450"/>
    <w:bookmarkEnd w:id="451"/>
    <w:bookmarkStart w:id="458" w:name="uiscrollview-delegate"/>
    <w:p>
      <w:pPr>
        <w:pStyle w:val="Heading2"/>
      </w:pPr>
      <w:r>
        <w:t xml:space="preserve">UIScrollView Delegate</w:t>
      </w:r>
    </w:p>
    <w:bookmarkStart w:id="452" w:name="the-question-62"/>
    <w:p>
      <w:pPr>
        <w:pStyle w:val="Heading3"/>
      </w:pPr>
      <w:r>
        <w:t xml:space="preserve">1. The Question</w:t>
      </w:r>
    </w:p>
    <w:p>
      <w:pPr>
        <w:pStyle w:val="BlockText"/>
      </w:pPr>
      <w:r>
        <w:t xml:space="preserve">“What does UIScrollViewDelegate do? What are the key methods?”</w:t>
      </w:r>
    </w:p>
    <w:p>
      <w:r>
        <w:pict>
          <v:rect style="width:0;height:1.5pt" o:hralign="center" o:hrstd="t" o:hr="t"/>
        </w:pict>
      </w:r>
    </w:p>
    <w:bookmarkEnd w:id="452"/>
    <w:bookmarkStart w:id="453" w:name="how-to-describe-62"/>
    <w:p>
      <w:pPr>
        <w:pStyle w:val="Heading3"/>
      </w:pPr>
      <w:r>
        <w:t xml:space="preserve">2. How to Describe</w:t>
      </w:r>
    </w:p>
    <w:p>
      <w:pPr>
        <w:pStyle w:val="Compact"/>
        <w:numPr>
          <w:ilvl w:val="0"/>
          <w:numId w:val="1254"/>
        </w:numPr>
      </w:pPr>
      <w:r>
        <w:rPr>
          <w:b/>
          <w:bCs/>
        </w:rPr>
        <w:t xml:space="preserve">Opening statement:</w:t>
      </w:r>
      <w:r>
        <w:t xml:space="preserve"> </w:t>
      </w:r>
      <w:r>
        <w:t xml:space="preserve">“UIScrollViewDelegate notifies about scrolling, zooming, and dragging. Key methods: scrollViewDidScroll for position, scrollViewWillBeginDragging/scrollViewDidEndDragging for user interaction, scrollViewDidScrollToTop for tap-to-top.”</w:t>
      </w:r>
    </w:p>
    <w:p>
      <w:pPr>
        <w:pStyle w:val="Compact"/>
        <w:numPr>
          <w:ilvl w:val="0"/>
          <w:numId w:val="1254"/>
        </w:numPr>
      </w:pPr>
      <w:r>
        <w:rPr>
          <w:b/>
          <w:bCs/>
        </w:rPr>
        <w:t xml:space="preserve">Key points:</w:t>
      </w:r>
    </w:p>
    <w:p>
      <w:pPr>
        <w:pStyle w:val="Compact"/>
        <w:numPr>
          <w:ilvl w:val="1"/>
          <w:numId w:val="1255"/>
        </w:numPr>
      </w:pPr>
      <w:r>
        <w:t xml:space="preserve">scrollViewDidScroll: called frequently during scroll (throttle heavy work)</w:t>
      </w:r>
    </w:p>
    <w:p>
      <w:pPr>
        <w:pStyle w:val="Compact"/>
        <w:numPr>
          <w:ilvl w:val="1"/>
          <w:numId w:val="1255"/>
        </w:numPr>
      </w:pPr>
      <w:r>
        <w:t xml:space="preserve">scrollViewWillBeginDragging / scrollViewDidEndDecelerating: user started/stopped</w:t>
      </w:r>
    </w:p>
    <w:p>
      <w:pPr>
        <w:pStyle w:val="Compact"/>
        <w:numPr>
          <w:ilvl w:val="1"/>
          <w:numId w:val="1255"/>
        </w:numPr>
      </w:pPr>
      <w:r>
        <w:t xml:space="preserve">viewForZooming: return view to zoom</w:t>
      </w:r>
    </w:p>
    <w:p>
      <w:pPr>
        <w:pStyle w:val="Compact"/>
        <w:numPr>
          <w:ilvl w:val="1"/>
          <w:numId w:val="1255"/>
        </w:numPr>
      </w:pPr>
      <w:r>
        <w:t xml:space="preserve">scrollViewDidScrollToTop: when user taps status bar</w:t>
      </w:r>
    </w:p>
    <w:p>
      <w:pPr>
        <w:pStyle w:val="Compact"/>
        <w:numPr>
          <w:ilvl w:val="0"/>
          <w:numId w:val="1254"/>
        </w:numPr>
      </w:pPr>
      <w:r>
        <w:rPr>
          <w:b/>
          <w:bCs/>
        </w:rPr>
        <w:t xml:space="preserve">Follow-up depth:</w:t>
      </w:r>
      <w:r>
        <w:t xml:space="preserve"> </w:t>
      </w:r>
      <w:r>
        <w:t xml:space="preserve">Content offset vs content inset; paging</w:t>
      </w:r>
    </w:p>
    <w:p>
      <w:pPr>
        <w:pStyle w:val="Compact"/>
        <w:numPr>
          <w:ilvl w:val="0"/>
          <w:numId w:val="1254"/>
        </w:numPr>
      </w:pPr>
      <w:r>
        <w:rPr>
          <w:b/>
          <w:bCs/>
        </w:rPr>
        <w:t xml:space="preserve">Common pitfalls:</w:t>
      </w:r>
      <w:r>
        <w:t xml:space="preserve"> </w:t>
      </w:r>
      <w:r>
        <w:t xml:space="preserve">Doing heavy work in scrollViewDidScroll; not throttling</w:t>
      </w:r>
    </w:p>
    <w:p>
      <w:r>
        <w:pict>
          <v:rect style="width:0;height:1.5pt" o:hralign="center" o:hrstd="t" o:hr="t"/>
        </w:pict>
      </w:r>
    </w:p>
    <w:bookmarkEnd w:id="453"/>
    <w:bookmarkStart w:id="457" w:name="how-to-use-implement-best-practices-62"/>
    <w:p>
      <w:pPr>
        <w:pStyle w:val="Heading3"/>
      </w:pPr>
      <w:r>
        <w:t xml:space="preserve">3. How to Use / Implement / Best Practices</w:t>
      </w:r>
    </w:p>
    <w:bookmarkStart w:id="454" w:name="implementation-62"/>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scrollViewDidScroll</w:t>
      </w:r>
      <w:r>
        <w:rPr>
          <w:rStyle w:val="OperatorTok"/>
        </w:rPr>
        <w:t xml:space="preserve">(</w:t>
      </w:r>
      <w:r>
        <w:rPr>
          <w:rStyle w:val="VariableTok"/>
        </w:rPr>
        <w:t xml:space="preserve">_</w:t>
      </w:r>
      <w:r>
        <w:rPr>
          <w:rStyle w:val="NormalTok"/>
        </w:rPr>
        <w:t xml:space="preserve"> </w:t>
      </w:r>
      <w:r>
        <w:rPr>
          <w:rStyle w:val="VariableTok"/>
        </w:rPr>
        <w:t xml:space="preserve">scrollView</w:t>
      </w:r>
      <w:r>
        <w:rPr>
          <w:rStyle w:val="OperatorTok"/>
        </w:rPr>
        <w:t xml:space="preserve">:</w:t>
      </w:r>
      <w:r>
        <w:rPr>
          <w:rStyle w:val="NormalTok"/>
        </w:rPr>
        <w:t xml:space="preserve"> </w:t>
      </w:r>
      <w:r>
        <w:rPr>
          <w:rStyle w:val="DataTypeTok"/>
        </w:rPr>
        <w:t xml:space="preserve">UIScrollView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offset</w:t>
      </w:r>
      <w:r>
        <w:rPr>
          <w:rStyle w:val="NormalTok"/>
        </w:rPr>
        <w:t xml:space="preserve"> </w:t>
      </w:r>
      <w:r>
        <w:rPr>
          <w:rStyle w:val="OperatorTok"/>
        </w:rPr>
        <w:t xml:space="preserve">=</w:t>
      </w:r>
      <w:r>
        <w:rPr>
          <w:rStyle w:val="NormalTok"/>
        </w:rPr>
        <w:t xml:space="preserve"> scrollView</w:t>
      </w:r>
      <w:r>
        <w:rPr>
          <w:rStyle w:val="OperatorTok"/>
        </w:rPr>
        <w:t xml:space="preserve">.</w:t>
      </w:r>
      <w:r>
        <w:rPr>
          <w:rStyle w:val="NormalTok"/>
        </w:rPr>
        <w:t xml:space="preserve">contentOffset</w:t>
      </w:r>
      <w:r>
        <w:rPr>
          <w:rStyle w:val="OperatorTok"/>
        </w:rPr>
        <w:t xml:space="preserve">.</w:t>
      </w:r>
      <w:r>
        <w:rPr>
          <w:rStyle w:val="NormalTok"/>
        </w:rPr>
        <w:t xml:space="preserve">y</w:t>
      </w:r>
      <w:r>
        <w:br/>
      </w:r>
      <w:r>
        <w:rPr>
          <w:rStyle w:val="NormalTok"/>
        </w:rPr>
        <w:t xml:space="preserve">    </w:t>
      </w:r>
      <w:r>
        <w:rPr>
          <w:rStyle w:val="CommentTok"/>
        </w:rPr>
        <w:t xml:space="preserve">// Update header, parallax, etc.</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scrollViewDidEndDecelerating</w:t>
      </w:r>
      <w:r>
        <w:rPr>
          <w:rStyle w:val="OperatorTok"/>
        </w:rPr>
        <w:t xml:space="preserve">(</w:t>
      </w:r>
      <w:r>
        <w:rPr>
          <w:rStyle w:val="VariableTok"/>
        </w:rPr>
        <w:t xml:space="preserve">_</w:t>
      </w:r>
      <w:r>
        <w:rPr>
          <w:rStyle w:val="NormalTok"/>
        </w:rPr>
        <w:t xml:space="preserve"> </w:t>
      </w:r>
      <w:r>
        <w:rPr>
          <w:rStyle w:val="VariableTok"/>
        </w:rPr>
        <w:t xml:space="preserve">scrollView</w:t>
      </w:r>
      <w:r>
        <w:rPr>
          <w:rStyle w:val="OperatorTok"/>
        </w:rPr>
        <w:t xml:space="preserve">:</w:t>
      </w:r>
      <w:r>
        <w:rPr>
          <w:rStyle w:val="NormalTok"/>
        </w:rPr>
        <w:t xml:space="preserve"> </w:t>
      </w:r>
      <w:r>
        <w:rPr>
          <w:rStyle w:val="DataTypeTok"/>
        </w:rPr>
        <w:t xml:space="preserve">UIScrollView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User stopped scrolling - load more, update UI</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scrollViewWillBeginDragging</w:t>
      </w:r>
      <w:r>
        <w:rPr>
          <w:rStyle w:val="OperatorTok"/>
        </w:rPr>
        <w:t xml:space="preserve">(</w:t>
      </w:r>
      <w:r>
        <w:rPr>
          <w:rStyle w:val="VariableTok"/>
        </w:rPr>
        <w:t xml:space="preserve">_</w:t>
      </w:r>
      <w:r>
        <w:rPr>
          <w:rStyle w:val="NormalTok"/>
        </w:rPr>
        <w:t xml:space="preserve"> </w:t>
      </w:r>
      <w:r>
        <w:rPr>
          <w:rStyle w:val="VariableTok"/>
        </w:rPr>
        <w:t xml:space="preserve">scrollView</w:t>
      </w:r>
      <w:r>
        <w:rPr>
          <w:rStyle w:val="OperatorTok"/>
        </w:rPr>
        <w:t xml:space="preserve">:</w:t>
      </w:r>
      <w:r>
        <w:rPr>
          <w:rStyle w:val="NormalTok"/>
        </w:rPr>
        <w:t xml:space="preserve"> </w:t>
      </w:r>
      <w:r>
        <w:rPr>
          <w:rStyle w:val="DataTypeTok"/>
        </w:rPr>
        <w:t xml:space="preserve">UIScrollView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Dismiss keyboard, pause video</w:t>
      </w:r>
      <w:r>
        <w:br/>
      </w:r>
      <w:r>
        <w:rPr>
          <w:rStyle w:val="OperatorTok"/>
        </w:rPr>
        <w:t xml:space="preserve">}</w:t>
      </w:r>
    </w:p>
    <w:bookmarkEnd w:id="454"/>
    <w:bookmarkStart w:id="455" w:name="best-practices-62"/>
    <w:p>
      <w:pPr>
        <w:pStyle w:val="Heading4"/>
      </w:pPr>
      <w:r>
        <w:t xml:space="preserve">Best Practices</w:t>
      </w:r>
    </w:p>
    <w:p>
      <w:pPr>
        <w:pStyle w:val="Compact"/>
        <w:numPr>
          <w:ilvl w:val="0"/>
          <w:numId w:val="1256"/>
        </w:numPr>
      </w:pPr>
      <w:r>
        <w:rPr>
          <w:b/>
          <w:bCs/>
        </w:rPr>
        <w:t xml:space="preserve">Throttle</w:t>
      </w:r>
      <w:r>
        <w:t xml:space="preserve"> </w:t>
      </w:r>
      <w:r>
        <w:t xml:space="preserve">work in scrollViewDidScroll (it fires very often)</w:t>
      </w:r>
    </w:p>
    <w:p>
      <w:pPr>
        <w:pStyle w:val="Compact"/>
        <w:numPr>
          <w:ilvl w:val="0"/>
          <w:numId w:val="1256"/>
        </w:numPr>
      </w:pPr>
      <w:r>
        <w:rPr>
          <w:b/>
          <w:bCs/>
        </w:rPr>
        <w:t xml:space="preserve">Use</w:t>
      </w:r>
      <w:r>
        <w:t xml:space="preserve"> </w:t>
      </w:r>
      <w:r>
        <w:t xml:space="preserve">scrollViewDidEndDecelerating for</w:t>
      </w:r>
      <w:r>
        <w:t xml:space="preserve"> </w:t>
      </w:r>
      <w:r>
        <w:t xml:space="preserve">“scroll finished”</w:t>
      </w:r>
      <w:r>
        <w:t xml:space="preserve"> </w:t>
      </w:r>
      <w:r>
        <w:t xml:space="preserve">logic</w:t>
      </w:r>
    </w:p>
    <w:p>
      <w:pPr>
        <w:pStyle w:val="Compact"/>
        <w:numPr>
          <w:ilvl w:val="0"/>
          <w:numId w:val="1256"/>
        </w:numPr>
      </w:pPr>
      <w:r>
        <w:rPr>
          <w:b/>
          <w:bCs/>
        </w:rPr>
        <w:t xml:space="preserve">Avoid</w:t>
      </w:r>
      <w:r>
        <w:t xml:space="preserve"> </w:t>
      </w:r>
      <w:r>
        <w:t xml:space="preserve">layout in scrollViewDidScroll; use for lightweight updates</w:t>
      </w:r>
    </w:p>
    <w:p>
      <w:pPr>
        <w:pStyle w:val="Compact"/>
        <w:numPr>
          <w:ilvl w:val="0"/>
          <w:numId w:val="1256"/>
        </w:numPr>
      </w:pPr>
      <w:r>
        <w:rPr>
          <w:b/>
          <w:bCs/>
        </w:rPr>
        <w:t xml:space="preserve">Consider</w:t>
      </w:r>
      <w:r>
        <w:t xml:space="preserve"> </w:t>
      </w:r>
      <w:r>
        <w:t xml:space="preserve">UIScrollViewDelegate for infinite scroll, parallax</w:t>
      </w:r>
    </w:p>
    <w:bookmarkEnd w:id="455"/>
    <w:bookmarkStart w:id="456" w:name="related-concepts-62"/>
    <w:p>
      <w:pPr>
        <w:pStyle w:val="Heading4"/>
      </w:pPr>
      <w:r>
        <w:t xml:space="preserve">Related Concepts</w:t>
      </w:r>
    </w:p>
    <w:p>
      <w:pPr>
        <w:pStyle w:val="Compact"/>
        <w:numPr>
          <w:ilvl w:val="0"/>
          <w:numId w:val="1257"/>
        </w:numPr>
      </w:pPr>
      <w:r>
        <w:t xml:space="preserve">UIScrollView, content offset, content size</w:t>
      </w:r>
    </w:p>
    <w:p>
      <w:r>
        <w:pict>
          <v:rect style="width:0;height:1.5pt" o:hralign="center" o:hrstd="t" o:hr="t"/>
        </w:pict>
      </w:r>
    </w:p>
    <w:bookmarkEnd w:id="456"/>
    <w:bookmarkEnd w:id="457"/>
    <w:bookmarkEnd w:id="458"/>
    <w:bookmarkStart w:id="465" w:name="present-vs-push"/>
    <w:p>
      <w:pPr>
        <w:pStyle w:val="Heading2"/>
      </w:pPr>
      <w:r>
        <w:t xml:space="preserve">Present vs Push</w:t>
      </w:r>
    </w:p>
    <w:bookmarkStart w:id="459" w:name="the-question-63"/>
    <w:p>
      <w:pPr>
        <w:pStyle w:val="Heading3"/>
      </w:pPr>
      <w:r>
        <w:t xml:space="preserve">1. The Question</w:t>
      </w:r>
    </w:p>
    <w:p>
      <w:pPr>
        <w:pStyle w:val="BlockText"/>
      </w:pPr>
      <w:r>
        <w:t xml:space="preserve">“What’s the difference between presenting and pushing a view controller?”</w:t>
      </w:r>
    </w:p>
    <w:p>
      <w:r>
        <w:pict>
          <v:rect style="width:0;height:1.5pt" o:hralign="center" o:hrstd="t" o:hr="t"/>
        </w:pict>
      </w:r>
    </w:p>
    <w:bookmarkEnd w:id="459"/>
    <w:bookmarkStart w:id="460" w:name="how-to-describe-63"/>
    <w:p>
      <w:pPr>
        <w:pStyle w:val="Heading3"/>
      </w:pPr>
      <w:r>
        <w:t xml:space="preserve">2. How to Describe</w:t>
      </w:r>
    </w:p>
    <w:p>
      <w:pPr>
        <w:pStyle w:val="Compact"/>
        <w:numPr>
          <w:ilvl w:val="0"/>
          <w:numId w:val="1258"/>
        </w:numPr>
      </w:pPr>
      <w:r>
        <w:rPr>
          <w:b/>
          <w:bCs/>
        </w:rPr>
        <w:t xml:space="preserve">Opening statement:</w:t>
      </w:r>
      <w:r>
        <w:t xml:space="preserve"> </w:t>
      </w:r>
      <w:r>
        <w:t xml:space="preserve">“Push adds a view controller to a navigation stack (requires UINavigationController). Present modally shows a view controller on top, with its own presentation style. Push is for drill-down flows; present for modals, sheets, forms.”</w:t>
      </w:r>
    </w:p>
    <w:p>
      <w:pPr>
        <w:pStyle w:val="Compact"/>
        <w:numPr>
          <w:ilvl w:val="0"/>
          <w:numId w:val="1258"/>
        </w:numPr>
      </w:pPr>
      <w:r>
        <w:rPr>
          <w:b/>
          <w:bCs/>
        </w:rPr>
        <w:t xml:space="preserve">Key points:</w:t>
      </w:r>
    </w:p>
    <w:p>
      <w:pPr>
        <w:pStyle w:val="Compact"/>
        <w:numPr>
          <w:ilvl w:val="1"/>
          <w:numId w:val="1259"/>
        </w:numPr>
      </w:pPr>
      <w:r>
        <w:t xml:space="preserve">Push: navigationController.pushViewController; back button, swipe back</w:t>
      </w:r>
    </w:p>
    <w:p>
      <w:pPr>
        <w:pStyle w:val="Compact"/>
        <w:numPr>
          <w:ilvl w:val="1"/>
          <w:numId w:val="1259"/>
        </w:numPr>
      </w:pPr>
      <w:r>
        <w:t xml:space="preserve">Present: present(_:animated:); modal, pageSheet, formSheet, fullScreen</w:t>
      </w:r>
    </w:p>
    <w:p>
      <w:pPr>
        <w:pStyle w:val="Compact"/>
        <w:numPr>
          <w:ilvl w:val="1"/>
          <w:numId w:val="1259"/>
        </w:numPr>
      </w:pPr>
      <w:r>
        <w:t xml:space="preserve">Present can have its own navigation stack</w:t>
      </w:r>
    </w:p>
    <w:p>
      <w:pPr>
        <w:pStyle w:val="Compact"/>
        <w:numPr>
          <w:ilvl w:val="1"/>
          <w:numId w:val="1259"/>
        </w:numPr>
      </w:pPr>
      <w:r>
        <w:t xml:space="preserve">Dismiss vs pop for returning</w:t>
      </w:r>
    </w:p>
    <w:p>
      <w:pPr>
        <w:pStyle w:val="Compact"/>
        <w:numPr>
          <w:ilvl w:val="0"/>
          <w:numId w:val="1258"/>
        </w:numPr>
      </w:pPr>
      <w:r>
        <w:rPr>
          <w:b/>
          <w:bCs/>
        </w:rPr>
        <w:t xml:space="preserve">Follow-up depth:</w:t>
      </w:r>
      <w:r>
        <w:t xml:space="preserve"> </w:t>
      </w:r>
      <w:r>
        <w:t xml:space="preserve">Presentation styles; presentation controller</w:t>
      </w:r>
    </w:p>
    <w:p>
      <w:pPr>
        <w:pStyle w:val="Compact"/>
        <w:numPr>
          <w:ilvl w:val="0"/>
          <w:numId w:val="1258"/>
        </w:numPr>
      </w:pPr>
      <w:r>
        <w:rPr>
          <w:b/>
          <w:bCs/>
        </w:rPr>
        <w:t xml:space="preserve">Common pitfalls:</w:t>
      </w:r>
      <w:r>
        <w:t xml:space="preserve"> </w:t>
      </w:r>
      <w:r>
        <w:t xml:space="preserve">Presenting when push is more appropriate; modal presentation on iPad</w:t>
      </w:r>
    </w:p>
    <w:p>
      <w:r>
        <w:pict>
          <v:rect style="width:0;height:1.5pt" o:hralign="center" o:hrstd="t" o:hr="t"/>
        </w:pict>
      </w:r>
    </w:p>
    <w:bookmarkEnd w:id="460"/>
    <w:bookmarkStart w:id="464" w:name="how-to-use-implement-best-practices-63"/>
    <w:p>
      <w:pPr>
        <w:pStyle w:val="Heading3"/>
      </w:pPr>
      <w:r>
        <w:t xml:space="preserve">3. How to Use / Implement / Best Practices</w:t>
      </w:r>
    </w:p>
    <w:bookmarkStart w:id="461" w:name="implementation-63"/>
    <w:p>
      <w:pPr>
        <w:pStyle w:val="Heading4"/>
      </w:pPr>
      <w:r>
        <w:t xml:space="preserve">Implementation</w:t>
      </w:r>
    </w:p>
    <w:p>
      <w:pPr>
        <w:pStyle w:val="SourceCode"/>
      </w:pPr>
      <w:r>
        <w:rPr>
          <w:rStyle w:val="CommentTok"/>
        </w:rPr>
        <w:t xml:space="preserve">// Push - requires navigation controller</w:t>
      </w:r>
      <w:r>
        <w:br/>
      </w:r>
      <w:r>
        <w:rPr>
          <w:rStyle w:val="NormalTok"/>
        </w:rPr>
        <w:t xml:space="preserve">navigationController</w:t>
      </w:r>
      <w:r>
        <w:rPr>
          <w:rStyle w:val="OperatorTok"/>
        </w:rPr>
        <w:t xml:space="preserve">?.</w:t>
      </w:r>
      <w:r>
        <w:rPr>
          <w:rStyle w:val="NormalTok"/>
        </w:rPr>
        <w:t xml:space="preserve">pushViewController</w:t>
      </w:r>
      <w:r>
        <w:rPr>
          <w:rStyle w:val="OperatorTok"/>
        </w:rPr>
        <w:t xml:space="preserve">(</w:t>
      </w:r>
      <w:r>
        <w:rPr>
          <w:rStyle w:val="NormalTok"/>
        </w:rPr>
        <w:t xml:space="preserve">detailVC</w:t>
      </w:r>
      <w:r>
        <w:rPr>
          <w:rStyle w:val="OperatorTok"/>
        </w:rPr>
        <w:t xml:space="preserve">,</w:t>
      </w:r>
      <w:r>
        <w:rPr>
          <w:rStyle w:val="NormalTok"/>
        </w:rPr>
        <w:t xml:space="preserve"> animated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CommentTok"/>
        </w:rPr>
        <w:t xml:space="preserve">// Back: navigationController?.popViewController(animated: true)</w:t>
      </w:r>
      <w:r>
        <w:br/>
      </w:r>
      <w:r>
        <w:br/>
      </w:r>
      <w:r>
        <w:rPr>
          <w:rStyle w:val="CommentTok"/>
        </w:rPr>
        <w:t xml:space="preserve">// Present</w:t>
      </w:r>
      <w:r>
        <w:br/>
      </w:r>
      <w:r>
        <w:rPr>
          <w:rStyle w:val="KeywordTok"/>
        </w:rPr>
        <w:t xml:space="preserve">let</w:t>
      </w:r>
      <w:r>
        <w:rPr>
          <w:rStyle w:val="NormalTok"/>
        </w:rPr>
        <w:t xml:space="preserve"> </w:t>
      </w:r>
      <w:r>
        <w:rPr>
          <w:rStyle w:val="VariableTok"/>
        </w:rPr>
        <w:t xml:space="preserve">vc</w:t>
      </w:r>
      <w:r>
        <w:rPr>
          <w:rStyle w:val="NormalTok"/>
        </w:rPr>
        <w:t xml:space="preserve"> </w:t>
      </w:r>
      <w:r>
        <w:rPr>
          <w:rStyle w:val="OperatorTok"/>
        </w:rPr>
        <w:t xml:space="preserve">=</w:t>
      </w:r>
      <w:r>
        <w:rPr>
          <w:rStyle w:val="NormalTok"/>
        </w:rPr>
        <w:t xml:space="preserve"> DetailViewController</w:t>
      </w:r>
      <w:r>
        <w:rPr>
          <w:rStyle w:val="OperatorTok"/>
        </w:rPr>
        <w:t xml:space="preserve">()</w:t>
      </w:r>
      <w:r>
        <w:br/>
      </w:r>
      <w:r>
        <w:rPr>
          <w:rStyle w:val="NormalTok"/>
        </w:rPr>
        <w:t xml:space="preserve">vc</w:t>
      </w:r>
      <w:r>
        <w:rPr>
          <w:rStyle w:val="OperatorTok"/>
        </w:rPr>
        <w:t xml:space="preserve">.</w:t>
      </w:r>
      <w:r>
        <w:rPr>
          <w:rStyle w:val="NormalTok"/>
        </w:rPr>
        <w:t xml:space="preserve">modalPresentationStyle </w:t>
      </w:r>
      <w:r>
        <w:rPr>
          <w:rStyle w:val="OperatorTok"/>
        </w:rPr>
        <w:t xml:space="preserve">=</w:t>
      </w:r>
      <w:r>
        <w:rPr>
          <w:rStyle w:val="NormalTok"/>
        </w:rPr>
        <w:t xml:space="preserve"> </w:t>
      </w:r>
      <w:r>
        <w:rPr>
          <w:rStyle w:val="OperatorTok"/>
        </w:rPr>
        <w:t xml:space="preserve">.</w:t>
      </w:r>
      <w:r>
        <w:rPr>
          <w:rStyle w:val="NormalTok"/>
        </w:rPr>
        <w:t xml:space="preserve">pageSheet</w:t>
      </w:r>
      <w:r>
        <w:br/>
      </w:r>
      <w:r>
        <w:rPr>
          <w:rStyle w:val="NormalTok"/>
        </w:rPr>
        <w:t xml:space="preserve">present</w:t>
      </w:r>
      <w:r>
        <w:rPr>
          <w:rStyle w:val="OperatorTok"/>
        </w:rPr>
        <w:t xml:space="preserve">(</w:t>
      </w:r>
      <w:r>
        <w:rPr>
          <w:rStyle w:val="NormalTok"/>
        </w:rPr>
        <w:t xml:space="preserve">vc</w:t>
      </w:r>
      <w:r>
        <w:rPr>
          <w:rStyle w:val="OperatorTok"/>
        </w:rPr>
        <w:t xml:space="preserve">,</w:t>
      </w:r>
      <w:r>
        <w:rPr>
          <w:rStyle w:val="NormalTok"/>
        </w:rPr>
        <w:t xml:space="preserve"> animated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CommentTok"/>
        </w:rPr>
        <w:t xml:space="preserve">// Dismiss: dismiss(animated: true)</w:t>
      </w:r>
    </w:p>
    <w:bookmarkEnd w:id="461"/>
    <w:bookmarkStart w:id="462" w:name="best-practices-63"/>
    <w:p>
      <w:pPr>
        <w:pStyle w:val="Heading4"/>
      </w:pPr>
      <w:r>
        <w:t xml:space="preserve">Best Practices</w:t>
      </w:r>
    </w:p>
    <w:p>
      <w:pPr>
        <w:pStyle w:val="Compact"/>
        <w:numPr>
          <w:ilvl w:val="0"/>
          <w:numId w:val="1260"/>
        </w:numPr>
      </w:pPr>
      <w:r>
        <w:rPr>
          <w:b/>
          <w:bCs/>
        </w:rPr>
        <w:t xml:space="preserve">Use push</w:t>
      </w:r>
      <w:r>
        <w:t xml:space="preserve"> </w:t>
      </w:r>
      <w:r>
        <w:t xml:space="preserve">for hierarchical navigation (list → detail → sub-detail)</w:t>
      </w:r>
    </w:p>
    <w:p>
      <w:pPr>
        <w:pStyle w:val="Compact"/>
        <w:numPr>
          <w:ilvl w:val="0"/>
          <w:numId w:val="1260"/>
        </w:numPr>
      </w:pPr>
      <w:r>
        <w:rPr>
          <w:b/>
          <w:bCs/>
        </w:rPr>
        <w:t xml:space="preserve">Use present</w:t>
      </w:r>
      <w:r>
        <w:t xml:space="preserve"> </w:t>
      </w:r>
      <w:r>
        <w:t xml:space="preserve">for modals, forms, sheets, context-specific flows</w:t>
      </w:r>
    </w:p>
    <w:p>
      <w:pPr>
        <w:pStyle w:val="Compact"/>
        <w:numPr>
          <w:ilvl w:val="0"/>
          <w:numId w:val="1260"/>
        </w:numPr>
      </w:pPr>
      <w:r>
        <w:rPr>
          <w:b/>
          <w:bCs/>
        </w:rPr>
        <w:t xml:space="preserve">Consider</w:t>
      </w:r>
      <w:r>
        <w:t xml:space="preserve"> </w:t>
      </w:r>
      <w:r>
        <w:t xml:space="preserve">.pageSheet on iPad for forms</w:t>
      </w:r>
    </w:p>
    <w:p>
      <w:pPr>
        <w:pStyle w:val="Compact"/>
        <w:numPr>
          <w:ilvl w:val="0"/>
          <w:numId w:val="1260"/>
        </w:numPr>
      </w:pPr>
      <w:r>
        <w:rPr>
          <w:b/>
          <w:bCs/>
        </w:rPr>
        <w:t xml:space="preserve">Use</w:t>
      </w:r>
      <w:r>
        <w:t xml:space="preserve"> </w:t>
      </w:r>
      <w:r>
        <w:t xml:space="preserve">.fullScreen for immersive modals</w:t>
      </w:r>
    </w:p>
    <w:bookmarkEnd w:id="462"/>
    <w:bookmarkStart w:id="463" w:name="related-concepts-63"/>
    <w:p>
      <w:pPr>
        <w:pStyle w:val="Heading4"/>
      </w:pPr>
      <w:r>
        <w:t xml:space="preserve">Related Concepts</w:t>
      </w:r>
    </w:p>
    <w:p>
      <w:pPr>
        <w:pStyle w:val="Compact"/>
        <w:numPr>
          <w:ilvl w:val="0"/>
          <w:numId w:val="1261"/>
        </w:numPr>
      </w:pPr>
      <w:r>
        <w:t xml:space="preserve">UINavigationController, modal presentation, dismiss</w:t>
      </w:r>
    </w:p>
    <w:p>
      <w:r>
        <w:pict>
          <v:rect style="width:0;height:1.5pt" o:hralign="center" o:hrstd="t" o:hr="t"/>
        </w:pict>
      </w:r>
    </w:p>
    <w:bookmarkEnd w:id="463"/>
    <w:bookmarkEnd w:id="464"/>
    <w:bookmarkEnd w:id="465"/>
    <w:bookmarkStart w:id="472" w:name="view-controller-containment"/>
    <w:p>
      <w:pPr>
        <w:pStyle w:val="Heading2"/>
      </w:pPr>
      <w:r>
        <w:t xml:space="preserve">View Controller Containment</w:t>
      </w:r>
    </w:p>
    <w:bookmarkStart w:id="466" w:name="the-question-64"/>
    <w:p>
      <w:pPr>
        <w:pStyle w:val="Heading3"/>
      </w:pPr>
      <w:r>
        <w:t xml:space="preserve">1. The Question</w:t>
      </w:r>
    </w:p>
    <w:p>
      <w:pPr>
        <w:pStyle w:val="BlockText"/>
      </w:pPr>
      <w:r>
        <w:t xml:space="preserve">“What is view controller containment? How do you add a child view controller?”</w:t>
      </w:r>
    </w:p>
    <w:p>
      <w:r>
        <w:pict>
          <v:rect style="width:0;height:1.5pt" o:hralign="center" o:hrstd="t" o:hr="t"/>
        </w:pict>
      </w:r>
    </w:p>
    <w:bookmarkEnd w:id="466"/>
    <w:bookmarkStart w:id="467" w:name="how-to-describe-64"/>
    <w:p>
      <w:pPr>
        <w:pStyle w:val="Heading3"/>
      </w:pPr>
      <w:r>
        <w:t xml:space="preserve">2. How to Describe</w:t>
      </w:r>
    </w:p>
    <w:p>
      <w:pPr>
        <w:pStyle w:val="Compact"/>
        <w:numPr>
          <w:ilvl w:val="0"/>
          <w:numId w:val="1262"/>
        </w:numPr>
      </w:pPr>
      <w:r>
        <w:rPr>
          <w:b/>
          <w:bCs/>
        </w:rPr>
        <w:t xml:space="preserve">Opening statement:</w:t>
      </w:r>
      <w:r>
        <w:t xml:space="preserve"> </w:t>
      </w:r>
      <w:r>
        <w:t xml:space="preserve">“Containment embeds one view controller inside another. You add the child, add its view as a subview, and set up constraints. The parent manages the child’s lifecycle. Used for split views, tabs, custom containers.”</w:t>
      </w:r>
    </w:p>
    <w:p>
      <w:pPr>
        <w:pStyle w:val="Compact"/>
        <w:numPr>
          <w:ilvl w:val="0"/>
          <w:numId w:val="1262"/>
        </w:numPr>
      </w:pPr>
      <w:r>
        <w:rPr>
          <w:b/>
          <w:bCs/>
        </w:rPr>
        <w:t xml:space="preserve">Key points:</w:t>
      </w:r>
    </w:p>
    <w:p>
      <w:pPr>
        <w:pStyle w:val="Compact"/>
        <w:numPr>
          <w:ilvl w:val="1"/>
          <w:numId w:val="1263"/>
        </w:numPr>
      </w:pPr>
      <w:r>
        <w:t xml:space="preserve">addChild, addSubview, didMove(toParent:)</w:t>
      </w:r>
    </w:p>
    <w:p>
      <w:pPr>
        <w:pStyle w:val="Compact"/>
        <w:numPr>
          <w:ilvl w:val="1"/>
          <w:numId w:val="1263"/>
        </w:numPr>
      </w:pPr>
      <w:r>
        <w:t xml:space="preserve">removeFromParent, willMove(toParent: nil) for removal</w:t>
      </w:r>
    </w:p>
    <w:p>
      <w:pPr>
        <w:pStyle w:val="Compact"/>
        <w:numPr>
          <w:ilvl w:val="1"/>
          <w:numId w:val="1263"/>
        </w:numPr>
      </w:pPr>
      <w:r>
        <w:t xml:space="preserve">Child receives lifecycle events (viewWillAppear, etc.)</w:t>
      </w:r>
    </w:p>
    <w:p>
      <w:pPr>
        <w:pStyle w:val="Compact"/>
        <w:numPr>
          <w:ilvl w:val="1"/>
          <w:numId w:val="1263"/>
        </w:numPr>
      </w:pPr>
      <w:r>
        <w:t xml:space="preserve">Parent must add child’s view and constrain it</w:t>
      </w:r>
    </w:p>
    <w:p>
      <w:pPr>
        <w:pStyle w:val="Compact"/>
        <w:numPr>
          <w:ilvl w:val="0"/>
          <w:numId w:val="1262"/>
        </w:numPr>
      </w:pPr>
      <w:r>
        <w:rPr>
          <w:b/>
          <w:bCs/>
        </w:rPr>
        <w:t xml:space="preserve">Follow-up depth:</w:t>
      </w:r>
      <w:r>
        <w:t xml:space="preserve"> </w:t>
      </w:r>
      <w:r>
        <w:t xml:space="preserve">When to use; UIPageViewController, UITabBarController</w:t>
      </w:r>
    </w:p>
    <w:p>
      <w:pPr>
        <w:pStyle w:val="Compact"/>
        <w:numPr>
          <w:ilvl w:val="0"/>
          <w:numId w:val="1262"/>
        </w:numPr>
      </w:pPr>
      <w:r>
        <w:rPr>
          <w:b/>
          <w:bCs/>
        </w:rPr>
        <w:t xml:space="preserve">Common pitfalls:</w:t>
      </w:r>
      <w:r>
        <w:t xml:space="preserve"> </w:t>
      </w:r>
      <w:r>
        <w:t xml:space="preserve">Forgetting didMove/willMove; not adding view</w:t>
      </w:r>
    </w:p>
    <w:p>
      <w:r>
        <w:pict>
          <v:rect style="width:0;height:1.5pt" o:hralign="center" o:hrstd="t" o:hr="t"/>
        </w:pict>
      </w:r>
    </w:p>
    <w:bookmarkEnd w:id="467"/>
    <w:bookmarkStart w:id="471" w:name="how-to-use-implement-best-practices-64"/>
    <w:p>
      <w:pPr>
        <w:pStyle w:val="Heading3"/>
      </w:pPr>
      <w:r>
        <w:t xml:space="preserve">3. How to Use / Implement / Best Practices</w:t>
      </w:r>
    </w:p>
    <w:bookmarkStart w:id="468" w:name="implementation-64"/>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add</w:t>
      </w:r>
      <w:r>
        <w:rPr>
          <w:rStyle w:val="OperatorTok"/>
        </w:rPr>
        <w:t xml:space="preserve">(</w:t>
      </w:r>
      <w:r>
        <w:rPr>
          <w:rStyle w:val="VariableTok"/>
        </w:rPr>
        <w:t xml:space="preserve">child</w:t>
      </w:r>
      <w:r>
        <w:rPr>
          <w:rStyle w:val="OperatorTok"/>
        </w:rPr>
        <w:t xml:space="preserve">:</w:t>
      </w:r>
      <w:r>
        <w:rPr>
          <w:rStyle w:val="NormalTok"/>
        </w:rPr>
        <w:t xml:space="preserve"> </w:t>
      </w:r>
      <w:r>
        <w:rPr>
          <w:rStyle w:val="DataTypeTok"/>
        </w:rPr>
        <w:t xml:space="preserve">UIViewController</w:t>
      </w:r>
      <w:r>
        <w:rPr>
          <w:rStyle w:val="OperatorTok"/>
        </w:rPr>
        <w:t xml:space="preserve">,</w:t>
      </w:r>
      <w:r>
        <w:rPr>
          <w:rStyle w:val="NormalTok"/>
        </w:rPr>
        <w:t xml:space="preserve"> </w:t>
      </w:r>
      <w:r>
        <w:rPr>
          <w:rStyle w:val="VariableTok"/>
        </w:rPr>
        <w:t xml:space="preserve">to</w:t>
      </w:r>
      <w:r>
        <w:rPr>
          <w:rStyle w:val="NormalTok"/>
        </w:rPr>
        <w:t xml:space="preserve"> </w:t>
      </w:r>
      <w:r>
        <w:rPr>
          <w:rStyle w:val="VariableTok"/>
        </w:rPr>
        <w:t xml:space="preserve">containerView</w:t>
      </w:r>
      <w:r>
        <w:rPr>
          <w:rStyle w:val="OperatorTok"/>
        </w:rPr>
        <w:t xml:space="preserve">:</w:t>
      </w:r>
      <w:r>
        <w:rPr>
          <w:rStyle w:val="NormalTok"/>
        </w:rPr>
        <w:t xml:space="preserve"> </w:t>
      </w:r>
      <w:r>
        <w:rPr>
          <w:rStyle w:val="DataTypeTok"/>
        </w:rPr>
        <w:t xml:space="preserve">UIView</w:t>
      </w:r>
      <w:r>
        <w:rPr>
          <w:rStyle w:val="OperatorTok"/>
        </w:rPr>
        <w:t xml:space="preserve">)</w:t>
      </w:r>
      <w:r>
        <w:rPr>
          <w:rStyle w:val="NormalTok"/>
        </w:rPr>
        <w:t xml:space="preserve"> </w:t>
      </w:r>
      <w:r>
        <w:rPr>
          <w:rStyle w:val="OperatorTok"/>
        </w:rPr>
        <w:t xml:space="preserve">{</w:t>
      </w:r>
      <w:r>
        <w:br/>
      </w:r>
      <w:r>
        <w:rPr>
          <w:rStyle w:val="NormalTok"/>
        </w:rPr>
        <w:t xml:space="preserve">    addChild</w:t>
      </w:r>
      <w:r>
        <w:rPr>
          <w:rStyle w:val="OperatorTok"/>
        </w:rPr>
        <w:t xml:space="preserve">(</w:t>
      </w:r>
      <w:r>
        <w:rPr>
          <w:rStyle w:val="NormalTok"/>
        </w:rPr>
        <w:t xml:space="preserve">child</w:t>
      </w:r>
      <w:r>
        <w:rPr>
          <w:rStyle w:val="OperatorTok"/>
        </w:rPr>
        <w:t xml:space="preserve">)</w:t>
      </w:r>
      <w:r>
        <w:br/>
      </w:r>
      <w:r>
        <w:rPr>
          <w:rStyle w:val="NormalTok"/>
        </w:rPr>
        <w:t xml:space="preserve">    containerView</w:t>
      </w:r>
      <w:r>
        <w:rPr>
          <w:rStyle w:val="OperatorTok"/>
        </w:rPr>
        <w:t xml:space="preserve">.</w:t>
      </w:r>
      <w:r>
        <w:rPr>
          <w:rStyle w:val="NormalTok"/>
        </w:rPr>
        <w:t xml:space="preserve">addSubview</w:t>
      </w:r>
      <w:r>
        <w:rPr>
          <w:rStyle w:val="OperatorTok"/>
        </w:rPr>
        <w:t xml:space="preserve">(</w:t>
      </w:r>
      <w:r>
        <w:rPr>
          <w:rStyle w:val="NormalTok"/>
        </w:rPr>
        <w:t xml:space="preserve">child</w:t>
      </w:r>
      <w:r>
        <w:rPr>
          <w:rStyle w:val="OperatorTok"/>
        </w:rPr>
        <w:t xml:space="preserve">.</w:t>
      </w:r>
      <w:r>
        <w:rPr>
          <w:rStyle w:val="NormalTok"/>
        </w:rPr>
        <w:t xml:space="preserve">view</w:t>
      </w:r>
      <w:r>
        <w:rPr>
          <w:rStyle w:val="OperatorTok"/>
        </w:rPr>
        <w:t xml:space="preserve">)</w:t>
      </w:r>
      <w:r>
        <w:br/>
      </w:r>
      <w:r>
        <w:rPr>
          <w:rStyle w:val="NormalTok"/>
        </w:rPr>
        <w:t xml:space="preserve">    child</w:t>
      </w:r>
      <w:r>
        <w:rPr>
          <w:rStyle w:val="OperatorTok"/>
        </w:rPr>
        <w:t xml:space="preserve">.</w:t>
      </w:r>
      <w:r>
        <w:rPr>
          <w:rStyle w:val="NormalTok"/>
        </w:rPr>
        <w:t xml:space="preserve">view</w:t>
      </w:r>
      <w:r>
        <w:rPr>
          <w:rStyle w:val="OperatorTok"/>
        </w:rPr>
        <w:t xml:space="preserve">.</w:t>
      </w:r>
      <w:r>
        <w:rPr>
          <w:rStyle w:val="NormalTok"/>
        </w:rPr>
        <w:t xml:space="preserve">translatesAutoresizingMaskIntoConstraints </w:t>
      </w:r>
      <w:r>
        <w:rPr>
          <w:rStyle w:val="OperatorTok"/>
        </w:rPr>
        <w:t xml:space="preserve">=</w:t>
      </w:r>
      <w:r>
        <w:rPr>
          <w:rStyle w:val="NormalTok"/>
        </w:rPr>
        <w:t xml:space="preserve"> </w:t>
      </w:r>
      <w:r>
        <w:rPr>
          <w:rStyle w:val="KeywordTok"/>
        </w:rPr>
        <w:t xml:space="preserve">false</w:t>
      </w:r>
      <w:r>
        <w:br/>
      </w:r>
      <w:r>
        <w:rPr>
          <w:rStyle w:val="NormalTok"/>
        </w:rPr>
        <w:t xml:space="preserve">    NSLayoutConstraint</w:t>
      </w:r>
      <w:r>
        <w:rPr>
          <w:rStyle w:val="OperatorTok"/>
        </w:rPr>
        <w:t xml:space="preserve">.</w:t>
      </w:r>
      <w:r>
        <w:rPr>
          <w:rStyle w:val="NormalTok"/>
        </w:rPr>
        <w:t xml:space="preserve">activate</w:t>
      </w:r>
      <w:r>
        <w:rPr>
          <w:rStyle w:val="OperatorTok"/>
        </w:rPr>
        <w:t xml:space="preserve">([</w:t>
      </w:r>
      <w:r>
        <w:br/>
      </w:r>
      <w:r>
        <w:rPr>
          <w:rStyle w:val="NormalTok"/>
        </w:rPr>
        <w:t xml:space="preserve">        child</w:t>
      </w:r>
      <w:r>
        <w:rPr>
          <w:rStyle w:val="OperatorTok"/>
        </w:rPr>
        <w:t xml:space="preserve">.</w:t>
      </w:r>
      <w:r>
        <w:rPr>
          <w:rStyle w:val="NormalTok"/>
        </w:rPr>
        <w:t xml:space="preserve">view</w:t>
      </w:r>
      <w:r>
        <w:rPr>
          <w:rStyle w:val="OperatorTok"/>
        </w:rPr>
        <w:t xml:space="preserve">.</w:t>
      </w:r>
      <w:r>
        <w:rPr>
          <w:rStyle w:val="NormalTok"/>
        </w:rPr>
        <w:t xml:space="preserve">topAnchor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containerView</w:t>
      </w:r>
      <w:r>
        <w:rPr>
          <w:rStyle w:val="OperatorTok"/>
        </w:rPr>
        <w:t xml:space="preserve">.</w:t>
      </w:r>
      <w:r>
        <w:rPr>
          <w:rStyle w:val="NormalTok"/>
        </w:rPr>
        <w:t xml:space="preserve">topAnchor</w:t>
      </w:r>
      <w:r>
        <w:rPr>
          <w:rStyle w:val="OperatorTok"/>
        </w:rPr>
        <w:t xml:space="preserve">),</w:t>
      </w:r>
      <w:r>
        <w:br/>
      </w:r>
      <w:r>
        <w:rPr>
          <w:rStyle w:val="NormalTok"/>
        </w:rPr>
        <w:t xml:space="preserve">        child</w:t>
      </w:r>
      <w:r>
        <w:rPr>
          <w:rStyle w:val="OperatorTok"/>
        </w:rPr>
        <w:t xml:space="preserve">.</w:t>
      </w:r>
      <w:r>
        <w:rPr>
          <w:rStyle w:val="NormalTok"/>
        </w:rPr>
        <w:t xml:space="preserve">view</w:t>
      </w:r>
      <w:r>
        <w:rPr>
          <w:rStyle w:val="OperatorTok"/>
        </w:rPr>
        <w:t xml:space="preserve">.</w:t>
      </w:r>
      <w:r>
        <w:rPr>
          <w:rStyle w:val="NormalTok"/>
        </w:rPr>
        <w:t xml:space="preserve">leadingAnchor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containerView</w:t>
      </w:r>
      <w:r>
        <w:rPr>
          <w:rStyle w:val="OperatorTok"/>
        </w:rPr>
        <w:t xml:space="preserve">.</w:t>
      </w:r>
      <w:r>
        <w:rPr>
          <w:rStyle w:val="NormalTok"/>
        </w:rPr>
        <w:t xml:space="preserve">leadingAnchor</w:t>
      </w:r>
      <w:r>
        <w:rPr>
          <w:rStyle w:val="OperatorTok"/>
        </w:rPr>
        <w:t xml:space="preserve">),</w:t>
      </w:r>
      <w:r>
        <w:br/>
      </w:r>
      <w:r>
        <w:rPr>
          <w:rStyle w:val="NormalTok"/>
        </w:rPr>
        <w:t xml:space="preserve">        child</w:t>
      </w:r>
      <w:r>
        <w:rPr>
          <w:rStyle w:val="OperatorTok"/>
        </w:rPr>
        <w:t xml:space="preserve">.</w:t>
      </w:r>
      <w:r>
        <w:rPr>
          <w:rStyle w:val="NormalTok"/>
        </w:rPr>
        <w:t xml:space="preserve">view</w:t>
      </w:r>
      <w:r>
        <w:rPr>
          <w:rStyle w:val="OperatorTok"/>
        </w:rPr>
        <w:t xml:space="preserve">.</w:t>
      </w:r>
      <w:r>
        <w:rPr>
          <w:rStyle w:val="NormalTok"/>
        </w:rPr>
        <w:t xml:space="preserve">trailingAnchor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containerView</w:t>
      </w:r>
      <w:r>
        <w:rPr>
          <w:rStyle w:val="OperatorTok"/>
        </w:rPr>
        <w:t xml:space="preserve">.</w:t>
      </w:r>
      <w:r>
        <w:rPr>
          <w:rStyle w:val="NormalTok"/>
        </w:rPr>
        <w:t xml:space="preserve">trailingAnchor</w:t>
      </w:r>
      <w:r>
        <w:rPr>
          <w:rStyle w:val="OperatorTok"/>
        </w:rPr>
        <w:t xml:space="preserve">),</w:t>
      </w:r>
      <w:r>
        <w:br/>
      </w:r>
      <w:r>
        <w:rPr>
          <w:rStyle w:val="NormalTok"/>
        </w:rPr>
        <w:t xml:space="preserve">        child</w:t>
      </w:r>
      <w:r>
        <w:rPr>
          <w:rStyle w:val="OperatorTok"/>
        </w:rPr>
        <w:t xml:space="preserve">.</w:t>
      </w:r>
      <w:r>
        <w:rPr>
          <w:rStyle w:val="NormalTok"/>
        </w:rPr>
        <w:t xml:space="preserve">view</w:t>
      </w:r>
      <w:r>
        <w:rPr>
          <w:rStyle w:val="OperatorTok"/>
        </w:rPr>
        <w:t xml:space="preserve">.</w:t>
      </w:r>
      <w:r>
        <w:rPr>
          <w:rStyle w:val="NormalTok"/>
        </w:rPr>
        <w:t xml:space="preserve">bottomAnchor</w:t>
      </w:r>
      <w:r>
        <w:rPr>
          <w:rStyle w:val="OperatorTok"/>
        </w:rPr>
        <w:t xml:space="preserve">.</w:t>
      </w:r>
      <w:r>
        <w:rPr>
          <w:rStyle w:val="NormalTok"/>
        </w:rPr>
        <w:t xml:space="preserve">constraint</w:t>
      </w:r>
      <w:r>
        <w:rPr>
          <w:rStyle w:val="OperatorTok"/>
        </w:rPr>
        <w:t xml:space="preserve">(</w:t>
      </w:r>
      <w:r>
        <w:rPr>
          <w:rStyle w:val="NormalTok"/>
        </w:rPr>
        <w:t xml:space="preserve">equalTo</w:t>
      </w:r>
      <w:r>
        <w:rPr>
          <w:rStyle w:val="OperatorTok"/>
        </w:rPr>
        <w:t xml:space="preserve">:</w:t>
      </w:r>
      <w:r>
        <w:rPr>
          <w:rStyle w:val="NormalTok"/>
        </w:rPr>
        <w:t xml:space="preserve"> containerView</w:t>
      </w:r>
      <w:r>
        <w:rPr>
          <w:rStyle w:val="OperatorTok"/>
        </w:rPr>
        <w:t xml:space="preserve">.</w:t>
      </w:r>
      <w:r>
        <w:rPr>
          <w:rStyle w:val="NormalTok"/>
        </w:rPr>
        <w:t xml:space="preserve">bottomAnchor</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didMove</w:t>
      </w:r>
      <w:r>
        <w:rPr>
          <w:rStyle w:val="OperatorTok"/>
        </w:rPr>
        <w:t xml:space="preserve">(</w:t>
      </w:r>
      <w:r>
        <w:rPr>
          <w:rStyle w:val="NormalTok"/>
        </w:rPr>
        <w:t xml:space="preserve">toParent</w:t>
      </w:r>
      <w:r>
        <w:rPr>
          <w:rStyle w:val="OperatorTok"/>
        </w:rPr>
        <w:t xml:space="preserve">:</w:t>
      </w:r>
      <w:r>
        <w:rPr>
          <w:rStyle w:val="NormalTok"/>
        </w:rPr>
        <w:t xml:space="preserve"> </w:t>
      </w:r>
      <w:r>
        <w:rPr>
          <w:rStyle w:val="KeywordTok"/>
        </w:rPr>
        <w:t xml:space="preserve">self</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remove</w:t>
      </w:r>
      <w:r>
        <w:rPr>
          <w:rStyle w:val="OperatorTok"/>
        </w:rPr>
        <w:t xml:space="preserve">(</w:t>
      </w:r>
      <w:r>
        <w:rPr>
          <w:rStyle w:val="VariableTok"/>
        </w:rPr>
        <w:t xml:space="preserve">child</w:t>
      </w:r>
      <w:r>
        <w:rPr>
          <w:rStyle w:val="OperatorTok"/>
        </w:rPr>
        <w:t xml:space="preserve">:</w:t>
      </w:r>
      <w:r>
        <w:rPr>
          <w:rStyle w:val="NormalTok"/>
        </w:rPr>
        <w:t xml:space="preserve"> </w:t>
      </w:r>
      <w:r>
        <w:rPr>
          <w:rStyle w:val="DataTypeTok"/>
        </w:rPr>
        <w:t xml:space="preserve">UIViewController</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willMove</w:t>
      </w:r>
      <w:r>
        <w:rPr>
          <w:rStyle w:val="OperatorTok"/>
        </w:rPr>
        <w:t xml:space="preserve">(</w:t>
      </w:r>
      <w:r>
        <w:rPr>
          <w:rStyle w:val="NormalTok"/>
        </w:rPr>
        <w:t xml:space="preserve">toParent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child</w:t>
      </w:r>
      <w:r>
        <w:rPr>
          <w:rStyle w:val="OperatorTok"/>
        </w:rPr>
        <w:t xml:space="preserve">.</w:t>
      </w:r>
      <w:r>
        <w:rPr>
          <w:rStyle w:val="NormalTok"/>
        </w:rPr>
        <w:t xml:space="preserve">view</w:t>
      </w:r>
      <w:r>
        <w:rPr>
          <w:rStyle w:val="OperatorTok"/>
        </w:rPr>
        <w:t xml:space="preserve">.</w:t>
      </w:r>
      <w:r>
        <w:rPr>
          <w:rStyle w:val="NormalTok"/>
        </w:rPr>
        <w:t xml:space="preserve">removeFromSuperview</w:t>
      </w:r>
      <w:r>
        <w:rPr>
          <w:rStyle w:val="OperatorTok"/>
        </w:rPr>
        <w:t xml:space="preserve">()</w:t>
      </w:r>
      <w:r>
        <w:br/>
      </w:r>
      <w:r>
        <w:rPr>
          <w:rStyle w:val="NormalTok"/>
        </w:rPr>
        <w:t xml:space="preserve">    child</w:t>
      </w:r>
      <w:r>
        <w:rPr>
          <w:rStyle w:val="OperatorTok"/>
        </w:rPr>
        <w:t xml:space="preserve">.</w:t>
      </w:r>
      <w:r>
        <w:rPr>
          <w:rStyle w:val="NormalTok"/>
        </w:rPr>
        <w:t xml:space="preserve">removeFromParent</w:t>
      </w:r>
      <w:r>
        <w:rPr>
          <w:rStyle w:val="OperatorTok"/>
        </w:rPr>
        <w:t xml:space="preserve">()</w:t>
      </w:r>
      <w:r>
        <w:br/>
      </w:r>
      <w:r>
        <w:rPr>
          <w:rStyle w:val="OperatorTok"/>
        </w:rPr>
        <w:t xml:space="preserve">}</w:t>
      </w:r>
    </w:p>
    <w:bookmarkEnd w:id="468"/>
    <w:bookmarkStart w:id="469" w:name="best-practices-64"/>
    <w:p>
      <w:pPr>
        <w:pStyle w:val="Heading4"/>
      </w:pPr>
      <w:r>
        <w:t xml:space="preserve">Best Practices</w:t>
      </w:r>
    </w:p>
    <w:p>
      <w:pPr>
        <w:pStyle w:val="Compact"/>
        <w:numPr>
          <w:ilvl w:val="0"/>
          <w:numId w:val="1264"/>
        </w:numPr>
      </w:pPr>
      <w:r>
        <w:rPr>
          <w:b/>
          <w:bCs/>
        </w:rPr>
        <w:t xml:space="preserve">Always</w:t>
      </w:r>
      <w:r>
        <w:t xml:space="preserve"> </w:t>
      </w:r>
      <w:r>
        <w:t xml:space="preserve">call didMove(toParent:) after adding</w:t>
      </w:r>
    </w:p>
    <w:p>
      <w:pPr>
        <w:pStyle w:val="Compact"/>
        <w:numPr>
          <w:ilvl w:val="0"/>
          <w:numId w:val="1264"/>
        </w:numPr>
      </w:pPr>
      <w:r>
        <w:rPr>
          <w:b/>
          <w:bCs/>
        </w:rPr>
        <w:t xml:space="preserve">Always</w:t>
      </w:r>
      <w:r>
        <w:t xml:space="preserve"> </w:t>
      </w:r>
      <w:r>
        <w:t xml:space="preserve">call willMove(toParent: nil) before removing</w:t>
      </w:r>
    </w:p>
    <w:p>
      <w:pPr>
        <w:pStyle w:val="Compact"/>
        <w:numPr>
          <w:ilvl w:val="0"/>
          <w:numId w:val="1264"/>
        </w:numPr>
      </w:pPr>
      <w:r>
        <w:rPr>
          <w:b/>
          <w:bCs/>
        </w:rPr>
        <w:t xml:space="preserve">Use</w:t>
      </w:r>
      <w:r>
        <w:t xml:space="preserve"> </w:t>
      </w:r>
      <w:r>
        <w:t xml:space="preserve">for custom container UIs (sidebar, split view)</w:t>
      </w:r>
    </w:p>
    <w:p>
      <w:pPr>
        <w:pStyle w:val="Compact"/>
        <w:numPr>
          <w:ilvl w:val="0"/>
          <w:numId w:val="1264"/>
        </w:numPr>
      </w:pPr>
      <w:r>
        <w:rPr>
          <w:b/>
          <w:bCs/>
        </w:rPr>
        <w:t xml:space="preserve">Prefer</w:t>
      </w:r>
      <w:r>
        <w:t xml:space="preserve"> </w:t>
      </w:r>
      <w:r>
        <w:t xml:space="preserve">built-in containers (UINavigationController, UITabBarController) when they fit</w:t>
      </w:r>
    </w:p>
    <w:bookmarkEnd w:id="469"/>
    <w:bookmarkStart w:id="470" w:name="related-concepts-64"/>
    <w:p>
      <w:pPr>
        <w:pStyle w:val="Heading4"/>
      </w:pPr>
      <w:r>
        <w:t xml:space="preserve">Related Concepts</w:t>
      </w:r>
    </w:p>
    <w:p>
      <w:pPr>
        <w:pStyle w:val="Compact"/>
        <w:numPr>
          <w:ilvl w:val="0"/>
          <w:numId w:val="1265"/>
        </w:numPr>
      </w:pPr>
      <w:r>
        <w:t xml:space="preserve">View hierarchy, lifecycle, custom containers</w:t>
      </w:r>
    </w:p>
    <w:p>
      <w:r>
        <w:pict>
          <v:rect style="width:0;height:1.5pt" o:hralign="center" o:hrstd="t" o:hr="t"/>
        </w:pict>
      </w:r>
    </w:p>
    <w:bookmarkEnd w:id="470"/>
    <w:bookmarkEnd w:id="471"/>
    <w:bookmarkEnd w:id="472"/>
    <w:bookmarkStart w:id="479" w:name="gesture-recognizers"/>
    <w:p>
      <w:pPr>
        <w:pStyle w:val="Heading2"/>
      </w:pPr>
      <w:r>
        <w:t xml:space="preserve">Gesture Recognizers</w:t>
      </w:r>
    </w:p>
    <w:bookmarkStart w:id="473" w:name="the-question-65"/>
    <w:p>
      <w:pPr>
        <w:pStyle w:val="Heading3"/>
      </w:pPr>
      <w:r>
        <w:t xml:space="preserve">1. The Question</w:t>
      </w:r>
    </w:p>
    <w:p>
      <w:pPr>
        <w:pStyle w:val="BlockText"/>
      </w:pPr>
      <w:r>
        <w:t xml:space="preserve">“How do gesture recognizers work? What types are available?”</w:t>
      </w:r>
    </w:p>
    <w:p>
      <w:r>
        <w:pict>
          <v:rect style="width:0;height:1.5pt" o:hralign="center" o:hrstd="t" o:hr="t"/>
        </w:pict>
      </w:r>
    </w:p>
    <w:bookmarkEnd w:id="473"/>
    <w:bookmarkStart w:id="474" w:name="how-to-describe-65"/>
    <w:p>
      <w:pPr>
        <w:pStyle w:val="Heading3"/>
      </w:pPr>
      <w:r>
        <w:t xml:space="preserve">2. How to Describe</w:t>
      </w:r>
    </w:p>
    <w:p>
      <w:pPr>
        <w:pStyle w:val="Compact"/>
        <w:numPr>
          <w:ilvl w:val="0"/>
          <w:numId w:val="1266"/>
        </w:numPr>
      </w:pPr>
      <w:r>
        <w:rPr>
          <w:b/>
          <w:bCs/>
        </w:rPr>
        <w:t xml:space="preserve">Opening statement:</w:t>
      </w:r>
      <w:r>
        <w:t xml:space="preserve"> </w:t>
      </w:r>
      <w:r>
        <w:t xml:space="preserve">“Gesture recognizers interpret touch sequences into gestures (tap, pinch, pan, etc.). They’re attached to views and have targets/actions. They abstract raw touches into semantic gestures.”</w:t>
      </w:r>
    </w:p>
    <w:p>
      <w:pPr>
        <w:pStyle w:val="Compact"/>
        <w:numPr>
          <w:ilvl w:val="0"/>
          <w:numId w:val="1266"/>
        </w:numPr>
      </w:pPr>
      <w:r>
        <w:rPr>
          <w:b/>
          <w:bCs/>
        </w:rPr>
        <w:t xml:space="preserve">Key points:</w:t>
      </w:r>
    </w:p>
    <w:p>
      <w:pPr>
        <w:pStyle w:val="Compact"/>
        <w:numPr>
          <w:ilvl w:val="1"/>
          <w:numId w:val="1267"/>
        </w:numPr>
      </w:pPr>
      <w:r>
        <w:t xml:space="preserve">UITapGestureRecognizer, UIPanGestureRecognizer, UIPinchGestureRecognizer, UIRotationGestureRecognizer, UISwipeGestureRecognizer, UILongPressGestureRecognizer</w:t>
      </w:r>
    </w:p>
    <w:p>
      <w:pPr>
        <w:pStyle w:val="Compact"/>
        <w:numPr>
          <w:ilvl w:val="1"/>
          <w:numId w:val="1267"/>
        </w:numPr>
      </w:pPr>
      <w:r>
        <w:t xml:space="preserve">Add to view: view.addGestureRecognizer(tap)</w:t>
      </w:r>
    </w:p>
    <w:p>
      <w:pPr>
        <w:pStyle w:val="Compact"/>
        <w:numPr>
          <w:ilvl w:val="1"/>
          <w:numId w:val="1267"/>
        </w:numPr>
      </w:pPr>
      <w:r>
        <w:t xml:space="preserve">State: .possible, .began, .changed, .ended, .cancelled</w:t>
      </w:r>
    </w:p>
    <w:p>
      <w:pPr>
        <w:pStyle w:val="Compact"/>
        <w:numPr>
          <w:ilvl w:val="1"/>
          <w:numId w:val="1267"/>
        </w:numPr>
      </w:pPr>
      <w:r>
        <w:t xml:space="preserve">delegate for simultaneous recognition, requiring failure</w:t>
      </w:r>
    </w:p>
    <w:p>
      <w:pPr>
        <w:pStyle w:val="Compact"/>
        <w:numPr>
          <w:ilvl w:val="0"/>
          <w:numId w:val="1266"/>
        </w:numPr>
      </w:pPr>
      <w:r>
        <w:rPr>
          <w:b/>
          <w:bCs/>
        </w:rPr>
        <w:t xml:space="preserve">Follow-up depth:</w:t>
      </w:r>
      <w:r>
        <w:t xml:space="preserve"> </w:t>
      </w:r>
      <w:r>
        <w:t xml:space="preserve">require(toFail:); cancelsTouchesInView</w:t>
      </w:r>
    </w:p>
    <w:p>
      <w:pPr>
        <w:pStyle w:val="Compact"/>
        <w:numPr>
          <w:ilvl w:val="0"/>
          <w:numId w:val="1266"/>
        </w:numPr>
      </w:pPr>
      <w:r>
        <w:rPr>
          <w:b/>
          <w:bCs/>
        </w:rPr>
        <w:t xml:space="preserve">Common pitfalls:</w:t>
      </w:r>
      <w:r>
        <w:t xml:space="preserve"> </w:t>
      </w:r>
      <w:r>
        <w:t xml:space="preserve">Blocking scroll view; not handling .cancelled</w:t>
      </w:r>
    </w:p>
    <w:p>
      <w:r>
        <w:pict>
          <v:rect style="width:0;height:1.5pt" o:hralign="center" o:hrstd="t" o:hr="t"/>
        </w:pict>
      </w:r>
    </w:p>
    <w:bookmarkEnd w:id="474"/>
    <w:bookmarkStart w:id="478" w:name="how-to-use-implement-best-practices-65"/>
    <w:p>
      <w:pPr>
        <w:pStyle w:val="Heading3"/>
      </w:pPr>
      <w:r>
        <w:t xml:space="preserve">3. How to Use / Implement / Best Practices</w:t>
      </w:r>
    </w:p>
    <w:bookmarkStart w:id="475" w:name="implementation-65"/>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tap</w:t>
      </w:r>
      <w:r>
        <w:rPr>
          <w:rStyle w:val="NormalTok"/>
        </w:rPr>
        <w:t xml:space="preserve"> </w:t>
      </w:r>
      <w:r>
        <w:rPr>
          <w:rStyle w:val="OperatorTok"/>
        </w:rPr>
        <w:t xml:space="preserve">=</w:t>
      </w:r>
      <w:r>
        <w:rPr>
          <w:rStyle w:val="NormalTok"/>
        </w:rPr>
        <w:t xml:space="preserve"> UITapGestureRecognizer</w:t>
      </w:r>
      <w:r>
        <w:rPr>
          <w:rStyle w:val="OperatorTok"/>
        </w:rPr>
        <w:t xml:space="preserve">(</w:t>
      </w:r>
      <w:r>
        <w:rPr>
          <w:rStyle w:val="NormalTok"/>
        </w:rPr>
        <w:t xml:space="preserve">target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handleTap</w:t>
      </w:r>
      <w:r>
        <w:rPr>
          <w:rStyle w:val="OperatorTok"/>
        </w:rPr>
        <w:t xml:space="preserve">))</w:t>
      </w:r>
      <w:r>
        <w:br/>
      </w:r>
      <w:r>
        <w:rPr>
          <w:rStyle w:val="NormalTok"/>
        </w:rPr>
        <w:t xml:space="preserve">view</w:t>
      </w:r>
      <w:r>
        <w:rPr>
          <w:rStyle w:val="OperatorTok"/>
        </w:rPr>
        <w:t xml:space="preserve">.</w:t>
      </w:r>
      <w:r>
        <w:rPr>
          <w:rStyle w:val="NormalTok"/>
        </w:rPr>
        <w:t xml:space="preserve">addGestureRecognizer</w:t>
      </w:r>
      <w:r>
        <w:rPr>
          <w:rStyle w:val="OperatorTok"/>
        </w:rPr>
        <w:t xml:space="preserve">(</w:t>
      </w:r>
      <w:r>
        <w:rPr>
          <w:rStyle w:val="NormalTok"/>
        </w:rPr>
        <w:t xml:space="preserve">tap</w:t>
      </w:r>
      <w:r>
        <w:rPr>
          <w:rStyle w:val="OperatorTok"/>
        </w:rPr>
        <w:t xml:space="preserve">)</w:t>
      </w:r>
      <w:r>
        <w:br/>
      </w:r>
      <w:r>
        <w:br/>
      </w:r>
      <w:r>
        <w:rPr>
          <w:rStyle w:val="KeywordTok"/>
        </w:rPr>
        <w:t xml:space="preserve">let</w:t>
      </w:r>
      <w:r>
        <w:rPr>
          <w:rStyle w:val="NormalTok"/>
        </w:rPr>
        <w:t xml:space="preserve"> </w:t>
      </w:r>
      <w:r>
        <w:rPr>
          <w:rStyle w:val="VariableTok"/>
        </w:rPr>
        <w:t xml:space="preserve">pan</w:t>
      </w:r>
      <w:r>
        <w:rPr>
          <w:rStyle w:val="NormalTok"/>
        </w:rPr>
        <w:t xml:space="preserve"> </w:t>
      </w:r>
      <w:r>
        <w:rPr>
          <w:rStyle w:val="OperatorTok"/>
        </w:rPr>
        <w:t xml:space="preserve">=</w:t>
      </w:r>
      <w:r>
        <w:rPr>
          <w:rStyle w:val="NormalTok"/>
        </w:rPr>
        <w:t xml:space="preserve"> UIPanGestureRecognizer</w:t>
      </w:r>
      <w:r>
        <w:rPr>
          <w:rStyle w:val="OperatorTok"/>
        </w:rPr>
        <w:t xml:space="preserve">(</w:t>
      </w:r>
      <w:r>
        <w:rPr>
          <w:rStyle w:val="NormalTok"/>
        </w:rPr>
        <w:t xml:space="preserve">target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handlePan</w:t>
      </w:r>
      <w:r>
        <w:rPr>
          <w:rStyle w:val="OperatorTok"/>
        </w:rPr>
        <w:t xml:space="preserve">))</w:t>
      </w:r>
      <w:r>
        <w:br/>
      </w:r>
      <w:r>
        <w:rPr>
          <w:rStyle w:val="NormalTok"/>
        </w:rPr>
        <w:t xml:space="preserve">pan</w:t>
      </w:r>
      <w:r>
        <w:rPr>
          <w:rStyle w:val="OperatorTok"/>
        </w:rPr>
        <w:t xml:space="preserve">.</w:t>
      </w:r>
      <w:r>
        <w:rPr>
          <w:rStyle w:val="NormalTok"/>
        </w:rPr>
        <w:t xml:space="preserve">delegate </w:t>
      </w:r>
      <w:r>
        <w:rPr>
          <w:rStyle w:val="OperatorTok"/>
        </w:rPr>
        <w:t xml:space="preserve">=</w:t>
      </w:r>
      <w:r>
        <w:rPr>
          <w:rStyle w:val="NormalTok"/>
        </w:rPr>
        <w:t xml:space="preserve"> </w:t>
      </w:r>
      <w:r>
        <w:rPr>
          <w:rStyle w:val="KeywordTok"/>
        </w:rPr>
        <w:t xml:space="preserve">self</w:t>
      </w:r>
      <w:r>
        <w:br/>
      </w:r>
      <w:r>
        <w:br/>
      </w:r>
      <w:r>
        <w:rPr>
          <w:rStyle w:val="AttributeTok"/>
        </w:rPr>
        <w:t xml:space="preserve">@objc</w:t>
      </w:r>
      <w:r>
        <w:rPr>
          <w:rStyle w:val="NormalTok"/>
        </w:rPr>
        <w:t xml:space="preserve"> </w:t>
      </w:r>
      <w:r>
        <w:rPr>
          <w:rStyle w:val="KeywordTok"/>
        </w:rPr>
        <w:t xml:space="preserve">func</w:t>
      </w:r>
      <w:r>
        <w:rPr>
          <w:rStyle w:val="NormalTok"/>
        </w:rPr>
        <w:t xml:space="preserve"> </w:t>
      </w:r>
      <w:r>
        <w:rPr>
          <w:rStyle w:val="FunctionTok"/>
        </w:rPr>
        <w:t xml:space="preserve">handlePan</w:t>
      </w:r>
      <w:r>
        <w:rPr>
          <w:rStyle w:val="OperatorTok"/>
        </w:rPr>
        <w:t xml:space="preserve">(</w:t>
      </w:r>
      <w:r>
        <w:rPr>
          <w:rStyle w:val="VariableTok"/>
        </w:rPr>
        <w:t xml:space="preserve">_</w:t>
      </w:r>
      <w:r>
        <w:rPr>
          <w:rStyle w:val="NormalTok"/>
        </w:rPr>
        <w:t xml:space="preserve"> </w:t>
      </w:r>
      <w:r>
        <w:rPr>
          <w:rStyle w:val="VariableTok"/>
        </w:rPr>
        <w:t xml:space="preserve">gesture</w:t>
      </w:r>
      <w:r>
        <w:rPr>
          <w:rStyle w:val="OperatorTok"/>
        </w:rPr>
        <w:t xml:space="preserve">:</w:t>
      </w:r>
      <w:r>
        <w:rPr>
          <w:rStyle w:val="NormalTok"/>
        </w:rPr>
        <w:t xml:space="preserve"> </w:t>
      </w:r>
      <w:r>
        <w:rPr>
          <w:rStyle w:val="DataTypeTok"/>
        </w:rPr>
        <w:t xml:space="preserve">UIPanGestureRecognizer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gesture</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began</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changed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translation</w:t>
      </w:r>
      <w:r>
        <w:rPr>
          <w:rStyle w:val="NormalTok"/>
        </w:rPr>
        <w:t xml:space="preserve"> </w:t>
      </w:r>
      <w:r>
        <w:rPr>
          <w:rStyle w:val="OperatorTok"/>
        </w:rPr>
        <w:t xml:space="preserve">=</w:t>
      </w:r>
      <w:r>
        <w:rPr>
          <w:rStyle w:val="NormalTok"/>
        </w:rPr>
        <w:t xml:space="preserve"> gesture</w:t>
      </w:r>
      <w:r>
        <w:rPr>
          <w:rStyle w:val="OperatorTok"/>
        </w:rPr>
        <w:t xml:space="preserve">.</w:t>
      </w:r>
      <w:r>
        <w:rPr>
          <w:rStyle w:val="NormalTok"/>
        </w:rPr>
        <w:t xml:space="preserve">translation</w:t>
      </w:r>
      <w:r>
        <w:rPr>
          <w:rStyle w:val="OperatorTok"/>
        </w:rPr>
        <w:t xml:space="preserve">(</w:t>
      </w:r>
      <w:r>
        <w:rPr>
          <w:rStyle w:val="ControlFlowTok"/>
        </w:rPr>
        <w:t xml:space="preserve">in</w:t>
      </w:r>
      <w:r>
        <w:rPr>
          <w:rStyle w:val="OperatorTok"/>
        </w:rPr>
        <w:t xml:space="preserve">:</w:t>
      </w:r>
      <w:r>
        <w:rPr>
          <w:rStyle w:val="NormalTok"/>
        </w:rPr>
        <w:t xml:space="preserve"> view</w:t>
      </w:r>
      <w:r>
        <w:rPr>
          <w:rStyle w:val="OperatorTok"/>
        </w:rPr>
        <w:t xml:space="preserve">)</w:t>
      </w:r>
      <w:r>
        <w:br/>
      </w:r>
      <w:r>
        <w:rPr>
          <w:rStyle w:val="NormalTok"/>
        </w:rPr>
        <w:t xml:space="preserve">        </w:t>
      </w:r>
      <w:r>
        <w:rPr>
          <w:rStyle w:val="CommentTok"/>
        </w:rPr>
        <w:t xml:space="preserve">// Update view</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ended</w:t>
      </w:r>
      <w:r>
        <w:rPr>
          <w:rStyle w:val="OperatorTok"/>
        </w:rPr>
        <w:t xml:space="preserve">,</w:t>
      </w:r>
      <w:r>
        <w:rPr>
          <w:rStyle w:val="NormalTok"/>
        </w:rPr>
        <w:t xml:space="preserve"> </w:t>
      </w:r>
      <w:r>
        <w:rPr>
          <w:rStyle w:val="OperatorTok"/>
        </w:rPr>
        <w:t xml:space="preserve">.</w:t>
      </w:r>
      <w:r>
        <w:rPr>
          <w:rStyle w:val="NormalTok"/>
        </w:rPr>
        <w:t xml:space="preserve">cancelled</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OperatorTok"/>
        </w:rPr>
        <w:t xml:space="preserve">}</w:t>
      </w:r>
    </w:p>
    <w:bookmarkEnd w:id="475"/>
    <w:bookmarkStart w:id="476" w:name="best-practices-65"/>
    <w:p>
      <w:pPr>
        <w:pStyle w:val="Heading4"/>
      </w:pPr>
      <w:r>
        <w:t xml:space="preserve">Best Practices</w:t>
      </w:r>
    </w:p>
    <w:p>
      <w:pPr>
        <w:pStyle w:val="Compact"/>
        <w:numPr>
          <w:ilvl w:val="0"/>
          <w:numId w:val="1268"/>
        </w:numPr>
      </w:pPr>
      <w:r>
        <w:rPr>
          <w:b/>
          <w:bCs/>
        </w:rPr>
        <w:t xml:space="preserve">Handle</w:t>
      </w:r>
      <w:r>
        <w:t xml:space="preserve"> </w:t>
      </w:r>
      <w:r>
        <w:t xml:space="preserve">.cancelled for proper cleanup</w:t>
      </w:r>
    </w:p>
    <w:p>
      <w:pPr>
        <w:pStyle w:val="Compact"/>
        <w:numPr>
          <w:ilvl w:val="0"/>
          <w:numId w:val="1268"/>
        </w:numPr>
      </w:pPr>
      <w:r>
        <w:rPr>
          <w:b/>
          <w:bCs/>
        </w:rPr>
        <w:t xml:space="preserve">Use</w:t>
      </w:r>
      <w:r>
        <w:t xml:space="preserve"> </w:t>
      </w:r>
      <w:r>
        <w:t xml:space="preserve">require(toFail:) to sequence gestures (e.g., double-tap before single)</w:t>
      </w:r>
    </w:p>
    <w:p>
      <w:pPr>
        <w:pStyle w:val="Compact"/>
        <w:numPr>
          <w:ilvl w:val="0"/>
          <w:numId w:val="1268"/>
        </w:numPr>
      </w:pPr>
      <w:r>
        <w:rPr>
          <w:b/>
          <w:bCs/>
        </w:rPr>
        <w:t xml:space="preserve">Set</w:t>
      </w:r>
      <w:r>
        <w:t xml:space="preserve"> </w:t>
      </w:r>
      <w:r>
        <w:t xml:space="preserve">cancelsTouchesInView = false if you want touches to pass through</w:t>
      </w:r>
    </w:p>
    <w:p>
      <w:pPr>
        <w:pStyle w:val="Compact"/>
        <w:numPr>
          <w:ilvl w:val="0"/>
          <w:numId w:val="1268"/>
        </w:numPr>
      </w:pPr>
      <w:r>
        <w:rPr>
          <w:b/>
          <w:bCs/>
        </w:rPr>
        <w:t xml:space="preserve">Implement</w:t>
      </w:r>
      <w:r>
        <w:t xml:space="preserve"> </w:t>
      </w:r>
      <w:r>
        <w:t xml:space="preserve">delegate for gestureRecognizer(_:shouldRecognizeSimultaneouslyWith:)</w:t>
      </w:r>
    </w:p>
    <w:bookmarkEnd w:id="476"/>
    <w:bookmarkStart w:id="477" w:name="related-concepts-65"/>
    <w:p>
      <w:pPr>
        <w:pStyle w:val="Heading4"/>
      </w:pPr>
      <w:r>
        <w:t xml:space="preserve">Related Concepts</w:t>
      </w:r>
    </w:p>
    <w:p>
      <w:pPr>
        <w:pStyle w:val="Compact"/>
        <w:numPr>
          <w:ilvl w:val="0"/>
          <w:numId w:val="1269"/>
        </w:numPr>
      </w:pPr>
      <w:r>
        <w:t xml:space="preserve">Touch handling, responder chain, hit testing</w:t>
      </w:r>
    </w:p>
    <w:p>
      <w:r>
        <w:pict>
          <v:rect style="width:0;height:1.5pt" o:hralign="center" o:hrstd="t" o:hr="t"/>
        </w:pict>
      </w:r>
    </w:p>
    <w:bookmarkEnd w:id="477"/>
    <w:bookmarkEnd w:id="478"/>
    <w:bookmarkEnd w:id="479"/>
    <w:bookmarkStart w:id="486" w:name="animations"/>
    <w:p>
      <w:pPr>
        <w:pStyle w:val="Heading2"/>
      </w:pPr>
      <w:r>
        <w:t xml:space="preserve">Animations</w:t>
      </w:r>
    </w:p>
    <w:bookmarkStart w:id="480" w:name="the-question-66"/>
    <w:p>
      <w:pPr>
        <w:pStyle w:val="Heading3"/>
      </w:pPr>
      <w:r>
        <w:t xml:space="preserve">1. The Question</w:t>
      </w:r>
    </w:p>
    <w:p>
      <w:pPr>
        <w:pStyle w:val="BlockText"/>
      </w:pPr>
      <w:r>
        <w:t xml:space="preserve">“How do you animate in UIKit? What options are available?”</w:t>
      </w:r>
    </w:p>
    <w:p>
      <w:r>
        <w:pict>
          <v:rect style="width:0;height:1.5pt" o:hralign="center" o:hrstd="t" o:hr="t"/>
        </w:pict>
      </w:r>
    </w:p>
    <w:bookmarkEnd w:id="480"/>
    <w:bookmarkStart w:id="481" w:name="how-to-describe-66"/>
    <w:p>
      <w:pPr>
        <w:pStyle w:val="Heading3"/>
      </w:pPr>
      <w:r>
        <w:t xml:space="preserve">2. How to Describe</w:t>
      </w:r>
    </w:p>
    <w:p>
      <w:pPr>
        <w:pStyle w:val="Compact"/>
        <w:numPr>
          <w:ilvl w:val="0"/>
          <w:numId w:val="1270"/>
        </w:numPr>
      </w:pPr>
      <w:r>
        <w:rPr>
          <w:b/>
          <w:bCs/>
        </w:rPr>
        <w:t xml:space="preserve">Opening statement:</w:t>
      </w:r>
      <w:r>
        <w:t xml:space="preserve"> </w:t>
      </w:r>
      <w:r>
        <w:t xml:space="preserve">“UIKit offers UIView.animate for simple animations, and UIViewPropertyAnimator for interactive/controllable animations. You can animate animatable properties (frame, alpha, transform) and constraint changes.”</w:t>
      </w:r>
    </w:p>
    <w:p>
      <w:pPr>
        <w:pStyle w:val="Compact"/>
        <w:numPr>
          <w:ilvl w:val="0"/>
          <w:numId w:val="1270"/>
        </w:numPr>
      </w:pPr>
      <w:r>
        <w:rPr>
          <w:b/>
          <w:bCs/>
        </w:rPr>
        <w:t xml:space="preserve">Key points:</w:t>
      </w:r>
    </w:p>
    <w:p>
      <w:pPr>
        <w:pStyle w:val="Compact"/>
        <w:numPr>
          <w:ilvl w:val="1"/>
          <w:numId w:val="1271"/>
        </w:numPr>
      </w:pPr>
      <w:r>
        <w:t xml:space="preserve">UIView.animate: duration, delay, options, completion</w:t>
      </w:r>
    </w:p>
    <w:p>
      <w:pPr>
        <w:pStyle w:val="Compact"/>
        <w:numPr>
          <w:ilvl w:val="1"/>
          <w:numId w:val="1271"/>
        </w:numPr>
      </w:pPr>
      <w:r>
        <w:t xml:space="preserve">Animate: frame, bounds, center, transform, alpha</w:t>
      </w:r>
    </w:p>
    <w:p>
      <w:pPr>
        <w:pStyle w:val="Compact"/>
        <w:numPr>
          <w:ilvl w:val="1"/>
          <w:numId w:val="1271"/>
        </w:numPr>
      </w:pPr>
      <w:r>
        <w:t xml:space="preserve">For constraints: change constant, call layoutIfNeeded in animation block</w:t>
      </w:r>
    </w:p>
    <w:p>
      <w:pPr>
        <w:pStyle w:val="Compact"/>
        <w:numPr>
          <w:ilvl w:val="1"/>
          <w:numId w:val="1271"/>
        </w:numPr>
      </w:pPr>
      <w:r>
        <w:t xml:space="preserve">UIViewPropertyAnimator: pause, reverse, fractionComplete for scrubbing</w:t>
      </w:r>
    </w:p>
    <w:p>
      <w:pPr>
        <w:pStyle w:val="Compact"/>
        <w:numPr>
          <w:ilvl w:val="0"/>
          <w:numId w:val="1270"/>
        </w:numPr>
      </w:pPr>
      <w:r>
        <w:rPr>
          <w:b/>
          <w:bCs/>
        </w:rPr>
        <w:t xml:space="preserve">Follow-up depth:</w:t>
      </w:r>
      <w:r>
        <w:t xml:space="preserve"> </w:t>
      </w:r>
      <w:r>
        <w:t xml:space="preserve">CABasicAnimation; spring animations</w:t>
      </w:r>
    </w:p>
    <w:p>
      <w:pPr>
        <w:pStyle w:val="Compact"/>
        <w:numPr>
          <w:ilvl w:val="0"/>
          <w:numId w:val="1270"/>
        </w:numPr>
      </w:pPr>
      <w:r>
        <w:rPr>
          <w:b/>
          <w:bCs/>
        </w:rPr>
        <w:t xml:space="preserve">Common pitfalls:</w:t>
      </w:r>
      <w:r>
        <w:t xml:space="preserve"> </w:t>
      </w:r>
      <w:r>
        <w:t xml:space="preserve">Animating constraints without layoutIfNeeded; animating non-animatable properties</w:t>
      </w:r>
    </w:p>
    <w:p>
      <w:r>
        <w:pict>
          <v:rect style="width:0;height:1.5pt" o:hralign="center" o:hrstd="t" o:hr="t"/>
        </w:pict>
      </w:r>
    </w:p>
    <w:bookmarkEnd w:id="481"/>
    <w:bookmarkStart w:id="485" w:name="how-to-use-implement-best-practices-66"/>
    <w:p>
      <w:pPr>
        <w:pStyle w:val="Heading3"/>
      </w:pPr>
      <w:r>
        <w:t xml:space="preserve">3. How to Use / Implement / Best Practices</w:t>
      </w:r>
    </w:p>
    <w:bookmarkStart w:id="482" w:name="implementation-66"/>
    <w:p>
      <w:pPr>
        <w:pStyle w:val="Heading4"/>
      </w:pPr>
      <w:r>
        <w:t xml:space="preserve">Implementation</w:t>
      </w:r>
    </w:p>
    <w:p>
      <w:pPr>
        <w:pStyle w:val="SourceCode"/>
      </w:pPr>
      <w:r>
        <w:rPr>
          <w:rStyle w:val="CommentTok"/>
        </w:rPr>
        <w:t xml:space="preserve">// Simple animation</w:t>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view</w:t>
      </w:r>
      <w:r>
        <w:rPr>
          <w:rStyle w:val="OperatorTok"/>
        </w:rPr>
        <w:t xml:space="preserve">.</w:t>
      </w:r>
      <w:r>
        <w:rPr>
          <w:rStyle w:val="NormalTok"/>
        </w:rPr>
        <w:t xml:space="preserve">alpha </w:t>
      </w:r>
      <w:r>
        <w:rPr>
          <w:rStyle w:val="OperatorTok"/>
        </w:rPr>
        <w:t xml:space="preserve">=</w:t>
      </w:r>
      <w:r>
        <w:rPr>
          <w:rStyle w:val="NormalTok"/>
        </w:rPr>
        <w:t xml:space="preserve"> </w:t>
      </w:r>
      <w:r>
        <w:rPr>
          <w:rStyle w:val="DecValTok"/>
        </w:rPr>
        <w:t xml:space="preserve">0</w:t>
      </w:r>
      <w:r>
        <w:br/>
      </w:r>
      <w:r>
        <w:rPr>
          <w:rStyle w:val="OperatorTok"/>
        </w:rPr>
        <w:t xml:space="preserve">}</w:t>
      </w:r>
      <w:r>
        <w:br/>
      </w:r>
      <w:r>
        <w:br/>
      </w:r>
      <w:r>
        <w:rPr>
          <w:rStyle w:val="CommentTok"/>
        </w:rPr>
        <w:t xml:space="preserve">// With options</w:t>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curveEaseInOut</w:t>
      </w:r>
      <w:r>
        <w:rPr>
          <w:rStyle w:val="OperatorTok"/>
        </w:rPr>
        <w:t xml:space="preserve">])</w:t>
      </w:r>
      <w:r>
        <w:rPr>
          <w:rStyle w:val="NormalTok"/>
        </w:rPr>
        <w:t xml:space="preserve"> </w:t>
      </w:r>
      <w:r>
        <w:rPr>
          <w:rStyle w:val="OperatorTok"/>
        </w:rPr>
        <w:t xml:space="preserve">{</w:t>
      </w:r>
      <w:r>
        <w:br/>
      </w:r>
      <w:r>
        <w:rPr>
          <w:rStyle w:val="NormalTok"/>
        </w:rPr>
        <w:t xml:space="preserve">    view</w:t>
      </w:r>
      <w:r>
        <w:rPr>
          <w:rStyle w:val="OperatorTok"/>
        </w:rPr>
        <w:t xml:space="preserve">.</w:t>
      </w:r>
      <w:r>
        <w:rPr>
          <w:rStyle w:val="NormalTok"/>
        </w:rPr>
        <w:t xml:space="preserve">transform </w:t>
      </w:r>
      <w:r>
        <w:rPr>
          <w:rStyle w:val="OperatorTok"/>
        </w:rPr>
        <w:t xml:space="preserve">=</w:t>
      </w:r>
      <w:r>
        <w:rPr>
          <w:rStyle w:val="NormalTok"/>
        </w:rPr>
        <w:t xml:space="preserve"> CGAffineTransform</w:t>
      </w:r>
      <w:r>
        <w:rPr>
          <w:rStyle w:val="OperatorTok"/>
        </w:rPr>
        <w:t xml:space="preserve">(</w:t>
      </w:r>
      <w:r>
        <w:rPr>
          <w:rStyle w:val="NormalTok"/>
        </w:rPr>
        <w:t xml:space="preserve">scaleX</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rPr>
          <w:rStyle w:val="NormalTok"/>
        </w:rPr>
        <w:t xml:space="preserve"> completion</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rPr>
          <w:rStyle w:val="NormalTok"/>
        </w:rPr>
        <w:t xml:space="preserve"> </w:t>
      </w:r>
      <w:r>
        <w:rPr>
          <w:rStyle w:val="OperatorTok"/>
        </w:rPr>
        <w:t xml:space="preserve">}</w:t>
      </w:r>
      <w:r>
        <w:br/>
      </w:r>
      <w:r>
        <w:br/>
      </w:r>
      <w:r>
        <w:rPr>
          <w:rStyle w:val="CommentTok"/>
        </w:rPr>
        <w:t xml:space="preserve">// Constraint animation</w:t>
      </w:r>
      <w:r>
        <w:br/>
      </w:r>
      <w:r>
        <w:rPr>
          <w:rStyle w:val="NormalTok"/>
        </w:rPr>
        <w:t xml:space="preserve">heightConstraint</w:t>
      </w:r>
      <w:r>
        <w:rPr>
          <w:rStyle w:val="OperatorTok"/>
        </w:rPr>
        <w:t xml:space="preserve">.</w:t>
      </w:r>
      <w:r>
        <w:rPr>
          <w:rStyle w:val="NormalTok"/>
        </w:rPr>
        <w:t xml:space="preserve">constant </w:t>
      </w:r>
      <w:r>
        <w:rPr>
          <w:rStyle w:val="OperatorTok"/>
        </w:rPr>
        <w:t xml:space="preserve">=</w:t>
      </w:r>
      <w:r>
        <w:rPr>
          <w:rStyle w:val="NormalTok"/>
        </w:rPr>
        <w:t xml:space="preserve"> </w:t>
      </w:r>
      <w:r>
        <w:rPr>
          <w:rStyle w:val="DecValTok"/>
        </w:rPr>
        <w:t xml:space="preserve">200</w:t>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view</w:t>
      </w:r>
      <w:r>
        <w:rPr>
          <w:rStyle w:val="OperatorTok"/>
        </w:rPr>
        <w:t xml:space="preserve">.</w:t>
      </w:r>
      <w:r>
        <w:rPr>
          <w:rStyle w:val="NormalTok"/>
        </w:rPr>
        <w:t xml:space="preserve">layoutIfNeeded</w:t>
      </w:r>
      <w:r>
        <w:rPr>
          <w:rStyle w:val="OperatorTok"/>
        </w:rPr>
        <w:t xml:space="preserve">()</w:t>
      </w:r>
      <w:r>
        <w:br/>
      </w:r>
      <w:r>
        <w:rPr>
          <w:rStyle w:val="OperatorTok"/>
        </w:rPr>
        <w:t xml:space="preserve">}</w:t>
      </w:r>
      <w:r>
        <w:br/>
      </w:r>
      <w:r>
        <w:br/>
      </w:r>
      <w:r>
        <w:rPr>
          <w:rStyle w:val="CommentTok"/>
        </w:rPr>
        <w:t xml:space="preserve">// Spring</w:t>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usingSpringWithDamping</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initialSpringVelocity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view</w:t>
      </w:r>
      <w:r>
        <w:rPr>
          <w:rStyle w:val="OperatorTok"/>
        </w:rPr>
        <w:t xml:space="preserve">.</w:t>
      </w:r>
      <w:r>
        <w:rPr>
          <w:rStyle w:val="NormalTok"/>
        </w:rPr>
        <w:t xml:space="preserve">center </w:t>
      </w:r>
      <w:r>
        <w:rPr>
          <w:rStyle w:val="OperatorTok"/>
        </w:rPr>
        <w:t xml:space="preserve">=</w:t>
      </w:r>
      <w:r>
        <w:rPr>
          <w:rStyle w:val="NormalTok"/>
        </w:rPr>
        <w:t xml:space="preserve"> newCenter</w:t>
      </w:r>
      <w:r>
        <w:br/>
      </w:r>
      <w:r>
        <w:rPr>
          <w:rStyle w:val="OperatorTok"/>
        </w:rPr>
        <w:t xml:space="preserve">}</w:t>
      </w:r>
    </w:p>
    <w:bookmarkEnd w:id="482"/>
    <w:bookmarkStart w:id="483" w:name="best-practices-66"/>
    <w:p>
      <w:pPr>
        <w:pStyle w:val="Heading4"/>
      </w:pPr>
      <w:r>
        <w:t xml:space="preserve">Best Practices</w:t>
      </w:r>
    </w:p>
    <w:p>
      <w:pPr>
        <w:pStyle w:val="Compact"/>
        <w:numPr>
          <w:ilvl w:val="0"/>
          <w:numId w:val="1272"/>
        </w:numPr>
      </w:pPr>
      <w:r>
        <w:rPr>
          <w:b/>
          <w:bCs/>
        </w:rPr>
        <w:t xml:space="preserve">Use</w:t>
      </w:r>
      <w:r>
        <w:t xml:space="preserve"> </w:t>
      </w:r>
      <w:r>
        <w:t xml:space="preserve">layoutIfNeeded when animating constraint changes</w:t>
      </w:r>
    </w:p>
    <w:p>
      <w:pPr>
        <w:pStyle w:val="Compact"/>
        <w:numPr>
          <w:ilvl w:val="0"/>
          <w:numId w:val="1272"/>
        </w:numPr>
      </w:pPr>
      <w:r>
        <w:rPr>
          <w:b/>
          <w:bCs/>
        </w:rPr>
        <w:t xml:space="preserve">Prefer</w:t>
      </w:r>
      <w:r>
        <w:t xml:space="preserve"> </w:t>
      </w:r>
      <w:r>
        <w:t xml:space="preserve">transform over frame for performance (GPU-accelerated)</w:t>
      </w:r>
    </w:p>
    <w:p>
      <w:pPr>
        <w:pStyle w:val="Compact"/>
        <w:numPr>
          <w:ilvl w:val="0"/>
          <w:numId w:val="1272"/>
        </w:numPr>
      </w:pPr>
      <w:r>
        <w:rPr>
          <w:b/>
          <w:bCs/>
        </w:rPr>
        <w:t xml:space="preserve">Use</w:t>
      </w:r>
      <w:r>
        <w:t xml:space="preserve"> </w:t>
      </w:r>
      <w:r>
        <w:t xml:space="preserve">UIViewPropertyAnimator for interactive (e.g., swipe to dismiss)</w:t>
      </w:r>
    </w:p>
    <w:p>
      <w:pPr>
        <w:pStyle w:val="Compact"/>
        <w:numPr>
          <w:ilvl w:val="0"/>
          <w:numId w:val="1272"/>
        </w:numPr>
      </w:pPr>
      <w:r>
        <w:rPr>
          <w:b/>
          <w:bCs/>
        </w:rPr>
        <w:t xml:space="preserve">Avoid</w:t>
      </w:r>
      <w:r>
        <w:t xml:space="preserve"> </w:t>
      </w:r>
      <w:r>
        <w:t xml:space="preserve">animating in scrollViewDidScroll; use for discrete state changes</w:t>
      </w:r>
    </w:p>
    <w:bookmarkEnd w:id="483"/>
    <w:bookmarkStart w:id="484" w:name="related-concepts-66"/>
    <w:p>
      <w:pPr>
        <w:pStyle w:val="Heading4"/>
      </w:pPr>
      <w:r>
        <w:t xml:space="preserve">Related Concepts</w:t>
      </w:r>
    </w:p>
    <w:p>
      <w:pPr>
        <w:pStyle w:val="Compact"/>
        <w:numPr>
          <w:ilvl w:val="0"/>
          <w:numId w:val="1273"/>
        </w:numPr>
      </w:pPr>
      <w:r>
        <w:t xml:space="preserve">Core Animation, CALayer, transform</w:t>
      </w:r>
    </w:p>
    <w:p>
      <w:r>
        <w:pict>
          <v:rect style="width:0;height:1.5pt" o:hralign="center" o:hrstd="t" o:hr="t"/>
        </w:pict>
      </w:r>
    </w:p>
    <w:bookmarkEnd w:id="484"/>
    <w:bookmarkEnd w:id="485"/>
    <w:bookmarkEnd w:id="486"/>
    <w:bookmarkStart w:id="493" w:name="intrinsic-content-size"/>
    <w:p>
      <w:pPr>
        <w:pStyle w:val="Heading2"/>
      </w:pPr>
      <w:r>
        <w:t xml:space="preserve">Intrinsic Content Size</w:t>
      </w:r>
    </w:p>
    <w:bookmarkStart w:id="487" w:name="the-question-67"/>
    <w:p>
      <w:pPr>
        <w:pStyle w:val="Heading3"/>
      </w:pPr>
      <w:r>
        <w:t xml:space="preserve">1. The Question</w:t>
      </w:r>
    </w:p>
    <w:p>
      <w:pPr>
        <w:pStyle w:val="BlockText"/>
      </w:pPr>
      <w:r>
        <w:t xml:space="preserve">“What is intrinsic content size? How does it affect Auto Layout?”</w:t>
      </w:r>
    </w:p>
    <w:p>
      <w:r>
        <w:pict>
          <v:rect style="width:0;height:1.5pt" o:hralign="center" o:hrstd="t" o:hr="t"/>
        </w:pict>
      </w:r>
    </w:p>
    <w:bookmarkEnd w:id="487"/>
    <w:bookmarkStart w:id="488" w:name="how-to-describe-67"/>
    <w:p>
      <w:pPr>
        <w:pStyle w:val="Heading3"/>
      </w:pPr>
      <w:r>
        <w:t xml:space="preserve">2. How to Describe</w:t>
      </w:r>
    </w:p>
    <w:p>
      <w:pPr>
        <w:pStyle w:val="Compact"/>
        <w:numPr>
          <w:ilvl w:val="0"/>
          <w:numId w:val="1274"/>
        </w:numPr>
      </w:pPr>
      <w:r>
        <w:rPr>
          <w:b/>
          <w:bCs/>
        </w:rPr>
        <w:t xml:space="preserve">Opening statement:</w:t>
      </w:r>
      <w:r>
        <w:t xml:space="preserve"> </w:t>
      </w:r>
      <w:r>
        <w:t xml:space="preserve">“Intrinsic content size is the natural size a view wants to be based on its content—e.g., UILabel from text, UIImageView from image. Auto Layout uses it when constraints don’t fully determine size.”</w:t>
      </w:r>
    </w:p>
    <w:p>
      <w:pPr>
        <w:pStyle w:val="Compact"/>
        <w:numPr>
          <w:ilvl w:val="0"/>
          <w:numId w:val="1274"/>
        </w:numPr>
      </w:pPr>
      <w:r>
        <w:rPr>
          <w:b/>
          <w:bCs/>
        </w:rPr>
        <w:t xml:space="preserve">Key points:</w:t>
      </w:r>
    </w:p>
    <w:p>
      <w:pPr>
        <w:pStyle w:val="Compact"/>
        <w:numPr>
          <w:ilvl w:val="1"/>
          <w:numId w:val="1275"/>
        </w:numPr>
      </w:pPr>
      <w:r>
        <w:t xml:space="preserve">Content hugging: resists growing larger than intrinsic size</w:t>
      </w:r>
    </w:p>
    <w:p>
      <w:pPr>
        <w:pStyle w:val="Compact"/>
        <w:numPr>
          <w:ilvl w:val="1"/>
          <w:numId w:val="1275"/>
        </w:numPr>
      </w:pPr>
      <w:r>
        <w:t xml:space="preserve">Compression resistance: resists shrinking smaller than intrinsic size</w:t>
      </w:r>
    </w:p>
    <w:p>
      <w:pPr>
        <w:pStyle w:val="Compact"/>
        <w:numPr>
          <w:ilvl w:val="1"/>
          <w:numId w:val="1275"/>
        </w:numPr>
      </w:pPr>
      <w:r>
        <w:t xml:space="preserve">UIView.noIntrinsicMetric (-1) for views without intrinsic size</w:t>
      </w:r>
    </w:p>
    <w:p>
      <w:pPr>
        <w:pStyle w:val="Compact"/>
        <w:numPr>
          <w:ilvl w:val="1"/>
          <w:numId w:val="1275"/>
        </w:numPr>
      </w:pPr>
      <w:r>
        <w:t xml:space="preserve">Custom views override intrinsicContentSize</w:t>
      </w:r>
    </w:p>
    <w:p>
      <w:pPr>
        <w:pStyle w:val="Compact"/>
        <w:numPr>
          <w:ilvl w:val="0"/>
          <w:numId w:val="1274"/>
        </w:numPr>
      </w:pPr>
      <w:r>
        <w:rPr>
          <w:b/>
          <w:bCs/>
        </w:rPr>
        <w:t xml:space="preserve">Follow-up depth:</w:t>
      </w:r>
      <w:r>
        <w:t xml:space="preserve"> </w:t>
      </w:r>
      <w:r>
        <w:t xml:space="preserve">Content hugging/compression resistance priority</w:t>
      </w:r>
    </w:p>
    <w:p>
      <w:pPr>
        <w:pStyle w:val="Compact"/>
        <w:numPr>
          <w:ilvl w:val="0"/>
          <w:numId w:val="1274"/>
        </w:numPr>
      </w:pPr>
      <w:r>
        <w:rPr>
          <w:b/>
          <w:bCs/>
        </w:rPr>
        <w:t xml:space="preserve">Common pitfalls:</w:t>
      </w:r>
      <w:r>
        <w:t xml:space="preserve"> </w:t>
      </w:r>
      <w:r>
        <w:t xml:space="preserve">Ambiguous layout when views have same priority; not setting priorities</w:t>
      </w:r>
    </w:p>
    <w:p>
      <w:r>
        <w:pict>
          <v:rect style="width:0;height:1.5pt" o:hralign="center" o:hrstd="t" o:hr="t"/>
        </w:pict>
      </w:r>
    </w:p>
    <w:bookmarkEnd w:id="488"/>
    <w:bookmarkStart w:id="492" w:name="how-to-use-implement-best-practices-67"/>
    <w:p>
      <w:pPr>
        <w:pStyle w:val="Heading3"/>
      </w:pPr>
      <w:r>
        <w:t xml:space="preserve">3. How to Use / Implement / Best Practices</w:t>
      </w:r>
    </w:p>
    <w:bookmarkStart w:id="489" w:name="implementation-67"/>
    <w:p>
      <w:pPr>
        <w:pStyle w:val="Heading4"/>
      </w:pPr>
      <w:r>
        <w:t xml:space="preserve">Implementation</w:t>
      </w:r>
    </w:p>
    <w:p>
      <w:pPr>
        <w:pStyle w:val="SourceCode"/>
      </w:pPr>
      <w:r>
        <w:rPr>
          <w:rStyle w:val="CommentTok"/>
        </w:rPr>
        <w:t xml:space="preserve">// Custom view with intrinsic size</w:t>
      </w:r>
      <w:r>
        <w:br/>
      </w:r>
      <w:r>
        <w:rPr>
          <w:rStyle w:val="KeywordTok"/>
        </w:rPr>
        <w:t xml:space="preserve">override</w:t>
      </w:r>
      <w:r>
        <w:rPr>
          <w:rStyle w:val="NormalTok"/>
        </w:rPr>
        <w:t xml:space="preserve"> </w:t>
      </w:r>
      <w:r>
        <w:rPr>
          <w:rStyle w:val="KeywordTok"/>
        </w:rPr>
        <w:t xml:space="preserve">var</w:t>
      </w:r>
      <w:r>
        <w:rPr>
          <w:rStyle w:val="NormalTok"/>
        </w:rPr>
        <w:t xml:space="preserve"> </w:t>
      </w:r>
      <w:r>
        <w:rPr>
          <w:rStyle w:val="VariableTok"/>
        </w:rPr>
        <w:t xml:space="preserve">intrinsicContentSize</w:t>
      </w:r>
      <w:r>
        <w:rPr>
          <w:rStyle w:val="OperatorTok"/>
        </w:rPr>
        <w:t xml:space="preserve">:</w:t>
      </w:r>
      <w:r>
        <w:rPr>
          <w:rStyle w:val="NormalTok"/>
        </w:rPr>
        <w:t xml:space="preserve"> CGSize </w:t>
      </w:r>
      <w:r>
        <w:rPr>
          <w:rStyle w:val="OperatorTok"/>
        </w:rPr>
        <w:t xml:space="preserve">{</w:t>
      </w:r>
      <w:r>
        <w:br/>
      </w:r>
      <w:r>
        <w:rPr>
          <w:rStyle w:val="NormalTok"/>
        </w:rPr>
        <w:t xml:space="preserve">    CGSize</w:t>
      </w:r>
      <w:r>
        <w:rPr>
          <w:rStyle w:val="OperatorTok"/>
        </w:rPr>
        <w:t xml:space="preserve">(</w:t>
      </w:r>
      <w:r>
        <w:rPr>
          <w:rStyle w:val="NormalTok"/>
        </w:rPr>
        <w:t xml:space="preserve">width</w:t>
      </w:r>
      <w:r>
        <w:rPr>
          <w:rStyle w:val="OperatorTok"/>
        </w:rPr>
        <w:t xml:space="preserve">:</w:t>
      </w:r>
      <w:r>
        <w:rPr>
          <w:rStyle w:val="NormalTok"/>
        </w:rPr>
        <w:t xml:space="preserve"> UIView</w:t>
      </w:r>
      <w:r>
        <w:rPr>
          <w:rStyle w:val="OperatorTok"/>
        </w:rPr>
        <w:t xml:space="preserve">.</w:t>
      </w:r>
      <w:r>
        <w:rPr>
          <w:rStyle w:val="NormalTok"/>
        </w:rPr>
        <w:t xml:space="preserve">noIntrinsicMetric</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OperatorTok"/>
        </w:rPr>
        <w:t xml:space="preserve">}</w:t>
      </w:r>
      <w:r>
        <w:br/>
      </w:r>
      <w:r>
        <w:br/>
      </w:r>
      <w:r>
        <w:rPr>
          <w:rStyle w:val="CommentTok"/>
        </w:rPr>
        <w:t xml:space="preserve">// Adjust priorities</w:t>
      </w:r>
      <w:r>
        <w:br/>
      </w:r>
      <w:r>
        <w:rPr>
          <w:rStyle w:val="NormalTok"/>
        </w:rPr>
        <w:t xml:space="preserve">label</w:t>
      </w:r>
      <w:r>
        <w:rPr>
          <w:rStyle w:val="OperatorTok"/>
        </w:rPr>
        <w:t xml:space="preserve">.</w:t>
      </w:r>
      <w:r>
        <w:rPr>
          <w:rStyle w:val="NormalTok"/>
        </w:rPr>
        <w:t xml:space="preserve">setContentHuggingPriority</w:t>
      </w:r>
      <w:r>
        <w:rPr>
          <w:rStyle w:val="OperatorTok"/>
        </w:rPr>
        <w:t xml:space="preserve">(.</w:t>
      </w:r>
      <w:r>
        <w:rPr>
          <w:rStyle w:val="NormalTok"/>
        </w:rPr>
        <w:t xml:space="preserve">defaultHigh</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horizontal</w:t>
      </w:r>
      <w:r>
        <w:rPr>
          <w:rStyle w:val="OperatorTok"/>
        </w:rPr>
        <w:t xml:space="preserve">)</w:t>
      </w:r>
      <w:r>
        <w:br/>
      </w:r>
      <w:r>
        <w:rPr>
          <w:rStyle w:val="NormalTok"/>
        </w:rPr>
        <w:t xml:space="preserve">label</w:t>
      </w:r>
      <w:r>
        <w:rPr>
          <w:rStyle w:val="OperatorTok"/>
        </w:rPr>
        <w:t xml:space="preserve">.</w:t>
      </w:r>
      <w:r>
        <w:rPr>
          <w:rStyle w:val="NormalTok"/>
        </w:rPr>
        <w:t xml:space="preserve">setContentCompressionResistancePriority</w:t>
      </w:r>
      <w:r>
        <w:rPr>
          <w:rStyle w:val="OperatorTok"/>
        </w:rPr>
        <w:t xml:space="preserve">(.</w:t>
      </w:r>
      <w:r>
        <w:rPr>
          <w:rStyle w:val="KeywordTok"/>
        </w:rPr>
        <w:t xml:space="preserve">required</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horizontal</w:t>
      </w:r>
      <w:r>
        <w:rPr>
          <w:rStyle w:val="OperatorTok"/>
        </w:rPr>
        <w:t xml:space="preserve">)</w:t>
      </w:r>
    </w:p>
    <w:bookmarkEnd w:id="489"/>
    <w:bookmarkStart w:id="490" w:name="best-practices-67"/>
    <w:p>
      <w:pPr>
        <w:pStyle w:val="Heading4"/>
      </w:pPr>
      <w:r>
        <w:t xml:space="preserve">Best Practices</w:t>
      </w:r>
    </w:p>
    <w:p>
      <w:pPr>
        <w:pStyle w:val="Compact"/>
        <w:numPr>
          <w:ilvl w:val="0"/>
          <w:numId w:val="1276"/>
        </w:numPr>
      </w:pPr>
      <w:r>
        <w:rPr>
          <w:b/>
          <w:bCs/>
        </w:rPr>
        <w:t xml:space="preserve">Use</w:t>
      </w:r>
      <w:r>
        <w:t xml:space="preserve"> </w:t>
      </w:r>
      <w:r>
        <w:t xml:space="preserve">content hugging when views compete for space (label vs button)</w:t>
      </w:r>
    </w:p>
    <w:p>
      <w:pPr>
        <w:pStyle w:val="Compact"/>
        <w:numPr>
          <w:ilvl w:val="0"/>
          <w:numId w:val="1276"/>
        </w:numPr>
      </w:pPr>
      <w:r>
        <w:rPr>
          <w:b/>
          <w:bCs/>
        </w:rPr>
        <w:t xml:space="preserve">Use</w:t>
      </w:r>
      <w:r>
        <w:t xml:space="preserve"> </w:t>
      </w:r>
      <w:r>
        <w:t xml:space="preserve">compression resistance to prevent text truncation</w:t>
      </w:r>
    </w:p>
    <w:p>
      <w:pPr>
        <w:pStyle w:val="Compact"/>
        <w:numPr>
          <w:ilvl w:val="0"/>
          <w:numId w:val="1276"/>
        </w:numPr>
      </w:pPr>
      <w:r>
        <w:rPr>
          <w:b/>
          <w:bCs/>
        </w:rPr>
        <w:t xml:space="preserve">Override</w:t>
      </w:r>
      <w:r>
        <w:t xml:space="preserve"> </w:t>
      </w:r>
      <w:r>
        <w:t xml:space="preserve">intrinsicContentSize for custom views with natural size</w:t>
      </w:r>
    </w:p>
    <w:p>
      <w:pPr>
        <w:pStyle w:val="Compact"/>
        <w:numPr>
          <w:ilvl w:val="0"/>
          <w:numId w:val="1276"/>
        </w:numPr>
      </w:pPr>
      <w:r>
        <w:rPr>
          <w:b/>
          <w:bCs/>
        </w:rPr>
        <w:t xml:space="preserve">Set</w:t>
      </w:r>
      <w:r>
        <w:t xml:space="preserve"> </w:t>
      </w:r>
      <w:r>
        <w:t xml:space="preserve">priorities when multiple views have intrinsic size in same dimension</w:t>
      </w:r>
    </w:p>
    <w:bookmarkEnd w:id="490"/>
    <w:bookmarkStart w:id="491" w:name="related-concepts-67"/>
    <w:p>
      <w:pPr>
        <w:pStyle w:val="Heading4"/>
      </w:pPr>
      <w:r>
        <w:t xml:space="preserve">Related Concepts</w:t>
      </w:r>
    </w:p>
    <w:p>
      <w:pPr>
        <w:pStyle w:val="Compact"/>
        <w:numPr>
          <w:ilvl w:val="0"/>
          <w:numId w:val="1277"/>
        </w:numPr>
      </w:pPr>
      <w:r>
        <w:t xml:space="preserve">Auto Layout, content hugging, compression resistance</w:t>
      </w:r>
    </w:p>
    <w:p>
      <w:r>
        <w:pict>
          <v:rect style="width:0;height:1.5pt" o:hralign="center" o:hrstd="t" o:hr="t"/>
        </w:pict>
      </w:r>
    </w:p>
    <w:bookmarkEnd w:id="491"/>
    <w:bookmarkEnd w:id="492"/>
    <w:bookmarkEnd w:id="493"/>
    <w:bookmarkStart w:id="500" w:name="tableview-prefetching"/>
    <w:p>
      <w:pPr>
        <w:pStyle w:val="Heading2"/>
      </w:pPr>
      <w:r>
        <w:t xml:space="preserve">TableView Prefetching</w:t>
      </w:r>
    </w:p>
    <w:bookmarkStart w:id="494" w:name="the-question-68"/>
    <w:p>
      <w:pPr>
        <w:pStyle w:val="Heading3"/>
      </w:pPr>
      <w:r>
        <w:t xml:space="preserve">1. The Question</w:t>
      </w:r>
    </w:p>
    <w:p>
      <w:pPr>
        <w:pStyle w:val="BlockText"/>
      </w:pPr>
      <w:r>
        <w:t xml:space="preserve">“What is prefetching in UITableView? How does it improve performance?”</w:t>
      </w:r>
    </w:p>
    <w:p>
      <w:r>
        <w:pict>
          <v:rect style="width:0;height:1.5pt" o:hralign="center" o:hrstd="t" o:hr="t"/>
        </w:pict>
      </w:r>
    </w:p>
    <w:bookmarkEnd w:id="494"/>
    <w:bookmarkStart w:id="495" w:name="how-to-describe-68"/>
    <w:p>
      <w:pPr>
        <w:pStyle w:val="Heading3"/>
      </w:pPr>
      <w:r>
        <w:t xml:space="preserve">2. How to Describe</w:t>
      </w:r>
    </w:p>
    <w:p>
      <w:pPr>
        <w:pStyle w:val="Compact"/>
        <w:numPr>
          <w:ilvl w:val="0"/>
          <w:numId w:val="1278"/>
        </w:numPr>
      </w:pPr>
      <w:r>
        <w:rPr>
          <w:b/>
          <w:bCs/>
        </w:rPr>
        <w:t xml:space="preserve">Opening statement:</w:t>
      </w:r>
      <w:r>
        <w:t xml:space="preserve"> </w:t>
      </w:r>
      <w:r>
        <w:t xml:space="preserve">“Prefetching notifies the data source before cells are about to become visible. You can start loading data (images, etc.) in advance so cells are ready when they scroll into view. Reduces perceived lag.”</w:t>
      </w:r>
    </w:p>
    <w:p>
      <w:pPr>
        <w:pStyle w:val="Compact"/>
        <w:numPr>
          <w:ilvl w:val="0"/>
          <w:numId w:val="1278"/>
        </w:numPr>
      </w:pPr>
      <w:r>
        <w:rPr>
          <w:b/>
          <w:bCs/>
        </w:rPr>
        <w:t xml:space="preserve">Key points:</w:t>
      </w:r>
    </w:p>
    <w:p>
      <w:pPr>
        <w:pStyle w:val="Compact"/>
        <w:numPr>
          <w:ilvl w:val="1"/>
          <w:numId w:val="1279"/>
        </w:numPr>
      </w:pPr>
      <w:r>
        <w:t xml:space="preserve">UITableViewDataSourcePrefetching protocol</w:t>
      </w:r>
    </w:p>
    <w:p>
      <w:pPr>
        <w:pStyle w:val="Compact"/>
        <w:numPr>
          <w:ilvl w:val="1"/>
          <w:numId w:val="1279"/>
        </w:numPr>
      </w:pPr>
      <w:r>
        <w:t xml:space="preserve">prefetchRows(at: [IndexPath]) — called before rows appear</w:t>
      </w:r>
    </w:p>
    <w:p>
      <w:pPr>
        <w:pStyle w:val="Compact"/>
        <w:numPr>
          <w:ilvl w:val="1"/>
          <w:numId w:val="1279"/>
        </w:numPr>
      </w:pPr>
      <w:r>
        <w:t xml:space="preserve">cancelPrefetching(for: [IndexPath]) — rows scrolled away</w:t>
      </w:r>
    </w:p>
    <w:p>
      <w:pPr>
        <w:pStyle w:val="Compact"/>
        <w:numPr>
          <w:ilvl w:val="1"/>
          <w:numId w:val="1279"/>
        </w:numPr>
      </w:pPr>
      <w:r>
        <w:t xml:space="preserve">Use for async loading (images, network)</w:t>
      </w:r>
    </w:p>
    <w:p>
      <w:pPr>
        <w:pStyle w:val="Compact"/>
        <w:numPr>
          <w:ilvl w:val="0"/>
          <w:numId w:val="1278"/>
        </w:numPr>
      </w:pPr>
      <w:r>
        <w:rPr>
          <w:b/>
          <w:bCs/>
        </w:rPr>
        <w:t xml:space="preserve">Follow-up depth:</w:t>
      </w:r>
      <w:r>
        <w:t xml:space="preserve"> </w:t>
      </w:r>
      <w:r>
        <w:t xml:space="preserve">Prefetch vs willDisplay; cancellation</w:t>
      </w:r>
    </w:p>
    <w:p>
      <w:pPr>
        <w:pStyle w:val="Compact"/>
        <w:numPr>
          <w:ilvl w:val="0"/>
          <w:numId w:val="1278"/>
        </w:numPr>
      </w:pPr>
      <w:r>
        <w:rPr>
          <w:b/>
          <w:bCs/>
        </w:rPr>
        <w:t xml:space="preserve">Common pitfalls:</w:t>
      </w:r>
      <w:r>
        <w:t xml:space="preserve"> </w:t>
      </w:r>
      <w:r>
        <w:t xml:space="preserve">Prefetching too aggressively; not cancelling</w:t>
      </w:r>
    </w:p>
    <w:p>
      <w:r>
        <w:pict>
          <v:rect style="width:0;height:1.5pt" o:hralign="center" o:hrstd="t" o:hr="t"/>
        </w:pict>
      </w:r>
    </w:p>
    <w:bookmarkEnd w:id="495"/>
    <w:bookmarkStart w:id="499" w:name="how-to-use-implement-best-practices-68"/>
    <w:p>
      <w:pPr>
        <w:pStyle w:val="Heading3"/>
      </w:pPr>
      <w:r>
        <w:t xml:space="preserve">3. How to Use / Implement / Best Practices</w:t>
      </w:r>
    </w:p>
    <w:bookmarkStart w:id="496" w:name="implementation-68"/>
    <w:p>
      <w:pPr>
        <w:pStyle w:val="Heading4"/>
      </w:pPr>
      <w:r>
        <w:t xml:space="preserve">Implementation</w:t>
      </w:r>
    </w:p>
    <w:p>
      <w:pPr>
        <w:pStyle w:val="SourceCode"/>
      </w:pPr>
      <w:r>
        <w:rPr>
          <w:rStyle w:val="NormalTok"/>
        </w:rPr>
        <w:t xml:space="preserve">tableView</w:t>
      </w:r>
      <w:r>
        <w:rPr>
          <w:rStyle w:val="OperatorTok"/>
        </w:rPr>
        <w:t xml:space="preserve">.</w:t>
      </w:r>
      <w:r>
        <w:rPr>
          <w:rStyle w:val="NormalTok"/>
        </w:rPr>
        <w:t xml:space="preserve">prefetchDataSource </w:t>
      </w:r>
      <w:r>
        <w:rPr>
          <w:rStyle w:val="OperatorTok"/>
        </w:rPr>
        <w:t xml:space="preserve">=</w:t>
      </w:r>
      <w:r>
        <w:rPr>
          <w:rStyle w:val="NormalTok"/>
        </w:rPr>
        <w:t xml:space="preserve"> </w:t>
      </w:r>
      <w:r>
        <w:rPr>
          <w:rStyle w:val="KeywordTok"/>
        </w:rPr>
        <w:t xml:space="preserve">self</w:t>
      </w:r>
      <w:r>
        <w:br/>
      </w:r>
      <w:r>
        <w:br/>
      </w:r>
      <w:r>
        <w:rPr>
          <w:rStyle w:val="KeywordTok"/>
        </w:rPr>
        <w:t xml:space="preserve">func</w:t>
      </w:r>
      <w:r>
        <w:rPr>
          <w:rStyle w:val="NormalTok"/>
        </w:rPr>
        <w:t xml:space="preserve"> </w:t>
      </w:r>
      <w:r>
        <w:rPr>
          <w:rStyle w:val="FunctionTok"/>
        </w:rPr>
        <w:t xml:space="preserve">tableView</w:t>
      </w:r>
      <w:r>
        <w:rPr>
          <w:rStyle w:val="OperatorTok"/>
        </w:rPr>
        <w:t xml:space="preserve">(</w:t>
      </w:r>
      <w:r>
        <w:rPr>
          <w:rStyle w:val="VariableTok"/>
        </w:rPr>
        <w:t xml:space="preserve">_</w:t>
      </w:r>
      <w:r>
        <w:rPr>
          <w:rStyle w:val="NormalTok"/>
        </w:rPr>
        <w:t xml:space="preserve"> </w:t>
      </w:r>
      <w:r>
        <w:rPr>
          <w:rStyle w:val="VariableTok"/>
        </w:rPr>
        <w:t xml:space="preserve">tableView</w:t>
      </w:r>
      <w:r>
        <w:rPr>
          <w:rStyle w:val="OperatorTok"/>
        </w:rPr>
        <w:t xml:space="preserve">:</w:t>
      </w:r>
      <w:r>
        <w:rPr>
          <w:rStyle w:val="NormalTok"/>
        </w:rPr>
        <w:t xml:space="preserve"> </w:t>
      </w:r>
      <w:r>
        <w:rPr>
          <w:rStyle w:val="DataTypeTok"/>
        </w:rPr>
        <w:t xml:space="preserve">UITableView</w:t>
      </w:r>
      <w:r>
        <w:rPr>
          <w:rStyle w:val="OperatorTok"/>
        </w:rPr>
        <w:t xml:space="preserve">,</w:t>
      </w:r>
      <w:r>
        <w:rPr>
          <w:rStyle w:val="NormalTok"/>
        </w:rPr>
        <w:t xml:space="preserve"> </w:t>
      </w:r>
      <w:r>
        <w:rPr>
          <w:rStyle w:val="VariableTok"/>
        </w:rPr>
        <w:t xml:space="preserve">prefetchRowsAt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indexPath </w:t>
      </w:r>
      <w:r>
        <w:rPr>
          <w:rStyle w:val="ControlFlowTok"/>
        </w:rPr>
        <w:t xml:space="preserve">in</w:t>
      </w:r>
      <w:r>
        <w:rPr>
          <w:rStyle w:val="NormalTok"/>
        </w:rPr>
        <w:t xml:space="preserve"> indexPaths </w:t>
      </w:r>
      <w:r>
        <w:rPr>
          <w:rStyle w:val="OperatorTok"/>
        </w:rPr>
        <w:t xml:space="preserve">{</w:t>
      </w:r>
      <w:r>
        <w:br/>
      </w:r>
      <w:r>
        <w:rPr>
          <w:rStyle w:val="NormalTok"/>
        </w:rPr>
        <w:t xml:space="preserve">        loadImageIfNeeded</w:t>
      </w:r>
      <w:r>
        <w:rPr>
          <w:rStyle w:val="OperatorTok"/>
        </w:rPr>
        <w:t xml:space="preserve">(</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tableView</w:t>
      </w:r>
      <w:r>
        <w:rPr>
          <w:rStyle w:val="OperatorTok"/>
        </w:rPr>
        <w:t xml:space="preserve">(</w:t>
      </w:r>
      <w:r>
        <w:rPr>
          <w:rStyle w:val="VariableTok"/>
        </w:rPr>
        <w:t xml:space="preserve">_</w:t>
      </w:r>
      <w:r>
        <w:rPr>
          <w:rStyle w:val="NormalTok"/>
        </w:rPr>
        <w:t xml:space="preserve"> </w:t>
      </w:r>
      <w:r>
        <w:rPr>
          <w:rStyle w:val="VariableTok"/>
        </w:rPr>
        <w:t xml:space="preserve">tableView</w:t>
      </w:r>
      <w:r>
        <w:rPr>
          <w:rStyle w:val="OperatorTok"/>
        </w:rPr>
        <w:t xml:space="preserve">:</w:t>
      </w:r>
      <w:r>
        <w:rPr>
          <w:rStyle w:val="NormalTok"/>
        </w:rPr>
        <w:t xml:space="preserve"> </w:t>
      </w:r>
      <w:r>
        <w:rPr>
          <w:rStyle w:val="DataTypeTok"/>
        </w:rPr>
        <w:t xml:space="preserve">UITableView</w:t>
      </w:r>
      <w:r>
        <w:rPr>
          <w:rStyle w:val="OperatorTok"/>
        </w:rPr>
        <w:t xml:space="preserve">,</w:t>
      </w:r>
      <w:r>
        <w:rPr>
          <w:rStyle w:val="NormalTok"/>
        </w:rPr>
        <w:t xml:space="preserve"> </w:t>
      </w:r>
      <w:r>
        <w:rPr>
          <w:rStyle w:val="VariableTok"/>
        </w:rPr>
        <w:t xml:space="preserve">cancelPrefetchingForRowsAt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indexPath </w:t>
      </w:r>
      <w:r>
        <w:rPr>
          <w:rStyle w:val="ControlFlowTok"/>
        </w:rPr>
        <w:t xml:space="preserve">in</w:t>
      </w:r>
      <w:r>
        <w:rPr>
          <w:rStyle w:val="NormalTok"/>
        </w:rPr>
        <w:t xml:space="preserve"> indexPaths </w:t>
      </w:r>
      <w:r>
        <w:rPr>
          <w:rStyle w:val="OperatorTok"/>
        </w:rPr>
        <w:t xml:space="preserve">{</w:t>
      </w:r>
      <w:r>
        <w:br/>
      </w:r>
      <w:r>
        <w:rPr>
          <w:rStyle w:val="NormalTok"/>
        </w:rPr>
        <w:t xml:space="preserve">        cancelLoad</w:t>
      </w:r>
      <w:r>
        <w:rPr>
          <w:rStyle w:val="OperatorTok"/>
        </w:rPr>
        <w:t xml:space="preserve">(</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6"/>
    <w:bookmarkStart w:id="497" w:name="best-practices-68"/>
    <w:p>
      <w:pPr>
        <w:pStyle w:val="Heading4"/>
      </w:pPr>
      <w:r>
        <w:t xml:space="preserve">Best Practices</w:t>
      </w:r>
    </w:p>
    <w:p>
      <w:pPr>
        <w:pStyle w:val="Compact"/>
        <w:numPr>
          <w:ilvl w:val="0"/>
          <w:numId w:val="1280"/>
        </w:numPr>
      </w:pPr>
      <w:r>
        <w:rPr>
          <w:b/>
          <w:bCs/>
        </w:rPr>
        <w:t xml:space="preserve">Use</w:t>
      </w:r>
      <w:r>
        <w:t xml:space="preserve"> </w:t>
      </w:r>
      <w:r>
        <w:t xml:space="preserve">for expensive async work (images, network)</w:t>
      </w:r>
    </w:p>
    <w:p>
      <w:pPr>
        <w:pStyle w:val="Compact"/>
        <w:numPr>
          <w:ilvl w:val="0"/>
          <w:numId w:val="1280"/>
        </w:numPr>
      </w:pPr>
      <w:r>
        <w:rPr>
          <w:b/>
          <w:bCs/>
        </w:rPr>
        <w:t xml:space="preserve">Implement</w:t>
      </w:r>
      <w:r>
        <w:t xml:space="preserve"> </w:t>
      </w:r>
      <w:r>
        <w:t xml:space="preserve">cancelPrefetching to avoid wasted work</w:t>
      </w:r>
    </w:p>
    <w:p>
      <w:pPr>
        <w:pStyle w:val="Compact"/>
        <w:numPr>
          <w:ilvl w:val="0"/>
          <w:numId w:val="1280"/>
        </w:numPr>
      </w:pPr>
      <w:r>
        <w:rPr>
          <w:b/>
          <w:bCs/>
        </w:rPr>
        <w:t xml:space="preserve">Batch</w:t>
      </w:r>
      <w:r>
        <w:t xml:space="preserve"> </w:t>
      </w:r>
      <w:r>
        <w:t xml:space="preserve">prefetch requests when possible</w:t>
      </w:r>
    </w:p>
    <w:p>
      <w:pPr>
        <w:pStyle w:val="Compact"/>
        <w:numPr>
          <w:ilvl w:val="0"/>
          <w:numId w:val="1280"/>
        </w:numPr>
      </w:pPr>
      <w:r>
        <w:rPr>
          <w:b/>
          <w:bCs/>
        </w:rPr>
        <w:t xml:space="preserve">Don’t</w:t>
      </w:r>
      <w:r>
        <w:t xml:space="preserve"> </w:t>
      </w:r>
      <w:r>
        <w:t xml:space="preserve">prefetch everything; focus on near visible area</w:t>
      </w:r>
    </w:p>
    <w:bookmarkEnd w:id="497"/>
    <w:bookmarkStart w:id="498" w:name="related-concepts-68"/>
    <w:p>
      <w:pPr>
        <w:pStyle w:val="Heading4"/>
      </w:pPr>
      <w:r>
        <w:t xml:space="preserve">Related Concepts</w:t>
      </w:r>
    </w:p>
    <w:p>
      <w:pPr>
        <w:pStyle w:val="Compact"/>
        <w:numPr>
          <w:ilvl w:val="0"/>
          <w:numId w:val="1281"/>
        </w:numPr>
      </w:pPr>
      <w:r>
        <w:t xml:space="preserve">Cell reuse, UITableView, performance</w:t>
      </w:r>
    </w:p>
    <w:p>
      <w:r>
        <w:pict>
          <v:rect style="width:0;height:1.5pt" o:hralign="center" o:hrstd="t" o:hr="t"/>
        </w:pict>
      </w:r>
    </w:p>
    <w:bookmarkEnd w:id="498"/>
    <w:bookmarkEnd w:id="499"/>
    <w:bookmarkEnd w:id="500"/>
    <w:bookmarkStart w:id="507" w:name="iboutlet-weak-vs-strong"/>
    <w:p>
      <w:pPr>
        <w:pStyle w:val="Heading2"/>
      </w:pPr>
      <w:r>
        <w:t xml:space="preserve">IBOutlet weak vs strong</w:t>
      </w:r>
    </w:p>
    <w:bookmarkStart w:id="501" w:name="the-question-69"/>
    <w:p>
      <w:pPr>
        <w:pStyle w:val="Heading3"/>
      </w:pPr>
      <w:r>
        <w:t xml:space="preserve">1. The Question</w:t>
      </w:r>
    </w:p>
    <w:p>
      <w:pPr>
        <w:pStyle w:val="BlockText"/>
      </w:pPr>
      <w:r>
        <w:t xml:space="preserve">“Should IBOutlets be weak or strong? Why?”</w:t>
      </w:r>
    </w:p>
    <w:p>
      <w:r>
        <w:pict>
          <v:rect style="width:0;height:1.5pt" o:hralign="center" o:hrstd="t" o:hr="t"/>
        </w:pict>
      </w:r>
    </w:p>
    <w:bookmarkEnd w:id="501"/>
    <w:bookmarkStart w:id="502" w:name="how-to-describe-69"/>
    <w:p>
      <w:pPr>
        <w:pStyle w:val="Heading3"/>
      </w:pPr>
      <w:r>
        <w:t xml:space="preserve">2. How to Describe</w:t>
      </w:r>
    </w:p>
    <w:p>
      <w:pPr>
        <w:pStyle w:val="Compact"/>
        <w:numPr>
          <w:ilvl w:val="0"/>
          <w:numId w:val="1282"/>
        </w:numPr>
      </w:pPr>
      <w:r>
        <w:rPr>
          <w:b/>
          <w:bCs/>
        </w:rPr>
        <w:t xml:space="preserve">Opening statement:</w:t>
      </w:r>
      <w:r>
        <w:t xml:space="preserve"> </w:t>
      </w:r>
      <w:r>
        <w:t xml:space="preserve">“Top-level objects in a nib (e.g., root view) are typically strong; subviews are typically weak. The view hierarchy holds strong references to subviews, so the outlet can be weak to avoid a retain cycle. But it’s nuanced—Apple’s default is strong for subviews in modern Xcode.”</w:t>
      </w:r>
    </w:p>
    <w:p>
      <w:pPr>
        <w:pStyle w:val="Compact"/>
        <w:numPr>
          <w:ilvl w:val="0"/>
          <w:numId w:val="1282"/>
        </w:numPr>
      </w:pPr>
      <w:r>
        <w:rPr>
          <w:b/>
          <w:bCs/>
        </w:rPr>
        <w:t xml:space="preserve">Key points:</w:t>
      </w:r>
    </w:p>
    <w:p>
      <w:pPr>
        <w:pStyle w:val="Compact"/>
        <w:numPr>
          <w:ilvl w:val="1"/>
          <w:numId w:val="1283"/>
        </w:numPr>
      </w:pPr>
      <w:r>
        <w:t xml:space="preserve">Strong: outlet owns the reference; view survives as long as VC</w:t>
      </w:r>
    </w:p>
    <w:p>
      <w:pPr>
        <w:pStyle w:val="Compact"/>
        <w:numPr>
          <w:ilvl w:val="1"/>
          <w:numId w:val="1283"/>
        </w:numPr>
      </w:pPr>
      <w:r>
        <w:t xml:space="preserve">Weak: subview is retained by superview; outlet avoids cycle</w:t>
      </w:r>
    </w:p>
    <w:p>
      <w:pPr>
        <w:pStyle w:val="Compact"/>
        <w:numPr>
          <w:ilvl w:val="1"/>
          <w:numId w:val="1283"/>
        </w:numPr>
      </w:pPr>
      <w:r>
        <w:t xml:space="preserve">Root view in nib: typically strong (nothing else owns it)</w:t>
      </w:r>
    </w:p>
    <w:p>
      <w:pPr>
        <w:pStyle w:val="Compact"/>
        <w:numPr>
          <w:ilvl w:val="1"/>
          <w:numId w:val="1283"/>
        </w:numPr>
      </w:pPr>
      <w:r>
        <w:t xml:space="preserve">Subviews: weak or strong both work; strong is safer if view is removed from hierarchy</w:t>
      </w:r>
    </w:p>
    <w:p>
      <w:pPr>
        <w:pStyle w:val="Compact"/>
        <w:numPr>
          <w:ilvl w:val="0"/>
          <w:numId w:val="1282"/>
        </w:numPr>
      </w:pPr>
      <w:r>
        <w:rPr>
          <w:b/>
          <w:bCs/>
        </w:rPr>
        <w:t xml:space="preserve">Follow-up depth:</w:t>
      </w:r>
      <w:r>
        <w:t xml:space="preserve"> </w:t>
      </w:r>
      <w:r>
        <w:t xml:space="preserve">File’s owner; retain cycles</w:t>
      </w:r>
    </w:p>
    <w:p>
      <w:pPr>
        <w:pStyle w:val="Compact"/>
        <w:numPr>
          <w:ilvl w:val="0"/>
          <w:numId w:val="1282"/>
        </w:numPr>
      </w:pPr>
      <w:r>
        <w:rPr>
          <w:b/>
          <w:bCs/>
        </w:rPr>
        <w:t xml:space="preserve">Common pitfalls:</w:t>
      </w:r>
      <w:r>
        <w:t xml:space="preserve"> </w:t>
      </w:r>
      <w:r>
        <w:t xml:space="preserve">Using weak for root view (can be nil if nothing else holds it)</w:t>
      </w:r>
    </w:p>
    <w:p>
      <w:r>
        <w:pict>
          <v:rect style="width:0;height:1.5pt" o:hralign="center" o:hrstd="t" o:hr="t"/>
        </w:pict>
      </w:r>
    </w:p>
    <w:bookmarkEnd w:id="502"/>
    <w:bookmarkStart w:id="506" w:name="how-to-use-implement-best-practices-69"/>
    <w:p>
      <w:pPr>
        <w:pStyle w:val="Heading3"/>
      </w:pPr>
      <w:r>
        <w:t xml:space="preserve">3. How to Use / Implement / Best Practices</w:t>
      </w:r>
    </w:p>
    <w:bookmarkStart w:id="503" w:name="implementation-69"/>
    <w:p>
      <w:pPr>
        <w:pStyle w:val="Heading4"/>
      </w:pPr>
      <w:r>
        <w:t xml:space="preserve">Implementation</w:t>
      </w:r>
    </w:p>
    <w:p>
      <w:pPr>
        <w:pStyle w:val="SourceCode"/>
      </w:pPr>
      <w:r>
        <w:rPr>
          <w:rStyle w:val="CommentTok"/>
        </w:rPr>
        <w:t xml:space="preserve">// Root view - strong (default)</w:t>
      </w:r>
      <w:r>
        <w:br/>
      </w:r>
      <w:r>
        <w:rPr>
          <w:rStyle w:val="AttributeTok"/>
        </w:rPr>
        <w:t xml:space="preserve">@IBOutlet</w:t>
      </w:r>
      <w:r>
        <w:rPr>
          <w:rStyle w:val="NormalTok"/>
        </w:rPr>
        <w:t xml:space="preserve"> </w:t>
      </w:r>
      <w:r>
        <w:rPr>
          <w:rStyle w:val="KeywordTok"/>
        </w:rPr>
        <w:t xml:space="preserve">var</w:t>
      </w:r>
      <w:r>
        <w:rPr>
          <w:rStyle w:val="NormalTok"/>
        </w:rPr>
        <w:t xml:space="preserve"> </w:t>
      </w:r>
      <w:r>
        <w:rPr>
          <w:rStyle w:val="VariableTok"/>
        </w:rPr>
        <w:t xml:space="preserve">view</w:t>
      </w:r>
      <w:r>
        <w:rPr>
          <w:rStyle w:val="OperatorTok"/>
        </w:rPr>
        <w:t xml:space="preserve">:</w:t>
      </w:r>
      <w:r>
        <w:rPr>
          <w:rStyle w:val="NormalTok"/>
        </w:rPr>
        <w:t xml:space="preserve"> UIView</w:t>
      </w:r>
      <w:r>
        <w:rPr>
          <w:rStyle w:val="OperatorTok"/>
        </w:rPr>
        <w:t xml:space="preserve">!</w:t>
      </w:r>
      <w:r>
        <w:br/>
      </w:r>
      <w:r>
        <w:br/>
      </w:r>
      <w:r>
        <w:rPr>
          <w:rStyle w:val="CommentTok"/>
        </w:rPr>
        <w:t xml:space="preserve">// Subview - weak or strong; weak avoids cycle if VC holds view</w:t>
      </w:r>
      <w:r>
        <w:br/>
      </w:r>
      <w:r>
        <w:rPr>
          <w:rStyle w:val="AttributeTok"/>
        </w:rPr>
        <w:t xml:space="preserve">@IBOutlet</w:t>
      </w:r>
      <w:r>
        <w:rPr>
          <w:rStyle w:val="NormalTok"/>
        </w:rPr>
        <w:t xml:space="preserve"> </w:t>
      </w: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label</w:t>
      </w:r>
      <w:r>
        <w:rPr>
          <w:rStyle w:val="OperatorTok"/>
        </w:rPr>
        <w:t xml:space="preserve">:</w:t>
      </w:r>
      <w:r>
        <w:rPr>
          <w:rStyle w:val="NormalTok"/>
        </w:rPr>
        <w:t xml:space="preserve"> UILabel</w:t>
      </w:r>
      <w:r>
        <w:rPr>
          <w:rStyle w:val="OperatorTok"/>
        </w:rPr>
        <w:t xml:space="preserve">!</w:t>
      </w:r>
    </w:p>
    <w:bookmarkEnd w:id="503"/>
    <w:bookmarkStart w:id="504" w:name="best-practices-69"/>
    <w:p>
      <w:pPr>
        <w:pStyle w:val="Heading4"/>
      </w:pPr>
      <w:r>
        <w:t xml:space="preserve">Best Practices</w:t>
      </w:r>
    </w:p>
    <w:p>
      <w:pPr>
        <w:pStyle w:val="Compact"/>
        <w:numPr>
          <w:ilvl w:val="0"/>
          <w:numId w:val="1284"/>
        </w:numPr>
      </w:pPr>
      <w:r>
        <w:rPr>
          <w:b/>
          <w:bCs/>
        </w:rPr>
        <w:t xml:space="preserve">Root view:</w:t>
      </w:r>
      <w:r>
        <w:t xml:space="preserve"> </w:t>
      </w:r>
      <w:r>
        <w:t xml:space="preserve">strong (VC owns it)</w:t>
      </w:r>
    </w:p>
    <w:p>
      <w:pPr>
        <w:pStyle w:val="Compact"/>
        <w:numPr>
          <w:ilvl w:val="0"/>
          <w:numId w:val="1284"/>
        </w:numPr>
      </w:pPr>
      <w:r>
        <w:rPr>
          <w:b/>
          <w:bCs/>
        </w:rPr>
        <w:t xml:space="preserve">Subviews:</w:t>
      </w:r>
      <w:r>
        <w:t xml:space="preserve"> </w:t>
      </w:r>
      <w:r>
        <w:t xml:space="preserve">weak is traditional; strong is fine and avoids nil if view removed</w:t>
      </w:r>
    </w:p>
    <w:p>
      <w:pPr>
        <w:pStyle w:val="Compact"/>
        <w:numPr>
          <w:ilvl w:val="0"/>
          <w:numId w:val="1284"/>
        </w:numPr>
      </w:pPr>
      <w:r>
        <w:rPr>
          <w:b/>
          <w:bCs/>
        </w:rPr>
        <w:t xml:space="preserve">Follow</w:t>
      </w:r>
      <w:r>
        <w:t xml:space="preserve"> </w:t>
      </w:r>
      <w:r>
        <w:t xml:space="preserve">Apple’s default in new projects (often strong)</w:t>
      </w:r>
    </w:p>
    <w:p>
      <w:pPr>
        <w:pStyle w:val="Compact"/>
        <w:numPr>
          <w:ilvl w:val="0"/>
          <w:numId w:val="1284"/>
        </w:numPr>
      </w:pPr>
      <w:r>
        <w:rPr>
          <w:b/>
          <w:bCs/>
        </w:rPr>
        <w:t xml:space="preserve">Avoid</w:t>
      </w:r>
      <w:r>
        <w:t xml:space="preserve"> </w:t>
      </w:r>
      <w:r>
        <w:t xml:space="preserve">retain cycles: VC → view → subview → VC (use weak for outlet if VC holds subview)</w:t>
      </w:r>
    </w:p>
    <w:bookmarkEnd w:id="504"/>
    <w:bookmarkStart w:id="505" w:name="related-concepts-69"/>
    <w:p>
      <w:pPr>
        <w:pStyle w:val="Heading4"/>
      </w:pPr>
      <w:r>
        <w:t xml:space="preserve">Related Concepts</w:t>
      </w:r>
    </w:p>
    <w:p>
      <w:pPr>
        <w:pStyle w:val="Compact"/>
        <w:numPr>
          <w:ilvl w:val="0"/>
          <w:numId w:val="1285"/>
        </w:numPr>
      </w:pPr>
      <w:r>
        <w:t xml:space="preserve">Retain cycles, view hierarchy, nib loading</w:t>
      </w:r>
    </w:p>
    <w:p>
      <w:r>
        <w:pict>
          <v:rect style="width:0;height:1.5pt" o:hralign="center" o:hrstd="t" o:hr="t"/>
        </w:pict>
      </w:r>
    </w:p>
    <w:bookmarkEnd w:id="505"/>
    <w:bookmarkEnd w:id="506"/>
    <w:bookmarkEnd w:id="507"/>
    <w:bookmarkStart w:id="514" w:name="calayer-vs-uiview"/>
    <w:p>
      <w:pPr>
        <w:pStyle w:val="Heading2"/>
      </w:pPr>
      <w:r>
        <w:t xml:space="preserve">CALayer vs UIView</w:t>
      </w:r>
    </w:p>
    <w:bookmarkStart w:id="508" w:name="the-question-70"/>
    <w:p>
      <w:pPr>
        <w:pStyle w:val="Heading3"/>
      </w:pPr>
      <w:r>
        <w:t xml:space="preserve">1. The Question</w:t>
      </w:r>
    </w:p>
    <w:p>
      <w:pPr>
        <w:pStyle w:val="BlockText"/>
      </w:pPr>
      <w:r>
        <w:t xml:space="preserve">“What’s the difference between CALayer and UIView? When would you use CALayer directly?”</w:t>
      </w:r>
    </w:p>
    <w:p>
      <w:r>
        <w:pict>
          <v:rect style="width:0;height:1.5pt" o:hralign="center" o:hrstd="t" o:hr="t"/>
        </w:pict>
      </w:r>
    </w:p>
    <w:bookmarkEnd w:id="508"/>
    <w:bookmarkStart w:id="509" w:name="how-to-describe-70"/>
    <w:p>
      <w:pPr>
        <w:pStyle w:val="Heading3"/>
      </w:pPr>
      <w:r>
        <w:t xml:space="preserve">2. How to Describe</w:t>
      </w:r>
    </w:p>
    <w:p>
      <w:pPr>
        <w:pStyle w:val="Compact"/>
        <w:numPr>
          <w:ilvl w:val="0"/>
          <w:numId w:val="1286"/>
        </w:numPr>
      </w:pPr>
      <w:r>
        <w:rPr>
          <w:b/>
          <w:bCs/>
        </w:rPr>
        <w:t xml:space="preserve">Opening statement:</w:t>
      </w:r>
      <w:r>
        <w:t xml:space="preserve"> </w:t>
      </w:r>
      <w:r>
        <w:t xml:space="preserve">“UIView is a higher-level wrapper around CALayer. Every UIView has a backing layer. CALayer is for rendering (geometry, animation); UIView adds touch handling, layout, and hierarchy. Use CALayer when you need lightweight rendering without UIView overhead.”</w:t>
      </w:r>
    </w:p>
    <w:p>
      <w:pPr>
        <w:pStyle w:val="Compact"/>
        <w:numPr>
          <w:ilvl w:val="0"/>
          <w:numId w:val="1286"/>
        </w:numPr>
      </w:pPr>
      <w:r>
        <w:rPr>
          <w:b/>
          <w:bCs/>
        </w:rPr>
        <w:t xml:space="preserve">Key points:</w:t>
      </w:r>
    </w:p>
    <w:p>
      <w:pPr>
        <w:pStyle w:val="Compact"/>
        <w:numPr>
          <w:ilvl w:val="1"/>
          <w:numId w:val="1287"/>
        </w:numPr>
      </w:pPr>
      <w:r>
        <w:t xml:space="preserve">UIView: responder, layout, constraints, touches</w:t>
      </w:r>
    </w:p>
    <w:p>
      <w:pPr>
        <w:pStyle w:val="Compact"/>
        <w:numPr>
          <w:ilvl w:val="1"/>
          <w:numId w:val="1287"/>
        </w:numPr>
      </w:pPr>
      <w:r>
        <w:t xml:space="preserve">CALayer: position, bounds, transform, animations, corner radius, etc.</w:t>
      </w:r>
    </w:p>
    <w:p>
      <w:pPr>
        <w:pStyle w:val="Compact"/>
        <w:numPr>
          <w:ilvl w:val="1"/>
          <w:numId w:val="1287"/>
        </w:numPr>
      </w:pPr>
      <w:r>
        <w:t xml:space="preserve">UIView.layer gives access to the backing layer</w:t>
      </w:r>
    </w:p>
    <w:p>
      <w:pPr>
        <w:pStyle w:val="Compact"/>
        <w:numPr>
          <w:ilvl w:val="1"/>
          <w:numId w:val="1287"/>
        </w:numPr>
      </w:pPr>
      <w:r>
        <w:t xml:space="preserve">Use CALayer for: particles, decorations, performance-critical views</w:t>
      </w:r>
    </w:p>
    <w:p>
      <w:pPr>
        <w:pStyle w:val="Compact"/>
        <w:numPr>
          <w:ilvl w:val="0"/>
          <w:numId w:val="1286"/>
        </w:numPr>
      </w:pPr>
      <w:r>
        <w:rPr>
          <w:b/>
          <w:bCs/>
        </w:rPr>
        <w:t xml:space="preserve">Follow-up depth:</w:t>
      </w:r>
      <w:r>
        <w:t xml:space="preserve"> </w:t>
      </w:r>
      <w:r>
        <w:t xml:space="preserve">Implicit vs explicit animations; layer hierarchy</w:t>
      </w:r>
    </w:p>
    <w:p>
      <w:pPr>
        <w:pStyle w:val="Compact"/>
        <w:numPr>
          <w:ilvl w:val="0"/>
          <w:numId w:val="1286"/>
        </w:numPr>
      </w:pPr>
      <w:r>
        <w:rPr>
          <w:b/>
          <w:bCs/>
        </w:rPr>
        <w:t xml:space="preserve">Common pitfalls:</w:t>
      </w:r>
      <w:r>
        <w:t xml:space="preserve"> </w:t>
      </w:r>
      <w:r>
        <w:t xml:space="preserve">Using CALayer when UIView would suffice; mixing coordinate systems</w:t>
      </w:r>
    </w:p>
    <w:p>
      <w:r>
        <w:pict>
          <v:rect style="width:0;height:1.5pt" o:hralign="center" o:hrstd="t" o:hr="t"/>
        </w:pict>
      </w:r>
    </w:p>
    <w:bookmarkEnd w:id="509"/>
    <w:bookmarkStart w:id="513" w:name="how-to-use-implement-best-practices-70"/>
    <w:p>
      <w:pPr>
        <w:pStyle w:val="Heading3"/>
      </w:pPr>
      <w:r>
        <w:t xml:space="preserve">3. How to Use / Implement / Best Practices</w:t>
      </w:r>
    </w:p>
    <w:bookmarkStart w:id="510" w:name="implementation-70"/>
    <w:p>
      <w:pPr>
        <w:pStyle w:val="Heading4"/>
      </w:pPr>
      <w:r>
        <w:t xml:space="preserve">Implementation</w:t>
      </w:r>
    </w:p>
    <w:p>
      <w:pPr>
        <w:pStyle w:val="SourceCode"/>
      </w:pPr>
      <w:r>
        <w:rPr>
          <w:rStyle w:val="CommentTok"/>
        </w:rPr>
        <w:t xml:space="preserve">// UIView - uses layer</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cornerRadius </w:t>
      </w:r>
      <w:r>
        <w:rPr>
          <w:rStyle w:val="OperatorTok"/>
        </w:rPr>
        <w:t xml:space="preserve">=</w:t>
      </w:r>
      <w:r>
        <w:rPr>
          <w:rStyle w:val="NormalTok"/>
        </w:rPr>
        <w:t xml:space="preserve"> </w:t>
      </w:r>
      <w:r>
        <w:rPr>
          <w:rStyle w:val="DecValTok"/>
        </w:rPr>
        <w:t xml:space="preserve">8</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shadowOpacity </w:t>
      </w:r>
      <w:r>
        <w:rPr>
          <w:rStyle w:val="OperatorTok"/>
        </w:rPr>
        <w:t xml:space="preserve">=</w:t>
      </w:r>
      <w:r>
        <w:rPr>
          <w:rStyle w:val="NormalTok"/>
        </w:rPr>
        <w:t xml:space="preserve"> </w:t>
      </w:r>
      <w:r>
        <w:rPr>
          <w:rStyle w:val="FloatTok"/>
        </w:rPr>
        <w:t xml:space="preserve">0.5</w:t>
      </w:r>
      <w:r>
        <w:br/>
      </w:r>
      <w:r>
        <w:br/>
      </w:r>
      <w:r>
        <w:rPr>
          <w:rStyle w:val="CommentTok"/>
        </w:rPr>
        <w:t xml:space="preserve">// Direct CALayer - no view</w:t>
      </w:r>
      <w:r>
        <w:br/>
      </w:r>
      <w:r>
        <w:rPr>
          <w:rStyle w:val="KeywordTok"/>
        </w:rPr>
        <w:t xml:space="preserve">let</w:t>
      </w:r>
      <w:r>
        <w:rPr>
          <w:rStyle w:val="NormalTok"/>
        </w:rPr>
        <w:t xml:space="preserve"> </w:t>
      </w:r>
      <w:r>
        <w:rPr>
          <w:rStyle w:val="VariableTok"/>
        </w:rPr>
        <w:t xml:space="preserve">layer</w:t>
      </w:r>
      <w:r>
        <w:rPr>
          <w:rStyle w:val="NormalTok"/>
        </w:rPr>
        <w:t xml:space="preserve"> </w:t>
      </w:r>
      <w:r>
        <w:rPr>
          <w:rStyle w:val="OperatorTok"/>
        </w:rPr>
        <w:t xml:space="preserve">=</w:t>
      </w:r>
      <w:r>
        <w:rPr>
          <w:rStyle w:val="NormalTok"/>
        </w:rPr>
        <w:t xml:space="preserve"> CALayer</w:t>
      </w:r>
      <w:r>
        <w:rPr>
          <w:rStyle w:val="OperatorTok"/>
        </w:rPr>
        <w:t xml:space="preserve">()</w:t>
      </w:r>
      <w:r>
        <w:br/>
      </w:r>
      <w:r>
        <w:rPr>
          <w:rStyle w:val="NormalTok"/>
        </w:rPr>
        <w:t xml:space="preserve">layer</w:t>
      </w:r>
      <w:r>
        <w:rPr>
          <w:rStyle w:val="OperatorTok"/>
        </w:rPr>
        <w:t xml:space="preserve">.</w:t>
      </w:r>
      <w:r>
        <w:rPr>
          <w:rStyle w:val="NormalTok"/>
        </w:rPr>
        <w:t xml:space="preserve">frame </w:t>
      </w:r>
      <w:r>
        <w:rPr>
          <w:rStyle w:val="OperatorTok"/>
        </w:rPr>
        <w:t xml:space="preserve">=</w:t>
      </w:r>
      <w:r>
        <w:rPr>
          <w:rStyle w:val="NormalTok"/>
        </w:rPr>
        <w:t xml:space="preserve"> CGRect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layer</w:t>
      </w:r>
      <w:r>
        <w:rPr>
          <w:rStyle w:val="OperatorTok"/>
        </w:rPr>
        <w:t xml:space="preserve">.</w:t>
      </w:r>
      <w:r>
        <w:rPr>
          <w:rStyle w:val="NormalTok"/>
        </w:rPr>
        <w:t xml:space="preserve">backgroundColor </w:t>
      </w:r>
      <w:r>
        <w:rPr>
          <w:rStyle w:val="OperatorTok"/>
        </w:rPr>
        <w:t xml:space="preserve">=</w:t>
      </w:r>
      <w:r>
        <w:rPr>
          <w:rStyle w:val="NormalTok"/>
        </w:rPr>
        <w:t xml:space="preserve"> UIColor</w:t>
      </w:r>
      <w:r>
        <w:rPr>
          <w:rStyle w:val="OperatorTok"/>
        </w:rPr>
        <w:t xml:space="preserve">.</w:t>
      </w:r>
      <w:r>
        <w:rPr>
          <w:rStyle w:val="NormalTok"/>
        </w:rPr>
        <w:t xml:space="preserve">red</w:t>
      </w:r>
      <w:r>
        <w:rPr>
          <w:rStyle w:val="OperatorTok"/>
        </w:rPr>
        <w:t xml:space="preserve">.</w:t>
      </w:r>
      <w:r>
        <w:rPr>
          <w:rStyle w:val="NormalTok"/>
        </w:rPr>
        <w:t xml:space="preserve">cgColor</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addSublayer</w:t>
      </w:r>
      <w:r>
        <w:rPr>
          <w:rStyle w:val="OperatorTok"/>
        </w:rPr>
        <w:t xml:space="preserve">(</w:t>
      </w:r>
      <w:r>
        <w:rPr>
          <w:rStyle w:val="NormalTok"/>
        </w:rPr>
        <w:t xml:space="preserve">layer</w:t>
      </w:r>
      <w:r>
        <w:rPr>
          <w:rStyle w:val="OperatorTok"/>
        </w:rPr>
        <w:t xml:space="preserve">)</w:t>
      </w:r>
    </w:p>
    <w:bookmarkEnd w:id="510"/>
    <w:bookmarkStart w:id="511" w:name="best-practices-70"/>
    <w:p>
      <w:pPr>
        <w:pStyle w:val="Heading4"/>
      </w:pPr>
      <w:r>
        <w:t xml:space="preserve">Best Practices</w:t>
      </w:r>
    </w:p>
    <w:p>
      <w:pPr>
        <w:pStyle w:val="Compact"/>
        <w:numPr>
          <w:ilvl w:val="0"/>
          <w:numId w:val="1288"/>
        </w:numPr>
      </w:pPr>
      <w:r>
        <w:rPr>
          <w:b/>
          <w:bCs/>
        </w:rPr>
        <w:t xml:space="preserve">Use</w:t>
      </w:r>
      <w:r>
        <w:t xml:space="preserve"> </w:t>
      </w:r>
      <w:r>
        <w:t xml:space="preserve">view.layer for most styling (corner radius, shadow)</w:t>
      </w:r>
    </w:p>
    <w:p>
      <w:pPr>
        <w:pStyle w:val="Compact"/>
        <w:numPr>
          <w:ilvl w:val="0"/>
          <w:numId w:val="1288"/>
        </w:numPr>
      </w:pPr>
      <w:r>
        <w:rPr>
          <w:b/>
          <w:bCs/>
        </w:rPr>
        <w:t xml:space="preserve">Use</w:t>
      </w:r>
      <w:r>
        <w:t xml:space="preserve"> </w:t>
      </w:r>
      <w:r>
        <w:t xml:space="preserve">CALayer when you need many lightweight views (e.g., particles)</w:t>
      </w:r>
    </w:p>
    <w:p>
      <w:pPr>
        <w:pStyle w:val="Compact"/>
        <w:numPr>
          <w:ilvl w:val="0"/>
          <w:numId w:val="1288"/>
        </w:numPr>
      </w:pPr>
      <w:r>
        <w:rPr>
          <w:b/>
          <w:bCs/>
        </w:rPr>
        <w:t xml:space="preserve">Avoid</w:t>
      </w:r>
      <w:r>
        <w:t xml:space="preserve"> </w:t>
      </w:r>
      <w:r>
        <w:t xml:space="preserve">CALayer for touch handling (use UIView)</w:t>
      </w:r>
    </w:p>
    <w:p>
      <w:pPr>
        <w:pStyle w:val="Compact"/>
        <w:numPr>
          <w:ilvl w:val="0"/>
          <w:numId w:val="1288"/>
        </w:numPr>
      </w:pPr>
      <w:r>
        <w:rPr>
          <w:b/>
          <w:bCs/>
        </w:rPr>
        <w:t xml:space="preserve">Remember</w:t>
      </w:r>
      <w:r>
        <w:t xml:space="preserve"> </w:t>
      </w:r>
      <w:r>
        <w:t xml:space="preserve">layer uses CGColor, not UIColor</w:t>
      </w:r>
    </w:p>
    <w:bookmarkEnd w:id="511"/>
    <w:bookmarkStart w:id="512" w:name="related-concepts-70"/>
    <w:p>
      <w:pPr>
        <w:pStyle w:val="Heading4"/>
      </w:pPr>
      <w:r>
        <w:t xml:space="preserve">Related Concepts</w:t>
      </w:r>
    </w:p>
    <w:p>
      <w:pPr>
        <w:pStyle w:val="Compact"/>
        <w:numPr>
          <w:ilvl w:val="0"/>
          <w:numId w:val="1289"/>
        </w:numPr>
      </w:pPr>
      <w:r>
        <w:t xml:space="preserve">Core Animation, rendering, view hierarchy</w:t>
      </w:r>
    </w:p>
    <w:p>
      <w:r>
        <w:pict>
          <v:rect style="width:0;height:1.5pt" o:hralign="center" o:hrstd="t" o:hr="t"/>
        </w:pict>
      </w:r>
    </w:p>
    <w:bookmarkEnd w:id="512"/>
    <w:bookmarkEnd w:id="513"/>
    <w:bookmarkEnd w:id="514"/>
    <w:bookmarkStart w:id="521" w:name="keyboard-handling"/>
    <w:p>
      <w:pPr>
        <w:pStyle w:val="Heading2"/>
      </w:pPr>
      <w:r>
        <w:t xml:space="preserve">Keyboard Handling</w:t>
      </w:r>
    </w:p>
    <w:bookmarkStart w:id="515" w:name="the-question-71"/>
    <w:p>
      <w:pPr>
        <w:pStyle w:val="Heading3"/>
      </w:pPr>
      <w:r>
        <w:t xml:space="preserve">1. The Question</w:t>
      </w:r>
    </w:p>
    <w:p>
      <w:pPr>
        <w:pStyle w:val="BlockText"/>
      </w:pPr>
      <w:r>
        <w:t xml:space="preserve">“How do you handle the keyboard in UIKit? What are the key considerations?”</w:t>
      </w:r>
    </w:p>
    <w:p>
      <w:r>
        <w:pict>
          <v:rect style="width:0;height:1.5pt" o:hralign="center" o:hrstd="t" o:hr="t"/>
        </w:pict>
      </w:r>
    </w:p>
    <w:bookmarkEnd w:id="515"/>
    <w:bookmarkStart w:id="516" w:name="how-to-describe-71"/>
    <w:p>
      <w:pPr>
        <w:pStyle w:val="Heading3"/>
      </w:pPr>
      <w:r>
        <w:t xml:space="preserve">2. How to Describe</w:t>
      </w:r>
    </w:p>
    <w:p>
      <w:pPr>
        <w:pStyle w:val="Compact"/>
        <w:numPr>
          <w:ilvl w:val="0"/>
          <w:numId w:val="1290"/>
        </w:numPr>
      </w:pPr>
      <w:r>
        <w:rPr>
          <w:b/>
          <w:bCs/>
        </w:rPr>
        <w:t xml:space="preserve">Opening statement:</w:t>
      </w:r>
      <w:r>
        <w:t xml:space="preserve"> </w:t>
      </w:r>
      <w:r>
        <w:t xml:space="preserve">“Observe keyboard notifications (willShow, willHide, didShow, didHide) to get frame and animation duration. Adjust content insets or scroll view position so the focused field stays visible. Use inputAccessoryView for a toolbar above the keyboard.”</w:t>
      </w:r>
    </w:p>
    <w:p>
      <w:pPr>
        <w:pStyle w:val="Compact"/>
        <w:numPr>
          <w:ilvl w:val="0"/>
          <w:numId w:val="1290"/>
        </w:numPr>
      </w:pPr>
      <w:r>
        <w:rPr>
          <w:b/>
          <w:bCs/>
        </w:rPr>
        <w:t xml:space="preserve">Key points:</w:t>
      </w:r>
    </w:p>
    <w:p>
      <w:pPr>
        <w:pStyle w:val="Compact"/>
        <w:numPr>
          <w:ilvl w:val="1"/>
          <w:numId w:val="1291"/>
        </w:numPr>
      </w:pPr>
      <w:r>
        <w:t xml:space="preserve">UIResponder.keyboardFrameEndUserInfoKey, UIResponder.keyboardAnimationDurationUserInfoKey</w:t>
      </w:r>
    </w:p>
    <w:p>
      <w:pPr>
        <w:pStyle w:val="Compact"/>
        <w:numPr>
          <w:ilvl w:val="1"/>
          <w:numId w:val="1291"/>
        </w:numPr>
      </w:pPr>
      <w:r>
        <w:t xml:space="preserve">Adjust scroll view contentInset or scrollRectToVisible</w:t>
      </w:r>
    </w:p>
    <w:p>
      <w:pPr>
        <w:pStyle w:val="Compact"/>
        <w:numPr>
          <w:ilvl w:val="1"/>
          <w:numId w:val="1291"/>
        </w:numPr>
      </w:pPr>
      <w:r>
        <w:t xml:space="preserve">Animate with keyboard’s duration for smooth sync</w:t>
      </w:r>
    </w:p>
    <w:p>
      <w:pPr>
        <w:pStyle w:val="Compact"/>
        <w:numPr>
          <w:ilvl w:val="1"/>
          <w:numId w:val="1291"/>
        </w:numPr>
      </w:pPr>
      <w:r>
        <w:t xml:space="preserve">Dismiss: tap outside, or resignFirstResponder</w:t>
      </w:r>
    </w:p>
    <w:p>
      <w:pPr>
        <w:pStyle w:val="Compact"/>
        <w:numPr>
          <w:ilvl w:val="0"/>
          <w:numId w:val="1290"/>
        </w:numPr>
      </w:pPr>
      <w:r>
        <w:rPr>
          <w:b/>
          <w:bCs/>
        </w:rPr>
        <w:t xml:space="preserve">Follow-up depth:</w:t>
      </w:r>
      <w:r>
        <w:t xml:space="preserve"> </w:t>
      </w:r>
      <w:r>
        <w:t xml:space="preserve">Safe area vs keyboard; IQKeyboardManager</w:t>
      </w:r>
    </w:p>
    <w:p>
      <w:pPr>
        <w:pStyle w:val="Compact"/>
        <w:numPr>
          <w:ilvl w:val="0"/>
          <w:numId w:val="1290"/>
        </w:numPr>
      </w:pPr>
      <w:r>
        <w:rPr>
          <w:b/>
          <w:bCs/>
        </w:rPr>
        <w:t xml:space="preserve">Common pitfalls:</w:t>
      </w:r>
      <w:r>
        <w:t xml:space="preserve"> </w:t>
      </w:r>
      <w:r>
        <w:t xml:space="preserve">Not animating; wrong coordinate space; ignoring keyboard frame</w:t>
      </w:r>
    </w:p>
    <w:p>
      <w:r>
        <w:pict>
          <v:rect style="width:0;height:1.5pt" o:hralign="center" o:hrstd="t" o:hr="t"/>
        </w:pict>
      </w:r>
    </w:p>
    <w:bookmarkEnd w:id="516"/>
    <w:bookmarkStart w:id="520" w:name="how-to-use-implement-best-practices-71"/>
    <w:p>
      <w:pPr>
        <w:pStyle w:val="Heading3"/>
      </w:pPr>
      <w:r>
        <w:t xml:space="preserve">3. How to Use / Implement / Best Practices</w:t>
      </w:r>
    </w:p>
    <w:bookmarkStart w:id="517" w:name="implementation-71"/>
    <w:p>
      <w:pPr>
        <w:pStyle w:val="Heading4"/>
      </w:pPr>
      <w:r>
        <w:t xml:space="preserve">Implementation</w:t>
      </w:r>
    </w:p>
    <w:p>
      <w:pPr>
        <w:pStyle w:val="SourceCode"/>
      </w:pP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addObserver</w:t>
      </w:r>
      <w:r>
        <w:rPr>
          <w:rStyle w:val="OperatorTok"/>
        </w:rPr>
        <w:t xml:space="preserve">(</w:t>
      </w:r>
      <w:r>
        <w:rPr>
          <w:rStyle w:val="KeywordTok"/>
        </w:rPr>
        <w:t xml:space="preserve">self</w:t>
      </w:r>
      <w:r>
        <w:rPr>
          <w:rStyle w:val="OperatorTok"/>
        </w:rPr>
        <w:t xml:space="preserve">,</w:t>
      </w:r>
      <w:r>
        <w:rPr>
          <w:rStyle w:val="NormalTok"/>
        </w:rPr>
        <w:t xml:space="preserve"> selector</w:t>
      </w:r>
      <w:r>
        <w:rPr>
          <w:rStyle w:val="OperatorTok"/>
        </w:rPr>
        <w:t xml:space="preserve">:</w:t>
      </w:r>
      <w:r>
        <w:rPr>
          <w:rStyle w:val="NormalTok"/>
        </w:rPr>
        <w:t xml:space="preserve"> #selector</w:t>
      </w:r>
      <w:r>
        <w:rPr>
          <w:rStyle w:val="OperatorTok"/>
        </w:rPr>
        <w:t xml:space="preserve">(</w:t>
      </w:r>
      <w:r>
        <w:rPr>
          <w:rStyle w:val="NormalTok"/>
        </w:rPr>
        <w:t xml:space="preserve">keyboardWillShow</w:t>
      </w:r>
      <w:r>
        <w:rPr>
          <w:rStyle w:val="OperatorTok"/>
        </w:rPr>
        <w:t xml:space="preserve">),</w:t>
      </w:r>
      <w:r>
        <w:rPr>
          <w:rStyle w:val="NormalTok"/>
        </w:rPr>
        <w:t xml:space="preserve"> name</w:t>
      </w:r>
      <w:r>
        <w:rPr>
          <w:rStyle w:val="OperatorTok"/>
        </w:rPr>
        <w:t xml:space="preserve">:</w:t>
      </w:r>
      <w:r>
        <w:rPr>
          <w:rStyle w:val="NormalTok"/>
        </w:rPr>
        <w:t xml:space="preserve"> UIResponder</w:t>
      </w:r>
      <w:r>
        <w:rPr>
          <w:rStyle w:val="OperatorTok"/>
        </w:rPr>
        <w:t xml:space="preserve">.</w:t>
      </w:r>
      <w:r>
        <w:rPr>
          <w:rStyle w:val="NormalTok"/>
        </w:rPr>
        <w:t xml:space="preserve">keyboardWillShowNotification</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br/>
      </w:r>
      <w:r>
        <w:rPr>
          <w:rStyle w:val="AttributeTok"/>
        </w:rPr>
        <w:t xml:space="preserve">@objc</w:t>
      </w:r>
      <w:r>
        <w:rPr>
          <w:rStyle w:val="NormalTok"/>
        </w:rPr>
        <w:t xml:space="preserve"> </w:t>
      </w:r>
      <w:r>
        <w:rPr>
          <w:rStyle w:val="KeywordTok"/>
        </w:rPr>
        <w:t xml:space="preserve">func</w:t>
      </w:r>
      <w:r>
        <w:rPr>
          <w:rStyle w:val="NormalTok"/>
        </w:rPr>
        <w:t xml:space="preserve"> </w:t>
      </w:r>
      <w:r>
        <w:rPr>
          <w:rStyle w:val="FunctionTok"/>
        </w:rPr>
        <w:t xml:space="preserve">keyboardWillShow</w:t>
      </w:r>
      <w:r>
        <w:rPr>
          <w:rStyle w:val="OperatorTok"/>
        </w:rPr>
        <w:t xml:space="preserve">(</w:t>
      </w:r>
      <w:r>
        <w:rPr>
          <w:rStyle w:val="VariableTok"/>
        </w:rPr>
        <w:t xml:space="preserve">_</w:t>
      </w:r>
      <w:r>
        <w:rPr>
          <w:rStyle w:val="NormalTok"/>
        </w:rPr>
        <w:t xml:space="preserve"> </w:t>
      </w:r>
      <w:r>
        <w:rPr>
          <w:rStyle w:val="VariableTok"/>
        </w:rPr>
        <w:t xml:space="preserve">notification</w:t>
      </w:r>
      <w:r>
        <w:rPr>
          <w:rStyle w:val="OperatorTok"/>
        </w:rPr>
        <w:t xml:space="preserve">:</w:t>
      </w:r>
      <w:r>
        <w:rPr>
          <w:rStyle w:val="NormalTok"/>
        </w:rPr>
        <w:t xml:space="preserve"> </w:t>
      </w:r>
      <w:r>
        <w:rPr>
          <w:rStyle w:val="DataTypeTok"/>
        </w:rPr>
        <w:t xml:space="preserve">Notification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frame</w:t>
      </w:r>
      <w:r>
        <w:rPr>
          <w:rStyle w:val="NormalTok"/>
        </w:rPr>
        <w:t xml:space="preserve"> </w:t>
      </w:r>
      <w:r>
        <w:rPr>
          <w:rStyle w:val="OperatorTok"/>
        </w:rPr>
        <w:t xml:space="preserve">=</w:t>
      </w:r>
      <w:r>
        <w:rPr>
          <w:rStyle w:val="NormalTok"/>
        </w:rPr>
        <w:t xml:space="preserve"> notification</w:t>
      </w:r>
      <w:r>
        <w:rPr>
          <w:rStyle w:val="OperatorTok"/>
        </w:rPr>
        <w:t xml:space="preserve">.</w:t>
      </w:r>
      <w:r>
        <w:rPr>
          <w:rStyle w:val="NormalTok"/>
        </w:rPr>
        <w:t xml:space="preserve">userInfo</w:t>
      </w:r>
      <w:r>
        <w:rPr>
          <w:rStyle w:val="OperatorTok"/>
        </w:rPr>
        <w:t xml:space="preserve">?[</w:t>
      </w:r>
      <w:r>
        <w:rPr>
          <w:rStyle w:val="NormalTok"/>
        </w:rPr>
        <w:t xml:space="preserve">UIResponder</w:t>
      </w:r>
      <w:r>
        <w:rPr>
          <w:rStyle w:val="OperatorTok"/>
        </w:rPr>
        <w:t xml:space="preserve">.</w:t>
      </w:r>
      <w:r>
        <w:rPr>
          <w:rStyle w:val="NormalTok"/>
        </w:rPr>
        <w:t xml:space="preserve">keyboardFrameEndUserInfoKey</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CGRect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duration</w:t>
      </w:r>
      <w:r>
        <w:rPr>
          <w:rStyle w:val="NormalTok"/>
        </w:rPr>
        <w:t xml:space="preserve"> </w:t>
      </w:r>
      <w:r>
        <w:rPr>
          <w:rStyle w:val="OperatorTok"/>
        </w:rPr>
        <w:t xml:space="preserve">=</w:t>
      </w:r>
      <w:r>
        <w:rPr>
          <w:rStyle w:val="NormalTok"/>
        </w:rPr>
        <w:t xml:space="preserve"> notification</w:t>
      </w:r>
      <w:r>
        <w:rPr>
          <w:rStyle w:val="OperatorTok"/>
        </w:rPr>
        <w:t xml:space="preserve">.</w:t>
      </w:r>
      <w:r>
        <w:rPr>
          <w:rStyle w:val="NormalTok"/>
        </w:rPr>
        <w:t xml:space="preserve">userInfo</w:t>
      </w:r>
      <w:r>
        <w:rPr>
          <w:rStyle w:val="OperatorTok"/>
        </w:rPr>
        <w:t xml:space="preserve">?[</w:t>
      </w:r>
      <w:r>
        <w:rPr>
          <w:rStyle w:val="NormalTok"/>
        </w:rPr>
        <w:t xml:space="preserve">UIResponder</w:t>
      </w:r>
      <w:r>
        <w:rPr>
          <w:rStyle w:val="OperatorTok"/>
        </w:rPr>
        <w:t xml:space="preserve">.</w:t>
      </w:r>
      <w:r>
        <w:rPr>
          <w:rStyle w:val="NormalTok"/>
        </w:rPr>
        <w:t xml:space="preserve">keyboardAnimationDurationUserInfoKey</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Double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keyboardHeight</w:t>
      </w:r>
      <w:r>
        <w:rPr>
          <w:rStyle w:val="NormalTok"/>
        </w:rPr>
        <w:t xml:space="preserve"> </w:t>
      </w:r>
      <w:r>
        <w:rPr>
          <w:rStyle w:val="OperatorTok"/>
        </w:rPr>
        <w:t xml:space="preserve">=</w:t>
      </w:r>
      <w:r>
        <w:rPr>
          <w:rStyle w:val="NormalTok"/>
        </w:rPr>
        <w:t xml:space="preserve"> frame</w:t>
      </w:r>
      <w:r>
        <w:rPr>
          <w:rStyle w:val="OperatorTok"/>
        </w:rPr>
        <w:t xml:space="preserve">.</w:t>
      </w:r>
      <w:r>
        <w:rPr>
          <w:rStyle w:val="NormalTok"/>
        </w:rPr>
        <w:t xml:space="preserve">height</w:t>
      </w:r>
      <w:r>
        <w:br/>
      </w:r>
      <w:r>
        <w:rPr>
          <w:rStyle w:val="NormalTok"/>
        </w:rPr>
        <w:t xml:space="preserve">    scrollView</w:t>
      </w:r>
      <w:r>
        <w:rPr>
          <w:rStyle w:val="OperatorTok"/>
        </w:rPr>
        <w:t xml:space="preserve">.</w:t>
      </w:r>
      <w:r>
        <w:rPr>
          <w:rStyle w:val="NormalTok"/>
        </w:rPr>
        <w:t xml:space="preserve">contentInset</w:t>
      </w:r>
      <w:r>
        <w:rPr>
          <w:rStyle w:val="OperatorTok"/>
        </w:rPr>
        <w:t xml:space="preserve">.</w:t>
      </w:r>
      <w:r>
        <w:rPr>
          <w:rStyle w:val="NormalTok"/>
        </w:rPr>
        <w:t xml:space="preserve">bottom </w:t>
      </w:r>
      <w:r>
        <w:rPr>
          <w:rStyle w:val="OperatorTok"/>
        </w:rPr>
        <w:t xml:space="preserve">=</w:t>
      </w:r>
      <w:r>
        <w:rPr>
          <w:rStyle w:val="NormalTok"/>
        </w:rPr>
        <w:t xml:space="preserve"> keyboardHeight</w:t>
      </w:r>
      <w:r>
        <w:br/>
      </w:r>
      <w:r>
        <w:rPr>
          <w:rStyle w:val="NormalTok"/>
        </w:rPr>
        <w:t xml:space="preserve">    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view</w:t>
      </w:r>
      <w:r>
        <w:rPr>
          <w:rStyle w:val="OperatorTok"/>
        </w:rPr>
        <w:t xml:space="preserve">.</w:t>
      </w:r>
      <w:r>
        <w:rPr>
          <w:rStyle w:val="NormalTok"/>
        </w:rPr>
        <w:t xml:space="preserve">layoutIfNeeded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7"/>
    <w:bookmarkStart w:id="518" w:name="best-practices-71"/>
    <w:p>
      <w:pPr>
        <w:pStyle w:val="Heading4"/>
      </w:pPr>
      <w:r>
        <w:t xml:space="preserve">Best Practices</w:t>
      </w:r>
    </w:p>
    <w:p>
      <w:pPr>
        <w:pStyle w:val="Compact"/>
        <w:numPr>
          <w:ilvl w:val="0"/>
          <w:numId w:val="1292"/>
        </w:numPr>
      </w:pPr>
      <w:r>
        <w:rPr>
          <w:b/>
          <w:bCs/>
        </w:rPr>
        <w:t xml:space="preserve">Observe</w:t>
      </w:r>
      <w:r>
        <w:t xml:space="preserve"> </w:t>
      </w:r>
      <w:r>
        <w:t xml:space="preserve">willShow/willHide for smooth animation</w:t>
      </w:r>
    </w:p>
    <w:p>
      <w:pPr>
        <w:pStyle w:val="Compact"/>
        <w:numPr>
          <w:ilvl w:val="0"/>
          <w:numId w:val="1292"/>
        </w:numPr>
      </w:pPr>
      <w:r>
        <w:rPr>
          <w:b/>
          <w:bCs/>
        </w:rPr>
        <w:t xml:space="preserve">Use</w:t>
      </w:r>
      <w:r>
        <w:t xml:space="preserve"> </w:t>
      </w:r>
      <w:r>
        <w:t xml:space="preserve">keyboard frame in window/superview coordinates</w:t>
      </w:r>
    </w:p>
    <w:p>
      <w:pPr>
        <w:pStyle w:val="Compact"/>
        <w:numPr>
          <w:ilvl w:val="0"/>
          <w:numId w:val="1292"/>
        </w:numPr>
      </w:pPr>
      <w:r>
        <w:rPr>
          <w:b/>
          <w:bCs/>
        </w:rPr>
        <w:t xml:space="preserve">Animate</w:t>
      </w:r>
      <w:r>
        <w:t xml:space="preserve"> </w:t>
      </w:r>
      <w:r>
        <w:t xml:space="preserve">with keyboard duration for sync</w:t>
      </w:r>
    </w:p>
    <w:p>
      <w:pPr>
        <w:pStyle w:val="Compact"/>
        <w:numPr>
          <w:ilvl w:val="0"/>
          <w:numId w:val="1292"/>
        </w:numPr>
      </w:pPr>
      <w:r>
        <w:rPr>
          <w:b/>
          <w:bCs/>
        </w:rPr>
        <w:t xml:space="preserve">Remove</w:t>
      </w:r>
      <w:r>
        <w:t xml:space="preserve"> </w:t>
      </w:r>
      <w:r>
        <w:t xml:space="preserve">observers in deinit</w:t>
      </w:r>
    </w:p>
    <w:bookmarkEnd w:id="518"/>
    <w:bookmarkStart w:id="519" w:name="related-concepts-71"/>
    <w:p>
      <w:pPr>
        <w:pStyle w:val="Heading4"/>
      </w:pPr>
      <w:r>
        <w:t xml:space="preserve">Related Concepts</w:t>
      </w:r>
    </w:p>
    <w:p>
      <w:pPr>
        <w:pStyle w:val="Compact"/>
        <w:numPr>
          <w:ilvl w:val="0"/>
          <w:numId w:val="1293"/>
        </w:numPr>
      </w:pPr>
      <w:r>
        <w:t xml:space="preserve">First responder, scroll view, UITextField</w:t>
      </w:r>
    </w:p>
    <w:p>
      <w:r>
        <w:pict>
          <v:rect style="width:0;height:1.5pt" o:hralign="center" o:hrstd="t" o:hr="t"/>
        </w:pict>
      </w:r>
    </w:p>
    <w:bookmarkEnd w:id="519"/>
    <w:bookmarkEnd w:id="520"/>
    <w:bookmarkEnd w:id="521"/>
    <w:bookmarkStart w:id="528" w:name="rotation-and-orientation"/>
    <w:p>
      <w:pPr>
        <w:pStyle w:val="Heading2"/>
      </w:pPr>
      <w:r>
        <w:t xml:space="preserve">Rotation and Orientation</w:t>
      </w:r>
    </w:p>
    <w:bookmarkStart w:id="522" w:name="the-question-72"/>
    <w:p>
      <w:pPr>
        <w:pStyle w:val="Heading3"/>
      </w:pPr>
      <w:r>
        <w:t xml:space="preserve">1. The Question</w:t>
      </w:r>
    </w:p>
    <w:p>
      <w:pPr>
        <w:pStyle w:val="BlockText"/>
      </w:pPr>
      <w:r>
        <w:t xml:space="preserve">“How do you handle device rotation and orientation changes?”</w:t>
      </w:r>
    </w:p>
    <w:p>
      <w:r>
        <w:pict>
          <v:rect style="width:0;height:1.5pt" o:hralign="center" o:hrstd="t" o:hr="t"/>
        </w:pict>
      </w:r>
    </w:p>
    <w:bookmarkEnd w:id="522"/>
    <w:bookmarkStart w:id="523" w:name="how-to-describe-72"/>
    <w:p>
      <w:pPr>
        <w:pStyle w:val="Heading3"/>
      </w:pPr>
      <w:r>
        <w:t xml:space="preserve">2. How to Describe</w:t>
      </w:r>
    </w:p>
    <w:p>
      <w:pPr>
        <w:pStyle w:val="Compact"/>
        <w:numPr>
          <w:ilvl w:val="0"/>
          <w:numId w:val="1294"/>
        </w:numPr>
      </w:pPr>
      <w:r>
        <w:rPr>
          <w:b/>
          <w:bCs/>
        </w:rPr>
        <w:t xml:space="preserve">Opening statement:</w:t>
      </w:r>
      <w:r>
        <w:t xml:space="preserve"> </w:t>
      </w:r>
      <w:r>
        <w:t xml:space="preserve">“Override supportedInterfaceOrientations to control allowed orientations. Use traitCollectionDidChange or viewWillTransition to react to layout changes. The system notifies before and after rotation.”</w:t>
      </w:r>
    </w:p>
    <w:p>
      <w:pPr>
        <w:pStyle w:val="Compact"/>
        <w:numPr>
          <w:ilvl w:val="0"/>
          <w:numId w:val="1294"/>
        </w:numPr>
      </w:pPr>
      <w:r>
        <w:rPr>
          <w:b/>
          <w:bCs/>
        </w:rPr>
        <w:t xml:space="preserve">Key points:</w:t>
      </w:r>
    </w:p>
    <w:p>
      <w:pPr>
        <w:pStyle w:val="Compact"/>
        <w:numPr>
          <w:ilvl w:val="1"/>
          <w:numId w:val="1295"/>
        </w:numPr>
      </w:pPr>
      <w:r>
        <w:t xml:space="preserve">supportedInterfaceOrientations: which orientations are allowed</w:t>
      </w:r>
    </w:p>
    <w:p>
      <w:pPr>
        <w:pStyle w:val="Compact"/>
        <w:numPr>
          <w:ilvl w:val="1"/>
          <w:numId w:val="1295"/>
        </w:numPr>
      </w:pPr>
      <w:r>
        <w:t xml:space="preserve">viewWillTransition(to:with:): before rotation, coordinator for animation</w:t>
      </w:r>
    </w:p>
    <w:p>
      <w:pPr>
        <w:pStyle w:val="Compact"/>
        <w:numPr>
          <w:ilvl w:val="1"/>
          <w:numId w:val="1295"/>
        </w:numPr>
      </w:pPr>
      <w:r>
        <w:t xml:space="preserve">traitCollectionDidChange: when traits (size class, etc.) change</w:t>
      </w:r>
    </w:p>
    <w:p>
      <w:pPr>
        <w:pStyle w:val="Compact"/>
        <w:numPr>
          <w:ilvl w:val="1"/>
          <w:numId w:val="1295"/>
        </w:numPr>
      </w:pPr>
      <w:r>
        <w:t xml:space="preserve">Info.plist: UISupportedInterfaceOrientations</w:t>
      </w:r>
    </w:p>
    <w:p>
      <w:pPr>
        <w:pStyle w:val="Compact"/>
        <w:numPr>
          <w:ilvl w:val="0"/>
          <w:numId w:val="1294"/>
        </w:numPr>
      </w:pPr>
      <w:r>
        <w:rPr>
          <w:b/>
          <w:bCs/>
        </w:rPr>
        <w:t xml:space="preserve">Follow-up depth:</w:t>
      </w:r>
      <w:r>
        <w:t xml:space="preserve"> </w:t>
      </w:r>
      <w:r>
        <w:t xml:space="preserve">Coordinator; size classes</w:t>
      </w:r>
    </w:p>
    <w:p>
      <w:pPr>
        <w:pStyle w:val="Compact"/>
        <w:numPr>
          <w:ilvl w:val="0"/>
          <w:numId w:val="1294"/>
        </w:numPr>
      </w:pPr>
      <w:r>
        <w:rPr>
          <w:b/>
          <w:bCs/>
        </w:rPr>
        <w:t xml:space="preserve">Common pitfalls:</w:t>
      </w:r>
      <w:r>
        <w:t xml:space="preserve"> </w:t>
      </w:r>
      <w:r>
        <w:t xml:space="preserve">Blocking rotation when not needed; not handling layout updates</w:t>
      </w:r>
    </w:p>
    <w:p>
      <w:r>
        <w:pict>
          <v:rect style="width:0;height:1.5pt" o:hralign="center" o:hrstd="t" o:hr="t"/>
        </w:pict>
      </w:r>
    </w:p>
    <w:bookmarkEnd w:id="523"/>
    <w:bookmarkStart w:id="527" w:name="how-to-use-implement-best-practices-72"/>
    <w:p>
      <w:pPr>
        <w:pStyle w:val="Heading3"/>
      </w:pPr>
      <w:r>
        <w:t xml:space="preserve">3. How to Use / Implement / Best Practices</w:t>
      </w:r>
    </w:p>
    <w:bookmarkStart w:id="524" w:name="implementation-72"/>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var</w:t>
      </w:r>
      <w:r>
        <w:rPr>
          <w:rStyle w:val="NormalTok"/>
        </w:rPr>
        <w:t xml:space="preserve"> </w:t>
      </w:r>
      <w:r>
        <w:rPr>
          <w:rStyle w:val="VariableTok"/>
        </w:rPr>
        <w:t xml:space="preserve">supportedInterfaceOrientations</w:t>
      </w:r>
      <w:r>
        <w:rPr>
          <w:rStyle w:val="OperatorTok"/>
        </w:rPr>
        <w:t xml:space="preserve">:</w:t>
      </w:r>
      <w:r>
        <w:rPr>
          <w:rStyle w:val="NormalTok"/>
        </w:rPr>
        <w:t xml:space="preserve"> UIInterfaceOrientationMask </w:t>
      </w:r>
      <w:r>
        <w:rPr>
          <w:rStyle w:val="OperatorTok"/>
        </w:rPr>
        <w:t xml:space="preserve">{</w:t>
      </w:r>
      <w:r>
        <w:br/>
      </w:r>
      <w:r>
        <w:rPr>
          <w:rStyle w:val="NormalTok"/>
        </w:rPr>
        <w:t xml:space="preserve">    </w:t>
      </w:r>
      <w:r>
        <w:rPr>
          <w:rStyle w:val="OperatorTok"/>
        </w:rPr>
        <w:t xml:space="preserve">.</w:t>
      </w:r>
      <w:r>
        <w:rPr>
          <w:rStyle w:val="NormalTok"/>
        </w:rPr>
        <w:t xml:space="preserve">portrait  </w:t>
      </w:r>
      <w:r>
        <w:rPr>
          <w:rStyle w:val="CommentTok"/>
        </w:rPr>
        <w:t xml:space="preserve">// or .all, .landscape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viewWillTransition</w:t>
      </w:r>
      <w:r>
        <w:rPr>
          <w:rStyle w:val="OperatorTok"/>
        </w:rPr>
        <w:t xml:space="preserve">(</w:t>
      </w:r>
      <w:r>
        <w:rPr>
          <w:rStyle w:val="VariableTok"/>
        </w:rPr>
        <w:t xml:space="preserve">to</w:t>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CGSize</w:t>
      </w:r>
      <w:r>
        <w:rPr>
          <w:rStyle w:val="OperatorTok"/>
        </w:rPr>
        <w:t xml:space="preserve">,</w:t>
      </w:r>
      <w:r>
        <w:rPr>
          <w:rStyle w:val="NormalTok"/>
        </w:rPr>
        <w:t xml:space="preserve"> </w:t>
      </w:r>
      <w:r>
        <w:rPr>
          <w:rStyle w:val="VariableTok"/>
        </w:rPr>
        <w:t xml:space="preserve">with</w:t>
      </w:r>
      <w:r>
        <w:rPr>
          <w:rStyle w:val="NormalTok"/>
        </w:rPr>
        <w:t xml:space="preserve"> </w:t>
      </w:r>
      <w:r>
        <w:rPr>
          <w:rStyle w:val="VariableTok"/>
        </w:rPr>
        <w:t xml:space="preserve">coordinator</w:t>
      </w:r>
      <w:r>
        <w:rPr>
          <w:rStyle w:val="OperatorTok"/>
        </w:rPr>
        <w:t xml:space="preserve">:</w:t>
      </w:r>
      <w:r>
        <w:rPr>
          <w:rStyle w:val="NormalTok"/>
        </w:rPr>
        <w:t xml:space="preserve"> </w:t>
      </w:r>
      <w:r>
        <w:rPr>
          <w:rStyle w:val="DataTypeTok"/>
        </w:rPr>
        <w:t xml:space="preserve">UIViewControllerTransitionCoordinator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viewWillTransition</w:t>
      </w:r>
      <w:r>
        <w:rPr>
          <w:rStyle w:val="OperatorTok"/>
        </w:rPr>
        <w:t xml:space="preserve">(</w:t>
      </w:r>
      <w:r>
        <w:rPr>
          <w:rStyle w:val="NormalTok"/>
        </w:rPr>
        <w:t xml:space="preserve">to</w:t>
      </w:r>
      <w:r>
        <w:rPr>
          <w:rStyle w:val="OperatorTok"/>
        </w:rPr>
        <w:t xml:space="preserve">:</w:t>
      </w:r>
      <w:r>
        <w:rPr>
          <w:rStyle w:val="NormalTok"/>
        </w:rPr>
        <w:t xml:space="preserve"> size</w:t>
      </w:r>
      <w:r>
        <w:rPr>
          <w:rStyle w:val="OperatorTok"/>
        </w:rPr>
        <w:t xml:space="preserve">,</w:t>
      </w:r>
      <w:r>
        <w:rPr>
          <w:rStyle w:val="NormalTok"/>
        </w:rPr>
        <w:t xml:space="preserve"> with</w:t>
      </w:r>
      <w:r>
        <w:rPr>
          <w:rStyle w:val="OperatorTok"/>
        </w:rPr>
        <w:t xml:space="preserve">:</w:t>
      </w:r>
      <w:r>
        <w:rPr>
          <w:rStyle w:val="NormalTok"/>
        </w:rPr>
        <w:t xml:space="preserve"> coordinator</w:t>
      </w:r>
      <w:r>
        <w:rPr>
          <w:rStyle w:val="OperatorTok"/>
        </w:rPr>
        <w:t xml:space="preserve">)</w:t>
      </w:r>
      <w:r>
        <w:br/>
      </w:r>
      <w:r>
        <w:rPr>
          <w:rStyle w:val="NormalTok"/>
        </w:rPr>
        <w:t xml:space="preserve">    coordinator</w:t>
      </w:r>
      <w:r>
        <w:rPr>
          <w:rStyle w:val="OperatorTok"/>
        </w:rPr>
        <w:t xml:space="preserve">.</w:t>
      </w:r>
      <w:r>
        <w:rPr>
          <w:rStyle w:val="NormalTok"/>
        </w:rPr>
        <w:t xml:space="preserve">animate</w:t>
      </w:r>
      <w:r>
        <w:rPr>
          <w:rStyle w:val="OperatorTok"/>
        </w:rPr>
        <w:t xml:space="preserve">(</w:t>
      </w:r>
      <w:r>
        <w:rPr>
          <w:rStyle w:val="NormalTok"/>
        </w:rPr>
        <w:t xml:space="preserve">alongsideTransition</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mmentTok"/>
        </w:rPr>
        <w:t xml:space="preserve">// Update layout</w:t>
      </w:r>
      <w:r>
        <w:br/>
      </w:r>
      <w:r>
        <w:rPr>
          <w:rStyle w:val="NormalTok"/>
        </w:rPr>
        <w:t xml:space="preserve">    </w:t>
      </w:r>
      <w:r>
        <w:rPr>
          <w:rStyle w:val="OperatorTok"/>
        </w:rPr>
        <w:t xml:space="preserve">})</w:t>
      </w:r>
      <w:r>
        <w:br/>
      </w:r>
      <w:r>
        <w:rPr>
          <w:rStyle w:val="OperatorTok"/>
        </w:rPr>
        <w:t xml:space="preserve">}</w:t>
      </w:r>
    </w:p>
    <w:bookmarkEnd w:id="524"/>
    <w:bookmarkStart w:id="525" w:name="best-practices-72"/>
    <w:p>
      <w:pPr>
        <w:pStyle w:val="Heading4"/>
      </w:pPr>
      <w:r>
        <w:t xml:space="preserve">Best Practices</w:t>
      </w:r>
    </w:p>
    <w:p>
      <w:pPr>
        <w:pStyle w:val="Compact"/>
        <w:numPr>
          <w:ilvl w:val="0"/>
          <w:numId w:val="1296"/>
        </w:numPr>
      </w:pPr>
      <w:r>
        <w:rPr>
          <w:b/>
          <w:bCs/>
        </w:rPr>
        <w:t xml:space="preserve">Use</w:t>
      </w:r>
      <w:r>
        <w:t xml:space="preserve"> </w:t>
      </w:r>
      <w:r>
        <w:t xml:space="preserve">Auto Layout for automatic adaptation</w:t>
      </w:r>
    </w:p>
    <w:p>
      <w:pPr>
        <w:pStyle w:val="Compact"/>
        <w:numPr>
          <w:ilvl w:val="0"/>
          <w:numId w:val="1296"/>
        </w:numPr>
      </w:pPr>
      <w:r>
        <w:rPr>
          <w:b/>
          <w:bCs/>
        </w:rPr>
        <w:t xml:space="preserve">Override</w:t>
      </w:r>
      <w:r>
        <w:t xml:space="preserve"> </w:t>
      </w:r>
      <w:r>
        <w:t xml:space="preserve">supportedInterfaceOrientations to restrict</w:t>
      </w:r>
    </w:p>
    <w:p>
      <w:pPr>
        <w:pStyle w:val="Compact"/>
        <w:numPr>
          <w:ilvl w:val="0"/>
          <w:numId w:val="1296"/>
        </w:numPr>
      </w:pPr>
      <w:r>
        <w:rPr>
          <w:b/>
          <w:bCs/>
        </w:rPr>
        <w:t xml:space="preserve">Use</w:t>
      </w:r>
      <w:r>
        <w:t xml:space="preserve"> </w:t>
      </w:r>
      <w:r>
        <w:t xml:space="preserve">viewWillTransition for layout changes that need animation</w:t>
      </w:r>
    </w:p>
    <w:p>
      <w:pPr>
        <w:pStyle w:val="Compact"/>
        <w:numPr>
          <w:ilvl w:val="0"/>
          <w:numId w:val="1296"/>
        </w:numPr>
      </w:pPr>
      <w:r>
        <w:rPr>
          <w:b/>
          <w:bCs/>
        </w:rPr>
        <w:t xml:space="preserve">Test</w:t>
      </w:r>
      <w:r>
        <w:t xml:space="preserve"> </w:t>
      </w:r>
      <w:r>
        <w:t xml:space="preserve">on devices with different orientations</w:t>
      </w:r>
    </w:p>
    <w:bookmarkEnd w:id="525"/>
    <w:bookmarkStart w:id="526" w:name="related-concepts-72"/>
    <w:p>
      <w:pPr>
        <w:pStyle w:val="Heading4"/>
      </w:pPr>
      <w:r>
        <w:t xml:space="preserve">Related Concepts</w:t>
      </w:r>
    </w:p>
    <w:p>
      <w:pPr>
        <w:pStyle w:val="Compact"/>
        <w:numPr>
          <w:ilvl w:val="0"/>
          <w:numId w:val="1297"/>
        </w:numPr>
      </w:pPr>
      <w:r>
        <w:t xml:space="preserve">Trait collections, size classes, layout</w:t>
      </w:r>
    </w:p>
    <w:p>
      <w:r>
        <w:pict>
          <v:rect style="width:0;height:1.5pt" o:hralign="center" o:hrstd="t" o:hr="t"/>
        </w:pict>
      </w:r>
    </w:p>
    <w:bookmarkEnd w:id="526"/>
    <w:bookmarkEnd w:id="527"/>
    <w:bookmarkEnd w:id="528"/>
    <w:bookmarkStart w:id="535" w:name="uicollectionviewcompositionallayout"/>
    <w:p>
      <w:pPr>
        <w:pStyle w:val="Heading2"/>
      </w:pPr>
      <w:r>
        <w:t xml:space="preserve">UICollectionViewCompositionalLayout</w:t>
      </w:r>
    </w:p>
    <w:bookmarkStart w:id="529" w:name="the-question-73"/>
    <w:p>
      <w:pPr>
        <w:pStyle w:val="Heading3"/>
      </w:pPr>
      <w:r>
        <w:t xml:space="preserve">1. The Question</w:t>
      </w:r>
    </w:p>
    <w:p>
      <w:pPr>
        <w:pStyle w:val="BlockText"/>
      </w:pPr>
      <w:r>
        <w:t xml:space="preserve">“What is UICollectionViewCompositionalLayout? When would you use it?”</w:t>
      </w:r>
    </w:p>
    <w:p>
      <w:r>
        <w:pict>
          <v:rect style="width:0;height:1.5pt" o:hralign="center" o:hrstd="t" o:hr="t"/>
        </w:pict>
      </w:r>
    </w:p>
    <w:bookmarkEnd w:id="529"/>
    <w:bookmarkStart w:id="530" w:name="how-to-describe-73"/>
    <w:p>
      <w:pPr>
        <w:pStyle w:val="Heading3"/>
      </w:pPr>
      <w:r>
        <w:t xml:space="preserve">2. How to Describe</w:t>
      </w:r>
    </w:p>
    <w:p>
      <w:pPr>
        <w:pStyle w:val="Compact"/>
        <w:numPr>
          <w:ilvl w:val="0"/>
          <w:numId w:val="1298"/>
        </w:numPr>
      </w:pPr>
      <w:r>
        <w:rPr>
          <w:b/>
          <w:bCs/>
        </w:rPr>
        <w:t xml:space="preserve">Opening statement:</w:t>
      </w:r>
      <w:r>
        <w:t xml:space="preserve"> </w:t>
      </w:r>
      <w:r>
        <w:t xml:space="preserve">“Compositional layout is a declarative, flexible layout system for UICollectionView (iOS 13+). You define sections with items, groups, and nested groups. It supports grids, lists, custom layouts, and adaptive designs without subclassing UICollectionViewLayout.”</w:t>
      </w:r>
    </w:p>
    <w:p>
      <w:pPr>
        <w:pStyle w:val="Compact"/>
        <w:numPr>
          <w:ilvl w:val="0"/>
          <w:numId w:val="1298"/>
        </w:numPr>
      </w:pPr>
      <w:r>
        <w:rPr>
          <w:b/>
          <w:bCs/>
        </w:rPr>
        <w:t xml:space="preserve">Key points:</w:t>
      </w:r>
    </w:p>
    <w:p>
      <w:pPr>
        <w:pStyle w:val="Compact"/>
        <w:numPr>
          <w:ilvl w:val="1"/>
          <w:numId w:val="1299"/>
        </w:numPr>
      </w:pPr>
      <w:r>
        <w:t xml:space="preserve">NSCollectionLayoutSection, NSCollectionLayoutGroup, NSCollectionLayoutItem</w:t>
      </w:r>
    </w:p>
    <w:p>
      <w:pPr>
        <w:pStyle w:val="Compact"/>
        <w:numPr>
          <w:ilvl w:val="1"/>
          <w:numId w:val="1299"/>
        </w:numPr>
      </w:pPr>
      <w:r>
        <w:t xml:space="preserve">Groups can be horizontal, vertical, or custom</w:t>
      </w:r>
    </w:p>
    <w:p>
      <w:pPr>
        <w:pStyle w:val="Compact"/>
        <w:numPr>
          <w:ilvl w:val="1"/>
          <w:numId w:val="1299"/>
        </w:numPr>
      </w:pPr>
      <w:r>
        <w:t xml:space="preserve">Supports estimated sizes, orthogonal scrolling, pinned headers</w:t>
      </w:r>
    </w:p>
    <w:p>
      <w:pPr>
        <w:pStyle w:val="Compact"/>
        <w:numPr>
          <w:ilvl w:val="1"/>
          <w:numId w:val="1299"/>
        </w:numPr>
      </w:pPr>
      <w:r>
        <w:t xml:space="preserve">Replaces custom layout subclasses for most cases</w:t>
      </w:r>
    </w:p>
    <w:p>
      <w:pPr>
        <w:pStyle w:val="Compact"/>
        <w:numPr>
          <w:ilvl w:val="0"/>
          <w:numId w:val="1298"/>
        </w:numPr>
      </w:pPr>
      <w:r>
        <w:rPr>
          <w:b/>
          <w:bCs/>
        </w:rPr>
        <w:t xml:space="preserve">Follow-up depth:</w:t>
      </w:r>
      <w:r>
        <w:t xml:space="preserve"> </w:t>
      </w:r>
      <w:r>
        <w:t xml:space="preserve">List configuration; different section layouts</w:t>
      </w:r>
    </w:p>
    <w:p>
      <w:pPr>
        <w:pStyle w:val="Compact"/>
        <w:numPr>
          <w:ilvl w:val="0"/>
          <w:numId w:val="1298"/>
        </w:numPr>
      </w:pPr>
      <w:r>
        <w:rPr>
          <w:b/>
          <w:bCs/>
        </w:rPr>
        <w:t xml:space="preserve">Common pitfalls:</w:t>
      </w:r>
      <w:r>
        <w:t xml:space="preserve"> </w:t>
      </w:r>
      <w:r>
        <w:t xml:space="preserve">Complex nesting; performance with many items</w:t>
      </w:r>
    </w:p>
    <w:p>
      <w:r>
        <w:pict>
          <v:rect style="width:0;height:1.5pt" o:hralign="center" o:hrstd="t" o:hr="t"/>
        </w:pict>
      </w:r>
    </w:p>
    <w:bookmarkEnd w:id="530"/>
    <w:bookmarkStart w:id="534" w:name="how-to-use-implement-best-practices-73"/>
    <w:p>
      <w:pPr>
        <w:pStyle w:val="Heading3"/>
      </w:pPr>
      <w:r>
        <w:t xml:space="preserve">3. How to Use / Implement / Best Practices</w:t>
      </w:r>
    </w:p>
    <w:bookmarkStart w:id="531" w:name="implementation-73"/>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itemSize</w:t>
      </w:r>
      <w:r>
        <w:rPr>
          <w:rStyle w:val="NormalTok"/>
        </w:rPr>
        <w:t xml:space="preserve"> </w:t>
      </w:r>
      <w:r>
        <w:rPr>
          <w:rStyle w:val="OperatorTok"/>
        </w:rPr>
        <w:t xml:space="preserve">=</w:t>
      </w:r>
      <w:r>
        <w:rPr>
          <w:rStyle w:val="NormalTok"/>
        </w:rPr>
        <w:t xml:space="preserve"> NSCollectionLayoutSize</w:t>
      </w:r>
      <w:r>
        <w:rPr>
          <w:rStyle w:val="OperatorTok"/>
        </w:rPr>
        <w:t xml:space="preserve">(</w:t>
      </w:r>
      <w:r>
        <w:rPr>
          <w:rStyle w:val="NormalTok"/>
        </w:rPr>
        <w:t xml:space="preserve">widthDimension</w:t>
      </w:r>
      <w:r>
        <w:rPr>
          <w:rStyle w:val="OperatorTok"/>
        </w:rPr>
        <w:t xml:space="preserve">:</w:t>
      </w:r>
      <w:r>
        <w:rPr>
          <w:rStyle w:val="NormalTok"/>
        </w:rPr>
        <w:t xml:space="preserve"> </w:t>
      </w:r>
      <w:r>
        <w:rPr>
          <w:rStyle w:val="OperatorTok"/>
        </w:rPr>
        <w:t xml:space="preserve">.</w:t>
      </w:r>
      <w:r>
        <w:rPr>
          <w:rStyle w:val="NormalTok"/>
        </w:rPr>
        <w:t xml:space="preserve">fractionalWidth</w:t>
      </w:r>
      <w:r>
        <w:rPr>
          <w:rStyle w:val="OperatorTok"/>
        </w:rPr>
        <w:t xml:space="preserve">(</w:t>
      </w:r>
      <w:r>
        <w:rPr>
          <w:rStyle w:val="DecValTok"/>
        </w:rPr>
        <w:t xml:space="preserve">1</w:t>
      </w:r>
      <w:r>
        <w:rPr>
          <w:rStyle w:val="OperatorTok"/>
        </w:rPr>
        <w:t xml:space="preserve">),</w:t>
      </w:r>
      <w:r>
        <w:rPr>
          <w:rStyle w:val="NormalTok"/>
        </w:rPr>
        <w:t xml:space="preserve"> heightDimension</w:t>
      </w:r>
      <w:r>
        <w:rPr>
          <w:rStyle w:val="OperatorTok"/>
        </w:rPr>
        <w:t xml:space="preserve">:</w:t>
      </w:r>
      <w:r>
        <w:rPr>
          <w:rStyle w:val="NormalTok"/>
        </w:rPr>
        <w:t xml:space="preserve"> </w:t>
      </w:r>
      <w:r>
        <w:rPr>
          <w:rStyle w:val="OperatorTok"/>
        </w:rPr>
        <w:t xml:space="preserve">.</w:t>
      </w:r>
      <w:r>
        <w:rPr>
          <w:rStyle w:val="NormalTok"/>
        </w:rPr>
        <w:t xml:space="preserve">estimated</w:t>
      </w:r>
      <w:r>
        <w:rPr>
          <w:rStyle w:val="OperatorTok"/>
        </w:rPr>
        <w:t xml:space="preserve">(</w:t>
      </w:r>
      <w:r>
        <w:rPr>
          <w:rStyle w:val="DecValTok"/>
        </w:rPr>
        <w:t xml:space="preserve">50</w:t>
      </w:r>
      <w:r>
        <w:rPr>
          <w:rStyle w:val="OperatorTok"/>
        </w:rPr>
        <w:t xml:space="preserve">))</w:t>
      </w:r>
      <w:r>
        <w:br/>
      </w:r>
      <w:r>
        <w:rPr>
          <w:rStyle w:val="KeywordTok"/>
        </w:rPr>
        <w:t xml:space="preserve">let</w:t>
      </w:r>
      <w:r>
        <w:rPr>
          <w:rStyle w:val="NormalTok"/>
        </w:rPr>
        <w:t xml:space="preserve"> </w:t>
      </w:r>
      <w:r>
        <w:rPr>
          <w:rStyle w:val="VariableTok"/>
        </w:rPr>
        <w:t xml:space="preserve">item</w:t>
      </w:r>
      <w:r>
        <w:rPr>
          <w:rStyle w:val="NormalTok"/>
        </w:rPr>
        <w:t xml:space="preserve"> </w:t>
      </w:r>
      <w:r>
        <w:rPr>
          <w:rStyle w:val="OperatorTok"/>
        </w:rPr>
        <w:t xml:space="preserve">=</w:t>
      </w:r>
      <w:r>
        <w:rPr>
          <w:rStyle w:val="NormalTok"/>
        </w:rPr>
        <w:t xml:space="preserve"> NSCollectionLayoutItem</w:t>
      </w:r>
      <w:r>
        <w:rPr>
          <w:rStyle w:val="OperatorTok"/>
        </w:rPr>
        <w:t xml:space="preserve">(</w:t>
      </w:r>
      <w:r>
        <w:rPr>
          <w:rStyle w:val="NormalTok"/>
        </w:rPr>
        <w:t xml:space="preserve">layoutSize</w:t>
      </w:r>
      <w:r>
        <w:rPr>
          <w:rStyle w:val="OperatorTok"/>
        </w:rPr>
        <w:t xml:space="preserve">:</w:t>
      </w:r>
      <w:r>
        <w:rPr>
          <w:rStyle w:val="NormalTok"/>
        </w:rPr>
        <w:t xml:space="preserve"> itemSize</w:t>
      </w:r>
      <w:r>
        <w:rPr>
          <w:rStyle w:val="OperatorTok"/>
        </w:rPr>
        <w:t xml:space="preserve">)</w:t>
      </w:r>
      <w:r>
        <w:br/>
      </w:r>
      <w:r>
        <w:rPr>
          <w:rStyle w:val="KeywordTok"/>
        </w:rPr>
        <w:t xml:space="preserve">let</w:t>
      </w:r>
      <w:r>
        <w:rPr>
          <w:rStyle w:val="NormalTok"/>
        </w:rPr>
        <w:t xml:space="preserve"> </w:t>
      </w:r>
      <w:r>
        <w:rPr>
          <w:rStyle w:val="VariableTok"/>
        </w:rPr>
        <w:t xml:space="preserve">groupSize</w:t>
      </w:r>
      <w:r>
        <w:rPr>
          <w:rStyle w:val="NormalTok"/>
        </w:rPr>
        <w:t xml:space="preserve"> </w:t>
      </w:r>
      <w:r>
        <w:rPr>
          <w:rStyle w:val="OperatorTok"/>
        </w:rPr>
        <w:t xml:space="preserve">=</w:t>
      </w:r>
      <w:r>
        <w:rPr>
          <w:rStyle w:val="NormalTok"/>
        </w:rPr>
        <w:t xml:space="preserve"> NSCollectionLayoutSize</w:t>
      </w:r>
      <w:r>
        <w:rPr>
          <w:rStyle w:val="OperatorTok"/>
        </w:rPr>
        <w:t xml:space="preserve">(</w:t>
      </w:r>
      <w:r>
        <w:rPr>
          <w:rStyle w:val="NormalTok"/>
        </w:rPr>
        <w:t xml:space="preserve">widthDimension</w:t>
      </w:r>
      <w:r>
        <w:rPr>
          <w:rStyle w:val="OperatorTok"/>
        </w:rPr>
        <w:t xml:space="preserve">:</w:t>
      </w:r>
      <w:r>
        <w:rPr>
          <w:rStyle w:val="NormalTok"/>
        </w:rPr>
        <w:t xml:space="preserve"> </w:t>
      </w:r>
      <w:r>
        <w:rPr>
          <w:rStyle w:val="OperatorTok"/>
        </w:rPr>
        <w:t xml:space="preserve">.</w:t>
      </w:r>
      <w:r>
        <w:rPr>
          <w:rStyle w:val="NormalTok"/>
        </w:rPr>
        <w:t xml:space="preserve">fractionalWidth</w:t>
      </w:r>
      <w:r>
        <w:rPr>
          <w:rStyle w:val="OperatorTok"/>
        </w:rPr>
        <w:t xml:space="preserve">(</w:t>
      </w:r>
      <w:r>
        <w:rPr>
          <w:rStyle w:val="DecValTok"/>
        </w:rPr>
        <w:t xml:space="preserve">1</w:t>
      </w:r>
      <w:r>
        <w:rPr>
          <w:rStyle w:val="OperatorTok"/>
        </w:rPr>
        <w:t xml:space="preserve">),</w:t>
      </w:r>
      <w:r>
        <w:rPr>
          <w:rStyle w:val="NormalTok"/>
        </w:rPr>
        <w:t xml:space="preserve"> heightDimension</w:t>
      </w:r>
      <w:r>
        <w:rPr>
          <w:rStyle w:val="OperatorTok"/>
        </w:rPr>
        <w:t xml:space="preserve">:</w:t>
      </w:r>
      <w:r>
        <w:rPr>
          <w:rStyle w:val="NormalTok"/>
        </w:rPr>
        <w:t xml:space="preserve"> </w:t>
      </w:r>
      <w:r>
        <w:rPr>
          <w:rStyle w:val="OperatorTok"/>
        </w:rPr>
        <w:t xml:space="preserve">.</w:t>
      </w:r>
      <w:r>
        <w:rPr>
          <w:rStyle w:val="NormalTok"/>
        </w:rPr>
        <w:t xml:space="preserve">estimated</w:t>
      </w:r>
      <w:r>
        <w:rPr>
          <w:rStyle w:val="OperatorTok"/>
        </w:rPr>
        <w:t xml:space="preserve">(</w:t>
      </w:r>
      <w:r>
        <w:rPr>
          <w:rStyle w:val="DecValTok"/>
        </w:rPr>
        <w:t xml:space="preserve">50</w:t>
      </w:r>
      <w:r>
        <w:rPr>
          <w:rStyle w:val="OperatorTok"/>
        </w:rPr>
        <w:t xml:space="preserve">))</w:t>
      </w:r>
      <w:r>
        <w:br/>
      </w:r>
      <w:r>
        <w:rPr>
          <w:rStyle w:val="KeywordTok"/>
        </w:rPr>
        <w:t xml:space="preserve">let</w:t>
      </w:r>
      <w:r>
        <w:rPr>
          <w:rStyle w:val="NormalTok"/>
        </w:rPr>
        <w:t xml:space="preserve"> </w:t>
      </w:r>
      <w:r>
        <w:rPr>
          <w:rStyle w:val="VariableTok"/>
        </w:rPr>
        <w:t xml:space="preserve">group</w:t>
      </w:r>
      <w:r>
        <w:rPr>
          <w:rStyle w:val="NormalTok"/>
        </w:rPr>
        <w:t xml:space="preserve"> </w:t>
      </w:r>
      <w:r>
        <w:rPr>
          <w:rStyle w:val="OperatorTok"/>
        </w:rPr>
        <w:t xml:space="preserve">=</w:t>
      </w:r>
      <w:r>
        <w:rPr>
          <w:rStyle w:val="NormalTok"/>
        </w:rPr>
        <w:t xml:space="preserve"> NSCollectionLayoutGroup</w:t>
      </w:r>
      <w:r>
        <w:rPr>
          <w:rStyle w:val="OperatorTok"/>
        </w:rPr>
        <w:t xml:space="preserve">.</w:t>
      </w:r>
      <w:r>
        <w:rPr>
          <w:rStyle w:val="NormalTok"/>
        </w:rPr>
        <w:t xml:space="preserve">vertical</w:t>
      </w:r>
      <w:r>
        <w:rPr>
          <w:rStyle w:val="OperatorTok"/>
        </w:rPr>
        <w:t xml:space="preserve">(</w:t>
      </w:r>
      <w:r>
        <w:rPr>
          <w:rStyle w:val="NormalTok"/>
        </w:rPr>
        <w:t xml:space="preserve">layoutSize</w:t>
      </w:r>
      <w:r>
        <w:rPr>
          <w:rStyle w:val="OperatorTok"/>
        </w:rPr>
        <w:t xml:space="preserve">:</w:t>
      </w:r>
      <w:r>
        <w:rPr>
          <w:rStyle w:val="NormalTok"/>
        </w:rPr>
        <w:t xml:space="preserve"> groupSize</w:t>
      </w:r>
      <w:r>
        <w:rPr>
          <w:rStyle w:val="OperatorTok"/>
        </w:rPr>
        <w:t xml:space="preserve">,</w:t>
      </w:r>
      <w:r>
        <w:rPr>
          <w:rStyle w:val="NormalTok"/>
        </w:rPr>
        <w:t xml:space="preserve"> subitems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br/>
      </w:r>
      <w:r>
        <w:rPr>
          <w:rStyle w:val="KeywordTok"/>
        </w:rPr>
        <w:t xml:space="preserve">let</w:t>
      </w:r>
      <w:r>
        <w:rPr>
          <w:rStyle w:val="NormalTok"/>
        </w:rPr>
        <w:t xml:space="preserve"> </w:t>
      </w:r>
      <w:r>
        <w:rPr>
          <w:rStyle w:val="VariableTok"/>
        </w:rPr>
        <w:t xml:space="preserve">section</w:t>
      </w:r>
      <w:r>
        <w:rPr>
          <w:rStyle w:val="NormalTok"/>
        </w:rPr>
        <w:t xml:space="preserve"> </w:t>
      </w:r>
      <w:r>
        <w:rPr>
          <w:rStyle w:val="OperatorTok"/>
        </w:rPr>
        <w:t xml:space="preserve">=</w:t>
      </w:r>
      <w:r>
        <w:rPr>
          <w:rStyle w:val="NormalTok"/>
        </w:rPr>
        <w:t xml:space="preserve"> NSCollectionLayoutSection</w:t>
      </w:r>
      <w:r>
        <w:rPr>
          <w:rStyle w:val="OperatorTok"/>
        </w:rPr>
        <w:t xml:space="preserve">(</w:t>
      </w:r>
      <w:r>
        <w:rPr>
          <w:rStyle w:val="NormalTok"/>
        </w:rPr>
        <w:t xml:space="preserve">group</w:t>
      </w:r>
      <w:r>
        <w:rPr>
          <w:rStyle w:val="OperatorTok"/>
        </w:rPr>
        <w:t xml:space="preserve">:</w:t>
      </w:r>
      <w:r>
        <w:rPr>
          <w:rStyle w:val="NormalTok"/>
        </w:rPr>
        <w:t xml:space="preserve"> group</w:t>
      </w:r>
      <w:r>
        <w:rPr>
          <w:rStyle w:val="OperatorTok"/>
        </w:rPr>
        <w:t xml:space="preserve">)</w:t>
      </w:r>
      <w:r>
        <w:br/>
      </w:r>
      <w:r>
        <w:rPr>
          <w:rStyle w:val="KeywordTok"/>
        </w:rPr>
        <w:t xml:space="preserve">let</w:t>
      </w:r>
      <w:r>
        <w:rPr>
          <w:rStyle w:val="NormalTok"/>
        </w:rPr>
        <w:t xml:space="preserve"> </w:t>
      </w:r>
      <w:r>
        <w:rPr>
          <w:rStyle w:val="VariableTok"/>
        </w:rPr>
        <w:t xml:space="preserve">layout</w:t>
      </w:r>
      <w:r>
        <w:rPr>
          <w:rStyle w:val="NormalTok"/>
        </w:rPr>
        <w:t xml:space="preserve"> </w:t>
      </w:r>
      <w:r>
        <w:rPr>
          <w:rStyle w:val="OperatorTok"/>
        </w:rPr>
        <w:t xml:space="preserve">=</w:t>
      </w:r>
      <w:r>
        <w:rPr>
          <w:rStyle w:val="NormalTok"/>
        </w:rPr>
        <w:t xml:space="preserve"> UICollectionViewCompositionalLayout</w:t>
      </w:r>
      <w:r>
        <w:rPr>
          <w:rStyle w:val="OperatorTok"/>
        </w:rPr>
        <w:t xml:space="preserve">(</w:t>
      </w:r>
      <w:r>
        <w:rPr>
          <w:rStyle w:val="NormalTok"/>
        </w:rPr>
        <w:t xml:space="preserve">section</w:t>
      </w:r>
      <w:r>
        <w:rPr>
          <w:rStyle w:val="OperatorTok"/>
        </w:rPr>
        <w:t xml:space="preserve">:</w:t>
      </w:r>
      <w:r>
        <w:rPr>
          <w:rStyle w:val="NormalTok"/>
        </w:rPr>
        <w:t xml:space="preserve"> section</w:t>
      </w:r>
      <w:r>
        <w:rPr>
          <w:rStyle w:val="OperatorTok"/>
        </w:rPr>
        <w:t xml:space="preserve">)</w:t>
      </w:r>
    </w:p>
    <w:bookmarkEnd w:id="531"/>
    <w:bookmarkStart w:id="532" w:name="best-practices-73"/>
    <w:p>
      <w:pPr>
        <w:pStyle w:val="Heading4"/>
      </w:pPr>
      <w:r>
        <w:t xml:space="preserve">Best Practices</w:t>
      </w:r>
    </w:p>
    <w:p>
      <w:pPr>
        <w:pStyle w:val="Compact"/>
        <w:numPr>
          <w:ilvl w:val="0"/>
          <w:numId w:val="1300"/>
        </w:numPr>
      </w:pPr>
      <w:r>
        <w:rPr>
          <w:b/>
          <w:bCs/>
        </w:rPr>
        <w:t xml:space="preserve">Use</w:t>
      </w:r>
      <w:r>
        <w:t xml:space="preserve"> </w:t>
      </w:r>
      <w:r>
        <w:t xml:space="preserve">for complex grids, lists, adaptive layouts</w:t>
      </w:r>
    </w:p>
    <w:p>
      <w:pPr>
        <w:pStyle w:val="Compact"/>
        <w:numPr>
          <w:ilvl w:val="0"/>
          <w:numId w:val="1300"/>
        </w:numPr>
      </w:pPr>
      <w:r>
        <w:rPr>
          <w:b/>
          <w:bCs/>
        </w:rPr>
        <w:t xml:space="preserve">Prefer</w:t>
      </w:r>
      <w:r>
        <w:t xml:space="preserve"> </w:t>
      </w:r>
      <w:r>
        <w:t xml:space="preserve">.estimated for dynamic height</w:t>
      </w:r>
    </w:p>
    <w:p>
      <w:pPr>
        <w:pStyle w:val="Compact"/>
        <w:numPr>
          <w:ilvl w:val="0"/>
          <w:numId w:val="1300"/>
        </w:numPr>
      </w:pPr>
      <w:r>
        <w:rPr>
          <w:b/>
          <w:bCs/>
        </w:rPr>
        <w:t xml:space="preserve">Use</w:t>
      </w:r>
      <w:r>
        <w:t xml:space="preserve"> </w:t>
      </w:r>
      <w:r>
        <w:t xml:space="preserve">list configuration for simple lists (iOS 14+)</w:t>
      </w:r>
    </w:p>
    <w:p>
      <w:pPr>
        <w:pStyle w:val="Compact"/>
        <w:numPr>
          <w:ilvl w:val="0"/>
          <w:numId w:val="1300"/>
        </w:numPr>
      </w:pPr>
      <w:r>
        <w:rPr>
          <w:b/>
          <w:bCs/>
        </w:rPr>
        <w:t xml:space="preserve">Avoid</w:t>
      </w:r>
      <w:r>
        <w:t xml:space="preserve"> </w:t>
      </w:r>
      <w:r>
        <w:t xml:space="preserve">for trivial flow layouts (FlowLayout is simpler)</w:t>
      </w:r>
    </w:p>
    <w:bookmarkEnd w:id="532"/>
    <w:bookmarkStart w:id="533" w:name="related-concepts-73"/>
    <w:p>
      <w:pPr>
        <w:pStyle w:val="Heading4"/>
      </w:pPr>
      <w:r>
        <w:t xml:space="preserve">Related Concepts</w:t>
      </w:r>
    </w:p>
    <w:p>
      <w:pPr>
        <w:pStyle w:val="Compact"/>
        <w:numPr>
          <w:ilvl w:val="0"/>
          <w:numId w:val="1301"/>
        </w:numPr>
      </w:pPr>
      <w:r>
        <w:t xml:space="preserve">UICollectionView, diffable data source, NSCollectionLayout</w:t>
      </w:r>
    </w:p>
    <w:p>
      <w:r>
        <w:pict>
          <v:rect style="width:0;height:1.5pt" o:hralign="center" o:hrstd="t" o:hr="t"/>
        </w:pict>
      </w:r>
    </w:p>
    <w:bookmarkEnd w:id="533"/>
    <w:bookmarkEnd w:id="534"/>
    <w:bookmarkEnd w:id="535"/>
    <w:bookmarkStart w:id="542" w:name="draw-cycle"/>
    <w:p>
      <w:pPr>
        <w:pStyle w:val="Heading2"/>
      </w:pPr>
      <w:r>
        <w:t xml:space="preserve">Draw Cycle</w:t>
      </w:r>
    </w:p>
    <w:bookmarkStart w:id="536" w:name="the-question-74"/>
    <w:p>
      <w:pPr>
        <w:pStyle w:val="Heading3"/>
      </w:pPr>
      <w:r>
        <w:t xml:space="preserve">1. The Question</w:t>
      </w:r>
    </w:p>
    <w:p>
      <w:pPr>
        <w:pStyle w:val="BlockText"/>
      </w:pPr>
      <w:r>
        <w:t xml:space="preserve">“What’s the difference between layout and draw? When does each happen?”</w:t>
      </w:r>
    </w:p>
    <w:p>
      <w:r>
        <w:pict>
          <v:rect style="width:0;height:1.5pt" o:hralign="center" o:hrstd="t" o:hr="t"/>
        </w:pict>
      </w:r>
    </w:p>
    <w:bookmarkEnd w:id="536"/>
    <w:bookmarkStart w:id="537" w:name="how-to-describe-74"/>
    <w:p>
      <w:pPr>
        <w:pStyle w:val="Heading3"/>
      </w:pPr>
      <w:r>
        <w:t xml:space="preserve">2. How to Describe</w:t>
      </w:r>
    </w:p>
    <w:p>
      <w:pPr>
        <w:pStyle w:val="Compact"/>
        <w:numPr>
          <w:ilvl w:val="0"/>
          <w:numId w:val="1302"/>
        </w:numPr>
      </w:pPr>
      <w:r>
        <w:rPr>
          <w:b/>
          <w:bCs/>
        </w:rPr>
        <w:t xml:space="preserve">Opening statement:</w:t>
      </w:r>
      <w:r>
        <w:t xml:space="preserve"> </w:t>
      </w:r>
      <w:r>
        <w:t xml:space="preserve">“Layout determines frames (where views are). Draw renders pixels (what they look like). Layout uses constraints; draw uses draw(_:) or layer contents. setNeedsLayout triggers layout; setNeedsDisplay triggers draw.”</w:t>
      </w:r>
    </w:p>
    <w:p>
      <w:pPr>
        <w:pStyle w:val="Compact"/>
        <w:numPr>
          <w:ilvl w:val="0"/>
          <w:numId w:val="1302"/>
        </w:numPr>
      </w:pPr>
      <w:r>
        <w:rPr>
          <w:b/>
          <w:bCs/>
        </w:rPr>
        <w:t xml:space="preserve">Key points:</w:t>
      </w:r>
    </w:p>
    <w:p>
      <w:pPr>
        <w:pStyle w:val="Compact"/>
        <w:numPr>
          <w:ilvl w:val="1"/>
          <w:numId w:val="1303"/>
        </w:numPr>
      </w:pPr>
      <w:r>
        <w:t xml:space="preserve">Layout: layoutSubviews, constraints, frames</w:t>
      </w:r>
    </w:p>
    <w:p>
      <w:pPr>
        <w:pStyle w:val="Compact"/>
        <w:numPr>
          <w:ilvl w:val="1"/>
          <w:numId w:val="1303"/>
        </w:numPr>
      </w:pPr>
      <w:r>
        <w:t xml:space="preserve">Draw: draw(_:), layer.contents, Core Graphics</w:t>
      </w:r>
    </w:p>
    <w:p>
      <w:pPr>
        <w:pStyle w:val="Compact"/>
        <w:numPr>
          <w:ilvl w:val="1"/>
          <w:numId w:val="1303"/>
        </w:numPr>
      </w:pPr>
      <w:r>
        <w:t xml:space="preserve">Layout happens when constraints/bounds change</w:t>
      </w:r>
    </w:p>
    <w:p>
      <w:pPr>
        <w:pStyle w:val="Compact"/>
        <w:numPr>
          <w:ilvl w:val="1"/>
          <w:numId w:val="1303"/>
        </w:numPr>
      </w:pPr>
      <w:r>
        <w:t xml:space="preserve">Draw happens when content needs to be rendered</w:t>
      </w:r>
    </w:p>
    <w:p>
      <w:pPr>
        <w:pStyle w:val="Compact"/>
        <w:numPr>
          <w:ilvl w:val="0"/>
          <w:numId w:val="1302"/>
        </w:numPr>
      </w:pPr>
      <w:r>
        <w:rPr>
          <w:b/>
          <w:bCs/>
        </w:rPr>
        <w:t xml:space="preserve">Follow-up depth:</w:t>
      </w:r>
      <w:r>
        <w:t xml:space="preserve"> </w:t>
      </w:r>
      <w:r>
        <w:t xml:space="preserve">When to override draw vs use subviews</w:t>
      </w:r>
    </w:p>
    <w:p>
      <w:pPr>
        <w:pStyle w:val="Compact"/>
        <w:numPr>
          <w:ilvl w:val="0"/>
          <w:numId w:val="1302"/>
        </w:numPr>
      </w:pPr>
      <w:r>
        <w:rPr>
          <w:b/>
          <w:bCs/>
        </w:rPr>
        <w:t xml:space="preserve">Common pitfalls:</w:t>
      </w:r>
      <w:r>
        <w:t xml:space="preserve"> </w:t>
      </w:r>
      <w:r>
        <w:t xml:space="preserve">Drawing in layout; layout in draw; not calling setNeedsDisplay</w:t>
      </w:r>
    </w:p>
    <w:p>
      <w:r>
        <w:pict>
          <v:rect style="width:0;height:1.5pt" o:hralign="center" o:hrstd="t" o:hr="t"/>
        </w:pict>
      </w:r>
    </w:p>
    <w:bookmarkEnd w:id="537"/>
    <w:bookmarkStart w:id="541" w:name="how-to-use-implement-best-practices-74"/>
    <w:p>
      <w:pPr>
        <w:pStyle w:val="Heading3"/>
      </w:pPr>
      <w:r>
        <w:t xml:space="preserve">3. How to Use / Implement / Best Practices</w:t>
      </w:r>
    </w:p>
    <w:bookmarkStart w:id="538" w:name="implementation-74"/>
    <w:p>
      <w:pPr>
        <w:pStyle w:val="Heading4"/>
      </w:pPr>
      <w:r>
        <w:t xml:space="preserve">Implementation</w:t>
      </w:r>
    </w:p>
    <w:p>
      <w:pPr>
        <w:pStyle w:val="SourceCode"/>
      </w:pPr>
      <w:r>
        <w:rPr>
          <w:rStyle w:val="CommentTok"/>
        </w:rPr>
        <w:t xml:space="preserve">// Custom drawing</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draw</w:t>
      </w:r>
      <w:r>
        <w:rPr>
          <w:rStyle w:val="OperatorTok"/>
        </w:rPr>
        <w:t xml:space="preserve">(</w:t>
      </w:r>
      <w:r>
        <w:rPr>
          <w:rStyle w:val="VariableTok"/>
        </w:rPr>
        <w:t xml:space="preserve">_</w:t>
      </w:r>
      <w:r>
        <w:rPr>
          <w:rStyle w:val="NormalTok"/>
        </w:rPr>
        <w:t xml:space="preserve"> </w:t>
      </w:r>
      <w:r>
        <w:rPr>
          <w:rStyle w:val="VariableTok"/>
        </w:rPr>
        <w:t xml:space="preserve">rect</w:t>
      </w:r>
      <w:r>
        <w:rPr>
          <w:rStyle w:val="OperatorTok"/>
        </w:rPr>
        <w:t xml:space="preserve">:</w:t>
      </w:r>
      <w:r>
        <w:rPr>
          <w:rStyle w:val="NormalTok"/>
        </w:rPr>
        <w:t xml:space="preserve"> </w:t>
      </w:r>
      <w:r>
        <w:rPr>
          <w:rStyle w:val="DataTypeTok"/>
        </w:rPr>
        <w:t xml:space="preserve">CGRect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path</w:t>
      </w:r>
      <w:r>
        <w:rPr>
          <w:rStyle w:val="NormalTok"/>
        </w:rPr>
        <w:t xml:space="preserve"> </w:t>
      </w:r>
      <w:r>
        <w:rPr>
          <w:rStyle w:val="OperatorTok"/>
        </w:rPr>
        <w:t xml:space="preserve">=</w:t>
      </w:r>
      <w:r>
        <w:rPr>
          <w:rStyle w:val="NormalTok"/>
        </w:rPr>
        <w:t xml:space="preserve"> UIBezierPath</w:t>
      </w:r>
      <w:r>
        <w:rPr>
          <w:rStyle w:val="OperatorTok"/>
        </w:rPr>
        <w:t xml:space="preserve">(</w:t>
      </w:r>
      <w:r>
        <w:rPr>
          <w:rStyle w:val="NormalTok"/>
        </w:rPr>
        <w:t xml:space="preserve">ovalIn</w:t>
      </w:r>
      <w:r>
        <w:rPr>
          <w:rStyle w:val="OperatorTok"/>
        </w:rPr>
        <w:t xml:space="preserve">:</w:t>
      </w:r>
      <w:r>
        <w:rPr>
          <w:rStyle w:val="NormalTok"/>
        </w:rPr>
        <w:t xml:space="preserve"> rect</w:t>
      </w:r>
      <w:r>
        <w:rPr>
          <w:rStyle w:val="OperatorTok"/>
        </w:rPr>
        <w:t xml:space="preserve">)</w:t>
      </w:r>
      <w:r>
        <w:br/>
      </w:r>
      <w:r>
        <w:rPr>
          <w:rStyle w:val="NormalTok"/>
        </w:rPr>
        <w:t xml:space="preserve">    UIColor</w:t>
      </w:r>
      <w:r>
        <w:rPr>
          <w:rStyle w:val="OperatorTok"/>
        </w:rPr>
        <w:t xml:space="preserve">.</w:t>
      </w:r>
      <w:r>
        <w:rPr>
          <w:rStyle w:val="NormalTok"/>
        </w:rPr>
        <w:t xml:space="preserve">blue</w:t>
      </w:r>
      <w:r>
        <w:rPr>
          <w:rStyle w:val="OperatorTok"/>
        </w:rPr>
        <w:t xml:space="preserve">.</w:t>
      </w:r>
      <w:r>
        <w:rPr>
          <w:rStyle w:val="NormalTok"/>
        </w:rPr>
        <w:t xml:space="preserve">setFill</w:t>
      </w:r>
      <w:r>
        <w:rPr>
          <w:rStyle w:val="OperatorTok"/>
        </w:rPr>
        <w:t xml:space="preserve">()</w:t>
      </w:r>
      <w:r>
        <w:br/>
      </w:r>
      <w:r>
        <w:rPr>
          <w:rStyle w:val="NormalTok"/>
        </w:rPr>
        <w:t xml:space="preserve">    path</w:t>
      </w:r>
      <w:r>
        <w:rPr>
          <w:rStyle w:val="OperatorTok"/>
        </w:rPr>
        <w:t xml:space="preserve">.</w:t>
      </w:r>
      <w:r>
        <w:rPr>
          <w:rStyle w:val="NormalTok"/>
        </w:rPr>
        <w:t xml:space="preserve">fill</w:t>
      </w:r>
      <w:r>
        <w:rPr>
          <w:rStyle w:val="OperatorTok"/>
        </w:rPr>
        <w:t xml:space="preserve">()</w:t>
      </w:r>
      <w:r>
        <w:br/>
      </w:r>
      <w:r>
        <w:rPr>
          <w:rStyle w:val="OperatorTok"/>
        </w:rPr>
        <w:t xml:space="preserve">}</w:t>
      </w:r>
      <w:r>
        <w:br/>
      </w:r>
      <w:r>
        <w:br/>
      </w:r>
      <w:r>
        <w:rPr>
          <w:rStyle w:val="CommentTok"/>
        </w:rPr>
        <w:t xml:space="preserve">// Trigger redraw</w:t>
      </w:r>
      <w:r>
        <w:br/>
      </w:r>
      <w:r>
        <w:rPr>
          <w:rStyle w:val="NormalTok"/>
        </w:rPr>
        <w:t xml:space="preserve">setNeedsDisplay</w:t>
      </w:r>
      <w:r>
        <w:rPr>
          <w:rStyle w:val="OperatorTok"/>
        </w:rPr>
        <w:t xml:space="preserve">()</w:t>
      </w:r>
      <w:r>
        <w:br/>
      </w:r>
      <w:r>
        <w:rPr>
          <w:rStyle w:val="NormalTok"/>
        </w:rPr>
        <w:t xml:space="preserve">setNeedsDisplay</w:t>
      </w:r>
      <w:r>
        <w:rPr>
          <w:rStyle w:val="OperatorTok"/>
        </w:rPr>
        <w:t xml:space="preserve">(</w:t>
      </w:r>
      <w:r>
        <w:rPr>
          <w:rStyle w:val="NormalTok"/>
        </w:rPr>
        <w:t xml:space="preserve">rect</w:t>
      </w:r>
      <w:r>
        <w:rPr>
          <w:rStyle w:val="OperatorTok"/>
        </w:rPr>
        <w:t xml:space="preserve">)</w:t>
      </w:r>
      <w:r>
        <w:rPr>
          <w:rStyle w:val="NormalTok"/>
        </w:rPr>
        <w:t xml:space="preserve">  </w:t>
      </w:r>
      <w:r>
        <w:rPr>
          <w:rStyle w:val="CommentTok"/>
        </w:rPr>
        <w:t xml:space="preserve">// Partial</w:t>
      </w:r>
    </w:p>
    <w:bookmarkEnd w:id="538"/>
    <w:bookmarkStart w:id="539" w:name="best-practices-74"/>
    <w:p>
      <w:pPr>
        <w:pStyle w:val="Heading4"/>
      </w:pPr>
      <w:r>
        <w:t xml:space="preserve">Best Practices</w:t>
      </w:r>
    </w:p>
    <w:p>
      <w:pPr>
        <w:pStyle w:val="Compact"/>
        <w:numPr>
          <w:ilvl w:val="0"/>
          <w:numId w:val="1304"/>
        </w:numPr>
      </w:pPr>
      <w:r>
        <w:rPr>
          <w:b/>
          <w:bCs/>
        </w:rPr>
        <w:t xml:space="preserve">Use</w:t>
      </w:r>
      <w:r>
        <w:t xml:space="preserve"> </w:t>
      </w:r>
      <w:r>
        <w:t xml:space="preserve">layout for positioning; draw for custom rendering</w:t>
      </w:r>
    </w:p>
    <w:p>
      <w:pPr>
        <w:pStyle w:val="Compact"/>
        <w:numPr>
          <w:ilvl w:val="0"/>
          <w:numId w:val="1304"/>
        </w:numPr>
      </w:pPr>
      <w:r>
        <w:rPr>
          <w:b/>
          <w:bCs/>
        </w:rPr>
        <w:t xml:space="preserve">Prefer</w:t>
      </w:r>
      <w:r>
        <w:t xml:space="preserve"> </w:t>
      </w:r>
      <w:r>
        <w:t xml:space="preserve">subviews/layers over draw when possible (easier to maintain)</w:t>
      </w:r>
    </w:p>
    <w:p>
      <w:pPr>
        <w:pStyle w:val="Compact"/>
        <w:numPr>
          <w:ilvl w:val="0"/>
          <w:numId w:val="1304"/>
        </w:numPr>
      </w:pPr>
      <w:r>
        <w:rPr>
          <w:b/>
          <w:bCs/>
        </w:rPr>
        <w:t xml:space="preserve">Use</w:t>
      </w:r>
      <w:r>
        <w:t xml:space="preserve"> </w:t>
      </w:r>
      <w:r>
        <w:t xml:space="preserve">draw for vector graphics, custom shapes</w:t>
      </w:r>
    </w:p>
    <w:p>
      <w:pPr>
        <w:pStyle w:val="Compact"/>
        <w:numPr>
          <w:ilvl w:val="0"/>
          <w:numId w:val="1304"/>
        </w:numPr>
      </w:pPr>
      <w:r>
        <w:rPr>
          <w:b/>
          <w:bCs/>
        </w:rPr>
        <w:t xml:space="preserve">Call</w:t>
      </w:r>
      <w:r>
        <w:t xml:space="preserve"> </w:t>
      </w:r>
      <w:r>
        <w:t xml:space="preserve">setNeedsDisplay when data changes</w:t>
      </w:r>
    </w:p>
    <w:bookmarkEnd w:id="539"/>
    <w:bookmarkStart w:id="540" w:name="related-concepts-74"/>
    <w:p>
      <w:pPr>
        <w:pStyle w:val="Heading4"/>
      </w:pPr>
      <w:r>
        <w:t xml:space="preserve">Related Concepts</w:t>
      </w:r>
    </w:p>
    <w:p>
      <w:pPr>
        <w:pStyle w:val="Compact"/>
        <w:numPr>
          <w:ilvl w:val="0"/>
          <w:numId w:val="1305"/>
        </w:numPr>
      </w:pPr>
      <w:r>
        <w:t xml:space="preserve">Layout cycle, CALayer, Core Graphics</w:t>
      </w:r>
    </w:p>
    <w:p>
      <w:r>
        <w:pict>
          <v:rect style="width:0;height:1.5pt" o:hralign="center" o:hrstd="t" o:hr="t"/>
        </w:pict>
      </w:r>
    </w:p>
    <w:bookmarkEnd w:id="540"/>
    <w:bookmarkEnd w:id="541"/>
    <w:bookmarkEnd w:id="542"/>
    <w:bookmarkStart w:id="549" w:name="view-hierarchy"/>
    <w:p>
      <w:pPr>
        <w:pStyle w:val="Heading2"/>
      </w:pPr>
      <w:r>
        <w:t xml:space="preserve">View Hierarchy</w:t>
      </w:r>
    </w:p>
    <w:bookmarkStart w:id="543" w:name="the-question-75"/>
    <w:p>
      <w:pPr>
        <w:pStyle w:val="Heading3"/>
      </w:pPr>
      <w:r>
        <w:t xml:space="preserve">1. The Question</w:t>
      </w:r>
    </w:p>
    <w:p>
      <w:pPr>
        <w:pStyle w:val="BlockText"/>
      </w:pPr>
      <w:r>
        <w:t xml:space="preserve">“How does the view hierarchy work? What’s the relationship between superview, subviews, and the window?”</w:t>
      </w:r>
    </w:p>
    <w:p>
      <w:r>
        <w:pict>
          <v:rect style="width:0;height:1.5pt" o:hralign="center" o:hrstd="t" o:hr="t"/>
        </w:pict>
      </w:r>
    </w:p>
    <w:bookmarkEnd w:id="543"/>
    <w:bookmarkStart w:id="544" w:name="how-to-describe-75"/>
    <w:p>
      <w:pPr>
        <w:pStyle w:val="Heading3"/>
      </w:pPr>
      <w:r>
        <w:t xml:space="preserve">2. How to Describe</w:t>
      </w:r>
    </w:p>
    <w:p>
      <w:pPr>
        <w:pStyle w:val="Compact"/>
        <w:numPr>
          <w:ilvl w:val="0"/>
          <w:numId w:val="1306"/>
        </w:numPr>
      </w:pPr>
      <w:r>
        <w:rPr>
          <w:b/>
          <w:bCs/>
        </w:rPr>
        <w:t xml:space="preserve">Opening statement:</w:t>
      </w:r>
      <w:r>
        <w:t xml:space="preserve"> </w:t>
      </w:r>
      <w:r>
        <w:t xml:space="preserve">“Views form a tree: UIWindow is root, view controllers’ views are added to it, subviews are added to views. The hierarchy determines drawing order (back to front), hit testing, and layout. addSubview adds; removeFromSuperview removes.”</w:t>
      </w:r>
    </w:p>
    <w:p>
      <w:pPr>
        <w:pStyle w:val="Compact"/>
        <w:numPr>
          <w:ilvl w:val="0"/>
          <w:numId w:val="1306"/>
        </w:numPr>
      </w:pPr>
      <w:r>
        <w:rPr>
          <w:b/>
          <w:bCs/>
        </w:rPr>
        <w:t xml:space="preserve">Key points:</w:t>
      </w:r>
    </w:p>
    <w:p>
      <w:pPr>
        <w:pStyle w:val="Compact"/>
        <w:numPr>
          <w:ilvl w:val="1"/>
          <w:numId w:val="1307"/>
        </w:numPr>
      </w:pPr>
      <w:r>
        <w:t xml:space="preserve">UIWindow → root view controller’s view → subviews</w:t>
      </w:r>
    </w:p>
    <w:p>
      <w:pPr>
        <w:pStyle w:val="Compact"/>
        <w:numPr>
          <w:ilvl w:val="1"/>
          <w:numId w:val="1307"/>
        </w:numPr>
      </w:pPr>
      <w:r>
        <w:t xml:space="preserve">subviews array order = back to front (last = front)</w:t>
      </w:r>
    </w:p>
    <w:p>
      <w:pPr>
        <w:pStyle w:val="Compact"/>
        <w:numPr>
          <w:ilvl w:val="1"/>
          <w:numId w:val="1307"/>
        </w:numPr>
      </w:pPr>
      <w:r>
        <w:t xml:space="preserve">insertSubview(</w:t>
      </w:r>
      <w:r>
        <w:rPr>
          <w:i/>
          <w:iCs/>
        </w:rPr>
        <w:t xml:space="preserve">:at:), insertSubview(</w:t>
      </w:r>
      <w:r>
        <w:t xml:space="preserve">:aboveSubview:), etc.</w:t>
      </w:r>
    </w:p>
    <w:p>
      <w:pPr>
        <w:pStyle w:val="Compact"/>
        <w:numPr>
          <w:ilvl w:val="1"/>
          <w:numId w:val="1307"/>
        </w:numPr>
      </w:pPr>
      <w:r>
        <w:t xml:space="preserve">Layout flows from parent to children (typically)</w:t>
      </w:r>
    </w:p>
    <w:p>
      <w:pPr>
        <w:pStyle w:val="Compact"/>
        <w:numPr>
          <w:ilvl w:val="0"/>
          <w:numId w:val="1306"/>
        </w:numPr>
      </w:pPr>
      <w:r>
        <w:rPr>
          <w:b/>
          <w:bCs/>
        </w:rPr>
        <w:t xml:space="preserve">Follow-up depth:</w:t>
      </w:r>
      <w:r>
        <w:t xml:space="preserve"> </w:t>
      </w:r>
      <w:r>
        <w:t xml:space="preserve">zPosition; bringSubviewToFront</w:t>
      </w:r>
    </w:p>
    <w:p>
      <w:pPr>
        <w:pStyle w:val="Compact"/>
        <w:numPr>
          <w:ilvl w:val="0"/>
          <w:numId w:val="1306"/>
        </w:numPr>
      </w:pPr>
      <w:r>
        <w:rPr>
          <w:b/>
          <w:bCs/>
        </w:rPr>
        <w:t xml:space="preserve">Common pitfalls:</w:t>
      </w:r>
      <w:r>
        <w:t xml:space="preserve"> </w:t>
      </w:r>
      <w:r>
        <w:t xml:space="preserve">Adding to wrong superview; order of subviews</w:t>
      </w:r>
    </w:p>
    <w:p>
      <w:r>
        <w:pict>
          <v:rect style="width:0;height:1.5pt" o:hralign="center" o:hrstd="t" o:hr="t"/>
        </w:pict>
      </w:r>
    </w:p>
    <w:bookmarkEnd w:id="544"/>
    <w:bookmarkStart w:id="548" w:name="how-to-use-implement-best-practices-75"/>
    <w:p>
      <w:pPr>
        <w:pStyle w:val="Heading3"/>
      </w:pPr>
      <w:r>
        <w:t xml:space="preserve">3. How to Use / Implement / Best Practices</w:t>
      </w:r>
    </w:p>
    <w:bookmarkStart w:id="545" w:name="implementation-75"/>
    <w:p>
      <w:pPr>
        <w:pStyle w:val="Heading4"/>
      </w:pPr>
      <w:r>
        <w:t xml:space="preserve">Implementation</w:t>
      </w:r>
    </w:p>
    <w:p>
      <w:pPr>
        <w:pStyle w:val="SourceCode"/>
      </w:pPr>
      <w:r>
        <w:rPr>
          <w:rStyle w:val="NormalTok"/>
        </w:rPr>
        <w:t xml:space="preserve">view</w:t>
      </w:r>
      <w:r>
        <w:rPr>
          <w:rStyle w:val="OperatorTok"/>
        </w:rPr>
        <w:t xml:space="preserve">.</w:t>
      </w:r>
      <w:r>
        <w:rPr>
          <w:rStyle w:val="NormalTok"/>
        </w:rPr>
        <w:t xml:space="preserve">addSubview</w:t>
      </w:r>
      <w:r>
        <w:rPr>
          <w:rStyle w:val="OperatorTok"/>
        </w:rPr>
        <w:t xml:space="preserve">(</w:t>
      </w:r>
      <w:r>
        <w:rPr>
          <w:rStyle w:val="NormalTok"/>
        </w:rPr>
        <w:t xml:space="preserve">childView</w:t>
      </w:r>
      <w:r>
        <w:rPr>
          <w:rStyle w:val="OperatorTok"/>
        </w:rPr>
        <w:t xml:space="preserve">)</w:t>
      </w:r>
      <w:r>
        <w:br/>
      </w:r>
      <w:r>
        <w:rPr>
          <w:rStyle w:val="NormalTok"/>
        </w:rPr>
        <w:t xml:space="preserve">view</w:t>
      </w:r>
      <w:r>
        <w:rPr>
          <w:rStyle w:val="OperatorTok"/>
        </w:rPr>
        <w:t xml:space="preserve">.</w:t>
      </w:r>
      <w:r>
        <w:rPr>
          <w:rStyle w:val="NormalTok"/>
        </w:rPr>
        <w:t xml:space="preserve">insertSubview</w:t>
      </w:r>
      <w:r>
        <w:rPr>
          <w:rStyle w:val="OperatorTok"/>
        </w:rPr>
        <w:t xml:space="preserve">(</w:t>
      </w:r>
      <w:r>
        <w:rPr>
          <w:rStyle w:val="NormalTok"/>
        </w:rPr>
        <w:t xml:space="preserve">childView</w:t>
      </w:r>
      <w:r>
        <w:rPr>
          <w:rStyle w:val="OperatorTok"/>
        </w:rPr>
        <w:t xml:space="preserve">,</w:t>
      </w:r>
      <w:r>
        <w:rPr>
          <w:rStyle w:val="NormalTok"/>
        </w:rPr>
        <w:t xml:space="preserve"> at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Back</w:t>
      </w:r>
      <w:r>
        <w:br/>
      </w:r>
      <w:r>
        <w:rPr>
          <w:rStyle w:val="NormalTok"/>
        </w:rPr>
        <w:t xml:space="preserve">view</w:t>
      </w:r>
      <w:r>
        <w:rPr>
          <w:rStyle w:val="OperatorTok"/>
        </w:rPr>
        <w:t xml:space="preserve">.</w:t>
      </w:r>
      <w:r>
        <w:rPr>
          <w:rStyle w:val="NormalTok"/>
        </w:rPr>
        <w:t xml:space="preserve">bringSubviewToFront</w:t>
      </w:r>
      <w:r>
        <w:rPr>
          <w:rStyle w:val="OperatorTok"/>
        </w:rPr>
        <w:t xml:space="preserve">(</w:t>
      </w:r>
      <w:r>
        <w:rPr>
          <w:rStyle w:val="NormalTok"/>
        </w:rPr>
        <w:t xml:space="preserve">childView</w:t>
      </w:r>
      <w:r>
        <w:rPr>
          <w:rStyle w:val="OperatorTok"/>
        </w:rPr>
        <w:t xml:space="preserve">)</w:t>
      </w:r>
      <w:r>
        <w:br/>
      </w:r>
      <w:r>
        <w:rPr>
          <w:rStyle w:val="NormalTok"/>
        </w:rPr>
        <w:t xml:space="preserve">view</w:t>
      </w:r>
      <w:r>
        <w:rPr>
          <w:rStyle w:val="OperatorTok"/>
        </w:rPr>
        <w:t xml:space="preserve">.</w:t>
      </w:r>
      <w:r>
        <w:rPr>
          <w:rStyle w:val="NormalTok"/>
        </w:rPr>
        <w:t xml:space="preserve">sendSubviewToBack</w:t>
      </w:r>
      <w:r>
        <w:rPr>
          <w:rStyle w:val="OperatorTok"/>
        </w:rPr>
        <w:t xml:space="preserve">(</w:t>
      </w:r>
      <w:r>
        <w:rPr>
          <w:rStyle w:val="NormalTok"/>
        </w:rPr>
        <w:t xml:space="preserve">childView</w:t>
      </w:r>
      <w:r>
        <w:rPr>
          <w:rStyle w:val="OperatorTok"/>
        </w:rPr>
        <w:t xml:space="preserve">)</w:t>
      </w:r>
      <w:r>
        <w:br/>
      </w:r>
      <w:r>
        <w:rPr>
          <w:rStyle w:val="NormalTok"/>
        </w:rPr>
        <w:t xml:space="preserve">childView</w:t>
      </w:r>
      <w:r>
        <w:rPr>
          <w:rStyle w:val="OperatorTok"/>
        </w:rPr>
        <w:t xml:space="preserve">.</w:t>
      </w:r>
      <w:r>
        <w:rPr>
          <w:rStyle w:val="NormalTok"/>
        </w:rPr>
        <w:t xml:space="preserve">removeFromSuperview</w:t>
      </w:r>
      <w:r>
        <w:rPr>
          <w:rStyle w:val="OperatorTok"/>
        </w:rPr>
        <w:t xml:space="preserve">()</w:t>
      </w:r>
    </w:p>
    <w:bookmarkEnd w:id="545"/>
    <w:bookmarkStart w:id="546" w:name="best-practices-75"/>
    <w:p>
      <w:pPr>
        <w:pStyle w:val="Heading4"/>
      </w:pPr>
      <w:r>
        <w:t xml:space="preserve">Best Practices</w:t>
      </w:r>
    </w:p>
    <w:p>
      <w:pPr>
        <w:pStyle w:val="Compact"/>
        <w:numPr>
          <w:ilvl w:val="0"/>
          <w:numId w:val="1308"/>
        </w:numPr>
      </w:pPr>
      <w:r>
        <w:rPr>
          <w:b/>
          <w:bCs/>
        </w:rPr>
        <w:t xml:space="preserve">Add</w:t>
      </w:r>
      <w:r>
        <w:t xml:space="preserve"> </w:t>
      </w:r>
      <w:r>
        <w:t xml:space="preserve">subviews before setting constraints</w:t>
      </w:r>
    </w:p>
    <w:p>
      <w:pPr>
        <w:pStyle w:val="Compact"/>
        <w:numPr>
          <w:ilvl w:val="0"/>
          <w:numId w:val="1308"/>
        </w:numPr>
      </w:pPr>
      <w:r>
        <w:rPr>
          <w:b/>
          <w:bCs/>
        </w:rPr>
        <w:t xml:space="preserve">Use</w:t>
      </w:r>
      <w:r>
        <w:t xml:space="preserve"> </w:t>
      </w:r>
      <w:r>
        <w:t xml:space="preserve">insertSubview for explicit ordering</w:t>
      </w:r>
    </w:p>
    <w:p>
      <w:pPr>
        <w:pStyle w:val="Compact"/>
        <w:numPr>
          <w:ilvl w:val="0"/>
          <w:numId w:val="1308"/>
        </w:numPr>
      </w:pPr>
      <w:r>
        <w:rPr>
          <w:b/>
          <w:bCs/>
        </w:rPr>
        <w:t xml:space="preserve">Remove</w:t>
      </w:r>
      <w:r>
        <w:t xml:space="preserve"> </w:t>
      </w:r>
      <w:r>
        <w:t xml:space="preserve">from superview when no longer needed</w:t>
      </w:r>
    </w:p>
    <w:p>
      <w:pPr>
        <w:pStyle w:val="Compact"/>
        <w:numPr>
          <w:ilvl w:val="0"/>
          <w:numId w:val="1308"/>
        </w:numPr>
      </w:pPr>
      <w:r>
        <w:rPr>
          <w:b/>
          <w:bCs/>
        </w:rPr>
        <w:t xml:space="preserve">Understand</w:t>
      </w:r>
      <w:r>
        <w:t xml:space="preserve"> </w:t>
      </w:r>
      <w:r>
        <w:t xml:space="preserve">that view controller hierarchy ≠ view hierarchy</w:t>
      </w:r>
    </w:p>
    <w:bookmarkEnd w:id="546"/>
    <w:bookmarkStart w:id="547" w:name="related-concepts-75"/>
    <w:p>
      <w:pPr>
        <w:pStyle w:val="Heading4"/>
      </w:pPr>
      <w:r>
        <w:t xml:space="preserve">Related Concepts</w:t>
      </w:r>
    </w:p>
    <w:p>
      <w:pPr>
        <w:pStyle w:val="Compact"/>
        <w:numPr>
          <w:ilvl w:val="0"/>
          <w:numId w:val="1309"/>
        </w:numPr>
      </w:pPr>
      <w:r>
        <w:t xml:space="preserve">Auto Layout, view lifecycle, window</w:t>
      </w:r>
    </w:p>
    <w:p>
      <w:r>
        <w:pict>
          <v:rect style="width:0;height:1.5pt" o:hralign="center" o:hrstd="t" o:hr="t"/>
        </w:pict>
      </w:r>
    </w:p>
    <w:bookmarkEnd w:id="547"/>
    <w:bookmarkEnd w:id="548"/>
    <w:bookmarkEnd w:id="549"/>
    <w:bookmarkStart w:id="556" w:name="segues"/>
    <w:p>
      <w:pPr>
        <w:pStyle w:val="Heading2"/>
      </w:pPr>
      <w:r>
        <w:t xml:space="preserve">Segues</w:t>
      </w:r>
    </w:p>
    <w:bookmarkStart w:id="550" w:name="the-question-76"/>
    <w:p>
      <w:pPr>
        <w:pStyle w:val="Heading3"/>
      </w:pPr>
      <w:r>
        <w:t xml:space="preserve">1. The Question</w:t>
      </w:r>
    </w:p>
    <w:p>
      <w:pPr>
        <w:pStyle w:val="BlockText"/>
      </w:pPr>
      <w:r>
        <w:t xml:space="preserve">“What are segues? How do they work with Storyboards?”</w:t>
      </w:r>
    </w:p>
    <w:p>
      <w:r>
        <w:pict>
          <v:rect style="width:0;height:1.5pt" o:hralign="center" o:hrstd="t" o:hr="t"/>
        </w:pict>
      </w:r>
    </w:p>
    <w:bookmarkEnd w:id="550"/>
    <w:bookmarkStart w:id="551" w:name="how-to-describe-76"/>
    <w:p>
      <w:pPr>
        <w:pStyle w:val="Heading3"/>
      </w:pPr>
      <w:r>
        <w:t xml:space="preserve">2. How to Describe</w:t>
      </w:r>
    </w:p>
    <w:p>
      <w:pPr>
        <w:pStyle w:val="Compact"/>
        <w:numPr>
          <w:ilvl w:val="0"/>
          <w:numId w:val="1310"/>
        </w:numPr>
      </w:pPr>
      <w:r>
        <w:rPr>
          <w:b/>
          <w:bCs/>
        </w:rPr>
        <w:t xml:space="preserve">Opening statement:</w:t>
      </w:r>
      <w:r>
        <w:t xml:space="preserve"> </w:t>
      </w:r>
      <w:r>
        <w:t xml:space="preserve">“Segues define transitions between view controllers in storyboards. They’re triggered by user action (button tap) or programmatically with performSegue. prepare(for:sender:) is where you pass data to the destination.”</w:t>
      </w:r>
    </w:p>
    <w:p>
      <w:pPr>
        <w:pStyle w:val="Compact"/>
        <w:numPr>
          <w:ilvl w:val="0"/>
          <w:numId w:val="1310"/>
        </w:numPr>
      </w:pPr>
      <w:r>
        <w:rPr>
          <w:b/>
          <w:bCs/>
        </w:rPr>
        <w:t xml:space="preserve">Key points:</w:t>
      </w:r>
    </w:p>
    <w:p>
      <w:pPr>
        <w:pStyle w:val="Compact"/>
        <w:numPr>
          <w:ilvl w:val="1"/>
          <w:numId w:val="1311"/>
        </w:numPr>
      </w:pPr>
      <w:r>
        <w:t xml:space="preserve">show: push (if in nav) or present</w:t>
      </w:r>
    </w:p>
    <w:p>
      <w:pPr>
        <w:pStyle w:val="Compact"/>
        <w:numPr>
          <w:ilvl w:val="1"/>
          <w:numId w:val="1311"/>
        </w:numPr>
      </w:pPr>
      <w:r>
        <w:t xml:space="preserve">showDetail: replace in split view or present</w:t>
      </w:r>
    </w:p>
    <w:p>
      <w:pPr>
        <w:pStyle w:val="Compact"/>
        <w:numPr>
          <w:ilvl w:val="1"/>
          <w:numId w:val="1311"/>
        </w:numPr>
      </w:pPr>
      <w:r>
        <w:t xml:space="preserve">presentModally, presentAsPopover</w:t>
      </w:r>
    </w:p>
    <w:p>
      <w:pPr>
        <w:pStyle w:val="Compact"/>
        <w:numPr>
          <w:ilvl w:val="1"/>
          <w:numId w:val="1311"/>
        </w:numPr>
      </w:pPr>
      <w:r>
        <w:t xml:space="preserve">prepare(for:sender:) — configure destination before transition</w:t>
      </w:r>
    </w:p>
    <w:p>
      <w:pPr>
        <w:pStyle w:val="Compact"/>
        <w:numPr>
          <w:ilvl w:val="0"/>
          <w:numId w:val="1310"/>
        </w:numPr>
      </w:pPr>
      <w:r>
        <w:rPr>
          <w:b/>
          <w:bCs/>
        </w:rPr>
        <w:t xml:space="preserve">Follow-up depth:</w:t>
      </w:r>
      <w:r>
        <w:t xml:space="preserve"> </w:t>
      </w:r>
      <w:r>
        <w:t xml:space="preserve">Unwind segues; custom segues</w:t>
      </w:r>
    </w:p>
    <w:p>
      <w:pPr>
        <w:pStyle w:val="Compact"/>
        <w:numPr>
          <w:ilvl w:val="0"/>
          <w:numId w:val="1310"/>
        </w:numPr>
      </w:pPr>
      <w:r>
        <w:rPr>
          <w:b/>
          <w:bCs/>
        </w:rPr>
        <w:t xml:space="preserve">Common pitfalls:</w:t>
      </w:r>
      <w:r>
        <w:t xml:space="preserve"> </w:t>
      </w:r>
      <w:r>
        <w:t xml:space="preserve">Forgetting prepare(for:); not setting identifier for performSegue</w:t>
      </w:r>
    </w:p>
    <w:p>
      <w:r>
        <w:pict>
          <v:rect style="width:0;height:1.5pt" o:hralign="center" o:hrstd="t" o:hr="t"/>
        </w:pict>
      </w:r>
    </w:p>
    <w:bookmarkEnd w:id="551"/>
    <w:bookmarkStart w:id="555" w:name="how-to-use-implement-best-practices-76"/>
    <w:p>
      <w:pPr>
        <w:pStyle w:val="Heading3"/>
      </w:pPr>
      <w:r>
        <w:t xml:space="preserve">3. How to Use / Implement / Best Practices</w:t>
      </w:r>
    </w:p>
    <w:bookmarkStart w:id="552" w:name="implementation-76"/>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prepare</w:t>
      </w:r>
      <w:r>
        <w:rPr>
          <w:rStyle w:val="OperatorTok"/>
        </w:rPr>
        <w:t xml:space="preserve">(</w:t>
      </w:r>
      <w:r>
        <w:rPr>
          <w:rStyle w:val="VariableTok"/>
        </w:rPr>
        <w:t xml:space="preserve">for</w:t>
      </w:r>
      <w:r>
        <w:rPr>
          <w:rStyle w:val="NormalTok"/>
        </w:rPr>
        <w:t xml:space="preserve"> </w:t>
      </w:r>
      <w:r>
        <w:rPr>
          <w:rStyle w:val="VariableTok"/>
        </w:rPr>
        <w:t xml:space="preserve">segue</w:t>
      </w:r>
      <w:r>
        <w:rPr>
          <w:rStyle w:val="OperatorTok"/>
        </w:rPr>
        <w:t xml:space="preserve">:</w:t>
      </w:r>
      <w:r>
        <w:rPr>
          <w:rStyle w:val="NormalTok"/>
        </w:rPr>
        <w:t xml:space="preserve"> </w:t>
      </w:r>
      <w:r>
        <w:rPr>
          <w:rStyle w:val="DataTypeTok"/>
        </w:rPr>
        <w:t xml:space="preserve">UIStoryboardSegue</w:t>
      </w:r>
      <w:r>
        <w:rPr>
          <w:rStyle w:val="OperatorTok"/>
        </w:rPr>
        <w:t xml:space="preserve">,</w:t>
      </w:r>
      <w:r>
        <w:rPr>
          <w:rStyle w:val="NormalTok"/>
        </w:rPr>
        <w:t xml:space="preserve"> </w:t>
      </w:r>
      <w:r>
        <w:rPr>
          <w:rStyle w:val="VariableTok"/>
        </w:rPr>
        <w:t xml:space="preserve">sender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segue</w:t>
      </w:r>
      <w:r>
        <w:rPr>
          <w:rStyle w:val="OperatorTok"/>
        </w:rPr>
        <w:t xml:space="preserve">.</w:t>
      </w:r>
      <w:r>
        <w:rPr>
          <w:rStyle w:val="NormalTok"/>
        </w:rPr>
        <w:t xml:space="preserve">identifier </w:t>
      </w:r>
      <w:r>
        <w:rPr>
          <w:rStyle w:val="OperatorTok"/>
        </w:rPr>
        <w:t xml:space="preserve">==</w:t>
      </w:r>
      <w:r>
        <w:rPr>
          <w:rStyle w:val="NormalTok"/>
        </w:rPr>
        <w:t xml:space="preserve"> </w:t>
      </w:r>
      <w:r>
        <w:rPr>
          <w:rStyle w:val="StringTok"/>
        </w:rPr>
        <w:t xml:space="preserve">"showDetail"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destination</w:t>
      </w:r>
      <w:r>
        <w:rPr>
          <w:rStyle w:val="NormalTok"/>
        </w:rPr>
        <w:t xml:space="preserve"> </w:t>
      </w:r>
      <w:r>
        <w:rPr>
          <w:rStyle w:val="OperatorTok"/>
        </w:rPr>
        <w:t xml:space="preserve">=</w:t>
      </w:r>
      <w:r>
        <w:rPr>
          <w:rStyle w:val="NormalTok"/>
        </w:rPr>
        <w:t xml:space="preserve"> segue</w:t>
      </w:r>
      <w:r>
        <w:rPr>
          <w:rStyle w:val="OperatorTok"/>
        </w:rPr>
        <w:t xml:space="preserve">.</w:t>
      </w:r>
      <w:r>
        <w:rPr>
          <w:rStyle w:val="NormalTok"/>
        </w:rPr>
        <w:t xml:space="preserve">destination </w:t>
      </w:r>
      <w:r>
        <w:rPr>
          <w:rStyle w:val="KeywordTok"/>
        </w:rPr>
        <w:t xml:space="preserve">as</w:t>
      </w:r>
      <w:r>
        <w:rPr>
          <w:rStyle w:val="OperatorTok"/>
        </w:rPr>
        <w:t xml:space="preserve">!</w:t>
      </w:r>
      <w:r>
        <w:rPr>
          <w:rStyle w:val="NormalTok"/>
        </w:rPr>
        <w:t xml:space="preserve"> DetailViewController</w:t>
      </w:r>
      <w:r>
        <w:br/>
      </w:r>
      <w:r>
        <w:rPr>
          <w:rStyle w:val="NormalTok"/>
        </w:rPr>
        <w:t xml:space="preserve">        destination</w:t>
      </w:r>
      <w:r>
        <w:rPr>
          <w:rStyle w:val="OperatorTok"/>
        </w:rPr>
        <w:t xml:space="preserve">.</w:t>
      </w:r>
      <w:r>
        <w:rPr>
          <w:rStyle w:val="NormalTok"/>
        </w:rPr>
        <w:t xml:space="preserve">item </w:t>
      </w:r>
      <w:r>
        <w:rPr>
          <w:rStyle w:val="OperatorTok"/>
        </w:rPr>
        <w:t xml:space="preserve">=</w:t>
      </w:r>
      <w:r>
        <w:rPr>
          <w:rStyle w:val="NormalTok"/>
        </w:rPr>
        <w:t xml:space="preserve"> selectedItem</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Programmatic</w:t>
      </w:r>
      <w:r>
        <w:br/>
      </w:r>
      <w:r>
        <w:rPr>
          <w:rStyle w:val="NormalTok"/>
        </w:rPr>
        <w:t xml:space="preserve">performSegue</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"showDetail"</w:t>
      </w:r>
      <w:r>
        <w:rPr>
          <w:rStyle w:val="OperatorTok"/>
        </w:rPr>
        <w:t xml:space="preserve">,</w:t>
      </w:r>
      <w:r>
        <w:rPr>
          <w:rStyle w:val="NormalTok"/>
        </w:rPr>
        <w:t xml:space="preserve"> sender</w:t>
      </w:r>
      <w:r>
        <w:rPr>
          <w:rStyle w:val="OperatorTok"/>
        </w:rPr>
        <w:t xml:space="preserve">:</w:t>
      </w:r>
      <w:r>
        <w:rPr>
          <w:rStyle w:val="NormalTok"/>
        </w:rPr>
        <w:t xml:space="preserve"> </w:t>
      </w:r>
      <w:r>
        <w:rPr>
          <w:rStyle w:val="KeywordTok"/>
        </w:rPr>
        <w:t xml:space="preserve">self</w:t>
      </w:r>
      <w:r>
        <w:rPr>
          <w:rStyle w:val="OperatorTok"/>
        </w:rPr>
        <w:t xml:space="preserve">)</w:t>
      </w:r>
    </w:p>
    <w:bookmarkEnd w:id="552"/>
    <w:bookmarkStart w:id="553" w:name="best-practices-76"/>
    <w:p>
      <w:pPr>
        <w:pStyle w:val="Heading4"/>
      </w:pPr>
      <w:r>
        <w:t xml:space="preserve">Best Practices</w:t>
      </w:r>
    </w:p>
    <w:p>
      <w:pPr>
        <w:pStyle w:val="Compact"/>
        <w:numPr>
          <w:ilvl w:val="0"/>
          <w:numId w:val="1312"/>
        </w:numPr>
      </w:pPr>
      <w:r>
        <w:rPr>
          <w:b/>
          <w:bCs/>
        </w:rPr>
        <w:t xml:space="preserve">Use</w:t>
      </w:r>
      <w:r>
        <w:t xml:space="preserve"> </w:t>
      </w:r>
      <w:r>
        <w:t xml:space="preserve">prepare(for:sender:) to pass data</w:t>
      </w:r>
    </w:p>
    <w:p>
      <w:pPr>
        <w:pStyle w:val="Compact"/>
        <w:numPr>
          <w:ilvl w:val="0"/>
          <w:numId w:val="1312"/>
        </w:numPr>
      </w:pPr>
      <w:r>
        <w:rPr>
          <w:b/>
          <w:bCs/>
        </w:rPr>
        <w:t xml:space="preserve">Set</w:t>
      </w:r>
      <w:r>
        <w:t xml:space="preserve"> </w:t>
      </w:r>
      <w:r>
        <w:t xml:space="preserve">segue identifiers for programmatic triggers</w:t>
      </w:r>
    </w:p>
    <w:p>
      <w:pPr>
        <w:pStyle w:val="Compact"/>
        <w:numPr>
          <w:ilvl w:val="0"/>
          <w:numId w:val="1312"/>
        </w:numPr>
      </w:pPr>
      <w:r>
        <w:rPr>
          <w:b/>
          <w:bCs/>
        </w:rPr>
        <w:t xml:space="preserve">Use</w:t>
      </w:r>
      <w:r>
        <w:t xml:space="preserve"> </w:t>
      </w:r>
      <w:r>
        <w:t xml:space="preserve">optional binding for destination type</w:t>
      </w:r>
    </w:p>
    <w:p>
      <w:pPr>
        <w:pStyle w:val="Compact"/>
        <w:numPr>
          <w:ilvl w:val="0"/>
          <w:numId w:val="1312"/>
        </w:numPr>
      </w:pPr>
      <w:r>
        <w:rPr>
          <w:b/>
          <w:bCs/>
        </w:rPr>
        <w:t xml:space="preserve">Consider</w:t>
      </w:r>
      <w:r>
        <w:t xml:space="preserve"> </w:t>
      </w:r>
      <w:r>
        <w:t xml:space="preserve">delegation/callbacks for data back</w:t>
      </w:r>
    </w:p>
    <w:bookmarkEnd w:id="553"/>
    <w:bookmarkStart w:id="554" w:name="related-concepts-76"/>
    <w:p>
      <w:pPr>
        <w:pStyle w:val="Heading4"/>
      </w:pPr>
      <w:r>
        <w:t xml:space="preserve">Related Concepts</w:t>
      </w:r>
    </w:p>
    <w:p>
      <w:pPr>
        <w:pStyle w:val="Compact"/>
        <w:numPr>
          <w:ilvl w:val="0"/>
          <w:numId w:val="1313"/>
        </w:numPr>
      </w:pPr>
      <w:r>
        <w:t xml:space="preserve">Storyboards, view controller lifecycle, navigation</w:t>
      </w:r>
    </w:p>
    <w:p>
      <w:r>
        <w:pict>
          <v:rect style="width:0;height:1.5pt" o:hralign="center" o:hrstd="t" o:hr="t"/>
        </w:pict>
      </w:r>
    </w:p>
    <w:bookmarkEnd w:id="554"/>
    <w:bookmarkEnd w:id="555"/>
    <w:bookmarkEnd w:id="556"/>
    <w:bookmarkStart w:id="563" w:name="uicollectionview-list-configuration"/>
    <w:p>
      <w:pPr>
        <w:pStyle w:val="Heading2"/>
      </w:pPr>
      <w:r>
        <w:t xml:space="preserve">UICollectionView List Configuration</w:t>
      </w:r>
    </w:p>
    <w:bookmarkStart w:id="557" w:name="the-question-77"/>
    <w:p>
      <w:pPr>
        <w:pStyle w:val="Heading3"/>
      </w:pPr>
      <w:r>
        <w:t xml:space="preserve">1. The Question</w:t>
      </w:r>
    </w:p>
    <w:p>
      <w:pPr>
        <w:pStyle w:val="BlockText"/>
      </w:pPr>
      <w:r>
        <w:t xml:space="preserve">“How do you create a list with UICollectionView in iOS 14+?”</w:t>
      </w:r>
    </w:p>
    <w:p>
      <w:r>
        <w:pict>
          <v:rect style="width:0;height:1.5pt" o:hralign="center" o:hrstd="t" o:hr="t"/>
        </w:pict>
      </w:r>
    </w:p>
    <w:bookmarkEnd w:id="557"/>
    <w:bookmarkStart w:id="558" w:name="how-to-describe-77"/>
    <w:p>
      <w:pPr>
        <w:pStyle w:val="Heading3"/>
      </w:pPr>
      <w:r>
        <w:t xml:space="preserve">2. How to Describe</w:t>
      </w:r>
    </w:p>
    <w:p>
      <w:pPr>
        <w:pStyle w:val="Compact"/>
        <w:numPr>
          <w:ilvl w:val="0"/>
          <w:numId w:val="1314"/>
        </w:numPr>
      </w:pPr>
      <w:r>
        <w:rPr>
          <w:b/>
          <w:bCs/>
        </w:rPr>
        <w:t xml:space="preserve">Opening statement:</w:t>
      </w:r>
      <w:r>
        <w:t xml:space="preserve"> </w:t>
      </w:r>
      <w:r>
        <w:t xml:space="preserve">“UICollectionViewListConfiguration creates a list-style layout (like UITableView) with UICollectionView. Supports headers, swipe actions, outlines, and works with diffable data source. It’s the modern way to build lists in UIKit.”</w:t>
      </w:r>
    </w:p>
    <w:p>
      <w:pPr>
        <w:pStyle w:val="Compact"/>
        <w:numPr>
          <w:ilvl w:val="0"/>
          <w:numId w:val="1314"/>
        </w:numPr>
      </w:pPr>
      <w:r>
        <w:rPr>
          <w:b/>
          <w:bCs/>
        </w:rPr>
        <w:t xml:space="preserve">Key points:</w:t>
      </w:r>
    </w:p>
    <w:p>
      <w:pPr>
        <w:pStyle w:val="Compact"/>
        <w:numPr>
          <w:ilvl w:val="1"/>
          <w:numId w:val="1315"/>
        </w:numPr>
      </w:pPr>
      <w:r>
        <w:t xml:space="preserve">UICollectionViewListConfiguration for list appearance</w:t>
      </w:r>
    </w:p>
    <w:p>
      <w:pPr>
        <w:pStyle w:val="Compact"/>
        <w:numPr>
          <w:ilvl w:val="1"/>
          <w:numId w:val="1315"/>
        </w:numPr>
      </w:pPr>
      <w:r>
        <w:t xml:space="preserve">UICollectionLayoutListConfiguration</w:t>
      </w:r>
    </w:p>
    <w:p>
      <w:pPr>
        <w:pStyle w:val="Compact"/>
        <w:numPr>
          <w:ilvl w:val="1"/>
          <w:numId w:val="1315"/>
        </w:numPr>
      </w:pPr>
      <w:r>
        <w:t xml:space="preserve">Supports: grouped, insetGrouped, sidebar</w:t>
      </w:r>
    </w:p>
    <w:p>
      <w:pPr>
        <w:pStyle w:val="Compact"/>
        <w:numPr>
          <w:ilvl w:val="1"/>
          <w:numId w:val="1315"/>
        </w:numPr>
      </w:pPr>
      <w:r>
        <w:t xml:space="preserve">Cell content configurations (UIListContentConfiguration)</w:t>
      </w:r>
    </w:p>
    <w:p>
      <w:pPr>
        <w:pStyle w:val="Compact"/>
        <w:numPr>
          <w:ilvl w:val="1"/>
          <w:numId w:val="1315"/>
        </w:numPr>
      </w:pPr>
      <w:r>
        <w:t xml:space="preserve">Swipe actions, accessories</w:t>
      </w:r>
    </w:p>
    <w:p>
      <w:pPr>
        <w:pStyle w:val="Compact"/>
        <w:numPr>
          <w:ilvl w:val="0"/>
          <w:numId w:val="1314"/>
        </w:numPr>
      </w:pPr>
      <w:r>
        <w:rPr>
          <w:b/>
          <w:bCs/>
        </w:rPr>
        <w:t xml:space="preserve">Follow-up depth:</w:t>
      </w:r>
      <w:r>
        <w:t xml:space="preserve"> </w:t>
      </w:r>
      <w:r>
        <w:t xml:space="preserve">Outline (expandable sections); headers</w:t>
      </w:r>
    </w:p>
    <w:p>
      <w:pPr>
        <w:pStyle w:val="Compact"/>
        <w:numPr>
          <w:ilvl w:val="0"/>
          <w:numId w:val="1314"/>
        </w:numPr>
      </w:pPr>
      <w:r>
        <w:rPr>
          <w:b/>
          <w:bCs/>
        </w:rPr>
        <w:t xml:space="preserve">Common pitfalls:</w:t>
      </w:r>
      <w:r>
        <w:t xml:space="preserve"> </w:t>
      </w:r>
      <w:r>
        <w:t xml:space="preserve">Wrong configuration; not using content configuration</w:t>
      </w:r>
    </w:p>
    <w:p>
      <w:r>
        <w:pict>
          <v:rect style="width:0;height:1.5pt" o:hralign="center" o:hrstd="t" o:hr="t"/>
        </w:pict>
      </w:r>
    </w:p>
    <w:bookmarkEnd w:id="558"/>
    <w:bookmarkStart w:id="562" w:name="how-to-use-implement-best-practices-77"/>
    <w:p>
      <w:pPr>
        <w:pStyle w:val="Heading3"/>
      </w:pPr>
      <w:r>
        <w:t xml:space="preserve">3. How to Use / Implement / Best Practices</w:t>
      </w:r>
    </w:p>
    <w:bookmarkStart w:id="559" w:name="implementation-77"/>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listConfig</w:t>
      </w:r>
      <w:r>
        <w:rPr>
          <w:rStyle w:val="NormalTok"/>
        </w:rPr>
        <w:t xml:space="preserve"> </w:t>
      </w:r>
      <w:r>
        <w:rPr>
          <w:rStyle w:val="OperatorTok"/>
        </w:rPr>
        <w:t xml:space="preserve">=</w:t>
      </w:r>
      <w:r>
        <w:rPr>
          <w:rStyle w:val="NormalTok"/>
        </w:rPr>
        <w:t xml:space="preserve"> UICollectionLayoutListConfiguration</w:t>
      </w:r>
      <w:r>
        <w:rPr>
          <w:rStyle w:val="OperatorTok"/>
        </w:rPr>
        <w:t xml:space="preserve">(</w:t>
      </w:r>
      <w:r>
        <w:rPr>
          <w:rStyle w:val="NormalTok"/>
        </w:rPr>
        <w:t xml:space="preserve">appearance</w:t>
      </w:r>
      <w:r>
        <w:rPr>
          <w:rStyle w:val="OperatorTok"/>
        </w:rPr>
        <w:t xml:space="preserve">:</w:t>
      </w:r>
      <w:r>
        <w:rPr>
          <w:rStyle w:val="NormalTok"/>
        </w:rPr>
        <w:t xml:space="preserve"> </w:t>
      </w:r>
      <w:r>
        <w:rPr>
          <w:rStyle w:val="OperatorTok"/>
        </w:rPr>
        <w:t xml:space="preserve">.</w:t>
      </w:r>
      <w:r>
        <w:rPr>
          <w:rStyle w:val="NormalTok"/>
        </w:rPr>
        <w:t xml:space="preserve">insetGrouped</w:t>
      </w:r>
      <w:r>
        <w:rPr>
          <w:rStyle w:val="OperatorTok"/>
        </w:rPr>
        <w:t xml:space="preserve">)</w:t>
      </w:r>
      <w:r>
        <w:br/>
      </w:r>
      <w:r>
        <w:rPr>
          <w:rStyle w:val="NormalTok"/>
        </w:rPr>
        <w:t xml:space="preserve">listConfig</w:t>
      </w:r>
      <w:r>
        <w:rPr>
          <w:rStyle w:val="OperatorTok"/>
        </w:rPr>
        <w:t xml:space="preserve">.</w:t>
      </w:r>
      <w:r>
        <w:rPr>
          <w:rStyle w:val="NormalTok"/>
        </w:rPr>
        <w:t xml:space="preserve">headerMode </w:t>
      </w:r>
      <w:r>
        <w:rPr>
          <w:rStyle w:val="OperatorTok"/>
        </w:rPr>
        <w:t xml:space="preserve">=</w:t>
      </w:r>
      <w:r>
        <w:rPr>
          <w:rStyle w:val="NormalTok"/>
        </w:rPr>
        <w:t xml:space="preserve"> </w:t>
      </w:r>
      <w:r>
        <w:rPr>
          <w:rStyle w:val="OperatorTok"/>
        </w:rPr>
        <w:t xml:space="preserve">.</w:t>
      </w:r>
      <w:r>
        <w:rPr>
          <w:rStyle w:val="NormalTok"/>
        </w:rPr>
        <w:t xml:space="preserve">firstItemInSection</w:t>
      </w:r>
      <w:r>
        <w:br/>
      </w:r>
      <w:r>
        <w:rPr>
          <w:rStyle w:val="KeywordTok"/>
        </w:rPr>
        <w:t xml:space="preserve">let</w:t>
      </w:r>
      <w:r>
        <w:rPr>
          <w:rStyle w:val="NormalTok"/>
        </w:rPr>
        <w:t xml:space="preserve"> </w:t>
      </w:r>
      <w:r>
        <w:rPr>
          <w:rStyle w:val="VariableTok"/>
        </w:rPr>
        <w:t xml:space="preserve">layout</w:t>
      </w:r>
      <w:r>
        <w:rPr>
          <w:rStyle w:val="NormalTok"/>
        </w:rPr>
        <w:t xml:space="preserve"> </w:t>
      </w:r>
      <w:r>
        <w:rPr>
          <w:rStyle w:val="OperatorTok"/>
        </w:rPr>
        <w:t xml:space="preserve">=</w:t>
      </w:r>
      <w:r>
        <w:rPr>
          <w:rStyle w:val="NormalTok"/>
        </w:rPr>
        <w:t xml:space="preserve"> UICollectionViewCompositionalLayout</w:t>
      </w:r>
      <w:r>
        <w:rPr>
          <w:rStyle w:val="OperatorTok"/>
        </w:rPr>
        <w:t xml:space="preserve">.</w:t>
      </w:r>
      <w:r>
        <w:rPr>
          <w:rStyle w:val="NormalTok"/>
        </w:rPr>
        <w:t xml:space="preserve">list</w:t>
      </w:r>
      <w:r>
        <w:rPr>
          <w:rStyle w:val="OperatorTok"/>
        </w:rPr>
        <w:t xml:space="preserve">(</w:t>
      </w:r>
      <w:r>
        <w:rPr>
          <w:rStyle w:val="NormalTok"/>
        </w:rPr>
        <w:t xml:space="preserve">using</w:t>
      </w:r>
      <w:r>
        <w:rPr>
          <w:rStyle w:val="OperatorTok"/>
        </w:rPr>
        <w:t xml:space="preserve">:</w:t>
      </w:r>
      <w:r>
        <w:rPr>
          <w:rStyle w:val="NormalTok"/>
        </w:rPr>
        <w:t xml:space="preserve"> listConfig</w:t>
      </w:r>
      <w:r>
        <w:rPr>
          <w:rStyle w:val="OperatorTok"/>
        </w:rPr>
        <w:t xml:space="preserve">)</w:t>
      </w:r>
      <w:r>
        <w:br/>
      </w:r>
      <w:r>
        <w:rPr>
          <w:rStyle w:val="KeywordTok"/>
        </w:rPr>
        <w:t xml:space="preserve">let</w:t>
      </w:r>
      <w:r>
        <w:rPr>
          <w:rStyle w:val="NormalTok"/>
        </w:rPr>
        <w:t xml:space="preserve"> </w:t>
      </w:r>
      <w:r>
        <w:rPr>
          <w:rStyle w:val="VariableTok"/>
        </w:rPr>
        <w:t xml:space="preserve">collectionView</w:t>
      </w:r>
      <w:r>
        <w:rPr>
          <w:rStyle w:val="NormalTok"/>
        </w:rPr>
        <w:t xml:space="preserve"> </w:t>
      </w:r>
      <w:r>
        <w:rPr>
          <w:rStyle w:val="OperatorTok"/>
        </w:rPr>
        <w:t xml:space="preserve">=</w:t>
      </w:r>
      <w:r>
        <w:rPr>
          <w:rStyle w:val="NormalTok"/>
        </w:rPr>
        <w:t xml:space="preserve"> UICollectionView</w:t>
      </w:r>
      <w:r>
        <w:rPr>
          <w:rStyle w:val="OperatorTok"/>
        </w:rPr>
        <w:t xml:space="preserve">(</w:t>
      </w:r>
      <w:r>
        <w:rPr>
          <w:rStyle w:val="NormalTok"/>
        </w:rPr>
        <w:t xml:space="preserve">frame</w:t>
      </w:r>
      <w:r>
        <w:rPr>
          <w:rStyle w:val="OperatorTok"/>
        </w:rPr>
        <w:t xml:space="preserve">:</w:t>
      </w:r>
      <w:r>
        <w:rPr>
          <w:rStyle w:val="NormalTok"/>
        </w:rPr>
        <w:t xml:space="preserve"> </w:t>
      </w:r>
      <w:r>
        <w:rPr>
          <w:rStyle w:val="OperatorTok"/>
        </w:rPr>
        <w:t xml:space="preserve">.</w:t>
      </w:r>
      <w:r>
        <w:rPr>
          <w:rStyle w:val="NormalTok"/>
        </w:rPr>
        <w:t xml:space="preserve">zero</w:t>
      </w:r>
      <w:r>
        <w:rPr>
          <w:rStyle w:val="OperatorTok"/>
        </w:rPr>
        <w:t xml:space="preserve">,</w:t>
      </w:r>
      <w:r>
        <w:rPr>
          <w:rStyle w:val="NormalTok"/>
        </w:rPr>
        <w:t xml:space="preserve"> collectionViewLayout</w:t>
      </w:r>
      <w:r>
        <w:rPr>
          <w:rStyle w:val="OperatorTok"/>
        </w:rPr>
        <w:t xml:space="preserve">:</w:t>
      </w:r>
      <w:r>
        <w:rPr>
          <w:rStyle w:val="NormalTok"/>
        </w:rPr>
        <w:t xml:space="preserve"> layout</w:t>
      </w:r>
      <w:r>
        <w:rPr>
          <w:rStyle w:val="OperatorTok"/>
        </w:rPr>
        <w:t xml:space="preserve">)</w:t>
      </w:r>
      <w:r>
        <w:br/>
      </w:r>
      <w:r>
        <w:br/>
      </w:r>
      <w:r>
        <w:rPr>
          <w:rStyle w:val="CommentTok"/>
        </w:rPr>
        <w:t xml:space="preserve">// Cell content</w:t>
      </w:r>
      <w:r>
        <w:br/>
      </w:r>
      <w:r>
        <w:rPr>
          <w:rStyle w:val="KeywordTok"/>
        </w:rPr>
        <w:t xml:space="preserve">var</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cell</w:t>
      </w:r>
      <w:r>
        <w:rPr>
          <w:rStyle w:val="OperatorTok"/>
        </w:rPr>
        <w:t xml:space="preserve">.</w:t>
      </w:r>
      <w:r>
        <w:rPr>
          <w:rStyle w:val="NormalTok"/>
        </w:rPr>
        <w:t xml:space="preserve">defaultContentConfiguration</w:t>
      </w:r>
      <w:r>
        <w:rPr>
          <w:rStyle w:val="OperatorTok"/>
        </w:rPr>
        <w:t xml:space="preserve">()</w:t>
      </w:r>
      <w:r>
        <w:br/>
      </w:r>
      <w:r>
        <w:rPr>
          <w:rStyle w:val="NormalTok"/>
        </w:rPr>
        <w:t xml:space="preserve">config</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"Title"</w:t>
      </w:r>
      <w:r>
        <w:br/>
      </w:r>
      <w:r>
        <w:rPr>
          <w:rStyle w:val="NormalTok"/>
        </w:rPr>
        <w:t xml:space="preserve">config</w:t>
      </w:r>
      <w:r>
        <w:rPr>
          <w:rStyle w:val="OperatorTok"/>
        </w:rPr>
        <w:t xml:space="preserve">.</w:t>
      </w:r>
      <w:r>
        <w:rPr>
          <w:rStyle w:val="NormalTok"/>
        </w:rPr>
        <w:t xml:space="preserve">secondaryText </w:t>
      </w:r>
      <w:r>
        <w:rPr>
          <w:rStyle w:val="OperatorTok"/>
        </w:rPr>
        <w:t xml:space="preserve">=</w:t>
      </w:r>
      <w:r>
        <w:rPr>
          <w:rStyle w:val="NormalTok"/>
        </w:rPr>
        <w:t xml:space="preserve"> </w:t>
      </w:r>
      <w:r>
        <w:rPr>
          <w:rStyle w:val="StringTok"/>
        </w:rPr>
        <w:t xml:space="preserve">"Subtitle"</w:t>
      </w:r>
      <w:r>
        <w:br/>
      </w:r>
      <w:r>
        <w:rPr>
          <w:rStyle w:val="NormalTok"/>
        </w:rPr>
        <w:t xml:space="preserve">cell</w:t>
      </w:r>
      <w:r>
        <w:rPr>
          <w:rStyle w:val="OperatorTok"/>
        </w:rPr>
        <w:t xml:space="preserve">.</w:t>
      </w:r>
      <w:r>
        <w:rPr>
          <w:rStyle w:val="NormalTok"/>
        </w:rPr>
        <w:t xml:space="preserve">contentConfiguration </w:t>
      </w:r>
      <w:r>
        <w:rPr>
          <w:rStyle w:val="OperatorTok"/>
        </w:rPr>
        <w:t xml:space="preserve">=</w:t>
      </w:r>
      <w:r>
        <w:rPr>
          <w:rStyle w:val="NormalTok"/>
        </w:rPr>
        <w:t xml:space="preserve"> config</w:t>
      </w:r>
    </w:p>
    <w:bookmarkEnd w:id="559"/>
    <w:bookmarkStart w:id="560" w:name="best-practices-77"/>
    <w:p>
      <w:pPr>
        <w:pStyle w:val="Heading4"/>
      </w:pPr>
      <w:r>
        <w:t xml:space="preserve">Best Practices</w:t>
      </w:r>
    </w:p>
    <w:p>
      <w:pPr>
        <w:pStyle w:val="Compact"/>
        <w:numPr>
          <w:ilvl w:val="0"/>
          <w:numId w:val="1316"/>
        </w:numPr>
      </w:pPr>
      <w:r>
        <w:rPr>
          <w:b/>
          <w:bCs/>
        </w:rPr>
        <w:t xml:space="preserve">Use</w:t>
      </w:r>
      <w:r>
        <w:t xml:space="preserve"> </w:t>
      </w:r>
      <w:r>
        <w:t xml:space="preserve">for new list UIs (replaces UITableView in many cases)</w:t>
      </w:r>
    </w:p>
    <w:p>
      <w:pPr>
        <w:pStyle w:val="Compact"/>
        <w:numPr>
          <w:ilvl w:val="0"/>
          <w:numId w:val="1316"/>
        </w:numPr>
      </w:pPr>
      <w:r>
        <w:rPr>
          <w:b/>
          <w:bCs/>
        </w:rPr>
        <w:t xml:space="preserve">Use</w:t>
      </w:r>
      <w:r>
        <w:t xml:space="preserve"> </w:t>
      </w:r>
      <w:r>
        <w:t xml:space="preserve">content configurations for standard cell styles</w:t>
      </w:r>
    </w:p>
    <w:p>
      <w:pPr>
        <w:pStyle w:val="Compact"/>
        <w:numPr>
          <w:ilvl w:val="0"/>
          <w:numId w:val="1316"/>
        </w:numPr>
      </w:pPr>
      <w:r>
        <w:rPr>
          <w:b/>
          <w:bCs/>
        </w:rPr>
        <w:t xml:space="preserve">Combine</w:t>
      </w:r>
      <w:r>
        <w:t xml:space="preserve"> </w:t>
      </w:r>
      <w:r>
        <w:t xml:space="preserve">with diffable data source</w:t>
      </w:r>
    </w:p>
    <w:p>
      <w:pPr>
        <w:pStyle w:val="Compact"/>
        <w:numPr>
          <w:ilvl w:val="0"/>
          <w:numId w:val="1316"/>
        </w:numPr>
      </w:pPr>
      <w:r>
        <w:rPr>
          <w:b/>
          <w:bCs/>
        </w:rPr>
        <w:t xml:space="preserve">Prefer</w:t>
      </w:r>
      <w:r>
        <w:t xml:space="preserve"> </w:t>
      </w:r>
      <w:r>
        <w:t xml:space="preserve">over UITableView for future flexibility</w:t>
      </w:r>
    </w:p>
    <w:bookmarkEnd w:id="560"/>
    <w:bookmarkStart w:id="561" w:name="related-concepts-77"/>
    <w:p>
      <w:pPr>
        <w:pStyle w:val="Heading4"/>
      </w:pPr>
      <w:r>
        <w:t xml:space="preserve">Related Concepts</w:t>
      </w:r>
    </w:p>
    <w:p>
      <w:pPr>
        <w:pStyle w:val="Compact"/>
        <w:numPr>
          <w:ilvl w:val="0"/>
          <w:numId w:val="1317"/>
        </w:numPr>
      </w:pPr>
      <w:r>
        <w:t xml:space="preserve">Diffable data source, compositional layout</w:t>
      </w:r>
    </w:p>
    <w:p>
      <w:r>
        <w:pict>
          <v:rect style="width:0;height:1.5pt" o:hralign="center" o:hrstd="t" o:hr="t"/>
        </w:pict>
      </w:r>
    </w:p>
    <w:bookmarkEnd w:id="561"/>
    <w:bookmarkEnd w:id="562"/>
    <w:bookmarkEnd w:id="563"/>
    <w:bookmarkStart w:id="570" w:name="memory-warnings"/>
    <w:p>
      <w:pPr>
        <w:pStyle w:val="Heading2"/>
      </w:pPr>
      <w:r>
        <w:t xml:space="preserve">Memory Warnings</w:t>
      </w:r>
    </w:p>
    <w:bookmarkStart w:id="564" w:name="the-question-78"/>
    <w:p>
      <w:pPr>
        <w:pStyle w:val="Heading3"/>
      </w:pPr>
      <w:r>
        <w:t xml:space="preserve">1. The Question</w:t>
      </w:r>
    </w:p>
    <w:p>
      <w:pPr>
        <w:pStyle w:val="BlockText"/>
      </w:pPr>
      <w:r>
        <w:t xml:space="preserve">“How do you handle memory warnings in a view controller?”</w:t>
      </w:r>
    </w:p>
    <w:p>
      <w:r>
        <w:pict>
          <v:rect style="width:0;height:1.5pt" o:hralign="center" o:hrstd="t" o:hr="t"/>
        </w:pict>
      </w:r>
    </w:p>
    <w:bookmarkEnd w:id="564"/>
    <w:bookmarkStart w:id="565" w:name="how-to-describe-78"/>
    <w:p>
      <w:pPr>
        <w:pStyle w:val="Heading3"/>
      </w:pPr>
      <w:r>
        <w:t xml:space="preserve">2. How to Describe</w:t>
      </w:r>
    </w:p>
    <w:p>
      <w:pPr>
        <w:pStyle w:val="Compact"/>
        <w:numPr>
          <w:ilvl w:val="0"/>
          <w:numId w:val="1318"/>
        </w:numPr>
      </w:pPr>
      <w:r>
        <w:rPr>
          <w:b/>
          <w:bCs/>
        </w:rPr>
        <w:t xml:space="preserve">Opening statement:</w:t>
      </w:r>
      <w:r>
        <w:t xml:space="preserve"> </w:t>
      </w:r>
      <w:r>
        <w:t xml:space="preserve">“Override didReceiveMemoryWarning (or use sceneDidEnterBackgroundNotification). Release cached data, images, and non-essential resources. The system may terminate the app if memory isn’t freed.”</w:t>
      </w:r>
    </w:p>
    <w:p>
      <w:pPr>
        <w:pStyle w:val="Compact"/>
        <w:numPr>
          <w:ilvl w:val="0"/>
          <w:numId w:val="1318"/>
        </w:numPr>
      </w:pPr>
      <w:r>
        <w:rPr>
          <w:b/>
          <w:bCs/>
        </w:rPr>
        <w:t xml:space="preserve">Key points:</w:t>
      </w:r>
    </w:p>
    <w:p>
      <w:pPr>
        <w:pStyle w:val="Compact"/>
        <w:numPr>
          <w:ilvl w:val="1"/>
          <w:numId w:val="1319"/>
        </w:numPr>
      </w:pPr>
      <w:r>
        <w:t xml:space="preserve">didReceiveMemoryWarning called when system is low on memory</w:t>
      </w:r>
    </w:p>
    <w:p>
      <w:pPr>
        <w:pStyle w:val="Compact"/>
        <w:numPr>
          <w:ilvl w:val="1"/>
          <w:numId w:val="1319"/>
        </w:numPr>
      </w:pPr>
      <w:r>
        <w:t xml:space="preserve">Release: caches, large images, temporary data</w:t>
      </w:r>
    </w:p>
    <w:p>
      <w:pPr>
        <w:pStyle w:val="Compact"/>
        <w:numPr>
          <w:ilvl w:val="1"/>
          <w:numId w:val="1319"/>
        </w:numPr>
      </w:pPr>
      <w:r>
        <w:t xml:space="preserve">Don’t release: UI that’s visible, critical data</w:t>
      </w:r>
    </w:p>
    <w:p>
      <w:pPr>
        <w:pStyle w:val="Compact"/>
        <w:numPr>
          <w:ilvl w:val="1"/>
          <w:numId w:val="1319"/>
        </w:numPr>
      </w:pPr>
      <w:r>
        <w:t xml:space="preserve">System may purge view controller views (viewWillUnload removed in iOS 6)</w:t>
      </w:r>
    </w:p>
    <w:p>
      <w:pPr>
        <w:pStyle w:val="Compact"/>
        <w:numPr>
          <w:ilvl w:val="0"/>
          <w:numId w:val="1318"/>
        </w:numPr>
      </w:pPr>
      <w:r>
        <w:rPr>
          <w:b/>
          <w:bCs/>
        </w:rPr>
        <w:t xml:space="preserve">Follow-up depth:</w:t>
      </w:r>
      <w:r>
        <w:t xml:space="preserve"> </w:t>
      </w:r>
      <w:r>
        <w:t xml:space="preserve">Image caching strategies; NSCache</w:t>
      </w:r>
    </w:p>
    <w:p>
      <w:pPr>
        <w:pStyle w:val="Compact"/>
        <w:numPr>
          <w:ilvl w:val="0"/>
          <w:numId w:val="1318"/>
        </w:numPr>
      </w:pPr>
      <w:r>
        <w:rPr>
          <w:b/>
          <w:bCs/>
        </w:rPr>
        <w:t xml:space="preserve">Common pitfalls:</w:t>
      </w:r>
      <w:r>
        <w:t xml:space="preserve"> </w:t>
      </w:r>
      <w:r>
        <w:t xml:space="preserve">Releasing too much (crashes); not releasing enough</w:t>
      </w:r>
    </w:p>
    <w:p>
      <w:r>
        <w:pict>
          <v:rect style="width:0;height:1.5pt" o:hralign="center" o:hrstd="t" o:hr="t"/>
        </w:pict>
      </w:r>
    </w:p>
    <w:bookmarkEnd w:id="565"/>
    <w:bookmarkStart w:id="569" w:name="how-to-use-implement-best-practices-78"/>
    <w:p>
      <w:pPr>
        <w:pStyle w:val="Heading3"/>
      </w:pPr>
      <w:r>
        <w:t xml:space="preserve">3. How to Use / Implement / Best Practices</w:t>
      </w:r>
    </w:p>
    <w:bookmarkStart w:id="566" w:name="implementation-78"/>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didReceiveMemoryWarning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didReceiveMemoryWarning</w:t>
      </w:r>
      <w:r>
        <w:rPr>
          <w:rStyle w:val="OperatorTok"/>
        </w:rPr>
        <w:t xml:space="preserve">()</w:t>
      </w:r>
      <w:r>
        <w:br/>
      </w:r>
      <w:r>
        <w:rPr>
          <w:rStyle w:val="NormalTok"/>
        </w:rPr>
        <w:t xml:space="preserve">    imageCache</w:t>
      </w:r>
      <w:r>
        <w:rPr>
          <w:rStyle w:val="OperatorTok"/>
        </w:rPr>
        <w:t xml:space="preserve">.</w:t>
      </w:r>
      <w:r>
        <w:rPr>
          <w:rStyle w:val="NormalTok"/>
        </w:rPr>
        <w:t xml:space="preserve">removeAllObjects</w:t>
      </w:r>
      <w:r>
        <w:rPr>
          <w:rStyle w:val="OperatorTok"/>
        </w:rPr>
        <w:t xml:space="preserve">()</w:t>
      </w:r>
      <w:r>
        <w:br/>
      </w:r>
      <w:r>
        <w:rPr>
          <w:rStyle w:val="NormalTok"/>
        </w:rPr>
        <w:t xml:space="preserve">    clearTemporaryData</w:t>
      </w:r>
      <w:r>
        <w:rPr>
          <w:rStyle w:val="OperatorTok"/>
        </w:rPr>
        <w:t xml:space="preserve">()</w:t>
      </w:r>
      <w:r>
        <w:br/>
      </w:r>
      <w:r>
        <w:rPr>
          <w:rStyle w:val="OperatorTok"/>
        </w:rPr>
        <w:t xml:space="preserve">}</w:t>
      </w:r>
    </w:p>
    <w:bookmarkEnd w:id="566"/>
    <w:bookmarkStart w:id="567" w:name="best-practices-78"/>
    <w:p>
      <w:pPr>
        <w:pStyle w:val="Heading4"/>
      </w:pPr>
      <w:r>
        <w:t xml:space="preserve">Best Practices</w:t>
      </w:r>
    </w:p>
    <w:p>
      <w:pPr>
        <w:pStyle w:val="Compact"/>
        <w:numPr>
          <w:ilvl w:val="0"/>
          <w:numId w:val="1320"/>
        </w:numPr>
      </w:pPr>
      <w:r>
        <w:rPr>
          <w:b/>
          <w:bCs/>
        </w:rPr>
        <w:t xml:space="preserve">Release</w:t>
      </w:r>
      <w:r>
        <w:t xml:space="preserve"> </w:t>
      </w:r>
      <w:r>
        <w:t xml:space="preserve">caches and non-essential data</w:t>
      </w:r>
    </w:p>
    <w:p>
      <w:pPr>
        <w:pStyle w:val="Compact"/>
        <w:numPr>
          <w:ilvl w:val="0"/>
          <w:numId w:val="1320"/>
        </w:numPr>
      </w:pPr>
      <w:r>
        <w:rPr>
          <w:b/>
          <w:bCs/>
        </w:rPr>
        <w:t xml:space="preserve">Keep</w:t>
      </w:r>
      <w:r>
        <w:t xml:space="preserve"> </w:t>
      </w:r>
      <w:r>
        <w:t xml:space="preserve">visible UI and user data</w:t>
      </w:r>
    </w:p>
    <w:p>
      <w:pPr>
        <w:pStyle w:val="Compact"/>
        <w:numPr>
          <w:ilvl w:val="0"/>
          <w:numId w:val="1320"/>
        </w:numPr>
      </w:pPr>
      <w:r>
        <w:rPr>
          <w:b/>
          <w:bCs/>
        </w:rPr>
        <w:t xml:space="preserve">Use</w:t>
      </w:r>
      <w:r>
        <w:t xml:space="preserve"> </w:t>
      </w:r>
      <w:r>
        <w:t xml:space="preserve">NSCache for images (auto-evicts under pressure)</w:t>
      </w:r>
    </w:p>
    <w:p>
      <w:pPr>
        <w:pStyle w:val="Compact"/>
        <w:numPr>
          <w:ilvl w:val="0"/>
          <w:numId w:val="1320"/>
        </w:numPr>
      </w:pPr>
      <w:r>
        <w:rPr>
          <w:b/>
          <w:bCs/>
        </w:rPr>
        <w:t xml:space="preserve">Test</w:t>
      </w:r>
      <w:r>
        <w:t xml:space="preserve"> </w:t>
      </w:r>
      <w:r>
        <w:t xml:space="preserve">with Debug → Simulate Memory Warning</w:t>
      </w:r>
    </w:p>
    <w:bookmarkEnd w:id="567"/>
    <w:bookmarkStart w:id="568" w:name="related-concepts-78"/>
    <w:p>
      <w:pPr>
        <w:pStyle w:val="Heading4"/>
      </w:pPr>
      <w:r>
        <w:t xml:space="preserve">Related Concepts</w:t>
      </w:r>
    </w:p>
    <w:p>
      <w:pPr>
        <w:pStyle w:val="Compact"/>
        <w:numPr>
          <w:ilvl w:val="0"/>
          <w:numId w:val="1321"/>
        </w:numPr>
      </w:pPr>
      <w:r>
        <w:t xml:space="preserve">ARC, caching, NSCache</w:t>
      </w:r>
    </w:p>
    <w:p>
      <w:r>
        <w:pict>
          <v:rect style="width:0;height:1.5pt" o:hralign="center" o:hrstd="t" o:hr="t"/>
        </w:pict>
      </w:r>
    </w:p>
    <w:bookmarkEnd w:id="568"/>
    <w:bookmarkEnd w:id="569"/>
    <w:bookmarkEnd w:id="570"/>
    <w:bookmarkStart w:id="577" w:name="uirefreshcontrol"/>
    <w:p>
      <w:pPr>
        <w:pStyle w:val="Heading2"/>
      </w:pPr>
      <w:r>
        <w:t xml:space="preserve">UIRefreshControl</w:t>
      </w:r>
    </w:p>
    <w:bookmarkStart w:id="571" w:name="the-question-79"/>
    <w:p>
      <w:pPr>
        <w:pStyle w:val="Heading3"/>
      </w:pPr>
      <w:r>
        <w:t xml:space="preserve">1. The Question</w:t>
      </w:r>
    </w:p>
    <w:p>
      <w:pPr>
        <w:pStyle w:val="BlockText"/>
      </w:pPr>
      <w:r>
        <w:t xml:space="preserve">“How do you implement pull-to-refresh in UITableView?”</w:t>
      </w:r>
    </w:p>
    <w:p>
      <w:r>
        <w:pict>
          <v:rect style="width:0;height:1.5pt" o:hralign="center" o:hrstd="t" o:hr="t"/>
        </w:pict>
      </w:r>
    </w:p>
    <w:bookmarkEnd w:id="571"/>
    <w:bookmarkStart w:id="572" w:name="how-to-describe-79"/>
    <w:p>
      <w:pPr>
        <w:pStyle w:val="Heading3"/>
      </w:pPr>
      <w:r>
        <w:t xml:space="preserve">2. How to Describe</w:t>
      </w:r>
    </w:p>
    <w:p>
      <w:pPr>
        <w:pStyle w:val="Compact"/>
        <w:numPr>
          <w:ilvl w:val="0"/>
          <w:numId w:val="1322"/>
        </w:numPr>
      </w:pPr>
      <w:r>
        <w:rPr>
          <w:b/>
          <w:bCs/>
        </w:rPr>
        <w:t xml:space="preserve">Opening statement:</w:t>
      </w:r>
      <w:r>
        <w:t xml:space="preserve"> </w:t>
      </w:r>
      <w:r>
        <w:t xml:space="preserve">“Add UIRefreshControl to the table view’s refreshControl. Handle the valueChanged event to trigger a reload.”</w:t>
      </w:r>
    </w:p>
    <w:p>
      <w:pPr>
        <w:pStyle w:val="Compact"/>
        <w:numPr>
          <w:ilvl w:val="0"/>
          <w:numId w:val="1322"/>
        </w:numPr>
      </w:pPr>
      <w:r>
        <w:rPr>
          <w:b/>
          <w:bCs/>
        </w:rPr>
        <w:t xml:space="preserve">Key points:</w:t>
      </w:r>
    </w:p>
    <w:p>
      <w:pPr>
        <w:pStyle w:val="Compact"/>
        <w:numPr>
          <w:ilvl w:val="1"/>
          <w:numId w:val="1323"/>
        </w:numPr>
      </w:pPr>
      <w:r>
        <w:t xml:space="preserve">refreshControl property</w:t>
      </w:r>
    </w:p>
    <w:p>
      <w:pPr>
        <w:pStyle w:val="Compact"/>
        <w:numPr>
          <w:ilvl w:val="1"/>
          <w:numId w:val="1323"/>
        </w:numPr>
      </w:pPr>
      <w:r>
        <w:t xml:space="preserve">addTarget or async</w:t>
      </w:r>
    </w:p>
    <w:p>
      <w:pPr>
        <w:pStyle w:val="Compact"/>
        <w:numPr>
          <w:ilvl w:val="1"/>
          <w:numId w:val="1323"/>
        </w:numPr>
      </w:pPr>
      <w:r>
        <w:t xml:space="preserve">endRefreshing when done</w:t>
      </w:r>
    </w:p>
    <w:p>
      <w:pPr>
        <w:pStyle w:val="Compact"/>
        <w:numPr>
          <w:ilvl w:val="1"/>
          <w:numId w:val="1323"/>
        </w:numPr>
      </w:pPr>
      <w:r>
        <w:t xml:space="preserve">Works with UICollectionView</w:t>
      </w:r>
    </w:p>
    <w:p>
      <w:pPr>
        <w:pStyle w:val="Compact"/>
        <w:numPr>
          <w:ilvl w:val="0"/>
          <w:numId w:val="1322"/>
        </w:numPr>
      </w:pPr>
      <w:r>
        <w:rPr>
          <w:b/>
          <w:bCs/>
        </w:rPr>
        <w:t xml:space="preserve">Follow-up depth:</w:t>
      </w:r>
      <w:r>
        <w:t xml:space="preserve"> </w:t>
      </w:r>
      <w:r>
        <w:t xml:space="preserve">Elaborate with examples; discuss trade-offs</w:t>
      </w:r>
    </w:p>
    <w:p>
      <w:pPr>
        <w:pStyle w:val="Compact"/>
        <w:numPr>
          <w:ilvl w:val="0"/>
          <w:numId w:val="1322"/>
        </w:numPr>
      </w:pPr>
      <w:r>
        <w:rPr>
          <w:b/>
          <w:bCs/>
        </w:rPr>
        <w:t xml:space="preserve">Common pitfalls:</w:t>
      </w:r>
      <w:r>
        <w:t xml:space="preserve"> </w:t>
      </w:r>
      <w:r>
        <w:t xml:space="preserve">Confusing with similar concepts</w:t>
      </w:r>
    </w:p>
    <w:p>
      <w:r>
        <w:pict>
          <v:rect style="width:0;height:1.5pt" o:hralign="center" o:hrstd="t" o:hr="t"/>
        </w:pict>
      </w:r>
    </w:p>
    <w:bookmarkEnd w:id="572"/>
    <w:bookmarkStart w:id="576" w:name="how-to-use-implement-best-practices-79"/>
    <w:p>
      <w:pPr>
        <w:pStyle w:val="Heading3"/>
      </w:pPr>
      <w:r>
        <w:t xml:space="preserve">3. How to Use / Implement / Best Practices</w:t>
      </w:r>
    </w:p>
    <w:bookmarkStart w:id="573" w:name="implementation-79"/>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refresh</w:t>
      </w:r>
      <w:r>
        <w:rPr>
          <w:rStyle w:val="NormalTok"/>
        </w:rPr>
        <w:t xml:space="preserve"> </w:t>
      </w:r>
      <w:r>
        <w:rPr>
          <w:rStyle w:val="OperatorTok"/>
        </w:rPr>
        <w:t xml:space="preserve">=</w:t>
      </w:r>
      <w:r>
        <w:rPr>
          <w:rStyle w:val="NormalTok"/>
        </w:rPr>
        <w:t xml:space="preserve"> UIRefreshControl</w:t>
      </w:r>
      <w:r>
        <w:rPr>
          <w:rStyle w:val="OperatorTok"/>
        </w:rPr>
        <w:t xml:space="preserve">()</w:t>
      </w:r>
      <w:r>
        <w:br/>
      </w:r>
      <w:r>
        <w:rPr>
          <w:rStyle w:val="NormalTok"/>
        </w:rPr>
        <w:t xml:space="preserve">refresh</w:t>
      </w:r>
      <w:r>
        <w:rPr>
          <w:rStyle w:val="OperatorTok"/>
        </w:rPr>
        <w:t xml:space="preserve">.</w:t>
      </w:r>
      <w:r>
        <w:rPr>
          <w:rStyle w:val="NormalTok"/>
        </w:rPr>
        <w:t xml:space="preserve">addTarget</w:t>
      </w:r>
      <w:r>
        <w:rPr>
          <w:rStyle w:val="OperatorTok"/>
        </w:rPr>
        <w:t xml:space="preserve">(</w:t>
      </w:r>
      <w:r>
        <w:rPr>
          <w:rStyle w:val="KeywordTok"/>
        </w:rPr>
        <w:t xml:space="preserve">self</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refreshData</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valueChanged</w:t>
      </w:r>
      <w:r>
        <w:rPr>
          <w:rStyle w:val="OperatorTok"/>
        </w:rPr>
        <w:t xml:space="preserve">)</w:t>
      </w:r>
      <w:r>
        <w:br/>
      </w:r>
      <w:r>
        <w:rPr>
          <w:rStyle w:val="NormalTok"/>
        </w:rPr>
        <w:t xml:space="preserve">tableView</w:t>
      </w:r>
      <w:r>
        <w:rPr>
          <w:rStyle w:val="OperatorTok"/>
        </w:rPr>
        <w:t xml:space="preserve">.</w:t>
      </w:r>
      <w:r>
        <w:rPr>
          <w:rStyle w:val="NormalTok"/>
        </w:rPr>
        <w:t xml:space="preserve">refreshControl </w:t>
      </w:r>
      <w:r>
        <w:rPr>
          <w:rStyle w:val="OperatorTok"/>
        </w:rPr>
        <w:t xml:space="preserve">=</w:t>
      </w:r>
      <w:r>
        <w:rPr>
          <w:rStyle w:val="NormalTok"/>
        </w:rPr>
        <w:t xml:space="preserve"> refresh</w:t>
      </w:r>
      <w:r>
        <w:br/>
      </w:r>
      <w:r>
        <w:br/>
      </w:r>
      <w:r>
        <w:rPr>
          <w:rStyle w:val="AttributeTok"/>
        </w:rPr>
        <w:t xml:space="preserve">@objc</w:t>
      </w:r>
      <w:r>
        <w:rPr>
          <w:rStyle w:val="NormalTok"/>
        </w:rPr>
        <w:t xml:space="preserve"> </w:t>
      </w:r>
      <w:r>
        <w:rPr>
          <w:rStyle w:val="KeywordTok"/>
        </w:rPr>
        <w:t xml:space="preserve">func</w:t>
      </w:r>
      <w:r>
        <w:rPr>
          <w:rStyle w:val="NormalTok"/>
        </w:rPr>
        <w:t xml:space="preserve"> </w:t>
      </w:r>
      <w:r>
        <w:rPr>
          <w:rStyle w:val="FunctionTok"/>
        </w:rPr>
        <w:t xml:space="preserve">refreshData</w:t>
      </w:r>
      <w:r>
        <w:rPr>
          <w:rStyle w:val="OperatorTok"/>
        </w:rPr>
        <w:t xml:space="preserve">()</w:t>
      </w:r>
      <w:r>
        <w:rPr>
          <w:rStyle w:val="NormalTok"/>
        </w:rPr>
        <w:t xml:space="preserve"> </w:t>
      </w:r>
      <w:r>
        <w:rPr>
          <w:rStyle w:val="OperatorTok"/>
        </w:rPr>
        <w:t xml:space="preserve">{</w:t>
      </w:r>
      <w:r>
        <w:br/>
      </w:r>
      <w:r>
        <w:rPr>
          <w:rStyle w:val="NormalTok"/>
        </w:rPr>
        <w:t xml:space="preserve">    Task </w:t>
      </w:r>
      <w:r>
        <w:rPr>
          <w:rStyle w:val="OperatorTok"/>
        </w:rPr>
        <w:t xml:space="preserve">{</w:t>
      </w:r>
      <w:r>
        <w:br/>
      </w:r>
      <w:r>
        <w:rPr>
          <w:rStyle w:val="NormalTok"/>
        </w:rPr>
        <w:t xml:space="preserve">        </w:t>
      </w:r>
      <w:r>
        <w:rPr>
          <w:rStyle w:val="ControlFlowTok"/>
        </w:rPr>
        <w:t xml:space="preserve">await</w:t>
      </w:r>
      <w:r>
        <w:rPr>
          <w:rStyle w:val="NormalTok"/>
        </w:rPr>
        <w:t xml:space="preserve"> loadData</w:t>
      </w:r>
      <w:r>
        <w:rPr>
          <w:rStyle w:val="OperatorTok"/>
        </w:rPr>
        <w:t xml:space="preserve">()</w:t>
      </w:r>
      <w:r>
        <w:br/>
      </w:r>
      <w:r>
        <w:rPr>
          <w:rStyle w:val="NormalTok"/>
        </w:rPr>
        <w:t xml:space="preserve">        refresh</w:t>
      </w:r>
      <w:r>
        <w:rPr>
          <w:rStyle w:val="OperatorTok"/>
        </w:rPr>
        <w:t xml:space="preserve">.</w:t>
      </w:r>
      <w:r>
        <w:rPr>
          <w:rStyle w:val="NormalTok"/>
        </w:rPr>
        <w:t xml:space="preserve">endRefreshing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Or async/await</w:t>
      </w:r>
      <w:r>
        <w:br/>
      </w:r>
      <w:r>
        <w:rPr>
          <w:rStyle w:val="NormalTok"/>
        </w:rPr>
        <w:t xml:space="preserve">refresh</w:t>
      </w:r>
      <w:r>
        <w:rPr>
          <w:rStyle w:val="OperatorTok"/>
        </w:rPr>
        <w:t xml:space="preserve">.</w:t>
      </w:r>
      <w:r>
        <w:rPr>
          <w:rStyle w:val="NormalTok"/>
        </w:rPr>
        <w:t xml:space="preserve">addAction</w:t>
      </w:r>
      <w:r>
        <w:rPr>
          <w:rStyle w:val="OperatorTok"/>
        </w:rPr>
        <w:t xml:space="preserve">(</w:t>
      </w:r>
      <w:r>
        <w:rPr>
          <w:rStyle w:val="NormalTok"/>
        </w:rPr>
        <w:t xml:space="preserve">UIAction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_ </w:t>
      </w:r>
      <w:r>
        <w:rPr>
          <w:rStyle w:val="ControlFlowTok"/>
        </w:rPr>
        <w:t xml:space="preserve">in</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self</w:t>
      </w:r>
      <w:r>
        <w:rPr>
          <w:rStyle w:val="OperatorTok"/>
        </w:rPr>
        <w:t xml:space="preserve">?.</w:t>
      </w:r>
      <w:r>
        <w:rPr>
          <w:rStyle w:val="NormalTok"/>
        </w:rPr>
        <w:t xml:space="preserve">loadData</w:t>
      </w:r>
      <w:r>
        <w:rPr>
          <w:rStyle w:val="OperatorTok"/>
        </w:rPr>
        <w:t xml:space="preserve">();</w:t>
      </w:r>
      <w:r>
        <w:rPr>
          <w:rStyle w:val="NormalTok"/>
        </w:rPr>
        <w:t xml:space="preserve"> refresh</w:t>
      </w:r>
      <w:r>
        <w:rPr>
          <w:rStyle w:val="OperatorTok"/>
        </w:rPr>
        <w:t xml:space="preserve">.</w:t>
      </w:r>
      <w:r>
        <w:rPr>
          <w:rStyle w:val="NormalTok"/>
        </w:rPr>
        <w:t xml:space="preserve">endRefreshing</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valueChanged</w:t>
      </w:r>
      <w:r>
        <w:rPr>
          <w:rStyle w:val="OperatorTok"/>
        </w:rPr>
        <w:t xml:space="preserve">)</w:t>
      </w:r>
    </w:p>
    <w:bookmarkEnd w:id="573"/>
    <w:bookmarkStart w:id="574" w:name="best-practices-79"/>
    <w:p>
      <w:pPr>
        <w:pStyle w:val="Heading4"/>
      </w:pPr>
      <w:r>
        <w:t xml:space="preserve">Best Practices</w:t>
      </w:r>
    </w:p>
    <w:p>
      <w:pPr>
        <w:pStyle w:val="Compact"/>
        <w:numPr>
          <w:ilvl w:val="0"/>
          <w:numId w:val="1324"/>
        </w:numPr>
      </w:pPr>
      <w:r>
        <w:rPr>
          <w:b/>
          <w:bCs/>
        </w:rPr>
        <w:t xml:space="preserve">Use</w:t>
      </w:r>
      <w:r>
        <w:t xml:space="preserve"> </w:t>
      </w:r>
      <w:r>
        <w:t xml:space="preserve">refreshControl on UITableView or UICollectionView</w:t>
      </w:r>
    </w:p>
    <w:p>
      <w:pPr>
        <w:pStyle w:val="Compact"/>
        <w:numPr>
          <w:ilvl w:val="0"/>
          <w:numId w:val="1324"/>
        </w:numPr>
      </w:pPr>
      <w:r>
        <w:rPr>
          <w:b/>
          <w:bCs/>
        </w:rPr>
        <w:t xml:space="preserve">Use</w:t>
      </w:r>
      <w:r>
        <w:t xml:space="preserve"> </w:t>
      </w:r>
      <w:r>
        <w:t xml:space="preserve">endRefreshing when load completes (success or failure)</w:t>
      </w:r>
    </w:p>
    <w:p>
      <w:pPr>
        <w:pStyle w:val="Compact"/>
        <w:numPr>
          <w:ilvl w:val="0"/>
          <w:numId w:val="1324"/>
        </w:numPr>
      </w:pPr>
      <w:r>
        <w:rPr>
          <w:b/>
          <w:bCs/>
        </w:rPr>
        <w:t xml:space="preserve">Prefer</w:t>
      </w:r>
      <w:r>
        <w:t xml:space="preserve"> </w:t>
      </w:r>
      <w:r>
        <w:t xml:space="preserve">async load; don’t block main thread</w:t>
      </w:r>
    </w:p>
    <w:p>
      <w:pPr>
        <w:pStyle w:val="Compact"/>
        <w:numPr>
          <w:ilvl w:val="0"/>
          <w:numId w:val="1324"/>
        </w:numPr>
      </w:pPr>
      <w:r>
        <w:rPr>
          <w:b/>
          <w:bCs/>
        </w:rPr>
        <w:t xml:space="preserve">Avoid</w:t>
      </w:r>
      <w:r>
        <w:t xml:space="preserve"> </w:t>
      </w:r>
      <w:r>
        <w:t xml:space="preserve">multiple refresh controls; one per scroll view</w:t>
      </w:r>
    </w:p>
    <w:bookmarkEnd w:id="574"/>
    <w:bookmarkStart w:id="575" w:name="related-concepts-79"/>
    <w:p>
      <w:pPr>
        <w:pStyle w:val="Heading4"/>
      </w:pPr>
      <w:r>
        <w:t xml:space="preserve">Related Concepts</w:t>
      </w:r>
    </w:p>
    <w:p>
      <w:pPr>
        <w:pStyle w:val="Compact"/>
        <w:numPr>
          <w:ilvl w:val="0"/>
          <w:numId w:val="1325"/>
        </w:numPr>
      </w:pPr>
      <w:r>
        <w:t xml:space="preserve">ScrollView content insets, CollectionView prefetching, Diffable data source</w:t>
      </w:r>
    </w:p>
    <w:p>
      <w:r>
        <w:pict>
          <v:rect style="width:0;height:1.5pt" o:hralign="center" o:hrstd="t" o:hr="t"/>
        </w:pict>
      </w:r>
    </w:p>
    <w:bookmarkEnd w:id="575"/>
    <w:bookmarkEnd w:id="576"/>
    <w:bookmarkEnd w:id="577"/>
    <w:bookmarkStart w:id="584" w:name="uicontextmenuinteraction"/>
    <w:p>
      <w:pPr>
        <w:pStyle w:val="Heading2"/>
      </w:pPr>
      <w:r>
        <w:t xml:space="preserve">UIContextMenuInteraction</w:t>
      </w:r>
    </w:p>
    <w:bookmarkStart w:id="578" w:name="the-question-80"/>
    <w:p>
      <w:pPr>
        <w:pStyle w:val="Heading3"/>
      </w:pPr>
      <w:r>
        <w:t xml:space="preserve">1. The Question</w:t>
      </w:r>
    </w:p>
    <w:p>
      <w:pPr>
        <w:pStyle w:val="BlockText"/>
      </w:pPr>
      <w:r>
        <w:t xml:space="preserve">“How do you add context menus to views?”</w:t>
      </w:r>
    </w:p>
    <w:p>
      <w:r>
        <w:pict>
          <v:rect style="width:0;height:1.5pt" o:hralign="center" o:hrstd="t" o:hr="t"/>
        </w:pict>
      </w:r>
    </w:p>
    <w:bookmarkEnd w:id="578"/>
    <w:bookmarkStart w:id="579" w:name="how-to-describe-80"/>
    <w:p>
      <w:pPr>
        <w:pStyle w:val="Heading3"/>
      </w:pPr>
      <w:r>
        <w:t xml:space="preserve">2. How to Describe</w:t>
      </w:r>
    </w:p>
    <w:p>
      <w:pPr>
        <w:pStyle w:val="Compact"/>
        <w:numPr>
          <w:ilvl w:val="0"/>
          <w:numId w:val="1326"/>
        </w:numPr>
      </w:pPr>
      <w:r>
        <w:rPr>
          <w:b/>
          <w:bCs/>
        </w:rPr>
        <w:t xml:space="preserve">Opening statement:</w:t>
      </w:r>
      <w:r>
        <w:t xml:space="preserve"> </w:t>
      </w:r>
      <w:r>
        <w:t xml:space="preserve">“Use UIContextMenuInteraction with a delegate. Return UIMenu with UIActions. iOS 13+.”</w:t>
      </w:r>
    </w:p>
    <w:p>
      <w:pPr>
        <w:pStyle w:val="Compact"/>
        <w:numPr>
          <w:ilvl w:val="0"/>
          <w:numId w:val="1326"/>
        </w:numPr>
      </w:pPr>
      <w:r>
        <w:rPr>
          <w:b/>
          <w:bCs/>
        </w:rPr>
        <w:t xml:space="preserve">Key points:</w:t>
      </w:r>
    </w:p>
    <w:p>
      <w:pPr>
        <w:pStyle w:val="Compact"/>
        <w:numPr>
          <w:ilvl w:val="1"/>
          <w:numId w:val="1327"/>
        </w:numPr>
      </w:pPr>
      <w:r>
        <w:t xml:space="preserve">UIContextMenuInteraction</w:t>
      </w:r>
    </w:p>
    <w:p>
      <w:pPr>
        <w:pStyle w:val="Compact"/>
        <w:numPr>
          <w:ilvl w:val="1"/>
          <w:numId w:val="1327"/>
        </w:numPr>
      </w:pPr>
      <w:r>
        <w:t xml:space="preserve">contextMenuInteraction delegate</w:t>
      </w:r>
    </w:p>
    <w:p>
      <w:pPr>
        <w:pStyle w:val="Compact"/>
        <w:numPr>
          <w:ilvl w:val="1"/>
          <w:numId w:val="1327"/>
        </w:numPr>
      </w:pPr>
      <w:r>
        <w:t xml:space="preserve">UIMenu, UIAction</w:t>
      </w:r>
    </w:p>
    <w:p>
      <w:pPr>
        <w:pStyle w:val="Compact"/>
        <w:numPr>
          <w:ilvl w:val="1"/>
          <w:numId w:val="1327"/>
        </w:numPr>
      </w:pPr>
      <w:r>
        <w:t xml:space="preserve">Preview with UIContextMenuContentPreviewProvider</w:t>
      </w:r>
    </w:p>
    <w:p>
      <w:pPr>
        <w:pStyle w:val="Compact"/>
        <w:numPr>
          <w:ilvl w:val="0"/>
          <w:numId w:val="1326"/>
        </w:numPr>
      </w:pPr>
      <w:r>
        <w:rPr>
          <w:b/>
          <w:bCs/>
        </w:rPr>
        <w:t xml:space="preserve">Follow-up depth:</w:t>
      </w:r>
      <w:r>
        <w:t xml:space="preserve"> </w:t>
      </w:r>
      <w:r>
        <w:t xml:space="preserve">Elaborate with examples; discuss trade-offs</w:t>
      </w:r>
    </w:p>
    <w:p>
      <w:pPr>
        <w:pStyle w:val="Compact"/>
        <w:numPr>
          <w:ilvl w:val="0"/>
          <w:numId w:val="1326"/>
        </w:numPr>
      </w:pPr>
      <w:r>
        <w:rPr>
          <w:b/>
          <w:bCs/>
        </w:rPr>
        <w:t xml:space="preserve">Common pitfalls:</w:t>
      </w:r>
      <w:r>
        <w:t xml:space="preserve"> </w:t>
      </w:r>
      <w:r>
        <w:t xml:space="preserve">Confusing with similar concepts</w:t>
      </w:r>
    </w:p>
    <w:p>
      <w:r>
        <w:pict>
          <v:rect style="width:0;height:1.5pt" o:hralign="center" o:hrstd="t" o:hr="t"/>
        </w:pict>
      </w:r>
    </w:p>
    <w:bookmarkEnd w:id="579"/>
    <w:bookmarkStart w:id="583" w:name="how-to-use-implement-best-practices-80"/>
    <w:p>
      <w:pPr>
        <w:pStyle w:val="Heading3"/>
      </w:pPr>
      <w:r>
        <w:t xml:space="preserve">3. How to Use / Implement / Best Practices</w:t>
      </w:r>
    </w:p>
    <w:bookmarkStart w:id="580" w:name="implementation-80"/>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interaction</w:t>
      </w:r>
      <w:r>
        <w:rPr>
          <w:rStyle w:val="NormalTok"/>
        </w:rPr>
        <w:t xml:space="preserve"> </w:t>
      </w:r>
      <w:r>
        <w:rPr>
          <w:rStyle w:val="OperatorTok"/>
        </w:rPr>
        <w:t xml:space="preserve">=</w:t>
      </w:r>
      <w:r>
        <w:rPr>
          <w:rStyle w:val="NormalTok"/>
        </w:rPr>
        <w:t xml:space="preserve"> UIContextMenuInteraction</w:t>
      </w:r>
      <w:r>
        <w:rPr>
          <w:rStyle w:val="OperatorTok"/>
        </w:rPr>
        <w:t xml:space="preserve">(</w:t>
      </w:r>
      <w:r>
        <w:rPr>
          <w:rStyle w:val="NormalTok"/>
        </w:rPr>
        <w:t xml:space="preserve">delegate</w:t>
      </w:r>
      <w:r>
        <w:rPr>
          <w:rStyle w:val="OperatorTok"/>
        </w:rPr>
        <w:t xml:space="preserve">:</w:t>
      </w:r>
      <w:r>
        <w:rPr>
          <w:rStyle w:val="NormalTok"/>
        </w:rPr>
        <w:t xml:space="preserve"> </w:t>
      </w:r>
      <w:r>
        <w:rPr>
          <w:rStyle w:val="KeywordTok"/>
        </w:rPr>
        <w:t xml:space="preserve">self</w:t>
      </w:r>
      <w:r>
        <w:rPr>
          <w:rStyle w:val="OperatorTok"/>
        </w:rPr>
        <w:t xml:space="preserve">)</w:t>
      </w:r>
      <w:r>
        <w:br/>
      </w:r>
      <w:r>
        <w:rPr>
          <w:rStyle w:val="NormalTok"/>
        </w:rPr>
        <w:t xml:space="preserve">imageView</w:t>
      </w:r>
      <w:r>
        <w:rPr>
          <w:rStyle w:val="OperatorTok"/>
        </w:rPr>
        <w:t xml:space="preserve">.</w:t>
      </w:r>
      <w:r>
        <w:rPr>
          <w:rStyle w:val="NormalTok"/>
        </w:rPr>
        <w:t xml:space="preserve">addInteraction</w:t>
      </w:r>
      <w:r>
        <w:rPr>
          <w:rStyle w:val="OperatorTok"/>
        </w:rPr>
        <w:t xml:space="preserve">(</w:t>
      </w:r>
      <w:r>
        <w:rPr>
          <w:rStyle w:val="NormalTok"/>
        </w:rPr>
        <w:t xml:space="preserve">interaction</w:t>
      </w:r>
      <w:r>
        <w:rPr>
          <w:rStyle w:val="OperatorTok"/>
        </w:rPr>
        <w:t xml:space="preserve">)</w:t>
      </w:r>
      <w:r>
        <w:br/>
      </w:r>
      <w:r>
        <w:br/>
      </w:r>
      <w:r>
        <w:rPr>
          <w:rStyle w:val="KeywordTok"/>
        </w:rPr>
        <w:t xml:space="preserve">func</w:t>
      </w:r>
      <w:r>
        <w:rPr>
          <w:rStyle w:val="NormalTok"/>
        </w:rPr>
        <w:t xml:space="preserve"> </w:t>
      </w:r>
      <w:r>
        <w:rPr>
          <w:rStyle w:val="FunctionTok"/>
        </w:rPr>
        <w:t xml:space="preserve">contextMenuInteraction</w:t>
      </w:r>
      <w:r>
        <w:rPr>
          <w:rStyle w:val="OperatorTok"/>
        </w:rPr>
        <w:t xml:space="preserve">(</w:t>
      </w:r>
      <w:r>
        <w:rPr>
          <w:rStyle w:val="VariableTok"/>
        </w:rPr>
        <w:t xml:space="preserve">_</w:t>
      </w:r>
      <w:r>
        <w:rPr>
          <w:rStyle w:val="NormalTok"/>
        </w:rPr>
        <w:t xml:space="preserve"> </w:t>
      </w:r>
      <w:r>
        <w:rPr>
          <w:rStyle w:val="VariableTok"/>
        </w:rPr>
        <w:t xml:space="preserve">interaction</w:t>
      </w:r>
      <w:r>
        <w:rPr>
          <w:rStyle w:val="OperatorTok"/>
        </w:rPr>
        <w:t xml:space="preserve">:</w:t>
      </w:r>
      <w:r>
        <w:rPr>
          <w:rStyle w:val="NormalTok"/>
        </w:rPr>
        <w:t xml:space="preserve"> </w:t>
      </w:r>
      <w:r>
        <w:rPr>
          <w:rStyle w:val="DataTypeTok"/>
        </w:rPr>
        <w:t xml:space="preserve">UIContextMenuInteraction</w:t>
      </w:r>
      <w:r>
        <w:rPr>
          <w:rStyle w:val="OperatorTok"/>
        </w:rPr>
        <w:t xml:space="preserve">,</w:t>
      </w:r>
      <w:r>
        <w:rPr>
          <w:rStyle w:val="NormalTok"/>
        </w:rPr>
        <w:t xml:space="preserve"> </w:t>
      </w:r>
      <w:r>
        <w:rPr>
          <w:rStyle w:val="VariableTok"/>
        </w:rPr>
        <w:t xml:space="preserve">configurationForMenuAtLocation</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CGPoint</w:t>
      </w:r>
      <w:r>
        <w:rPr>
          <w:rStyle w:val="OperatorTok"/>
        </w:rPr>
        <w:t xml:space="preserve">)</w:t>
      </w:r>
      <w:r>
        <w:rPr>
          <w:rStyle w:val="NormalTok"/>
        </w:rPr>
        <w:t xml:space="preserve"> -&gt; </w:t>
      </w:r>
      <w:r>
        <w:rPr>
          <w:rStyle w:val="FunctionTok"/>
        </w:rPr>
        <w:t xml:space="preserve">UIContextMenuConfiguration</w:t>
      </w:r>
      <w:r>
        <w:rPr>
          <w:rStyle w:val="NormalTok"/>
        </w:rPr>
        <w:t xml:space="preserve">? </w:t>
      </w:r>
      <w:r>
        <w:rPr>
          <w:rStyle w:val="OperatorTok"/>
        </w:rPr>
        <w:t xml:space="preserve">{</w:t>
      </w:r>
      <w:r>
        <w:br/>
      </w:r>
      <w:r>
        <w:rPr>
          <w:rStyle w:val="NormalTok"/>
        </w:rPr>
        <w:t xml:space="preserve">    UIContextMenuConfiguration</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previewProvider</w:t>
      </w:r>
      <w:r>
        <w:rPr>
          <w:rStyle w:val="OperatorTok"/>
        </w:rPr>
        <w:t xml:space="preserve">:</w:t>
      </w:r>
      <w:r>
        <w:rPr>
          <w:rStyle w:val="NormalTok"/>
        </w:rPr>
        <w:t xml:space="preserve"> </w:t>
      </w:r>
      <w:r>
        <w:rPr>
          <w:rStyle w:val="OperatorTok"/>
        </w:rPr>
        <w:t xml:space="preserve">{</w:t>
      </w:r>
      <w:r>
        <w:br/>
      </w:r>
      <w:r>
        <w:rPr>
          <w:rStyle w:val="NormalTok"/>
        </w:rPr>
        <w:t xml:space="preserve">        PreviewViewController</w:t>
      </w:r>
      <w:r>
        <w:rPr>
          <w:rStyle w:val="OperatorTok"/>
        </w:rPr>
        <w:t xml:space="preserve">(</w:t>
      </w:r>
      <w:r>
        <w:rPr>
          <w:rStyle w:val="NormalTok"/>
        </w:rPr>
        <w:t xml:space="preserve">image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image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UIMenu</w:t>
      </w:r>
      <w:r>
        <w:rPr>
          <w:rStyle w:val="OperatorTok"/>
        </w:rPr>
        <w:t xml:space="preserve">(</w:t>
      </w:r>
      <w:r>
        <w:rPr>
          <w:rStyle w:val="NormalTok"/>
        </w:rPr>
        <w:t xml:space="preserve">children</w:t>
      </w:r>
      <w:r>
        <w:rPr>
          <w:rStyle w:val="OperatorTok"/>
        </w:rPr>
        <w:t xml:space="preserve">:</w:t>
      </w:r>
      <w:r>
        <w:rPr>
          <w:rStyle w:val="NormalTok"/>
        </w:rPr>
        <w:t xml:space="preserve"> </w:t>
      </w:r>
      <w:r>
        <w:rPr>
          <w:rStyle w:val="OperatorTok"/>
        </w:rPr>
        <w:t xml:space="preserve">[</w:t>
      </w:r>
      <w:r>
        <w:br/>
      </w:r>
      <w:r>
        <w:rPr>
          <w:rStyle w:val="NormalTok"/>
        </w:rPr>
        <w:t xml:space="preserve">            UIAction</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"Copy"</w:t>
      </w:r>
      <w:r>
        <w:rPr>
          <w:rStyle w:val="OperatorTok"/>
        </w:rPr>
        <w:t xml:space="preserve">,</w:t>
      </w:r>
      <w:r>
        <w:rPr>
          <w:rStyle w:val="NormalTok"/>
        </w:rPr>
        <w:t xml:space="preserve"> image</w:t>
      </w:r>
      <w:r>
        <w:rPr>
          <w:rStyle w:val="OperatorTok"/>
        </w:rPr>
        <w:t xml:space="preserve">:</w:t>
      </w:r>
      <w:r>
        <w:rPr>
          <w:rStyle w:val="NormalTok"/>
        </w:rPr>
        <w:t xml:space="preserve"> UIImage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"doc.on.doc"</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rPr>
          <w:rStyle w:val="NormalTok"/>
        </w:rPr>
        <w:t xml:space="preserve"> </w:t>
      </w:r>
      <w:r>
        <w:rPr>
          <w:rStyle w:val="KeywordTok"/>
        </w:rPr>
        <w:t xml:space="preserve">self</w:t>
      </w:r>
      <w:r>
        <w:rPr>
          <w:rStyle w:val="OperatorTok"/>
        </w:rPr>
        <w:t xml:space="preserve">.</w:t>
      </w:r>
      <w:r>
        <w:rPr>
          <w:rStyle w:val="NormalTok"/>
        </w:rPr>
        <w:t xml:space="preserve">copy</w:t>
      </w:r>
      <w:r>
        <w:rPr>
          <w:rStyle w:val="OperatorTok"/>
        </w:rPr>
        <w:t xml:space="preserve">()</w:t>
      </w:r>
      <w:r>
        <w:rPr>
          <w:rStyle w:val="NormalTok"/>
        </w:rPr>
        <w:t xml:space="preserve"> </w:t>
      </w:r>
      <w:r>
        <w:rPr>
          <w:rStyle w:val="OperatorTok"/>
        </w:rPr>
        <w:t xml:space="preserve">},</w:t>
      </w:r>
      <w:r>
        <w:br/>
      </w:r>
      <w:r>
        <w:rPr>
          <w:rStyle w:val="NormalTok"/>
        </w:rPr>
        <w:t xml:space="preserve">            UIAction</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rPr>
          <w:rStyle w:val="NormalTok"/>
        </w:rPr>
        <w:t xml:space="preserve"> </w:t>
      </w:r>
      <w:r>
        <w:rPr>
          <w:rStyle w:val="KeywordTok"/>
        </w:rPr>
        <w:t xml:space="preserve">self</w:t>
      </w:r>
      <w:r>
        <w:rPr>
          <w:rStyle w:val="OperatorTok"/>
        </w:rPr>
        <w:t xml:space="preserve">.</w:t>
      </w:r>
      <w:r>
        <w:rPr>
          <w:rStyle w:val="NormalTok"/>
        </w:rPr>
        <w:t xml:space="preserve">delete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0"/>
    <w:bookmarkStart w:id="581" w:name="best-practices-80"/>
    <w:p>
      <w:pPr>
        <w:pStyle w:val="Heading4"/>
      </w:pPr>
      <w:r>
        <w:t xml:space="preserve">Best Practices</w:t>
      </w:r>
    </w:p>
    <w:p>
      <w:pPr>
        <w:pStyle w:val="Compact"/>
        <w:numPr>
          <w:ilvl w:val="0"/>
          <w:numId w:val="1328"/>
        </w:numPr>
      </w:pPr>
      <w:r>
        <w:rPr>
          <w:b/>
          <w:bCs/>
        </w:rPr>
        <w:t xml:space="preserve">Use</w:t>
      </w:r>
      <w:r>
        <w:t xml:space="preserve"> </w:t>
      </w:r>
      <w:r>
        <w:t xml:space="preserve">UIContextMenuInteraction for long-press or 3D Touch menus</w:t>
      </w:r>
    </w:p>
    <w:p>
      <w:pPr>
        <w:pStyle w:val="Compact"/>
        <w:numPr>
          <w:ilvl w:val="0"/>
          <w:numId w:val="1328"/>
        </w:numPr>
      </w:pPr>
      <w:r>
        <w:rPr>
          <w:b/>
          <w:bCs/>
        </w:rPr>
        <w:t xml:space="preserve">Use</w:t>
      </w:r>
      <w:r>
        <w:t xml:space="preserve"> </w:t>
      </w:r>
      <w:r>
        <w:t xml:space="preserve">previewProvider for peek preview before commit</w:t>
      </w:r>
    </w:p>
    <w:p>
      <w:pPr>
        <w:pStyle w:val="Compact"/>
        <w:numPr>
          <w:ilvl w:val="0"/>
          <w:numId w:val="1328"/>
        </w:numPr>
      </w:pPr>
      <w:r>
        <w:rPr>
          <w:b/>
          <w:bCs/>
        </w:rPr>
        <w:t xml:space="preserve">Prefer</w:t>
      </w:r>
      <w:r>
        <w:t xml:space="preserve"> </w:t>
      </w:r>
      <w:r>
        <w:t xml:space="preserve">UIMenu with UIActions; consistent with system</w:t>
      </w:r>
    </w:p>
    <w:p>
      <w:pPr>
        <w:pStyle w:val="Compact"/>
        <w:numPr>
          <w:ilvl w:val="0"/>
          <w:numId w:val="1328"/>
        </w:numPr>
      </w:pPr>
      <w:r>
        <w:rPr>
          <w:b/>
          <w:bCs/>
        </w:rPr>
        <w:t xml:space="preserve">Avoid</w:t>
      </w:r>
      <w:r>
        <w:t xml:space="preserve"> </w:t>
      </w:r>
      <w:r>
        <w:t xml:space="preserve">deep menus; keep to one level when possible</w:t>
      </w:r>
    </w:p>
    <w:bookmarkEnd w:id="581"/>
    <w:bookmarkStart w:id="582" w:name="related-concepts-80"/>
    <w:p>
      <w:pPr>
        <w:pStyle w:val="Heading4"/>
      </w:pPr>
      <w:r>
        <w:t xml:space="preserve">Related Concepts</w:t>
      </w:r>
    </w:p>
    <w:p>
      <w:pPr>
        <w:pStyle w:val="Compact"/>
        <w:numPr>
          <w:ilvl w:val="0"/>
          <w:numId w:val="1329"/>
        </w:numPr>
      </w:pPr>
      <w:r>
        <w:t xml:space="preserve">UIGestureRecognizer delegate, UIControl target-action, UIRefreshControl</w:t>
      </w:r>
    </w:p>
    <w:p>
      <w:r>
        <w:pict>
          <v:rect style="width:0;height:1.5pt" o:hralign="center" o:hrstd="t" o:hr="t"/>
        </w:pict>
      </w:r>
    </w:p>
    <w:bookmarkEnd w:id="582"/>
    <w:bookmarkEnd w:id="583"/>
    <w:bookmarkEnd w:id="584"/>
    <w:bookmarkStart w:id="591" w:name="uipageviewcontroller"/>
    <w:p>
      <w:pPr>
        <w:pStyle w:val="Heading2"/>
      </w:pPr>
      <w:r>
        <w:t xml:space="preserve">UIPageViewController</w:t>
      </w:r>
    </w:p>
    <w:bookmarkStart w:id="585" w:name="the-question-81"/>
    <w:p>
      <w:pPr>
        <w:pStyle w:val="Heading3"/>
      </w:pPr>
      <w:r>
        <w:t xml:space="preserve">1. The Question</w:t>
      </w:r>
    </w:p>
    <w:p>
      <w:pPr>
        <w:pStyle w:val="BlockText"/>
      </w:pPr>
      <w:r>
        <w:t xml:space="preserve">“When would you use UIPageViewController?”</w:t>
      </w:r>
    </w:p>
    <w:p>
      <w:r>
        <w:pict>
          <v:rect style="width:0;height:1.5pt" o:hralign="center" o:hrstd="t" o:hr="t"/>
        </w:pict>
      </w:r>
    </w:p>
    <w:bookmarkEnd w:id="585"/>
    <w:bookmarkStart w:id="586" w:name="how-to-describe-81"/>
    <w:p>
      <w:pPr>
        <w:pStyle w:val="Heading3"/>
      </w:pPr>
      <w:r>
        <w:t xml:space="preserve">2. How to Describe</w:t>
      </w:r>
    </w:p>
    <w:p>
      <w:pPr>
        <w:pStyle w:val="Compact"/>
        <w:numPr>
          <w:ilvl w:val="0"/>
          <w:numId w:val="1330"/>
        </w:numPr>
      </w:pPr>
      <w:r>
        <w:rPr>
          <w:b/>
          <w:bCs/>
        </w:rPr>
        <w:t xml:space="preserve">Opening statement:</w:t>
      </w:r>
      <w:r>
        <w:t xml:space="preserve"> </w:t>
      </w:r>
      <w:r>
        <w:t xml:space="preserve">“For swipeable page-based navigation (onboarding, image gallery). Provides page curl or scroll style.”</w:t>
      </w:r>
    </w:p>
    <w:p>
      <w:pPr>
        <w:pStyle w:val="Compact"/>
        <w:numPr>
          <w:ilvl w:val="0"/>
          <w:numId w:val="1330"/>
        </w:numPr>
      </w:pPr>
      <w:r>
        <w:rPr>
          <w:b/>
          <w:bCs/>
        </w:rPr>
        <w:t xml:space="preserve">Key points:</w:t>
      </w:r>
    </w:p>
    <w:p>
      <w:pPr>
        <w:pStyle w:val="Compact"/>
        <w:numPr>
          <w:ilvl w:val="1"/>
          <w:numId w:val="1331"/>
        </w:numPr>
      </w:pPr>
      <w:r>
        <w:t xml:space="preserve">Data source protocol</w:t>
      </w:r>
    </w:p>
    <w:p>
      <w:pPr>
        <w:pStyle w:val="Compact"/>
        <w:numPr>
          <w:ilvl w:val="1"/>
          <w:numId w:val="1331"/>
        </w:numPr>
      </w:pPr>
      <w:r>
        <w:t xml:space="preserve">View controller array</w:t>
      </w:r>
    </w:p>
    <w:p>
      <w:pPr>
        <w:pStyle w:val="Compact"/>
        <w:numPr>
          <w:ilvl w:val="1"/>
          <w:numId w:val="1331"/>
        </w:numPr>
      </w:pPr>
      <w:r>
        <w:t xml:space="preserve">Page curl vs scroll</w:t>
      </w:r>
    </w:p>
    <w:p>
      <w:pPr>
        <w:pStyle w:val="Compact"/>
        <w:numPr>
          <w:ilvl w:val="1"/>
          <w:numId w:val="1331"/>
        </w:numPr>
      </w:pPr>
      <w:r>
        <w:t xml:space="preserve">Transition style</w:t>
      </w:r>
    </w:p>
    <w:p>
      <w:pPr>
        <w:pStyle w:val="Compact"/>
        <w:numPr>
          <w:ilvl w:val="0"/>
          <w:numId w:val="1330"/>
        </w:numPr>
      </w:pPr>
      <w:r>
        <w:rPr>
          <w:b/>
          <w:bCs/>
        </w:rPr>
        <w:t xml:space="preserve">Follow-up depth:</w:t>
      </w:r>
      <w:r>
        <w:t xml:space="preserve"> </w:t>
      </w:r>
      <w:r>
        <w:t xml:space="preserve">Elaborate with examples; discuss trade-offs</w:t>
      </w:r>
    </w:p>
    <w:p>
      <w:pPr>
        <w:pStyle w:val="Compact"/>
        <w:numPr>
          <w:ilvl w:val="0"/>
          <w:numId w:val="1330"/>
        </w:numPr>
      </w:pPr>
      <w:r>
        <w:rPr>
          <w:b/>
          <w:bCs/>
        </w:rPr>
        <w:t xml:space="preserve">Common pitfalls:</w:t>
      </w:r>
      <w:r>
        <w:t xml:space="preserve"> </w:t>
      </w:r>
      <w:r>
        <w:t xml:space="preserve">Confusing with similar concepts</w:t>
      </w:r>
    </w:p>
    <w:p>
      <w:r>
        <w:pict>
          <v:rect style="width:0;height:1.5pt" o:hralign="center" o:hrstd="t" o:hr="t"/>
        </w:pict>
      </w:r>
    </w:p>
    <w:bookmarkEnd w:id="586"/>
    <w:bookmarkStart w:id="590" w:name="how-to-use-implement-best-practices-81"/>
    <w:p>
      <w:pPr>
        <w:pStyle w:val="Heading3"/>
      </w:pPr>
      <w:r>
        <w:t xml:space="preserve">3. How to Use / Implement / Best Practices</w:t>
      </w:r>
    </w:p>
    <w:bookmarkStart w:id="587" w:name="implementation-81"/>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pageVC</w:t>
      </w:r>
      <w:r>
        <w:rPr>
          <w:rStyle w:val="NormalTok"/>
        </w:rPr>
        <w:t xml:space="preserve"> </w:t>
      </w:r>
      <w:r>
        <w:rPr>
          <w:rStyle w:val="OperatorTok"/>
        </w:rPr>
        <w:t xml:space="preserve">=</w:t>
      </w:r>
      <w:r>
        <w:rPr>
          <w:rStyle w:val="NormalTok"/>
        </w:rPr>
        <w:t xml:space="preserve"> UIPageViewController</w:t>
      </w:r>
      <w:r>
        <w:rPr>
          <w:rStyle w:val="OperatorTok"/>
        </w:rPr>
        <w:t xml:space="preserve">(</w:t>
      </w:r>
      <w:r>
        <w:rPr>
          <w:rStyle w:val="NormalTok"/>
        </w:rPr>
        <w:t xml:space="preserve">transitionStyle</w:t>
      </w:r>
      <w:r>
        <w:rPr>
          <w:rStyle w:val="OperatorTok"/>
        </w:rPr>
        <w:t xml:space="preserve">:</w:t>
      </w:r>
      <w:r>
        <w:rPr>
          <w:rStyle w:val="NormalTok"/>
        </w:rPr>
        <w:t xml:space="preserve"> </w:t>
      </w:r>
      <w:r>
        <w:rPr>
          <w:rStyle w:val="OperatorTok"/>
        </w:rPr>
        <w:t xml:space="preserve">.</w:t>
      </w:r>
      <w:r>
        <w:rPr>
          <w:rStyle w:val="NormalTok"/>
        </w:rPr>
        <w:t xml:space="preserve">scroll</w:t>
      </w:r>
      <w:r>
        <w:rPr>
          <w:rStyle w:val="OperatorTok"/>
        </w:rPr>
        <w:t xml:space="preserve">,</w:t>
      </w:r>
      <w:r>
        <w:rPr>
          <w:rStyle w:val="NormalTok"/>
        </w:rPr>
        <w:t xml:space="preserve"> navigationOrientation</w:t>
      </w:r>
      <w:r>
        <w:rPr>
          <w:rStyle w:val="OperatorTok"/>
        </w:rPr>
        <w:t xml:space="preserve">:</w:t>
      </w:r>
      <w:r>
        <w:rPr>
          <w:rStyle w:val="NormalTok"/>
        </w:rPr>
        <w:t xml:space="preserve"> </w:t>
      </w:r>
      <w:r>
        <w:rPr>
          <w:rStyle w:val="OperatorTok"/>
        </w:rPr>
        <w:t xml:space="preserve">.</w:t>
      </w:r>
      <w:r>
        <w:rPr>
          <w:rStyle w:val="NormalTok"/>
        </w:rPr>
        <w:t xml:space="preserve">horizontal</w:t>
      </w:r>
      <w:r>
        <w:rPr>
          <w:rStyle w:val="OperatorTok"/>
        </w:rPr>
        <w:t xml:space="preserve">)</w:t>
      </w:r>
      <w:r>
        <w:br/>
      </w:r>
      <w:r>
        <w:rPr>
          <w:rStyle w:val="NormalTok"/>
        </w:rPr>
        <w:t xml:space="preserve">pageVC</w:t>
      </w:r>
      <w:r>
        <w:rPr>
          <w:rStyle w:val="OperatorTok"/>
        </w:rPr>
        <w:t xml:space="preserve">.</w:t>
      </w:r>
      <w:r>
        <w:rPr>
          <w:rStyle w:val="NormalTok"/>
        </w:rPr>
        <w:t xml:space="preserve">dataSource </w:t>
      </w:r>
      <w:r>
        <w:rPr>
          <w:rStyle w:val="OperatorTok"/>
        </w:rPr>
        <w:t xml:space="preserve">=</w:t>
      </w:r>
      <w:r>
        <w:rPr>
          <w:rStyle w:val="NormalTok"/>
        </w:rPr>
        <w:t xml:space="preserve"> </w:t>
      </w:r>
      <w:r>
        <w:rPr>
          <w:rStyle w:val="KeywordTok"/>
        </w:rPr>
        <w:t xml:space="preserve">self</w:t>
      </w:r>
      <w:r>
        <w:br/>
      </w:r>
      <w:r>
        <w:rPr>
          <w:rStyle w:val="NormalTok"/>
        </w:rPr>
        <w:t xml:space="preserve">pageVC</w:t>
      </w:r>
      <w:r>
        <w:rPr>
          <w:rStyle w:val="OperatorTok"/>
        </w:rPr>
        <w:t xml:space="preserve">.</w:t>
      </w:r>
      <w:r>
        <w:rPr>
          <w:rStyle w:val="NormalTok"/>
        </w:rPr>
        <w:t xml:space="preserve">setViewControllers</w:t>
      </w:r>
      <w:r>
        <w:rPr>
          <w:rStyle w:val="OperatorTok"/>
        </w:rPr>
        <w:t xml:space="preserve">([</w:t>
      </w:r>
      <w:r>
        <w:rPr>
          <w:rStyle w:val="NormalTok"/>
        </w:rPr>
        <w:t xml:space="preserve">viewController</w:t>
      </w:r>
      <w:r>
        <w:rPr>
          <w:rStyle w:val="OperatorTok"/>
        </w:rPr>
        <w:t xml:space="preserve">(</w:t>
      </w:r>
      <w:r>
        <w:rPr>
          <w:rStyle w:val="NormalTok"/>
        </w:rPr>
        <w:t xml:space="preserve">at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OperatorTok"/>
        </w:rPr>
        <w:t xml:space="preserve">.</w:t>
      </w:r>
      <w:r>
        <w:rPr>
          <w:rStyle w:val="NormalTok"/>
        </w:rPr>
        <w:t xml:space="preserve">forward</w:t>
      </w:r>
      <w:r>
        <w:rPr>
          <w:rStyle w:val="OperatorTok"/>
        </w:rPr>
        <w:t xml:space="preserve">,</w:t>
      </w:r>
      <w:r>
        <w:rPr>
          <w:rStyle w:val="NormalTok"/>
        </w:rPr>
        <w:t xml:space="preserve"> animated</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KeywordTok"/>
        </w:rPr>
        <w:t xml:space="preserve">extension</w:t>
      </w:r>
      <w:r>
        <w:rPr>
          <w:rStyle w:val="NormalTok"/>
        </w:rPr>
        <w:t xml:space="preserve"> OnboardingVC</w:t>
      </w:r>
      <w:r>
        <w:rPr>
          <w:rStyle w:val="OperatorTok"/>
        </w:rPr>
        <w:t xml:space="preserve">:</w:t>
      </w:r>
      <w:r>
        <w:rPr>
          <w:rStyle w:val="NormalTok"/>
        </w:rPr>
        <w:t xml:space="preserve"> </w:t>
      </w:r>
      <w:r>
        <w:rPr>
          <w:rStyle w:val="DataTypeTok"/>
        </w:rPr>
        <w:t xml:space="preserve">UIPageViewControllerDataSource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pageViewController</w:t>
      </w:r>
      <w:r>
        <w:rPr>
          <w:rStyle w:val="OperatorTok"/>
        </w:rPr>
        <w:t xml:space="preserve">(</w:t>
      </w:r>
      <w:r>
        <w:rPr>
          <w:rStyle w:val="VariableTok"/>
        </w:rPr>
        <w:t xml:space="preserve">_</w:t>
      </w:r>
      <w:r>
        <w:rPr>
          <w:rStyle w:val="NormalTok"/>
        </w:rPr>
        <w:t xml:space="preserve"> </w:t>
      </w:r>
      <w:r>
        <w:rPr>
          <w:rStyle w:val="VariableTok"/>
        </w:rPr>
        <w:t xml:space="preserve">pageViewController</w:t>
      </w:r>
      <w:r>
        <w:rPr>
          <w:rStyle w:val="OperatorTok"/>
        </w:rPr>
        <w:t xml:space="preserve">:</w:t>
      </w:r>
      <w:r>
        <w:rPr>
          <w:rStyle w:val="NormalTok"/>
        </w:rPr>
        <w:t xml:space="preserve"> </w:t>
      </w:r>
      <w:r>
        <w:rPr>
          <w:rStyle w:val="DataTypeTok"/>
        </w:rPr>
        <w:t xml:space="preserve">UIPageViewController</w:t>
      </w:r>
      <w:r>
        <w:rPr>
          <w:rStyle w:val="OperatorTok"/>
        </w:rPr>
        <w:t xml:space="preserve">,</w:t>
      </w:r>
      <w:r>
        <w:rPr>
          <w:rStyle w:val="NormalTok"/>
        </w:rPr>
        <w:t xml:space="preserve"> </w:t>
      </w:r>
      <w:r>
        <w:rPr>
          <w:rStyle w:val="VariableTok"/>
        </w:rPr>
        <w:t xml:space="preserve">viewControllerBefore</w:t>
      </w:r>
      <w:r>
        <w:rPr>
          <w:rStyle w:val="NormalTok"/>
        </w:rPr>
        <w:t xml:space="preserve"> </w:t>
      </w:r>
      <w:r>
        <w:rPr>
          <w:rStyle w:val="VariableTok"/>
        </w:rPr>
        <w:t xml:space="preserve">viewController</w:t>
      </w:r>
      <w:r>
        <w:rPr>
          <w:rStyle w:val="OperatorTok"/>
        </w:rPr>
        <w:t xml:space="preserve">:</w:t>
      </w:r>
      <w:r>
        <w:rPr>
          <w:rStyle w:val="NormalTok"/>
        </w:rPr>
        <w:t xml:space="preserve"> </w:t>
      </w:r>
      <w:r>
        <w:rPr>
          <w:rStyle w:val="DataTypeTok"/>
        </w:rPr>
        <w:t xml:space="preserve">UIViewController</w:t>
      </w:r>
      <w:r>
        <w:rPr>
          <w:rStyle w:val="OperatorTok"/>
        </w:rPr>
        <w:t xml:space="preserve">)</w:t>
      </w:r>
      <w:r>
        <w:rPr>
          <w:rStyle w:val="NormalTok"/>
        </w:rPr>
        <w:t xml:space="preserve"> -&gt; </w:t>
      </w:r>
      <w:r>
        <w:rPr>
          <w:rStyle w:val="FunctionTok"/>
        </w:rPr>
        <w:t xml:space="preserve">UIViewController</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index</w:t>
      </w:r>
      <w:r>
        <w:rPr>
          <w:rStyle w:val="NormalTok"/>
        </w:rPr>
        <w:t xml:space="preserve"> </w:t>
      </w:r>
      <w:r>
        <w:rPr>
          <w:rStyle w:val="OperatorTok"/>
        </w:rPr>
        <w:t xml:space="preserve">=</w:t>
      </w:r>
      <w:r>
        <w:rPr>
          <w:rStyle w:val="NormalTok"/>
        </w:rPr>
        <w:t xml:space="preserve"> indexOf</w:t>
      </w:r>
      <w:r>
        <w:rPr>
          <w:rStyle w:val="OperatorTok"/>
        </w:rPr>
        <w:t xml:space="preserve">(</w:t>
      </w:r>
      <w:r>
        <w:rPr>
          <w:rStyle w:val="NormalTok"/>
        </w:rPr>
        <w:t xml:space="preserve">viewController</w:t>
      </w:r>
      <w:r>
        <w:rPr>
          <w:rStyle w:val="OperatorTok"/>
        </w:rPr>
        <w:t xml:space="preserve">),</w:t>
      </w:r>
      <w:r>
        <w:rPr>
          <w:rStyle w:val="NormalTok"/>
        </w:rPr>
        <w:t xml:space="preserve"> index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self</w:t>
      </w:r>
      <w:r>
        <w:rPr>
          <w:rStyle w:val="OperatorTok"/>
        </w:rPr>
        <w:t xml:space="preserve">.</w:t>
      </w:r>
      <w:r>
        <w:rPr>
          <w:rStyle w:val="NormalTok"/>
        </w:rPr>
        <w:t xml:space="preserve">viewController</w:t>
      </w:r>
      <w:r>
        <w:rPr>
          <w:rStyle w:val="OperatorTok"/>
        </w:rPr>
        <w:t xml:space="preserve">(</w:t>
      </w:r>
      <w:r>
        <w:rPr>
          <w:rStyle w:val="NormalTok"/>
        </w:rPr>
        <w:t xml:space="preserve">at</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pageViewController</w:t>
      </w:r>
      <w:r>
        <w:rPr>
          <w:rStyle w:val="OperatorTok"/>
        </w:rPr>
        <w:t xml:space="preserve">(</w:t>
      </w:r>
      <w:r>
        <w:rPr>
          <w:rStyle w:val="VariableTok"/>
        </w:rPr>
        <w:t xml:space="preserve">_</w:t>
      </w:r>
      <w:r>
        <w:rPr>
          <w:rStyle w:val="NormalTok"/>
        </w:rPr>
        <w:t xml:space="preserve"> </w:t>
      </w:r>
      <w:r>
        <w:rPr>
          <w:rStyle w:val="VariableTok"/>
        </w:rPr>
        <w:t xml:space="preserve">pageViewController</w:t>
      </w:r>
      <w:r>
        <w:rPr>
          <w:rStyle w:val="OperatorTok"/>
        </w:rPr>
        <w:t xml:space="preserve">:</w:t>
      </w:r>
      <w:r>
        <w:rPr>
          <w:rStyle w:val="NormalTok"/>
        </w:rPr>
        <w:t xml:space="preserve"> </w:t>
      </w:r>
      <w:r>
        <w:rPr>
          <w:rStyle w:val="DataTypeTok"/>
        </w:rPr>
        <w:t xml:space="preserve">UIPageViewController</w:t>
      </w:r>
      <w:r>
        <w:rPr>
          <w:rStyle w:val="OperatorTok"/>
        </w:rPr>
        <w:t xml:space="preserve">,</w:t>
      </w:r>
      <w:r>
        <w:rPr>
          <w:rStyle w:val="NormalTok"/>
        </w:rPr>
        <w:t xml:space="preserve"> </w:t>
      </w:r>
      <w:r>
        <w:rPr>
          <w:rStyle w:val="VariableTok"/>
        </w:rPr>
        <w:t xml:space="preserve">viewControllerAfter</w:t>
      </w:r>
      <w:r>
        <w:rPr>
          <w:rStyle w:val="NormalTok"/>
        </w:rPr>
        <w:t xml:space="preserve"> </w:t>
      </w:r>
      <w:r>
        <w:rPr>
          <w:rStyle w:val="VariableTok"/>
        </w:rPr>
        <w:t xml:space="preserve">viewController</w:t>
      </w:r>
      <w:r>
        <w:rPr>
          <w:rStyle w:val="OperatorTok"/>
        </w:rPr>
        <w:t xml:space="preserve">:</w:t>
      </w:r>
      <w:r>
        <w:rPr>
          <w:rStyle w:val="NormalTok"/>
        </w:rPr>
        <w:t xml:space="preserve"> </w:t>
      </w:r>
      <w:r>
        <w:rPr>
          <w:rStyle w:val="DataTypeTok"/>
        </w:rPr>
        <w:t xml:space="preserve">UIViewController</w:t>
      </w:r>
      <w:r>
        <w:rPr>
          <w:rStyle w:val="OperatorTok"/>
        </w:rPr>
        <w:t xml:space="preserve">)</w:t>
      </w:r>
      <w:r>
        <w:rPr>
          <w:rStyle w:val="NormalTok"/>
        </w:rPr>
        <w:t xml:space="preserve"> -&gt; </w:t>
      </w:r>
      <w:r>
        <w:rPr>
          <w:rStyle w:val="FunctionTok"/>
        </w:rPr>
        <w:t xml:space="preserve">UIViewController</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index</w:t>
      </w:r>
      <w:r>
        <w:rPr>
          <w:rStyle w:val="NormalTok"/>
        </w:rPr>
        <w:t xml:space="preserve"> </w:t>
      </w:r>
      <w:r>
        <w:rPr>
          <w:rStyle w:val="OperatorTok"/>
        </w:rPr>
        <w:t xml:space="preserve">=</w:t>
      </w:r>
      <w:r>
        <w:rPr>
          <w:rStyle w:val="NormalTok"/>
        </w:rPr>
        <w:t xml:space="preserve"> indexOf</w:t>
      </w:r>
      <w:r>
        <w:rPr>
          <w:rStyle w:val="OperatorTok"/>
        </w:rPr>
        <w:t xml:space="preserve">(</w:t>
      </w:r>
      <w:r>
        <w:rPr>
          <w:rStyle w:val="NormalTok"/>
        </w:rPr>
        <w:t xml:space="preserve">viewController</w:t>
      </w:r>
      <w:r>
        <w:rPr>
          <w:rStyle w:val="OperatorTok"/>
        </w:rPr>
        <w:t xml:space="preserve">),</w:t>
      </w:r>
      <w:r>
        <w:rPr>
          <w:rStyle w:val="NormalTok"/>
        </w:rPr>
        <w:t xml:space="preserve"> index </w:t>
      </w:r>
      <w:r>
        <w:rPr>
          <w:rStyle w:val="OperatorTok"/>
        </w:rPr>
        <w:t xml:space="preserve">&lt;</w:t>
      </w:r>
      <w:r>
        <w:rPr>
          <w:rStyle w:val="NormalTok"/>
        </w:rPr>
        <w:t xml:space="preserve"> pages</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self</w:t>
      </w:r>
      <w:r>
        <w:rPr>
          <w:rStyle w:val="OperatorTok"/>
        </w:rPr>
        <w:t xml:space="preserve">.</w:t>
      </w:r>
      <w:r>
        <w:rPr>
          <w:rStyle w:val="NormalTok"/>
        </w:rPr>
        <w:t xml:space="preserve">viewController</w:t>
      </w:r>
      <w:r>
        <w:rPr>
          <w:rStyle w:val="OperatorTok"/>
        </w:rPr>
        <w:t xml:space="preserve">(</w:t>
      </w:r>
      <w:r>
        <w:rPr>
          <w:rStyle w:val="NormalTok"/>
        </w:rPr>
        <w:t xml:space="preserve">at</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7"/>
    <w:bookmarkStart w:id="588" w:name="best-practices-81"/>
    <w:p>
      <w:pPr>
        <w:pStyle w:val="Heading4"/>
      </w:pPr>
      <w:r>
        <w:t xml:space="preserve">Best Practices</w:t>
      </w:r>
    </w:p>
    <w:p>
      <w:pPr>
        <w:pStyle w:val="Compact"/>
        <w:numPr>
          <w:ilvl w:val="0"/>
          <w:numId w:val="1332"/>
        </w:numPr>
      </w:pPr>
      <w:r>
        <w:rPr>
          <w:b/>
          <w:bCs/>
        </w:rPr>
        <w:t xml:space="preserve">Use</w:t>
      </w:r>
      <w:r>
        <w:t xml:space="preserve"> </w:t>
      </w:r>
      <w:r>
        <w:t xml:space="preserve">for onboarding, image galleries, or page-based navigation</w:t>
      </w:r>
    </w:p>
    <w:p>
      <w:pPr>
        <w:pStyle w:val="Compact"/>
        <w:numPr>
          <w:ilvl w:val="0"/>
          <w:numId w:val="1332"/>
        </w:numPr>
      </w:pPr>
      <w:r>
        <w:rPr>
          <w:b/>
          <w:bCs/>
        </w:rPr>
        <w:t xml:space="preserve">Use</w:t>
      </w:r>
      <w:r>
        <w:t xml:space="preserve"> </w:t>
      </w:r>
      <w:r>
        <w:t xml:space="preserve">.scroll for infinite feel; .pageCurl for book-like</w:t>
      </w:r>
    </w:p>
    <w:p>
      <w:pPr>
        <w:pStyle w:val="Compact"/>
        <w:numPr>
          <w:ilvl w:val="0"/>
          <w:numId w:val="1332"/>
        </w:numPr>
      </w:pPr>
      <w:r>
        <w:rPr>
          <w:b/>
          <w:bCs/>
        </w:rPr>
        <w:t xml:space="preserve">Prefer</w:t>
      </w:r>
      <w:r>
        <w:t xml:space="preserve"> </w:t>
      </w:r>
      <w:r>
        <w:t xml:space="preserve">lazy view controller creation; avoid loading all pages upfront</w:t>
      </w:r>
    </w:p>
    <w:p>
      <w:pPr>
        <w:pStyle w:val="Compact"/>
        <w:numPr>
          <w:ilvl w:val="0"/>
          <w:numId w:val="1332"/>
        </w:numPr>
      </w:pPr>
      <w:r>
        <w:rPr>
          <w:b/>
          <w:bCs/>
        </w:rPr>
        <w:t xml:space="preserve">Avoid</w:t>
      </w:r>
      <w:r>
        <w:t xml:space="preserve"> </w:t>
      </w:r>
      <w:r>
        <w:t xml:space="preserve">for long lists; use UICollectionView with paging instead</w:t>
      </w:r>
    </w:p>
    <w:bookmarkEnd w:id="588"/>
    <w:bookmarkStart w:id="589" w:name="related-concepts-81"/>
    <w:p>
      <w:pPr>
        <w:pStyle w:val="Heading4"/>
      </w:pPr>
      <w:r>
        <w:t xml:space="preserve">Related Concepts</w:t>
      </w:r>
    </w:p>
    <w:p>
      <w:pPr>
        <w:pStyle w:val="Compact"/>
        <w:numPr>
          <w:ilvl w:val="0"/>
          <w:numId w:val="1333"/>
        </w:numPr>
      </w:pPr>
      <w:r>
        <w:t xml:space="preserve">UIViewController transitions, UICollectionView, UIScrollView</w:t>
      </w:r>
    </w:p>
    <w:p>
      <w:r>
        <w:pict>
          <v:rect style="width:0;height:1.5pt" o:hralign="center" o:hrstd="t" o:hr="t"/>
        </w:pict>
      </w:r>
    </w:p>
    <w:bookmarkEnd w:id="589"/>
    <w:bookmarkEnd w:id="590"/>
    <w:bookmarkEnd w:id="591"/>
    <w:bookmarkStart w:id="598" w:name="dynamic-type"/>
    <w:p>
      <w:pPr>
        <w:pStyle w:val="Heading2"/>
      </w:pPr>
      <w:r>
        <w:t xml:space="preserve">Dynamic Type</w:t>
      </w:r>
    </w:p>
    <w:bookmarkStart w:id="592" w:name="the-question-82"/>
    <w:p>
      <w:pPr>
        <w:pStyle w:val="Heading3"/>
      </w:pPr>
      <w:r>
        <w:t xml:space="preserve">1. The Question</w:t>
      </w:r>
    </w:p>
    <w:p>
      <w:pPr>
        <w:pStyle w:val="BlockText"/>
      </w:pPr>
      <w:r>
        <w:t xml:space="preserve">“How do you support Dynamic Type in UIKit?”</w:t>
      </w:r>
    </w:p>
    <w:p>
      <w:r>
        <w:pict>
          <v:rect style="width:0;height:1.5pt" o:hralign="center" o:hrstd="t" o:hr="t"/>
        </w:pict>
      </w:r>
    </w:p>
    <w:bookmarkEnd w:id="592"/>
    <w:bookmarkStart w:id="593" w:name="how-to-describe-82"/>
    <w:p>
      <w:pPr>
        <w:pStyle w:val="Heading3"/>
      </w:pPr>
      <w:r>
        <w:t xml:space="preserve">2. How to Describe</w:t>
      </w:r>
    </w:p>
    <w:p>
      <w:pPr>
        <w:pStyle w:val="Compact"/>
        <w:numPr>
          <w:ilvl w:val="0"/>
          <w:numId w:val="1334"/>
        </w:numPr>
      </w:pPr>
      <w:r>
        <w:rPr>
          <w:b/>
          <w:bCs/>
        </w:rPr>
        <w:t xml:space="preserve">Opening statement:</w:t>
      </w:r>
      <w:r>
        <w:t xml:space="preserve"> </w:t>
      </w:r>
      <w:r>
        <w:t xml:space="preserve">“Use preferredFont(forTextStyle:), adjust fonts for content size category. Support accessibility text sizes.”</w:t>
      </w:r>
    </w:p>
    <w:p>
      <w:pPr>
        <w:pStyle w:val="Compact"/>
        <w:numPr>
          <w:ilvl w:val="0"/>
          <w:numId w:val="1334"/>
        </w:numPr>
      </w:pPr>
      <w:r>
        <w:rPr>
          <w:b/>
          <w:bCs/>
        </w:rPr>
        <w:t xml:space="preserve">Key points:</w:t>
      </w:r>
    </w:p>
    <w:p>
      <w:pPr>
        <w:pStyle w:val="Compact"/>
        <w:numPr>
          <w:ilvl w:val="1"/>
          <w:numId w:val="1335"/>
        </w:numPr>
      </w:pPr>
      <w:r>
        <w:t xml:space="preserve">UIFont.preferredFont</w:t>
      </w:r>
    </w:p>
    <w:p>
      <w:pPr>
        <w:pStyle w:val="Compact"/>
        <w:numPr>
          <w:ilvl w:val="1"/>
          <w:numId w:val="1335"/>
        </w:numPr>
      </w:pPr>
      <w:r>
        <w:t xml:space="preserve">contentSizeCategory</w:t>
      </w:r>
    </w:p>
    <w:p>
      <w:pPr>
        <w:pStyle w:val="Compact"/>
        <w:numPr>
          <w:ilvl w:val="1"/>
          <w:numId w:val="1335"/>
        </w:numPr>
      </w:pPr>
      <w:r>
        <w:t xml:space="preserve">traitCollection</w:t>
      </w:r>
    </w:p>
    <w:p>
      <w:pPr>
        <w:pStyle w:val="Compact"/>
        <w:numPr>
          <w:ilvl w:val="1"/>
          <w:numId w:val="1335"/>
        </w:numPr>
      </w:pPr>
      <w:r>
        <w:t xml:space="preserve">Invalidate on change</w:t>
      </w:r>
    </w:p>
    <w:p>
      <w:pPr>
        <w:pStyle w:val="Compact"/>
        <w:numPr>
          <w:ilvl w:val="0"/>
          <w:numId w:val="1334"/>
        </w:numPr>
      </w:pPr>
      <w:r>
        <w:rPr>
          <w:b/>
          <w:bCs/>
        </w:rPr>
        <w:t xml:space="preserve">Follow-up depth:</w:t>
      </w:r>
      <w:r>
        <w:t xml:space="preserve"> </w:t>
      </w:r>
      <w:r>
        <w:t xml:space="preserve">Elaborate with examples; discuss trade-offs</w:t>
      </w:r>
    </w:p>
    <w:p>
      <w:pPr>
        <w:pStyle w:val="Compact"/>
        <w:numPr>
          <w:ilvl w:val="0"/>
          <w:numId w:val="1334"/>
        </w:numPr>
      </w:pPr>
      <w:r>
        <w:rPr>
          <w:b/>
          <w:bCs/>
        </w:rPr>
        <w:t xml:space="preserve">Common pitfalls:</w:t>
      </w:r>
      <w:r>
        <w:t xml:space="preserve"> </w:t>
      </w:r>
      <w:r>
        <w:t xml:space="preserve">Confusing with similar concepts</w:t>
      </w:r>
    </w:p>
    <w:p>
      <w:r>
        <w:pict>
          <v:rect style="width:0;height:1.5pt" o:hralign="center" o:hrstd="t" o:hr="t"/>
        </w:pict>
      </w:r>
    </w:p>
    <w:bookmarkEnd w:id="593"/>
    <w:bookmarkStart w:id="597" w:name="how-to-use-implement-best-practices-82"/>
    <w:p>
      <w:pPr>
        <w:pStyle w:val="Heading3"/>
      </w:pPr>
      <w:r>
        <w:t xml:space="preserve">3. How to Use / Implement / Best Practices</w:t>
      </w:r>
    </w:p>
    <w:bookmarkStart w:id="594" w:name="implementation-82"/>
    <w:p>
      <w:pPr>
        <w:pStyle w:val="Heading4"/>
      </w:pPr>
      <w:r>
        <w:t xml:space="preserve">Implementation</w:t>
      </w:r>
    </w:p>
    <w:p>
      <w:pPr>
        <w:pStyle w:val="SourceCode"/>
      </w:pPr>
      <w:r>
        <w:rPr>
          <w:rStyle w:val="NormalTok"/>
        </w:rPr>
        <w:t xml:space="preserve">label</w:t>
      </w:r>
      <w:r>
        <w:rPr>
          <w:rStyle w:val="OperatorTok"/>
        </w:rPr>
        <w:t xml:space="preserve">.</w:t>
      </w:r>
      <w:r>
        <w:rPr>
          <w:rStyle w:val="NormalTok"/>
        </w:rPr>
        <w:t xml:space="preserve">font </w:t>
      </w:r>
      <w:r>
        <w:rPr>
          <w:rStyle w:val="OperatorTok"/>
        </w:rPr>
        <w:t xml:space="preserve">=</w:t>
      </w:r>
      <w:r>
        <w:rPr>
          <w:rStyle w:val="NormalTok"/>
        </w:rPr>
        <w:t xml:space="preserve"> UIFont</w:t>
      </w:r>
      <w:r>
        <w:rPr>
          <w:rStyle w:val="OperatorTok"/>
        </w:rPr>
        <w:t xml:space="preserve">.</w:t>
      </w:r>
      <w:r>
        <w:rPr>
          <w:rStyle w:val="NormalTok"/>
        </w:rPr>
        <w:t xml:space="preserve">preferredFont</w:t>
      </w:r>
      <w:r>
        <w:rPr>
          <w:rStyle w:val="OperatorTok"/>
        </w:rPr>
        <w:t xml:space="preserve">(</w:t>
      </w:r>
      <w:r>
        <w:rPr>
          <w:rStyle w:val="NormalTok"/>
        </w:rPr>
        <w:t xml:space="preserve">forTextStyle</w:t>
      </w:r>
      <w:r>
        <w:rPr>
          <w:rStyle w:val="OperatorTok"/>
        </w:rPr>
        <w:t xml:space="preserve">:</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label</w:t>
      </w:r>
      <w:r>
        <w:rPr>
          <w:rStyle w:val="OperatorTok"/>
        </w:rPr>
        <w:t xml:space="preserve">.</w:t>
      </w:r>
      <w:r>
        <w:rPr>
          <w:rStyle w:val="NormalTok"/>
        </w:rPr>
        <w:t xml:space="preserve">adjustsFontForContentSizeCategory </w:t>
      </w:r>
      <w:r>
        <w:rPr>
          <w:rStyle w:val="OperatorTok"/>
        </w:rPr>
        <w:t xml:space="preserve">=</w:t>
      </w:r>
      <w:r>
        <w:rPr>
          <w:rStyle w:val="NormalTok"/>
        </w:rPr>
        <w:t xml:space="preserve"> </w:t>
      </w:r>
      <w:r>
        <w:rPr>
          <w:rStyle w:val="KeywordTok"/>
        </w:rPr>
        <w:t xml:space="preserve">true</w:t>
      </w:r>
      <w:r>
        <w:br/>
      </w:r>
      <w:r>
        <w:br/>
      </w:r>
      <w:r>
        <w:rPr>
          <w:rStyle w:val="CommentTok"/>
        </w:rPr>
        <w:t xml:space="preserve">// React to size changes</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traitCollectionDidChange</w:t>
      </w:r>
      <w:r>
        <w:rPr>
          <w:rStyle w:val="OperatorTok"/>
        </w:rPr>
        <w:t xml:space="preserve">(</w:t>
      </w:r>
      <w:r>
        <w:rPr>
          <w:rStyle w:val="VariableTok"/>
        </w:rPr>
        <w:t xml:space="preserve">_</w:t>
      </w:r>
      <w:r>
        <w:rPr>
          <w:rStyle w:val="NormalTok"/>
        </w:rPr>
        <w:t xml:space="preserve"> </w:t>
      </w:r>
      <w:r>
        <w:rPr>
          <w:rStyle w:val="VariableTok"/>
        </w:rPr>
        <w:t xml:space="preserve">previous</w:t>
      </w:r>
      <w:r>
        <w:rPr>
          <w:rStyle w:val="OperatorTok"/>
        </w:rPr>
        <w:t xml:space="preserve">:</w:t>
      </w:r>
      <w:r>
        <w:rPr>
          <w:rStyle w:val="NormalTok"/>
        </w:rPr>
        <w:t xml:space="preserve"> </w:t>
      </w:r>
      <w:r>
        <w:rPr>
          <w:rStyle w:val="DataTypeTok"/>
        </w:rPr>
        <w:t xml:space="preserve">UITraitCollection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traitCollectionDidChange</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ControlFlowTok"/>
        </w:rPr>
        <w:t xml:space="preserve">if</w:t>
      </w:r>
      <w:r>
        <w:rPr>
          <w:rStyle w:val="NormalTok"/>
        </w:rPr>
        <w:t xml:space="preserve"> traitCollection</w:t>
      </w:r>
      <w:r>
        <w:rPr>
          <w:rStyle w:val="OperatorTok"/>
        </w:rPr>
        <w:t xml:space="preserve">.</w:t>
      </w:r>
      <w:r>
        <w:rPr>
          <w:rStyle w:val="NormalTok"/>
        </w:rPr>
        <w:t xml:space="preserve">preferredContentSizeCategory </w:t>
      </w:r>
      <w:r>
        <w:rPr>
          <w:rStyle w:val="OperatorTok"/>
        </w:rPr>
        <w:t xml:space="preserve">!=</w:t>
      </w:r>
      <w:r>
        <w:rPr>
          <w:rStyle w:val="NormalTok"/>
        </w:rPr>
        <w:t xml:space="preserve"> previous</w:t>
      </w:r>
      <w:r>
        <w:rPr>
          <w:rStyle w:val="OperatorTok"/>
        </w:rPr>
        <w:t xml:space="preserve">?.</w:t>
      </w:r>
      <w:r>
        <w:rPr>
          <w:rStyle w:val="NormalTok"/>
        </w:rPr>
        <w:t xml:space="preserve">preferredContentSizeCategory </w:t>
      </w:r>
      <w:r>
        <w:rPr>
          <w:rStyle w:val="OperatorTok"/>
        </w:rPr>
        <w:t xml:space="preserve">{</w:t>
      </w:r>
      <w:r>
        <w:br/>
      </w:r>
      <w:r>
        <w:rPr>
          <w:rStyle w:val="NormalTok"/>
        </w:rPr>
        <w:t xml:space="preserve">        updateFonts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Custom font scaling</w:t>
      </w:r>
      <w:r>
        <w:br/>
      </w:r>
      <w:r>
        <w:rPr>
          <w:rStyle w:val="KeywordTok"/>
        </w:rPr>
        <w:t xml:space="preserve">let</w:t>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UIFontMetrics</w:t>
      </w:r>
      <w:r>
        <w:rPr>
          <w:rStyle w:val="OperatorTok"/>
        </w:rPr>
        <w:t xml:space="preserve">(</w:t>
      </w:r>
      <w:r>
        <w:rPr>
          <w:rStyle w:val="NormalTok"/>
        </w:rPr>
        <w:t xml:space="preserve">forTextStyle</w:t>
      </w:r>
      <w:r>
        <w:rPr>
          <w:rStyle w:val="OperatorTok"/>
        </w:rPr>
        <w:t xml:space="preserve">:</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label</w:t>
      </w:r>
      <w:r>
        <w:rPr>
          <w:rStyle w:val="OperatorTok"/>
        </w:rPr>
        <w:t xml:space="preserve">.</w:t>
      </w:r>
      <w:r>
        <w:rPr>
          <w:rStyle w:val="NormalTok"/>
        </w:rPr>
        <w:t xml:space="preserve">font </w:t>
      </w:r>
      <w:r>
        <w:rPr>
          <w:rStyle w:val="OperatorTok"/>
        </w:rPr>
        <w:t xml:space="preserve">=</w:t>
      </w:r>
      <w:r>
        <w:rPr>
          <w:rStyle w:val="NormalTok"/>
        </w:rPr>
        <w:t xml:space="preserve"> metrics</w:t>
      </w:r>
      <w:r>
        <w:rPr>
          <w:rStyle w:val="OperatorTok"/>
        </w:rPr>
        <w:t xml:space="preserve">.</w:t>
      </w:r>
      <w:r>
        <w:rPr>
          <w:rStyle w:val="NormalTok"/>
        </w:rPr>
        <w:t xml:space="preserve">scaledFont</w:t>
      </w:r>
      <w:r>
        <w:rPr>
          <w:rStyle w:val="OperatorTok"/>
        </w:rPr>
        <w:t xml:space="preserve">(</w:t>
      </w:r>
      <w:r>
        <w:rPr>
          <w:rStyle w:val="ControlFlowTok"/>
        </w:rPr>
        <w:t xml:space="preserve">for</w:t>
      </w:r>
      <w:r>
        <w:rPr>
          <w:rStyle w:val="OperatorTok"/>
        </w:rPr>
        <w:t xml:space="preserve">:</w:t>
      </w:r>
      <w:r>
        <w:rPr>
          <w:rStyle w:val="NormalTok"/>
        </w:rPr>
        <w:t xml:space="preserve"> customFont</w:t>
      </w:r>
      <w:r>
        <w:rPr>
          <w:rStyle w:val="OperatorTok"/>
        </w:rPr>
        <w:t xml:space="preserve">)</w:t>
      </w:r>
    </w:p>
    <w:bookmarkEnd w:id="594"/>
    <w:bookmarkStart w:id="595" w:name="best-practices-82"/>
    <w:p>
      <w:pPr>
        <w:pStyle w:val="Heading4"/>
      </w:pPr>
      <w:r>
        <w:t xml:space="preserve">Best Practices</w:t>
      </w:r>
    </w:p>
    <w:p>
      <w:pPr>
        <w:pStyle w:val="Compact"/>
        <w:numPr>
          <w:ilvl w:val="0"/>
          <w:numId w:val="1336"/>
        </w:numPr>
      </w:pPr>
      <w:r>
        <w:rPr>
          <w:b/>
          <w:bCs/>
        </w:rPr>
        <w:t xml:space="preserve">Use</w:t>
      </w:r>
      <w:r>
        <w:t xml:space="preserve"> </w:t>
      </w:r>
      <w:r>
        <w:t xml:space="preserve">preferredFont(forTextStyle:) for system text styles</w:t>
      </w:r>
    </w:p>
    <w:p>
      <w:pPr>
        <w:pStyle w:val="Compact"/>
        <w:numPr>
          <w:ilvl w:val="0"/>
          <w:numId w:val="1336"/>
        </w:numPr>
      </w:pPr>
      <w:r>
        <w:rPr>
          <w:b/>
          <w:bCs/>
        </w:rPr>
        <w:t xml:space="preserve">Use</w:t>
      </w:r>
      <w:r>
        <w:t xml:space="preserve"> </w:t>
      </w:r>
      <w:r>
        <w:t xml:space="preserve">adjustsFontForContentSizeCategory for automatic scaling</w:t>
      </w:r>
    </w:p>
    <w:p>
      <w:pPr>
        <w:pStyle w:val="Compact"/>
        <w:numPr>
          <w:ilvl w:val="0"/>
          <w:numId w:val="1336"/>
        </w:numPr>
      </w:pPr>
      <w:r>
        <w:rPr>
          <w:b/>
          <w:bCs/>
        </w:rPr>
        <w:t xml:space="preserve">Prefer</w:t>
      </w:r>
      <w:r>
        <w:t xml:space="preserve"> </w:t>
      </w:r>
      <w:r>
        <w:t xml:space="preserve">UIFontMetrics for custom fonts to scale with Dynamic Type</w:t>
      </w:r>
    </w:p>
    <w:p>
      <w:pPr>
        <w:pStyle w:val="Compact"/>
        <w:numPr>
          <w:ilvl w:val="0"/>
          <w:numId w:val="1336"/>
        </w:numPr>
      </w:pPr>
      <w:r>
        <w:rPr>
          <w:b/>
          <w:bCs/>
        </w:rPr>
        <w:t xml:space="preserve">Avoid</w:t>
      </w:r>
      <w:r>
        <w:t xml:space="preserve"> </w:t>
      </w:r>
      <w:r>
        <w:t xml:space="preserve">fixed font sizes; support accessibility text sizes</w:t>
      </w:r>
    </w:p>
    <w:bookmarkEnd w:id="595"/>
    <w:bookmarkStart w:id="596" w:name="related-concepts-82"/>
    <w:p>
      <w:pPr>
        <w:pStyle w:val="Heading4"/>
      </w:pPr>
      <w:r>
        <w:t xml:space="preserve">Related Concepts</w:t>
      </w:r>
    </w:p>
    <w:p>
      <w:pPr>
        <w:pStyle w:val="Compact"/>
        <w:numPr>
          <w:ilvl w:val="0"/>
          <w:numId w:val="1337"/>
        </w:numPr>
      </w:pPr>
      <w:r>
        <w:t xml:space="preserve">Accessibility, UITraitCollection, UILabel vs UITextView</w:t>
      </w:r>
    </w:p>
    <w:p>
      <w:r>
        <w:pict>
          <v:rect style="width:0;height:1.5pt" o:hralign="center" o:hrstd="t" o:hr="t"/>
        </w:pict>
      </w:r>
    </w:p>
    <w:bookmarkEnd w:id="596"/>
    <w:bookmarkEnd w:id="597"/>
    <w:bookmarkEnd w:id="598"/>
    <w:bookmarkStart w:id="605" w:name="uisplitviewcontroller"/>
    <w:p>
      <w:pPr>
        <w:pStyle w:val="Heading2"/>
      </w:pPr>
      <w:r>
        <w:t xml:space="preserve">UISplitViewController</w:t>
      </w:r>
    </w:p>
    <w:bookmarkStart w:id="599" w:name="the-question-83"/>
    <w:p>
      <w:pPr>
        <w:pStyle w:val="Heading3"/>
      </w:pPr>
      <w:r>
        <w:t xml:space="preserve">1. The Question</w:t>
      </w:r>
    </w:p>
    <w:p>
      <w:pPr>
        <w:pStyle w:val="BlockText"/>
      </w:pPr>
      <w:r>
        <w:t xml:space="preserve">“How does UISplitViewController work on iPad?”</w:t>
      </w:r>
    </w:p>
    <w:p>
      <w:r>
        <w:pict>
          <v:rect style="width:0;height:1.5pt" o:hralign="center" o:hrstd="t" o:hr="t"/>
        </w:pict>
      </w:r>
    </w:p>
    <w:bookmarkEnd w:id="599"/>
    <w:bookmarkStart w:id="600" w:name="how-to-describe-83"/>
    <w:p>
      <w:pPr>
        <w:pStyle w:val="Heading3"/>
      </w:pPr>
      <w:r>
        <w:t xml:space="preserve">2. How to Describe</w:t>
      </w:r>
    </w:p>
    <w:p>
      <w:pPr>
        <w:pStyle w:val="Compact"/>
        <w:numPr>
          <w:ilvl w:val="0"/>
          <w:numId w:val="1338"/>
        </w:numPr>
      </w:pPr>
      <w:r>
        <w:rPr>
          <w:b/>
          <w:bCs/>
        </w:rPr>
        <w:t xml:space="preserve">Opening statement:</w:t>
      </w:r>
      <w:r>
        <w:t xml:space="preserve"> </w:t>
      </w:r>
      <w:r>
        <w:t xml:space="preserve">“Master-detail with primary and secondary. Collapses to navigation on iPhone. displayModeButtonItem for show/hide.”</w:t>
      </w:r>
    </w:p>
    <w:p>
      <w:pPr>
        <w:pStyle w:val="Compact"/>
        <w:numPr>
          <w:ilvl w:val="0"/>
          <w:numId w:val="1338"/>
        </w:numPr>
      </w:pPr>
      <w:r>
        <w:rPr>
          <w:b/>
          <w:bCs/>
        </w:rPr>
        <w:t xml:space="preserve">Key points:</w:t>
      </w:r>
    </w:p>
    <w:p>
      <w:pPr>
        <w:pStyle w:val="Compact"/>
        <w:numPr>
          <w:ilvl w:val="1"/>
          <w:numId w:val="1339"/>
        </w:numPr>
      </w:pPr>
      <w:r>
        <w:t xml:space="preserve">primary/secondary</w:t>
      </w:r>
    </w:p>
    <w:p>
      <w:pPr>
        <w:pStyle w:val="Compact"/>
        <w:numPr>
          <w:ilvl w:val="1"/>
          <w:numId w:val="1339"/>
        </w:numPr>
      </w:pPr>
      <w:r>
        <w:t xml:space="preserve">collapsed on compact</w:t>
      </w:r>
    </w:p>
    <w:p>
      <w:pPr>
        <w:pStyle w:val="Compact"/>
        <w:numPr>
          <w:ilvl w:val="1"/>
          <w:numId w:val="1339"/>
        </w:numPr>
      </w:pPr>
      <w:r>
        <w:t xml:space="preserve">displayMode</w:t>
      </w:r>
    </w:p>
    <w:p>
      <w:pPr>
        <w:pStyle w:val="Compact"/>
        <w:numPr>
          <w:ilvl w:val="1"/>
          <w:numId w:val="1339"/>
        </w:numPr>
      </w:pPr>
      <w:r>
        <w:t xml:space="preserve">UISplitViewControllerDelegate</w:t>
      </w:r>
    </w:p>
    <w:p>
      <w:pPr>
        <w:pStyle w:val="Compact"/>
        <w:numPr>
          <w:ilvl w:val="0"/>
          <w:numId w:val="1338"/>
        </w:numPr>
      </w:pPr>
      <w:r>
        <w:rPr>
          <w:b/>
          <w:bCs/>
        </w:rPr>
        <w:t xml:space="preserve">Follow-up depth:</w:t>
      </w:r>
      <w:r>
        <w:t xml:space="preserve"> </w:t>
      </w:r>
      <w:r>
        <w:t xml:space="preserve">Elaborate with examples; discuss trade-offs</w:t>
      </w:r>
    </w:p>
    <w:p>
      <w:pPr>
        <w:pStyle w:val="Compact"/>
        <w:numPr>
          <w:ilvl w:val="0"/>
          <w:numId w:val="1338"/>
        </w:numPr>
      </w:pPr>
      <w:r>
        <w:rPr>
          <w:b/>
          <w:bCs/>
        </w:rPr>
        <w:t xml:space="preserve">Common pitfalls:</w:t>
      </w:r>
      <w:r>
        <w:t xml:space="preserve"> </w:t>
      </w:r>
      <w:r>
        <w:t xml:space="preserve">Confusing with similar concepts</w:t>
      </w:r>
    </w:p>
    <w:p>
      <w:r>
        <w:pict>
          <v:rect style="width:0;height:1.5pt" o:hralign="center" o:hrstd="t" o:hr="t"/>
        </w:pict>
      </w:r>
    </w:p>
    <w:bookmarkEnd w:id="600"/>
    <w:bookmarkStart w:id="604" w:name="how-to-use-implement-best-practices-83"/>
    <w:p>
      <w:pPr>
        <w:pStyle w:val="Heading3"/>
      </w:pPr>
      <w:r>
        <w:t xml:space="preserve">3. How to Use / Implement / Best Practices</w:t>
      </w:r>
    </w:p>
    <w:bookmarkStart w:id="601" w:name="implementation-83"/>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splitVC</w:t>
      </w:r>
      <w:r>
        <w:rPr>
          <w:rStyle w:val="NormalTok"/>
        </w:rPr>
        <w:t xml:space="preserve"> </w:t>
      </w:r>
      <w:r>
        <w:rPr>
          <w:rStyle w:val="OperatorTok"/>
        </w:rPr>
        <w:t xml:space="preserve">=</w:t>
      </w:r>
      <w:r>
        <w:rPr>
          <w:rStyle w:val="NormalTok"/>
        </w:rPr>
        <w:t xml:space="preserve"> UISplitViewController</w:t>
      </w:r>
      <w:r>
        <w:rPr>
          <w:rStyle w:val="OperatorTok"/>
        </w:rPr>
        <w:t xml:space="preserve">(</w:t>
      </w:r>
      <w:r>
        <w:rPr>
          <w:rStyle w:val="NormalTok"/>
        </w:rPr>
        <w:t xml:space="preserve">style</w:t>
      </w:r>
      <w:r>
        <w:rPr>
          <w:rStyle w:val="OperatorTok"/>
        </w:rPr>
        <w:t xml:space="preserve">:</w:t>
      </w:r>
      <w:r>
        <w:rPr>
          <w:rStyle w:val="NormalTok"/>
        </w:rPr>
        <w:t xml:space="preserve"> </w:t>
      </w:r>
      <w:r>
        <w:rPr>
          <w:rStyle w:val="OperatorTok"/>
        </w:rPr>
        <w:t xml:space="preserve">.</w:t>
      </w:r>
      <w:r>
        <w:rPr>
          <w:rStyle w:val="NormalTok"/>
        </w:rPr>
        <w:t xml:space="preserve">doubleColumn</w:t>
      </w:r>
      <w:r>
        <w:rPr>
          <w:rStyle w:val="OperatorTok"/>
        </w:rPr>
        <w:t xml:space="preserve">)</w:t>
      </w:r>
      <w:r>
        <w:br/>
      </w:r>
      <w:r>
        <w:rPr>
          <w:rStyle w:val="NormalTok"/>
        </w:rPr>
        <w:t xml:space="preserve">splitVC</w:t>
      </w:r>
      <w:r>
        <w:rPr>
          <w:rStyle w:val="OperatorTok"/>
        </w:rPr>
        <w:t xml:space="preserve">.</w:t>
      </w:r>
      <w:r>
        <w:rPr>
          <w:rStyle w:val="NormalTok"/>
        </w:rPr>
        <w:t xml:space="preserve">setViewController</w:t>
      </w:r>
      <w:r>
        <w:rPr>
          <w:rStyle w:val="OperatorTok"/>
        </w:rPr>
        <w:t xml:space="preserve">(</w:t>
      </w:r>
      <w:r>
        <w:rPr>
          <w:rStyle w:val="NormalTok"/>
        </w:rPr>
        <w:t xml:space="preserve">primaryVC</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primary</w:t>
      </w:r>
      <w:r>
        <w:rPr>
          <w:rStyle w:val="OperatorTok"/>
        </w:rPr>
        <w:t xml:space="preserve">)</w:t>
      </w:r>
      <w:r>
        <w:br/>
      </w:r>
      <w:r>
        <w:rPr>
          <w:rStyle w:val="NormalTok"/>
        </w:rPr>
        <w:t xml:space="preserve">splitVC</w:t>
      </w:r>
      <w:r>
        <w:rPr>
          <w:rStyle w:val="OperatorTok"/>
        </w:rPr>
        <w:t xml:space="preserve">.</w:t>
      </w:r>
      <w:r>
        <w:rPr>
          <w:rStyle w:val="NormalTok"/>
        </w:rPr>
        <w:t xml:space="preserve">setViewController</w:t>
      </w:r>
      <w:r>
        <w:rPr>
          <w:rStyle w:val="OperatorTok"/>
        </w:rPr>
        <w:t xml:space="preserve">(</w:t>
      </w:r>
      <w:r>
        <w:rPr>
          <w:rStyle w:val="NormalTok"/>
        </w:rPr>
        <w:t xml:space="preserve">secondaryVC</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secondary</w:t>
      </w:r>
      <w:r>
        <w:rPr>
          <w:rStyle w:val="OperatorTok"/>
        </w:rPr>
        <w:t xml:space="preserve">)</w:t>
      </w:r>
      <w:r>
        <w:br/>
      </w:r>
      <w:r>
        <w:br/>
      </w:r>
      <w:r>
        <w:rPr>
          <w:rStyle w:val="CommentTok"/>
        </w:rPr>
        <w:t xml:space="preserve">// On iPhone, collapsed = true; show primary, push secondary</w:t>
      </w:r>
      <w:r>
        <w:br/>
      </w:r>
      <w:r>
        <w:rPr>
          <w:rStyle w:val="NormalTok"/>
        </w:rPr>
        <w:t xml:space="preserve">splitVC</w:t>
      </w:r>
      <w:r>
        <w:rPr>
          <w:rStyle w:val="OperatorTok"/>
        </w:rPr>
        <w:t xml:space="preserve">.</w:t>
      </w:r>
      <w:r>
        <w:rPr>
          <w:rStyle w:val="NormalTok"/>
        </w:rPr>
        <w:t xml:space="preserve">delegate </w:t>
      </w:r>
      <w:r>
        <w:rPr>
          <w:rStyle w:val="OperatorTok"/>
        </w:rPr>
        <w:t xml:space="preserve">=</w:t>
      </w:r>
      <w:r>
        <w:rPr>
          <w:rStyle w:val="NormalTok"/>
        </w:rPr>
        <w:t xml:space="preserve"> </w:t>
      </w:r>
      <w:r>
        <w:rPr>
          <w:rStyle w:val="KeywordTok"/>
        </w:rPr>
        <w:t xml:space="preserve">self</w:t>
      </w:r>
      <w:r>
        <w:br/>
      </w:r>
      <w:r>
        <w:br/>
      </w:r>
      <w:r>
        <w:rPr>
          <w:rStyle w:val="CommentTok"/>
        </w:rPr>
        <w:t xml:space="preserve">// Show/hide primary (iPad)</w:t>
      </w:r>
      <w:r>
        <w:br/>
      </w:r>
      <w:r>
        <w:rPr>
          <w:rStyle w:val="NormalTok"/>
        </w:rPr>
        <w:t xml:space="preserve">navigationItem</w:t>
      </w:r>
      <w:r>
        <w:rPr>
          <w:rStyle w:val="OperatorTok"/>
        </w:rPr>
        <w:t xml:space="preserve">.</w:t>
      </w:r>
      <w:r>
        <w:rPr>
          <w:rStyle w:val="NormalTok"/>
        </w:rPr>
        <w:t xml:space="preserve">leftBarButtonItem </w:t>
      </w:r>
      <w:r>
        <w:rPr>
          <w:rStyle w:val="OperatorTok"/>
        </w:rPr>
        <w:t xml:space="preserve">=</w:t>
      </w:r>
      <w:r>
        <w:rPr>
          <w:rStyle w:val="NormalTok"/>
        </w:rPr>
        <w:t xml:space="preserve"> splitVC</w:t>
      </w:r>
      <w:r>
        <w:rPr>
          <w:rStyle w:val="OperatorTok"/>
        </w:rPr>
        <w:t xml:space="preserve">.</w:t>
      </w:r>
      <w:r>
        <w:rPr>
          <w:rStyle w:val="NormalTok"/>
        </w:rPr>
        <w:t xml:space="preserve">displayModeButtonItem</w:t>
      </w:r>
    </w:p>
    <w:bookmarkEnd w:id="601"/>
    <w:bookmarkStart w:id="602" w:name="best-practices-83"/>
    <w:p>
      <w:pPr>
        <w:pStyle w:val="Heading4"/>
      </w:pPr>
      <w:r>
        <w:t xml:space="preserve">Best Practices</w:t>
      </w:r>
    </w:p>
    <w:p>
      <w:pPr>
        <w:pStyle w:val="Compact"/>
        <w:numPr>
          <w:ilvl w:val="0"/>
          <w:numId w:val="1340"/>
        </w:numPr>
      </w:pPr>
      <w:r>
        <w:rPr>
          <w:b/>
          <w:bCs/>
        </w:rPr>
        <w:t xml:space="preserve">Use</w:t>
      </w:r>
      <w:r>
        <w:t xml:space="preserve"> </w:t>
      </w:r>
      <w:r>
        <w:t xml:space="preserve">primary and secondary for master-detail; tertiary for optional third column</w:t>
      </w:r>
    </w:p>
    <w:p>
      <w:pPr>
        <w:pStyle w:val="Compact"/>
        <w:numPr>
          <w:ilvl w:val="0"/>
          <w:numId w:val="1340"/>
        </w:numPr>
      </w:pPr>
      <w:r>
        <w:rPr>
          <w:b/>
          <w:bCs/>
        </w:rPr>
        <w:t xml:space="preserve">Use</w:t>
      </w:r>
      <w:r>
        <w:t xml:space="preserve"> </w:t>
      </w:r>
      <w:r>
        <w:t xml:space="preserve">displayModeButtonItem for user to show/hide primary</w:t>
      </w:r>
    </w:p>
    <w:p>
      <w:pPr>
        <w:pStyle w:val="Compact"/>
        <w:numPr>
          <w:ilvl w:val="0"/>
          <w:numId w:val="1340"/>
        </w:numPr>
      </w:pPr>
      <w:r>
        <w:rPr>
          <w:b/>
          <w:bCs/>
        </w:rPr>
        <w:t xml:space="preserve">Prefer</w:t>
      </w:r>
      <w:r>
        <w:t xml:space="preserve"> </w:t>
      </w:r>
      <w:r>
        <w:t xml:space="preserve">delegate to adapt when collapsed (iPhone) vs expanded (iPad)</w:t>
      </w:r>
    </w:p>
    <w:p>
      <w:pPr>
        <w:pStyle w:val="Compact"/>
        <w:numPr>
          <w:ilvl w:val="0"/>
          <w:numId w:val="1340"/>
        </w:numPr>
      </w:pPr>
      <w:r>
        <w:rPr>
          <w:b/>
          <w:bCs/>
        </w:rPr>
        <w:t xml:space="preserve">Avoid</w:t>
      </w:r>
      <w:r>
        <w:t xml:space="preserve"> </w:t>
      </w:r>
      <w:r>
        <w:t xml:space="preserve">assuming expanded; always handle collapsed state</w:t>
      </w:r>
    </w:p>
    <w:bookmarkEnd w:id="602"/>
    <w:bookmarkStart w:id="603" w:name="related-concepts-83"/>
    <w:p>
      <w:pPr>
        <w:pStyle w:val="Heading4"/>
      </w:pPr>
      <w:r>
        <w:t xml:space="preserve">Related Concepts</w:t>
      </w:r>
    </w:p>
    <w:p>
      <w:pPr>
        <w:pStyle w:val="Compact"/>
        <w:numPr>
          <w:ilvl w:val="0"/>
          <w:numId w:val="1341"/>
        </w:numPr>
      </w:pPr>
      <w:r>
        <w:t xml:space="preserve">UITraitCollection, UIScene multi-window, UINavigationBar customization</w:t>
      </w:r>
    </w:p>
    <w:p>
      <w:r>
        <w:pict>
          <v:rect style="width:0;height:1.5pt" o:hralign="center" o:hrstd="t" o:hr="t"/>
        </w:pict>
      </w:r>
    </w:p>
    <w:bookmarkEnd w:id="603"/>
    <w:bookmarkEnd w:id="604"/>
    <w:bookmarkEnd w:id="605"/>
    <w:bookmarkStart w:id="612" w:name="uicollectionviewdiffabledatasource"/>
    <w:p>
      <w:pPr>
        <w:pStyle w:val="Heading2"/>
      </w:pPr>
      <w:r>
        <w:t xml:space="preserve">UICollectionViewDiffableDataSource</w:t>
      </w:r>
    </w:p>
    <w:bookmarkStart w:id="606" w:name="the-question-84"/>
    <w:p>
      <w:pPr>
        <w:pStyle w:val="Heading3"/>
      </w:pPr>
      <w:r>
        <w:t xml:space="preserve">1. The Question</w:t>
      </w:r>
    </w:p>
    <w:p>
      <w:pPr>
        <w:pStyle w:val="BlockText"/>
      </w:pPr>
      <w:r>
        <w:t xml:space="preserve">“How does DiffableDataSource differ from traditional data source?”</w:t>
      </w:r>
    </w:p>
    <w:p>
      <w:r>
        <w:pict>
          <v:rect style="width:0;height:1.5pt" o:hralign="center" o:hrstd="t" o:hr="t"/>
        </w:pict>
      </w:r>
    </w:p>
    <w:bookmarkEnd w:id="606"/>
    <w:bookmarkStart w:id="607" w:name="how-to-describe-84"/>
    <w:p>
      <w:pPr>
        <w:pStyle w:val="Heading3"/>
      </w:pPr>
      <w:r>
        <w:t xml:space="preserve">2. How to Describe</w:t>
      </w:r>
    </w:p>
    <w:p>
      <w:pPr>
        <w:pStyle w:val="Compact"/>
        <w:numPr>
          <w:ilvl w:val="0"/>
          <w:numId w:val="1342"/>
        </w:numPr>
      </w:pPr>
      <w:r>
        <w:rPr>
          <w:b/>
          <w:bCs/>
        </w:rPr>
        <w:t xml:space="preserve">Opening statement:</w:t>
      </w:r>
      <w:r>
        <w:t xml:space="preserve"> </w:t>
      </w:r>
      <w:r>
        <w:t xml:space="preserve">“Uses snapshots; animates changes automatically. No manual reloadData. Hashable items for identity.”</w:t>
      </w:r>
    </w:p>
    <w:p>
      <w:pPr>
        <w:pStyle w:val="Compact"/>
        <w:numPr>
          <w:ilvl w:val="0"/>
          <w:numId w:val="1342"/>
        </w:numPr>
      </w:pPr>
      <w:r>
        <w:rPr>
          <w:b/>
          <w:bCs/>
        </w:rPr>
        <w:t xml:space="preserve">Key points:</w:t>
      </w:r>
    </w:p>
    <w:p>
      <w:pPr>
        <w:pStyle w:val="Compact"/>
        <w:numPr>
          <w:ilvl w:val="1"/>
          <w:numId w:val="1343"/>
        </w:numPr>
      </w:pPr>
      <w:r>
        <w:t xml:space="preserve">NSDiffableDataSourceSnapshot</w:t>
      </w:r>
    </w:p>
    <w:p>
      <w:pPr>
        <w:pStyle w:val="Compact"/>
        <w:numPr>
          <w:ilvl w:val="1"/>
          <w:numId w:val="1343"/>
        </w:numPr>
      </w:pPr>
      <w:r>
        <w:t xml:space="preserve">apply(snapshot)</w:t>
      </w:r>
    </w:p>
    <w:p>
      <w:pPr>
        <w:pStyle w:val="Compact"/>
        <w:numPr>
          <w:ilvl w:val="1"/>
          <w:numId w:val="1343"/>
        </w:numPr>
      </w:pPr>
      <w:r>
        <w:t xml:space="preserve">Hashable identifiers</w:t>
      </w:r>
    </w:p>
    <w:p>
      <w:pPr>
        <w:pStyle w:val="Compact"/>
        <w:numPr>
          <w:ilvl w:val="1"/>
          <w:numId w:val="1343"/>
        </w:numPr>
      </w:pPr>
      <w:r>
        <w:t xml:space="preserve">Automatic animations</w:t>
      </w:r>
    </w:p>
    <w:p>
      <w:pPr>
        <w:pStyle w:val="Compact"/>
        <w:numPr>
          <w:ilvl w:val="0"/>
          <w:numId w:val="1342"/>
        </w:numPr>
      </w:pPr>
      <w:r>
        <w:rPr>
          <w:b/>
          <w:bCs/>
        </w:rPr>
        <w:t xml:space="preserve">Follow-up depth:</w:t>
      </w:r>
      <w:r>
        <w:t xml:space="preserve"> </w:t>
      </w:r>
      <w:r>
        <w:t xml:space="preserve">Elaborate with examples; discuss trade-offs</w:t>
      </w:r>
    </w:p>
    <w:p>
      <w:pPr>
        <w:pStyle w:val="Compact"/>
        <w:numPr>
          <w:ilvl w:val="0"/>
          <w:numId w:val="1342"/>
        </w:numPr>
      </w:pPr>
      <w:r>
        <w:rPr>
          <w:b/>
          <w:bCs/>
        </w:rPr>
        <w:t xml:space="preserve">Common pitfalls:</w:t>
      </w:r>
      <w:r>
        <w:t xml:space="preserve"> </w:t>
      </w:r>
      <w:r>
        <w:t xml:space="preserve">Confusing with similar concepts</w:t>
      </w:r>
    </w:p>
    <w:p>
      <w:r>
        <w:pict>
          <v:rect style="width:0;height:1.5pt" o:hralign="center" o:hrstd="t" o:hr="t"/>
        </w:pict>
      </w:r>
    </w:p>
    <w:bookmarkEnd w:id="607"/>
    <w:bookmarkStart w:id="611" w:name="how-to-use-implement-best-practices-84"/>
    <w:p>
      <w:pPr>
        <w:pStyle w:val="Heading3"/>
      </w:pPr>
      <w:r>
        <w:t xml:space="preserve">3. How to Use / Implement / Best Practices</w:t>
      </w:r>
    </w:p>
    <w:bookmarkStart w:id="608" w:name="implementation-84"/>
    <w:p>
      <w:pPr>
        <w:pStyle w:val="Heading4"/>
      </w:pPr>
      <w:r>
        <w:t xml:space="preserve">Implementation</w:t>
      </w:r>
    </w:p>
    <w:p>
      <w:pPr>
        <w:pStyle w:val="SourceCode"/>
      </w:pPr>
      <w:r>
        <w:rPr>
          <w:rStyle w:val="KeywordTok"/>
        </w:rPr>
        <w:t xml:space="preserve">struct</w:t>
      </w:r>
      <w:r>
        <w:rPr>
          <w:rStyle w:val="NormalTok"/>
        </w:rPr>
        <w:t xml:space="preserve"> Item</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OperatorTok"/>
        </w:rPr>
        <w:t xml:space="preserve">}</w:t>
      </w:r>
      <w:r>
        <w:br/>
      </w:r>
      <w:r>
        <w:br/>
      </w:r>
      <w:r>
        <w:rPr>
          <w:rStyle w:val="KeywordTok"/>
        </w:rPr>
        <w:t xml:space="preserve">let</w:t>
      </w:r>
      <w:r>
        <w:rPr>
          <w:rStyle w:val="NormalTok"/>
        </w:rPr>
        <w:t xml:space="preserve"> </w:t>
      </w:r>
      <w:r>
        <w:rPr>
          <w:rStyle w:val="VariableTok"/>
        </w:rPr>
        <w:t xml:space="preserve">dataSource</w:t>
      </w:r>
      <w:r>
        <w:rPr>
          <w:rStyle w:val="NormalTok"/>
        </w:rPr>
        <w:t xml:space="preserve"> </w:t>
      </w:r>
      <w:r>
        <w:rPr>
          <w:rStyle w:val="OperatorTok"/>
        </w:rPr>
        <w:t xml:space="preserve">=</w:t>
      </w:r>
      <w:r>
        <w:rPr>
          <w:rStyle w:val="NormalTok"/>
        </w:rPr>
        <w:t xml:space="preserve"> UICollectionViewDiffableDataSource</w:t>
      </w:r>
      <w:r>
        <w:rPr>
          <w:rStyle w:val="OperatorTok"/>
        </w:rPr>
        <w:t xml:space="preserve">&lt;</w:t>
      </w:r>
      <w:r>
        <w:rPr>
          <w:rStyle w:val="NormalTok"/>
        </w:rPr>
        <w:t xml:space="preserve">Int</w:t>
      </w:r>
      <w:r>
        <w:rPr>
          <w:rStyle w:val="OperatorTok"/>
        </w:rPr>
        <w:t xml:space="preserve">,</w:t>
      </w:r>
      <w:r>
        <w:rPr>
          <w:rStyle w:val="NormalTok"/>
        </w:rPr>
        <w:t xml:space="preserve"> Item</w:t>
      </w:r>
      <w:r>
        <w:rPr>
          <w:rStyle w:val="OperatorTok"/>
        </w:rPr>
        <w:t xml:space="preserve">&gt;(</w:t>
      </w:r>
      <w:r>
        <w:rPr>
          <w:rStyle w:val="NormalTok"/>
        </w:rPr>
        <w:t xml:space="preserve">collectionView</w:t>
      </w:r>
      <w:r>
        <w:rPr>
          <w:rStyle w:val="OperatorTok"/>
        </w:rPr>
        <w:t xml:space="preserve">:</w:t>
      </w:r>
      <w:r>
        <w:rPr>
          <w:rStyle w:val="NormalTok"/>
        </w:rPr>
        <w:t xml:space="preserve"> collectionView</w:t>
      </w:r>
      <w:r>
        <w:rPr>
          <w:rStyle w:val="OperatorTok"/>
        </w:rPr>
        <w:t xml:space="preserve">)</w:t>
      </w:r>
      <w:r>
        <w:rPr>
          <w:rStyle w:val="NormalTok"/>
        </w:rPr>
        <w:t xml:space="preserve"> </w:t>
      </w:r>
      <w:r>
        <w:rPr>
          <w:rStyle w:val="OperatorTok"/>
        </w:rPr>
        <w:t xml:space="preserve">{</w:t>
      </w:r>
      <w:r>
        <w:rPr>
          <w:rStyle w:val="NormalTok"/>
        </w:rPr>
        <w:t xml:space="preserve"> collectionView</w:t>
      </w:r>
      <w:r>
        <w:rPr>
          <w:rStyle w:val="OperatorTok"/>
        </w:rPr>
        <w:t xml:space="preserve">,</w:t>
      </w:r>
      <w:r>
        <w:rPr>
          <w:rStyle w:val="NormalTok"/>
        </w:rPr>
        <w:t xml:space="preserve"> indexPath</w:t>
      </w:r>
      <w:r>
        <w:rPr>
          <w:rStyle w:val="OperatorTok"/>
        </w:rPr>
        <w:t xml:space="preserve">,</w:t>
      </w:r>
      <w:r>
        <w:rPr>
          <w:rStyle w:val="NormalTok"/>
        </w:rPr>
        <w:t xml:space="preserve"> item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cell</w:t>
      </w:r>
      <w:r>
        <w:rPr>
          <w:rStyle w:val="NormalTok"/>
        </w:rPr>
        <w:t xml:space="preserve"> </w:t>
      </w:r>
      <w:r>
        <w:rPr>
          <w:rStyle w:val="OperatorTok"/>
        </w:rPr>
        <w:t xml:space="preserve">=</w:t>
      </w:r>
      <w:r>
        <w:rPr>
          <w:rStyle w:val="NormalTok"/>
        </w:rPr>
        <w:t xml:space="preserve"> collectionView</w:t>
      </w:r>
      <w:r>
        <w:rPr>
          <w:rStyle w:val="OperatorTok"/>
        </w:rPr>
        <w:t xml:space="preserve">.</w:t>
      </w:r>
      <w:r>
        <w:rPr>
          <w:rStyle w:val="NormalTok"/>
        </w:rPr>
        <w:t xml:space="preserve">dequeueReusableCell</w:t>
      </w:r>
      <w:r>
        <w:rPr>
          <w:rStyle w:val="OperatorTok"/>
        </w:rPr>
        <w:t xml:space="preserve">(</w:t>
      </w:r>
      <w:r>
        <w:rPr>
          <w:rStyle w:val="NormalTok"/>
        </w:rPr>
        <w:t xml:space="preserve">withReuseIdentifier</w:t>
      </w:r>
      <w:r>
        <w:rPr>
          <w:rStyle w:val="OperatorTok"/>
        </w:rPr>
        <w:t xml:space="preserve">:</w:t>
      </w:r>
      <w:r>
        <w:rPr>
          <w:rStyle w:val="NormalTok"/>
        </w:rPr>
        <w:t xml:space="preserve"> </w:t>
      </w:r>
      <w:r>
        <w:rPr>
          <w:rStyle w:val="StringTok"/>
        </w:rPr>
        <w:t xml:space="preserve">"Cell"</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cell</w:t>
      </w:r>
      <w:r>
        <w:rPr>
          <w:rStyle w:val="OperatorTok"/>
        </w:rPr>
        <w:t xml:space="preserve">.</w:t>
      </w:r>
      <w:r>
        <w:rPr>
          <w:rStyle w:val="NormalTok"/>
        </w:rPr>
        <w:t xml:space="preserve">configure</w:t>
      </w:r>
      <w:r>
        <w:rPr>
          <w:rStyle w:val="OperatorTok"/>
        </w:rPr>
        <w:t xml:space="preserve">(</w:t>
      </w:r>
      <w:r>
        <w:rPr>
          <w:rStyle w:val="NormalTok"/>
        </w:rPr>
        <w:t xml:space="preserve">with</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KeywordTok"/>
        </w:rPr>
        <w:t xml:space="preserve">return</w:t>
      </w:r>
      <w:r>
        <w:rPr>
          <w:rStyle w:val="NormalTok"/>
        </w:rPr>
        <w:t xml:space="preserve"> cell</w:t>
      </w:r>
      <w:r>
        <w:br/>
      </w:r>
      <w:r>
        <w:rPr>
          <w:rStyle w:val="OperatorTok"/>
        </w:rPr>
        <w:t xml:space="preserve">}</w:t>
      </w:r>
      <w:r>
        <w:br/>
      </w:r>
      <w:r>
        <w:br/>
      </w:r>
      <w:r>
        <w:rPr>
          <w:rStyle w:val="KeywordTok"/>
        </w:rPr>
        <w:t xml:space="preserve">var</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NSDiffableDataSourceSnapshot</w:t>
      </w:r>
      <w:r>
        <w:rPr>
          <w:rStyle w:val="OperatorTok"/>
        </w:rPr>
        <w:t xml:space="preserve">&lt;</w:t>
      </w:r>
      <w:r>
        <w:rPr>
          <w:rStyle w:val="NormalTok"/>
        </w:rPr>
        <w:t xml:space="preserve">Int</w:t>
      </w:r>
      <w:r>
        <w:rPr>
          <w:rStyle w:val="OperatorTok"/>
        </w:rPr>
        <w:t xml:space="preserve">,</w:t>
      </w:r>
      <w:r>
        <w:rPr>
          <w:rStyle w:val="NormalTok"/>
        </w:rPr>
        <w:t xml:space="preserve"> Item</w:t>
      </w:r>
      <w:r>
        <w:rPr>
          <w:rStyle w:val="OperatorTok"/>
        </w:rPr>
        <w:t xml:space="preserve">&gt;()</w:t>
      </w:r>
      <w:r>
        <w:br/>
      </w:r>
      <w:r>
        <w:rPr>
          <w:rStyle w:val="NormalTok"/>
        </w:rPr>
        <w:t xml:space="preserve">snapshot</w:t>
      </w:r>
      <w:r>
        <w:rPr>
          <w:rStyle w:val="OperatorTok"/>
        </w:rPr>
        <w:t xml:space="preserve">.</w:t>
      </w:r>
      <w:r>
        <w:rPr>
          <w:rStyle w:val="NormalTok"/>
        </w:rPr>
        <w:t xml:space="preserve">appendSections</w:t>
      </w:r>
      <w:r>
        <w:rPr>
          <w:rStyle w:val="OperatorTok"/>
        </w:rPr>
        <w:t xml:space="preserve">([</w:t>
      </w:r>
      <w:r>
        <w:rPr>
          <w:rStyle w:val="DecValTok"/>
        </w:rPr>
        <w:t xml:space="preserve">0</w:t>
      </w:r>
      <w:r>
        <w:rPr>
          <w:rStyle w:val="OperatorTok"/>
        </w:rPr>
        <w:t xml:space="preserve">])</w:t>
      </w:r>
      <w:r>
        <w:br/>
      </w:r>
      <w:r>
        <w:rPr>
          <w:rStyle w:val="NormalTok"/>
        </w:rPr>
        <w:t xml:space="preserve">snapshot</w:t>
      </w:r>
      <w:r>
        <w:rPr>
          <w:rStyle w:val="OperatorTok"/>
        </w:rPr>
        <w:t xml:space="preserve">.</w:t>
      </w:r>
      <w:r>
        <w:rPr>
          <w:rStyle w:val="NormalTok"/>
        </w:rPr>
        <w:t xml:space="preserve">appendItems</w:t>
      </w:r>
      <w:r>
        <w:rPr>
          <w:rStyle w:val="OperatorTok"/>
        </w:rPr>
        <w:t xml:space="preserve">(</w:t>
      </w:r>
      <w:r>
        <w:rPr>
          <w:rStyle w:val="NormalTok"/>
        </w:rPr>
        <w:t xml:space="preserve">items</w:t>
      </w:r>
      <w:r>
        <w:rPr>
          <w:rStyle w:val="OperatorTok"/>
        </w:rPr>
        <w:t xml:space="preserve">)</w:t>
      </w:r>
      <w:r>
        <w:br/>
      </w:r>
      <w:r>
        <w:rPr>
          <w:rStyle w:val="NormalTok"/>
        </w:rPr>
        <w:t xml:space="preserve">dataSource</w:t>
      </w:r>
      <w:r>
        <w:rPr>
          <w:rStyle w:val="OperatorTok"/>
        </w:rPr>
        <w:t xml:space="preserve">.</w:t>
      </w:r>
      <w:r>
        <w:rPr>
          <w:rStyle w:val="NormalTok"/>
        </w:rPr>
        <w:t xml:space="preserve">apply</w:t>
      </w:r>
      <w:r>
        <w:rPr>
          <w:rStyle w:val="OperatorTok"/>
        </w:rPr>
        <w:t xml:space="preserve">(</w:t>
      </w:r>
      <w:r>
        <w:rPr>
          <w:rStyle w:val="NormalTok"/>
        </w:rPr>
        <w:t xml:space="preserve">snapshot</w:t>
      </w:r>
      <w:r>
        <w:rPr>
          <w:rStyle w:val="OperatorTok"/>
        </w:rPr>
        <w:t xml:space="preserve">,</w:t>
      </w:r>
      <w:r>
        <w:rPr>
          <w:rStyle w:val="NormalTok"/>
        </w:rPr>
        <w:t xml:space="preserve"> animatingDifferences</w:t>
      </w:r>
      <w:r>
        <w:rPr>
          <w:rStyle w:val="OperatorTok"/>
        </w:rPr>
        <w:t xml:space="preserve">:</w:t>
      </w:r>
      <w:r>
        <w:rPr>
          <w:rStyle w:val="NormalTok"/>
        </w:rPr>
        <w:t xml:space="preserve"> </w:t>
      </w:r>
      <w:r>
        <w:rPr>
          <w:rStyle w:val="KeywordTok"/>
        </w:rPr>
        <w:t xml:space="preserve">true</w:t>
      </w:r>
      <w:r>
        <w:rPr>
          <w:rStyle w:val="OperatorTok"/>
        </w:rPr>
        <w:t xml:space="preserve">)</w:t>
      </w:r>
    </w:p>
    <w:bookmarkEnd w:id="608"/>
    <w:bookmarkStart w:id="609" w:name="best-practices-84"/>
    <w:p>
      <w:pPr>
        <w:pStyle w:val="Heading4"/>
      </w:pPr>
      <w:r>
        <w:t xml:space="preserve">Best Practices</w:t>
      </w:r>
    </w:p>
    <w:p>
      <w:pPr>
        <w:pStyle w:val="Compact"/>
        <w:numPr>
          <w:ilvl w:val="0"/>
          <w:numId w:val="1344"/>
        </w:numPr>
      </w:pPr>
      <w:r>
        <w:rPr>
          <w:b/>
          <w:bCs/>
        </w:rPr>
        <w:t xml:space="preserve">Use</w:t>
      </w:r>
      <w:r>
        <w:t xml:space="preserve"> </w:t>
      </w:r>
      <w:r>
        <w:t xml:space="preserve">Hashable item types for identity; diffing relies on it</w:t>
      </w:r>
    </w:p>
    <w:p>
      <w:pPr>
        <w:pStyle w:val="Compact"/>
        <w:numPr>
          <w:ilvl w:val="0"/>
          <w:numId w:val="1344"/>
        </w:numPr>
      </w:pPr>
      <w:r>
        <w:rPr>
          <w:b/>
          <w:bCs/>
        </w:rPr>
        <w:t xml:space="preserve">Use</w:t>
      </w:r>
      <w:r>
        <w:t xml:space="preserve"> </w:t>
      </w:r>
      <w:r>
        <w:t xml:space="preserve">apply(snapshot, animatingDifferences: true) for automatic animations</w:t>
      </w:r>
    </w:p>
    <w:p>
      <w:pPr>
        <w:pStyle w:val="Compact"/>
        <w:numPr>
          <w:ilvl w:val="0"/>
          <w:numId w:val="1344"/>
        </w:numPr>
      </w:pPr>
      <w:r>
        <w:rPr>
          <w:b/>
          <w:bCs/>
        </w:rPr>
        <w:t xml:space="preserve">Prefer</w:t>
      </w:r>
      <w:r>
        <w:t xml:space="preserve"> </w:t>
      </w:r>
      <w:r>
        <w:t xml:space="preserve">diffable over reloadData; better UX and simpler updates</w:t>
      </w:r>
    </w:p>
    <w:p>
      <w:pPr>
        <w:pStyle w:val="Compact"/>
        <w:numPr>
          <w:ilvl w:val="0"/>
          <w:numId w:val="1344"/>
        </w:numPr>
      </w:pPr>
      <w:r>
        <w:rPr>
          <w:b/>
          <w:bCs/>
        </w:rPr>
        <w:t xml:space="preserve">Avoid</w:t>
      </w:r>
      <w:r>
        <w:t xml:space="preserve"> </w:t>
      </w:r>
      <w:r>
        <w:t xml:space="preserve">mutating items in a way that changes their hash; use new snapshot</w:t>
      </w:r>
    </w:p>
    <w:bookmarkEnd w:id="609"/>
    <w:bookmarkStart w:id="610" w:name="related-concepts-84"/>
    <w:p>
      <w:pPr>
        <w:pStyle w:val="Heading4"/>
      </w:pPr>
      <w:r>
        <w:t xml:space="preserve">Related Concepts</w:t>
      </w:r>
    </w:p>
    <w:p>
      <w:pPr>
        <w:pStyle w:val="Compact"/>
        <w:numPr>
          <w:ilvl w:val="0"/>
          <w:numId w:val="1345"/>
        </w:numPr>
      </w:pPr>
      <w:r>
        <w:t xml:space="preserve">CollectionView prefetching, Custom collection view layout, UITableView</w:t>
      </w:r>
    </w:p>
    <w:p>
      <w:r>
        <w:pict>
          <v:rect style="width:0;height:1.5pt" o:hralign="center" o:hrstd="t" o:hr="t"/>
        </w:pict>
      </w:r>
    </w:p>
    <w:bookmarkEnd w:id="610"/>
    <w:bookmarkEnd w:id="611"/>
    <w:bookmarkEnd w:id="612"/>
    <w:bookmarkStart w:id="619" w:name="uiscrollview-content-insets"/>
    <w:p>
      <w:pPr>
        <w:pStyle w:val="Heading2"/>
      </w:pPr>
      <w:r>
        <w:t xml:space="preserve">UIScrollView Content Insets</w:t>
      </w:r>
    </w:p>
    <w:bookmarkStart w:id="613" w:name="the-question-85"/>
    <w:p>
      <w:pPr>
        <w:pStyle w:val="Heading3"/>
      </w:pPr>
      <w:r>
        <w:t xml:space="preserve">1. The Question</w:t>
      </w:r>
    </w:p>
    <w:p>
      <w:pPr>
        <w:pStyle w:val="BlockText"/>
      </w:pPr>
      <w:r>
        <w:t xml:space="preserve">“How do content insets affect UIScontentScrollView?”</w:t>
      </w:r>
    </w:p>
    <w:p>
      <w:r>
        <w:pict>
          <v:rect style="width:0;height:1.5pt" o:hralign="center" o:hrstd="t" o:hr="t"/>
        </w:pict>
      </w:r>
    </w:p>
    <w:bookmarkEnd w:id="613"/>
    <w:bookmarkStart w:id="614" w:name="how-to-describe-85"/>
    <w:p>
      <w:pPr>
        <w:pStyle w:val="Heading3"/>
      </w:pPr>
      <w:r>
        <w:t xml:space="preserve">2. How to Describe</w:t>
      </w:r>
    </w:p>
    <w:p>
      <w:pPr>
        <w:pStyle w:val="Compact"/>
        <w:numPr>
          <w:ilvl w:val="0"/>
          <w:numId w:val="1346"/>
        </w:numPr>
      </w:pPr>
      <w:r>
        <w:rPr>
          <w:b/>
          <w:bCs/>
        </w:rPr>
        <w:t xml:space="preserve">Opening statement:</w:t>
      </w:r>
      <w:r>
        <w:t xml:space="preserve"> </w:t>
      </w:r>
      <w:r>
        <w:t xml:space="preserve">“Content insets add padding; content stays scrollable. Used for safe area, keyboard, refresh control.”</w:t>
      </w:r>
    </w:p>
    <w:p>
      <w:pPr>
        <w:pStyle w:val="Compact"/>
        <w:numPr>
          <w:ilvl w:val="0"/>
          <w:numId w:val="1346"/>
        </w:numPr>
      </w:pPr>
      <w:r>
        <w:rPr>
          <w:b/>
          <w:bCs/>
        </w:rPr>
        <w:t xml:space="preserve">Key points:</w:t>
      </w:r>
    </w:p>
    <w:p>
      <w:pPr>
        <w:pStyle w:val="Compact"/>
        <w:numPr>
          <w:ilvl w:val="1"/>
          <w:numId w:val="1347"/>
        </w:numPr>
      </w:pPr>
      <w:r>
        <w:t xml:space="preserve">contentInset</w:t>
      </w:r>
    </w:p>
    <w:p>
      <w:pPr>
        <w:pStyle w:val="Compact"/>
        <w:numPr>
          <w:ilvl w:val="1"/>
          <w:numId w:val="1347"/>
        </w:numPr>
      </w:pPr>
      <w:r>
        <w:t xml:space="preserve">adjustedContentInset</w:t>
      </w:r>
    </w:p>
    <w:p>
      <w:pPr>
        <w:pStyle w:val="Compact"/>
        <w:numPr>
          <w:ilvl w:val="1"/>
          <w:numId w:val="1347"/>
        </w:numPr>
      </w:pPr>
      <w:r>
        <w:t xml:space="preserve">automaticallyAdjustsScrollIndicatorInsets</w:t>
      </w:r>
    </w:p>
    <w:p>
      <w:pPr>
        <w:pStyle w:val="Compact"/>
        <w:numPr>
          <w:ilvl w:val="1"/>
          <w:numId w:val="1347"/>
        </w:numPr>
      </w:pPr>
      <w:r>
        <w:t xml:space="preserve">Safe area integration</w:t>
      </w:r>
    </w:p>
    <w:p>
      <w:pPr>
        <w:pStyle w:val="Compact"/>
        <w:numPr>
          <w:ilvl w:val="0"/>
          <w:numId w:val="1346"/>
        </w:numPr>
      </w:pPr>
      <w:r>
        <w:rPr>
          <w:b/>
          <w:bCs/>
        </w:rPr>
        <w:t xml:space="preserve">Follow-up depth:</w:t>
      </w:r>
      <w:r>
        <w:t xml:space="preserve"> </w:t>
      </w:r>
      <w:r>
        <w:t xml:space="preserve">Elaborate with examples; discuss trade-offs</w:t>
      </w:r>
    </w:p>
    <w:p>
      <w:pPr>
        <w:pStyle w:val="Compact"/>
        <w:numPr>
          <w:ilvl w:val="0"/>
          <w:numId w:val="1346"/>
        </w:numPr>
      </w:pPr>
      <w:r>
        <w:rPr>
          <w:b/>
          <w:bCs/>
        </w:rPr>
        <w:t xml:space="preserve">Common pitfalls:</w:t>
      </w:r>
      <w:r>
        <w:t xml:space="preserve"> </w:t>
      </w:r>
      <w:r>
        <w:t xml:space="preserve">Confusing with similar concepts</w:t>
      </w:r>
    </w:p>
    <w:p>
      <w:r>
        <w:pict>
          <v:rect style="width:0;height:1.5pt" o:hralign="center" o:hrstd="t" o:hr="t"/>
        </w:pict>
      </w:r>
    </w:p>
    <w:bookmarkEnd w:id="614"/>
    <w:bookmarkStart w:id="618" w:name="how-to-use-implement-best-practices-85"/>
    <w:p>
      <w:pPr>
        <w:pStyle w:val="Heading3"/>
      </w:pPr>
      <w:r>
        <w:t xml:space="preserve">3. How to Use / Implement / Best Practices</w:t>
      </w:r>
    </w:p>
    <w:bookmarkStart w:id="615" w:name="implementation-85"/>
    <w:p>
      <w:pPr>
        <w:pStyle w:val="Heading4"/>
      </w:pPr>
      <w:r>
        <w:t xml:space="preserve">Implementation</w:t>
      </w:r>
    </w:p>
    <w:p>
      <w:pPr>
        <w:pStyle w:val="SourceCode"/>
      </w:pPr>
      <w:r>
        <w:rPr>
          <w:rStyle w:val="CommentTok"/>
        </w:rPr>
        <w:t xml:space="preserve">// contentInset: padding around scrollable content</w:t>
      </w:r>
      <w:r>
        <w:br/>
      </w:r>
      <w:r>
        <w:rPr>
          <w:rStyle w:val="NormalTok"/>
        </w:rPr>
        <w:t xml:space="preserve">scrollView</w:t>
      </w:r>
      <w:r>
        <w:rPr>
          <w:rStyle w:val="OperatorTok"/>
        </w:rPr>
        <w:t xml:space="preserve">.</w:t>
      </w:r>
      <w:r>
        <w:rPr>
          <w:rStyle w:val="NormalTok"/>
        </w:rPr>
        <w:t xml:space="preserve">contentInset </w:t>
      </w:r>
      <w:r>
        <w:rPr>
          <w:rStyle w:val="OperatorTok"/>
        </w:rPr>
        <w:t xml:space="preserve">=</w:t>
      </w:r>
      <w:r>
        <w:rPr>
          <w:rStyle w:val="NormalTok"/>
        </w:rPr>
        <w:t xml:space="preserve"> UIEdgeInsets</w:t>
      </w:r>
      <w:r>
        <w:rPr>
          <w:rStyle w:val="OperatorTok"/>
        </w:rPr>
        <w:t xml:space="preserve">(</w:t>
      </w:r>
      <w:r>
        <w:rPr>
          <w:rStyle w:val="NormalTok"/>
        </w:rPr>
        <w:t xml:space="preserve">top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bottom</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Safe area: use adjustedContentInset (contentInset + safe area)</w:t>
      </w:r>
      <w:r>
        <w:br/>
      </w:r>
      <w:r>
        <w:rPr>
          <w:rStyle w:val="NormalTok"/>
        </w:rPr>
        <w:t xml:space="preserve">scrollView</w:t>
      </w:r>
      <w:r>
        <w:rPr>
          <w:rStyle w:val="OperatorTok"/>
        </w:rPr>
        <w:t xml:space="preserve">.</w:t>
      </w:r>
      <w:r>
        <w:rPr>
          <w:rStyle w:val="NormalTok"/>
        </w:rPr>
        <w:t xml:space="preserve">contentInsetAdjustmentBehavior </w:t>
      </w:r>
      <w:r>
        <w:rPr>
          <w:rStyle w:val="OperatorTok"/>
        </w:rPr>
        <w:t xml:space="preserve">=</w:t>
      </w:r>
      <w:r>
        <w:rPr>
          <w:rStyle w:val="NormalTok"/>
        </w:rPr>
        <w:t xml:space="preserve"> </w:t>
      </w:r>
      <w:r>
        <w:rPr>
          <w:rStyle w:val="OperatorTok"/>
        </w:rPr>
        <w:t xml:space="preserve">.</w:t>
      </w:r>
      <w:r>
        <w:rPr>
          <w:rStyle w:val="NormalTok"/>
        </w:rPr>
        <w:t xml:space="preserve">automatic  </w:t>
      </w:r>
      <w:r>
        <w:rPr>
          <w:rStyle w:val="CommentTok"/>
        </w:rPr>
        <w:t xml:space="preserve">// or .never, .scrollableAxes</w:t>
      </w:r>
      <w:r>
        <w:br/>
      </w:r>
      <w:r>
        <w:br/>
      </w:r>
      <w:r>
        <w:rPr>
          <w:rStyle w:val="CommentTok"/>
        </w:rPr>
        <w:t xml:space="preserve">// Keyboard avoidance</w:t>
      </w:r>
      <w:r>
        <w:br/>
      </w: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addObserver</w:t>
      </w:r>
      <w:r>
        <w:rPr>
          <w:rStyle w:val="OperatorTok"/>
        </w:rPr>
        <w:t xml:space="preserve">(</w:t>
      </w:r>
      <w:r>
        <w:rPr>
          <w:rStyle w:val="KeywordTok"/>
        </w:rPr>
        <w:t xml:space="preserve">self</w:t>
      </w:r>
      <w:r>
        <w:rPr>
          <w:rStyle w:val="OperatorTok"/>
        </w:rPr>
        <w:t xml:space="preserve">,</w:t>
      </w:r>
      <w:r>
        <w:rPr>
          <w:rStyle w:val="NormalTok"/>
        </w:rPr>
        <w:t xml:space="preserve"> selector</w:t>
      </w:r>
      <w:r>
        <w:rPr>
          <w:rStyle w:val="OperatorTok"/>
        </w:rPr>
        <w:t xml:space="preserve">:</w:t>
      </w:r>
      <w:r>
        <w:rPr>
          <w:rStyle w:val="NormalTok"/>
        </w:rPr>
        <w:t xml:space="preserve"> #selector</w:t>
      </w:r>
      <w:r>
        <w:rPr>
          <w:rStyle w:val="OperatorTok"/>
        </w:rPr>
        <w:t xml:space="preserve">(</w:t>
      </w:r>
      <w:r>
        <w:rPr>
          <w:rStyle w:val="NormalTok"/>
        </w:rPr>
        <w:t xml:space="preserve">keyboardWillShow</w:t>
      </w:r>
      <w:r>
        <w:rPr>
          <w:rStyle w:val="OperatorTok"/>
        </w:rPr>
        <w:t xml:space="preserve">),</w:t>
      </w:r>
      <w:r>
        <w:rPr>
          <w:rStyle w:val="NormalTok"/>
        </w:rPr>
        <w:t xml:space="preserve"> name</w:t>
      </w:r>
      <w:r>
        <w:rPr>
          <w:rStyle w:val="OperatorTok"/>
        </w:rPr>
        <w:t xml:space="preserve">:</w:t>
      </w:r>
      <w:r>
        <w:rPr>
          <w:rStyle w:val="NormalTok"/>
        </w:rPr>
        <w:t xml:space="preserve"> UIResponder</w:t>
      </w:r>
      <w:r>
        <w:rPr>
          <w:rStyle w:val="OperatorTok"/>
        </w:rPr>
        <w:t xml:space="preserve">.</w:t>
      </w:r>
      <w:r>
        <w:rPr>
          <w:rStyle w:val="NormalTok"/>
        </w:rPr>
        <w:t xml:space="preserve">keyboardWillShowNotification</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KeywordTok"/>
        </w:rPr>
        <w:t xml:space="preserve">func</w:t>
      </w:r>
      <w:r>
        <w:rPr>
          <w:rStyle w:val="NormalTok"/>
        </w:rPr>
        <w:t xml:space="preserve"> </w:t>
      </w:r>
      <w:r>
        <w:rPr>
          <w:rStyle w:val="FunctionTok"/>
        </w:rPr>
        <w:t xml:space="preserve">keyboardWillShow</w:t>
      </w:r>
      <w:r>
        <w:rPr>
          <w:rStyle w:val="OperatorTok"/>
        </w:rPr>
        <w:t xml:space="preserve">(</w:t>
      </w:r>
      <w:r>
        <w:rPr>
          <w:rStyle w:val="VariableTok"/>
        </w:rPr>
        <w:t xml:space="preserve">_</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Notification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frame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note</w:t>
      </w:r>
      <w:r>
        <w:rPr>
          <w:rStyle w:val="OperatorTok"/>
        </w:rPr>
        <w:t xml:space="preserve">.</w:t>
      </w:r>
      <w:r>
        <w:rPr>
          <w:rStyle w:val="NormalTok"/>
        </w:rPr>
        <w:t xml:space="preserve">userInfo</w:t>
      </w:r>
      <w:r>
        <w:rPr>
          <w:rStyle w:val="OperatorTok"/>
        </w:rPr>
        <w:t xml:space="preserve">?[</w:t>
      </w:r>
      <w:r>
        <w:rPr>
          <w:rStyle w:val="NormalTok"/>
        </w:rPr>
        <w:t xml:space="preserve">UIResponder</w:t>
      </w:r>
      <w:r>
        <w:rPr>
          <w:rStyle w:val="OperatorTok"/>
        </w:rPr>
        <w:t xml:space="preserve">.</w:t>
      </w:r>
      <w:r>
        <w:rPr>
          <w:rStyle w:val="NormalTok"/>
        </w:rPr>
        <w:t xml:space="preserve">keyboardFrameEndUserInfoKey</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CGRect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zero</w:t>
      </w:r>
      <w:r>
        <w:br/>
      </w:r>
      <w:r>
        <w:rPr>
          <w:rStyle w:val="NormalTok"/>
        </w:rPr>
        <w:t xml:space="preserve">    scrollView</w:t>
      </w:r>
      <w:r>
        <w:rPr>
          <w:rStyle w:val="OperatorTok"/>
        </w:rPr>
        <w:t xml:space="preserve">.</w:t>
      </w:r>
      <w:r>
        <w:rPr>
          <w:rStyle w:val="NormalTok"/>
        </w:rPr>
        <w:t xml:space="preserve">contentInset</w:t>
      </w:r>
      <w:r>
        <w:rPr>
          <w:rStyle w:val="OperatorTok"/>
        </w:rPr>
        <w:t xml:space="preserve">.</w:t>
      </w:r>
      <w:r>
        <w:rPr>
          <w:rStyle w:val="NormalTok"/>
        </w:rPr>
        <w:t xml:space="preserve">bottom </w:t>
      </w:r>
      <w:r>
        <w:rPr>
          <w:rStyle w:val="OperatorTok"/>
        </w:rPr>
        <w:t xml:space="preserve">=</w:t>
      </w:r>
      <w:r>
        <w:rPr>
          <w:rStyle w:val="NormalTok"/>
        </w:rPr>
        <w:t xml:space="preserve"> frame</w:t>
      </w:r>
      <w:r>
        <w:rPr>
          <w:rStyle w:val="OperatorTok"/>
        </w:rPr>
        <w:t xml:space="preserve">.</w:t>
      </w:r>
      <w:r>
        <w:rPr>
          <w:rStyle w:val="NormalTok"/>
        </w:rPr>
        <w:t xml:space="preserve">height</w:t>
      </w:r>
      <w:r>
        <w:br/>
      </w:r>
      <w:r>
        <w:rPr>
          <w:rStyle w:val="OperatorTok"/>
        </w:rPr>
        <w:t xml:space="preserve">}</w:t>
      </w:r>
    </w:p>
    <w:bookmarkEnd w:id="615"/>
    <w:bookmarkStart w:id="616" w:name="best-practices-85"/>
    <w:p>
      <w:pPr>
        <w:pStyle w:val="Heading4"/>
      </w:pPr>
      <w:r>
        <w:t xml:space="preserve">Best Practices</w:t>
      </w:r>
    </w:p>
    <w:p>
      <w:pPr>
        <w:pStyle w:val="Compact"/>
        <w:numPr>
          <w:ilvl w:val="0"/>
          <w:numId w:val="1348"/>
        </w:numPr>
      </w:pPr>
      <w:r>
        <w:rPr>
          <w:b/>
          <w:bCs/>
        </w:rPr>
        <w:t xml:space="preserve">Use</w:t>
      </w:r>
      <w:r>
        <w:t xml:space="preserve"> </w:t>
      </w:r>
      <w:r>
        <w:t xml:space="preserve">contentInset for safe area, keyboard, or refresh control space</w:t>
      </w:r>
    </w:p>
    <w:p>
      <w:pPr>
        <w:pStyle w:val="Compact"/>
        <w:numPr>
          <w:ilvl w:val="0"/>
          <w:numId w:val="1348"/>
        </w:numPr>
      </w:pPr>
      <w:r>
        <w:rPr>
          <w:b/>
          <w:bCs/>
        </w:rPr>
        <w:t xml:space="preserve">Use</w:t>
      </w:r>
      <w:r>
        <w:t xml:space="preserve"> </w:t>
      </w:r>
      <w:r>
        <w:t xml:space="preserve">contentInsetAdjustmentBehavior = .automatic for safe area integration</w:t>
      </w:r>
    </w:p>
    <w:p>
      <w:pPr>
        <w:pStyle w:val="Compact"/>
        <w:numPr>
          <w:ilvl w:val="0"/>
          <w:numId w:val="1348"/>
        </w:numPr>
      </w:pPr>
      <w:r>
        <w:rPr>
          <w:b/>
          <w:bCs/>
        </w:rPr>
        <w:t xml:space="preserve">Prefer</w:t>
      </w:r>
      <w:r>
        <w:t xml:space="preserve"> </w:t>
      </w:r>
      <w:r>
        <w:t xml:space="preserve">adjustedContentInset when reading effective insets</w:t>
      </w:r>
    </w:p>
    <w:p>
      <w:pPr>
        <w:pStyle w:val="Compact"/>
        <w:numPr>
          <w:ilvl w:val="0"/>
          <w:numId w:val="1348"/>
        </w:numPr>
      </w:pPr>
      <w:r>
        <w:rPr>
          <w:b/>
          <w:bCs/>
        </w:rPr>
        <w:t xml:space="preserve">Avoid</w:t>
      </w:r>
      <w:r>
        <w:t xml:space="preserve"> </w:t>
      </w:r>
      <w:r>
        <w:t xml:space="preserve">mixing contentInset with contentLayoutGuide; pick one approach</w:t>
      </w:r>
    </w:p>
    <w:bookmarkEnd w:id="616"/>
    <w:bookmarkStart w:id="617" w:name="related-concepts-85"/>
    <w:p>
      <w:pPr>
        <w:pStyle w:val="Heading4"/>
      </w:pPr>
      <w:r>
        <w:t xml:space="preserve">Related Concepts</w:t>
      </w:r>
    </w:p>
    <w:p>
      <w:pPr>
        <w:pStyle w:val="Compact"/>
        <w:numPr>
          <w:ilvl w:val="0"/>
          <w:numId w:val="1349"/>
        </w:numPr>
      </w:pPr>
      <w:r>
        <w:t xml:space="preserve">UIRefreshControl, Safe area, UILabel vs UITextView</w:t>
      </w:r>
    </w:p>
    <w:p>
      <w:r>
        <w:pict>
          <v:rect style="width:0;height:1.5pt" o:hralign="center" o:hrstd="t" o:hr="t"/>
        </w:pict>
      </w:r>
    </w:p>
    <w:bookmarkEnd w:id="617"/>
    <w:bookmarkEnd w:id="618"/>
    <w:bookmarkEnd w:id="619"/>
    <w:bookmarkStart w:id="626" w:name="view-debugging"/>
    <w:p>
      <w:pPr>
        <w:pStyle w:val="Heading2"/>
      </w:pPr>
      <w:r>
        <w:t xml:space="preserve">View Debugging</w:t>
      </w:r>
    </w:p>
    <w:bookmarkStart w:id="620" w:name="the-question-86"/>
    <w:p>
      <w:pPr>
        <w:pStyle w:val="Heading3"/>
      </w:pPr>
      <w:r>
        <w:t xml:space="preserve">1. The Question</w:t>
      </w:r>
    </w:p>
    <w:p>
      <w:pPr>
        <w:pStyle w:val="BlockText"/>
      </w:pPr>
      <w:r>
        <w:t xml:space="preserve">“How do you debug view layout issues in Xcode?”</w:t>
      </w:r>
    </w:p>
    <w:p>
      <w:r>
        <w:pict>
          <v:rect style="width:0;height:1.5pt" o:hralign="center" o:hrstd="t" o:hr="t"/>
        </w:pict>
      </w:r>
    </w:p>
    <w:bookmarkEnd w:id="620"/>
    <w:bookmarkStart w:id="621" w:name="how-to-describe-86"/>
    <w:p>
      <w:pPr>
        <w:pStyle w:val="Heading3"/>
      </w:pPr>
      <w:r>
        <w:t xml:space="preserve">2. How to Describe</w:t>
      </w:r>
    </w:p>
    <w:p>
      <w:pPr>
        <w:pStyle w:val="Compact"/>
        <w:numPr>
          <w:ilvl w:val="0"/>
          <w:numId w:val="1350"/>
        </w:numPr>
      </w:pPr>
      <w:r>
        <w:rPr>
          <w:b/>
          <w:bCs/>
        </w:rPr>
        <w:t xml:space="preserve">Opening statement:</w:t>
      </w:r>
      <w:r>
        <w:t xml:space="preserve"> </w:t>
      </w:r>
      <w:r>
        <w:t xml:space="preserve">“Use View Debugger (Debug menu). Capture hierarchy, inspect constraints and frames. Compare expected vs actual.”</w:t>
      </w:r>
    </w:p>
    <w:p>
      <w:pPr>
        <w:pStyle w:val="Compact"/>
        <w:numPr>
          <w:ilvl w:val="0"/>
          <w:numId w:val="1350"/>
        </w:numPr>
      </w:pPr>
      <w:r>
        <w:rPr>
          <w:b/>
          <w:bCs/>
        </w:rPr>
        <w:t xml:space="preserve">Key points:</w:t>
      </w:r>
    </w:p>
    <w:p>
      <w:pPr>
        <w:pStyle w:val="Compact"/>
        <w:numPr>
          <w:ilvl w:val="1"/>
          <w:numId w:val="1351"/>
        </w:numPr>
      </w:pPr>
      <w:r>
        <w:t xml:space="preserve">Debug View Hierarchy</w:t>
      </w:r>
    </w:p>
    <w:p>
      <w:pPr>
        <w:pStyle w:val="Compact"/>
        <w:numPr>
          <w:ilvl w:val="1"/>
          <w:numId w:val="1351"/>
        </w:numPr>
      </w:pPr>
      <w:r>
        <w:t xml:space="preserve">3D view</w:t>
      </w:r>
    </w:p>
    <w:p>
      <w:pPr>
        <w:pStyle w:val="Compact"/>
        <w:numPr>
          <w:ilvl w:val="1"/>
          <w:numId w:val="1351"/>
        </w:numPr>
      </w:pPr>
      <w:r>
        <w:t xml:space="preserve">Constraints</w:t>
      </w:r>
    </w:p>
    <w:p>
      <w:pPr>
        <w:pStyle w:val="Compact"/>
        <w:numPr>
          <w:ilvl w:val="1"/>
          <w:numId w:val="1351"/>
        </w:numPr>
      </w:pPr>
      <w:r>
        <w:t xml:space="preserve">Frames</w:t>
      </w:r>
    </w:p>
    <w:p>
      <w:pPr>
        <w:pStyle w:val="Compact"/>
        <w:numPr>
          <w:ilvl w:val="0"/>
          <w:numId w:val="1350"/>
        </w:numPr>
      </w:pPr>
      <w:r>
        <w:rPr>
          <w:b/>
          <w:bCs/>
        </w:rPr>
        <w:t xml:space="preserve">Follow-up depth:</w:t>
      </w:r>
      <w:r>
        <w:t xml:space="preserve"> </w:t>
      </w:r>
      <w:r>
        <w:t xml:space="preserve">Elaborate with examples; discuss trade-offs</w:t>
      </w:r>
    </w:p>
    <w:p>
      <w:pPr>
        <w:pStyle w:val="Compact"/>
        <w:numPr>
          <w:ilvl w:val="0"/>
          <w:numId w:val="1350"/>
        </w:numPr>
      </w:pPr>
      <w:r>
        <w:rPr>
          <w:b/>
          <w:bCs/>
        </w:rPr>
        <w:t xml:space="preserve">Common pitfalls:</w:t>
      </w:r>
      <w:r>
        <w:t xml:space="preserve"> </w:t>
      </w:r>
      <w:r>
        <w:t xml:space="preserve">Confusing with similar concepts</w:t>
      </w:r>
    </w:p>
    <w:p>
      <w:r>
        <w:pict>
          <v:rect style="width:0;height:1.5pt" o:hralign="center" o:hrstd="t" o:hr="t"/>
        </w:pict>
      </w:r>
    </w:p>
    <w:bookmarkEnd w:id="621"/>
    <w:bookmarkStart w:id="625" w:name="how-to-use-implement-best-practices-86"/>
    <w:p>
      <w:pPr>
        <w:pStyle w:val="Heading3"/>
      </w:pPr>
      <w:r>
        <w:t xml:space="preserve">3. How to Use / Implement / Best Practices</w:t>
      </w:r>
    </w:p>
    <w:bookmarkStart w:id="622" w:name="implementation-86"/>
    <w:p>
      <w:pPr>
        <w:pStyle w:val="Heading4"/>
      </w:pPr>
      <w:r>
        <w:t xml:space="preserve">Implementation</w:t>
      </w:r>
    </w:p>
    <w:p>
      <w:pPr>
        <w:pStyle w:val="SourceCode"/>
      </w:pPr>
      <w:r>
        <w:rPr>
          <w:rStyle w:val="CommentTok"/>
        </w:rPr>
        <w:t xml:space="preserve">// Xcode: Debug → View Debugging → Capture View Hierarchy</w:t>
      </w:r>
      <w:r>
        <w:br/>
      </w:r>
      <w:r>
        <w:rPr>
          <w:rStyle w:val="CommentTok"/>
        </w:rPr>
        <w:t xml:space="preserve">// Or: Debug → View Debugging → Show Alignment Rectangles</w:t>
      </w:r>
      <w:r>
        <w:br/>
      </w:r>
      <w:r>
        <w:br/>
      </w:r>
      <w:r>
        <w:rPr>
          <w:rStyle w:val="CommentTok"/>
        </w:rPr>
        <w:t xml:space="preserve">// Programmatic debugging</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borderWidth </w:t>
      </w:r>
      <w:r>
        <w:rPr>
          <w:rStyle w:val="OperatorTok"/>
        </w:rPr>
        <w:t xml:space="preserve">=</w:t>
      </w:r>
      <w:r>
        <w:rPr>
          <w:rStyle w:val="NormalTok"/>
        </w:rPr>
        <w:t xml:space="preserve"> </w:t>
      </w:r>
      <w:r>
        <w:rPr>
          <w:rStyle w:val="DecValTok"/>
        </w:rPr>
        <w:t xml:space="preserve">1</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borderColor </w:t>
      </w:r>
      <w:r>
        <w:rPr>
          <w:rStyle w:val="OperatorTok"/>
        </w:rPr>
        <w:t xml:space="preserve">=</w:t>
      </w:r>
      <w:r>
        <w:rPr>
          <w:rStyle w:val="NormalTok"/>
        </w:rPr>
        <w:t xml:space="preserve"> UIColor</w:t>
      </w:r>
      <w:r>
        <w:rPr>
          <w:rStyle w:val="OperatorTok"/>
        </w:rPr>
        <w:t xml:space="preserve">.</w:t>
      </w:r>
      <w:r>
        <w:rPr>
          <w:rStyle w:val="NormalTok"/>
        </w:rPr>
        <w:t xml:space="preserve">red</w:t>
      </w:r>
      <w:r>
        <w:rPr>
          <w:rStyle w:val="OperatorTok"/>
        </w:rPr>
        <w:t xml:space="preserve">.</w:t>
      </w:r>
      <w:r>
        <w:rPr>
          <w:rStyle w:val="NormalTok"/>
        </w:rPr>
        <w:t xml:space="preserve">cgColor</w:t>
      </w:r>
      <w:r>
        <w:br/>
      </w:r>
      <w:r>
        <w:br/>
      </w:r>
      <w:r>
        <w:rPr>
          <w:rStyle w:val="CommentTok"/>
        </w:rPr>
        <w:t xml:space="preserve">// Print view hierarchy</w:t>
      </w:r>
      <w:r>
        <w:br/>
      </w:r>
      <w:r>
        <w:rPr>
          <w:rStyle w:val="KeywordTok"/>
        </w:rPr>
        <w:t xml:space="preserve">func</w:t>
      </w:r>
      <w:r>
        <w:rPr>
          <w:rStyle w:val="NormalTok"/>
        </w:rPr>
        <w:t xml:space="preserve"> </w:t>
      </w:r>
      <w:r>
        <w:rPr>
          <w:rStyle w:val="FunctionTok"/>
        </w:rPr>
        <w:t xml:space="preserve">dumpView</w:t>
      </w:r>
      <w:r>
        <w:rPr>
          <w:rStyle w:val="OperatorTok"/>
        </w:rPr>
        <w:t xml:space="preserve">(</w:t>
      </w:r>
      <w:r>
        <w:rPr>
          <w:rStyle w:val="VariableTok"/>
        </w:rPr>
        <w:t xml:space="preserve">_</w:t>
      </w:r>
      <w:r>
        <w:rPr>
          <w:rStyle w:val="NormalTok"/>
        </w:rPr>
        <w:t xml:space="preserve"> </w:t>
      </w:r>
      <w:r>
        <w:rPr>
          <w:rStyle w:val="VariableTok"/>
        </w:rPr>
        <w:t xml:space="preserve">view</w:t>
      </w:r>
      <w:r>
        <w:rPr>
          <w:rStyle w:val="OperatorTok"/>
        </w:rPr>
        <w:t xml:space="preserve">:</w:t>
      </w:r>
      <w:r>
        <w:rPr>
          <w:rStyle w:val="NormalTok"/>
        </w:rPr>
        <w:t xml:space="preserve"> </w:t>
      </w:r>
      <w:r>
        <w:rPr>
          <w:rStyle w:val="DataTypeTok"/>
        </w:rPr>
        <w:t xml:space="preserve">UIView</w:t>
      </w:r>
      <w:r>
        <w:rPr>
          <w:rStyle w:val="OperatorTok"/>
        </w:rPr>
        <w:t xml:space="preserve">,</w:t>
      </w:r>
      <w:r>
        <w:rPr>
          <w:rStyle w:val="NormalTok"/>
        </w:rPr>
        <w:t xml:space="preserve"> </w:t>
      </w:r>
      <w:r>
        <w:rPr>
          <w:rStyle w:val="VariableTok"/>
        </w:rPr>
        <w:t xml:space="preserve">indent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String</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count</w:t>
      </w:r>
      <w:r>
        <w:rPr>
          <w:rStyle w:val="OperatorTok"/>
        </w:rPr>
        <w:t xml:space="preserve">:</w:t>
      </w:r>
      <w:r>
        <w:rPr>
          <w:rStyle w:val="NormalTok"/>
        </w:rPr>
        <w:t xml:space="preserve"> indent</w:t>
      </w:r>
      <w:r>
        <w:rPr>
          <w:rStyle w:val="OperatorTok"/>
        </w:rPr>
        <w:t xml:space="preserv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description</w:t>
      </w:r>
      <w:r>
        <w:rPr>
          <w:rStyle w:val="OperatorTok"/>
        </w:rPr>
        <w:t xml:space="preserve">)</w:t>
      </w:r>
      <w:r>
        <w:br/>
      </w:r>
      <w:r>
        <w:rPr>
          <w:rStyle w:val="NormalTok"/>
        </w:rPr>
        <w:t xml:space="preserve">    view</w:t>
      </w:r>
      <w:r>
        <w:rPr>
          <w:rStyle w:val="OperatorTok"/>
        </w:rPr>
        <w:t xml:space="preserve">.</w:t>
      </w:r>
      <w:r>
        <w:rPr>
          <w:rStyle w:val="NormalTok"/>
        </w:rPr>
        <w:t xml:space="preserve">subviews</w:t>
      </w:r>
      <w:r>
        <w:rPr>
          <w:rStyle w:val="OperatorTok"/>
        </w:rPr>
        <w:t xml:space="preserve">.</w:t>
      </w:r>
      <w:r>
        <w:rPr>
          <w:rStyle w:val="NormalTok"/>
        </w:rPr>
        <w:t xml:space="preserve">forEach </w:t>
      </w:r>
      <w:r>
        <w:rPr>
          <w:rStyle w:val="OperatorTok"/>
        </w:rPr>
        <w:t xml:space="preserve">{</w:t>
      </w:r>
      <w:r>
        <w:rPr>
          <w:rStyle w:val="NormalTok"/>
        </w:rPr>
        <w:t xml:space="preserve"> dumpView</w:t>
      </w:r>
      <w:r>
        <w:rPr>
          <w:rStyle w:val="OperatorTok"/>
        </w:rPr>
        <w:t xml:space="preserve">(</w:t>
      </w:r>
      <w:r>
        <w:rPr>
          <w:rStyle w:val="NormalTok"/>
        </w:rPr>
        <w:t xml:space="preserve">$</w:t>
      </w:r>
      <w:r>
        <w:rPr>
          <w:rStyle w:val="DecValTok"/>
        </w:rPr>
        <w:t xml:space="preserve">0</w:t>
      </w:r>
      <w:r>
        <w:rPr>
          <w:rStyle w:val="OperatorTok"/>
        </w:rPr>
        <w:t xml:space="preserve">,</w:t>
      </w:r>
      <w:r>
        <w:rPr>
          <w:rStyle w:val="NormalTok"/>
        </w:rPr>
        <w:t xml:space="preserve"> indent</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NormalTok"/>
        </w:rPr>
        <w:t xml:space="preserve">dumpView</w:t>
      </w:r>
      <w:r>
        <w:rPr>
          <w:rStyle w:val="OperatorTok"/>
        </w:rPr>
        <w:t xml:space="preserve">(</w:t>
      </w:r>
      <w:r>
        <w:rPr>
          <w:rStyle w:val="NormalTok"/>
        </w:rPr>
        <w:t xml:space="preserve">window</w:t>
      </w:r>
      <w:r>
        <w:rPr>
          <w:rStyle w:val="OperatorTok"/>
        </w:rPr>
        <w:t xml:space="preserve">)</w:t>
      </w:r>
    </w:p>
    <w:bookmarkEnd w:id="622"/>
    <w:bookmarkStart w:id="623" w:name="best-practices-86"/>
    <w:p>
      <w:pPr>
        <w:pStyle w:val="Heading4"/>
      </w:pPr>
      <w:r>
        <w:t xml:space="preserve">Best Practices</w:t>
      </w:r>
    </w:p>
    <w:p>
      <w:pPr>
        <w:pStyle w:val="Compact"/>
        <w:numPr>
          <w:ilvl w:val="0"/>
          <w:numId w:val="1352"/>
        </w:numPr>
      </w:pPr>
      <w:r>
        <w:rPr>
          <w:b/>
          <w:bCs/>
        </w:rPr>
        <w:t xml:space="preserve">Use</w:t>
      </w:r>
      <w:r>
        <w:t xml:space="preserve"> </w:t>
      </w:r>
      <w:r>
        <w:t xml:space="preserve">View Debugger (Debug menu) to inspect hierarchy, constraints, frames</w:t>
      </w:r>
    </w:p>
    <w:p>
      <w:pPr>
        <w:pStyle w:val="Compact"/>
        <w:numPr>
          <w:ilvl w:val="0"/>
          <w:numId w:val="1352"/>
        </w:numPr>
      </w:pPr>
      <w:r>
        <w:rPr>
          <w:b/>
          <w:bCs/>
        </w:rPr>
        <w:t xml:space="preserve">Use</w:t>
      </w:r>
      <w:r>
        <w:t xml:space="preserve"> </w:t>
      </w:r>
      <w:r>
        <w:t xml:space="preserve">3D view to see z-order and overlapping views</w:t>
      </w:r>
    </w:p>
    <w:p>
      <w:pPr>
        <w:pStyle w:val="Compact"/>
        <w:numPr>
          <w:ilvl w:val="0"/>
          <w:numId w:val="1352"/>
        </w:numPr>
      </w:pPr>
      <w:r>
        <w:rPr>
          <w:b/>
          <w:bCs/>
        </w:rPr>
        <w:t xml:space="preserve">Prefer</w:t>
      </w:r>
      <w:r>
        <w:t xml:space="preserve"> </w:t>
      </w:r>
      <w:r>
        <w:t xml:space="preserve">constraint debugging over frame; identify ambiguous layouts</w:t>
      </w:r>
    </w:p>
    <w:p>
      <w:pPr>
        <w:pStyle w:val="Compact"/>
        <w:numPr>
          <w:ilvl w:val="0"/>
          <w:numId w:val="1352"/>
        </w:numPr>
      </w:pPr>
      <w:r>
        <w:rPr>
          <w:b/>
          <w:bCs/>
        </w:rPr>
        <w:t xml:space="preserve">Avoid</w:t>
      </w:r>
      <w:r>
        <w:t xml:space="preserve"> </w:t>
      </w:r>
      <w:r>
        <w:t xml:space="preserve">leaving debug borders in production; gate with #if DEBUG</w:t>
      </w:r>
    </w:p>
    <w:bookmarkEnd w:id="623"/>
    <w:bookmarkStart w:id="624" w:name="related-concepts-86"/>
    <w:p>
      <w:pPr>
        <w:pStyle w:val="Heading4"/>
      </w:pPr>
      <w:r>
        <w:t xml:space="preserve">Related Concepts</w:t>
      </w:r>
    </w:p>
    <w:p>
      <w:pPr>
        <w:pStyle w:val="Compact"/>
        <w:numPr>
          <w:ilvl w:val="0"/>
          <w:numId w:val="1353"/>
        </w:numPr>
      </w:pPr>
      <w:r>
        <w:t xml:space="preserve">ScrollView content insets, Auto Layout, Accessibility</w:t>
      </w:r>
    </w:p>
    <w:p>
      <w:r>
        <w:pict>
          <v:rect style="width:0;height:1.5pt" o:hralign="center" o:hrstd="t" o:hr="t"/>
        </w:pict>
      </w:r>
    </w:p>
    <w:bookmarkEnd w:id="624"/>
    <w:bookmarkEnd w:id="625"/>
    <w:bookmarkEnd w:id="626"/>
    <w:bookmarkStart w:id="633" w:name="uilabel-vs-uitextview"/>
    <w:p>
      <w:pPr>
        <w:pStyle w:val="Heading2"/>
      </w:pPr>
      <w:r>
        <w:t xml:space="preserve">UILabel vs UITextView</w:t>
      </w:r>
    </w:p>
    <w:bookmarkStart w:id="627" w:name="the-question-87"/>
    <w:p>
      <w:pPr>
        <w:pStyle w:val="Heading3"/>
      </w:pPr>
      <w:r>
        <w:t xml:space="preserve">1. The Question</w:t>
      </w:r>
    </w:p>
    <w:p>
      <w:pPr>
        <w:pStyle w:val="BlockText"/>
      </w:pPr>
      <w:r>
        <w:t xml:space="preserve">“When would you use UITextView instead of UILabel?”</w:t>
      </w:r>
    </w:p>
    <w:p>
      <w:r>
        <w:pict>
          <v:rect style="width:0;height:1.5pt" o:hralign="center" o:hrstd="t" o:hr="t"/>
        </w:pict>
      </w:r>
    </w:p>
    <w:bookmarkEnd w:id="627"/>
    <w:bookmarkStart w:id="628" w:name="how-to-describe-87"/>
    <w:p>
      <w:pPr>
        <w:pStyle w:val="Heading3"/>
      </w:pPr>
      <w:r>
        <w:t xml:space="preserve">2. How to Describe</w:t>
      </w:r>
    </w:p>
    <w:p>
      <w:pPr>
        <w:pStyle w:val="Compact"/>
        <w:numPr>
          <w:ilvl w:val="0"/>
          <w:numId w:val="1354"/>
        </w:numPr>
      </w:pPr>
      <w:r>
        <w:rPr>
          <w:b/>
          <w:bCs/>
        </w:rPr>
        <w:t xml:space="preserve">Opening statement:</w:t>
      </w:r>
      <w:r>
        <w:t xml:space="preserve"> </w:t>
      </w:r>
      <w:r>
        <w:t xml:space="preserve">“UITextView for editable text, long text with scrolling, or rich text. UILabel for static, single-line or simple multi-line.”</w:t>
      </w:r>
    </w:p>
    <w:p>
      <w:pPr>
        <w:pStyle w:val="Compact"/>
        <w:numPr>
          <w:ilvl w:val="0"/>
          <w:numId w:val="1354"/>
        </w:numPr>
      </w:pPr>
      <w:r>
        <w:rPr>
          <w:b/>
          <w:bCs/>
        </w:rPr>
        <w:t xml:space="preserve">Key points:</w:t>
      </w:r>
    </w:p>
    <w:p>
      <w:pPr>
        <w:pStyle w:val="Compact"/>
        <w:numPr>
          <w:ilvl w:val="1"/>
          <w:numId w:val="1355"/>
        </w:numPr>
      </w:pPr>
      <w:r>
        <w:t xml:space="preserve">Editable vs static</w:t>
      </w:r>
    </w:p>
    <w:p>
      <w:pPr>
        <w:pStyle w:val="Compact"/>
        <w:numPr>
          <w:ilvl w:val="1"/>
          <w:numId w:val="1355"/>
        </w:numPr>
      </w:pPr>
      <w:r>
        <w:t xml:space="preserve">Scrollable</w:t>
      </w:r>
    </w:p>
    <w:p>
      <w:pPr>
        <w:pStyle w:val="Compact"/>
        <w:numPr>
          <w:ilvl w:val="1"/>
          <w:numId w:val="1355"/>
        </w:numPr>
      </w:pPr>
      <w:r>
        <w:t xml:space="preserve">Data detectors</w:t>
      </w:r>
    </w:p>
    <w:p>
      <w:pPr>
        <w:pStyle w:val="Compact"/>
        <w:numPr>
          <w:ilvl w:val="1"/>
          <w:numId w:val="1355"/>
        </w:numPr>
      </w:pPr>
      <w:r>
        <w:t xml:space="preserve">Performance</w:t>
      </w:r>
    </w:p>
    <w:p>
      <w:pPr>
        <w:pStyle w:val="Compact"/>
        <w:numPr>
          <w:ilvl w:val="0"/>
          <w:numId w:val="1354"/>
        </w:numPr>
      </w:pPr>
      <w:r>
        <w:rPr>
          <w:b/>
          <w:bCs/>
        </w:rPr>
        <w:t xml:space="preserve">Follow-up depth:</w:t>
      </w:r>
      <w:r>
        <w:t xml:space="preserve"> </w:t>
      </w:r>
      <w:r>
        <w:t xml:space="preserve">Elaborate with examples; discuss trade-offs</w:t>
      </w:r>
    </w:p>
    <w:p>
      <w:pPr>
        <w:pStyle w:val="Compact"/>
        <w:numPr>
          <w:ilvl w:val="0"/>
          <w:numId w:val="1354"/>
        </w:numPr>
      </w:pPr>
      <w:r>
        <w:rPr>
          <w:b/>
          <w:bCs/>
        </w:rPr>
        <w:t xml:space="preserve">Common pitfalls:</w:t>
      </w:r>
      <w:r>
        <w:t xml:space="preserve"> </w:t>
      </w:r>
      <w:r>
        <w:t xml:space="preserve">Confusing with similar concepts</w:t>
      </w:r>
    </w:p>
    <w:p>
      <w:r>
        <w:pict>
          <v:rect style="width:0;height:1.5pt" o:hralign="center" o:hrstd="t" o:hr="t"/>
        </w:pict>
      </w:r>
    </w:p>
    <w:bookmarkEnd w:id="628"/>
    <w:bookmarkStart w:id="632" w:name="how-to-use-implement-best-practices-87"/>
    <w:p>
      <w:pPr>
        <w:pStyle w:val="Heading3"/>
      </w:pPr>
      <w:r>
        <w:t xml:space="preserve">3. How to Use / Implement / Best Practices</w:t>
      </w:r>
    </w:p>
    <w:bookmarkStart w:id="629" w:name="implementation-87"/>
    <w:p>
      <w:pPr>
        <w:pStyle w:val="Heading4"/>
      </w:pPr>
      <w:r>
        <w:t xml:space="preserve">Implementation</w:t>
      </w:r>
    </w:p>
    <w:p>
      <w:pPr>
        <w:pStyle w:val="SourceCode"/>
      </w:pPr>
      <w:r>
        <w:rPr>
          <w:rStyle w:val="CommentTok"/>
        </w:rPr>
        <w:t xml:space="preserve">// UILabel: static, non-editable</w:t>
      </w:r>
      <w:r>
        <w:br/>
      </w:r>
      <w:r>
        <w:rPr>
          <w:rStyle w:val="KeywordTok"/>
        </w:rPr>
        <w:t xml:space="preserve">let</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UILabel</w:t>
      </w:r>
      <w:r>
        <w:rPr>
          <w:rStyle w:val="OperatorTok"/>
        </w:rPr>
        <w:t xml:space="preserve">()</w:t>
      </w:r>
      <w:r>
        <w:br/>
      </w:r>
      <w:r>
        <w:rPr>
          <w:rStyle w:val="NormalTok"/>
        </w:rPr>
        <w:t xml:space="preserve">label</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"Static text"</w:t>
      </w:r>
      <w:r>
        <w:br/>
      </w:r>
      <w:r>
        <w:rPr>
          <w:rStyle w:val="NormalTok"/>
        </w:rPr>
        <w:t xml:space="preserve">label</w:t>
      </w:r>
      <w:r>
        <w:rPr>
          <w:rStyle w:val="OperatorTok"/>
        </w:rPr>
        <w:t xml:space="preserve">.</w:t>
      </w:r>
      <w:r>
        <w:rPr>
          <w:rStyle w:val="NormalTok"/>
        </w:rPr>
        <w:t xml:space="preserve">numberOfLines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Multi-line</w:t>
      </w:r>
      <w:r>
        <w:br/>
      </w:r>
      <w:r>
        <w:rPr>
          <w:rStyle w:val="NormalTok"/>
        </w:rPr>
        <w:t xml:space="preserve">label</w:t>
      </w:r>
      <w:r>
        <w:rPr>
          <w:rStyle w:val="OperatorTok"/>
        </w:rPr>
        <w:t xml:space="preserve">.</w:t>
      </w:r>
      <w:r>
        <w:rPr>
          <w:rStyle w:val="NormalTok"/>
        </w:rPr>
        <w:t xml:space="preserve">lineBreakMode </w:t>
      </w:r>
      <w:r>
        <w:rPr>
          <w:rStyle w:val="OperatorTok"/>
        </w:rPr>
        <w:t xml:space="preserve">=</w:t>
      </w:r>
      <w:r>
        <w:rPr>
          <w:rStyle w:val="NormalTok"/>
        </w:rPr>
        <w:t xml:space="preserve"> </w:t>
      </w:r>
      <w:r>
        <w:rPr>
          <w:rStyle w:val="OperatorTok"/>
        </w:rPr>
        <w:t xml:space="preserve">.</w:t>
      </w:r>
      <w:r>
        <w:rPr>
          <w:rStyle w:val="NormalTok"/>
        </w:rPr>
        <w:t xml:space="preserve">byTruncatingTail</w:t>
      </w:r>
      <w:r>
        <w:br/>
      </w:r>
      <w:r>
        <w:br/>
      </w:r>
      <w:r>
        <w:rPr>
          <w:rStyle w:val="CommentTok"/>
        </w:rPr>
        <w:t xml:space="preserve">// UITextView: editable, scrollable, rich text</w:t>
      </w:r>
      <w:r>
        <w:br/>
      </w:r>
      <w:r>
        <w:rPr>
          <w:rStyle w:val="KeywordTok"/>
        </w:rPr>
        <w:t xml:space="preserve">let</w:t>
      </w:r>
      <w:r>
        <w:rPr>
          <w:rStyle w:val="NormalTok"/>
        </w:rPr>
        <w:t xml:space="preserve"> </w:t>
      </w:r>
      <w:r>
        <w:rPr>
          <w:rStyle w:val="VariableTok"/>
        </w:rPr>
        <w:t xml:space="preserve">textView</w:t>
      </w:r>
      <w:r>
        <w:rPr>
          <w:rStyle w:val="NormalTok"/>
        </w:rPr>
        <w:t xml:space="preserve"> </w:t>
      </w:r>
      <w:r>
        <w:rPr>
          <w:rStyle w:val="OperatorTok"/>
        </w:rPr>
        <w:t xml:space="preserve">=</w:t>
      </w:r>
      <w:r>
        <w:rPr>
          <w:rStyle w:val="NormalTok"/>
        </w:rPr>
        <w:t xml:space="preserve"> UITextView</w:t>
      </w:r>
      <w:r>
        <w:rPr>
          <w:rStyle w:val="OperatorTok"/>
        </w:rPr>
        <w:t xml:space="preserve">()</w:t>
      </w:r>
      <w:r>
        <w:br/>
      </w:r>
      <w:r>
        <w:rPr>
          <w:rStyle w:val="NormalTok"/>
        </w:rPr>
        <w:t xml:space="preserve">textView</w:t>
      </w:r>
      <w:r>
        <w:rPr>
          <w:rStyle w:val="OperatorTok"/>
        </w:rPr>
        <w:t xml:space="preserve">.</w:t>
      </w:r>
      <w:r>
        <w:rPr>
          <w:rStyle w:val="NormalTok"/>
        </w:rPr>
        <w:t xml:space="preserve">isEditable </w:t>
      </w:r>
      <w:r>
        <w:rPr>
          <w:rStyle w:val="OperatorTok"/>
        </w:rPr>
        <w:t xml:space="preserve">=</w:t>
      </w:r>
      <w:r>
        <w:rPr>
          <w:rStyle w:val="NormalTok"/>
        </w:rPr>
        <w:t xml:space="preserve"> </w:t>
      </w:r>
      <w:r>
        <w:rPr>
          <w:rStyle w:val="KeywordTok"/>
        </w:rPr>
        <w:t xml:space="preserve">true</w:t>
      </w:r>
      <w:r>
        <w:br/>
      </w:r>
      <w:r>
        <w:rPr>
          <w:rStyle w:val="NormalTok"/>
        </w:rPr>
        <w:t xml:space="preserve">textView</w:t>
      </w:r>
      <w:r>
        <w:rPr>
          <w:rStyle w:val="OperatorTok"/>
        </w:rPr>
        <w:t xml:space="preserve">.</w:t>
      </w:r>
      <w:r>
        <w:rPr>
          <w:rStyle w:val="NormalTok"/>
        </w:rPr>
        <w:t xml:space="preserve">dataDetectorTypes </w:t>
      </w:r>
      <w:r>
        <w:rPr>
          <w:rStyle w:val="OperatorTok"/>
        </w:rPr>
        <w:t xml:space="preserve">=</w:t>
      </w:r>
      <w:r>
        <w:rPr>
          <w:rStyle w:val="NormalTok"/>
        </w:rPr>
        <w:t xml:space="preserve"> </w:t>
      </w:r>
      <w:r>
        <w:rPr>
          <w:rStyle w:val="OperatorTok"/>
        </w:rPr>
        <w:t xml:space="preserve">[.</w:t>
      </w:r>
      <w:r>
        <w:rPr>
          <w:rStyle w:val="NormalTok"/>
        </w:rPr>
        <w:t xml:space="preserve">link</w:t>
      </w:r>
      <w:r>
        <w:rPr>
          <w:rStyle w:val="OperatorTok"/>
        </w:rPr>
        <w:t xml:space="preserve">,</w:t>
      </w:r>
      <w:r>
        <w:rPr>
          <w:rStyle w:val="NormalTok"/>
        </w:rPr>
        <w:t xml:space="preserve"> </w:t>
      </w:r>
      <w:r>
        <w:rPr>
          <w:rStyle w:val="OperatorTok"/>
        </w:rPr>
        <w:t xml:space="preserve">.</w:t>
      </w:r>
      <w:r>
        <w:rPr>
          <w:rStyle w:val="NormalTok"/>
        </w:rPr>
        <w:t xml:space="preserve">phoneNumber</w:t>
      </w:r>
      <w:r>
        <w:rPr>
          <w:rStyle w:val="OperatorTok"/>
        </w:rPr>
        <w:t xml:space="preserve">]</w:t>
      </w:r>
      <w:r>
        <w:br/>
      </w:r>
      <w:r>
        <w:rPr>
          <w:rStyle w:val="NormalTok"/>
        </w:rPr>
        <w:t xml:space="preserve">textView</w:t>
      </w:r>
      <w:r>
        <w:rPr>
          <w:rStyle w:val="OperatorTok"/>
        </w:rPr>
        <w:t xml:space="preserve">.</w:t>
      </w:r>
      <w:r>
        <w:rPr>
          <w:rStyle w:val="NormalTok"/>
        </w:rPr>
        <w:t xml:space="preserve">textContainerInset </w:t>
      </w:r>
      <w:r>
        <w:rPr>
          <w:rStyle w:val="OperatorTok"/>
        </w:rPr>
        <w:t xml:space="preserve">=</w:t>
      </w:r>
      <w:r>
        <w:rPr>
          <w:rStyle w:val="NormalTok"/>
        </w:rPr>
        <w:t xml:space="preserve"> </w:t>
      </w:r>
      <w:r>
        <w:rPr>
          <w:rStyle w:val="OperatorTok"/>
        </w:rPr>
        <w:t xml:space="preserve">.</w:t>
      </w:r>
      <w:r>
        <w:rPr>
          <w:rStyle w:val="NormalTok"/>
        </w:rPr>
        <w:t xml:space="preserve">zero</w:t>
      </w:r>
      <w:r>
        <w:br/>
      </w:r>
      <w:r>
        <w:rPr>
          <w:rStyle w:val="CommentTok"/>
        </w:rPr>
        <w:t xml:space="preserve">// For read-only display with links: isEditable = false, isSelectable = true</w:t>
      </w:r>
    </w:p>
    <w:bookmarkEnd w:id="629"/>
    <w:bookmarkStart w:id="630" w:name="best-practices-87"/>
    <w:p>
      <w:pPr>
        <w:pStyle w:val="Heading4"/>
      </w:pPr>
      <w:r>
        <w:t xml:space="preserve">Best Practices</w:t>
      </w:r>
    </w:p>
    <w:p>
      <w:pPr>
        <w:pStyle w:val="Compact"/>
        <w:numPr>
          <w:ilvl w:val="0"/>
          <w:numId w:val="1356"/>
        </w:numPr>
      </w:pPr>
      <w:r>
        <w:rPr>
          <w:b/>
          <w:bCs/>
        </w:rPr>
        <w:t xml:space="preserve">Use</w:t>
      </w:r>
      <w:r>
        <w:t xml:space="preserve"> </w:t>
      </w:r>
      <w:r>
        <w:t xml:space="preserve">UILabel for static text, titles, short content</w:t>
      </w:r>
    </w:p>
    <w:p>
      <w:pPr>
        <w:pStyle w:val="Compact"/>
        <w:numPr>
          <w:ilvl w:val="0"/>
          <w:numId w:val="1356"/>
        </w:numPr>
      </w:pPr>
      <w:r>
        <w:rPr>
          <w:b/>
          <w:bCs/>
        </w:rPr>
        <w:t xml:space="preserve">Use</w:t>
      </w:r>
      <w:r>
        <w:t xml:space="preserve"> </w:t>
      </w:r>
      <w:r>
        <w:t xml:space="preserve">UITextView for editable text, long content, or tappable links</w:t>
      </w:r>
    </w:p>
    <w:p>
      <w:pPr>
        <w:pStyle w:val="Compact"/>
        <w:numPr>
          <w:ilvl w:val="0"/>
          <w:numId w:val="1356"/>
        </w:numPr>
      </w:pPr>
      <w:r>
        <w:rPr>
          <w:b/>
          <w:bCs/>
        </w:rPr>
        <w:t xml:space="preserve">Prefer</w:t>
      </w:r>
      <w:r>
        <w:t xml:space="preserve"> </w:t>
      </w:r>
      <w:r>
        <w:t xml:space="preserve">UILabel for performance; UITextView has more overhead</w:t>
      </w:r>
    </w:p>
    <w:p>
      <w:pPr>
        <w:pStyle w:val="Compact"/>
        <w:numPr>
          <w:ilvl w:val="0"/>
          <w:numId w:val="1356"/>
        </w:numPr>
      </w:pPr>
      <w:r>
        <w:rPr>
          <w:b/>
          <w:bCs/>
        </w:rPr>
        <w:t xml:space="preserve">Avoid</w:t>
      </w:r>
      <w:r>
        <w:t xml:space="preserve"> </w:t>
      </w:r>
      <w:r>
        <w:t xml:space="preserve">UITextView for simple labels; use UILabel with attributed string for styling</w:t>
      </w:r>
    </w:p>
    <w:bookmarkEnd w:id="630"/>
    <w:bookmarkStart w:id="631" w:name="related-concepts-87"/>
    <w:p>
      <w:pPr>
        <w:pStyle w:val="Heading4"/>
      </w:pPr>
      <w:r>
        <w:t xml:space="preserve">Related Concepts</w:t>
      </w:r>
    </w:p>
    <w:p>
      <w:pPr>
        <w:pStyle w:val="Compact"/>
        <w:numPr>
          <w:ilvl w:val="0"/>
          <w:numId w:val="1357"/>
        </w:numPr>
      </w:pPr>
      <w:r>
        <w:t xml:space="preserve">Dynamic Type, ScrollView content insets, Accessibility</w:t>
      </w:r>
    </w:p>
    <w:p>
      <w:r>
        <w:pict>
          <v:rect style="width:0;height:1.5pt" o:hralign="center" o:hrstd="t" o:hr="t"/>
        </w:pict>
      </w:r>
    </w:p>
    <w:bookmarkEnd w:id="631"/>
    <w:bookmarkEnd w:id="632"/>
    <w:bookmarkEnd w:id="633"/>
    <w:bookmarkStart w:id="640" w:name="custom-uicollectionviewlayout"/>
    <w:p>
      <w:pPr>
        <w:pStyle w:val="Heading2"/>
      </w:pPr>
      <w:r>
        <w:t xml:space="preserve">Custom UICollectionViewLayout</w:t>
      </w:r>
    </w:p>
    <w:bookmarkStart w:id="634" w:name="the-question-88"/>
    <w:p>
      <w:pPr>
        <w:pStyle w:val="Heading3"/>
      </w:pPr>
      <w:r>
        <w:t xml:space="preserve">1. The Question</w:t>
      </w:r>
    </w:p>
    <w:p>
      <w:pPr>
        <w:pStyle w:val="BlockText"/>
      </w:pPr>
      <w:r>
        <w:t xml:space="preserve">“When would you create a custom UICollectionViewLayout?”</w:t>
      </w:r>
    </w:p>
    <w:p>
      <w:r>
        <w:pict>
          <v:rect style="width:0;height:1.5pt" o:hralign="center" o:hrstd="t" o:hr="t"/>
        </w:pict>
      </w:r>
    </w:p>
    <w:bookmarkEnd w:id="634"/>
    <w:bookmarkStart w:id="635" w:name="how-to-describe-88"/>
    <w:p>
      <w:pPr>
        <w:pStyle w:val="Heading3"/>
      </w:pPr>
      <w:r>
        <w:t xml:space="preserve">2. How to Describe</w:t>
      </w:r>
    </w:p>
    <w:p>
      <w:pPr>
        <w:pStyle w:val="Compact"/>
        <w:numPr>
          <w:ilvl w:val="0"/>
          <w:numId w:val="1358"/>
        </w:numPr>
      </w:pPr>
      <w:r>
        <w:rPr>
          <w:b/>
          <w:bCs/>
        </w:rPr>
        <w:t xml:space="preserve">Opening statement:</w:t>
      </w:r>
      <w:r>
        <w:t xml:space="preserve"> </w:t>
      </w:r>
      <w:r>
        <w:t xml:space="preserve">“When compositional layout or flow layout don’t fit. Custom layouts for unique arrangements (e.g. circular, masonry).”</w:t>
      </w:r>
    </w:p>
    <w:p>
      <w:pPr>
        <w:pStyle w:val="Compact"/>
        <w:numPr>
          <w:ilvl w:val="0"/>
          <w:numId w:val="1358"/>
        </w:numPr>
      </w:pPr>
      <w:r>
        <w:rPr>
          <w:b/>
          <w:bCs/>
        </w:rPr>
        <w:t xml:space="preserve">Key points:</w:t>
      </w:r>
    </w:p>
    <w:p>
      <w:pPr>
        <w:pStyle w:val="Compact"/>
        <w:numPr>
          <w:ilvl w:val="1"/>
          <w:numId w:val="1359"/>
        </w:numPr>
      </w:pPr>
      <w:r>
        <w:t xml:space="preserve">layoutAttributesForElements</w:t>
      </w:r>
    </w:p>
    <w:p>
      <w:pPr>
        <w:pStyle w:val="Compact"/>
        <w:numPr>
          <w:ilvl w:val="1"/>
          <w:numId w:val="1359"/>
        </w:numPr>
      </w:pPr>
      <w:r>
        <w:t xml:space="preserve">prepare()</w:t>
      </w:r>
    </w:p>
    <w:p>
      <w:pPr>
        <w:pStyle w:val="Compact"/>
        <w:numPr>
          <w:ilvl w:val="1"/>
          <w:numId w:val="1359"/>
        </w:numPr>
      </w:pPr>
      <w:r>
        <w:t xml:space="preserve">invalidateLayout</w:t>
      </w:r>
    </w:p>
    <w:p>
      <w:pPr>
        <w:pStyle w:val="Compact"/>
        <w:numPr>
          <w:ilvl w:val="1"/>
          <w:numId w:val="1359"/>
        </w:numPr>
      </w:pPr>
      <w:r>
        <w:t xml:space="preserve">Subclass UICollectionViewLayout</w:t>
      </w:r>
    </w:p>
    <w:p>
      <w:pPr>
        <w:pStyle w:val="Compact"/>
        <w:numPr>
          <w:ilvl w:val="0"/>
          <w:numId w:val="1358"/>
        </w:numPr>
      </w:pPr>
      <w:r>
        <w:rPr>
          <w:b/>
          <w:bCs/>
        </w:rPr>
        <w:t xml:space="preserve">Follow-up depth:</w:t>
      </w:r>
      <w:r>
        <w:t xml:space="preserve"> </w:t>
      </w:r>
      <w:r>
        <w:t xml:space="preserve">Elaborate with examples; discuss trade-offs</w:t>
      </w:r>
    </w:p>
    <w:p>
      <w:pPr>
        <w:pStyle w:val="Compact"/>
        <w:numPr>
          <w:ilvl w:val="0"/>
          <w:numId w:val="1358"/>
        </w:numPr>
      </w:pPr>
      <w:r>
        <w:rPr>
          <w:b/>
          <w:bCs/>
        </w:rPr>
        <w:t xml:space="preserve">Common pitfalls:</w:t>
      </w:r>
      <w:r>
        <w:t xml:space="preserve"> </w:t>
      </w:r>
      <w:r>
        <w:t xml:space="preserve">Confusing with similar concepts</w:t>
      </w:r>
    </w:p>
    <w:p>
      <w:r>
        <w:pict>
          <v:rect style="width:0;height:1.5pt" o:hralign="center" o:hrstd="t" o:hr="t"/>
        </w:pict>
      </w:r>
    </w:p>
    <w:bookmarkEnd w:id="635"/>
    <w:bookmarkStart w:id="639" w:name="how-to-use-implement-best-practices-88"/>
    <w:p>
      <w:pPr>
        <w:pStyle w:val="Heading3"/>
      </w:pPr>
      <w:r>
        <w:t xml:space="preserve">3. How to Use / Implement / Best Practices</w:t>
      </w:r>
    </w:p>
    <w:bookmarkStart w:id="636" w:name="implementation-88"/>
    <w:p>
      <w:pPr>
        <w:pStyle w:val="Heading4"/>
      </w:pPr>
      <w:r>
        <w:t xml:space="preserve">Implementation</w:t>
      </w:r>
    </w:p>
    <w:p>
      <w:pPr>
        <w:pStyle w:val="SourceCode"/>
      </w:pPr>
      <w:r>
        <w:rPr>
          <w:rStyle w:val="KeywordTok"/>
        </w:rPr>
        <w:t xml:space="preserve">class</w:t>
      </w:r>
      <w:r>
        <w:rPr>
          <w:rStyle w:val="NormalTok"/>
        </w:rPr>
        <w:t xml:space="preserve"> CircularLayout</w:t>
      </w:r>
      <w:r>
        <w:rPr>
          <w:rStyle w:val="OperatorTok"/>
        </w:rPr>
        <w:t xml:space="preserve">:</w:t>
      </w:r>
      <w:r>
        <w:rPr>
          <w:rStyle w:val="NormalTok"/>
        </w:rPr>
        <w:t xml:space="preserve"> </w:t>
      </w:r>
      <w:r>
        <w:rPr>
          <w:rStyle w:val="DataTypeTok"/>
        </w:rPr>
        <w:t xml:space="preserve">UICollectionViewLayout</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prepare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prepare</w:t>
      </w:r>
      <w:r>
        <w:rPr>
          <w:rStyle w:val="OperatorTok"/>
        </w:rPr>
        <w:t xml:space="preserve">()</w:t>
      </w:r>
      <w:r>
        <w:br/>
      </w:r>
      <w:r>
        <w:rPr>
          <w:rStyle w:val="NormalTok"/>
        </w:rPr>
        <w:t xml:space="preserve">        </w:t>
      </w:r>
      <w:r>
        <w:rPr>
          <w:rStyle w:val="CommentTok"/>
        </w:rPr>
        <w:t xml:space="preserve">// Compute layoutAttributesForElements</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layoutAttributesForElements</w:t>
      </w:r>
      <w:r>
        <w:rPr>
          <w:rStyle w:val="OperatorTok"/>
        </w:rPr>
        <w:t xml:space="preserve">(</w:t>
      </w:r>
      <w:r>
        <w:rPr>
          <w:rStyle w:val="VariableTok"/>
        </w:rPr>
        <w:t xml:space="preserve">in</w:t>
      </w:r>
      <w:r>
        <w:rPr>
          <w:rStyle w:val="NormalTok"/>
        </w:rPr>
        <w:t xml:space="preserve"> </w:t>
      </w:r>
      <w:r>
        <w:rPr>
          <w:rStyle w:val="VariableTok"/>
        </w:rPr>
        <w:t xml:space="preserve">rect</w:t>
      </w:r>
      <w:r>
        <w:rPr>
          <w:rStyle w:val="OperatorTok"/>
        </w:rPr>
        <w:t xml:space="preserve">:</w:t>
      </w:r>
      <w:r>
        <w:rPr>
          <w:rStyle w:val="NormalTok"/>
        </w:rPr>
        <w:t xml:space="preserve"> </w:t>
      </w:r>
      <w:r>
        <w:rPr>
          <w:rStyle w:val="DataTypeTok"/>
        </w:rPr>
        <w:t xml:space="preserve">CGRect</w:t>
      </w:r>
      <w:r>
        <w:rPr>
          <w:rStyle w:val="OperatorTok"/>
        </w:rPr>
        <w:t xml:space="preserve">)</w:t>
      </w:r>
      <w:r>
        <w:rPr>
          <w:rStyle w:val="NormalTok"/>
        </w:rPr>
        <w:t xml:space="preserve"> -&gt; [</w:t>
      </w:r>
      <w:r>
        <w:rPr>
          <w:rStyle w:val="FunctionTok"/>
        </w:rPr>
        <w:t xml:space="preserve">UICollectionViewLayoutAttributes</w:t>
      </w:r>
      <w:r>
        <w:rPr>
          <w:rStyle w:val="NormalTok"/>
        </w:rPr>
        <w:t xml:space="preserve">]? </w:t>
      </w:r>
      <w:r>
        <w:rPr>
          <w:rStyle w:val="OperatorTok"/>
        </w:rPr>
        <w:t xml:space="preserve">{</w:t>
      </w:r>
      <w:r>
        <w:br/>
      </w:r>
      <w:r>
        <w:rPr>
          <w:rStyle w:val="NormalTok"/>
        </w:rPr>
        <w:t xml:space="preserve">        </w:t>
      </w:r>
      <w:r>
        <w:rPr>
          <w:rStyle w:val="CommentTok"/>
        </w:rPr>
        <w:t xml:space="preserve">// Return attributes for visible rect</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layoutAttributesForItem</w:t>
      </w:r>
      <w:r>
        <w:rPr>
          <w:rStyle w:val="OperatorTok"/>
        </w:rPr>
        <w:t xml:space="preserve">(</w:t>
      </w:r>
      <w:r>
        <w:rPr>
          <w:rStyle w:val="VariableTok"/>
        </w:rPr>
        <w:t xml:space="preserve">at</w:t>
      </w:r>
      <w:r>
        <w:rPr>
          <w:rStyle w:val="NormalTok"/>
        </w:rPr>
        <w:t xml:space="preserve"> </w:t>
      </w:r>
      <w:r>
        <w:rPr>
          <w:rStyle w:val="VariableTok"/>
        </w:rPr>
        <w:t xml:space="preserve">indexPath</w:t>
      </w:r>
      <w:r>
        <w:rPr>
          <w:rStyle w:val="OperatorTok"/>
        </w:rPr>
        <w:t xml:space="preserve">:</w:t>
      </w:r>
      <w:r>
        <w:rPr>
          <w:rStyle w:val="NormalTok"/>
        </w:rPr>
        <w:t xml:space="preserve"> </w:t>
      </w:r>
      <w:r>
        <w:rPr>
          <w:rStyle w:val="DataTypeTok"/>
        </w:rPr>
        <w:t xml:space="preserve">IndexPath</w:t>
      </w:r>
      <w:r>
        <w:rPr>
          <w:rStyle w:val="OperatorTok"/>
        </w:rPr>
        <w:t xml:space="preserve">)</w:t>
      </w:r>
      <w:r>
        <w:rPr>
          <w:rStyle w:val="NormalTok"/>
        </w:rPr>
        <w:t xml:space="preserve"> -&gt; </w:t>
      </w:r>
      <w:r>
        <w:rPr>
          <w:rStyle w:val="FunctionTok"/>
        </w:rPr>
        <w:t xml:space="preserve">UICollectionViewLayoutAttributes</w:t>
      </w:r>
      <w:r>
        <w:rPr>
          <w:rStyle w:val="NormalTok"/>
        </w:rPr>
        <w:t xml:space="preserve">? </w:t>
      </w:r>
      <w:r>
        <w:rPr>
          <w:rStyle w:val="OperatorTok"/>
        </w:rPr>
        <w:t xml:space="preserve">{</w:t>
      </w:r>
      <w:r>
        <w:br/>
      </w:r>
      <w:r>
        <w:rPr>
          <w:rStyle w:val="NormalTok"/>
        </w:rPr>
        <w:t xml:space="preserve">        </w:t>
      </w:r>
      <w:r>
        <w:rPr>
          <w:rStyle w:val="CommentTok"/>
        </w:rPr>
        <w:t xml:space="preserve">// Return attribute for item</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var</w:t>
      </w:r>
      <w:r>
        <w:rPr>
          <w:rStyle w:val="NormalTok"/>
        </w:rPr>
        <w:t xml:space="preserve"> </w:t>
      </w:r>
      <w:r>
        <w:rPr>
          <w:rStyle w:val="VariableTok"/>
        </w:rPr>
        <w:t xml:space="preserve">collectionViewContentSize</w:t>
      </w:r>
      <w:r>
        <w:rPr>
          <w:rStyle w:val="OperatorTok"/>
        </w:rPr>
        <w:t xml:space="preserve">:</w:t>
      </w:r>
      <w:r>
        <w:rPr>
          <w:rStyle w:val="NormalTok"/>
        </w:rPr>
        <w:t xml:space="preserve"> CGSize </w:t>
      </w:r>
      <w:r>
        <w:rPr>
          <w:rStyle w:val="OperatorTok"/>
        </w:rPr>
        <w:t xml:space="preserve">{</w:t>
      </w:r>
      <w:r>
        <w:rPr>
          <w:rStyle w:val="NormalTok"/>
        </w:rPr>
        <w:t xml:space="preserve"> </w:t>
      </w:r>
      <w:r>
        <w:rPr>
          <w:rStyle w:val="CommentTok"/>
        </w:rPr>
        <w:t xml:space="preserve">/* total size */</w:t>
      </w:r>
      <w:r>
        <w:rPr>
          <w:rStyle w:val="NormalTok"/>
        </w:rPr>
        <w:t xml:space="preserve"> </w:t>
      </w:r>
      <w:r>
        <w:rPr>
          <w:rStyle w:val="OperatorTok"/>
        </w:rPr>
        <w:t xml:space="preserve">}</w:t>
      </w:r>
      <w:r>
        <w:br/>
      </w:r>
      <w:r>
        <w:rPr>
          <w:rStyle w:val="OperatorTok"/>
        </w:rPr>
        <w:t xml:space="preserve">}</w:t>
      </w:r>
      <w:r>
        <w:br/>
      </w:r>
      <w:r>
        <w:rPr>
          <w:rStyle w:val="CommentTok"/>
        </w:rPr>
        <w:t xml:space="preserve">// Invalidate when data changes</w:t>
      </w:r>
      <w:r>
        <w:br/>
      </w:r>
      <w:r>
        <w:rPr>
          <w:rStyle w:val="NormalTok"/>
        </w:rPr>
        <w:t xml:space="preserve">invalidateLayout</w:t>
      </w:r>
      <w:r>
        <w:rPr>
          <w:rStyle w:val="OperatorTok"/>
        </w:rPr>
        <w:t xml:space="preserve">()</w:t>
      </w:r>
    </w:p>
    <w:bookmarkEnd w:id="636"/>
    <w:bookmarkStart w:id="637" w:name="best-practices-88"/>
    <w:p>
      <w:pPr>
        <w:pStyle w:val="Heading4"/>
      </w:pPr>
      <w:r>
        <w:t xml:space="preserve">Best Practices</w:t>
      </w:r>
    </w:p>
    <w:p>
      <w:pPr>
        <w:pStyle w:val="Compact"/>
        <w:numPr>
          <w:ilvl w:val="0"/>
          <w:numId w:val="1360"/>
        </w:numPr>
      </w:pPr>
      <w:r>
        <w:rPr>
          <w:b/>
          <w:bCs/>
        </w:rPr>
        <w:t xml:space="preserve">Use</w:t>
      </w:r>
      <w:r>
        <w:t xml:space="preserve"> </w:t>
      </w:r>
      <w:r>
        <w:t xml:space="preserve">custom layout when UICollectionViewCompositionalLayout or flow layout don’t fit</w:t>
      </w:r>
    </w:p>
    <w:p>
      <w:pPr>
        <w:pStyle w:val="Compact"/>
        <w:numPr>
          <w:ilvl w:val="0"/>
          <w:numId w:val="1360"/>
        </w:numPr>
      </w:pPr>
      <w:r>
        <w:rPr>
          <w:b/>
          <w:bCs/>
        </w:rPr>
        <w:t xml:space="preserve">Use</w:t>
      </w:r>
      <w:r>
        <w:t xml:space="preserve"> </w:t>
      </w:r>
      <w:r>
        <w:t xml:space="preserve">prepare() to compute attributes; cache for layoutAttributesForElements</w:t>
      </w:r>
    </w:p>
    <w:p>
      <w:pPr>
        <w:pStyle w:val="Compact"/>
        <w:numPr>
          <w:ilvl w:val="0"/>
          <w:numId w:val="1360"/>
        </w:numPr>
      </w:pPr>
      <w:r>
        <w:rPr>
          <w:b/>
          <w:bCs/>
        </w:rPr>
        <w:t xml:space="preserve">Prefer</w:t>
      </w:r>
      <w:r>
        <w:t xml:space="preserve"> </w:t>
      </w:r>
      <w:r>
        <w:t xml:space="preserve">compositional layout for most custom arrangements</w:t>
      </w:r>
    </w:p>
    <w:p>
      <w:pPr>
        <w:pStyle w:val="Compact"/>
        <w:numPr>
          <w:ilvl w:val="0"/>
          <w:numId w:val="1360"/>
        </w:numPr>
      </w:pPr>
      <w:r>
        <w:rPr>
          <w:b/>
          <w:bCs/>
        </w:rPr>
        <w:t xml:space="preserve">Avoid</w:t>
      </w:r>
      <w:r>
        <w:t xml:space="preserve"> </w:t>
      </w:r>
      <w:r>
        <w:t xml:space="preserve">custom layout for simple grids; flow layout is sufficient</w:t>
      </w:r>
    </w:p>
    <w:bookmarkEnd w:id="637"/>
    <w:bookmarkStart w:id="638" w:name="related-concepts-88"/>
    <w:p>
      <w:pPr>
        <w:pStyle w:val="Heading4"/>
      </w:pPr>
      <w:r>
        <w:t xml:space="preserve">Related Concepts</w:t>
      </w:r>
    </w:p>
    <w:p>
      <w:pPr>
        <w:pStyle w:val="Compact"/>
        <w:numPr>
          <w:ilvl w:val="0"/>
          <w:numId w:val="1361"/>
        </w:numPr>
      </w:pPr>
      <w:r>
        <w:t xml:space="preserve">UICollectionView prefetching, Diffable data source, View debugging</w:t>
      </w:r>
    </w:p>
    <w:p>
      <w:r>
        <w:pict>
          <v:rect style="width:0;height:1.5pt" o:hralign="center" o:hrstd="t" o:hr="t"/>
        </w:pict>
      </w:r>
    </w:p>
    <w:bookmarkEnd w:id="638"/>
    <w:bookmarkEnd w:id="639"/>
    <w:bookmarkEnd w:id="640"/>
    <w:bookmarkStart w:id="647" w:name="uiapplication-lifecycle"/>
    <w:p>
      <w:pPr>
        <w:pStyle w:val="Heading2"/>
      </w:pPr>
      <w:r>
        <w:t xml:space="preserve">UIApplication Lifecycle</w:t>
      </w:r>
    </w:p>
    <w:bookmarkStart w:id="641" w:name="the-question-89"/>
    <w:p>
      <w:pPr>
        <w:pStyle w:val="Heading3"/>
      </w:pPr>
      <w:r>
        <w:t xml:space="preserve">1. The Question</w:t>
      </w:r>
    </w:p>
    <w:p>
      <w:pPr>
        <w:pStyle w:val="BlockText"/>
      </w:pPr>
      <w:r>
        <w:t xml:space="preserve">“What are the main UIApplication lifecycle events?”</w:t>
      </w:r>
    </w:p>
    <w:p>
      <w:r>
        <w:pict>
          <v:rect style="width:0;height:1.5pt" o:hralign="center" o:hrstd="t" o:hr="t"/>
        </w:pict>
      </w:r>
    </w:p>
    <w:bookmarkEnd w:id="641"/>
    <w:bookmarkStart w:id="642" w:name="how-to-describe-89"/>
    <w:p>
      <w:pPr>
        <w:pStyle w:val="Heading3"/>
      </w:pPr>
      <w:r>
        <w:t xml:space="preserve">2. How to Describe</w:t>
      </w:r>
    </w:p>
    <w:p>
      <w:pPr>
        <w:pStyle w:val="Compact"/>
        <w:numPr>
          <w:ilvl w:val="0"/>
          <w:numId w:val="1362"/>
        </w:numPr>
      </w:pPr>
      <w:r>
        <w:rPr>
          <w:b/>
          <w:bCs/>
        </w:rPr>
        <w:t xml:space="preserve">Opening statement:</w:t>
      </w:r>
      <w:r>
        <w:t xml:space="preserve"> </w:t>
      </w:r>
      <w:r>
        <w:t xml:space="preserve">“applicationDidFinishLaunching, will/didBecomeActive, will/didResignActive, will/didEnterBackground, willTerminate.”</w:t>
      </w:r>
    </w:p>
    <w:p>
      <w:pPr>
        <w:pStyle w:val="Compact"/>
        <w:numPr>
          <w:ilvl w:val="0"/>
          <w:numId w:val="1362"/>
        </w:numPr>
      </w:pPr>
      <w:r>
        <w:rPr>
          <w:b/>
          <w:bCs/>
        </w:rPr>
        <w:t xml:space="preserve">Key points:</w:t>
      </w:r>
    </w:p>
    <w:p>
      <w:pPr>
        <w:pStyle w:val="Compact"/>
        <w:numPr>
          <w:ilvl w:val="1"/>
          <w:numId w:val="1363"/>
        </w:numPr>
      </w:pPr>
      <w:r>
        <w:t xml:space="preserve">Scene vs App lifecycle</w:t>
      </w:r>
    </w:p>
    <w:p>
      <w:pPr>
        <w:pStyle w:val="Compact"/>
        <w:numPr>
          <w:ilvl w:val="1"/>
          <w:numId w:val="1363"/>
        </w:numPr>
      </w:pPr>
      <w:r>
        <w:t xml:space="preserve">Background transitions</w:t>
      </w:r>
    </w:p>
    <w:p>
      <w:pPr>
        <w:pStyle w:val="Compact"/>
        <w:numPr>
          <w:ilvl w:val="1"/>
          <w:numId w:val="1363"/>
        </w:numPr>
      </w:pPr>
      <w:r>
        <w:t xml:space="preserve">State restoration</w:t>
      </w:r>
    </w:p>
    <w:p>
      <w:pPr>
        <w:pStyle w:val="Compact"/>
        <w:numPr>
          <w:ilvl w:val="1"/>
          <w:numId w:val="1363"/>
        </w:numPr>
      </w:pPr>
      <w:r>
        <w:t xml:space="preserve">iOS 13+ scenes</w:t>
      </w:r>
    </w:p>
    <w:p>
      <w:pPr>
        <w:pStyle w:val="Compact"/>
        <w:numPr>
          <w:ilvl w:val="0"/>
          <w:numId w:val="1362"/>
        </w:numPr>
      </w:pPr>
      <w:r>
        <w:rPr>
          <w:b/>
          <w:bCs/>
        </w:rPr>
        <w:t xml:space="preserve">Follow-up depth:</w:t>
      </w:r>
      <w:r>
        <w:t xml:space="preserve"> </w:t>
      </w:r>
      <w:r>
        <w:t xml:space="preserve">Elaborate with examples; discuss trade-offs</w:t>
      </w:r>
    </w:p>
    <w:p>
      <w:pPr>
        <w:pStyle w:val="Compact"/>
        <w:numPr>
          <w:ilvl w:val="0"/>
          <w:numId w:val="1362"/>
        </w:numPr>
      </w:pPr>
      <w:r>
        <w:rPr>
          <w:b/>
          <w:bCs/>
        </w:rPr>
        <w:t xml:space="preserve">Common pitfalls:</w:t>
      </w:r>
      <w:r>
        <w:t xml:space="preserve"> </w:t>
      </w:r>
      <w:r>
        <w:t xml:space="preserve">Confusing with similar concepts</w:t>
      </w:r>
    </w:p>
    <w:p>
      <w:r>
        <w:pict>
          <v:rect style="width:0;height:1.5pt" o:hralign="center" o:hrstd="t" o:hr="t"/>
        </w:pict>
      </w:r>
    </w:p>
    <w:bookmarkEnd w:id="642"/>
    <w:bookmarkStart w:id="646" w:name="how-to-use-implement-best-practices-89"/>
    <w:p>
      <w:pPr>
        <w:pStyle w:val="Heading3"/>
      </w:pPr>
      <w:r>
        <w:t xml:space="preserve">3. How to Use / Implement / Best Practices</w:t>
      </w:r>
    </w:p>
    <w:bookmarkStart w:id="643" w:name="implementation-89"/>
    <w:p>
      <w:pPr>
        <w:pStyle w:val="Heading4"/>
      </w:pPr>
      <w:r>
        <w:t xml:space="preserve">Implementation</w:t>
      </w:r>
    </w:p>
    <w:p>
      <w:pPr>
        <w:pStyle w:val="SourceCode"/>
      </w:pPr>
      <w:r>
        <w:rPr>
          <w:rStyle w:val="CommentTok"/>
        </w:rPr>
        <w:t xml:space="preserve">// AppDelegate (or SceneDelegate for per-scene)</w:t>
      </w:r>
      <w:r>
        <w:br/>
      </w:r>
      <w:r>
        <w:rPr>
          <w:rStyle w:val="KeywordTok"/>
        </w:rPr>
        <w:t xml:space="preserve">func</w:t>
      </w:r>
      <w:r>
        <w:rPr>
          <w:rStyle w:val="NormalTok"/>
        </w:rPr>
        <w:t xml:space="preserve"> </w:t>
      </w:r>
      <w:r>
        <w:rPr>
          <w:rStyle w:val="FunctionTok"/>
        </w:rPr>
        <w:t xml:space="preserve">application</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VariableTok"/>
        </w:rPr>
        <w:t xml:space="preserve">didFinishLaunchingWithOptions</w:t>
      </w:r>
      <w:r>
        <w:rPr>
          <w:rStyle w:val="NormalTok"/>
        </w:rPr>
        <w:t xml:space="preserve"> </w:t>
      </w:r>
      <w:r>
        <w:rPr>
          <w:rStyle w:val="VariableTok"/>
        </w:rPr>
        <w:t xml:space="preserve">opts</w:t>
      </w:r>
      <w:r>
        <w:rPr>
          <w:rStyle w:val="OperatorTok"/>
        </w:rPr>
        <w:t xml:space="preserve">:</w:t>
      </w:r>
      <w:r>
        <w:rPr>
          <w:rStyle w:val="NormalTok"/>
        </w:rPr>
        <w:t xml:space="preserve"> [</w:t>
      </w:r>
      <w:r>
        <w:rPr>
          <w:rStyle w:val="DataTypeTok"/>
        </w:rPr>
        <w:t xml:space="preserve">UIApplication</w:t>
      </w:r>
      <w:r>
        <w:rPr>
          <w:rStyle w:val="NormalTok"/>
        </w:rPr>
        <w:t xml:space="preserve">.</w:t>
      </w:r>
      <w:r>
        <w:rPr>
          <w:rStyle w:val="VariableTok"/>
        </w:rPr>
        <w:t xml:space="preserve">LaunchOptionsKey</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OperatorTok"/>
        </w:rPr>
        <w:t xml:space="preserve">}</w:t>
      </w:r>
      <w:r>
        <w:br/>
      </w:r>
      <w:r>
        <w:rPr>
          <w:rStyle w:val="KeywordTok"/>
        </w:rPr>
        <w:t xml:space="preserve">func</w:t>
      </w:r>
      <w:r>
        <w:rPr>
          <w:rStyle w:val="NormalTok"/>
        </w:rPr>
        <w:t xml:space="preserve"> </w:t>
      </w:r>
      <w:r>
        <w:rPr>
          <w:rStyle w:val="FunctionTok"/>
        </w:rPr>
        <w:t xml:space="preserve">applicationDidBecomeActive</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applicationWillResignActive</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applicationDidEnterBackground</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applicationWillEnterForeground</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applicationWillTerminate</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iOS 13+: SceneDelegate for scene lifecycle</w:t>
      </w:r>
      <w:r>
        <w:br/>
      </w:r>
      <w:r>
        <w:rPr>
          <w:rStyle w:val="KeywordTok"/>
        </w:rPr>
        <w:t xml:space="preserve">func</w:t>
      </w:r>
      <w:r>
        <w:rPr>
          <w:rStyle w:val="NormalTok"/>
        </w:rPr>
        <w:t xml:space="preserve"> </w:t>
      </w:r>
      <w:r>
        <w:rPr>
          <w:rStyle w:val="FunctionTok"/>
        </w:rPr>
        <w:t xml:space="preserve">sceneDidBecomeActive</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sceneWillResignActive</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sceneDidEnterBackground</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643"/>
    <w:bookmarkStart w:id="644" w:name="best-practices-89"/>
    <w:p>
      <w:pPr>
        <w:pStyle w:val="Heading4"/>
      </w:pPr>
      <w:r>
        <w:t xml:space="preserve">Best Practices</w:t>
      </w:r>
    </w:p>
    <w:p>
      <w:pPr>
        <w:pStyle w:val="Compact"/>
        <w:numPr>
          <w:ilvl w:val="0"/>
          <w:numId w:val="1364"/>
        </w:numPr>
      </w:pPr>
      <w:r>
        <w:rPr>
          <w:b/>
          <w:bCs/>
        </w:rPr>
        <w:t xml:space="preserve">Use</w:t>
      </w:r>
      <w:r>
        <w:t xml:space="preserve"> </w:t>
      </w:r>
      <w:r>
        <w:t xml:space="preserve">scene lifecycle on iOS 13+ for multi-window; app delegate for app-level events</w:t>
      </w:r>
    </w:p>
    <w:p>
      <w:pPr>
        <w:pStyle w:val="Compact"/>
        <w:numPr>
          <w:ilvl w:val="0"/>
          <w:numId w:val="1364"/>
        </w:numPr>
      </w:pPr>
      <w:r>
        <w:rPr>
          <w:b/>
          <w:bCs/>
        </w:rPr>
        <w:t xml:space="preserve">Use</w:t>
      </w:r>
      <w:r>
        <w:t xml:space="preserve"> </w:t>
      </w:r>
      <w:r>
        <w:t xml:space="preserve">willResignActive to pause; didEnterBackground to save state</w:t>
      </w:r>
    </w:p>
    <w:p>
      <w:pPr>
        <w:pStyle w:val="Compact"/>
        <w:numPr>
          <w:ilvl w:val="0"/>
          <w:numId w:val="1364"/>
        </w:numPr>
      </w:pPr>
      <w:r>
        <w:rPr>
          <w:b/>
          <w:bCs/>
        </w:rPr>
        <w:t xml:space="preserve">Prefer</w:t>
      </w:r>
      <w:r>
        <w:t xml:space="preserve"> </w:t>
      </w:r>
      <w:r>
        <w:t xml:space="preserve">completing work in willResignActive; background time is limited</w:t>
      </w:r>
    </w:p>
    <w:p>
      <w:pPr>
        <w:pStyle w:val="Compact"/>
        <w:numPr>
          <w:ilvl w:val="0"/>
          <w:numId w:val="1364"/>
        </w:numPr>
      </w:pPr>
      <w:r>
        <w:rPr>
          <w:b/>
          <w:bCs/>
        </w:rPr>
        <w:t xml:space="preserve">Avoid</w:t>
      </w:r>
      <w:r>
        <w:t xml:space="preserve"> </w:t>
      </w:r>
      <w:r>
        <w:t xml:space="preserve">heavy work in didFinishLaunching; defer to after first frame</w:t>
      </w:r>
    </w:p>
    <w:bookmarkEnd w:id="644"/>
    <w:bookmarkStart w:id="645" w:name="related-concepts-89"/>
    <w:p>
      <w:pPr>
        <w:pStyle w:val="Heading4"/>
      </w:pPr>
      <w:r>
        <w:t xml:space="preserve">Related Concepts</w:t>
      </w:r>
    </w:p>
    <w:p>
      <w:pPr>
        <w:pStyle w:val="Compact"/>
        <w:numPr>
          <w:ilvl w:val="0"/>
          <w:numId w:val="1365"/>
        </w:numPr>
      </w:pPr>
      <w:r>
        <w:t xml:space="preserve">UIScene multi-window, State restoration, Memory warning handling</w:t>
      </w:r>
    </w:p>
    <w:p>
      <w:r>
        <w:pict>
          <v:rect style="width:0;height:1.5pt" o:hralign="center" o:hrstd="t" o:hr="t"/>
        </w:pict>
      </w:r>
    </w:p>
    <w:bookmarkEnd w:id="645"/>
    <w:bookmarkEnd w:id="646"/>
    <w:bookmarkEnd w:id="647"/>
    <w:bookmarkStart w:id="654" w:name="uitraitcollection"/>
    <w:p>
      <w:pPr>
        <w:pStyle w:val="Heading2"/>
      </w:pPr>
      <w:r>
        <w:t xml:space="preserve">UITraitCollection</w:t>
      </w:r>
    </w:p>
    <w:bookmarkStart w:id="648" w:name="the-question-90"/>
    <w:p>
      <w:pPr>
        <w:pStyle w:val="Heading3"/>
      </w:pPr>
      <w:r>
        <w:t xml:space="preserve">1. The Question</w:t>
      </w:r>
    </w:p>
    <w:p>
      <w:pPr>
        <w:pStyle w:val="BlockText"/>
      </w:pPr>
      <w:r>
        <w:t xml:space="preserve">“What is UITraitCollection? How do you use it?”</w:t>
      </w:r>
    </w:p>
    <w:p>
      <w:r>
        <w:pict>
          <v:rect style="width:0;height:1.5pt" o:hralign="center" o:hrstd="t" o:hr="t"/>
        </w:pict>
      </w:r>
    </w:p>
    <w:bookmarkEnd w:id="648"/>
    <w:bookmarkStart w:id="649" w:name="how-to-describe-90"/>
    <w:p>
      <w:pPr>
        <w:pStyle w:val="Heading3"/>
      </w:pPr>
      <w:r>
        <w:t xml:space="preserve">2. How to Describe</w:t>
      </w:r>
    </w:p>
    <w:p>
      <w:pPr>
        <w:pStyle w:val="Compact"/>
        <w:numPr>
          <w:ilvl w:val="0"/>
          <w:numId w:val="1366"/>
        </w:numPr>
      </w:pPr>
      <w:r>
        <w:rPr>
          <w:b/>
          <w:bCs/>
        </w:rPr>
        <w:t xml:space="preserve">Opening statement:</w:t>
      </w:r>
      <w:r>
        <w:t xml:space="preserve"> </w:t>
      </w:r>
      <w:r>
        <w:t xml:space="preserve">“Describes the current environment: size class, display scale, color scheme. Check for adaptive layout.”</w:t>
      </w:r>
    </w:p>
    <w:p>
      <w:pPr>
        <w:pStyle w:val="Compact"/>
        <w:numPr>
          <w:ilvl w:val="0"/>
          <w:numId w:val="1366"/>
        </w:numPr>
      </w:pPr>
      <w:r>
        <w:rPr>
          <w:b/>
          <w:bCs/>
        </w:rPr>
        <w:t xml:space="preserve">Key points:</w:t>
      </w:r>
    </w:p>
    <w:p>
      <w:pPr>
        <w:pStyle w:val="Compact"/>
        <w:numPr>
          <w:ilvl w:val="1"/>
          <w:numId w:val="1367"/>
        </w:numPr>
      </w:pPr>
      <w:r>
        <w:t xml:space="preserve">horizontalSizeClass</w:t>
      </w:r>
    </w:p>
    <w:p>
      <w:pPr>
        <w:pStyle w:val="Compact"/>
        <w:numPr>
          <w:ilvl w:val="1"/>
          <w:numId w:val="1367"/>
        </w:numPr>
      </w:pPr>
      <w:r>
        <w:t xml:space="preserve">verticalSizeClass</w:t>
      </w:r>
    </w:p>
    <w:p>
      <w:pPr>
        <w:pStyle w:val="Compact"/>
        <w:numPr>
          <w:ilvl w:val="1"/>
          <w:numId w:val="1367"/>
        </w:numPr>
      </w:pPr>
      <w:r>
        <w:t xml:space="preserve">userInterfaceStyle</w:t>
      </w:r>
    </w:p>
    <w:p>
      <w:pPr>
        <w:pStyle w:val="Compact"/>
        <w:numPr>
          <w:ilvl w:val="1"/>
          <w:numId w:val="1367"/>
        </w:numPr>
      </w:pPr>
      <w:r>
        <w:t xml:space="preserve">traitCollectionDidChange</w:t>
      </w:r>
    </w:p>
    <w:p>
      <w:pPr>
        <w:pStyle w:val="Compact"/>
        <w:numPr>
          <w:ilvl w:val="0"/>
          <w:numId w:val="1366"/>
        </w:numPr>
      </w:pPr>
      <w:r>
        <w:rPr>
          <w:b/>
          <w:bCs/>
        </w:rPr>
        <w:t xml:space="preserve">Follow-up depth:</w:t>
      </w:r>
      <w:r>
        <w:t xml:space="preserve"> </w:t>
      </w:r>
      <w:r>
        <w:t xml:space="preserve">Elaborate with examples; discuss trade-offs</w:t>
      </w:r>
    </w:p>
    <w:p>
      <w:pPr>
        <w:pStyle w:val="Compact"/>
        <w:numPr>
          <w:ilvl w:val="0"/>
          <w:numId w:val="1366"/>
        </w:numPr>
      </w:pPr>
      <w:r>
        <w:rPr>
          <w:b/>
          <w:bCs/>
        </w:rPr>
        <w:t xml:space="preserve">Common pitfalls:</w:t>
      </w:r>
      <w:r>
        <w:t xml:space="preserve"> </w:t>
      </w:r>
      <w:r>
        <w:t xml:space="preserve">Confusing with similar concepts</w:t>
      </w:r>
    </w:p>
    <w:p>
      <w:r>
        <w:pict>
          <v:rect style="width:0;height:1.5pt" o:hralign="center" o:hrstd="t" o:hr="t"/>
        </w:pict>
      </w:r>
    </w:p>
    <w:bookmarkEnd w:id="649"/>
    <w:bookmarkStart w:id="653" w:name="how-to-use-implement-best-practices-90"/>
    <w:p>
      <w:pPr>
        <w:pStyle w:val="Heading3"/>
      </w:pPr>
      <w:r>
        <w:t xml:space="preserve">3. How to Use / Implement / Best Practices</w:t>
      </w:r>
    </w:p>
    <w:bookmarkStart w:id="650" w:name="implementation-90"/>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traitCollectionDidChange</w:t>
      </w:r>
      <w:r>
        <w:rPr>
          <w:rStyle w:val="OperatorTok"/>
        </w:rPr>
        <w:t xml:space="preserve">(</w:t>
      </w:r>
      <w:r>
        <w:rPr>
          <w:rStyle w:val="VariableTok"/>
        </w:rPr>
        <w:t xml:space="preserve">_</w:t>
      </w:r>
      <w:r>
        <w:rPr>
          <w:rStyle w:val="NormalTok"/>
        </w:rPr>
        <w:t xml:space="preserve"> </w:t>
      </w:r>
      <w:r>
        <w:rPr>
          <w:rStyle w:val="VariableTok"/>
        </w:rPr>
        <w:t xml:space="preserve">previousTraitCollection</w:t>
      </w:r>
      <w:r>
        <w:rPr>
          <w:rStyle w:val="OperatorTok"/>
        </w:rPr>
        <w:t xml:space="preserve">:</w:t>
      </w:r>
      <w:r>
        <w:rPr>
          <w:rStyle w:val="NormalTok"/>
        </w:rPr>
        <w:t xml:space="preserve"> </w:t>
      </w:r>
      <w:r>
        <w:rPr>
          <w:rStyle w:val="DataTypeTok"/>
        </w:rPr>
        <w:t xml:space="preserve">UITraitCollection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traitCollectionDidChange</w:t>
      </w:r>
      <w:r>
        <w:rPr>
          <w:rStyle w:val="OperatorTok"/>
        </w:rPr>
        <w:t xml:space="preserve">(</w:t>
      </w:r>
      <w:r>
        <w:rPr>
          <w:rStyle w:val="NormalTok"/>
        </w:rPr>
        <w:t xml:space="preserve">previousTraitCollection</w:t>
      </w:r>
      <w:r>
        <w:rPr>
          <w:rStyle w:val="OperatorTok"/>
        </w:rPr>
        <w:t xml:space="preserve">)</w:t>
      </w:r>
      <w:r>
        <w:br/>
      </w:r>
      <w:r>
        <w:rPr>
          <w:rStyle w:val="NormalTok"/>
        </w:rPr>
        <w:t xml:space="preserve">    </w:t>
      </w:r>
      <w:r>
        <w:rPr>
          <w:rStyle w:val="ControlFlowTok"/>
        </w:rPr>
        <w:t xml:space="preserve">if</w:t>
      </w:r>
      <w:r>
        <w:rPr>
          <w:rStyle w:val="NormalTok"/>
        </w:rPr>
        <w:t xml:space="preserve"> traitCollection</w:t>
      </w:r>
      <w:r>
        <w:rPr>
          <w:rStyle w:val="OperatorTok"/>
        </w:rPr>
        <w:t xml:space="preserve">.</w:t>
      </w:r>
      <w:r>
        <w:rPr>
          <w:rStyle w:val="NormalTok"/>
        </w:rPr>
        <w:t xml:space="preserve">horizontalSizeClass </w:t>
      </w:r>
      <w:r>
        <w:rPr>
          <w:rStyle w:val="OperatorTok"/>
        </w:rPr>
        <w:t xml:space="preserve">!=</w:t>
      </w:r>
      <w:r>
        <w:rPr>
          <w:rStyle w:val="NormalTok"/>
        </w:rPr>
        <w:t xml:space="preserve"> previousTraitCollection</w:t>
      </w:r>
      <w:r>
        <w:rPr>
          <w:rStyle w:val="OperatorTok"/>
        </w:rPr>
        <w:t xml:space="preserve">?.</w:t>
      </w:r>
      <w:r>
        <w:rPr>
          <w:rStyle w:val="NormalTok"/>
        </w:rPr>
        <w:t xml:space="preserve">horizontalSizeClass </w:t>
      </w:r>
      <w:r>
        <w:rPr>
          <w:rStyle w:val="OperatorTok"/>
        </w:rPr>
        <w:t xml:space="preserve">{</w:t>
      </w:r>
      <w:r>
        <w:br/>
      </w:r>
      <w:r>
        <w:rPr>
          <w:rStyle w:val="NormalTok"/>
        </w:rPr>
        <w:t xml:space="preserve">        updateLayoutForSizeClass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Check traits</w:t>
      </w:r>
      <w:r>
        <w:br/>
      </w:r>
      <w:r>
        <w:rPr>
          <w:rStyle w:val="ControlFlowTok"/>
        </w:rPr>
        <w:t xml:space="preserve">if</w:t>
      </w:r>
      <w:r>
        <w:rPr>
          <w:rStyle w:val="NormalTok"/>
        </w:rPr>
        <w:t xml:space="preserve"> traitCollection</w:t>
      </w:r>
      <w:r>
        <w:rPr>
          <w:rStyle w:val="OperatorTok"/>
        </w:rPr>
        <w:t xml:space="preserve">.</w:t>
      </w:r>
      <w:r>
        <w:rPr>
          <w:rStyle w:val="NormalTok"/>
        </w:rPr>
        <w:t xml:space="preserve">horizontalSizeClass </w:t>
      </w:r>
      <w:r>
        <w:rPr>
          <w:rStyle w:val="OperatorTok"/>
        </w:rPr>
        <w:t xml:space="preserve">==</w:t>
      </w:r>
      <w:r>
        <w:rPr>
          <w:rStyle w:val="NormalTok"/>
        </w:rPr>
        <w:t xml:space="preserve"> </w:t>
      </w:r>
      <w:r>
        <w:rPr>
          <w:rStyle w:val="OperatorTok"/>
        </w:rPr>
        <w:t xml:space="preserve">.</w:t>
      </w:r>
      <w:r>
        <w:rPr>
          <w:rStyle w:val="NormalTok"/>
        </w:rPr>
        <w:t xml:space="preserve">regular </w:t>
      </w:r>
      <w:r>
        <w:rPr>
          <w:rStyle w:val="OperatorTok"/>
        </w:rPr>
        <w:t xml:space="preserve">{</w:t>
      </w:r>
      <w:r>
        <w:br/>
      </w:r>
      <w:r>
        <w:rPr>
          <w:rStyle w:val="NormalTok"/>
        </w:rPr>
        <w:t xml:space="preserve">    </w:t>
      </w:r>
      <w:r>
        <w:rPr>
          <w:rStyle w:val="CommentTok"/>
        </w:rPr>
        <w:t xml:space="preserve">// iPad or iPhone Plus landscape: use split view</w:t>
      </w:r>
      <w:r>
        <w:br/>
      </w:r>
      <w:r>
        <w:rPr>
          <w:rStyle w:val="OperatorTok"/>
        </w:rPr>
        <w:t xml:space="preserve">}</w:t>
      </w:r>
      <w:r>
        <w:br/>
      </w:r>
      <w:r>
        <w:rPr>
          <w:rStyle w:val="ControlFlowTok"/>
        </w:rPr>
        <w:t xml:space="preserve">if</w:t>
      </w:r>
      <w:r>
        <w:rPr>
          <w:rStyle w:val="NormalTok"/>
        </w:rPr>
        <w:t xml:space="preserve"> traitCollection</w:t>
      </w:r>
      <w:r>
        <w:rPr>
          <w:rStyle w:val="OperatorTok"/>
        </w:rPr>
        <w:t xml:space="preserve">.</w:t>
      </w:r>
      <w:r>
        <w:rPr>
          <w:rStyle w:val="NormalTok"/>
        </w:rPr>
        <w:t xml:space="preserve">userInterfaceStyle </w:t>
      </w:r>
      <w:r>
        <w:rPr>
          <w:rStyle w:val="OperatorTok"/>
        </w:rPr>
        <w:t xml:space="preserve">==</w:t>
      </w:r>
      <w:r>
        <w:rPr>
          <w:rStyle w:val="NormalTok"/>
        </w:rPr>
        <w:t xml:space="preserve"> </w:t>
      </w:r>
      <w:r>
        <w:rPr>
          <w:rStyle w:val="OperatorTok"/>
        </w:rPr>
        <w:t xml:space="preserve">.</w:t>
      </w:r>
      <w:r>
        <w:rPr>
          <w:rStyle w:val="NormalTok"/>
        </w:rPr>
        <w:t xml:space="preserve">dark </w:t>
      </w:r>
      <w:r>
        <w:rPr>
          <w:rStyle w:val="OperatorTok"/>
        </w:rPr>
        <w:t xml:space="preserve">{</w:t>
      </w:r>
      <w:r>
        <w:br/>
      </w:r>
      <w:r>
        <w:rPr>
          <w:rStyle w:val="NormalTok"/>
        </w:rPr>
        <w:t xml:space="preserve">    </w:t>
      </w:r>
      <w:r>
        <w:rPr>
          <w:rStyle w:val="CommentTok"/>
        </w:rPr>
        <w:t xml:space="preserve">// Dark mode</w:t>
      </w:r>
      <w:r>
        <w:br/>
      </w:r>
      <w:r>
        <w:rPr>
          <w:rStyle w:val="OperatorTok"/>
        </w:rPr>
        <w:t xml:space="preserve">}</w:t>
      </w:r>
      <w:r>
        <w:br/>
      </w:r>
      <w:r>
        <w:rPr>
          <w:rStyle w:val="CommentTok"/>
        </w:rPr>
        <w:t xml:space="preserve">// Create custom trait</w:t>
      </w:r>
      <w:r>
        <w:br/>
      </w:r>
      <w:r>
        <w:rPr>
          <w:rStyle w:val="KeywordTok"/>
        </w:rPr>
        <w:t xml:space="preserve">let</w:t>
      </w:r>
      <w:r>
        <w:rPr>
          <w:rStyle w:val="NormalTok"/>
        </w:rPr>
        <w:t xml:space="preserve"> </w:t>
      </w:r>
      <w:r>
        <w:rPr>
          <w:rStyle w:val="VariableTok"/>
        </w:rPr>
        <w:t xml:space="preserve">traits</w:t>
      </w:r>
      <w:r>
        <w:rPr>
          <w:rStyle w:val="NormalTok"/>
        </w:rPr>
        <w:t xml:space="preserve"> </w:t>
      </w:r>
      <w:r>
        <w:rPr>
          <w:rStyle w:val="OperatorTok"/>
        </w:rPr>
        <w:t xml:space="preserve">=</w:t>
      </w:r>
      <w:r>
        <w:rPr>
          <w:rStyle w:val="NormalTok"/>
        </w:rPr>
        <w:t xml:space="preserve"> UITraitCollection</w:t>
      </w:r>
      <w:r>
        <w:rPr>
          <w:rStyle w:val="OperatorTok"/>
        </w:rPr>
        <w:t xml:space="preserve">(</w:t>
      </w:r>
      <w:r>
        <w:rPr>
          <w:rStyle w:val="NormalTok"/>
        </w:rPr>
        <w:t xml:space="preserve">traitsFrom</w:t>
      </w:r>
      <w:r>
        <w:rPr>
          <w:rStyle w:val="OperatorTok"/>
        </w:rPr>
        <w:t xml:space="preserve">:</w:t>
      </w:r>
      <w:r>
        <w:rPr>
          <w:rStyle w:val="NormalTok"/>
        </w:rPr>
        <w:t xml:space="preserve"> </w:t>
      </w:r>
      <w:r>
        <w:rPr>
          <w:rStyle w:val="OperatorTok"/>
        </w:rPr>
        <w:t xml:space="preserve">[</w:t>
      </w:r>
      <w:r>
        <w:rPr>
          <w:rStyle w:val="NormalTok"/>
        </w:rPr>
        <w:t xml:space="preserve">traitCollection</w:t>
      </w:r>
      <w:r>
        <w:rPr>
          <w:rStyle w:val="OperatorTok"/>
        </w:rPr>
        <w:t xml:space="preserve">,</w:t>
      </w:r>
      <w:r>
        <w:rPr>
          <w:rStyle w:val="NormalTok"/>
        </w:rPr>
        <w:t xml:space="preserve"> UITraitCollection</w:t>
      </w:r>
      <w:r>
        <w:rPr>
          <w:rStyle w:val="OperatorTok"/>
        </w:rPr>
        <w:t xml:space="preserve">(</w:t>
      </w:r>
      <w:r>
        <w:rPr>
          <w:rStyle w:val="NormalTok"/>
        </w:rPr>
        <w:t xml:space="preserve">horizontalSizeClass</w:t>
      </w:r>
      <w:r>
        <w:rPr>
          <w:rStyle w:val="OperatorTok"/>
        </w:rPr>
        <w:t xml:space="preserve">:</w:t>
      </w:r>
      <w:r>
        <w:rPr>
          <w:rStyle w:val="NormalTok"/>
        </w:rPr>
        <w:t xml:space="preserve"> </w:t>
      </w:r>
      <w:r>
        <w:rPr>
          <w:rStyle w:val="OperatorTok"/>
        </w:rPr>
        <w:t xml:space="preserve">.</w:t>
      </w:r>
      <w:r>
        <w:rPr>
          <w:rStyle w:val="NormalTok"/>
        </w:rPr>
        <w:t xml:space="preserve">regular</w:t>
      </w:r>
      <w:r>
        <w:rPr>
          <w:rStyle w:val="OperatorTok"/>
        </w:rPr>
        <w:t xml:space="preserve">)])</w:t>
      </w:r>
    </w:p>
    <w:bookmarkEnd w:id="650"/>
    <w:bookmarkStart w:id="651" w:name="best-practices-90"/>
    <w:p>
      <w:pPr>
        <w:pStyle w:val="Heading4"/>
      </w:pPr>
      <w:r>
        <w:t xml:space="preserve">Best Practices</w:t>
      </w:r>
    </w:p>
    <w:p>
      <w:pPr>
        <w:pStyle w:val="Compact"/>
        <w:numPr>
          <w:ilvl w:val="0"/>
          <w:numId w:val="1368"/>
        </w:numPr>
      </w:pPr>
      <w:r>
        <w:rPr>
          <w:b/>
          <w:bCs/>
        </w:rPr>
        <w:t xml:space="preserve">Use</w:t>
      </w:r>
      <w:r>
        <w:t xml:space="preserve"> </w:t>
      </w:r>
      <w:r>
        <w:t xml:space="preserve">traitCollectionDidChange to react to size class, display scale, or appearance changes</w:t>
      </w:r>
    </w:p>
    <w:p>
      <w:pPr>
        <w:pStyle w:val="Compact"/>
        <w:numPr>
          <w:ilvl w:val="0"/>
          <w:numId w:val="1368"/>
        </w:numPr>
      </w:pPr>
      <w:r>
        <w:rPr>
          <w:b/>
          <w:bCs/>
        </w:rPr>
        <w:t xml:space="preserve">Use</w:t>
      </w:r>
      <w:r>
        <w:t xml:space="preserve"> </w:t>
      </w:r>
      <w:r>
        <w:t xml:space="preserve">horizontalSizeClass and verticalSizeClass for adaptive layouts</w:t>
      </w:r>
    </w:p>
    <w:p>
      <w:pPr>
        <w:pStyle w:val="Compact"/>
        <w:numPr>
          <w:ilvl w:val="0"/>
          <w:numId w:val="1368"/>
        </w:numPr>
      </w:pPr>
      <w:r>
        <w:rPr>
          <w:b/>
          <w:bCs/>
        </w:rPr>
        <w:t xml:space="preserve">Prefer</w:t>
      </w:r>
      <w:r>
        <w:t xml:space="preserve"> </w:t>
      </w:r>
      <w:r>
        <w:t xml:space="preserve">trait-based layout over device checks</w:t>
      </w:r>
    </w:p>
    <w:p>
      <w:pPr>
        <w:pStyle w:val="Compact"/>
        <w:numPr>
          <w:ilvl w:val="0"/>
          <w:numId w:val="1368"/>
        </w:numPr>
      </w:pPr>
      <w:r>
        <w:rPr>
          <w:b/>
          <w:bCs/>
        </w:rPr>
        <w:t xml:space="preserve">Avoid</w:t>
      </w:r>
      <w:r>
        <w:t xml:space="preserve"> </w:t>
      </w:r>
      <w:r>
        <w:t xml:space="preserve">assuming traits in init; they may not be set yet</w:t>
      </w:r>
    </w:p>
    <w:bookmarkEnd w:id="651"/>
    <w:bookmarkStart w:id="652" w:name="related-concepts-90"/>
    <w:p>
      <w:pPr>
        <w:pStyle w:val="Heading4"/>
      </w:pPr>
      <w:r>
        <w:t xml:space="preserve">Related Concepts</w:t>
      </w:r>
    </w:p>
    <w:p>
      <w:pPr>
        <w:pStyle w:val="Compact"/>
        <w:numPr>
          <w:ilvl w:val="0"/>
          <w:numId w:val="1369"/>
        </w:numPr>
      </w:pPr>
      <w:r>
        <w:t xml:space="preserve">UISplitViewController, Dynamic Type, UINavigationBar customization</w:t>
      </w:r>
    </w:p>
    <w:p>
      <w:r>
        <w:pict>
          <v:rect style="width:0;height:1.5pt" o:hralign="center" o:hrstd="t" o:hr="t"/>
        </w:pict>
      </w:r>
    </w:p>
    <w:bookmarkEnd w:id="652"/>
    <w:bookmarkEnd w:id="653"/>
    <w:bookmarkEnd w:id="654"/>
    <w:bookmarkStart w:id="661" w:name="uinavigationbar-customization"/>
    <w:p>
      <w:pPr>
        <w:pStyle w:val="Heading2"/>
      </w:pPr>
      <w:r>
        <w:t xml:space="preserve">UINavigationBar Customization</w:t>
      </w:r>
    </w:p>
    <w:bookmarkStart w:id="655" w:name="the-question-91"/>
    <w:p>
      <w:pPr>
        <w:pStyle w:val="Heading3"/>
      </w:pPr>
      <w:r>
        <w:t xml:space="preserve">1. The Question</w:t>
      </w:r>
    </w:p>
    <w:p>
      <w:pPr>
        <w:pStyle w:val="BlockText"/>
      </w:pPr>
      <w:r>
        <w:t xml:space="preserve">“How do you customize UINavigationBar appearance?”</w:t>
      </w:r>
    </w:p>
    <w:p>
      <w:r>
        <w:pict>
          <v:rect style="width:0;height:1.5pt" o:hralign="center" o:hrstd="t" o:hr="t"/>
        </w:pict>
      </w:r>
    </w:p>
    <w:bookmarkEnd w:id="655"/>
    <w:bookmarkStart w:id="656" w:name="how-to-describe-91"/>
    <w:p>
      <w:pPr>
        <w:pStyle w:val="Heading3"/>
      </w:pPr>
      <w:r>
        <w:t xml:space="preserve">2. How to Describe</w:t>
      </w:r>
    </w:p>
    <w:p>
      <w:pPr>
        <w:pStyle w:val="Compact"/>
        <w:numPr>
          <w:ilvl w:val="0"/>
          <w:numId w:val="1370"/>
        </w:numPr>
      </w:pPr>
      <w:r>
        <w:rPr>
          <w:b/>
          <w:bCs/>
        </w:rPr>
        <w:t xml:space="preserve">Opening statement:</w:t>
      </w:r>
      <w:r>
        <w:t xml:space="preserve"> </w:t>
      </w:r>
      <w:r>
        <w:t xml:space="preserve">“Use UINavigationBarAppearance (iOS 13+). Configure for standard, scrollEdge, compact. Apply to bar.”</w:t>
      </w:r>
    </w:p>
    <w:p>
      <w:pPr>
        <w:pStyle w:val="Compact"/>
        <w:numPr>
          <w:ilvl w:val="0"/>
          <w:numId w:val="1370"/>
        </w:numPr>
      </w:pPr>
      <w:r>
        <w:rPr>
          <w:b/>
          <w:bCs/>
        </w:rPr>
        <w:t xml:space="preserve">Key points:</w:t>
      </w:r>
    </w:p>
    <w:p>
      <w:pPr>
        <w:pStyle w:val="Compact"/>
        <w:numPr>
          <w:ilvl w:val="1"/>
          <w:numId w:val="1371"/>
        </w:numPr>
      </w:pPr>
      <w:r>
        <w:t xml:space="preserve">UINavigationBarAppearance</w:t>
      </w:r>
    </w:p>
    <w:p>
      <w:pPr>
        <w:pStyle w:val="Compact"/>
        <w:numPr>
          <w:ilvl w:val="1"/>
          <w:numId w:val="1371"/>
        </w:numPr>
      </w:pPr>
      <w:r>
        <w:t xml:space="preserve">configureWithOpaqueBackground</w:t>
      </w:r>
    </w:p>
    <w:p>
      <w:pPr>
        <w:pStyle w:val="Compact"/>
        <w:numPr>
          <w:ilvl w:val="1"/>
          <w:numId w:val="1371"/>
        </w:numPr>
      </w:pPr>
      <w:r>
        <w:t xml:space="preserve">scrollEdgeAppearance</w:t>
      </w:r>
    </w:p>
    <w:p>
      <w:pPr>
        <w:pStyle w:val="Compact"/>
        <w:numPr>
          <w:ilvl w:val="1"/>
          <w:numId w:val="1371"/>
        </w:numPr>
      </w:pPr>
      <w:r>
        <w:t xml:space="preserve">Appearance API</w:t>
      </w:r>
    </w:p>
    <w:p>
      <w:pPr>
        <w:pStyle w:val="Compact"/>
        <w:numPr>
          <w:ilvl w:val="0"/>
          <w:numId w:val="1370"/>
        </w:numPr>
      </w:pPr>
      <w:r>
        <w:rPr>
          <w:b/>
          <w:bCs/>
        </w:rPr>
        <w:t xml:space="preserve">Follow-up depth:</w:t>
      </w:r>
      <w:r>
        <w:t xml:space="preserve"> </w:t>
      </w:r>
      <w:r>
        <w:t xml:space="preserve">Elaborate with examples; discuss trade-offs</w:t>
      </w:r>
    </w:p>
    <w:p>
      <w:pPr>
        <w:pStyle w:val="Compact"/>
        <w:numPr>
          <w:ilvl w:val="0"/>
          <w:numId w:val="1370"/>
        </w:numPr>
      </w:pPr>
      <w:r>
        <w:rPr>
          <w:b/>
          <w:bCs/>
        </w:rPr>
        <w:t xml:space="preserve">Common pitfalls:</w:t>
      </w:r>
      <w:r>
        <w:t xml:space="preserve"> </w:t>
      </w:r>
      <w:r>
        <w:t xml:space="preserve">Confusing with similar concepts</w:t>
      </w:r>
    </w:p>
    <w:p>
      <w:r>
        <w:pict>
          <v:rect style="width:0;height:1.5pt" o:hralign="center" o:hrstd="t" o:hr="t"/>
        </w:pict>
      </w:r>
    </w:p>
    <w:bookmarkEnd w:id="656"/>
    <w:bookmarkStart w:id="660" w:name="how-to-use-implement-best-practices-91"/>
    <w:p>
      <w:pPr>
        <w:pStyle w:val="Heading3"/>
      </w:pPr>
      <w:r>
        <w:t xml:space="preserve">3. How to Use / Implement / Best Practices</w:t>
      </w:r>
    </w:p>
    <w:bookmarkStart w:id="657" w:name="implementation-91"/>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appearance</w:t>
      </w:r>
      <w:r>
        <w:rPr>
          <w:rStyle w:val="NormalTok"/>
        </w:rPr>
        <w:t xml:space="preserve"> </w:t>
      </w:r>
      <w:r>
        <w:rPr>
          <w:rStyle w:val="OperatorTok"/>
        </w:rPr>
        <w:t xml:space="preserve">=</w:t>
      </w:r>
      <w:r>
        <w:rPr>
          <w:rStyle w:val="NormalTok"/>
        </w:rPr>
        <w:t xml:space="preserve"> UINavigationBarAppearance</w:t>
      </w:r>
      <w:r>
        <w:rPr>
          <w:rStyle w:val="OperatorTok"/>
        </w:rPr>
        <w:t xml:space="preserve">()</w:t>
      </w:r>
      <w:r>
        <w:br/>
      </w:r>
      <w:r>
        <w:rPr>
          <w:rStyle w:val="NormalTok"/>
        </w:rPr>
        <w:t xml:space="preserve">appearance</w:t>
      </w:r>
      <w:r>
        <w:rPr>
          <w:rStyle w:val="OperatorTok"/>
        </w:rPr>
        <w:t xml:space="preserve">.</w:t>
      </w:r>
      <w:r>
        <w:rPr>
          <w:rStyle w:val="NormalTok"/>
        </w:rPr>
        <w:t xml:space="preserve">configureWithOpaqueBackground</w:t>
      </w:r>
      <w:r>
        <w:rPr>
          <w:rStyle w:val="OperatorTok"/>
        </w:rPr>
        <w:t xml:space="preserve">()</w:t>
      </w:r>
      <w:r>
        <w:br/>
      </w:r>
      <w:r>
        <w:rPr>
          <w:rStyle w:val="NormalTok"/>
        </w:rPr>
        <w:t xml:space="preserve">appearance</w:t>
      </w:r>
      <w:r>
        <w:rPr>
          <w:rStyle w:val="OperatorTok"/>
        </w:rPr>
        <w:t xml:space="preserve">.</w:t>
      </w:r>
      <w:r>
        <w:rPr>
          <w:rStyle w:val="NormalTok"/>
        </w:rPr>
        <w:t xml:space="preserve">backgroundColor </w:t>
      </w:r>
      <w:r>
        <w:rPr>
          <w:rStyle w:val="OperatorTok"/>
        </w:rPr>
        <w:t xml:space="preserve">=</w:t>
      </w:r>
      <w:r>
        <w:rPr>
          <w:rStyle w:val="NormalTok"/>
        </w:rPr>
        <w:t xml:space="preserve"> </w:t>
      </w:r>
      <w:r>
        <w:rPr>
          <w:rStyle w:val="OperatorTok"/>
        </w:rPr>
        <w:t xml:space="preserve">.</w:t>
      </w:r>
      <w:r>
        <w:rPr>
          <w:rStyle w:val="NormalTok"/>
        </w:rPr>
        <w:t xml:space="preserve">systemBackground</w:t>
      </w:r>
      <w:r>
        <w:br/>
      </w:r>
      <w:r>
        <w:rPr>
          <w:rStyle w:val="NormalTok"/>
        </w:rPr>
        <w:t xml:space="preserve">appearance</w:t>
      </w:r>
      <w:r>
        <w:rPr>
          <w:rStyle w:val="OperatorTok"/>
        </w:rPr>
        <w:t xml:space="preserve">.</w:t>
      </w:r>
      <w:r>
        <w:rPr>
          <w:rStyle w:val="NormalTok"/>
        </w:rPr>
        <w:t xml:space="preserve">titleTextAttributes </w:t>
      </w:r>
      <w:r>
        <w:rPr>
          <w:rStyle w:val="OperatorTok"/>
        </w:rPr>
        <w:t xml:space="preserve">=</w:t>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 UIColor</w:t>
      </w:r>
      <w:r>
        <w:rPr>
          <w:rStyle w:val="OperatorTok"/>
        </w:rPr>
        <w:t xml:space="preserve">.</w:t>
      </w:r>
      <w:r>
        <w:rPr>
          <w:rStyle w:val="NormalTok"/>
        </w:rPr>
        <w:t xml:space="preserve">label</w:t>
      </w:r>
      <w:r>
        <w:rPr>
          <w:rStyle w:val="OperatorTok"/>
        </w:rPr>
        <w:t xml:space="preserve">]</w:t>
      </w:r>
      <w:r>
        <w:br/>
      </w:r>
      <w:r>
        <w:br/>
      </w:r>
      <w:r>
        <w:rPr>
          <w:rStyle w:val="NormalTok"/>
        </w:rPr>
        <w:t xml:space="preserve">navigationBar</w:t>
      </w:r>
      <w:r>
        <w:rPr>
          <w:rStyle w:val="OperatorTok"/>
        </w:rPr>
        <w:t xml:space="preserve">.</w:t>
      </w:r>
      <w:r>
        <w:rPr>
          <w:rStyle w:val="NormalTok"/>
        </w:rPr>
        <w:t xml:space="preserve">standardAppearance </w:t>
      </w:r>
      <w:r>
        <w:rPr>
          <w:rStyle w:val="OperatorTok"/>
        </w:rPr>
        <w:t xml:space="preserve">=</w:t>
      </w:r>
      <w:r>
        <w:rPr>
          <w:rStyle w:val="NormalTok"/>
        </w:rPr>
        <w:t xml:space="preserve"> appearance</w:t>
      </w:r>
      <w:r>
        <w:br/>
      </w:r>
      <w:r>
        <w:rPr>
          <w:rStyle w:val="NormalTok"/>
        </w:rPr>
        <w:t xml:space="preserve">navigationBar</w:t>
      </w:r>
      <w:r>
        <w:rPr>
          <w:rStyle w:val="OperatorTok"/>
        </w:rPr>
        <w:t xml:space="preserve">.</w:t>
      </w:r>
      <w:r>
        <w:rPr>
          <w:rStyle w:val="NormalTok"/>
        </w:rPr>
        <w:t xml:space="preserve">scrollEdgeAppearance </w:t>
      </w:r>
      <w:r>
        <w:rPr>
          <w:rStyle w:val="OperatorTok"/>
        </w:rPr>
        <w:t xml:space="preserve">=</w:t>
      </w:r>
      <w:r>
        <w:rPr>
          <w:rStyle w:val="NormalTok"/>
        </w:rPr>
        <w:t xml:space="preserve"> appearance  </w:t>
      </w:r>
      <w:r>
        <w:rPr>
          <w:rStyle w:val="CommentTok"/>
        </w:rPr>
        <w:t xml:space="preserve">// When scrolled to top</w:t>
      </w:r>
      <w:r>
        <w:br/>
      </w:r>
      <w:r>
        <w:rPr>
          <w:rStyle w:val="NormalTok"/>
        </w:rPr>
        <w:t xml:space="preserve">navigationBar</w:t>
      </w:r>
      <w:r>
        <w:rPr>
          <w:rStyle w:val="OperatorTok"/>
        </w:rPr>
        <w:t xml:space="preserve">.</w:t>
      </w:r>
      <w:r>
        <w:rPr>
          <w:rStyle w:val="NormalTok"/>
        </w:rPr>
        <w:t xml:space="preserve">compactAppearance </w:t>
      </w:r>
      <w:r>
        <w:rPr>
          <w:rStyle w:val="OperatorTok"/>
        </w:rPr>
        <w:t xml:space="preserve">=</w:t>
      </w:r>
      <w:r>
        <w:rPr>
          <w:rStyle w:val="NormalTok"/>
        </w:rPr>
        <w:t xml:space="preserve"> appearance     </w:t>
      </w:r>
      <w:r>
        <w:rPr>
          <w:rStyle w:val="CommentTok"/>
        </w:rPr>
        <w:t xml:space="preserve">// Compact height</w:t>
      </w:r>
      <w:r>
        <w:br/>
      </w:r>
      <w:r>
        <w:br/>
      </w:r>
      <w:r>
        <w:rPr>
          <w:rStyle w:val="CommentTok"/>
        </w:rPr>
        <w:t xml:space="preserve">// Or apply app-wide</w:t>
      </w:r>
      <w:r>
        <w:br/>
      </w:r>
      <w:r>
        <w:rPr>
          <w:rStyle w:val="NormalTok"/>
        </w:rPr>
        <w:t xml:space="preserve">UINavigationBar</w:t>
      </w:r>
      <w:r>
        <w:rPr>
          <w:rStyle w:val="OperatorTok"/>
        </w:rPr>
        <w:t xml:space="preserve">.</w:t>
      </w:r>
      <w:r>
        <w:rPr>
          <w:rStyle w:val="NormalTok"/>
        </w:rPr>
        <w:t xml:space="preserve">appearance</w:t>
      </w:r>
      <w:r>
        <w:rPr>
          <w:rStyle w:val="OperatorTok"/>
        </w:rPr>
        <w:t xml:space="preserve">().</w:t>
      </w:r>
      <w:r>
        <w:rPr>
          <w:rStyle w:val="NormalTok"/>
        </w:rPr>
        <w:t xml:space="preserve">standardAppearance </w:t>
      </w:r>
      <w:r>
        <w:rPr>
          <w:rStyle w:val="OperatorTok"/>
        </w:rPr>
        <w:t xml:space="preserve">=</w:t>
      </w:r>
      <w:r>
        <w:rPr>
          <w:rStyle w:val="NormalTok"/>
        </w:rPr>
        <w:t xml:space="preserve"> appearance</w:t>
      </w:r>
    </w:p>
    <w:bookmarkEnd w:id="657"/>
    <w:bookmarkStart w:id="658" w:name="best-practices-91"/>
    <w:p>
      <w:pPr>
        <w:pStyle w:val="Heading4"/>
      </w:pPr>
      <w:r>
        <w:t xml:space="preserve">Best Practices</w:t>
      </w:r>
    </w:p>
    <w:p>
      <w:pPr>
        <w:pStyle w:val="Compact"/>
        <w:numPr>
          <w:ilvl w:val="0"/>
          <w:numId w:val="1372"/>
        </w:numPr>
      </w:pPr>
      <w:r>
        <w:rPr>
          <w:b/>
          <w:bCs/>
        </w:rPr>
        <w:t xml:space="preserve">Use</w:t>
      </w:r>
      <w:r>
        <w:t xml:space="preserve"> </w:t>
      </w:r>
      <w:r>
        <w:t xml:space="preserve">UINavigationBarAppearance (iOS 13+) instead of deprecated APIs</w:t>
      </w:r>
    </w:p>
    <w:p>
      <w:pPr>
        <w:pStyle w:val="Compact"/>
        <w:numPr>
          <w:ilvl w:val="0"/>
          <w:numId w:val="1372"/>
        </w:numPr>
      </w:pPr>
      <w:r>
        <w:rPr>
          <w:b/>
          <w:bCs/>
        </w:rPr>
        <w:t xml:space="preserve">Use</w:t>
      </w:r>
      <w:r>
        <w:t xml:space="preserve"> </w:t>
      </w:r>
      <w:r>
        <w:t xml:space="preserve">scrollEdgeAppearance for transparent bar when scrolled; opaque when not</w:t>
      </w:r>
    </w:p>
    <w:p>
      <w:pPr>
        <w:pStyle w:val="Compact"/>
        <w:numPr>
          <w:ilvl w:val="0"/>
          <w:numId w:val="1372"/>
        </w:numPr>
      </w:pPr>
      <w:r>
        <w:rPr>
          <w:b/>
          <w:bCs/>
        </w:rPr>
        <w:t xml:space="preserve">Prefer</w:t>
      </w:r>
      <w:r>
        <w:t xml:space="preserve"> </w:t>
      </w:r>
      <w:r>
        <w:t xml:space="preserve">appearance for consistency across the app</w:t>
      </w:r>
    </w:p>
    <w:p>
      <w:pPr>
        <w:pStyle w:val="Compact"/>
        <w:numPr>
          <w:ilvl w:val="0"/>
          <w:numId w:val="1372"/>
        </w:numPr>
      </w:pPr>
      <w:r>
        <w:rPr>
          <w:b/>
          <w:bCs/>
        </w:rPr>
        <w:t xml:space="preserve">Avoid</w:t>
      </w:r>
      <w:r>
        <w:t xml:space="preserve"> </w:t>
      </w:r>
      <w:r>
        <w:t xml:space="preserve">mixing old tintColor with new appearance API</w:t>
      </w:r>
    </w:p>
    <w:bookmarkEnd w:id="658"/>
    <w:bookmarkStart w:id="659" w:name="related-concepts-91"/>
    <w:p>
      <w:pPr>
        <w:pStyle w:val="Heading4"/>
      </w:pPr>
      <w:r>
        <w:t xml:space="preserve">Related Concepts</w:t>
      </w:r>
    </w:p>
    <w:p>
      <w:pPr>
        <w:pStyle w:val="Compact"/>
        <w:numPr>
          <w:ilvl w:val="0"/>
          <w:numId w:val="1373"/>
        </w:numPr>
      </w:pPr>
      <w:r>
        <w:t xml:space="preserve">UITraitCollection, UIViewController transitions, Dynamic Type</w:t>
      </w:r>
    </w:p>
    <w:p>
      <w:r>
        <w:pict>
          <v:rect style="width:0;height:1.5pt" o:hralign="center" o:hrstd="t" o:hr="t"/>
        </w:pict>
      </w:r>
    </w:p>
    <w:bookmarkEnd w:id="659"/>
    <w:bookmarkEnd w:id="660"/>
    <w:bookmarkEnd w:id="661"/>
    <w:bookmarkStart w:id="668" w:name="uicontrol-and-target-action"/>
    <w:p>
      <w:pPr>
        <w:pStyle w:val="Heading2"/>
      </w:pPr>
      <w:r>
        <w:t xml:space="preserve">UIControl and Target-Action</w:t>
      </w:r>
    </w:p>
    <w:bookmarkStart w:id="662" w:name="the-question-92"/>
    <w:p>
      <w:pPr>
        <w:pStyle w:val="Heading3"/>
      </w:pPr>
      <w:r>
        <w:t xml:space="preserve">1. The Question</w:t>
      </w:r>
    </w:p>
    <w:p>
      <w:pPr>
        <w:pStyle w:val="BlockText"/>
      </w:pPr>
      <w:r>
        <w:t xml:space="preserve">“How does the target-action pattern work with UIControl?”</w:t>
      </w:r>
    </w:p>
    <w:p>
      <w:r>
        <w:pict>
          <v:rect style="width:0;height:1.5pt" o:hralign="center" o:hrstd="t" o:hr="t"/>
        </w:pict>
      </w:r>
    </w:p>
    <w:bookmarkEnd w:id="662"/>
    <w:bookmarkStart w:id="663" w:name="how-to-describe-92"/>
    <w:p>
      <w:pPr>
        <w:pStyle w:val="Heading3"/>
      </w:pPr>
      <w:r>
        <w:t xml:space="preserve">2. How to Describe</w:t>
      </w:r>
    </w:p>
    <w:p>
      <w:pPr>
        <w:pStyle w:val="Compact"/>
        <w:numPr>
          <w:ilvl w:val="0"/>
          <w:numId w:val="1374"/>
        </w:numPr>
      </w:pPr>
      <w:r>
        <w:rPr>
          <w:b/>
          <w:bCs/>
        </w:rPr>
        <w:t xml:space="preserve">Opening statement:</w:t>
      </w:r>
      <w:r>
        <w:t xml:space="preserve"> </w:t>
      </w:r>
      <w:r>
        <w:t xml:space="preserve">“UIControl subclasses (UIButton, etc.) use addTarget:action:forControlEvents. Action is a method selector.”</w:t>
      </w:r>
    </w:p>
    <w:p>
      <w:pPr>
        <w:pStyle w:val="Compact"/>
        <w:numPr>
          <w:ilvl w:val="0"/>
          <w:numId w:val="1374"/>
        </w:numPr>
      </w:pPr>
      <w:r>
        <w:rPr>
          <w:b/>
          <w:bCs/>
        </w:rPr>
        <w:t xml:space="preserve">Key points:</w:t>
      </w:r>
    </w:p>
    <w:p>
      <w:pPr>
        <w:pStyle w:val="Compact"/>
        <w:numPr>
          <w:ilvl w:val="1"/>
          <w:numId w:val="1375"/>
        </w:numPr>
      </w:pPr>
      <w:r>
        <w:t xml:space="preserve">addTarget</w:t>
      </w:r>
    </w:p>
    <w:p>
      <w:pPr>
        <w:pStyle w:val="Compact"/>
        <w:numPr>
          <w:ilvl w:val="1"/>
          <w:numId w:val="1375"/>
        </w:numPr>
      </w:pPr>
      <w:r>
        <w:t xml:space="preserve">@objc</w:t>
      </w:r>
      <w:r>
        <w:t xml:space="preserve"> </w:t>
      </w:r>
      <w:r>
        <w:t xml:space="preserve">for selectors</w:t>
      </w:r>
    </w:p>
    <w:p>
      <w:pPr>
        <w:pStyle w:val="Compact"/>
        <w:numPr>
          <w:ilvl w:val="1"/>
          <w:numId w:val="1375"/>
        </w:numPr>
      </w:pPr>
      <w:r>
        <w:t xml:space="preserve">Control events</w:t>
      </w:r>
    </w:p>
    <w:p>
      <w:pPr>
        <w:pStyle w:val="Compact"/>
        <w:numPr>
          <w:ilvl w:val="1"/>
          <w:numId w:val="1375"/>
        </w:numPr>
      </w:pPr>
      <w:r>
        <w:t xml:space="preserve">Touch up inside</w:t>
      </w:r>
    </w:p>
    <w:p>
      <w:pPr>
        <w:pStyle w:val="Compact"/>
        <w:numPr>
          <w:ilvl w:val="0"/>
          <w:numId w:val="1374"/>
        </w:numPr>
      </w:pPr>
      <w:r>
        <w:rPr>
          <w:b/>
          <w:bCs/>
        </w:rPr>
        <w:t xml:space="preserve">Follow-up depth:</w:t>
      </w:r>
      <w:r>
        <w:t xml:space="preserve"> </w:t>
      </w:r>
      <w:r>
        <w:t xml:space="preserve">Elaborate with examples; discuss trade-offs</w:t>
      </w:r>
    </w:p>
    <w:p>
      <w:pPr>
        <w:pStyle w:val="Compact"/>
        <w:numPr>
          <w:ilvl w:val="0"/>
          <w:numId w:val="1374"/>
        </w:numPr>
      </w:pPr>
      <w:r>
        <w:rPr>
          <w:b/>
          <w:bCs/>
        </w:rPr>
        <w:t xml:space="preserve">Common pitfalls:</w:t>
      </w:r>
      <w:r>
        <w:t xml:space="preserve"> </w:t>
      </w:r>
      <w:r>
        <w:t xml:space="preserve">Confusing with similar concepts</w:t>
      </w:r>
    </w:p>
    <w:p>
      <w:r>
        <w:pict>
          <v:rect style="width:0;height:1.5pt" o:hralign="center" o:hrstd="t" o:hr="t"/>
        </w:pict>
      </w:r>
    </w:p>
    <w:bookmarkEnd w:id="663"/>
    <w:bookmarkStart w:id="667" w:name="how-to-use-implement-best-practices-92"/>
    <w:p>
      <w:pPr>
        <w:pStyle w:val="Heading3"/>
      </w:pPr>
      <w:r>
        <w:t xml:space="preserve">3. How to Use / Implement / Best Practices</w:t>
      </w:r>
    </w:p>
    <w:bookmarkStart w:id="664" w:name="implementation-92"/>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button</w:t>
      </w:r>
      <w:r>
        <w:rPr>
          <w:rStyle w:val="NormalTok"/>
        </w:rPr>
        <w:t xml:space="preserve"> </w:t>
      </w:r>
      <w:r>
        <w:rPr>
          <w:rStyle w:val="OperatorTok"/>
        </w:rPr>
        <w:t xml:space="preserve">=</w:t>
      </w:r>
      <w:r>
        <w:rPr>
          <w:rStyle w:val="NormalTok"/>
        </w:rPr>
        <w:t xml:space="preserve"> UIButton</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br/>
      </w:r>
      <w:r>
        <w:rPr>
          <w:rStyle w:val="NormalTok"/>
        </w:rPr>
        <w:t xml:space="preserve">button</w:t>
      </w:r>
      <w:r>
        <w:rPr>
          <w:rStyle w:val="OperatorTok"/>
        </w:rPr>
        <w:t xml:space="preserve">.</w:t>
      </w:r>
      <w:r>
        <w:rPr>
          <w:rStyle w:val="NormalTok"/>
        </w:rPr>
        <w:t xml:space="preserve">addTarget</w:t>
      </w:r>
      <w:r>
        <w:rPr>
          <w:rStyle w:val="OperatorTok"/>
        </w:rPr>
        <w:t xml:space="preserve">(</w:t>
      </w:r>
      <w:r>
        <w:rPr>
          <w:rStyle w:val="KeywordTok"/>
        </w:rPr>
        <w:t xml:space="preserve">self</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buttonTapped</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touchUpInside</w:t>
      </w:r>
      <w:r>
        <w:rPr>
          <w:rStyle w:val="OperatorTok"/>
        </w:rPr>
        <w:t xml:space="preserve">)</w:t>
      </w:r>
      <w:r>
        <w:br/>
      </w:r>
      <w:r>
        <w:br/>
      </w:r>
      <w:r>
        <w:rPr>
          <w:rStyle w:val="AttributeTok"/>
        </w:rPr>
        <w:t xml:space="preserve">@objc</w:t>
      </w:r>
      <w:r>
        <w:rPr>
          <w:rStyle w:val="NormalTok"/>
        </w:rPr>
        <w:t xml:space="preserve"> </w:t>
      </w:r>
      <w:r>
        <w:rPr>
          <w:rStyle w:val="KeywordTok"/>
        </w:rPr>
        <w:t xml:space="preserve">func</w:t>
      </w:r>
      <w:r>
        <w:rPr>
          <w:rStyle w:val="NormalTok"/>
        </w:rPr>
        <w:t xml:space="preserve"> </w:t>
      </w:r>
      <w:r>
        <w:rPr>
          <w:rStyle w:val="FunctionTok"/>
        </w:rPr>
        <w:t xml:space="preserve">buttonTapped</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"Tapped"</w:t>
      </w:r>
      <w:r>
        <w:rPr>
          <w:rStyle w:val="OperatorTok"/>
        </w:rPr>
        <w:t xml:space="preserve">)</w:t>
      </w:r>
      <w:r>
        <w:br/>
      </w:r>
      <w:r>
        <w:rPr>
          <w:rStyle w:val="OperatorTok"/>
        </w:rPr>
        <w:t xml:space="preserve">}</w:t>
      </w:r>
      <w:r>
        <w:br/>
      </w:r>
      <w:r>
        <w:br/>
      </w:r>
      <w:r>
        <w:rPr>
          <w:rStyle w:val="CommentTok"/>
        </w:rPr>
        <w:t xml:space="preserve">// Or with sender</w:t>
      </w:r>
      <w:r>
        <w:br/>
      </w:r>
      <w:r>
        <w:rPr>
          <w:rStyle w:val="NormalTok"/>
        </w:rPr>
        <w:t xml:space="preserve">button</w:t>
      </w:r>
      <w:r>
        <w:rPr>
          <w:rStyle w:val="OperatorTok"/>
        </w:rPr>
        <w:t xml:space="preserve">.</w:t>
      </w:r>
      <w:r>
        <w:rPr>
          <w:rStyle w:val="NormalTok"/>
        </w:rPr>
        <w:t xml:space="preserve">addTarget</w:t>
      </w:r>
      <w:r>
        <w:rPr>
          <w:rStyle w:val="OperatorTok"/>
        </w:rPr>
        <w:t xml:space="preserve">(</w:t>
      </w:r>
      <w:r>
        <w:rPr>
          <w:rStyle w:val="KeywordTok"/>
        </w:rPr>
        <w:t xml:space="preserve">self</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buttonTapped</w:t>
      </w:r>
      <w:r>
        <w:rPr>
          <w:rStyle w:val="OperatorTok"/>
        </w:rPr>
        <w:t xml:space="preserve">(</w:t>
      </w:r>
      <w:r>
        <w:rPr>
          <w:rStyle w:val="NormalTok"/>
        </w:rPr>
        <w:t xml:space="preserve">_</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touchUpInside</w:t>
      </w:r>
      <w:r>
        <w:rPr>
          <w:rStyle w:val="OperatorTok"/>
        </w:rPr>
        <w:t xml:space="preserve">)</w:t>
      </w:r>
      <w:r>
        <w:br/>
      </w:r>
      <w:r>
        <w:rPr>
          <w:rStyle w:val="AttributeTok"/>
        </w:rPr>
        <w:t xml:space="preserve">@objc</w:t>
      </w:r>
      <w:r>
        <w:rPr>
          <w:rStyle w:val="NormalTok"/>
        </w:rPr>
        <w:t xml:space="preserve"> </w:t>
      </w:r>
      <w:r>
        <w:rPr>
          <w:rStyle w:val="KeywordTok"/>
        </w:rPr>
        <w:t xml:space="preserve">func</w:t>
      </w:r>
      <w:r>
        <w:rPr>
          <w:rStyle w:val="NormalTok"/>
        </w:rPr>
        <w:t xml:space="preserve"> </w:t>
      </w:r>
      <w:r>
        <w:rPr>
          <w:rStyle w:val="FunctionTok"/>
        </w:rPr>
        <w:t xml:space="preserve">buttonTapped</w:t>
      </w:r>
      <w:r>
        <w:rPr>
          <w:rStyle w:val="OperatorTok"/>
        </w:rPr>
        <w:t xml:space="preserve">(</w:t>
      </w:r>
      <w:r>
        <w:rPr>
          <w:rStyle w:val="VariableTok"/>
        </w:rPr>
        <w:t xml:space="preserve">_</w:t>
      </w:r>
      <w:r>
        <w:rPr>
          <w:rStyle w:val="NormalTok"/>
        </w:rPr>
        <w:t xml:space="preserve"> </w:t>
      </w:r>
      <w:r>
        <w:rPr>
          <w:rStyle w:val="VariableTok"/>
        </w:rPr>
        <w:t xml:space="preserve">sender</w:t>
      </w:r>
      <w:r>
        <w:rPr>
          <w:rStyle w:val="OperatorTok"/>
        </w:rPr>
        <w:t xml:space="preserve">:</w:t>
      </w:r>
      <w:r>
        <w:rPr>
          <w:rStyle w:val="NormalTok"/>
        </w:rPr>
        <w:t xml:space="preserve"> </w:t>
      </w:r>
      <w:r>
        <w:rPr>
          <w:rStyle w:val="DataTypeTok"/>
        </w:rPr>
        <w:t xml:space="preserve">UIButton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Remove target</w:t>
      </w:r>
      <w:r>
        <w:br/>
      </w:r>
      <w:r>
        <w:rPr>
          <w:rStyle w:val="NormalTok"/>
        </w:rPr>
        <w:t xml:space="preserve">button</w:t>
      </w:r>
      <w:r>
        <w:rPr>
          <w:rStyle w:val="OperatorTok"/>
        </w:rPr>
        <w:t xml:space="preserve">.</w:t>
      </w:r>
      <w:r>
        <w:rPr>
          <w:rStyle w:val="NormalTok"/>
        </w:rPr>
        <w:t xml:space="preserve">removeTarget</w:t>
      </w:r>
      <w:r>
        <w:rPr>
          <w:rStyle w:val="OperatorTok"/>
        </w:rPr>
        <w:t xml:space="preserve">(</w:t>
      </w:r>
      <w:r>
        <w:rPr>
          <w:rStyle w:val="KeywordTok"/>
        </w:rPr>
        <w:t xml:space="preserve">self</w:t>
      </w:r>
      <w:r>
        <w:rPr>
          <w:rStyle w:val="OperatorTok"/>
        </w:rPr>
        <w:t xml:space="preserve">,</w:t>
      </w:r>
      <w:r>
        <w:rPr>
          <w:rStyle w:val="NormalTok"/>
        </w:rPr>
        <w:t xml:space="preserve"> action</w:t>
      </w:r>
      <w:r>
        <w:rPr>
          <w:rStyle w:val="OperatorTok"/>
        </w:rPr>
        <w:t xml:space="preserve">:</w:t>
      </w:r>
      <w:r>
        <w:rPr>
          <w:rStyle w:val="NormalTok"/>
        </w:rPr>
        <w:t xml:space="preserve"> #selector</w:t>
      </w:r>
      <w:r>
        <w:rPr>
          <w:rStyle w:val="OperatorTok"/>
        </w:rPr>
        <w:t xml:space="preserve">(</w:t>
      </w:r>
      <w:r>
        <w:rPr>
          <w:rStyle w:val="NormalTok"/>
        </w:rPr>
        <w:t xml:space="preserve">buttonTapped</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touchUpInside</w:t>
      </w:r>
      <w:r>
        <w:rPr>
          <w:rStyle w:val="OperatorTok"/>
        </w:rPr>
        <w:t xml:space="preserve">)</w:t>
      </w:r>
    </w:p>
    <w:bookmarkEnd w:id="664"/>
    <w:bookmarkStart w:id="665" w:name="best-practices-92"/>
    <w:p>
      <w:pPr>
        <w:pStyle w:val="Heading4"/>
      </w:pPr>
      <w:r>
        <w:t xml:space="preserve">Best Practices</w:t>
      </w:r>
    </w:p>
    <w:p>
      <w:pPr>
        <w:pStyle w:val="Compact"/>
        <w:numPr>
          <w:ilvl w:val="0"/>
          <w:numId w:val="1376"/>
        </w:numPr>
      </w:pPr>
      <w:r>
        <w:rPr>
          <w:b/>
          <w:bCs/>
        </w:rPr>
        <w:t xml:space="preserve">Use</w:t>
      </w:r>
      <w:r>
        <w:t xml:space="preserve"> </w:t>
      </w:r>
      <w:r>
        <w:t xml:space="preserve">addTarget:action:forControlEvents for UIControl subclasses</w:t>
      </w:r>
    </w:p>
    <w:p>
      <w:pPr>
        <w:pStyle w:val="Compact"/>
        <w:numPr>
          <w:ilvl w:val="0"/>
          <w:numId w:val="1376"/>
        </w:numPr>
      </w:pPr>
      <w:r>
        <w:rPr>
          <w:b/>
          <w:bCs/>
        </w:rPr>
        <w:t xml:space="preserve">Use</w:t>
      </w:r>
      <w:r>
        <w:t xml:space="preserve"> </w:t>
      </w:r>
      <w:r>
        <w:t xml:space="preserve">@objc</w:t>
      </w:r>
      <w:r>
        <w:t xml:space="preserve"> </w:t>
      </w:r>
      <w:r>
        <w:t xml:space="preserve">on action methods; selectors require Objective-C visibility</w:t>
      </w:r>
    </w:p>
    <w:p>
      <w:pPr>
        <w:pStyle w:val="Compact"/>
        <w:numPr>
          <w:ilvl w:val="0"/>
          <w:numId w:val="1376"/>
        </w:numPr>
      </w:pPr>
      <w:r>
        <w:rPr>
          <w:b/>
          <w:bCs/>
        </w:rPr>
        <w:t xml:space="preserve">Prefer</w:t>
      </w:r>
      <w:r>
        <w:t xml:space="preserve"> </w:t>
      </w:r>
      <w:r>
        <w:t xml:space="preserve">.touchUpInside for buttons; .valueChanged for sliders/switches</w:t>
      </w:r>
    </w:p>
    <w:p>
      <w:pPr>
        <w:pStyle w:val="Compact"/>
        <w:numPr>
          <w:ilvl w:val="0"/>
          <w:numId w:val="1376"/>
        </w:numPr>
      </w:pPr>
      <w:r>
        <w:rPr>
          <w:b/>
          <w:bCs/>
        </w:rPr>
        <w:t xml:space="preserve">Avoid</w:t>
      </w:r>
      <w:r>
        <w:t xml:space="preserve"> </w:t>
      </w:r>
      <w:r>
        <w:t xml:space="preserve">retaining self strongly; use [weak self] in closures if using addAction (iOS 14+)</w:t>
      </w:r>
    </w:p>
    <w:bookmarkEnd w:id="665"/>
    <w:bookmarkStart w:id="666" w:name="related-concepts-92"/>
    <w:p>
      <w:pPr>
        <w:pStyle w:val="Heading4"/>
      </w:pPr>
      <w:r>
        <w:t xml:space="preserve">Related Concepts</w:t>
      </w:r>
    </w:p>
    <w:p>
      <w:pPr>
        <w:pStyle w:val="Compact"/>
        <w:numPr>
          <w:ilvl w:val="0"/>
          <w:numId w:val="1377"/>
        </w:numPr>
      </w:pPr>
      <w:r>
        <w:t xml:space="preserve">UIGestureRecognizer delegate, UIContextMenuInteraction, Closure-based APIs</w:t>
      </w:r>
    </w:p>
    <w:p>
      <w:r>
        <w:pict>
          <v:rect style="width:0;height:1.5pt" o:hralign="center" o:hrstd="t" o:hr="t"/>
        </w:pict>
      </w:r>
    </w:p>
    <w:bookmarkEnd w:id="666"/>
    <w:bookmarkEnd w:id="667"/>
    <w:bookmarkEnd w:id="668"/>
    <w:bookmarkStart w:id="675" w:name="uigesturerecognizerdelegate"/>
    <w:p>
      <w:pPr>
        <w:pStyle w:val="Heading2"/>
      </w:pPr>
      <w:r>
        <w:t xml:space="preserve">UIGestureRecognizerDelegate</w:t>
      </w:r>
    </w:p>
    <w:bookmarkStart w:id="669" w:name="the-question-93"/>
    <w:p>
      <w:pPr>
        <w:pStyle w:val="Heading3"/>
      </w:pPr>
      <w:r>
        <w:t xml:space="preserve">1. The Question</w:t>
      </w:r>
    </w:p>
    <w:p>
      <w:pPr>
        <w:pStyle w:val="BlockText"/>
      </w:pPr>
      <w:r>
        <w:t xml:space="preserve">“When do you need UIGestureRecognizerDelegate?”</w:t>
      </w:r>
    </w:p>
    <w:p>
      <w:r>
        <w:pict>
          <v:rect style="width:0;height:1.5pt" o:hralign="center" o:hrstd="t" o:hr="t"/>
        </w:pict>
      </w:r>
    </w:p>
    <w:bookmarkEnd w:id="669"/>
    <w:bookmarkStart w:id="670" w:name="how-to-describe-93"/>
    <w:p>
      <w:pPr>
        <w:pStyle w:val="Heading3"/>
      </w:pPr>
      <w:r>
        <w:t xml:space="preserve">2. How to Describe</w:t>
      </w:r>
    </w:p>
    <w:p>
      <w:pPr>
        <w:pStyle w:val="Compact"/>
        <w:numPr>
          <w:ilvl w:val="0"/>
          <w:numId w:val="1378"/>
        </w:numPr>
      </w:pPr>
      <w:r>
        <w:rPr>
          <w:b/>
          <w:bCs/>
        </w:rPr>
        <w:t xml:space="preserve">Opening statement:</w:t>
      </w:r>
      <w:r>
        <w:t xml:space="preserve"> </w:t>
      </w:r>
      <w:r>
        <w:t xml:space="preserve">“For simultaneous recognition, requiring failure, or custom hit testing. gestureRecognizer:shouldRecognizeSimultaneouslyWith.”</w:t>
      </w:r>
    </w:p>
    <w:p>
      <w:pPr>
        <w:pStyle w:val="Compact"/>
        <w:numPr>
          <w:ilvl w:val="0"/>
          <w:numId w:val="1378"/>
        </w:numPr>
      </w:pPr>
      <w:r>
        <w:rPr>
          <w:b/>
          <w:bCs/>
        </w:rPr>
        <w:t xml:space="preserve">Key points:</w:t>
      </w:r>
    </w:p>
    <w:p>
      <w:pPr>
        <w:pStyle w:val="Compact"/>
        <w:numPr>
          <w:ilvl w:val="1"/>
          <w:numId w:val="1379"/>
        </w:numPr>
      </w:pPr>
      <w:r>
        <w:t xml:space="preserve">shouldRecognizeSimultaneously</w:t>
      </w:r>
    </w:p>
    <w:p>
      <w:pPr>
        <w:pStyle w:val="Compact"/>
        <w:numPr>
          <w:ilvl w:val="1"/>
          <w:numId w:val="1379"/>
        </w:numPr>
      </w:pPr>
      <w:r>
        <w:t xml:space="preserve">shouldRequireFailureOf</w:t>
      </w:r>
    </w:p>
    <w:p>
      <w:pPr>
        <w:pStyle w:val="Compact"/>
        <w:numPr>
          <w:ilvl w:val="1"/>
          <w:numId w:val="1379"/>
        </w:numPr>
      </w:pPr>
      <w:r>
        <w:t xml:space="preserve">shouldReceive</w:t>
      </w:r>
    </w:p>
    <w:p>
      <w:pPr>
        <w:pStyle w:val="Compact"/>
        <w:numPr>
          <w:ilvl w:val="1"/>
          <w:numId w:val="1379"/>
        </w:numPr>
      </w:pPr>
      <w:r>
        <w:t xml:space="preserve">Hit testing</w:t>
      </w:r>
    </w:p>
    <w:p>
      <w:pPr>
        <w:pStyle w:val="Compact"/>
        <w:numPr>
          <w:ilvl w:val="0"/>
          <w:numId w:val="1378"/>
        </w:numPr>
      </w:pPr>
      <w:r>
        <w:rPr>
          <w:b/>
          <w:bCs/>
        </w:rPr>
        <w:t xml:space="preserve">Follow-up depth:</w:t>
      </w:r>
      <w:r>
        <w:t xml:space="preserve"> </w:t>
      </w:r>
      <w:r>
        <w:t xml:space="preserve">Elaborate with examples; discuss trade-offs</w:t>
      </w:r>
    </w:p>
    <w:p>
      <w:pPr>
        <w:pStyle w:val="Compact"/>
        <w:numPr>
          <w:ilvl w:val="0"/>
          <w:numId w:val="1378"/>
        </w:numPr>
      </w:pPr>
      <w:r>
        <w:rPr>
          <w:b/>
          <w:bCs/>
        </w:rPr>
        <w:t xml:space="preserve">Common pitfalls:</w:t>
      </w:r>
      <w:r>
        <w:t xml:space="preserve"> </w:t>
      </w:r>
      <w:r>
        <w:t xml:space="preserve">Confusing with similar concepts</w:t>
      </w:r>
    </w:p>
    <w:p>
      <w:r>
        <w:pict>
          <v:rect style="width:0;height:1.5pt" o:hralign="center" o:hrstd="t" o:hr="t"/>
        </w:pict>
      </w:r>
    </w:p>
    <w:bookmarkEnd w:id="670"/>
    <w:bookmarkStart w:id="674" w:name="how-to-use-implement-best-practices-93"/>
    <w:p>
      <w:pPr>
        <w:pStyle w:val="Heading3"/>
      </w:pPr>
      <w:r>
        <w:t xml:space="preserve">3. How to Use / Implement / Best Practices</w:t>
      </w:r>
    </w:p>
    <w:bookmarkStart w:id="671" w:name="implementation-93"/>
    <w:p>
      <w:pPr>
        <w:pStyle w:val="Heading4"/>
      </w:pPr>
      <w:r>
        <w:t xml:space="preserve">Implementation</w:t>
      </w:r>
    </w:p>
    <w:p>
      <w:pPr>
        <w:pStyle w:val="SourceCode"/>
      </w:pPr>
      <w:r>
        <w:rPr>
          <w:rStyle w:val="KeywordTok"/>
        </w:rPr>
        <w:t xml:space="preserve">class</w:t>
      </w:r>
      <w:r>
        <w:rPr>
          <w:rStyle w:val="NormalTok"/>
        </w:rPr>
        <w:t xml:space="preserve"> GestureCoordinator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UIGestureRecognizerDelegate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gestureRecognizer</w:t>
      </w:r>
      <w:r>
        <w:rPr>
          <w:rStyle w:val="OperatorTok"/>
        </w:rPr>
        <w:t xml:space="preserve">(</w:t>
      </w:r>
      <w:r>
        <w:rPr>
          <w:rStyle w:val="VariableTok"/>
        </w:rPr>
        <w:t xml:space="preserve">_</w:t>
      </w:r>
      <w:r>
        <w:rPr>
          <w:rStyle w:val="NormalTok"/>
        </w:rPr>
        <w:t xml:space="preserve"> </w:t>
      </w:r>
      <w:r>
        <w:rPr>
          <w:rStyle w:val="VariableTok"/>
        </w:rPr>
        <w:t xml:space="preserve">gesture</w:t>
      </w:r>
      <w:r>
        <w:rPr>
          <w:rStyle w:val="OperatorTok"/>
        </w:rPr>
        <w:t xml:space="preserve">:</w:t>
      </w:r>
      <w:r>
        <w:rPr>
          <w:rStyle w:val="NormalTok"/>
        </w:rPr>
        <w:t xml:space="preserve"> </w:t>
      </w:r>
      <w:r>
        <w:rPr>
          <w:rStyle w:val="DataTypeTok"/>
        </w:rPr>
        <w:t xml:space="preserve">UIGestureRecognizer</w:t>
      </w:r>
      <w:r>
        <w:rPr>
          <w:rStyle w:val="OperatorTok"/>
        </w:rPr>
        <w:t xml:space="preserve">,</w:t>
      </w:r>
      <w:r>
        <w:rPr>
          <w:rStyle w:val="NormalTok"/>
        </w:rPr>
        <w:t xml:space="preserve"> </w:t>
      </w:r>
      <w:r>
        <w:rPr>
          <w:rStyle w:val="VariableTok"/>
        </w:rPr>
        <w:t xml:space="preserve">shouldRecognizeSimultaneouslyWith</w:t>
      </w:r>
      <w:r>
        <w:rPr>
          <w:rStyle w:val="NormalTok"/>
        </w:rPr>
        <w:t xml:space="preserve"> </w:t>
      </w:r>
      <w:r>
        <w:rPr>
          <w:rStyle w:val="VariableTok"/>
        </w:rPr>
        <w:t xml:space="preserve">other</w:t>
      </w:r>
      <w:r>
        <w:rPr>
          <w:rStyle w:val="OperatorTok"/>
        </w:rPr>
        <w:t xml:space="preserve">:</w:t>
      </w:r>
      <w:r>
        <w:rPr>
          <w:rStyle w:val="NormalTok"/>
        </w:rPr>
        <w:t xml:space="preserve"> </w:t>
      </w:r>
      <w:r>
        <w:rPr>
          <w:rStyle w:val="DataTypeTok"/>
        </w:rPr>
        <w:t xml:space="preserve">UIGestureRecognizer</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Allow pan and pinch together</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gestureRecognizer</w:t>
      </w:r>
      <w:r>
        <w:rPr>
          <w:rStyle w:val="OperatorTok"/>
        </w:rPr>
        <w:t xml:space="preserve">(</w:t>
      </w:r>
      <w:r>
        <w:rPr>
          <w:rStyle w:val="VariableTok"/>
        </w:rPr>
        <w:t xml:space="preserve">_</w:t>
      </w:r>
      <w:r>
        <w:rPr>
          <w:rStyle w:val="NormalTok"/>
        </w:rPr>
        <w:t xml:space="preserve"> </w:t>
      </w:r>
      <w:r>
        <w:rPr>
          <w:rStyle w:val="VariableTok"/>
        </w:rPr>
        <w:t xml:space="preserve">gesture</w:t>
      </w:r>
      <w:r>
        <w:rPr>
          <w:rStyle w:val="OperatorTok"/>
        </w:rPr>
        <w:t xml:space="preserve">:</w:t>
      </w:r>
      <w:r>
        <w:rPr>
          <w:rStyle w:val="NormalTok"/>
        </w:rPr>
        <w:t xml:space="preserve"> </w:t>
      </w:r>
      <w:r>
        <w:rPr>
          <w:rStyle w:val="DataTypeTok"/>
        </w:rPr>
        <w:t xml:space="preserve">UIGestureRecognizer</w:t>
      </w:r>
      <w:r>
        <w:rPr>
          <w:rStyle w:val="OperatorTok"/>
        </w:rPr>
        <w:t xml:space="preserve">,</w:t>
      </w:r>
      <w:r>
        <w:rPr>
          <w:rStyle w:val="NormalTok"/>
        </w:rPr>
        <w:t xml:space="preserve"> </w:t>
      </w:r>
      <w:r>
        <w:rPr>
          <w:rStyle w:val="VariableTok"/>
        </w:rPr>
        <w:t xml:space="preserve">shouldRequireFailureOf</w:t>
      </w:r>
      <w:r>
        <w:rPr>
          <w:rStyle w:val="NormalTok"/>
        </w:rPr>
        <w:t xml:space="preserve"> </w:t>
      </w:r>
      <w:r>
        <w:rPr>
          <w:rStyle w:val="VariableTok"/>
        </w:rPr>
        <w:t xml:space="preserve">other</w:t>
      </w:r>
      <w:r>
        <w:rPr>
          <w:rStyle w:val="OperatorTok"/>
        </w:rPr>
        <w:t xml:space="preserve">:</w:t>
      </w:r>
      <w:r>
        <w:rPr>
          <w:rStyle w:val="NormalTok"/>
        </w:rPr>
        <w:t xml:space="preserve"> </w:t>
      </w:r>
      <w:r>
        <w:rPr>
          <w:rStyle w:val="DataTypeTok"/>
        </w:rPr>
        <w:t xml:space="preserve">UIGestureRecognizer</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Tap requires long-press to fail first</w:t>
      </w:r>
      <w:r>
        <w:br/>
      </w:r>
      <w:r>
        <w:rPr>
          <w:rStyle w:val="NormalTok"/>
        </w:rPr>
        <w:t xml:space="preserve">        </w:t>
      </w:r>
      <w:r>
        <w:rPr>
          <w:rStyle w:val="KeywordTok"/>
        </w:rPr>
        <w:t xml:space="preserve">return</w:t>
      </w:r>
      <w:r>
        <w:rPr>
          <w:rStyle w:val="NormalTok"/>
        </w:rPr>
        <w:t xml:space="preserve"> other </w:t>
      </w:r>
      <w:r>
        <w:rPr>
          <w:rStyle w:val="KeywordTok"/>
        </w:rPr>
        <w:t xml:space="preserve">is</w:t>
      </w:r>
      <w:r>
        <w:rPr>
          <w:rStyle w:val="NormalTok"/>
        </w:rPr>
        <w:t xml:space="preserve"> UILongPressGestureRecognizer</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gestureRecognizer</w:t>
      </w:r>
      <w:r>
        <w:rPr>
          <w:rStyle w:val="OperatorTok"/>
        </w:rPr>
        <w:t xml:space="preserve">(</w:t>
      </w:r>
      <w:r>
        <w:rPr>
          <w:rStyle w:val="VariableTok"/>
        </w:rPr>
        <w:t xml:space="preserve">_</w:t>
      </w:r>
      <w:r>
        <w:rPr>
          <w:rStyle w:val="NormalTok"/>
        </w:rPr>
        <w:t xml:space="preserve"> </w:t>
      </w:r>
      <w:r>
        <w:rPr>
          <w:rStyle w:val="VariableTok"/>
        </w:rPr>
        <w:t xml:space="preserve">gesture</w:t>
      </w:r>
      <w:r>
        <w:rPr>
          <w:rStyle w:val="OperatorTok"/>
        </w:rPr>
        <w:t xml:space="preserve">:</w:t>
      </w:r>
      <w:r>
        <w:rPr>
          <w:rStyle w:val="NormalTok"/>
        </w:rPr>
        <w:t xml:space="preserve"> </w:t>
      </w:r>
      <w:r>
        <w:rPr>
          <w:rStyle w:val="DataTypeTok"/>
        </w:rPr>
        <w:t xml:space="preserve">UIGestureRecognizer</w:t>
      </w:r>
      <w:r>
        <w:rPr>
          <w:rStyle w:val="OperatorTok"/>
        </w:rPr>
        <w:t xml:space="preserve">,</w:t>
      </w:r>
      <w:r>
        <w:rPr>
          <w:rStyle w:val="NormalTok"/>
        </w:rPr>
        <w:t xml:space="preserve"> </w:t>
      </w:r>
      <w:r>
        <w:rPr>
          <w:rStyle w:val="VariableTok"/>
        </w:rPr>
        <w:t xml:space="preserve">shouldReceive</w:t>
      </w:r>
      <w:r>
        <w:rPr>
          <w:rStyle w:val="NormalTok"/>
        </w:rPr>
        <w:t xml:space="preserve"> </w:t>
      </w:r>
      <w:r>
        <w:rPr>
          <w:rStyle w:val="VariableTok"/>
        </w:rPr>
        <w:t xml:space="preserve">touch</w:t>
      </w:r>
      <w:r>
        <w:rPr>
          <w:rStyle w:val="OperatorTok"/>
        </w:rPr>
        <w:t xml:space="preserve">:</w:t>
      </w:r>
      <w:r>
        <w:rPr>
          <w:rStyle w:val="NormalTok"/>
        </w:rPr>
        <w:t xml:space="preserve"> </w:t>
      </w:r>
      <w:r>
        <w:rPr>
          <w:rStyle w:val="DataTypeTok"/>
        </w:rPr>
        <w:t xml:space="preserve">UITouch</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touch</w:t>
      </w:r>
      <w:r>
        <w:rPr>
          <w:rStyle w:val="OperatorTok"/>
        </w:rPr>
        <w:t xml:space="preserve">.</w:t>
      </w:r>
      <w:r>
        <w:rPr>
          <w:rStyle w:val="NormalTok"/>
        </w:rPr>
        <w:t xml:space="preserve">view </w:t>
      </w:r>
      <w:r>
        <w:rPr>
          <w:rStyle w:val="KeywordTok"/>
        </w:rPr>
        <w:t xml:space="preserve">is</w:t>
      </w:r>
      <w:r>
        <w:rPr>
          <w:rStyle w:val="NormalTok"/>
        </w:rPr>
        <w:t xml:space="preserve"> UIButton</w:t>
      </w:r>
      <w:r>
        <w:rPr>
          <w:rStyle w:val="OperatorTok"/>
        </w:rPr>
        <w:t xml:space="preserve">)</w:t>
      </w:r>
      <w:r>
        <w:rPr>
          <w:rStyle w:val="NormalTok"/>
        </w:rPr>
        <w:t xml:space="preserve">  </w:t>
      </w:r>
      <w:r>
        <w:rPr>
          <w:rStyle w:val="CommentTok"/>
        </w:rPr>
        <w:t xml:space="preserve">// Ignore touches on buttons</w:t>
      </w:r>
      <w:r>
        <w:br/>
      </w:r>
      <w:r>
        <w:rPr>
          <w:rStyle w:val="NormalTok"/>
        </w:rPr>
        <w:t xml:space="preserve">    </w:t>
      </w:r>
      <w:r>
        <w:rPr>
          <w:rStyle w:val="OperatorTok"/>
        </w:rPr>
        <w:t xml:space="preserve">}</w:t>
      </w:r>
      <w:r>
        <w:br/>
      </w:r>
      <w:r>
        <w:rPr>
          <w:rStyle w:val="OperatorTok"/>
        </w:rPr>
        <w:t xml:space="preserve">}</w:t>
      </w:r>
      <w:r>
        <w:br/>
      </w:r>
      <w:r>
        <w:rPr>
          <w:rStyle w:val="NormalTok"/>
        </w:rPr>
        <w:t xml:space="preserve">panGesture</w:t>
      </w:r>
      <w:r>
        <w:rPr>
          <w:rStyle w:val="OperatorTok"/>
        </w:rPr>
        <w:t xml:space="preserve">.</w:t>
      </w:r>
      <w:r>
        <w:rPr>
          <w:rStyle w:val="NormalTok"/>
        </w:rPr>
        <w:t xml:space="preserve">delegate </w:t>
      </w:r>
      <w:r>
        <w:rPr>
          <w:rStyle w:val="OperatorTok"/>
        </w:rPr>
        <w:t xml:space="preserve">=</w:t>
      </w:r>
      <w:r>
        <w:rPr>
          <w:rStyle w:val="NormalTok"/>
        </w:rPr>
        <w:t xml:space="preserve"> coordinator</w:t>
      </w:r>
    </w:p>
    <w:bookmarkEnd w:id="671"/>
    <w:bookmarkStart w:id="672" w:name="best-practices-93"/>
    <w:p>
      <w:pPr>
        <w:pStyle w:val="Heading4"/>
      </w:pPr>
      <w:r>
        <w:t xml:space="preserve">Best Practices</w:t>
      </w:r>
    </w:p>
    <w:p>
      <w:pPr>
        <w:pStyle w:val="Compact"/>
        <w:numPr>
          <w:ilvl w:val="0"/>
          <w:numId w:val="1380"/>
        </w:numPr>
      </w:pPr>
      <w:r>
        <w:rPr>
          <w:b/>
          <w:bCs/>
        </w:rPr>
        <w:t xml:space="preserve">Use</w:t>
      </w:r>
      <w:r>
        <w:t xml:space="preserve"> </w:t>
      </w:r>
      <w:r>
        <w:t xml:space="preserve">shouldRecognizeSimultaneouslyWith when gestures should work together</w:t>
      </w:r>
    </w:p>
    <w:p>
      <w:pPr>
        <w:pStyle w:val="Compact"/>
        <w:numPr>
          <w:ilvl w:val="0"/>
          <w:numId w:val="1380"/>
        </w:numPr>
      </w:pPr>
      <w:r>
        <w:rPr>
          <w:b/>
          <w:bCs/>
        </w:rPr>
        <w:t xml:space="preserve">Use</w:t>
      </w:r>
      <w:r>
        <w:t xml:space="preserve"> </w:t>
      </w:r>
      <w:r>
        <w:t xml:space="preserve">shouldRequireFailureOf to establish gesture priority</w:t>
      </w:r>
    </w:p>
    <w:p>
      <w:pPr>
        <w:pStyle w:val="Compact"/>
        <w:numPr>
          <w:ilvl w:val="0"/>
          <w:numId w:val="1380"/>
        </w:numPr>
      </w:pPr>
      <w:r>
        <w:rPr>
          <w:b/>
          <w:bCs/>
        </w:rPr>
        <w:t xml:space="preserve">Prefer</w:t>
      </w:r>
      <w:r>
        <w:t xml:space="preserve"> </w:t>
      </w:r>
      <w:r>
        <w:t xml:space="preserve">delegate over subclassing gesture recognizers</w:t>
      </w:r>
    </w:p>
    <w:p>
      <w:pPr>
        <w:pStyle w:val="Compact"/>
        <w:numPr>
          <w:ilvl w:val="0"/>
          <w:numId w:val="1380"/>
        </w:numPr>
      </w:pPr>
      <w:r>
        <w:rPr>
          <w:b/>
          <w:bCs/>
        </w:rPr>
        <w:t xml:space="preserve">Avoid</w:t>
      </w:r>
      <w:r>
        <w:t xml:space="preserve"> </w:t>
      </w:r>
      <w:r>
        <w:t xml:space="preserve">returning true for shouldReceive without a clear reason</w:t>
      </w:r>
    </w:p>
    <w:bookmarkEnd w:id="672"/>
    <w:bookmarkStart w:id="673" w:name="related-concepts-93"/>
    <w:p>
      <w:pPr>
        <w:pStyle w:val="Heading4"/>
      </w:pPr>
      <w:r>
        <w:t xml:space="preserve">Related Concepts</w:t>
      </w:r>
    </w:p>
    <w:p>
      <w:pPr>
        <w:pStyle w:val="Compact"/>
        <w:numPr>
          <w:ilvl w:val="0"/>
          <w:numId w:val="1381"/>
        </w:numPr>
      </w:pPr>
      <w:r>
        <w:t xml:space="preserve">UIControl target-action, UIContextMenuInteraction, Hit testing</w:t>
      </w:r>
    </w:p>
    <w:p>
      <w:r>
        <w:pict>
          <v:rect style="width:0;height:1.5pt" o:hralign="center" o:hrstd="t" o:hr="t"/>
        </w:pict>
      </w:r>
    </w:p>
    <w:bookmarkEnd w:id="673"/>
    <w:bookmarkEnd w:id="674"/>
    <w:bookmarkEnd w:id="675"/>
    <w:bookmarkStart w:id="682" w:name="uiview-animations"/>
    <w:p>
      <w:pPr>
        <w:pStyle w:val="Heading2"/>
      </w:pPr>
      <w:r>
        <w:t xml:space="preserve">UIView Animations</w:t>
      </w:r>
    </w:p>
    <w:bookmarkStart w:id="676" w:name="the-question-94"/>
    <w:p>
      <w:pPr>
        <w:pStyle w:val="Heading3"/>
      </w:pPr>
      <w:r>
        <w:t xml:space="preserve">1. The Question</w:t>
      </w:r>
    </w:p>
    <w:p>
      <w:pPr>
        <w:pStyle w:val="BlockText"/>
      </w:pPr>
      <w:r>
        <w:t xml:space="preserve">“How do you animate UIView properties?”</w:t>
      </w:r>
    </w:p>
    <w:p>
      <w:r>
        <w:pict>
          <v:rect style="width:0;height:1.5pt" o:hralign="center" o:hrstd="t" o:hr="t"/>
        </w:pict>
      </w:r>
    </w:p>
    <w:bookmarkEnd w:id="676"/>
    <w:bookmarkStart w:id="677" w:name="how-to-describe-94"/>
    <w:p>
      <w:pPr>
        <w:pStyle w:val="Heading3"/>
      </w:pPr>
      <w:r>
        <w:t xml:space="preserve">2. How to Describe</w:t>
      </w:r>
    </w:p>
    <w:p>
      <w:pPr>
        <w:pStyle w:val="Compact"/>
        <w:numPr>
          <w:ilvl w:val="0"/>
          <w:numId w:val="1382"/>
        </w:numPr>
      </w:pPr>
      <w:r>
        <w:rPr>
          <w:b/>
          <w:bCs/>
        </w:rPr>
        <w:t xml:space="preserve">Opening statement:</w:t>
      </w:r>
      <w:r>
        <w:t xml:space="preserve"> </w:t>
      </w:r>
      <w:r>
        <w:t xml:space="preserve">“UIView.animate(withDuration:animations:). Or animateKeyframes, transition, spring. Set animatable properties in block.”</w:t>
      </w:r>
    </w:p>
    <w:p>
      <w:pPr>
        <w:pStyle w:val="Compact"/>
        <w:numPr>
          <w:ilvl w:val="0"/>
          <w:numId w:val="1382"/>
        </w:numPr>
      </w:pPr>
      <w:r>
        <w:rPr>
          <w:b/>
          <w:bCs/>
        </w:rPr>
        <w:t xml:space="preserve">Key points:</w:t>
      </w:r>
    </w:p>
    <w:p>
      <w:pPr>
        <w:pStyle w:val="Compact"/>
        <w:numPr>
          <w:ilvl w:val="1"/>
          <w:numId w:val="1383"/>
        </w:numPr>
      </w:pPr>
      <w:r>
        <w:t xml:space="preserve">animate(withDuration:)</w:t>
      </w:r>
    </w:p>
    <w:p>
      <w:pPr>
        <w:pStyle w:val="Compact"/>
        <w:numPr>
          <w:ilvl w:val="1"/>
          <w:numId w:val="1383"/>
        </w:numPr>
      </w:pPr>
      <w:r>
        <w:t xml:space="preserve">animations block</w:t>
      </w:r>
    </w:p>
    <w:p>
      <w:pPr>
        <w:pStyle w:val="Compact"/>
        <w:numPr>
          <w:ilvl w:val="1"/>
          <w:numId w:val="1383"/>
        </w:numPr>
      </w:pPr>
      <w:r>
        <w:t xml:space="preserve">completion</w:t>
      </w:r>
    </w:p>
    <w:p>
      <w:pPr>
        <w:pStyle w:val="Compact"/>
        <w:numPr>
          <w:ilvl w:val="1"/>
          <w:numId w:val="1383"/>
        </w:numPr>
      </w:pPr>
      <w:r>
        <w:t xml:space="preserve">Spring animations</w:t>
      </w:r>
    </w:p>
    <w:p>
      <w:pPr>
        <w:pStyle w:val="Compact"/>
        <w:numPr>
          <w:ilvl w:val="0"/>
          <w:numId w:val="1382"/>
        </w:numPr>
      </w:pPr>
      <w:r>
        <w:rPr>
          <w:b/>
          <w:bCs/>
        </w:rPr>
        <w:t xml:space="preserve">Follow-up depth:</w:t>
      </w:r>
      <w:r>
        <w:t xml:space="preserve"> </w:t>
      </w:r>
      <w:r>
        <w:t xml:space="preserve">Elaborate with examples; discuss trade-offs</w:t>
      </w:r>
    </w:p>
    <w:p>
      <w:pPr>
        <w:pStyle w:val="Compact"/>
        <w:numPr>
          <w:ilvl w:val="0"/>
          <w:numId w:val="1382"/>
        </w:numPr>
      </w:pPr>
      <w:r>
        <w:rPr>
          <w:b/>
          <w:bCs/>
        </w:rPr>
        <w:t xml:space="preserve">Common pitfalls:</w:t>
      </w:r>
      <w:r>
        <w:t xml:space="preserve"> </w:t>
      </w:r>
      <w:r>
        <w:t xml:space="preserve">Confusing with similar concepts</w:t>
      </w:r>
    </w:p>
    <w:p>
      <w:r>
        <w:pict>
          <v:rect style="width:0;height:1.5pt" o:hralign="center" o:hrstd="t" o:hr="t"/>
        </w:pict>
      </w:r>
    </w:p>
    <w:bookmarkEnd w:id="677"/>
    <w:bookmarkStart w:id="681" w:name="how-to-use-implement-best-practices-94"/>
    <w:p>
      <w:pPr>
        <w:pStyle w:val="Heading3"/>
      </w:pPr>
      <w:r>
        <w:t xml:space="preserve">3. How to Use / Implement / Best Practices</w:t>
      </w:r>
    </w:p>
    <w:bookmarkStart w:id="678" w:name="implementation-94"/>
    <w:p>
      <w:pPr>
        <w:pStyle w:val="Heading4"/>
      </w:pPr>
      <w:r>
        <w:t xml:space="preserve">Implementation</w:t>
      </w:r>
    </w:p>
    <w:p>
      <w:pPr>
        <w:pStyle w:val="SourceCode"/>
      </w:pP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view</w:t>
      </w:r>
      <w:r>
        <w:rPr>
          <w:rStyle w:val="OperatorTok"/>
        </w:rPr>
        <w:t xml:space="preserve">.</w:t>
      </w:r>
      <w:r>
        <w:rPr>
          <w:rStyle w:val="NormalTok"/>
        </w:rPr>
        <w:t xml:space="preserve">alpha </w:t>
      </w:r>
      <w:r>
        <w:rPr>
          <w:rStyle w:val="OperatorTok"/>
        </w:rPr>
        <w:t xml:space="preserve">=</w:t>
      </w:r>
      <w:r>
        <w:rPr>
          <w:rStyle w:val="NormalTok"/>
        </w:rPr>
        <w:t xml:space="preserve"> </w:t>
      </w:r>
      <w:r>
        <w:rPr>
          <w:rStyle w:val="DecValTok"/>
        </w:rPr>
        <w:t xml:space="preserve">0</w:t>
      </w:r>
      <w:r>
        <w:br/>
      </w:r>
      <w:r>
        <w:rPr>
          <w:rStyle w:val="NormalTok"/>
        </w:rPr>
        <w:t xml:space="preserve">    view</w:t>
      </w:r>
      <w:r>
        <w:rPr>
          <w:rStyle w:val="OperatorTok"/>
        </w:rPr>
        <w:t xml:space="preserve">.</w:t>
      </w:r>
      <w:r>
        <w:rPr>
          <w:rStyle w:val="NormalTok"/>
        </w:rPr>
        <w:t xml:space="preserve">frame</w:t>
      </w:r>
      <w:r>
        <w:rPr>
          <w:rStyle w:val="OperatorTok"/>
        </w:rPr>
        <w:t xml:space="preserve">.</w:t>
      </w:r>
      <w:r>
        <w:rPr>
          <w:rStyle w:val="NormalTok"/>
        </w:rPr>
        <w:t xml:space="preserve">origin</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20</w:t>
      </w:r>
      <w:r>
        <w:br/>
      </w:r>
      <w:r>
        <w:rPr>
          <w:rStyle w:val="OperatorTok"/>
        </w:rPr>
        <w:t xml:space="preserve">}</w:t>
      </w:r>
      <w:r>
        <w:rPr>
          <w:rStyle w:val="NormalTok"/>
        </w:rPr>
        <w:t xml:space="preserve"> completion</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view</w:t>
      </w:r>
      <w:r>
        <w:rPr>
          <w:rStyle w:val="OperatorTok"/>
        </w:rPr>
        <w:t xml:space="preserve">.</w:t>
      </w:r>
      <w:r>
        <w:rPr>
          <w:rStyle w:val="NormalTok"/>
        </w:rPr>
        <w:t xml:space="preserve">removeFromSuperview</w:t>
      </w:r>
      <w:r>
        <w:rPr>
          <w:rStyle w:val="OperatorTok"/>
        </w:rPr>
        <w:t xml:space="preserve">()</w:t>
      </w:r>
      <w:r>
        <w:br/>
      </w:r>
      <w:r>
        <w:rPr>
          <w:rStyle w:val="OperatorTok"/>
        </w:rPr>
        <w:t xml:space="preserve">}</w:t>
      </w:r>
      <w:r>
        <w:br/>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usingSpringWithDamping</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initialSpringVelocity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NormalTok"/>
        </w:rPr>
        <w:t xml:space="preserve">transform </w:t>
      </w:r>
      <w:r>
        <w:rPr>
          <w:rStyle w:val="OperatorTok"/>
        </w:rPr>
        <w:t xml:space="preserve">=</w:t>
      </w:r>
      <w:r>
        <w:rPr>
          <w:rStyle w:val="NormalTok"/>
        </w:rPr>
        <w:t xml:space="preserve"> CGAffineTransform</w:t>
      </w:r>
      <w:r>
        <w:rPr>
          <w:rStyle w:val="OperatorTok"/>
        </w:rPr>
        <w:t xml:space="preserve">(</w:t>
      </w:r>
      <w:r>
        <w:rPr>
          <w:rStyle w:val="NormalTok"/>
        </w:rPr>
        <w:t xml:space="preserve">scaleX</w:t>
      </w:r>
      <w:r>
        <w:rPr>
          <w:rStyle w:val="OperatorTok"/>
        </w:rPr>
        <w:t xml:space="preserve">:</w:t>
      </w:r>
      <w:r>
        <w:rPr>
          <w:rStyle w:val="NormalTok"/>
        </w:rPr>
        <w:t xml:space="preserve"> </w:t>
      </w:r>
      <w:r>
        <w:rPr>
          <w:rStyle w:val="FloatTok"/>
        </w:rPr>
        <w:t xml:space="preserve">1.1</w:t>
      </w:r>
      <w:r>
        <w:rPr>
          <w:rStyle w:val="OperatorTok"/>
        </w:rPr>
        <w:t xml:space="preserve">,</w:t>
      </w:r>
      <w:r>
        <w:rPr>
          <w:rStyle w:val="NormalTok"/>
        </w:rPr>
        <w:t xml:space="preserve"> y</w:t>
      </w:r>
      <w:r>
        <w:rPr>
          <w:rStyle w:val="OperatorTok"/>
        </w:rPr>
        <w:t xml:space="preserve">:</w:t>
      </w:r>
      <w:r>
        <w:rPr>
          <w:rStyle w:val="NormalTok"/>
        </w:rPr>
        <w:t xml:space="preserve"> </w:t>
      </w:r>
      <w:r>
        <w:rPr>
          <w:rStyle w:val="FloatTok"/>
        </w:rPr>
        <w:t xml:space="preserve">1.1</w:t>
      </w:r>
      <w:r>
        <w:rPr>
          <w:rStyle w:val="OperatorTok"/>
        </w:rPr>
        <w:t xml:space="preserve">)</w:t>
      </w:r>
      <w:r>
        <w:br/>
      </w:r>
      <w:r>
        <w:rPr>
          <w:rStyle w:val="OperatorTok"/>
        </w:rPr>
        <w:t xml:space="preserve">}</w:t>
      </w:r>
      <w:r>
        <w:br/>
      </w:r>
      <w:r>
        <w:br/>
      </w:r>
      <w:r>
        <w:rPr>
          <w:rStyle w:val="NormalTok"/>
        </w:rPr>
        <w:t xml:space="preserve">UIView</w:t>
      </w:r>
      <w:r>
        <w:rPr>
          <w:rStyle w:val="OperatorTok"/>
        </w:rPr>
        <w:t xml:space="preserve">.</w:t>
      </w:r>
      <w:r>
        <w:rPr>
          <w:rStyle w:val="NormalTok"/>
        </w:rPr>
        <w:t xml:space="preserve">transition</w:t>
      </w:r>
      <w:r>
        <w:rPr>
          <w:rStyle w:val="OperatorTok"/>
        </w:rPr>
        <w:t xml:space="preserve">(</w:t>
      </w:r>
      <w:r>
        <w:rPr>
          <w:rStyle w:val="NormalTok"/>
        </w:rPr>
        <w:t xml:space="preserve">with</w:t>
      </w:r>
      <w:r>
        <w:rPr>
          <w:rStyle w:val="OperatorTok"/>
        </w:rPr>
        <w:t xml:space="preserve">:</w:t>
      </w:r>
      <w:r>
        <w:rPr>
          <w:rStyle w:val="NormalTok"/>
        </w:rPr>
        <w:t xml:space="preserve"> imageView</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transitionCrossDissolve</w:t>
      </w:r>
      <w:r>
        <w:rPr>
          <w:rStyle w:val="OperatorTok"/>
        </w:rPr>
        <w:t xml:space="preserve">)</w:t>
      </w:r>
      <w:r>
        <w:rPr>
          <w:rStyle w:val="NormalTok"/>
        </w:rPr>
        <w:t xml:space="preserve"> </w:t>
      </w:r>
      <w:r>
        <w:rPr>
          <w:rStyle w:val="OperatorTok"/>
        </w:rPr>
        <w:t xml:space="preserve">{</w:t>
      </w:r>
      <w:r>
        <w:br/>
      </w:r>
      <w:r>
        <w:rPr>
          <w:rStyle w:val="NormalTok"/>
        </w:rPr>
        <w:t xml:space="preserve">    imageView</w:t>
      </w:r>
      <w:r>
        <w:rPr>
          <w:rStyle w:val="OperatorTok"/>
        </w:rPr>
        <w:t xml:space="preserve">.</w:t>
      </w:r>
      <w:r>
        <w:rPr>
          <w:rStyle w:val="NormalTok"/>
        </w:rPr>
        <w:t xml:space="preserve">image </w:t>
      </w:r>
      <w:r>
        <w:rPr>
          <w:rStyle w:val="OperatorTok"/>
        </w:rPr>
        <w:t xml:space="preserve">=</w:t>
      </w:r>
      <w:r>
        <w:rPr>
          <w:rStyle w:val="NormalTok"/>
        </w:rPr>
        <w:t xml:space="preserve"> newImage</w:t>
      </w:r>
      <w:r>
        <w:br/>
      </w:r>
      <w:r>
        <w:rPr>
          <w:rStyle w:val="OperatorTok"/>
        </w:rPr>
        <w:t xml:space="preserve">}</w:t>
      </w:r>
    </w:p>
    <w:bookmarkEnd w:id="678"/>
    <w:bookmarkStart w:id="679" w:name="best-practices-94"/>
    <w:p>
      <w:pPr>
        <w:pStyle w:val="Heading4"/>
      </w:pPr>
      <w:r>
        <w:t xml:space="preserve">Best Practices</w:t>
      </w:r>
    </w:p>
    <w:p>
      <w:pPr>
        <w:pStyle w:val="Compact"/>
        <w:numPr>
          <w:ilvl w:val="0"/>
          <w:numId w:val="1384"/>
        </w:numPr>
      </w:pPr>
      <w:r>
        <w:rPr>
          <w:b/>
          <w:bCs/>
        </w:rPr>
        <w:t xml:space="preserve">Use</w:t>
      </w:r>
      <w:r>
        <w:t xml:space="preserve"> </w:t>
      </w:r>
      <w:r>
        <w:t xml:space="preserve">animate(withDuration:animations:) for simple property changes</w:t>
      </w:r>
    </w:p>
    <w:p>
      <w:pPr>
        <w:pStyle w:val="Compact"/>
        <w:numPr>
          <w:ilvl w:val="0"/>
          <w:numId w:val="1384"/>
        </w:numPr>
      </w:pPr>
      <w:r>
        <w:rPr>
          <w:b/>
          <w:bCs/>
        </w:rPr>
        <w:t xml:space="preserve">Use</w:t>
      </w:r>
      <w:r>
        <w:t xml:space="preserve"> </w:t>
      </w:r>
      <w:r>
        <w:t xml:space="preserve">spring animations for natural, bouncy motion</w:t>
      </w:r>
    </w:p>
    <w:p>
      <w:pPr>
        <w:pStyle w:val="Compact"/>
        <w:numPr>
          <w:ilvl w:val="0"/>
          <w:numId w:val="1384"/>
        </w:numPr>
      </w:pPr>
      <w:r>
        <w:rPr>
          <w:b/>
          <w:bCs/>
        </w:rPr>
        <w:t xml:space="preserve">Prefer</w:t>
      </w:r>
      <w:r>
        <w:t xml:space="preserve"> </w:t>
      </w:r>
      <w:r>
        <w:t xml:space="preserve">animating transform over frame for performance</w:t>
      </w:r>
    </w:p>
    <w:p>
      <w:pPr>
        <w:pStyle w:val="Compact"/>
        <w:numPr>
          <w:ilvl w:val="0"/>
          <w:numId w:val="1384"/>
        </w:numPr>
      </w:pPr>
      <w:r>
        <w:rPr>
          <w:b/>
          <w:bCs/>
        </w:rPr>
        <w:t xml:space="preserve">Avoid</w:t>
      </w:r>
      <w:r>
        <w:t xml:space="preserve"> </w:t>
      </w:r>
      <w:r>
        <w:t xml:space="preserve">animating in layoutSubviews; use layoutIfNeeded in animation block</w:t>
      </w:r>
    </w:p>
    <w:bookmarkEnd w:id="679"/>
    <w:bookmarkStart w:id="680" w:name="related-concepts-94"/>
    <w:p>
      <w:pPr>
        <w:pStyle w:val="Heading4"/>
      </w:pPr>
      <w:r>
        <w:t xml:space="preserve">Related Concepts</w:t>
      </w:r>
    </w:p>
    <w:p>
      <w:pPr>
        <w:pStyle w:val="Compact"/>
        <w:numPr>
          <w:ilvl w:val="0"/>
          <w:numId w:val="1385"/>
        </w:numPr>
      </w:pPr>
      <w:r>
        <w:t xml:space="preserve">UIViewController transitions, CATransaction, CADisplayLink</w:t>
      </w:r>
    </w:p>
    <w:p>
      <w:r>
        <w:pict>
          <v:rect style="width:0;height:1.5pt" o:hralign="center" o:hrstd="t" o:hr="t"/>
        </w:pict>
      </w:r>
    </w:p>
    <w:bookmarkEnd w:id="680"/>
    <w:bookmarkEnd w:id="681"/>
    <w:bookmarkEnd w:id="682"/>
    <w:bookmarkStart w:id="689" w:name="uicollectionview-prefetching"/>
    <w:p>
      <w:pPr>
        <w:pStyle w:val="Heading2"/>
      </w:pPr>
      <w:r>
        <w:t xml:space="preserve">UICollectionView Prefetching</w:t>
      </w:r>
    </w:p>
    <w:bookmarkStart w:id="683" w:name="the-question-95"/>
    <w:p>
      <w:pPr>
        <w:pStyle w:val="Heading3"/>
      </w:pPr>
      <w:r>
        <w:t xml:space="preserve">1. The Question</w:t>
      </w:r>
    </w:p>
    <w:p>
      <w:pPr>
        <w:pStyle w:val="BlockText"/>
      </w:pPr>
      <w:r>
        <w:t xml:space="preserve">“How does prefetching work in UICollectionView?”</w:t>
      </w:r>
    </w:p>
    <w:p>
      <w:r>
        <w:pict>
          <v:rect style="width:0;height:1.5pt" o:hralign="center" o:hrstd="t" o:hr="t"/>
        </w:pict>
      </w:r>
    </w:p>
    <w:bookmarkEnd w:id="683"/>
    <w:bookmarkStart w:id="684" w:name="how-to-describe-95"/>
    <w:p>
      <w:pPr>
        <w:pStyle w:val="Heading3"/>
      </w:pPr>
      <w:r>
        <w:t xml:space="preserve">2. How to Describe</w:t>
      </w:r>
    </w:p>
    <w:p>
      <w:pPr>
        <w:pStyle w:val="Compact"/>
        <w:numPr>
          <w:ilvl w:val="0"/>
          <w:numId w:val="1386"/>
        </w:numPr>
      </w:pPr>
      <w:r>
        <w:rPr>
          <w:b/>
          <w:bCs/>
        </w:rPr>
        <w:t xml:space="preserve">Opening statement:</w:t>
      </w:r>
      <w:r>
        <w:t xml:space="preserve"> </w:t>
      </w:r>
      <w:r>
        <w:t xml:space="preserve">“UICollectionViewDataSourcePrefetching. prefetchItemsAt index paths. Cancel when cells go off-screen.”</w:t>
      </w:r>
    </w:p>
    <w:p>
      <w:pPr>
        <w:pStyle w:val="Compact"/>
        <w:numPr>
          <w:ilvl w:val="0"/>
          <w:numId w:val="1386"/>
        </w:numPr>
      </w:pPr>
      <w:r>
        <w:rPr>
          <w:b/>
          <w:bCs/>
        </w:rPr>
        <w:t xml:space="preserve">Key points:</w:t>
      </w:r>
    </w:p>
    <w:p>
      <w:pPr>
        <w:pStyle w:val="Compact"/>
        <w:numPr>
          <w:ilvl w:val="1"/>
          <w:numId w:val="1387"/>
        </w:numPr>
      </w:pPr>
      <w:r>
        <w:t xml:space="preserve">prefetchDataSource</w:t>
      </w:r>
    </w:p>
    <w:p>
      <w:pPr>
        <w:pStyle w:val="Compact"/>
        <w:numPr>
          <w:ilvl w:val="1"/>
          <w:numId w:val="1387"/>
        </w:numPr>
      </w:pPr>
      <w:r>
        <w:t xml:space="preserve">prefetchItemsAt</w:t>
      </w:r>
    </w:p>
    <w:p>
      <w:pPr>
        <w:pStyle w:val="Compact"/>
        <w:numPr>
          <w:ilvl w:val="1"/>
          <w:numId w:val="1387"/>
        </w:numPr>
      </w:pPr>
      <w:r>
        <w:t xml:space="preserve">cancelPrefetchingForItemsAt</w:t>
      </w:r>
    </w:p>
    <w:p>
      <w:pPr>
        <w:pStyle w:val="Compact"/>
        <w:numPr>
          <w:ilvl w:val="1"/>
          <w:numId w:val="1387"/>
        </w:numPr>
      </w:pPr>
      <w:r>
        <w:t xml:space="preserve">Async loading</w:t>
      </w:r>
    </w:p>
    <w:p>
      <w:pPr>
        <w:pStyle w:val="Compact"/>
        <w:numPr>
          <w:ilvl w:val="0"/>
          <w:numId w:val="1386"/>
        </w:numPr>
      </w:pPr>
      <w:r>
        <w:rPr>
          <w:b/>
          <w:bCs/>
        </w:rPr>
        <w:t xml:space="preserve">Follow-up depth:</w:t>
      </w:r>
      <w:r>
        <w:t xml:space="preserve"> </w:t>
      </w:r>
      <w:r>
        <w:t xml:space="preserve">Elaborate with examples; discuss trade-offs</w:t>
      </w:r>
    </w:p>
    <w:p>
      <w:pPr>
        <w:pStyle w:val="Compact"/>
        <w:numPr>
          <w:ilvl w:val="0"/>
          <w:numId w:val="1386"/>
        </w:numPr>
      </w:pPr>
      <w:r>
        <w:rPr>
          <w:b/>
          <w:bCs/>
        </w:rPr>
        <w:t xml:space="preserve">Common pitfalls:</w:t>
      </w:r>
      <w:r>
        <w:t xml:space="preserve"> </w:t>
      </w:r>
      <w:r>
        <w:t xml:space="preserve">Confusing with similar concepts</w:t>
      </w:r>
    </w:p>
    <w:p>
      <w:r>
        <w:pict>
          <v:rect style="width:0;height:1.5pt" o:hralign="center" o:hrstd="t" o:hr="t"/>
        </w:pict>
      </w:r>
    </w:p>
    <w:bookmarkEnd w:id="684"/>
    <w:bookmarkStart w:id="688" w:name="how-to-use-implement-best-practices-95"/>
    <w:p>
      <w:pPr>
        <w:pStyle w:val="Heading3"/>
      </w:pPr>
      <w:r>
        <w:t xml:space="preserve">3. How to Use / Implement / Best Practices</w:t>
      </w:r>
    </w:p>
    <w:bookmarkStart w:id="685" w:name="implementation-95"/>
    <w:p>
      <w:pPr>
        <w:pStyle w:val="Heading4"/>
      </w:pPr>
      <w:r>
        <w:t xml:space="preserve">Implementation</w:t>
      </w:r>
    </w:p>
    <w:p>
      <w:pPr>
        <w:pStyle w:val="SourceCode"/>
      </w:pPr>
      <w:r>
        <w:rPr>
          <w:rStyle w:val="KeywordTok"/>
        </w:rPr>
        <w:t xml:space="preserve">class</w:t>
      </w:r>
      <w:r>
        <w:rPr>
          <w:rStyle w:val="NormalTok"/>
        </w:rPr>
        <w:t xml:space="preserve"> PrefetchController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UICollectionViewDataSourcePrefetching</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collectionView</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prefetchItemsAt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indexPath </w:t>
      </w:r>
      <w:r>
        <w:rPr>
          <w:rStyle w:val="ControlFlowTok"/>
        </w:rPr>
        <w:t xml:space="preserve">in</w:t>
      </w:r>
      <w:r>
        <w:rPr>
          <w:rStyle w:val="NormalTok"/>
        </w:rPr>
        <w:t xml:space="preserve"> indexPaths </w:t>
      </w:r>
      <w:r>
        <w:rPr>
          <w:rStyle w:val="OperatorTok"/>
        </w:rPr>
        <w:t xml:space="preserve">{</w:t>
      </w:r>
      <w:r>
        <w:br/>
      </w:r>
      <w:r>
        <w:rPr>
          <w:rStyle w:val="NormalTok"/>
        </w:rPr>
        <w:t xml:space="preserve">            loadImageIfNeeded</w:t>
      </w:r>
      <w:r>
        <w:rPr>
          <w:rStyle w:val="OperatorTok"/>
        </w:rPr>
        <w:t xml:space="preserve">(</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collectionView</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cancelPrefetchingForItemsAt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indexPath </w:t>
      </w:r>
      <w:r>
        <w:rPr>
          <w:rStyle w:val="ControlFlowTok"/>
        </w:rPr>
        <w:t xml:space="preserve">in</w:t>
      </w:r>
      <w:r>
        <w:rPr>
          <w:rStyle w:val="NormalTok"/>
        </w:rPr>
        <w:t xml:space="preserve"> indexPaths </w:t>
      </w:r>
      <w:r>
        <w:rPr>
          <w:rStyle w:val="OperatorTok"/>
        </w:rPr>
        <w:t xml:space="preserve">{</w:t>
      </w:r>
      <w:r>
        <w:br/>
      </w:r>
      <w:r>
        <w:rPr>
          <w:rStyle w:val="NormalTok"/>
        </w:rPr>
        <w:t xml:space="preserve">            cancelLoad</w:t>
      </w:r>
      <w:r>
        <w:rPr>
          <w:rStyle w:val="OperatorTok"/>
        </w:rPr>
        <w:t xml:space="preserve">(</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collectionView</w:t>
      </w:r>
      <w:r>
        <w:rPr>
          <w:rStyle w:val="OperatorTok"/>
        </w:rPr>
        <w:t xml:space="preserve">.</w:t>
      </w:r>
      <w:r>
        <w:rPr>
          <w:rStyle w:val="NormalTok"/>
        </w:rPr>
        <w:t xml:space="preserve">prefetchDataSource </w:t>
      </w:r>
      <w:r>
        <w:rPr>
          <w:rStyle w:val="OperatorTok"/>
        </w:rPr>
        <w:t xml:space="preserve">=</w:t>
      </w:r>
      <w:r>
        <w:rPr>
          <w:rStyle w:val="NormalTok"/>
        </w:rPr>
        <w:t xml:space="preserve"> prefetchController</w:t>
      </w:r>
      <w:r>
        <w:br/>
      </w:r>
      <w:r>
        <w:rPr>
          <w:rStyle w:val="CommentTok"/>
        </w:rPr>
        <w:t xml:space="preserve">// Prefetch runs ahead of scroll; cancel when cells scroll off-screen</w:t>
      </w:r>
    </w:p>
    <w:bookmarkEnd w:id="685"/>
    <w:bookmarkStart w:id="686" w:name="best-practices-95"/>
    <w:p>
      <w:pPr>
        <w:pStyle w:val="Heading4"/>
      </w:pPr>
      <w:r>
        <w:t xml:space="preserve">Best Practices</w:t>
      </w:r>
    </w:p>
    <w:p>
      <w:pPr>
        <w:pStyle w:val="Compact"/>
        <w:numPr>
          <w:ilvl w:val="0"/>
          <w:numId w:val="1388"/>
        </w:numPr>
      </w:pPr>
      <w:r>
        <w:rPr>
          <w:b/>
          <w:bCs/>
        </w:rPr>
        <w:t xml:space="preserve">Use</w:t>
      </w:r>
      <w:r>
        <w:t xml:space="preserve"> </w:t>
      </w:r>
      <w:r>
        <w:t xml:space="preserve">prefetchItemsAt to start async work (e.g. image load) before cell appears</w:t>
      </w:r>
    </w:p>
    <w:p>
      <w:pPr>
        <w:pStyle w:val="Compact"/>
        <w:numPr>
          <w:ilvl w:val="0"/>
          <w:numId w:val="1388"/>
        </w:numPr>
      </w:pPr>
      <w:r>
        <w:rPr>
          <w:b/>
          <w:bCs/>
        </w:rPr>
        <w:t xml:space="preserve">Use</w:t>
      </w:r>
      <w:r>
        <w:t xml:space="preserve"> </w:t>
      </w:r>
      <w:r>
        <w:t xml:space="preserve">cancelPrefetchingForItemsAt to cancel when user scrolls away</w:t>
      </w:r>
    </w:p>
    <w:p>
      <w:pPr>
        <w:pStyle w:val="Compact"/>
        <w:numPr>
          <w:ilvl w:val="0"/>
          <w:numId w:val="1388"/>
        </w:numPr>
      </w:pPr>
      <w:r>
        <w:rPr>
          <w:b/>
          <w:bCs/>
        </w:rPr>
        <w:t xml:space="preserve">Prefer</w:t>
      </w:r>
      <w:r>
        <w:t xml:space="preserve"> </w:t>
      </w:r>
      <w:r>
        <w:t xml:space="preserve">prefetch for expensive work; balance with memory</w:t>
      </w:r>
    </w:p>
    <w:p>
      <w:pPr>
        <w:pStyle w:val="Compact"/>
        <w:numPr>
          <w:ilvl w:val="0"/>
          <w:numId w:val="1388"/>
        </w:numPr>
      </w:pPr>
      <w:r>
        <w:rPr>
          <w:b/>
          <w:bCs/>
        </w:rPr>
        <w:t xml:space="preserve">Avoid</w:t>
      </w:r>
      <w:r>
        <w:t xml:space="preserve"> </w:t>
      </w:r>
      <w:r>
        <w:t xml:space="preserve">prefetching everything; only what’s likely to appear</w:t>
      </w:r>
    </w:p>
    <w:bookmarkEnd w:id="686"/>
    <w:bookmarkStart w:id="687" w:name="related-concepts-95"/>
    <w:p>
      <w:pPr>
        <w:pStyle w:val="Heading4"/>
      </w:pPr>
      <w:r>
        <w:t xml:space="preserve">Related Concepts</w:t>
      </w:r>
    </w:p>
    <w:p>
      <w:pPr>
        <w:pStyle w:val="Compact"/>
        <w:numPr>
          <w:ilvl w:val="0"/>
          <w:numId w:val="1389"/>
        </w:numPr>
      </w:pPr>
      <w:r>
        <w:t xml:space="preserve">Diffable data source, Image downsampling, Lazy loading strategy</w:t>
      </w:r>
    </w:p>
    <w:p>
      <w:r>
        <w:pict>
          <v:rect style="width:0;height:1.5pt" o:hralign="center" o:hrstd="t" o:hr="t"/>
        </w:pict>
      </w:r>
    </w:p>
    <w:bookmarkEnd w:id="687"/>
    <w:bookmarkEnd w:id="688"/>
    <w:bookmarkEnd w:id="689"/>
    <w:bookmarkStart w:id="696" w:name="uiviewcontroller-transitions"/>
    <w:p>
      <w:pPr>
        <w:pStyle w:val="Heading2"/>
      </w:pPr>
      <w:r>
        <w:t xml:space="preserve">UIViewController Transitions</w:t>
      </w:r>
    </w:p>
    <w:bookmarkStart w:id="690" w:name="the-question-96"/>
    <w:p>
      <w:pPr>
        <w:pStyle w:val="Heading3"/>
      </w:pPr>
      <w:r>
        <w:t xml:space="preserve">1. The Question</w:t>
      </w:r>
    </w:p>
    <w:p>
      <w:pPr>
        <w:pStyle w:val="BlockText"/>
      </w:pPr>
      <w:r>
        <w:t xml:space="preserve">“How do you create custom view controller transitions?”</w:t>
      </w:r>
    </w:p>
    <w:p>
      <w:r>
        <w:pict>
          <v:rect style="width:0;height:1.5pt" o:hralign="center" o:hrstd="t" o:hr="t"/>
        </w:pict>
      </w:r>
    </w:p>
    <w:bookmarkEnd w:id="690"/>
    <w:bookmarkStart w:id="691" w:name="how-to-describe-96"/>
    <w:p>
      <w:pPr>
        <w:pStyle w:val="Heading3"/>
      </w:pPr>
      <w:r>
        <w:t xml:space="preserve">2. How to Describe</w:t>
      </w:r>
    </w:p>
    <w:p>
      <w:pPr>
        <w:pStyle w:val="Compact"/>
        <w:numPr>
          <w:ilvl w:val="0"/>
          <w:numId w:val="1390"/>
        </w:numPr>
      </w:pPr>
      <w:r>
        <w:rPr>
          <w:b/>
          <w:bCs/>
        </w:rPr>
        <w:t xml:space="preserve">Opening statement:</w:t>
      </w:r>
      <w:r>
        <w:t xml:space="preserve"> </w:t>
      </w:r>
      <w:r>
        <w:t xml:space="preserve">“UIViewControllerAnimatedTransitioning, UIViewControllerTransitioningDelegate. Present or push with custom animator.”</w:t>
      </w:r>
    </w:p>
    <w:p>
      <w:pPr>
        <w:pStyle w:val="Compact"/>
        <w:numPr>
          <w:ilvl w:val="0"/>
          <w:numId w:val="1390"/>
        </w:numPr>
      </w:pPr>
      <w:r>
        <w:rPr>
          <w:b/>
          <w:bCs/>
        </w:rPr>
        <w:t xml:space="preserve">Key points:</w:t>
      </w:r>
    </w:p>
    <w:p>
      <w:pPr>
        <w:pStyle w:val="Compact"/>
        <w:numPr>
          <w:ilvl w:val="1"/>
          <w:numId w:val="1391"/>
        </w:numPr>
      </w:pPr>
      <w:r>
        <w:t xml:space="preserve">UIViewControllerAnimatedTransitioning</w:t>
      </w:r>
    </w:p>
    <w:p>
      <w:pPr>
        <w:pStyle w:val="Compact"/>
        <w:numPr>
          <w:ilvl w:val="1"/>
          <w:numId w:val="1391"/>
        </w:numPr>
      </w:pPr>
      <w:r>
        <w:t xml:space="preserve">transitionDuration</w:t>
      </w:r>
    </w:p>
    <w:p>
      <w:pPr>
        <w:pStyle w:val="Compact"/>
        <w:numPr>
          <w:ilvl w:val="1"/>
          <w:numId w:val="1391"/>
        </w:numPr>
      </w:pPr>
      <w:r>
        <w:t xml:space="preserve">animateTransition</w:t>
      </w:r>
    </w:p>
    <w:p>
      <w:pPr>
        <w:pStyle w:val="Compact"/>
        <w:numPr>
          <w:ilvl w:val="1"/>
          <w:numId w:val="1391"/>
        </w:numPr>
      </w:pPr>
      <w:r>
        <w:t xml:space="preserve">Interactive transitions</w:t>
      </w:r>
    </w:p>
    <w:p>
      <w:pPr>
        <w:pStyle w:val="Compact"/>
        <w:numPr>
          <w:ilvl w:val="0"/>
          <w:numId w:val="1390"/>
        </w:numPr>
      </w:pPr>
      <w:r>
        <w:rPr>
          <w:b/>
          <w:bCs/>
        </w:rPr>
        <w:t xml:space="preserve">Follow-up depth:</w:t>
      </w:r>
      <w:r>
        <w:t xml:space="preserve"> </w:t>
      </w:r>
      <w:r>
        <w:t xml:space="preserve">Elaborate with examples; discuss trade-offs</w:t>
      </w:r>
    </w:p>
    <w:p>
      <w:pPr>
        <w:pStyle w:val="Compact"/>
        <w:numPr>
          <w:ilvl w:val="0"/>
          <w:numId w:val="1390"/>
        </w:numPr>
      </w:pPr>
      <w:r>
        <w:rPr>
          <w:b/>
          <w:bCs/>
        </w:rPr>
        <w:t xml:space="preserve">Common pitfalls:</w:t>
      </w:r>
      <w:r>
        <w:t xml:space="preserve"> </w:t>
      </w:r>
      <w:r>
        <w:t xml:space="preserve">Confusing with similar concepts</w:t>
      </w:r>
    </w:p>
    <w:p>
      <w:r>
        <w:pict>
          <v:rect style="width:0;height:1.5pt" o:hralign="center" o:hrstd="t" o:hr="t"/>
        </w:pict>
      </w:r>
    </w:p>
    <w:bookmarkEnd w:id="691"/>
    <w:bookmarkStart w:id="695" w:name="how-to-use-implement-best-practices-96"/>
    <w:p>
      <w:pPr>
        <w:pStyle w:val="Heading3"/>
      </w:pPr>
      <w:r>
        <w:t xml:space="preserve">3. How to Use / Implement / Best Practices</w:t>
      </w:r>
    </w:p>
    <w:bookmarkStart w:id="692" w:name="implementation-96"/>
    <w:p>
      <w:pPr>
        <w:pStyle w:val="Heading4"/>
      </w:pPr>
      <w:r>
        <w:t xml:space="preserve">Implementation</w:t>
      </w:r>
    </w:p>
    <w:p>
      <w:pPr>
        <w:pStyle w:val="SourceCode"/>
      </w:pPr>
      <w:r>
        <w:rPr>
          <w:rStyle w:val="KeywordTok"/>
        </w:rPr>
        <w:t xml:space="preserve">class</w:t>
      </w:r>
      <w:r>
        <w:rPr>
          <w:rStyle w:val="NormalTok"/>
        </w:rPr>
        <w:t xml:space="preserve"> FadeAnimator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UIViewControllerAnimatedTransitioning</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transitionDuration</w:t>
      </w:r>
      <w:r>
        <w:rPr>
          <w:rStyle w:val="OperatorTok"/>
        </w:rPr>
        <w:t xml:space="preserve">(</w:t>
      </w:r>
      <w:r>
        <w:rPr>
          <w:rStyle w:val="VariableTok"/>
        </w:rPr>
        <w:t xml:space="preserve">using</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UIViewControllerContextTransitioning</w:t>
      </w:r>
      <w:r>
        <w:rPr>
          <w:rStyle w:val="OperatorTok"/>
        </w:rPr>
        <w:t xml:space="preserve">?)</w:t>
      </w:r>
      <w:r>
        <w:rPr>
          <w:rStyle w:val="NormalTok"/>
        </w:rPr>
        <w:t xml:space="preserve"> -&gt; </w:t>
      </w:r>
      <w:r>
        <w:rPr>
          <w:rStyle w:val="FunctionTok"/>
        </w:rPr>
        <w:t xml:space="preserve">TimeInterval</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animateTransition</w:t>
      </w:r>
      <w:r>
        <w:rPr>
          <w:rStyle w:val="OperatorTok"/>
        </w:rPr>
        <w:t xml:space="preserve">(</w:t>
      </w:r>
      <w:r>
        <w:rPr>
          <w:rStyle w:val="VariableTok"/>
        </w:rPr>
        <w:t xml:space="preserve">using</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UIViewControllerContextTransitioning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toView</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view</w:t>
      </w:r>
      <w:r>
        <w:rPr>
          <w:rStyle w:val="OperatorTok"/>
        </w:rPr>
        <w:t xml:space="preserve">(</w:t>
      </w:r>
      <w:r>
        <w:rPr>
          <w:rStyle w:val="NormalTok"/>
        </w:rPr>
        <w:t xml:space="preserve">forKey</w:t>
      </w:r>
      <w:r>
        <w:rPr>
          <w:rStyle w:val="OperatorTok"/>
        </w:rPr>
        <w:t xml:space="preserve">:</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toView</w:t>
      </w:r>
      <w:r>
        <w:rPr>
          <w:rStyle w:val="OperatorTok"/>
        </w:rPr>
        <w:t xml:space="preserve">.</w:t>
      </w:r>
      <w:r>
        <w:rPr>
          <w:rStyle w:val="NormalTok"/>
        </w:rPr>
        <w:t xml:space="preserve">alpha </w:t>
      </w:r>
      <w:r>
        <w:rPr>
          <w:rStyle w:val="OperatorTok"/>
        </w:rPr>
        <w:t xml:space="preserve">=</w:t>
      </w:r>
      <w:r>
        <w:rPr>
          <w:rStyle w:val="NormalTok"/>
        </w:rPr>
        <w:t xml:space="preserve"> </w:t>
      </w:r>
      <w:r>
        <w:rPr>
          <w:rStyle w:val="DecValTok"/>
        </w:rPr>
        <w:t xml:space="preserve">0</w:t>
      </w:r>
      <w:r>
        <w:br/>
      </w:r>
      <w:r>
        <w:rPr>
          <w:rStyle w:val="NormalTok"/>
        </w:rPr>
        <w:t xml:space="preserve">        context</w:t>
      </w:r>
      <w:r>
        <w:rPr>
          <w:rStyle w:val="OperatorTok"/>
        </w:rPr>
        <w:t xml:space="preserve">.</w:t>
      </w:r>
      <w:r>
        <w:rPr>
          <w:rStyle w:val="NormalTok"/>
        </w:rPr>
        <w:t xml:space="preserve">containerView</w:t>
      </w:r>
      <w:r>
        <w:rPr>
          <w:rStyle w:val="OperatorTok"/>
        </w:rPr>
        <w:t xml:space="preserve">.</w:t>
      </w:r>
      <w:r>
        <w:rPr>
          <w:rStyle w:val="NormalTok"/>
        </w:rPr>
        <w:t xml:space="preserve">addSubview</w:t>
      </w:r>
      <w:r>
        <w:rPr>
          <w:rStyle w:val="OperatorTok"/>
        </w:rPr>
        <w:t xml:space="preserve">(</w:t>
      </w:r>
      <w:r>
        <w:rPr>
          <w:rStyle w:val="NormalTok"/>
        </w:rPr>
        <w:t xml:space="preserve">toView</w:t>
      </w:r>
      <w:r>
        <w:rPr>
          <w:rStyle w:val="OperatorTok"/>
        </w:rPr>
        <w:t xml:space="preserve">)</w:t>
      </w:r>
      <w:r>
        <w:br/>
      </w:r>
      <w:r>
        <w:rPr>
          <w:rStyle w:val="NormalTok"/>
        </w:rPr>
        <w:t xml:space="preserve">        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toView</w:t>
      </w:r>
      <w:r>
        <w:rPr>
          <w:rStyle w:val="OperatorTok"/>
        </w:rPr>
        <w:t xml:space="preserve">.</w:t>
      </w:r>
      <w:r>
        <w:rPr>
          <w:rStyle w:val="NormalTok"/>
        </w:rPr>
        <w:t xml:space="preserve">alpha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context</w:t>
      </w:r>
      <w:r>
        <w:rPr>
          <w:rStyle w:val="OperatorTok"/>
        </w:rPr>
        <w:t xml:space="preserve">.</w:t>
      </w:r>
      <w:r>
        <w:rPr>
          <w:rStyle w:val="NormalTok"/>
        </w:rPr>
        <w:t xml:space="preserve">completeTransition</w:t>
      </w:r>
      <w:r>
        <w:rPr>
          <w:rStyle w:val="OperatorTok"/>
        </w:rPr>
        <w:t xml:space="preserve">(!</w:t>
      </w:r>
      <w:r>
        <w:rPr>
          <w:rStyle w:val="NormalTok"/>
        </w:rPr>
        <w:t xml:space="preserve">context</w:t>
      </w:r>
      <w:r>
        <w:rPr>
          <w:rStyle w:val="OperatorTok"/>
        </w:rPr>
        <w:t xml:space="preserve">.</w:t>
      </w:r>
      <w:r>
        <w:rPr>
          <w:rStyle w:val="NormalTok"/>
        </w:rPr>
        <w:t xml:space="preserve">transitionWasCancelled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presentedVC</w:t>
      </w:r>
      <w:r>
        <w:rPr>
          <w:rStyle w:val="OperatorTok"/>
        </w:rPr>
        <w:t xml:space="preserve">.</w:t>
      </w:r>
      <w:r>
        <w:rPr>
          <w:rStyle w:val="NormalTok"/>
        </w:rPr>
        <w:t xml:space="preserve">transitioningDelegate </w:t>
      </w:r>
      <w:r>
        <w:rPr>
          <w:rStyle w:val="OperatorTok"/>
        </w:rPr>
        <w:t xml:space="preserve">=</w:t>
      </w:r>
      <w:r>
        <w:rPr>
          <w:rStyle w:val="NormalTok"/>
        </w:rPr>
        <w:t xml:space="preserve"> </w:t>
      </w:r>
      <w:r>
        <w:rPr>
          <w:rStyle w:val="KeywordTok"/>
        </w:rPr>
        <w:t xml:space="preserve">self</w:t>
      </w:r>
      <w:r>
        <w:br/>
      </w:r>
      <w:r>
        <w:rPr>
          <w:rStyle w:val="CommentTok"/>
        </w:rPr>
        <w:t xml:space="preserve">// transitioningDelegate returns animator for animatedTransitioning</w:t>
      </w:r>
    </w:p>
    <w:bookmarkEnd w:id="692"/>
    <w:bookmarkStart w:id="693" w:name="best-practices-96"/>
    <w:p>
      <w:pPr>
        <w:pStyle w:val="Heading4"/>
      </w:pPr>
      <w:r>
        <w:t xml:space="preserve">Best Practices</w:t>
      </w:r>
    </w:p>
    <w:p>
      <w:pPr>
        <w:pStyle w:val="Compact"/>
        <w:numPr>
          <w:ilvl w:val="0"/>
          <w:numId w:val="1392"/>
        </w:numPr>
      </w:pPr>
      <w:r>
        <w:rPr>
          <w:b/>
          <w:bCs/>
        </w:rPr>
        <w:t xml:space="preserve">Use</w:t>
      </w:r>
      <w:r>
        <w:t xml:space="preserve"> </w:t>
      </w:r>
      <w:r>
        <w:t xml:space="preserve">UIViewControllerAnimatedTransitioning for custom present/push animations</w:t>
      </w:r>
    </w:p>
    <w:p>
      <w:pPr>
        <w:pStyle w:val="Compact"/>
        <w:numPr>
          <w:ilvl w:val="0"/>
          <w:numId w:val="1392"/>
        </w:numPr>
      </w:pPr>
      <w:r>
        <w:rPr>
          <w:b/>
          <w:bCs/>
        </w:rPr>
        <w:t xml:space="preserve">Use</w:t>
      </w:r>
      <w:r>
        <w:t xml:space="preserve"> </w:t>
      </w:r>
      <w:r>
        <w:t xml:space="preserve">UIPercentDrivenInteractiveTransition for interactive dismissal</w:t>
      </w:r>
    </w:p>
    <w:p>
      <w:pPr>
        <w:pStyle w:val="Compact"/>
        <w:numPr>
          <w:ilvl w:val="0"/>
          <w:numId w:val="1392"/>
        </w:numPr>
      </w:pPr>
      <w:r>
        <w:rPr>
          <w:b/>
          <w:bCs/>
        </w:rPr>
        <w:t xml:space="preserve">Prefer</w:t>
      </w:r>
      <w:r>
        <w:t xml:space="preserve"> </w:t>
      </w:r>
      <w:r>
        <w:t xml:space="preserve">animator object per transition; avoid retaining in delegate</w:t>
      </w:r>
    </w:p>
    <w:p>
      <w:pPr>
        <w:pStyle w:val="Compact"/>
        <w:numPr>
          <w:ilvl w:val="0"/>
          <w:numId w:val="1392"/>
        </w:numPr>
      </w:pPr>
      <w:r>
        <w:rPr>
          <w:b/>
          <w:bCs/>
        </w:rPr>
        <w:t xml:space="preserve">Avoid</w:t>
      </w:r>
      <w:r>
        <w:t xml:space="preserve"> </w:t>
      </w:r>
      <w:r>
        <w:t xml:space="preserve">blocking main thread in animateTransition</w:t>
      </w:r>
    </w:p>
    <w:bookmarkEnd w:id="693"/>
    <w:bookmarkStart w:id="694" w:name="related-concepts-96"/>
    <w:p>
      <w:pPr>
        <w:pStyle w:val="Heading4"/>
      </w:pPr>
      <w:r>
        <w:t xml:space="preserve">Related Concepts</w:t>
      </w:r>
    </w:p>
    <w:p>
      <w:pPr>
        <w:pStyle w:val="Compact"/>
        <w:numPr>
          <w:ilvl w:val="0"/>
          <w:numId w:val="1393"/>
        </w:numPr>
      </w:pPr>
      <w:r>
        <w:t xml:space="preserve">UIView animations, UINavigationBar customization, UIPageViewController</w:t>
      </w:r>
    </w:p>
    <w:p>
      <w:r>
        <w:pict>
          <v:rect style="width:0;height:1.5pt" o:hralign="center" o:hrstd="t" o:hr="t"/>
        </w:pict>
      </w:r>
    </w:p>
    <w:bookmarkEnd w:id="694"/>
    <w:bookmarkEnd w:id="695"/>
    <w:bookmarkEnd w:id="696"/>
    <w:bookmarkStart w:id="703" w:name="uiscene-and-multi-window"/>
    <w:p>
      <w:pPr>
        <w:pStyle w:val="Heading2"/>
      </w:pPr>
      <w:r>
        <w:t xml:space="preserve">UIScene and Multi-Window</w:t>
      </w:r>
    </w:p>
    <w:bookmarkStart w:id="697" w:name="the-question-97"/>
    <w:p>
      <w:pPr>
        <w:pStyle w:val="Heading3"/>
      </w:pPr>
      <w:r>
        <w:t xml:space="preserve">1. The Question</w:t>
      </w:r>
    </w:p>
    <w:p>
      <w:pPr>
        <w:pStyle w:val="BlockText"/>
      </w:pPr>
      <w:r>
        <w:t xml:space="preserve">“How does UIScene support multiple windows on iPad?”</w:t>
      </w:r>
    </w:p>
    <w:p>
      <w:r>
        <w:pict>
          <v:rect style="width:0;height:1.5pt" o:hralign="center" o:hrstd="t" o:hr="t"/>
        </w:pict>
      </w:r>
    </w:p>
    <w:bookmarkEnd w:id="697"/>
    <w:bookmarkStart w:id="698" w:name="how-to-describe-97"/>
    <w:p>
      <w:pPr>
        <w:pStyle w:val="Heading3"/>
      </w:pPr>
      <w:r>
        <w:t xml:space="preserve">2. How to Describe</w:t>
      </w:r>
    </w:p>
    <w:p>
      <w:pPr>
        <w:pStyle w:val="Compact"/>
        <w:numPr>
          <w:ilvl w:val="0"/>
          <w:numId w:val="1394"/>
        </w:numPr>
      </w:pPr>
      <w:r>
        <w:rPr>
          <w:b/>
          <w:bCs/>
        </w:rPr>
        <w:t xml:space="preserve">Opening statement:</w:t>
      </w:r>
      <w:r>
        <w:t xml:space="preserve"> </w:t>
      </w:r>
      <w:r>
        <w:t xml:space="preserve">“UISceneSession, UIWindowScene. Each scene has its own window. Configure in Info.plist and scene delegate.”</w:t>
      </w:r>
    </w:p>
    <w:p>
      <w:pPr>
        <w:pStyle w:val="Compact"/>
        <w:numPr>
          <w:ilvl w:val="0"/>
          <w:numId w:val="1394"/>
        </w:numPr>
      </w:pPr>
      <w:r>
        <w:rPr>
          <w:b/>
          <w:bCs/>
        </w:rPr>
        <w:t xml:space="preserve">Key points:</w:t>
      </w:r>
    </w:p>
    <w:p>
      <w:pPr>
        <w:pStyle w:val="Compact"/>
        <w:numPr>
          <w:ilvl w:val="1"/>
          <w:numId w:val="1395"/>
        </w:numPr>
      </w:pPr>
      <w:r>
        <w:t xml:space="preserve">UISceneSession</w:t>
      </w:r>
    </w:p>
    <w:p>
      <w:pPr>
        <w:pStyle w:val="Compact"/>
        <w:numPr>
          <w:ilvl w:val="1"/>
          <w:numId w:val="1395"/>
        </w:numPr>
      </w:pPr>
      <w:r>
        <w:t xml:space="preserve">UIWindowScene</w:t>
      </w:r>
    </w:p>
    <w:p>
      <w:pPr>
        <w:pStyle w:val="Compact"/>
        <w:numPr>
          <w:ilvl w:val="1"/>
          <w:numId w:val="1395"/>
        </w:numPr>
      </w:pPr>
      <w:r>
        <w:t xml:space="preserve">Scene configuration</w:t>
      </w:r>
    </w:p>
    <w:p>
      <w:pPr>
        <w:pStyle w:val="Compact"/>
        <w:numPr>
          <w:ilvl w:val="1"/>
          <w:numId w:val="1395"/>
        </w:numPr>
      </w:pPr>
      <w:r>
        <w:t xml:space="preserve">Multiple windows</w:t>
      </w:r>
    </w:p>
    <w:p>
      <w:pPr>
        <w:pStyle w:val="Compact"/>
        <w:numPr>
          <w:ilvl w:val="0"/>
          <w:numId w:val="1394"/>
        </w:numPr>
      </w:pPr>
      <w:r>
        <w:rPr>
          <w:b/>
          <w:bCs/>
        </w:rPr>
        <w:t xml:space="preserve">Follow-up depth:</w:t>
      </w:r>
      <w:r>
        <w:t xml:space="preserve"> </w:t>
      </w:r>
      <w:r>
        <w:t xml:space="preserve">Elaborate with examples; discuss trade-offs</w:t>
      </w:r>
    </w:p>
    <w:p>
      <w:pPr>
        <w:pStyle w:val="Compact"/>
        <w:numPr>
          <w:ilvl w:val="0"/>
          <w:numId w:val="1394"/>
        </w:numPr>
      </w:pPr>
      <w:r>
        <w:rPr>
          <w:b/>
          <w:bCs/>
        </w:rPr>
        <w:t xml:space="preserve">Common pitfalls:</w:t>
      </w:r>
      <w:r>
        <w:t xml:space="preserve"> </w:t>
      </w:r>
      <w:r>
        <w:t xml:space="preserve">Confusing with similar concepts</w:t>
      </w:r>
    </w:p>
    <w:p>
      <w:r>
        <w:pict>
          <v:rect style="width:0;height:1.5pt" o:hralign="center" o:hrstd="t" o:hr="t"/>
        </w:pict>
      </w:r>
    </w:p>
    <w:bookmarkEnd w:id="698"/>
    <w:bookmarkStart w:id="702" w:name="how-to-use-implement-best-practices-97"/>
    <w:p>
      <w:pPr>
        <w:pStyle w:val="Heading3"/>
      </w:pPr>
      <w:r>
        <w:t xml:space="preserve">3. How to Use / Implement / Best Practices</w:t>
      </w:r>
    </w:p>
    <w:bookmarkStart w:id="699" w:name="implementation-97"/>
    <w:p>
      <w:pPr>
        <w:pStyle w:val="Heading4"/>
      </w:pPr>
      <w:r>
        <w:t xml:space="preserve">Implementation</w:t>
      </w:r>
    </w:p>
    <w:p>
      <w:pPr>
        <w:pStyle w:val="SourceCode"/>
      </w:pPr>
      <w:r>
        <w:rPr>
          <w:rStyle w:val="CommentTok"/>
        </w:rPr>
        <w:t xml:space="preserve">// Info.plist: UIApplicationSceneManifest with multiple scene configs</w:t>
      </w:r>
      <w:r>
        <w:br/>
      </w:r>
      <w:r>
        <w:rPr>
          <w:rStyle w:val="CommentTok"/>
        </w:rPr>
        <w:t xml:space="preserve">// SceneDelegate</w:t>
      </w:r>
      <w:r>
        <w:br/>
      </w:r>
      <w:r>
        <w:rPr>
          <w:rStyle w:val="KeywordTok"/>
        </w:rPr>
        <w:t xml:space="preserve">func</w:t>
      </w:r>
      <w:r>
        <w:rPr>
          <w:rStyle w:val="NormalTok"/>
        </w:rPr>
        <w:t xml:space="preserve"> </w:t>
      </w:r>
      <w:r>
        <w:rPr>
          <w:rStyle w:val="FunctionTok"/>
        </w:rPr>
        <w:t xml:space="preserve">scene</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VariableTok"/>
        </w:rPr>
        <w:t xml:space="preserve">willConnectTo</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UISceneSession</w:t>
      </w:r>
      <w:r>
        <w:rPr>
          <w:rStyle w:val="OperatorTok"/>
        </w:rPr>
        <w:t xml:space="preserve">,</w:t>
      </w:r>
      <w:r>
        <w:rPr>
          <w:rStyle w:val="NormalTok"/>
        </w:rPr>
        <w:t xml:space="preserve"> </w:t>
      </w:r>
      <w:r>
        <w:rPr>
          <w:rStyle w:val="VariableTok"/>
        </w:rPr>
        <w:t xml:space="preserve">options</w:t>
      </w:r>
      <w:r>
        <w:rPr>
          <w:rStyle w:val="OperatorTok"/>
        </w:rPr>
        <w:t xml:space="preserve">:</w:t>
      </w:r>
      <w:r>
        <w:rPr>
          <w:rStyle w:val="NormalTok"/>
        </w:rPr>
        <w:t xml:space="preserve"> </w:t>
      </w:r>
      <w:r>
        <w:rPr>
          <w:rStyle w:val="DataTypeTok"/>
        </w:rPr>
        <w:t xml:space="preserve">UIScene</w:t>
      </w:r>
      <w:r>
        <w:rPr>
          <w:rStyle w:val="NormalTok"/>
        </w:rPr>
        <w:t xml:space="preserve">.</w:t>
      </w:r>
      <w:r>
        <w:rPr>
          <w:rStyle w:val="VariableTok"/>
        </w:rPr>
        <w:t xml:space="preserve">ConnectionOptions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windowScene</w:t>
      </w:r>
      <w:r>
        <w:rPr>
          <w:rStyle w:val="NormalTok"/>
        </w:rPr>
        <w:t xml:space="preserve"> </w:t>
      </w:r>
      <w:r>
        <w:rPr>
          <w:rStyle w:val="OperatorTok"/>
        </w:rPr>
        <w:t xml:space="preserve">=</w:t>
      </w:r>
      <w:r>
        <w:rPr>
          <w:rStyle w:val="NormalTok"/>
        </w:rPr>
        <w:t xml:space="preserve"> scene </w:t>
      </w:r>
      <w:r>
        <w:rPr>
          <w:rStyle w:val="KeywordTok"/>
        </w:rPr>
        <w:t xml:space="preserve">as</w:t>
      </w:r>
      <w:r>
        <w:rPr>
          <w:rStyle w:val="OperatorTok"/>
        </w:rPr>
        <w:t xml:space="preserve">?</w:t>
      </w:r>
      <w:r>
        <w:rPr>
          <w:rStyle w:val="NormalTok"/>
        </w:rPr>
        <w:t xml:space="preserve"> UIWindowScene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window</w:t>
      </w:r>
      <w:r>
        <w:rPr>
          <w:rStyle w:val="NormalTok"/>
        </w:rPr>
        <w:t xml:space="preserve"> </w:t>
      </w:r>
      <w:r>
        <w:rPr>
          <w:rStyle w:val="OperatorTok"/>
        </w:rPr>
        <w:t xml:space="preserve">=</w:t>
      </w:r>
      <w:r>
        <w:rPr>
          <w:rStyle w:val="NormalTok"/>
        </w:rPr>
        <w:t xml:space="preserve"> UIWindow</w:t>
      </w:r>
      <w:r>
        <w:rPr>
          <w:rStyle w:val="OperatorTok"/>
        </w:rPr>
        <w:t xml:space="preserve">(</w:t>
      </w:r>
      <w:r>
        <w:rPr>
          <w:rStyle w:val="NormalTok"/>
        </w:rPr>
        <w:t xml:space="preserve">windowScene</w:t>
      </w:r>
      <w:r>
        <w:rPr>
          <w:rStyle w:val="OperatorTok"/>
        </w:rPr>
        <w:t xml:space="preserve">:</w:t>
      </w:r>
      <w:r>
        <w:rPr>
          <w:rStyle w:val="NormalTok"/>
        </w:rPr>
        <w:t xml:space="preserve"> windowScene</w:t>
      </w:r>
      <w:r>
        <w:rPr>
          <w:rStyle w:val="OperatorTok"/>
        </w:rPr>
        <w:t xml:space="preserve">)</w:t>
      </w:r>
      <w:r>
        <w:br/>
      </w:r>
      <w:r>
        <w:rPr>
          <w:rStyle w:val="NormalTok"/>
        </w:rPr>
        <w:t xml:space="preserve">    window</w:t>
      </w:r>
      <w:r>
        <w:rPr>
          <w:rStyle w:val="OperatorTok"/>
        </w:rPr>
        <w:t xml:space="preserve">.</w:t>
      </w:r>
      <w:r>
        <w:rPr>
          <w:rStyle w:val="NormalTok"/>
        </w:rPr>
        <w:t xml:space="preserve">rootViewController </w:t>
      </w:r>
      <w:r>
        <w:rPr>
          <w:rStyle w:val="OperatorTok"/>
        </w:rPr>
        <w:t xml:space="preserve">=</w:t>
      </w:r>
      <w:r>
        <w:rPr>
          <w:rStyle w:val="NormalTok"/>
        </w:rPr>
        <w:t xml:space="preserve"> rootVC</w:t>
      </w:r>
      <w:r>
        <w:br/>
      </w:r>
      <w:r>
        <w:rPr>
          <w:rStyle w:val="NormalTok"/>
        </w:rPr>
        <w:t xml:space="preserve">    window</w:t>
      </w:r>
      <w:r>
        <w:rPr>
          <w:rStyle w:val="OperatorTok"/>
        </w:rPr>
        <w:t xml:space="preserve">.</w:t>
      </w:r>
      <w:r>
        <w:rPr>
          <w:rStyle w:val="NormalTok"/>
        </w:rPr>
        <w:t xml:space="preserve">makeKeyAndVisible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window </w:t>
      </w:r>
      <w:r>
        <w:rPr>
          <w:rStyle w:val="OperatorTok"/>
        </w:rPr>
        <w:t xml:space="preserve">=</w:t>
      </w:r>
      <w:r>
        <w:rPr>
          <w:rStyle w:val="NormalTok"/>
        </w:rPr>
        <w:t xml:space="preserve"> window</w:t>
      </w:r>
      <w:r>
        <w:br/>
      </w:r>
      <w:r>
        <w:rPr>
          <w:rStyle w:val="OperatorTok"/>
        </w:rPr>
        <w:t xml:space="preserve">}</w:t>
      </w:r>
      <w:r>
        <w:br/>
      </w:r>
      <w:r>
        <w:br/>
      </w:r>
      <w:r>
        <w:rPr>
          <w:rStyle w:val="CommentTok"/>
        </w:rPr>
        <w:t xml:space="preserve">// Request new window (iPad)</w:t>
      </w:r>
      <w:r>
        <w:br/>
      </w:r>
      <w:r>
        <w:rPr>
          <w:rStyle w:val="KeywordTok"/>
        </w:rPr>
        <w:t xml:space="preserve">let</w:t>
      </w:r>
      <w:r>
        <w:rPr>
          <w:rStyle w:val="NormalTok"/>
        </w:rPr>
        <w:t xml:space="preserve"> </w:t>
      </w:r>
      <w:r>
        <w:rPr>
          <w:rStyle w:val="VariableTok"/>
        </w:rPr>
        <w:t xml:space="preserve">activity</w:t>
      </w:r>
      <w:r>
        <w:rPr>
          <w:rStyle w:val="NormalTok"/>
        </w:rPr>
        <w:t xml:space="preserve"> </w:t>
      </w:r>
      <w:r>
        <w:rPr>
          <w:rStyle w:val="OperatorTok"/>
        </w:rPr>
        <w:t xml:space="preserve">=</w:t>
      </w:r>
      <w:r>
        <w:rPr>
          <w:rStyle w:val="NormalTok"/>
        </w:rPr>
        <w:t xml:space="preserve"> NSUserActivity</w:t>
      </w:r>
      <w:r>
        <w:rPr>
          <w:rStyle w:val="OperatorTok"/>
        </w:rPr>
        <w:t xml:space="preserve">(</w:t>
      </w:r>
      <w:r>
        <w:rPr>
          <w:rStyle w:val="NormalTok"/>
        </w:rPr>
        <w:t xml:space="preserve">activityType</w:t>
      </w:r>
      <w:r>
        <w:rPr>
          <w:rStyle w:val="OperatorTok"/>
        </w:rPr>
        <w:t xml:space="preserve">:</w:t>
      </w:r>
      <w:r>
        <w:rPr>
          <w:rStyle w:val="NormalTok"/>
        </w:rPr>
        <w:t xml:space="preserve"> </w:t>
      </w:r>
      <w:r>
        <w:rPr>
          <w:rStyle w:val="StringTok"/>
        </w:rPr>
        <w:t xml:space="preserve">"com.app.newWindow"</w:t>
      </w:r>
      <w:r>
        <w:rPr>
          <w:rStyle w:val="OperatorTok"/>
        </w:rPr>
        <w:t xml:space="preserve">)</w:t>
      </w:r>
      <w:r>
        <w:br/>
      </w:r>
      <w:r>
        <w:rPr>
          <w:rStyle w:val="NormalTok"/>
        </w:rPr>
        <w:t xml:space="preserve">UIApplication</w:t>
      </w:r>
      <w:r>
        <w:rPr>
          <w:rStyle w:val="OperatorTok"/>
        </w:rPr>
        <w:t xml:space="preserve">.</w:t>
      </w:r>
      <w:r>
        <w:rPr>
          <w:rStyle w:val="NormalTok"/>
        </w:rPr>
        <w:t xml:space="preserve">shared</w:t>
      </w:r>
      <w:r>
        <w:rPr>
          <w:rStyle w:val="OperatorTok"/>
        </w:rPr>
        <w:t xml:space="preserve">.</w:t>
      </w:r>
      <w:r>
        <w:rPr>
          <w:rStyle w:val="NormalTok"/>
        </w:rPr>
        <w:t xml:space="preserve">requestSceneSessionActivation</w:t>
      </w:r>
      <w:r>
        <w:rPr>
          <w:rStyle w:val="OperatorTok"/>
        </w:rPr>
        <w:t xml:space="preserve">(</w:t>
      </w:r>
      <w:r>
        <w:rPr>
          <w:rStyle w:val="KeywordTok"/>
        </w:rPr>
        <w:t xml:space="preserve">nil</w:t>
      </w:r>
      <w:r>
        <w:rPr>
          <w:rStyle w:val="OperatorTok"/>
        </w:rPr>
        <w:t xml:space="preserve">,</w:t>
      </w:r>
      <w:r>
        <w:rPr>
          <w:rStyle w:val="NormalTok"/>
        </w:rPr>
        <w:t xml:space="preserve"> userActivity</w:t>
      </w:r>
      <w:r>
        <w:rPr>
          <w:rStyle w:val="OperatorTok"/>
        </w:rPr>
        <w:t xml:space="preserve">:</w:t>
      </w:r>
      <w:r>
        <w:rPr>
          <w:rStyle w:val="NormalTok"/>
        </w:rPr>
        <w:t xml:space="preserve"> activity</w:t>
      </w:r>
      <w:r>
        <w:rPr>
          <w:rStyle w:val="OperatorTok"/>
        </w:rPr>
        <w:t xml:space="preserve">,</w:t>
      </w:r>
      <w:r>
        <w:rPr>
          <w:rStyle w:val="NormalTok"/>
        </w:rPr>
        <w:t xml:space="preserve"> options</w:t>
      </w:r>
      <w:r>
        <w:rPr>
          <w:rStyle w:val="OperatorTok"/>
        </w:rPr>
        <w:t xml:space="preserve">:</w:t>
      </w:r>
      <w:r>
        <w:rPr>
          <w:rStyle w:val="NormalTok"/>
        </w:rPr>
        <w:t xml:space="preserve"> </w:t>
      </w:r>
      <w:r>
        <w:rPr>
          <w:rStyle w:val="KeywordTok"/>
        </w:rPr>
        <w:t xml:space="preserve">nil</w:t>
      </w:r>
      <w:r>
        <w:rPr>
          <w:rStyle w:val="OperatorTok"/>
        </w:rPr>
        <w:t xml:space="preserve">)</w:t>
      </w:r>
    </w:p>
    <w:bookmarkEnd w:id="699"/>
    <w:bookmarkStart w:id="700" w:name="best-practices-97"/>
    <w:p>
      <w:pPr>
        <w:pStyle w:val="Heading4"/>
      </w:pPr>
      <w:r>
        <w:t xml:space="preserve">Best Practices</w:t>
      </w:r>
    </w:p>
    <w:p>
      <w:pPr>
        <w:pStyle w:val="Compact"/>
        <w:numPr>
          <w:ilvl w:val="0"/>
          <w:numId w:val="1396"/>
        </w:numPr>
      </w:pPr>
      <w:r>
        <w:rPr>
          <w:b/>
          <w:bCs/>
        </w:rPr>
        <w:t xml:space="preserve">Use</w:t>
      </w:r>
      <w:r>
        <w:t xml:space="preserve"> </w:t>
      </w:r>
      <w:r>
        <w:t xml:space="preserve">UISceneSession for per-window state; each scene has its own lifecycle</w:t>
      </w:r>
    </w:p>
    <w:p>
      <w:pPr>
        <w:pStyle w:val="Compact"/>
        <w:numPr>
          <w:ilvl w:val="0"/>
          <w:numId w:val="1396"/>
        </w:numPr>
      </w:pPr>
      <w:r>
        <w:rPr>
          <w:b/>
          <w:bCs/>
        </w:rPr>
        <w:t xml:space="preserve">Use</w:t>
      </w:r>
      <w:r>
        <w:t xml:space="preserve"> </w:t>
      </w:r>
      <w:r>
        <w:t xml:space="preserve">UIWindowScene to associate windows with scenes</w:t>
      </w:r>
    </w:p>
    <w:p>
      <w:pPr>
        <w:pStyle w:val="Compact"/>
        <w:numPr>
          <w:ilvl w:val="0"/>
          <w:numId w:val="1396"/>
        </w:numPr>
      </w:pPr>
      <w:r>
        <w:rPr>
          <w:b/>
          <w:bCs/>
        </w:rPr>
        <w:t xml:space="preserve">Prefer</w:t>
      </w:r>
      <w:r>
        <w:t xml:space="preserve"> </w:t>
      </w:r>
      <w:r>
        <w:t xml:space="preserve">scene-based lifecycle on iOS 13+; app delegate still receives some events</w:t>
      </w:r>
    </w:p>
    <w:p>
      <w:pPr>
        <w:pStyle w:val="Compact"/>
        <w:numPr>
          <w:ilvl w:val="0"/>
          <w:numId w:val="1396"/>
        </w:numPr>
      </w:pPr>
      <w:r>
        <w:rPr>
          <w:b/>
          <w:bCs/>
        </w:rPr>
        <w:t xml:space="preserve">Avoid</w:t>
      </w:r>
      <w:r>
        <w:t xml:space="preserve"> </w:t>
      </w:r>
      <w:r>
        <w:t xml:space="preserve">assuming single window; support multiple on iPad</w:t>
      </w:r>
    </w:p>
    <w:bookmarkEnd w:id="700"/>
    <w:bookmarkStart w:id="701" w:name="related-concepts-97"/>
    <w:p>
      <w:pPr>
        <w:pStyle w:val="Heading4"/>
      </w:pPr>
      <w:r>
        <w:t xml:space="preserve">Related Concepts</w:t>
      </w:r>
    </w:p>
    <w:p>
      <w:pPr>
        <w:pStyle w:val="Compact"/>
        <w:numPr>
          <w:ilvl w:val="0"/>
          <w:numId w:val="1397"/>
        </w:numPr>
      </w:pPr>
      <w:r>
        <w:t xml:space="preserve">UIApplication lifecycle, UISplitViewController, State restoration</w:t>
      </w:r>
    </w:p>
    <w:p>
      <w:r>
        <w:pict>
          <v:rect style="width:0;height:1.5pt" o:hralign="center" o:hrstd="t" o:hr="t"/>
        </w:pict>
      </w:r>
    </w:p>
    <w:bookmarkEnd w:id="701"/>
    <w:bookmarkEnd w:id="702"/>
    <w:bookmarkEnd w:id="703"/>
    <w:bookmarkStart w:id="710" w:name="accessibility-in-uikit"/>
    <w:p>
      <w:pPr>
        <w:pStyle w:val="Heading2"/>
      </w:pPr>
      <w:r>
        <w:t xml:space="preserve">Accessibility in UIKit</w:t>
      </w:r>
    </w:p>
    <w:bookmarkStart w:id="704" w:name="the-question-98"/>
    <w:p>
      <w:pPr>
        <w:pStyle w:val="Heading3"/>
      </w:pPr>
      <w:r>
        <w:t xml:space="preserve">1. The Question</w:t>
      </w:r>
    </w:p>
    <w:p>
      <w:pPr>
        <w:pStyle w:val="BlockText"/>
      </w:pPr>
      <w:r>
        <w:t xml:space="preserve">“How do you make UIKit views accessible?”</w:t>
      </w:r>
    </w:p>
    <w:p>
      <w:r>
        <w:pict>
          <v:rect style="width:0;height:1.5pt" o:hralign="center" o:hrstd="t" o:hr="t"/>
        </w:pict>
      </w:r>
    </w:p>
    <w:bookmarkEnd w:id="704"/>
    <w:bookmarkStart w:id="705" w:name="how-to-describe-98"/>
    <w:p>
      <w:pPr>
        <w:pStyle w:val="Heading3"/>
      </w:pPr>
      <w:r>
        <w:t xml:space="preserve">2. How to Describe</w:t>
      </w:r>
    </w:p>
    <w:p>
      <w:pPr>
        <w:pStyle w:val="Compact"/>
        <w:numPr>
          <w:ilvl w:val="0"/>
          <w:numId w:val="1398"/>
        </w:numPr>
      </w:pPr>
      <w:r>
        <w:rPr>
          <w:b/>
          <w:bCs/>
        </w:rPr>
        <w:t xml:space="preserve">Opening statement:</w:t>
      </w:r>
      <w:r>
        <w:t xml:space="preserve"> </w:t>
      </w:r>
      <w:r>
        <w:t xml:space="preserve">“accessibilityLabel, accessibilityHint, accessibilityTraits. VoiceOver reads label and hint. Support Dynamic Type.”</w:t>
      </w:r>
    </w:p>
    <w:p>
      <w:pPr>
        <w:pStyle w:val="Compact"/>
        <w:numPr>
          <w:ilvl w:val="0"/>
          <w:numId w:val="1398"/>
        </w:numPr>
      </w:pPr>
      <w:r>
        <w:rPr>
          <w:b/>
          <w:bCs/>
        </w:rPr>
        <w:t xml:space="preserve">Key points:</w:t>
      </w:r>
    </w:p>
    <w:p>
      <w:pPr>
        <w:pStyle w:val="Compact"/>
        <w:numPr>
          <w:ilvl w:val="1"/>
          <w:numId w:val="1399"/>
        </w:numPr>
      </w:pPr>
      <w:r>
        <w:t xml:space="preserve">accessibilityLabel</w:t>
      </w:r>
    </w:p>
    <w:p>
      <w:pPr>
        <w:pStyle w:val="Compact"/>
        <w:numPr>
          <w:ilvl w:val="1"/>
          <w:numId w:val="1399"/>
        </w:numPr>
      </w:pPr>
      <w:r>
        <w:t xml:space="preserve">accessibilityHint</w:t>
      </w:r>
    </w:p>
    <w:p>
      <w:pPr>
        <w:pStyle w:val="Compact"/>
        <w:numPr>
          <w:ilvl w:val="1"/>
          <w:numId w:val="1399"/>
        </w:numPr>
      </w:pPr>
      <w:r>
        <w:t xml:space="preserve">accessibilityTraits</w:t>
      </w:r>
    </w:p>
    <w:p>
      <w:pPr>
        <w:pStyle w:val="Compact"/>
        <w:numPr>
          <w:ilvl w:val="1"/>
          <w:numId w:val="1399"/>
        </w:numPr>
      </w:pPr>
      <w:r>
        <w:t xml:space="preserve">isAccessibilityElement</w:t>
      </w:r>
    </w:p>
    <w:p>
      <w:pPr>
        <w:pStyle w:val="Compact"/>
        <w:numPr>
          <w:ilvl w:val="0"/>
          <w:numId w:val="1398"/>
        </w:numPr>
      </w:pPr>
      <w:r>
        <w:rPr>
          <w:b/>
          <w:bCs/>
        </w:rPr>
        <w:t xml:space="preserve">Follow-up depth:</w:t>
      </w:r>
      <w:r>
        <w:t xml:space="preserve"> </w:t>
      </w:r>
      <w:r>
        <w:t xml:space="preserve">Elaborate with examples; discuss trade-offs</w:t>
      </w:r>
    </w:p>
    <w:p>
      <w:pPr>
        <w:pStyle w:val="Compact"/>
        <w:numPr>
          <w:ilvl w:val="0"/>
          <w:numId w:val="1398"/>
        </w:numPr>
      </w:pPr>
      <w:r>
        <w:rPr>
          <w:b/>
          <w:bCs/>
        </w:rPr>
        <w:t xml:space="preserve">Common pitfalls:</w:t>
      </w:r>
      <w:r>
        <w:t xml:space="preserve"> </w:t>
      </w:r>
      <w:r>
        <w:t xml:space="preserve">Confusing with similar concepts</w:t>
      </w:r>
    </w:p>
    <w:p>
      <w:r>
        <w:pict>
          <v:rect style="width:0;height:1.5pt" o:hralign="center" o:hrstd="t" o:hr="t"/>
        </w:pict>
      </w:r>
    </w:p>
    <w:bookmarkEnd w:id="705"/>
    <w:bookmarkStart w:id="709" w:name="how-to-use-implement-best-practices-98"/>
    <w:p>
      <w:pPr>
        <w:pStyle w:val="Heading3"/>
      </w:pPr>
      <w:r>
        <w:t xml:space="preserve">3. How to Use / Implement / Best Practices</w:t>
      </w:r>
    </w:p>
    <w:bookmarkStart w:id="706" w:name="implementation-98"/>
    <w:p>
      <w:pPr>
        <w:pStyle w:val="Heading4"/>
      </w:pPr>
      <w:r>
        <w:t xml:space="preserve">Implementation</w:t>
      </w:r>
    </w:p>
    <w:p>
      <w:pPr>
        <w:pStyle w:val="SourceCode"/>
      </w:pPr>
      <w:r>
        <w:rPr>
          <w:rStyle w:val="NormalTok"/>
        </w:rPr>
        <w:t xml:space="preserve">imageView</w:t>
      </w:r>
      <w:r>
        <w:rPr>
          <w:rStyle w:val="OperatorTok"/>
        </w:rPr>
        <w:t xml:space="preserve">.</w:t>
      </w:r>
      <w:r>
        <w:rPr>
          <w:rStyle w:val="NormalTok"/>
        </w:rPr>
        <w:t xml:space="preserve">isAccessibilityElement </w:t>
      </w:r>
      <w:r>
        <w:rPr>
          <w:rStyle w:val="OperatorTok"/>
        </w:rPr>
        <w:t xml:space="preserve">=</w:t>
      </w:r>
      <w:r>
        <w:rPr>
          <w:rStyle w:val="NormalTok"/>
        </w:rPr>
        <w:t xml:space="preserve"> </w:t>
      </w:r>
      <w:r>
        <w:rPr>
          <w:rStyle w:val="KeywordTok"/>
        </w:rPr>
        <w:t xml:space="preserve">true</w:t>
      </w:r>
      <w:r>
        <w:br/>
      </w:r>
      <w:r>
        <w:rPr>
          <w:rStyle w:val="NormalTok"/>
        </w:rPr>
        <w:t xml:space="preserve">imageView</w:t>
      </w:r>
      <w:r>
        <w:rPr>
          <w:rStyle w:val="OperatorTok"/>
        </w:rPr>
        <w:t xml:space="preserve">.</w:t>
      </w:r>
      <w:r>
        <w:rPr>
          <w:rStyle w:val="NormalTok"/>
        </w:rPr>
        <w:t xml:space="preserve">accessibilityLabel </w:t>
      </w:r>
      <w:r>
        <w:rPr>
          <w:rStyle w:val="OperatorTok"/>
        </w:rPr>
        <w:t xml:space="preserve">=</w:t>
      </w:r>
      <w:r>
        <w:rPr>
          <w:rStyle w:val="NormalTok"/>
        </w:rPr>
        <w:t xml:space="preserve"> </w:t>
      </w:r>
      <w:r>
        <w:rPr>
          <w:rStyle w:val="StringTok"/>
        </w:rPr>
        <w:t xml:space="preserve">"Profile photo of John"</w:t>
      </w:r>
      <w:r>
        <w:br/>
      </w:r>
      <w:r>
        <w:rPr>
          <w:rStyle w:val="NormalTok"/>
        </w:rPr>
        <w:t xml:space="preserve">imageView</w:t>
      </w:r>
      <w:r>
        <w:rPr>
          <w:rStyle w:val="OperatorTok"/>
        </w:rPr>
        <w:t xml:space="preserve">.</w:t>
      </w:r>
      <w:r>
        <w:rPr>
          <w:rStyle w:val="NormalTok"/>
        </w:rPr>
        <w:t xml:space="preserve">accessibilityHint </w:t>
      </w:r>
      <w:r>
        <w:rPr>
          <w:rStyle w:val="OperatorTok"/>
        </w:rPr>
        <w:t xml:space="preserve">=</w:t>
      </w:r>
      <w:r>
        <w:rPr>
          <w:rStyle w:val="NormalTok"/>
        </w:rPr>
        <w:t xml:space="preserve"> </w:t>
      </w:r>
      <w:r>
        <w:rPr>
          <w:rStyle w:val="StringTok"/>
        </w:rPr>
        <w:t xml:space="preserve">"Double tap to open profile"</w:t>
      </w:r>
      <w:r>
        <w:br/>
      </w:r>
      <w:r>
        <w:br/>
      </w:r>
      <w:r>
        <w:rPr>
          <w:rStyle w:val="NormalTok"/>
        </w:rPr>
        <w:t xml:space="preserve">label</w:t>
      </w:r>
      <w:r>
        <w:rPr>
          <w:rStyle w:val="OperatorTok"/>
        </w:rPr>
        <w:t xml:space="preserve">.</w:t>
      </w:r>
      <w:r>
        <w:rPr>
          <w:rStyle w:val="NormalTok"/>
        </w:rPr>
        <w:t xml:space="preserve">accessibilityTraits </w:t>
      </w:r>
      <w:r>
        <w:rPr>
          <w:rStyle w:val="OperatorTok"/>
        </w:rPr>
        <w:t xml:space="preserve">=</w:t>
      </w:r>
      <w:r>
        <w:rPr>
          <w:rStyle w:val="NormalTok"/>
        </w:rPr>
        <w:t xml:space="preserve"> </w:t>
      </w:r>
      <w:r>
        <w:rPr>
          <w:rStyle w:val="OperatorTok"/>
        </w:rPr>
        <w:t xml:space="preserve">[.</w:t>
      </w:r>
      <w:r>
        <w:rPr>
          <w:rStyle w:val="NormalTok"/>
        </w:rPr>
        <w:t xml:space="preserve">header</w:t>
      </w:r>
      <w:r>
        <w:rPr>
          <w:rStyle w:val="OperatorTok"/>
        </w:rPr>
        <w:t xml:space="preserve">]</w:t>
      </w:r>
      <w:r>
        <w:br/>
      </w:r>
      <w:r>
        <w:rPr>
          <w:rStyle w:val="NormalTok"/>
        </w:rPr>
        <w:t xml:space="preserve">button</w:t>
      </w:r>
      <w:r>
        <w:rPr>
          <w:rStyle w:val="OperatorTok"/>
        </w:rPr>
        <w:t xml:space="preserve">.</w:t>
      </w:r>
      <w:r>
        <w:rPr>
          <w:rStyle w:val="NormalTok"/>
        </w:rPr>
        <w:t xml:space="preserve">accessibilityTraits </w:t>
      </w:r>
      <w:r>
        <w:rPr>
          <w:rStyle w:val="OperatorTok"/>
        </w:rPr>
        <w:t xml:space="preserve">=</w:t>
      </w:r>
      <w:r>
        <w:rPr>
          <w:rStyle w:val="NormalTok"/>
        </w:rPr>
        <w:t xml:space="preserve"> </w:t>
      </w:r>
      <w:r>
        <w:rPr>
          <w:rStyle w:val="OperatorTok"/>
        </w:rPr>
        <w:t xml:space="preserve">[.</w:t>
      </w:r>
      <w:r>
        <w:rPr>
          <w:rStyle w:val="NormalTok"/>
        </w:rPr>
        <w:t xml:space="preserve">button</w:t>
      </w:r>
      <w:r>
        <w:rPr>
          <w:rStyle w:val="OperatorTok"/>
        </w:rPr>
        <w:t xml:space="preserve">]</w:t>
      </w:r>
      <w:r>
        <w:br/>
      </w:r>
      <w:r>
        <w:br/>
      </w:r>
      <w:r>
        <w:rPr>
          <w:rStyle w:val="CommentTok"/>
        </w:rPr>
        <w:t xml:space="preserve">// Support Dynamic Type</w:t>
      </w:r>
      <w:r>
        <w:br/>
      </w:r>
      <w:r>
        <w:rPr>
          <w:rStyle w:val="NormalTok"/>
        </w:rPr>
        <w:t xml:space="preserve">label</w:t>
      </w:r>
      <w:r>
        <w:rPr>
          <w:rStyle w:val="OperatorTok"/>
        </w:rPr>
        <w:t xml:space="preserve">.</w:t>
      </w:r>
      <w:r>
        <w:rPr>
          <w:rStyle w:val="NormalTok"/>
        </w:rPr>
        <w:t xml:space="preserve">font </w:t>
      </w:r>
      <w:r>
        <w:rPr>
          <w:rStyle w:val="OperatorTok"/>
        </w:rPr>
        <w:t xml:space="preserve">=</w:t>
      </w:r>
      <w:r>
        <w:rPr>
          <w:rStyle w:val="NormalTok"/>
        </w:rPr>
        <w:t xml:space="preserve"> UIFont</w:t>
      </w:r>
      <w:r>
        <w:rPr>
          <w:rStyle w:val="OperatorTok"/>
        </w:rPr>
        <w:t xml:space="preserve">.</w:t>
      </w:r>
      <w:r>
        <w:rPr>
          <w:rStyle w:val="NormalTok"/>
        </w:rPr>
        <w:t xml:space="preserve">preferredFont</w:t>
      </w:r>
      <w:r>
        <w:rPr>
          <w:rStyle w:val="OperatorTok"/>
        </w:rPr>
        <w:t xml:space="preserve">(</w:t>
      </w:r>
      <w:r>
        <w:rPr>
          <w:rStyle w:val="NormalTok"/>
        </w:rPr>
        <w:t xml:space="preserve">forTextStyle</w:t>
      </w:r>
      <w:r>
        <w:rPr>
          <w:rStyle w:val="OperatorTok"/>
        </w:rPr>
        <w:t xml:space="preserve">:</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label</w:t>
      </w:r>
      <w:r>
        <w:rPr>
          <w:rStyle w:val="OperatorTok"/>
        </w:rPr>
        <w:t xml:space="preserve">.</w:t>
      </w:r>
      <w:r>
        <w:rPr>
          <w:rStyle w:val="NormalTok"/>
        </w:rPr>
        <w:t xml:space="preserve">adjustsFontForContentSizeCategory </w:t>
      </w:r>
      <w:r>
        <w:rPr>
          <w:rStyle w:val="OperatorTok"/>
        </w:rPr>
        <w:t xml:space="preserve">=</w:t>
      </w:r>
      <w:r>
        <w:rPr>
          <w:rStyle w:val="NormalTok"/>
        </w:rPr>
        <w:t xml:space="preserve"> </w:t>
      </w:r>
      <w:r>
        <w:rPr>
          <w:rStyle w:val="KeywordTok"/>
        </w:rPr>
        <w:t xml:space="preserve">true</w:t>
      </w:r>
    </w:p>
    <w:bookmarkEnd w:id="706"/>
    <w:bookmarkStart w:id="707" w:name="best-practices-98"/>
    <w:p>
      <w:pPr>
        <w:pStyle w:val="Heading4"/>
      </w:pPr>
      <w:r>
        <w:t xml:space="preserve">Best Practices</w:t>
      </w:r>
    </w:p>
    <w:p>
      <w:pPr>
        <w:pStyle w:val="Compact"/>
        <w:numPr>
          <w:ilvl w:val="0"/>
          <w:numId w:val="1400"/>
        </w:numPr>
      </w:pPr>
      <w:r>
        <w:rPr>
          <w:b/>
          <w:bCs/>
        </w:rPr>
        <w:t xml:space="preserve">Use</w:t>
      </w:r>
      <w:r>
        <w:t xml:space="preserve"> </w:t>
      </w:r>
      <w:r>
        <w:t xml:space="preserve">accessibilityLabel for all interactive and meaningful elements</w:t>
      </w:r>
    </w:p>
    <w:p>
      <w:pPr>
        <w:pStyle w:val="Compact"/>
        <w:numPr>
          <w:ilvl w:val="0"/>
          <w:numId w:val="1400"/>
        </w:numPr>
      </w:pPr>
      <w:r>
        <w:rPr>
          <w:b/>
          <w:bCs/>
        </w:rPr>
        <w:t xml:space="preserve">Use</w:t>
      </w:r>
      <w:r>
        <w:t xml:space="preserve"> </w:t>
      </w:r>
      <w:r>
        <w:t xml:space="preserve">accessibilityHint when the action isn’t obvious from the label</w:t>
      </w:r>
    </w:p>
    <w:p>
      <w:pPr>
        <w:pStyle w:val="Compact"/>
        <w:numPr>
          <w:ilvl w:val="0"/>
          <w:numId w:val="1400"/>
        </w:numPr>
      </w:pPr>
      <w:r>
        <w:rPr>
          <w:b/>
          <w:bCs/>
        </w:rPr>
        <w:t xml:space="preserve">Prefer</w:t>
      </w:r>
      <w:r>
        <w:t xml:space="preserve"> </w:t>
      </w:r>
      <w:r>
        <w:t xml:space="preserve">isAccessibilityElement = false for decorative views</w:t>
      </w:r>
    </w:p>
    <w:p>
      <w:pPr>
        <w:pStyle w:val="Compact"/>
        <w:numPr>
          <w:ilvl w:val="0"/>
          <w:numId w:val="1400"/>
        </w:numPr>
      </w:pPr>
      <w:r>
        <w:rPr>
          <w:b/>
          <w:bCs/>
        </w:rPr>
        <w:t xml:space="preserve">Avoid</w:t>
      </w:r>
      <w:r>
        <w:t xml:space="preserve"> </w:t>
      </w:r>
      <w:r>
        <w:t xml:space="preserve">redundant labels; VoiceOver reads the whole hierarchy</w:t>
      </w:r>
    </w:p>
    <w:bookmarkEnd w:id="707"/>
    <w:bookmarkStart w:id="708" w:name="related-concepts-98"/>
    <w:p>
      <w:pPr>
        <w:pStyle w:val="Heading4"/>
      </w:pPr>
      <w:r>
        <w:t xml:space="preserve">Related Concepts</w:t>
      </w:r>
    </w:p>
    <w:p>
      <w:pPr>
        <w:pStyle w:val="Compact"/>
        <w:numPr>
          <w:ilvl w:val="0"/>
          <w:numId w:val="1401"/>
        </w:numPr>
      </w:pPr>
      <w:r>
        <w:t xml:space="preserve">Dynamic Type, UITraitCollection, View debugging</w:t>
      </w:r>
    </w:p>
    <w:p>
      <w:r>
        <w:pict>
          <v:rect style="width:0;height:1.5pt" o:hralign="center" o:hrstd="t" o:hr="t"/>
        </w:pict>
      </w:r>
    </w:p>
    <w:bookmarkEnd w:id="708"/>
    <w:bookmarkEnd w:id="709"/>
    <w:bookmarkEnd w:id="710"/>
    <w:bookmarkEnd w:id="711"/>
    <w:bookmarkStart w:id="1062" w:name="swiftui"/>
    <w:p>
      <w:pPr>
        <w:pStyle w:val="Heading1"/>
      </w:pPr>
      <w:r>
        <w:t xml:space="preserve">SwiftUI</w:t>
      </w:r>
    </w:p>
    <w:p>
      <w:pPr>
        <w:pStyle w:val="FirstParagraph"/>
      </w:pPr>
      <w:r>
        <w:rPr>
          <w:i/>
          <w:iCs/>
        </w:rPr>
        <w:t xml:space="preserve">50 questions</w:t>
      </w:r>
    </w:p>
    <w:p>
      <w:r>
        <w:pict>
          <v:rect style="width:0;height:1.5pt" o:hralign="center" o:hrstd="t" o:hr="t"/>
        </w:pict>
      </w:r>
    </w:p>
    <w:bookmarkStart w:id="718" w:name="state-binding-observedobject"/>
    <w:p>
      <w:pPr>
        <w:pStyle w:val="Heading2"/>
      </w:pPr>
      <w:r>
        <w:t xml:space="preserve">@State</w:t>
      </w:r>
      <w:r>
        <w:t xml:space="preserve">,</w:t>
      </w:r>
      <w:r>
        <w:t xml:space="preserve"> </w:t>
      </w:r>
      <w:r>
        <w:t xml:space="preserve">@Binding</w:t>
      </w:r>
      <w:r>
        <w:t xml:space="preserve">,</w:t>
      </w:r>
      <w:r>
        <w:t xml:space="preserve"> </w:t>
      </w:r>
      <w:r>
        <w:t xml:space="preserve">@ObservedObject</w:t>
      </w:r>
    </w:p>
    <w:bookmarkStart w:id="712" w:name="the-question-99"/>
    <w:p>
      <w:pPr>
        <w:pStyle w:val="Heading3"/>
      </w:pPr>
      <w:r>
        <w:t xml:space="preserve">1. The Question</w:t>
      </w:r>
    </w:p>
    <w:p>
      <w:pPr>
        <w:pStyle w:val="BlockText"/>
      </w:pPr>
      <w:r>
        <w:t xml:space="preserve">“Explain</w:t>
      </w:r>
      <w:r>
        <w:t xml:space="preserve"> </w:t>
      </w:r>
      <w:r>
        <w:t xml:space="preserve">@State</w:t>
      </w:r>
      <w:r>
        <w:t xml:space="preserve">,</w:t>
      </w:r>
      <w:r>
        <w:t xml:space="preserve"> </w:t>
      </w:r>
      <w:r>
        <w:t xml:space="preserve">@Binding</w:t>
      </w:r>
      <w:r>
        <w:t xml:space="preserve">, and</w:t>
      </w:r>
      <w:r>
        <w:t xml:space="preserve"> </w:t>
      </w:r>
      <w:r>
        <w:t xml:space="preserve">@ObservedObject</w:t>
      </w:r>
      <w:r>
        <w:t xml:space="preserve">. When would you use each?”</w:t>
      </w:r>
    </w:p>
    <w:p>
      <w:r>
        <w:pict>
          <v:rect style="width:0;height:1.5pt" o:hralign="center" o:hrstd="t" o:hr="t"/>
        </w:pict>
      </w:r>
    </w:p>
    <w:bookmarkEnd w:id="712"/>
    <w:bookmarkStart w:id="713" w:name="how-to-describe-99"/>
    <w:p>
      <w:pPr>
        <w:pStyle w:val="Heading3"/>
      </w:pPr>
      <w:r>
        <w:t xml:space="preserve">2. How to Describe</w:t>
      </w:r>
    </w:p>
    <w:p>
      <w:pPr>
        <w:pStyle w:val="Compact"/>
        <w:numPr>
          <w:ilvl w:val="0"/>
          <w:numId w:val="1402"/>
        </w:numPr>
      </w:pPr>
      <w:r>
        <w:rPr>
          <w:b/>
          <w:bCs/>
        </w:rPr>
        <w:t xml:space="preserve">Opening statement:</w:t>
      </w:r>
      <w:r>
        <w:t xml:space="preserve"> </w:t>
      </w:r>
      <w:r>
        <w:t xml:space="preserve">“</w:t>
      </w:r>
      <w:r>
        <w:t xml:space="preserve">@State</w:t>
      </w:r>
      <w:r>
        <w:t xml:space="preserve"> </w:t>
      </w:r>
      <w:r>
        <w:t xml:space="preserve">is for view-owned mutable state.</w:t>
      </w:r>
      <w:r>
        <w:t xml:space="preserve"> </w:t>
      </w:r>
      <w:r>
        <w:t xml:space="preserve">@Binding</w:t>
      </w:r>
      <w:r>
        <w:t xml:space="preserve"> </w:t>
      </w:r>
      <w:r>
        <w:t xml:space="preserve">passes a two-way connection to state owned elsewhere.</w:t>
      </w:r>
      <w:r>
        <w:t xml:space="preserve"> </w:t>
      </w:r>
      <w:r>
        <w:t xml:space="preserve">@ObservedObject</w:t>
      </w:r>
      <w:r>
        <w:t xml:space="preserve"> </w:t>
      </w:r>
      <w:r>
        <w:t xml:space="preserve">is for reference types (ObservableObject) that the view observes for changes.”</w:t>
      </w:r>
    </w:p>
    <w:p>
      <w:pPr>
        <w:pStyle w:val="Compact"/>
        <w:numPr>
          <w:ilvl w:val="0"/>
          <w:numId w:val="1402"/>
        </w:numPr>
      </w:pPr>
      <w:r>
        <w:rPr>
          <w:b/>
          <w:bCs/>
        </w:rPr>
        <w:t xml:space="preserve">Key points:</w:t>
      </w:r>
    </w:p>
    <w:p>
      <w:pPr>
        <w:pStyle w:val="Compact"/>
        <w:numPr>
          <w:ilvl w:val="1"/>
          <w:numId w:val="1403"/>
        </w:numPr>
      </w:pPr>
      <w:r>
        <w:t xml:space="preserve">@State</w:t>
      </w:r>
      <w:r>
        <w:t xml:space="preserve">: value type, owned by view, triggers view update on change</w:t>
      </w:r>
    </w:p>
    <w:p>
      <w:pPr>
        <w:pStyle w:val="Compact"/>
        <w:numPr>
          <w:ilvl w:val="1"/>
          <w:numId w:val="1403"/>
        </w:numPr>
      </w:pPr>
      <w:r>
        <w:t xml:space="preserve">@Binding</w:t>
      </w:r>
      <w:r>
        <w:t xml:space="preserve">: reference to parent’s state; changes propagate both ways</w:t>
      </w:r>
    </w:p>
    <w:p>
      <w:pPr>
        <w:pStyle w:val="Compact"/>
        <w:numPr>
          <w:ilvl w:val="1"/>
          <w:numId w:val="1403"/>
        </w:numPr>
      </w:pPr>
      <w:r>
        <w:t xml:space="preserve">@ObservedObject</w:t>
      </w:r>
      <w:r>
        <w:t xml:space="preserve">: observes external object; view updates when it publishes</w:t>
      </w:r>
    </w:p>
    <w:p>
      <w:pPr>
        <w:pStyle w:val="Compact"/>
        <w:numPr>
          <w:ilvl w:val="1"/>
          <w:numId w:val="1403"/>
        </w:numPr>
      </w:pPr>
      <w:r>
        <w:t xml:space="preserve">@State</w:t>
      </w:r>
      <w:r>
        <w:t xml:space="preserve"> </w:t>
      </w:r>
      <w:r>
        <w:t xml:space="preserve">for private view state;</w:t>
      </w:r>
      <w:r>
        <w:t xml:space="preserve"> </w:t>
      </w:r>
      <w:r>
        <w:t xml:space="preserve">@ObservedObject</w:t>
      </w:r>
      <w:r>
        <w:t xml:space="preserve"> </w:t>
      </w:r>
      <w:r>
        <w:t xml:space="preserve">for shared model</w:t>
      </w:r>
    </w:p>
    <w:p>
      <w:pPr>
        <w:pStyle w:val="Compact"/>
        <w:numPr>
          <w:ilvl w:val="0"/>
          <w:numId w:val="1402"/>
        </w:numPr>
      </w:pPr>
      <w:r>
        <w:rPr>
          <w:b/>
          <w:bCs/>
        </w:rPr>
        <w:t xml:space="preserve">Follow-up depth:</w:t>
      </w:r>
      <w:r>
        <w:t xml:space="preserve"> </w:t>
      </w:r>
      <w:r>
        <w:t xml:space="preserve">@StateObject</w:t>
      </w:r>
      <w:r>
        <w:t xml:space="preserve"> </w:t>
      </w:r>
      <w:r>
        <w:t xml:space="preserve">vs</w:t>
      </w:r>
      <w:r>
        <w:t xml:space="preserve"> </w:t>
      </w:r>
      <w:r>
        <w:t xml:space="preserve">@ObservedObject</w:t>
      </w:r>
      <w:r>
        <w:t xml:space="preserve">;</w:t>
      </w:r>
      <w:r>
        <w:t xml:space="preserve"> </w:t>
      </w:r>
      <w:r>
        <w:t xml:space="preserve">@EnvironmentObject</w:t>
      </w:r>
    </w:p>
    <w:p>
      <w:pPr>
        <w:pStyle w:val="Compact"/>
        <w:numPr>
          <w:ilvl w:val="0"/>
          <w:numId w:val="1402"/>
        </w:numPr>
      </w:pPr>
      <w:r>
        <w:rPr>
          <w:b/>
          <w:bCs/>
        </w:rPr>
        <w:t xml:space="preserve">Common pitfalls:</w:t>
      </w:r>
      <w:r>
        <w:t xml:space="preserve"> </w:t>
      </w:r>
      <w:r>
        <w:t xml:space="preserve">Using</w:t>
      </w:r>
      <w:r>
        <w:t xml:space="preserve"> </w:t>
      </w:r>
      <w:r>
        <w:t xml:space="preserve">@ObservedObject</w:t>
      </w:r>
      <w:r>
        <w:t xml:space="preserve"> </w:t>
      </w:r>
      <w:r>
        <w:t xml:space="preserve">for view-owned (use</w:t>
      </w:r>
      <w:r>
        <w:t xml:space="preserve"> </w:t>
      </w:r>
      <w:r>
        <w:t xml:space="preserve">@StateObject</w:t>
      </w:r>
      <w:r>
        <w:t xml:space="preserve">); wrong choice for ownership</w:t>
      </w:r>
    </w:p>
    <w:p>
      <w:r>
        <w:pict>
          <v:rect style="width:0;height:1.5pt" o:hralign="center" o:hrstd="t" o:hr="t"/>
        </w:pict>
      </w:r>
    </w:p>
    <w:bookmarkEnd w:id="713"/>
    <w:bookmarkStart w:id="717" w:name="how-to-use-implement-best-practices-99"/>
    <w:p>
      <w:pPr>
        <w:pStyle w:val="Heading3"/>
      </w:pPr>
      <w:r>
        <w:t xml:space="preserve">3. How to Use / Implement / Best Practices</w:t>
      </w:r>
    </w:p>
    <w:bookmarkStart w:id="714" w:name="implementation-99"/>
    <w:p>
      <w:pPr>
        <w:pStyle w:val="Heading4"/>
      </w:pPr>
      <w:r>
        <w:t xml:space="preserve">Implementation</w:t>
      </w:r>
    </w:p>
    <w:p>
      <w:pPr>
        <w:pStyle w:val="SourceCode"/>
      </w:pPr>
      <w:r>
        <w:rPr>
          <w:rStyle w:val="KeywordTok"/>
        </w:rPr>
        <w:t xml:space="preserve">struct</w:t>
      </w:r>
      <w:r>
        <w:rPr>
          <w:rStyle w:val="NormalTok"/>
        </w:rPr>
        <w:t xml:space="preserve"> Parent</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Child</w:t>
      </w:r>
      <w:r>
        <w:rPr>
          <w:rStyle w:val="OperatorTok"/>
        </w:rPr>
        <w:t xml:space="preserve">(</w:t>
      </w:r>
      <w:r>
        <w:rPr>
          <w:rStyle w:val="NormalTok"/>
        </w:rPr>
        <w:t xml:space="preserve">count</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Child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String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ViewModel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@ObservedObject</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OperatorTok"/>
        </w:rPr>
        <w:t xml:space="preserve">:</w:t>
      </w:r>
      <w:r>
        <w:rPr>
          <w:rStyle w:val="NormalTok"/>
        </w:rPr>
        <w:t xml:space="preserve"> ViewModel</w:t>
      </w:r>
      <w:r>
        <w:br/>
      </w:r>
      <w:r>
        <w:rPr>
          <w:rStyle w:val="OperatorTok"/>
        </w:rPr>
        <w:t xml:space="preserve">}</w:t>
      </w:r>
    </w:p>
    <w:bookmarkEnd w:id="714"/>
    <w:bookmarkStart w:id="715" w:name="best-practices-99"/>
    <w:p>
      <w:pPr>
        <w:pStyle w:val="Heading4"/>
      </w:pPr>
      <w:r>
        <w:t xml:space="preserve">Best Practices</w:t>
      </w:r>
    </w:p>
    <w:p>
      <w:pPr>
        <w:pStyle w:val="Compact"/>
        <w:numPr>
          <w:ilvl w:val="0"/>
          <w:numId w:val="1404"/>
        </w:numPr>
      </w:pPr>
      <w:r>
        <w:rPr>
          <w:b/>
          <w:bCs/>
        </w:rPr>
        <w:t xml:space="preserve">@State</w:t>
      </w:r>
      <w:r>
        <w:rPr>
          <w:b/>
          <w:bCs/>
        </w:rPr>
        <w:t xml:space="preserve">:</w:t>
      </w:r>
      <w:r>
        <w:t xml:space="preserve"> </w:t>
      </w:r>
      <w:r>
        <w:t xml:space="preserve">view-owned, simple value types</w:t>
      </w:r>
    </w:p>
    <w:p>
      <w:pPr>
        <w:pStyle w:val="Compact"/>
        <w:numPr>
          <w:ilvl w:val="0"/>
          <w:numId w:val="1404"/>
        </w:numPr>
      </w:pPr>
      <w:r>
        <w:rPr>
          <w:b/>
          <w:bCs/>
        </w:rPr>
        <w:t xml:space="preserve">@Binding</w:t>
      </w:r>
      <w:r>
        <w:rPr>
          <w:b/>
          <w:bCs/>
        </w:rPr>
        <w:t xml:space="preserve">:</w:t>
      </w:r>
      <w:r>
        <w:t xml:space="preserve"> </w:t>
      </w:r>
      <w:r>
        <w:t xml:space="preserve">pass to child for two-way binding</w:t>
      </w:r>
    </w:p>
    <w:p>
      <w:pPr>
        <w:pStyle w:val="Compact"/>
        <w:numPr>
          <w:ilvl w:val="0"/>
          <w:numId w:val="1404"/>
        </w:numPr>
      </w:pPr>
      <w:r>
        <w:rPr>
          <w:b/>
          <w:bCs/>
        </w:rPr>
        <w:t xml:space="preserve">@ObservedObject</w:t>
      </w:r>
      <w:r>
        <w:rPr>
          <w:b/>
          <w:bCs/>
        </w:rPr>
        <w:t xml:space="preserve">:</w:t>
      </w:r>
      <w:r>
        <w:t xml:space="preserve"> </w:t>
      </w:r>
      <w:r>
        <w:t xml:space="preserve">when parent injects the object</w:t>
      </w:r>
    </w:p>
    <w:p>
      <w:pPr>
        <w:pStyle w:val="Compact"/>
        <w:numPr>
          <w:ilvl w:val="0"/>
          <w:numId w:val="1404"/>
        </w:numPr>
      </w:pPr>
      <w:r>
        <w:rPr>
          <w:b/>
          <w:bCs/>
        </w:rPr>
        <w:t xml:space="preserve">@StateObject</w:t>
      </w:r>
      <w:r>
        <w:rPr>
          <w:b/>
          <w:bCs/>
        </w:rPr>
        <w:t xml:space="preserve">:</w:t>
      </w:r>
      <w:r>
        <w:t xml:space="preserve"> </w:t>
      </w:r>
      <w:r>
        <w:t xml:space="preserve">when view creates/owns the object</w:t>
      </w:r>
    </w:p>
    <w:bookmarkEnd w:id="715"/>
    <w:bookmarkStart w:id="716" w:name="related-concepts-99"/>
    <w:p>
      <w:pPr>
        <w:pStyle w:val="Heading4"/>
      </w:pPr>
      <w:r>
        <w:t xml:space="preserve">Related Concepts</w:t>
      </w:r>
    </w:p>
    <w:p>
      <w:pPr>
        <w:pStyle w:val="Compact"/>
        <w:numPr>
          <w:ilvl w:val="0"/>
          <w:numId w:val="1405"/>
        </w:numPr>
      </w:pPr>
      <w:r>
        <w:t xml:space="preserve">@StateObject</w:t>
      </w:r>
      <w:r>
        <w:t xml:space="preserve">,</w:t>
      </w:r>
      <w:r>
        <w:t xml:space="preserve"> </w:t>
      </w:r>
      <w:r>
        <w:t xml:space="preserve">@EnvironmentObject</w:t>
      </w:r>
      <w:r>
        <w:t xml:space="preserve">, ObservableObject</w:t>
      </w:r>
    </w:p>
    <w:p>
      <w:r>
        <w:pict>
          <v:rect style="width:0;height:1.5pt" o:hralign="center" o:hrstd="t" o:hr="t"/>
        </w:pict>
      </w:r>
    </w:p>
    <w:bookmarkEnd w:id="716"/>
    <w:bookmarkEnd w:id="717"/>
    <w:bookmarkEnd w:id="718"/>
    <w:bookmarkStart w:id="725" w:name="stateobject-vs-observedobject"/>
    <w:p>
      <w:pPr>
        <w:pStyle w:val="Heading2"/>
      </w:pPr>
      <w:r>
        <w:t xml:space="preserve">@StateObject</w:t>
      </w:r>
      <w:r>
        <w:t xml:space="preserve"> </w:t>
      </w:r>
      <w:r>
        <w:t xml:space="preserve">vs</w:t>
      </w:r>
      <w:r>
        <w:t xml:space="preserve"> </w:t>
      </w:r>
      <w:r>
        <w:t xml:space="preserve">@ObservedObject</w:t>
      </w:r>
    </w:p>
    <w:bookmarkStart w:id="719" w:name="the-question-100"/>
    <w:p>
      <w:pPr>
        <w:pStyle w:val="Heading3"/>
      </w:pPr>
      <w:r>
        <w:t xml:space="preserve">1. The Question</w:t>
      </w:r>
    </w:p>
    <w:p>
      <w:pPr>
        <w:pStyle w:val="BlockText"/>
      </w:pPr>
      <w:r>
        <w:t xml:space="preserve">“What’s the difference between</w:t>
      </w:r>
      <w:r>
        <w:t xml:space="preserve"> </w:t>
      </w:r>
      <w:r>
        <w:t xml:space="preserve">@StateObject</w:t>
      </w:r>
      <w:r>
        <w:t xml:space="preserve"> </w:t>
      </w:r>
      <w:r>
        <w:t xml:space="preserve">and</w:t>
      </w:r>
      <w:r>
        <w:t xml:space="preserve"> </w:t>
      </w:r>
      <w:r>
        <w:t xml:space="preserve">@ObservedObject</w:t>
      </w:r>
      <w:r>
        <w:t xml:space="preserve">?”</w:t>
      </w:r>
    </w:p>
    <w:p>
      <w:r>
        <w:pict>
          <v:rect style="width:0;height:1.5pt" o:hralign="center" o:hrstd="t" o:hr="t"/>
        </w:pict>
      </w:r>
    </w:p>
    <w:bookmarkEnd w:id="719"/>
    <w:bookmarkStart w:id="720" w:name="how-to-describe-100"/>
    <w:p>
      <w:pPr>
        <w:pStyle w:val="Heading3"/>
      </w:pPr>
      <w:r>
        <w:t xml:space="preserve">2. How to Describe</w:t>
      </w:r>
    </w:p>
    <w:p>
      <w:pPr>
        <w:pStyle w:val="Compact"/>
        <w:numPr>
          <w:ilvl w:val="0"/>
          <w:numId w:val="1406"/>
        </w:numPr>
      </w:pPr>
      <w:r>
        <w:rPr>
          <w:b/>
          <w:bCs/>
        </w:rPr>
        <w:t xml:space="preserve">Opening statement:</w:t>
      </w:r>
      <w:r>
        <w:t xml:space="preserve"> </w:t>
      </w:r>
      <w:r>
        <w:t xml:space="preserve">“</w:t>
      </w:r>
      <w:r>
        <w:t xml:space="preserve">@StateObject</w:t>
      </w:r>
      <w:r>
        <w:t xml:space="preserve"> </w:t>
      </w:r>
      <w:r>
        <w:t xml:space="preserve">owns the object’s lifecycle; SwiftUI won’t recreate it when the view re-renders.</w:t>
      </w:r>
      <w:r>
        <w:t xml:space="preserve"> </w:t>
      </w:r>
      <w:r>
        <w:t xml:space="preserve">@ObservedObject</w:t>
      </w:r>
      <w:r>
        <w:t xml:space="preserve"> </w:t>
      </w:r>
      <w:r>
        <w:t xml:space="preserve">doesn’t own—it assumes the parent will inject it. Use</w:t>
      </w:r>
      <w:r>
        <w:t xml:space="preserve"> </w:t>
      </w:r>
      <w:r>
        <w:t xml:space="preserve">@StateObject</w:t>
      </w:r>
      <w:r>
        <w:t xml:space="preserve"> </w:t>
      </w:r>
      <w:r>
        <w:t xml:space="preserve">when the view creates the object;</w:t>
      </w:r>
      <w:r>
        <w:t xml:space="preserve"> </w:t>
      </w:r>
      <w:r>
        <w:t xml:space="preserve">@ObservedObject</w:t>
      </w:r>
      <w:r>
        <w:t xml:space="preserve"> </w:t>
      </w:r>
      <w:r>
        <w:t xml:space="preserve">when it receives it.”</w:t>
      </w:r>
    </w:p>
    <w:p>
      <w:pPr>
        <w:pStyle w:val="Compact"/>
        <w:numPr>
          <w:ilvl w:val="0"/>
          <w:numId w:val="1406"/>
        </w:numPr>
      </w:pPr>
      <w:r>
        <w:rPr>
          <w:b/>
          <w:bCs/>
        </w:rPr>
        <w:t xml:space="preserve">Key points:</w:t>
      </w:r>
    </w:p>
    <w:p>
      <w:pPr>
        <w:pStyle w:val="Compact"/>
        <w:numPr>
          <w:ilvl w:val="1"/>
          <w:numId w:val="1407"/>
        </w:numPr>
      </w:pPr>
      <w:r>
        <w:t xml:space="preserve">@StateObject</w:t>
      </w:r>
      <w:r>
        <w:t xml:space="preserve">: view owns it; survives view updates</w:t>
      </w:r>
    </w:p>
    <w:p>
      <w:pPr>
        <w:pStyle w:val="Compact"/>
        <w:numPr>
          <w:ilvl w:val="1"/>
          <w:numId w:val="1407"/>
        </w:numPr>
      </w:pPr>
      <w:r>
        <w:t xml:space="preserve">@ObservedObject</w:t>
      </w:r>
      <w:r>
        <w:t xml:space="preserve">: view doesn’t own; parent provides</w:t>
      </w:r>
    </w:p>
    <w:p>
      <w:pPr>
        <w:pStyle w:val="Compact"/>
        <w:numPr>
          <w:ilvl w:val="1"/>
          <w:numId w:val="1407"/>
        </w:numPr>
      </w:pPr>
      <w:r>
        <w:t xml:space="preserve">If you use</w:t>
      </w:r>
      <w:r>
        <w:t xml:space="preserve"> </w:t>
      </w:r>
      <w:r>
        <w:t xml:space="preserve">@ObservedObject</w:t>
      </w:r>
      <w:r>
        <w:t xml:space="preserve"> </w:t>
      </w:r>
      <w:r>
        <w:t xml:space="preserve">for a created object, it can be recreated on body re-evaluation (bug)</w:t>
      </w:r>
    </w:p>
    <w:p>
      <w:pPr>
        <w:pStyle w:val="Compact"/>
        <w:numPr>
          <w:ilvl w:val="1"/>
          <w:numId w:val="1407"/>
        </w:numPr>
      </w:pPr>
      <w:r>
        <w:t xml:space="preserve">@StateObject</w:t>
      </w:r>
      <w:r>
        <w:t xml:space="preserve"> </w:t>
      </w:r>
      <w:r>
        <w:t xml:space="preserve">ensures single instance per view identity</w:t>
      </w:r>
    </w:p>
    <w:p>
      <w:pPr>
        <w:pStyle w:val="Compact"/>
        <w:numPr>
          <w:ilvl w:val="0"/>
          <w:numId w:val="1406"/>
        </w:numPr>
      </w:pPr>
      <w:r>
        <w:rPr>
          <w:b/>
          <w:bCs/>
        </w:rPr>
        <w:t xml:space="preserve">Follow-up depth:</w:t>
      </w:r>
      <w:r>
        <w:t xml:space="preserve"> </w:t>
      </w:r>
      <w:r>
        <w:t xml:space="preserve">When view identity changes; init vs body</w:t>
      </w:r>
    </w:p>
    <w:p>
      <w:pPr>
        <w:pStyle w:val="Compact"/>
        <w:numPr>
          <w:ilvl w:val="0"/>
          <w:numId w:val="1406"/>
        </w:numPr>
      </w:pPr>
      <w:r>
        <w:rPr>
          <w:b/>
          <w:bCs/>
        </w:rPr>
        <w:t xml:space="preserve">Common pitfalls:</w:t>
      </w:r>
      <w:r>
        <w:t xml:space="preserve"> </w:t>
      </w:r>
      <w:r>
        <w:t xml:space="preserve">Using</w:t>
      </w:r>
      <w:r>
        <w:t xml:space="preserve"> </w:t>
      </w:r>
      <w:r>
        <w:t xml:space="preserve">@ObservedObject</w:t>
      </w:r>
      <w:r>
        <w:t xml:space="preserve"> </w:t>
      </w:r>
      <w:r>
        <w:t xml:space="preserve">for view-created objects (loses state on redraw)</w:t>
      </w:r>
    </w:p>
    <w:p>
      <w:r>
        <w:pict>
          <v:rect style="width:0;height:1.5pt" o:hralign="center" o:hrstd="t" o:hr="t"/>
        </w:pict>
      </w:r>
    </w:p>
    <w:bookmarkEnd w:id="720"/>
    <w:bookmarkStart w:id="724" w:name="how-to-use-implement-best-practices-100"/>
    <w:p>
      <w:pPr>
        <w:pStyle w:val="Heading3"/>
      </w:pPr>
      <w:r>
        <w:t xml:space="preserve">3. How to Use / Implement / Best Practices</w:t>
      </w:r>
    </w:p>
    <w:bookmarkStart w:id="721" w:name="implementation-100"/>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@StateObject</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  </w:t>
      </w:r>
      <w:r>
        <w:rPr>
          <w:rStyle w:val="CommentTok"/>
        </w:rPr>
        <w:t xml:space="preserve">// View creates it</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DetailView</w:t>
      </w:r>
      <w:r>
        <w:rPr>
          <w:rStyle w:val="OperatorTok"/>
        </w:rPr>
        <w:t xml:space="preserve">(</w:t>
      </w:r>
      <w:r>
        <w:rPr>
          <w:rStyle w:val="NormalTok"/>
        </w:rPr>
        <w:t xml:space="preserve">viewModel</w:t>
      </w:r>
      <w:r>
        <w:rPr>
          <w:rStyle w:val="OperatorTok"/>
        </w:rPr>
        <w:t xml:space="preserve">:</w:t>
      </w:r>
      <w:r>
        <w:rPr>
          <w:rStyle w:val="NormalTok"/>
        </w:rPr>
        <w:t xml:space="preserve"> viewModel</w:t>
      </w:r>
      <w:r>
        <w:rPr>
          <w:rStyle w:val="OperatorTok"/>
        </w:rPr>
        <w:t xml:space="preserve">)</w:t>
      </w:r>
      <w:r>
        <w:rPr>
          <w:rStyle w:val="NormalTok"/>
        </w:rPr>
        <w:t xml:space="preserve">  </w:t>
      </w:r>
      <w:r>
        <w:rPr>
          <w:rStyle w:val="CommentTok"/>
        </w:rPr>
        <w:t xml:space="preserve">// Passes as ObservedObject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DetailView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@ObservedObject</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OperatorTok"/>
        </w:rPr>
        <w:t xml:space="preserve">:</w:t>
      </w:r>
      <w:r>
        <w:rPr>
          <w:rStyle w:val="NormalTok"/>
        </w:rPr>
        <w:t xml:space="preserve"> ViewModel  </w:t>
      </w:r>
      <w:r>
        <w:rPr>
          <w:rStyle w:val="CommentTok"/>
        </w:rPr>
        <w:t xml:space="preserve">// Parent provides it</w:t>
      </w:r>
      <w:r>
        <w:br/>
      </w:r>
      <w:r>
        <w:rPr>
          <w:rStyle w:val="OperatorTok"/>
        </w:rPr>
        <w:t xml:space="preserve">}</w:t>
      </w:r>
    </w:p>
    <w:bookmarkEnd w:id="721"/>
    <w:bookmarkStart w:id="722" w:name="best-practices-100"/>
    <w:p>
      <w:pPr>
        <w:pStyle w:val="Heading4"/>
      </w:pPr>
      <w:r>
        <w:t xml:space="preserve">Best Practices</w:t>
      </w:r>
    </w:p>
    <w:p>
      <w:pPr>
        <w:pStyle w:val="Compact"/>
        <w:numPr>
          <w:ilvl w:val="0"/>
          <w:numId w:val="1408"/>
        </w:numPr>
      </w:pPr>
      <w:r>
        <w:rPr>
          <w:b/>
          <w:bCs/>
        </w:rPr>
        <w:t xml:space="preserve">@StateObject</w:t>
      </w:r>
      <w:r>
        <w:rPr>
          <w:b/>
          <w:bCs/>
        </w:rPr>
        <w:t xml:space="preserve">:</w:t>
      </w:r>
      <w:r>
        <w:t xml:space="preserve"> </w:t>
      </w:r>
      <w:r>
        <w:t xml:space="preserve">when view creates with</w:t>
      </w:r>
      <w:r>
        <w:t xml:space="preserve"> </w:t>
      </w:r>
      <w:r>
        <w:rPr>
          <w:rStyle w:val="VerbatimChar"/>
        </w:rPr>
        <w:t xml:space="preserve">= ViewModel()</w:t>
      </w:r>
      <w:r>
        <w:t xml:space="preserve"> </w:t>
      </w:r>
      <w:r>
        <w:t xml:space="preserve">or in init</w:t>
      </w:r>
    </w:p>
    <w:p>
      <w:pPr>
        <w:pStyle w:val="Compact"/>
        <w:numPr>
          <w:ilvl w:val="0"/>
          <w:numId w:val="1408"/>
        </w:numPr>
      </w:pPr>
      <w:r>
        <w:rPr>
          <w:b/>
          <w:bCs/>
        </w:rPr>
        <w:t xml:space="preserve">@ObservedObject</w:t>
      </w:r>
      <w:r>
        <w:rPr>
          <w:b/>
          <w:bCs/>
        </w:rPr>
        <w:t xml:space="preserve">:</w:t>
      </w:r>
      <w:r>
        <w:t xml:space="preserve"> </w:t>
      </w:r>
      <w:r>
        <w:t xml:space="preserve">when parent passes it in</w:t>
      </w:r>
    </w:p>
    <w:p>
      <w:pPr>
        <w:pStyle w:val="Compact"/>
        <w:numPr>
          <w:ilvl w:val="0"/>
          <w:numId w:val="1408"/>
        </w:numPr>
      </w:pPr>
      <w:r>
        <w:rPr>
          <w:b/>
          <w:bCs/>
        </w:rPr>
        <w:t xml:space="preserve">Rule of thumb:</w:t>
      </w:r>
      <w:r>
        <w:t xml:space="preserve"> </w:t>
      </w:r>
      <w:r>
        <w:t xml:space="preserve">If you write the initializer, use</w:t>
      </w:r>
      <w:r>
        <w:t xml:space="preserve"> </w:t>
      </w:r>
      <w:r>
        <w:t xml:space="preserve">@StateObject</w:t>
      </w:r>
    </w:p>
    <w:p>
      <w:pPr>
        <w:pStyle w:val="Compact"/>
        <w:numPr>
          <w:ilvl w:val="0"/>
          <w:numId w:val="1408"/>
        </w:numPr>
      </w:pPr>
      <w:r>
        <w:rPr>
          <w:b/>
          <w:bCs/>
        </w:rPr>
        <w:t xml:space="preserve">Never</w:t>
      </w:r>
      <w:r>
        <w:t xml:space="preserve"> </w:t>
      </w:r>
      <w:r>
        <w:t xml:space="preserve">use</w:t>
      </w:r>
      <w:r>
        <w:t xml:space="preserve"> </w:t>
      </w:r>
      <w:r>
        <w:t xml:space="preserve">@ObservedObject</w:t>
      </w:r>
      <w:r>
        <w:t xml:space="preserve"> </w:t>
      </w:r>
      <w:r>
        <w:t xml:space="preserve">for view-created objects</w:t>
      </w:r>
    </w:p>
    <w:bookmarkEnd w:id="722"/>
    <w:bookmarkStart w:id="723" w:name="related-concepts-100"/>
    <w:p>
      <w:pPr>
        <w:pStyle w:val="Heading4"/>
      </w:pPr>
      <w:r>
        <w:t xml:space="preserve">Related Concepts</w:t>
      </w:r>
    </w:p>
    <w:p>
      <w:pPr>
        <w:pStyle w:val="Compact"/>
        <w:numPr>
          <w:ilvl w:val="0"/>
          <w:numId w:val="1409"/>
        </w:numPr>
      </w:pPr>
      <w:r>
        <w:t xml:space="preserve">@State</w:t>
      </w:r>
      <w:r>
        <w:t xml:space="preserve">,</w:t>
      </w:r>
      <w:r>
        <w:t xml:space="preserve"> </w:t>
      </w:r>
      <w:r>
        <w:t xml:space="preserve">@ObservedObject</w:t>
      </w:r>
      <w:r>
        <w:t xml:space="preserve">, ObservableObject, view identity</w:t>
      </w:r>
    </w:p>
    <w:p>
      <w:r>
        <w:pict>
          <v:rect style="width:0;height:1.5pt" o:hralign="center" o:hrstd="t" o:hr="t"/>
        </w:pict>
      </w:r>
    </w:p>
    <w:bookmarkEnd w:id="723"/>
    <w:bookmarkEnd w:id="724"/>
    <w:bookmarkEnd w:id="725"/>
    <w:bookmarkStart w:id="732" w:name="view-lifecycle-1"/>
    <w:p>
      <w:pPr>
        <w:pStyle w:val="Heading2"/>
      </w:pPr>
      <w:r>
        <w:t xml:space="preserve">View Lifecycle</w:t>
      </w:r>
    </w:p>
    <w:bookmarkStart w:id="726" w:name="the-question-101"/>
    <w:p>
      <w:pPr>
        <w:pStyle w:val="Heading3"/>
      </w:pPr>
      <w:r>
        <w:t xml:space="preserve">1. The Question</w:t>
      </w:r>
    </w:p>
    <w:p>
      <w:pPr>
        <w:pStyle w:val="BlockText"/>
      </w:pPr>
      <w:r>
        <w:t xml:space="preserve">“What’s the view lifecycle in SwiftUI? How does it differ from UIKit?”</w:t>
      </w:r>
    </w:p>
    <w:p>
      <w:r>
        <w:pict>
          <v:rect style="width:0;height:1.5pt" o:hralign="center" o:hrstd="t" o:hr="t"/>
        </w:pict>
      </w:r>
    </w:p>
    <w:bookmarkEnd w:id="726"/>
    <w:bookmarkStart w:id="727" w:name="how-to-describe-101"/>
    <w:p>
      <w:pPr>
        <w:pStyle w:val="Heading3"/>
      </w:pPr>
      <w:r>
        <w:t xml:space="preserve">2. How to Describe</w:t>
      </w:r>
    </w:p>
    <w:p>
      <w:pPr>
        <w:pStyle w:val="Compact"/>
        <w:numPr>
          <w:ilvl w:val="0"/>
          <w:numId w:val="1410"/>
        </w:numPr>
      </w:pPr>
      <w:r>
        <w:rPr>
          <w:b/>
          <w:bCs/>
        </w:rPr>
        <w:t xml:space="preserve">Opening statement:</w:t>
      </w:r>
      <w:r>
        <w:t xml:space="preserve"> </w:t>
      </w:r>
      <w:r>
        <w:t xml:space="preserve">“SwiftUI doesn’t have explicit lifecycle methods like viewDidLoad. Views are created when needed and recreated when state changes. Use .onAppear, .onDisappear, .task for lifecycle events. The body is a function of state—it’s recomputed when state changes.”</w:t>
      </w:r>
    </w:p>
    <w:p>
      <w:pPr>
        <w:pStyle w:val="Compact"/>
        <w:numPr>
          <w:ilvl w:val="0"/>
          <w:numId w:val="1410"/>
        </w:numPr>
      </w:pPr>
      <w:r>
        <w:rPr>
          <w:b/>
          <w:bCs/>
        </w:rPr>
        <w:t xml:space="preserve">Key points:</w:t>
      </w:r>
    </w:p>
    <w:p>
      <w:pPr>
        <w:pStyle w:val="Compact"/>
        <w:numPr>
          <w:ilvl w:val="1"/>
          <w:numId w:val="1411"/>
        </w:numPr>
      </w:pPr>
      <w:r>
        <w:t xml:space="preserve">body is computed; not a stored property</w:t>
      </w:r>
    </w:p>
    <w:p>
      <w:pPr>
        <w:pStyle w:val="Compact"/>
        <w:numPr>
          <w:ilvl w:val="1"/>
          <w:numId w:val="1411"/>
        </w:numPr>
      </w:pPr>
      <w:r>
        <w:t xml:space="preserve">.onAppear: when view appears (like viewDidAppear)</w:t>
      </w:r>
    </w:p>
    <w:p>
      <w:pPr>
        <w:pStyle w:val="Compact"/>
        <w:numPr>
          <w:ilvl w:val="1"/>
          <w:numId w:val="1411"/>
        </w:numPr>
      </w:pPr>
      <w:r>
        <w:t xml:space="preserve">.onDisappear: when view leaves</w:t>
      </w:r>
    </w:p>
    <w:p>
      <w:pPr>
        <w:pStyle w:val="Compact"/>
        <w:numPr>
          <w:ilvl w:val="1"/>
          <w:numId w:val="1411"/>
        </w:numPr>
      </w:pPr>
      <w:r>
        <w:t xml:space="preserve">.task: async work that cancels on disappear</w:t>
      </w:r>
    </w:p>
    <w:p>
      <w:pPr>
        <w:pStyle w:val="Compact"/>
        <w:numPr>
          <w:ilvl w:val="1"/>
          <w:numId w:val="1411"/>
        </w:numPr>
      </w:pPr>
      <w:r>
        <w:t xml:space="preserve">No viewDidLoad equivalent; init runs when view is created</w:t>
      </w:r>
    </w:p>
    <w:p>
      <w:pPr>
        <w:pStyle w:val="Compact"/>
        <w:numPr>
          <w:ilvl w:val="0"/>
          <w:numId w:val="1410"/>
        </w:numPr>
      </w:pPr>
      <w:r>
        <w:rPr>
          <w:b/>
          <w:bCs/>
        </w:rPr>
        <w:t xml:space="preserve">Follow-up depth:</w:t>
      </w:r>
      <w:r>
        <w:t xml:space="preserve"> </w:t>
      </w:r>
      <w:r>
        <w:t xml:space="preserve">.task vs .onAppear for async; id() for identity</w:t>
      </w:r>
    </w:p>
    <w:p>
      <w:pPr>
        <w:pStyle w:val="Compact"/>
        <w:numPr>
          <w:ilvl w:val="0"/>
          <w:numId w:val="1410"/>
        </w:numPr>
      </w:pPr>
      <w:r>
        <w:rPr>
          <w:b/>
          <w:bCs/>
        </w:rPr>
        <w:t xml:space="preserve">Common pitfalls:</w:t>
      </w:r>
      <w:r>
        <w:t xml:space="preserve"> </w:t>
      </w:r>
      <w:r>
        <w:t xml:space="preserve">Heavy work in body; assuming init runs once</w:t>
      </w:r>
    </w:p>
    <w:p>
      <w:r>
        <w:pict>
          <v:rect style="width:0;height:1.5pt" o:hralign="center" o:hrstd="t" o:hr="t"/>
        </w:pict>
      </w:r>
    </w:p>
    <w:bookmarkEnd w:id="727"/>
    <w:bookmarkStart w:id="731" w:name="how-to-use-implement-best-practices-101"/>
    <w:p>
      <w:pPr>
        <w:pStyle w:val="Heading3"/>
      </w:pPr>
      <w:r>
        <w:t xml:space="preserve">3. How to Use / Implement / Best Practices</w:t>
      </w:r>
    </w:p>
    <w:bookmarkStart w:id="728" w:name="implementation-101"/>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onAppear </w:t>
      </w:r>
      <w:r>
        <w:rPr>
          <w:rStyle w:val="OperatorTok"/>
        </w:rPr>
        <w:t xml:space="preserve">{</w:t>
      </w:r>
      <w:r>
        <w:rPr>
          <w:rStyle w:val="NormalTok"/>
        </w:rPr>
        <w:t xml:space="preserve"> loadData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onDisappear </w:t>
      </w:r>
      <w:r>
        <w:rPr>
          <w:rStyle w:val="OperatorTok"/>
        </w:rPr>
        <w:t xml:space="preserve">{</w:t>
      </w:r>
      <w:r>
        <w:rPr>
          <w:rStyle w:val="NormalTok"/>
        </w:rPr>
        <w:t xml:space="preserve"> cleanup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task </w:t>
      </w:r>
      <w:r>
        <w:rPr>
          <w:rStyle w:val="OperatorTok"/>
        </w:rPr>
        <w:t xml:space="preserve">{</w:t>
      </w:r>
      <w:r>
        <w:rPr>
          <w:rStyle w:val="NormalTok"/>
        </w:rPr>
        <w:t xml:space="preserve"> </w:t>
      </w:r>
      <w:r>
        <w:rPr>
          <w:rStyle w:val="ControlFlowTok"/>
        </w:rPr>
        <w:t xml:space="preserve">await</w:t>
      </w:r>
      <w:r>
        <w:rPr>
          <w:rStyle w:val="NormalTok"/>
        </w:rPr>
        <w:t xml:space="preserve"> fetchData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28"/>
    <w:bookmarkStart w:id="729" w:name="best-practices-101"/>
    <w:p>
      <w:pPr>
        <w:pStyle w:val="Heading4"/>
      </w:pPr>
      <w:r>
        <w:t xml:space="preserve">Best Practices</w:t>
      </w:r>
    </w:p>
    <w:p>
      <w:pPr>
        <w:pStyle w:val="Compact"/>
        <w:numPr>
          <w:ilvl w:val="0"/>
          <w:numId w:val="1412"/>
        </w:numPr>
      </w:pPr>
      <w:r>
        <w:rPr>
          <w:b/>
          <w:bCs/>
        </w:rPr>
        <w:t xml:space="preserve">Use .onAppear</w:t>
      </w:r>
      <w:r>
        <w:t xml:space="preserve"> </w:t>
      </w:r>
      <w:r>
        <w:t xml:space="preserve">for sync setup when view appears</w:t>
      </w:r>
    </w:p>
    <w:p>
      <w:pPr>
        <w:pStyle w:val="Compact"/>
        <w:numPr>
          <w:ilvl w:val="0"/>
          <w:numId w:val="1412"/>
        </w:numPr>
      </w:pPr>
      <w:r>
        <w:rPr>
          <w:b/>
          <w:bCs/>
        </w:rPr>
        <w:t xml:space="preserve">Use .task</w:t>
      </w:r>
      <w:r>
        <w:t xml:space="preserve"> </w:t>
      </w:r>
      <w:r>
        <w:t xml:space="preserve">for async work; it cancels when view disappears</w:t>
      </w:r>
    </w:p>
    <w:p>
      <w:pPr>
        <w:pStyle w:val="Compact"/>
        <w:numPr>
          <w:ilvl w:val="0"/>
          <w:numId w:val="1412"/>
        </w:numPr>
      </w:pPr>
      <w:r>
        <w:rPr>
          <w:b/>
          <w:bCs/>
        </w:rPr>
        <w:t xml:space="preserve">Avoid</w:t>
      </w:r>
      <w:r>
        <w:t xml:space="preserve"> </w:t>
      </w:r>
      <w:r>
        <w:t xml:space="preserve">heavy work in body; keep it pure</w:t>
      </w:r>
    </w:p>
    <w:p>
      <w:pPr>
        <w:pStyle w:val="Compact"/>
        <w:numPr>
          <w:ilvl w:val="0"/>
          <w:numId w:val="1412"/>
        </w:numPr>
      </w:pPr>
      <w:r>
        <w:rPr>
          <w:b/>
          <w:bCs/>
        </w:rPr>
        <w:t xml:space="preserve">Use</w:t>
      </w:r>
      <w:r>
        <w:t xml:space="preserve"> </w:t>
      </w:r>
      <w:r>
        <w:t xml:space="preserve">init for lightweight setup; view may be recreated</w:t>
      </w:r>
    </w:p>
    <w:bookmarkEnd w:id="729"/>
    <w:bookmarkStart w:id="730" w:name="related-concepts-101"/>
    <w:p>
      <w:pPr>
        <w:pStyle w:val="Heading4"/>
      </w:pPr>
      <w:r>
        <w:t xml:space="preserve">Related Concepts</w:t>
      </w:r>
    </w:p>
    <w:p>
      <w:pPr>
        <w:pStyle w:val="Compact"/>
        <w:numPr>
          <w:ilvl w:val="0"/>
          <w:numId w:val="1413"/>
        </w:numPr>
      </w:pPr>
      <w:r>
        <w:t xml:space="preserve">@State</w:t>
      </w:r>
      <w:r>
        <w:t xml:space="preserve">, .task, view identity, body</w:t>
      </w:r>
    </w:p>
    <w:p>
      <w:r>
        <w:pict>
          <v:rect style="width:0;height:1.5pt" o:hralign="center" o:hrstd="t" o:hr="t"/>
        </w:pict>
      </w:r>
    </w:p>
    <w:bookmarkEnd w:id="730"/>
    <w:bookmarkEnd w:id="731"/>
    <w:bookmarkEnd w:id="732"/>
    <w:bookmarkStart w:id="739" w:name="body-as-computed-property"/>
    <w:p>
      <w:pPr>
        <w:pStyle w:val="Heading2"/>
      </w:pPr>
      <w:r>
        <w:t xml:space="preserve">body as Computed Property</w:t>
      </w:r>
    </w:p>
    <w:bookmarkStart w:id="733" w:name="the-question-102"/>
    <w:p>
      <w:pPr>
        <w:pStyle w:val="Heading3"/>
      </w:pPr>
      <w:r>
        <w:t xml:space="preserve">1. The Question</w:t>
      </w:r>
    </w:p>
    <w:p>
      <w:pPr>
        <w:pStyle w:val="BlockText"/>
      </w:pPr>
      <w:r>
        <w:t xml:space="preserve">“Why is body a computed property in SwiftUI? What are the implications?”</w:t>
      </w:r>
    </w:p>
    <w:p>
      <w:r>
        <w:pict>
          <v:rect style="width:0;height:1.5pt" o:hralign="center" o:hrstd="t" o:hr="t"/>
        </w:pict>
      </w:r>
    </w:p>
    <w:bookmarkEnd w:id="733"/>
    <w:bookmarkStart w:id="734" w:name="how-to-describe-102"/>
    <w:p>
      <w:pPr>
        <w:pStyle w:val="Heading3"/>
      </w:pPr>
      <w:r>
        <w:t xml:space="preserve">2. How to Describe</w:t>
      </w:r>
    </w:p>
    <w:p>
      <w:pPr>
        <w:pStyle w:val="Compact"/>
        <w:numPr>
          <w:ilvl w:val="0"/>
          <w:numId w:val="1414"/>
        </w:numPr>
      </w:pPr>
      <w:r>
        <w:rPr>
          <w:b/>
          <w:bCs/>
        </w:rPr>
        <w:t xml:space="preserve">Opening statement:</w:t>
      </w:r>
      <w:r>
        <w:t xml:space="preserve"> </w:t>
      </w:r>
      <w:r>
        <w:t xml:space="preserve">“body is computed every time SwiftUI needs to render the view. It’s a function of state—when</w:t>
      </w:r>
      <w:r>
        <w:t xml:space="preserve"> </w:t>
      </w:r>
      <w:r>
        <w:t xml:space="preserve">@State</w:t>
      </w:r>
      <w:r>
        <w:t xml:space="preserve">,</w:t>
      </w:r>
      <w:r>
        <w:t xml:space="preserve"> </w:t>
      </w:r>
      <w:r>
        <w:t xml:space="preserve">@ObservedObject</w:t>
      </w:r>
      <w:r>
        <w:t xml:space="preserve">, etc. change, body is re-evaluated. This keeps the view declarative: you describe what it looks like for given state.”</w:t>
      </w:r>
    </w:p>
    <w:p>
      <w:pPr>
        <w:pStyle w:val="Compact"/>
        <w:numPr>
          <w:ilvl w:val="0"/>
          <w:numId w:val="1414"/>
        </w:numPr>
      </w:pPr>
      <w:r>
        <w:rPr>
          <w:b/>
          <w:bCs/>
        </w:rPr>
        <w:t xml:space="preserve">Key points:</w:t>
      </w:r>
    </w:p>
    <w:p>
      <w:pPr>
        <w:pStyle w:val="Compact"/>
        <w:numPr>
          <w:ilvl w:val="1"/>
          <w:numId w:val="1415"/>
        </w:numPr>
      </w:pPr>
      <w:r>
        <w:t xml:space="preserve">Not stored; recomputed on state change</w:t>
      </w:r>
    </w:p>
    <w:p>
      <w:pPr>
        <w:pStyle w:val="Compact"/>
        <w:numPr>
          <w:ilvl w:val="1"/>
          <w:numId w:val="1415"/>
        </w:numPr>
      </w:pPr>
      <w:r>
        <w:t xml:space="preserve">Must be pure and fast—no side effects</w:t>
      </w:r>
    </w:p>
    <w:p>
      <w:pPr>
        <w:pStyle w:val="Compact"/>
        <w:numPr>
          <w:ilvl w:val="1"/>
          <w:numId w:val="1415"/>
        </w:numPr>
      </w:pPr>
      <w:r>
        <w:t xml:space="preserve">SwiftUI diffs the result and updates only what changed</w:t>
      </w:r>
    </w:p>
    <w:p>
      <w:pPr>
        <w:pStyle w:val="Compact"/>
        <w:numPr>
          <w:ilvl w:val="1"/>
          <w:numId w:val="1415"/>
        </w:numPr>
      </w:pPr>
      <w:r>
        <w:t xml:space="preserve">Expensive work in body can cause performance issues</w:t>
      </w:r>
    </w:p>
    <w:p>
      <w:pPr>
        <w:pStyle w:val="Compact"/>
        <w:numPr>
          <w:ilvl w:val="0"/>
          <w:numId w:val="1414"/>
        </w:numPr>
      </w:pPr>
      <w:r>
        <w:rPr>
          <w:b/>
          <w:bCs/>
        </w:rPr>
        <w:t xml:space="preserve">Follow-up depth:</w:t>
      </w:r>
      <w:r>
        <w:t xml:space="preserve"> </w:t>
      </w:r>
      <w:r>
        <w:t xml:space="preserve">View identity; when body runs</w:t>
      </w:r>
    </w:p>
    <w:p>
      <w:pPr>
        <w:pStyle w:val="Compact"/>
        <w:numPr>
          <w:ilvl w:val="0"/>
          <w:numId w:val="1414"/>
        </w:numPr>
      </w:pPr>
      <w:r>
        <w:rPr>
          <w:b/>
          <w:bCs/>
        </w:rPr>
        <w:t xml:space="preserve">Common pitfalls:</w:t>
      </w:r>
      <w:r>
        <w:t xml:space="preserve"> </w:t>
      </w:r>
      <w:r>
        <w:t xml:space="preserve">Side effects in body; expensive computations</w:t>
      </w:r>
    </w:p>
    <w:p>
      <w:r>
        <w:pict>
          <v:rect style="width:0;height:1.5pt" o:hralign="center" o:hrstd="t" o:hr="t"/>
        </w:pict>
      </w:r>
    </w:p>
    <w:bookmarkEnd w:id="734"/>
    <w:bookmarkStart w:id="738" w:name="how-to-use-implement-best-practices-102"/>
    <w:p>
      <w:pPr>
        <w:pStyle w:val="Heading3"/>
      </w:pPr>
      <w:r>
        <w:t xml:space="preserve">3. How to Use / Implement / Best Practices</w:t>
      </w:r>
    </w:p>
    <w:bookmarkStart w:id="735" w:name="implementation-102"/>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 </w:t>
      </w:r>
      <w:r>
        <w:rPr>
          <w:rStyle w:val="OperatorTok"/>
        </w:rPr>
        <w:t xml:space="preserve">{</w:t>
      </w:r>
      <w:r>
        <w:br/>
      </w:r>
      <w:r>
        <w:rPr>
          <w:rStyle w:val="NormalTok"/>
        </w:rPr>
        <w:t xml:space="preserve">            Text</w:t>
      </w:r>
      <w:r>
        <w:rPr>
          <w:rStyle w:val="OperatorTok"/>
        </w:rPr>
        <w:t xml:space="preserve">(</w:t>
      </w:r>
      <w:r>
        <w:rPr>
          <w:rStyle w:val="StringTok"/>
        </w:rPr>
        <w:t xml:space="preserve">"Count: </w:t>
      </w:r>
      <w:r>
        <w:rPr>
          <w:rStyle w:val="ErrorTok"/>
        </w:rPr>
        <w:t xml:space="preserve">\(</w:t>
      </w:r>
      <w:r>
        <w:rPr>
          <w:rStyle w:val="StringTok"/>
        </w:rPr>
        <w:t xml:space="preserve">count)"</w:t>
      </w:r>
      <w:r>
        <w:rPr>
          <w:rStyle w:val="OperatorTok"/>
        </w:rPr>
        <w:t xml:space="preserve">)</w:t>
      </w:r>
      <w:r>
        <w:br/>
      </w:r>
      <w:r>
        <w:rPr>
          <w:rStyle w:val="NormalTok"/>
        </w:rPr>
        <w:t xml:space="preserve">            Button</w:t>
      </w:r>
      <w:r>
        <w:rPr>
          <w:rStyle w:val="OperatorTok"/>
        </w:rPr>
        <w:t xml:space="preserve">(</w:t>
      </w:r>
      <w:r>
        <w:rPr>
          <w:rStyle w:val="String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5"/>
    <w:bookmarkStart w:id="736" w:name="best-practices-102"/>
    <w:p>
      <w:pPr>
        <w:pStyle w:val="Heading4"/>
      </w:pPr>
      <w:r>
        <w:t xml:space="preserve">Best Practices</w:t>
      </w:r>
    </w:p>
    <w:p>
      <w:pPr>
        <w:pStyle w:val="Compact"/>
        <w:numPr>
          <w:ilvl w:val="0"/>
          <w:numId w:val="1416"/>
        </w:numPr>
      </w:pPr>
      <w:r>
        <w:rPr>
          <w:b/>
          <w:bCs/>
        </w:rPr>
        <w:t xml:space="preserve">Keep</w:t>
      </w:r>
      <w:r>
        <w:t xml:space="preserve"> </w:t>
      </w:r>
      <w:r>
        <w:t xml:space="preserve">body pure—no side effects</w:t>
      </w:r>
    </w:p>
    <w:p>
      <w:pPr>
        <w:pStyle w:val="Compact"/>
        <w:numPr>
          <w:ilvl w:val="0"/>
          <w:numId w:val="1416"/>
        </w:numPr>
      </w:pPr>
      <w:r>
        <w:rPr>
          <w:b/>
          <w:bCs/>
        </w:rPr>
        <w:t xml:space="preserve">Avoid</w:t>
      </w:r>
      <w:r>
        <w:t xml:space="preserve"> </w:t>
      </w:r>
      <w:r>
        <w:t xml:space="preserve">heavy computation; use</w:t>
      </w:r>
      <w:r>
        <w:t xml:space="preserve"> </w:t>
      </w:r>
      <w:r>
        <w:t xml:space="preserve">@State</w:t>
      </w:r>
      <w:r>
        <w:t xml:space="preserve"> </w:t>
      </w:r>
      <w:r>
        <w:t xml:space="preserve">or ViewModel</w:t>
      </w:r>
    </w:p>
    <w:p>
      <w:pPr>
        <w:pStyle w:val="Compact"/>
        <w:numPr>
          <w:ilvl w:val="0"/>
          <w:numId w:val="1416"/>
        </w:numPr>
      </w:pPr>
      <w:r>
        <w:rPr>
          <w:b/>
          <w:bCs/>
        </w:rPr>
        <w:t xml:space="preserve">Move</w:t>
      </w:r>
      <w:r>
        <w:t xml:space="preserve"> </w:t>
      </w:r>
      <w:r>
        <w:t xml:space="preserve">logic to computed properties or methods if needed</w:t>
      </w:r>
    </w:p>
    <w:p>
      <w:pPr>
        <w:pStyle w:val="Compact"/>
        <w:numPr>
          <w:ilvl w:val="0"/>
          <w:numId w:val="1416"/>
        </w:numPr>
      </w:pPr>
      <w:r>
        <w:rPr>
          <w:b/>
          <w:bCs/>
        </w:rPr>
        <w:t xml:space="preserve">Use</w:t>
      </w:r>
      <w:r>
        <w:t xml:space="preserve"> </w:t>
      </w:r>
      <w:r>
        <w:t xml:space="preserve">@State</w:t>
      </w:r>
      <w:r>
        <w:t xml:space="preserve"> </w:t>
      </w:r>
      <w:r>
        <w:t xml:space="preserve">for values that change and trigger UI</w:t>
      </w:r>
    </w:p>
    <w:bookmarkEnd w:id="736"/>
    <w:bookmarkStart w:id="737" w:name="related-concepts-102"/>
    <w:p>
      <w:pPr>
        <w:pStyle w:val="Heading4"/>
      </w:pPr>
      <w:r>
        <w:t xml:space="preserve">Related Concepts</w:t>
      </w:r>
    </w:p>
    <w:p>
      <w:pPr>
        <w:pStyle w:val="Compact"/>
        <w:numPr>
          <w:ilvl w:val="0"/>
          <w:numId w:val="1417"/>
        </w:numPr>
      </w:pPr>
      <w:r>
        <w:t xml:space="preserve">@State</w:t>
      </w:r>
      <w:r>
        <w:t xml:space="preserve">, view updates, declarative UI</w:t>
      </w:r>
    </w:p>
    <w:p>
      <w:r>
        <w:pict>
          <v:rect style="width:0;height:1.5pt" o:hralign="center" o:hrstd="t" o:hr="t"/>
        </w:pict>
      </w:r>
    </w:p>
    <w:bookmarkEnd w:id="737"/>
    <w:bookmarkEnd w:id="738"/>
    <w:bookmarkEnd w:id="739"/>
    <w:bookmarkStart w:id="746" w:name="observableobject-and-published"/>
    <w:p>
      <w:pPr>
        <w:pStyle w:val="Heading2"/>
      </w:pPr>
      <w:r>
        <w:t xml:space="preserve">ObservableObject and</w:t>
      </w:r>
      <w:r>
        <w:t xml:space="preserve"> </w:t>
      </w:r>
      <w:r>
        <w:t xml:space="preserve">@Published</w:t>
      </w:r>
    </w:p>
    <w:bookmarkStart w:id="740" w:name="the-question-103"/>
    <w:p>
      <w:pPr>
        <w:pStyle w:val="Heading3"/>
      </w:pPr>
      <w:r>
        <w:t xml:space="preserve">1. The Question</w:t>
      </w:r>
    </w:p>
    <w:p>
      <w:pPr>
        <w:pStyle w:val="BlockText"/>
      </w:pPr>
      <w:r>
        <w:t xml:space="preserve">“How do ObservableObject and</w:t>
      </w:r>
      <w:r>
        <w:t xml:space="preserve"> </w:t>
      </w:r>
      <w:r>
        <w:t xml:space="preserve">@Published</w:t>
      </w:r>
      <w:r>
        <w:t xml:space="preserve"> </w:t>
      </w:r>
      <w:r>
        <w:t xml:space="preserve">work together?”</w:t>
      </w:r>
    </w:p>
    <w:p>
      <w:r>
        <w:pict>
          <v:rect style="width:0;height:1.5pt" o:hralign="center" o:hrstd="t" o:hr="t"/>
        </w:pict>
      </w:r>
    </w:p>
    <w:bookmarkEnd w:id="740"/>
    <w:bookmarkStart w:id="741" w:name="how-to-describe-103"/>
    <w:p>
      <w:pPr>
        <w:pStyle w:val="Heading3"/>
      </w:pPr>
      <w:r>
        <w:t xml:space="preserve">2. How to Describe</w:t>
      </w:r>
    </w:p>
    <w:p>
      <w:pPr>
        <w:pStyle w:val="Compact"/>
        <w:numPr>
          <w:ilvl w:val="0"/>
          <w:numId w:val="1418"/>
        </w:numPr>
      </w:pPr>
      <w:r>
        <w:rPr>
          <w:b/>
          <w:bCs/>
        </w:rPr>
        <w:t xml:space="preserve">Opening statement:</w:t>
      </w:r>
      <w:r>
        <w:t xml:space="preserve"> </w:t>
      </w:r>
      <w:r>
        <w:t xml:space="preserve">“ObservableObject is a protocol for classes that publish changes.</w:t>
      </w:r>
      <w:r>
        <w:t xml:space="preserve"> </w:t>
      </w:r>
      <w:r>
        <w:t xml:space="preserve">@Published</w:t>
      </w:r>
      <w:r>
        <w:t xml:space="preserve"> </w:t>
      </w:r>
      <w:r>
        <w:t xml:space="preserve">marks properties that trigger objectWillChange when modified. SwiftUI observes the object and re-renders views when</w:t>
      </w:r>
      <w:r>
        <w:t xml:space="preserve"> </w:t>
      </w:r>
      <w:r>
        <w:t xml:space="preserve">@Published</w:t>
      </w:r>
      <w:r>
        <w:t xml:space="preserve"> </w:t>
      </w:r>
      <w:r>
        <w:t xml:space="preserve">properties change.”</w:t>
      </w:r>
    </w:p>
    <w:p>
      <w:pPr>
        <w:pStyle w:val="Compact"/>
        <w:numPr>
          <w:ilvl w:val="0"/>
          <w:numId w:val="1418"/>
        </w:numPr>
      </w:pPr>
      <w:r>
        <w:rPr>
          <w:b/>
          <w:bCs/>
        </w:rPr>
        <w:t xml:space="preserve">Key points:</w:t>
      </w:r>
    </w:p>
    <w:p>
      <w:pPr>
        <w:pStyle w:val="Compact"/>
        <w:numPr>
          <w:ilvl w:val="1"/>
          <w:numId w:val="1419"/>
        </w:numPr>
      </w:pPr>
      <w:r>
        <w:t xml:space="preserve">ObservableObject conforms to AnyObject (class only)</w:t>
      </w:r>
    </w:p>
    <w:p>
      <w:pPr>
        <w:pStyle w:val="Compact"/>
        <w:numPr>
          <w:ilvl w:val="1"/>
          <w:numId w:val="1419"/>
        </w:numPr>
      </w:pPr>
      <w:r>
        <w:t xml:space="preserve">@Published</w:t>
      </w:r>
      <w:r>
        <w:t xml:space="preserve"> </w:t>
      </w:r>
      <w:r>
        <w:t xml:space="preserve">wraps a property; changes trigger view update</w:t>
      </w:r>
    </w:p>
    <w:p>
      <w:pPr>
        <w:pStyle w:val="Compact"/>
        <w:numPr>
          <w:ilvl w:val="1"/>
          <w:numId w:val="1419"/>
        </w:numPr>
      </w:pPr>
      <w:r>
        <w:t xml:space="preserve">objectWillChange sends before change; SwiftUI subscribes</w:t>
      </w:r>
    </w:p>
    <w:p>
      <w:pPr>
        <w:pStyle w:val="Compact"/>
        <w:numPr>
          <w:ilvl w:val="1"/>
          <w:numId w:val="1419"/>
        </w:numPr>
      </w:pPr>
      <w:r>
        <w:t xml:space="preserve">Use for ViewModels, shared state</w:t>
      </w:r>
    </w:p>
    <w:p>
      <w:pPr>
        <w:pStyle w:val="Compact"/>
        <w:numPr>
          <w:ilvl w:val="0"/>
          <w:numId w:val="1418"/>
        </w:numPr>
      </w:pPr>
      <w:r>
        <w:rPr>
          <w:b/>
          <w:bCs/>
        </w:rPr>
        <w:t xml:space="preserve">Follow-up depth:</w:t>
      </w:r>
      <w:r>
        <w:t xml:space="preserve"> </w:t>
      </w:r>
      <w:r>
        <w:t xml:space="preserve">Manual objectWillChange;</w:t>
      </w:r>
      <w:r>
        <w:t xml:space="preserve"> </w:t>
      </w:r>
      <w:r>
        <w:t xml:space="preserve">@Published</w:t>
      </w:r>
      <w:r>
        <w:t xml:space="preserve"> </w:t>
      </w:r>
      <w:r>
        <w:t xml:space="preserve">with custom types</w:t>
      </w:r>
    </w:p>
    <w:p>
      <w:pPr>
        <w:pStyle w:val="Compact"/>
        <w:numPr>
          <w:ilvl w:val="0"/>
          <w:numId w:val="1418"/>
        </w:numPr>
      </w:pPr>
      <w:r>
        <w:rPr>
          <w:b/>
          <w:bCs/>
        </w:rPr>
        <w:t xml:space="preserve">Common pitfalls:</w:t>
      </w:r>
      <w:r>
        <w:t xml:space="preserve"> </w:t>
      </w:r>
      <w:r>
        <w:t xml:space="preserve">Using with struct (must be class); not triggering on nested changes</w:t>
      </w:r>
    </w:p>
    <w:p>
      <w:r>
        <w:pict>
          <v:rect style="width:0;height:1.5pt" o:hralign="center" o:hrstd="t" o:hr="t"/>
        </w:pict>
      </w:r>
    </w:p>
    <w:bookmarkEnd w:id="741"/>
    <w:bookmarkStart w:id="745" w:name="how-to-use-implement-best-practices-103"/>
    <w:p>
      <w:pPr>
        <w:pStyle w:val="Heading3"/>
      </w:pPr>
      <w:r>
        <w:t xml:space="preserve">3. How to Use / Implement / Best Practices</w:t>
      </w:r>
    </w:p>
    <w:bookmarkStart w:id="742" w:name="implementation-103"/>
    <w:p>
      <w:pPr>
        <w:pStyle w:val="Heading4"/>
      </w:pPr>
      <w:r>
        <w:t xml:space="preserve">Implementation</w:t>
      </w:r>
    </w:p>
    <w:p>
      <w:pPr>
        <w:pStyle w:val="SourceCode"/>
      </w:pPr>
      <w:r>
        <w:rPr>
          <w:rStyle w:val="KeywordTok"/>
        </w:rPr>
        <w:t xml:space="preserve">class</w:t>
      </w:r>
      <w:r>
        <w:rPr>
          <w:rStyle w:val="NormalTok"/>
        </w:rPr>
        <w:t xml:space="preserve"> ViewModel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mmentTok"/>
        </w:rPr>
        <w:t xml:space="preserve">// ...</w:t>
      </w:r>
      <w:r>
        <w:br/>
      </w:r>
      <w:r>
        <w:rPr>
          <w:rStyle w:val="NormalTok"/>
        </w:rPr>
        <w:t xml:space="preserve">        items </w:t>
      </w:r>
      <w:r>
        <w:rPr>
          <w:rStyle w:val="OperatorTok"/>
        </w:rPr>
        <w:t xml:space="preserve">=</w:t>
      </w:r>
      <w:r>
        <w:rPr>
          <w:rStyle w:val="NormalTok"/>
        </w:rPr>
        <w:t xml:space="preserve"> fetchedItems</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OperatorTok"/>
        </w:rPr>
        <w:t xml:space="preserve">}</w:t>
      </w:r>
    </w:p>
    <w:bookmarkEnd w:id="742"/>
    <w:bookmarkStart w:id="743" w:name="best-practices-103"/>
    <w:p>
      <w:pPr>
        <w:pStyle w:val="Heading4"/>
      </w:pPr>
      <w:r>
        <w:t xml:space="preserve">Best Practices</w:t>
      </w:r>
    </w:p>
    <w:p>
      <w:pPr>
        <w:pStyle w:val="Compact"/>
        <w:numPr>
          <w:ilvl w:val="0"/>
          <w:numId w:val="1420"/>
        </w:numPr>
      </w:pPr>
      <w:r>
        <w:rPr>
          <w:b/>
          <w:bCs/>
        </w:rPr>
        <w:t xml:space="preserve">Use</w:t>
      </w:r>
      <w:r>
        <w:t xml:space="preserve"> </w:t>
      </w:r>
      <w:r>
        <w:t xml:space="preserve">for ViewModels and shared state</w:t>
      </w:r>
    </w:p>
    <w:p>
      <w:pPr>
        <w:pStyle w:val="Compact"/>
        <w:numPr>
          <w:ilvl w:val="0"/>
          <w:numId w:val="1420"/>
        </w:numPr>
      </w:pPr>
      <w:r>
        <w:rPr>
          <w:b/>
          <w:bCs/>
        </w:rPr>
        <w:t xml:space="preserve">@Published</w:t>
      </w:r>
      <w:r>
        <w:t xml:space="preserve"> </w:t>
      </w:r>
      <w:r>
        <w:t xml:space="preserve">on properties that affect UI</w:t>
      </w:r>
    </w:p>
    <w:p>
      <w:pPr>
        <w:pStyle w:val="Compact"/>
        <w:numPr>
          <w:ilvl w:val="0"/>
          <w:numId w:val="1420"/>
        </w:numPr>
      </w:pPr>
      <w:r>
        <w:rPr>
          <w:b/>
          <w:bCs/>
        </w:rPr>
        <w:t xml:space="preserve">Use</w:t>
      </w:r>
      <w:r>
        <w:t xml:space="preserve"> </w:t>
      </w:r>
      <w:r>
        <w:t xml:space="preserve">@MainActor</w:t>
      </w:r>
      <w:r>
        <w:t xml:space="preserve"> </w:t>
      </w:r>
      <w:r>
        <w:t xml:space="preserve">for ViewModels that update UI</w:t>
      </w:r>
    </w:p>
    <w:p>
      <w:pPr>
        <w:pStyle w:val="Compact"/>
        <w:numPr>
          <w:ilvl w:val="0"/>
          <w:numId w:val="1420"/>
        </w:numPr>
      </w:pPr>
      <w:r>
        <w:rPr>
          <w:b/>
          <w:bCs/>
        </w:rPr>
        <w:t xml:space="preserve">Avoid</w:t>
      </w:r>
      <w:r>
        <w:t xml:space="preserve"> </w:t>
      </w:r>
      <w:r>
        <w:t xml:space="preserve">@Published</w:t>
      </w:r>
      <w:r>
        <w:t xml:space="preserve"> </w:t>
      </w:r>
      <w:r>
        <w:t xml:space="preserve">on large collections if not needed</w:t>
      </w:r>
    </w:p>
    <w:bookmarkEnd w:id="743"/>
    <w:bookmarkStart w:id="744" w:name="related-concepts-103"/>
    <w:p>
      <w:pPr>
        <w:pStyle w:val="Heading4"/>
      </w:pPr>
      <w:r>
        <w:t xml:space="preserve">Related Concepts</w:t>
      </w:r>
    </w:p>
    <w:p>
      <w:pPr>
        <w:pStyle w:val="Compact"/>
        <w:numPr>
          <w:ilvl w:val="0"/>
          <w:numId w:val="1421"/>
        </w:numPr>
      </w:pPr>
      <w:r>
        <w:t xml:space="preserve">@StateObject</w:t>
      </w:r>
      <w:r>
        <w:t xml:space="preserve">,</w:t>
      </w:r>
      <w:r>
        <w:t xml:space="preserve"> </w:t>
      </w:r>
      <w:r>
        <w:t xml:space="preserve">@ObservedObject</w:t>
      </w:r>
      <w:r>
        <w:t xml:space="preserve">, Combine</w:t>
      </w:r>
    </w:p>
    <w:p>
      <w:r>
        <w:pict>
          <v:rect style="width:0;height:1.5pt" o:hralign="center" o:hrstd="t" o:hr="t"/>
        </w:pict>
      </w:r>
    </w:p>
    <w:bookmarkEnd w:id="744"/>
    <w:bookmarkEnd w:id="745"/>
    <w:bookmarkEnd w:id="746"/>
    <w:bookmarkStart w:id="753" w:name="optional-binding"/>
    <w:p>
      <w:pPr>
        <w:pStyle w:val="Heading2"/>
      </w:pPr>
      <w:r>
        <w:t xml:space="preserve">Optional Binding</w:t>
      </w:r>
    </w:p>
    <w:bookmarkStart w:id="747" w:name="the-question-104"/>
    <w:p>
      <w:pPr>
        <w:pStyle w:val="Heading3"/>
      </w:pPr>
      <w:r>
        <w:t xml:space="preserve">1. The Question</w:t>
      </w:r>
    </w:p>
    <w:p>
      <w:pPr>
        <w:pStyle w:val="BlockText"/>
      </w:pPr>
      <w:r>
        <w:t xml:space="preserve">“How do you handle optional values and binding in SwiftUI?”</w:t>
      </w:r>
    </w:p>
    <w:p>
      <w:r>
        <w:pict>
          <v:rect style="width:0;height:1.5pt" o:hralign="center" o:hrstd="t" o:hr="t"/>
        </w:pict>
      </w:r>
    </w:p>
    <w:bookmarkEnd w:id="747"/>
    <w:bookmarkStart w:id="748" w:name="how-to-describe-104"/>
    <w:p>
      <w:pPr>
        <w:pStyle w:val="Heading3"/>
      </w:pPr>
      <w:r>
        <w:t xml:space="preserve">2. How to Describe</w:t>
      </w:r>
    </w:p>
    <w:p>
      <w:pPr>
        <w:pStyle w:val="Compact"/>
        <w:numPr>
          <w:ilvl w:val="0"/>
          <w:numId w:val="1422"/>
        </w:numPr>
      </w:pPr>
      <w:r>
        <w:rPr>
          <w:b/>
          <w:bCs/>
        </w:rPr>
        <w:t xml:space="preserve">Opening statement:</w:t>
      </w:r>
      <w:r>
        <w:t xml:space="preserve"> </w:t>
      </w:r>
      <w:r>
        <w:t xml:space="preserve">“Use optional binding with if let, Optional.map for binding, or Binding.constant for read-only. For optional</w:t>
      </w:r>
      <w:r>
        <w:t xml:space="preserve"> </w:t>
      </w:r>
      <w:r>
        <w:t xml:space="preserve">@State</w:t>
      </w:r>
      <w:r>
        <w:t xml:space="preserve">, use optional binding in the view or provide a default with ??.”</w:t>
      </w:r>
    </w:p>
    <w:p>
      <w:pPr>
        <w:pStyle w:val="Compact"/>
        <w:numPr>
          <w:ilvl w:val="0"/>
          <w:numId w:val="1422"/>
        </w:numPr>
      </w:pPr>
      <w:r>
        <w:rPr>
          <w:b/>
          <w:bCs/>
        </w:rPr>
        <w:t xml:space="preserve">Key points:</w:t>
      </w:r>
    </w:p>
    <w:p>
      <w:pPr>
        <w:pStyle w:val="Compact"/>
        <w:numPr>
          <w:ilvl w:val="1"/>
          <w:numId w:val="1423"/>
        </w:numPr>
      </w:pPr>
      <w:r>
        <w:t xml:space="preserve">if let unwraps for view body</w:t>
      </w:r>
    </w:p>
    <w:p>
      <w:pPr>
        <w:pStyle w:val="Compact"/>
        <w:numPr>
          <w:ilvl w:val="1"/>
          <w:numId w:val="1423"/>
        </w:numPr>
      </w:pPr>
      <w:r>
        <w:t xml:space="preserve">Binding&lt;T?&gt; can be unwrapped with Binding.optional or custom</w:t>
      </w:r>
    </w:p>
    <w:p>
      <w:pPr>
        <w:pStyle w:val="Compact"/>
        <w:numPr>
          <w:ilvl w:val="1"/>
          <w:numId w:val="1423"/>
        </w:numPr>
      </w:pPr>
      <w:r>
        <w:t xml:space="preserve">Optional($state) when state is Optional</w:t>
      </w:r>
    </w:p>
    <w:p>
      <w:pPr>
        <w:pStyle w:val="Compact"/>
        <w:numPr>
          <w:ilvl w:val="1"/>
          <w:numId w:val="1423"/>
        </w:numPr>
      </w:pPr>
      <w:r>
        <w:t xml:space="preserve">Use .sheet(item:) for optional-driven presentation</w:t>
      </w:r>
    </w:p>
    <w:p>
      <w:pPr>
        <w:pStyle w:val="Compact"/>
        <w:numPr>
          <w:ilvl w:val="0"/>
          <w:numId w:val="1422"/>
        </w:numPr>
      </w:pPr>
      <w:r>
        <w:rPr>
          <w:b/>
          <w:bCs/>
        </w:rPr>
        <w:t xml:space="preserve">Follow-up depth:</w:t>
      </w:r>
      <w:r>
        <w:t xml:space="preserve"> </w:t>
      </w:r>
      <w:r>
        <w:t xml:space="preserve">Binding.optional; custom Binding init</w:t>
      </w:r>
    </w:p>
    <w:p>
      <w:pPr>
        <w:pStyle w:val="Compact"/>
        <w:numPr>
          <w:ilvl w:val="0"/>
          <w:numId w:val="1422"/>
        </w:numPr>
      </w:pPr>
      <w:r>
        <w:rPr>
          <w:b/>
          <w:bCs/>
        </w:rPr>
        <w:t xml:space="preserve">Common pitfalls:</w:t>
      </w:r>
      <w:r>
        <w:t xml:space="preserve"> </w:t>
      </w:r>
      <w:r>
        <w:t xml:space="preserve">Forgetting $ for Binding; wrong optional handling</w:t>
      </w:r>
    </w:p>
    <w:p>
      <w:r>
        <w:pict>
          <v:rect style="width:0;height:1.5pt" o:hralign="center" o:hrstd="t" o:hr="t"/>
        </w:pict>
      </w:r>
    </w:p>
    <w:bookmarkEnd w:id="748"/>
    <w:bookmarkStart w:id="752" w:name="how-to-use-implement-best-practices-104"/>
    <w:p>
      <w:pPr>
        <w:pStyle w:val="Heading3"/>
      </w:pPr>
      <w:r>
        <w:t xml:space="preserve">3. How to Use / Implement / Best Practices</w:t>
      </w:r>
    </w:p>
    <w:bookmarkStart w:id="749" w:name="implementation-104"/>
    <w:p>
      <w:pPr>
        <w:pStyle w:val="Heading4"/>
      </w:pPr>
      <w:r>
        <w:t xml:space="preserve">Implementation</w:t>
      </w:r>
    </w:p>
    <w:p>
      <w:pPr>
        <w:pStyle w:val="SourceCode"/>
      </w:pP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selectedItem</w:t>
      </w:r>
      <w:r>
        <w:rPr>
          <w:rStyle w:val="OperatorTok"/>
        </w:rPr>
        <w:t xml:space="preserve">:</w:t>
      </w:r>
      <w:r>
        <w:rPr>
          <w:rStyle w:val="NormalTok"/>
        </w:rPr>
        <w:t xml:space="preserve"> Item</w:t>
      </w:r>
      <w:r>
        <w:rPr>
          <w:rStyle w:val="OperatorTok"/>
        </w:rPr>
        <w:t xml:space="preserve">?</w:t>
      </w:r>
      <w:r>
        <w:br/>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item</w:t>
      </w:r>
      <w:r>
        <w:rPr>
          <w:rStyle w:val="NormalTok"/>
        </w:rPr>
        <w:t xml:space="preserve"> </w:t>
      </w:r>
      <w:r>
        <w:rPr>
          <w:rStyle w:val="OperatorTok"/>
        </w:rPr>
        <w:t xml:space="preserve">=</w:t>
      </w:r>
      <w:r>
        <w:rPr>
          <w:rStyle w:val="NormalTok"/>
        </w:rPr>
        <w:t xml:space="preserve"> selectedItem </w:t>
      </w:r>
      <w:r>
        <w:rPr>
          <w:rStyle w:val="OperatorTok"/>
        </w:rPr>
        <w:t xml:space="preserve">{</w:t>
      </w:r>
      <w:r>
        <w:br/>
      </w:r>
      <w:r>
        <w:rPr>
          <w:rStyle w:val="NormalTok"/>
        </w:rPr>
        <w:t xml:space="preserve">        DetailView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Sheet with optional</w:t>
      </w:r>
      <w:r>
        <w:br/>
      </w:r>
      <w:r>
        <w:rPr>
          <w:rStyle w:val="OperatorTok"/>
        </w:rPr>
        <w:t xml:space="preserve">.</w:t>
      </w:r>
      <w:r>
        <w:rPr>
          <w:rStyle w:val="NormalTok"/>
        </w:rPr>
        <w:t xml:space="preserve">sheet</w:t>
      </w:r>
      <w:r>
        <w:rPr>
          <w:rStyle w:val="OperatorTok"/>
        </w:rPr>
        <w:t xml:space="preserve">(</w:t>
      </w:r>
      <w:r>
        <w:rPr>
          <w:rStyle w:val="NormalTok"/>
        </w:rPr>
        <w:t xml:space="preserve">item</w:t>
      </w:r>
      <w:r>
        <w:rPr>
          <w:rStyle w:val="OperatorTok"/>
        </w:rPr>
        <w:t xml:space="preserve">:</w:t>
      </w:r>
      <w:r>
        <w:rPr>
          <w:rStyle w:val="NormalTok"/>
        </w:rPr>
        <w:t xml:space="preserve"> $selectedItem</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DetailView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OperatorTok"/>
        </w:rPr>
        <w:t xml:space="preserve">}</w:t>
      </w:r>
      <w:r>
        <w:br/>
      </w:r>
      <w:r>
        <w:br/>
      </w:r>
      <w:r>
        <w:rPr>
          <w:rStyle w:val="CommentTok"/>
        </w:rPr>
        <w:t xml:space="preserve">// Binding from optional</w:t>
      </w:r>
      <w:r>
        <w:br/>
      </w:r>
      <w:r>
        <w:rPr>
          <w:rStyle w:val="NormalTok"/>
        </w:rPr>
        <w:t xml:space="preserve">Binding</w:t>
      </w:r>
      <w:r>
        <w:rPr>
          <w:rStyle w:val="OperatorTok"/>
        </w:rPr>
        <w:t xml:space="preserve">(</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parent</w:t>
      </w:r>
      <w:r>
        <w:rPr>
          <w:rStyle w:val="OperatorTok"/>
        </w:rPr>
        <w:t xml:space="preserve">?.</w:t>
      </w:r>
      <w:r>
        <w:rPr>
          <w:rStyle w:val="NormalTok"/>
        </w:rPr>
        <w:t xml:space="preserve">child </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parent</w:t>
      </w:r>
      <w:r>
        <w:rPr>
          <w:rStyle w:val="OperatorTok"/>
        </w:rPr>
        <w:t xml:space="preserve">?.</w:t>
      </w:r>
      <w:r>
        <w:rPr>
          <w:rStyle w:val="NormalTok"/>
        </w:rPr>
        <w:t xml:space="preserve">child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OperatorTok"/>
        </w:rPr>
        <w:t xml:space="preserve">)</w:t>
      </w:r>
    </w:p>
    <w:bookmarkEnd w:id="749"/>
    <w:bookmarkStart w:id="750" w:name="best-practices-104"/>
    <w:p>
      <w:pPr>
        <w:pStyle w:val="Heading4"/>
      </w:pPr>
      <w:r>
        <w:t xml:space="preserve">Best Practices</w:t>
      </w:r>
    </w:p>
    <w:p>
      <w:pPr>
        <w:pStyle w:val="Compact"/>
        <w:numPr>
          <w:ilvl w:val="0"/>
          <w:numId w:val="1424"/>
        </w:numPr>
      </w:pPr>
      <w:r>
        <w:rPr>
          <w:b/>
          <w:bCs/>
        </w:rPr>
        <w:t xml:space="preserve">Use</w:t>
      </w:r>
      <w:r>
        <w:t xml:space="preserve"> </w:t>
      </w:r>
      <w:r>
        <w:t xml:space="preserve">if let for optional view content</w:t>
      </w:r>
    </w:p>
    <w:p>
      <w:pPr>
        <w:pStyle w:val="Compact"/>
        <w:numPr>
          <w:ilvl w:val="0"/>
          <w:numId w:val="1424"/>
        </w:numPr>
      </w:pPr>
      <w:r>
        <w:rPr>
          <w:b/>
          <w:bCs/>
        </w:rPr>
        <w:t xml:space="preserve">Use</w:t>
      </w:r>
      <w:r>
        <w:t xml:space="preserve"> </w:t>
      </w:r>
      <w:r>
        <w:t xml:space="preserve">.sheet(item:) for optional-driven sheets</w:t>
      </w:r>
    </w:p>
    <w:p>
      <w:pPr>
        <w:pStyle w:val="Compact"/>
        <w:numPr>
          <w:ilvl w:val="0"/>
          <w:numId w:val="1424"/>
        </w:numPr>
      </w:pPr>
      <w:r>
        <w:rPr>
          <w:b/>
          <w:bCs/>
        </w:rPr>
        <w:t xml:space="preserve">Use</w:t>
      </w:r>
      <w:r>
        <w:t xml:space="preserve"> </w:t>
      </w:r>
      <w:r>
        <w:t xml:space="preserve">Binding(get:set:) for custom bindings</w:t>
      </w:r>
    </w:p>
    <w:p>
      <w:pPr>
        <w:pStyle w:val="Compact"/>
        <w:numPr>
          <w:ilvl w:val="0"/>
          <w:numId w:val="1424"/>
        </w:numPr>
      </w:pPr>
      <w:r>
        <w:rPr>
          <w:b/>
          <w:bCs/>
        </w:rPr>
        <w:t xml:space="preserve">Consider</w:t>
      </w:r>
      <w:r>
        <w:t xml:space="preserve"> </w:t>
      </w:r>
      <w:r>
        <w:t xml:space="preserve">optional in</w:t>
      </w:r>
      <w:r>
        <w:t xml:space="preserve"> </w:t>
      </w:r>
      <w:r>
        <w:t xml:space="preserve">@State</w:t>
      </w:r>
      <w:r>
        <w:t xml:space="preserve"> </w:t>
      </w:r>
      <w:r>
        <w:t xml:space="preserve">for optional UI state</w:t>
      </w:r>
    </w:p>
    <w:bookmarkEnd w:id="750"/>
    <w:bookmarkStart w:id="751" w:name="related-concepts-104"/>
    <w:p>
      <w:pPr>
        <w:pStyle w:val="Heading4"/>
      </w:pPr>
      <w:r>
        <w:t xml:space="preserve">Related Concepts</w:t>
      </w:r>
    </w:p>
    <w:p>
      <w:pPr>
        <w:pStyle w:val="Compact"/>
        <w:numPr>
          <w:ilvl w:val="0"/>
          <w:numId w:val="1425"/>
        </w:numPr>
      </w:pPr>
      <w:r>
        <w:t xml:space="preserve">@State</w:t>
      </w:r>
      <w:r>
        <w:t xml:space="preserve">,</w:t>
      </w:r>
      <w:r>
        <w:t xml:space="preserve"> </w:t>
      </w:r>
      <w:r>
        <w:t xml:space="preserve">@Binding</w:t>
      </w:r>
      <w:r>
        <w:t xml:space="preserve">, Identifiable</w:t>
      </w:r>
    </w:p>
    <w:p>
      <w:r>
        <w:pict>
          <v:rect style="width:0;height:1.5pt" o:hralign="center" o:hrstd="t" o:hr="t"/>
        </w:pict>
      </w:r>
    </w:p>
    <w:bookmarkEnd w:id="751"/>
    <w:bookmarkEnd w:id="752"/>
    <w:bookmarkEnd w:id="753"/>
    <w:bookmarkStart w:id="760" w:name="navigationstack-and-navigation"/>
    <w:p>
      <w:pPr>
        <w:pStyle w:val="Heading2"/>
      </w:pPr>
      <w:r>
        <w:t xml:space="preserve">NavigationStack and Navigation</w:t>
      </w:r>
    </w:p>
    <w:bookmarkStart w:id="754" w:name="the-question-105"/>
    <w:p>
      <w:pPr>
        <w:pStyle w:val="Heading3"/>
      </w:pPr>
      <w:r>
        <w:t xml:space="preserve">1. The Question</w:t>
      </w:r>
    </w:p>
    <w:p>
      <w:pPr>
        <w:pStyle w:val="BlockText"/>
      </w:pPr>
      <w:r>
        <w:t xml:space="preserve">“How does navigation work in SwiftUI? Explain NavigationStack and NavigationLink.”</w:t>
      </w:r>
    </w:p>
    <w:p>
      <w:r>
        <w:pict>
          <v:rect style="width:0;height:1.5pt" o:hralign="center" o:hrstd="t" o:hr="t"/>
        </w:pict>
      </w:r>
    </w:p>
    <w:bookmarkEnd w:id="754"/>
    <w:bookmarkStart w:id="755" w:name="how-to-describe-105"/>
    <w:p>
      <w:pPr>
        <w:pStyle w:val="Heading3"/>
      </w:pPr>
      <w:r>
        <w:t xml:space="preserve">2. How to Describe</w:t>
      </w:r>
    </w:p>
    <w:p>
      <w:pPr>
        <w:pStyle w:val="Compact"/>
        <w:numPr>
          <w:ilvl w:val="0"/>
          <w:numId w:val="1426"/>
        </w:numPr>
      </w:pPr>
      <w:r>
        <w:rPr>
          <w:b/>
          <w:bCs/>
        </w:rPr>
        <w:t xml:space="preserve">Opening statement:</w:t>
      </w:r>
      <w:r>
        <w:t xml:space="preserve"> </w:t>
      </w:r>
      <w:r>
        <w:t xml:space="preserve">“NavigationStack (iOS 16+) is the container for navigation; NavigationLink pushes views onto the stack. Use NavigationLink with value for type-safe navigation with NavigationPath. NavigationView is deprecated.”</w:t>
      </w:r>
    </w:p>
    <w:p>
      <w:pPr>
        <w:pStyle w:val="Compact"/>
        <w:numPr>
          <w:ilvl w:val="0"/>
          <w:numId w:val="1426"/>
        </w:numPr>
      </w:pPr>
      <w:r>
        <w:rPr>
          <w:b/>
          <w:bCs/>
        </w:rPr>
        <w:t xml:space="preserve">Key points:</w:t>
      </w:r>
    </w:p>
    <w:p>
      <w:pPr>
        <w:pStyle w:val="Compact"/>
        <w:numPr>
          <w:ilvl w:val="1"/>
          <w:numId w:val="1427"/>
        </w:numPr>
      </w:pPr>
      <w:r>
        <w:t xml:space="preserve">NavigationStack holds the navigation state</w:t>
      </w:r>
    </w:p>
    <w:p>
      <w:pPr>
        <w:pStyle w:val="Compact"/>
        <w:numPr>
          <w:ilvl w:val="1"/>
          <w:numId w:val="1427"/>
        </w:numPr>
      </w:pPr>
      <w:r>
        <w:t xml:space="preserve">NavigationLink(destination:) or NavigationLink(value:) with navigationDestination</w:t>
      </w:r>
    </w:p>
    <w:p>
      <w:pPr>
        <w:pStyle w:val="Compact"/>
        <w:numPr>
          <w:ilvl w:val="1"/>
          <w:numId w:val="1427"/>
        </w:numPr>
      </w:pPr>
      <w:r>
        <w:t xml:space="preserve">NavigationPath for type-erased programmatic navigation</w:t>
      </w:r>
    </w:p>
    <w:p>
      <w:pPr>
        <w:pStyle w:val="Compact"/>
        <w:numPr>
          <w:ilvl w:val="1"/>
          <w:numId w:val="1427"/>
        </w:numPr>
      </w:pPr>
      <w:r>
        <w:t xml:space="preserve">Toolbar for bar button items</w:t>
      </w:r>
    </w:p>
    <w:p>
      <w:pPr>
        <w:pStyle w:val="Compact"/>
        <w:numPr>
          <w:ilvl w:val="0"/>
          <w:numId w:val="1426"/>
        </w:numPr>
      </w:pPr>
      <w:r>
        <w:rPr>
          <w:b/>
          <w:bCs/>
        </w:rPr>
        <w:t xml:space="preserve">Follow-up depth:</w:t>
      </w:r>
      <w:r>
        <w:t xml:space="preserve"> </w:t>
      </w:r>
      <w:r>
        <w:t xml:space="preserve">navigationDestination; deep linking</w:t>
      </w:r>
    </w:p>
    <w:p>
      <w:pPr>
        <w:pStyle w:val="Compact"/>
        <w:numPr>
          <w:ilvl w:val="0"/>
          <w:numId w:val="1426"/>
        </w:numPr>
      </w:pPr>
      <w:r>
        <w:rPr>
          <w:b/>
          <w:bCs/>
        </w:rPr>
        <w:t xml:space="preserve">Common pitfalls:</w:t>
      </w:r>
      <w:r>
        <w:t xml:space="preserve"> </w:t>
      </w:r>
      <w:r>
        <w:t xml:space="preserve">Using NavigationView (deprecated); mixing value and destination</w:t>
      </w:r>
    </w:p>
    <w:p>
      <w:r>
        <w:pict>
          <v:rect style="width:0;height:1.5pt" o:hralign="center" o:hrstd="t" o:hr="t"/>
        </w:pict>
      </w:r>
    </w:p>
    <w:bookmarkEnd w:id="755"/>
    <w:bookmarkStart w:id="759" w:name="how-to-use-implement-best-practices-105"/>
    <w:p>
      <w:pPr>
        <w:pStyle w:val="Heading3"/>
      </w:pPr>
      <w:r>
        <w:t xml:space="preserve">3. How to Use / Implement / Best Practices</w:t>
      </w:r>
    </w:p>
    <w:bookmarkStart w:id="756" w:name="implementation-105"/>
    <w:p>
      <w:pPr>
        <w:pStyle w:val="Heading4"/>
      </w:pPr>
      <w:r>
        <w:t xml:space="preserve">Implementation</w:t>
      </w:r>
    </w:p>
    <w:p>
      <w:pPr>
        <w:pStyle w:val="SourceCode"/>
      </w:pPr>
      <w:r>
        <w:rPr>
          <w:rStyle w:val="NormalTok"/>
        </w:rPr>
        <w:t xml:space="preserve">NavigationStack </w:t>
      </w:r>
      <w:r>
        <w:rPr>
          <w:rStyle w:val="OperatorTok"/>
        </w:rPr>
        <w:t xml:space="preserve">{</w:t>
      </w:r>
      <w:r>
        <w:br/>
      </w:r>
      <w:r>
        <w:rPr>
          <w:rStyle w:val="NormalTok"/>
        </w:rPr>
        <w:t xml:space="preserve">    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NavigationLink</w:t>
      </w:r>
      <w:r>
        <w:rPr>
          <w:rStyle w:val="OperatorTok"/>
        </w:rPr>
        <w:t xml:space="preserve">(</w:t>
      </w:r>
      <w:r>
        <w:rPr>
          <w:rStyle w:val="NormalTok"/>
        </w:rPr>
        <w:t xml:space="preserve">value</w:t>
      </w:r>
      <w:r>
        <w:rPr>
          <w:rStyle w:val="OperatorTok"/>
        </w:rPr>
        <w:t xml:space="preserve">:</w:t>
      </w:r>
      <w:r>
        <w:rPr>
          <w:rStyle w:val="NormalTok"/>
        </w:rPr>
        <w:t xml:space="preserve"> item</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navigationDestination</w:t>
      </w:r>
      <w:r>
        <w:rPr>
          <w:rStyle w:val="OperatorTok"/>
        </w:rPr>
        <w:t xml:space="preserve">(</w:t>
      </w:r>
      <w:r>
        <w:rPr>
          <w:rStyle w:val="ControlFlowTok"/>
        </w:rPr>
        <w:t xml:space="preserve">for</w:t>
      </w:r>
      <w:r>
        <w:rPr>
          <w:rStyle w:val="OperatorTok"/>
        </w:rPr>
        <w:t xml:space="preserve">:</w:t>
      </w:r>
      <w:r>
        <w:rPr>
          <w:rStyle w:val="NormalTok"/>
        </w:rPr>
        <w:t xml:space="preserve"> Item</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DetailView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6"/>
    <w:bookmarkStart w:id="757" w:name="best-practices-105"/>
    <w:p>
      <w:pPr>
        <w:pStyle w:val="Heading4"/>
      </w:pPr>
      <w:r>
        <w:t xml:space="preserve">Best Practices</w:t>
      </w:r>
    </w:p>
    <w:p>
      <w:pPr>
        <w:pStyle w:val="Compact"/>
        <w:numPr>
          <w:ilvl w:val="0"/>
          <w:numId w:val="1428"/>
        </w:numPr>
      </w:pPr>
      <w:r>
        <w:rPr>
          <w:b/>
          <w:bCs/>
        </w:rPr>
        <w:t xml:space="preserve">Use</w:t>
      </w:r>
      <w:r>
        <w:t xml:space="preserve"> </w:t>
      </w:r>
      <w:r>
        <w:t xml:space="preserve">NavigationStack (iOS 16+)</w:t>
      </w:r>
    </w:p>
    <w:p>
      <w:pPr>
        <w:pStyle w:val="Compact"/>
        <w:numPr>
          <w:ilvl w:val="0"/>
          <w:numId w:val="1428"/>
        </w:numPr>
      </w:pPr>
      <w:r>
        <w:rPr>
          <w:b/>
          <w:bCs/>
        </w:rPr>
        <w:t xml:space="preserve">Use</w:t>
      </w:r>
      <w:r>
        <w:t xml:space="preserve"> </w:t>
      </w:r>
      <w:r>
        <w:t xml:space="preserve">value + navigationDestination for type-safe navigation</w:t>
      </w:r>
    </w:p>
    <w:p>
      <w:pPr>
        <w:pStyle w:val="Compact"/>
        <w:numPr>
          <w:ilvl w:val="0"/>
          <w:numId w:val="1428"/>
        </w:numPr>
      </w:pPr>
      <w:r>
        <w:rPr>
          <w:b/>
          <w:bCs/>
        </w:rPr>
        <w:t xml:space="preserve">Use</w:t>
      </w:r>
      <w:r>
        <w:t xml:space="preserve"> </w:t>
      </w:r>
      <w:r>
        <w:t xml:space="preserve">NavigationPath for programmatic navigation</w:t>
      </w:r>
    </w:p>
    <w:p>
      <w:pPr>
        <w:pStyle w:val="Compact"/>
        <w:numPr>
          <w:ilvl w:val="0"/>
          <w:numId w:val="1428"/>
        </w:numPr>
      </w:pPr>
      <w:r>
        <w:rPr>
          <w:b/>
          <w:bCs/>
        </w:rPr>
        <w:t xml:space="preserve">Avoid</w:t>
      </w:r>
      <w:r>
        <w:t xml:space="preserve"> </w:t>
      </w:r>
      <w:r>
        <w:t xml:space="preserve">NavigationView for new code</w:t>
      </w:r>
    </w:p>
    <w:bookmarkEnd w:id="757"/>
    <w:bookmarkStart w:id="758" w:name="related-concepts-105"/>
    <w:p>
      <w:pPr>
        <w:pStyle w:val="Heading4"/>
      </w:pPr>
      <w:r>
        <w:t xml:space="preserve">Related Concepts</w:t>
      </w:r>
    </w:p>
    <w:p>
      <w:pPr>
        <w:pStyle w:val="Compact"/>
        <w:numPr>
          <w:ilvl w:val="0"/>
          <w:numId w:val="1429"/>
        </w:numPr>
      </w:pPr>
      <w:r>
        <w:t xml:space="preserve">NavigationLink, toolbar, navigationDestination</w:t>
      </w:r>
    </w:p>
    <w:p>
      <w:r>
        <w:pict>
          <v:rect style="width:0;height:1.5pt" o:hralign="center" o:hrstd="t" o:hr="t"/>
        </w:pict>
      </w:r>
    </w:p>
    <w:bookmarkEnd w:id="758"/>
    <w:bookmarkEnd w:id="759"/>
    <w:bookmarkEnd w:id="760"/>
    <w:bookmarkStart w:id="767" w:name="sheets-and-fullscreencover"/>
    <w:p>
      <w:pPr>
        <w:pStyle w:val="Heading2"/>
      </w:pPr>
      <w:r>
        <w:t xml:space="preserve">Sheets and fullScreenCover</w:t>
      </w:r>
    </w:p>
    <w:bookmarkStart w:id="761" w:name="the-question-106"/>
    <w:p>
      <w:pPr>
        <w:pStyle w:val="Heading3"/>
      </w:pPr>
      <w:r>
        <w:t xml:space="preserve">1. The Question</w:t>
      </w:r>
    </w:p>
    <w:p>
      <w:pPr>
        <w:pStyle w:val="BlockText"/>
      </w:pPr>
      <w:r>
        <w:t xml:space="preserve">“How do you present sheets and full-screen modals in SwiftUI?”</w:t>
      </w:r>
    </w:p>
    <w:p>
      <w:r>
        <w:pict>
          <v:rect style="width:0;height:1.5pt" o:hralign="center" o:hrstd="t" o:hr="t"/>
        </w:pict>
      </w:r>
    </w:p>
    <w:bookmarkEnd w:id="761"/>
    <w:bookmarkStart w:id="762" w:name="how-to-describe-106"/>
    <w:p>
      <w:pPr>
        <w:pStyle w:val="Heading3"/>
      </w:pPr>
      <w:r>
        <w:t xml:space="preserve">2. How to Describe</w:t>
      </w:r>
    </w:p>
    <w:p>
      <w:pPr>
        <w:pStyle w:val="Compact"/>
        <w:numPr>
          <w:ilvl w:val="0"/>
          <w:numId w:val="1430"/>
        </w:numPr>
      </w:pPr>
      <w:r>
        <w:rPr>
          <w:b/>
          <w:bCs/>
        </w:rPr>
        <w:t xml:space="preserve">Opening statement:</w:t>
      </w:r>
      <w:r>
        <w:t xml:space="preserve"> </w:t>
      </w:r>
      <w:r>
        <w:t xml:space="preserve">“Use .sheet or .fullScreenCover with a binding to a boolean or optional. When the binding is true/non-nil, the modal is presented. Set binding to false/nil to dismiss.”</w:t>
      </w:r>
    </w:p>
    <w:p>
      <w:pPr>
        <w:pStyle w:val="Compact"/>
        <w:numPr>
          <w:ilvl w:val="0"/>
          <w:numId w:val="1430"/>
        </w:numPr>
      </w:pPr>
      <w:r>
        <w:rPr>
          <w:b/>
          <w:bCs/>
        </w:rPr>
        <w:t xml:space="preserve">Key points:</w:t>
      </w:r>
    </w:p>
    <w:p>
      <w:pPr>
        <w:pStyle w:val="Compact"/>
        <w:numPr>
          <w:ilvl w:val="1"/>
          <w:numId w:val="1431"/>
        </w:numPr>
      </w:pPr>
      <w:r>
        <w:t xml:space="preserve">.sheet(isPresented:content:) or .sheet(item:content:)</w:t>
      </w:r>
    </w:p>
    <w:p>
      <w:pPr>
        <w:pStyle w:val="Compact"/>
        <w:numPr>
          <w:ilvl w:val="1"/>
          <w:numId w:val="1431"/>
        </w:numPr>
      </w:pPr>
      <w:r>
        <w:t xml:space="preserve">.fullScreenCover for full-screen modals</w:t>
      </w:r>
    </w:p>
    <w:p>
      <w:pPr>
        <w:pStyle w:val="Compact"/>
        <w:numPr>
          <w:ilvl w:val="1"/>
          <w:numId w:val="1431"/>
        </w:numPr>
      </w:pPr>
      <w:r>
        <w:t xml:space="preserve">Binding controls presentation</w:t>
      </w:r>
    </w:p>
    <w:p>
      <w:pPr>
        <w:pStyle w:val="Compact"/>
        <w:numPr>
          <w:ilvl w:val="1"/>
          <w:numId w:val="1431"/>
        </w:numPr>
      </w:pPr>
      <w:r>
        <w:t xml:space="preserve">Use</w:t>
      </w:r>
      <w:r>
        <w:t xml:space="preserve"> </w:t>
      </w:r>
      <w:r>
        <w:t xml:space="preserve">@Environment</w:t>
      </w:r>
      <w:r>
        <w:t xml:space="preserve">(.dismiss) in presented view to dismiss</w:t>
      </w:r>
    </w:p>
    <w:p>
      <w:pPr>
        <w:pStyle w:val="Compact"/>
        <w:numPr>
          <w:ilvl w:val="0"/>
          <w:numId w:val="1430"/>
        </w:numPr>
      </w:pPr>
      <w:r>
        <w:rPr>
          <w:b/>
          <w:bCs/>
        </w:rPr>
        <w:t xml:space="preserve">Follow-up depth:</w:t>
      </w:r>
      <w:r>
        <w:t xml:space="preserve"> </w:t>
      </w:r>
      <w:r>
        <w:t xml:space="preserve">.sheet(item:) with Identifiable; presentationDetents</w:t>
      </w:r>
    </w:p>
    <w:p>
      <w:pPr>
        <w:pStyle w:val="Compact"/>
        <w:numPr>
          <w:ilvl w:val="0"/>
          <w:numId w:val="1430"/>
        </w:numPr>
      </w:pPr>
      <w:r>
        <w:rPr>
          <w:b/>
          <w:bCs/>
        </w:rPr>
        <w:t xml:space="preserve">Common pitfalls:</w:t>
      </w:r>
      <w:r>
        <w:t xml:space="preserve"> </w:t>
      </w:r>
      <w:r>
        <w:t xml:space="preserve">Forgetting to set binding to false; using wrong binding</w:t>
      </w:r>
    </w:p>
    <w:p>
      <w:r>
        <w:pict>
          <v:rect style="width:0;height:1.5pt" o:hralign="center" o:hrstd="t" o:hr="t"/>
        </w:pict>
      </w:r>
    </w:p>
    <w:bookmarkEnd w:id="762"/>
    <w:bookmarkStart w:id="766" w:name="how-to-use-implement-best-practices-106"/>
    <w:p>
      <w:pPr>
        <w:pStyle w:val="Heading3"/>
      </w:pPr>
      <w:r>
        <w:t xml:space="preserve">3. How to Use / Implement / Best Practices</w:t>
      </w:r>
    </w:p>
    <w:bookmarkStart w:id="763" w:name="implementation-106"/>
    <w:p>
      <w:pPr>
        <w:pStyle w:val="Heading4"/>
      </w:pPr>
      <w:r>
        <w:t xml:space="preserve">Implementation</w:t>
      </w:r>
    </w:p>
    <w:p>
      <w:pPr>
        <w:pStyle w:val="SourceCode"/>
      </w:pP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showSheet</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StringTok"/>
        </w:rPr>
        <w:t xml:space="preserve">"Show"</w:t>
      </w:r>
      <w:r>
        <w:rPr>
          <w:rStyle w:val="OperatorTok"/>
        </w:rPr>
        <w:t xml:space="preserve">)</w:t>
      </w:r>
      <w:r>
        <w:rPr>
          <w:rStyle w:val="NormalTok"/>
        </w:rPr>
        <w:t xml:space="preserve"> </w:t>
      </w:r>
      <w:r>
        <w:rPr>
          <w:rStyle w:val="OperatorTok"/>
        </w:rPr>
        <w:t xml:space="preserve">{</w:t>
      </w:r>
      <w:r>
        <w:rPr>
          <w:rStyle w:val="NormalTok"/>
        </w:rPr>
        <w:t xml:space="preserve"> showSheet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sheet</w:t>
      </w:r>
      <w:r>
        <w:rPr>
          <w:rStyle w:val="OperatorTok"/>
        </w:rPr>
        <w:t xml:space="preserve">(</w:t>
      </w:r>
      <w:r>
        <w:rPr>
          <w:rStyle w:val="NormalTok"/>
        </w:rPr>
        <w:t xml:space="preserve">isPresented</w:t>
      </w:r>
      <w:r>
        <w:rPr>
          <w:rStyle w:val="OperatorTok"/>
        </w:rPr>
        <w:t xml:space="preserve">:</w:t>
      </w:r>
      <w:r>
        <w:rPr>
          <w:rStyle w:val="NormalTok"/>
        </w:rPr>
        <w:t xml:space="preserve"> $showSheet</w:t>
      </w:r>
      <w:r>
        <w:rPr>
          <w:rStyle w:val="OperatorTok"/>
        </w:rPr>
        <w:t xml:space="preserve">)</w:t>
      </w:r>
      <w:r>
        <w:rPr>
          <w:rStyle w:val="NormalTok"/>
        </w:rPr>
        <w:t xml:space="preserve"> </w:t>
      </w:r>
      <w:r>
        <w:rPr>
          <w:rStyle w:val="OperatorTok"/>
        </w:rPr>
        <w:t xml:space="preserve">{</w:t>
      </w:r>
      <w:r>
        <w:br/>
      </w:r>
      <w:r>
        <w:rPr>
          <w:rStyle w:val="NormalTok"/>
        </w:rPr>
        <w:t xml:space="preserve">            DetailView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With optional item</w:t>
      </w:r>
      <w:r>
        <w:br/>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selectedItem</w:t>
      </w:r>
      <w:r>
        <w:rPr>
          <w:rStyle w:val="OperatorTok"/>
        </w:rPr>
        <w:t xml:space="preserve">:</w:t>
      </w:r>
      <w:r>
        <w:rPr>
          <w:rStyle w:val="NormalTok"/>
        </w:rPr>
        <w:t xml:space="preserve"> Item</w:t>
      </w:r>
      <w:r>
        <w:rPr>
          <w:rStyle w:val="OperatorTok"/>
        </w:rPr>
        <w:t xml:space="preserve">?</w:t>
      </w:r>
      <w:r>
        <w:br/>
      </w:r>
      <w:r>
        <w:rPr>
          <w:rStyle w:val="OperatorTok"/>
        </w:rPr>
        <w:t xml:space="preserve">.</w:t>
      </w:r>
      <w:r>
        <w:rPr>
          <w:rStyle w:val="NormalTok"/>
        </w:rPr>
        <w:t xml:space="preserve">sheet</w:t>
      </w:r>
      <w:r>
        <w:rPr>
          <w:rStyle w:val="OperatorTok"/>
        </w:rPr>
        <w:t xml:space="preserve">(</w:t>
      </w:r>
      <w:r>
        <w:rPr>
          <w:rStyle w:val="NormalTok"/>
        </w:rPr>
        <w:t xml:space="preserve">item</w:t>
      </w:r>
      <w:r>
        <w:rPr>
          <w:rStyle w:val="OperatorTok"/>
        </w:rPr>
        <w:t xml:space="preserve">:</w:t>
      </w:r>
      <w:r>
        <w:rPr>
          <w:rStyle w:val="NormalTok"/>
        </w:rPr>
        <w:t xml:space="preserve"> $selectedItem</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DetailView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OperatorTok"/>
        </w:rPr>
        <w:t xml:space="preserve">}</w:t>
      </w:r>
    </w:p>
    <w:bookmarkEnd w:id="763"/>
    <w:bookmarkStart w:id="764" w:name="best-practices-106"/>
    <w:p>
      <w:pPr>
        <w:pStyle w:val="Heading4"/>
      </w:pPr>
      <w:r>
        <w:t xml:space="preserve">Best Practices</w:t>
      </w:r>
    </w:p>
    <w:p>
      <w:pPr>
        <w:pStyle w:val="Compact"/>
        <w:numPr>
          <w:ilvl w:val="0"/>
          <w:numId w:val="1432"/>
        </w:numPr>
      </w:pPr>
      <w:r>
        <w:rPr>
          <w:b/>
          <w:bCs/>
        </w:rPr>
        <w:t xml:space="preserve">Use</w:t>
      </w:r>
      <w:r>
        <w:t xml:space="preserve"> </w:t>
      </w:r>
      <w:r>
        <w:t xml:space="preserve">.sheet for modal forms, detail</w:t>
      </w:r>
    </w:p>
    <w:p>
      <w:pPr>
        <w:pStyle w:val="Compact"/>
        <w:numPr>
          <w:ilvl w:val="0"/>
          <w:numId w:val="1432"/>
        </w:numPr>
      </w:pPr>
      <w:r>
        <w:rPr>
          <w:b/>
          <w:bCs/>
        </w:rPr>
        <w:t xml:space="preserve">Use</w:t>
      </w:r>
      <w:r>
        <w:t xml:space="preserve"> </w:t>
      </w:r>
      <w:r>
        <w:t xml:space="preserve">.fullScreenCover for immersive content</w:t>
      </w:r>
    </w:p>
    <w:p>
      <w:pPr>
        <w:pStyle w:val="Compact"/>
        <w:numPr>
          <w:ilvl w:val="0"/>
          <w:numId w:val="1432"/>
        </w:numPr>
      </w:pPr>
      <w:r>
        <w:rPr>
          <w:b/>
          <w:bCs/>
        </w:rPr>
        <w:t xml:space="preserve">Use</w:t>
      </w:r>
      <w:r>
        <w:t xml:space="preserve"> </w:t>
      </w:r>
      <w:r>
        <w:t xml:space="preserve">.sheet(item:) when selection drives presentation</w:t>
      </w:r>
    </w:p>
    <w:p>
      <w:pPr>
        <w:pStyle w:val="Compact"/>
        <w:numPr>
          <w:ilvl w:val="0"/>
          <w:numId w:val="1432"/>
        </w:numPr>
      </w:pPr>
      <w:r>
        <w:rPr>
          <w:b/>
          <w:bCs/>
        </w:rPr>
        <w:t xml:space="preserve">Use</w:t>
      </w:r>
      <w:r>
        <w:t xml:space="preserve"> </w:t>
      </w:r>
      <w:r>
        <w:t xml:space="preserve">@Environment</w:t>
      </w:r>
      <w:r>
        <w:t xml:space="preserve">(.dismiss) in child to dismiss</w:t>
      </w:r>
    </w:p>
    <w:bookmarkEnd w:id="764"/>
    <w:bookmarkStart w:id="765" w:name="related-concepts-106"/>
    <w:p>
      <w:pPr>
        <w:pStyle w:val="Heading4"/>
      </w:pPr>
      <w:r>
        <w:t xml:space="preserve">Related Concepts</w:t>
      </w:r>
    </w:p>
    <w:p>
      <w:pPr>
        <w:pStyle w:val="Compact"/>
        <w:numPr>
          <w:ilvl w:val="0"/>
          <w:numId w:val="1433"/>
        </w:numPr>
      </w:pPr>
      <w:r>
        <w:t xml:space="preserve">@State</w:t>
      </w:r>
      <w:r>
        <w:t xml:space="preserve">,</w:t>
      </w:r>
      <w:r>
        <w:t xml:space="preserve"> </w:t>
      </w:r>
      <w:r>
        <w:t xml:space="preserve">@Binding</w:t>
      </w:r>
      <w:r>
        <w:t xml:space="preserve">, presentationDetents</w:t>
      </w:r>
    </w:p>
    <w:p>
      <w:r>
        <w:pict>
          <v:rect style="width:0;height:1.5pt" o:hralign="center" o:hrstd="t" o:hr="t"/>
        </w:pict>
      </w:r>
    </w:p>
    <w:bookmarkEnd w:id="765"/>
    <w:bookmarkEnd w:id="766"/>
    <w:bookmarkEnd w:id="767"/>
    <w:bookmarkStart w:id="774" w:name="environmentobject"/>
    <w:p>
      <w:pPr>
        <w:pStyle w:val="Heading2"/>
      </w:pPr>
      <w:r>
        <w:t xml:space="preserve">@EnvironmentObject</w:t>
      </w:r>
    </w:p>
    <w:bookmarkStart w:id="768" w:name="the-question-107"/>
    <w:p>
      <w:pPr>
        <w:pStyle w:val="Heading3"/>
      </w:pPr>
      <w:r>
        <w:t xml:space="preserve">1. The Question</w:t>
      </w:r>
    </w:p>
    <w:p>
      <w:pPr>
        <w:pStyle w:val="BlockText"/>
      </w:pPr>
      <w:r>
        <w:t xml:space="preserve">“What is</w:t>
      </w:r>
      <w:r>
        <w:t xml:space="preserve"> </w:t>
      </w:r>
      <w:r>
        <w:t xml:space="preserve">@EnvironmentObject</w:t>
      </w:r>
      <w:r>
        <w:t xml:space="preserve">? When would you use it?”</w:t>
      </w:r>
    </w:p>
    <w:p>
      <w:r>
        <w:pict>
          <v:rect style="width:0;height:1.5pt" o:hralign="center" o:hrstd="t" o:hr="t"/>
        </w:pict>
      </w:r>
    </w:p>
    <w:bookmarkEnd w:id="768"/>
    <w:bookmarkStart w:id="769" w:name="how-to-describe-107"/>
    <w:p>
      <w:pPr>
        <w:pStyle w:val="Heading3"/>
      </w:pPr>
      <w:r>
        <w:t xml:space="preserve">2. How to Describe</w:t>
      </w:r>
    </w:p>
    <w:p>
      <w:pPr>
        <w:pStyle w:val="Compact"/>
        <w:numPr>
          <w:ilvl w:val="0"/>
          <w:numId w:val="1434"/>
        </w:numPr>
      </w:pPr>
      <w:r>
        <w:rPr>
          <w:b/>
          <w:bCs/>
        </w:rPr>
        <w:t xml:space="preserve">Opening statement:</w:t>
      </w:r>
      <w:r>
        <w:t xml:space="preserve"> </w:t>
      </w:r>
      <w:r>
        <w:t xml:space="preserve">“</w:t>
      </w:r>
      <w:r>
        <w:t xml:space="preserve">@EnvironmentObject</w:t>
      </w:r>
      <w:r>
        <w:t xml:space="preserve"> </w:t>
      </w:r>
      <w:r>
        <w:t xml:space="preserve">injects an ObservableObject from the environment. A parent provides it with .environmentObject(); descendants access it without passing through every level. Use for app-wide or subtree-wide shared state.”</w:t>
      </w:r>
    </w:p>
    <w:p>
      <w:pPr>
        <w:pStyle w:val="Compact"/>
        <w:numPr>
          <w:ilvl w:val="0"/>
          <w:numId w:val="1434"/>
        </w:numPr>
      </w:pPr>
      <w:r>
        <w:rPr>
          <w:b/>
          <w:bCs/>
        </w:rPr>
        <w:t xml:space="preserve">Key points:</w:t>
      </w:r>
    </w:p>
    <w:p>
      <w:pPr>
        <w:pStyle w:val="Compact"/>
        <w:numPr>
          <w:ilvl w:val="1"/>
          <w:numId w:val="1435"/>
        </w:numPr>
      </w:pPr>
      <w:r>
        <w:t xml:space="preserve">Injected at root or any ancestor</w:t>
      </w:r>
    </w:p>
    <w:p>
      <w:pPr>
        <w:pStyle w:val="Compact"/>
        <w:numPr>
          <w:ilvl w:val="1"/>
          <w:numId w:val="1435"/>
        </w:numPr>
      </w:pPr>
      <w:r>
        <w:t xml:space="preserve">No need to pass through intermediate views</w:t>
      </w:r>
    </w:p>
    <w:p>
      <w:pPr>
        <w:pStyle w:val="Compact"/>
        <w:numPr>
          <w:ilvl w:val="1"/>
          <w:numId w:val="1435"/>
        </w:numPr>
      </w:pPr>
      <w:r>
        <w:t xml:space="preserve">Crashes if not provided (ensure .environmentObject at root)</w:t>
      </w:r>
    </w:p>
    <w:p>
      <w:pPr>
        <w:pStyle w:val="Compact"/>
        <w:numPr>
          <w:ilvl w:val="1"/>
          <w:numId w:val="1435"/>
        </w:numPr>
      </w:pPr>
      <w:r>
        <w:t xml:space="preserve">Use for: auth state, theme, app settings</w:t>
      </w:r>
    </w:p>
    <w:p>
      <w:pPr>
        <w:pStyle w:val="Compact"/>
        <w:numPr>
          <w:ilvl w:val="0"/>
          <w:numId w:val="1434"/>
        </w:numPr>
      </w:pPr>
      <w:r>
        <w:rPr>
          <w:b/>
          <w:bCs/>
        </w:rPr>
        <w:t xml:space="preserve">Follow-up depth:</w:t>
      </w:r>
      <w:r>
        <w:t xml:space="preserve"> </w:t>
      </w:r>
      <w:r>
        <w:t xml:space="preserve">@Environment</w:t>
      </w:r>
      <w:r>
        <w:t xml:space="preserve"> </w:t>
      </w:r>
      <w:r>
        <w:t xml:space="preserve">for system values; custom EnvironmentKey</w:t>
      </w:r>
    </w:p>
    <w:p>
      <w:pPr>
        <w:pStyle w:val="Compact"/>
        <w:numPr>
          <w:ilvl w:val="0"/>
          <w:numId w:val="1434"/>
        </w:numPr>
      </w:pPr>
      <w:r>
        <w:rPr>
          <w:b/>
          <w:bCs/>
        </w:rPr>
        <w:t xml:space="preserve">Common pitfalls:</w:t>
      </w:r>
      <w:r>
        <w:t xml:space="preserve"> </w:t>
      </w:r>
      <w:r>
        <w:t xml:space="preserve">Forgetting to inject (crash); overusing (prefer explicit passing)</w:t>
      </w:r>
    </w:p>
    <w:p>
      <w:r>
        <w:pict>
          <v:rect style="width:0;height:1.5pt" o:hralign="center" o:hrstd="t" o:hr="t"/>
        </w:pict>
      </w:r>
    </w:p>
    <w:bookmarkEnd w:id="769"/>
    <w:bookmarkStart w:id="773" w:name="how-to-use-implement-best-practices-107"/>
    <w:p>
      <w:pPr>
        <w:pStyle w:val="Heading3"/>
      </w:pPr>
      <w:r>
        <w:t xml:space="preserve">3. How to Use / Implement / Best Practices</w:t>
      </w:r>
    </w:p>
    <w:bookmarkStart w:id="770" w:name="implementation-107"/>
    <w:p>
      <w:pPr>
        <w:pStyle w:val="Heading4"/>
      </w:pPr>
      <w:r>
        <w:t xml:space="preserve">Implementation</w:t>
      </w:r>
    </w:p>
    <w:p>
      <w:pPr>
        <w:pStyle w:val="SourceCode"/>
      </w:pPr>
      <w:r>
        <w:rPr>
          <w:rStyle w:val="AttributeTok"/>
        </w:rPr>
        <w:t xml:space="preserve">@main</w:t>
      </w:r>
      <w:r>
        <w:br/>
      </w:r>
      <w:r>
        <w:rPr>
          <w:rStyle w:val="KeywordTok"/>
        </w:rPr>
        <w:t xml:space="preserve">struct</w:t>
      </w:r>
      <w:r>
        <w:rPr>
          <w:rStyle w:val="NormalTok"/>
        </w:rPr>
        <w:t xml:space="preserve"> App</w:t>
      </w:r>
      <w:r>
        <w:rPr>
          <w:rStyle w:val="OperatorTok"/>
        </w:rPr>
        <w:t xml:space="preserve">:</w:t>
      </w:r>
      <w:r>
        <w:rPr>
          <w:rStyle w:val="NormalTok"/>
        </w:rPr>
        <w:t xml:space="preserve"> </w:t>
      </w:r>
      <w:r>
        <w:rPr>
          <w:rStyle w:val="DataTypeTok"/>
        </w:rPr>
        <w:t xml:space="preserve">App</w:t>
      </w:r>
      <w:r>
        <w:rPr>
          <w:rStyle w:val="NormalTok"/>
        </w:rPr>
        <w:t xml:space="preserve"> </w:t>
      </w:r>
      <w:r>
        <w:rPr>
          <w:rStyle w:val="OperatorTok"/>
        </w:rPr>
        <w:t xml:space="preserve">{</w:t>
      </w:r>
      <w:r>
        <w:br/>
      </w:r>
      <w:r>
        <w:rPr>
          <w:rStyle w:val="NormalTok"/>
        </w:rPr>
        <w:t xml:space="preserve">    </w:t>
      </w:r>
      <w:r>
        <w:rPr>
          <w:rStyle w:val="AttributeTok"/>
        </w:rPr>
        <w:t xml:space="preserve">@StateObject</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auth</w:t>
      </w:r>
      <w:r>
        <w:rPr>
          <w:rStyle w:val="NormalTok"/>
        </w:rPr>
        <w:t xml:space="preserve"> </w:t>
      </w:r>
      <w:r>
        <w:rPr>
          <w:rStyle w:val="OperatorTok"/>
        </w:rPr>
        <w:t xml:space="preserve">=</w:t>
      </w:r>
      <w:r>
        <w:rPr>
          <w:rStyle w:val="NormalTok"/>
        </w:rPr>
        <w:t xml:space="preserve"> AuthService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Scene </w:t>
      </w:r>
      <w:r>
        <w:rPr>
          <w:rStyle w:val="OperatorTok"/>
        </w:rPr>
        <w:t xml:space="preserve">{</w:t>
      </w:r>
      <w:r>
        <w:br/>
      </w:r>
      <w:r>
        <w:rPr>
          <w:rStyle w:val="NormalTok"/>
        </w:rPr>
        <w:t xml:space="preserve">        WindowGroup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rPr>
          <w:rStyle w:val="NormalTok"/>
        </w:rPr>
        <w:t xml:space="preserve">environmentObject</w:t>
      </w:r>
      <w:r>
        <w:rPr>
          <w:rStyle w:val="OperatorTok"/>
        </w:rPr>
        <w:t xml:space="preserve">(</w:t>
      </w:r>
      <w:r>
        <w:rPr>
          <w:rStyle w:val="NormalTok"/>
        </w:rPr>
        <w:t xml:space="preserve">auth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ProfileView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@EnvironmentObject</w:t>
      </w:r>
      <w:r>
        <w:rPr>
          <w:rStyle w:val="NormalTok"/>
        </w:rPr>
        <w:t xml:space="preserve"> </w:t>
      </w:r>
      <w:r>
        <w:rPr>
          <w:rStyle w:val="KeywordTok"/>
        </w:rPr>
        <w:t xml:space="preserve">var</w:t>
      </w:r>
      <w:r>
        <w:rPr>
          <w:rStyle w:val="NormalTok"/>
        </w:rPr>
        <w:t xml:space="preserve"> </w:t>
      </w:r>
      <w:r>
        <w:rPr>
          <w:rStyle w:val="VariableTok"/>
        </w:rPr>
        <w:t xml:space="preserve">auth</w:t>
      </w:r>
      <w:r>
        <w:rPr>
          <w:rStyle w:val="OperatorTok"/>
        </w:rPr>
        <w:t xml:space="preserve">:</w:t>
      </w:r>
      <w:r>
        <w:rPr>
          <w:rStyle w:val="NormalTok"/>
        </w:rPr>
        <w:t xml:space="preserve"> AuthService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w:t>
      </w:r>
      <w:r>
        <w:rPr>
          <w:rStyle w:val="OperatorTok"/>
        </w:rPr>
        <w:t xml:space="preserve">(</w:t>
      </w:r>
      <w:r>
        <w:rPr>
          <w:rStyle w:val="NormalTok"/>
        </w:rPr>
        <w:t xml:space="preserve">auth</w:t>
      </w:r>
      <w:r>
        <w:rPr>
          <w:rStyle w:val="OperatorTok"/>
        </w:rPr>
        <w:t xml:space="preserve">.</w:t>
      </w:r>
      <w:r>
        <w:rPr>
          <w:rStyle w:val="NormalTok"/>
        </w:rPr>
        <w:t xml:space="preserve">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"Guest"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0"/>
    <w:bookmarkStart w:id="771" w:name="best-practices-107"/>
    <w:p>
      <w:pPr>
        <w:pStyle w:val="Heading4"/>
      </w:pPr>
      <w:r>
        <w:t xml:space="preserve">Best Practices</w:t>
      </w:r>
    </w:p>
    <w:p>
      <w:pPr>
        <w:pStyle w:val="Compact"/>
        <w:numPr>
          <w:ilvl w:val="0"/>
          <w:numId w:val="1436"/>
        </w:numPr>
      </w:pPr>
      <w:r>
        <w:rPr>
          <w:b/>
          <w:bCs/>
        </w:rPr>
        <w:t xml:space="preserve">Use</w:t>
      </w:r>
      <w:r>
        <w:t xml:space="preserve"> </w:t>
      </w:r>
      <w:r>
        <w:t xml:space="preserve">for truly global or subtree-wide state</w:t>
      </w:r>
    </w:p>
    <w:p>
      <w:pPr>
        <w:pStyle w:val="Compact"/>
        <w:numPr>
          <w:ilvl w:val="0"/>
          <w:numId w:val="1436"/>
        </w:numPr>
      </w:pPr>
      <w:r>
        <w:rPr>
          <w:b/>
          <w:bCs/>
        </w:rPr>
        <w:t xml:space="preserve">Inject</w:t>
      </w:r>
      <w:r>
        <w:t xml:space="preserve"> </w:t>
      </w:r>
      <w:r>
        <w:t xml:space="preserve">at app root or nearest common ancestor</w:t>
      </w:r>
    </w:p>
    <w:p>
      <w:pPr>
        <w:pStyle w:val="Compact"/>
        <w:numPr>
          <w:ilvl w:val="0"/>
          <w:numId w:val="1436"/>
        </w:numPr>
      </w:pPr>
      <w:r>
        <w:rPr>
          <w:b/>
          <w:bCs/>
        </w:rPr>
        <w:t xml:space="preserve">Prefer</w:t>
      </w:r>
      <w:r>
        <w:t xml:space="preserve"> </w:t>
      </w:r>
      <w:r>
        <w:t xml:space="preserve">explicit passing when only a few levels</w:t>
      </w:r>
    </w:p>
    <w:p>
      <w:pPr>
        <w:pStyle w:val="Compact"/>
        <w:numPr>
          <w:ilvl w:val="0"/>
          <w:numId w:val="1436"/>
        </w:numPr>
      </w:pPr>
      <w:r>
        <w:rPr>
          <w:b/>
          <w:bCs/>
        </w:rPr>
        <w:t xml:space="preserve">Avoid</w:t>
      </w:r>
      <w:r>
        <w:t xml:space="preserve"> </w:t>
      </w:r>
      <w:r>
        <w:t xml:space="preserve">for deeply nested, rarely used state</w:t>
      </w:r>
    </w:p>
    <w:bookmarkEnd w:id="771"/>
    <w:bookmarkStart w:id="772" w:name="related-concepts-107"/>
    <w:p>
      <w:pPr>
        <w:pStyle w:val="Heading4"/>
      </w:pPr>
      <w:r>
        <w:t xml:space="preserve">Related Concepts</w:t>
      </w:r>
    </w:p>
    <w:p>
      <w:pPr>
        <w:pStyle w:val="Compact"/>
        <w:numPr>
          <w:ilvl w:val="0"/>
          <w:numId w:val="1437"/>
        </w:numPr>
      </w:pPr>
      <w:r>
        <w:t xml:space="preserve">@ObservedObject</w:t>
      </w:r>
      <w:r>
        <w:t xml:space="preserve">,</w:t>
      </w:r>
      <w:r>
        <w:t xml:space="preserve"> </w:t>
      </w:r>
      <w:r>
        <w:t xml:space="preserve">@Environment</w:t>
      </w:r>
      <w:r>
        <w:t xml:space="preserve">, dependency injection</w:t>
      </w:r>
    </w:p>
    <w:p>
      <w:r>
        <w:pict>
          <v:rect style="width:0;height:1.5pt" o:hralign="center" o:hrstd="t" o:hr="t"/>
        </w:pict>
      </w:r>
    </w:p>
    <w:bookmarkEnd w:id="772"/>
    <w:bookmarkEnd w:id="773"/>
    <w:bookmarkEnd w:id="774"/>
    <w:bookmarkStart w:id="781" w:name="geometryreader"/>
    <w:p>
      <w:pPr>
        <w:pStyle w:val="Heading2"/>
      </w:pPr>
      <w:r>
        <w:t xml:space="preserve">GeometryReader</w:t>
      </w:r>
    </w:p>
    <w:bookmarkStart w:id="775" w:name="the-question-108"/>
    <w:p>
      <w:pPr>
        <w:pStyle w:val="Heading3"/>
      </w:pPr>
      <w:r>
        <w:t xml:space="preserve">1. The Question</w:t>
      </w:r>
    </w:p>
    <w:p>
      <w:pPr>
        <w:pStyle w:val="BlockText"/>
      </w:pPr>
      <w:r>
        <w:t xml:space="preserve">“What is GeometryReader? When would you use it?”</w:t>
      </w:r>
    </w:p>
    <w:p>
      <w:r>
        <w:pict>
          <v:rect style="width:0;height:1.5pt" o:hralign="center" o:hrstd="t" o:hr="t"/>
        </w:pict>
      </w:r>
    </w:p>
    <w:bookmarkEnd w:id="775"/>
    <w:bookmarkStart w:id="776" w:name="how-to-describe-108"/>
    <w:p>
      <w:pPr>
        <w:pStyle w:val="Heading3"/>
      </w:pPr>
      <w:r>
        <w:t xml:space="preserve">2. How to Describe</w:t>
      </w:r>
    </w:p>
    <w:p>
      <w:pPr>
        <w:pStyle w:val="Compact"/>
        <w:numPr>
          <w:ilvl w:val="0"/>
          <w:numId w:val="1438"/>
        </w:numPr>
      </w:pPr>
      <w:r>
        <w:rPr>
          <w:b/>
          <w:bCs/>
        </w:rPr>
        <w:t xml:space="preserve">Opening statement:</w:t>
      </w:r>
      <w:r>
        <w:t xml:space="preserve"> </w:t>
      </w:r>
      <w:r>
        <w:t xml:space="preserve">“GeometryReader provides the size and position of its container. It expands to fill available space. Use it when you need to layout based on dimensions—e.g., proportional sizing, custom layouts, or passing size to children.”</w:t>
      </w:r>
    </w:p>
    <w:p>
      <w:pPr>
        <w:pStyle w:val="Compact"/>
        <w:numPr>
          <w:ilvl w:val="0"/>
          <w:numId w:val="1438"/>
        </w:numPr>
      </w:pPr>
      <w:r>
        <w:rPr>
          <w:b/>
          <w:bCs/>
        </w:rPr>
        <w:t xml:space="preserve">Key points:</w:t>
      </w:r>
    </w:p>
    <w:p>
      <w:pPr>
        <w:pStyle w:val="Compact"/>
        <w:numPr>
          <w:ilvl w:val="1"/>
          <w:numId w:val="1439"/>
        </w:numPr>
      </w:pPr>
      <w:r>
        <w:t xml:space="preserve">geometry.size, geometry.safeAreaInsets</w:t>
      </w:r>
    </w:p>
    <w:p>
      <w:pPr>
        <w:pStyle w:val="Compact"/>
        <w:numPr>
          <w:ilvl w:val="1"/>
          <w:numId w:val="1439"/>
        </w:numPr>
      </w:pPr>
      <w:r>
        <w:t xml:space="preserve">geometry.frame(in: .local) or .global</w:t>
      </w:r>
    </w:p>
    <w:p>
      <w:pPr>
        <w:pStyle w:val="Compact"/>
        <w:numPr>
          <w:ilvl w:val="1"/>
          <w:numId w:val="1439"/>
        </w:numPr>
      </w:pPr>
      <w:r>
        <w:t xml:space="preserve">Expands to fill space (can cause layout issues)</w:t>
      </w:r>
    </w:p>
    <w:p>
      <w:pPr>
        <w:pStyle w:val="Compact"/>
        <w:numPr>
          <w:ilvl w:val="1"/>
          <w:numId w:val="1439"/>
        </w:numPr>
      </w:pPr>
      <w:r>
        <w:t xml:space="preserve">Often used with overlay/background to avoid affecting layout</w:t>
      </w:r>
    </w:p>
    <w:p>
      <w:pPr>
        <w:pStyle w:val="Compact"/>
        <w:numPr>
          <w:ilvl w:val="0"/>
          <w:numId w:val="1438"/>
        </w:numPr>
      </w:pPr>
      <w:r>
        <w:rPr>
          <w:b/>
          <w:bCs/>
        </w:rPr>
        <w:t xml:space="preserve">Follow-up depth:</w:t>
      </w:r>
      <w:r>
        <w:t xml:space="preserve"> </w:t>
      </w:r>
      <w:r>
        <w:t xml:space="preserve">Coordinate spaces; PreferenceKey for child sizes</w:t>
      </w:r>
    </w:p>
    <w:p>
      <w:pPr>
        <w:pStyle w:val="Compact"/>
        <w:numPr>
          <w:ilvl w:val="0"/>
          <w:numId w:val="1438"/>
        </w:numPr>
      </w:pPr>
      <w:r>
        <w:rPr>
          <w:b/>
          <w:bCs/>
        </w:rPr>
        <w:t xml:space="preserve">Common pitfalls:</w:t>
      </w:r>
      <w:r>
        <w:t xml:space="preserve"> </w:t>
      </w:r>
      <w:r>
        <w:t xml:space="preserve">GeometryReader expanding; layout loops</w:t>
      </w:r>
    </w:p>
    <w:p>
      <w:r>
        <w:pict>
          <v:rect style="width:0;height:1.5pt" o:hralign="center" o:hrstd="t" o:hr="t"/>
        </w:pict>
      </w:r>
    </w:p>
    <w:bookmarkEnd w:id="776"/>
    <w:bookmarkStart w:id="780" w:name="how-to-use-implement-best-practices-108"/>
    <w:p>
      <w:pPr>
        <w:pStyle w:val="Heading3"/>
      </w:pPr>
      <w:r>
        <w:t xml:space="preserve">3. How to Use / Implement / Best Practices</w:t>
      </w:r>
    </w:p>
    <w:bookmarkStart w:id="777" w:name="implementation-108"/>
    <w:p>
      <w:pPr>
        <w:pStyle w:val="Heading4"/>
      </w:pPr>
      <w:r>
        <w:t xml:space="preserve">Implementation</w:t>
      </w:r>
    </w:p>
    <w:p>
      <w:pPr>
        <w:pStyle w:val="SourceCode"/>
      </w:pPr>
      <w:r>
        <w:rPr>
          <w:rStyle w:val="NormalTok"/>
        </w:rPr>
        <w:t xml:space="preserve">GeometryReader </w:t>
      </w:r>
      <w:r>
        <w:rPr>
          <w:rStyle w:val="OperatorTok"/>
        </w:rPr>
        <w:t xml:space="preserve">{</w:t>
      </w:r>
      <w:r>
        <w:rPr>
          <w:rStyle w:val="NormalTok"/>
        </w:rPr>
        <w:t xml:space="preserve"> geometry </w:t>
      </w:r>
      <w:r>
        <w:rPr>
          <w:rStyle w:val="ControlFlowTok"/>
        </w:rPr>
        <w:t xml:space="preserve">in</w:t>
      </w:r>
      <w:r>
        <w:br/>
      </w:r>
      <w:r>
        <w:rPr>
          <w:rStyle w:val="NormalTok"/>
        </w:rPr>
        <w:t xml:space="preserve">    HStack </w:t>
      </w:r>
      <w:r>
        <w:rPr>
          <w:rStyle w:val="OperatorTok"/>
        </w:rPr>
        <w:t xml:space="preserve">{</w:t>
      </w:r>
      <w:r>
        <w:br/>
      </w:r>
      <w:r>
        <w:rPr>
          <w:rStyle w:val="NormalTok"/>
        </w:rPr>
        <w:t xml:space="preserve">        Text</w:t>
      </w:r>
      <w:r>
        <w:rPr>
          <w:rStyle w:val="OperatorTok"/>
        </w:rPr>
        <w:t xml:space="preserve">(</w:t>
      </w:r>
      <w:r>
        <w:rPr>
          <w:rStyle w:val="StringTok"/>
        </w:rPr>
        <w:t xml:space="preserve">"Left"</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geometry</w:t>
      </w:r>
      <w:r>
        <w:rPr>
          <w:rStyle w:val="OperatorTok"/>
        </w:rPr>
        <w:t xml:space="preserve">.</w:t>
      </w:r>
      <w:r>
        <w:rPr>
          <w:rStyle w:val="NormalTok"/>
        </w:rPr>
        <w:t xml:space="preserve">size</w:t>
      </w:r>
      <w:r>
        <w:rPr>
          <w:rStyle w:val="OperatorTok"/>
        </w:rPr>
        <w:t xml:space="preserve">.</w:t>
      </w:r>
      <w:r>
        <w:rPr>
          <w:rStyle w:val="NormalTok"/>
        </w:rPr>
        <w:t xml:space="preserve">width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Text</w:t>
      </w:r>
      <w:r>
        <w:rPr>
          <w:rStyle w:val="OperatorTok"/>
        </w:rPr>
        <w:t xml:space="preserve">(</w:t>
      </w:r>
      <w:r>
        <w:rPr>
          <w:rStyle w:val="StringTok"/>
        </w:rPr>
        <w:t xml:space="preserve">"Right"</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geometry</w:t>
      </w:r>
      <w:r>
        <w:rPr>
          <w:rStyle w:val="OperatorTok"/>
        </w:rPr>
        <w:t xml:space="preserve">.</w:t>
      </w:r>
      <w:r>
        <w:rPr>
          <w:rStyle w:val="NormalTok"/>
        </w:rPr>
        <w:t xml:space="preserve">size</w:t>
      </w:r>
      <w:r>
        <w:rPr>
          <w:rStyle w:val="OperatorTok"/>
        </w:rPr>
        <w:t xml:space="preserve">.</w:t>
      </w:r>
      <w:r>
        <w:rPr>
          <w:rStyle w:val="NormalTok"/>
        </w:rPr>
        <w:t xml:space="preserve">width </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Use in overlay to avoid affecting layout</w:t>
      </w:r>
      <w:r>
        <w:br/>
      </w:r>
      <w:r>
        <w:rPr>
          <w:rStyle w:val="NormalTok"/>
        </w:rPr>
        <w:t xml:space="preserve">Text</w:t>
      </w:r>
      <w:r>
        <w:rPr>
          <w:rStyle w:val="OperatorTok"/>
        </w:rPr>
        <w:t xml:space="preserve">(</w:t>
      </w:r>
      <w:r>
        <w:rPr>
          <w:rStyle w:val="StringTok"/>
        </w:rPr>
        <w:t xml:space="preserve">"Content"</w:t>
      </w:r>
      <w:r>
        <w:rPr>
          <w:rStyle w:val="OperatorTok"/>
        </w:rPr>
        <w:t xml:space="preserve">)</w:t>
      </w:r>
      <w:r>
        <w:br/>
      </w:r>
      <w:r>
        <w:rPr>
          <w:rStyle w:val="NormalTok"/>
        </w:rPr>
        <w:t xml:space="preserve">    </w:t>
      </w:r>
      <w:r>
        <w:rPr>
          <w:rStyle w:val="OperatorTok"/>
        </w:rPr>
        <w:t xml:space="preserve">.</w:t>
      </w:r>
      <w:r>
        <w:rPr>
          <w:rStyle w:val="NormalTok"/>
        </w:rPr>
        <w:t xml:space="preserve">overlay </w:t>
      </w:r>
      <w:r>
        <w:rPr>
          <w:rStyle w:val="OperatorTok"/>
        </w:rPr>
        <w:t xml:space="preserve">{</w:t>
      </w:r>
      <w:r>
        <w:br/>
      </w:r>
      <w:r>
        <w:rPr>
          <w:rStyle w:val="NormalTok"/>
        </w:rPr>
        <w:t xml:space="preserve">        GeometryReader </w:t>
      </w:r>
      <w:r>
        <w:rPr>
          <w:rStyle w:val="OperatorTok"/>
        </w:rPr>
        <w:t xml:space="preserve">{</w:t>
      </w:r>
      <w:r>
        <w:rPr>
          <w:rStyle w:val="NormalTok"/>
        </w:rPr>
        <w:t xml:space="preserve"> geo </w:t>
      </w:r>
      <w:r>
        <w:rPr>
          <w:rStyle w:val="ControlFlowTok"/>
        </w:rPr>
        <w:t xml:space="preserve">in</w:t>
      </w:r>
      <w:r>
        <w:br/>
      </w:r>
      <w:r>
        <w:rPr>
          <w:rStyle w:val="NormalTok"/>
        </w:rPr>
        <w:t xml:space="preserve">            Color</w:t>
      </w:r>
      <w:r>
        <w:rPr>
          <w:rStyle w:val="OperatorTok"/>
        </w:rPr>
        <w:t xml:space="preserve">.</w:t>
      </w:r>
      <w:r>
        <w:rPr>
          <w:rStyle w:val="NormalTok"/>
        </w:rPr>
        <w:t xml:space="preserve">clear</w:t>
      </w:r>
      <w:r>
        <w:rPr>
          <w:rStyle w:val="OperatorTok"/>
        </w:rPr>
        <w:t xml:space="preserve">.</w:t>
      </w:r>
      <w:r>
        <w:rPr>
          <w:rStyle w:val="NormalTok"/>
        </w:rPr>
        <w:t xml:space="preserve">preference</w:t>
      </w:r>
      <w:r>
        <w:rPr>
          <w:rStyle w:val="OperatorTok"/>
        </w:rPr>
        <w:t xml:space="preserve">(</w:t>
      </w:r>
      <w:r>
        <w:rPr>
          <w:rStyle w:val="NormalTok"/>
        </w:rPr>
        <w:t xml:space="preserve">key</w:t>
      </w:r>
      <w:r>
        <w:rPr>
          <w:rStyle w:val="OperatorTok"/>
        </w:rPr>
        <w:t xml:space="preserve">:</w:t>
      </w:r>
      <w:r>
        <w:rPr>
          <w:rStyle w:val="NormalTok"/>
        </w:rPr>
        <w:t xml:space="preserve"> SizeKey</w:t>
      </w:r>
      <w:r>
        <w:rPr>
          <w:rStyle w:val="OperatorTok"/>
        </w:rPr>
        <w:t xml:space="preserve">.</w:t>
      </w:r>
      <w:r>
        <w:rPr>
          <w:rStyle w:val="KeywordTok"/>
        </w:rPr>
        <w:t xml:space="preserve">self</w:t>
      </w:r>
      <w:r>
        <w:rPr>
          <w:rStyle w:val="OperatorTok"/>
        </w:rPr>
        <w:t xml:space="preserve">,</w:t>
      </w:r>
      <w:r>
        <w:rPr>
          <w:rStyle w:val="NormalTok"/>
        </w:rPr>
        <w:t xml:space="preserve"> value</w:t>
      </w:r>
      <w:r>
        <w:rPr>
          <w:rStyle w:val="OperatorTok"/>
        </w:rPr>
        <w:t xml:space="preserve">:</w:t>
      </w:r>
      <w:r>
        <w:rPr>
          <w:rStyle w:val="NormalTok"/>
        </w:rPr>
        <w:t xml:space="preserve"> geo</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777"/>
    <w:bookmarkStart w:id="778" w:name="best-practices-108"/>
    <w:p>
      <w:pPr>
        <w:pStyle w:val="Heading4"/>
      </w:pPr>
      <w:r>
        <w:t xml:space="preserve">Best Practices</w:t>
      </w:r>
    </w:p>
    <w:p>
      <w:pPr>
        <w:pStyle w:val="Compact"/>
        <w:numPr>
          <w:ilvl w:val="0"/>
          <w:numId w:val="1440"/>
        </w:numPr>
      </w:pPr>
      <w:r>
        <w:rPr>
          <w:b/>
          <w:bCs/>
        </w:rPr>
        <w:t xml:space="preserve">Use</w:t>
      </w:r>
      <w:r>
        <w:t xml:space="preserve"> </w:t>
      </w:r>
      <w:r>
        <w:t xml:space="preserve">when you need container dimensions</w:t>
      </w:r>
    </w:p>
    <w:p>
      <w:pPr>
        <w:pStyle w:val="Compact"/>
        <w:numPr>
          <w:ilvl w:val="0"/>
          <w:numId w:val="1440"/>
        </w:numPr>
      </w:pPr>
      <w:r>
        <w:rPr>
          <w:b/>
          <w:bCs/>
        </w:rPr>
        <w:t xml:space="preserve">Prefer</w:t>
      </w:r>
      <w:r>
        <w:t xml:space="preserve"> </w:t>
      </w:r>
      <w:r>
        <w:t xml:space="preserve">overlay/background when you only need to read size</w:t>
      </w:r>
    </w:p>
    <w:p>
      <w:pPr>
        <w:pStyle w:val="Compact"/>
        <w:numPr>
          <w:ilvl w:val="0"/>
          <w:numId w:val="1440"/>
        </w:numPr>
      </w:pPr>
      <w:r>
        <w:rPr>
          <w:b/>
          <w:bCs/>
        </w:rPr>
        <w:t xml:space="preserve">Avoid</w:t>
      </w:r>
      <w:r>
        <w:t xml:space="preserve"> </w:t>
      </w:r>
      <w:r>
        <w:t xml:space="preserve">for simple layouts; use frames and stacks</w:t>
      </w:r>
    </w:p>
    <w:p>
      <w:pPr>
        <w:pStyle w:val="Compact"/>
        <w:numPr>
          <w:ilvl w:val="0"/>
          <w:numId w:val="1440"/>
        </w:numPr>
      </w:pPr>
      <w:r>
        <w:rPr>
          <w:b/>
          <w:bCs/>
        </w:rPr>
        <w:t xml:space="preserve">Be aware</w:t>
      </w:r>
      <w:r>
        <w:t xml:space="preserve"> </w:t>
      </w:r>
      <w:r>
        <w:t xml:space="preserve">GeometryReader expands to fill space</w:t>
      </w:r>
    </w:p>
    <w:bookmarkEnd w:id="778"/>
    <w:bookmarkStart w:id="779" w:name="related-concepts-108"/>
    <w:p>
      <w:pPr>
        <w:pStyle w:val="Heading4"/>
      </w:pPr>
      <w:r>
        <w:t xml:space="preserve">Related Concepts</w:t>
      </w:r>
    </w:p>
    <w:p>
      <w:pPr>
        <w:pStyle w:val="Compact"/>
        <w:numPr>
          <w:ilvl w:val="0"/>
          <w:numId w:val="1441"/>
        </w:numPr>
      </w:pPr>
      <w:r>
        <w:t xml:space="preserve">PreferenceKey, layout, frames</w:t>
      </w:r>
    </w:p>
    <w:p>
      <w:r>
        <w:pict>
          <v:rect style="width:0;height:1.5pt" o:hralign="center" o:hrstd="t" o:hr="t"/>
        </w:pict>
      </w:r>
    </w:p>
    <w:bookmarkEnd w:id="779"/>
    <w:bookmarkEnd w:id="780"/>
    <w:bookmarkEnd w:id="781"/>
    <w:bookmarkStart w:id="788" w:name="combine-integration"/>
    <w:p>
      <w:pPr>
        <w:pStyle w:val="Heading2"/>
      </w:pPr>
      <w:r>
        <w:t xml:space="preserve">Combine Integration</w:t>
      </w:r>
    </w:p>
    <w:bookmarkStart w:id="782" w:name="the-question-109"/>
    <w:p>
      <w:pPr>
        <w:pStyle w:val="Heading3"/>
      </w:pPr>
      <w:r>
        <w:t xml:space="preserve">1. The Question</w:t>
      </w:r>
    </w:p>
    <w:p>
      <w:pPr>
        <w:pStyle w:val="BlockText"/>
      </w:pPr>
      <w:r>
        <w:t xml:space="preserve">“How does SwiftUI integrate with Combine?”</w:t>
      </w:r>
    </w:p>
    <w:p>
      <w:r>
        <w:pict>
          <v:rect style="width:0;height:1.5pt" o:hralign="center" o:hrstd="t" o:hr="t"/>
        </w:pict>
      </w:r>
    </w:p>
    <w:bookmarkEnd w:id="782"/>
    <w:bookmarkStart w:id="783" w:name="how-to-describe-109"/>
    <w:p>
      <w:pPr>
        <w:pStyle w:val="Heading3"/>
      </w:pPr>
      <w:r>
        <w:t xml:space="preserve">2. How to Describe</w:t>
      </w:r>
    </w:p>
    <w:p>
      <w:pPr>
        <w:pStyle w:val="Compact"/>
        <w:numPr>
          <w:ilvl w:val="0"/>
          <w:numId w:val="1442"/>
        </w:numPr>
      </w:pPr>
      <w:r>
        <w:rPr>
          <w:b/>
          <w:bCs/>
        </w:rPr>
        <w:t xml:space="preserve">Opening statement:</w:t>
      </w:r>
      <w:r>
        <w:t xml:space="preserve"> </w:t>
      </w:r>
      <w:r>
        <w:t xml:space="preserve">“SwiftUI uses Combine under the hood. ObservableObject uses objectWillChange (a Combine subject).</w:t>
      </w:r>
      <w:r>
        <w:t xml:space="preserve"> </w:t>
      </w:r>
      <w:r>
        <w:t xml:space="preserve">@Published</w:t>
      </w:r>
      <w:r>
        <w:t xml:space="preserve"> </w:t>
      </w:r>
      <w:r>
        <w:t xml:space="preserve">is a property wrapper that publishes changes. You can use .sink, .assign, or async/await with publishers.”</w:t>
      </w:r>
    </w:p>
    <w:p>
      <w:pPr>
        <w:pStyle w:val="Compact"/>
        <w:numPr>
          <w:ilvl w:val="0"/>
          <w:numId w:val="1442"/>
        </w:numPr>
      </w:pPr>
      <w:r>
        <w:rPr>
          <w:b/>
          <w:bCs/>
        </w:rPr>
        <w:t xml:space="preserve">Key points:</w:t>
      </w:r>
    </w:p>
    <w:p>
      <w:pPr>
        <w:pStyle w:val="Compact"/>
        <w:numPr>
          <w:ilvl w:val="1"/>
          <w:numId w:val="1443"/>
        </w:numPr>
      </w:pPr>
      <w:r>
        <w:t xml:space="preserve">ObservableObject emits via objectWillChange</w:t>
      </w:r>
    </w:p>
    <w:p>
      <w:pPr>
        <w:pStyle w:val="Compact"/>
        <w:numPr>
          <w:ilvl w:val="1"/>
          <w:numId w:val="1443"/>
        </w:numPr>
      </w:pPr>
      <w:r>
        <w:t xml:space="preserve">.onReceive(publisher) to react to publishers in views</w:t>
      </w:r>
    </w:p>
    <w:p>
      <w:pPr>
        <w:pStyle w:val="Compact"/>
        <w:numPr>
          <w:ilvl w:val="1"/>
          <w:numId w:val="1443"/>
        </w:numPr>
      </w:pPr>
      <w:r>
        <w:t xml:space="preserve">Combine publishers can drive</w:t>
      </w:r>
      <w:r>
        <w:t xml:space="preserve"> </w:t>
      </w:r>
      <w:r>
        <w:t xml:space="preserve">@State</w:t>
      </w:r>
      <w:r>
        <w:t xml:space="preserve"> </w:t>
      </w:r>
      <w:r>
        <w:t xml:space="preserve">via .sink</w:t>
      </w:r>
    </w:p>
    <w:p>
      <w:pPr>
        <w:pStyle w:val="Compact"/>
        <w:numPr>
          <w:ilvl w:val="1"/>
          <w:numId w:val="1443"/>
        </w:numPr>
      </w:pPr>
      <w:r>
        <w:t xml:space="preserve">async/await often replaces Combine for async flows</w:t>
      </w:r>
    </w:p>
    <w:p>
      <w:pPr>
        <w:pStyle w:val="Compact"/>
        <w:numPr>
          <w:ilvl w:val="0"/>
          <w:numId w:val="1442"/>
        </w:numPr>
      </w:pPr>
      <w:r>
        <w:rPr>
          <w:b/>
          <w:bCs/>
        </w:rPr>
        <w:t xml:space="preserve">Follow-up depth:</w:t>
      </w:r>
      <w:r>
        <w:t xml:space="preserve"> </w:t>
      </w:r>
      <w:r>
        <w:t xml:space="preserve">.onReceive; converting publishers to async</w:t>
      </w:r>
    </w:p>
    <w:p>
      <w:pPr>
        <w:pStyle w:val="Compact"/>
        <w:numPr>
          <w:ilvl w:val="0"/>
          <w:numId w:val="1442"/>
        </w:numPr>
      </w:pPr>
      <w:r>
        <w:rPr>
          <w:b/>
          <w:bCs/>
        </w:rPr>
        <w:t xml:space="preserve">Common pitfalls:</w:t>
      </w:r>
      <w:r>
        <w:t xml:space="preserve"> </w:t>
      </w:r>
      <w:r>
        <w:t xml:space="preserve">Retain cycles with .sink; overusing Combine when async/await is simpler</w:t>
      </w:r>
    </w:p>
    <w:p>
      <w:r>
        <w:pict>
          <v:rect style="width:0;height:1.5pt" o:hralign="center" o:hrstd="t" o:hr="t"/>
        </w:pict>
      </w:r>
    </w:p>
    <w:bookmarkEnd w:id="783"/>
    <w:bookmarkStart w:id="787" w:name="how-to-use-implement-best-practices-109"/>
    <w:p>
      <w:pPr>
        <w:pStyle w:val="Heading3"/>
      </w:pPr>
      <w:r>
        <w:t xml:space="preserve">3. How to Use / Implement / Best Practices</w:t>
      </w:r>
    </w:p>
    <w:bookmarkStart w:id="784" w:name="implementation-109"/>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@StateObject</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w:t>
      </w:r>
      <w:r>
        <w:rPr>
          <w:rStyle w:val="OperatorTok"/>
        </w:rPr>
        <w:t xml:space="preserve">(</w:t>
      </w:r>
      <w:r>
        <w:rPr>
          <w:rStyle w:val="NormalTok"/>
        </w:rPr>
        <w:t xml:space="preserve">viewModel</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rPr>
          <w:rStyle w:val="NormalTok"/>
        </w:rPr>
        <w:t xml:space="preserve">onReceive</w:t>
      </w:r>
      <w:r>
        <w:rPr>
          <w:rStyle w:val="OperatorTok"/>
        </w:rPr>
        <w:t xml:space="preserve">(</w:t>
      </w:r>
      <w:r>
        <w:rPr>
          <w:rStyle w:val="NormalTok"/>
        </w:rPr>
        <w:t xml:space="preserve">viewModel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rPr>
          <w:rStyle w:val="NormalTok"/>
        </w:rPr>
        <w:t xml:space="preserve"> newValue </w:t>
      </w:r>
      <w:r>
        <w:rPr>
          <w:rStyle w:val="ControlFlowTok"/>
        </w:rPr>
        <w:t xml:space="preserve">in</w:t>
      </w:r>
      <w:r>
        <w:br/>
      </w:r>
      <w:r>
        <w:rPr>
          <w:rStyle w:val="NormalTok"/>
        </w:rPr>
        <w:t xml:space="preserve">                </w:t>
      </w:r>
      <w:r>
        <w:rPr>
          <w:rStyle w:val="CommentTok"/>
        </w:rPr>
        <w:t xml:space="preserve">// React to changes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84"/>
    <w:bookmarkStart w:id="785" w:name="best-practices-109"/>
    <w:p>
      <w:pPr>
        <w:pStyle w:val="Heading4"/>
      </w:pPr>
      <w:r>
        <w:t xml:space="preserve">Best Practices</w:t>
      </w:r>
    </w:p>
    <w:p>
      <w:pPr>
        <w:pStyle w:val="Compact"/>
        <w:numPr>
          <w:ilvl w:val="0"/>
          <w:numId w:val="1444"/>
        </w:numPr>
      </w:pPr>
      <w:r>
        <w:rPr>
          <w:b/>
          <w:bCs/>
        </w:rPr>
        <w:t xml:space="preserve">Use</w:t>
      </w:r>
      <w:r>
        <w:t xml:space="preserve"> </w:t>
      </w:r>
      <w:r>
        <w:t xml:space="preserve">ObservableObject +</w:t>
      </w:r>
      <w:r>
        <w:t xml:space="preserve"> </w:t>
      </w:r>
      <w:r>
        <w:t xml:space="preserve">@Published</w:t>
      </w:r>
      <w:r>
        <w:t xml:space="preserve"> </w:t>
      </w:r>
      <w:r>
        <w:t xml:space="preserve">for most reactive state</w:t>
      </w:r>
    </w:p>
    <w:p>
      <w:pPr>
        <w:pStyle w:val="Compact"/>
        <w:numPr>
          <w:ilvl w:val="0"/>
          <w:numId w:val="1444"/>
        </w:numPr>
      </w:pPr>
      <w:r>
        <w:rPr>
          <w:b/>
          <w:bCs/>
        </w:rPr>
        <w:t xml:space="preserve">Use</w:t>
      </w:r>
      <w:r>
        <w:t xml:space="preserve"> </w:t>
      </w:r>
      <w:r>
        <w:t xml:space="preserve">.onReceive for one-off publisher subscriptions</w:t>
      </w:r>
    </w:p>
    <w:p>
      <w:pPr>
        <w:pStyle w:val="Compact"/>
        <w:numPr>
          <w:ilvl w:val="0"/>
          <w:numId w:val="1444"/>
        </w:numPr>
      </w:pPr>
      <w:r>
        <w:rPr>
          <w:b/>
          <w:bCs/>
        </w:rPr>
        <w:t xml:space="preserve">Prefer</w:t>
      </w:r>
      <w:r>
        <w:t xml:space="preserve"> </w:t>
      </w:r>
      <w:r>
        <w:t xml:space="preserve">async/await for new async code</w:t>
      </w:r>
    </w:p>
    <w:p>
      <w:pPr>
        <w:pStyle w:val="Compact"/>
        <w:numPr>
          <w:ilvl w:val="0"/>
          <w:numId w:val="1444"/>
        </w:numPr>
      </w:pPr>
      <w:r>
        <w:rPr>
          <w:b/>
          <w:bCs/>
        </w:rPr>
        <w:t xml:space="preserve">Store</w:t>
      </w:r>
      <w:r>
        <w:t xml:space="preserve"> </w:t>
      </w:r>
      <w:r>
        <w:t xml:space="preserve">cancellables in ViewModel, not view</w:t>
      </w:r>
    </w:p>
    <w:bookmarkEnd w:id="785"/>
    <w:bookmarkStart w:id="786" w:name="related-concepts-109"/>
    <w:p>
      <w:pPr>
        <w:pStyle w:val="Heading4"/>
      </w:pPr>
      <w:r>
        <w:t xml:space="preserve">Related Concepts</w:t>
      </w:r>
    </w:p>
    <w:p>
      <w:pPr>
        <w:pStyle w:val="Compact"/>
        <w:numPr>
          <w:ilvl w:val="0"/>
          <w:numId w:val="1445"/>
        </w:numPr>
      </w:pPr>
      <w:r>
        <w:t xml:space="preserve">ObservableObject, async/await, publishers</w:t>
      </w:r>
    </w:p>
    <w:p>
      <w:r>
        <w:pict>
          <v:rect style="width:0;height:1.5pt" o:hralign="center" o:hrstd="t" o:hr="t"/>
        </w:pict>
      </w:r>
    </w:p>
    <w:bookmarkEnd w:id="786"/>
    <w:bookmarkEnd w:id="787"/>
    <w:bookmarkEnd w:id="788"/>
    <w:bookmarkStart w:id="795" w:name="modifier-order"/>
    <w:p>
      <w:pPr>
        <w:pStyle w:val="Heading2"/>
      </w:pPr>
      <w:r>
        <w:t xml:space="preserve">Modifier Order</w:t>
      </w:r>
    </w:p>
    <w:bookmarkStart w:id="789" w:name="the-question-110"/>
    <w:p>
      <w:pPr>
        <w:pStyle w:val="Heading3"/>
      </w:pPr>
      <w:r>
        <w:t xml:space="preserve">1. The Question</w:t>
      </w:r>
    </w:p>
    <w:p>
      <w:pPr>
        <w:pStyle w:val="BlockText"/>
      </w:pPr>
      <w:r>
        <w:t xml:space="preserve">“Does modifier order matter in SwiftUI?”</w:t>
      </w:r>
    </w:p>
    <w:p>
      <w:r>
        <w:pict>
          <v:rect style="width:0;height:1.5pt" o:hralign="center" o:hrstd="t" o:hr="t"/>
        </w:pict>
      </w:r>
    </w:p>
    <w:bookmarkEnd w:id="789"/>
    <w:bookmarkStart w:id="790" w:name="how-to-describe-110"/>
    <w:p>
      <w:pPr>
        <w:pStyle w:val="Heading3"/>
      </w:pPr>
      <w:r>
        <w:t xml:space="preserve">2. How to Describe</w:t>
      </w:r>
    </w:p>
    <w:p>
      <w:pPr>
        <w:pStyle w:val="Compact"/>
        <w:numPr>
          <w:ilvl w:val="0"/>
          <w:numId w:val="1446"/>
        </w:numPr>
      </w:pPr>
      <w:r>
        <w:rPr>
          <w:b/>
          <w:bCs/>
        </w:rPr>
        <w:t xml:space="preserve">Opening statement:</w:t>
      </w:r>
      <w:r>
        <w:t xml:space="preserve"> </w:t>
      </w:r>
      <w:r>
        <w:t xml:space="preserve">“Yes. Modifiers wrap the view in a new view; order affects the result. .padding().background() adds padding then wraps in a background. .background().padding() wraps in background then adds padding—the background extends under the padding.”</w:t>
      </w:r>
    </w:p>
    <w:p>
      <w:pPr>
        <w:pStyle w:val="Compact"/>
        <w:numPr>
          <w:ilvl w:val="0"/>
          <w:numId w:val="1446"/>
        </w:numPr>
      </w:pPr>
      <w:r>
        <w:rPr>
          <w:b/>
          <w:bCs/>
        </w:rPr>
        <w:t xml:space="preserve">Key points:</w:t>
      </w:r>
    </w:p>
    <w:p>
      <w:pPr>
        <w:pStyle w:val="Compact"/>
        <w:numPr>
          <w:ilvl w:val="1"/>
          <w:numId w:val="1447"/>
        </w:numPr>
      </w:pPr>
      <w:r>
        <w:t xml:space="preserve">Each modifier returns a modified view</w:t>
      </w:r>
    </w:p>
    <w:p>
      <w:pPr>
        <w:pStyle w:val="Compact"/>
        <w:numPr>
          <w:ilvl w:val="1"/>
          <w:numId w:val="1447"/>
        </w:numPr>
      </w:pPr>
      <w:r>
        <w:t xml:space="preserve">.padding() then .background(): background inside padding</w:t>
      </w:r>
    </w:p>
    <w:p>
      <w:pPr>
        <w:pStyle w:val="Compact"/>
        <w:numPr>
          <w:ilvl w:val="1"/>
          <w:numId w:val="1447"/>
        </w:numPr>
      </w:pPr>
      <w:r>
        <w:t xml:space="preserve">.background() then .padding(): padding outside background</w:t>
      </w:r>
    </w:p>
    <w:p>
      <w:pPr>
        <w:pStyle w:val="Compact"/>
        <w:numPr>
          <w:ilvl w:val="1"/>
          <w:numId w:val="1447"/>
        </w:numPr>
      </w:pPr>
      <w:r>
        <w:t xml:space="preserve">Order affects: layout, hit testing, animations</w:t>
      </w:r>
    </w:p>
    <w:p>
      <w:pPr>
        <w:pStyle w:val="Compact"/>
        <w:numPr>
          <w:ilvl w:val="0"/>
          <w:numId w:val="1446"/>
        </w:numPr>
      </w:pPr>
      <w:r>
        <w:rPr>
          <w:b/>
          <w:bCs/>
        </w:rPr>
        <w:t xml:space="preserve">Follow-up depth:</w:t>
      </w:r>
      <w:r>
        <w:t xml:space="preserve"> </w:t>
      </w:r>
      <w:r>
        <w:t xml:space="preserve">.clipShape; .overlay vs .background</w:t>
      </w:r>
    </w:p>
    <w:p>
      <w:pPr>
        <w:pStyle w:val="Compact"/>
        <w:numPr>
          <w:ilvl w:val="0"/>
          <w:numId w:val="1446"/>
        </w:numPr>
      </w:pPr>
      <w:r>
        <w:rPr>
          <w:b/>
          <w:bCs/>
        </w:rPr>
        <w:t xml:space="preserve">Common pitfalls:</w:t>
      </w:r>
      <w:r>
        <w:t xml:space="preserve"> </w:t>
      </w:r>
      <w:r>
        <w:t xml:space="preserve">Wrong corner radius (apply after padding); unexpected layout</w:t>
      </w:r>
    </w:p>
    <w:p>
      <w:r>
        <w:pict>
          <v:rect style="width:0;height:1.5pt" o:hralign="center" o:hrstd="t" o:hr="t"/>
        </w:pict>
      </w:r>
    </w:p>
    <w:bookmarkEnd w:id="790"/>
    <w:bookmarkStart w:id="794" w:name="how-to-use-implement-best-practices-110"/>
    <w:p>
      <w:pPr>
        <w:pStyle w:val="Heading3"/>
      </w:pPr>
      <w:r>
        <w:t xml:space="preserve">3. How to Use / Implement / Best Practices</w:t>
      </w:r>
    </w:p>
    <w:bookmarkStart w:id="791" w:name="implementation-110"/>
    <w:p>
      <w:pPr>
        <w:pStyle w:val="Heading4"/>
      </w:pPr>
      <w:r>
        <w:t xml:space="preserve">Implementation</w:t>
      </w:r>
    </w:p>
    <w:p>
      <w:pPr>
        <w:pStyle w:val="SourceCode"/>
      </w:pPr>
      <w:r>
        <w:rPr>
          <w:rStyle w:val="CommentTok"/>
        </w:rPr>
        <w:t xml:space="preserve">// Padding inside background</w:t>
      </w:r>
      <w:r>
        <w:br/>
      </w:r>
      <w:r>
        <w:rPr>
          <w:rStyle w:val="NormalTok"/>
        </w:rPr>
        <w:t xml:space="preserve">Text</w:t>
      </w:r>
      <w:r>
        <w:rPr>
          <w:rStyle w:val="OperatorTok"/>
        </w:rPr>
        <w:t xml:space="preserve">(</w:t>
      </w:r>
      <w:r>
        <w:rPr>
          <w:rStyle w:val="StringTok"/>
        </w:rPr>
        <w:t xml:space="preserve">"Hi"</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blue</w:t>
      </w:r>
      <w:r>
        <w:rPr>
          <w:rStyle w:val="OperatorTok"/>
        </w:rPr>
        <w:t xml:space="preserve">)</w:t>
      </w:r>
      <w:r>
        <w:rPr>
          <w:rStyle w:val="NormalTok"/>
        </w:rPr>
        <w:t xml:space="preserve">  </w:t>
      </w:r>
      <w:r>
        <w:rPr>
          <w:rStyle w:val="CommentTok"/>
        </w:rPr>
        <w:t xml:space="preserve">// Blue wraps padded text</w:t>
      </w:r>
      <w:r>
        <w:br/>
      </w:r>
      <w:r>
        <w:br/>
      </w:r>
      <w:r>
        <w:rPr>
          <w:rStyle w:val="CommentTok"/>
        </w:rPr>
        <w:t xml:space="preserve">// Padding outside background</w:t>
      </w:r>
      <w:r>
        <w:br/>
      </w:r>
      <w:r>
        <w:rPr>
          <w:rStyle w:val="NormalTok"/>
        </w:rPr>
        <w:t xml:space="preserve">Text</w:t>
      </w:r>
      <w:r>
        <w:rPr>
          <w:rStyle w:val="OperatorTok"/>
        </w:rPr>
        <w:t xml:space="preserve">(</w:t>
      </w:r>
      <w:r>
        <w:rPr>
          <w:rStyle w:val="StringTok"/>
        </w:rPr>
        <w:t xml:space="preserve">"Hi"</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blue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  </w:t>
      </w:r>
      <w:r>
        <w:rPr>
          <w:rStyle w:val="CommentTok"/>
        </w:rPr>
        <w:t xml:space="preserve">// Padding around blue background</w:t>
      </w:r>
    </w:p>
    <w:bookmarkEnd w:id="791"/>
    <w:bookmarkStart w:id="792" w:name="best-practices-110"/>
    <w:p>
      <w:pPr>
        <w:pStyle w:val="Heading4"/>
      </w:pPr>
      <w:r>
        <w:t xml:space="preserve">Best Practices</w:t>
      </w:r>
    </w:p>
    <w:p>
      <w:pPr>
        <w:pStyle w:val="Compact"/>
        <w:numPr>
          <w:ilvl w:val="0"/>
          <w:numId w:val="1448"/>
        </w:numPr>
      </w:pPr>
      <w:r>
        <w:rPr>
          <w:b/>
          <w:bCs/>
        </w:rPr>
        <w:t xml:space="preserve">Think</w:t>
      </w:r>
      <w:r>
        <w:t xml:space="preserve"> </w:t>
      </w:r>
      <w:r>
        <w:t xml:space="preserve">of modifiers as wrapping from inside out</w:t>
      </w:r>
    </w:p>
    <w:p>
      <w:pPr>
        <w:pStyle w:val="Compact"/>
        <w:numPr>
          <w:ilvl w:val="0"/>
          <w:numId w:val="1448"/>
        </w:numPr>
      </w:pPr>
      <w:r>
        <w:rPr>
          <w:b/>
          <w:bCs/>
        </w:rPr>
        <w:t xml:space="preserve">Apply</w:t>
      </w:r>
      <w:r>
        <w:t xml:space="preserve"> </w:t>
      </w:r>
      <w:r>
        <w:t xml:space="preserve">.cornerRadius after .background</w:t>
      </w:r>
    </w:p>
    <w:p>
      <w:pPr>
        <w:pStyle w:val="Compact"/>
        <w:numPr>
          <w:ilvl w:val="0"/>
          <w:numId w:val="1448"/>
        </w:numPr>
      </w:pPr>
      <w:r>
        <w:rPr>
          <w:b/>
          <w:bCs/>
        </w:rPr>
        <w:t xml:space="preserve">Use</w:t>
      </w:r>
      <w:r>
        <w:t xml:space="preserve"> </w:t>
      </w:r>
      <w:r>
        <w:t xml:space="preserve">.overlay for layering on top</w:t>
      </w:r>
    </w:p>
    <w:p>
      <w:pPr>
        <w:pStyle w:val="Compact"/>
        <w:numPr>
          <w:ilvl w:val="0"/>
          <w:numId w:val="1448"/>
        </w:numPr>
      </w:pPr>
      <w:r>
        <w:rPr>
          <w:b/>
          <w:bCs/>
        </w:rPr>
        <w:t xml:space="preserve">Test</w:t>
      </w:r>
      <w:r>
        <w:t xml:space="preserve"> </w:t>
      </w:r>
      <w:r>
        <w:t xml:space="preserve">visually when order is unclear</w:t>
      </w:r>
    </w:p>
    <w:bookmarkEnd w:id="792"/>
    <w:bookmarkStart w:id="793" w:name="related-concepts-110"/>
    <w:p>
      <w:pPr>
        <w:pStyle w:val="Heading4"/>
      </w:pPr>
      <w:r>
        <w:t xml:space="preserve">Related Concepts</w:t>
      </w:r>
    </w:p>
    <w:p>
      <w:pPr>
        <w:pStyle w:val="Compact"/>
        <w:numPr>
          <w:ilvl w:val="0"/>
          <w:numId w:val="1449"/>
        </w:numPr>
      </w:pPr>
      <w:r>
        <w:t xml:space="preserve">ViewBuilder, View protocol, layout</w:t>
      </w:r>
    </w:p>
    <w:p>
      <w:r>
        <w:pict>
          <v:rect style="width:0;height:1.5pt" o:hralign="center" o:hrstd="t" o:hr="t"/>
        </w:pict>
      </w:r>
    </w:p>
    <w:bookmarkEnd w:id="793"/>
    <w:bookmarkEnd w:id="794"/>
    <w:bookmarkEnd w:id="795"/>
    <w:bookmarkStart w:id="802" w:name="mainactor"/>
    <w:p>
      <w:pPr>
        <w:pStyle w:val="Heading2"/>
      </w:pPr>
      <w:r>
        <w:t xml:space="preserve">@MainActor</w:t>
      </w:r>
    </w:p>
    <w:bookmarkStart w:id="796" w:name="the-question-111"/>
    <w:p>
      <w:pPr>
        <w:pStyle w:val="Heading3"/>
      </w:pPr>
      <w:r>
        <w:t xml:space="preserve">1. The Question</w:t>
      </w:r>
    </w:p>
    <w:p>
      <w:pPr>
        <w:pStyle w:val="BlockText"/>
      </w:pPr>
      <w:r>
        <w:t xml:space="preserve">“What is</w:t>
      </w:r>
      <w:r>
        <w:t xml:space="preserve"> </w:t>
      </w:r>
      <w:r>
        <w:t xml:space="preserve">@MainActor</w:t>
      </w:r>
      <w:r>
        <w:t xml:space="preserve"> </w:t>
      </w:r>
      <w:r>
        <w:t xml:space="preserve">in SwiftUI? Why is it important?”</w:t>
      </w:r>
    </w:p>
    <w:p>
      <w:r>
        <w:pict>
          <v:rect style="width:0;height:1.5pt" o:hralign="center" o:hrstd="t" o:hr="t"/>
        </w:pict>
      </w:r>
    </w:p>
    <w:bookmarkEnd w:id="796"/>
    <w:bookmarkStart w:id="797" w:name="how-to-describe-111"/>
    <w:p>
      <w:pPr>
        <w:pStyle w:val="Heading3"/>
      </w:pPr>
      <w:r>
        <w:t xml:space="preserve">2. How to Describe</w:t>
      </w:r>
    </w:p>
    <w:p>
      <w:pPr>
        <w:pStyle w:val="Compact"/>
        <w:numPr>
          <w:ilvl w:val="0"/>
          <w:numId w:val="1450"/>
        </w:numPr>
      </w:pPr>
      <w:r>
        <w:rPr>
          <w:b/>
          <w:bCs/>
        </w:rPr>
        <w:t xml:space="preserve">Opening statement:</w:t>
      </w:r>
      <w:r>
        <w:t xml:space="preserve"> </w:t>
      </w:r>
      <w:r>
        <w:t xml:space="preserve">“MainActor ensures code runs on the main thread. UI updates must happen on main. SwiftUI views and ObservableObjects that update UI should be</w:t>
      </w:r>
      <w:r>
        <w:t xml:space="preserve"> </w:t>
      </w:r>
      <w:r>
        <w:t xml:space="preserve">@MainActor</w:t>
      </w:r>
      <w:r>
        <w:t xml:space="preserve">. It’s part of Swift’s structured concurrency.”</w:t>
      </w:r>
    </w:p>
    <w:p>
      <w:pPr>
        <w:pStyle w:val="Compact"/>
        <w:numPr>
          <w:ilvl w:val="0"/>
          <w:numId w:val="1450"/>
        </w:numPr>
      </w:pPr>
      <w:r>
        <w:rPr>
          <w:b/>
          <w:bCs/>
        </w:rPr>
        <w:t xml:space="preserve">Key points:</w:t>
      </w:r>
    </w:p>
    <w:p>
      <w:pPr>
        <w:pStyle w:val="Compact"/>
        <w:numPr>
          <w:ilvl w:val="1"/>
          <w:numId w:val="1451"/>
        </w:numPr>
      </w:pPr>
      <w:r>
        <w:t xml:space="preserve">UI must be updated on main thread</w:t>
      </w:r>
    </w:p>
    <w:p>
      <w:pPr>
        <w:pStyle w:val="Compact"/>
        <w:numPr>
          <w:ilvl w:val="1"/>
          <w:numId w:val="1451"/>
        </w:numPr>
      </w:pPr>
      <w:r>
        <w:t xml:space="preserve">@MainActor</w:t>
      </w:r>
      <w:r>
        <w:t xml:space="preserve"> </w:t>
      </w:r>
      <w:r>
        <w:t xml:space="preserve">on class or function</w:t>
      </w:r>
    </w:p>
    <w:p>
      <w:pPr>
        <w:pStyle w:val="Compact"/>
        <w:numPr>
          <w:ilvl w:val="1"/>
          <w:numId w:val="1451"/>
        </w:numPr>
      </w:pPr>
      <w:r>
        <w:t xml:space="preserve">ViewModel with</w:t>
      </w:r>
      <w:r>
        <w:t xml:space="preserve"> </w:t>
      </w:r>
      <w:r>
        <w:t xml:space="preserve">@Published</w:t>
      </w:r>
      <w:r>
        <w:t xml:space="preserve"> </w:t>
      </w:r>
      <w:r>
        <w:t xml:space="preserve">should be</w:t>
      </w:r>
      <w:r>
        <w:t xml:space="preserve"> </w:t>
      </w:r>
      <w:r>
        <w:t xml:space="preserve">@MainActor</w:t>
      </w:r>
    </w:p>
    <w:p>
      <w:pPr>
        <w:pStyle w:val="Compact"/>
        <w:numPr>
          <w:ilvl w:val="1"/>
          <w:numId w:val="1451"/>
        </w:numPr>
      </w:pPr>
      <w:r>
        <w:t xml:space="preserve">MainActor.run { } to hop to main from background</w:t>
      </w:r>
    </w:p>
    <w:p>
      <w:pPr>
        <w:pStyle w:val="Compact"/>
        <w:numPr>
          <w:ilvl w:val="0"/>
          <w:numId w:val="1450"/>
        </w:numPr>
      </w:pPr>
      <w:r>
        <w:rPr>
          <w:b/>
          <w:bCs/>
        </w:rPr>
        <w:t xml:space="preserve">Follow-up depth:</w:t>
      </w:r>
      <w:r>
        <w:t xml:space="preserve"> </w:t>
      </w:r>
      <w:r>
        <w:t xml:space="preserve">nonisolated; MainActor.assumeIsolated</w:t>
      </w:r>
    </w:p>
    <w:p>
      <w:pPr>
        <w:pStyle w:val="Compact"/>
        <w:numPr>
          <w:ilvl w:val="0"/>
          <w:numId w:val="1450"/>
        </w:numPr>
      </w:pPr>
      <w:r>
        <w:rPr>
          <w:b/>
          <w:bCs/>
        </w:rPr>
        <w:t xml:space="preserve">Common pitfalls:</w:t>
      </w:r>
      <w:r>
        <w:t xml:space="preserve"> </w:t>
      </w:r>
      <w:r>
        <w:t xml:space="preserve">Updating UI from background thread; deadlock with MainActor</w:t>
      </w:r>
    </w:p>
    <w:p>
      <w:r>
        <w:pict>
          <v:rect style="width:0;height:1.5pt" o:hralign="center" o:hrstd="t" o:hr="t"/>
        </w:pict>
      </w:r>
    </w:p>
    <w:bookmarkEnd w:id="797"/>
    <w:bookmarkStart w:id="801" w:name="how-to-use-implement-best-practices-111"/>
    <w:p>
      <w:pPr>
        <w:pStyle w:val="Heading3"/>
      </w:pPr>
      <w:r>
        <w:t xml:space="preserve">3. How to Use / Implement / Best Practices</w:t>
      </w:r>
    </w:p>
    <w:bookmarkStart w:id="798" w:name="implementation-111"/>
    <w:p>
      <w:pPr>
        <w:pStyle w:val="Heading4"/>
      </w:pPr>
      <w:r>
        <w:t xml:space="preserve">Implementation</w:t>
      </w:r>
    </w:p>
    <w:p>
      <w:pPr>
        <w:pStyle w:val="SourceCode"/>
      </w:pPr>
      <w:r>
        <w:rPr>
          <w:rStyle w:val="AttributeTok"/>
        </w:rPr>
        <w:t xml:space="preserve">@MainActor</w:t>
      </w:r>
      <w:r>
        <w:br/>
      </w:r>
      <w:r>
        <w:rPr>
          <w:rStyle w:val="KeywordTok"/>
        </w:rPr>
        <w:t xml:space="preserve">class</w:t>
      </w:r>
      <w:r>
        <w:rPr>
          <w:rStyle w:val="NormalTok"/>
        </w:rPr>
        <w:t xml:space="preserve"> ViewModel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AttributeTok"/>
        </w:rPr>
        <w:t xml:space="preserve">@MainActor</w:t>
      </w:r>
      <w:r>
        <w:br/>
      </w:r>
      <w:r>
        <w:rPr>
          <w:rStyle w:val="KeywordTok"/>
        </w:rPr>
        <w:t xml:space="preserve">func</w:t>
      </w:r>
      <w:r>
        <w:rPr>
          <w:rStyle w:val="NormalTok"/>
        </w:rPr>
        <w:t xml:space="preserve"> </w:t>
      </w:r>
      <w:r>
        <w:rPr>
          <w:rStyle w:val="FunctionTok"/>
        </w:rPr>
        <w:t xml:space="preserve">updateUI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From background</w:t>
      </w:r>
      <w:r>
        <w:br/>
      </w:r>
      <w:r>
        <w:rPr>
          <w:rStyle w:val="NormalTok"/>
        </w:rPr>
        <w:t xml:space="preserve">Task </w:t>
      </w:r>
      <w:r>
        <w:rPr>
          <w:rStyle w:val="OperatorTok"/>
        </w:rPr>
        <w:t xml:space="preserve">{</w:t>
      </w:r>
      <w:r>
        <w:rPr>
          <w:rStyle w:val="NormalTok"/>
        </w:rPr>
        <w:t xml:space="preserve"> </w:t>
      </w:r>
      <w:r>
        <w:rPr>
          <w:rStyle w:val="AttributeTok"/>
        </w:rPr>
        <w:t xml:space="preserve">@MainActor</w:t>
      </w:r>
      <w:r>
        <w:rPr>
          <w:rStyle w:val="NormalTok"/>
        </w:rPr>
        <w:t xml:space="preserv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"Updated"</w:t>
      </w:r>
      <w:r>
        <w:br/>
      </w:r>
      <w:r>
        <w:rPr>
          <w:rStyle w:val="OperatorTok"/>
        </w:rPr>
        <w:t xml:space="preserve">}</w:t>
      </w:r>
    </w:p>
    <w:bookmarkEnd w:id="798"/>
    <w:bookmarkStart w:id="799" w:name="best-practices-111"/>
    <w:p>
      <w:pPr>
        <w:pStyle w:val="Heading4"/>
      </w:pPr>
      <w:r>
        <w:t xml:space="preserve">Best Practices</w:t>
      </w:r>
    </w:p>
    <w:p>
      <w:pPr>
        <w:pStyle w:val="Compact"/>
        <w:numPr>
          <w:ilvl w:val="0"/>
          <w:numId w:val="1452"/>
        </w:numPr>
      </w:pPr>
      <w:r>
        <w:rPr>
          <w:b/>
          <w:bCs/>
        </w:rPr>
        <w:t xml:space="preserve">Mark</w:t>
      </w:r>
      <w:r>
        <w:t xml:space="preserve"> </w:t>
      </w:r>
      <w:r>
        <w:t xml:space="preserve">ViewModels that update UI as</w:t>
      </w:r>
      <w:r>
        <w:t xml:space="preserve"> </w:t>
      </w:r>
      <w:r>
        <w:t xml:space="preserve">@MainActor</w:t>
      </w:r>
    </w:p>
    <w:p>
      <w:pPr>
        <w:pStyle w:val="Compact"/>
        <w:numPr>
          <w:ilvl w:val="0"/>
          <w:numId w:val="1452"/>
        </w:numPr>
      </w:pPr>
      <w:r>
        <w:rPr>
          <w:b/>
          <w:bCs/>
        </w:rPr>
        <w:t xml:space="preserve">Use</w:t>
      </w:r>
      <w:r>
        <w:t xml:space="preserve"> </w:t>
      </w:r>
      <w:r>
        <w:t xml:space="preserve">Task {</w:t>
      </w:r>
      <w:r>
        <w:t xml:space="preserve"> </w:t>
      </w:r>
      <w:r>
        <w:t xml:space="preserve">@MainActor</w:t>
      </w:r>
      <w:r>
        <w:t xml:space="preserve"> </w:t>
      </w:r>
      <w:r>
        <w:t xml:space="preserve">in } when hopping to main</w:t>
      </w:r>
    </w:p>
    <w:p>
      <w:pPr>
        <w:pStyle w:val="Compact"/>
        <w:numPr>
          <w:ilvl w:val="0"/>
          <w:numId w:val="1452"/>
        </w:numPr>
      </w:pPr>
      <w:r>
        <w:rPr>
          <w:b/>
          <w:bCs/>
        </w:rPr>
        <w:t xml:space="preserve">Ensure</w:t>
      </w:r>
      <w:r>
        <w:t xml:space="preserve"> </w:t>
      </w:r>
      <w:r>
        <w:t xml:space="preserve">@Published</w:t>
      </w:r>
      <w:r>
        <w:t xml:space="preserve"> </w:t>
      </w:r>
      <w:r>
        <w:t xml:space="preserve">updates happen on main</w:t>
      </w:r>
    </w:p>
    <w:p>
      <w:pPr>
        <w:pStyle w:val="Compact"/>
        <w:numPr>
          <w:ilvl w:val="0"/>
          <w:numId w:val="1452"/>
        </w:numPr>
      </w:pPr>
      <w:r>
        <w:rPr>
          <w:b/>
          <w:bCs/>
        </w:rPr>
        <w:t xml:space="preserve">Avoid</w:t>
      </w:r>
      <w:r>
        <w:t xml:space="preserve"> </w:t>
      </w:r>
      <w:r>
        <w:t xml:space="preserve">blocking main thread with heavy work</w:t>
      </w:r>
    </w:p>
    <w:bookmarkEnd w:id="799"/>
    <w:bookmarkStart w:id="800" w:name="related-concepts-111"/>
    <w:p>
      <w:pPr>
        <w:pStyle w:val="Heading4"/>
      </w:pPr>
      <w:r>
        <w:t xml:space="preserve">Related Concepts</w:t>
      </w:r>
    </w:p>
    <w:p>
      <w:pPr>
        <w:pStyle w:val="Compact"/>
        <w:numPr>
          <w:ilvl w:val="0"/>
          <w:numId w:val="1453"/>
        </w:numPr>
      </w:pPr>
      <w:r>
        <w:t xml:space="preserve">Concurrency, async/await, actors</w:t>
      </w:r>
    </w:p>
    <w:p>
      <w:r>
        <w:pict>
          <v:rect style="width:0;height:1.5pt" o:hralign="center" o:hrstd="t" o:hr="t"/>
        </w:pict>
      </w:r>
    </w:p>
    <w:bookmarkEnd w:id="800"/>
    <w:bookmarkEnd w:id="801"/>
    <w:bookmarkEnd w:id="802"/>
    <w:bookmarkStart w:id="809" w:name="identifiable"/>
    <w:p>
      <w:pPr>
        <w:pStyle w:val="Heading2"/>
      </w:pPr>
      <w:r>
        <w:t xml:space="preserve">Identifiable</w:t>
      </w:r>
    </w:p>
    <w:bookmarkStart w:id="803" w:name="the-question-112"/>
    <w:p>
      <w:pPr>
        <w:pStyle w:val="Heading3"/>
      </w:pPr>
      <w:r>
        <w:t xml:space="preserve">1. The Question</w:t>
      </w:r>
    </w:p>
    <w:p>
      <w:pPr>
        <w:pStyle w:val="BlockText"/>
      </w:pPr>
      <w:r>
        <w:t xml:space="preserve">“What is Identifiable? When do you need it?”</w:t>
      </w:r>
    </w:p>
    <w:p>
      <w:r>
        <w:pict>
          <v:rect style="width:0;height:1.5pt" o:hralign="center" o:hrstd="t" o:hr="t"/>
        </w:pict>
      </w:r>
    </w:p>
    <w:bookmarkEnd w:id="803"/>
    <w:bookmarkStart w:id="804" w:name="how-to-describe-112"/>
    <w:p>
      <w:pPr>
        <w:pStyle w:val="Heading3"/>
      </w:pPr>
      <w:r>
        <w:t xml:space="preserve">2. How to Describe</w:t>
      </w:r>
    </w:p>
    <w:p>
      <w:pPr>
        <w:pStyle w:val="Compact"/>
        <w:numPr>
          <w:ilvl w:val="0"/>
          <w:numId w:val="1454"/>
        </w:numPr>
      </w:pPr>
      <w:r>
        <w:rPr>
          <w:b/>
          <w:bCs/>
        </w:rPr>
        <w:t xml:space="preserve">Opening statement:</w:t>
      </w:r>
      <w:r>
        <w:t xml:space="preserve"> </w:t>
      </w:r>
      <w:r>
        <w:t xml:space="preserve">“Identifiable requires an id property. SwiftUI uses it for list identity—to track which items changed for animations and diffing. Required for List, ForEach with dynamic data, and .sheet(item:).”</w:t>
      </w:r>
    </w:p>
    <w:p>
      <w:pPr>
        <w:pStyle w:val="Compact"/>
        <w:numPr>
          <w:ilvl w:val="0"/>
          <w:numId w:val="1454"/>
        </w:numPr>
      </w:pPr>
      <w:r>
        <w:rPr>
          <w:b/>
          <w:bCs/>
        </w:rPr>
        <w:t xml:space="preserve">Key points:</w:t>
      </w:r>
    </w:p>
    <w:p>
      <w:pPr>
        <w:pStyle w:val="Compact"/>
        <w:numPr>
          <w:ilvl w:val="1"/>
          <w:numId w:val="1455"/>
        </w:numPr>
      </w:pPr>
      <w:r>
        <w:t xml:space="preserve">protocol Identifiable { var id: Self.ID { get } }</w:t>
      </w:r>
    </w:p>
    <w:p>
      <w:pPr>
        <w:pStyle w:val="Compact"/>
        <w:numPr>
          <w:ilvl w:val="1"/>
          <w:numId w:val="1455"/>
        </w:numPr>
      </w:pPr>
      <w:r>
        <w:t xml:space="preserve">ID must be Hashable</w:t>
      </w:r>
    </w:p>
    <w:p>
      <w:pPr>
        <w:pStyle w:val="Compact"/>
        <w:numPr>
          <w:ilvl w:val="1"/>
          <w:numId w:val="1455"/>
        </w:numPr>
      </w:pPr>
      <w:r>
        <w:t xml:space="preserve">Used by ForEach, List, navigationDestination, sheet(item:)</w:t>
      </w:r>
    </w:p>
    <w:p>
      <w:pPr>
        <w:pStyle w:val="Compact"/>
        <w:numPr>
          <w:ilvl w:val="1"/>
          <w:numId w:val="1455"/>
        </w:numPr>
      </w:pPr>
      <w:r>
        <w:t xml:space="preserve">Stable ids improve animation and performance</w:t>
      </w:r>
    </w:p>
    <w:p>
      <w:pPr>
        <w:pStyle w:val="Compact"/>
        <w:numPr>
          <w:ilvl w:val="0"/>
          <w:numId w:val="1454"/>
        </w:numPr>
      </w:pPr>
      <w:r>
        <w:rPr>
          <w:b/>
          <w:bCs/>
        </w:rPr>
        <w:t xml:space="preserve">Follow-up depth:</w:t>
      </w:r>
      <w:r>
        <w:t xml:space="preserve"> </w:t>
      </w:r>
      <w:r>
        <w:t xml:space="preserve">UUID vs index; id: .self for simple types</w:t>
      </w:r>
    </w:p>
    <w:p>
      <w:pPr>
        <w:pStyle w:val="Compact"/>
        <w:numPr>
          <w:ilvl w:val="0"/>
          <w:numId w:val="1454"/>
        </w:numPr>
      </w:pPr>
      <w:r>
        <w:rPr>
          <w:b/>
          <w:bCs/>
        </w:rPr>
        <w:t xml:space="preserve">Common pitfalls:</w:t>
      </w:r>
      <w:r>
        <w:t xml:space="preserve"> </w:t>
      </w:r>
      <w:r>
        <w:t xml:space="preserve">Unstable ids (e.g., array index when reordering); non-Hashable id</w:t>
      </w:r>
    </w:p>
    <w:p>
      <w:r>
        <w:pict>
          <v:rect style="width:0;height:1.5pt" o:hralign="center" o:hrstd="t" o:hr="t"/>
        </w:pict>
      </w:r>
    </w:p>
    <w:bookmarkEnd w:id="804"/>
    <w:bookmarkStart w:id="808" w:name="how-to-use-implement-best-practices-112"/>
    <w:p>
      <w:pPr>
        <w:pStyle w:val="Heading3"/>
      </w:pPr>
      <w:r>
        <w:t xml:space="preserve">3. How to Use / Implement / Best Practices</w:t>
      </w:r>
    </w:p>
    <w:bookmarkStart w:id="805" w:name="implementation-112"/>
    <w:p>
      <w:pPr>
        <w:pStyle w:val="Heading4"/>
      </w:pPr>
      <w:r>
        <w:t xml:space="preserve">Implementation</w:t>
      </w:r>
    </w:p>
    <w:p>
      <w:pPr>
        <w:pStyle w:val="SourceCode"/>
      </w:pPr>
      <w:r>
        <w:rPr>
          <w:rStyle w:val="KeywordTok"/>
        </w:rPr>
        <w:t xml:space="preserve">struct</w:t>
      </w:r>
      <w:r>
        <w:rPr>
          <w:rStyle w:val="NormalTok"/>
        </w:rPr>
        <w:t xml:space="preserve"> Item</w:t>
      </w:r>
      <w:r>
        <w:rPr>
          <w:rStyle w:val="OperatorTok"/>
        </w:rPr>
        <w:t xml:space="preserve">:</w:t>
      </w:r>
      <w:r>
        <w:rPr>
          <w:rStyle w:val="NormalTok"/>
        </w:rPr>
        <w:t xml:space="preserve"> </w:t>
      </w:r>
      <w:r>
        <w:rPr>
          <w:rStyle w:val="DataTypeTok"/>
        </w:rPr>
        <w:t xml:space="preserve">Identifiable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OperatorTok"/>
        </w:rPr>
        <w:t xml:space="preserve">}</w:t>
      </w:r>
      <w:r>
        <w:br/>
      </w:r>
      <w:r>
        <w:br/>
      </w:r>
      <w:r>
        <w:rPr>
          <w:rStyle w:val="NormalTok"/>
        </w:rPr>
        <w:t xml:space="preserve">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name</w:t>
      </w:r>
      <w:r>
        <w:rPr>
          <w:rStyle w:val="OperatorTok"/>
        </w:rPr>
        <w:t xml:space="preserve">)</w:t>
      </w:r>
      <w:r>
        <w:br/>
      </w:r>
      <w:r>
        <w:rPr>
          <w:rStyle w:val="OperatorTok"/>
        </w:rPr>
        <w:t xml:space="preserve">}</w:t>
      </w:r>
      <w:r>
        <w:br/>
      </w:r>
      <w:r>
        <w:br/>
      </w:r>
      <w:r>
        <w:rPr>
          <w:rStyle w:val="CommentTok"/>
        </w:rPr>
        <w:t xml:space="preserve">// With explicit id</w:t>
      </w:r>
      <w:r>
        <w:br/>
      </w:r>
      <w:r>
        <w:rPr>
          <w:rStyle w:val="NormalTok"/>
        </w:rPr>
        <w:t xml:space="preserve">ForEach</w:t>
      </w:r>
      <w:r>
        <w:rPr>
          <w:rStyle w:val="OperatorTok"/>
        </w:rPr>
        <w:t xml:space="preserve">(</w:t>
      </w:r>
      <w:r>
        <w:rPr>
          <w:rStyle w:val="NormalTok"/>
        </w:rPr>
        <w:t xml:space="preserve">items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rPr>
          <w:rStyle w:val="NormalTok"/>
        </w:rPr>
        <w:t xml:space="preserve"> </w:t>
      </w:r>
      <w:r>
        <w:rPr>
          <w:rStyle w:val="OperatorTok"/>
        </w:rPr>
        <w:t xml:space="preserve">}</w:t>
      </w:r>
    </w:p>
    <w:bookmarkEnd w:id="805"/>
    <w:bookmarkStart w:id="806" w:name="best-practices-112"/>
    <w:p>
      <w:pPr>
        <w:pStyle w:val="Heading4"/>
      </w:pPr>
      <w:r>
        <w:t xml:space="preserve">Best Practices</w:t>
      </w:r>
    </w:p>
    <w:p>
      <w:pPr>
        <w:pStyle w:val="Compact"/>
        <w:numPr>
          <w:ilvl w:val="0"/>
          <w:numId w:val="1456"/>
        </w:numPr>
      </w:pPr>
      <w:r>
        <w:rPr>
          <w:b/>
          <w:bCs/>
        </w:rPr>
        <w:t xml:space="preserve">Use</w:t>
      </w:r>
      <w:r>
        <w:t xml:space="preserve"> </w:t>
      </w:r>
      <w:r>
        <w:t xml:space="preserve">stable, unique ids (UUID, database id)</w:t>
      </w:r>
    </w:p>
    <w:p>
      <w:pPr>
        <w:pStyle w:val="Compact"/>
        <w:numPr>
          <w:ilvl w:val="0"/>
          <w:numId w:val="1456"/>
        </w:numPr>
      </w:pPr>
      <w:r>
        <w:rPr>
          <w:b/>
          <w:bCs/>
        </w:rPr>
        <w:t xml:space="preserve">Avoid</w:t>
      </w:r>
      <w:r>
        <w:t xml:space="preserve"> </w:t>
      </w:r>
      <w:r>
        <w:t xml:space="preserve">array index as id when items can reorder</w:t>
      </w:r>
    </w:p>
    <w:p>
      <w:pPr>
        <w:pStyle w:val="Compact"/>
        <w:numPr>
          <w:ilvl w:val="0"/>
          <w:numId w:val="1456"/>
        </w:numPr>
      </w:pPr>
      <w:r>
        <w:rPr>
          <w:b/>
          <w:bCs/>
        </w:rPr>
        <w:t xml:space="preserve">Conform</w:t>
      </w:r>
      <w:r>
        <w:t xml:space="preserve"> </w:t>
      </w:r>
      <w:r>
        <w:t xml:space="preserve">to Identifiable for cleaner ForEach syntax</w:t>
      </w:r>
    </w:p>
    <w:p>
      <w:pPr>
        <w:pStyle w:val="Compact"/>
        <w:numPr>
          <w:ilvl w:val="0"/>
          <w:numId w:val="1456"/>
        </w:numPr>
      </w:pPr>
      <w:r>
        <w:rPr>
          <w:b/>
          <w:bCs/>
        </w:rPr>
        <w:t xml:space="preserve">Use</w:t>
      </w:r>
      <w:r>
        <w:t xml:space="preserve"> </w:t>
      </w:r>
      <w:r>
        <w:t xml:space="preserve">id: .self for value types that are themselves Hashable</w:t>
      </w:r>
    </w:p>
    <w:bookmarkEnd w:id="806"/>
    <w:bookmarkStart w:id="807" w:name="related-concepts-112"/>
    <w:p>
      <w:pPr>
        <w:pStyle w:val="Heading4"/>
      </w:pPr>
      <w:r>
        <w:t xml:space="preserve">Related Concepts</w:t>
      </w:r>
    </w:p>
    <w:p>
      <w:pPr>
        <w:pStyle w:val="Compact"/>
        <w:numPr>
          <w:ilvl w:val="0"/>
          <w:numId w:val="1457"/>
        </w:numPr>
      </w:pPr>
      <w:r>
        <w:t xml:space="preserve">ForEach, List, Hashable</w:t>
      </w:r>
    </w:p>
    <w:p>
      <w:r>
        <w:pict>
          <v:rect style="width:0;height:1.5pt" o:hralign="center" o:hrstd="t" o:hr="t"/>
        </w:pict>
      </w:r>
    </w:p>
    <w:bookmarkEnd w:id="807"/>
    <w:bookmarkEnd w:id="808"/>
    <w:bookmarkEnd w:id="809"/>
    <w:bookmarkStart w:id="816" w:name="preferencekey"/>
    <w:p>
      <w:pPr>
        <w:pStyle w:val="Heading2"/>
      </w:pPr>
      <w:r>
        <w:t xml:space="preserve">PreferenceKey</w:t>
      </w:r>
    </w:p>
    <w:bookmarkStart w:id="810" w:name="the-question-113"/>
    <w:p>
      <w:pPr>
        <w:pStyle w:val="Heading3"/>
      </w:pPr>
      <w:r>
        <w:t xml:space="preserve">1. The Question</w:t>
      </w:r>
    </w:p>
    <w:p>
      <w:pPr>
        <w:pStyle w:val="BlockText"/>
      </w:pPr>
      <w:r>
        <w:t xml:space="preserve">“What is PreferenceKey? When would you use it?”</w:t>
      </w:r>
    </w:p>
    <w:p>
      <w:r>
        <w:pict>
          <v:rect style="width:0;height:1.5pt" o:hralign="center" o:hrstd="t" o:hr="t"/>
        </w:pict>
      </w:r>
    </w:p>
    <w:bookmarkEnd w:id="810"/>
    <w:bookmarkStart w:id="811" w:name="how-to-describe-113"/>
    <w:p>
      <w:pPr>
        <w:pStyle w:val="Heading3"/>
      </w:pPr>
      <w:r>
        <w:t xml:space="preserve">2. How to Describe</w:t>
      </w:r>
    </w:p>
    <w:p>
      <w:pPr>
        <w:pStyle w:val="Compact"/>
        <w:numPr>
          <w:ilvl w:val="0"/>
          <w:numId w:val="1458"/>
        </w:numPr>
      </w:pPr>
      <w:r>
        <w:rPr>
          <w:b/>
          <w:bCs/>
        </w:rPr>
        <w:t xml:space="preserve">Opening statement:</w:t>
      </w:r>
      <w:r>
        <w:t xml:space="preserve"> </w:t>
      </w:r>
      <w:r>
        <w:t xml:space="preserve">“PreferenceKey lets child views pass data up to ancestors. The child sets a preference; the ancestor reads it with .onPreferenceChange. Used for: reading child sizes, aggregating data from descendants, custom layout.”</w:t>
      </w:r>
    </w:p>
    <w:p>
      <w:pPr>
        <w:pStyle w:val="Compact"/>
        <w:numPr>
          <w:ilvl w:val="0"/>
          <w:numId w:val="1458"/>
        </w:numPr>
      </w:pPr>
      <w:r>
        <w:rPr>
          <w:b/>
          <w:bCs/>
        </w:rPr>
        <w:t xml:space="preserve">Key points:</w:t>
      </w:r>
    </w:p>
    <w:p>
      <w:pPr>
        <w:pStyle w:val="Compact"/>
        <w:numPr>
          <w:ilvl w:val="1"/>
          <w:numId w:val="1459"/>
        </w:numPr>
      </w:pPr>
      <w:r>
        <w:t xml:space="preserve">protocol PreferenceKey { static var defaultValue; static func reduce }</w:t>
      </w:r>
    </w:p>
    <w:p>
      <w:pPr>
        <w:pStyle w:val="Compact"/>
        <w:numPr>
          <w:ilvl w:val="1"/>
          <w:numId w:val="1459"/>
        </w:numPr>
      </w:pPr>
      <w:r>
        <w:t xml:space="preserve">reduce combines values from multiple children</w:t>
      </w:r>
    </w:p>
    <w:p>
      <w:pPr>
        <w:pStyle w:val="Compact"/>
        <w:numPr>
          <w:ilvl w:val="1"/>
          <w:numId w:val="1459"/>
        </w:numPr>
      </w:pPr>
      <w:r>
        <w:t xml:space="preserve">.preference(key:value:) sets; .onPreferenceChange reads</w:t>
      </w:r>
    </w:p>
    <w:p>
      <w:pPr>
        <w:pStyle w:val="Compact"/>
        <w:numPr>
          <w:ilvl w:val="1"/>
          <w:numId w:val="1459"/>
        </w:numPr>
      </w:pPr>
      <w:r>
        <w:t xml:space="preserve">Often used with GeometryReader to pass size up</w:t>
      </w:r>
    </w:p>
    <w:p>
      <w:pPr>
        <w:pStyle w:val="Compact"/>
        <w:numPr>
          <w:ilvl w:val="0"/>
          <w:numId w:val="1458"/>
        </w:numPr>
      </w:pPr>
      <w:r>
        <w:rPr>
          <w:b/>
          <w:bCs/>
        </w:rPr>
        <w:t xml:space="preserve">Follow-up depth:</w:t>
      </w:r>
      <w:r>
        <w:t xml:space="preserve"> </w:t>
      </w:r>
      <w:r>
        <w:t xml:space="preserve">reduce for multiple children; AnchorPreferences</w:t>
      </w:r>
    </w:p>
    <w:p>
      <w:pPr>
        <w:pStyle w:val="Compact"/>
        <w:numPr>
          <w:ilvl w:val="0"/>
          <w:numId w:val="1458"/>
        </w:numPr>
      </w:pPr>
      <w:r>
        <w:rPr>
          <w:b/>
          <w:bCs/>
        </w:rPr>
        <w:t xml:space="preserve">Common pitfalls:</w:t>
      </w:r>
      <w:r>
        <w:t xml:space="preserve"> </w:t>
      </w:r>
      <w:r>
        <w:t xml:space="preserve">Reduce logic; preference propagation timing</w:t>
      </w:r>
    </w:p>
    <w:p>
      <w:r>
        <w:pict>
          <v:rect style="width:0;height:1.5pt" o:hralign="center" o:hrstd="t" o:hr="t"/>
        </w:pict>
      </w:r>
    </w:p>
    <w:bookmarkEnd w:id="811"/>
    <w:bookmarkStart w:id="815" w:name="how-to-use-implement-best-practices-113"/>
    <w:p>
      <w:pPr>
        <w:pStyle w:val="Heading3"/>
      </w:pPr>
      <w:r>
        <w:t xml:space="preserve">3. How to Use / Implement / Best Practices</w:t>
      </w:r>
    </w:p>
    <w:bookmarkStart w:id="812" w:name="implementation-113"/>
    <w:p>
      <w:pPr>
        <w:pStyle w:val="Heading4"/>
      </w:pPr>
      <w:r>
        <w:t xml:space="preserve">Implementation</w:t>
      </w:r>
    </w:p>
    <w:p>
      <w:pPr>
        <w:pStyle w:val="SourceCode"/>
      </w:pPr>
      <w:r>
        <w:rPr>
          <w:rStyle w:val="KeywordTok"/>
        </w:rPr>
        <w:t xml:space="preserve">struct</w:t>
      </w:r>
      <w:r>
        <w:rPr>
          <w:rStyle w:val="NormalTok"/>
        </w:rPr>
        <w:t xml:space="preserve"> SizeKey</w:t>
      </w:r>
      <w:r>
        <w:rPr>
          <w:rStyle w:val="OperatorTok"/>
        </w:rPr>
        <w:t xml:space="preserve">:</w:t>
      </w:r>
      <w:r>
        <w:rPr>
          <w:rStyle w:val="NormalTok"/>
        </w:rPr>
        <w:t xml:space="preserve"> </w:t>
      </w:r>
      <w:r>
        <w:rPr>
          <w:rStyle w:val="DataTypeTok"/>
        </w:rPr>
        <w:t xml:space="preserve">PreferenceKey</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defaultValue</w:t>
      </w:r>
      <w:r>
        <w:rPr>
          <w:rStyle w:val="OperatorTok"/>
        </w:rPr>
        <w:t xml:space="preserve">:</w:t>
      </w:r>
      <w:r>
        <w:rPr>
          <w:rStyle w:val="NormalTok"/>
        </w:rPr>
        <w:t xml:space="preserve"> CGSize </w:t>
      </w:r>
      <w:r>
        <w:rPr>
          <w:rStyle w:val="OperatorTok"/>
        </w:rPr>
        <w:t xml:space="preserve">=</w:t>
      </w:r>
      <w:r>
        <w:rPr>
          <w:rStyle w:val="NormalTok"/>
        </w:rPr>
        <w:t xml:space="preserve"> </w:t>
      </w:r>
      <w:r>
        <w:rPr>
          <w:rStyle w:val="OperatorTok"/>
        </w:rPr>
        <w:t xml:space="preserve">.</w:t>
      </w:r>
      <w:r>
        <w:rPr>
          <w:rStyle w:val="NormalTok"/>
        </w:rPr>
        <w:t xml:space="preserve">zero</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reduce</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CGSize</w:t>
      </w:r>
      <w:r>
        <w:rPr>
          <w:rStyle w:val="OperatorTok"/>
        </w:rPr>
        <w:t xml:space="preserve">,</w:t>
      </w:r>
      <w:r>
        <w:rPr>
          <w:rStyle w:val="NormalTok"/>
        </w:rPr>
        <w:t xml:space="preserve"> </w:t>
      </w:r>
      <w:r>
        <w:rPr>
          <w:rStyle w:val="VariableTok"/>
        </w:rPr>
        <w:t xml:space="preserve">nextValue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CGSize</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nextValue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ChildView</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GeometryReader </w:t>
      </w:r>
      <w:r>
        <w:rPr>
          <w:rStyle w:val="OperatorTok"/>
        </w:rPr>
        <w:t xml:space="preserve">{</w:t>
      </w:r>
      <w:r>
        <w:rPr>
          <w:rStyle w:val="NormalTok"/>
        </w:rPr>
        <w:t xml:space="preserve"> geo </w:t>
      </w:r>
      <w:r>
        <w:rPr>
          <w:rStyle w:val="ControlFlowTok"/>
        </w:rPr>
        <w:t xml:space="preserve">in</w:t>
      </w:r>
      <w:r>
        <w:br/>
      </w:r>
      <w:r>
        <w:rPr>
          <w:rStyle w:val="NormalTok"/>
        </w:rPr>
        <w:t xml:space="preserve">        Color</w:t>
      </w:r>
      <w:r>
        <w:rPr>
          <w:rStyle w:val="OperatorTok"/>
        </w:rPr>
        <w:t xml:space="preserve">.</w:t>
      </w:r>
      <w:r>
        <w:rPr>
          <w:rStyle w:val="NormalTok"/>
        </w:rPr>
        <w:t xml:space="preserve">clear</w:t>
      </w:r>
      <w:r>
        <w:rPr>
          <w:rStyle w:val="OperatorTok"/>
        </w:rPr>
        <w:t xml:space="preserve">.</w:t>
      </w:r>
      <w:r>
        <w:rPr>
          <w:rStyle w:val="NormalTok"/>
        </w:rPr>
        <w:t xml:space="preserve">preference</w:t>
      </w:r>
      <w:r>
        <w:rPr>
          <w:rStyle w:val="OperatorTok"/>
        </w:rPr>
        <w:t xml:space="preserve">(</w:t>
      </w:r>
      <w:r>
        <w:rPr>
          <w:rStyle w:val="NormalTok"/>
        </w:rPr>
        <w:t xml:space="preserve">key</w:t>
      </w:r>
      <w:r>
        <w:rPr>
          <w:rStyle w:val="OperatorTok"/>
        </w:rPr>
        <w:t xml:space="preserve">:</w:t>
      </w:r>
      <w:r>
        <w:rPr>
          <w:rStyle w:val="NormalTok"/>
        </w:rPr>
        <w:t xml:space="preserve"> SizeKey</w:t>
      </w:r>
      <w:r>
        <w:rPr>
          <w:rStyle w:val="OperatorTok"/>
        </w:rPr>
        <w:t xml:space="preserve">.</w:t>
      </w:r>
      <w:r>
        <w:rPr>
          <w:rStyle w:val="KeywordTok"/>
        </w:rPr>
        <w:t xml:space="preserve">self</w:t>
      </w:r>
      <w:r>
        <w:rPr>
          <w:rStyle w:val="OperatorTok"/>
        </w:rPr>
        <w:t xml:space="preserve">,</w:t>
      </w:r>
      <w:r>
        <w:rPr>
          <w:rStyle w:val="NormalTok"/>
        </w:rPr>
        <w:t xml:space="preserve"> value</w:t>
      </w:r>
      <w:r>
        <w:rPr>
          <w:rStyle w:val="OperatorTok"/>
        </w:rPr>
        <w:t xml:space="preserve">:</w:t>
      </w:r>
      <w:r>
        <w:rPr>
          <w:rStyle w:val="NormalTok"/>
        </w:rPr>
        <w:t xml:space="preserve"> geo</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onPreferenceChange</w:t>
      </w:r>
      <w:r>
        <w:rPr>
          <w:rStyle w:val="OperatorTok"/>
        </w:rPr>
        <w:t xml:space="preserve">(</w:t>
      </w:r>
      <w:r>
        <w:rPr>
          <w:rStyle w:val="NormalTok"/>
        </w:rPr>
        <w:t xml:space="preserve">SizeKey</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size </w:t>
      </w:r>
      <w:r>
        <w:rPr>
          <w:rStyle w:val="ControlFlowTok"/>
        </w:rPr>
        <w:t xml:space="preserve">in</w:t>
      </w:r>
      <w:r>
        <w:br/>
      </w:r>
      <w:r>
        <w:rPr>
          <w:rStyle w:val="NormalTok"/>
        </w:rPr>
        <w:t xml:space="preserve">        print</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p>
    <w:bookmarkEnd w:id="812"/>
    <w:bookmarkStart w:id="813" w:name="best-practices-113"/>
    <w:p>
      <w:pPr>
        <w:pStyle w:val="Heading4"/>
      </w:pPr>
      <w:r>
        <w:t xml:space="preserve">Best Practices</w:t>
      </w:r>
    </w:p>
    <w:p>
      <w:pPr>
        <w:pStyle w:val="Compact"/>
        <w:numPr>
          <w:ilvl w:val="0"/>
          <w:numId w:val="1460"/>
        </w:numPr>
      </w:pPr>
      <w:r>
        <w:rPr>
          <w:b/>
          <w:bCs/>
        </w:rPr>
        <w:t xml:space="preserve">Use</w:t>
      </w:r>
      <w:r>
        <w:t xml:space="preserve"> </w:t>
      </w:r>
      <w:r>
        <w:t xml:space="preserve">for passing data from child to ancestor</w:t>
      </w:r>
    </w:p>
    <w:p>
      <w:pPr>
        <w:pStyle w:val="Compact"/>
        <w:numPr>
          <w:ilvl w:val="0"/>
          <w:numId w:val="1460"/>
        </w:numPr>
      </w:pPr>
      <w:r>
        <w:rPr>
          <w:b/>
          <w:bCs/>
        </w:rPr>
        <w:t xml:space="preserve">Implement</w:t>
      </w:r>
      <w:r>
        <w:t xml:space="preserve"> </w:t>
      </w:r>
      <w:r>
        <w:t xml:space="preserve">reduce for views with multiple children</w:t>
      </w:r>
    </w:p>
    <w:p>
      <w:pPr>
        <w:pStyle w:val="Compact"/>
        <w:numPr>
          <w:ilvl w:val="0"/>
          <w:numId w:val="1460"/>
        </w:numPr>
      </w:pPr>
      <w:r>
        <w:rPr>
          <w:b/>
          <w:bCs/>
        </w:rPr>
        <w:t xml:space="preserve">Use</w:t>
      </w:r>
      <w:r>
        <w:t xml:space="preserve"> </w:t>
      </w:r>
      <w:r>
        <w:t xml:space="preserve">with GeometryReader for size-based layout</w:t>
      </w:r>
    </w:p>
    <w:p>
      <w:pPr>
        <w:pStyle w:val="Compact"/>
        <w:numPr>
          <w:ilvl w:val="0"/>
          <w:numId w:val="1460"/>
        </w:numPr>
      </w:pPr>
      <w:r>
        <w:rPr>
          <w:b/>
          <w:bCs/>
        </w:rPr>
        <w:t xml:space="preserve">Avoid</w:t>
      </w:r>
      <w:r>
        <w:t xml:space="preserve"> </w:t>
      </w:r>
      <w:r>
        <w:t xml:space="preserve">when</w:t>
      </w:r>
      <w:r>
        <w:t xml:space="preserve"> </w:t>
      </w:r>
      <w:r>
        <w:t xml:space="preserve">@Binding</w:t>
      </w:r>
      <w:r>
        <w:t xml:space="preserve"> </w:t>
      </w:r>
      <w:r>
        <w:t xml:space="preserve">or callback is simpler</w:t>
      </w:r>
    </w:p>
    <w:bookmarkEnd w:id="813"/>
    <w:bookmarkStart w:id="814" w:name="related-concepts-113"/>
    <w:p>
      <w:pPr>
        <w:pStyle w:val="Heading4"/>
      </w:pPr>
      <w:r>
        <w:t xml:space="preserve">Related Concepts</w:t>
      </w:r>
    </w:p>
    <w:p>
      <w:pPr>
        <w:pStyle w:val="Compact"/>
        <w:numPr>
          <w:ilvl w:val="0"/>
          <w:numId w:val="1461"/>
        </w:numPr>
      </w:pPr>
      <w:r>
        <w:t xml:space="preserve">GeometryReader, layout, view hierarchy</w:t>
      </w:r>
    </w:p>
    <w:p>
      <w:r>
        <w:pict>
          <v:rect style="width:0;height:1.5pt" o:hralign="center" o:hrstd="t" o:hr="t"/>
        </w:pict>
      </w:r>
    </w:p>
    <w:bookmarkEnd w:id="814"/>
    <w:bookmarkEnd w:id="815"/>
    <w:bookmarkEnd w:id="816"/>
    <w:bookmarkStart w:id="823" w:name="viewbuilder"/>
    <w:p>
      <w:pPr>
        <w:pStyle w:val="Heading2"/>
      </w:pPr>
      <w:r>
        <w:t xml:space="preserve">@ViewBuilder</w:t>
      </w:r>
    </w:p>
    <w:bookmarkStart w:id="817" w:name="the-question-114"/>
    <w:p>
      <w:pPr>
        <w:pStyle w:val="Heading3"/>
      </w:pPr>
      <w:r>
        <w:t xml:space="preserve">1. The Question</w:t>
      </w:r>
    </w:p>
    <w:p>
      <w:pPr>
        <w:pStyle w:val="BlockText"/>
      </w:pPr>
      <w:r>
        <w:t xml:space="preserve">“What is</w:t>
      </w:r>
      <w:r>
        <w:t xml:space="preserve"> </w:t>
      </w:r>
      <w:r>
        <w:t xml:space="preserve">@ViewBuilder</w:t>
      </w:r>
      <w:r>
        <w:t xml:space="preserve">? How does it work?”</w:t>
      </w:r>
    </w:p>
    <w:p>
      <w:r>
        <w:pict>
          <v:rect style="width:0;height:1.5pt" o:hralign="center" o:hrstd="t" o:hr="t"/>
        </w:pict>
      </w:r>
    </w:p>
    <w:bookmarkEnd w:id="817"/>
    <w:bookmarkStart w:id="818" w:name="how-to-describe-114"/>
    <w:p>
      <w:pPr>
        <w:pStyle w:val="Heading3"/>
      </w:pPr>
      <w:r>
        <w:t xml:space="preserve">2. How to Describe</w:t>
      </w:r>
    </w:p>
    <w:p>
      <w:pPr>
        <w:pStyle w:val="Compact"/>
        <w:numPr>
          <w:ilvl w:val="0"/>
          <w:numId w:val="1462"/>
        </w:numPr>
      </w:pPr>
      <w:r>
        <w:rPr>
          <w:b/>
          <w:bCs/>
        </w:rPr>
        <w:t xml:space="preserve">Opening statement:</w:t>
      </w:r>
      <w:r>
        <w:t xml:space="preserve"> </w:t>
      </w:r>
      <w:r>
        <w:t xml:space="preserve">“ViewBuilder is a result builder that constructs a View from a closure. It allows multiple views without explicit return, supports if/else, and handles optional views. Used in body, Group, VStack, and custom container APIs.”</w:t>
      </w:r>
    </w:p>
    <w:p>
      <w:pPr>
        <w:pStyle w:val="Compact"/>
        <w:numPr>
          <w:ilvl w:val="0"/>
          <w:numId w:val="1462"/>
        </w:numPr>
      </w:pPr>
      <w:r>
        <w:rPr>
          <w:b/>
          <w:bCs/>
        </w:rPr>
        <w:t xml:space="preserve">Key points:</w:t>
      </w:r>
    </w:p>
    <w:p>
      <w:pPr>
        <w:pStyle w:val="Compact"/>
        <w:numPr>
          <w:ilvl w:val="1"/>
          <w:numId w:val="1463"/>
        </w:numPr>
      </w:pPr>
      <w:r>
        <w:t xml:space="preserve">Result builder (formerly function builder)</w:t>
      </w:r>
    </w:p>
    <w:p>
      <w:pPr>
        <w:pStyle w:val="Compact"/>
        <w:numPr>
          <w:ilvl w:val="1"/>
          <w:numId w:val="1463"/>
        </w:numPr>
      </w:pPr>
      <w:r>
        <w:t xml:space="preserve">Enables trailing closure syntax with multiple views</w:t>
      </w:r>
    </w:p>
    <w:p>
      <w:pPr>
        <w:pStyle w:val="Compact"/>
        <w:numPr>
          <w:ilvl w:val="1"/>
          <w:numId w:val="1463"/>
        </w:numPr>
      </w:pPr>
      <w:r>
        <w:t xml:space="preserve">Supports if, if let, switch (limited)</w:t>
      </w:r>
    </w:p>
    <w:p>
      <w:pPr>
        <w:pStyle w:val="Compact"/>
        <w:numPr>
          <w:ilvl w:val="1"/>
          <w:numId w:val="1463"/>
        </w:numPr>
      </w:pPr>
      <w:r>
        <w:t xml:space="preserve">Each branch must return same View type (or use Group/AnyView)</w:t>
      </w:r>
    </w:p>
    <w:p>
      <w:pPr>
        <w:pStyle w:val="Compact"/>
        <w:numPr>
          <w:ilvl w:val="0"/>
          <w:numId w:val="1462"/>
        </w:numPr>
      </w:pPr>
      <w:r>
        <w:rPr>
          <w:b/>
          <w:bCs/>
        </w:rPr>
        <w:t xml:space="preserve">Follow-up depth:</w:t>
      </w:r>
      <w:r>
        <w:t xml:space="preserve"> </w:t>
      </w:r>
      <w:r>
        <w:t xml:space="preserve">@resultBuilder</w:t>
      </w:r>
      <w:r>
        <w:t xml:space="preserve">; custom builders</w:t>
      </w:r>
    </w:p>
    <w:p>
      <w:pPr>
        <w:pStyle w:val="Compact"/>
        <w:numPr>
          <w:ilvl w:val="0"/>
          <w:numId w:val="1462"/>
        </w:numPr>
      </w:pPr>
      <w:r>
        <w:rPr>
          <w:b/>
          <w:bCs/>
        </w:rPr>
        <w:t xml:space="preserve">Common pitfalls:</w:t>
      </w:r>
      <w:r>
        <w:t xml:space="preserve"> </w:t>
      </w:r>
      <w:r>
        <w:t xml:space="preserve">Complex logic in ViewBuilder; type mismatches</w:t>
      </w:r>
    </w:p>
    <w:p>
      <w:r>
        <w:pict>
          <v:rect style="width:0;height:1.5pt" o:hralign="center" o:hrstd="t" o:hr="t"/>
        </w:pict>
      </w:r>
    </w:p>
    <w:bookmarkEnd w:id="818"/>
    <w:bookmarkStart w:id="822" w:name="how-to-use-implement-best-practices-114"/>
    <w:p>
      <w:pPr>
        <w:pStyle w:val="Heading3"/>
      </w:pPr>
      <w:r>
        <w:t xml:space="preserve">3. How to Use / Implement / Best Practices</w:t>
      </w:r>
    </w:p>
    <w:bookmarkStart w:id="819" w:name="implementation-114"/>
    <w:p>
      <w:pPr>
        <w:pStyle w:val="Heading4"/>
      </w:pPr>
      <w:r>
        <w:t xml:space="preserve">Implementation</w:t>
      </w:r>
    </w:p>
    <w:p>
      <w:pPr>
        <w:pStyle w:val="SourceCode"/>
      </w:pPr>
      <w:r>
        <w:rPr>
          <w:rStyle w:val="AttributeTok"/>
        </w:rPr>
        <w:t xml:space="preserve">@ViewBuilder</w:t>
      </w:r>
      <w:r>
        <w:br/>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 </w:t>
      </w:r>
      <w:r>
        <w:rPr>
          <w:rStyle w:val="OperatorTok"/>
        </w:rPr>
        <w:t xml:space="preserve">{</w:t>
      </w:r>
      <w:r>
        <w:br/>
      </w:r>
      <w:r>
        <w:rPr>
          <w:rStyle w:val="NormalTok"/>
        </w:rPr>
        <w:t xml:space="preserve">        Text</w:t>
      </w:r>
      <w:r>
        <w:rPr>
          <w:rStyle w:val="OperatorTok"/>
        </w:rPr>
        <w:t xml:space="preserve">(</w:t>
      </w:r>
      <w:r>
        <w:rPr>
          <w:rStyle w:val="StringTok"/>
        </w:rPr>
        <w:t xml:space="preserve">"A"</w:t>
      </w:r>
      <w:r>
        <w:rPr>
          <w:rStyle w:val="OperatorTok"/>
        </w:rPr>
        <w:t xml:space="preserve">)</w:t>
      </w:r>
      <w:r>
        <w:br/>
      </w:r>
      <w:r>
        <w:rPr>
          <w:rStyle w:val="NormalTok"/>
        </w:rPr>
        <w:t xml:space="preserve">        Text</w:t>
      </w:r>
      <w:r>
        <w:rPr>
          <w:rStyle w:val="OperatorTok"/>
        </w:rPr>
        <w:t xml:space="preserve">(</w:t>
      </w:r>
      <w:r>
        <w:rPr>
          <w:rStyle w:val="String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br/>
      </w:r>
      <w:r>
        <w:rPr>
          <w:rStyle w:val="NormalTok"/>
        </w:rPr>
        <w:t xml:space="preserve">            Text</w:t>
      </w:r>
      <w:r>
        <w:rPr>
          <w:rStyle w:val="OperatorTok"/>
        </w:rPr>
        <w:t xml:space="preserve">(</w:t>
      </w:r>
      <w:r>
        <w:rPr>
          <w:rStyle w:val="String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makeContent</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w:t>
      </w:r>
      <w:r>
        <w:rPr>
          <w:rStyle w:val="VariableTok"/>
        </w:rPr>
        <w:t xml:space="preserve">ViewBuilder</w:t>
      </w:r>
      <w:r>
        <w:rPr>
          <w:rStyle w:val="NormalTok"/>
        </w:rPr>
        <w:t xml:space="preserve"> </w:t>
      </w:r>
      <w:r>
        <w:rPr>
          <w:rStyle w:val="VariableTok"/>
        </w:rPr>
        <w:t xml:space="preserve">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Content</w:t>
      </w:r>
      <w:r>
        <w:rPr>
          <w:rStyle w:val="OperatorTok"/>
        </w:rPr>
        <w:t xml:space="preserve">)</w:t>
      </w:r>
      <w:r>
        <w:rPr>
          <w:rStyle w:val="NormalTok"/>
        </w:rPr>
        <w:t xml:space="preserve"> -&gt; </w:t>
      </w:r>
      <w:r>
        <w:rPr>
          <w:rStyle w:val="FunctionTok"/>
        </w:rPr>
        <w:t xml:space="preserve">some</w:t>
      </w:r>
      <w:r>
        <w:rPr>
          <w:rStyle w:val="NormalTok"/>
        </w:rPr>
        <w:t xml:space="preserve"> </w:t>
      </w:r>
      <w:r>
        <w:rPr>
          <w:rStyle w:val="FunctionTok"/>
        </w:rPr>
        <w:t xml:space="preserve">View</w:t>
      </w:r>
      <w:r>
        <w:rPr>
          <w:rStyle w:val="NormalTok"/>
        </w:rPr>
        <w:t xml:space="preserve"> </w:t>
      </w:r>
      <w:r>
        <w:rPr>
          <w:rStyle w:val="OperatorTok"/>
        </w:rPr>
        <w:t xml:space="preserve">{</w:t>
      </w:r>
      <w:r>
        <w:br/>
      </w:r>
      <w:r>
        <w:rPr>
          <w:rStyle w:val="NormalTok"/>
        </w:rPr>
        <w:t xml:space="preserve">    content</w:t>
      </w:r>
      <w:r>
        <w:rPr>
          <w:rStyle w:val="OperatorTok"/>
        </w:rPr>
        <w:t xml:space="preserve">()</w:t>
      </w:r>
      <w:r>
        <w:br/>
      </w:r>
      <w:r>
        <w:rPr>
          <w:rStyle w:val="OperatorTok"/>
        </w:rPr>
        <w:t xml:space="preserve">}</w:t>
      </w:r>
    </w:p>
    <w:bookmarkEnd w:id="819"/>
    <w:bookmarkStart w:id="820" w:name="best-practices-114"/>
    <w:p>
      <w:pPr>
        <w:pStyle w:val="Heading4"/>
      </w:pPr>
      <w:r>
        <w:t xml:space="preserve">Best Practices</w:t>
      </w:r>
    </w:p>
    <w:p>
      <w:pPr>
        <w:pStyle w:val="Compact"/>
        <w:numPr>
          <w:ilvl w:val="0"/>
          <w:numId w:val="1464"/>
        </w:numPr>
      </w:pPr>
      <w:r>
        <w:rPr>
          <w:b/>
          <w:bCs/>
        </w:rPr>
        <w:t xml:space="preserve">Use</w:t>
      </w:r>
      <w:r>
        <w:t xml:space="preserve"> </w:t>
      </w:r>
      <w:r>
        <w:t xml:space="preserve">for view-building closures</w:t>
      </w:r>
    </w:p>
    <w:p>
      <w:pPr>
        <w:pStyle w:val="Compact"/>
        <w:numPr>
          <w:ilvl w:val="0"/>
          <w:numId w:val="1464"/>
        </w:numPr>
      </w:pPr>
      <w:r>
        <w:rPr>
          <w:b/>
          <w:bCs/>
        </w:rPr>
        <w:t xml:space="preserve">Keep</w:t>
      </w:r>
      <w:r>
        <w:t xml:space="preserve"> </w:t>
      </w:r>
      <w:r>
        <w:t xml:space="preserve">logic simple; extract to methods if complex</w:t>
      </w:r>
    </w:p>
    <w:p>
      <w:pPr>
        <w:pStyle w:val="Compact"/>
        <w:numPr>
          <w:ilvl w:val="0"/>
          <w:numId w:val="1464"/>
        </w:numPr>
      </w:pPr>
      <w:r>
        <w:rPr>
          <w:b/>
          <w:bCs/>
        </w:rPr>
        <w:t xml:space="preserve">Use</w:t>
      </w:r>
      <w:r>
        <w:t xml:space="preserve"> </w:t>
      </w:r>
      <w:r>
        <w:t xml:space="preserve">Group or AnyView to unify different branch types</w:t>
      </w:r>
    </w:p>
    <w:p>
      <w:pPr>
        <w:pStyle w:val="Compact"/>
        <w:numPr>
          <w:ilvl w:val="0"/>
          <w:numId w:val="1464"/>
        </w:numPr>
      </w:pPr>
      <w:r>
        <w:rPr>
          <w:b/>
          <w:bCs/>
        </w:rPr>
        <w:t xml:space="preserve">Prefer</w:t>
      </w:r>
      <w:r>
        <w:t xml:space="preserve"> </w:t>
      </w:r>
      <w:r>
        <w:t xml:space="preserve">@ViewBuilder</w:t>
      </w:r>
      <w:r>
        <w:t xml:space="preserve"> </w:t>
      </w:r>
      <w:r>
        <w:t xml:space="preserve">for custom containers</w:t>
      </w:r>
    </w:p>
    <w:bookmarkEnd w:id="820"/>
    <w:bookmarkStart w:id="821" w:name="related-concepts-114"/>
    <w:p>
      <w:pPr>
        <w:pStyle w:val="Heading4"/>
      </w:pPr>
      <w:r>
        <w:t xml:space="preserve">Related Concepts</w:t>
      </w:r>
    </w:p>
    <w:p>
      <w:pPr>
        <w:pStyle w:val="Compact"/>
        <w:numPr>
          <w:ilvl w:val="0"/>
          <w:numId w:val="1465"/>
        </w:numPr>
      </w:pPr>
      <w:r>
        <w:t xml:space="preserve">Result builders, some View, View protocol</w:t>
      </w:r>
    </w:p>
    <w:p>
      <w:r>
        <w:pict>
          <v:rect style="width:0;height:1.5pt" o:hralign="center" o:hrstd="t" o:hr="t"/>
        </w:pict>
      </w:r>
    </w:p>
    <w:bookmarkEnd w:id="821"/>
    <w:bookmarkEnd w:id="822"/>
    <w:bookmarkEnd w:id="823"/>
    <w:bookmarkStart w:id="830" w:name="scrollview-vs-list"/>
    <w:p>
      <w:pPr>
        <w:pStyle w:val="Heading2"/>
      </w:pPr>
      <w:r>
        <w:t xml:space="preserve">ScrollView vs List</w:t>
      </w:r>
    </w:p>
    <w:bookmarkStart w:id="824" w:name="the-question-115"/>
    <w:p>
      <w:pPr>
        <w:pStyle w:val="Heading3"/>
      </w:pPr>
      <w:r>
        <w:t xml:space="preserve">1. The Question</w:t>
      </w:r>
    </w:p>
    <w:p>
      <w:pPr>
        <w:pStyle w:val="BlockText"/>
      </w:pPr>
      <w:r>
        <w:t xml:space="preserve">“When would you use ScrollView vs List?”</w:t>
      </w:r>
    </w:p>
    <w:p>
      <w:r>
        <w:pict>
          <v:rect style="width:0;height:1.5pt" o:hralign="center" o:hrstd="t" o:hr="t"/>
        </w:pict>
      </w:r>
    </w:p>
    <w:bookmarkEnd w:id="824"/>
    <w:bookmarkStart w:id="825" w:name="how-to-describe-115"/>
    <w:p>
      <w:pPr>
        <w:pStyle w:val="Heading3"/>
      </w:pPr>
      <w:r>
        <w:t xml:space="preserve">2. How to Describe</w:t>
      </w:r>
    </w:p>
    <w:p>
      <w:pPr>
        <w:pStyle w:val="Compact"/>
        <w:numPr>
          <w:ilvl w:val="0"/>
          <w:numId w:val="1466"/>
        </w:numPr>
      </w:pPr>
      <w:r>
        <w:rPr>
          <w:b/>
          <w:bCs/>
        </w:rPr>
        <w:t xml:space="preserve">Opening statement:</w:t>
      </w:r>
      <w:r>
        <w:t xml:space="preserve"> </w:t>
      </w:r>
      <w:r>
        <w:t xml:space="preserve">“List is for data-driven, repeating rows with built-in styling, selection, and swipe actions. ScrollView is for custom scrollable content—any layout. List uses lazy loading; ScrollView loads all content by default (use LazyVStack for lazy).”</w:t>
      </w:r>
    </w:p>
    <w:p>
      <w:pPr>
        <w:pStyle w:val="Compact"/>
        <w:numPr>
          <w:ilvl w:val="0"/>
          <w:numId w:val="1466"/>
        </w:numPr>
      </w:pPr>
      <w:r>
        <w:rPr>
          <w:b/>
          <w:bCs/>
        </w:rPr>
        <w:t xml:space="preserve">Key points:</w:t>
      </w:r>
    </w:p>
    <w:p>
      <w:pPr>
        <w:pStyle w:val="Compact"/>
        <w:numPr>
          <w:ilvl w:val="1"/>
          <w:numId w:val="1467"/>
        </w:numPr>
      </w:pPr>
      <w:r>
        <w:t xml:space="preserve">List: rows, styling, swipe actions, selection, lazy</w:t>
      </w:r>
    </w:p>
    <w:p>
      <w:pPr>
        <w:pStyle w:val="Compact"/>
        <w:numPr>
          <w:ilvl w:val="1"/>
          <w:numId w:val="1467"/>
        </w:numPr>
      </w:pPr>
      <w:r>
        <w:t xml:space="preserve">ScrollView: arbitrary content, no built-in row behavior</w:t>
      </w:r>
    </w:p>
    <w:p>
      <w:pPr>
        <w:pStyle w:val="Compact"/>
        <w:numPr>
          <w:ilvl w:val="1"/>
          <w:numId w:val="1467"/>
        </w:numPr>
      </w:pPr>
      <w:r>
        <w:t xml:space="preserve">List has platform-appropriate styling (grouped, inset)</w:t>
      </w:r>
    </w:p>
    <w:p>
      <w:pPr>
        <w:pStyle w:val="Compact"/>
        <w:numPr>
          <w:ilvl w:val="1"/>
          <w:numId w:val="1467"/>
        </w:numPr>
      </w:pPr>
      <w:r>
        <w:t xml:space="preserve">LazyVStack/LazyHStack in ScrollView for lazy loading</w:t>
      </w:r>
    </w:p>
    <w:p>
      <w:pPr>
        <w:pStyle w:val="Compact"/>
        <w:numPr>
          <w:ilvl w:val="0"/>
          <w:numId w:val="1466"/>
        </w:numPr>
      </w:pPr>
      <w:r>
        <w:rPr>
          <w:b/>
          <w:bCs/>
        </w:rPr>
        <w:t xml:space="preserve">Follow-up depth:</w:t>
      </w:r>
      <w:r>
        <w:t xml:space="preserve"> </w:t>
      </w:r>
      <w:r>
        <w:t xml:space="preserve">List performance; LazyVStack vs VStack</w:t>
      </w:r>
    </w:p>
    <w:p>
      <w:pPr>
        <w:pStyle w:val="Compact"/>
        <w:numPr>
          <w:ilvl w:val="0"/>
          <w:numId w:val="1466"/>
        </w:numPr>
      </w:pPr>
      <w:r>
        <w:rPr>
          <w:b/>
          <w:bCs/>
        </w:rPr>
        <w:t xml:space="preserve">Common pitfalls:</w:t>
      </w:r>
      <w:r>
        <w:t xml:space="preserve"> </w:t>
      </w:r>
      <w:r>
        <w:t xml:space="preserve">Using ScrollView + VStack for long lists (loads all); using List for custom layouts</w:t>
      </w:r>
    </w:p>
    <w:p>
      <w:r>
        <w:pict>
          <v:rect style="width:0;height:1.5pt" o:hralign="center" o:hrstd="t" o:hr="t"/>
        </w:pict>
      </w:r>
    </w:p>
    <w:bookmarkEnd w:id="825"/>
    <w:bookmarkStart w:id="829" w:name="how-to-use-implement-best-practices-115"/>
    <w:p>
      <w:pPr>
        <w:pStyle w:val="Heading3"/>
      </w:pPr>
      <w:r>
        <w:t xml:space="preserve">3. How to Use / Implement / Best Practices</w:t>
      </w:r>
    </w:p>
    <w:bookmarkStart w:id="826" w:name="implementation-115"/>
    <w:p>
      <w:pPr>
        <w:pStyle w:val="Heading4"/>
      </w:pPr>
      <w:r>
        <w:t xml:space="preserve">Implementation</w:t>
      </w:r>
    </w:p>
    <w:p>
      <w:pPr>
        <w:pStyle w:val="SourceCode"/>
      </w:pPr>
      <w:r>
        <w:rPr>
          <w:rStyle w:val="CommentTok"/>
        </w:rPr>
        <w:t xml:space="preserve">// List - data-driven</w:t>
      </w:r>
      <w:r>
        <w:br/>
      </w:r>
      <w:r>
        <w:rPr>
          <w:rStyle w:val="NormalTok"/>
        </w:rPr>
        <w:t xml:space="preserve">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name</w:t>
      </w:r>
      <w:r>
        <w:rPr>
          <w:rStyle w:val="OperatorTok"/>
        </w:rPr>
        <w:t xml:space="preserve">)</w:t>
      </w:r>
      <w:r>
        <w:br/>
      </w:r>
      <w:r>
        <w:rPr>
          <w:rStyle w:val="OperatorTok"/>
        </w:rPr>
        <w:t xml:space="preserve">}</w:t>
      </w:r>
      <w:r>
        <w:br/>
      </w:r>
      <w:r>
        <w:br/>
      </w:r>
      <w:r>
        <w:rPr>
          <w:rStyle w:val="CommentTok"/>
        </w:rPr>
        <w:t xml:space="preserve">// ScrollView - custom</w:t>
      </w:r>
      <w:r>
        <w:br/>
      </w:r>
      <w:r>
        <w:rPr>
          <w:rStyle w:val="NormalTok"/>
        </w:rPr>
        <w:t xml:space="preserve">ScrollView </w:t>
      </w:r>
      <w:r>
        <w:rPr>
          <w:rStyle w:val="OperatorTok"/>
        </w:rPr>
        <w:t xml:space="preserve">{</w:t>
      </w:r>
      <w:r>
        <w:br/>
      </w:r>
      <w:r>
        <w:rPr>
          <w:rStyle w:val="NormalTok"/>
        </w:rPr>
        <w:t xml:space="preserve">    VStack </w:t>
      </w:r>
      <w:r>
        <w:rPr>
          <w:rStyle w:val="OperatorTok"/>
        </w:rPr>
        <w:t xml:space="preserve">{</w:t>
      </w:r>
      <w:r>
        <w:br/>
      </w:r>
      <w:r>
        <w:rPr>
          <w:rStyle w:val="NormalTok"/>
        </w:rPr>
        <w:t xml:space="preserve">        Image</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Lazy scroll</w:t>
      </w:r>
      <w:r>
        <w:br/>
      </w:r>
      <w:r>
        <w:rPr>
          <w:rStyle w:val="NormalTok"/>
        </w:rPr>
        <w:t xml:space="preserve">ScrollView </w:t>
      </w:r>
      <w:r>
        <w:rPr>
          <w:rStyle w:val="OperatorTok"/>
        </w:rPr>
        <w:t xml:space="preserve">{</w:t>
      </w:r>
      <w:r>
        <w:br/>
      </w:r>
      <w:r>
        <w:rPr>
          <w:rStyle w:val="NormalTok"/>
        </w:rPr>
        <w:t xml:space="preserve">    LazyVStack </w:t>
      </w:r>
      <w:r>
        <w:rPr>
          <w:rStyle w:val="OperatorTok"/>
        </w:rPr>
        <w:t xml:space="preserve">{</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26"/>
    <w:bookmarkStart w:id="827" w:name="best-practices-115"/>
    <w:p>
      <w:pPr>
        <w:pStyle w:val="Heading4"/>
      </w:pPr>
      <w:r>
        <w:t xml:space="preserve">Best Practices</w:t>
      </w:r>
    </w:p>
    <w:p>
      <w:pPr>
        <w:pStyle w:val="Compact"/>
        <w:numPr>
          <w:ilvl w:val="0"/>
          <w:numId w:val="1468"/>
        </w:numPr>
      </w:pPr>
      <w:r>
        <w:rPr>
          <w:b/>
          <w:bCs/>
        </w:rPr>
        <w:t xml:space="preserve">Use List</w:t>
      </w:r>
      <w:r>
        <w:t xml:space="preserve"> </w:t>
      </w:r>
      <w:r>
        <w:t xml:space="preserve">for data-driven rows</w:t>
      </w:r>
    </w:p>
    <w:p>
      <w:pPr>
        <w:pStyle w:val="Compact"/>
        <w:numPr>
          <w:ilvl w:val="0"/>
          <w:numId w:val="1468"/>
        </w:numPr>
      </w:pPr>
      <w:r>
        <w:rPr>
          <w:b/>
          <w:bCs/>
        </w:rPr>
        <w:t xml:space="preserve">Use ScrollView</w:t>
      </w:r>
      <w:r>
        <w:t xml:space="preserve"> </w:t>
      </w:r>
      <w:r>
        <w:t xml:space="preserve">for custom scrollable layouts</w:t>
      </w:r>
    </w:p>
    <w:p>
      <w:pPr>
        <w:pStyle w:val="Compact"/>
        <w:numPr>
          <w:ilvl w:val="0"/>
          <w:numId w:val="1468"/>
        </w:numPr>
      </w:pPr>
      <w:r>
        <w:rPr>
          <w:b/>
          <w:bCs/>
        </w:rPr>
        <w:t xml:space="preserve">Use LazyVStack</w:t>
      </w:r>
      <w:r>
        <w:t xml:space="preserve"> </w:t>
      </w:r>
      <w:r>
        <w:t xml:space="preserve">in ScrollView for long lists</w:t>
      </w:r>
    </w:p>
    <w:p>
      <w:pPr>
        <w:pStyle w:val="Compact"/>
        <w:numPr>
          <w:ilvl w:val="0"/>
          <w:numId w:val="1468"/>
        </w:numPr>
      </w:pPr>
      <w:r>
        <w:rPr>
          <w:b/>
          <w:bCs/>
        </w:rPr>
        <w:t xml:space="preserve">Prefer</w:t>
      </w:r>
      <w:r>
        <w:t xml:space="preserve"> </w:t>
      </w:r>
      <w:r>
        <w:t xml:space="preserve">List for standard row-based UIs</w:t>
      </w:r>
    </w:p>
    <w:bookmarkEnd w:id="827"/>
    <w:bookmarkStart w:id="828" w:name="related-concepts-115"/>
    <w:p>
      <w:pPr>
        <w:pStyle w:val="Heading4"/>
      </w:pPr>
      <w:r>
        <w:t xml:space="preserve">Related Concepts</w:t>
      </w:r>
    </w:p>
    <w:p>
      <w:pPr>
        <w:pStyle w:val="Compact"/>
        <w:numPr>
          <w:ilvl w:val="0"/>
          <w:numId w:val="1469"/>
        </w:numPr>
      </w:pPr>
      <w:r>
        <w:t xml:space="preserve">ForEach, LazyVStack, performance</w:t>
      </w:r>
    </w:p>
    <w:p>
      <w:r>
        <w:pict>
          <v:rect style="width:0;height:1.5pt" o:hralign="center" o:hrstd="t" o:hr="t"/>
        </w:pict>
      </w:r>
    </w:p>
    <w:bookmarkEnd w:id="828"/>
    <w:bookmarkEnd w:id="829"/>
    <w:bookmarkEnd w:id="830"/>
    <w:bookmarkStart w:id="837" w:name="animations-1"/>
    <w:p>
      <w:pPr>
        <w:pStyle w:val="Heading2"/>
      </w:pPr>
      <w:r>
        <w:t xml:space="preserve">Animations</w:t>
      </w:r>
    </w:p>
    <w:bookmarkStart w:id="831" w:name="the-question-116"/>
    <w:p>
      <w:pPr>
        <w:pStyle w:val="Heading3"/>
      </w:pPr>
      <w:r>
        <w:t xml:space="preserve">1. The Question</w:t>
      </w:r>
    </w:p>
    <w:p>
      <w:pPr>
        <w:pStyle w:val="BlockText"/>
      </w:pPr>
      <w:r>
        <w:t xml:space="preserve">“How do you animate in SwiftUI?”</w:t>
      </w:r>
    </w:p>
    <w:p>
      <w:r>
        <w:pict>
          <v:rect style="width:0;height:1.5pt" o:hralign="center" o:hrstd="t" o:hr="t"/>
        </w:pict>
      </w:r>
    </w:p>
    <w:bookmarkEnd w:id="831"/>
    <w:bookmarkStart w:id="832" w:name="how-to-describe-116"/>
    <w:p>
      <w:pPr>
        <w:pStyle w:val="Heading3"/>
      </w:pPr>
      <w:r>
        <w:t xml:space="preserve">2. How to Describe</w:t>
      </w:r>
    </w:p>
    <w:p>
      <w:pPr>
        <w:pStyle w:val="Compact"/>
        <w:numPr>
          <w:ilvl w:val="0"/>
          <w:numId w:val="1470"/>
        </w:numPr>
      </w:pPr>
      <w:r>
        <w:rPr>
          <w:b/>
          <w:bCs/>
        </w:rPr>
        <w:t xml:space="preserve">Opening statement:</w:t>
      </w:r>
      <w:r>
        <w:t xml:space="preserve"> </w:t>
      </w:r>
      <w:r>
        <w:t xml:space="preserve">“Use .animation() modifier or withAnimation { }. When state changes inside the closure, SwiftUI animates the transition. .animation(.easeInOut, value: state) ties animation to specific state. transition() controls how views appear/disappear.”</w:t>
      </w:r>
    </w:p>
    <w:p>
      <w:pPr>
        <w:pStyle w:val="Compact"/>
        <w:numPr>
          <w:ilvl w:val="0"/>
          <w:numId w:val="1470"/>
        </w:numPr>
      </w:pPr>
      <w:r>
        <w:rPr>
          <w:b/>
          <w:bCs/>
        </w:rPr>
        <w:t xml:space="preserve">Key points:</w:t>
      </w:r>
    </w:p>
    <w:p>
      <w:pPr>
        <w:pStyle w:val="Compact"/>
        <w:numPr>
          <w:ilvl w:val="1"/>
          <w:numId w:val="1471"/>
        </w:numPr>
      </w:pPr>
      <w:r>
        <w:t xml:space="preserve">withAnimation { state = newValue }</w:t>
      </w:r>
    </w:p>
    <w:p>
      <w:pPr>
        <w:pStyle w:val="Compact"/>
        <w:numPr>
          <w:ilvl w:val="1"/>
          <w:numId w:val="1471"/>
        </w:numPr>
      </w:pPr>
      <w:r>
        <w:t xml:space="preserve">.animation(.easeInOut, value: count)</w:t>
      </w:r>
    </w:p>
    <w:p>
      <w:pPr>
        <w:pStyle w:val="Compact"/>
        <w:numPr>
          <w:ilvl w:val="1"/>
          <w:numId w:val="1471"/>
        </w:numPr>
      </w:pPr>
      <w:r>
        <w:t xml:space="preserve">.transition(.opacity) for appearance</w:t>
      </w:r>
    </w:p>
    <w:p>
      <w:pPr>
        <w:pStyle w:val="Compact"/>
        <w:numPr>
          <w:ilvl w:val="1"/>
          <w:numId w:val="1471"/>
        </w:numPr>
      </w:pPr>
      <w:r>
        <w:t xml:space="preserve">Implicit vs explicit animation</w:t>
      </w:r>
    </w:p>
    <w:p>
      <w:pPr>
        <w:pStyle w:val="Compact"/>
        <w:numPr>
          <w:ilvl w:val="0"/>
          <w:numId w:val="1470"/>
        </w:numPr>
      </w:pPr>
      <w:r>
        <w:rPr>
          <w:b/>
          <w:bCs/>
        </w:rPr>
        <w:t xml:space="preserve">Follow-up depth:</w:t>
      </w:r>
      <w:r>
        <w:t xml:space="preserve"> </w:t>
      </w:r>
      <w:r>
        <w:t xml:space="preserve">Animation modifiers; custom transitions</w:t>
      </w:r>
    </w:p>
    <w:p>
      <w:pPr>
        <w:pStyle w:val="Compact"/>
        <w:numPr>
          <w:ilvl w:val="0"/>
          <w:numId w:val="1470"/>
        </w:numPr>
      </w:pPr>
      <w:r>
        <w:rPr>
          <w:b/>
          <w:bCs/>
        </w:rPr>
        <w:t xml:space="preserve">Common pitfalls:</w:t>
      </w:r>
      <w:r>
        <w:t xml:space="preserve"> </w:t>
      </w:r>
      <w:r>
        <w:t xml:space="preserve">Animating too much; wrong value in .animation</w:t>
      </w:r>
    </w:p>
    <w:p>
      <w:r>
        <w:pict>
          <v:rect style="width:0;height:1.5pt" o:hralign="center" o:hrstd="t" o:hr="t"/>
        </w:pict>
      </w:r>
    </w:p>
    <w:bookmarkEnd w:id="832"/>
    <w:bookmarkStart w:id="836" w:name="how-to-use-implement-best-practices-116"/>
    <w:p>
      <w:pPr>
        <w:pStyle w:val="Heading3"/>
      </w:pPr>
      <w:r>
        <w:t xml:space="preserve">3. How to Use / Implement / Best Practices</w:t>
      </w:r>
    </w:p>
    <w:bookmarkStart w:id="833" w:name="implementation-116"/>
    <w:p>
      <w:pPr>
        <w:pStyle w:val="Heading4"/>
      </w:pPr>
      <w:r>
        <w:t xml:space="preserve">Implementation</w:t>
      </w:r>
    </w:p>
    <w:p>
      <w:pPr>
        <w:pStyle w:val="SourceCode"/>
      </w:pPr>
      <w:r>
        <w:rPr>
          <w:rStyle w:val="NormalTok"/>
        </w:rPr>
        <w:t xml:space="preserve">withAnimation</w:t>
      </w:r>
      <w:r>
        <w:rPr>
          <w:rStyle w:val="OperatorTok"/>
        </w:rPr>
        <w:t xml:space="preserve">(.</w:t>
      </w:r>
      <w:r>
        <w:rPr>
          <w:rStyle w:val="NormalTok"/>
        </w:rPr>
        <w:t xml:space="preserve">easeInOut</w:t>
      </w:r>
      <w:r>
        <w:rPr>
          <w:rStyle w:val="OperatorTok"/>
        </w:rPr>
        <w:t xml:space="preserve">)</w:t>
      </w:r>
      <w:r>
        <w:rPr>
          <w:rStyle w:val="NormalTok"/>
        </w:rPr>
        <w:t xml:space="preserve"> </w:t>
      </w:r>
      <w:r>
        <w:rPr>
          <w:rStyle w:val="OperatorTok"/>
        </w:rPr>
        <w:t xml:space="preserve">{</w:t>
      </w:r>
      <w:r>
        <w:br/>
      </w:r>
      <w:r>
        <w:rPr>
          <w:rStyle w:val="NormalTok"/>
        </w:rPr>
        <w:t xml:space="preserve">    isExpanded</w:t>
      </w:r>
      <w:r>
        <w:rPr>
          <w:rStyle w:val="OperatorTok"/>
        </w:rPr>
        <w:t xml:space="preserve">.</w:t>
      </w:r>
      <w:r>
        <w:rPr>
          <w:rStyle w:val="NormalTok"/>
        </w:rPr>
        <w:t xml:space="preserve">toggle</w:t>
      </w:r>
      <w:r>
        <w:rPr>
          <w:rStyle w:val="OperatorTok"/>
        </w:rPr>
        <w:t xml:space="preserve">()</w:t>
      </w:r>
      <w:r>
        <w:br/>
      </w:r>
      <w:r>
        <w:rPr>
          <w:rStyle w:val="OperatorTok"/>
        </w:rPr>
        <w:t xml:space="preserve">}</w:t>
      </w:r>
      <w:r>
        <w:br/>
      </w:r>
      <w:r>
        <w:br/>
      </w:r>
      <w:r>
        <w:rPr>
          <w:rStyle w:val="NormalTok"/>
        </w:rPr>
        <w:t xml:space="preserve">Text</w:t>
      </w:r>
      <w:r>
        <w:rPr>
          <w:rStyle w:val="OperatorTok"/>
        </w:rPr>
        <w:t xml:space="preserve">(</w:t>
      </w:r>
      <w:r>
        <w:rPr>
          <w:rStyle w:val="StringTok"/>
        </w:rPr>
        <w:t xml:space="preserve">"Hi"</w:t>
      </w:r>
      <w:r>
        <w:rPr>
          <w:rStyle w:val="OperatorTok"/>
        </w:rPr>
        <w:t xml:space="preserve">)</w:t>
      </w:r>
      <w:r>
        <w:br/>
      </w:r>
      <w:r>
        <w:rPr>
          <w:rStyle w:val="NormalTok"/>
        </w:rPr>
        <w:t xml:space="preserve">    </w:t>
      </w:r>
      <w:r>
        <w:rPr>
          <w:rStyle w:val="OperatorTok"/>
        </w:rPr>
        <w:t xml:space="preserve">.</w:t>
      </w:r>
      <w:r>
        <w:rPr>
          <w:rStyle w:val="NormalTok"/>
        </w:rPr>
        <w:t xml:space="preserve">animation</w:t>
      </w:r>
      <w:r>
        <w:rPr>
          <w:rStyle w:val="OperatorTok"/>
        </w:rPr>
        <w:t xml:space="preserve">(.</w:t>
      </w:r>
      <w:r>
        <w:rPr>
          <w:rStyle w:val="NormalTok"/>
        </w:rPr>
        <w:t xml:space="preserve">spring</w:t>
      </w:r>
      <w:r>
        <w:rPr>
          <w:rStyle w:val="OperatorTok"/>
        </w:rPr>
        <w:t xml:space="preserve">(),</w:t>
      </w:r>
      <w:r>
        <w:rPr>
          <w:rStyle w:val="NormalTok"/>
        </w:rPr>
        <w:t xml:space="preserve"> value</w:t>
      </w:r>
      <w:r>
        <w:rPr>
          <w:rStyle w:val="OperatorTok"/>
        </w:rPr>
        <w:t xml:space="preserve">:</w:t>
      </w:r>
      <w:r>
        <w:rPr>
          <w:rStyle w:val="NormalTok"/>
        </w:rPr>
        <w:t xml:space="preserve"> count</w:t>
      </w:r>
      <w:r>
        <w:rPr>
          <w:rStyle w:val="OperatorTok"/>
        </w:rPr>
        <w:t xml:space="preserve">)</w:t>
      </w:r>
      <w:r>
        <w:br/>
      </w:r>
      <w:r>
        <w:br/>
      </w:r>
      <w:r>
        <w:rPr>
          <w:rStyle w:val="ControlFlowTok"/>
        </w:rPr>
        <w:t xml:space="preserve">if</w:t>
      </w:r>
      <w:r>
        <w:rPr>
          <w:rStyle w:val="NormalTok"/>
        </w:rPr>
        <w:t xml:space="preserve"> show </w:t>
      </w:r>
      <w:r>
        <w:rPr>
          <w:rStyle w:val="OperatorTok"/>
        </w:rPr>
        <w:t xml:space="preserve">{</w:t>
      </w:r>
      <w:r>
        <w:br/>
      </w:r>
      <w:r>
        <w:rPr>
          <w:rStyle w:val="NormalTok"/>
        </w:rPr>
        <w:t xml:space="preserve">    Text</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transition</w:t>
      </w:r>
      <w:r>
        <w:rPr>
          <w:rStyle w:val="OperatorTok"/>
        </w:rPr>
        <w:t xml:space="preserve">(.</w:t>
      </w:r>
      <w:r>
        <w:rPr>
          <w:rStyle w:val="NormalTok"/>
        </w:rPr>
        <w:t xml:space="preserve">opacity</w:t>
      </w:r>
      <w:r>
        <w:rPr>
          <w:rStyle w:val="OperatorTok"/>
        </w:rPr>
        <w:t xml:space="preserve">.</w:t>
      </w:r>
      <w:r>
        <w:rPr>
          <w:rStyle w:val="NormalTok"/>
        </w:rPr>
        <w:t xml:space="preserve">combined</w:t>
      </w:r>
      <w:r>
        <w:rPr>
          <w:rStyle w:val="OperatorTok"/>
        </w:rPr>
        <w:t xml:space="preserve">(</w:t>
      </w:r>
      <w:r>
        <w:rPr>
          <w:rStyle w:val="NormalTok"/>
        </w:rPr>
        <w:t xml:space="preserve">with</w:t>
      </w:r>
      <w:r>
        <w:rPr>
          <w:rStyle w:val="OperatorTok"/>
        </w:rPr>
        <w:t xml:space="preserve">:</w:t>
      </w:r>
      <w:r>
        <w:rPr>
          <w:rStyle w:val="NormalTok"/>
        </w:rPr>
        <w:t xml:space="preserve"> </w:t>
      </w:r>
      <w:r>
        <w:rPr>
          <w:rStyle w:val="OperatorTok"/>
        </w:rPr>
        <w:t xml:space="preserve">.</w:t>
      </w:r>
      <w:r>
        <w:rPr>
          <w:rStyle w:val="NormalTok"/>
        </w:rPr>
        <w:t xml:space="preserve">scale</w:t>
      </w:r>
      <w:r>
        <w:rPr>
          <w:rStyle w:val="OperatorTok"/>
        </w:rPr>
        <w:t xml:space="preserve">))</w:t>
      </w:r>
      <w:r>
        <w:br/>
      </w:r>
      <w:r>
        <w:rPr>
          <w:rStyle w:val="OperatorTok"/>
        </w:rPr>
        <w:t xml:space="preserve">}</w:t>
      </w:r>
    </w:p>
    <w:bookmarkEnd w:id="833"/>
    <w:bookmarkStart w:id="834" w:name="best-practices-116"/>
    <w:p>
      <w:pPr>
        <w:pStyle w:val="Heading4"/>
      </w:pPr>
      <w:r>
        <w:t xml:space="preserve">Best Practices</w:t>
      </w:r>
    </w:p>
    <w:p>
      <w:pPr>
        <w:pStyle w:val="Compact"/>
        <w:numPr>
          <w:ilvl w:val="0"/>
          <w:numId w:val="1472"/>
        </w:numPr>
      </w:pPr>
      <w:r>
        <w:rPr>
          <w:b/>
          <w:bCs/>
        </w:rPr>
        <w:t xml:space="preserve">Use</w:t>
      </w:r>
      <w:r>
        <w:t xml:space="preserve"> </w:t>
      </w:r>
      <w:r>
        <w:t xml:space="preserve">withAnimation for explicit animation</w:t>
      </w:r>
    </w:p>
    <w:p>
      <w:pPr>
        <w:pStyle w:val="Compact"/>
        <w:numPr>
          <w:ilvl w:val="0"/>
          <w:numId w:val="1472"/>
        </w:numPr>
      </w:pPr>
      <w:r>
        <w:rPr>
          <w:b/>
          <w:bCs/>
        </w:rPr>
        <w:t xml:space="preserve">Use</w:t>
      </w:r>
      <w:r>
        <w:t xml:space="preserve"> </w:t>
      </w:r>
      <w:r>
        <w:t xml:space="preserve">.animation(value:) to scope what triggers animation</w:t>
      </w:r>
    </w:p>
    <w:p>
      <w:pPr>
        <w:pStyle w:val="Compact"/>
        <w:numPr>
          <w:ilvl w:val="0"/>
          <w:numId w:val="1472"/>
        </w:numPr>
      </w:pPr>
      <w:r>
        <w:rPr>
          <w:b/>
          <w:bCs/>
        </w:rPr>
        <w:t xml:space="preserve">Use</w:t>
      </w:r>
      <w:r>
        <w:t xml:space="preserve"> </w:t>
      </w:r>
      <w:r>
        <w:t xml:space="preserve">.transition for view appearance/disappearance</w:t>
      </w:r>
    </w:p>
    <w:p>
      <w:pPr>
        <w:pStyle w:val="Compact"/>
        <w:numPr>
          <w:ilvl w:val="0"/>
          <w:numId w:val="1472"/>
        </w:numPr>
      </w:pPr>
      <w:r>
        <w:rPr>
          <w:b/>
          <w:bCs/>
        </w:rPr>
        <w:t xml:space="preserve">Avoid</w:t>
      </w:r>
      <w:r>
        <w:t xml:space="preserve"> </w:t>
      </w:r>
      <w:r>
        <w:t xml:space="preserve">.animation() without value (animates everything)</w:t>
      </w:r>
    </w:p>
    <w:bookmarkEnd w:id="834"/>
    <w:bookmarkStart w:id="835" w:name="related-concepts-116"/>
    <w:p>
      <w:pPr>
        <w:pStyle w:val="Heading4"/>
      </w:pPr>
      <w:r>
        <w:t xml:space="preserve">Related Concepts</w:t>
      </w:r>
    </w:p>
    <w:p>
      <w:pPr>
        <w:pStyle w:val="Compact"/>
        <w:numPr>
          <w:ilvl w:val="0"/>
          <w:numId w:val="1473"/>
        </w:numPr>
      </w:pPr>
      <w:r>
        <w:t xml:space="preserve">@State</w:t>
      </w:r>
      <w:r>
        <w:t xml:space="preserve">, transition, Animation</w:t>
      </w:r>
    </w:p>
    <w:p>
      <w:r>
        <w:pict>
          <v:rect style="width:0;height:1.5pt" o:hralign="center" o:hrstd="t" o:hr="t"/>
        </w:pict>
      </w:r>
    </w:p>
    <w:bookmarkEnd w:id="835"/>
    <w:bookmarkEnd w:id="836"/>
    <w:bookmarkEnd w:id="837"/>
    <w:bookmarkStart w:id="844" w:name="uiviewrepresentable"/>
    <w:p>
      <w:pPr>
        <w:pStyle w:val="Heading2"/>
      </w:pPr>
      <w:r>
        <w:t xml:space="preserve">UIViewRepresentable</w:t>
      </w:r>
    </w:p>
    <w:bookmarkStart w:id="838" w:name="the-question-117"/>
    <w:p>
      <w:pPr>
        <w:pStyle w:val="Heading3"/>
      </w:pPr>
      <w:r>
        <w:t xml:space="preserve">1. The Question</w:t>
      </w:r>
    </w:p>
    <w:p>
      <w:pPr>
        <w:pStyle w:val="BlockText"/>
      </w:pPr>
      <w:r>
        <w:t xml:space="preserve">“How do you use UIKit views in SwiftUI? What is UIViewRepresentable?”</w:t>
      </w:r>
    </w:p>
    <w:p>
      <w:r>
        <w:pict>
          <v:rect style="width:0;height:1.5pt" o:hralign="center" o:hrstd="t" o:hr="t"/>
        </w:pict>
      </w:r>
    </w:p>
    <w:bookmarkEnd w:id="838"/>
    <w:bookmarkStart w:id="839" w:name="how-to-describe-117"/>
    <w:p>
      <w:pPr>
        <w:pStyle w:val="Heading3"/>
      </w:pPr>
      <w:r>
        <w:t xml:space="preserve">2. How to Describe</w:t>
      </w:r>
    </w:p>
    <w:p>
      <w:pPr>
        <w:pStyle w:val="Compact"/>
        <w:numPr>
          <w:ilvl w:val="0"/>
          <w:numId w:val="1474"/>
        </w:numPr>
      </w:pPr>
      <w:r>
        <w:rPr>
          <w:b/>
          <w:bCs/>
        </w:rPr>
        <w:t xml:space="preserve">Opening statement:</w:t>
      </w:r>
      <w:r>
        <w:t xml:space="preserve"> </w:t>
      </w:r>
      <w:r>
        <w:t xml:space="preserve">“UIViewRepresentable wraps a UIView for use in SwiftUI. Implement makeUIView and updateUIView. makeUIView creates the view; updateUIView updates it when SwiftUI state changes. Use Coordinator for delegate/data source.”</w:t>
      </w:r>
    </w:p>
    <w:p>
      <w:pPr>
        <w:pStyle w:val="Compact"/>
        <w:numPr>
          <w:ilvl w:val="0"/>
          <w:numId w:val="1474"/>
        </w:numPr>
      </w:pPr>
      <w:r>
        <w:rPr>
          <w:b/>
          <w:bCs/>
        </w:rPr>
        <w:t xml:space="preserve">Key points:</w:t>
      </w:r>
    </w:p>
    <w:p>
      <w:pPr>
        <w:pStyle w:val="Compact"/>
        <w:numPr>
          <w:ilvl w:val="1"/>
          <w:numId w:val="1475"/>
        </w:numPr>
      </w:pPr>
      <w:r>
        <w:t xml:space="preserve">makeUIView(context:) -&gt; UIView</w:t>
      </w:r>
    </w:p>
    <w:p>
      <w:pPr>
        <w:pStyle w:val="Compact"/>
        <w:numPr>
          <w:ilvl w:val="1"/>
          <w:numId w:val="1475"/>
        </w:numPr>
      </w:pPr>
      <w:r>
        <w:t xml:space="preserve">updateUIView(_:context:) for state updates</w:t>
      </w:r>
    </w:p>
    <w:p>
      <w:pPr>
        <w:pStyle w:val="Compact"/>
        <w:numPr>
          <w:ilvl w:val="1"/>
          <w:numId w:val="1475"/>
        </w:numPr>
      </w:pPr>
      <w:r>
        <w:t xml:space="preserve">Coordinator for delegates, callbacks</w:t>
      </w:r>
    </w:p>
    <w:p>
      <w:pPr>
        <w:pStyle w:val="Compact"/>
        <w:numPr>
          <w:ilvl w:val="1"/>
          <w:numId w:val="1475"/>
        </w:numPr>
      </w:pPr>
      <w:r>
        <w:t xml:space="preserve">context.coordinator, context.environment</w:t>
      </w:r>
    </w:p>
    <w:p>
      <w:pPr>
        <w:pStyle w:val="Compact"/>
        <w:numPr>
          <w:ilvl w:val="0"/>
          <w:numId w:val="1474"/>
        </w:numPr>
      </w:pPr>
      <w:r>
        <w:rPr>
          <w:b/>
          <w:bCs/>
        </w:rPr>
        <w:t xml:space="preserve">Follow-up depth:</w:t>
      </w:r>
      <w:r>
        <w:t xml:space="preserve"> </w:t>
      </w:r>
      <w:r>
        <w:t xml:space="preserve">Coordinator pattern; UIViewControllerRepresentable</w:t>
      </w:r>
    </w:p>
    <w:p>
      <w:pPr>
        <w:pStyle w:val="Compact"/>
        <w:numPr>
          <w:ilvl w:val="0"/>
          <w:numId w:val="1474"/>
        </w:numPr>
      </w:pPr>
      <w:r>
        <w:rPr>
          <w:b/>
          <w:bCs/>
        </w:rPr>
        <w:t xml:space="preserve">Common pitfalls:</w:t>
      </w:r>
      <w:r>
        <w:t xml:space="preserve"> </w:t>
      </w:r>
      <w:r>
        <w:t xml:space="preserve">Creating new view in updateUIView; not updating when state changes</w:t>
      </w:r>
    </w:p>
    <w:p>
      <w:r>
        <w:pict>
          <v:rect style="width:0;height:1.5pt" o:hralign="center" o:hrstd="t" o:hr="t"/>
        </w:pict>
      </w:r>
    </w:p>
    <w:bookmarkEnd w:id="839"/>
    <w:bookmarkStart w:id="843" w:name="how-to-use-implement-best-practices-117"/>
    <w:p>
      <w:pPr>
        <w:pStyle w:val="Heading3"/>
      </w:pPr>
      <w:r>
        <w:t xml:space="preserve">3. How to Use / Implement / Best Practices</w:t>
      </w:r>
    </w:p>
    <w:bookmarkStart w:id="840" w:name="implementation-117"/>
    <w:p>
      <w:pPr>
        <w:pStyle w:val="Heading4"/>
      </w:pPr>
      <w:r>
        <w:t xml:space="preserve">Implementation</w:t>
      </w:r>
    </w:p>
    <w:p>
      <w:pPr>
        <w:pStyle w:val="SourceCode"/>
      </w:pPr>
      <w:r>
        <w:rPr>
          <w:rStyle w:val="KeywordTok"/>
        </w:rPr>
        <w:t xml:space="preserve">struct</w:t>
      </w:r>
      <w:r>
        <w:rPr>
          <w:rStyle w:val="NormalTok"/>
        </w:rPr>
        <w:t xml:space="preserve"> MapView</w:t>
      </w:r>
      <w:r>
        <w:rPr>
          <w:rStyle w:val="OperatorTok"/>
        </w:rPr>
        <w:t xml:space="preserve">:</w:t>
      </w:r>
      <w:r>
        <w:rPr>
          <w:rStyle w:val="NormalTok"/>
        </w:rPr>
        <w:t xml:space="preserve"> </w:t>
      </w:r>
      <w:r>
        <w:rPr>
          <w:rStyle w:val="DataTypeTok"/>
        </w:rPr>
        <w:t xml:space="preserve">UIViewRepresentable</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region</w:t>
      </w:r>
      <w:r>
        <w:rPr>
          <w:rStyle w:val="OperatorTok"/>
        </w:rPr>
        <w:t xml:space="preserve">:</w:t>
      </w:r>
      <w:r>
        <w:rPr>
          <w:rStyle w:val="NormalTok"/>
        </w:rPr>
        <w:t xml:space="preserve"> MKCoordinateRegion</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makeUIView</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-&gt; </w:t>
      </w:r>
      <w:r>
        <w:rPr>
          <w:rStyle w:val="FunctionTok"/>
        </w:rPr>
        <w:t xml:space="preserve">MKMapView</w:t>
      </w:r>
      <w:r>
        <w:rPr>
          <w:rStyle w:val="NormalTok"/>
        </w:rPr>
        <w:t xml:space="preserve"> </w:t>
      </w:r>
      <w:r>
        <w:rPr>
          <w:rStyle w:val="OperatorTok"/>
        </w:rPr>
        <w:t xml:space="preserve">{</w:t>
      </w:r>
      <w:r>
        <w:br/>
      </w:r>
      <w:r>
        <w:rPr>
          <w:rStyle w:val="NormalTok"/>
        </w:rPr>
        <w:t xml:space="preserve">        MKMapView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updateUIView</w:t>
      </w:r>
      <w:r>
        <w:rPr>
          <w:rStyle w:val="OperatorTok"/>
        </w:rPr>
        <w:t xml:space="preserve">(</w:t>
      </w:r>
      <w:r>
        <w:rPr>
          <w:rStyle w:val="VariableTok"/>
        </w:rPr>
        <w:t xml:space="preserve">_</w:t>
      </w:r>
      <w:r>
        <w:rPr>
          <w:rStyle w:val="NormalTok"/>
        </w:rPr>
        <w:t xml:space="preserve"> </w:t>
      </w:r>
      <w:r>
        <w:rPr>
          <w:rStyle w:val="VariableTok"/>
        </w:rPr>
        <w:t xml:space="preserve">mapView</w:t>
      </w:r>
      <w:r>
        <w:rPr>
          <w:rStyle w:val="OperatorTok"/>
        </w:rPr>
        <w:t xml:space="preserve">:</w:t>
      </w:r>
      <w:r>
        <w:rPr>
          <w:rStyle w:val="NormalTok"/>
        </w:rPr>
        <w:t xml:space="preserve"> </w:t>
      </w:r>
      <w:r>
        <w:rPr>
          <w:rStyle w:val="DataTypeTok"/>
        </w:rPr>
        <w:t xml:space="preserve">MKMapView</w:t>
      </w:r>
      <w:r>
        <w:rPr>
          <w:rStyle w:val="OperatorTok"/>
        </w:rPr>
        <w:t xml:space="preserve">,</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mapView</w:t>
      </w:r>
      <w:r>
        <w:rPr>
          <w:rStyle w:val="OperatorTok"/>
        </w:rPr>
        <w:t xml:space="preserve">.</w:t>
      </w:r>
      <w:r>
        <w:rPr>
          <w:rStyle w:val="NormalTok"/>
        </w:rPr>
        <w:t xml:space="preserve">region </w:t>
      </w:r>
      <w:r>
        <w:rPr>
          <w:rStyle w:val="OperatorTok"/>
        </w:rPr>
        <w:t xml:space="preserve">=</w:t>
      </w:r>
      <w:r>
        <w:rPr>
          <w:rStyle w:val="NormalTok"/>
        </w:rPr>
        <w:t xml:space="preserve"> region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makeCoordinator</w:t>
      </w:r>
      <w:r>
        <w:rPr>
          <w:rStyle w:val="OperatorTok"/>
        </w:rPr>
        <w:t xml:space="preserve">()</w:t>
      </w:r>
      <w:r>
        <w:rPr>
          <w:rStyle w:val="NormalTok"/>
        </w:rPr>
        <w:t xml:space="preserve"> -&gt; </w:t>
      </w:r>
      <w:r>
        <w:rPr>
          <w:rStyle w:val="FunctionTok"/>
        </w:rPr>
        <w:t xml:space="preserve">Coordinator</w:t>
      </w:r>
      <w:r>
        <w:rPr>
          <w:rStyle w:val="NormalTok"/>
        </w:rPr>
        <w:t xml:space="preserve"> </w:t>
      </w:r>
      <w:r>
        <w:rPr>
          <w:rStyle w:val="OperatorTok"/>
        </w:rPr>
        <w:t xml:space="preserve">{</w:t>
      </w:r>
      <w:r>
        <w:rPr>
          <w:rStyle w:val="NormalTok"/>
        </w:rPr>
        <w:t xml:space="preserve"> Coordinator</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class</w:t>
      </w:r>
      <w:r>
        <w:rPr>
          <w:rStyle w:val="NormalTok"/>
        </w:rPr>
        <w:t xml:space="preserve"> Coordinator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MKMapViewDelegate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840"/>
    <w:bookmarkStart w:id="841" w:name="best-practices-117"/>
    <w:p>
      <w:pPr>
        <w:pStyle w:val="Heading4"/>
      </w:pPr>
      <w:r>
        <w:t xml:space="preserve">Best Practices</w:t>
      </w:r>
    </w:p>
    <w:p>
      <w:pPr>
        <w:pStyle w:val="Compact"/>
        <w:numPr>
          <w:ilvl w:val="0"/>
          <w:numId w:val="1476"/>
        </w:numPr>
      </w:pPr>
      <w:r>
        <w:rPr>
          <w:b/>
          <w:bCs/>
        </w:rPr>
        <w:t xml:space="preserve">Create</w:t>
      </w:r>
      <w:r>
        <w:t xml:space="preserve"> </w:t>
      </w:r>
      <w:r>
        <w:t xml:space="preserve">view in makeUIView; update in updateUIView</w:t>
      </w:r>
    </w:p>
    <w:p>
      <w:pPr>
        <w:pStyle w:val="Compact"/>
        <w:numPr>
          <w:ilvl w:val="0"/>
          <w:numId w:val="1476"/>
        </w:numPr>
      </w:pPr>
      <w:r>
        <w:rPr>
          <w:b/>
          <w:bCs/>
        </w:rPr>
        <w:t xml:space="preserve">Use</w:t>
      </w:r>
      <w:r>
        <w:t xml:space="preserve"> </w:t>
      </w:r>
      <w:r>
        <w:t xml:space="preserve">Coordinator for delegate, target-action</w:t>
      </w:r>
    </w:p>
    <w:p>
      <w:pPr>
        <w:pStyle w:val="Compact"/>
        <w:numPr>
          <w:ilvl w:val="0"/>
          <w:numId w:val="1476"/>
        </w:numPr>
      </w:pPr>
      <w:r>
        <w:rPr>
          <w:b/>
          <w:bCs/>
        </w:rPr>
        <w:t xml:space="preserve">Pass</w:t>
      </w:r>
      <w:r>
        <w:t xml:space="preserve"> </w:t>
      </w:r>
      <w:r>
        <w:t xml:space="preserve">SwiftUI state via</w:t>
      </w:r>
      <w:r>
        <w:t xml:space="preserve"> </w:t>
      </w:r>
      <w:r>
        <w:t xml:space="preserve">@Binding</w:t>
      </w:r>
    </w:p>
    <w:p>
      <w:pPr>
        <w:pStyle w:val="Compact"/>
        <w:numPr>
          <w:ilvl w:val="0"/>
          <w:numId w:val="1476"/>
        </w:numPr>
      </w:pPr>
      <w:r>
        <w:rPr>
          <w:b/>
          <w:bCs/>
        </w:rPr>
        <w:t xml:space="preserve">Clean up</w:t>
      </w:r>
      <w:r>
        <w:t xml:space="preserve"> </w:t>
      </w:r>
      <w:r>
        <w:t xml:space="preserve">in Coordinator if needed</w:t>
      </w:r>
    </w:p>
    <w:bookmarkEnd w:id="841"/>
    <w:bookmarkStart w:id="842" w:name="related-concepts-117"/>
    <w:p>
      <w:pPr>
        <w:pStyle w:val="Heading4"/>
      </w:pPr>
      <w:r>
        <w:t xml:space="preserve">Related Concepts</w:t>
      </w:r>
    </w:p>
    <w:p>
      <w:pPr>
        <w:pStyle w:val="Compact"/>
        <w:numPr>
          <w:ilvl w:val="0"/>
          <w:numId w:val="1477"/>
        </w:numPr>
      </w:pPr>
      <w:r>
        <w:t xml:space="preserve">UIViewControllerRepresentable, SwiftUI-UIKit bridge</w:t>
      </w:r>
    </w:p>
    <w:p>
      <w:r>
        <w:pict>
          <v:rect style="width:0;height:1.5pt" o:hralign="center" o:hrstd="t" o:hr="t"/>
        </w:pict>
      </w:r>
    </w:p>
    <w:bookmarkEnd w:id="842"/>
    <w:bookmarkEnd w:id="843"/>
    <w:bookmarkEnd w:id="844"/>
    <w:bookmarkStart w:id="851" w:name="environment"/>
    <w:p>
      <w:pPr>
        <w:pStyle w:val="Heading2"/>
      </w:pPr>
      <w:r>
        <w:t xml:space="preserve">@Environment</w:t>
      </w:r>
    </w:p>
    <w:bookmarkStart w:id="845" w:name="the-question-118"/>
    <w:p>
      <w:pPr>
        <w:pStyle w:val="Heading3"/>
      </w:pPr>
      <w:r>
        <w:t xml:space="preserve">1. The Question</w:t>
      </w:r>
    </w:p>
    <w:p>
      <w:pPr>
        <w:pStyle w:val="BlockText"/>
      </w:pPr>
      <w:r>
        <w:t xml:space="preserve">“What is</w:t>
      </w:r>
      <w:r>
        <w:t xml:space="preserve"> </w:t>
      </w:r>
      <w:r>
        <w:t xml:space="preserve">@Environment</w:t>
      </w:r>
      <w:r>
        <w:t xml:space="preserve">? How do you read and set environment values?”</w:t>
      </w:r>
    </w:p>
    <w:p>
      <w:r>
        <w:pict>
          <v:rect style="width:0;height:1.5pt" o:hralign="center" o:hrstd="t" o:hr="t"/>
        </w:pict>
      </w:r>
    </w:p>
    <w:bookmarkEnd w:id="845"/>
    <w:bookmarkStart w:id="846" w:name="how-to-describe-118"/>
    <w:p>
      <w:pPr>
        <w:pStyle w:val="Heading3"/>
      </w:pPr>
      <w:r>
        <w:t xml:space="preserve">2. How to Describe</w:t>
      </w:r>
    </w:p>
    <w:p>
      <w:pPr>
        <w:pStyle w:val="Compact"/>
        <w:numPr>
          <w:ilvl w:val="0"/>
          <w:numId w:val="1478"/>
        </w:numPr>
      </w:pPr>
      <w:r>
        <w:rPr>
          <w:b/>
          <w:bCs/>
        </w:rPr>
        <w:t xml:space="preserve">Opening statement:</w:t>
      </w:r>
      <w:r>
        <w:t xml:space="preserve"> </w:t>
      </w:r>
      <w:r>
        <w:t xml:space="preserve">“</w:t>
      </w:r>
      <w:r>
        <w:t xml:space="preserve">@Environment</w:t>
      </w:r>
      <w:r>
        <w:t xml:space="preserve"> </w:t>
      </w:r>
      <w:r>
        <w:t xml:space="preserve">reads values from the environment—system-provided (dismiss, colorScheme) or custom. Use</w:t>
      </w:r>
      <w:r>
        <w:t xml:space="preserve"> </w:t>
      </w:r>
      <w:r>
        <w:t xml:space="preserve">@Environment</w:t>
      </w:r>
      <w:r>
        <w:t xml:space="preserve">(\.keyPath) to read. Use .environment(\.key, value) to set. Environment flows down the view hierarchy.”</w:t>
      </w:r>
    </w:p>
    <w:p>
      <w:pPr>
        <w:pStyle w:val="Compact"/>
        <w:numPr>
          <w:ilvl w:val="0"/>
          <w:numId w:val="1478"/>
        </w:numPr>
      </w:pPr>
      <w:r>
        <w:rPr>
          <w:b/>
          <w:bCs/>
        </w:rPr>
        <w:t xml:space="preserve">Key points:</w:t>
      </w:r>
    </w:p>
    <w:p>
      <w:pPr>
        <w:pStyle w:val="Compact"/>
        <w:numPr>
          <w:ilvl w:val="1"/>
          <w:numId w:val="1479"/>
        </w:numPr>
      </w:pPr>
      <w:r>
        <w:t xml:space="preserve">@Environment</w:t>
      </w:r>
      <w:r>
        <w:t xml:space="preserve">(.dismiss),</w:t>
      </w:r>
      <w:r>
        <w:t xml:space="preserve"> </w:t>
      </w:r>
      <w:r>
        <w:t xml:space="preserve">@Environment</w:t>
      </w:r>
      <w:r>
        <w:t xml:space="preserve">(.colorScheme)</w:t>
      </w:r>
    </w:p>
    <w:p>
      <w:pPr>
        <w:pStyle w:val="Compact"/>
        <w:numPr>
          <w:ilvl w:val="1"/>
          <w:numId w:val="1479"/>
        </w:numPr>
      </w:pPr>
      <w:r>
        <w:t xml:space="preserve">Custom: EnvironmentKey + extension</w:t>
      </w:r>
    </w:p>
    <w:p>
      <w:pPr>
        <w:pStyle w:val="Compact"/>
        <w:numPr>
          <w:ilvl w:val="1"/>
          <w:numId w:val="1479"/>
        </w:numPr>
      </w:pPr>
      <w:r>
        <w:t xml:space="preserve">.environment(.key, value) to inject</w:t>
      </w:r>
    </w:p>
    <w:p>
      <w:pPr>
        <w:pStyle w:val="Compact"/>
        <w:numPr>
          <w:ilvl w:val="1"/>
          <w:numId w:val="1479"/>
        </w:numPr>
      </w:pPr>
      <w:r>
        <w:t xml:space="preserve">Values override down the tree</w:t>
      </w:r>
    </w:p>
    <w:p>
      <w:pPr>
        <w:pStyle w:val="Compact"/>
        <w:numPr>
          <w:ilvl w:val="0"/>
          <w:numId w:val="1478"/>
        </w:numPr>
      </w:pPr>
      <w:r>
        <w:rPr>
          <w:b/>
          <w:bCs/>
        </w:rPr>
        <w:t xml:space="preserve">Follow-up depth:</w:t>
      </w:r>
      <w:r>
        <w:t xml:space="preserve"> </w:t>
      </w:r>
      <w:r>
        <w:t xml:space="preserve">Custom EnvironmentKey;</w:t>
      </w:r>
      <w:r>
        <w:t xml:space="preserve"> </w:t>
      </w:r>
      <w:r>
        <w:t xml:space="preserve">@EnvironmentObject</w:t>
      </w:r>
      <w:r>
        <w:t xml:space="preserve"> </w:t>
      </w:r>
      <w:r>
        <w:t xml:space="preserve">vs</w:t>
      </w:r>
      <w:r>
        <w:t xml:space="preserve"> </w:t>
      </w:r>
      <w:r>
        <w:t xml:space="preserve">@Environment</w:t>
      </w:r>
    </w:p>
    <w:p>
      <w:pPr>
        <w:pStyle w:val="Compact"/>
        <w:numPr>
          <w:ilvl w:val="0"/>
          <w:numId w:val="1478"/>
        </w:numPr>
      </w:pPr>
      <w:r>
        <w:rPr>
          <w:b/>
          <w:bCs/>
        </w:rPr>
        <w:t xml:space="preserve">Common pitfalls:</w:t>
      </w:r>
      <w:r>
        <w:t xml:space="preserve"> </w:t>
      </w:r>
      <w:r>
        <w:t xml:space="preserve">Reading before value is set; wrong key path</w:t>
      </w:r>
    </w:p>
    <w:p>
      <w:r>
        <w:pict>
          <v:rect style="width:0;height:1.5pt" o:hralign="center" o:hrstd="t" o:hr="t"/>
        </w:pict>
      </w:r>
    </w:p>
    <w:bookmarkEnd w:id="846"/>
    <w:bookmarkStart w:id="850" w:name="how-to-use-implement-best-practices-118"/>
    <w:p>
      <w:pPr>
        <w:pStyle w:val="Heading3"/>
      </w:pPr>
      <w:r>
        <w:t xml:space="preserve">3. How to Use / Implement / Best Practices</w:t>
      </w:r>
    </w:p>
    <w:bookmarkStart w:id="847" w:name="implementation-118"/>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dismiss</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dismiss</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colorScheme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colorScheme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StringTok"/>
        </w:rPr>
        <w:t xml:space="preserve">"Dismiss"</w:t>
      </w:r>
      <w:r>
        <w:rPr>
          <w:rStyle w:val="OperatorTok"/>
        </w:rPr>
        <w:t xml:space="preserve">)</w:t>
      </w:r>
      <w:r>
        <w:rPr>
          <w:rStyle w:val="NormalTok"/>
        </w:rPr>
        <w:t xml:space="preserve"> </w:t>
      </w:r>
      <w:r>
        <w:rPr>
          <w:rStyle w:val="OperatorTok"/>
        </w:rPr>
        <w:t xml:space="preserve">{</w:t>
      </w:r>
      <w:r>
        <w:rPr>
          <w:rStyle w:val="NormalTok"/>
        </w:rPr>
        <w:t xml:space="preserve"> 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Custom</w:t>
      </w:r>
      <w:r>
        <w:br/>
      </w:r>
      <w:r>
        <w:rPr>
          <w:rStyle w:val="KeywordTok"/>
        </w:rPr>
        <w:t xml:space="preserve">struct</w:t>
      </w:r>
      <w:r>
        <w:rPr>
          <w:rStyle w:val="NormalTok"/>
        </w:rPr>
        <w:t xml:space="preserve"> ThemeKey</w:t>
      </w:r>
      <w:r>
        <w:rPr>
          <w:rStyle w:val="OperatorTok"/>
        </w:rPr>
        <w:t xml:space="preserve">:</w:t>
      </w:r>
      <w:r>
        <w:rPr>
          <w:rStyle w:val="NormalTok"/>
        </w:rPr>
        <w:t xml:space="preserve"> </w:t>
      </w:r>
      <w:r>
        <w:rPr>
          <w:rStyle w:val="DataTypeTok"/>
        </w:rPr>
        <w:t xml:space="preserve">EnvironmentKey</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defaultValue</w:t>
      </w:r>
      <w:r>
        <w:rPr>
          <w:rStyle w:val="NormalTok"/>
        </w:rPr>
        <w:t xml:space="preserve"> </w:t>
      </w:r>
      <w:r>
        <w:rPr>
          <w:rStyle w:val="OperatorTok"/>
        </w:rPr>
        <w:t xml:space="preserve">=</w:t>
      </w:r>
      <w:r>
        <w:rPr>
          <w:rStyle w:val="NormalTok"/>
        </w:rPr>
        <w:t xml:space="preserve"> Theme</w:t>
      </w:r>
      <w:r>
        <w:rPr>
          <w:rStyle w:val="OperatorTok"/>
        </w:rPr>
        <w:t xml:space="preserve">.</w:t>
      </w:r>
      <w:r>
        <w:rPr>
          <w:rStyle w:val="KeywordTok"/>
        </w:rPr>
        <w:t xml:space="preserve">default</w:t>
      </w:r>
      <w:r>
        <w:br/>
      </w:r>
      <w:r>
        <w:rPr>
          <w:rStyle w:val="OperatorTok"/>
        </w:rPr>
        <w:t xml:space="preserve">}</w:t>
      </w:r>
      <w:r>
        <w:br/>
      </w:r>
      <w:r>
        <w:rPr>
          <w:rStyle w:val="KeywordTok"/>
        </w:rPr>
        <w:t xml:space="preserve">extension</w:t>
      </w:r>
      <w:r>
        <w:rPr>
          <w:rStyle w:val="NormalTok"/>
        </w:rPr>
        <w:t xml:space="preserve"> EnvironmentValues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theme</w:t>
      </w:r>
      <w:r>
        <w:rPr>
          <w:rStyle w:val="OperatorTok"/>
        </w:rPr>
        <w:t xml:space="preserve">:</w:t>
      </w:r>
      <w:r>
        <w:rPr>
          <w:rStyle w:val="NormalTok"/>
        </w:rPr>
        <w:t xml:space="preserve"> Theme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ThemeKey</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ThemeKey</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newValue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47"/>
    <w:bookmarkStart w:id="848" w:name="best-practices-118"/>
    <w:p>
      <w:pPr>
        <w:pStyle w:val="Heading4"/>
      </w:pPr>
      <w:r>
        <w:t xml:space="preserve">Best Practices</w:t>
      </w:r>
    </w:p>
    <w:p>
      <w:pPr>
        <w:pStyle w:val="Compact"/>
        <w:numPr>
          <w:ilvl w:val="0"/>
          <w:numId w:val="1480"/>
        </w:numPr>
      </w:pPr>
      <w:r>
        <w:rPr>
          <w:b/>
          <w:bCs/>
        </w:rPr>
        <w:t xml:space="preserve">Use</w:t>
      </w:r>
      <w:r>
        <w:t xml:space="preserve"> </w:t>
      </w:r>
      <w:r>
        <w:t xml:space="preserve">for system values (dismiss, colorScheme, sizeCategory)</w:t>
      </w:r>
    </w:p>
    <w:p>
      <w:pPr>
        <w:pStyle w:val="Compact"/>
        <w:numPr>
          <w:ilvl w:val="0"/>
          <w:numId w:val="1480"/>
        </w:numPr>
      </w:pPr>
      <w:r>
        <w:rPr>
          <w:b/>
          <w:bCs/>
        </w:rPr>
        <w:t xml:space="preserve">Use</w:t>
      </w:r>
      <w:r>
        <w:t xml:space="preserve"> </w:t>
      </w:r>
      <w:r>
        <w:t xml:space="preserve">for theme, locale, feature flags</w:t>
      </w:r>
    </w:p>
    <w:p>
      <w:pPr>
        <w:pStyle w:val="Compact"/>
        <w:numPr>
          <w:ilvl w:val="0"/>
          <w:numId w:val="1480"/>
        </w:numPr>
      </w:pPr>
      <w:r>
        <w:rPr>
          <w:b/>
          <w:bCs/>
        </w:rPr>
        <w:t xml:space="preserve">Prefer</w:t>
      </w:r>
      <w:r>
        <w:t xml:space="preserve"> </w:t>
      </w:r>
      <w:r>
        <w:t xml:space="preserve">@Environment</w:t>
      </w:r>
      <w:r>
        <w:t xml:space="preserve"> </w:t>
      </w:r>
      <w:r>
        <w:t xml:space="preserve">over</w:t>
      </w:r>
      <w:r>
        <w:t xml:space="preserve"> </w:t>
      </w:r>
      <w:r>
        <w:t xml:space="preserve">@EnvironmentObject</w:t>
      </w:r>
      <w:r>
        <w:t xml:space="preserve"> </w:t>
      </w:r>
      <w:r>
        <w:t xml:space="preserve">for simple values</w:t>
      </w:r>
    </w:p>
    <w:p>
      <w:pPr>
        <w:pStyle w:val="Compact"/>
        <w:numPr>
          <w:ilvl w:val="0"/>
          <w:numId w:val="1480"/>
        </w:numPr>
      </w:pPr>
      <w:r>
        <w:rPr>
          <w:b/>
          <w:bCs/>
        </w:rPr>
        <w:t xml:space="preserve">Set</w:t>
      </w:r>
      <w:r>
        <w:t xml:space="preserve"> </w:t>
      </w:r>
      <w:r>
        <w:t xml:space="preserve">at appropriate ancestor level</w:t>
      </w:r>
    </w:p>
    <w:bookmarkEnd w:id="848"/>
    <w:bookmarkStart w:id="849" w:name="related-concepts-118"/>
    <w:p>
      <w:pPr>
        <w:pStyle w:val="Heading4"/>
      </w:pPr>
      <w:r>
        <w:t xml:space="preserve">Related Concepts</w:t>
      </w:r>
    </w:p>
    <w:p>
      <w:pPr>
        <w:pStyle w:val="Compact"/>
        <w:numPr>
          <w:ilvl w:val="0"/>
          <w:numId w:val="1481"/>
        </w:numPr>
      </w:pPr>
      <w:r>
        <w:t xml:space="preserve">@EnvironmentObject</w:t>
      </w:r>
      <w:r>
        <w:t xml:space="preserve">, EnvironmentKey, view hierarchy</w:t>
      </w:r>
    </w:p>
    <w:p>
      <w:r>
        <w:pict>
          <v:rect style="width:0;height:1.5pt" o:hralign="center" o:hrstd="t" o:hr="t"/>
        </w:pict>
      </w:r>
    </w:p>
    <w:bookmarkEnd w:id="849"/>
    <w:bookmarkEnd w:id="850"/>
    <w:bookmarkEnd w:id="851"/>
    <w:bookmarkStart w:id="858" w:name="task-modifier"/>
    <w:p>
      <w:pPr>
        <w:pStyle w:val="Heading2"/>
      </w:pPr>
      <w:r>
        <w:t xml:space="preserve">.task Modifier</w:t>
      </w:r>
    </w:p>
    <w:bookmarkStart w:id="852" w:name="the-question-119"/>
    <w:p>
      <w:pPr>
        <w:pStyle w:val="Heading3"/>
      </w:pPr>
      <w:r>
        <w:t xml:space="preserve">1. The Question</w:t>
      </w:r>
    </w:p>
    <w:p>
      <w:pPr>
        <w:pStyle w:val="BlockText"/>
      </w:pPr>
      <w:r>
        <w:t xml:space="preserve">“What does the .task modifier do? How does it differ from .onAppear?”</w:t>
      </w:r>
    </w:p>
    <w:p>
      <w:r>
        <w:pict>
          <v:rect style="width:0;height:1.5pt" o:hralign="center" o:hrstd="t" o:hr="t"/>
        </w:pict>
      </w:r>
    </w:p>
    <w:bookmarkEnd w:id="852"/>
    <w:bookmarkStart w:id="853" w:name="how-to-describe-119"/>
    <w:p>
      <w:pPr>
        <w:pStyle w:val="Heading3"/>
      </w:pPr>
      <w:r>
        <w:t xml:space="preserve">2. How to Describe</w:t>
      </w:r>
    </w:p>
    <w:p>
      <w:pPr>
        <w:pStyle w:val="Compact"/>
        <w:numPr>
          <w:ilvl w:val="0"/>
          <w:numId w:val="1482"/>
        </w:numPr>
      </w:pPr>
      <w:r>
        <w:rPr>
          <w:b/>
          <w:bCs/>
        </w:rPr>
        <w:t xml:space="preserve">Opening statement:</w:t>
      </w:r>
      <w:r>
        <w:t xml:space="preserve"> </w:t>
      </w:r>
      <w:r>
        <w:t xml:space="preserve">“.task runs async work when the view appears and automatically cancels when the view disappears. .onAppear runs sync (or you’d need Task {}). Use .task for async data loading; it handles cancellation.”</w:t>
      </w:r>
    </w:p>
    <w:p>
      <w:pPr>
        <w:pStyle w:val="Compact"/>
        <w:numPr>
          <w:ilvl w:val="0"/>
          <w:numId w:val="1482"/>
        </w:numPr>
      </w:pPr>
      <w:r>
        <w:rPr>
          <w:b/>
          <w:bCs/>
        </w:rPr>
        <w:t xml:space="preserve">Key points:</w:t>
      </w:r>
    </w:p>
    <w:p>
      <w:pPr>
        <w:pStyle w:val="Compact"/>
        <w:numPr>
          <w:ilvl w:val="1"/>
          <w:numId w:val="1483"/>
        </w:numPr>
      </w:pPr>
      <w:r>
        <w:t xml:space="preserve">.task { await loadData() }</w:t>
      </w:r>
    </w:p>
    <w:p>
      <w:pPr>
        <w:pStyle w:val="Compact"/>
        <w:numPr>
          <w:ilvl w:val="1"/>
          <w:numId w:val="1483"/>
        </w:numPr>
      </w:pPr>
      <w:r>
        <w:t xml:space="preserve">Cancels when view disappears</w:t>
      </w:r>
    </w:p>
    <w:p>
      <w:pPr>
        <w:pStyle w:val="Compact"/>
        <w:numPr>
          <w:ilvl w:val="1"/>
          <w:numId w:val="1483"/>
        </w:numPr>
      </w:pPr>
      <w:r>
        <w:t xml:space="preserve">Can take an id: .task(id: item.id) { } to re-run when id changes</w:t>
      </w:r>
    </w:p>
    <w:p>
      <w:pPr>
        <w:pStyle w:val="Compact"/>
        <w:numPr>
          <w:ilvl w:val="1"/>
          <w:numId w:val="1483"/>
        </w:numPr>
      </w:pPr>
      <w:r>
        <w:t xml:space="preserve">Replaces .onAppear { Task { } } for async</w:t>
      </w:r>
    </w:p>
    <w:p>
      <w:pPr>
        <w:pStyle w:val="Compact"/>
        <w:numPr>
          <w:ilvl w:val="0"/>
          <w:numId w:val="1482"/>
        </w:numPr>
      </w:pPr>
      <w:r>
        <w:rPr>
          <w:b/>
          <w:bCs/>
        </w:rPr>
        <w:t xml:space="preserve">Follow-up depth:</w:t>
      </w:r>
      <w:r>
        <w:t xml:space="preserve"> </w:t>
      </w:r>
      <w:r>
        <w:t xml:space="preserve">task(id:); cancellation</w:t>
      </w:r>
    </w:p>
    <w:p>
      <w:pPr>
        <w:pStyle w:val="Compact"/>
        <w:numPr>
          <w:ilvl w:val="0"/>
          <w:numId w:val="1482"/>
        </w:numPr>
      </w:pPr>
      <w:r>
        <w:rPr>
          <w:b/>
          <w:bCs/>
        </w:rPr>
        <w:t xml:space="preserve">Common pitfalls:</w:t>
      </w:r>
      <w:r>
        <w:t xml:space="preserve"> </w:t>
      </w:r>
      <w:r>
        <w:t xml:space="preserve">Using .onAppear for async without cancellation; not handling cancellation</w:t>
      </w:r>
    </w:p>
    <w:p>
      <w:r>
        <w:pict>
          <v:rect style="width:0;height:1.5pt" o:hralign="center" o:hrstd="t" o:hr="t"/>
        </w:pict>
      </w:r>
    </w:p>
    <w:bookmarkEnd w:id="853"/>
    <w:bookmarkStart w:id="857" w:name="how-to-use-implement-best-practices-119"/>
    <w:p>
      <w:pPr>
        <w:pStyle w:val="Heading3"/>
      </w:pPr>
      <w:r>
        <w:t xml:space="preserve">3. How to Use / Implement / Best Practices</w:t>
      </w:r>
    </w:p>
    <w:bookmarkStart w:id="854" w:name="implementation-119"/>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data</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List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task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loadData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Re-run when id changes</w:t>
      </w:r>
      <w:r>
        <w:br/>
      </w:r>
      <w:r>
        <w:rPr>
          <w:rStyle w:val="OperatorTok"/>
        </w:rPr>
        <w:t xml:space="preserve">.</w:t>
      </w:r>
      <w:r>
        <w:rPr>
          <w:rStyle w:val="NormalTok"/>
        </w:rPr>
        <w:t xml:space="preserve">task</w:t>
      </w:r>
      <w:r>
        <w:rPr>
          <w:rStyle w:val="OperatorTok"/>
        </w:rPr>
        <w:t xml:space="preserve">(</w:t>
      </w:r>
      <w:r>
        <w:rPr>
          <w:rStyle w:val="NormalTok"/>
        </w:rPr>
        <w:t xml:space="preserve">id</w:t>
      </w:r>
      <w:r>
        <w:rPr>
          <w:rStyle w:val="OperatorTok"/>
        </w:rPr>
        <w:t xml:space="preserve">:</w:t>
      </w:r>
      <w:r>
        <w:rPr>
          <w:rStyle w:val="NormalTok"/>
        </w:rPr>
        <w:t xml:space="preserve"> selectedId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loadDetail</w:t>
      </w:r>
      <w:r>
        <w:rPr>
          <w:rStyle w:val="OperatorTok"/>
        </w:rPr>
        <w:t xml:space="preserve">(</w:t>
      </w:r>
      <w:r>
        <w:rPr>
          <w:rStyle w:val="ControlFlowTok"/>
        </w:rPr>
        <w:t xml:space="preserve">for</w:t>
      </w:r>
      <w:r>
        <w:rPr>
          <w:rStyle w:val="OperatorTok"/>
        </w:rPr>
        <w:t xml:space="preserve">:</w:t>
      </w:r>
      <w:r>
        <w:rPr>
          <w:rStyle w:val="NormalTok"/>
        </w:rPr>
        <w:t xml:space="preserve"> selectedId</w:t>
      </w:r>
      <w:r>
        <w:rPr>
          <w:rStyle w:val="OperatorTok"/>
        </w:rPr>
        <w:t xml:space="preserve">)</w:t>
      </w:r>
      <w:r>
        <w:br/>
      </w:r>
      <w:r>
        <w:rPr>
          <w:rStyle w:val="OperatorTok"/>
        </w:rPr>
        <w:t xml:space="preserve">}</w:t>
      </w:r>
    </w:p>
    <w:bookmarkEnd w:id="854"/>
    <w:bookmarkStart w:id="855" w:name="best-practices-119"/>
    <w:p>
      <w:pPr>
        <w:pStyle w:val="Heading4"/>
      </w:pPr>
      <w:r>
        <w:t xml:space="preserve">Best Practices</w:t>
      </w:r>
    </w:p>
    <w:p>
      <w:pPr>
        <w:pStyle w:val="Compact"/>
        <w:numPr>
          <w:ilvl w:val="0"/>
          <w:numId w:val="1484"/>
        </w:numPr>
      </w:pPr>
      <w:r>
        <w:rPr>
          <w:b/>
          <w:bCs/>
        </w:rPr>
        <w:t xml:space="preserve">Use .task</w:t>
      </w:r>
      <w:r>
        <w:t xml:space="preserve"> </w:t>
      </w:r>
      <w:r>
        <w:t xml:space="preserve">for async work on appear</w:t>
      </w:r>
    </w:p>
    <w:p>
      <w:pPr>
        <w:pStyle w:val="Compact"/>
        <w:numPr>
          <w:ilvl w:val="0"/>
          <w:numId w:val="1484"/>
        </w:numPr>
      </w:pPr>
      <w:r>
        <w:rPr>
          <w:b/>
          <w:bCs/>
        </w:rPr>
        <w:t xml:space="preserve">Use .task(id:)</w:t>
      </w:r>
      <w:r>
        <w:t xml:space="preserve"> </w:t>
      </w:r>
      <w:r>
        <w:t xml:space="preserve">when work depends on changing value</w:t>
      </w:r>
    </w:p>
    <w:p>
      <w:pPr>
        <w:pStyle w:val="Compact"/>
        <w:numPr>
          <w:ilvl w:val="0"/>
          <w:numId w:val="1484"/>
        </w:numPr>
      </w:pPr>
      <w:r>
        <w:rPr>
          <w:b/>
          <w:bCs/>
        </w:rPr>
        <w:t xml:space="preserve">Prefer</w:t>
      </w:r>
      <w:r>
        <w:t xml:space="preserve"> </w:t>
      </w:r>
      <w:r>
        <w:t xml:space="preserve">over .onAppear + Task for async</w:t>
      </w:r>
    </w:p>
    <w:p>
      <w:pPr>
        <w:pStyle w:val="Compact"/>
        <w:numPr>
          <w:ilvl w:val="0"/>
          <w:numId w:val="1484"/>
        </w:numPr>
      </w:pPr>
      <w:r>
        <w:rPr>
          <w:b/>
          <w:bCs/>
        </w:rPr>
        <w:t xml:space="preserve">Handle</w:t>
      </w:r>
      <w:r>
        <w:t xml:space="preserve"> </w:t>
      </w:r>
      <w:r>
        <w:t xml:space="preserve">cancellation (check Task.isCancelled in long work)</w:t>
      </w:r>
    </w:p>
    <w:bookmarkEnd w:id="855"/>
    <w:bookmarkStart w:id="856" w:name="related-concepts-119"/>
    <w:p>
      <w:pPr>
        <w:pStyle w:val="Heading4"/>
      </w:pPr>
      <w:r>
        <w:t xml:space="preserve">Related Concepts</w:t>
      </w:r>
    </w:p>
    <w:p>
      <w:pPr>
        <w:pStyle w:val="Compact"/>
        <w:numPr>
          <w:ilvl w:val="0"/>
          <w:numId w:val="1485"/>
        </w:numPr>
      </w:pPr>
      <w:r>
        <w:t xml:space="preserve">async/await, .onAppear, Task</w:t>
      </w:r>
    </w:p>
    <w:p>
      <w:r>
        <w:pict>
          <v:rect style="width:0;height:1.5pt" o:hralign="center" o:hrstd="t" o:hr="t"/>
        </w:pict>
      </w:r>
    </w:p>
    <w:bookmarkEnd w:id="856"/>
    <w:bookmarkEnd w:id="857"/>
    <w:bookmarkEnd w:id="858"/>
    <w:bookmarkStart w:id="865" w:name="custom-layout-layout-protocol"/>
    <w:p>
      <w:pPr>
        <w:pStyle w:val="Heading2"/>
      </w:pPr>
      <w:r>
        <w:t xml:space="preserve">Custom Layout (Layout Protocol)</w:t>
      </w:r>
    </w:p>
    <w:bookmarkStart w:id="859" w:name="the-question-120"/>
    <w:p>
      <w:pPr>
        <w:pStyle w:val="Heading3"/>
      </w:pPr>
      <w:r>
        <w:t xml:space="preserve">1. The Question</w:t>
      </w:r>
    </w:p>
    <w:p>
      <w:pPr>
        <w:pStyle w:val="BlockText"/>
      </w:pPr>
      <w:r>
        <w:t xml:space="preserve">“How do you create custom layouts in SwiftUI? What is the Layout protocol?”</w:t>
      </w:r>
    </w:p>
    <w:p>
      <w:r>
        <w:pict>
          <v:rect style="width:0;height:1.5pt" o:hralign="center" o:hrstd="t" o:hr="t"/>
        </w:pict>
      </w:r>
    </w:p>
    <w:bookmarkEnd w:id="859"/>
    <w:bookmarkStart w:id="860" w:name="how-to-describe-120"/>
    <w:p>
      <w:pPr>
        <w:pStyle w:val="Heading3"/>
      </w:pPr>
      <w:r>
        <w:t xml:space="preserve">2. How to Describe</w:t>
      </w:r>
    </w:p>
    <w:p>
      <w:pPr>
        <w:pStyle w:val="Compact"/>
        <w:numPr>
          <w:ilvl w:val="0"/>
          <w:numId w:val="1486"/>
        </w:numPr>
      </w:pPr>
      <w:r>
        <w:rPr>
          <w:b/>
          <w:bCs/>
        </w:rPr>
        <w:t xml:space="preserve">Opening statement:</w:t>
      </w:r>
      <w:r>
        <w:t xml:space="preserve"> </w:t>
      </w:r>
      <w:r>
        <w:t xml:space="preserve">“Layout protocol (iOS 16+) lets you build custom layout containers. Implement sizeThatFits and placeSubviews. You receive proposed sizes and return placement for each subview. Replaces GeometryReader hacks for custom layouts.”</w:t>
      </w:r>
    </w:p>
    <w:p>
      <w:pPr>
        <w:pStyle w:val="Compact"/>
        <w:numPr>
          <w:ilvl w:val="0"/>
          <w:numId w:val="1486"/>
        </w:numPr>
      </w:pPr>
      <w:r>
        <w:rPr>
          <w:b/>
          <w:bCs/>
        </w:rPr>
        <w:t xml:space="preserve">Key points:</w:t>
      </w:r>
    </w:p>
    <w:p>
      <w:pPr>
        <w:pStyle w:val="Compact"/>
        <w:numPr>
          <w:ilvl w:val="1"/>
          <w:numId w:val="1487"/>
        </w:numPr>
      </w:pPr>
      <w:r>
        <w:t xml:space="preserve">protocol Layout: sizeThatFits, placeSubviews</w:t>
      </w:r>
    </w:p>
    <w:p>
      <w:pPr>
        <w:pStyle w:val="Compact"/>
        <w:numPr>
          <w:ilvl w:val="1"/>
          <w:numId w:val="1487"/>
        </w:numPr>
      </w:pPr>
      <w:r>
        <w:t xml:space="preserve">Proposed size from parent; subviews’ sizes from layout</w:t>
      </w:r>
    </w:p>
    <w:p>
      <w:pPr>
        <w:pStyle w:val="Compact"/>
        <w:numPr>
          <w:ilvl w:val="1"/>
          <w:numId w:val="1487"/>
        </w:numPr>
      </w:pPr>
      <w:r>
        <w:t xml:space="preserve">LayoutStack, LayoutThatFits for composition</w:t>
      </w:r>
    </w:p>
    <w:p>
      <w:pPr>
        <w:pStyle w:val="Compact"/>
        <w:numPr>
          <w:ilvl w:val="1"/>
          <w:numId w:val="1487"/>
        </w:numPr>
      </w:pPr>
      <w:r>
        <w:t xml:space="preserve">Replaces custom View with GeometryReader</w:t>
      </w:r>
    </w:p>
    <w:p>
      <w:pPr>
        <w:pStyle w:val="Compact"/>
        <w:numPr>
          <w:ilvl w:val="0"/>
          <w:numId w:val="1486"/>
        </w:numPr>
      </w:pPr>
      <w:r>
        <w:rPr>
          <w:b/>
          <w:bCs/>
        </w:rPr>
        <w:t xml:space="preserve">Follow-up depth:</w:t>
      </w:r>
      <w:r>
        <w:t xml:space="preserve"> </w:t>
      </w:r>
      <w:r>
        <w:t xml:space="preserve">LayoutPriority; custom layout in practice</w:t>
      </w:r>
    </w:p>
    <w:p>
      <w:pPr>
        <w:pStyle w:val="Compact"/>
        <w:numPr>
          <w:ilvl w:val="0"/>
          <w:numId w:val="1486"/>
        </w:numPr>
      </w:pPr>
      <w:r>
        <w:rPr>
          <w:b/>
          <w:bCs/>
        </w:rPr>
        <w:t xml:space="preserve">Common pitfalls:</w:t>
      </w:r>
      <w:r>
        <w:t xml:space="preserve"> </w:t>
      </w:r>
      <w:r>
        <w:t xml:space="preserve">Wrong size calculations; not handling flexible proposals</w:t>
      </w:r>
    </w:p>
    <w:p>
      <w:r>
        <w:pict>
          <v:rect style="width:0;height:1.5pt" o:hralign="center" o:hrstd="t" o:hr="t"/>
        </w:pict>
      </w:r>
    </w:p>
    <w:bookmarkEnd w:id="860"/>
    <w:bookmarkStart w:id="864" w:name="how-to-use-implement-best-practices-120"/>
    <w:p>
      <w:pPr>
        <w:pStyle w:val="Heading3"/>
      </w:pPr>
      <w:r>
        <w:t xml:space="preserve">3. How to Use / Implement / Best Practices</w:t>
      </w:r>
    </w:p>
    <w:bookmarkStart w:id="861" w:name="implementation-120"/>
    <w:p>
      <w:pPr>
        <w:pStyle w:val="Heading4"/>
      </w:pPr>
      <w:r>
        <w:t xml:space="preserve">Implementation</w:t>
      </w:r>
    </w:p>
    <w:p>
      <w:pPr>
        <w:pStyle w:val="SourceCode"/>
      </w:pPr>
      <w:r>
        <w:rPr>
          <w:rStyle w:val="KeywordTok"/>
        </w:rPr>
        <w:t xml:space="preserve">struct</w:t>
      </w:r>
      <w:r>
        <w:rPr>
          <w:rStyle w:val="NormalTok"/>
        </w:rPr>
        <w:t xml:space="preserve"> FlowLayout</w:t>
      </w:r>
      <w:r>
        <w:rPr>
          <w:rStyle w:val="OperatorTok"/>
        </w:rPr>
        <w:t xml:space="preserve">:</w:t>
      </w:r>
      <w:r>
        <w:rPr>
          <w:rStyle w:val="NormalTok"/>
        </w:rPr>
        <w:t xml:space="preserve"> </w:t>
      </w:r>
      <w:r>
        <w:rPr>
          <w:rStyle w:val="DataTypeTok"/>
        </w:rPr>
        <w:t xml:space="preserve">Layout</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sizeThatFits</w:t>
      </w:r>
      <w:r>
        <w:rPr>
          <w:rStyle w:val="OperatorTok"/>
        </w:rPr>
        <w:t xml:space="preserve">(</w:t>
      </w:r>
      <w:r>
        <w:rPr>
          <w:rStyle w:val="VariableTok"/>
        </w:rPr>
        <w:t xml:space="preserve">proposal</w:t>
      </w:r>
      <w:r>
        <w:rPr>
          <w:rStyle w:val="OperatorTok"/>
        </w:rPr>
        <w:t xml:space="preserve">:</w:t>
      </w:r>
      <w:r>
        <w:rPr>
          <w:rStyle w:val="NormalTok"/>
        </w:rPr>
        <w:t xml:space="preserve"> </w:t>
      </w:r>
      <w:r>
        <w:rPr>
          <w:rStyle w:val="DataTypeTok"/>
        </w:rPr>
        <w:t xml:space="preserve">ProposedViewSize</w:t>
      </w:r>
      <w:r>
        <w:rPr>
          <w:rStyle w:val="OperatorTok"/>
        </w:rPr>
        <w:t xml:space="preserve">,</w:t>
      </w:r>
      <w:r>
        <w:rPr>
          <w:rStyle w:val="NormalTok"/>
        </w:rPr>
        <w:t xml:space="preserve"> </w:t>
      </w:r>
      <w:r>
        <w:rPr>
          <w:rStyle w:val="VariableTok"/>
        </w:rPr>
        <w:t xml:space="preserve">subviews</w:t>
      </w:r>
      <w:r>
        <w:rPr>
          <w:rStyle w:val="OperatorTok"/>
        </w:rPr>
        <w:t xml:space="preserve">:</w:t>
      </w:r>
      <w:r>
        <w:rPr>
          <w:rStyle w:val="NormalTok"/>
        </w:rPr>
        <w:t xml:space="preserve"> </w:t>
      </w:r>
      <w:r>
        <w:rPr>
          <w:rStyle w:val="DataTypeTok"/>
        </w:rPr>
        <w:t xml:space="preserve">Subviews</w:t>
      </w:r>
      <w:r>
        <w:rPr>
          <w:rStyle w:val="OperatorTok"/>
        </w:rPr>
        <w:t xml:space="preserve">,</w:t>
      </w:r>
      <w:r>
        <w:rPr>
          <w:rStyle w:val="NormalTok"/>
        </w:rPr>
        <w:t xml:space="preserve"> </w:t>
      </w:r>
      <w:r>
        <w:rPr>
          <w:rStyle w:val="VariableTok"/>
        </w:rPr>
        <w:t xml:space="preserve">cache</w:t>
      </w:r>
      <w:r>
        <w:rPr>
          <w:rStyle w:val="OperatorTok"/>
        </w:rPr>
        <w:t xml:space="preserve">:</w:t>
      </w:r>
      <w:r>
        <w:rPr>
          <w:rStyle w:val="NormalTok"/>
        </w:rPr>
        <w:t xml:space="preserve"> </w:t>
      </w:r>
      <w:r>
        <w:rPr>
          <w:rStyle w:val="DataTypeTok"/>
        </w:rPr>
        <w:t xml:space="preserve">inout</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CGSize </w:t>
      </w:r>
      <w:r>
        <w:rPr>
          <w:rStyle w:val="OperatorTok"/>
        </w:rPr>
        <w:t xml:space="preserve">{</w:t>
      </w:r>
      <w:r>
        <w:br/>
      </w:r>
      <w:r>
        <w:rPr>
          <w:rStyle w:val="NormalTok"/>
        </w:rPr>
        <w:t xml:space="preserve">        </w:t>
      </w:r>
      <w:r>
        <w:rPr>
          <w:rStyle w:val="CommentTok"/>
        </w:rPr>
        <w:t xml:space="preserve">// Calculate size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placeSubviews</w:t>
      </w:r>
      <w:r>
        <w:rPr>
          <w:rStyle w:val="OperatorTok"/>
        </w:rPr>
        <w:t xml:space="preserve">(</w:t>
      </w:r>
      <w:r>
        <w:rPr>
          <w:rStyle w:val="VariableTok"/>
        </w:rPr>
        <w:t xml:space="preserve">in</w:t>
      </w:r>
      <w:r>
        <w:rPr>
          <w:rStyle w:val="NormalTok"/>
        </w:rPr>
        <w:t xml:space="preserve"> </w:t>
      </w:r>
      <w:r>
        <w:rPr>
          <w:rStyle w:val="VariableTok"/>
        </w:rPr>
        <w:t xml:space="preserve">bounds</w:t>
      </w:r>
      <w:r>
        <w:rPr>
          <w:rStyle w:val="OperatorTok"/>
        </w:rPr>
        <w:t xml:space="preserve">:</w:t>
      </w:r>
      <w:r>
        <w:rPr>
          <w:rStyle w:val="NormalTok"/>
        </w:rPr>
        <w:t xml:space="preserve"> </w:t>
      </w:r>
      <w:r>
        <w:rPr>
          <w:rStyle w:val="DataTypeTok"/>
        </w:rPr>
        <w:t xml:space="preserve">CGRect</w:t>
      </w:r>
      <w:r>
        <w:rPr>
          <w:rStyle w:val="OperatorTok"/>
        </w:rPr>
        <w:t xml:space="preserve">,</w:t>
      </w:r>
      <w:r>
        <w:rPr>
          <w:rStyle w:val="NormalTok"/>
        </w:rPr>
        <w:t xml:space="preserve"> </w:t>
      </w:r>
      <w:r>
        <w:rPr>
          <w:rStyle w:val="VariableTok"/>
        </w:rPr>
        <w:t xml:space="preserve">proposal</w:t>
      </w:r>
      <w:r>
        <w:rPr>
          <w:rStyle w:val="OperatorTok"/>
        </w:rPr>
        <w:t xml:space="preserve">:</w:t>
      </w:r>
      <w:r>
        <w:rPr>
          <w:rStyle w:val="NormalTok"/>
        </w:rPr>
        <w:t xml:space="preserve"> </w:t>
      </w:r>
      <w:r>
        <w:rPr>
          <w:rStyle w:val="DataTypeTok"/>
        </w:rPr>
        <w:t xml:space="preserve">ProposedViewSize</w:t>
      </w:r>
      <w:r>
        <w:rPr>
          <w:rStyle w:val="OperatorTok"/>
        </w:rPr>
        <w:t xml:space="preserve">,</w:t>
      </w:r>
      <w:r>
        <w:rPr>
          <w:rStyle w:val="NormalTok"/>
        </w:rPr>
        <w:t xml:space="preserve"> </w:t>
      </w:r>
      <w:r>
        <w:rPr>
          <w:rStyle w:val="VariableTok"/>
        </w:rPr>
        <w:t xml:space="preserve">subviews</w:t>
      </w:r>
      <w:r>
        <w:rPr>
          <w:rStyle w:val="OperatorTok"/>
        </w:rPr>
        <w:t xml:space="preserve">:</w:t>
      </w:r>
      <w:r>
        <w:rPr>
          <w:rStyle w:val="NormalTok"/>
        </w:rPr>
        <w:t xml:space="preserve"> </w:t>
      </w:r>
      <w:r>
        <w:rPr>
          <w:rStyle w:val="DataTypeTok"/>
        </w:rPr>
        <w:t xml:space="preserve">Subviews</w:t>
      </w:r>
      <w:r>
        <w:rPr>
          <w:rStyle w:val="OperatorTok"/>
        </w:rPr>
        <w:t xml:space="preserve">,</w:t>
      </w:r>
      <w:r>
        <w:rPr>
          <w:rStyle w:val="NormalTok"/>
        </w:rPr>
        <w:t xml:space="preserve"> </w:t>
      </w:r>
      <w:r>
        <w:rPr>
          <w:rStyle w:val="VariableTok"/>
        </w:rPr>
        <w:t xml:space="preserve">cache</w:t>
      </w:r>
      <w:r>
        <w:rPr>
          <w:rStyle w:val="OperatorTok"/>
        </w:rPr>
        <w:t xml:space="preserve">:</w:t>
      </w:r>
      <w:r>
        <w:rPr>
          <w:rStyle w:val="NormalTok"/>
        </w:rPr>
        <w:t xml:space="preserve"> </w:t>
      </w:r>
      <w:r>
        <w:rPr>
          <w:rStyle w:val="DataTypeTok"/>
        </w:rPr>
        <w:t xml:space="preserve">inout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Place each subview</w:t>
      </w:r>
      <w:r>
        <w:br/>
      </w:r>
      <w:r>
        <w:rPr>
          <w:rStyle w:val="NormalTok"/>
        </w:rPr>
        <w:t xml:space="preserve">    </w:t>
      </w:r>
      <w:r>
        <w:rPr>
          <w:rStyle w:val="OperatorTok"/>
        </w:rPr>
        <w:t xml:space="preserve">}</w:t>
      </w:r>
      <w:r>
        <w:br/>
      </w:r>
      <w:r>
        <w:rPr>
          <w:rStyle w:val="OperatorTok"/>
        </w:rPr>
        <w:t xml:space="preserve">}</w:t>
      </w:r>
    </w:p>
    <w:bookmarkEnd w:id="861"/>
    <w:bookmarkStart w:id="862" w:name="best-practices-120"/>
    <w:p>
      <w:pPr>
        <w:pStyle w:val="Heading4"/>
      </w:pPr>
      <w:r>
        <w:t xml:space="preserve">Best Practices</w:t>
      </w:r>
    </w:p>
    <w:p>
      <w:pPr>
        <w:pStyle w:val="Compact"/>
        <w:numPr>
          <w:ilvl w:val="0"/>
          <w:numId w:val="1488"/>
        </w:numPr>
      </w:pPr>
      <w:r>
        <w:rPr>
          <w:b/>
          <w:bCs/>
        </w:rPr>
        <w:t xml:space="preserve">Use</w:t>
      </w:r>
      <w:r>
        <w:t xml:space="preserve"> </w:t>
      </w:r>
      <w:r>
        <w:t xml:space="preserve">for layouts not possible with stacks</w:t>
      </w:r>
    </w:p>
    <w:p>
      <w:pPr>
        <w:pStyle w:val="Compact"/>
        <w:numPr>
          <w:ilvl w:val="0"/>
          <w:numId w:val="1488"/>
        </w:numPr>
      </w:pPr>
      <w:r>
        <w:rPr>
          <w:b/>
          <w:bCs/>
        </w:rPr>
        <w:t xml:space="preserve">Cache</w:t>
      </w:r>
      <w:r>
        <w:t xml:space="preserve"> </w:t>
      </w:r>
      <w:r>
        <w:t xml:space="preserve">expensive calculations in cache</w:t>
      </w:r>
    </w:p>
    <w:p>
      <w:pPr>
        <w:pStyle w:val="Compact"/>
        <w:numPr>
          <w:ilvl w:val="0"/>
          <w:numId w:val="1488"/>
        </w:numPr>
      </w:pPr>
      <w:r>
        <w:rPr>
          <w:b/>
          <w:bCs/>
        </w:rPr>
        <w:t xml:space="preserve">Handle</w:t>
      </w:r>
      <w:r>
        <w:t xml:space="preserve"> </w:t>
      </w:r>
      <w:r>
        <w:t xml:space="preserve">.unspecified and .infinity proposals</w:t>
      </w:r>
    </w:p>
    <w:p>
      <w:pPr>
        <w:pStyle w:val="Compact"/>
        <w:numPr>
          <w:ilvl w:val="0"/>
          <w:numId w:val="1488"/>
        </w:numPr>
      </w:pPr>
      <w:r>
        <w:rPr>
          <w:b/>
          <w:bCs/>
        </w:rPr>
        <w:t xml:space="preserve">Prefer</w:t>
      </w:r>
      <w:r>
        <w:t xml:space="preserve"> </w:t>
      </w:r>
      <w:r>
        <w:t xml:space="preserve">built-in layouts when they fit</w:t>
      </w:r>
    </w:p>
    <w:bookmarkEnd w:id="862"/>
    <w:bookmarkStart w:id="863" w:name="related-concepts-120"/>
    <w:p>
      <w:pPr>
        <w:pStyle w:val="Heading4"/>
      </w:pPr>
      <w:r>
        <w:t xml:space="preserve">Related Concepts</w:t>
      </w:r>
    </w:p>
    <w:p>
      <w:pPr>
        <w:pStyle w:val="Compact"/>
        <w:numPr>
          <w:ilvl w:val="0"/>
          <w:numId w:val="1489"/>
        </w:numPr>
      </w:pPr>
      <w:r>
        <w:t xml:space="preserve">Layout protocol, GeometryReader, View</w:t>
      </w:r>
    </w:p>
    <w:p>
      <w:r>
        <w:pict>
          <v:rect style="width:0;height:1.5pt" o:hralign="center" o:hrstd="t" o:hr="t"/>
        </w:pict>
      </w:r>
    </w:p>
    <w:bookmarkEnd w:id="863"/>
    <w:bookmarkEnd w:id="864"/>
    <w:bookmarkEnd w:id="865"/>
    <w:bookmarkStart w:id="872" w:name="alert-and-confirmationdialog"/>
    <w:p>
      <w:pPr>
        <w:pStyle w:val="Heading2"/>
      </w:pPr>
      <w:r>
        <w:t xml:space="preserve">Alert and confirmationDialog</w:t>
      </w:r>
    </w:p>
    <w:bookmarkStart w:id="866" w:name="the-question-121"/>
    <w:p>
      <w:pPr>
        <w:pStyle w:val="Heading3"/>
      </w:pPr>
      <w:r>
        <w:t xml:space="preserve">1. The Question</w:t>
      </w:r>
    </w:p>
    <w:p>
      <w:pPr>
        <w:pStyle w:val="BlockText"/>
      </w:pPr>
      <w:r>
        <w:t xml:space="preserve">“How do you show alerts and confirmation dialogs in SwiftUI?”</w:t>
      </w:r>
    </w:p>
    <w:p>
      <w:r>
        <w:pict>
          <v:rect style="width:0;height:1.5pt" o:hralign="center" o:hrstd="t" o:hr="t"/>
        </w:pict>
      </w:r>
    </w:p>
    <w:bookmarkEnd w:id="866"/>
    <w:bookmarkStart w:id="867" w:name="how-to-describe-121"/>
    <w:p>
      <w:pPr>
        <w:pStyle w:val="Heading3"/>
      </w:pPr>
      <w:r>
        <w:t xml:space="preserve">2. How to Describe</w:t>
      </w:r>
    </w:p>
    <w:p>
      <w:pPr>
        <w:pStyle w:val="Compact"/>
        <w:numPr>
          <w:ilvl w:val="0"/>
          <w:numId w:val="1490"/>
        </w:numPr>
      </w:pPr>
      <w:r>
        <w:rPr>
          <w:b/>
          <w:bCs/>
        </w:rPr>
        <w:t xml:space="preserve">Opening statement:</w:t>
      </w:r>
      <w:r>
        <w:t xml:space="preserve"> </w:t>
      </w:r>
      <w:r>
        <w:t xml:space="preserve">“Use .alert for alerts and .confirmationDialog for action sheets. Both take a binding to an optional that triggers presentation. .alert for simple messages; .confirmationDialog for multiple actions.”</w:t>
      </w:r>
    </w:p>
    <w:p>
      <w:pPr>
        <w:pStyle w:val="Compact"/>
        <w:numPr>
          <w:ilvl w:val="0"/>
          <w:numId w:val="1490"/>
        </w:numPr>
      </w:pPr>
      <w:r>
        <w:rPr>
          <w:b/>
          <w:bCs/>
        </w:rPr>
        <w:t xml:space="preserve">Key points:</w:t>
      </w:r>
    </w:p>
    <w:p>
      <w:pPr>
        <w:pStyle w:val="Compact"/>
        <w:numPr>
          <w:ilvl w:val="1"/>
          <w:numId w:val="1491"/>
        </w:numPr>
      </w:pPr>
      <w:r>
        <w:t xml:space="preserve">.alert(isPresented:content:) or .alert(item:content:)</w:t>
      </w:r>
    </w:p>
    <w:p>
      <w:pPr>
        <w:pStyle w:val="Compact"/>
        <w:numPr>
          <w:ilvl w:val="1"/>
          <w:numId w:val="1491"/>
        </w:numPr>
      </w:pPr>
      <w:r>
        <w:t xml:space="preserve">.confirmationDialog for action sheet style</w:t>
      </w:r>
    </w:p>
    <w:p>
      <w:pPr>
        <w:pStyle w:val="Compact"/>
        <w:numPr>
          <w:ilvl w:val="1"/>
          <w:numId w:val="1491"/>
        </w:numPr>
      </w:pPr>
      <w:r>
        <w:t xml:space="preserve">Binding controls presentation</w:t>
      </w:r>
    </w:p>
    <w:p>
      <w:pPr>
        <w:pStyle w:val="Compact"/>
        <w:numPr>
          <w:ilvl w:val="1"/>
          <w:numId w:val="1491"/>
        </w:numPr>
      </w:pPr>
      <w:r>
        <w:t xml:space="preserve">title, message, buttons</w:t>
      </w:r>
    </w:p>
    <w:p>
      <w:pPr>
        <w:pStyle w:val="Compact"/>
        <w:numPr>
          <w:ilvl w:val="0"/>
          <w:numId w:val="1490"/>
        </w:numPr>
      </w:pPr>
      <w:r>
        <w:rPr>
          <w:b/>
          <w:bCs/>
        </w:rPr>
        <w:t xml:space="preserve">Follow-up depth:</w:t>
      </w:r>
      <w:r>
        <w:t xml:space="preserve"> </w:t>
      </w:r>
      <w:r>
        <w:t xml:space="preserve">alert(item:) with Identifiable; role: .destructive</w:t>
      </w:r>
    </w:p>
    <w:p>
      <w:pPr>
        <w:pStyle w:val="Compact"/>
        <w:numPr>
          <w:ilvl w:val="0"/>
          <w:numId w:val="1490"/>
        </w:numPr>
      </w:pPr>
      <w:r>
        <w:rPr>
          <w:b/>
          <w:bCs/>
        </w:rPr>
        <w:t xml:space="preserve">Common pitfalls:</w:t>
      </w:r>
      <w:r>
        <w:t xml:space="preserve"> </w:t>
      </w:r>
      <w:r>
        <w:t xml:space="preserve">Wrong binding; forgetting to dismiss (set to false/nil)</w:t>
      </w:r>
    </w:p>
    <w:p>
      <w:r>
        <w:pict>
          <v:rect style="width:0;height:1.5pt" o:hralign="center" o:hrstd="t" o:hr="t"/>
        </w:pict>
      </w:r>
    </w:p>
    <w:bookmarkEnd w:id="867"/>
    <w:bookmarkStart w:id="871" w:name="how-to-use-implement-best-practices-121"/>
    <w:p>
      <w:pPr>
        <w:pStyle w:val="Heading3"/>
      </w:pPr>
      <w:r>
        <w:t xml:space="preserve">3. How to Use / Implement / Best Practices</w:t>
      </w:r>
    </w:p>
    <w:bookmarkStart w:id="868" w:name="implementation-121"/>
    <w:p>
      <w:pPr>
        <w:pStyle w:val="Heading4"/>
      </w:pPr>
      <w:r>
        <w:t xml:space="preserve">Implementation</w:t>
      </w:r>
    </w:p>
    <w:p>
      <w:pPr>
        <w:pStyle w:val="SourceCode"/>
      </w:pP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showAlert</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OperatorTok"/>
        </w:rPr>
        <w:t xml:space="preserve">.</w:t>
      </w:r>
      <w:r>
        <w:rPr>
          <w:rStyle w:val="NormalTok"/>
        </w:rPr>
        <w:t xml:space="preserve">alert</w:t>
      </w:r>
      <w:r>
        <w:rPr>
          <w:rStyle w:val="OperatorTok"/>
        </w:rPr>
        <w:t xml:space="preserve">(</w:t>
      </w:r>
      <w:r>
        <w:rPr>
          <w:rStyle w:val="StringTok"/>
        </w:rPr>
        <w:t xml:space="preserve">"Title"</w:t>
      </w:r>
      <w:r>
        <w:rPr>
          <w:rStyle w:val="OperatorTok"/>
        </w:rPr>
        <w:t xml:space="preserve">,</w:t>
      </w:r>
      <w:r>
        <w:rPr>
          <w:rStyle w:val="NormalTok"/>
        </w:rPr>
        <w:t xml:space="preserve"> isPresented</w:t>
      </w:r>
      <w:r>
        <w:rPr>
          <w:rStyle w:val="OperatorTok"/>
        </w:rPr>
        <w:t xml:space="preserve">:</w:t>
      </w:r>
      <w:r>
        <w:rPr>
          <w:rStyle w:val="NormalTok"/>
        </w:rPr>
        <w:t xml:space="preserve"> $showAlert</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"Cancel"</w:t>
      </w:r>
      <w:r>
        <w:rPr>
          <w:rStyle w:val="OperatorTok"/>
        </w:rPr>
        <w:t xml:space="preserve">,</w:t>
      </w:r>
      <w:r>
        <w:rPr>
          <w:rStyle w:val="NormalTok"/>
        </w:rPr>
        <w:t xml:space="preserve"> role</w:t>
      </w:r>
      <w:r>
        <w:rPr>
          <w:rStyle w:val="OperatorTok"/>
        </w:rPr>
        <w:t xml:space="preserve">:</w:t>
      </w:r>
      <w:r>
        <w:rPr>
          <w:rStyle w:val="NormalTok"/>
        </w:rPr>
        <w:t xml:space="preserve"> </w:t>
      </w:r>
      <w:r>
        <w:rPr>
          <w:rStyle w:val="OperatorTok"/>
        </w:rPr>
        <w:t xml:space="preserve">.</w:t>
      </w:r>
      <w:r>
        <w:rPr>
          <w:rStyle w:val="NormalTok"/>
        </w:rPr>
        <w:t xml:space="preserve">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"Message"</w:t>
      </w:r>
      <w:r>
        <w:rPr>
          <w:rStyle w:val="OperatorTok"/>
        </w:rPr>
        <w:t xml:space="preserve">)</w:t>
      </w:r>
      <w:r>
        <w:br/>
      </w:r>
      <w:r>
        <w:rPr>
          <w:rStyle w:val="OperatorTok"/>
        </w:rPr>
        <w:t xml:space="preserve">}</w:t>
      </w:r>
      <w:r>
        <w:br/>
      </w:r>
      <w:r>
        <w:br/>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showActions</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OperatorTok"/>
        </w:rPr>
        <w:t xml:space="preserve">.</w:t>
      </w:r>
      <w:r>
        <w:rPr>
          <w:rStyle w:val="NormalTok"/>
        </w:rPr>
        <w:t xml:space="preserve">confirmationDialog</w:t>
      </w:r>
      <w:r>
        <w:rPr>
          <w:rStyle w:val="OperatorTok"/>
        </w:rPr>
        <w:t xml:space="preserve">(</w:t>
      </w:r>
      <w:r>
        <w:rPr>
          <w:rStyle w:val="StringTok"/>
        </w:rPr>
        <w:t xml:space="preserve">"Choose"</w:t>
      </w:r>
      <w:r>
        <w:rPr>
          <w:rStyle w:val="OperatorTok"/>
        </w:rPr>
        <w:t xml:space="preserve">,</w:t>
      </w:r>
      <w:r>
        <w:rPr>
          <w:rStyle w:val="NormalTok"/>
        </w:rPr>
        <w:t xml:space="preserve"> isPresented</w:t>
      </w:r>
      <w:r>
        <w:rPr>
          <w:rStyle w:val="OperatorTok"/>
        </w:rPr>
        <w:t xml:space="preserve">:</w:t>
      </w:r>
      <w:r>
        <w:rPr>
          <w:rStyle w:val="NormalTok"/>
        </w:rPr>
        <w:t xml:space="preserve"> $showActions</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"Delete"</w:t>
      </w:r>
      <w:r>
        <w:rPr>
          <w:rStyle w:val="OperatorTok"/>
        </w:rPr>
        <w:t xml:space="preserve">,</w:t>
      </w:r>
      <w:r>
        <w:rPr>
          <w:rStyle w:val="NormalTok"/>
        </w:rPr>
        <w:t xml:space="preserve"> role</w:t>
      </w:r>
      <w:r>
        <w:rPr>
          <w:rStyle w:val="OperatorTok"/>
        </w:rPr>
        <w:t xml:space="preserve">:</w:t>
      </w:r>
      <w:r>
        <w:rPr>
          <w:rStyle w:val="NormalTok"/>
        </w:rPr>
        <w:t xml:space="preserve"> </w:t>
      </w:r>
      <w:r>
        <w:rPr>
          <w:rStyle w:val="OperatorTok"/>
        </w:rPr>
        <w:t xml:space="preserve">.</w:t>
      </w:r>
      <w:r>
        <w:rPr>
          <w:rStyle w:val="NormalTok"/>
        </w:rPr>
        <w:t xml:space="preserve">destructive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"Cancel"</w:t>
      </w:r>
      <w:r>
        <w:rPr>
          <w:rStyle w:val="OperatorTok"/>
        </w:rPr>
        <w:t xml:space="preserve">,</w:t>
      </w:r>
      <w:r>
        <w:rPr>
          <w:rStyle w:val="NormalTok"/>
        </w:rPr>
        <w:t xml:space="preserve"> role</w:t>
      </w:r>
      <w:r>
        <w:rPr>
          <w:rStyle w:val="OperatorTok"/>
        </w:rPr>
        <w:t xml:space="preserve">:</w:t>
      </w:r>
      <w:r>
        <w:rPr>
          <w:rStyle w:val="NormalTok"/>
        </w:rPr>
        <w:t xml:space="preserve"> </w:t>
      </w:r>
      <w:r>
        <w:rPr>
          <w:rStyle w:val="OperatorTok"/>
        </w:rPr>
        <w:t xml:space="preserve">.</w:t>
      </w:r>
      <w:r>
        <w:rPr>
          <w:rStyle w:val="NormalTok"/>
        </w:rPr>
        <w:t xml:space="preserve">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868"/>
    <w:bookmarkStart w:id="869" w:name="best-practices-121"/>
    <w:p>
      <w:pPr>
        <w:pStyle w:val="Heading4"/>
      </w:pPr>
      <w:r>
        <w:t xml:space="preserve">Best Practices</w:t>
      </w:r>
    </w:p>
    <w:p>
      <w:pPr>
        <w:pStyle w:val="Compact"/>
        <w:numPr>
          <w:ilvl w:val="0"/>
          <w:numId w:val="1492"/>
        </w:numPr>
      </w:pPr>
      <w:r>
        <w:rPr>
          <w:b/>
          <w:bCs/>
        </w:rPr>
        <w:t xml:space="preserve">Use</w:t>
      </w:r>
      <w:r>
        <w:t xml:space="preserve"> </w:t>
      </w:r>
      <w:r>
        <w:t xml:space="preserve">.alert for simple confirmations</w:t>
      </w:r>
    </w:p>
    <w:p>
      <w:pPr>
        <w:pStyle w:val="Compact"/>
        <w:numPr>
          <w:ilvl w:val="0"/>
          <w:numId w:val="1492"/>
        </w:numPr>
      </w:pPr>
      <w:r>
        <w:rPr>
          <w:b/>
          <w:bCs/>
        </w:rPr>
        <w:t xml:space="preserve">Use</w:t>
      </w:r>
      <w:r>
        <w:t xml:space="preserve"> </w:t>
      </w:r>
      <w:r>
        <w:t xml:space="preserve">.confirmationDialog for multiple choices</w:t>
      </w:r>
    </w:p>
    <w:p>
      <w:pPr>
        <w:pStyle w:val="Compact"/>
        <w:numPr>
          <w:ilvl w:val="0"/>
          <w:numId w:val="1492"/>
        </w:numPr>
      </w:pPr>
      <w:r>
        <w:rPr>
          <w:b/>
          <w:bCs/>
        </w:rPr>
        <w:t xml:space="preserve">Set</w:t>
      </w:r>
      <w:r>
        <w:t xml:space="preserve"> </w:t>
      </w:r>
      <w:r>
        <w:t xml:space="preserve">role: .destructive for destructive actions</w:t>
      </w:r>
    </w:p>
    <w:p>
      <w:pPr>
        <w:pStyle w:val="Compact"/>
        <w:numPr>
          <w:ilvl w:val="0"/>
          <w:numId w:val="1492"/>
        </w:numPr>
      </w:pPr>
      <w:r>
        <w:rPr>
          <w:b/>
          <w:bCs/>
        </w:rPr>
        <w:t xml:space="preserve">Use</w:t>
      </w:r>
      <w:r>
        <w:t xml:space="preserve"> </w:t>
      </w:r>
      <w:r>
        <w:t xml:space="preserve">item-based when alert content depends on selection</w:t>
      </w:r>
    </w:p>
    <w:bookmarkEnd w:id="869"/>
    <w:bookmarkStart w:id="870" w:name="related-concepts-121"/>
    <w:p>
      <w:pPr>
        <w:pStyle w:val="Heading4"/>
      </w:pPr>
      <w:r>
        <w:t xml:space="preserve">Related Concepts</w:t>
      </w:r>
    </w:p>
    <w:p>
      <w:pPr>
        <w:pStyle w:val="Compact"/>
        <w:numPr>
          <w:ilvl w:val="0"/>
          <w:numId w:val="1493"/>
        </w:numPr>
      </w:pPr>
      <w:r>
        <w:t xml:space="preserve">@State</w:t>
      </w:r>
      <w:r>
        <w:t xml:space="preserve">,</w:t>
      </w:r>
      <w:r>
        <w:t xml:space="preserve"> </w:t>
      </w:r>
      <w:r>
        <w:t xml:space="preserve">@Binding</w:t>
      </w:r>
      <w:r>
        <w:t xml:space="preserve">, presentation</w:t>
      </w:r>
    </w:p>
    <w:p>
      <w:r>
        <w:pict>
          <v:rect style="width:0;height:1.5pt" o:hralign="center" o:hrstd="t" o:hr="t"/>
        </w:pict>
      </w:r>
    </w:p>
    <w:bookmarkEnd w:id="870"/>
    <w:bookmarkEnd w:id="871"/>
    <w:bookmarkEnd w:id="872"/>
    <w:bookmarkStart w:id="879" w:name="attributedstring-and-text"/>
    <w:p>
      <w:pPr>
        <w:pStyle w:val="Heading2"/>
      </w:pPr>
      <w:r>
        <w:t xml:space="preserve">AttributedString and Text</w:t>
      </w:r>
    </w:p>
    <w:bookmarkStart w:id="873" w:name="the-question-122"/>
    <w:p>
      <w:pPr>
        <w:pStyle w:val="Heading3"/>
      </w:pPr>
      <w:r>
        <w:t xml:space="preserve">1. The Question</w:t>
      </w:r>
    </w:p>
    <w:p>
      <w:pPr>
        <w:pStyle w:val="BlockText"/>
      </w:pPr>
      <w:r>
        <w:t xml:space="preserve">“How do you display formatted or attributed text in SwiftUI?”</w:t>
      </w:r>
    </w:p>
    <w:p>
      <w:r>
        <w:pict>
          <v:rect style="width:0;height:1.5pt" o:hralign="center" o:hrstd="t" o:hr="t"/>
        </w:pict>
      </w:r>
    </w:p>
    <w:bookmarkEnd w:id="873"/>
    <w:bookmarkStart w:id="874" w:name="how-to-describe-122"/>
    <w:p>
      <w:pPr>
        <w:pStyle w:val="Heading3"/>
      </w:pPr>
      <w:r>
        <w:t xml:space="preserve">2. How to Describe</w:t>
      </w:r>
    </w:p>
    <w:p>
      <w:pPr>
        <w:pStyle w:val="Compact"/>
        <w:numPr>
          <w:ilvl w:val="0"/>
          <w:numId w:val="1494"/>
        </w:numPr>
      </w:pPr>
      <w:r>
        <w:rPr>
          <w:b/>
          <w:bCs/>
        </w:rPr>
        <w:t xml:space="preserve">Opening statement:</w:t>
      </w:r>
      <w:r>
        <w:t xml:space="preserve"> </w:t>
      </w:r>
      <w:r>
        <w:t xml:space="preserve">“Use Text with String for plain text. AttributedString (iOS 15+) supports inline formatting—bold, color, links. Use + to concatenate. Markdown in Text (iOS 15+) for simple formatting. For complex attributed strings, use Text with AttributedString.”</w:t>
      </w:r>
    </w:p>
    <w:p>
      <w:pPr>
        <w:pStyle w:val="Compact"/>
        <w:numPr>
          <w:ilvl w:val="0"/>
          <w:numId w:val="1494"/>
        </w:numPr>
      </w:pPr>
      <w:r>
        <w:rPr>
          <w:b/>
          <w:bCs/>
        </w:rPr>
        <w:t xml:space="preserve">Key points:</w:t>
      </w:r>
    </w:p>
    <w:p>
      <w:pPr>
        <w:pStyle w:val="Compact"/>
        <w:numPr>
          <w:ilvl w:val="1"/>
          <w:numId w:val="1495"/>
        </w:numPr>
      </w:pPr>
      <w:r>
        <w:t xml:space="preserve">Text(</w:t>
      </w:r>
      <w:r>
        <w:t xml:space="preserve">“</w:t>
      </w:r>
      <w:r>
        <w:rPr>
          <w:b/>
          <w:bCs/>
        </w:rPr>
        <w:t xml:space="preserve">Bold</w:t>
      </w:r>
      <w:r>
        <w:t xml:space="preserve"> </w:t>
      </w:r>
      <w:r>
        <w:t xml:space="preserve">and</w:t>
      </w:r>
      <w:r>
        <w:t xml:space="preserve"> </w:t>
      </w:r>
      <w:r>
        <w:rPr>
          <w:i/>
          <w:iCs/>
        </w:rPr>
        <w:t xml:space="preserve">italic</w:t>
      </w:r>
      <w:r>
        <w:t xml:space="preserve">”</w:t>
      </w:r>
      <w:r>
        <w:t xml:space="preserve">) — Markdown</w:t>
      </w:r>
    </w:p>
    <w:p>
      <w:pPr>
        <w:pStyle w:val="Compact"/>
        <w:numPr>
          <w:ilvl w:val="1"/>
          <w:numId w:val="1495"/>
        </w:numPr>
      </w:pPr>
      <w:r>
        <w:t xml:space="preserve">var attr = AttributedString(</w:t>
      </w:r>
      <w:r>
        <w:t xml:space="preserve">“Hello”</w:t>
      </w:r>
      <w:r>
        <w:t xml:space="preserve">); attr.font = .bold</w:t>
      </w:r>
    </w:p>
    <w:p>
      <w:pPr>
        <w:pStyle w:val="Compact"/>
        <w:numPr>
          <w:ilvl w:val="1"/>
          <w:numId w:val="1495"/>
        </w:numPr>
      </w:pPr>
      <w:r>
        <w:t xml:space="preserve">Text(attr) or Text(attr1 + attr2)</w:t>
      </w:r>
    </w:p>
    <w:p>
      <w:pPr>
        <w:pStyle w:val="Compact"/>
        <w:numPr>
          <w:ilvl w:val="1"/>
          <w:numId w:val="1495"/>
        </w:numPr>
      </w:pPr>
      <w:r>
        <w:t xml:space="preserve">Link in AttributedString</w:t>
      </w:r>
    </w:p>
    <w:p>
      <w:pPr>
        <w:pStyle w:val="Compact"/>
        <w:numPr>
          <w:ilvl w:val="0"/>
          <w:numId w:val="1494"/>
        </w:numPr>
      </w:pPr>
      <w:r>
        <w:rPr>
          <w:b/>
          <w:bCs/>
        </w:rPr>
        <w:t xml:space="preserve">Follow-up depth:</w:t>
      </w:r>
      <w:r>
        <w:t xml:space="preserve"> </w:t>
      </w:r>
      <w:r>
        <w:t xml:space="preserve">AttributedString from NSAttributedString; localization</w:t>
      </w:r>
    </w:p>
    <w:p>
      <w:pPr>
        <w:pStyle w:val="Compact"/>
        <w:numPr>
          <w:ilvl w:val="0"/>
          <w:numId w:val="1494"/>
        </w:numPr>
      </w:pPr>
      <w:r>
        <w:rPr>
          <w:b/>
          <w:bCs/>
        </w:rPr>
        <w:t xml:space="preserve">Common pitfalls:</w:t>
      </w:r>
      <w:r>
        <w:t xml:space="preserve"> </w:t>
      </w:r>
      <w:r>
        <w:t xml:space="preserve">Markdown parsing; AttributedString mutability</w:t>
      </w:r>
    </w:p>
    <w:p>
      <w:r>
        <w:pict>
          <v:rect style="width:0;height:1.5pt" o:hralign="center" o:hrstd="t" o:hr="t"/>
        </w:pict>
      </w:r>
    </w:p>
    <w:bookmarkEnd w:id="874"/>
    <w:bookmarkStart w:id="878" w:name="how-to-use-implement-best-practices-122"/>
    <w:p>
      <w:pPr>
        <w:pStyle w:val="Heading3"/>
      </w:pPr>
      <w:r>
        <w:t xml:space="preserve">3. How to Use / Implement / Best Practices</w:t>
      </w:r>
    </w:p>
    <w:bookmarkStart w:id="875" w:name="implementation-122"/>
    <w:p>
      <w:pPr>
        <w:pStyle w:val="Heading4"/>
      </w:pPr>
      <w:r>
        <w:t xml:space="preserve">Implementation</w:t>
      </w:r>
    </w:p>
    <w:p>
      <w:pPr>
        <w:pStyle w:val="SourceCode"/>
      </w:pPr>
      <w:r>
        <w:rPr>
          <w:rStyle w:val="NormalTok"/>
        </w:rPr>
        <w:t xml:space="preserve">Text</w:t>
      </w:r>
      <w:r>
        <w:rPr>
          <w:rStyle w:val="OperatorTok"/>
        </w:rPr>
        <w:t xml:space="preserve">(</w:t>
      </w:r>
      <w:r>
        <w:rPr>
          <w:rStyle w:val="StringTok"/>
        </w:rPr>
        <w:t xml:space="preserve">"This is **bold** and *italic*"</w:t>
      </w:r>
      <w:r>
        <w:rPr>
          <w:rStyle w:val="OperatorTok"/>
        </w:rPr>
        <w:t xml:space="preserve">)</w:t>
      </w:r>
      <w:r>
        <w:br/>
      </w:r>
      <w:r>
        <w:br/>
      </w:r>
      <w:r>
        <w:rPr>
          <w:rStyle w:val="KeywordTok"/>
        </w:rPr>
        <w:t xml:space="preserve">var</w:t>
      </w:r>
      <w:r>
        <w:rPr>
          <w:rStyle w:val="NormalTok"/>
        </w:rPr>
        <w:t xml:space="preserve"> </w:t>
      </w:r>
      <w:r>
        <w:rPr>
          <w:rStyle w:val="VariableTok"/>
        </w:rPr>
        <w:t xml:space="preserve">attr</w:t>
      </w:r>
      <w:r>
        <w:rPr>
          <w:rStyle w:val="NormalTok"/>
        </w:rPr>
        <w:t xml:space="preserve"> </w:t>
      </w:r>
      <w:r>
        <w:rPr>
          <w:rStyle w:val="OperatorTok"/>
        </w:rPr>
        <w:t xml:space="preserve">=</w:t>
      </w:r>
      <w:r>
        <w:rPr>
          <w:rStyle w:val="NormalTok"/>
        </w:rPr>
        <w:t xml:space="preserve"> AttributedString</w:t>
      </w:r>
      <w:r>
        <w:rPr>
          <w:rStyle w:val="OperatorTok"/>
        </w:rPr>
        <w:t xml:space="preserve">(</w:t>
      </w:r>
      <w:r>
        <w:rPr>
          <w:rStyle w:val="StringTok"/>
        </w:rPr>
        <w:t xml:space="preserve">"Click here"</w:t>
      </w:r>
      <w:r>
        <w:rPr>
          <w:rStyle w:val="OperatorTok"/>
        </w:rPr>
        <w:t xml:space="preserve">)</w:t>
      </w:r>
      <w:r>
        <w:br/>
      </w:r>
      <w:r>
        <w:rPr>
          <w:rStyle w:val="NormalTok"/>
        </w:rPr>
        <w:t xml:space="preserve">attr</w:t>
      </w:r>
      <w:r>
        <w:rPr>
          <w:rStyle w:val="OperatorTok"/>
        </w:rPr>
        <w:t xml:space="preserve">.</w:t>
      </w:r>
      <w:r>
        <w:rPr>
          <w:rStyle w:val="NormalTok"/>
        </w:rPr>
        <w:t xml:space="preserve">link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"https://example.com"</w:t>
      </w:r>
      <w:r>
        <w:rPr>
          <w:rStyle w:val="OperatorTok"/>
        </w:rPr>
        <w:t xml:space="preserve">)</w:t>
      </w:r>
      <w:r>
        <w:br/>
      </w:r>
      <w:r>
        <w:rPr>
          <w:rStyle w:val="NormalTok"/>
        </w:rPr>
        <w:t xml:space="preserve">Text</w:t>
      </w:r>
      <w:r>
        <w:rPr>
          <w:rStyle w:val="OperatorTok"/>
        </w:rPr>
        <w:t xml:space="preserve">(</w:t>
      </w:r>
      <w:r>
        <w:rPr>
          <w:rStyle w:val="NormalTok"/>
        </w:rPr>
        <w:t xml:space="preserve">attr</w:t>
      </w:r>
      <w:r>
        <w:rPr>
          <w:rStyle w:val="OperatorTok"/>
        </w:rPr>
        <w:t xml:space="preserve">)</w:t>
      </w:r>
      <w:r>
        <w:br/>
      </w:r>
      <w:r>
        <w:br/>
      </w:r>
      <w:r>
        <w:rPr>
          <w:rStyle w:val="NormalTok"/>
        </w:rPr>
        <w:t xml:space="preserve">Text</w:t>
      </w:r>
      <w:r>
        <w:rPr>
          <w:rStyle w:val="OperatorTok"/>
        </w:rPr>
        <w:t xml:space="preserve">(</w:t>
      </w:r>
      <w:r>
        <w:rPr>
          <w:rStyle w:val="NormalTok"/>
        </w:rPr>
        <w:t xml:space="preserve">AttributedString</w:t>
      </w:r>
      <w:r>
        <w:rPr>
          <w:rStyle w:val="OperatorTok"/>
        </w:rPr>
        <w:t xml:space="preserve">(</w:t>
      </w:r>
      <w:r>
        <w:rPr>
          <w:rStyle w:val="StringTok"/>
        </w:rPr>
        <w:t xml:space="preserve">"Hello"</w:t>
      </w:r>
      <w:r>
        <w:rPr>
          <w:rStyle w:val="OperatorTok"/>
        </w:rPr>
        <w:t xml:space="preserve">)</w:t>
      </w:r>
      <w:r>
        <w:rPr>
          <w:rStyle w:val="NormalTok"/>
        </w:rPr>
        <w:t xml:space="preserve"> </w:t>
      </w:r>
      <w:r>
        <w:rPr>
          <w:rStyle w:val="OperatorTok"/>
        </w:rPr>
        <w:t xml:space="preserve">+</w:t>
      </w:r>
      <w:r>
        <w:rPr>
          <w:rStyle w:val="NormalTok"/>
        </w:rPr>
        <w:t xml:space="preserve"> AttributedString</w:t>
      </w:r>
      <w:r>
        <w:rPr>
          <w:rStyle w:val="OperatorTok"/>
        </w:rPr>
        <w:t xml:space="preserve">(</w:t>
      </w:r>
      <w:r>
        <w:rPr>
          <w:rStyle w:val="StringTok"/>
        </w:rPr>
        <w:t xml:space="preserve">" World"</w:t>
      </w:r>
      <w:r>
        <w:rPr>
          <w:rStyle w:val="OperatorTok"/>
        </w:rPr>
        <w:t xml:space="preserve">))</w:t>
      </w:r>
    </w:p>
    <w:bookmarkEnd w:id="875"/>
    <w:bookmarkStart w:id="876" w:name="best-practices-122"/>
    <w:p>
      <w:pPr>
        <w:pStyle w:val="Heading4"/>
      </w:pPr>
      <w:r>
        <w:t xml:space="preserve">Best Practices</w:t>
      </w:r>
    </w:p>
    <w:p>
      <w:pPr>
        <w:pStyle w:val="Compact"/>
        <w:numPr>
          <w:ilvl w:val="0"/>
          <w:numId w:val="1496"/>
        </w:numPr>
      </w:pPr>
      <w:r>
        <w:rPr>
          <w:b/>
          <w:bCs/>
        </w:rPr>
        <w:t xml:space="preserve">Use</w:t>
      </w:r>
      <w:r>
        <w:t xml:space="preserve"> </w:t>
      </w:r>
      <w:r>
        <w:t xml:space="preserve">Markdown for simple formatting</w:t>
      </w:r>
    </w:p>
    <w:p>
      <w:pPr>
        <w:pStyle w:val="Compact"/>
        <w:numPr>
          <w:ilvl w:val="0"/>
          <w:numId w:val="1496"/>
        </w:numPr>
      </w:pPr>
      <w:r>
        <w:rPr>
          <w:b/>
          <w:bCs/>
        </w:rPr>
        <w:t xml:space="preserve">Use</w:t>
      </w:r>
      <w:r>
        <w:t xml:space="preserve"> </w:t>
      </w:r>
      <w:r>
        <w:t xml:space="preserve">AttributedString for links, custom styling</w:t>
      </w:r>
    </w:p>
    <w:p>
      <w:pPr>
        <w:pStyle w:val="Compact"/>
        <w:numPr>
          <w:ilvl w:val="0"/>
          <w:numId w:val="1496"/>
        </w:numPr>
      </w:pPr>
      <w:r>
        <w:rPr>
          <w:b/>
          <w:bCs/>
        </w:rPr>
        <w:t xml:space="preserve">Prefer</w:t>
      </w:r>
      <w:r>
        <w:t xml:space="preserve"> </w:t>
      </w:r>
      <w:r>
        <w:t xml:space="preserve">native over NSAttributedString when possible</w:t>
      </w:r>
    </w:p>
    <w:p>
      <w:pPr>
        <w:pStyle w:val="Compact"/>
        <w:numPr>
          <w:ilvl w:val="0"/>
          <w:numId w:val="1496"/>
        </w:numPr>
      </w:pPr>
      <w:r>
        <w:rPr>
          <w:b/>
          <w:bCs/>
        </w:rPr>
        <w:t xml:space="preserve">Consider</w:t>
      </w:r>
      <w:r>
        <w:t xml:space="preserve"> </w:t>
      </w:r>
      <w:r>
        <w:t xml:space="preserve">localization for user-facing strings</w:t>
      </w:r>
    </w:p>
    <w:bookmarkEnd w:id="876"/>
    <w:bookmarkStart w:id="877" w:name="related-concepts-122"/>
    <w:p>
      <w:pPr>
        <w:pStyle w:val="Heading4"/>
      </w:pPr>
      <w:r>
        <w:t xml:space="preserve">Related Concepts</w:t>
      </w:r>
    </w:p>
    <w:p>
      <w:pPr>
        <w:pStyle w:val="Compact"/>
        <w:numPr>
          <w:ilvl w:val="0"/>
          <w:numId w:val="1497"/>
        </w:numPr>
      </w:pPr>
      <w:r>
        <w:t xml:space="preserve">Text, Markdown, localization</w:t>
      </w:r>
    </w:p>
    <w:p>
      <w:r>
        <w:pict>
          <v:rect style="width:0;height:1.5pt" o:hralign="center" o:hrstd="t" o:hr="t"/>
        </w:pict>
      </w:r>
    </w:p>
    <w:bookmarkEnd w:id="877"/>
    <w:bookmarkEnd w:id="878"/>
    <w:bookmarkEnd w:id="879"/>
    <w:bookmarkStart w:id="886" w:name="toolbar"/>
    <w:p>
      <w:pPr>
        <w:pStyle w:val="Heading2"/>
      </w:pPr>
      <w:r>
        <w:t xml:space="preserve">Toolbar</w:t>
      </w:r>
    </w:p>
    <w:bookmarkStart w:id="880" w:name="the-question-123"/>
    <w:p>
      <w:pPr>
        <w:pStyle w:val="Heading3"/>
      </w:pPr>
      <w:r>
        <w:t xml:space="preserve">1. The Question</w:t>
      </w:r>
    </w:p>
    <w:p>
      <w:pPr>
        <w:pStyle w:val="BlockText"/>
      </w:pPr>
      <w:r>
        <w:t xml:space="preserve">“How do you add toolbar items in SwiftUI?”</w:t>
      </w:r>
    </w:p>
    <w:p>
      <w:r>
        <w:pict>
          <v:rect style="width:0;height:1.5pt" o:hralign="center" o:hrstd="t" o:hr="t"/>
        </w:pict>
      </w:r>
    </w:p>
    <w:bookmarkEnd w:id="880"/>
    <w:bookmarkStart w:id="881" w:name="how-to-describe-123"/>
    <w:p>
      <w:pPr>
        <w:pStyle w:val="Heading3"/>
      </w:pPr>
      <w:r>
        <w:t xml:space="preserve">2. How to Describe</w:t>
      </w:r>
    </w:p>
    <w:p>
      <w:pPr>
        <w:pStyle w:val="Compact"/>
        <w:numPr>
          <w:ilvl w:val="0"/>
          <w:numId w:val="1498"/>
        </w:numPr>
      </w:pPr>
      <w:r>
        <w:rPr>
          <w:b/>
          <w:bCs/>
        </w:rPr>
        <w:t xml:space="preserve">Opening statement:</w:t>
      </w:r>
      <w:r>
        <w:t xml:space="preserve"> </w:t>
      </w:r>
      <w:r>
        <w:t xml:space="preserve">“Use .toolbar { } with ToolbarItem or ToolbarItemGroup. Specify placement: .primaryAction, .cancellationAction, .navigationBarLeading, .bottomBar, etc. Toolbar adapts to context (e.g., compact vs regular).”</w:t>
      </w:r>
    </w:p>
    <w:p>
      <w:pPr>
        <w:pStyle w:val="Compact"/>
        <w:numPr>
          <w:ilvl w:val="0"/>
          <w:numId w:val="1498"/>
        </w:numPr>
      </w:pPr>
      <w:r>
        <w:rPr>
          <w:b/>
          <w:bCs/>
        </w:rPr>
        <w:t xml:space="preserve">Key points:</w:t>
      </w:r>
    </w:p>
    <w:p>
      <w:pPr>
        <w:pStyle w:val="Compact"/>
        <w:numPr>
          <w:ilvl w:val="1"/>
          <w:numId w:val="1499"/>
        </w:numPr>
      </w:pPr>
      <w:r>
        <w:t xml:space="preserve">.toolbar { ToolbarItem(placement: .primaryAction) { Button(…) } }</w:t>
      </w:r>
    </w:p>
    <w:p>
      <w:pPr>
        <w:pStyle w:val="Compact"/>
        <w:numPr>
          <w:ilvl w:val="1"/>
          <w:numId w:val="1499"/>
        </w:numPr>
      </w:pPr>
      <w:r>
        <w:t xml:space="preserve">ToolbarItemGroup for multiple items</w:t>
      </w:r>
    </w:p>
    <w:p>
      <w:pPr>
        <w:pStyle w:val="Compact"/>
        <w:numPr>
          <w:ilvl w:val="1"/>
          <w:numId w:val="1499"/>
        </w:numPr>
      </w:pPr>
      <w:r>
        <w:t xml:space="preserve">.principal for title</w:t>
      </w:r>
    </w:p>
    <w:p>
      <w:pPr>
        <w:pStyle w:val="Compact"/>
        <w:numPr>
          <w:ilvl w:val="1"/>
          <w:numId w:val="1499"/>
        </w:numPr>
      </w:pPr>
      <w:r>
        <w:t xml:space="preserve">.keyboard for keyboard accessory</w:t>
      </w:r>
    </w:p>
    <w:p>
      <w:pPr>
        <w:pStyle w:val="Compact"/>
        <w:numPr>
          <w:ilvl w:val="0"/>
          <w:numId w:val="1498"/>
        </w:numPr>
      </w:pPr>
      <w:r>
        <w:rPr>
          <w:b/>
          <w:bCs/>
        </w:rPr>
        <w:t xml:space="preserve">Follow-up depth:</w:t>
      </w:r>
      <w:r>
        <w:t xml:space="preserve"> </w:t>
      </w:r>
      <w:r>
        <w:t xml:space="preserve">ToolbarItemPlacement; .bottomBar</w:t>
      </w:r>
    </w:p>
    <w:p>
      <w:pPr>
        <w:pStyle w:val="Compact"/>
        <w:numPr>
          <w:ilvl w:val="0"/>
          <w:numId w:val="1498"/>
        </w:numPr>
      </w:pPr>
      <w:r>
        <w:rPr>
          <w:b/>
          <w:bCs/>
        </w:rPr>
        <w:t xml:space="preserve">Common pitfalls:</w:t>
      </w:r>
      <w:r>
        <w:t xml:space="preserve"> </w:t>
      </w:r>
      <w:r>
        <w:t xml:space="preserve">Wrong placement; toolbar not showing in NavigationStack</w:t>
      </w:r>
    </w:p>
    <w:p>
      <w:r>
        <w:pict>
          <v:rect style="width:0;height:1.5pt" o:hralign="center" o:hrstd="t" o:hr="t"/>
        </w:pict>
      </w:r>
    </w:p>
    <w:bookmarkEnd w:id="881"/>
    <w:bookmarkStart w:id="885" w:name="how-to-use-implement-best-practices-123"/>
    <w:p>
      <w:pPr>
        <w:pStyle w:val="Heading3"/>
      </w:pPr>
      <w:r>
        <w:t xml:space="preserve">3. How to Use / Implement / Best Practices</w:t>
      </w:r>
    </w:p>
    <w:bookmarkStart w:id="882" w:name="implementation-123"/>
    <w:p>
      <w:pPr>
        <w:pStyle w:val="Heading4"/>
      </w:pPr>
      <w:r>
        <w:t xml:space="preserve">Implementation</w:t>
      </w:r>
    </w:p>
    <w:p>
      <w:pPr>
        <w:pStyle w:val="SourceCode"/>
      </w:pPr>
      <w:r>
        <w:rPr>
          <w:rStyle w:val="NormalTok"/>
        </w:rPr>
        <w:t xml:space="preserve">NavigationStack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rPr>
          <w:rStyle w:val="NormalTok"/>
        </w:rPr>
        <w:t xml:space="preserve">toolbar </w:t>
      </w:r>
      <w:r>
        <w:rPr>
          <w:rStyle w:val="OperatorTok"/>
        </w:rPr>
        <w:t xml:space="preserve">{</w:t>
      </w:r>
      <w:r>
        <w:br/>
      </w:r>
      <w:r>
        <w:rPr>
          <w:rStyle w:val="NormalTok"/>
        </w:rPr>
        <w:t xml:space="preserve">            ToolbarItem</w:t>
      </w:r>
      <w:r>
        <w:rPr>
          <w:rStyle w:val="OperatorTok"/>
        </w:rPr>
        <w:t xml:space="preserve">(</w:t>
      </w:r>
      <w:r>
        <w:rPr>
          <w:rStyle w:val="NormalTok"/>
        </w:rPr>
        <w:t xml:space="preserve">placement</w:t>
      </w:r>
      <w:r>
        <w:rPr>
          <w:rStyle w:val="OperatorTok"/>
        </w:rPr>
        <w:t xml:space="preserve">:</w:t>
      </w:r>
      <w:r>
        <w:rPr>
          <w:rStyle w:val="NormalTok"/>
        </w:rPr>
        <w:t xml:space="preserve"> </w:t>
      </w:r>
      <w:r>
        <w:rPr>
          <w:rStyle w:val="OperatorTok"/>
        </w:rPr>
        <w:t xml:space="preserve">.</w:t>
      </w:r>
      <w:r>
        <w:rPr>
          <w:rStyle w:val="NormalTok"/>
        </w:rPr>
        <w:t xml:space="preserve">primaryAction</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"Add"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ToolbarItem</w:t>
      </w:r>
      <w:r>
        <w:rPr>
          <w:rStyle w:val="OperatorTok"/>
        </w:rPr>
        <w:t xml:space="preserve">(</w:t>
      </w:r>
      <w:r>
        <w:rPr>
          <w:rStyle w:val="NormalTok"/>
        </w:rPr>
        <w:t xml:space="preserve">placement</w:t>
      </w:r>
      <w:r>
        <w:rPr>
          <w:rStyle w:val="OperatorTok"/>
        </w:rPr>
        <w:t xml:space="preserve">:</w:t>
      </w:r>
      <w:r>
        <w:rPr>
          <w:rStyle w:val="NormalTok"/>
        </w:rPr>
        <w:t xml:space="preserve"> </w:t>
      </w:r>
      <w:r>
        <w:rPr>
          <w:rStyle w:val="OperatorTok"/>
        </w:rPr>
        <w:t xml:space="preserve">.</w:t>
      </w:r>
      <w:r>
        <w:rPr>
          <w:rStyle w:val="NormalTok"/>
        </w:rPr>
        <w:t xml:space="preserve">cancellationAction</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rPr>
          <w:rStyle w:val="NormalTok"/>
        </w:rPr>
        <w:t xml:space="preserve"> 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2"/>
    <w:bookmarkStart w:id="883" w:name="best-practices-123"/>
    <w:p>
      <w:pPr>
        <w:pStyle w:val="Heading4"/>
      </w:pPr>
      <w:r>
        <w:t xml:space="preserve">Best Practices</w:t>
      </w:r>
    </w:p>
    <w:p>
      <w:pPr>
        <w:pStyle w:val="Compact"/>
        <w:numPr>
          <w:ilvl w:val="0"/>
          <w:numId w:val="1500"/>
        </w:numPr>
      </w:pPr>
      <w:r>
        <w:rPr>
          <w:b/>
          <w:bCs/>
        </w:rPr>
        <w:t xml:space="preserve">Use</w:t>
      </w:r>
      <w:r>
        <w:t xml:space="preserve"> </w:t>
      </w:r>
      <w:r>
        <w:t xml:space="preserve">.primaryAction for main action (e.g., Add)</w:t>
      </w:r>
    </w:p>
    <w:p>
      <w:pPr>
        <w:pStyle w:val="Compact"/>
        <w:numPr>
          <w:ilvl w:val="0"/>
          <w:numId w:val="1500"/>
        </w:numPr>
      </w:pPr>
      <w:r>
        <w:rPr>
          <w:b/>
          <w:bCs/>
        </w:rPr>
        <w:t xml:space="preserve">Use</w:t>
      </w:r>
      <w:r>
        <w:t xml:space="preserve"> </w:t>
      </w:r>
      <w:r>
        <w:t xml:space="preserve">.cancellationAction for Cancel</w:t>
      </w:r>
    </w:p>
    <w:p>
      <w:pPr>
        <w:pStyle w:val="Compact"/>
        <w:numPr>
          <w:ilvl w:val="0"/>
          <w:numId w:val="1500"/>
        </w:numPr>
      </w:pPr>
      <w:r>
        <w:rPr>
          <w:b/>
          <w:bCs/>
        </w:rPr>
        <w:t xml:space="preserve">Use</w:t>
      </w:r>
      <w:r>
        <w:t xml:space="preserve"> </w:t>
      </w:r>
      <w:r>
        <w:t xml:space="preserve">.principal for custom title view</w:t>
      </w:r>
    </w:p>
    <w:p>
      <w:pPr>
        <w:pStyle w:val="Compact"/>
        <w:numPr>
          <w:ilvl w:val="0"/>
          <w:numId w:val="1500"/>
        </w:numPr>
      </w:pPr>
      <w:r>
        <w:rPr>
          <w:b/>
          <w:bCs/>
        </w:rPr>
        <w:t xml:space="preserve">Place</w:t>
      </w:r>
      <w:r>
        <w:t xml:space="preserve"> </w:t>
      </w:r>
      <w:r>
        <w:t xml:space="preserve">toolbar inside NavigationStack</w:t>
      </w:r>
    </w:p>
    <w:bookmarkEnd w:id="883"/>
    <w:bookmarkStart w:id="884" w:name="related-concepts-123"/>
    <w:p>
      <w:pPr>
        <w:pStyle w:val="Heading4"/>
      </w:pPr>
      <w:r>
        <w:t xml:space="preserve">Related Concepts</w:t>
      </w:r>
    </w:p>
    <w:p>
      <w:pPr>
        <w:pStyle w:val="Compact"/>
        <w:numPr>
          <w:ilvl w:val="0"/>
          <w:numId w:val="1501"/>
        </w:numPr>
      </w:pPr>
      <w:r>
        <w:t xml:space="preserve">NavigationStack, NavigationLink</w:t>
      </w:r>
    </w:p>
    <w:p>
      <w:r>
        <w:pict>
          <v:rect style="width:0;height:1.5pt" o:hralign="center" o:hrstd="t" o:hr="t"/>
        </w:pict>
      </w:r>
    </w:p>
    <w:bookmarkEnd w:id="884"/>
    <w:bookmarkEnd w:id="885"/>
    <w:bookmarkEnd w:id="886"/>
    <w:bookmarkStart w:id="893" w:name="forms-and-controls"/>
    <w:p>
      <w:pPr>
        <w:pStyle w:val="Heading2"/>
      </w:pPr>
      <w:r>
        <w:t xml:space="preserve">Forms and Controls</w:t>
      </w:r>
    </w:p>
    <w:bookmarkStart w:id="887" w:name="the-question-124"/>
    <w:p>
      <w:pPr>
        <w:pStyle w:val="Heading3"/>
      </w:pPr>
      <w:r>
        <w:t xml:space="preserve">1. The Question</w:t>
      </w:r>
    </w:p>
    <w:p>
      <w:pPr>
        <w:pStyle w:val="BlockText"/>
      </w:pPr>
      <w:r>
        <w:t xml:space="preserve">“What is a Form in SwiftUI? How do you use it for settings-style UIs?”</w:t>
      </w:r>
    </w:p>
    <w:p>
      <w:r>
        <w:pict>
          <v:rect style="width:0;height:1.5pt" o:hralign="center" o:hrstd="t" o:hr="t"/>
        </w:pict>
      </w:r>
    </w:p>
    <w:bookmarkEnd w:id="887"/>
    <w:bookmarkStart w:id="888" w:name="how-to-describe-124"/>
    <w:p>
      <w:pPr>
        <w:pStyle w:val="Heading3"/>
      </w:pPr>
      <w:r>
        <w:t xml:space="preserve">2. How to Describe</w:t>
      </w:r>
    </w:p>
    <w:p>
      <w:pPr>
        <w:pStyle w:val="Compact"/>
        <w:numPr>
          <w:ilvl w:val="0"/>
          <w:numId w:val="1502"/>
        </w:numPr>
      </w:pPr>
      <w:r>
        <w:rPr>
          <w:b/>
          <w:bCs/>
        </w:rPr>
        <w:t xml:space="preserve">Opening statement:</w:t>
      </w:r>
      <w:r>
        <w:t xml:space="preserve"> </w:t>
      </w:r>
      <w:r>
        <w:t xml:space="preserve">“Form groups controls with platform-appropriate styling (grouped list on iOS). Use Form { } with TextField, Toggle, Picker, etc. Sections organize content. Form provides automatic styling and layout.”</w:t>
      </w:r>
    </w:p>
    <w:p>
      <w:pPr>
        <w:pStyle w:val="Compact"/>
        <w:numPr>
          <w:ilvl w:val="0"/>
          <w:numId w:val="1502"/>
        </w:numPr>
      </w:pPr>
      <w:r>
        <w:rPr>
          <w:b/>
          <w:bCs/>
        </w:rPr>
        <w:t xml:space="preserve">Key points:</w:t>
      </w:r>
    </w:p>
    <w:p>
      <w:pPr>
        <w:pStyle w:val="Compact"/>
        <w:numPr>
          <w:ilvl w:val="1"/>
          <w:numId w:val="1503"/>
        </w:numPr>
      </w:pPr>
      <w:r>
        <w:t xml:space="preserve">Form { Section { … } }</w:t>
      </w:r>
    </w:p>
    <w:p>
      <w:pPr>
        <w:pStyle w:val="Compact"/>
        <w:numPr>
          <w:ilvl w:val="1"/>
          <w:numId w:val="1503"/>
        </w:numPr>
      </w:pPr>
      <w:r>
        <w:t xml:space="preserve">TextField, Toggle, Picker, Slider, Stepper</w:t>
      </w:r>
    </w:p>
    <w:p>
      <w:pPr>
        <w:pStyle w:val="Compact"/>
        <w:numPr>
          <w:ilvl w:val="1"/>
          <w:numId w:val="1503"/>
        </w:numPr>
      </w:pPr>
      <w:r>
        <w:t xml:space="preserve">@FocusState</w:t>
      </w:r>
      <w:r>
        <w:t xml:space="preserve"> </w:t>
      </w:r>
      <w:r>
        <w:t xml:space="preserve">for keyboard management</w:t>
      </w:r>
    </w:p>
    <w:p>
      <w:pPr>
        <w:pStyle w:val="Compact"/>
        <w:numPr>
          <w:ilvl w:val="1"/>
          <w:numId w:val="1503"/>
        </w:numPr>
      </w:pPr>
      <w:r>
        <w:t xml:space="preserve">Form uses List under the hood</w:t>
      </w:r>
    </w:p>
    <w:p>
      <w:pPr>
        <w:pStyle w:val="Compact"/>
        <w:numPr>
          <w:ilvl w:val="0"/>
          <w:numId w:val="1502"/>
        </w:numPr>
      </w:pPr>
      <w:r>
        <w:rPr>
          <w:b/>
          <w:bCs/>
        </w:rPr>
        <w:t xml:space="preserve">Follow-up depth:</w:t>
      </w:r>
      <w:r>
        <w:t xml:space="preserve"> </w:t>
      </w:r>
      <w:r>
        <w:t xml:space="preserve">@FocusState</w:t>
      </w:r>
      <w:r>
        <w:t xml:space="preserve">; Picker styles</w:t>
      </w:r>
    </w:p>
    <w:p>
      <w:pPr>
        <w:pStyle w:val="Compact"/>
        <w:numPr>
          <w:ilvl w:val="0"/>
          <w:numId w:val="1502"/>
        </w:numPr>
      </w:pPr>
      <w:r>
        <w:rPr>
          <w:b/>
          <w:bCs/>
        </w:rPr>
        <w:t xml:space="preserve">Common pitfalls:</w:t>
      </w:r>
      <w:r>
        <w:t xml:space="preserve"> </w:t>
      </w:r>
      <w:r>
        <w:t xml:space="preserve">Mixing Form with custom layouts; wrong Picker style</w:t>
      </w:r>
    </w:p>
    <w:p>
      <w:r>
        <w:pict>
          <v:rect style="width:0;height:1.5pt" o:hralign="center" o:hrstd="t" o:hr="t"/>
        </w:pict>
      </w:r>
    </w:p>
    <w:bookmarkEnd w:id="888"/>
    <w:bookmarkStart w:id="892" w:name="how-to-use-implement-best-practices-124"/>
    <w:p>
      <w:pPr>
        <w:pStyle w:val="Heading3"/>
      </w:pPr>
      <w:r>
        <w:t xml:space="preserve">3. How to Use / Implement / Best Practices</w:t>
      </w:r>
    </w:p>
    <w:bookmarkStart w:id="889" w:name="implementation-124"/>
    <w:p>
      <w:pPr>
        <w:pStyle w:val="Heading4"/>
      </w:pPr>
      <w:r>
        <w:t xml:space="preserve">Implementation</w:t>
      </w:r>
    </w:p>
    <w:p>
      <w:pPr>
        <w:pStyle w:val="SourceCode"/>
      </w:pPr>
      <w:r>
        <w:rPr>
          <w:rStyle w:val="NormalTok"/>
        </w:rPr>
        <w:t xml:space="preserve">Form </w:t>
      </w:r>
      <w:r>
        <w:rPr>
          <w:rStyle w:val="OperatorTok"/>
        </w:rPr>
        <w:t xml:space="preserve">{</w:t>
      </w:r>
      <w:r>
        <w:br/>
      </w:r>
      <w:r>
        <w:rPr>
          <w:rStyle w:val="NormalTok"/>
        </w:rPr>
        <w:t xml:space="preserve">    Section</w:t>
      </w:r>
      <w:r>
        <w:rPr>
          <w:rStyle w:val="OperatorTok"/>
        </w:rPr>
        <w:t xml:space="preserve">(</w:t>
      </w:r>
      <w:r>
        <w:rPr>
          <w:rStyle w:val="StringTok"/>
        </w:rPr>
        <w:t xml:space="preserve">"Account"</w:t>
      </w:r>
      <w:r>
        <w:rPr>
          <w:rStyle w:val="OperatorTok"/>
        </w:rPr>
        <w:t xml:space="preserve">)</w:t>
      </w:r>
      <w:r>
        <w:rPr>
          <w:rStyle w:val="NormalTok"/>
        </w:rPr>
        <w:t xml:space="preserve"> </w:t>
      </w:r>
      <w:r>
        <w:rPr>
          <w:rStyle w:val="OperatorTok"/>
        </w:rPr>
        <w:t xml:space="preserve">{</w:t>
      </w:r>
      <w:r>
        <w:br/>
      </w:r>
      <w:r>
        <w:rPr>
          <w:rStyle w:val="NormalTok"/>
        </w:rPr>
        <w:t xml:space="preserve">        TextField</w:t>
      </w:r>
      <w:r>
        <w:rPr>
          <w:rStyle w:val="OperatorTok"/>
        </w:rPr>
        <w:t xml:space="preserve">(</w:t>
      </w:r>
      <w:r>
        <w:rPr>
          <w:rStyle w:val="StringTok"/>
        </w:rPr>
        <w:t xml:space="preserve">"Name"</w:t>
      </w:r>
      <w:r>
        <w:rPr>
          <w:rStyle w:val="OperatorTok"/>
        </w:rPr>
        <w:t xml:space="preserve">,</w:t>
      </w:r>
      <w:r>
        <w:rPr>
          <w:rStyle w:val="NormalTok"/>
        </w:rPr>
        <w:t xml:space="preserve"> text</w:t>
      </w:r>
      <w:r>
        <w:rPr>
          <w:rStyle w:val="OperatorTok"/>
        </w:rPr>
        <w:t xml:space="preserve">:</w:t>
      </w:r>
      <w:r>
        <w:rPr>
          <w:rStyle w:val="NormalTok"/>
        </w:rPr>
        <w:t xml:space="preserve"> $name</w:t>
      </w:r>
      <w:r>
        <w:rPr>
          <w:rStyle w:val="OperatorTok"/>
        </w:rPr>
        <w:t xml:space="preserve">)</w:t>
      </w:r>
      <w:r>
        <w:br/>
      </w:r>
      <w:r>
        <w:rPr>
          <w:rStyle w:val="NormalTok"/>
        </w:rPr>
        <w:t xml:space="preserve">        Toggle</w:t>
      </w:r>
      <w:r>
        <w:rPr>
          <w:rStyle w:val="OperatorTok"/>
        </w:rPr>
        <w:t xml:space="preserve">(</w:t>
      </w:r>
      <w:r>
        <w:rPr>
          <w:rStyle w:val="StringTok"/>
        </w:rPr>
        <w:t xml:space="preserve">"Notifications"</w:t>
      </w:r>
      <w:r>
        <w:rPr>
          <w:rStyle w:val="OperatorTok"/>
        </w:rPr>
        <w:t xml:space="preserve">,</w:t>
      </w:r>
      <w:r>
        <w:rPr>
          <w:rStyle w:val="NormalTok"/>
        </w:rPr>
        <w:t xml:space="preserve"> isOn</w:t>
      </w:r>
      <w:r>
        <w:rPr>
          <w:rStyle w:val="OperatorTok"/>
        </w:rPr>
        <w:t xml:space="preserve">:</w:t>
      </w:r>
      <w:r>
        <w:rPr>
          <w:rStyle w:val="NormalTok"/>
        </w:rPr>
        <w:t xml:space="preserve"> $notifications</w:t>
      </w:r>
      <w:r>
        <w:rPr>
          <w:rStyle w:val="OperatorTok"/>
        </w:rPr>
        <w:t xml:space="preserve">)</w:t>
      </w:r>
      <w:r>
        <w:br/>
      </w:r>
      <w:r>
        <w:rPr>
          <w:rStyle w:val="NormalTok"/>
        </w:rPr>
        <w:t xml:space="preserve">    </w:t>
      </w:r>
      <w:r>
        <w:rPr>
          <w:rStyle w:val="OperatorTok"/>
        </w:rPr>
        <w:t xml:space="preserve">}</w:t>
      </w:r>
      <w:r>
        <w:br/>
      </w:r>
      <w:r>
        <w:rPr>
          <w:rStyle w:val="NormalTok"/>
        </w:rPr>
        <w:t xml:space="preserve">    Section</w:t>
      </w:r>
      <w:r>
        <w:rPr>
          <w:rStyle w:val="OperatorTok"/>
        </w:rPr>
        <w:t xml:space="preserve">(</w:t>
      </w:r>
      <w:r>
        <w:rPr>
          <w:rStyle w:val="StringTok"/>
        </w:rPr>
        <w:t xml:space="preserve">"Settings"</w:t>
      </w:r>
      <w:r>
        <w:rPr>
          <w:rStyle w:val="OperatorTok"/>
        </w:rPr>
        <w:t xml:space="preserve">)</w:t>
      </w:r>
      <w:r>
        <w:rPr>
          <w:rStyle w:val="NormalTok"/>
        </w:rPr>
        <w:t xml:space="preserve"> </w:t>
      </w:r>
      <w:r>
        <w:rPr>
          <w:rStyle w:val="OperatorTok"/>
        </w:rPr>
        <w:t xml:space="preserve">{</w:t>
      </w:r>
      <w:r>
        <w:br/>
      </w:r>
      <w:r>
        <w:rPr>
          <w:rStyle w:val="NormalTok"/>
        </w:rPr>
        <w:t xml:space="preserve">        Picker</w:t>
      </w:r>
      <w:r>
        <w:rPr>
          <w:rStyle w:val="OperatorTok"/>
        </w:rPr>
        <w:t xml:space="preserve">(</w:t>
      </w:r>
      <w:r>
        <w:rPr>
          <w:rStyle w:val="StringTok"/>
        </w:rPr>
        <w:t xml:space="preserve">"Theme"</w:t>
      </w:r>
      <w:r>
        <w:rPr>
          <w:rStyle w:val="OperatorTok"/>
        </w:rPr>
        <w:t xml:space="preserve">,</w:t>
      </w:r>
      <w:r>
        <w:rPr>
          <w:rStyle w:val="NormalTok"/>
        </w:rPr>
        <w:t xml:space="preserve"> selection</w:t>
      </w:r>
      <w:r>
        <w:rPr>
          <w:rStyle w:val="OperatorTok"/>
        </w:rPr>
        <w:t xml:space="preserve">:</w:t>
      </w:r>
      <w:r>
        <w:rPr>
          <w:rStyle w:val="NormalTok"/>
        </w:rPr>
        <w:t xml:space="preserve"> $theme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"Light"</w:t>
      </w:r>
      <w:r>
        <w:rPr>
          <w:rStyle w:val="OperatorTok"/>
        </w:rPr>
        <w:t xml:space="preserve">).</w:t>
      </w:r>
      <w:r>
        <w:rPr>
          <w:rStyle w:val="NormalTok"/>
        </w:rPr>
        <w:t xml:space="preserve">tag</w:t>
      </w:r>
      <w:r>
        <w:rPr>
          <w:rStyle w:val="OperatorTok"/>
        </w:rPr>
        <w:t xml:space="preserve">(</w:t>
      </w:r>
      <w:r>
        <w:rPr>
          <w:rStyle w:val="NormalTok"/>
        </w:rPr>
        <w:t xml:space="preserve">Theme</w:t>
      </w:r>
      <w:r>
        <w:rPr>
          <w:rStyle w:val="OperatorTok"/>
        </w:rPr>
        <w:t xml:space="preserve">.</w:t>
      </w:r>
      <w:r>
        <w:rPr>
          <w:rStyle w:val="NormalTok"/>
        </w:rPr>
        <w:t xml:space="preserve">light</w:t>
      </w:r>
      <w:r>
        <w:rPr>
          <w:rStyle w:val="OperatorTok"/>
        </w:rPr>
        <w:t xml:space="preserve">)</w:t>
      </w:r>
      <w:r>
        <w:br/>
      </w:r>
      <w:r>
        <w:rPr>
          <w:rStyle w:val="NormalTok"/>
        </w:rPr>
        <w:t xml:space="preserve">            Text</w:t>
      </w:r>
      <w:r>
        <w:rPr>
          <w:rStyle w:val="OperatorTok"/>
        </w:rPr>
        <w:t xml:space="preserve">(</w:t>
      </w:r>
      <w:r>
        <w:rPr>
          <w:rStyle w:val="StringTok"/>
        </w:rPr>
        <w:t xml:space="preserve">"Dark"</w:t>
      </w:r>
      <w:r>
        <w:rPr>
          <w:rStyle w:val="OperatorTok"/>
        </w:rPr>
        <w:t xml:space="preserve">).</w:t>
      </w:r>
      <w:r>
        <w:rPr>
          <w:rStyle w:val="NormalTok"/>
        </w:rPr>
        <w:t xml:space="preserve">tag</w:t>
      </w:r>
      <w:r>
        <w:rPr>
          <w:rStyle w:val="OperatorTok"/>
        </w:rPr>
        <w:t xml:space="preserve">(</w:t>
      </w:r>
      <w:r>
        <w:rPr>
          <w:rStyle w:val="NormalTok"/>
        </w:rPr>
        <w:t xml:space="preserve">Theme</w:t>
      </w:r>
      <w:r>
        <w:rPr>
          <w:rStyle w:val="OperatorTok"/>
        </w:rPr>
        <w:t xml:space="preserve">.</w:t>
      </w:r>
      <w:r>
        <w:rPr>
          <w:rStyle w:val="NormalTok"/>
        </w:rPr>
        <w:t xml:space="preserve">dark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9"/>
    <w:bookmarkStart w:id="890" w:name="best-practices-124"/>
    <w:p>
      <w:pPr>
        <w:pStyle w:val="Heading4"/>
      </w:pPr>
      <w:r>
        <w:t xml:space="preserve">Best Practices</w:t>
      </w:r>
    </w:p>
    <w:p>
      <w:pPr>
        <w:pStyle w:val="Compact"/>
        <w:numPr>
          <w:ilvl w:val="0"/>
          <w:numId w:val="1504"/>
        </w:numPr>
      </w:pPr>
      <w:r>
        <w:rPr>
          <w:b/>
          <w:bCs/>
        </w:rPr>
        <w:t xml:space="preserve">Use</w:t>
      </w:r>
      <w:r>
        <w:t xml:space="preserve"> </w:t>
      </w:r>
      <w:r>
        <w:t xml:space="preserve">Form for settings, profiles, data entry</w:t>
      </w:r>
    </w:p>
    <w:p>
      <w:pPr>
        <w:pStyle w:val="Compact"/>
        <w:numPr>
          <w:ilvl w:val="0"/>
          <w:numId w:val="1504"/>
        </w:numPr>
      </w:pPr>
      <w:r>
        <w:rPr>
          <w:b/>
          <w:bCs/>
        </w:rPr>
        <w:t xml:space="preserve">Use</w:t>
      </w:r>
      <w:r>
        <w:t xml:space="preserve"> </w:t>
      </w:r>
      <w:r>
        <w:t xml:space="preserve">Section for grouping</w:t>
      </w:r>
    </w:p>
    <w:p>
      <w:pPr>
        <w:pStyle w:val="Compact"/>
        <w:numPr>
          <w:ilvl w:val="0"/>
          <w:numId w:val="1504"/>
        </w:numPr>
      </w:pPr>
      <w:r>
        <w:rPr>
          <w:b/>
          <w:bCs/>
        </w:rPr>
        <w:t xml:space="preserve">Use</w:t>
      </w:r>
      <w:r>
        <w:t xml:space="preserve"> </w:t>
      </w:r>
      <w:r>
        <w:t xml:space="preserve">@FocusState</w:t>
      </w:r>
      <w:r>
        <w:t xml:space="preserve"> </w:t>
      </w:r>
      <w:r>
        <w:t xml:space="preserve">for keyboard/field management</w:t>
      </w:r>
    </w:p>
    <w:p>
      <w:pPr>
        <w:pStyle w:val="Compact"/>
        <w:numPr>
          <w:ilvl w:val="0"/>
          <w:numId w:val="1504"/>
        </w:numPr>
      </w:pPr>
      <w:r>
        <w:rPr>
          <w:b/>
          <w:bCs/>
        </w:rPr>
        <w:t xml:space="preserve">Prefer</w:t>
      </w:r>
      <w:r>
        <w:t xml:space="preserve"> </w:t>
      </w:r>
      <w:r>
        <w:t xml:space="preserve">Form over manual List for form-style UIs</w:t>
      </w:r>
    </w:p>
    <w:bookmarkEnd w:id="890"/>
    <w:bookmarkStart w:id="891" w:name="related-concepts-124"/>
    <w:p>
      <w:pPr>
        <w:pStyle w:val="Heading4"/>
      </w:pPr>
      <w:r>
        <w:t xml:space="preserve">Related Concepts</w:t>
      </w:r>
    </w:p>
    <w:p>
      <w:pPr>
        <w:pStyle w:val="Compact"/>
        <w:numPr>
          <w:ilvl w:val="0"/>
          <w:numId w:val="1505"/>
        </w:numPr>
      </w:pPr>
      <w:r>
        <w:t xml:space="preserve">@State</w:t>
      </w:r>
      <w:r>
        <w:t xml:space="preserve">,</w:t>
      </w:r>
      <w:r>
        <w:t xml:space="preserve"> </w:t>
      </w:r>
      <w:r>
        <w:t xml:space="preserve">@Binding</w:t>
      </w:r>
      <w:r>
        <w:t xml:space="preserve">, Picker, Toggle</w:t>
      </w:r>
    </w:p>
    <w:p>
      <w:r>
        <w:pict>
          <v:rect style="width:0;height:1.5pt" o:hralign="center" o:hrstd="t" o:hr="t"/>
        </w:pict>
      </w:r>
    </w:p>
    <w:bookmarkEnd w:id="891"/>
    <w:bookmarkEnd w:id="892"/>
    <w:bookmarkEnd w:id="893"/>
    <w:bookmarkStart w:id="900" w:name="view-identity"/>
    <w:p>
      <w:pPr>
        <w:pStyle w:val="Heading2"/>
      </w:pPr>
      <w:r>
        <w:t xml:space="preserve">View Identity</w:t>
      </w:r>
    </w:p>
    <w:bookmarkStart w:id="894" w:name="the-question-125"/>
    <w:p>
      <w:pPr>
        <w:pStyle w:val="Heading3"/>
      </w:pPr>
      <w:r>
        <w:t xml:space="preserve">1. The Question</w:t>
      </w:r>
    </w:p>
    <w:p>
      <w:pPr>
        <w:pStyle w:val="BlockText"/>
      </w:pPr>
      <w:r>
        <w:t xml:space="preserve">“What is view identity in SwiftUI? Why does it matter?”</w:t>
      </w:r>
    </w:p>
    <w:p>
      <w:r>
        <w:pict>
          <v:rect style="width:0;height:1.5pt" o:hralign="center" o:hrstd="t" o:hr="t"/>
        </w:pict>
      </w:r>
    </w:p>
    <w:bookmarkEnd w:id="894"/>
    <w:bookmarkStart w:id="895" w:name="how-to-describe-125"/>
    <w:p>
      <w:pPr>
        <w:pStyle w:val="Heading3"/>
      </w:pPr>
      <w:r>
        <w:t xml:space="preserve">2. How to Describe</w:t>
      </w:r>
    </w:p>
    <w:p>
      <w:pPr>
        <w:pStyle w:val="Compact"/>
        <w:numPr>
          <w:ilvl w:val="0"/>
          <w:numId w:val="1506"/>
        </w:numPr>
      </w:pPr>
      <w:r>
        <w:rPr>
          <w:b/>
          <w:bCs/>
        </w:rPr>
        <w:t xml:space="preserve">Opening statement:</w:t>
      </w:r>
      <w:r>
        <w:t xml:space="preserve"> </w:t>
      </w:r>
      <w:r>
        <w:t xml:space="preserve">“View identity determines whether SwiftUI treats a view as the same or different across updates. Same identity preserves state (</w:t>
      </w:r>
      <w:r>
        <w:t xml:space="preserve">@State</w:t>
      </w:r>
      <w:r>
        <w:t xml:space="preserve">,</w:t>
      </w:r>
      <w:r>
        <w:t xml:space="preserve"> </w:t>
      </w:r>
      <w:r>
        <w:t xml:space="preserve">@StateObject</w:t>
      </w:r>
      <w:r>
        <w:t xml:space="preserve">). Different identity recreates the view. Use .id() to explicitly set identity.”</w:t>
      </w:r>
    </w:p>
    <w:p>
      <w:pPr>
        <w:pStyle w:val="Compact"/>
        <w:numPr>
          <w:ilvl w:val="0"/>
          <w:numId w:val="1506"/>
        </w:numPr>
      </w:pPr>
      <w:r>
        <w:rPr>
          <w:b/>
          <w:bCs/>
        </w:rPr>
        <w:t xml:space="preserve">Key points:</w:t>
      </w:r>
    </w:p>
    <w:p>
      <w:pPr>
        <w:pStyle w:val="Compact"/>
        <w:numPr>
          <w:ilvl w:val="1"/>
          <w:numId w:val="1507"/>
        </w:numPr>
      </w:pPr>
      <w:r>
        <w:t xml:space="preserve">Structural identity: position in view tree</w:t>
      </w:r>
    </w:p>
    <w:p>
      <w:pPr>
        <w:pStyle w:val="Compact"/>
        <w:numPr>
          <w:ilvl w:val="1"/>
          <w:numId w:val="1507"/>
        </w:numPr>
      </w:pPr>
      <w:r>
        <w:t xml:space="preserve">Explicit identity: .id(value)</w:t>
      </w:r>
    </w:p>
    <w:p>
      <w:pPr>
        <w:pStyle w:val="Compact"/>
        <w:numPr>
          <w:ilvl w:val="1"/>
          <w:numId w:val="1507"/>
        </w:numPr>
      </w:pPr>
      <w:r>
        <w:t xml:space="preserve">When identity changes, view is recreated—state is lost</w:t>
      </w:r>
    </w:p>
    <w:p>
      <w:pPr>
        <w:pStyle w:val="Compact"/>
        <w:numPr>
          <w:ilvl w:val="1"/>
          <w:numId w:val="1507"/>
        </w:numPr>
      </w:pPr>
      <w:r>
        <w:t xml:space="preserve">if/else branches have different identities</w:t>
      </w:r>
    </w:p>
    <w:p>
      <w:pPr>
        <w:pStyle w:val="Compact"/>
        <w:numPr>
          <w:ilvl w:val="0"/>
          <w:numId w:val="1506"/>
        </w:numPr>
      </w:pPr>
      <w:r>
        <w:rPr>
          <w:b/>
          <w:bCs/>
        </w:rPr>
        <w:t xml:space="preserve">Follow-up depth:</w:t>
      </w:r>
      <w:r>
        <w:t xml:space="preserve"> </w:t>
      </w:r>
      <w:r>
        <w:t xml:space="preserve">.id() for forcing refresh; List row identity</w:t>
      </w:r>
    </w:p>
    <w:p>
      <w:pPr>
        <w:pStyle w:val="Compact"/>
        <w:numPr>
          <w:ilvl w:val="0"/>
          <w:numId w:val="1506"/>
        </w:numPr>
      </w:pPr>
      <w:r>
        <w:rPr>
          <w:b/>
          <w:bCs/>
        </w:rPr>
        <w:t xml:space="preserve">Common pitfalls:</w:t>
      </w:r>
      <w:r>
        <w:t xml:space="preserve"> </w:t>
      </w:r>
      <w:r>
        <w:t xml:space="preserve">Unstable id causing unwanted recreation; if/else losing state</w:t>
      </w:r>
    </w:p>
    <w:p>
      <w:r>
        <w:pict>
          <v:rect style="width:0;height:1.5pt" o:hralign="center" o:hrstd="t" o:hr="t"/>
        </w:pict>
      </w:r>
    </w:p>
    <w:bookmarkEnd w:id="895"/>
    <w:bookmarkStart w:id="899" w:name="how-to-use-implement-best-practices-125"/>
    <w:p>
      <w:pPr>
        <w:pStyle w:val="Heading3"/>
      </w:pPr>
      <w:r>
        <w:t xml:space="preserve">3. How to Use / Implement / Best Practices</w:t>
      </w:r>
    </w:p>
    <w:bookmarkStart w:id="896" w:name="implementation-125"/>
    <w:p>
      <w:pPr>
        <w:pStyle w:val="Heading4"/>
      </w:pPr>
      <w:r>
        <w:t xml:space="preserve">Implementation</w:t>
      </w:r>
    </w:p>
    <w:p>
      <w:pPr>
        <w:pStyle w:val="SourceCode"/>
      </w:pPr>
      <w:r>
        <w:rPr>
          <w:rStyle w:val="CommentTok"/>
        </w:rPr>
        <w:t xml:space="preserve">// Different branches = different identity</w:t>
      </w:r>
      <w:r>
        <w:br/>
      </w:r>
      <w:r>
        <w:rPr>
          <w:rStyle w:val="ControlFlowTok"/>
        </w:rPr>
        <w:t xml:space="preserve">if</w:t>
      </w:r>
      <w:r>
        <w:rPr>
          <w:rStyle w:val="NormalTok"/>
        </w:rPr>
        <w:t xml:space="preserve"> condition </w:t>
      </w:r>
      <w:r>
        <w:rPr>
          <w:rStyle w:val="OperatorTok"/>
        </w:rPr>
        <w:t xml:space="preserve">{</w:t>
      </w:r>
      <w:r>
        <w:br/>
      </w:r>
      <w:r>
        <w:rPr>
          <w:rStyle w:val="NormalTok"/>
        </w:rPr>
        <w:t xml:space="preserve">    ViewA</w:t>
      </w:r>
      <w:r>
        <w:rPr>
          <w:rStyle w:val="OperatorTok"/>
        </w:rPr>
        <w:t xml:space="preserve">()</w:t>
      </w:r>
      <w:r>
        <w:rPr>
          <w:rStyle w:val="NormalTok"/>
        </w:rPr>
        <w:t xml:space="preserve">  </w:t>
      </w:r>
      <w:r>
        <w:rPr>
          <w:rStyle w:val="CommentTok"/>
        </w:rPr>
        <w:t xml:space="preserve">// Identity A</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ViewB</w:t>
      </w:r>
      <w:r>
        <w:rPr>
          <w:rStyle w:val="OperatorTok"/>
        </w:rPr>
        <w:t xml:space="preserve">()</w:t>
      </w:r>
      <w:r>
        <w:rPr>
          <w:rStyle w:val="NormalTok"/>
        </w:rPr>
        <w:t xml:space="preserve">  </w:t>
      </w:r>
      <w:r>
        <w:rPr>
          <w:rStyle w:val="CommentTok"/>
        </w:rPr>
        <w:t xml:space="preserve">// Identity B - state not preserved when switching</w:t>
      </w:r>
      <w:r>
        <w:br/>
      </w:r>
      <w:r>
        <w:rPr>
          <w:rStyle w:val="OperatorTok"/>
        </w:rPr>
        <w:t xml:space="preserve">}</w:t>
      </w:r>
      <w:r>
        <w:br/>
      </w:r>
      <w:r>
        <w:br/>
      </w:r>
      <w:r>
        <w:rPr>
          <w:rStyle w:val="CommentTok"/>
        </w:rPr>
        <w:t xml:space="preserve">// Explicit id - forces new view when id changes</w:t>
      </w:r>
      <w:r>
        <w:br/>
      </w:r>
      <w:r>
        <w:rPr>
          <w:rStyle w:val="NormalTok"/>
        </w:rPr>
        <w:t xml:space="preserve">DetailView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item</w:t>
      </w:r>
      <w:r>
        <w:rPr>
          <w:rStyle w:val="OperatorTok"/>
        </w:rPr>
        <w:t xml:space="preserve">.</w:t>
      </w:r>
      <w:r>
        <w:rPr>
          <w:rStyle w:val="NormalTok"/>
        </w:rPr>
        <w:t xml:space="preserve">id</w:t>
      </w:r>
      <w:r>
        <w:rPr>
          <w:rStyle w:val="OperatorTok"/>
        </w:rPr>
        <w:t xml:space="preserve">)</w:t>
      </w:r>
    </w:p>
    <w:bookmarkEnd w:id="896"/>
    <w:bookmarkStart w:id="897" w:name="best-practices-125"/>
    <w:p>
      <w:pPr>
        <w:pStyle w:val="Heading4"/>
      </w:pPr>
      <w:r>
        <w:t xml:space="preserve">Best Practices</w:t>
      </w:r>
    </w:p>
    <w:p>
      <w:pPr>
        <w:pStyle w:val="Compact"/>
        <w:numPr>
          <w:ilvl w:val="0"/>
          <w:numId w:val="1508"/>
        </w:numPr>
      </w:pPr>
      <w:r>
        <w:rPr>
          <w:b/>
          <w:bCs/>
        </w:rPr>
        <w:t xml:space="preserve">Use</w:t>
      </w:r>
      <w:r>
        <w:t xml:space="preserve"> </w:t>
      </w:r>
      <w:r>
        <w:t xml:space="preserve">stable structure for stable identity</w:t>
      </w:r>
    </w:p>
    <w:p>
      <w:pPr>
        <w:pStyle w:val="Compact"/>
        <w:numPr>
          <w:ilvl w:val="0"/>
          <w:numId w:val="1508"/>
        </w:numPr>
      </w:pPr>
      <w:r>
        <w:rPr>
          <w:b/>
          <w:bCs/>
        </w:rPr>
        <w:t xml:space="preserve">Use</w:t>
      </w:r>
      <w:r>
        <w:t xml:space="preserve"> </w:t>
      </w:r>
      <w:r>
        <w:t xml:space="preserve">.id() when you want to force recreation</w:t>
      </w:r>
    </w:p>
    <w:p>
      <w:pPr>
        <w:pStyle w:val="Compact"/>
        <w:numPr>
          <w:ilvl w:val="0"/>
          <w:numId w:val="1508"/>
        </w:numPr>
      </w:pPr>
      <w:r>
        <w:rPr>
          <w:b/>
          <w:bCs/>
        </w:rPr>
        <w:t xml:space="preserve">Avoid</w:t>
      </w:r>
      <w:r>
        <w:t xml:space="preserve"> </w:t>
      </w:r>
      <w:r>
        <w:t xml:space="preserve">switching view types in same position if state should persist</w:t>
      </w:r>
    </w:p>
    <w:p>
      <w:pPr>
        <w:pStyle w:val="Compact"/>
        <w:numPr>
          <w:ilvl w:val="0"/>
          <w:numId w:val="1508"/>
        </w:numPr>
      </w:pPr>
      <w:r>
        <w:rPr>
          <w:b/>
          <w:bCs/>
        </w:rPr>
        <w:t xml:space="preserve">Use</w:t>
      </w:r>
      <w:r>
        <w:t xml:space="preserve"> </w:t>
      </w:r>
      <w:r>
        <w:t xml:space="preserve">.id() with ForEach when items can be reordered</w:t>
      </w:r>
    </w:p>
    <w:bookmarkEnd w:id="897"/>
    <w:bookmarkStart w:id="898" w:name="related-concepts-125"/>
    <w:p>
      <w:pPr>
        <w:pStyle w:val="Heading4"/>
      </w:pPr>
      <w:r>
        <w:t xml:space="preserve">Related Concepts</w:t>
      </w:r>
    </w:p>
    <w:p>
      <w:pPr>
        <w:pStyle w:val="Compact"/>
        <w:numPr>
          <w:ilvl w:val="0"/>
          <w:numId w:val="1509"/>
        </w:numPr>
      </w:pPr>
      <w:r>
        <w:t xml:space="preserve">@State</w:t>
      </w:r>
      <w:r>
        <w:t xml:space="preserve">,</w:t>
      </w:r>
      <w:r>
        <w:t xml:space="preserve"> </w:t>
      </w:r>
      <w:r>
        <w:t xml:space="preserve">@StateObject</w:t>
      </w:r>
      <w:r>
        <w:t xml:space="preserve">, body</w:t>
      </w:r>
    </w:p>
    <w:p>
      <w:r>
        <w:pict>
          <v:rect style="width:0;height:1.5pt" o:hralign="center" o:hrstd="t" o:hr="t"/>
        </w:pict>
      </w:r>
    </w:p>
    <w:bookmarkEnd w:id="898"/>
    <w:bookmarkEnd w:id="899"/>
    <w:bookmarkEnd w:id="900"/>
    <w:bookmarkStart w:id="907" w:name="lazy-loading"/>
    <w:p>
      <w:pPr>
        <w:pStyle w:val="Heading2"/>
      </w:pPr>
      <w:r>
        <w:t xml:space="preserve">Lazy Loading</w:t>
      </w:r>
    </w:p>
    <w:bookmarkStart w:id="901" w:name="the-question-126"/>
    <w:p>
      <w:pPr>
        <w:pStyle w:val="Heading3"/>
      </w:pPr>
      <w:r>
        <w:t xml:space="preserve">1. The Question</w:t>
      </w:r>
    </w:p>
    <w:p>
      <w:pPr>
        <w:pStyle w:val="BlockText"/>
      </w:pPr>
      <w:r>
        <w:t xml:space="preserve">“How do you implement lazy loading in SwiftUI? LazyVStack vs VStack?”</w:t>
      </w:r>
    </w:p>
    <w:p>
      <w:r>
        <w:pict>
          <v:rect style="width:0;height:1.5pt" o:hralign="center" o:hrstd="t" o:hr="t"/>
        </w:pict>
      </w:r>
    </w:p>
    <w:bookmarkEnd w:id="901"/>
    <w:bookmarkStart w:id="902" w:name="how-to-describe-126"/>
    <w:p>
      <w:pPr>
        <w:pStyle w:val="Heading3"/>
      </w:pPr>
      <w:r>
        <w:t xml:space="preserve">2. How to Describe</w:t>
      </w:r>
    </w:p>
    <w:p>
      <w:pPr>
        <w:pStyle w:val="Compact"/>
        <w:numPr>
          <w:ilvl w:val="0"/>
          <w:numId w:val="1510"/>
        </w:numPr>
      </w:pPr>
      <w:r>
        <w:rPr>
          <w:b/>
          <w:bCs/>
        </w:rPr>
        <w:t xml:space="preserve">Opening statement:</w:t>
      </w:r>
      <w:r>
        <w:t xml:space="preserve"> </w:t>
      </w:r>
      <w:r>
        <w:t xml:space="preserve">“LazyVStack/LazyHStack/LazyVGrid create views only when they’re about to appear (like UITableView cell reuse). VStack creates all views immediately. Use Lazy* for long lists; use regular stacks for small, fixed content.”</w:t>
      </w:r>
    </w:p>
    <w:p>
      <w:pPr>
        <w:pStyle w:val="Compact"/>
        <w:numPr>
          <w:ilvl w:val="0"/>
          <w:numId w:val="1510"/>
        </w:numPr>
      </w:pPr>
      <w:r>
        <w:rPr>
          <w:b/>
          <w:bCs/>
        </w:rPr>
        <w:t xml:space="preserve">Key points:</w:t>
      </w:r>
    </w:p>
    <w:p>
      <w:pPr>
        <w:pStyle w:val="Compact"/>
        <w:numPr>
          <w:ilvl w:val="1"/>
          <w:numId w:val="1511"/>
        </w:numPr>
      </w:pPr>
      <w:r>
        <w:t xml:space="preserve">LazyVStack: views created on demand</w:t>
      </w:r>
    </w:p>
    <w:p>
      <w:pPr>
        <w:pStyle w:val="Compact"/>
        <w:numPr>
          <w:ilvl w:val="1"/>
          <w:numId w:val="1511"/>
        </w:numPr>
      </w:pPr>
      <w:r>
        <w:t xml:space="preserve">VStack: all views created at once</w:t>
      </w:r>
    </w:p>
    <w:p>
      <w:pPr>
        <w:pStyle w:val="Compact"/>
        <w:numPr>
          <w:ilvl w:val="1"/>
          <w:numId w:val="1511"/>
        </w:numPr>
      </w:pPr>
      <w:r>
        <w:t xml:space="preserve">List is lazy by default</w:t>
      </w:r>
    </w:p>
    <w:p>
      <w:pPr>
        <w:pStyle w:val="Compact"/>
        <w:numPr>
          <w:ilvl w:val="1"/>
          <w:numId w:val="1511"/>
        </w:numPr>
      </w:pPr>
      <w:r>
        <w:t xml:space="preserve">ScrollView + LazyVStack for custom lazy lists</w:t>
      </w:r>
    </w:p>
    <w:p>
      <w:pPr>
        <w:pStyle w:val="Compact"/>
        <w:numPr>
          <w:ilvl w:val="0"/>
          <w:numId w:val="1510"/>
        </w:numPr>
      </w:pPr>
      <w:r>
        <w:rPr>
          <w:b/>
          <w:bCs/>
        </w:rPr>
        <w:t xml:space="preserve">Follow-up depth:</w:t>
      </w:r>
      <w:r>
        <w:t xml:space="preserve"> </w:t>
      </w:r>
      <w:r>
        <w:t xml:space="preserve">LazyVGrid; performance</w:t>
      </w:r>
    </w:p>
    <w:p>
      <w:pPr>
        <w:pStyle w:val="Compact"/>
        <w:numPr>
          <w:ilvl w:val="0"/>
          <w:numId w:val="1510"/>
        </w:numPr>
      </w:pPr>
      <w:r>
        <w:rPr>
          <w:b/>
          <w:bCs/>
        </w:rPr>
        <w:t xml:space="preserve">Common pitfalls:</w:t>
      </w:r>
      <w:r>
        <w:t xml:space="preserve"> </w:t>
      </w:r>
      <w:r>
        <w:t xml:space="preserve">Using VStack for long lists (memory, performance); LazyVStack not in ScrollView</w:t>
      </w:r>
    </w:p>
    <w:p>
      <w:r>
        <w:pict>
          <v:rect style="width:0;height:1.5pt" o:hralign="center" o:hrstd="t" o:hr="t"/>
        </w:pict>
      </w:r>
    </w:p>
    <w:bookmarkEnd w:id="902"/>
    <w:bookmarkStart w:id="906" w:name="how-to-use-implement-best-practices-126"/>
    <w:p>
      <w:pPr>
        <w:pStyle w:val="Heading3"/>
      </w:pPr>
      <w:r>
        <w:t xml:space="preserve">3. How to Use / Implement / Best Practices</w:t>
      </w:r>
    </w:p>
    <w:bookmarkStart w:id="903" w:name="implementation-126"/>
    <w:p>
      <w:pPr>
        <w:pStyle w:val="Heading4"/>
      </w:pPr>
      <w:r>
        <w:t xml:space="preserve">Implementation</w:t>
      </w:r>
    </w:p>
    <w:p>
      <w:pPr>
        <w:pStyle w:val="SourceCode"/>
      </w:pPr>
      <w:r>
        <w:rPr>
          <w:rStyle w:val="NormalTok"/>
        </w:rPr>
        <w:t xml:space="preserve">ScrollView </w:t>
      </w:r>
      <w:r>
        <w:rPr>
          <w:rStyle w:val="OperatorTok"/>
        </w:rPr>
        <w:t xml:space="preserve">{</w:t>
      </w:r>
      <w:r>
        <w:br/>
      </w:r>
      <w:r>
        <w:rPr>
          <w:rStyle w:val="NormalTok"/>
        </w:rPr>
        <w:t xml:space="preserve">    LazyVStack </w:t>
      </w:r>
      <w:r>
        <w:rPr>
          <w:rStyle w:val="OperatorTok"/>
        </w:rPr>
        <w:t xml:space="preserve">{</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RowView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03"/>
    <w:bookmarkStart w:id="904" w:name="best-practices-126"/>
    <w:p>
      <w:pPr>
        <w:pStyle w:val="Heading4"/>
      </w:pPr>
      <w:r>
        <w:t xml:space="preserve">Best Practices</w:t>
      </w:r>
    </w:p>
    <w:p>
      <w:pPr>
        <w:pStyle w:val="Compact"/>
        <w:numPr>
          <w:ilvl w:val="0"/>
          <w:numId w:val="1512"/>
        </w:numPr>
      </w:pPr>
      <w:r>
        <w:rPr>
          <w:b/>
          <w:bCs/>
        </w:rPr>
        <w:t xml:space="preserve">Use</w:t>
      </w:r>
      <w:r>
        <w:t xml:space="preserve"> </w:t>
      </w:r>
      <w:r>
        <w:t xml:space="preserve">LazyVStack in ScrollView for long lists</w:t>
      </w:r>
    </w:p>
    <w:p>
      <w:pPr>
        <w:pStyle w:val="Compact"/>
        <w:numPr>
          <w:ilvl w:val="0"/>
          <w:numId w:val="1512"/>
        </w:numPr>
      </w:pPr>
      <w:r>
        <w:rPr>
          <w:b/>
          <w:bCs/>
        </w:rPr>
        <w:t xml:space="preserve">Use</w:t>
      </w:r>
      <w:r>
        <w:t xml:space="preserve"> </w:t>
      </w:r>
      <w:r>
        <w:t xml:space="preserve">VStack for small, known content</w:t>
      </w:r>
    </w:p>
    <w:p>
      <w:pPr>
        <w:pStyle w:val="Compact"/>
        <w:numPr>
          <w:ilvl w:val="0"/>
          <w:numId w:val="1512"/>
        </w:numPr>
      </w:pPr>
      <w:r>
        <w:rPr>
          <w:b/>
          <w:bCs/>
        </w:rPr>
        <w:t xml:space="preserve">Use</w:t>
      </w:r>
      <w:r>
        <w:t xml:space="preserve"> </w:t>
      </w:r>
      <w:r>
        <w:t xml:space="preserve">List for standard list UI (already lazy)</w:t>
      </w:r>
    </w:p>
    <w:p>
      <w:pPr>
        <w:pStyle w:val="Compact"/>
        <w:numPr>
          <w:ilvl w:val="0"/>
          <w:numId w:val="1512"/>
        </w:numPr>
      </w:pPr>
      <w:r>
        <w:rPr>
          <w:b/>
          <w:bCs/>
        </w:rPr>
        <w:t xml:space="preserve">Avoid</w:t>
      </w:r>
      <w:r>
        <w:t xml:space="preserve"> </w:t>
      </w:r>
      <w:r>
        <w:t xml:space="preserve">VStack with 1000+ items</w:t>
      </w:r>
    </w:p>
    <w:bookmarkEnd w:id="904"/>
    <w:bookmarkStart w:id="905" w:name="related-concepts-126"/>
    <w:p>
      <w:pPr>
        <w:pStyle w:val="Heading4"/>
      </w:pPr>
      <w:r>
        <w:t xml:space="preserve">Related Concepts</w:t>
      </w:r>
    </w:p>
    <w:p>
      <w:pPr>
        <w:pStyle w:val="Compact"/>
        <w:numPr>
          <w:ilvl w:val="0"/>
          <w:numId w:val="1513"/>
        </w:numPr>
      </w:pPr>
      <w:r>
        <w:t xml:space="preserve">ScrollView, List, ForEach, performance</w:t>
      </w:r>
    </w:p>
    <w:p>
      <w:r>
        <w:pict>
          <v:rect style="width:0;height:1.5pt" o:hralign="center" o:hrstd="t" o:hr="t"/>
        </w:pict>
      </w:r>
    </w:p>
    <w:bookmarkEnd w:id="905"/>
    <w:bookmarkEnd w:id="906"/>
    <w:bookmarkEnd w:id="907"/>
    <w:bookmarkStart w:id="914" w:name="accessibility"/>
    <w:p>
      <w:pPr>
        <w:pStyle w:val="Heading2"/>
      </w:pPr>
      <w:r>
        <w:t xml:space="preserve">Accessibility</w:t>
      </w:r>
    </w:p>
    <w:bookmarkStart w:id="908" w:name="the-question-127"/>
    <w:p>
      <w:pPr>
        <w:pStyle w:val="Heading3"/>
      </w:pPr>
      <w:r>
        <w:t xml:space="preserve">1. The Question</w:t>
      </w:r>
    </w:p>
    <w:p>
      <w:pPr>
        <w:pStyle w:val="BlockText"/>
      </w:pPr>
      <w:r>
        <w:t xml:space="preserve">“How do you make SwiftUI views accessible?”</w:t>
      </w:r>
    </w:p>
    <w:p>
      <w:r>
        <w:pict>
          <v:rect style="width:0;height:1.5pt" o:hralign="center" o:hrstd="t" o:hr="t"/>
        </w:pict>
      </w:r>
    </w:p>
    <w:bookmarkEnd w:id="908"/>
    <w:bookmarkStart w:id="909" w:name="how-to-describe-127"/>
    <w:p>
      <w:pPr>
        <w:pStyle w:val="Heading3"/>
      </w:pPr>
      <w:r>
        <w:t xml:space="preserve">2. How to Describe</w:t>
      </w:r>
    </w:p>
    <w:p>
      <w:pPr>
        <w:pStyle w:val="Compact"/>
        <w:numPr>
          <w:ilvl w:val="0"/>
          <w:numId w:val="1514"/>
        </w:numPr>
      </w:pPr>
      <w:r>
        <w:rPr>
          <w:b/>
          <w:bCs/>
        </w:rPr>
        <w:t xml:space="preserve">Opening statement:</w:t>
      </w:r>
      <w:r>
        <w:t xml:space="preserve"> </w:t>
      </w:r>
      <w:r>
        <w:t xml:space="preserve">“Use .accessibilityLabel, .accessibilityHint, .accessibilityValue for VoiceOver. .accessibilityAddTraits for roles. .accessibilityElement(children:) to combine or ignore. SwiftUI provides defaults; override when needed.”</w:t>
      </w:r>
    </w:p>
    <w:p>
      <w:pPr>
        <w:pStyle w:val="Compact"/>
        <w:numPr>
          <w:ilvl w:val="0"/>
          <w:numId w:val="1514"/>
        </w:numPr>
      </w:pPr>
      <w:r>
        <w:rPr>
          <w:b/>
          <w:bCs/>
        </w:rPr>
        <w:t xml:space="preserve">Key points:</w:t>
      </w:r>
    </w:p>
    <w:p>
      <w:pPr>
        <w:pStyle w:val="Compact"/>
        <w:numPr>
          <w:ilvl w:val="1"/>
          <w:numId w:val="1515"/>
        </w:numPr>
      </w:pPr>
      <w:r>
        <w:t xml:space="preserve">Label: what it is</w:t>
      </w:r>
    </w:p>
    <w:p>
      <w:pPr>
        <w:pStyle w:val="Compact"/>
        <w:numPr>
          <w:ilvl w:val="1"/>
          <w:numId w:val="1515"/>
        </w:numPr>
      </w:pPr>
      <w:r>
        <w:t xml:space="preserve">Hint: what happens when activated</w:t>
      </w:r>
    </w:p>
    <w:p>
      <w:pPr>
        <w:pStyle w:val="Compact"/>
        <w:numPr>
          <w:ilvl w:val="1"/>
          <w:numId w:val="1515"/>
        </w:numPr>
      </w:pPr>
      <w:r>
        <w:t xml:space="preserve">Value: current state (e.g., slider value)</w:t>
      </w:r>
    </w:p>
    <w:p>
      <w:pPr>
        <w:pStyle w:val="Compact"/>
        <w:numPr>
          <w:ilvl w:val="1"/>
          <w:numId w:val="1515"/>
        </w:numPr>
      </w:pPr>
      <w:r>
        <w:t xml:space="preserve">Traits: .isButton, .isHeader, .isSelected</w:t>
      </w:r>
    </w:p>
    <w:p>
      <w:pPr>
        <w:pStyle w:val="Compact"/>
        <w:numPr>
          <w:ilvl w:val="0"/>
          <w:numId w:val="1514"/>
        </w:numPr>
      </w:pPr>
      <w:r>
        <w:rPr>
          <w:b/>
          <w:bCs/>
        </w:rPr>
        <w:t xml:space="preserve">Follow-up depth:</w:t>
      </w:r>
      <w:r>
        <w:t xml:space="preserve"> </w:t>
      </w:r>
      <w:r>
        <w:t xml:space="preserve">accessibilityElement; custom actions</w:t>
      </w:r>
    </w:p>
    <w:p>
      <w:pPr>
        <w:pStyle w:val="Compact"/>
        <w:numPr>
          <w:ilvl w:val="0"/>
          <w:numId w:val="1514"/>
        </w:numPr>
      </w:pPr>
      <w:r>
        <w:rPr>
          <w:b/>
          <w:bCs/>
        </w:rPr>
        <w:t xml:space="preserve">Common pitfalls:</w:t>
      </w:r>
      <w:r>
        <w:t xml:space="preserve"> </w:t>
      </w:r>
      <w:r>
        <w:t xml:space="preserve">Redundant labels; missing labels for images</w:t>
      </w:r>
    </w:p>
    <w:p>
      <w:r>
        <w:pict>
          <v:rect style="width:0;height:1.5pt" o:hralign="center" o:hrstd="t" o:hr="t"/>
        </w:pict>
      </w:r>
    </w:p>
    <w:bookmarkEnd w:id="909"/>
    <w:bookmarkStart w:id="913" w:name="how-to-use-implement-best-practices-127"/>
    <w:p>
      <w:pPr>
        <w:pStyle w:val="Heading3"/>
      </w:pPr>
      <w:r>
        <w:t xml:space="preserve">3. How to Use / Implement / Best Practices</w:t>
      </w:r>
    </w:p>
    <w:bookmarkStart w:id="910" w:name="implementation-127"/>
    <w:p>
      <w:pPr>
        <w:pStyle w:val="Heading4"/>
      </w:pPr>
      <w:r>
        <w:t xml:space="preserve">Implementation</w:t>
      </w:r>
    </w:p>
    <w:p>
      <w:pPr>
        <w:pStyle w:val="SourceCode"/>
      </w:pPr>
      <w:r>
        <w:rPr>
          <w:rStyle w:val="NormalTok"/>
        </w:rPr>
        <w:t xml:space="preserve">Button</w:t>
      </w:r>
      <w:r>
        <w:rPr>
          <w:rStyle w:val="OperatorTok"/>
        </w:rPr>
        <w:t xml:space="preserve">(</w:t>
      </w:r>
      <w:r>
        <w:rPr>
          <w:rStyle w:val="StringTok"/>
        </w:rPr>
        <w:t xml:space="preserve">"Save"</w:t>
      </w:r>
      <w:r>
        <w:rPr>
          <w:rStyle w:val="OperatorTok"/>
        </w:rPr>
        <w:t xml:space="preserve">)</w:t>
      </w:r>
      <w:r>
        <w:rPr>
          <w:rStyle w:val="NormalTok"/>
        </w:rPr>
        <w:t xml:space="preserve"> </w:t>
      </w:r>
      <w:r>
        <w:rPr>
          <w:rStyle w:val="OperatorTok"/>
        </w:rPr>
        <w:t xml:space="preserve">{</w:t>
      </w:r>
      <w:r>
        <w:rPr>
          <w:rStyle w:val="NormalTok"/>
        </w:rPr>
        <w:t xml:space="preserve"> save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accessibilityLabel</w:t>
      </w:r>
      <w:r>
        <w:rPr>
          <w:rStyle w:val="OperatorTok"/>
        </w:rPr>
        <w:t xml:space="preserve">(</w:t>
      </w:r>
      <w:r>
        <w:rPr>
          <w:rStyle w:val="StringTok"/>
        </w:rPr>
        <w:t xml:space="preserve">"Save document"</w:t>
      </w:r>
      <w:r>
        <w:rPr>
          <w:rStyle w:val="OperatorTok"/>
        </w:rPr>
        <w:t xml:space="preserve">)</w:t>
      </w:r>
      <w:r>
        <w:br/>
      </w:r>
      <w:r>
        <w:rPr>
          <w:rStyle w:val="NormalTok"/>
        </w:rPr>
        <w:t xml:space="preserve">    </w:t>
      </w:r>
      <w:r>
        <w:rPr>
          <w:rStyle w:val="OperatorTok"/>
        </w:rPr>
        <w:t xml:space="preserve">.</w:t>
      </w:r>
      <w:r>
        <w:rPr>
          <w:rStyle w:val="NormalTok"/>
        </w:rPr>
        <w:t xml:space="preserve">accessibilityHint</w:t>
      </w:r>
      <w:r>
        <w:rPr>
          <w:rStyle w:val="OperatorTok"/>
        </w:rPr>
        <w:t xml:space="preserve">(</w:t>
      </w:r>
      <w:r>
        <w:rPr>
          <w:rStyle w:val="StringTok"/>
        </w:rPr>
        <w:t xml:space="preserve">"Saves your changes"</w:t>
      </w:r>
      <w:r>
        <w:rPr>
          <w:rStyle w:val="OperatorTok"/>
        </w:rPr>
        <w:t xml:space="preserve">)</w:t>
      </w:r>
      <w:r>
        <w:br/>
      </w:r>
      <w:r>
        <w:br/>
      </w:r>
      <w:r>
        <w:rPr>
          <w:rStyle w:val="NormalTok"/>
        </w:rPr>
        <w:t xml:space="preserve">Slider</w:t>
      </w:r>
      <w:r>
        <w:rPr>
          <w:rStyle w:val="OperatorTok"/>
        </w:rPr>
        <w:t xml:space="preserve">(</w:t>
      </w:r>
      <w:r>
        <w:rPr>
          <w:rStyle w:val="NormalTok"/>
        </w:rPr>
        <w:t xml:space="preserve">value</w:t>
      </w:r>
      <w:r>
        <w:rPr>
          <w:rStyle w:val="OperatorTok"/>
        </w:rPr>
        <w:t xml:space="preserve">:</w:t>
      </w:r>
      <w:r>
        <w:rPr>
          <w:rStyle w:val="NormalTok"/>
        </w:rPr>
        <w:t xml:space="preserve"> $value</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w:t>
      </w:r>
      <w:r>
        <w:rPr>
          <w:rStyle w:val="FloatTok"/>
        </w:rPr>
        <w:t xml:space="preserve">0.</w:t>
      </w:r>
      <w:r>
        <w:rPr>
          <w:rStyle w:val="OperatorTok"/>
        </w:rPr>
        <w:t xml:space="preserve">.</w:t>
      </w:r>
      <w:r>
        <w:rPr>
          <w:rStyle w:val="Float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accessibilityValue</w:t>
      </w:r>
      <w:r>
        <w:rPr>
          <w:rStyle w:val="OperatorTok"/>
        </w:rPr>
        <w:t xml:space="preserve">(</w:t>
      </w:r>
      <w:r>
        <w:rPr>
          <w:rStyle w:val="StringTok"/>
        </w:rPr>
        <w:t xml:space="preserve">"</w:t>
      </w:r>
      <w:r>
        <w:rPr>
          <w:rStyle w:val="ErrorTok"/>
        </w:rPr>
        <w:t xml:space="preserve">\(</w:t>
      </w:r>
      <w:r>
        <w:rPr>
          <w:rStyle w:val="StringTok"/>
        </w:rPr>
        <w:t xml:space="preserve">Int(value)) percent"</w:t>
      </w:r>
      <w:r>
        <w:rPr>
          <w:rStyle w:val="OperatorTok"/>
        </w:rPr>
        <w:t xml:space="preserve">)</w:t>
      </w:r>
    </w:p>
    <w:bookmarkEnd w:id="910"/>
    <w:bookmarkStart w:id="911" w:name="best-practices-127"/>
    <w:p>
      <w:pPr>
        <w:pStyle w:val="Heading4"/>
      </w:pPr>
      <w:r>
        <w:t xml:space="preserve">Best Practices</w:t>
      </w:r>
    </w:p>
    <w:p>
      <w:pPr>
        <w:pStyle w:val="Compact"/>
        <w:numPr>
          <w:ilvl w:val="0"/>
          <w:numId w:val="1516"/>
        </w:numPr>
      </w:pPr>
      <w:r>
        <w:rPr>
          <w:b/>
          <w:bCs/>
        </w:rPr>
        <w:t xml:space="preserve">Add</w:t>
      </w:r>
      <w:r>
        <w:t xml:space="preserve"> </w:t>
      </w:r>
      <w:r>
        <w:t xml:space="preserve">labels for images, icons</w:t>
      </w:r>
    </w:p>
    <w:p>
      <w:pPr>
        <w:pStyle w:val="Compact"/>
        <w:numPr>
          <w:ilvl w:val="0"/>
          <w:numId w:val="1516"/>
        </w:numPr>
      </w:pPr>
      <w:r>
        <w:rPr>
          <w:b/>
          <w:bCs/>
        </w:rPr>
        <w:t xml:space="preserve">Provide</w:t>
      </w:r>
      <w:r>
        <w:t xml:space="preserve"> </w:t>
      </w:r>
      <w:r>
        <w:t xml:space="preserve">hints for non-obvious actions</w:t>
      </w:r>
    </w:p>
    <w:p>
      <w:pPr>
        <w:pStyle w:val="Compact"/>
        <w:numPr>
          <w:ilvl w:val="0"/>
          <w:numId w:val="1516"/>
        </w:numPr>
      </w:pPr>
      <w:r>
        <w:rPr>
          <w:b/>
          <w:bCs/>
        </w:rPr>
        <w:t xml:space="preserve">Use</w:t>
      </w:r>
      <w:r>
        <w:t xml:space="preserve"> </w:t>
      </w:r>
      <w:r>
        <w:t xml:space="preserve">accessibilityValue for dynamic state</w:t>
      </w:r>
    </w:p>
    <w:p>
      <w:pPr>
        <w:pStyle w:val="Compact"/>
        <w:numPr>
          <w:ilvl w:val="0"/>
          <w:numId w:val="1516"/>
        </w:numPr>
      </w:pPr>
      <w:r>
        <w:rPr>
          <w:b/>
          <w:bCs/>
        </w:rPr>
        <w:t xml:space="preserve">Test</w:t>
      </w:r>
      <w:r>
        <w:t xml:space="preserve"> </w:t>
      </w:r>
      <w:r>
        <w:t xml:space="preserve">with VoiceOver</w:t>
      </w:r>
    </w:p>
    <w:bookmarkEnd w:id="911"/>
    <w:bookmarkStart w:id="912" w:name="related-concepts-127"/>
    <w:p>
      <w:pPr>
        <w:pStyle w:val="Heading4"/>
      </w:pPr>
      <w:r>
        <w:t xml:space="preserve">Related Concepts</w:t>
      </w:r>
    </w:p>
    <w:p>
      <w:pPr>
        <w:pStyle w:val="Compact"/>
        <w:numPr>
          <w:ilvl w:val="0"/>
          <w:numId w:val="1517"/>
        </w:numPr>
      </w:pPr>
      <w:r>
        <w:t xml:space="preserve">VoiceOver, accessibility traits, UIKit accessibility</w:t>
      </w:r>
    </w:p>
    <w:p>
      <w:r>
        <w:pict>
          <v:rect style="width:0;height:1.5pt" o:hralign="center" o:hrstd="t" o:hr="t"/>
        </w:pict>
      </w:r>
    </w:p>
    <w:bookmarkEnd w:id="912"/>
    <w:bookmarkEnd w:id="913"/>
    <w:bookmarkEnd w:id="914"/>
    <w:bookmarkStart w:id="921" w:name="previewprovider"/>
    <w:p>
      <w:pPr>
        <w:pStyle w:val="Heading2"/>
      </w:pPr>
      <w:r>
        <w:t xml:space="preserve">PreviewProvider</w:t>
      </w:r>
    </w:p>
    <w:bookmarkStart w:id="915" w:name="the-question-128"/>
    <w:p>
      <w:pPr>
        <w:pStyle w:val="Heading3"/>
      </w:pPr>
      <w:r>
        <w:t xml:space="preserve">1. The Question</w:t>
      </w:r>
    </w:p>
    <w:p>
      <w:pPr>
        <w:pStyle w:val="BlockText"/>
      </w:pPr>
      <w:r>
        <w:t xml:space="preserve">“How do you create SwiftUI previews? What is PreviewProvider?”</w:t>
      </w:r>
    </w:p>
    <w:p>
      <w:r>
        <w:pict>
          <v:rect style="width:0;height:1.5pt" o:hralign="center" o:hrstd="t" o:hr="t"/>
        </w:pict>
      </w:r>
    </w:p>
    <w:bookmarkEnd w:id="915"/>
    <w:bookmarkStart w:id="916" w:name="how-to-describe-128"/>
    <w:p>
      <w:pPr>
        <w:pStyle w:val="Heading3"/>
      </w:pPr>
      <w:r>
        <w:t xml:space="preserve">2. How to Describe</w:t>
      </w:r>
    </w:p>
    <w:p>
      <w:pPr>
        <w:pStyle w:val="Compact"/>
        <w:numPr>
          <w:ilvl w:val="0"/>
          <w:numId w:val="1518"/>
        </w:numPr>
      </w:pPr>
      <w:r>
        <w:rPr>
          <w:b/>
          <w:bCs/>
        </w:rPr>
        <w:t xml:space="preserve">Opening statement:</w:t>
      </w:r>
      <w:r>
        <w:t xml:space="preserve"> </w:t>
      </w:r>
      <w:r>
        <w:t xml:space="preserve">“PreviewProvider provides previews for the canvas. Implement static var previews: some View. Use #Preview macro (Xcode 15+) or PreviewProvider protocol. Inject sample data, different states, multiple devices.”</w:t>
      </w:r>
    </w:p>
    <w:p>
      <w:pPr>
        <w:pStyle w:val="Compact"/>
        <w:numPr>
          <w:ilvl w:val="0"/>
          <w:numId w:val="1518"/>
        </w:numPr>
      </w:pPr>
      <w:r>
        <w:rPr>
          <w:b/>
          <w:bCs/>
        </w:rPr>
        <w:t xml:space="preserve">Key points:</w:t>
      </w:r>
    </w:p>
    <w:p>
      <w:pPr>
        <w:pStyle w:val="Compact"/>
        <w:numPr>
          <w:ilvl w:val="1"/>
          <w:numId w:val="1519"/>
        </w:numPr>
      </w:pPr>
      <w:r>
        <w:t xml:space="preserve">#Preview { View() } or struct Previews: PreviewProvider</w:t>
      </w:r>
    </w:p>
    <w:p>
      <w:pPr>
        <w:pStyle w:val="Compact"/>
        <w:numPr>
          <w:ilvl w:val="1"/>
          <w:numId w:val="1519"/>
        </w:numPr>
      </w:pPr>
      <w:r>
        <w:t xml:space="preserve">.previewDisplayName for labels</w:t>
      </w:r>
    </w:p>
    <w:p>
      <w:pPr>
        <w:pStyle w:val="Compact"/>
        <w:numPr>
          <w:ilvl w:val="1"/>
          <w:numId w:val="1519"/>
        </w:numPr>
      </w:pPr>
      <w:r>
        <w:t xml:space="preserve">.previewDevice for device</w:t>
      </w:r>
    </w:p>
    <w:p>
      <w:pPr>
        <w:pStyle w:val="Compact"/>
        <w:numPr>
          <w:ilvl w:val="1"/>
          <w:numId w:val="1519"/>
        </w:numPr>
      </w:pPr>
      <w:r>
        <w:t xml:space="preserve">.environmentObject for injected dependencies</w:t>
      </w:r>
    </w:p>
    <w:p>
      <w:pPr>
        <w:pStyle w:val="Compact"/>
        <w:numPr>
          <w:ilvl w:val="0"/>
          <w:numId w:val="1518"/>
        </w:numPr>
      </w:pPr>
      <w:r>
        <w:rPr>
          <w:b/>
          <w:bCs/>
        </w:rPr>
        <w:t xml:space="preserve">Follow-up depth:</w:t>
      </w:r>
      <w:r>
        <w:t xml:space="preserve"> </w:t>
      </w:r>
      <w:r>
        <w:t xml:space="preserve">#Preview with parameters; preview variants</w:t>
      </w:r>
    </w:p>
    <w:p>
      <w:pPr>
        <w:pStyle w:val="Compact"/>
        <w:numPr>
          <w:ilvl w:val="0"/>
          <w:numId w:val="1518"/>
        </w:numPr>
      </w:pPr>
      <w:r>
        <w:rPr>
          <w:b/>
          <w:bCs/>
        </w:rPr>
        <w:t xml:space="preserve">Common pitfalls:</w:t>
      </w:r>
      <w:r>
        <w:t xml:space="preserve"> </w:t>
      </w:r>
      <w:r>
        <w:t xml:space="preserve">Preview crashes from missing environment; not providing sample data</w:t>
      </w:r>
    </w:p>
    <w:p>
      <w:r>
        <w:pict>
          <v:rect style="width:0;height:1.5pt" o:hralign="center" o:hrstd="t" o:hr="t"/>
        </w:pict>
      </w:r>
    </w:p>
    <w:bookmarkEnd w:id="916"/>
    <w:bookmarkStart w:id="920" w:name="how-to-use-implement-best-practices-128"/>
    <w:p>
      <w:pPr>
        <w:pStyle w:val="Heading3"/>
      </w:pPr>
      <w:r>
        <w:t xml:space="preserve">3. How to Use / Implement / Best Practices</w:t>
      </w:r>
    </w:p>
    <w:bookmarkStart w:id="917" w:name="implementation-128"/>
    <w:p>
      <w:pPr>
        <w:pStyle w:val="Heading4"/>
      </w:pPr>
      <w:r>
        <w:t xml:space="preserve">Implementation</w:t>
      </w:r>
    </w:p>
    <w:p>
      <w:pPr>
        <w:pStyle w:val="SourceCode"/>
      </w:pPr>
      <w:r>
        <w:rPr>
          <w:rStyle w:val="NormalTok"/>
        </w:rPr>
        <w:t xml:space="preserve">#Preview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rPr>
          <w:rStyle w:val="NormalTok"/>
        </w:rPr>
        <w:t xml:space="preserve">environmentObject</w:t>
      </w:r>
      <w:r>
        <w:rPr>
          <w:rStyle w:val="OperatorTok"/>
        </w:rPr>
        <w:t xml:space="preserve">(</w:t>
      </w:r>
      <w:r>
        <w:rPr>
          <w:rStyle w:val="NormalTok"/>
        </w:rPr>
        <w:t xml:space="preserve">ViewModel</w:t>
      </w:r>
      <w:r>
        <w:rPr>
          <w:rStyle w:val="OperatorTok"/>
        </w:rPr>
        <w:t xml:space="preserve">())</w:t>
      </w:r>
      <w:r>
        <w:br/>
      </w:r>
      <w:r>
        <w:rPr>
          <w:rStyle w:val="OperatorTok"/>
        </w:rPr>
        <w:t xml:space="preserve">}</w:t>
      </w:r>
      <w:r>
        <w:br/>
      </w:r>
      <w:r>
        <w:br/>
      </w:r>
      <w:r>
        <w:rPr>
          <w:rStyle w:val="NormalTok"/>
        </w:rPr>
        <w:t xml:space="preserve">#Preview</w:t>
      </w:r>
      <w:r>
        <w:rPr>
          <w:rStyle w:val="OperatorTok"/>
        </w:rPr>
        <w:t xml:space="preserve">(</w:t>
      </w:r>
      <w:r>
        <w:rPr>
          <w:rStyle w:val="StringTok"/>
        </w:rPr>
        <w:t xml:space="preserve">"Dark"</w:t>
      </w:r>
      <w:r>
        <w:rPr>
          <w:rStyle w:val="OperatorTok"/>
        </w:rPr>
        <w:t xml:space="preserve">)</w:t>
      </w:r>
      <w:r>
        <w:rPr>
          <w:rStyle w:val="NormalTok"/>
        </w:rPr>
        <w:t xml:space="preserve">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rPr>
          <w:rStyle w:val="NormalTok"/>
        </w:rPr>
        <w:t xml:space="preserve">preferredColorScheme</w:t>
      </w:r>
      <w:r>
        <w:rPr>
          <w:rStyle w:val="OperatorTok"/>
        </w:rPr>
        <w:t xml:space="preserve">(.</w:t>
      </w:r>
      <w:r>
        <w:rPr>
          <w:rStyle w:val="NormalTok"/>
        </w:rPr>
        <w:t xml:space="preserve">dark</w:t>
      </w:r>
      <w:r>
        <w:rPr>
          <w:rStyle w:val="OperatorTok"/>
        </w:rPr>
        <w:t xml:space="preserve">)</w:t>
      </w:r>
      <w:r>
        <w:br/>
      </w:r>
      <w:r>
        <w:rPr>
          <w:rStyle w:val="OperatorTok"/>
        </w:rPr>
        <w:t xml:space="preserve">}</w:t>
      </w:r>
      <w:r>
        <w:br/>
      </w:r>
      <w:r>
        <w:br/>
      </w:r>
      <w:r>
        <w:rPr>
          <w:rStyle w:val="NormalTok"/>
        </w:rPr>
        <w:t xml:space="preserve">#Preview</w:t>
      </w:r>
      <w:r>
        <w:rPr>
          <w:rStyle w:val="OperatorTok"/>
        </w:rPr>
        <w:t xml:space="preserve">(</w:t>
      </w:r>
      <w:r>
        <w:rPr>
          <w:rStyle w:val="StringTok"/>
        </w:rPr>
        <w:t xml:space="preserve">"iPad"</w:t>
      </w:r>
      <w:r>
        <w:rPr>
          <w:rStyle w:val="OperatorTok"/>
        </w:rPr>
        <w:t xml:space="preserve">)</w:t>
      </w:r>
      <w:r>
        <w:rPr>
          <w:rStyle w:val="NormalTok"/>
        </w:rPr>
        <w:t xml:space="preserve">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rPr>
          <w:rStyle w:val="NormalTok"/>
        </w:rPr>
        <w:t xml:space="preserve">previewDevice</w:t>
      </w:r>
      <w:r>
        <w:rPr>
          <w:rStyle w:val="OperatorTok"/>
        </w:rPr>
        <w:t xml:space="preserve">(</w:t>
      </w:r>
      <w:r>
        <w:rPr>
          <w:rStyle w:val="StringTok"/>
        </w:rPr>
        <w:t xml:space="preserve">"iPad Pro (12.9-inch)"</w:t>
      </w:r>
      <w:r>
        <w:rPr>
          <w:rStyle w:val="OperatorTok"/>
        </w:rPr>
        <w:t xml:space="preserve">)</w:t>
      </w:r>
      <w:r>
        <w:br/>
      </w:r>
      <w:r>
        <w:rPr>
          <w:rStyle w:val="OperatorTok"/>
        </w:rPr>
        <w:t xml:space="preserve">}</w:t>
      </w:r>
    </w:p>
    <w:bookmarkEnd w:id="917"/>
    <w:bookmarkStart w:id="918" w:name="best-practices-128"/>
    <w:p>
      <w:pPr>
        <w:pStyle w:val="Heading4"/>
      </w:pPr>
      <w:r>
        <w:t xml:space="preserve">Best Practices</w:t>
      </w:r>
    </w:p>
    <w:p>
      <w:pPr>
        <w:pStyle w:val="Compact"/>
        <w:numPr>
          <w:ilvl w:val="0"/>
          <w:numId w:val="1520"/>
        </w:numPr>
      </w:pPr>
      <w:r>
        <w:rPr>
          <w:b/>
          <w:bCs/>
        </w:rPr>
        <w:t xml:space="preserve">Provide</w:t>
      </w:r>
      <w:r>
        <w:t xml:space="preserve"> </w:t>
      </w:r>
      <w:r>
        <w:t xml:space="preserve">all required environment objects</w:t>
      </w:r>
    </w:p>
    <w:p>
      <w:pPr>
        <w:pStyle w:val="Compact"/>
        <w:numPr>
          <w:ilvl w:val="0"/>
          <w:numId w:val="1520"/>
        </w:numPr>
      </w:pPr>
      <w:r>
        <w:rPr>
          <w:b/>
          <w:bCs/>
        </w:rPr>
        <w:t xml:space="preserve">Use</w:t>
      </w:r>
      <w:r>
        <w:t xml:space="preserve"> </w:t>
      </w:r>
      <w:r>
        <w:t xml:space="preserve">sample data for previews</w:t>
      </w:r>
    </w:p>
    <w:p>
      <w:pPr>
        <w:pStyle w:val="Compact"/>
        <w:numPr>
          <w:ilvl w:val="0"/>
          <w:numId w:val="1520"/>
        </w:numPr>
      </w:pPr>
      <w:r>
        <w:rPr>
          <w:b/>
          <w:bCs/>
        </w:rPr>
        <w:t xml:space="preserve">Create</w:t>
      </w:r>
      <w:r>
        <w:t xml:space="preserve"> </w:t>
      </w:r>
      <w:r>
        <w:t xml:space="preserve">multiple previews for different states</w:t>
      </w:r>
    </w:p>
    <w:p>
      <w:pPr>
        <w:pStyle w:val="Compact"/>
        <w:numPr>
          <w:ilvl w:val="0"/>
          <w:numId w:val="1520"/>
        </w:numPr>
      </w:pPr>
      <w:r>
        <w:rPr>
          <w:b/>
          <w:bCs/>
        </w:rPr>
        <w:t xml:space="preserve">Use</w:t>
      </w:r>
      <w:r>
        <w:t xml:space="preserve"> </w:t>
      </w:r>
      <w:r>
        <w:t xml:space="preserve">.previewDisplayName for clarity</w:t>
      </w:r>
    </w:p>
    <w:bookmarkEnd w:id="918"/>
    <w:bookmarkStart w:id="919" w:name="related-concepts-128"/>
    <w:p>
      <w:pPr>
        <w:pStyle w:val="Heading4"/>
      </w:pPr>
      <w:r>
        <w:t xml:space="preserve">Related Concepts</w:t>
      </w:r>
    </w:p>
    <w:p>
      <w:pPr>
        <w:pStyle w:val="Compact"/>
        <w:numPr>
          <w:ilvl w:val="0"/>
          <w:numId w:val="1521"/>
        </w:numPr>
      </w:pPr>
      <w:r>
        <w:t xml:space="preserve">@EnvironmentObject</w:t>
      </w:r>
      <w:r>
        <w:t xml:space="preserve">, SwiftUI canvas</w:t>
      </w:r>
    </w:p>
    <w:p>
      <w:r>
        <w:pict>
          <v:rect style="width:0;height:1.5pt" o:hralign="center" o:hrstd="t" o:hr="t"/>
        </w:pict>
      </w:r>
    </w:p>
    <w:bookmarkEnd w:id="919"/>
    <w:bookmarkEnd w:id="920"/>
    <w:bookmarkEnd w:id="921"/>
    <w:bookmarkStart w:id="928" w:name="focusstate"/>
    <w:p>
      <w:pPr>
        <w:pStyle w:val="Heading2"/>
      </w:pPr>
      <w:r>
        <w:t xml:space="preserve">@FocusState</w:t>
      </w:r>
    </w:p>
    <w:bookmarkStart w:id="922" w:name="the-question-129"/>
    <w:p>
      <w:pPr>
        <w:pStyle w:val="Heading3"/>
      </w:pPr>
      <w:r>
        <w:t xml:space="preserve">1. The Question</w:t>
      </w:r>
    </w:p>
    <w:p>
      <w:pPr>
        <w:pStyle w:val="BlockText"/>
      </w:pPr>
      <w:r>
        <w:t xml:space="preserve">“How do you manage keyboard focus in SwiftUI?”</w:t>
      </w:r>
    </w:p>
    <w:p>
      <w:r>
        <w:pict>
          <v:rect style="width:0;height:1.5pt" o:hralign="center" o:hrstd="t" o:hr="t"/>
        </w:pict>
      </w:r>
    </w:p>
    <w:bookmarkEnd w:id="922"/>
    <w:bookmarkStart w:id="923" w:name="how-to-describe-129"/>
    <w:p>
      <w:pPr>
        <w:pStyle w:val="Heading3"/>
      </w:pPr>
      <w:r>
        <w:t xml:space="preserve">2. How to Describe</w:t>
      </w:r>
    </w:p>
    <w:p>
      <w:pPr>
        <w:pStyle w:val="Compact"/>
        <w:numPr>
          <w:ilvl w:val="0"/>
          <w:numId w:val="1522"/>
        </w:numPr>
      </w:pPr>
      <w:r>
        <w:rPr>
          <w:b/>
          <w:bCs/>
        </w:rPr>
        <w:t xml:space="preserve">Opening statement:</w:t>
      </w:r>
      <w:r>
        <w:t xml:space="preserve"> </w:t>
      </w:r>
      <w:r>
        <w:t xml:space="preserve">“Use</w:t>
      </w:r>
      <w:r>
        <w:t xml:space="preserve"> </w:t>
      </w:r>
      <w:r>
        <w:t xml:space="preserve">@FocusState</w:t>
      </w:r>
      <w:r>
        <w:t xml:space="preserve"> </w:t>
      </w:r>
      <w:r>
        <w:t xml:space="preserve">and .focused() modifier. Set binding to move focus between fields. Dismiss keyboard with nil.”</w:t>
      </w:r>
    </w:p>
    <w:p>
      <w:pPr>
        <w:pStyle w:val="Compact"/>
        <w:numPr>
          <w:ilvl w:val="0"/>
          <w:numId w:val="1522"/>
        </w:numPr>
      </w:pPr>
      <w:r>
        <w:rPr>
          <w:b/>
          <w:bCs/>
        </w:rPr>
        <w:t xml:space="preserve">Key points:</w:t>
      </w:r>
    </w:p>
    <w:p>
      <w:pPr>
        <w:pStyle w:val="Compact"/>
        <w:numPr>
          <w:ilvl w:val="1"/>
          <w:numId w:val="1523"/>
        </w:numPr>
      </w:pPr>
      <w:r>
        <w:t xml:space="preserve">@FocusState</w:t>
      </w:r>
    </w:p>
    <w:p>
      <w:pPr>
        <w:pStyle w:val="Compact"/>
        <w:numPr>
          <w:ilvl w:val="1"/>
          <w:numId w:val="1523"/>
        </w:numPr>
      </w:pPr>
      <w:r>
        <w:t xml:space="preserve">.focused()</w:t>
      </w:r>
    </w:p>
    <w:p>
      <w:pPr>
        <w:pStyle w:val="Compact"/>
        <w:numPr>
          <w:ilvl w:val="1"/>
          <w:numId w:val="1523"/>
        </w:numPr>
      </w:pPr>
      <w:r>
        <w:t xml:space="preserve">Focus binding</w:t>
      </w:r>
    </w:p>
    <w:p>
      <w:pPr>
        <w:pStyle w:val="Compact"/>
        <w:numPr>
          <w:ilvl w:val="1"/>
          <w:numId w:val="1523"/>
        </w:numPr>
      </w:pPr>
      <w:r>
        <w:t xml:space="preserve">Keyboard dismissal</w:t>
      </w:r>
    </w:p>
    <w:p>
      <w:pPr>
        <w:pStyle w:val="Compact"/>
        <w:numPr>
          <w:ilvl w:val="0"/>
          <w:numId w:val="1522"/>
        </w:numPr>
      </w:pPr>
      <w:r>
        <w:rPr>
          <w:b/>
          <w:bCs/>
        </w:rPr>
        <w:t xml:space="preserve">Follow-up depth:</w:t>
      </w:r>
      <w:r>
        <w:t xml:space="preserve"> </w:t>
      </w:r>
      <w:r>
        <w:t xml:space="preserve">Elaborate with examples; discuss trade-offs</w:t>
      </w:r>
    </w:p>
    <w:p>
      <w:pPr>
        <w:pStyle w:val="Compact"/>
        <w:numPr>
          <w:ilvl w:val="0"/>
          <w:numId w:val="1522"/>
        </w:numPr>
      </w:pPr>
      <w:r>
        <w:rPr>
          <w:b/>
          <w:bCs/>
        </w:rPr>
        <w:t xml:space="preserve">Common pitfalls:</w:t>
      </w:r>
      <w:r>
        <w:t xml:space="preserve"> </w:t>
      </w:r>
      <w:r>
        <w:t xml:space="preserve">Confusing with similar concepts</w:t>
      </w:r>
    </w:p>
    <w:p>
      <w:r>
        <w:pict>
          <v:rect style="width:0;height:1.5pt" o:hralign="center" o:hrstd="t" o:hr="t"/>
        </w:pict>
      </w:r>
    </w:p>
    <w:bookmarkEnd w:id="923"/>
    <w:bookmarkStart w:id="927" w:name="how-to-use-implement-best-practices-129"/>
    <w:p>
      <w:pPr>
        <w:pStyle w:val="Heading3"/>
      </w:pPr>
      <w:r>
        <w:t xml:space="preserve">3. How to Use / Implement / Best Practices</w:t>
      </w:r>
    </w:p>
    <w:bookmarkStart w:id="924" w:name="implementation-129"/>
    <w:p>
      <w:pPr>
        <w:pStyle w:val="Heading4"/>
      </w:pPr>
      <w:r>
        <w:t xml:space="preserve">Implementation</w:t>
      </w:r>
    </w:p>
    <w:p>
      <w:pPr>
        <w:pStyle w:val="SourceCode"/>
      </w:pPr>
      <w:r>
        <w:rPr>
          <w:rStyle w:val="KeywordTok"/>
        </w:rPr>
        <w:t xml:space="preserve">enum</w:t>
      </w:r>
      <w:r>
        <w:rPr>
          <w:rStyle w:val="NormalTok"/>
        </w:rPr>
        <w:t xml:space="preserve"> Field</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username</w:t>
      </w:r>
      <w:r>
        <w:rPr>
          <w:rStyle w:val="OperatorTok"/>
        </w:rPr>
        <w:t xml:space="preserve">,</w:t>
      </w:r>
      <w:r>
        <w:rPr>
          <w:rStyle w:val="NormalTok"/>
        </w:rPr>
        <w:t xml:space="preserve"> password</w:t>
      </w:r>
      <w:r>
        <w:br/>
      </w:r>
      <w:r>
        <w:rPr>
          <w:rStyle w:val="OperatorTok"/>
        </w:rPr>
        <w:t xml:space="preserve">}</w:t>
      </w:r>
      <w:r>
        <w:br/>
      </w:r>
      <w:r>
        <w:br/>
      </w:r>
      <w:r>
        <w:rPr>
          <w:rStyle w:val="AttributeTok"/>
        </w:rPr>
        <w:t xml:space="preserve">@FocusState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focusedField</w:t>
      </w:r>
      <w:r>
        <w:rPr>
          <w:rStyle w:val="OperatorTok"/>
        </w:rPr>
        <w:t xml:space="preserve">:</w:t>
      </w:r>
      <w:r>
        <w:rPr>
          <w:rStyle w:val="NormalTok"/>
        </w:rPr>
        <w:t xml:space="preserve"> Field</w:t>
      </w:r>
      <w:r>
        <w:rPr>
          <w:rStyle w:val="OperatorTok"/>
        </w:rPr>
        <w:t xml:space="preserve">?</w:t>
      </w:r>
      <w:r>
        <w:br/>
      </w:r>
      <w:r>
        <w:br/>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Form </w:t>
      </w:r>
      <w:r>
        <w:rPr>
          <w:rStyle w:val="OperatorTok"/>
        </w:rPr>
        <w:t xml:space="preserve">{</w:t>
      </w:r>
      <w:r>
        <w:br/>
      </w:r>
      <w:r>
        <w:rPr>
          <w:rStyle w:val="NormalTok"/>
        </w:rPr>
        <w:t xml:space="preserve">        TextField</w:t>
      </w:r>
      <w:r>
        <w:rPr>
          <w:rStyle w:val="OperatorTok"/>
        </w:rPr>
        <w:t xml:space="preserve">(</w:t>
      </w:r>
      <w:r>
        <w:rPr>
          <w:rStyle w:val="StringTok"/>
        </w:rPr>
        <w:t xml:space="preserve">"Username"</w:t>
      </w:r>
      <w:r>
        <w:rPr>
          <w:rStyle w:val="OperatorTok"/>
        </w:rPr>
        <w:t xml:space="preserve">,</w:t>
      </w:r>
      <w:r>
        <w:rPr>
          <w:rStyle w:val="NormalTok"/>
        </w:rPr>
        <w:t xml:space="preserve"> text</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OperatorTok"/>
        </w:rPr>
        <w:t xml:space="preserve">.</w:t>
      </w:r>
      <w:r>
        <w:rPr>
          <w:rStyle w:val="NormalTok"/>
        </w:rPr>
        <w:t xml:space="preserve">focused</w:t>
      </w:r>
      <w:r>
        <w:rPr>
          <w:rStyle w:val="OperatorTok"/>
        </w:rPr>
        <w:t xml:space="preserve">(</w:t>
      </w:r>
      <w:r>
        <w:rPr>
          <w:rStyle w:val="NormalTok"/>
        </w:rPr>
        <w:t xml:space="preserve">$focusedField</w:t>
      </w:r>
      <w:r>
        <w:rPr>
          <w:rStyle w:val="OperatorTok"/>
        </w:rPr>
        <w:t xml:space="preserve">,</w:t>
      </w:r>
      <w:r>
        <w:rPr>
          <w:rStyle w:val="NormalTok"/>
        </w:rPr>
        <w:t xml:space="preserve"> equals</w:t>
      </w:r>
      <w:r>
        <w:rPr>
          <w:rStyle w:val="OperatorTok"/>
        </w:rPr>
        <w:t xml:space="preserve">:</w:t>
      </w:r>
      <w:r>
        <w:rPr>
          <w:rStyle w:val="NormalTok"/>
        </w:rPr>
        <w:t xml:space="preserve"> </w:t>
      </w:r>
      <w:r>
        <w:rPr>
          <w:rStyle w:val="OperatorTok"/>
        </w:rPr>
        <w:t xml:space="preserve">.</w:t>
      </w:r>
      <w:r>
        <w:rPr>
          <w:rStyle w:val="NormalTok"/>
        </w:rPr>
        <w:t xml:space="preserve">username</w:t>
      </w:r>
      <w:r>
        <w:rPr>
          <w:rStyle w:val="OperatorTok"/>
        </w:rPr>
        <w:t xml:space="preserve">)</w:t>
      </w:r>
      <w:r>
        <w:br/>
      </w:r>
      <w:r>
        <w:rPr>
          <w:rStyle w:val="NormalTok"/>
        </w:rPr>
        <w:t xml:space="preserve">        SecureField</w:t>
      </w:r>
      <w:r>
        <w:rPr>
          <w:rStyle w:val="OperatorTok"/>
        </w:rPr>
        <w:t xml:space="preserve">(</w:t>
      </w:r>
      <w:r>
        <w:rPr>
          <w:rStyle w:val="StringTok"/>
        </w:rPr>
        <w:t xml:space="preserve">"Password"</w:t>
      </w:r>
      <w:r>
        <w:rPr>
          <w:rStyle w:val="OperatorTok"/>
        </w:rPr>
        <w:t xml:space="preserve">,</w:t>
      </w:r>
      <w:r>
        <w:rPr>
          <w:rStyle w:val="NormalTok"/>
        </w:rPr>
        <w:t xml:space="preserve"> text</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rPr>
          <w:rStyle w:val="NormalTok"/>
        </w:rPr>
        <w:t xml:space="preserve">focused</w:t>
      </w:r>
      <w:r>
        <w:rPr>
          <w:rStyle w:val="OperatorTok"/>
        </w:rPr>
        <w:t xml:space="preserve">(</w:t>
      </w:r>
      <w:r>
        <w:rPr>
          <w:rStyle w:val="NormalTok"/>
        </w:rPr>
        <w:t xml:space="preserve">$focusedField</w:t>
      </w:r>
      <w:r>
        <w:rPr>
          <w:rStyle w:val="OperatorTok"/>
        </w:rPr>
        <w:t xml:space="preserve">,</w:t>
      </w:r>
      <w:r>
        <w:rPr>
          <w:rStyle w:val="NormalTok"/>
        </w:rPr>
        <w:t xml:space="preserve"> equals</w:t>
      </w:r>
      <w:r>
        <w:rPr>
          <w:rStyle w:val="OperatorTok"/>
        </w:rPr>
        <w:t xml:space="preserve">:</w:t>
      </w:r>
      <w:r>
        <w:rPr>
          <w:rStyle w:val="NormalTok"/>
        </w:rPr>
        <w:t xml:space="preserve"> </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onSubmit </w:t>
      </w:r>
      <w:r>
        <w:rPr>
          <w:rStyle w:val="OperatorTok"/>
        </w:rPr>
        <w:t xml:space="preserve">{</w:t>
      </w:r>
      <w:r>
        <w:br/>
      </w:r>
      <w:r>
        <w:rPr>
          <w:rStyle w:val="NormalTok"/>
        </w:rPr>
        <w:t xml:space="preserve">        </w:t>
      </w:r>
      <w:r>
        <w:rPr>
          <w:rStyle w:val="ControlFlowTok"/>
        </w:rPr>
        <w:t xml:space="preserve">if</w:t>
      </w:r>
      <w:r>
        <w:rPr>
          <w:rStyle w:val="NormalTok"/>
        </w:rPr>
        <w:t xml:space="preserve"> focusedField </w:t>
      </w:r>
      <w:r>
        <w:rPr>
          <w:rStyle w:val="OperatorTok"/>
        </w:rPr>
        <w:t xml:space="preserve">==</w:t>
      </w:r>
      <w:r>
        <w:rPr>
          <w:rStyle w:val="NormalTok"/>
        </w:rPr>
        <w:t xml:space="preserve"> </w:t>
      </w:r>
      <w:r>
        <w:rPr>
          <w:rStyle w:val="OperatorTok"/>
        </w:rPr>
        <w:t xml:space="preserve">.</w:t>
      </w:r>
      <w:r>
        <w:rPr>
          <w:rStyle w:val="NormalTok"/>
        </w:rPr>
        <w:t xml:space="preserve">username </w:t>
      </w:r>
      <w:r>
        <w:rPr>
          <w:rStyle w:val="OperatorTok"/>
        </w:rPr>
        <w:t xml:space="preserve">{</w:t>
      </w:r>
      <w:r>
        <w:rPr>
          <w:rStyle w:val="NormalTok"/>
        </w:rPr>
        <w:t xml:space="preserve"> focusedField </w:t>
      </w:r>
      <w:r>
        <w:rPr>
          <w:rStyle w:val="OperatorTok"/>
        </w:rPr>
        <w:t xml:space="preserve">=</w:t>
      </w:r>
      <w:r>
        <w:rPr>
          <w:rStyle w:val="NormalTok"/>
        </w:rPr>
        <w:t xml:space="preserve"> </w:t>
      </w:r>
      <w:r>
        <w:rPr>
          <w:rStyle w:val="OperatorTok"/>
        </w:rPr>
        <w:t xml:space="preserve">.</w:t>
      </w:r>
      <w:r>
        <w:rPr>
          <w:rStyle w:val="NormalTok"/>
        </w:rPr>
        <w:t xml:space="preserve">password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focusedField </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submit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Set focusedField = nil to dismiss keyboard</w:t>
      </w:r>
    </w:p>
    <w:bookmarkEnd w:id="924"/>
    <w:bookmarkStart w:id="925" w:name="best-practices-129"/>
    <w:p>
      <w:pPr>
        <w:pStyle w:val="Heading4"/>
      </w:pPr>
      <w:r>
        <w:t xml:space="preserve">Best Practices</w:t>
      </w:r>
    </w:p>
    <w:p>
      <w:pPr>
        <w:pStyle w:val="Compact"/>
        <w:numPr>
          <w:ilvl w:val="0"/>
          <w:numId w:val="1524"/>
        </w:numPr>
      </w:pPr>
      <w:r>
        <w:rPr>
          <w:b/>
          <w:bCs/>
        </w:rPr>
        <w:t xml:space="preserve">Use</w:t>
      </w:r>
      <w:r>
        <w:t xml:space="preserve"> </w:t>
      </w:r>
      <w:r>
        <w:t xml:space="preserve">@FocusState</w:t>
      </w:r>
      <w:r>
        <w:t xml:space="preserve"> </w:t>
      </w:r>
      <w:r>
        <w:t xml:space="preserve">with .focused() to control focus</w:t>
      </w:r>
    </w:p>
    <w:p>
      <w:pPr>
        <w:pStyle w:val="Compact"/>
        <w:numPr>
          <w:ilvl w:val="0"/>
          <w:numId w:val="1524"/>
        </w:numPr>
      </w:pPr>
      <w:r>
        <w:rPr>
          <w:b/>
          <w:bCs/>
        </w:rPr>
        <w:t xml:space="preserve">Use</w:t>
      </w:r>
      <w:r>
        <w:t xml:space="preserve"> </w:t>
      </w:r>
      <w:r>
        <w:t xml:space="preserve">onSubmit to move focus between fields or dismiss</w:t>
      </w:r>
    </w:p>
    <w:p>
      <w:pPr>
        <w:pStyle w:val="Compact"/>
        <w:numPr>
          <w:ilvl w:val="0"/>
          <w:numId w:val="1524"/>
        </w:numPr>
      </w:pPr>
      <w:r>
        <w:rPr>
          <w:b/>
          <w:bCs/>
        </w:rPr>
        <w:t xml:space="preserve">Prefer</w:t>
      </w:r>
      <w:r>
        <w:t xml:space="preserve"> </w:t>
      </w:r>
      <w:r>
        <w:t xml:space="preserve">enum for multiple fields; optional for single</w:t>
      </w:r>
    </w:p>
    <w:p>
      <w:pPr>
        <w:pStyle w:val="Compact"/>
        <w:numPr>
          <w:ilvl w:val="0"/>
          <w:numId w:val="1524"/>
        </w:numPr>
      </w:pPr>
      <w:r>
        <w:rPr>
          <w:b/>
          <w:bCs/>
        </w:rPr>
        <w:t xml:space="preserve">Avoid</w:t>
      </w:r>
      <w:r>
        <w:t xml:space="preserve"> </w:t>
      </w:r>
      <w:r>
        <w:t xml:space="preserve">setting focus before view appears; use .onAppear or Task</w:t>
      </w:r>
    </w:p>
    <w:bookmarkEnd w:id="925"/>
    <w:bookmarkStart w:id="926" w:name="related-concepts-129"/>
    <w:p>
      <w:pPr>
        <w:pStyle w:val="Heading4"/>
      </w:pPr>
      <w:r>
        <w:t xml:space="preserve">Related Concepts</w:t>
      </w:r>
    </w:p>
    <w:p>
      <w:pPr>
        <w:pStyle w:val="Compact"/>
        <w:numPr>
          <w:ilvl w:val="0"/>
          <w:numId w:val="1525"/>
        </w:numPr>
      </w:pPr>
      <w:r>
        <w:t xml:space="preserve">ScrollViewReader, ControlGroup, Keyboard avoidance</w:t>
      </w:r>
    </w:p>
    <w:p>
      <w:r>
        <w:pict>
          <v:rect style="width:0;height:1.5pt" o:hralign="center" o:hrstd="t" o:hr="t"/>
        </w:pict>
      </w:r>
    </w:p>
    <w:bookmarkEnd w:id="926"/>
    <w:bookmarkEnd w:id="927"/>
    <w:bookmarkEnd w:id="928"/>
    <w:bookmarkStart w:id="935" w:name="fetchrequest-and-core-data"/>
    <w:p>
      <w:pPr>
        <w:pStyle w:val="Heading2"/>
      </w:pPr>
      <w:r>
        <w:t xml:space="preserve">@FetchRequest</w:t>
      </w:r>
      <w:r>
        <w:t xml:space="preserve"> </w:t>
      </w:r>
      <w:r>
        <w:t xml:space="preserve">and Core Data</w:t>
      </w:r>
    </w:p>
    <w:bookmarkStart w:id="929" w:name="the-question-130"/>
    <w:p>
      <w:pPr>
        <w:pStyle w:val="Heading3"/>
      </w:pPr>
      <w:r>
        <w:t xml:space="preserve">1. The Question</w:t>
      </w:r>
    </w:p>
    <w:p>
      <w:pPr>
        <w:pStyle w:val="BlockText"/>
      </w:pPr>
      <w:r>
        <w:t xml:space="preserve">“How do you integrate Core Data with SwiftUI?”</w:t>
      </w:r>
    </w:p>
    <w:p>
      <w:r>
        <w:pict>
          <v:rect style="width:0;height:1.5pt" o:hralign="center" o:hrstd="t" o:hr="t"/>
        </w:pict>
      </w:r>
    </w:p>
    <w:bookmarkEnd w:id="929"/>
    <w:bookmarkStart w:id="930" w:name="how-to-describe-130"/>
    <w:p>
      <w:pPr>
        <w:pStyle w:val="Heading3"/>
      </w:pPr>
      <w:r>
        <w:t xml:space="preserve">2. How to Describe</w:t>
      </w:r>
    </w:p>
    <w:p>
      <w:pPr>
        <w:pStyle w:val="Compact"/>
        <w:numPr>
          <w:ilvl w:val="0"/>
          <w:numId w:val="1526"/>
        </w:numPr>
      </w:pPr>
      <w:r>
        <w:rPr>
          <w:b/>
          <w:bCs/>
        </w:rPr>
        <w:t xml:space="preserve">Opening statement:</w:t>
      </w:r>
      <w:r>
        <w:t xml:space="preserve"> </w:t>
      </w:r>
      <w:r>
        <w:t xml:space="preserve">“Use</w:t>
      </w:r>
      <w:r>
        <w:t xml:space="preserve"> </w:t>
      </w:r>
      <w:r>
        <w:t xml:space="preserve">@FetchRequest</w:t>
      </w:r>
      <w:r>
        <w:t xml:space="preserve"> </w:t>
      </w:r>
      <w:r>
        <w:t xml:space="preserve">in a view. Pass NSManagedObjectContext from environment. FetchedResults auto-updates.”</w:t>
      </w:r>
    </w:p>
    <w:p>
      <w:pPr>
        <w:pStyle w:val="Compact"/>
        <w:numPr>
          <w:ilvl w:val="0"/>
          <w:numId w:val="1526"/>
        </w:numPr>
      </w:pPr>
      <w:r>
        <w:rPr>
          <w:b/>
          <w:bCs/>
        </w:rPr>
        <w:t xml:space="preserve">Key points:</w:t>
      </w:r>
    </w:p>
    <w:p>
      <w:pPr>
        <w:pStyle w:val="Compact"/>
        <w:numPr>
          <w:ilvl w:val="1"/>
          <w:numId w:val="1527"/>
        </w:numPr>
      </w:pPr>
      <w:r>
        <w:t xml:space="preserve">@FetchRequest</w:t>
      </w:r>
    </w:p>
    <w:p>
      <w:pPr>
        <w:pStyle w:val="Compact"/>
        <w:numPr>
          <w:ilvl w:val="1"/>
          <w:numId w:val="1527"/>
        </w:numPr>
      </w:pPr>
      <w:r>
        <w:t xml:space="preserve">@EnvironmentObject</w:t>
      </w:r>
      <w:r>
        <w:t xml:space="preserve"> </w:t>
      </w:r>
      <w:r>
        <w:t xml:space="preserve">for context</w:t>
      </w:r>
    </w:p>
    <w:p>
      <w:pPr>
        <w:pStyle w:val="Compact"/>
        <w:numPr>
          <w:ilvl w:val="1"/>
          <w:numId w:val="1527"/>
        </w:numPr>
      </w:pPr>
      <w:r>
        <w:t xml:space="preserve">NSPredicate</w:t>
      </w:r>
    </w:p>
    <w:p>
      <w:pPr>
        <w:pStyle w:val="Compact"/>
        <w:numPr>
          <w:ilvl w:val="1"/>
          <w:numId w:val="1527"/>
        </w:numPr>
      </w:pPr>
      <w:r>
        <w:t xml:space="preserve">Sort descriptors</w:t>
      </w:r>
    </w:p>
    <w:p>
      <w:pPr>
        <w:pStyle w:val="Compact"/>
        <w:numPr>
          <w:ilvl w:val="0"/>
          <w:numId w:val="1526"/>
        </w:numPr>
      </w:pPr>
      <w:r>
        <w:rPr>
          <w:b/>
          <w:bCs/>
        </w:rPr>
        <w:t xml:space="preserve">Follow-up depth:</w:t>
      </w:r>
      <w:r>
        <w:t xml:space="preserve"> </w:t>
      </w:r>
      <w:r>
        <w:t xml:space="preserve">Elaborate with examples; discuss trade-offs</w:t>
      </w:r>
    </w:p>
    <w:p>
      <w:pPr>
        <w:pStyle w:val="Compact"/>
        <w:numPr>
          <w:ilvl w:val="0"/>
          <w:numId w:val="1526"/>
        </w:numPr>
      </w:pPr>
      <w:r>
        <w:rPr>
          <w:b/>
          <w:bCs/>
        </w:rPr>
        <w:t xml:space="preserve">Common pitfalls:</w:t>
      </w:r>
      <w:r>
        <w:t xml:space="preserve"> </w:t>
      </w:r>
      <w:r>
        <w:t xml:space="preserve">Confusing with similar concepts</w:t>
      </w:r>
    </w:p>
    <w:p>
      <w:r>
        <w:pict>
          <v:rect style="width:0;height:1.5pt" o:hralign="center" o:hrstd="t" o:hr="t"/>
        </w:pict>
      </w:r>
    </w:p>
    <w:bookmarkEnd w:id="930"/>
    <w:bookmarkStart w:id="934" w:name="how-to-use-implement-best-practices-130"/>
    <w:p>
      <w:pPr>
        <w:pStyle w:val="Heading3"/>
      </w:pPr>
      <w:r>
        <w:t xml:space="preserve">3. How to Use / Implement / Best Practices</w:t>
      </w:r>
    </w:p>
    <w:bookmarkStart w:id="931" w:name="implementation-130"/>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@Environment</w:t>
      </w:r>
      <w:r>
        <w:rPr>
          <w:rStyle w:val="OperatorTok"/>
        </w:rPr>
        <w:t xml:space="preserve">(</w:t>
      </w:r>
      <w:r>
        <w:rPr>
          <w:rStyle w:val="NormalTok"/>
        </w:rPr>
        <w:t xml:space="preserve">\</w:t>
      </w:r>
      <w:r>
        <w:rPr>
          <w:rStyle w:val="OperatorTok"/>
        </w:rPr>
        <w:t xml:space="preserve">.</w:t>
      </w:r>
      <w:r>
        <w:rPr>
          <w:rStyle w:val="NormalTok"/>
        </w:rPr>
        <w:t xml:space="preserve">managedObjectContext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viewContext</w:t>
      </w:r>
      <w:r>
        <w:br/>
      </w:r>
      <w:r>
        <w:rPr>
          <w:rStyle w:val="NormalTok"/>
        </w:rPr>
        <w:t xml:space="preserve">    </w:t>
      </w:r>
      <w:r>
        <w:rPr>
          <w:rStyle w:val="AttributeTok"/>
        </w:rPr>
        <w:t xml:space="preserve">@FetchRequest</w:t>
      </w:r>
      <w:r>
        <w:rPr>
          <w:rStyle w:val="OperatorTok"/>
        </w:rPr>
        <w:t xml:space="preserve">(</w:t>
      </w:r>
      <w:r>
        <w:rPr>
          <w:rStyle w:val="NormalTok"/>
        </w:rPr>
        <w:t xml:space="preserve">sortDescriptors</w:t>
      </w:r>
      <w:r>
        <w:rPr>
          <w:rStyle w:val="OperatorTok"/>
        </w:rPr>
        <w:t xml:space="preserve">:</w:t>
      </w:r>
      <w:r>
        <w:rPr>
          <w:rStyle w:val="NormalTok"/>
        </w:rPr>
        <w:t xml:space="preserve"> </w:t>
      </w:r>
      <w:r>
        <w:rPr>
          <w:rStyle w:val="OperatorTok"/>
        </w:rPr>
        <w:t xml:space="preserve">[</w:t>
      </w:r>
      <w:r>
        <w:rPr>
          <w:rStyle w:val="NormalTok"/>
        </w:rPr>
        <w:t xml:space="preserve">NSSortDescriptor</w:t>
      </w:r>
      <w:r>
        <w:rPr>
          <w:rStyle w:val="OperatorTok"/>
        </w:rPr>
        <w:t xml:space="preserve">(</w:t>
      </w:r>
      <w:r>
        <w:rPr>
          <w:rStyle w:val="NormalTok"/>
        </w:rPr>
        <w:t xml:space="preserve">keyPath</w:t>
      </w:r>
      <w:r>
        <w:rPr>
          <w:rStyle w:val="OperatorTok"/>
        </w:rPr>
        <w:t xml:space="preserve">:</w:t>
      </w:r>
      <w:r>
        <w:rPr>
          <w:rStyle w:val="NormalTok"/>
        </w:rPr>
        <w:t xml:space="preserve"> \Item</w:t>
      </w:r>
      <w:r>
        <w:rPr>
          <w:rStyle w:val="OperatorTok"/>
        </w:rPr>
        <w:t xml:space="preserve">.</w:t>
      </w:r>
      <w:r>
        <w:rPr>
          <w:rStyle w:val="NormalTok"/>
        </w:rPr>
        <w:t xml:space="preserve">timestamp</w:t>
      </w:r>
      <w:r>
        <w:rPr>
          <w:rStyle w:val="OperatorTok"/>
        </w:rPr>
        <w:t xml:space="preserve">,</w:t>
      </w:r>
      <w:r>
        <w:rPr>
          <w:rStyle w:val="NormalTok"/>
        </w:rPr>
        <w:t xml:space="preserve"> ascending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predicate</w:t>
      </w:r>
      <w:r>
        <w:rPr>
          <w:rStyle w:val="OperatorTok"/>
        </w:rPr>
        <w:t xml:space="preserve">:</w:t>
      </w:r>
      <w:r>
        <w:rPr>
          <w:rStyle w:val="NormalTok"/>
        </w:rPr>
        <w:t xml:space="preserve"> NSPredicate</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"isArchived == 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FetchedResults</w:t>
      </w:r>
      <w:r>
        <w:rPr>
          <w:rStyle w:val="OperatorTok"/>
        </w:rPr>
        <w:t xml:space="preserve">&lt;</w:t>
      </w:r>
      <w:r>
        <w:rPr>
          <w:rStyle w:val="NormalTok"/>
        </w:rPr>
        <w:t xml:space="preserve">Item</w:t>
      </w:r>
      <w:r>
        <w:rPr>
          <w:rStyle w:val="OperatorTok"/>
        </w:rPr>
        <w:t xml:space="preserve">&gt;</w:t>
      </w:r>
      <w:r>
        <w:br/>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Inject context: .environment(\.managedObjectContext, persistenceController.container.viewContext)</w:t>
      </w:r>
    </w:p>
    <w:bookmarkEnd w:id="931"/>
    <w:bookmarkStart w:id="932" w:name="best-practices-130"/>
    <w:p>
      <w:pPr>
        <w:pStyle w:val="Heading4"/>
      </w:pPr>
      <w:r>
        <w:t xml:space="preserve">Best Practices</w:t>
      </w:r>
    </w:p>
    <w:p>
      <w:pPr>
        <w:pStyle w:val="Compact"/>
        <w:numPr>
          <w:ilvl w:val="0"/>
          <w:numId w:val="1528"/>
        </w:numPr>
      </w:pPr>
      <w:r>
        <w:rPr>
          <w:b/>
          <w:bCs/>
        </w:rPr>
        <w:t xml:space="preserve">Use</w:t>
      </w:r>
      <w:r>
        <w:t xml:space="preserve"> </w:t>
      </w:r>
      <w:r>
        <w:t xml:space="preserve">@FetchRequest</w:t>
      </w:r>
      <w:r>
        <w:t xml:space="preserve"> </w:t>
      </w:r>
      <w:r>
        <w:t xml:space="preserve">for Core Data in SwiftUI; auto-updates on change</w:t>
      </w:r>
    </w:p>
    <w:p>
      <w:pPr>
        <w:pStyle w:val="Compact"/>
        <w:numPr>
          <w:ilvl w:val="0"/>
          <w:numId w:val="1528"/>
        </w:numPr>
      </w:pPr>
      <w:r>
        <w:rPr>
          <w:b/>
          <w:bCs/>
        </w:rPr>
        <w:t xml:space="preserve">Use</w:t>
      </w:r>
      <w:r>
        <w:t xml:space="preserve"> </w:t>
      </w:r>
      <w:r>
        <w:t xml:space="preserve">NSPredicate and sortDescriptors for filtering and ordering</w:t>
      </w:r>
    </w:p>
    <w:p>
      <w:pPr>
        <w:pStyle w:val="Compact"/>
        <w:numPr>
          <w:ilvl w:val="0"/>
          <w:numId w:val="1528"/>
        </w:numPr>
      </w:pPr>
      <w:r>
        <w:rPr>
          <w:b/>
          <w:bCs/>
        </w:rPr>
        <w:t xml:space="preserve">Prefer</w:t>
      </w:r>
      <w:r>
        <w:t xml:space="preserve"> </w:t>
      </w:r>
      <w:r>
        <w:t xml:space="preserve">SwiftData for new apps;</w:t>
      </w:r>
      <w:r>
        <w:t xml:space="preserve"> </w:t>
      </w:r>
      <w:r>
        <w:t xml:space="preserve">@FetchRequest</w:t>
      </w:r>
      <w:r>
        <w:t xml:space="preserve"> </w:t>
      </w:r>
      <w:r>
        <w:t xml:space="preserve">for existing Core Data</w:t>
      </w:r>
    </w:p>
    <w:p>
      <w:pPr>
        <w:pStyle w:val="Compact"/>
        <w:numPr>
          <w:ilvl w:val="0"/>
          <w:numId w:val="1528"/>
        </w:numPr>
      </w:pPr>
      <w:r>
        <w:rPr>
          <w:b/>
          <w:bCs/>
        </w:rPr>
        <w:t xml:space="preserve">Avoid</w:t>
      </w:r>
      <w:r>
        <w:t xml:space="preserve"> </w:t>
      </w:r>
      <w:r>
        <w:t xml:space="preserve">complex predicates in view; extract to view model if needed</w:t>
      </w:r>
    </w:p>
    <w:bookmarkEnd w:id="932"/>
    <w:bookmarkStart w:id="933" w:name="related-concepts-130"/>
    <w:p>
      <w:pPr>
        <w:pStyle w:val="Heading4"/>
      </w:pPr>
      <w:r>
        <w:t xml:space="preserve">Related Concepts</w:t>
      </w:r>
    </w:p>
    <w:p>
      <w:pPr>
        <w:pStyle w:val="Compact"/>
        <w:numPr>
          <w:ilvl w:val="0"/>
          <w:numId w:val="1529"/>
        </w:numPr>
      </w:pPr>
      <w:r>
        <w:t xml:space="preserve">SwiftData and SwiftUI,</w:t>
      </w:r>
      <w:r>
        <w:t xml:space="preserve"> </w:t>
      </w:r>
      <w:r>
        <w:t xml:space="preserve">@Observable</w:t>
      </w:r>
      <w:r>
        <w:t xml:space="preserve"> </w:t>
      </w:r>
      <w:r>
        <w:t xml:space="preserve">macro, Table and column</w:t>
      </w:r>
    </w:p>
    <w:p>
      <w:r>
        <w:pict>
          <v:rect style="width:0;height:1.5pt" o:hralign="center" o:hrstd="t" o:hr="t"/>
        </w:pict>
      </w:r>
    </w:p>
    <w:bookmarkEnd w:id="933"/>
    <w:bookmarkEnd w:id="934"/>
    <w:bookmarkEnd w:id="935"/>
    <w:bookmarkStart w:id="942" w:name="matchedgeometryeffect"/>
    <w:p>
      <w:pPr>
        <w:pStyle w:val="Heading2"/>
      </w:pPr>
      <w:r>
        <w:t xml:space="preserve">matchedGeometryEffect</w:t>
      </w:r>
    </w:p>
    <w:bookmarkStart w:id="936" w:name="the-question-131"/>
    <w:p>
      <w:pPr>
        <w:pStyle w:val="Heading3"/>
      </w:pPr>
      <w:r>
        <w:t xml:space="preserve">1. The Question</w:t>
      </w:r>
    </w:p>
    <w:p>
      <w:pPr>
        <w:pStyle w:val="BlockText"/>
      </w:pPr>
      <w:r>
        <w:t xml:space="preserve">“What is matchedGeometryEffect? When do you use it?”</w:t>
      </w:r>
    </w:p>
    <w:p>
      <w:r>
        <w:pict>
          <v:rect style="width:0;height:1.5pt" o:hralign="center" o:hrstd="t" o:hr="t"/>
        </w:pict>
      </w:r>
    </w:p>
    <w:bookmarkEnd w:id="936"/>
    <w:bookmarkStart w:id="937" w:name="how-to-describe-131"/>
    <w:p>
      <w:pPr>
        <w:pStyle w:val="Heading3"/>
      </w:pPr>
      <w:r>
        <w:t xml:space="preserve">2. How to Describe</w:t>
      </w:r>
    </w:p>
    <w:p>
      <w:pPr>
        <w:pStyle w:val="Compact"/>
        <w:numPr>
          <w:ilvl w:val="0"/>
          <w:numId w:val="1530"/>
        </w:numPr>
      </w:pPr>
      <w:r>
        <w:rPr>
          <w:b/>
          <w:bCs/>
        </w:rPr>
        <w:t xml:space="preserve">Opening statement:</w:t>
      </w:r>
      <w:r>
        <w:t xml:space="preserve"> </w:t>
      </w:r>
      <w:r>
        <w:t xml:space="preserve">“Animates shared element transitions between views. Give same namespace and id to source and destination.”</w:t>
      </w:r>
    </w:p>
    <w:p>
      <w:pPr>
        <w:pStyle w:val="Compact"/>
        <w:numPr>
          <w:ilvl w:val="0"/>
          <w:numId w:val="1530"/>
        </w:numPr>
      </w:pPr>
      <w:r>
        <w:rPr>
          <w:b/>
          <w:bCs/>
        </w:rPr>
        <w:t xml:space="preserve">Key points:</w:t>
      </w:r>
    </w:p>
    <w:p>
      <w:pPr>
        <w:pStyle w:val="Compact"/>
        <w:numPr>
          <w:ilvl w:val="1"/>
          <w:numId w:val="1531"/>
        </w:numPr>
      </w:pPr>
      <w:r>
        <w:t xml:space="preserve">matchedGeometryEffect</w:t>
      </w:r>
    </w:p>
    <w:p>
      <w:pPr>
        <w:pStyle w:val="Compact"/>
        <w:numPr>
          <w:ilvl w:val="1"/>
          <w:numId w:val="1531"/>
        </w:numPr>
      </w:pPr>
      <w:r>
        <w:t xml:space="preserve">namespace</w:t>
      </w:r>
    </w:p>
    <w:p>
      <w:pPr>
        <w:pStyle w:val="Compact"/>
        <w:numPr>
          <w:ilvl w:val="1"/>
          <w:numId w:val="1531"/>
        </w:numPr>
      </w:pPr>
      <w:r>
        <w:t xml:space="preserve">id</w:t>
      </w:r>
    </w:p>
    <w:p>
      <w:pPr>
        <w:pStyle w:val="Compact"/>
        <w:numPr>
          <w:ilvl w:val="1"/>
          <w:numId w:val="1531"/>
        </w:numPr>
      </w:pPr>
      <w:r>
        <w:t xml:space="preserve">Hero-style transitions</w:t>
      </w:r>
    </w:p>
    <w:p>
      <w:pPr>
        <w:pStyle w:val="Compact"/>
        <w:numPr>
          <w:ilvl w:val="0"/>
          <w:numId w:val="1530"/>
        </w:numPr>
      </w:pPr>
      <w:r>
        <w:rPr>
          <w:b/>
          <w:bCs/>
        </w:rPr>
        <w:t xml:space="preserve">Follow-up depth:</w:t>
      </w:r>
      <w:r>
        <w:t xml:space="preserve"> </w:t>
      </w:r>
      <w:r>
        <w:t xml:space="preserve">Elaborate with examples; discuss trade-offs</w:t>
      </w:r>
    </w:p>
    <w:p>
      <w:pPr>
        <w:pStyle w:val="Compact"/>
        <w:numPr>
          <w:ilvl w:val="0"/>
          <w:numId w:val="1530"/>
        </w:numPr>
      </w:pPr>
      <w:r>
        <w:rPr>
          <w:b/>
          <w:bCs/>
        </w:rPr>
        <w:t xml:space="preserve">Common pitfalls:</w:t>
      </w:r>
      <w:r>
        <w:t xml:space="preserve"> </w:t>
      </w:r>
      <w:r>
        <w:t xml:space="preserve">Confusing with similar concepts</w:t>
      </w:r>
    </w:p>
    <w:p>
      <w:r>
        <w:pict>
          <v:rect style="width:0;height:1.5pt" o:hralign="center" o:hrstd="t" o:hr="t"/>
        </w:pict>
      </w:r>
    </w:p>
    <w:bookmarkEnd w:id="937"/>
    <w:bookmarkStart w:id="941" w:name="how-to-use-implement-best-practices-131"/>
    <w:p>
      <w:pPr>
        <w:pStyle w:val="Heading3"/>
      </w:pPr>
      <w:r>
        <w:t xml:space="preserve">3. How to Use / Implement / Best Practices</w:t>
      </w:r>
    </w:p>
    <w:bookmarkStart w:id="938" w:name="implementation-131"/>
    <w:p>
      <w:pPr>
        <w:pStyle w:val="Heading4"/>
      </w:pPr>
      <w:r>
        <w:t xml:space="preserve">Implementation</w:t>
      </w:r>
    </w:p>
    <w:p>
      <w:pPr>
        <w:pStyle w:val="SourceCode"/>
      </w:pPr>
      <w:r>
        <w:rPr>
          <w:rStyle w:val="AttributeTok"/>
        </w:rPr>
        <w:t xml:space="preserve">@Namespace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animation</w:t>
      </w:r>
      <w:r>
        <w:br/>
      </w:r>
      <w:r>
        <w:br/>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w:t>
      </w:r>
      <w:r>
        <w:rPr>
          <w:rStyle w:val="ControlFlowTok"/>
        </w:rPr>
        <w:t xml:space="preserve">if</w:t>
      </w:r>
      <w:r>
        <w:rPr>
          <w:rStyle w:val="NormalTok"/>
        </w:rPr>
        <w:t xml:space="preserve"> isExpanded </w:t>
      </w:r>
      <w:r>
        <w:rPr>
          <w:rStyle w:val="OperatorTok"/>
        </w:rPr>
        <w:t xml:space="preserve">{</w:t>
      </w:r>
      <w:r>
        <w:br/>
      </w:r>
      <w:r>
        <w:rPr>
          <w:rStyle w:val="NormalTok"/>
        </w:rPr>
        <w:t xml:space="preserve">        DetailView</w:t>
      </w:r>
      <w:r>
        <w:rPr>
          <w:rStyle w:val="OperatorTok"/>
        </w:rPr>
        <w:t xml:space="preserve">()</w:t>
      </w:r>
      <w:r>
        <w:br/>
      </w:r>
      <w:r>
        <w:rPr>
          <w:rStyle w:val="NormalTok"/>
        </w:rPr>
        <w:t xml:space="preserve">            </w:t>
      </w:r>
      <w:r>
        <w:rPr>
          <w:rStyle w:val="OperatorTok"/>
        </w:rPr>
        <w:t xml:space="preserve">.</w:t>
      </w:r>
      <w:r>
        <w:rPr>
          <w:rStyle w:val="NormalTok"/>
        </w:rPr>
        <w:t xml:space="preserve">matchedGeometryEffect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"hero"</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animation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ThumbnailView</w:t>
      </w:r>
      <w:r>
        <w:rPr>
          <w:rStyle w:val="OperatorTok"/>
        </w:rPr>
        <w:t xml:space="preserve">()</w:t>
      </w:r>
      <w:r>
        <w:br/>
      </w:r>
      <w:r>
        <w:rPr>
          <w:rStyle w:val="NormalTok"/>
        </w:rPr>
        <w:t xml:space="preserve">            </w:t>
      </w:r>
      <w:r>
        <w:rPr>
          <w:rStyle w:val="OperatorTok"/>
        </w:rPr>
        <w:t xml:space="preserve">.</w:t>
      </w:r>
      <w:r>
        <w:rPr>
          <w:rStyle w:val="NormalTok"/>
        </w:rPr>
        <w:t xml:space="preserve">matchedGeometryEffect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"hero"</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animation</w:t>
      </w:r>
      <w:r>
        <w:rPr>
          <w:rStyle w:val="OperatorTok"/>
        </w:rPr>
        <w:t xml:space="preserve">)</w:t>
      </w:r>
      <w:r>
        <w:br/>
      </w:r>
      <w:r>
        <w:rPr>
          <w:rStyle w:val="NormalTok"/>
        </w:rPr>
        <w:t xml:space="preserve">            </w:t>
      </w:r>
      <w:r>
        <w:rPr>
          <w:rStyle w:val="OperatorTok"/>
        </w:rPr>
        <w:t xml:space="preserve">.</w:t>
      </w:r>
      <w:r>
        <w:rPr>
          <w:rStyle w:val="NormalTok"/>
        </w:rPr>
        <w:t xml:space="preserve">onTapGesture </w:t>
      </w:r>
      <w:r>
        <w:rPr>
          <w:rStyle w:val="OperatorTok"/>
        </w:rPr>
        <w:t xml:space="preserve">{</w:t>
      </w:r>
      <w:r>
        <w:rPr>
          <w:rStyle w:val="NormalTok"/>
        </w:rPr>
        <w:t xml:space="preserve"> withAnimation </w:t>
      </w:r>
      <w:r>
        <w:rPr>
          <w:rStyle w:val="OperatorTok"/>
        </w:rPr>
        <w:t xml:space="preserve">{</w:t>
      </w:r>
      <w:r>
        <w:rPr>
          <w:rStyle w:val="NormalTok"/>
        </w:rPr>
        <w:t xml:space="preserve"> isExpanded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Same id + namespace: SwiftUI animates position/size between views</w:t>
      </w:r>
    </w:p>
    <w:bookmarkEnd w:id="938"/>
    <w:bookmarkStart w:id="939" w:name="best-practices-131"/>
    <w:p>
      <w:pPr>
        <w:pStyle w:val="Heading4"/>
      </w:pPr>
      <w:r>
        <w:t xml:space="preserve">Best Practices</w:t>
      </w:r>
    </w:p>
    <w:p>
      <w:pPr>
        <w:pStyle w:val="Compact"/>
        <w:numPr>
          <w:ilvl w:val="0"/>
          <w:numId w:val="1532"/>
        </w:numPr>
      </w:pPr>
      <w:r>
        <w:rPr>
          <w:b/>
          <w:bCs/>
        </w:rPr>
        <w:t xml:space="preserve">Use</w:t>
      </w:r>
      <w:r>
        <w:t xml:space="preserve"> </w:t>
      </w:r>
      <w:r>
        <w:t xml:space="preserve">for hero-style transitions between list and detail</w:t>
      </w:r>
    </w:p>
    <w:p>
      <w:pPr>
        <w:pStyle w:val="Compact"/>
        <w:numPr>
          <w:ilvl w:val="0"/>
          <w:numId w:val="1532"/>
        </w:numPr>
      </w:pPr>
      <w:r>
        <w:rPr>
          <w:b/>
          <w:bCs/>
        </w:rPr>
        <w:t xml:space="preserve">Use</w:t>
      </w:r>
      <w:r>
        <w:t xml:space="preserve"> </w:t>
      </w:r>
      <w:r>
        <w:t xml:space="preserve">@Namespace</w:t>
      </w:r>
      <w:r>
        <w:t xml:space="preserve"> </w:t>
      </w:r>
      <w:r>
        <w:t xml:space="preserve">to scope the effect</w:t>
      </w:r>
    </w:p>
    <w:p>
      <w:pPr>
        <w:pStyle w:val="Compact"/>
        <w:numPr>
          <w:ilvl w:val="0"/>
          <w:numId w:val="1532"/>
        </w:numPr>
      </w:pPr>
      <w:r>
        <w:rPr>
          <w:b/>
          <w:bCs/>
        </w:rPr>
        <w:t xml:space="preserve">Prefer</w:t>
      </w:r>
      <w:r>
        <w:t xml:space="preserve"> </w:t>
      </w:r>
      <w:r>
        <w:t xml:space="preserve">same view structure; different content with same id</w:t>
      </w:r>
    </w:p>
    <w:p>
      <w:pPr>
        <w:pStyle w:val="Compact"/>
        <w:numPr>
          <w:ilvl w:val="0"/>
          <w:numId w:val="1532"/>
        </w:numPr>
      </w:pPr>
      <w:r>
        <w:rPr>
          <w:b/>
          <w:bCs/>
        </w:rPr>
        <w:t xml:space="preserve">Avoid</w:t>
      </w:r>
      <w:r>
        <w:t xml:space="preserve"> </w:t>
      </w:r>
      <w:r>
        <w:t xml:space="preserve">multiple matchedGeometryEffect with same id in same namespace</w:t>
      </w:r>
    </w:p>
    <w:bookmarkEnd w:id="939"/>
    <w:bookmarkStart w:id="940" w:name="related-concepts-131"/>
    <w:p>
      <w:pPr>
        <w:pStyle w:val="Heading4"/>
      </w:pPr>
      <w:r>
        <w:t xml:space="preserve">Related Concepts</w:t>
      </w:r>
    </w:p>
    <w:p>
      <w:pPr>
        <w:pStyle w:val="Compact"/>
        <w:numPr>
          <w:ilvl w:val="0"/>
          <w:numId w:val="1533"/>
        </w:numPr>
      </w:pPr>
      <w:r>
        <w:t xml:space="preserve">PhaseAnimator, ContentTransition, UIViewController transitions</w:t>
      </w:r>
    </w:p>
    <w:p>
      <w:r>
        <w:pict>
          <v:rect style="width:0;height:1.5pt" o:hralign="center" o:hrstd="t" o:hr="t"/>
        </w:pict>
      </w:r>
    </w:p>
    <w:bookmarkEnd w:id="940"/>
    <w:bookmarkEnd w:id="941"/>
    <w:bookmarkEnd w:id="942"/>
    <w:bookmarkStart w:id="949" w:name="layout-priorities"/>
    <w:p>
      <w:pPr>
        <w:pStyle w:val="Heading2"/>
      </w:pPr>
      <w:r>
        <w:t xml:space="preserve">Layout Priorities</w:t>
      </w:r>
    </w:p>
    <w:bookmarkStart w:id="943" w:name="the-question-132"/>
    <w:p>
      <w:pPr>
        <w:pStyle w:val="Heading3"/>
      </w:pPr>
      <w:r>
        <w:t xml:space="preserve">1. The Question</w:t>
      </w:r>
    </w:p>
    <w:p>
      <w:pPr>
        <w:pStyle w:val="BlockText"/>
      </w:pPr>
      <w:r>
        <w:t xml:space="preserve">“How do layout priorities work in SwiftUI?”</w:t>
      </w:r>
    </w:p>
    <w:p>
      <w:r>
        <w:pict>
          <v:rect style="width:0;height:1.5pt" o:hralign="center" o:hrstd="t" o:hr="t"/>
        </w:pict>
      </w:r>
    </w:p>
    <w:bookmarkEnd w:id="943"/>
    <w:bookmarkStart w:id="944" w:name="how-to-describe-132"/>
    <w:p>
      <w:pPr>
        <w:pStyle w:val="Heading3"/>
      </w:pPr>
      <w:r>
        <w:t xml:space="preserve">2. How to Describe</w:t>
      </w:r>
    </w:p>
    <w:p>
      <w:pPr>
        <w:pStyle w:val="Compact"/>
        <w:numPr>
          <w:ilvl w:val="0"/>
          <w:numId w:val="1534"/>
        </w:numPr>
      </w:pPr>
      <w:r>
        <w:rPr>
          <w:b/>
          <w:bCs/>
        </w:rPr>
        <w:t xml:space="preserve">Opening statement:</w:t>
      </w:r>
      <w:r>
        <w:t xml:space="preserve"> </w:t>
      </w:r>
      <w:r>
        <w:t xml:space="preserve">“layoutPriority() modifier. Higher priority views get space first. Default is 0.”</w:t>
      </w:r>
    </w:p>
    <w:p>
      <w:pPr>
        <w:pStyle w:val="Compact"/>
        <w:numPr>
          <w:ilvl w:val="0"/>
          <w:numId w:val="1534"/>
        </w:numPr>
      </w:pPr>
      <w:r>
        <w:rPr>
          <w:b/>
          <w:bCs/>
        </w:rPr>
        <w:t xml:space="preserve">Key points:</w:t>
      </w:r>
    </w:p>
    <w:p>
      <w:pPr>
        <w:pStyle w:val="Compact"/>
        <w:numPr>
          <w:ilvl w:val="1"/>
          <w:numId w:val="1535"/>
        </w:numPr>
      </w:pPr>
      <w:r>
        <w:t xml:space="preserve">layoutPriority</w:t>
      </w:r>
    </w:p>
    <w:p>
      <w:pPr>
        <w:pStyle w:val="Compact"/>
        <w:numPr>
          <w:ilvl w:val="1"/>
          <w:numId w:val="1535"/>
        </w:numPr>
      </w:pPr>
      <w:r>
        <w:t xml:space="preserve">Fitting vs flexible</w:t>
      </w:r>
    </w:p>
    <w:p>
      <w:pPr>
        <w:pStyle w:val="Compact"/>
        <w:numPr>
          <w:ilvl w:val="1"/>
          <w:numId w:val="1535"/>
        </w:numPr>
      </w:pPr>
      <w:r>
        <w:t xml:space="preserve">Spacer behavior</w:t>
      </w:r>
    </w:p>
    <w:p>
      <w:pPr>
        <w:pStyle w:val="Compact"/>
        <w:numPr>
          <w:ilvl w:val="1"/>
          <w:numId w:val="1535"/>
        </w:numPr>
      </w:pPr>
      <w:r>
        <w:t xml:space="preserve">Stack distribution</w:t>
      </w:r>
    </w:p>
    <w:p>
      <w:pPr>
        <w:pStyle w:val="Compact"/>
        <w:numPr>
          <w:ilvl w:val="0"/>
          <w:numId w:val="1534"/>
        </w:numPr>
      </w:pPr>
      <w:r>
        <w:rPr>
          <w:b/>
          <w:bCs/>
        </w:rPr>
        <w:t xml:space="preserve">Follow-up depth:</w:t>
      </w:r>
      <w:r>
        <w:t xml:space="preserve"> </w:t>
      </w:r>
      <w:r>
        <w:t xml:space="preserve">Elaborate with examples; discuss trade-offs</w:t>
      </w:r>
    </w:p>
    <w:p>
      <w:pPr>
        <w:pStyle w:val="Compact"/>
        <w:numPr>
          <w:ilvl w:val="0"/>
          <w:numId w:val="1534"/>
        </w:numPr>
      </w:pPr>
      <w:r>
        <w:rPr>
          <w:b/>
          <w:bCs/>
        </w:rPr>
        <w:t xml:space="preserve">Common pitfalls:</w:t>
      </w:r>
      <w:r>
        <w:t xml:space="preserve"> </w:t>
      </w:r>
      <w:r>
        <w:t xml:space="preserve">Confusing with similar concepts</w:t>
      </w:r>
    </w:p>
    <w:p>
      <w:r>
        <w:pict>
          <v:rect style="width:0;height:1.5pt" o:hralign="center" o:hrstd="t" o:hr="t"/>
        </w:pict>
      </w:r>
    </w:p>
    <w:bookmarkEnd w:id="944"/>
    <w:bookmarkStart w:id="948" w:name="how-to-use-implement-best-practices-132"/>
    <w:p>
      <w:pPr>
        <w:pStyle w:val="Heading3"/>
      </w:pPr>
      <w:r>
        <w:t xml:space="preserve">3. How to Use / Implement / Best Practices</w:t>
      </w:r>
    </w:p>
    <w:bookmarkStart w:id="945" w:name="implementation-132"/>
    <w:p>
      <w:pPr>
        <w:pStyle w:val="Heading4"/>
      </w:pPr>
      <w:r>
        <w:t xml:space="preserve">Implementation</w:t>
      </w:r>
    </w:p>
    <w:p>
      <w:pPr>
        <w:pStyle w:val="SourceCode"/>
      </w:pPr>
      <w:r>
        <w:rPr>
          <w:rStyle w:val="NormalTok"/>
        </w:rPr>
        <w:t xml:space="preserve">HStack </w:t>
      </w:r>
      <w:r>
        <w:rPr>
          <w:rStyle w:val="OperatorTok"/>
        </w:rPr>
        <w:t xml:space="preserve">{</w:t>
      </w:r>
      <w:r>
        <w:br/>
      </w:r>
      <w:r>
        <w:rPr>
          <w:rStyle w:val="NormalTok"/>
        </w:rPr>
        <w:t xml:space="preserve">    Text</w:t>
      </w:r>
      <w:r>
        <w:rPr>
          <w:rStyle w:val="OperatorTok"/>
        </w:rPr>
        <w:t xml:space="preserve">(</w:t>
      </w:r>
      <w:r>
        <w:rPr>
          <w:rStyle w:val="StringTok"/>
        </w:rPr>
        <w:t xml:space="preserve">"Short"</w:t>
      </w:r>
      <w:r>
        <w:rPr>
          <w:rStyle w:val="OperatorTok"/>
        </w:rPr>
        <w:t xml:space="preserve">)</w:t>
      </w:r>
      <w:r>
        <w:br/>
      </w:r>
      <w:r>
        <w:rPr>
          <w:rStyle w:val="NormalTok"/>
        </w:rPr>
        <w:t xml:space="preserve">    Text</w:t>
      </w:r>
      <w:r>
        <w:rPr>
          <w:rStyle w:val="OperatorTok"/>
        </w:rPr>
        <w:t xml:space="preserve">(</w:t>
      </w:r>
      <w:r>
        <w:rPr>
          <w:rStyle w:val="StringTok"/>
        </w:rPr>
        <w:t xml:space="preserve">"This is a much longer label that might get truncated"</w:t>
      </w:r>
      <w:r>
        <w:rPr>
          <w:rStyle w:val="OperatorTok"/>
        </w:rPr>
        <w:t xml:space="preserve">)</w:t>
      </w:r>
      <w:r>
        <w:br/>
      </w:r>
      <w:r>
        <w:rPr>
          <w:rStyle w:val="NormalTok"/>
        </w:rPr>
        <w:t xml:space="preserve">        </w:t>
      </w:r>
      <w:r>
        <w:rPr>
          <w:rStyle w:val="OperatorTok"/>
        </w:rPr>
        <w:t xml:space="preserve">.</w:t>
      </w:r>
      <w:r>
        <w:rPr>
          <w:rStyle w:val="NormalTok"/>
        </w:rPr>
        <w:t xml:space="preserve">layoutPriority</w:t>
      </w:r>
      <w:r>
        <w:rPr>
          <w:rStyle w:val="OperatorTok"/>
        </w:rPr>
        <w:t xml:space="preserve">(</w:t>
      </w:r>
      <w:r>
        <w:rPr>
          <w:rStyle w:val="DecValTok"/>
        </w:rPr>
        <w:t xml:space="preserve">1</w:t>
      </w:r>
      <w:r>
        <w:rPr>
          <w:rStyle w:val="OperatorTok"/>
        </w:rPr>
        <w:t xml:space="preserve">)</w:t>
      </w:r>
      <w:r>
        <w:br/>
      </w:r>
      <w:r>
        <w:rPr>
          <w:rStyle w:val="NormalTok"/>
        </w:rPr>
        <w:t xml:space="preserve">    Text</w:t>
      </w:r>
      <w:r>
        <w:rPr>
          <w:rStyle w:val="OperatorTok"/>
        </w:rPr>
        <w:t xml:space="preserve">(</w:t>
      </w:r>
      <w:r>
        <w:rPr>
          <w:rStyle w:val="StringTok"/>
        </w:rPr>
        <w:t xml:space="preserve">"Fixed"</w:t>
      </w:r>
      <w:r>
        <w:rPr>
          <w:rStyle w:val="OperatorTok"/>
        </w:rPr>
        <w:t xml:space="preserve">)</w:t>
      </w:r>
      <w:r>
        <w:br/>
      </w:r>
      <w:r>
        <w:rPr>
          <w:rStyle w:val="OperatorTok"/>
        </w:rPr>
        <w:t xml:space="preserve">}</w:t>
      </w:r>
      <w:r>
        <w:br/>
      </w:r>
      <w:r>
        <w:rPr>
          <w:rStyle w:val="CommentTok"/>
        </w:rPr>
        <w:t xml:space="preserve">// Higher priority gets space first; default is 0</w:t>
      </w:r>
      <w:r>
        <w:br/>
      </w:r>
      <w:r>
        <w:br/>
      </w:r>
      <w:r>
        <w:rPr>
          <w:rStyle w:val="NormalTok"/>
        </w:rPr>
        <w:t xml:space="preserve">HStack </w:t>
      </w:r>
      <w:r>
        <w:rPr>
          <w:rStyle w:val="OperatorTok"/>
        </w:rPr>
        <w:t xml:space="preserve">{</w:t>
      </w:r>
      <w:r>
        <w:br/>
      </w:r>
      <w:r>
        <w:rPr>
          <w:rStyle w:val="NormalTok"/>
        </w:rPr>
        <w:t xml:space="preserve">    Text</w:t>
      </w:r>
      <w:r>
        <w:rPr>
          <w:rStyle w:val="OperatorTok"/>
        </w:rPr>
        <w:t xml:space="preserve">(</w:t>
      </w:r>
      <w:r>
        <w:rPr>
          <w:rStyle w:val="StringTok"/>
        </w:rPr>
        <w:t xml:space="preserve">"Title"</w:t>
      </w:r>
      <w:r>
        <w:rPr>
          <w:rStyle w:val="OperatorTok"/>
        </w:rPr>
        <w:t xml:space="preserve">)</w:t>
      </w:r>
      <w:r>
        <w:br/>
      </w:r>
      <w:r>
        <w:rPr>
          <w:rStyle w:val="NormalTok"/>
        </w:rPr>
        <w:t xml:space="preserve">    Spacer</w:t>
      </w:r>
      <w:r>
        <w:rPr>
          <w:rStyle w:val="OperatorTok"/>
        </w:rPr>
        <w:t xml:space="preserve">(</w:t>
      </w:r>
      <w:r>
        <w:rPr>
          <w:rStyle w:val="NormalTok"/>
        </w:rPr>
        <w:t xml:space="preserve">minLength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Text</w:t>
      </w:r>
      <w:r>
        <w:rPr>
          <w:rStyle w:val="OperatorTok"/>
        </w:rPr>
        <w:t xml:space="preserve">(</w:t>
      </w:r>
      <w:r>
        <w:rPr>
          <w:rStyle w:val="StringTok"/>
        </w:rPr>
        <w:t xml:space="preserve">"Detail"</w:t>
      </w:r>
      <w:r>
        <w:rPr>
          <w:rStyle w:val="OperatorTok"/>
        </w:rPr>
        <w:t xml:space="preserve">)</w:t>
      </w:r>
      <w:r>
        <w:br/>
      </w:r>
      <w:r>
        <w:rPr>
          <w:rStyle w:val="OperatorTok"/>
        </w:rPr>
        <w:t xml:space="preserve">}</w:t>
      </w:r>
      <w:r>
        <w:br/>
      </w:r>
      <w:r>
        <w:rPr>
          <w:rStyle w:val="CommentTok"/>
        </w:rPr>
        <w:t xml:space="preserve">// Spacer has low priority; flexible views compress first</w:t>
      </w:r>
    </w:p>
    <w:bookmarkEnd w:id="945"/>
    <w:bookmarkStart w:id="946" w:name="best-practices-132"/>
    <w:p>
      <w:pPr>
        <w:pStyle w:val="Heading4"/>
      </w:pPr>
      <w:r>
        <w:t xml:space="preserve">Best Practices</w:t>
      </w:r>
    </w:p>
    <w:p>
      <w:pPr>
        <w:pStyle w:val="Compact"/>
        <w:numPr>
          <w:ilvl w:val="0"/>
          <w:numId w:val="1536"/>
        </w:numPr>
      </w:pPr>
      <w:r>
        <w:rPr>
          <w:b/>
          <w:bCs/>
        </w:rPr>
        <w:t xml:space="preserve">Use</w:t>
      </w:r>
      <w:r>
        <w:t xml:space="preserve"> </w:t>
      </w:r>
      <w:r>
        <w:t xml:space="preserve">layoutPriority() when views compete for space</w:t>
      </w:r>
    </w:p>
    <w:p>
      <w:pPr>
        <w:pStyle w:val="Compact"/>
        <w:numPr>
          <w:ilvl w:val="0"/>
          <w:numId w:val="1536"/>
        </w:numPr>
      </w:pPr>
      <w:r>
        <w:rPr>
          <w:b/>
          <w:bCs/>
        </w:rPr>
        <w:t xml:space="preserve">Use</w:t>
      </w:r>
      <w:r>
        <w:t xml:space="preserve"> </w:t>
      </w:r>
      <w:r>
        <w:t xml:space="preserve">higher value for content that must not truncate</w:t>
      </w:r>
    </w:p>
    <w:p>
      <w:pPr>
        <w:pStyle w:val="Compact"/>
        <w:numPr>
          <w:ilvl w:val="0"/>
          <w:numId w:val="1536"/>
        </w:numPr>
      </w:pPr>
      <w:r>
        <w:rPr>
          <w:b/>
          <w:bCs/>
        </w:rPr>
        <w:t xml:space="preserve">Prefer</w:t>
      </w:r>
      <w:r>
        <w:t xml:space="preserve"> </w:t>
      </w:r>
      <w:r>
        <w:t xml:space="preserve">semantic layout; use priority to resolve ambiguity</w:t>
      </w:r>
    </w:p>
    <w:p>
      <w:pPr>
        <w:pStyle w:val="Compact"/>
        <w:numPr>
          <w:ilvl w:val="0"/>
          <w:numId w:val="1536"/>
        </w:numPr>
      </w:pPr>
      <w:r>
        <w:rPr>
          <w:b/>
          <w:bCs/>
        </w:rPr>
        <w:t xml:space="preserve">Avoid</w:t>
      </w:r>
      <w:r>
        <w:t xml:space="preserve"> </w:t>
      </w:r>
      <w:r>
        <w:t xml:space="preserve">overusing; can make layout behavior hard to reason about</w:t>
      </w:r>
    </w:p>
    <w:bookmarkEnd w:id="946"/>
    <w:bookmarkStart w:id="947" w:name="related-concepts-132"/>
    <w:p>
      <w:pPr>
        <w:pStyle w:val="Heading4"/>
      </w:pPr>
      <w:r>
        <w:t xml:space="preserve">Related Concepts</w:t>
      </w:r>
    </w:p>
    <w:p>
      <w:pPr>
        <w:pStyle w:val="Compact"/>
        <w:numPr>
          <w:ilvl w:val="0"/>
          <w:numId w:val="1537"/>
        </w:numPr>
      </w:pPr>
      <w:r>
        <w:t xml:space="preserve">Grid, ScaledMetric, ControlGroup</w:t>
      </w:r>
    </w:p>
    <w:p>
      <w:r>
        <w:pict>
          <v:rect style="width:0;height:1.5pt" o:hralign="center" o:hrstd="t" o:hr="t"/>
        </w:pict>
      </w:r>
    </w:p>
    <w:bookmarkEnd w:id="947"/>
    <w:bookmarkEnd w:id="948"/>
    <w:bookmarkEnd w:id="949"/>
    <w:bookmarkStart w:id="956" w:name="appstorage"/>
    <w:p>
      <w:pPr>
        <w:pStyle w:val="Heading2"/>
      </w:pPr>
      <w:r>
        <w:t xml:space="preserve">@AppStorage</w:t>
      </w:r>
    </w:p>
    <w:bookmarkStart w:id="950" w:name="the-question-133"/>
    <w:p>
      <w:pPr>
        <w:pStyle w:val="Heading3"/>
      </w:pPr>
      <w:r>
        <w:t xml:space="preserve">1. The Question</w:t>
      </w:r>
    </w:p>
    <w:p>
      <w:pPr>
        <w:pStyle w:val="BlockText"/>
      </w:pPr>
      <w:r>
        <w:t xml:space="preserve">“What is</w:t>
      </w:r>
      <w:r>
        <w:t xml:space="preserve"> </w:t>
      </w:r>
      <w:r>
        <w:t xml:space="preserve">@AppStorage</w:t>
      </w:r>
      <w:r>
        <w:t xml:space="preserve">? How does it differ from</w:t>
      </w:r>
      <w:r>
        <w:t xml:space="preserve"> </w:t>
      </w:r>
      <w:r>
        <w:t xml:space="preserve">@State</w:t>
      </w:r>
      <w:r>
        <w:t xml:space="preserve">?”</w:t>
      </w:r>
    </w:p>
    <w:p>
      <w:r>
        <w:pict>
          <v:rect style="width:0;height:1.5pt" o:hralign="center" o:hrstd="t" o:hr="t"/>
        </w:pict>
      </w:r>
    </w:p>
    <w:bookmarkEnd w:id="950"/>
    <w:bookmarkStart w:id="951" w:name="how-to-describe-133"/>
    <w:p>
      <w:pPr>
        <w:pStyle w:val="Heading3"/>
      </w:pPr>
      <w:r>
        <w:t xml:space="preserve">2. How to Describe</w:t>
      </w:r>
    </w:p>
    <w:p>
      <w:pPr>
        <w:pStyle w:val="Compact"/>
        <w:numPr>
          <w:ilvl w:val="0"/>
          <w:numId w:val="1538"/>
        </w:numPr>
      </w:pPr>
      <w:r>
        <w:rPr>
          <w:b/>
          <w:bCs/>
        </w:rPr>
        <w:t xml:space="preserve">Opening statement:</w:t>
      </w:r>
      <w:r>
        <w:t xml:space="preserve"> </w:t>
      </w:r>
      <w:r>
        <w:t xml:space="preserve">“</w:t>
      </w:r>
      <w:r>
        <w:t xml:space="preserve">@AppStorage</w:t>
      </w:r>
      <w:r>
        <w:t xml:space="preserve"> </w:t>
      </w:r>
      <w:r>
        <w:t xml:space="preserve">persists to UserDefaults. Survives app restart. Use for user preferences.”</w:t>
      </w:r>
    </w:p>
    <w:p>
      <w:pPr>
        <w:pStyle w:val="Compact"/>
        <w:numPr>
          <w:ilvl w:val="0"/>
          <w:numId w:val="1538"/>
        </w:numPr>
      </w:pPr>
      <w:r>
        <w:rPr>
          <w:b/>
          <w:bCs/>
        </w:rPr>
        <w:t xml:space="preserve">Key points:</w:t>
      </w:r>
    </w:p>
    <w:p>
      <w:pPr>
        <w:pStyle w:val="Compact"/>
        <w:numPr>
          <w:ilvl w:val="1"/>
          <w:numId w:val="1539"/>
        </w:numPr>
      </w:pPr>
      <w:r>
        <w:t xml:space="preserve">@AppStorage</w:t>
      </w:r>
    </w:p>
    <w:p>
      <w:pPr>
        <w:pStyle w:val="Compact"/>
        <w:numPr>
          <w:ilvl w:val="1"/>
          <w:numId w:val="1539"/>
        </w:numPr>
      </w:pPr>
      <w:r>
        <w:t xml:space="preserve">UserDefaults key</w:t>
      </w:r>
    </w:p>
    <w:p>
      <w:pPr>
        <w:pStyle w:val="Compact"/>
        <w:numPr>
          <w:ilvl w:val="1"/>
          <w:numId w:val="1539"/>
        </w:numPr>
      </w:pPr>
      <w:r>
        <w:t xml:space="preserve">Persistence</w:t>
      </w:r>
    </w:p>
    <w:p>
      <w:pPr>
        <w:pStyle w:val="Compact"/>
        <w:numPr>
          <w:ilvl w:val="1"/>
          <w:numId w:val="1539"/>
        </w:numPr>
      </w:pPr>
      <w:r>
        <w:t xml:space="preserve">Simple types</w:t>
      </w:r>
    </w:p>
    <w:p>
      <w:pPr>
        <w:pStyle w:val="Compact"/>
        <w:numPr>
          <w:ilvl w:val="0"/>
          <w:numId w:val="1538"/>
        </w:numPr>
      </w:pPr>
      <w:r>
        <w:rPr>
          <w:b/>
          <w:bCs/>
        </w:rPr>
        <w:t xml:space="preserve">Follow-up depth:</w:t>
      </w:r>
      <w:r>
        <w:t xml:space="preserve"> </w:t>
      </w:r>
      <w:r>
        <w:t xml:space="preserve">Elaborate with examples; discuss trade-offs</w:t>
      </w:r>
    </w:p>
    <w:p>
      <w:pPr>
        <w:pStyle w:val="Compact"/>
        <w:numPr>
          <w:ilvl w:val="0"/>
          <w:numId w:val="1538"/>
        </w:numPr>
      </w:pPr>
      <w:r>
        <w:rPr>
          <w:b/>
          <w:bCs/>
        </w:rPr>
        <w:t xml:space="preserve">Common pitfalls:</w:t>
      </w:r>
      <w:r>
        <w:t xml:space="preserve"> </w:t>
      </w:r>
      <w:r>
        <w:t xml:space="preserve">Confusing with similar concepts</w:t>
      </w:r>
    </w:p>
    <w:p>
      <w:r>
        <w:pict>
          <v:rect style="width:0;height:1.5pt" o:hralign="center" o:hrstd="t" o:hr="t"/>
        </w:pict>
      </w:r>
    </w:p>
    <w:bookmarkEnd w:id="951"/>
    <w:bookmarkStart w:id="955" w:name="how-to-use-implement-best-practices-133"/>
    <w:p>
      <w:pPr>
        <w:pStyle w:val="Heading3"/>
      </w:pPr>
      <w:r>
        <w:t xml:space="preserve">3. How to Use / Implement / Best Practices</w:t>
      </w:r>
    </w:p>
    <w:bookmarkStart w:id="952" w:name="implementation-133"/>
    <w:p>
      <w:pPr>
        <w:pStyle w:val="Heading4"/>
      </w:pPr>
      <w:r>
        <w:t xml:space="preserve">Implementation</w:t>
      </w:r>
    </w:p>
    <w:p>
      <w:pPr>
        <w:pStyle w:val="SourceCode"/>
      </w:pPr>
      <w:r>
        <w:rPr>
          <w:rStyle w:val="AttributeTok"/>
        </w:rPr>
        <w:t xml:space="preserve">@AppStorage</w:t>
      </w:r>
      <w:r>
        <w:rPr>
          <w:rStyle w:val="OperatorTok"/>
        </w:rPr>
        <w:t xml:space="preserve">(</w:t>
      </w:r>
      <w:r>
        <w:rPr>
          <w:rStyle w:val="StringTok"/>
        </w:rPr>
        <w:t xml:space="preserve">"hasSeenOnboarding"</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hasSeenOnboarding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AttributeTok"/>
        </w:rPr>
        <w:t xml:space="preserve">@AppStorage</w:t>
      </w:r>
      <w:r>
        <w:rPr>
          <w:rStyle w:val="OperatorTok"/>
        </w:rPr>
        <w:t xml:space="preserve">(</w:t>
      </w:r>
      <w:r>
        <w:rPr>
          <w:rStyle w:val="StringTok"/>
        </w:rPr>
        <w:t xml:space="preserve">"theme"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theme</w:t>
      </w:r>
      <w:r>
        <w:rPr>
          <w:rStyle w:val="NormalTok"/>
        </w:rPr>
        <w:t xml:space="preserve"> </w:t>
      </w:r>
      <w:r>
        <w:rPr>
          <w:rStyle w:val="OperatorTok"/>
        </w:rPr>
        <w:t xml:space="preserve">=</w:t>
      </w:r>
      <w:r>
        <w:rPr>
          <w:rStyle w:val="NormalTok"/>
        </w:rPr>
        <w:t xml:space="preserve"> </w:t>
      </w:r>
      <w:r>
        <w:rPr>
          <w:rStyle w:val="StringTok"/>
        </w:rPr>
        <w:t xml:space="preserve">"system"</w:t>
      </w:r>
      <w:r>
        <w:br/>
      </w:r>
      <w:r>
        <w:br/>
      </w:r>
      <w:r>
        <w:rPr>
          <w:rStyle w:val="CommentTok"/>
        </w:rPr>
        <w:t xml:space="preserve">// With raw representable</w:t>
      </w:r>
      <w:r>
        <w:br/>
      </w:r>
      <w:r>
        <w:rPr>
          <w:rStyle w:val="KeywordTok"/>
        </w:rPr>
        <w:t xml:space="preserve">enum</w:t>
      </w:r>
      <w:r>
        <w:rPr>
          <w:rStyle w:val="NormalTok"/>
        </w:rPr>
        <w:t xml:space="preserve"> Theme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light</w:t>
      </w:r>
      <w:r>
        <w:rPr>
          <w:rStyle w:val="OperatorTok"/>
        </w:rPr>
        <w:t xml:space="preserve">,</w:t>
      </w:r>
      <w:r>
        <w:rPr>
          <w:rStyle w:val="NormalTok"/>
        </w:rPr>
        <w:t xml:space="preserve"> dark</w:t>
      </w:r>
      <w:r>
        <w:rPr>
          <w:rStyle w:val="OperatorTok"/>
        </w:rPr>
        <w:t xml:space="preserve">,</w:t>
      </w:r>
      <w:r>
        <w:rPr>
          <w:rStyle w:val="NormalTok"/>
        </w:rPr>
        <w:t xml:space="preserve"> system </w:t>
      </w:r>
      <w:r>
        <w:rPr>
          <w:rStyle w:val="OperatorTok"/>
        </w:rPr>
        <w:t xml:space="preserve">}</w:t>
      </w:r>
      <w:r>
        <w:br/>
      </w:r>
      <w:r>
        <w:rPr>
          <w:rStyle w:val="AttributeTok"/>
        </w:rPr>
        <w:t xml:space="preserve">@AppStorage</w:t>
      </w:r>
      <w:r>
        <w:rPr>
          <w:rStyle w:val="OperatorTok"/>
        </w:rPr>
        <w:t xml:space="preserve">(</w:t>
      </w:r>
      <w:r>
        <w:rPr>
          <w:rStyle w:val="StringTok"/>
        </w:rPr>
        <w:t xml:space="preserve">"theme"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theme</w:t>
      </w:r>
      <w:r>
        <w:rPr>
          <w:rStyle w:val="OperatorTok"/>
        </w:rPr>
        <w:t xml:space="preserve">:</w:t>
      </w:r>
      <w:r>
        <w:rPr>
          <w:rStyle w:val="NormalTok"/>
        </w:rPr>
        <w:t xml:space="preserve"> Theme </w:t>
      </w:r>
      <w:r>
        <w:rPr>
          <w:rStyle w:val="OperatorTok"/>
        </w:rPr>
        <w:t xml:space="preserve">=</w:t>
      </w:r>
      <w:r>
        <w:rPr>
          <w:rStyle w:val="NormalTok"/>
        </w:rPr>
        <w:t xml:space="preserve"> </w:t>
      </w:r>
      <w:r>
        <w:rPr>
          <w:rStyle w:val="OperatorTok"/>
        </w:rPr>
        <w:t xml:space="preserve">.</w:t>
      </w:r>
      <w:r>
        <w:rPr>
          <w:rStyle w:val="NormalTok"/>
        </w:rPr>
        <w:t xml:space="preserve">system</w:t>
      </w:r>
      <w:r>
        <w:br/>
      </w:r>
      <w:r>
        <w:br/>
      </w:r>
      <w:r>
        <w:rPr>
          <w:rStyle w:val="CommentTok"/>
        </w:rPr>
        <w:t xml:space="preserve">// In view</w:t>
      </w:r>
      <w:r>
        <w:br/>
      </w:r>
      <w:r>
        <w:rPr>
          <w:rStyle w:val="NormalTok"/>
        </w:rPr>
        <w:t xml:space="preserve">Toggle</w:t>
      </w:r>
      <w:r>
        <w:rPr>
          <w:rStyle w:val="OperatorTok"/>
        </w:rPr>
        <w:t xml:space="preserve">(</w:t>
      </w:r>
      <w:r>
        <w:rPr>
          <w:rStyle w:val="StringTok"/>
        </w:rPr>
        <w:t xml:space="preserve">"Dark mode"</w:t>
      </w:r>
      <w:r>
        <w:rPr>
          <w:rStyle w:val="OperatorTok"/>
        </w:rPr>
        <w:t xml:space="preserve">,</w:t>
      </w:r>
      <w:r>
        <w:rPr>
          <w:rStyle w:val="NormalTok"/>
        </w:rPr>
        <w:t xml:space="preserve"> isOn</w:t>
      </w:r>
      <w:r>
        <w:rPr>
          <w:rStyle w:val="OperatorTok"/>
        </w:rPr>
        <w:t xml:space="preserve">:</w:t>
      </w:r>
      <w:r>
        <w:rPr>
          <w:rStyle w:val="NormalTok"/>
        </w:rPr>
        <w:t xml:space="preserve"> $hasSeenOnboarding</w:t>
      </w:r>
      <w:r>
        <w:rPr>
          <w:rStyle w:val="OperatorTok"/>
        </w:rPr>
        <w:t xml:space="preserve">)</w:t>
      </w:r>
      <w:r>
        <w:br/>
      </w:r>
      <w:r>
        <w:rPr>
          <w:rStyle w:val="CommentTok"/>
        </w:rPr>
        <w:t xml:space="preserve">// Persists to UserDefaults automatically</w:t>
      </w:r>
    </w:p>
    <w:bookmarkEnd w:id="952"/>
    <w:bookmarkStart w:id="953" w:name="best-practices-133"/>
    <w:p>
      <w:pPr>
        <w:pStyle w:val="Heading4"/>
      </w:pPr>
      <w:r>
        <w:t xml:space="preserve">Best Practices</w:t>
      </w:r>
    </w:p>
    <w:p>
      <w:pPr>
        <w:pStyle w:val="Compact"/>
        <w:numPr>
          <w:ilvl w:val="0"/>
          <w:numId w:val="1540"/>
        </w:numPr>
      </w:pPr>
      <w:r>
        <w:rPr>
          <w:b/>
          <w:bCs/>
        </w:rPr>
        <w:t xml:space="preserve">Use</w:t>
      </w:r>
      <w:r>
        <w:t xml:space="preserve"> </w:t>
      </w:r>
      <w:r>
        <w:t xml:space="preserve">for simple user preferences (booleans, strings, integers)</w:t>
      </w:r>
    </w:p>
    <w:p>
      <w:pPr>
        <w:pStyle w:val="Compact"/>
        <w:numPr>
          <w:ilvl w:val="0"/>
          <w:numId w:val="1540"/>
        </w:numPr>
      </w:pPr>
      <w:r>
        <w:rPr>
          <w:b/>
          <w:bCs/>
        </w:rPr>
        <w:t xml:space="preserve">Use</w:t>
      </w:r>
      <w:r>
        <w:t xml:space="preserve"> </w:t>
      </w:r>
      <w:r>
        <w:t xml:space="preserve">with RawRepresentable for enum persistence</w:t>
      </w:r>
    </w:p>
    <w:p>
      <w:pPr>
        <w:pStyle w:val="Compact"/>
        <w:numPr>
          <w:ilvl w:val="0"/>
          <w:numId w:val="1540"/>
        </w:numPr>
      </w:pPr>
      <w:r>
        <w:rPr>
          <w:b/>
          <w:bCs/>
        </w:rPr>
        <w:t xml:space="preserve">Prefer</w:t>
      </w:r>
      <w:r>
        <w:t xml:space="preserve"> </w:t>
      </w:r>
      <w:r>
        <w:t xml:space="preserve">@AppStorage</w:t>
      </w:r>
      <w:r>
        <w:t xml:space="preserve"> </w:t>
      </w:r>
      <w:r>
        <w:t xml:space="preserve">over manual UserDefaults for SwiftUI binding</w:t>
      </w:r>
    </w:p>
    <w:p>
      <w:pPr>
        <w:pStyle w:val="Compact"/>
        <w:numPr>
          <w:ilvl w:val="0"/>
          <w:numId w:val="1540"/>
        </w:numPr>
      </w:pPr>
      <w:r>
        <w:rPr>
          <w:b/>
          <w:bCs/>
        </w:rPr>
        <w:t xml:space="preserve">Avoid</w:t>
      </w:r>
      <w:r>
        <w:t xml:space="preserve"> </w:t>
      </w:r>
      <w:r>
        <w:t xml:space="preserve">for sensitive data; use Keychain. Avoid for large or complex data</w:t>
      </w:r>
    </w:p>
    <w:bookmarkEnd w:id="953"/>
    <w:bookmarkStart w:id="954" w:name="related-concepts-133"/>
    <w:p>
      <w:pPr>
        <w:pStyle w:val="Heading4"/>
      </w:pPr>
      <w:r>
        <w:t xml:space="preserve">Related Concepts</w:t>
      </w:r>
    </w:p>
    <w:p>
      <w:pPr>
        <w:pStyle w:val="Compact"/>
        <w:numPr>
          <w:ilvl w:val="0"/>
          <w:numId w:val="1541"/>
        </w:numPr>
      </w:pPr>
      <w:r>
        <w:t xml:space="preserve">@State</w:t>
      </w:r>
      <w:r>
        <w:t xml:space="preserve">,</w:t>
      </w:r>
      <w:r>
        <w:t xml:space="preserve"> </w:t>
      </w:r>
      <w:r>
        <w:t xml:space="preserve">@Observable</w:t>
      </w:r>
      <w:r>
        <w:t xml:space="preserve"> </w:t>
      </w:r>
      <w:r>
        <w:t xml:space="preserve">macro, SwiftData and SwiftUI</w:t>
      </w:r>
    </w:p>
    <w:p>
      <w:r>
        <w:pict>
          <v:rect style="width:0;height:1.5pt" o:hralign="center" o:hrstd="t" o:hr="t"/>
        </w:pict>
      </w:r>
    </w:p>
    <w:bookmarkEnd w:id="954"/>
    <w:bookmarkEnd w:id="955"/>
    <w:bookmarkEnd w:id="956"/>
    <w:bookmarkStart w:id="963" w:name="scrollviewreader"/>
    <w:p>
      <w:pPr>
        <w:pStyle w:val="Heading2"/>
      </w:pPr>
      <w:r>
        <w:t xml:space="preserve">ScrollViewReader</w:t>
      </w:r>
    </w:p>
    <w:bookmarkStart w:id="957" w:name="the-question-134"/>
    <w:p>
      <w:pPr>
        <w:pStyle w:val="Heading3"/>
      </w:pPr>
      <w:r>
        <w:t xml:space="preserve">1. The Question</w:t>
      </w:r>
    </w:p>
    <w:p>
      <w:pPr>
        <w:pStyle w:val="BlockText"/>
      </w:pPr>
      <w:r>
        <w:t xml:space="preserve">“How do you programmatically scroll in SwiftUI?”</w:t>
      </w:r>
    </w:p>
    <w:p>
      <w:r>
        <w:pict>
          <v:rect style="width:0;height:1.5pt" o:hralign="center" o:hrstd="t" o:hr="t"/>
        </w:pict>
      </w:r>
    </w:p>
    <w:bookmarkEnd w:id="957"/>
    <w:bookmarkStart w:id="958" w:name="how-to-describe-134"/>
    <w:p>
      <w:pPr>
        <w:pStyle w:val="Heading3"/>
      </w:pPr>
      <w:r>
        <w:t xml:space="preserve">2. How to Describe</w:t>
      </w:r>
    </w:p>
    <w:p>
      <w:pPr>
        <w:pStyle w:val="Compact"/>
        <w:numPr>
          <w:ilvl w:val="0"/>
          <w:numId w:val="1542"/>
        </w:numPr>
      </w:pPr>
      <w:r>
        <w:rPr>
          <w:b/>
          <w:bCs/>
        </w:rPr>
        <w:t xml:space="preserve">Opening statement:</w:t>
      </w:r>
      <w:r>
        <w:t xml:space="preserve"> </w:t>
      </w:r>
      <w:r>
        <w:t xml:space="preserve">“Use ScrollViewReader with ScrollViewProxy. Call scrollTo(id) to scroll to a view with that id.”</w:t>
      </w:r>
    </w:p>
    <w:p>
      <w:pPr>
        <w:pStyle w:val="Compact"/>
        <w:numPr>
          <w:ilvl w:val="0"/>
          <w:numId w:val="1542"/>
        </w:numPr>
      </w:pPr>
      <w:r>
        <w:rPr>
          <w:b/>
          <w:bCs/>
        </w:rPr>
        <w:t xml:space="preserve">Key points:</w:t>
      </w:r>
    </w:p>
    <w:p>
      <w:pPr>
        <w:pStyle w:val="Compact"/>
        <w:numPr>
          <w:ilvl w:val="1"/>
          <w:numId w:val="1543"/>
        </w:numPr>
      </w:pPr>
      <w:r>
        <w:t xml:space="preserve">ScrollViewReader</w:t>
      </w:r>
    </w:p>
    <w:p>
      <w:pPr>
        <w:pStyle w:val="Compact"/>
        <w:numPr>
          <w:ilvl w:val="1"/>
          <w:numId w:val="1543"/>
        </w:numPr>
      </w:pPr>
      <w:r>
        <w:t xml:space="preserve">scrollTo</w:t>
      </w:r>
    </w:p>
    <w:p>
      <w:pPr>
        <w:pStyle w:val="Compact"/>
        <w:numPr>
          <w:ilvl w:val="1"/>
          <w:numId w:val="1543"/>
        </w:numPr>
      </w:pPr>
      <w:r>
        <w:t xml:space="preserve">id modifier</w:t>
      </w:r>
    </w:p>
    <w:p>
      <w:pPr>
        <w:pStyle w:val="Compact"/>
        <w:numPr>
          <w:ilvl w:val="1"/>
          <w:numId w:val="1543"/>
        </w:numPr>
      </w:pPr>
      <w:r>
        <w:t xml:space="preserve">WithAnimation</w:t>
      </w:r>
    </w:p>
    <w:p>
      <w:pPr>
        <w:pStyle w:val="Compact"/>
        <w:numPr>
          <w:ilvl w:val="0"/>
          <w:numId w:val="1542"/>
        </w:numPr>
      </w:pPr>
      <w:r>
        <w:rPr>
          <w:b/>
          <w:bCs/>
        </w:rPr>
        <w:t xml:space="preserve">Follow-up depth:</w:t>
      </w:r>
      <w:r>
        <w:t xml:space="preserve"> </w:t>
      </w:r>
      <w:r>
        <w:t xml:space="preserve">Elaborate with examples; discuss trade-offs</w:t>
      </w:r>
    </w:p>
    <w:p>
      <w:pPr>
        <w:pStyle w:val="Compact"/>
        <w:numPr>
          <w:ilvl w:val="0"/>
          <w:numId w:val="1542"/>
        </w:numPr>
      </w:pPr>
      <w:r>
        <w:rPr>
          <w:b/>
          <w:bCs/>
        </w:rPr>
        <w:t xml:space="preserve">Common pitfalls:</w:t>
      </w:r>
      <w:r>
        <w:t xml:space="preserve"> </w:t>
      </w:r>
      <w:r>
        <w:t xml:space="preserve">Confusing with similar concepts</w:t>
      </w:r>
    </w:p>
    <w:p>
      <w:r>
        <w:pict>
          <v:rect style="width:0;height:1.5pt" o:hralign="center" o:hrstd="t" o:hr="t"/>
        </w:pict>
      </w:r>
    </w:p>
    <w:bookmarkEnd w:id="958"/>
    <w:bookmarkStart w:id="962" w:name="how-to-use-implement-best-practices-134"/>
    <w:p>
      <w:pPr>
        <w:pStyle w:val="Heading3"/>
      </w:pPr>
      <w:r>
        <w:t xml:space="preserve">3. How to Use / Implement / Best Practices</w:t>
      </w:r>
    </w:p>
    <w:bookmarkStart w:id="959" w:name="implementation-134"/>
    <w:p>
      <w:pPr>
        <w:pStyle w:val="Heading4"/>
      </w:pPr>
      <w:r>
        <w:t xml:space="preserve">Implementation</w:t>
      </w:r>
    </w:p>
    <w:p>
      <w:pPr>
        <w:pStyle w:val="SourceCode"/>
      </w:pPr>
      <w:r>
        <w:rPr>
          <w:rStyle w:val="NormalTok"/>
        </w:rPr>
        <w:t xml:space="preserve">ScrollViewReader </w:t>
      </w:r>
      <w:r>
        <w:rPr>
          <w:rStyle w:val="OperatorTok"/>
        </w:rPr>
        <w:t xml:space="preserve">{</w:t>
      </w:r>
      <w:r>
        <w:rPr>
          <w:rStyle w:val="NormalTok"/>
        </w:rPr>
        <w:t xml:space="preserve"> proxy </w:t>
      </w:r>
      <w:r>
        <w:rPr>
          <w:rStyle w:val="ControlFlowTok"/>
        </w:rPr>
        <w:t xml:space="preserve">in</w:t>
      </w:r>
      <w:r>
        <w:br/>
      </w:r>
      <w:r>
        <w:rPr>
          <w:rStyle w:val="NormalTok"/>
        </w:rPr>
        <w:t xml:space="preserve">    ScrollView </w:t>
      </w:r>
      <w:r>
        <w:rPr>
          <w:rStyle w:val="OperatorTok"/>
        </w:rPr>
        <w:t xml:space="preserve">{</w:t>
      </w:r>
      <w:r>
        <w:br/>
      </w:r>
      <w:r>
        <w:rPr>
          <w:rStyle w:val="NormalTok"/>
        </w:rPr>
        <w:t xml:space="preserve">        LazyVStack </w:t>
      </w:r>
      <w:r>
        <w:rPr>
          <w:rStyle w:val="OperatorTok"/>
        </w:rPr>
        <w:t xml:space="preserve">{</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ItemRow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item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onChange</w:t>
      </w:r>
      <w:r>
        <w:rPr>
          <w:rStyle w:val="OperatorTok"/>
        </w:rPr>
        <w:t xml:space="preserve">(</w:t>
      </w:r>
      <w:r>
        <w:rPr>
          <w:rStyle w:val="NormalTok"/>
        </w:rPr>
        <w:t xml:space="preserve">of</w:t>
      </w:r>
      <w:r>
        <w:rPr>
          <w:rStyle w:val="OperatorTok"/>
        </w:rPr>
        <w:t xml:space="preserve">:</w:t>
      </w:r>
      <w:r>
        <w:rPr>
          <w:rStyle w:val="NormalTok"/>
        </w:rPr>
        <w:t xml:space="preserve"> selectedId</w:t>
      </w:r>
      <w:r>
        <w:rPr>
          <w:rStyle w:val="OperatorTok"/>
        </w:rPr>
        <w:t xml:space="preserve">)</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newId </w:t>
      </w:r>
      <w:r>
        <w:rPr>
          <w:rStyle w:val="ControlFlowTok"/>
        </w:rPr>
        <w:t xml:space="preserve">in</w:t>
      </w:r>
      <w:r>
        <w:br/>
      </w:r>
      <w:r>
        <w:rPr>
          <w:rStyle w:val="NormalTok"/>
        </w:rPr>
        <w:t xml:space="preserve">        withAnimation </w:t>
      </w:r>
      <w:r>
        <w:rPr>
          <w:rStyle w:val="OperatorTok"/>
        </w:rPr>
        <w:t xml:space="preserve">{</w:t>
      </w:r>
      <w:r>
        <w:br/>
      </w:r>
      <w:r>
        <w:rPr>
          <w:rStyle w:val="NormalTok"/>
        </w:rPr>
        <w:t xml:space="preserve">            proxy</w:t>
      </w:r>
      <w:r>
        <w:rPr>
          <w:rStyle w:val="OperatorTok"/>
        </w:rPr>
        <w:t xml:space="preserve">.</w:t>
      </w:r>
      <w:r>
        <w:rPr>
          <w:rStyle w:val="NormalTok"/>
        </w:rPr>
        <w:t xml:space="preserve">scrollTo</w:t>
      </w:r>
      <w:r>
        <w:rPr>
          <w:rStyle w:val="OperatorTok"/>
        </w:rPr>
        <w:t xml:space="preserve">(</w:t>
      </w:r>
      <w:r>
        <w:rPr>
          <w:rStyle w:val="NormalTok"/>
        </w:rPr>
        <w:t xml:space="preserve">newId</w:t>
      </w:r>
      <w:r>
        <w:rPr>
          <w:rStyle w:val="OperatorTok"/>
        </w:rPr>
        <w:t xml:space="preserve">,</w:t>
      </w:r>
      <w:r>
        <w:rPr>
          <w:rStyle w:val="NormalTok"/>
        </w:rPr>
        <w:t xml:space="preserve"> anchor</w:t>
      </w:r>
      <w:r>
        <w:rPr>
          <w:rStyle w:val="OperatorTok"/>
        </w:rPr>
        <w:t xml:space="preserve">:</w:t>
      </w:r>
      <w:r>
        <w:rPr>
          <w:rStyle w:val="NormalTok"/>
        </w:rPr>
        <w:t xml:space="preserve"> </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59"/>
    <w:bookmarkStart w:id="960" w:name="best-practices-134"/>
    <w:p>
      <w:pPr>
        <w:pStyle w:val="Heading4"/>
      </w:pPr>
      <w:r>
        <w:t xml:space="preserve">Best Practices</w:t>
      </w:r>
    </w:p>
    <w:p>
      <w:pPr>
        <w:pStyle w:val="Compact"/>
        <w:numPr>
          <w:ilvl w:val="0"/>
          <w:numId w:val="1544"/>
        </w:numPr>
      </w:pPr>
      <w:r>
        <w:rPr>
          <w:b/>
          <w:bCs/>
        </w:rPr>
        <w:t xml:space="preserve">Use</w:t>
      </w:r>
      <w:r>
        <w:t xml:space="preserve"> </w:t>
      </w:r>
      <w:r>
        <w:t xml:space="preserve">.id() on child views for scrollTo to target</w:t>
      </w:r>
    </w:p>
    <w:p>
      <w:pPr>
        <w:pStyle w:val="Compact"/>
        <w:numPr>
          <w:ilvl w:val="0"/>
          <w:numId w:val="1544"/>
        </w:numPr>
      </w:pPr>
      <w:r>
        <w:rPr>
          <w:b/>
          <w:bCs/>
        </w:rPr>
        <w:t xml:space="preserve">Use</w:t>
      </w:r>
      <w:r>
        <w:t xml:space="preserve"> </w:t>
      </w:r>
      <w:r>
        <w:t xml:space="preserve">withAnimation for smooth scroll</w:t>
      </w:r>
    </w:p>
    <w:p>
      <w:pPr>
        <w:pStyle w:val="Compact"/>
        <w:numPr>
          <w:ilvl w:val="0"/>
          <w:numId w:val="1544"/>
        </w:numPr>
      </w:pPr>
      <w:r>
        <w:rPr>
          <w:b/>
          <w:bCs/>
        </w:rPr>
        <w:t xml:space="preserve">Prefer</w:t>
      </w:r>
      <w:r>
        <w:t xml:space="preserve"> </w:t>
      </w:r>
      <w:r>
        <w:t xml:space="preserve">scrollTo(id) over scrollTo(id, anchor:) when default anchor is fine</w:t>
      </w:r>
    </w:p>
    <w:p>
      <w:pPr>
        <w:pStyle w:val="Compact"/>
        <w:numPr>
          <w:ilvl w:val="0"/>
          <w:numId w:val="1544"/>
        </w:numPr>
      </w:pPr>
      <w:r>
        <w:rPr>
          <w:b/>
          <w:bCs/>
        </w:rPr>
        <w:t xml:space="preserve">Avoid</w:t>
      </w:r>
      <w:r>
        <w:t xml:space="preserve"> </w:t>
      </w:r>
      <w:r>
        <w:t xml:space="preserve">scrolling before view appears; use Task or onChange</w:t>
      </w:r>
    </w:p>
    <w:bookmarkEnd w:id="960"/>
    <w:bookmarkStart w:id="961" w:name="related-concepts-134"/>
    <w:p>
      <w:pPr>
        <w:pStyle w:val="Heading4"/>
      </w:pPr>
      <w:r>
        <w:t xml:space="preserve">Related Concepts</w:t>
      </w:r>
    </w:p>
    <w:p>
      <w:pPr>
        <w:pStyle w:val="Compact"/>
        <w:numPr>
          <w:ilvl w:val="0"/>
          <w:numId w:val="1545"/>
        </w:numPr>
      </w:pPr>
      <w:r>
        <w:t xml:space="preserve">ScrollView content insets, Focus state, List</w:t>
      </w:r>
    </w:p>
    <w:p>
      <w:r>
        <w:pict>
          <v:rect style="width:0;height:1.5pt" o:hralign="center" o:hrstd="t" o:hr="t"/>
        </w:pict>
      </w:r>
    </w:p>
    <w:bookmarkEnd w:id="961"/>
    <w:bookmarkEnd w:id="962"/>
    <w:bookmarkEnd w:id="963"/>
    <w:bookmarkStart w:id="970" w:name="scaledmetric"/>
    <w:p>
      <w:pPr>
        <w:pStyle w:val="Heading2"/>
      </w:pPr>
      <w:r>
        <w:t xml:space="preserve">@ScaledMetric</w:t>
      </w:r>
    </w:p>
    <w:bookmarkStart w:id="964" w:name="the-question-135"/>
    <w:p>
      <w:pPr>
        <w:pStyle w:val="Heading3"/>
      </w:pPr>
      <w:r>
        <w:t xml:space="preserve">1. The Question</w:t>
      </w:r>
    </w:p>
    <w:p>
      <w:pPr>
        <w:pStyle w:val="BlockText"/>
      </w:pPr>
      <w:r>
        <w:t xml:space="preserve">“What is</w:t>
      </w:r>
      <w:r>
        <w:t xml:space="preserve"> </w:t>
      </w:r>
      <w:r>
        <w:t xml:space="preserve">@ScaledMetric</w:t>
      </w:r>
      <w:r>
        <w:t xml:space="preserve">? When do you use it?”</w:t>
      </w:r>
    </w:p>
    <w:p>
      <w:r>
        <w:pict>
          <v:rect style="width:0;height:1.5pt" o:hralign="center" o:hrstd="t" o:hr="t"/>
        </w:pict>
      </w:r>
    </w:p>
    <w:bookmarkEnd w:id="964"/>
    <w:bookmarkStart w:id="965" w:name="how-to-describe-135"/>
    <w:p>
      <w:pPr>
        <w:pStyle w:val="Heading3"/>
      </w:pPr>
      <w:r>
        <w:t xml:space="preserve">2. How to Describe</w:t>
      </w:r>
    </w:p>
    <w:p>
      <w:pPr>
        <w:pStyle w:val="Compact"/>
        <w:numPr>
          <w:ilvl w:val="0"/>
          <w:numId w:val="1546"/>
        </w:numPr>
      </w:pPr>
      <w:r>
        <w:rPr>
          <w:b/>
          <w:bCs/>
        </w:rPr>
        <w:t xml:space="preserve">Opening statement:</w:t>
      </w:r>
      <w:r>
        <w:t xml:space="preserve"> </w:t>
      </w:r>
      <w:r>
        <w:t xml:space="preserve">“Scales a value with Dynamic Type. Use for spacing, sizes that should grow with text size.”</w:t>
      </w:r>
    </w:p>
    <w:p>
      <w:pPr>
        <w:pStyle w:val="Compact"/>
        <w:numPr>
          <w:ilvl w:val="0"/>
          <w:numId w:val="1546"/>
        </w:numPr>
      </w:pPr>
      <w:r>
        <w:rPr>
          <w:b/>
          <w:bCs/>
        </w:rPr>
        <w:t xml:space="preserve">Key points:</w:t>
      </w:r>
    </w:p>
    <w:p>
      <w:pPr>
        <w:pStyle w:val="Compact"/>
        <w:numPr>
          <w:ilvl w:val="1"/>
          <w:numId w:val="1547"/>
        </w:numPr>
      </w:pPr>
      <w:r>
        <w:t xml:space="preserve">@ScaledMetric</w:t>
      </w:r>
    </w:p>
    <w:p>
      <w:pPr>
        <w:pStyle w:val="Compact"/>
        <w:numPr>
          <w:ilvl w:val="1"/>
          <w:numId w:val="1547"/>
        </w:numPr>
      </w:pPr>
      <w:r>
        <w:t xml:space="preserve">Dynamic Type</w:t>
      </w:r>
    </w:p>
    <w:p>
      <w:pPr>
        <w:pStyle w:val="Compact"/>
        <w:numPr>
          <w:ilvl w:val="1"/>
          <w:numId w:val="1547"/>
        </w:numPr>
      </w:pPr>
      <w:r>
        <w:t xml:space="preserve">Accessibility</w:t>
      </w:r>
    </w:p>
    <w:p>
      <w:pPr>
        <w:pStyle w:val="Compact"/>
        <w:numPr>
          <w:ilvl w:val="1"/>
          <w:numId w:val="1547"/>
        </w:numPr>
      </w:pPr>
      <w:r>
        <w:t xml:space="preserve">Relative sizing</w:t>
      </w:r>
    </w:p>
    <w:p>
      <w:pPr>
        <w:pStyle w:val="Compact"/>
        <w:numPr>
          <w:ilvl w:val="0"/>
          <w:numId w:val="1546"/>
        </w:numPr>
      </w:pPr>
      <w:r>
        <w:rPr>
          <w:b/>
          <w:bCs/>
        </w:rPr>
        <w:t xml:space="preserve">Follow-up depth:</w:t>
      </w:r>
      <w:r>
        <w:t xml:space="preserve"> </w:t>
      </w:r>
      <w:r>
        <w:t xml:space="preserve">Elaborate with examples; discuss trade-offs</w:t>
      </w:r>
    </w:p>
    <w:p>
      <w:pPr>
        <w:pStyle w:val="Compact"/>
        <w:numPr>
          <w:ilvl w:val="0"/>
          <w:numId w:val="1546"/>
        </w:numPr>
      </w:pPr>
      <w:r>
        <w:rPr>
          <w:b/>
          <w:bCs/>
        </w:rPr>
        <w:t xml:space="preserve">Common pitfalls:</w:t>
      </w:r>
      <w:r>
        <w:t xml:space="preserve"> </w:t>
      </w:r>
      <w:r>
        <w:t xml:space="preserve">Confusing with similar concepts</w:t>
      </w:r>
    </w:p>
    <w:p>
      <w:r>
        <w:pict>
          <v:rect style="width:0;height:1.5pt" o:hralign="center" o:hrstd="t" o:hr="t"/>
        </w:pict>
      </w:r>
    </w:p>
    <w:bookmarkEnd w:id="965"/>
    <w:bookmarkStart w:id="969" w:name="how-to-use-implement-best-practices-135"/>
    <w:p>
      <w:pPr>
        <w:pStyle w:val="Heading3"/>
      </w:pPr>
      <w:r>
        <w:t xml:space="preserve">3. How to Use / Implement / Best Practices</w:t>
      </w:r>
    </w:p>
    <w:bookmarkStart w:id="966" w:name="implementation-135"/>
    <w:p>
      <w:pPr>
        <w:pStyle w:val="Heading4"/>
      </w:pPr>
      <w:r>
        <w:t xml:space="preserve">Implementation</w:t>
      </w:r>
    </w:p>
    <w:p>
      <w:pPr>
        <w:pStyle w:val="SourceCode"/>
      </w:pPr>
      <w:r>
        <w:rPr>
          <w:rStyle w:val="AttributeTok"/>
        </w:rPr>
        <w:t xml:space="preserve">@ScaledMetric</w:t>
      </w:r>
      <w:r>
        <w:rPr>
          <w:rStyle w:val="OperatorTok"/>
        </w:rPr>
        <w:t xml:space="preserve">(</w:t>
      </w:r>
      <w:r>
        <w:rPr>
          <w:rStyle w:val="NormalTok"/>
        </w:rPr>
        <w:t xml:space="preserve">relativeTo</w:t>
      </w:r>
      <w:r>
        <w:rPr>
          <w:rStyle w:val="OperatorTok"/>
        </w:rPr>
        <w:t xml:space="preserve">:</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padding</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16</w:t>
      </w:r>
      <w:r>
        <w:br/>
      </w:r>
      <w:r>
        <w:rPr>
          <w:rStyle w:val="AttributeTok"/>
        </w:rPr>
        <w:t xml:space="preserve">@ScaledMetric</w:t>
      </w:r>
      <w:r>
        <w:rPr>
          <w:rStyle w:val="OperatorTok"/>
        </w:rPr>
        <w:t xml:space="preserve">(</w:t>
      </w:r>
      <w:r>
        <w:rPr>
          <w:rStyle w:val="NormalTok"/>
        </w:rPr>
        <w:t xml:space="preserve">relativeTo</w:t>
      </w:r>
      <w:r>
        <w:rPr>
          <w:rStyle w:val="OperatorTok"/>
        </w:rPr>
        <w:t xml:space="preserve">:</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iconSize</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24</w:t>
      </w:r>
      <w:r>
        <w:br/>
      </w:r>
      <w:r>
        <w:br/>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padding</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"star"</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iconSize</w:t>
      </w:r>
      <w:r>
        <w:rPr>
          <w:rStyle w:val="OperatorTok"/>
        </w:rPr>
        <w:t xml:space="preserve">))</w:t>
      </w:r>
      <w:r>
        <w:br/>
      </w:r>
      <w:r>
        <w:rPr>
          <w:rStyle w:val="NormalTok"/>
        </w:rPr>
        <w:t xml:space="preserve">        Text</w:t>
      </w:r>
      <w:r>
        <w:rPr>
          <w:rStyle w:val="OperatorTok"/>
        </w:rPr>
        <w:t xml:space="preserve">(</w:t>
      </w:r>
      <w:r>
        <w:rPr>
          <w:rStyle w:val="StringTok"/>
        </w:rPr>
        <w:t xml:space="preserve">"Label"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Values scale with Dynamic Type; larger accessibility sizes get larger padding/icon</w:t>
      </w:r>
    </w:p>
    <w:bookmarkEnd w:id="966"/>
    <w:bookmarkStart w:id="967" w:name="best-practices-135"/>
    <w:p>
      <w:pPr>
        <w:pStyle w:val="Heading4"/>
      </w:pPr>
      <w:r>
        <w:t xml:space="preserve">Best Practices</w:t>
      </w:r>
    </w:p>
    <w:p>
      <w:pPr>
        <w:pStyle w:val="Compact"/>
        <w:numPr>
          <w:ilvl w:val="0"/>
          <w:numId w:val="1548"/>
        </w:numPr>
      </w:pPr>
      <w:r>
        <w:rPr>
          <w:b/>
          <w:bCs/>
        </w:rPr>
        <w:t xml:space="preserve">Use</w:t>
      </w:r>
      <w:r>
        <w:t xml:space="preserve"> </w:t>
      </w:r>
      <w:r>
        <w:t xml:space="preserve">@ScaledMetric</w:t>
      </w:r>
      <w:r>
        <w:t xml:space="preserve"> </w:t>
      </w:r>
      <w:r>
        <w:t xml:space="preserve">for spacing, icon sizes, and dimensions that should scale</w:t>
      </w:r>
    </w:p>
    <w:p>
      <w:pPr>
        <w:pStyle w:val="Compact"/>
        <w:numPr>
          <w:ilvl w:val="0"/>
          <w:numId w:val="1548"/>
        </w:numPr>
      </w:pPr>
      <w:r>
        <w:rPr>
          <w:b/>
          <w:bCs/>
        </w:rPr>
        <w:t xml:space="preserve">Use</w:t>
      </w:r>
      <w:r>
        <w:t xml:space="preserve"> </w:t>
      </w:r>
      <w:r>
        <w:t xml:space="preserve">relativeTo to tie to a text style (e.g. .body)</w:t>
      </w:r>
    </w:p>
    <w:p>
      <w:pPr>
        <w:pStyle w:val="Compact"/>
        <w:numPr>
          <w:ilvl w:val="0"/>
          <w:numId w:val="1548"/>
        </w:numPr>
      </w:pPr>
      <w:r>
        <w:rPr>
          <w:b/>
          <w:bCs/>
        </w:rPr>
        <w:t xml:space="preserve">Prefer</w:t>
      </w:r>
      <w:r>
        <w:t xml:space="preserve"> </w:t>
      </w:r>
      <w:r>
        <w:t xml:space="preserve">over fixed CGFloat for accessibility</w:t>
      </w:r>
    </w:p>
    <w:p>
      <w:pPr>
        <w:pStyle w:val="Compact"/>
        <w:numPr>
          <w:ilvl w:val="0"/>
          <w:numId w:val="1548"/>
        </w:numPr>
      </w:pPr>
      <w:r>
        <w:rPr>
          <w:b/>
          <w:bCs/>
        </w:rPr>
        <w:t xml:space="preserve">Avoid</w:t>
      </w:r>
      <w:r>
        <w:t xml:space="preserve"> </w:t>
      </w:r>
      <w:r>
        <w:t xml:space="preserve">for dimensions that must stay fixed (e.g. icon asset size)</w:t>
      </w:r>
    </w:p>
    <w:bookmarkEnd w:id="967"/>
    <w:bookmarkStart w:id="968" w:name="related-concepts-135"/>
    <w:p>
      <w:pPr>
        <w:pStyle w:val="Heading4"/>
      </w:pPr>
      <w:r>
        <w:t xml:space="preserve">Related Concepts</w:t>
      </w:r>
    </w:p>
    <w:p>
      <w:pPr>
        <w:pStyle w:val="Compact"/>
        <w:numPr>
          <w:ilvl w:val="0"/>
          <w:numId w:val="1549"/>
        </w:numPr>
      </w:pPr>
      <w:r>
        <w:t xml:space="preserve">Dynamic Type, Layout priorities, Canvas drawing</w:t>
      </w:r>
    </w:p>
    <w:p>
      <w:r>
        <w:pict>
          <v:rect style="width:0;height:1.5pt" o:hralign="center" o:hrstd="t" o:hr="t"/>
        </w:pict>
      </w:r>
    </w:p>
    <w:bookmarkEnd w:id="968"/>
    <w:bookmarkEnd w:id="969"/>
    <w:bookmarkEnd w:id="970"/>
    <w:bookmarkStart w:id="977" w:name="canvas-and-drawing"/>
    <w:p>
      <w:pPr>
        <w:pStyle w:val="Heading2"/>
      </w:pPr>
      <w:r>
        <w:t xml:space="preserve">Canvas and Drawing</w:t>
      </w:r>
    </w:p>
    <w:bookmarkStart w:id="971" w:name="the-question-136"/>
    <w:p>
      <w:pPr>
        <w:pStyle w:val="Heading3"/>
      </w:pPr>
      <w:r>
        <w:t xml:space="preserve">1. The Question</w:t>
      </w:r>
    </w:p>
    <w:p>
      <w:pPr>
        <w:pStyle w:val="BlockText"/>
      </w:pPr>
      <w:r>
        <w:t xml:space="preserve">“How do you do custom drawing in SwiftUI?”</w:t>
      </w:r>
    </w:p>
    <w:p>
      <w:r>
        <w:pict>
          <v:rect style="width:0;height:1.5pt" o:hralign="center" o:hrstd="t" o:hr="t"/>
        </w:pict>
      </w:r>
    </w:p>
    <w:bookmarkEnd w:id="971"/>
    <w:bookmarkStart w:id="972" w:name="how-to-describe-136"/>
    <w:p>
      <w:pPr>
        <w:pStyle w:val="Heading3"/>
      </w:pPr>
      <w:r>
        <w:t xml:space="preserve">2. How to Describe</w:t>
      </w:r>
    </w:p>
    <w:p>
      <w:pPr>
        <w:pStyle w:val="Compact"/>
        <w:numPr>
          <w:ilvl w:val="0"/>
          <w:numId w:val="1550"/>
        </w:numPr>
      </w:pPr>
      <w:r>
        <w:rPr>
          <w:b/>
          <w:bCs/>
        </w:rPr>
        <w:t xml:space="preserve">Opening statement:</w:t>
      </w:r>
      <w:r>
        <w:t xml:space="preserve"> </w:t>
      </w:r>
      <w:r>
        <w:t xml:space="preserve">“Use Canvas or Path. Canvas for Metal-accelerated 2D. Path for vector shapes. Shape protocol.”</w:t>
      </w:r>
    </w:p>
    <w:p>
      <w:pPr>
        <w:pStyle w:val="Compact"/>
        <w:numPr>
          <w:ilvl w:val="0"/>
          <w:numId w:val="1550"/>
        </w:numPr>
      </w:pPr>
      <w:r>
        <w:rPr>
          <w:b/>
          <w:bCs/>
        </w:rPr>
        <w:t xml:space="preserve">Key points:</w:t>
      </w:r>
    </w:p>
    <w:p>
      <w:pPr>
        <w:pStyle w:val="Compact"/>
        <w:numPr>
          <w:ilvl w:val="1"/>
          <w:numId w:val="1551"/>
        </w:numPr>
      </w:pPr>
      <w:r>
        <w:t xml:space="preserve">Canvas</w:t>
      </w:r>
    </w:p>
    <w:p>
      <w:pPr>
        <w:pStyle w:val="Compact"/>
        <w:numPr>
          <w:ilvl w:val="1"/>
          <w:numId w:val="1551"/>
        </w:numPr>
      </w:pPr>
      <w:r>
        <w:t xml:space="preserve">Path</w:t>
      </w:r>
    </w:p>
    <w:p>
      <w:pPr>
        <w:pStyle w:val="Compact"/>
        <w:numPr>
          <w:ilvl w:val="1"/>
          <w:numId w:val="1551"/>
        </w:numPr>
      </w:pPr>
      <w:r>
        <w:t xml:space="preserve">Shape</w:t>
      </w:r>
    </w:p>
    <w:p>
      <w:pPr>
        <w:pStyle w:val="Compact"/>
        <w:numPr>
          <w:ilvl w:val="1"/>
          <w:numId w:val="1551"/>
        </w:numPr>
      </w:pPr>
      <w:r>
        <w:t xml:space="preserve">GraphicsContext</w:t>
      </w:r>
    </w:p>
    <w:p>
      <w:pPr>
        <w:pStyle w:val="Compact"/>
        <w:numPr>
          <w:ilvl w:val="0"/>
          <w:numId w:val="1550"/>
        </w:numPr>
      </w:pPr>
      <w:r>
        <w:rPr>
          <w:b/>
          <w:bCs/>
        </w:rPr>
        <w:t xml:space="preserve">Follow-up depth:</w:t>
      </w:r>
      <w:r>
        <w:t xml:space="preserve"> </w:t>
      </w:r>
      <w:r>
        <w:t xml:space="preserve">Elaborate with examples; discuss trade-offs</w:t>
      </w:r>
    </w:p>
    <w:p>
      <w:pPr>
        <w:pStyle w:val="Compact"/>
        <w:numPr>
          <w:ilvl w:val="0"/>
          <w:numId w:val="1550"/>
        </w:numPr>
      </w:pPr>
      <w:r>
        <w:rPr>
          <w:b/>
          <w:bCs/>
        </w:rPr>
        <w:t xml:space="preserve">Common pitfalls:</w:t>
      </w:r>
      <w:r>
        <w:t xml:space="preserve"> </w:t>
      </w:r>
      <w:r>
        <w:t xml:space="preserve">Confusing with similar concepts</w:t>
      </w:r>
    </w:p>
    <w:p>
      <w:r>
        <w:pict>
          <v:rect style="width:0;height:1.5pt" o:hralign="center" o:hrstd="t" o:hr="t"/>
        </w:pict>
      </w:r>
    </w:p>
    <w:bookmarkEnd w:id="972"/>
    <w:bookmarkStart w:id="976" w:name="how-to-use-implement-best-practices-136"/>
    <w:p>
      <w:pPr>
        <w:pStyle w:val="Heading3"/>
      </w:pPr>
      <w:r>
        <w:t xml:space="preserve">3. How to Use / Implement / Best Practices</w:t>
      </w:r>
    </w:p>
    <w:bookmarkStart w:id="973" w:name="implementation-136"/>
    <w:p>
      <w:pPr>
        <w:pStyle w:val="Heading4"/>
      </w:pPr>
      <w:r>
        <w:t xml:space="preserve">Implementation</w:t>
      </w:r>
    </w:p>
    <w:p>
      <w:pPr>
        <w:pStyle w:val="SourceCode"/>
      </w:pPr>
      <w:r>
        <w:rPr>
          <w:rStyle w:val="NormalTok"/>
        </w:rPr>
        <w:t xml:space="preserve">Canvas </w:t>
      </w:r>
      <w:r>
        <w:rPr>
          <w:rStyle w:val="OperatorTok"/>
        </w:rPr>
        <w:t xml:space="preserve">{</w:t>
      </w:r>
      <w:r>
        <w:rPr>
          <w:rStyle w:val="NormalTok"/>
        </w:rPr>
        <w:t xml:space="preserve"> context</w:t>
      </w:r>
      <w:r>
        <w:rPr>
          <w:rStyle w:val="OperatorTok"/>
        </w:rPr>
        <w:t xml:space="preserve">,</w:t>
      </w:r>
      <w:r>
        <w:rPr>
          <w:rStyle w:val="NormalTok"/>
        </w:rPr>
        <w:t xml:space="preserve"> size </w:t>
      </w:r>
      <w:r>
        <w:rPr>
          <w:rStyle w:val="ControlFlowTok"/>
        </w:rPr>
        <w:t xml:space="preserve">in</w:t>
      </w:r>
      <w:r>
        <w:br/>
      </w:r>
      <w:r>
        <w:rPr>
          <w:rStyle w:val="NormalTok"/>
        </w:rPr>
        <w:t xml:space="preserve">    context</w:t>
      </w:r>
      <w:r>
        <w:rPr>
          <w:rStyle w:val="OperatorTok"/>
        </w:rPr>
        <w:t xml:space="preserve">.</w:t>
      </w:r>
      <w:r>
        <w:rPr>
          <w:rStyle w:val="NormalTok"/>
        </w:rPr>
        <w:t xml:space="preserve">fill</w:t>
      </w:r>
      <w:r>
        <w:rPr>
          <w:rStyle w:val="OperatorTok"/>
        </w:rPr>
        <w:t xml:space="preserve">(</w:t>
      </w:r>
      <w:r>
        <w:rPr>
          <w:rStyle w:val="NormalTok"/>
        </w:rPr>
        <w:t xml:space="preserve">Path</w:t>
      </w:r>
      <w:r>
        <w:rPr>
          <w:rStyle w:val="OperatorTok"/>
        </w:rPr>
        <w:t xml:space="preserve">(</w:t>
      </w:r>
      <w:r>
        <w:rPr>
          <w:rStyle w:val="NormalTok"/>
        </w:rPr>
        <w:t xml:space="preserve">ellipseIn</w:t>
      </w:r>
      <w:r>
        <w:rPr>
          <w:rStyle w:val="OperatorTok"/>
        </w:rPr>
        <w:t xml:space="preserve">:</w:t>
      </w:r>
      <w:r>
        <w:rPr>
          <w:rStyle w:val="NormalTok"/>
        </w:rPr>
        <w:t xml:space="preserve"> CGRect</w:t>
      </w:r>
      <w:r>
        <w:rPr>
          <w:rStyle w:val="OperatorTok"/>
        </w:rPr>
        <w:t xml:space="preserve">(</w:t>
      </w:r>
      <w:r>
        <w:rPr>
          <w:rStyle w:val="NormalTok"/>
        </w:rPr>
        <w:t xml:space="preserve">origin</w:t>
      </w:r>
      <w:r>
        <w:rPr>
          <w:rStyle w:val="OperatorTok"/>
        </w:rPr>
        <w:t xml:space="preserve">:</w:t>
      </w:r>
      <w:r>
        <w:rPr>
          <w:rStyle w:val="NormalTok"/>
        </w:rPr>
        <w:t xml:space="preserve"> </w:t>
      </w:r>
      <w:r>
        <w:rPr>
          <w:rStyle w:val="OperatorTok"/>
        </w:rPr>
        <w:t xml:space="preserve">.</w:t>
      </w:r>
      <w:r>
        <w:rPr>
          <w:rStyle w:val="NormalTok"/>
        </w:rPr>
        <w:t xml:space="preserve">zero</w:t>
      </w:r>
      <w:r>
        <w:rPr>
          <w:rStyle w:val="OperatorTok"/>
        </w:rPr>
        <w:t xml:space="preserve">,</w:t>
      </w:r>
      <w:r>
        <w:rPr>
          <w:rStyle w:val="NormalTok"/>
        </w:rPr>
        <w:t xml:space="preserve"> size</w:t>
      </w:r>
      <w:r>
        <w:rPr>
          <w:rStyle w:val="OperatorTok"/>
        </w:rPr>
        <w:t xml:space="preserve">:</w:t>
      </w:r>
      <w:r>
        <w:rPr>
          <w:rStyle w:val="NormalTok"/>
        </w:rPr>
        <w:t xml:space="preserve"> size</w:t>
      </w:r>
      <w:r>
        <w:rPr>
          <w:rStyle w:val="OperatorTok"/>
        </w:rPr>
        <w:t xml:space="preserve">)),</w:t>
      </w:r>
      <w:r>
        <w:rPr>
          <w:rStyle w:val="NormalTok"/>
        </w:rPr>
        <w:t xml:space="preserve"> with</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blue</w:t>
      </w:r>
      <w:r>
        <w:rPr>
          <w:rStyle w:val="OperatorTok"/>
        </w:rPr>
        <w:t xml:space="preserve">))</w:t>
      </w:r>
      <w:r>
        <w:br/>
      </w:r>
      <w:r>
        <w:rPr>
          <w:rStyle w:val="NormalTok"/>
        </w:rPr>
        <w:t xml:space="preserve">    context</w:t>
      </w:r>
      <w:r>
        <w:rPr>
          <w:rStyle w:val="OperatorTok"/>
        </w:rPr>
        <w:t xml:space="preserve">.</w:t>
      </w:r>
      <w:r>
        <w:rPr>
          <w:rStyle w:val="NormalTok"/>
        </w:rPr>
        <w:t xml:space="preserve">draw</w:t>
      </w:r>
      <w:r>
        <w:rPr>
          <w:rStyle w:val="OperatorTok"/>
        </w:rPr>
        <w:t xml:space="preserve">(</w:t>
      </w:r>
      <w:r>
        <w:rPr>
          <w:rStyle w:val="NormalTok"/>
        </w:rPr>
        <w:t xml:space="preserve">Text</w:t>
      </w:r>
      <w:r>
        <w:rPr>
          <w:rStyle w:val="OperatorTok"/>
        </w:rPr>
        <w:t xml:space="preserve">(</w:t>
      </w:r>
      <w:r>
        <w:rPr>
          <w:rStyle w:val="StringTok"/>
        </w:rPr>
        <w:t xml:space="preserve">"Hello"</w:t>
      </w:r>
      <w:r>
        <w:rPr>
          <w:rStyle w:val="OperatorTok"/>
        </w:rPr>
        <w:t xml:space="preserve">),</w:t>
      </w:r>
      <w:r>
        <w:rPr>
          <w:rStyle w:val="NormalTok"/>
        </w:rPr>
        <w:t xml:space="preserve"> at</w:t>
      </w:r>
      <w:r>
        <w:rPr>
          <w:rStyle w:val="OperatorTok"/>
        </w:rPr>
        <w:t xml:space="preserve">:</w:t>
      </w:r>
      <w:r>
        <w:rPr>
          <w:rStyle w:val="NormalTok"/>
        </w:rPr>
        <w:t xml:space="preserve"> CGPoint</w:t>
      </w:r>
      <w:r>
        <w:rPr>
          <w:rStyle w:val="OperatorTok"/>
        </w:rPr>
        <w:t xml:space="preserve">(</w:t>
      </w:r>
      <w:r>
        <w:rPr>
          <w:rStyle w:val="NormalTok"/>
        </w:rPr>
        <w:t xml:space="preserve">x</w:t>
      </w:r>
      <w:r>
        <w:rPr>
          <w:rStyle w:val="OperatorTok"/>
        </w:rPr>
        <w:t xml:space="preserve">:</w:t>
      </w:r>
      <w:r>
        <w:rPr>
          <w:rStyle w:val="NormalTok"/>
        </w:rPr>
        <w:t xml:space="preserve"> size</w:t>
      </w:r>
      <w:r>
        <w:rPr>
          <w:rStyle w:val="OperatorTok"/>
        </w:rPr>
        <w:t xml:space="preserve">.</w:t>
      </w:r>
      <w:r>
        <w:rPr>
          <w:rStyle w:val="NormalTok"/>
        </w:rPr>
        <w:t xml:space="preserve">width</w:t>
      </w:r>
      <w:r>
        <w:rPr>
          <w:rStyle w:val="OperatorTok"/>
        </w:rPr>
        <w:t xml:space="preserve">/</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size</w:t>
      </w:r>
      <w:r>
        <w:rPr>
          <w:rStyle w:val="OperatorTok"/>
        </w:rPr>
        <w:t xml:space="preserve">.</w:t>
      </w:r>
      <w:r>
        <w:rPr>
          <w:rStyle w:val="NormalTok"/>
        </w:rPr>
        <w:t xml:space="preserve">height</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CommentTok"/>
        </w:rPr>
        <w:t xml:space="preserve">// Path and Shape</w:t>
      </w:r>
      <w:r>
        <w:br/>
      </w:r>
      <w:r>
        <w:rPr>
          <w:rStyle w:val="KeywordTok"/>
        </w:rPr>
        <w:t xml:space="preserve">struct</w:t>
      </w:r>
      <w:r>
        <w:rPr>
          <w:rStyle w:val="NormalTok"/>
        </w:rPr>
        <w:t xml:space="preserve"> Diamond</w:t>
      </w:r>
      <w:r>
        <w:rPr>
          <w:rStyle w:val="OperatorTok"/>
        </w:rPr>
        <w:t xml:space="preserve">:</w:t>
      </w:r>
      <w:r>
        <w:rPr>
          <w:rStyle w:val="NormalTok"/>
        </w:rPr>
        <w:t xml:space="preserve"> </w:t>
      </w:r>
      <w:r>
        <w:rPr>
          <w:rStyle w:val="DataType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path</w:t>
      </w:r>
      <w:r>
        <w:rPr>
          <w:rStyle w:val="OperatorTok"/>
        </w:rPr>
        <w:t xml:space="preserve">(</w:t>
      </w:r>
      <w:r>
        <w:rPr>
          <w:rStyle w:val="VariableTok"/>
        </w:rPr>
        <w:t xml:space="preserve">in</w:t>
      </w:r>
      <w:r>
        <w:rPr>
          <w:rStyle w:val="NormalTok"/>
        </w:rPr>
        <w:t xml:space="preserve"> </w:t>
      </w:r>
      <w:r>
        <w:rPr>
          <w:rStyle w:val="VariableTok"/>
        </w:rPr>
        <w:t xml:space="preserve">rect</w:t>
      </w:r>
      <w:r>
        <w:rPr>
          <w:rStyle w:val="OperatorTok"/>
        </w:rPr>
        <w:t xml:space="preserve">:</w:t>
      </w:r>
      <w:r>
        <w:rPr>
          <w:rStyle w:val="NormalTok"/>
        </w:rPr>
        <w:t xml:space="preserve"> </w:t>
      </w:r>
      <w:r>
        <w:rPr>
          <w:rStyle w:val="DataTypeTok"/>
        </w:rPr>
        <w:t xml:space="preserve">CGRect</w:t>
      </w:r>
      <w:r>
        <w:rPr>
          <w:rStyle w:val="OperatorTok"/>
        </w:rPr>
        <w:t xml:space="preserve">)</w:t>
      </w:r>
      <w:r>
        <w:rPr>
          <w:rStyle w:val="NormalTok"/>
        </w:rPr>
        <w:t xml:space="preserve"> -&gt; </w:t>
      </w:r>
      <w:r>
        <w:rPr>
          <w:rStyle w:val="FunctionTok"/>
        </w:rPr>
        <w:t xml:space="preserve">Path</w:t>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p </w:t>
      </w:r>
      <w:r>
        <w:rPr>
          <w:rStyle w:val="ControlFlowTok"/>
        </w:rPr>
        <w:t xml:space="preserve">in</w:t>
      </w:r>
      <w:r>
        <w:br/>
      </w:r>
      <w:r>
        <w:rPr>
          <w:rStyle w:val="NormalTok"/>
        </w:rPr>
        <w:t xml:space="preserve">            p</w:t>
      </w:r>
      <w:r>
        <w:rPr>
          <w:rStyle w:val="OperatorTok"/>
        </w:rPr>
        <w:t xml:space="preserve">.</w:t>
      </w:r>
      <w:r>
        <w:rPr>
          <w:rStyle w:val="NormalTok"/>
        </w:rPr>
        <w:t xml:space="preserve">move</w:t>
      </w:r>
      <w:r>
        <w:rPr>
          <w:rStyle w:val="OperatorTok"/>
        </w:rPr>
        <w:t xml:space="preserve">(</w:t>
      </w:r>
      <w:r>
        <w:rPr>
          <w:rStyle w:val="NormalTok"/>
        </w:rPr>
        <w:t xml:space="preserve">to</w:t>
      </w:r>
      <w:r>
        <w:rPr>
          <w:rStyle w:val="OperatorTok"/>
        </w:rPr>
        <w:t xml:space="preserve">:</w:t>
      </w:r>
      <w:r>
        <w:rPr>
          <w:rStyle w:val="NormalTok"/>
        </w:rPr>
        <w:t xml:space="preserve"> CGPoint</w:t>
      </w:r>
      <w:r>
        <w:rPr>
          <w:rStyle w:val="OperatorTok"/>
        </w:rPr>
        <w:t xml:space="preserve">(</w:t>
      </w:r>
      <w:r>
        <w:rPr>
          <w:rStyle w:val="NormalTok"/>
        </w:rPr>
        <w:t xml:space="preserve">x</w:t>
      </w:r>
      <w:r>
        <w:rPr>
          <w:rStyle w:val="OperatorTok"/>
        </w:rPr>
        <w:t xml:space="preserve">:</w:t>
      </w:r>
      <w:r>
        <w:rPr>
          <w:rStyle w:val="NormalTok"/>
        </w:rPr>
        <w:t xml:space="preserve"> rect</w:t>
      </w:r>
      <w:r>
        <w:rPr>
          <w:rStyle w:val="OperatorTok"/>
        </w:rPr>
        <w:t xml:space="preserve">.</w:t>
      </w:r>
      <w:r>
        <w:rPr>
          <w:rStyle w:val="NormalTok"/>
        </w:rPr>
        <w:t xml:space="preserve">midX</w:t>
      </w:r>
      <w:r>
        <w:rPr>
          <w:rStyle w:val="OperatorTok"/>
        </w:rPr>
        <w:t xml:space="preserve">,</w:t>
      </w:r>
      <w:r>
        <w:rPr>
          <w:rStyle w:val="NormalTok"/>
        </w:rPr>
        <w:t xml:space="preserve"> y</w:t>
      </w:r>
      <w:r>
        <w:rPr>
          <w:rStyle w:val="OperatorTok"/>
        </w:rPr>
        <w:t xml:space="preserve">:</w:t>
      </w:r>
      <w:r>
        <w:rPr>
          <w:rStyle w:val="NormalTok"/>
        </w:rPr>
        <w:t xml:space="preserve"> rect</w:t>
      </w:r>
      <w:r>
        <w:rPr>
          <w:rStyle w:val="OperatorTok"/>
        </w:rPr>
        <w:t xml:space="preserve">.</w:t>
      </w:r>
      <w:r>
        <w:rPr>
          <w:rStyle w:val="NormalTok"/>
        </w:rPr>
        <w:t xml:space="preserve">minY</w:t>
      </w:r>
      <w:r>
        <w:rPr>
          <w:rStyle w:val="OperatorTok"/>
        </w:rPr>
        <w:t xml:space="preserve">))</w:t>
      </w:r>
      <w:r>
        <w:br/>
      </w:r>
      <w:r>
        <w:rPr>
          <w:rStyle w:val="NormalTok"/>
        </w:rPr>
        <w:t xml:space="preserve">            p</w:t>
      </w:r>
      <w:r>
        <w:rPr>
          <w:rStyle w:val="OperatorTok"/>
        </w:rPr>
        <w:t xml:space="preserve">.</w:t>
      </w:r>
      <w:r>
        <w:rPr>
          <w:rStyle w:val="NormalTok"/>
        </w:rPr>
        <w:t xml:space="preserve">addLine</w:t>
      </w:r>
      <w:r>
        <w:rPr>
          <w:rStyle w:val="OperatorTok"/>
        </w:rPr>
        <w:t xml:space="preserve">(</w:t>
      </w:r>
      <w:r>
        <w:rPr>
          <w:rStyle w:val="NormalTok"/>
        </w:rPr>
        <w:t xml:space="preserve">to</w:t>
      </w:r>
      <w:r>
        <w:rPr>
          <w:rStyle w:val="OperatorTok"/>
        </w:rPr>
        <w:t xml:space="preserve">:</w:t>
      </w:r>
      <w:r>
        <w:rPr>
          <w:rStyle w:val="NormalTok"/>
        </w:rPr>
        <w:t xml:space="preserve"> CGPoint</w:t>
      </w:r>
      <w:r>
        <w:rPr>
          <w:rStyle w:val="OperatorTok"/>
        </w:rPr>
        <w:t xml:space="preserve">(</w:t>
      </w:r>
      <w:r>
        <w:rPr>
          <w:rStyle w:val="NormalTok"/>
        </w:rPr>
        <w:t xml:space="preserve">x</w:t>
      </w:r>
      <w:r>
        <w:rPr>
          <w:rStyle w:val="OperatorTok"/>
        </w:rPr>
        <w:t xml:space="preserve">:</w:t>
      </w:r>
      <w:r>
        <w:rPr>
          <w:rStyle w:val="NormalTok"/>
        </w:rPr>
        <w:t xml:space="preserve"> rect</w:t>
      </w:r>
      <w:r>
        <w:rPr>
          <w:rStyle w:val="OperatorTok"/>
        </w:rPr>
        <w:t xml:space="preserve">.</w:t>
      </w:r>
      <w:r>
        <w:rPr>
          <w:rStyle w:val="NormalTok"/>
        </w:rPr>
        <w:t xml:space="preserve">maxX</w:t>
      </w:r>
      <w:r>
        <w:rPr>
          <w:rStyle w:val="OperatorTok"/>
        </w:rPr>
        <w:t xml:space="preserve">,</w:t>
      </w:r>
      <w:r>
        <w:rPr>
          <w:rStyle w:val="NormalTok"/>
        </w:rPr>
        <w:t xml:space="preserve"> y</w:t>
      </w:r>
      <w:r>
        <w:rPr>
          <w:rStyle w:val="OperatorTok"/>
        </w:rPr>
        <w:t xml:space="preserve">:</w:t>
      </w:r>
      <w:r>
        <w:rPr>
          <w:rStyle w:val="NormalTok"/>
        </w:rPr>
        <w:t xml:space="preserve"> rect</w:t>
      </w:r>
      <w:r>
        <w:rPr>
          <w:rStyle w:val="OperatorTok"/>
        </w:rPr>
        <w:t xml:space="preserve">.</w:t>
      </w:r>
      <w:r>
        <w:rPr>
          <w:rStyle w:val="NormalTok"/>
        </w:rPr>
        <w:t xml:space="preserve">midY</w:t>
      </w:r>
      <w:r>
        <w:rPr>
          <w:rStyle w:val="OperatorTok"/>
        </w:rPr>
        <w:t xml:space="preserve">))</w:t>
      </w:r>
      <w:r>
        <w:br/>
      </w:r>
      <w:r>
        <w:rPr>
          <w:rStyle w:val="NormalTok"/>
        </w:rPr>
        <w:t xml:space="preserve">            p</w:t>
      </w:r>
      <w:r>
        <w:rPr>
          <w:rStyle w:val="OperatorTok"/>
        </w:rPr>
        <w:t xml:space="preserve">.</w:t>
      </w:r>
      <w:r>
        <w:rPr>
          <w:rStyle w:val="NormalTok"/>
        </w:rPr>
        <w:t xml:space="preserve">addLine</w:t>
      </w:r>
      <w:r>
        <w:rPr>
          <w:rStyle w:val="OperatorTok"/>
        </w:rPr>
        <w:t xml:space="preserve">(</w:t>
      </w:r>
      <w:r>
        <w:rPr>
          <w:rStyle w:val="NormalTok"/>
        </w:rPr>
        <w:t xml:space="preserve">to</w:t>
      </w:r>
      <w:r>
        <w:rPr>
          <w:rStyle w:val="OperatorTok"/>
        </w:rPr>
        <w:t xml:space="preserve">:</w:t>
      </w:r>
      <w:r>
        <w:rPr>
          <w:rStyle w:val="NormalTok"/>
        </w:rPr>
        <w:t xml:space="preserve"> CGPoint</w:t>
      </w:r>
      <w:r>
        <w:rPr>
          <w:rStyle w:val="OperatorTok"/>
        </w:rPr>
        <w:t xml:space="preserve">(</w:t>
      </w:r>
      <w:r>
        <w:rPr>
          <w:rStyle w:val="NormalTok"/>
        </w:rPr>
        <w:t xml:space="preserve">x</w:t>
      </w:r>
      <w:r>
        <w:rPr>
          <w:rStyle w:val="OperatorTok"/>
        </w:rPr>
        <w:t xml:space="preserve">:</w:t>
      </w:r>
      <w:r>
        <w:rPr>
          <w:rStyle w:val="NormalTok"/>
        </w:rPr>
        <w:t xml:space="preserve"> rect</w:t>
      </w:r>
      <w:r>
        <w:rPr>
          <w:rStyle w:val="OperatorTok"/>
        </w:rPr>
        <w:t xml:space="preserve">.</w:t>
      </w:r>
      <w:r>
        <w:rPr>
          <w:rStyle w:val="NormalTok"/>
        </w:rPr>
        <w:t xml:space="preserve">midX</w:t>
      </w:r>
      <w:r>
        <w:rPr>
          <w:rStyle w:val="OperatorTok"/>
        </w:rPr>
        <w:t xml:space="preserve">,</w:t>
      </w:r>
      <w:r>
        <w:rPr>
          <w:rStyle w:val="NormalTok"/>
        </w:rPr>
        <w:t xml:space="preserve"> y</w:t>
      </w:r>
      <w:r>
        <w:rPr>
          <w:rStyle w:val="OperatorTok"/>
        </w:rPr>
        <w:t xml:space="preserve">:</w:t>
      </w:r>
      <w:r>
        <w:rPr>
          <w:rStyle w:val="NormalTok"/>
        </w:rPr>
        <w:t xml:space="preserve"> rect</w:t>
      </w:r>
      <w:r>
        <w:rPr>
          <w:rStyle w:val="OperatorTok"/>
        </w:rPr>
        <w:t xml:space="preserve">.</w:t>
      </w:r>
      <w:r>
        <w:rPr>
          <w:rStyle w:val="NormalTok"/>
        </w:rPr>
        <w:t xml:space="preserve">maxY</w:t>
      </w:r>
      <w:r>
        <w:rPr>
          <w:rStyle w:val="OperatorTok"/>
        </w:rPr>
        <w:t xml:space="preserve">))</w:t>
      </w:r>
      <w:r>
        <w:br/>
      </w:r>
      <w:r>
        <w:rPr>
          <w:rStyle w:val="NormalTok"/>
        </w:rPr>
        <w:t xml:space="preserve">            p</w:t>
      </w:r>
      <w:r>
        <w:rPr>
          <w:rStyle w:val="OperatorTok"/>
        </w:rPr>
        <w:t xml:space="preserve">.</w:t>
      </w:r>
      <w:r>
        <w:rPr>
          <w:rStyle w:val="NormalTok"/>
        </w:rPr>
        <w:t xml:space="preserve">addLine</w:t>
      </w:r>
      <w:r>
        <w:rPr>
          <w:rStyle w:val="OperatorTok"/>
        </w:rPr>
        <w:t xml:space="preserve">(</w:t>
      </w:r>
      <w:r>
        <w:rPr>
          <w:rStyle w:val="NormalTok"/>
        </w:rPr>
        <w:t xml:space="preserve">to</w:t>
      </w:r>
      <w:r>
        <w:rPr>
          <w:rStyle w:val="OperatorTok"/>
        </w:rPr>
        <w:t xml:space="preserve">:</w:t>
      </w:r>
      <w:r>
        <w:rPr>
          <w:rStyle w:val="NormalTok"/>
        </w:rPr>
        <w:t xml:space="preserve"> CGPoint</w:t>
      </w:r>
      <w:r>
        <w:rPr>
          <w:rStyle w:val="OperatorTok"/>
        </w:rPr>
        <w:t xml:space="preserve">(</w:t>
      </w:r>
      <w:r>
        <w:rPr>
          <w:rStyle w:val="NormalTok"/>
        </w:rPr>
        <w:t xml:space="preserve">x</w:t>
      </w:r>
      <w:r>
        <w:rPr>
          <w:rStyle w:val="OperatorTok"/>
        </w:rPr>
        <w:t xml:space="preserve">:</w:t>
      </w:r>
      <w:r>
        <w:rPr>
          <w:rStyle w:val="NormalTok"/>
        </w:rPr>
        <w:t xml:space="preserve"> rect</w:t>
      </w:r>
      <w:r>
        <w:rPr>
          <w:rStyle w:val="OperatorTok"/>
        </w:rPr>
        <w:t xml:space="preserve">.</w:t>
      </w:r>
      <w:r>
        <w:rPr>
          <w:rStyle w:val="NormalTok"/>
        </w:rPr>
        <w:t xml:space="preserve">minX</w:t>
      </w:r>
      <w:r>
        <w:rPr>
          <w:rStyle w:val="OperatorTok"/>
        </w:rPr>
        <w:t xml:space="preserve">,</w:t>
      </w:r>
      <w:r>
        <w:rPr>
          <w:rStyle w:val="NormalTok"/>
        </w:rPr>
        <w:t xml:space="preserve"> y</w:t>
      </w:r>
      <w:r>
        <w:rPr>
          <w:rStyle w:val="OperatorTok"/>
        </w:rPr>
        <w:t xml:space="preserve">:</w:t>
      </w:r>
      <w:r>
        <w:rPr>
          <w:rStyle w:val="NormalTok"/>
        </w:rPr>
        <w:t xml:space="preserve"> rect</w:t>
      </w:r>
      <w:r>
        <w:rPr>
          <w:rStyle w:val="OperatorTok"/>
        </w:rPr>
        <w:t xml:space="preserve">.</w:t>
      </w:r>
      <w:r>
        <w:rPr>
          <w:rStyle w:val="NormalTok"/>
        </w:rPr>
        <w:t xml:space="preserve">midY</w:t>
      </w:r>
      <w:r>
        <w:rPr>
          <w:rStyle w:val="OperatorTok"/>
        </w:rPr>
        <w:t xml:space="preserve">))</w:t>
      </w:r>
      <w:r>
        <w:br/>
      </w:r>
      <w:r>
        <w:rPr>
          <w:rStyle w:val="NormalTok"/>
        </w:rPr>
        <w:t xml:space="preserve">            p</w:t>
      </w:r>
      <w:r>
        <w:rPr>
          <w:rStyle w:val="OperatorTok"/>
        </w:rPr>
        <w:t xml:space="preserve">.</w:t>
      </w:r>
      <w:r>
        <w:rPr>
          <w:rStyle w:val="NormalTok"/>
        </w:rPr>
        <w:t xml:space="preserve">closeSubpath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73"/>
    <w:bookmarkStart w:id="974" w:name="best-practices-136"/>
    <w:p>
      <w:pPr>
        <w:pStyle w:val="Heading4"/>
      </w:pPr>
      <w:r>
        <w:t xml:space="preserve">Best Practices</w:t>
      </w:r>
    </w:p>
    <w:p>
      <w:pPr>
        <w:pStyle w:val="Compact"/>
        <w:numPr>
          <w:ilvl w:val="0"/>
          <w:numId w:val="1552"/>
        </w:numPr>
      </w:pPr>
      <w:r>
        <w:rPr>
          <w:b/>
          <w:bCs/>
        </w:rPr>
        <w:t xml:space="preserve">Use</w:t>
      </w:r>
      <w:r>
        <w:t xml:space="preserve"> </w:t>
      </w:r>
      <w:r>
        <w:t xml:space="preserve">Canvas for Metal-accelerated 2D drawing</w:t>
      </w:r>
    </w:p>
    <w:p>
      <w:pPr>
        <w:pStyle w:val="Compact"/>
        <w:numPr>
          <w:ilvl w:val="0"/>
          <w:numId w:val="1552"/>
        </w:numPr>
      </w:pPr>
      <w:r>
        <w:rPr>
          <w:b/>
          <w:bCs/>
        </w:rPr>
        <w:t xml:space="preserve">Use</w:t>
      </w:r>
      <w:r>
        <w:t xml:space="preserve"> </w:t>
      </w:r>
      <w:r>
        <w:t xml:space="preserve">Path and Shape for vector graphics</w:t>
      </w:r>
    </w:p>
    <w:p>
      <w:pPr>
        <w:pStyle w:val="Compact"/>
        <w:numPr>
          <w:ilvl w:val="0"/>
          <w:numId w:val="1552"/>
        </w:numPr>
      </w:pPr>
      <w:r>
        <w:rPr>
          <w:b/>
          <w:bCs/>
        </w:rPr>
        <w:t xml:space="preserve">Prefer</w:t>
      </w:r>
      <w:r>
        <w:t xml:space="preserve"> </w:t>
      </w:r>
      <w:r>
        <w:t xml:space="preserve">Canvas for complex or dynamic drawing</w:t>
      </w:r>
    </w:p>
    <w:p>
      <w:pPr>
        <w:pStyle w:val="Compact"/>
        <w:numPr>
          <w:ilvl w:val="0"/>
          <w:numId w:val="1552"/>
        </w:numPr>
      </w:pPr>
      <w:r>
        <w:rPr>
          <w:b/>
          <w:bCs/>
        </w:rPr>
        <w:t xml:space="preserve">Avoid</w:t>
      </w:r>
      <w:r>
        <w:t xml:space="preserve"> </w:t>
      </w:r>
      <w:r>
        <w:t xml:space="preserve">Canvas for simple shapes; use built-in Rectangle, Circle, etc.</w:t>
      </w:r>
    </w:p>
    <w:bookmarkEnd w:id="974"/>
    <w:bookmarkStart w:id="975" w:name="related-concepts-136"/>
    <w:p>
      <w:pPr>
        <w:pStyle w:val="Heading4"/>
      </w:pPr>
      <w:r>
        <w:t xml:space="preserve">Related Concepts</w:t>
      </w:r>
    </w:p>
    <w:p>
      <w:pPr>
        <w:pStyle w:val="Compact"/>
        <w:numPr>
          <w:ilvl w:val="0"/>
          <w:numId w:val="1553"/>
        </w:numPr>
      </w:pPr>
      <w:r>
        <w:t xml:space="preserve">ScaledMetric, Layout priorities, Metal GPU</w:t>
      </w:r>
    </w:p>
    <w:p>
      <w:r>
        <w:pict>
          <v:rect style="width:0;height:1.5pt" o:hralign="center" o:hrstd="t" o:hr="t"/>
        </w:pict>
      </w:r>
    </w:p>
    <w:bookmarkEnd w:id="975"/>
    <w:bookmarkEnd w:id="976"/>
    <w:bookmarkEnd w:id="977"/>
    <w:bookmarkStart w:id="984" w:name="inspector"/>
    <w:p>
      <w:pPr>
        <w:pStyle w:val="Heading2"/>
      </w:pPr>
      <w:r>
        <w:t xml:space="preserve">Inspector</w:t>
      </w:r>
    </w:p>
    <w:bookmarkStart w:id="978" w:name="the-question-137"/>
    <w:p>
      <w:pPr>
        <w:pStyle w:val="Heading3"/>
      </w:pPr>
      <w:r>
        <w:t xml:space="preserve">1. The Question</w:t>
      </w:r>
    </w:p>
    <w:p>
      <w:pPr>
        <w:pStyle w:val="BlockText"/>
      </w:pPr>
      <w:r>
        <w:t xml:space="preserve">“What is the Inspector modifier? When do you use it?”</w:t>
      </w:r>
    </w:p>
    <w:p>
      <w:r>
        <w:pict>
          <v:rect style="width:0;height:1.5pt" o:hralign="center" o:hrstd="t" o:hr="t"/>
        </w:pict>
      </w:r>
    </w:p>
    <w:bookmarkEnd w:id="978"/>
    <w:bookmarkStart w:id="979" w:name="how-to-describe-137"/>
    <w:p>
      <w:pPr>
        <w:pStyle w:val="Heading3"/>
      </w:pPr>
      <w:r>
        <w:t xml:space="preserve">2. How to Describe</w:t>
      </w:r>
    </w:p>
    <w:p>
      <w:pPr>
        <w:pStyle w:val="Compact"/>
        <w:numPr>
          <w:ilvl w:val="0"/>
          <w:numId w:val="1554"/>
        </w:numPr>
      </w:pPr>
      <w:r>
        <w:rPr>
          <w:b/>
          <w:bCs/>
        </w:rPr>
        <w:t xml:space="preserve">Opening statement:</w:t>
      </w:r>
      <w:r>
        <w:t xml:space="preserve"> </w:t>
      </w:r>
      <w:r>
        <w:t xml:space="preserve">“Side panel that shows/hides (e.g. iPad). Use .inspector() for detail or settings alongside main content.”</w:t>
      </w:r>
    </w:p>
    <w:p>
      <w:pPr>
        <w:pStyle w:val="Compact"/>
        <w:numPr>
          <w:ilvl w:val="0"/>
          <w:numId w:val="1554"/>
        </w:numPr>
      </w:pPr>
      <w:r>
        <w:rPr>
          <w:b/>
          <w:bCs/>
        </w:rPr>
        <w:t xml:space="preserve">Key points:</w:t>
      </w:r>
    </w:p>
    <w:p>
      <w:pPr>
        <w:pStyle w:val="Compact"/>
        <w:numPr>
          <w:ilvl w:val="1"/>
          <w:numId w:val="1555"/>
        </w:numPr>
      </w:pPr>
      <w:r>
        <w:t xml:space="preserve">inspector</w:t>
      </w:r>
    </w:p>
    <w:p>
      <w:pPr>
        <w:pStyle w:val="Compact"/>
        <w:numPr>
          <w:ilvl w:val="1"/>
          <w:numId w:val="1555"/>
        </w:numPr>
      </w:pPr>
      <w:r>
        <w:t xml:space="preserve">isPresented</w:t>
      </w:r>
    </w:p>
    <w:p>
      <w:pPr>
        <w:pStyle w:val="Compact"/>
        <w:numPr>
          <w:ilvl w:val="1"/>
          <w:numId w:val="1555"/>
        </w:numPr>
      </w:pPr>
      <w:r>
        <w:t xml:space="preserve">Sidebar pattern</w:t>
      </w:r>
    </w:p>
    <w:p>
      <w:pPr>
        <w:pStyle w:val="Compact"/>
        <w:numPr>
          <w:ilvl w:val="1"/>
          <w:numId w:val="1555"/>
        </w:numPr>
      </w:pPr>
      <w:r>
        <w:t xml:space="preserve">iPad</w:t>
      </w:r>
    </w:p>
    <w:p>
      <w:pPr>
        <w:pStyle w:val="Compact"/>
        <w:numPr>
          <w:ilvl w:val="0"/>
          <w:numId w:val="1554"/>
        </w:numPr>
      </w:pPr>
      <w:r>
        <w:rPr>
          <w:b/>
          <w:bCs/>
        </w:rPr>
        <w:t xml:space="preserve">Follow-up depth:</w:t>
      </w:r>
      <w:r>
        <w:t xml:space="preserve"> </w:t>
      </w:r>
      <w:r>
        <w:t xml:space="preserve">Elaborate with examples; discuss trade-offs</w:t>
      </w:r>
    </w:p>
    <w:p>
      <w:pPr>
        <w:pStyle w:val="Compact"/>
        <w:numPr>
          <w:ilvl w:val="0"/>
          <w:numId w:val="1554"/>
        </w:numPr>
      </w:pPr>
      <w:r>
        <w:rPr>
          <w:b/>
          <w:bCs/>
        </w:rPr>
        <w:t xml:space="preserve">Common pitfalls:</w:t>
      </w:r>
      <w:r>
        <w:t xml:space="preserve"> </w:t>
      </w:r>
      <w:r>
        <w:t xml:space="preserve">Confusing with similar concepts</w:t>
      </w:r>
    </w:p>
    <w:p>
      <w:r>
        <w:pict>
          <v:rect style="width:0;height:1.5pt" o:hralign="center" o:hrstd="t" o:hr="t"/>
        </w:pict>
      </w:r>
    </w:p>
    <w:bookmarkEnd w:id="979"/>
    <w:bookmarkStart w:id="983" w:name="how-to-use-implement-best-practices-137"/>
    <w:p>
      <w:pPr>
        <w:pStyle w:val="Heading3"/>
      </w:pPr>
      <w:r>
        <w:t xml:space="preserve">3. How to Use / Implement / Best Practices</w:t>
      </w:r>
    </w:p>
    <w:bookmarkStart w:id="980" w:name="implementation-137"/>
    <w:p>
      <w:pPr>
        <w:pStyle w:val="Heading4"/>
      </w:pPr>
      <w:r>
        <w:t xml:space="preserve">Implementation</w:t>
      </w:r>
    </w:p>
    <w:p>
      <w:pPr>
        <w:pStyle w:val="SourceCode"/>
      </w:pP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selectedItem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NavigationSplitView </w:t>
      </w:r>
      <w:r>
        <w:rPr>
          <w:rStyle w:val="OperatorTok"/>
        </w:rPr>
        <w:t xml:space="preserve">{</w:t>
      </w:r>
      <w:r>
        <w:br/>
      </w:r>
      <w:r>
        <w:rPr>
          <w:rStyle w:val="NormalTok"/>
        </w:rPr>
        <w:t xml:space="preserve">            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Button</w:t>
      </w:r>
      <w:r>
        <w:rPr>
          <w:rStyle w:val="OperatorTok"/>
        </w:rPr>
        <w:t xml:space="preserve">(</w:t>
      </w:r>
      <w:r>
        <w:rPr>
          <w:rStyle w:val="NormalTok"/>
        </w:rPr>
        <w:t xml:space="preserve">item</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selectedItem </w:t>
      </w:r>
      <w:r>
        <w:rPr>
          <w:rStyle w:val="OperatorTok"/>
        </w:rPr>
        <w:t xml:space="preserve">=</w:t>
      </w:r>
      <w:r>
        <w:rPr>
          <w:rStyle w:val="NormalTok"/>
        </w:rPr>
        <w:t xml:space="preserve"> item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detail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item</w:t>
      </w:r>
      <w:r>
        <w:rPr>
          <w:rStyle w:val="NormalTok"/>
        </w:rPr>
        <w:t xml:space="preserve"> </w:t>
      </w:r>
      <w:r>
        <w:rPr>
          <w:rStyle w:val="OperatorTok"/>
        </w:rPr>
        <w:t xml:space="preserve">=</w:t>
      </w:r>
      <w:r>
        <w:rPr>
          <w:rStyle w:val="NormalTok"/>
        </w:rPr>
        <w:t xml:space="preserve"> selectedItem </w:t>
      </w:r>
      <w:r>
        <w:rPr>
          <w:rStyle w:val="OperatorTok"/>
        </w:rPr>
        <w:t xml:space="preserve">{</w:t>
      </w:r>
      <w:r>
        <w:br/>
      </w:r>
      <w:r>
        <w:rPr>
          <w:rStyle w:val="NormalTok"/>
        </w:rPr>
        <w:t xml:space="preserve">                DetailView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rPr>
          <w:rStyle w:val="NormalTok"/>
        </w:rPr>
        <w:t xml:space="preserve">inspector</w:t>
      </w:r>
      <w:r>
        <w:rPr>
          <w:rStyle w:val="OperatorTok"/>
        </w:rPr>
        <w:t xml:space="preserve">(</w:t>
      </w:r>
      <w:r>
        <w:rPr>
          <w:rStyle w:val="NormalTok"/>
        </w:rPr>
        <w:t xml:space="preserve">isPresented</w:t>
      </w:r>
      <w:r>
        <w:rPr>
          <w:rStyle w:val="OperatorTok"/>
        </w:rPr>
        <w:t xml:space="preserve">:</w:t>
      </w:r>
      <w:r>
        <w:rPr>
          <w:rStyle w:val="NormalTok"/>
        </w:rPr>
        <w:t xml:space="preserve"> </w:t>
      </w:r>
      <w:r>
        <w:rPr>
          <w:rStyle w:val="OperatorTok"/>
        </w:rPr>
        <w:t xml:space="preserve">.</w:t>
      </w:r>
      <w:r>
        <w:rPr>
          <w:rStyle w:val="NormalTok"/>
        </w:rPr>
        <w:t xml:space="preserve">constant</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InspectorView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80"/>
    <w:bookmarkStart w:id="981" w:name="best-practices-137"/>
    <w:p>
      <w:pPr>
        <w:pStyle w:val="Heading4"/>
      </w:pPr>
      <w:r>
        <w:t xml:space="preserve">Best Practices</w:t>
      </w:r>
    </w:p>
    <w:p>
      <w:pPr>
        <w:pStyle w:val="Compact"/>
        <w:numPr>
          <w:ilvl w:val="0"/>
          <w:numId w:val="1556"/>
        </w:numPr>
      </w:pPr>
      <w:r>
        <w:rPr>
          <w:b/>
          <w:bCs/>
        </w:rPr>
        <w:t xml:space="preserve">Use</w:t>
      </w:r>
      <w:r>
        <w:t xml:space="preserve"> </w:t>
      </w:r>
      <w:r>
        <w:t xml:space="preserve">.inspector() for side panels (detail, settings) alongside main content</w:t>
      </w:r>
    </w:p>
    <w:p>
      <w:pPr>
        <w:pStyle w:val="Compact"/>
        <w:numPr>
          <w:ilvl w:val="0"/>
          <w:numId w:val="1556"/>
        </w:numPr>
      </w:pPr>
      <w:r>
        <w:rPr>
          <w:b/>
          <w:bCs/>
        </w:rPr>
        <w:t xml:space="preserve">Use</w:t>
      </w:r>
      <w:r>
        <w:t xml:space="preserve"> </w:t>
      </w:r>
      <w:r>
        <w:t xml:space="preserve">isPresented to show/hide; collapses on compact width</w:t>
      </w:r>
    </w:p>
    <w:p>
      <w:pPr>
        <w:pStyle w:val="Compact"/>
        <w:numPr>
          <w:ilvl w:val="0"/>
          <w:numId w:val="1556"/>
        </w:numPr>
      </w:pPr>
      <w:r>
        <w:rPr>
          <w:b/>
          <w:bCs/>
        </w:rPr>
        <w:t xml:space="preserve">Prefer</w:t>
      </w:r>
      <w:r>
        <w:t xml:space="preserve"> </w:t>
      </w:r>
      <w:r>
        <w:t xml:space="preserve">for iPad/Mac; adapts to compact on iPhone</w:t>
      </w:r>
    </w:p>
    <w:p>
      <w:pPr>
        <w:pStyle w:val="Compact"/>
        <w:numPr>
          <w:ilvl w:val="0"/>
          <w:numId w:val="1556"/>
        </w:numPr>
      </w:pPr>
      <w:r>
        <w:rPr>
          <w:b/>
          <w:bCs/>
        </w:rPr>
        <w:t xml:space="preserve">Avoid</w:t>
      </w:r>
      <w:r>
        <w:t xml:space="preserve"> </w:t>
      </w:r>
      <w:r>
        <w:t xml:space="preserve">for primary content; inspector is supplementary</w:t>
      </w:r>
    </w:p>
    <w:bookmarkEnd w:id="981"/>
    <w:bookmarkStart w:id="982" w:name="related-concepts-137"/>
    <w:p>
      <w:pPr>
        <w:pStyle w:val="Heading4"/>
      </w:pPr>
      <w:r>
        <w:t xml:space="preserve">Related Concepts</w:t>
      </w:r>
    </w:p>
    <w:p>
      <w:pPr>
        <w:pStyle w:val="Compact"/>
        <w:numPr>
          <w:ilvl w:val="0"/>
          <w:numId w:val="1557"/>
        </w:numPr>
      </w:pPr>
      <w:r>
        <w:t xml:space="preserve">DocumentGroup, ControlGroup, NavigationSplitView</w:t>
      </w:r>
    </w:p>
    <w:p>
      <w:r>
        <w:pict>
          <v:rect style="width:0;height:1.5pt" o:hralign="center" o:hrstd="t" o:hr="t"/>
        </w:pict>
      </w:r>
    </w:p>
    <w:bookmarkEnd w:id="982"/>
    <w:bookmarkEnd w:id="983"/>
    <w:bookmarkEnd w:id="984"/>
    <w:bookmarkStart w:id="991" w:name="observable-macro"/>
    <w:p>
      <w:pPr>
        <w:pStyle w:val="Heading2"/>
      </w:pPr>
      <w:r>
        <w:t xml:space="preserve">Observable Macro</w:t>
      </w:r>
    </w:p>
    <w:bookmarkStart w:id="985" w:name="the-question-138"/>
    <w:p>
      <w:pPr>
        <w:pStyle w:val="Heading3"/>
      </w:pPr>
      <w:r>
        <w:t xml:space="preserve">1. The Question</w:t>
      </w:r>
    </w:p>
    <w:p>
      <w:pPr>
        <w:pStyle w:val="BlockText"/>
      </w:pPr>
      <w:r>
        <w:t xml:space="preserve">“What is the</w:t>
      </w:r>
      <w:r>
        <w:t xml:space="preserve"> </w:t>
      </w:r>
      <w:r>
        <w:t xml:space="preserve">@Observable</w:t>
      </w:r>
      <w:r>
        <w:t xml:space="preserve"> </w:t>
      </w:r>
      <w:r>
        <w:t xml:space="preserve">macro? How does it replace ObservableObject?”</w:t>
      </w:r>
    </w:p>
    <w:p>
      <w:r>
        <w:pict>
          <v:rect style="width:0;height:1.5pt" o:hralign="center" o:hrstd="t" o:hr="t"/>
        </w:pict>
      </w:r>
    </w:p>
    <w:bookmarkEnd w:id="985"/>
    <w:bookmarkStart w:id="986" w:name="how-to-describe-138"/>
    <w:p>
      <w:pPr>
        <w:pStyle w:val="Heading3"/>
      </w:pPr>
      <w:r>
        <w:t xml:space="preserve">2. How to Describe</w:t>
      </w:r>
    </w:p>
    <w:p>
      <w:pPr>
        <w:pStyle w:val="Compact"/>
        <w:numPr>
          <w:ilvl w:val="0"/>
          <w:numId w:val="1558"/>
        </w:numPr>
      </w:pPr>
      <w:r>
        <w:rPr>
          <w:b/>
          <w:bCs/>
        </w:rPr>
        <w:t xml:space="preserve">Opening statement:</w:t>
      </w:r>
      <w:r>
        <w:t xml:space="preserve"> </w:t>
      </w:r>
      <w:r>
        <w:t xml:space="preserve">“</w:t>
      </w:r>
      <w:r>
        <w:t xml:space="preserve">@Observable</w:t>
      </w:r>
      <w:r>
        <w:t xml:space="preserve"> </w:t>
      </w:r>
      <w:r>
        <w:t xml:space="preserve">(iOS 17+) makes properties observable without</w:t>
      </w:r>
      <w:r>
        <w:t xml:space="preserve"> </w:t>
      </w:r>
      <w:r>
        <w:t xml:space="preserve">@Published</w:t>
      </w:r>
      <w:r>
        <w:t xml:space="preserve">. Use with</w:t>
      </w:r>
      <w:r>
        <w:t xml:space="preserve"> </w:t>
      </w:r>
      <w:r>
        <w:t xml:space="preserve">@State</w:t>
      </w:r>
      <w:r>
        <w:t xml:space="preserve">. Simpler than ObservableObject.”</w:t>
      </w:r>
    </w:p>
    <w:p>
      <w:pPr>
        <w:pStyle w:val="Compact"/>
        <w:numPr>
          <w:ilvl w:val="0"/>
          <w:numId w:val="1558"/>
        </w:numPr>
      </w:pPr>
      <w:r>
        <w:rPr>
          <w:b/>
          <w:bCs/>
        </w:rPr>
        <w:t xml:space="preserve">Key points:</w:t>
      </w:r>
    </w:p>
    <w:p>
      <w:pPr>
        <w:pStyle w:val="Compact"/>
        <w:numPr>
          <w:ilvl w:val="1"/>
          <w:numId w:val="1559"/>
        </w:numPr>
      </w:pPr>
      <w:r>
        <w:t xml:space="preserve">@Observable</w:t>
      </w:r>
    </w:p>
    <w:p>
      <w:pPr>
        <w:pStyle w:val="Compact"/>
        <w:numPr>
          <w:ilvl w:val="1"/>
          <w:numId w:val="1559"/>
        </w:numPr>
      </w:pPr>
      <w:r>
        <w:t xml:space="preserve">@State</w:t>
      </w:r>
      <w:r>
        <w:t xml:space="preserve"> </w:t>
      </w:r>
      <w:r>
        <w:t xml:space="preserve">for observation</w:t>
      </w:r>
    </w:p>
    <w:p>
      <w:pPr>
        <w:pStyle w:val="Compact"/>
        <w:numPr>
          <w:ilvl w:val="1"/>
          <w:numId w:val="1559"/>
        </w:numPr>
      </w:pPr>
      <w:r>
        <w:t xml:space="preserve">No</w:t>
      </w:r>
      <w:r>
        <w:t xml:space="preserve"> </w:t>
      </w:r>
      <w:r>
        <w:t xml:space="preserve">@Published</w:t>
      </w:r>
    </w:p>
    <w:p>
      <w:pPr>
        <w:pStyle w:val="Compact"/>
        <w:numPr>
          <w:ilvl w:val="1"/>
          <w:numId w:val="1559"/>
        </w:numPr>
      </w:pPr>
      <w:r>
        <w:t xml:space="preserve">iOS 17+</w:t>
      </w:r>
    </w:p>
    <w:p>
      <w:pPr>
        <w:pStyle w:val="Compact"/>
        <w:numPr>
          <w:ilvl w:val="0"/>
          <w:numId w:val="1558"/>
        </w:numPr>
      </w:pPr>
      <w:r>
        <w:rPr>
          <w:b/>
          <w:bCs/>
        </w:rPr>
        <w:t xml:space="preserve">Follow-up depth:</w:t>
      </w:r>
      <w:r>
        <w:t xml:space="preserve"> </w:t>
      </w:r>
      <w:r>
        <w:t xml:space="preserve">Elaborate with examples; discuss trade-offs</w:t>
      </w:r>
    </w:p>
    <w:p>
      <w:pPr>
        <w:pStyle w:val="Compact"/>
        <w:numPr>
          <w:ilvl w:val="0"/>
          <w:numId w:val="1558"/>
        </w:numPr>
      </w:pPr>
      <w:r>
        <w:rPr>
          <w:b/>
          <w:bCs/>
        </w:rPr>
        <w:t xml:space="preserve">Common pitfalls:</w:t>
      </w:r>
      <w:r>
        <w:t xml:space="preserve"> </w:t>
      </w:r>
      <w:r>
        <w:t xml:space="preserve">Confusing with similar concepts</w:t>
      </w:r>
    </w:p>
    <w:p>
      <w:r>
        <w:pict>
          <v:rect style="width:0;height:1.5pt" o:hralign="center" o:hrstd="t" o:hr="t"/>
        </w:pict>
      </w:r>
    </w:p>
    <w:bookmarkEnd w:id="986"/>
    <w:bookmarkStart w:id="990" w:name="how-to-use-implement-best-practices-138"/>
    <w:p>
      <w:pPr>
        <w:pStyle w:val="Heading3"/>
      </w:pPr>
      <w:r>
        <w:t xml:space="preserve">3. How to Use / Implement / Best Practices</w:t>
      </w:r>
    </w:p>
    <w:bookmarkStart w:id="987" w:name="implementation-138"/>
    <w:p>
      <w:pPr>
        <w:pStyle w:val="Heading4"/>
      </w:pPr>
      <w:r>
        <w:t xml:space="preserve">Implementation</w:t>
      </w:r>
    </w:p>
    <w:p>
      <w:pPr>
        <w:pStyle w:val="SourceCode"/>
      </w:pPr>
      <w:r>
        <w:rPr>
          <w:rStyle w:val="AttributeTok"/>
        </w:rPr>
        <w:t xml:space="preserve">@Observable</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ErrorTok"/>
        </w:rPr>
        <w:t xml:space="preserve">\(</w:t>
      </w:r>
      <w:r>
        <w:rPr>
          <w:rStyle w:val="StringTok"/>
        </w:rPr>
        <w:t xml:space="preserve">viewModel.count)"</w:t>
      </w:r>
      <w:r>
        <w:rPr>
          <w:rStyle w:val="OperatorTok"/>
        </w:rPr>
        <w:t xml:space="preserve">)</w:t>
      </w:r>
      <w:r>
        <w:br/>
      </w:r>
      <w:r>
        <w:rPr>
          <w:rStyle w:val="NormalTok"/>
        </w:rPr>
        <w:t xml:space="preserve">            Button</w:t>
      </w:r>
      <w:r>
        <w:rPr>
          <w:rStyle w:val="OperatorTok"/>
        </w:rPr>
        <w:t xml:space="preserve">(</w:t>
      </w:r>
      <w:r>
        <w:rPr>
          <w:rStyle w:val="String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No @Published; all stored properties are observable. Use @State to observe.</w:t>
      </w:r>
    </w:p>
    <w:bookmarkEnd w:id="987"/>
    <w:bookmarkStart w:id="988" w:name="best-practices-138"/>
    <w:p>
      <w:pPr>
        <w:pStyle w:val="Heading4"/>
      </w:pPr>
      <w:r>
        <w:t xml:space="preserve">Best Practices</w:t>
      </w:r>
    </w:p>
    <w:p>
      <w:pPr>
        <w:pStyle w:val="Compact"/>
        <w:numPr>
          <w:ilvl w:val="0"/>
          <w:numId w:val="1560"/>
        </w:numPr>
      </w:pPr>
      <w:r>
        <w:rPr>
          <w:b/>
          <w:bCs/>
        </w:rPr>
        <w:t xml:space="preserve">Use</w:t>
      </w:r>
      <w:r>
        <w:t xml:space="preserve"> </w:t>
      </w:r>
      <w:r>
        <w:t xml:space="preserve">@Observable</w:t>
      </w:r>
      <w:r>
        <w:t xml:space="preserve"> </w:t>
      </w:r>
      <w:r>
        <w:t xml:space="preserve">for view models; simpler than ObservableObject</w:t>
      </w:r>
    </w:p>
    <w:p>
      <w:pPr>
        <w:pStyle w:val="Compact"/>
        <w:numPr>
          <w:ilvl w:val="0"/>
          <w:numId w:val="1560"/>
        </w:numPr>
      </w:pPr>
      <w:r>
        <w:rPr>
          <w:b/>
          <w:bCs/>
        </w:rPr>
        <w:t xml:space="preserve">Use</w:t>
      </w:r>
      <w:r>
        <w:t xml:space="preserve"> </w:t>
      </w:r>
      <w:r>
        <w:t xml:space="preserve">@State</w:t>
      </w:r>
      <w:r>
        <w:t xml:space="preserve"> </w:t>
      </w:r>
      <w:r>
        <w:t xml:space="preserve">to hold and observe</w:t>
      </w:r>
      <w:r>
        <w:t xml:space="preserve"> </w:t>
      </w:r>
      <w:r>
        <w:t xml:space="preserve">@Observable</w:t>
      </w:r>
      <w:r>
        <w:t xml:space="preserve"> </w:t>
      </w:r>
      <w:r>
        <w:t xml:space="preserve">instances</w:t>
      </w:r>
    </w:p>
    <w:p>
      <w:pPr>
        <w:pStyle w:val="Compact"/>
        <w:numPr>
          <w:ilvl w:val="0"/>
          <w:numId w:val="1560"/>
        </w:numPr>
      </w:pPr>
      <w:r>
        <w:rPr>
          <w:b/>
          <w:bCs/>
        </w:rPr>
        <w:t xml:space="preserve">Prefer</w:t>
      </w:r>
      <w:r>
        <w:t xml:space="preserve"> </w:t>
      </w:r>
      <w:r>
        <w:t xml:space="preserve">@Observable</w:t>
      </w:r>
      <w:r>
        <w:t xml:space="preserve"> </w:t>
      </w:r>
      <w:r>
        <w:t xml:space="preserve">on iOS 17+; no</w:t>
      </w:r>
      <w:r>
        <w:t xml:space="preserve"> </w:t>
      </w:r>
      <w:r>
        <w:t xml:space="preserve">@Published</w:t>
      </w:r>
      <w:r>
        <w:t xml:space="preserve"> </w:t>
      </w:r>
      <w:r>
        <w:t xml:space="preserve">needed</w:t>
      </w:r>
    </w:p>
    <w:p>
      <w:pPr>
        <w:pStyle w:val="Compact"/>
        <w:numPr>
          <w:ilvl w:val="0"/>
          <w:numId w:val="1560"/>
        </w:numPr>
      </w:pPr>
      <w:r>
        <w:rPr>
          <w:b/>
          <w:bCs/>
        </w:rPr>
        <w:t xml:space="preserve">Avoid</w:t>
      </w:r>
      <w:r>
        <w:t xml:space="preserve"> </w:t>
      </w:r>
      <w:r>
        <w:t xml:space="preserve">@StateObject</w:t>
      </w:r>
      <w:r>
        <w:t xml:space="preserve"> </w:t>
      </w:r>
      <w:r>
        <w:t xml:space="preserve">with</w:t>
      </w:r>
      <w:r>
        <w:t xml:space="preserve"> </w:t>
      </w:r>
      <w:r>
        <w:t xml:space="preserve">@Observable</w:t>
      </w:r>
      <w:r>
        <w:t xml:space="preserve">; use</w:t>
      </w:r>
      <w:r>
        <w:t xml:space="preserve"> </w:t>
      </w:r>
      <w:r>
        <w:t xml:space="preserve">@State</w:t>
      </w:r>
    </w:p>
    <w:bookmarkEnd w:id="988"/>
    <w:bookmarkStart w:id="989" w:name="related-concepts-138"/>
    <w:p>
      <w:pPr>
        <w:pStyle w:val="Heading4"/>
      </w:pPr>
      <w:r>
        <w:t xml:space="preserve">Related Concepts</w:t>
      </w:r>
    </w:p>
    <w:p>
      <w:pPr>
        <w:pStyle w:val="Compact"/>
        <w:numPr>
          <w:ilvl w:val="0"/>
          <w:numId w:val="1561"/>
        </w:numPr>
      </w:pPr>
      <w:r>
        <w:t xml:space="preserve">@State</w:t>
      </w:r>
      <w:r>
        <w:t xml:space="preserve">, ObservableObject, SwiftData and SwiftUI</w:t>
      </w:r>
    </w:p>
    <w:p>
      <w:r>
        <w:pict>
          <v:rect style="width:0;height:1.5pt" o:hralign="center" o:hrstd="t" o:hr="t"/>
        </w:pict>
      </w:r>
    </w:p>
    <w:bookmarkEnd w:id="989"/>
    <w:bookmarkEnd w:id="990"/>
    <w:bookmarkEnd w:id="991"/>
    <w:bookmarkStart w:id="998" w:name="controlgroup-and-control"/>
    <w:p>
      <w:pPr>
        <w:pStyle w:val="Heading2"/>
      </w:pPr>
      <w:r>
        <w:t xml:space="preserve">ControlGroup and Control</w:t>
      </w:r>
    </w:p>
    <w:bookmarkStart w:id="992" w:name="the-question-139"/>
    <w:p>
      <w:pPr>
        <w:pStyle w:val="Heading3"/>
      </w:pPr>
      <w:r>
        <w:t xml:space="preserve">1. The Question</w:t>
      </w:r>
    </w:p>
    <w:p>
      <w:pPr>
        <w:pStyle w:val="BlockText"/>
      </w:pPr>
      <w:r>
        <w:t xml:space="preserve">“What are ControlGroup and Control in SwiftUI?”</w:t>
      </w:r>
    </w:p>
    <w:p>
      <w:r>
        <w:pict>
          <v:rect style="width:0;height:1.5pt" o:hralign="center" o:hrstd="t" o:hr="t"/>
        </w:pict>
      </w:r>
    </w:p>
    <w:bookmarkEnd w:id="992"/>
    <w:bookmarkStart w:id="993" w:name="how-to-describe-139"/>
    <w:p>
      <w:pPr>
        <w:pStyle w:val="Heading3"/>
      </w:pPr>
      <w:r>
        <w:t xml:space="preserve">2. How to Describe</w:t>
      </w:r>
    </w:p>
    <w:p>
      <w:pPr>
        <w:pStyle w:val="Compact"/>
        <w:numPr>
          <w:ilvl w:val="0"/>
          <w:numId w:val="1562"/>
        </w:numPr>
      </w:pPr>
      <w:r>
        <w:rPr>
          <w:b/>
          <w:bCs/>
        </w:rPr>
        <w:t xml:space="preserve">Opening statement:</w:t>
      </w:r>
      <w:r>
        <w:t xml:space="preserve"> </w:t>
      </w:r>
      <w:r>
        <w:t xml:space="preserve">“ControlGroup groups related controls. Control is the protocol for custom controls. Used in toolbar, forms.”</w:t>
      </w:r>
    </w:p>
    <w:p>
      <w:pPr>
        <w:pStyle w:val="Compact"/>
        <w:numPr>
          <w:ilvl w:val="0"/>
          <w:numId w:val="1562"/>
        </w:numPr>
      </w:pPr>
      <w:r>
        <w:rPr>
          <w:b/>
          <w:bCs/>
        </w:rPr>
        <w:t xml:space="preserve">Key points:</w:t>
      </w:r>
    </w:p>
    <w:p>
      <w:pPr>
        <w:pStyle w:val="Compact"/>
        <w:numPr>
          <w:ilvl w:val="1"/>
          <w:numId w:val="1563"/>
        </w:numPr>
      </w:pPr>
      <w:r>
        <w:t xml:space="preserve">ControlGroup</w:t>
      </w:r>
    </w:p>
    <w:p>
      <w:pPr>
        <w:pStyle w:val="Compact"/>
        <w:numPr>
          <w:ilvl w:val="1"/>
          <w:numId w:val="1563"/>
        </w:numPr>
      </w:pPr>
      <w:r>
        <w:t xml:space="preserve">Control protocol</w:t>
      </w:r>
    </w:p>
    <w:p>
      <w:pPr>
        <w:pStyle w:val="Compact"/>
        <w:numPr>
          <w:ilvl w:val="1"/>
          <w:numId w:val="1563"/>
        </w:numPr>
      </w:pPr>
      <w:r>
        <w:t xml:space="preserve">Toolbar</w:t>
      </w:r>
    </w:p>
    <w:p>
      <w:pPr>
        <w:pStyle w:val="Compact"/>
        <w:numPr>
          <w:ilvl w:val="1"/>
          <w:numId w:val="1563"/>
        </w:numPr>
      </w:pPr>
      <w:r>
        <w:t xml:space="preserve">Menu style</w:t>
      </w:r>
    </w:p>
    <w:p>
      <w:pPr>
        <w:pStyle w:val="Compact"/>
        <w:numPr>
          <w:ilvl w:val="0"/>
          <w:numId w:val="1562"/>
        </w:numPr>
      </w:pPr>
      <w:r>
        <w:rPr>
          <w:b/>
          <w:bCs/>
        </w:rPr>
        <w:t xml:space="preserve">Follow-up depth:</w:t>
      </w:r>
      <w:r>
        <w:t xml:space="preserve"> </w:t>
      </w:r>
      <w:r>
        <w:t xml:space="preserve">Elaborate with examples; discuss trade-offs</w:t>
      </w:r>
    </w:p>
    <w:p>
      <w:pPr>
        <w:pStyle w:val="Compact"/>
        <w:numPr>
          <w:ilvl w:val="0"/>
          <w:numId w:val="1562"/>
        </w:numPr>
      </w:pPr>
      <w:r>
        <w:rPr>
          <w:b/>
          <w:bCs/>
        </w:rPr>
        <w:t xml:space="preserve">Common pitfalls:</w:t>
      </w:r>
      <w:r>
        <w:t xml:space="preserve"> </w:t>
      </w:r>
      <w:r>
        <w:t xml:space="preserve">Confusing with similar concepts</w:t>
      </w:r>
    </w:p>
    <w:p>
      <w:r>
        <w:pict>
          <v:rect style="width:0;height:1.5pt" o:hralign="center" o:hrstd="t" o:hr="t"/>
        </w:pict>
      </w:r>
    </w:p>
    <w:bookmarkEnd w:id="993"/>
    <w:bookmarkStart w:id="997" w:name="how-to-use-implement-best-practices-139"/>
    <w:p>
      <w:pPr>
        <w:pStyle w:val="Heading3"/>
      </w:pPr>
      <w:r>
        <w:t xml:space="preserve">3. How to Use / Implement / Best Practices</w:t>
      </w:r>
    </w:p>
    <w:bookmarkStart w:id="994" w:name="implementation-139"/>
    <w:p>
      <w:pPr>
        <w:pStyle w:val="Heading4"/>
      </w:pPr>
      <w:r>
        <w:t xml:space="preserve">Implementation</w:t>
      </w:r>
    </w:p>
    <w:p>
      <w:pPr>
        <w:pStyle w:val="SourceCode"/>
      </w:pPr>
      <w:r>
        <w:rPr>
          <w:rStyle w:val="NormalTok"/>
        </w:rPr>
        <w:t xml:space="preserve">ToolbarItemGroup</w:t>
      </w:r>
      <w:r>
        <w:rPr>
          <w:rStyle w:val="OperatorTok"/>
        </w:rPr>
        <w:t xml:space="preserve">(</w:t>
      </w:r>
      <w:r>
        <w:rPr>
          <w:rStyle w:val="NormalTok"/>
        </w:rPr>
        <w:t xml:space="preserve">placement</w:t>
      </w:r>
      <w:r>
        <w:rPr>
          <w:rStyle w:val="OperatorTok"/>
        </w:rPr>
        <w:t xml:space="preserve">:</w:t>
      </w:r>
      <w:r>
        <w:rPr>
          <w:rStyle w:val="NormalTok"/>
        </w:rPr>
        <w:t xml:space="preserve"> </w:t>
      </w:r>
      <w:r>
        <w:rPr>
          <w:rStyle w:val="OperatorTok"/>
        </w:rPr>
        <w:t xml:space="preserve">.</w:t>
      </w:r>
      <w:r>
        <w:rPr>
          <w:rStyle w:val="NormalTok"/>
        </w:rPr>
        <w:t xml:space="preserve">primaryAction</w:t>
      </w:r>
      <w:r>
        <w:rPr>
          <w:rStyle w:val="OperatorTok"/>
        </w:rPr>
        <w:t xml:space="preserve">)</w:t>
      </w:r>
      <w:r>
        <w:rPr>
          <w:rStyle w:val="NormalTok"/>
        </w:rPr>
        <w:t xml:space="preserve"> </w:t>
      </w:r>
      <w:r>
        <w:rPr>
          <w:rStyle w:val="OperatorTok"/>
        </w:rPr>
        <w:t xml:space="preserve">{</w:t>
      </w:r>
      <w:r>
        <w:br/>
      </w:r>
      <w:r>
        <w:rPr>
          <w:rStyle w:val="NormalTok"/>
        </w:rPr>
        <w:t xml:space="preserve">    ControlGroup </w:t>
      </w:r>
      <w:r>
        <w:rPr>
          <w:rStyle w:val="OperatorTok"/>
        </w:rPr>
        <w:t xml:space="preserve">{</w:t>
      </w:r>
      <w:r>
        <w:br/>
      </w:r>
      <w:r>
        <w:rPr>
          <w:rStyle w:val="NormalTok"/>
        </w:rPr>
        <w:t xml:space="preserve">        Button</w:t>
      </w:r>
      <w:r>
        <w:rPr>
          <w:rStyle w:val="OperatorTok"/>
        </w:rPr>
        <w:t xml:space="preserve">(</w:t>
      </w:r>
      <w:r>
        <w:rPr>
          <w:rStyle w:val="StringTok"/>
        </w:rPr>
        <w:t xml:space="preserve">"Bold"</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"bold"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"Italic"</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"italic"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"Underline"</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"underline"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Control protocol for custom controls</w:t>
      </w:r>
      <w:r>
        <w:br/>
      </w:r>
      <w:r>
        <w:rPr>
          <w:rStyle w:val="KeywordTok"/>
        </w:rPr>
        <w:t xml:space="preserve">struct</w:t>
      </w:r>
      <w:r>
        <w:rPr>
          <w:rStyle w:val="NormalTok"/>
        </w:rPr>
        <w:t xml:space="preserve"> CustomControl</w:t>
      </w:r>
      <w:r>
        <w:rPr>
          <w:rStyle w:val="OperatorTok"/>
        </w:rPr>
        <w:t xml:space="preserve">:</w:t>
      </w:r>
      <w:r>
        <w:rPr>
          <w:rStyle w:val="NormalTok"/>
        </w:rPr>
        <w:t xml:space="preserve"> </w:t>
      </w:r>
      <w:r>
        <w:rPr>
          <w:rStyle w:val="DataTypeTok"/>
        </w:rPr>
        <w:t xml:space="preserve">Control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Button</w:t>
      </w:r>
      <w:r>
        <w:rPr>
          <w:rStyle w:val="OperatorTok"/>
        </w:rPr>
        <w:t xml:space="preserve">(</w:t>
      </w:r>
      <w:r>
        <w:rPr>
          <w:rStyle w:val="StringTok"/>
        </w:rPr>
        <w:t xml:space="preserve">"Custom"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4"/>
    <w:bookmarkStart w:id="995" w:name="best-practices-139"/>
    <w:p>
      <w:pPr>
        <w:pStyle w:val="Heading4"/>
      </w:pPr>
      <w:r>
        <w:t xml:space="preserve">Best Practices</w:t>
      </w:r>
    </w:p>
    <w:p>
      <w:pPr>
        <w:pStyle w:val="Compact"/>
        <w:numPr>
          <w:ilvl w:val="0"/>
          <w:numId w:val="1564"/>
        </w:numPr>
      </w:pPr>
      <w:r>
        <w:rPr>
          <w:b/>
          <w:bCs/>
        </w:rPr>
        <w:t xml:space="preserve">Use</w:t>
      </w:r>
      <w:r>
        <w:t xml:space="preserve"> </w:t>
      </w:r>
      <w:r>
        <w:t xml:space="preserve">ControlGroup to group related toolbar controls</w:t>
      </w:r>
    </w:p>
    <w:p>
      <w:pPr>
        <w:pStyle w:val="Compact"/>
        <w:numPr>
          <w:ilvl w:val="0"/>
          <w:numId w:val="1564"/>
        </w:numPr>
      </w:pPr>
      <w:r>
        <w:rPr>
          <w:b/>
          <w:bCs/>
        </w:rPr>
        <w:t xml:space="preserve">Use</w:t>
      </w:r>
      <w:r>
        <w:t xml:space="preserve"> </w:t>
      </w:r>
      <w:r>
        <w:t xml:space="preserve">Control protocol for custom controls with consistent behavior</w:t>
      </w:r>
    </w:p>
    <w:p>
      <w:pPr>
        <w:pStyle w:val="Compact"/>
        <w:numPr>
          <w:ilvl w:val="0"/>
          <w:numId w:val="1564"/>
        </w:numPr>
      </w:pPr>
      <w:r>
        <w:rPr>
          <w:b/>
          <w:bCs/>
        </w:rPr>
        <w:t xml:space="preserve">Prefer</w:t>
      </w:r>
      <w:r>
        <w:t xml:space="preserve"> </w:t>
      </w:r>
      <w:r>
        <w:t xml:space="preserve">ControlGroup in toolbar; compact on small screens</w:t>
      </w:r>
    </w:p>
    <w:p>
      <w:pPr>
        <w:pStyle w:val="Compact"/>
        <w:numPr>
          <w:ilvl w:val="0"/>
          <w:numId w:val="1564"/>
        </w:numPr>
      </w:pPr>
      <w:r>
        <w:rPr>
          <w:b/>
          <w:bCs/>
        </w:rPr>
        <w:t xml:space="preserve">Avoid</w:t>
      </w:r>
      <w:r>
        <w:t xml:space="preserve"> </w:t>
      </w:r>
      <w:r>
        <w:t xml:space="preserve">nesting ControlGroups; keep flat</w:t>
      </w:r>
    </w:p>
    <w:bookmarkEnd w:id="995"/>
    <w:bookmarkStart w:id="996" w:name="related-concepts-139"/>
    <w:p>
      <w:pPr>
        <w:pStyle w:val="Heading4"/>
      </w:pPr>
      <w:r>
        <w:t xml:space="preserve">Related Concepts</w:t>
      </w:r>
    </w:p>
    <w:p>
      <w:pPr>
        <w:pStyle w:val="Compact"/>
        <w:numPr>
          <w:ilvl w:val="0"/>
          <w:numId w:val="1565"/>
        </w:numPr>
      </w:pPr>
      <w:r>
        <w:t xml:space="preserve">Inspector, Focus state, Layout priorities</w:t>
      </w:r>
    </w:p>
    <w:p>
      <w:r>
        <w:pict>
          <v:rect style="width:0;height:1.5pt" o:hralign="center" o:hrstd="t" o:hr="t"/>
        </w:pict>
      </w:r>
    </w:p>
    <w:bookmarkEnd w:id="996"/>
    <w:bookmarkEnd w:id="997"/>
    <w:bookmarkEnd w:id="998"/>
    <w:bookmarkStart w:id="1005" w:name="contenttransition"/>
    <w:p>
      <w:pPr>
        <w:pStyle w:val="Heading2"/>
      </w:pPr>
      <w:r>
        <w:t xml:space="preserve">ContentTransition</w:t>
      </w:r>
    </w:p>
    <w:bookmarkStart w:id="999" w:name="the-question-140"/>
    <w:p>
      <w:pPr>
        <w:pStyle w:val="Heading3"/>
      </w:pPr>
      <w:r>
        <w:t xml:space="preserve">1. The Question</w:t>
      </w:r>
    </w:p>
    <w:p>
      <w:pPr>
        <w:pStyle w:val="BlockText"/>
      </w:pPr>
      <w:r>
        <w:t xml:space="preserve">“How do you animate content changes in SwiftUI?”</w:t>
      </w:r>
    </w:p>
    <w:p>
      <w:r>
        <w:pict>
          <v:rect style="width:0;height:1.5pt" o:hralign="center" o:hrstd="t" o:hr="t"/>
        </w:pict>
      </w:r>
    </w:p>
    <w:bookmarkEnd w:id="999"/>
    <w:bookmarkStart w:id="1000" w:name="how-to-describe-140"/>
    <w:p>
      <w:pPr>
        <w:pStyle w:val="Heading3"/>
      </w:pPr>
      <w:r>
        <w:t xml:space="preserve">2. How to Describe</w:t>
      </w:r>
    </w:p>
    <w:p>
      <w:pPr>
        <w:pStyle w:val="Compact"/>
        <w:numPr>
          <w:ilvl w:val="0"/>
          <w:numId w:val="1566"/>
        </w:numPr>
      </w:pPr>
      <w:r>
        <w:rPr>
          <w:b/>
          <w:bCs/>
        </w:rPr>
        <w:t xml:space="preserve">Opening statement:</w:t>
      </w:r>
      <w:r>
        <w:t xml:space="preserve"> </w:t>
      </w:r>
      <w:r>
        <w:t xml:space="preserve">“contentTransition() modifier. .numericText, .symbolEffect for animating value or symbol changes.”</w:t>
      </w:r>
    </w:p>
    <w:p>
      <w:pPr>
        <w:pStyle w:val="Compact"/>
        <w:numPr>
          <w:ilvl w:val="0"/>
          <w:numId w:val="1566"/>
        </w:numPr>
      </w:pPr>
      <w:r>
        <w:rPr>
          <w:b/>
          <w:bCs/>
        </w:rPr>
        <w:t xml:space="preserve">Key points:</w:t>
      </w:r>
    </w:p>
    <w:p>
      <w:pPr>
        <w:pStyle w:val="Compact"/>
        <w:numPr>
          <w:ilvl w:val="1"/>
          <w:numId w:val="1567"/>
        </w:numPr>
      </w:pPr>
      <w:r>
        <w:t xml:space="preserve">contentTransition</w:t>
      </w:r>
    </w:p>
    <w:p>
      <w:pPr>
        <w:pStyle w:val="Compact"/>
        <w:numPr>
          <w:ilvl w:val="1"/>
          <w:numId w:val="1567"/>
        </w:numPr>
      </w:pPr>
      <w:r>
        <w:t xml:space="preserve">numericText</w:t>
      </w:r>
    </w:p>
    <w:p>
      <w:pPr>
        <w:pStyle w:val="Compact"/>
        <w:numPr>
          <w:ilvl w:val="1"/>
          <w:numId w:val="1567"/>
        </w:numPr>
      </w:pPr>
      <w:r>
        <w:t xml:space="preserve">symbolEffect</w:t>
      </w:r>
    </w:p>
    <w:p>
      <w:pPr>
        <w:pStyle w:val="Compact"/>
        <w:numPr>
          <w:ilvl w:val="1"/>
          <w:numId w:val="1567"/>
        </w:numPr>
      </w:pPr>
      <w:r>
        <w:t xml:space="preserve">Animated updates</w:t>
      </w:r>
    </w:p>
    <w:p>
      <w:pPr>
        <w:pStyle w:val="Compact"/>
        <w:numPr>
          <w:ilvl w:val="0"/>
          <w:numId w:val="1566"/>
        </w:numPr>
      </w:pPr>
      <w:r>
        <w:rPr>
          <w:b/>
          <w:bCs/>
        </w:rPr>
        <w:t xml:space="preserve">Follow-up depth:</w:t>
      </w:r>
      <w:r>
        <w:t xml:space="preserve"> </w:t>
      </w:r>
      <w:r>
        <w:t xml:space="preserve">Elaborate with examples; discuss trade-offs</w:t>
      </w:r>
    </w:p>
    <w:p>
      <w:pPr>
        <w:pStyle w:val="Compact"/>
        <w:numPr>
          <w:ilvl w:val="0"/>
          <w:numId w:val="1566"/>
        </w:numPr>
      </w:pPr>
      <w:r>
        <w:rPr>
          <w:b/>
          <w:bCs/>
        </w:rPr>
        <w:t xml:space="preserve">Common pitfalls:</w:t>
      </w:r>
      <w:r>
        <w:t xml:space="preserve"> </w:t>
      </w:r>
      <w:r>
        <w:t xml:space="preserve">Confusing with similar concepts</w:t>
      </w:r>
    </w:p>
    <w:p>
      <w:r>
        <w:pict>
          <v:rect style="width:0;height:1.5pt" o:hralign="center" o:hrstd="t" o:hr="t"/>
        </w:pict>
      </w:r>
    </w:p>
    <w:bookmarkEnd w:id="1000"/>
    <w:bookmarkStart w:id="1004" w:name="how-to-use-implement-best-practices-140"/>
    <w:p>
      <w:pPr>
        <w:pStyle w:val="Heading3"/>
      </w:pPr>
      <w:r>
        <w:t xml:space="preserve">3. How to Use / Implement / Best Practices</w:t>
      </w:r>
    </w:p>
    <w:bookmarkStart w:id="1001" w:name="implementation-140"/>
    <w:p>
      <w:pPr>
        <w:pStyle w:val="Heading4"/>
      </w:pPr>
      <w:r>
        <w:t xml:space="preserve">Implementation</w:t>
      </w:r>
    </w:p>
    <w:p>
      <w:pPr>
        <w:pStyle w:val="SourceCode"/>
      </w:pPr>
      <w:r>
        <w:rPr>
          <w:rStyle w:val="NormalTok"/>
        </w:rPr>
        <w:t xml:space="preserve">Text</w:t>
      </w:r>
      <w:r>
        <w:rPr>
          <w:rStyle w:val="OperatorTok"/>
        </w:rPr>
        <w:t xml:space="preserve">(</w:t>
      </w:r>
      <w:r>
        <w:rPr>
          <w:rStyle w:val="StringTok"/>
        </w:rPr>
        <w:t xml:space="preserve">"</w:t>
      </w:r>
      <w:r>
        <w:rPr>
          <w:rStyle w:val="ErrorTok"/>
        </w:rPr>
        <w:t xml:space="preserve">\(</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contentTransition</w:t>
      </w:r>
      <w:r>
        <w:rPr>
          <w:rStyle w:val="OperatorTok"/>
        </w:rPr>
        <w:t xml:space="preserve">(.</w:t>
      </w:r>
      <w:r>
        <w:rPr>
          <w:rStyle w:val="NormalTok"/>
        </w:rPr>
        <w:t xml:space="preserve">numericText</w:t>
      </w:r>
      <w:r>
        <w:rPr>
          <w:rStyle w:val="OperatorTok"/>
        </w:rPr>
        <w:t xml:space="preserve">())</w:t>
      </w:r>
      <w:r>
        <w:br/>
      </w:r>
      <w:r>
        <w:br/>
      </w: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isPlaying </w:t>
      </w:r>
      <w:r>
        <w:rPr>
          <w:rStyle w:val="OperatorTok"/>
        </w:rPr>
        <w:t xml:space="preserve">?</w:t>
      </w:r>
      <w:r>
        <w:rPr>
          <w:rStyle w:val="NormalTok"/>
        </w:rPr>
        <w:t xml:space="preserve"> </w:t>
      </w:r>
      <w:r>
        <w:rPr>
          <w:rStyle w:val="StringTok"/>
        </w:rPr>
        <w:t xml:space="preserve">"pause.fill"</w:t>
      </w:r>
      <w:r>
        <w:rPr>
          <w:rStyle w:val="NormalTok"/>
        </w:rPr>
        <w:t xml:space="preserve"> </w:t>
      </w:r>
      <w:r>
        <w:rPr>
          <w:rStyle w:val="OperatorTok"/>
        </w:rPr>
        <w:t xml:space="preserve">:</w:t>
      </w:r>
      <w:r>
        <w:rPr>
          <w:rStyle w:val="NormalTok"/>
        </w:rPr>
        <w:t xml:space="preserve"> </w:t>
      </w:r>
      <w:r>
        <w:rPr>
          <w:rStyle w:val="StringTok"/>
        </w:rPr>
        <w:t xml:space="preserve">"play.fill"</w:t>
      </w:r>
      <w:r>
        <w:rPr>
          <w:rStyle w:val="OperatorTok"/>
        </w:rPr>
        <w:t xml:space="preserve">)</w:t>
      </w:r>
      <w:r>
        <w:br/>
      </w:r>
      <w:r>
        <w:rPr>
          <w:rStyle w:val="NormalTok"/>
        </w:rPr>
        <w:t xml:space="preserve">    </w:t>
      </w:r>
      <w:r>
        <w:rPr>
          <w:rStyle w:val="OperatorTok"/>
        </w:rPr>
        <w:t xml:space="preserve">.</w:t>
      </w:r>
      <w:r>
        <w:rPr>
          <w:rStyle w:val="NormalTok"/>
        </w:rPr>
        <w:t xml:space="preserve">contentTransition</w:t>
      </w:r>
      <w:r>
        <w:rPr>
          <w:rStyle w:val="OperatorTok"/>
        </w:rPr>
        <w:t xml:space="preserve">(.</w:t>
      </w:r>
      <w:r>
        <w:rPr>
          <w:rStyle w:val="NormalTok"/>
        </w:rPr>
        <w:t xml:space="preserve">symbolEffect</w:t>
      </w:r>
      <w:r>
        <w:rPr>
          <w:rStyle w:val="OperatorTok"/>
        </w:rPr>
        <w:t xml:space="preserve">(.</w:t>
      </w:r>
      <w:r>
        <w:rPr>
          <w:rStyle w:val="NormalTok"/>
        </w:rPr>
        <w:t xml:space="preserve">replace</w:t>
      </w:r>
      <w:r>
        <w:rPr>
          <w:rStyle w:val="OperatorTok"/>
        </w:rPr>
        <w:t xml:space="preserve">))</w:t>
      </w:r>
      <w:r>
        <w:br/>
      </w:r>
      <w:r>
        <w:br/>
      </w:r>
      <w:r>
        <w:rPr>
          <w:rStyle w:val="CommentTok"/>
        </w:rPr>
        <w:t xml:space="preserve">// Custom interpolation</w:t>
      </w:r>
      <w:r>
        <w:br/>
      </w:r>
      <w:r>
        <w:rPr>
          <w:rStyle w:val="NormalTok"/>
        </w:rPr>
        <w:t xml:space="preserve">Text</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OperatorTok"/>
        </w:rPr>
        <w:t xml:space="preserve">.</w:t>
      </w:r>
      <w:r>
        <w:rPr>
          <w:rStyle w:val="NormalTok"/>
        </w:rPr>
        <w:t xml:space="preserve">contentTransition</w:t>
      </w:r>
      <w:r>
        <w:rPr>
          <w:rStyle w:val="OperatorTok"/>
        </w:rPr>
        <w:t xml:space="preserve">(.</w:t>
      </w:r>
      <w:r>
        <w:rPr>
          <w:rStyle w:val="NormalTok"/>
        </w:rPr>
        <w:t xml:space="preserve">interpolate</w:t>
      </w:r>
      <w:r>
        <w:rPr>
          <w:rStyle w:val="OperatorTok"/>
        </w:rPr>
        <w:t xml:space="preserve">)</w:t>
      </w:r>
    </w:p>
    <w:bookmarkEnd w:id="1001"/>
    <w:bookmarkStart w:id="1002" w:name="best-practices-140"/>
    <w:p>
      <w:pPr>
        <w:pStyle w:val="Heading4"/>
      </w:pPr>
      <w:r>
        <w:t xml:space="preserve">Best Practices</w:t>
      </w:r>
    </w:p>
    <w:p>
      <w:pPr>
        <w:pStyle w:val="Compact"/>
        <w:numPr>
          <w:ilvl w:val="0"/>
          <w:numId w:val="1568"/>
        </w:numPr>
      </w:pPr>
      <w:r>
        <w:rPr>
          <w:b/>
          <w:bCs/>
        </w:rPr>
        <w:t xml:space="preserve">Use</w:t>
      </w:r>
      <w:r>
        <w:t xml:space="preserve"> </w:t>
      </w:r>
      <w:r>
        <w:t xml:space="preserve">.numericText for number changes; animates digit-by-digit</w:t>
      </w:r>
    </w:p>
    <w:p>
      <w:pPr>
        <w:pStyle w:val="Compact"/>
        <w:numPr>
          <w:ilvl w:val="0"/>
          <w:numId w:val="1568"/>
        </w:numPr>
      </w:pPr>
      <w:r>
        <w:rPr>
          <w:b/>
          <w:bCs/>
        </w:rPr>
        <w:t xml:space="preserve">Use</w:t>
      </w:r>
      <w:r>
        <w:t xml:space="preserve"> </w:t>
      </w:r>
      <w:r>
        <w:t xml:space="preserve">.symbolEffect(.replace) for SF Symbol swaps</w:t>
      </w:r>
    </w:p>
    <w:p>
      <w:pPr>
        <w:pStyle w:val="Compact"/>
        <w:numPr>
          <w:ilvl w:val="0"/>
          <w:numId w:val="1568"/>
        </w:numPr>
      </w:pPr>
      <w:r>
        <w:rPr>
          <w:b/>
          <w:bCs/>
        </w:rPr>
        <w:t xml:space="preserve">Prefer</w:t>
      </w:r>
      <w:r>
        <w:t xml:space="preserve"> </w:t>
      </w:r>
      <w:r>
        <w:t xml:space="preserve">contentTransition over opacity for value changes</w:t>
      </w:r>
    </w:p>
    <w:p>
      <w:pPr>
        <w:pStyle w:val="Compact"/>
        <w:numPr>
          <w:ilvl w:val="0"/>
          <w:numId w:val="1568"/>
        </w:numPr>
      </w:pPr>
      <w:r>
        <w:rPr>
          <w:b/>
          <w:bCs/>
        </w:rPr>
        <w:t xml:space="preserve">Avoid</w:t>
      </w:r>
      <w:r>
        <w:t xml:space="preserve"> </w:t>
      </w:r>
      <w:r>
        <w:t xml:space="preserve">on large text blocks; use for compact values</w:t>
      </w:r>
    </w:p>
    <w:bookmarkEnd w:id="1002"/>
    <w:bookmarkStart w:id="1003" w:name="related-concepts-140"/>
    <w:p>
      <w:pPr>
        <w:pStyle w:val="Heading4"/>
      </w:pPr>
      <w:r>
        <w:t xml:space="preserve">Related Concepts</w:t>
      </w:r>
    </w:p>
    <w:p>
      <w:pPr>
        <w:pStyle w:val="Compact"/>
        <w:numPr>
          <w:ilvl w:val="0"/>
          <w:numId w:val="1569"/>
        </w:numPr>
      </w:pPr>
      <w:r>
        <w:t xml:space="preserve">SymbolEffect, PhaseAnimator, Matched geometry effect</w:t>
      </w:r>
    </w:p>
    <w:p>
      <w:r>
        <w:pict>
          <v:rect style="width:0;height:1.5pt" o:hralign="center" o:hrstd="t" o:hr="t"/>
        </w:pict>
      </w:r>
    </w:p>
    <w:bookmarkEnd w:id="1003"/>
    <w:bookmarkEnd w:id="1004"/>
    <w:bookmarkEnd w:id="1005"/>
    <w:bookmarkStart w:id="1012" w:name="table-and-column"/>
    <w:p>
      <w:pPr>
        <w:pStyle w:val="Heading2"/>
      </w:pPr>
      <w:r>
        <w:t xml:space="preserve">Table and Column</w:t>
      </w:r>
    </w:p>
    <w:bookmarkStart w:id="1006" w:name="the-question-141"/>
    <w:p>
      <w:pPr>
        <w:pStyle w:val="Heading3"/>
      </w:pPr>
      <w:r>
        <w:t xml:space="preserve">1. The Question</w:t>
      </w:r>
    </w:p>
    <w:p>
      <w:pPr>
        <w:pStyle w:val="BlockText"/>
      </w:pPr>
      <w:r>
        <w:t xml:space="preserve">“How do you create tables in SwiftUI?”</w:t>
      </w:r>
    </w:p>
    <w:p>
      <w:r>
        <w:pict>
          <v:rect style="width:0;height:1.5pt" o:hralign="center" o:hrstd="t" o:hr="t"/>
        </w:pict>
      </w:r>
    </w:p>
    <w:bookmarkEnd w:id="1006"/>
    <w:bookmarkStart w:id="1007" w:name="how-to-describe-141"/>
    <w:p>
      <w:pPr>
        <w:pStyle w:val="Heading3"/>
      </w:pPr>
      <w:r>
        <w:t xml:space="preserve">2. How to Describe</w:t>
      </w:r>
    </w:p>
    <w:p>
      <w:pPr>
        <w:pStyle w:val="Compact"/>
        <w:numPr>
          <w:ilvl w:val="0"/>
          <w:numId w:val="1570"/>
        </w:numPr>
      </w:pPr>
      <w:r>
        <w:rPr>
          <w:b/>
          <w:bCs/>
        </w:rPr>
        <w:t xml:space="preserve">Opening statement:</w:t>
      </w:r>
      <w:r>
        <w:t xml:space="preserve"> </w:t>
      </w:r>
      <w:r>
        <w:t xml:space="preserve">“Table with TableColumn. Use for column-based data. Supports selection, sorting.”</w:t>
      </w:r>
    </w:p>
    <w:p>
      <w:pPr>
        <w:pStyle w:val="Compact"/>
        <w:numPr>
          <w:ilvl w:val="0"/>
          <w:numId w:val="1570"/>
        </w:numPr>
      </w:pPr>
      <w:r>
        <w:rPr>
          <w:b/>
          <w:bCs/>
        </w:rPr>
        <w:t xml:space="preserve">Key points:</w:t>
      </w:r>
    </w:p>
    <w:p>
      <w:pPr>
        <w:pStyle w:val="Compact"/>
        <w:numPr>
          <w:ilvl w:val="1"/>
          <w:numId w:val="1571"/>
        </w:numPr>
      </w:pPr>
      <w:r>
        <w:t xml:space="preserve">Table</w:t>
      </w:r>
    </w:p>
    <w:p>
      <w:pPr>
        <w:pStyle w:val="Compact"/>
        <w:numPr>
          <w:ilvl w:val="1"/>
          <w:numId w:val="1571"/>
        </w:numPr>
      </w:pPr>
      <w:r>
        <w:t xml:space="preserve">TableColumn</w:t>
      </w:r>
    </w:p>
    <w:p>
      <w:pPr>
        <w:pStyle w:val="Compact"/>
        <w:numPr>
          <w:ilvl w:val="1"/>
          <w:numId w:val="1571"/>
        </w:numPr>
      </w:pPr>
      <w:r>
        <w:t xml:space="preserve">TableRow</w:t>
      </w:r>
    </w:p>
    <w:p>
      <w:pPr>
        <w:pStyle w:val="Compact"/>
        <w:numPr>
          <w:ilvl w:val="1"/>
          <w:numId w:val="1571"/>
        </w:numPr>
      </w:pPr>
      <w:r>
        <w:t xml:space="preserve">Selection</w:t>
      </w:r>
    </w:p>
    <w:p>
      <w:pPr>
        <w:pStyle w:val="Compact"/>
        <w:numPr>
          <w:ilvl w:val="0"/>
          <w:numId w:val="1570"/>
        </w:numPr>
      </w:pPr>
      <w:r>
        <w:rPr>
          <w:b/>
          <w:bCs/>
        </w:rPr>
        <w:t xml:space="preserve">Follow-up depth:</w:t>
      </w:r>
      <w:r>
        <w:t xml:space="preserve"> </w:t>
      </w:r>
      <w:r>
        <w:t xml:space="preserve">Elaborate with examples; discuss trade-offs</w:t>
      </w:r>
    </w:p>
    <w:p>
      <w:pPr>
        <w:pStyle w:val="Compact"/>
        <w:numPr>
          <w:ilvl w:val="0"/>
          <w:numId w:val="1570"/>
        </w:numPr>
      </w:pPr>
      <w:r>
        <w:rPr>
          <w:b/>
          <w:bCs/>
        </w:rPr>
        <w:t xml:space="preserve">Common pitfalls:</w:t>
      </w:r>
      <w:r>
        <w:t xml:space="preserve"> </w:t>
      </w:r>
      <w:r>
        <w:t xml:space="preserve">Confusing with similar concepts</w:t>
      </w:r>
    </w:p>
    <w:p>
      <w:r>
        <w:pict>
          <v:rect style="width:0;height:1.5pt" o:hralign="center" o:hrstd="t" o:hr="t"/>
        </w:pict>
      </w:r>
    </w:p>
    <w:bookmarkEnd w:id="1007"/>
    <w:bookmarkStart w:id="1011" w:name="how-to-use-implement-best-practices-141"/>
    <w:p>
      <w:pPr>
        <w:pStyle w:val="Heading3"/>
      </w:pPr>
      <w:r>
        <w:t xml:space="preserve">3. How to Use / Implement / Best Practices</w:t>
      </w:r>
    </w:p>
    <w:bookmarkStart w:id="1008" w:name="implementation-141"/>
    <w:p>
      <w:pPr>
        <w:pStyle w:val="Heading4"/>
      </w:pPr>
      <w:r>
        <w:t xml:space="preserve">Implementation</w:t>
      </w:r>
    </w:p>
    <w:p>
      <w:pPr>
        <w:pStyle w:val="SourceCode"/>
      </w:pPr>
      <w:r>
        <w:rPr>
          <w:rStyle w:val="KeywordTok"/>
        </w:rPr>
        <w:t xml:space="preserve">struct</w:t>
      </w:r>
      <w:r>
        <w:rPr>
          <w:rStyle w:val="NormalTok"/>
        </w:rPr>
        <w:t xml:space="preserve"> Item</w:t>
      </w:r>
      <w:r>
        <w:rPr>
          <w:rStyle w:val="OperatorTok"/>
        </w:rPr>
        <w:t xml:space="preserve">:</w:t>
      </w:r>
      <w:r>
        <w:rPr>
          <w:rStyle w:val="NormalTok"/>
        </w:rPr>
        <w:t xml:space="preserve"> </w:t>
      </w:r>
      <w:r>
        <w:rPr>
          <w:rStyle w:val="DataTypeTok"/>
        </w:rPr>
        <w:t xml:space="preserve">Identifiable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OperatorTok"/>
        </w:rPr>
        <w:t xml:space="preserve">:</w:t>
      </w:r>
      <w:r>
        <w:rPr>
          <w:rStyle w:val="NormalTok"/>
        </w:rPr>
        <w:t xml:space="preserve"> Int</w:t>
      </w:r>
      <w:r>
        <w:br/>
      </w:r>
      <w:r>
        <w:rPr>
          <w:rStyle w:val="OperatorTok"/>
        </w:rPr>
        <w:t xml:space="preserve">}</w:t>
      </w:r>
      <w:r>
        <w:br/>
      </w:r>
      <w:r>
        <w:br/>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selection</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br/>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sortOrder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KeyPathComparator</w:t>
      </w:r>
      <w:r>
        <w:rPr>
          <w:rStyle w:val="OperatorTok"/>
        </w:rPr>
        <w:t xml:space="preserve">(</w:t>
      </w:r>
      <w:r>
        <w:rPr>
          <w:rStyle w:val="NormalTok"/>
        </w:rPr>
        <w:t xml:space="preserve">\Item</w:t>
      </w:r>
      <w:r>
        <w:rPr>
          <w:rStyle w:val="OperatorTok"/>
        </w:rPr>
        <w:t xml:space="preserve">.</w:t>
      </w:r>
      <w:r>
        <w:rPr>
          <w:rStyle w:val="NormalTok"/>
        </w:rPr>
        <w:t xml:space="preserve">name</w:t>
      </w:r>
      <w:r>
        <w:rPr>
          <w:rStyle w:val="OperatorTok"/>
        </w:rPr>
        <w:t xml:space="preserve">)]</w:t>
      </w:r>
      <w:r>
        <w:br/>
      </w:r>
      <w:r>
        <w:br/>
      </w:r>
      <w:r>
        <w:rPr>
          <w:rStyle w:val="NormalTok"/>
        </w:rPr>
        <w:t xml:space="preserve">Table</w:t>
      </w:r>
      <w:r>
        <w:rPr>
          <w:rStyle w:val="OperatorTok"/>
        </w:rPr>
        <w:t xml:space="preserve">(</w:t>
      </w:r>
      <w:r>
        <w:rPr>
          <w:rStyle w:val="NormalTok"/>
        </w:rPr>
        <w:t xml:space="preserve">selection</w:t>
      </w:r>
      <w:r>
        <w:rPr>
          <w:rStyle w:val="OperatorTok"/>
        </w:rPr>
        <w:t xml:space="preserve">:</w:t>
      </w:r>
      <w:r>
        <w:rPr>
          <w:rStyle w:val="NormalTok"/>
        </w:rPr>
        <w:t xml:space="preserve"> $selection</w:t>
      </w:r>
      <w:r>
        <w:rPr>
          <w:rStyle w:val="OperatorTok"/>
        </w:rPr>
        <w:t xml:space="preserve">,</w:t>
      </w:r>
      <w:r>
        <w:rPr>
          <w:rStyle w:val="NormalTok"/>
        </w:rPr>
        <w:t xml:space="preserve"> sortOrder</w:t>
      </w:r>
      <w:r>
        <w:rPr>
          <w:rStyle w:val="OperatorTok"/>
        </w:rPr>
        <w:t xml:space="preserve">:</w:t>
      </w:r>
      <w:r>
        <w:rPr>
          <w:rStyle w:val="NormalTok"/>
        </w:rPr>
        <w:t xml:space="preserve"> $sortOrder</w:t>
      </w:r>
      <w:r>
        <w:rPr>
          <w:rStyle w:val="OperatorTok"/>
        </w:rPr>
        <w:t xml:space="preserve">)</w:t>
      </w:r>
      <w:r>
        <w:rPr>
          <w:rStyle w:val="NormalTok"/>
        </w:rPr>
        <w:t xml:space="preserve"> </w:t>
      </w:r>
      <w:r>
        <w:rPr>
          <w:rStyle w:val="OperatorTok"/>
        </w:rPr>
        <w:t xml:space="preserve">{</w:t>
      </w:r>
      <w:r>
        <w:br/>
      </w:r>
      <w:r>
        <w:rPr>
          <w:rStyle w:val="NormalTok"/>
        </w:rPr>
        <w:t xml:space="preserve">    TableColumn</w:t>
      </w:r>
      <w:r>
        <w:rPr>
          <w:rStyle w:val="OperatorTok"/>
        </w:rPr>
        <w:t xml:space="preserve">(</w:t>
      </w:r>
      <w:r>
        <w:rPr>
          <w:rStyle w:val="String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br/>
      </w:r>
      <w:r>
        <w:rPr>
          <w:rStyle w:val="NormalTok"/>
        </w:rPr>
        <w:t xml:space="preserve">    TableColumn</w:t>
      </w:r>
      <w:r>
        <w:rPr>
          <w:rStyle w:val="OperatorTok"/>
        </w:rPr>
        <w:t xml:space="preserve">(</w:t>
      </w:r>
      <w:r>
        <w:rPr>
          <w:rStyle w:val="StringTok"/>
        </w:rPr>
        <w:t xml:space="preserve">"Count"</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Text</w:t>
      </w:r>
      <w:r>
        <w:rPr>
          <w:rStyle w:val="OperatorTok"/>
        </w:rPr>
        <w:t xml:space="preserve">(</w:t>
      </w:r>
      <w:r>
        <w:rPr>
          <w:rStyle w:val="StringTok"/>
        </w:rPr>
        <w:t xml:space="preserve">"</w:t>
      </w:r>
      <w:r>
        <w:rPr>
          <w:rStyle w:val="ErrorTok"/>
        </w:rPr>
        <w:t xml:space="preserve">\(</w:t>
      </w:r>
      <w:r>
        <w:rPr>
          <w:rStyle w:val="StringTok"/>
        </w:rPr>
        <w:t xml:space="preserve">item.count)"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rows</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TableRow</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08"/>
    <w:bookmarkStart w:id="1009" w:name="best-practices-141"/>
    <w:p>
      <w:pPr>
        <w:pStyle w:val="Heading4"/>
      </w:pPr>
      <w:r>
        <w:t xml:space="preserve">Best Practices</w:t>
      </w:r>
    </w:p>
    <w:p>
      <w:pPr>
        <w:pStyle w:val="Compact"/>
        <w:numPr>
          <w:ilvl w:val="0"/>
          <w:numId w:val="1572"/>
        </w:numPr>
      </w:pPr>
      <w:r>
        <w:rPr>
          <w:b/>
          <w:bCs/>
        </w:rPr>
        <w:t xml:space="preserve">Use</w:t>
      </w:r>
      <w:r>
        <w:t xml:space="preserve"> </w:t>
      </w:r>
      <w:r>
        <w:t xml:space="preserve">Table for column-based data; supports selection and sorting</w:t>
      </w:r>
    </w:p>
    <w:p>
      <w:pPr>
        <w:pStyle w:val="Compact"/>
        <w:numPr>
          <w:ilvl w:val="0"/>
          <w:numId w:val="1572"/>
        </w:numPr>
      </w:pPr>
      <w:r>
        <w:rPr>
          <w:b/>
          <w:bCs/>
        </w:rPr>
        <w:t xml:space="preserve">Use</w:t>
      </w:r>
      <w:r>
        <w:t xml:space="preserve"> </w:t>
      </w:r>
      <w:r>
        <w:t xml:space="preserve">TableColumn with value for simple display; custom view for formatting</w:t>
      </w:r>
    </w:p>
    <w:p>
      <w:pPr>
        <w:pStyle w:val="Compact"/>
        <w:numPr>
          <w:ilvl w:val="0"/>
          <w:numId w:val="1572"/>
        </w:numPr>
      </w:pPr>
      <w:r>
        <w:rPr>
          <w:b/>
          <w:bCs/>
        </w:rPr>
        <w:t xml:space="preserve">Prefer</w:t>
      </w:r>
      <w:r>
        <w:t xml:space="preserve"> </w:t>
      </w:r>
      <w:r>
        <w:t xml:space="preserve">Table on iPad/Mac; falls back on iPhone</w:t>
      </w:r>
    </w:p>
    <w:p>
      <w:pPr>
        <w:pStyle w:val="Compact"/>
        <w:numPr>
          <w:ilvl w:val="0"/>
          <w:numId w:val="1572"/>
        </w:numPr>
      </w:pPr>
      <w:r>
        <w:rPr>
          <w:b/>
          <w:bCs/>
        </w:rPr>
        <w:t xml:space="preserve">Avoid</w:t>
      </w:r>
      <w:r>
        <w:t xml:space="preserve"> </w:t>
      </w:r>
      <w:r>
        <w:t xml:space="preserve">for simple lists; use List</w:t>
      </w:r>
    </w:p>
    <w:bookmarkEnd w:id="1009"/>
    <w:bookmarkStart w:id="1010" w:name="related-concepts-141"/>
    <w:p>
      <w:pPr>
        <w:pStyle w:val="Heading4"/>
      </w:pPr>
      <w:r>
        <w:t xml:space="preserve">Related Concepts</w:t>
      </w:r>
    </w:p>
    <w:p>
      <w:pPr>
        <w:pStyle w:val="Compact"/>
        <w:numPr>
          <w:ilvl w:val="0"/>
          <w:numId w:val="1573"/>
        </w:numPr>
      </w:pPr>
      <w:r>
        <w:t xml:space="preserve">Grid, Fetch request, Diffable data source</w:t>
      </w:r>
    </w:p>
    <w:p>
      <w:r>
        <w:pict>
          <v:rect style="width:0;height:1.5pt" o:hralign="center" o:hrstd="t" o:hr="t"/>
        </w:pict>
      </w:r>
    </w:p>
    <w:bookmarkEnd w:id="1010"/>
    <w:bookmarkEnd w:id="1011"/>
    <w:bookmarkEnd w:id="1012"/>
    <w:bookmarkStart w:id="1019" w:name="grid"/>
    <w:p>
      <w:pPr>
        <w:pStyle w:val="Heading2"/>
      </w:pPr>
      <w:r>
        <w:t xml:space="preserve">Grid</w:t>
      </w:r>
    </w:p>
    <w:bookmarkStart w:id="1013" w:name="the-question-142"/>
    <w:p>
      <w:pPr>
        <w:pStyle w:val="Heading3"/>
      </w:pPr>
      <w:r>
        <w:t xml:space="preserve">1. The Question</w:t>
      </w:r>
    </w:p>
    <w:p>
      <w:pPr>
        <w:pStyle w:val="BlockText"/>
      </w:pPr>
      <w:r>
        <w:t xml:space="preserve">“What is the Grid layout? How does it differ from LazyVGrid?”</w:t>
      </w:r>
    </w:p>
    <w:p>
      <w:r>
        <w:pict>
          <v:rect style="width:0;height:1.5pt" o:hralign="center" o:hrstd="t" o:hr="t"/>
        </w:pict>
      </w:r>
    </w:p>
    <w:bookmarkEnd w:id="1013"/>
    <w:bookmarkStart w:id="1014" w:name="how-to-describe-142"/>
    <w:p>
      <w:pPr>
        <w:pStyle w:val="Heading3"/>
      </w:pPr>
      <w:r>
        <w:t xml:space="preserve">2. How to Describe</w:t>
      </w:r>
    </w:p>
    <w:p>
      <w:pPr>
        <w:pStyle w:val="Compact"/>
        <w:numPr>
          <w:ilvl w:val="0"/>
          <w:numId w:val="1574"/>
        </w:numPr>
      </w:pPr>
      <w:r>
        <w:rPr>
          <w:b/>
          <w:bCs/>
        </w:rPr>
        <w:t xml:space="preserve">Opening statement:</w:t>
      </w:r>
      <w:r>
        <w:t xml:space="preserve"> </w:t>
      </w:r>
      <w:r>
        <w:t xml:space="preserve">“Grid is for fixed, small layouts. LazyVGrid is for scrollable content. Grid flows top-to-bottom, left-to-right.”</w:t>
      </w:r>
    </w:p>
    <w:p>
      <w:pPr>
        <w:pStyle w:val="Compact"/>
        <w:numPr>
          <w:ilvl w:val="0"/>
          <w:numId w:val="1574"/>
        </w:numPr>
      </w:pPr>
      <w:r>
        <w:rPr>
          <w:b/>
          <w:bCs/>
        </w:rPr>
        <w:t xml:space="preserve">Key points:</w:t>
      </w:r>
    </w:p>
    <w:p>
      <w:pPr>
        <w:pStyle w:val="Compact"/>
        <w:numPr>
          <w:ilvl w:val="1"/>
          <w:numId w:val="1575"/>
        </w:numPr>
      </w:pPr>
      <w:r>
        <w:t xml:space="preserve">Grid</w:t>
      </w:r>
    </w:p>
    <w:p>
      <w:pPr>
        <w:pStyle w:val="Compact"/>
        <w:numPr>
          <w:ilvl w:val="1"/>
          <w:numId w:val="1575"/>
        </w:numPr>
      </w:pPr>
      <w:r>
        <w:t xml:space="preserve">GridRow</w:t>
      </w:r>
    </w:p>
    <w:p>
      <w:pPr>
        <w:pStyle w:val="Compact"/>
        <w:numPr>
          <w:ilvl w:val="1"/>
          <w:numId w:val="1575"/>
        </w:numPr>
      </w:pPr>
      <w:r>
        <w:t xml:space="preserve">LazyVGrid</w:t>
      </w:r>
    </w:p>
    <w:p>
      <w:pPr>
        <w:pStyle w:val="Compact"/>
        <w:numPr>
          <w:ilvl w:val="1"/>
          <w:numId w:val="1575"/>
        </w:numPr>
      </w:pPr>
      <w:r>
        <w:t xml:space="preserve">When to use each</w:t>
      </w:r>
    </w:p>
    <w:p>
      <w:pPr>
        <w:pStyle w:val="Compact"/>
        <w:numPr>
          <w:ilvl w:val="0"/>
          <w:numId w:val="1574"/>
        </w:numPr>
      </w:pPr>
      <w:r>
        <w:rPr>
          <w:b/>
          <w:bCs/>
        </w:rPr>
        <w:t xml:space="preserve">Follow-up depth:</w:t>
      </w:r>
      <w:r>
        <w:t xml:space="preserve"> </w:t>
      </w:r>
      <w:r>
        <w:t xml:space="preserve">Elaborate with examples; discuss trade-offs</w:t>
      </w:r>
    </w:p>
    <w:p>
      <w:pPr>
        <w:pStyle w:val="Compact"/>
        <w:numPr>
          <w:ilvl w:val="0"/>
          <w:numId w:val="1574"/>
        </w:numPr>
      </w:pPr>
      <w:r>
        <w:rPr>
          <w:b/>
          <w:bCs/>
        </w:rPr>
        <w:t xml:space="preserve">Common pitfalls:</w:t>
      </w:r>
      <w:r>
        <w:t xml:space="preserve"> </w:t>
      </w:r>
      <w:r>
        <w:t xml:space="preserve">Confusing with similar concepts</w:t>
      </w:r>
    </w:p>
    <w:p>
      <w:r>
        <w:pict>
          <v:rect style="width:0;height:1.5pt" o:hralign="center" o:hrstd="t" o:hr="t"/>
        </w:pict>
      </w:r>
    </w:p>
    <w:bookmarkEnd w:id="1014"/>
    <w:bookmarkStart w:id="1018" w:name="how-to-use-implement-best-practices-142"/>
    <w:p>
      <w:pPr>
        <w:pStyle w:val="Heading3"/>
      </w:pPr>
      <w:r>
        <w:t xml:space="preserve">3. How to Use / Implement / Best Practices</w:t>
      </w:r>
    </w:p>
    <w:bookmarkStart w:id="1015" w:name="implementation-142"/>
    <w:p>
      <w:pPr>
        <w:pStyle w:val="Heading4"/>
      </w:pPr>
      <w:r>
        <w:t xml:space="preserve">Implementation</w:t>
      </w:r>
    </w:p>
    <w:p>
      <w:pPr>
        <w:pStyle w:val="SourceCode"/>
      </w:pPr>
      <w:r>
        <w:rPr>
          <w:rStyle w:val="CommentTok"/>
        </w:rPr>
        <w:t xml:space="preserve">// Grid: fixed, non-scrolling layout</w:t>
      </w:r>
      <w:r>
        <w:br/>
      </w:r>
      <w:r>
        <w:rPr>
          <w:rStyle w:val="NormalTok"/>
        </w:rPr>
        <w:t xml:space="preserve">Grid</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w:t>
      </w:r>
      <w:r>
        <w:rPr>
          <w:rStyle w:val="OperatorTok"/>
        </w:rPr>
        <w:t xml:space="preserve">{</w:t>
      </w:r>
      <w:r>
        <w:br/>
      </w:r>
      <w:r>
        <w:rPr>
          <w:rStyle w:val="NormalTok"/>
        </w:rPr>
        <w:t xml:space="preserve">    GridRow </w:t>
      </w:r>
      <w:r>
        <w:rPr>
          <w:rStyle w:val="OperatorTok"/>
        </w:rPr>
        <w:t xml:space="preserve">{</w:t>
      </w:r>
      <w:r>
        <w:br/>
      </w:r>
      <w:r>
        <w:rPr>
          <w:rStyle w:val="NormalTok"/>
        </w:rPr>
        <w:t xml:space="preserve">        Text</w:t>
      </w:r>
      <w:r>
        <w:rPr>
          <w:rStyle w:val="OperatorTok"/>
        </w:rPr>
        <w:t xml:space="preserve">(</w:t>
      </w:r>
      <w:r>
        <w:rPr>
          <w:rStyle w:val="StringTok"/>
        </w:rPr>
        <w:t xml:space="preserve">"Name"</w:t>
      </w:r>
      <w:r>
        <w:rPr>
          <w:rStyle w:val="OperatorTok"/>
        </w:rPr>
        <w:t xml:space="preserve">)</w:t>
      </w:r>
      <w:r>
        <w:br/>
      </w:r>
      <w:r>
        <w:rPr>
          <w:rStyle w:val="NormalTok"/>
        </w:rPr>
        <w:t xml:space="preserve">        Text</w:t>
      </w:r>
      <w:r>
        <w:rPr>
          <w:rStyle w:val="OperatorTok"/>
        </w:rPr>
        <w:t xml:space="preserve">(</w:t>
      </w:r>
      <w:r>
        <w:rPr>
          <w:rStyle w:val="String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GridRow </w:t>
      </w:r>
      <w:r>
        <w:rPr>
          <w:rStyle w:val="OperatorTok"/>
        </w:rPr>
        <w:t xml:space="preserve">{</w:t>
      </w:r>
      <w:r>
        <w:br/>
      </w:r>
      <w:r>
        <w:rPr>
          <w:rStyle w:val="NormalTok"/>
        </w:rPr>
        <w:t xml:space="preserve">        Text</w:t>
      </w:r>
      <w:r>
        <w:rPr>
          <w:rStyle w:val="OperatorTok"/>
        </w:rPr>
        <w:t xml:space="preserve">(</w:t>
      </w:r>
      <w:r>
        <w:rPr>
          <w:rStyle w:val="StringTok"/>
        </w:rPr>
        <w:t xml:space="preserve">"Count"</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ErrorTok"/>
        </w:rPr>
        <w:t xml:space="preserve">\(</w:t>
      </w:r>
      <w:r>
        <w:rPr>
          <w:rStyle w:val="StringTok"/>
        </w:rPr>
        <w:t xml:space="preserve">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LazyVGrid: scrollable, lazy loading</w:t>
      </w:r>
      <w:r>
        <w:br/>
      </w:r>
      <w:r>
        <w:rPr>
          <w:rStyle w:val="NormalTok"/>
        </w:rPr>
        <w:t xml:space="preserve">LazyVGrid</w:t>
      </w:r>
      <w:r>
        <w:rPr>
          <w:rStyle w:val="OperatorTok"/>
        </w:rPr>
        <w:t xml:space="preserve">(</w:t>
      </w:r>
      <w:r>
        <w:rPr>
          <w:rStyle w:val="NormalTok"/>
        </w:rPr>
        <w:t xml:space="preserve">columns</w:t>
      </w:r>
      <w:r>
        <w:rPr>
          <w:rStyle w:val="OperatorTok"/>
        </w:rPr>
        <w:t xml:space="preserve">:</w:t>
      </w:r>
      <w:r>
        <w:rPr>
          <w:rStyle w:val="NormalTok"/>
        </w:rPr>
        <w:t xml:space="preserve"> </w:t>
      </w:r>
      <w:r>
        <w:rPr>
          <w:rStyle w:val="OperatorTok"/>
        </w:rPr>
        <w:t xml:space="preserve">[</w:t>
      </w:r>
      <w:r>
        <w:rPr>
          <w:rStyle w:val="NormalTok"/>
        </w:rPr>
        <w:t xml:space="preserve">GridItem</w:t>
      </w:r>
      <w:r>
        <w:rPr>
          <w:rStyle w:val="OperatorTok"/>
        </w:rPr>
        <w:t xml:space="preserve">(.</w:t>
      </w:r>
      <w:r>
        <w:rPr>
          <w:rStyle w:val="NormalTok"/>
        </w:rPr>
        <w:t xml:space="preserve">adaptive</w:t>
      </w:r>
      <w:r>
        <w:rPr>
          <w:rStyle w:val="OperatorTok"/>
        </w:rPr>
        <w:t xml:space="preserve">(</w:t>
      </w:r>
      <w:r>
        <w:rPr>
          <w:rStyle w:val="NormalTok"/>
        </w:rPr>
        <w:t xml:space="preserve">minimum</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ItemView</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15"/>
    <w:bookmarkStart w:id="1016" w:name="best-practices-142"/>
    <w:p>
      <w:pPr>
        <w:pStyle w:val="Heading4"/>
      </w:pPr>
      <w:r>
        <w:t xml:space="preserve">Best Practices</w:t>
      </w:r>
    </w:p>
    <w:p>
      <w:pPr>
        <w:pStyle w:val="Compact"/>
        <w:numPr>
          <w:ilvl w:val="0"/>
          <w:numId w:val="1576"/>
        </w:numPr>
      </w:pPr>
      <w:r>
        <w:rPr>
          <w:b/>
          <w:bCs/>
        </w:rPr>
        <w:t xml:space="preserve">Use</w:t>
      </w:r>
      <w:r>
        <w:t xml:space="preserve"> </w:t>
      </w:r>
      <w:r>
        <w:t xml:space="preserve">Grid for small, fixed layouts (forms, key-value pairs)</w:t>
      </w:r>
    </w:p>
    <w:p>
      <w:pPr>
        <w:pStyle w:val="Compact"/>
        <w:numPr>
          <w:ilvl w:val="0"/>
          <w:numId w:val="1576"/>
        </w:numPr>
      </w:pPr>
      <w:r>
        <w:rPr>
          <w:b/>
          <w:bCs/>
        </w:rPr>
        <w:t xml:space="preserve">Use</w:t>
      </w:r>
      <w:r>
        <w:t xml:space="preserve"> </w:t>
      </w:r>
      <w:r>
        <w:t xml:space="preserve">LazyVGrid for scrollable lists; lazy loads cells</w:t>
      </w:r>
    </w:p>
    <w:p>
      <w:pPr>
        <w:pStyle w:val="Compact"/>
        <w:numPr>
          <w:ilvl w:val="0"/>
          <w:numId w:val="1576"/>
        </w:numPr>
      </w:pPr>
      <w:r>
        <w:rPr>
          <w:b/>
          <w:bCs/>
        </w:rPr>
        <w:t xml:space="preserve">Prefer</w:t>
      </w:r>
      <w:r>
        <w:t xml:space="preserve"> </w:t>
      </w:r>
      <w:r>
        <w:t xml:space="preserve">Grid when content fits; LazyVGrid for large datasets</w:t>
      </w:r>
    </w:p>
    <w:p>
      <w:pPr>
        <w:pStyle w:val="Compact"/>
        <w:numPr>
          <w:ilvl w:val="0"/>
          <w:numId w:val="1576"/>
        </w:numPr>
      </w:pPr>
      <w:r>
        <w:rPr>
          <w:b/>
          <w:bCs/>
        </w:rPr>
        <w:t xml:space="preserve">Avoid</w:t>
      </w:r>
      <w:r>
        <w:t xml:space="preserve"> </w:t>
      </w:r>
      <w:r>
        <w:t xml:space="preserve">Grid for long lists; it renders all rows</w:t>
      </w:r>
    </w:p>
    <w:bookmarkEnd w:id="1016"/>
    <w:bookmarkStart w:id="1017" w:name="related-concepts-142"/>
    <w:p>
      <w:pPr>
        <w:pStyle w:val="Heading4"/>
      </w:pPr>
      <w:r>
        <w:t xml:space="preserve">Related Concepts</w:t>
      </w:r>
    </w:p>
    <w:p>
      <w:pPr>
        <w:pStyle w:val="Compact"/>
        <w:numPr>
          <w:ilvl w:val="0"/>
          <w:numId w:val="1577"/>
        </w:numPr>
      </w:pPr>
      <w:r>
        <w:t xml:space="preserve">Table and column, Layout priorities, LazyVStack</w:t>
      </w:r>
    </w:p>
    <w:p>
      <w:r>
        <w:pict>
          <v:rect style="width:0;height:1.5pt" o:hralign="center" o:hrstd="t" o:hr="t"/>
        </w:pict>
      </w:r>
    </w:p>
    <w:bookmarkEnd w:id="1017"/>
    <w:bookmarkEnd w:id="1018"/>
    <w:bookmarkEnd w:id="1019"/>
    <w:bookmarkStart w:id="1026" w:name="phaseanimator"/>
    <w:p>
      <w:pPr>
        <w:pStyle w:val="Heading2"/>
      </w:pPr>
      <w:r>
        <w:t xml:space="preserve">PhaseAnimator</w:t>
      </w:r>
    </w:p>
    <w:bookmarkStart w:id="1020" w:name="the-question-143"/>
    <w:p>
      <w:pPr>
        <w:pStyle w:val="Heading3"/>
      </w:pPr>
      <w:r>
        <w:t xml:space="preserve">1. The Question</w:t>
      </w:r>
    </w:p>
    <w:p>
      <w:pPr>
        <w:pStyle w:val="BlockText"/>
      </w:pPr>
      <w:r>
        <w:t xml:space="preserve">“What is PhaseAnimator? When do you use it?”</w:t>
      </w:r>
    </w:p>
    <w:p>
      <w:r>
        <w:pict>
          <v:rect style="width:0;height:1.5pt" o:hralign="center" o:hrstd="t" o:hr="t"/>
        </w:pict>
      </w:r>
    </w:p>
    <w:bookmarkEnd w:id="1020"/>
    <w:bookmarkStart w:id="1021" w:name="how-to-describe-143"/>
    <w:p>
      <w:pPr>
        <w:pStyle w:val="Heading3"/>
      </w:pPr>
      <w:r>
        <w:t xml:space="preserve">2. How to Describe</w:t>
      </w:r>
    </w:p>
    <w:p>
      <w:pPr>
        <w:pStyle w:val="Compact"/>
        <w:numPr>
          <w:ilvl w:val="0"/>
          <w:numId w:val="1578"/>
        </w:numPr>
      </w:pPr>
      <w:r>
        <w:rPr>
          <w:b/>
          <w:bCs/>
        </w:rPr>
        <w:t xml:space="preserve">Opening statement:</w:t>
      </w:r>
      <w:r>
        <w:t xml:space="preserve"> </w:t>
      </w:r>
      <w:r>
        <w:t xml:space="preserve">“Animates through phases. Each phase has its own content and transition. For multi-step animations.”</w:t>
      </w:r>
    </w:p>
    <w:p>
      <w:pPr>
        <w:pStyle w:val="Compact"/>
        <w:numPr>
          <w:ilvl w:val="0"/>
          <w:numId w:val="1578"/>
        </w:numPr>
      </w:pPr>
      <w:r>
        <w:rPr>
          <w:b/>
          <w:bCs/>
        </w:rPr>
        <w:t xml:space="preserve">Key points:</w:t>
      </w:r>
    </w:p>
    <w:p>
      <w:pPr>
        <w:pStyle w:val="Compact"/>
        <w:numPr>
          <w:ilvl w:val="1"/>
          <w:numId w:val="1579"/>
        </w:numPr>
      </w:pPr>
      <w:r>
        <w:t xml:space="preserve">PhaseAnimator</w:t>
      </w:r>
    </w:p>
    <w:p>
      <w:pPr>
        <w:pStyle w:val="Compact"/>
        <w:numPr>
          <w:ilvl w:val="1"/>
          <w:numId w:val="1579"/>
        </w:numPr>
      </w:pPr>
      <w:r>
        <w:t xml:space="preserve">phases</w:t>
      </w:r>
    </w:p>
    <w:p>
      <w:pPr>
        <w:pStyle w:val="Compact"/>
        <w:numPr>
          <w:ilvl w:val="1"/>
          <w:numId w:val="1579"/>
        </w:numPr>
      </w:pPr>
      <w:r>
        <w:t xml:space="preserve">trigger</w:t>
      </w:r>
    </w:p>
    <w:p>
      <w:pPr>
        <w:pStyle w:val="Compact"/>
        <w:numPr>
          <w:ilvl w:val="1"/>
          <w:numId w:val="1579"/>
        </w:numPr>
      </w:pPr>
      <w:r>
        <w:t xml:space="preserve">Sequential animation</w:t>
      </w:r>
    </w:p>
    <w:p>
      <w:pPr>
        <w:pStyle w:val="Compact"/>
        <w:numPr>
          <w:ilvl w:val="0"/>
          <w:numId w:val="1578"/>
        </w:numPr>
      </w:pPr>
      <w:r>
        <w:rPr>
          <w:b/>
          <w:bCs/>
        </w:rPr>
        <w:t xml:space="preserve">Follow-up depth:</w:t>
      </w:r>
      <w:r>
        <w:t xml:space="preserve"> </w:t>
      </w:r>
      <w:r>
        <w:t xml:space="preserve">Elaborate with examples; discuss trade-offs</w:t>
      </w:r>
    </w:p>
    <w:p>
      <w:pPr>
        <w:pStyle w:val="Compact"/>
        <w:numPr>
          <w:ilvl w:val="0"/>
          <w:numId w:val="1578"/>
        </w:numPr>
      </w:pPr>
      <w:r>
        <w:rPr>
          <w:b/>
          <w:bCs/>
        </w:rPr>
        <w:t xml:space="preserve">Common pitfalls:</w:t>
      </w:r>
      <w:r>
        <w:t xml:space="preserve"> </w:t>
      </w:r>
      <w:r>
        <w:t xml:space="preserve">Confusing with similar concepts</w:t>
      </w:r>
    </w:p>
    <w:p>
      <w:r>
        <w:pict>
          <v:rect style="width:0;height:1.5pt" o:hralign="center" o:hrstd="t" o:hr="t"/>
        </w:pict>
      </w:r>
    </w:p>
    <w:bookmarkEnd w:id="1021"/>
    <w:bookmarkStart w:id="1025" w:name="how-to-use-implement-best-practices-143"/>
    <w:p>
      <w:pPr>
        <w:pStyle w:val="Heading3"/>
      </w:pPr>
      <w:r>
        <w:t xml:space="preserve">3. How to Use / Implement / Best Practices</w:t>
      </w:r>
    </w:p>
    <w:bookmarkStart w:id="1022" w:name="implementation-143"/>
    <w:p>
      <w:pPr>
        <w:pStyle w:val="Heading4"/>
      </w:pPr>
      <w:r>
        <w:t xml:space="preserve">Implementation</w:t>
      </w:r>
    </w:p>
    <w:p>
      <w:pPr>
        <w:pStyle w:val="SourceCode"/>
      </w:pPr>
      <w:r>
        <w:rPr>
          <w:rStyle w:val="KeywordTok"/>
        </w:rPr>
        <w:t xml:space="preserve">enum</w:t>
      </w:r>
      <w:r>
        <w:rPr>
          <w:rStyle w:val="NormalTok"/>
        </w:rPr>
        <w:t xml:space="preserve"> Phase</w:t>
      </w:r>
      <w:r>
        <w:rPr>
          <w:rStyle w:val="OperatorTok"/>
        </w:rPr>
        <w:t xml:space="preserve">:</w:t>
      </w:r>
      <w:r>
        <w:rPr>
          <w:rStyle w:val="NormalTok"/>
        </w:rPr>
        <w:t xml:space="preserve"> </w:t>
      </w:r>
      <w:r>
        <w:rPr>
          <w:rStyle w:val="DataTypeTok"/>
        </w:rPr>
        <w:t xml:space="preserve">CaseIterable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initial</w:t>
      </w:r>
      <w:r>
        <w:rPr>
          <w:rStyle w:val="OperatorTok"/>
        </w:rPr>
        <w:t xml:space="preserve">,</w:t>
      </w:r>
      <w:r>
        <w:rPr>
          <w:rStyle w:val="NormalTok"/>
        </w:rPr>
        <w:t xml:space="preserve"> expanded</w:t>
      </w:r>
      <w:r>
        <w:rPr>
          <w:rStyle w:val="OperatorTok"/>
        </w:rPr>
        <w:t xml:space="preserve">,</w:t>
      </w:r>
      <w:r>
        <w:rPr>
          <w:rStyle w:val="NormalTok"/>
        </w:rPr>
        <w:t xml:space="preserve"> complete</w:t>
      </w:r>
      <w:r>
        <w:br/>
      </w:r>
      <w:r>
        <w:rPr>
          <w:rStyle w:val="OperatorTok"/>
        </w:rPr>
        <w:t xml:space="preserve">}</w:t>
      </w:r>
      <w:r>
        <w:br/>
      </w:r>
      <w:r>
        <w:br/>
      </w:r>
      <w:r>
        <w:rPr>
          <w:rStyle w:val="NormalTok"/>
        </w:rPr>
        <w:t xml:space="preserve">PhaseAnimator</w:t>
      </w:r>
      <w:r>
        <w:rPr>
          <w:rStyle w:val="OperatorTok"/>
        </w:rPr>
        <w:t xml:space="preserve">(</w:t>
      </w:r>
      <w:r>
        <w:rPr>
          <w:rStyle w:val="NormalTok"/>
        </w:rPr>
        <w:t xml:space="preserve">Phase</w:t>
      </w:r>
      <w:r>
        <w:rPr>
          <w:rStyle w:val="OperatorTok"/>
        </w:rPr>
        <w:t xml:space="preserve">.</w:t>
      </w:r>
      <w:r>
        <w:rPr>
          <w:rStyle w:val="NormalTok"/>
        </w:rPr>
        <w:t xml:space="preserve">allCases</w:t>
      </w:r>
      <w:r>
        <w:rPr>
          <w:rStyle w:val="OperatorTok"/>
        </w:rPr>
        <w:t xml:space="preserve">,</w:t>
      </w:r>
      <w:r>
        <w:rPr>
          <w:rStyle w:val="NormalTok"/>
        </w:rPr>
        <w:t xml:space="preserve"> trigger</w:t>
      </w:r>
      <w:r>
        <w:rPr>
          <w:rStyle w:val="OperatorTok"/>
        </w:rPr>
        <w:t xml:space="preserve">:</w:t>
      </w:r>
      <w:r>
        <w:rPr>
          <w:rStyle w:val="NormalTok"/>
        </w:rPr>
        <w:t xml:space="preserve"> isExpanded</w:t>
      </w:r>
      <w:r>
        <w:rPr>
          <w:rStyle w:val="OperatorTok"/>
        </w:rPr>
        <w:t xml:space="preserve">)</w:t>
      </w:r>
      <w:r>
        <w:rPr>
          <w:rStyle w:val="NormalTok"/>
        </w:rPr>
        <w:t xml:space="preserve"> </w:t>
      </w:r>
      <w:r>
        <w:rPr>
          <w:rStyle w:val="OperatorTok"/>
        </w:rPr>
        <w:t xml:space="preserve">{</w:t>
      </w:r>
      <w:r>
        <w:rPr>
          <w:rStyle w:val="NormalTok"/>
        </w:rPr>
        <w:t xml:space="preserve"> phase </w:t>
      </w:r>
      <w:r>
        <w:rPr>
          <w:rStyle w:val="ControlFlowTok"/>
        </w:rPr>
        <w:t xml:space="preserve">in</w:t>
      </w:r>
      <w:r>
        <w:br/>
      </w:r>
      <w:r>
        <w:rPr>
          <w:rStyle w:val="NormalTok"/>
        </w:rPr>
        <w:t xml:space="preserve">    Circle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phase </w:t>
      </w:r>
      <w:r>
        <w:rPr>
          <w:rStyle w:val="OperatorTok"/>
        </w:rPr>
        <w:t xml:space="preserve">==</w:t>
      </w:r>
      <w:r>
        <w:rPr>
          <w:rStyle w:val="NormalTok"/>
        </w:rPr>
        <w:t xml:space="preserve"> </w:t>
      </w:r>
      <w:r>
        <w:rPr>
          <w:rStyle w:val="OperatorTok"/>
        </w:rPr>
        <w:t xml:space="preserve">.</w:t>
      </w:r>
      <w:r>
        <w:rPr>
          <w:rStyle w:val="NormalTok"/>
        </w:rPr>
        <w:t xml:space="preserve">initial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NormalTok"/>
        </w:rPr>
        <w:t xml:space="preserve">opacity</w:t>
      </w:r>
      <w:r>
        <w:rPr>
          <w:rStyle w:val="OperatorTok"/>
        </w:rPr>
        <w:t xml:space="preserve">(</w:t>
      </w:r>
      <w:r>
        <w:rPr>
          <w:rStyle w:val="NormalTok"/>
        </w:rPr>
        <w:t xml:space="preserve">phase </w:t>
      </w:r>
      <w:r>
        <w:rPr>
          <w:rStyle w:val="OperatorTok"/>
        </w:rPr>
        <w:t xml:space="preserve">==</w:t>
      </w:r>
      <w:r>
        <w:rPr>
          <w:rStyle w:val="NormalTok"/>
        </w:rPr>
        <w:t xml:space="preserve"> </w:t>
      </w:r>
      <w:r>
        <w:rPr>
          <w:rStyle w:val="OperatorTok"/>
        </w:rPr>
        <w:t xml:space="preserve">.</w:t>
      </w:r>
      <w:r>
        <w:rPr>
          <w:rStyle w:val="NormalTok"/>
        </w:rPr>
        <w:t xml:space="preserve">complete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rPr>
          <w:rStyle w:val="NormalTok"/>
        </w:rPr>
        <w:t xml:space="preserve"> transition</w:t>
      </w:r>
      <w:r>
        <w:rPr>
          <w:rStyle w:val="OperatorTok"/>
        </w:rPr>
        <w:t xml:space="preserve">:</w:t>
      </w:r>
      <w:r>
        <w:rPr>
          <w:rStyle w:val="NormalTok"/>
        </w:rPr>
        <w:t xml:space="preserve"> </w:t>
      </w:r>
      <w:r>
        <w:rPr>
          <w:rStyle w:val="OperatorTok"/>
        </w:rPr>
        <w:t xml:space="preserve">{</w:t>
      </w:r>
      <w:r>
        <w:rPr>
          <w:rStyle w:val="NormalTok"/>
        </w:rPr>
        <w:t xml:space="preserve"> phase </w:t>
      </w:r>
      <w:r>
        <w:rPr>
          <w:rStyle w:val="ControlFlowTok"/>
        </w:rPr>
        <w:t xml:space="preserve">in</w:t>
      </w:r>
      <w:r>
        <w:br/>
      </w:r>
      <w:r>
        <w:rPr>
          <w:rStyle w:val="NormalTok"/>
        </w:rPr>
        <w:t xml:space="preserve">    </w:t>
      </w:r>
      <w:r>
        <w:rPr>
          <w:rStyle w:val="ControlFlowTok"/>
        </w:rPr>
        <w:t xml:space="preserve">switch</w:t>
      </w:r>
      <w:r>
        <w:rPr>
          <w:rStyle w:val="NormalTok"/>
        </w:rPr>
        <w:t xml:space="preserve"> phase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initial</w:t>
      </w:r>
      <w:r>
        <w:rPr>
          <w:rStyle w:val="OperatorTok"/>
        </w:rPr>
        <w:t xml:space="preserve">:</w:t>
      </w:r>
      <w:r>
        <w:rPr>
          <w:rStyle w:val="NormalTok"/>
        </w:rPr>
        <w:t xml:space="preserve"> </w:t>
      </w:r>
      <w:r>
        <w:rPr>
          <w:rStyle w:val="OperatorTok"/>
        </w:rPr>
        <w:t xml:space="preserve">.</w:t>
      </w:r>
      <w:r>
        <w:rPr>
          <w:rStyle w:val="NormalTok"/>
        </w:rPr>
        <w:t xml:space="preserve">scale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expanded</w:t>
      </w:r>
      <w:r>
        <w:rPr>
          <w:rStyle w:val="OperatorTok"/>
        </w:rPr>
        <w:t xml:space="preserve">:</w:t>
      </w:r>
      <w:r>
        <w:rPr>
          <w:rStyle w:val="NormalTok"/>
        </w:rPr>
        <w:t xml:space="preserve"> </w:t>
      </w:r>
      <w:r>
        <w:rPr>
          <w:rStyle w:val="OperatorTok"/>
        </w:rPr>
        <w:t xml:space="preserve">.</w:t>
      </w:r>
      <w:r>
        <w:rPr>
          <w:rStyle w:val="NormalTok"/>
        </w:rPr>
        <w:t xml:space="preserve">scale</w:t>
      </w:r>
      <w:r>
        <w:rPr>
          <w:rStyle w:val="OperatorTok"/>
        </w:rPr>
        <w:t xml:space="preserve">.</w:t>
      </w:r>
      <w:r>
        <w:rPr>
          <w:rStyle w:val="NormalTok"/>
        </w:rPr>
        <w:t xml:space="preserve">combined</w:t>
      </w:r>
      <w:r>
        <w:rPr>
          <w:rStyle w:val="OperatorTok"/>
        </w:rPr>
        <w:t xml:space="preserve">(</w:t>
      </w:r>
      <w:r>
        <w:rPr>
          <w:rStyle w:val="NormalTok"/>
        </w:rPr>
        <w:t xml:space="preserve">with</w:t>
      </w:r>
      <w:r>
        <w:rPr>
          <w:rStyle w:val="OperatorTok"/>
        </w:rPr>
        <w:t xml:space="preserve">:</w:t>
      </w:r>
      <w:r>
        <w:rPr>
          <w:rStyle w:val="NormalTok"/>
        </w:rPr>
        <w:t xml:space="preserve"> </w:t>
      </w:r>
      <w:r>
        <w:rPr>
          <w:rStyle w:val="OperatorTok"/>
        </w:rPr>
        <w:t xml:space="preserve">.</w:t>
      </w:r>
      <w:r>
        <w:rPr>
          <w:rStyle w:val="NormalTok"/>
        </w:rPr>
        <w:t xml:space="preserve">opacity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complete</w:t>
      </w:r>
      <w:r>
        <w:rPr>
          <w:rStyle w:val="OperatorTok"/>
        </w:rPr>
        <w:t xml:space="preserve">:</w:t>
      </w:r>
      <w:r>
        <w:rPr>
          <w:rStyle w:val="NormalTok"/>
        </w:rPr>
        <w:t xml:space="preserve"> </w:t>
      </w:r>
      <w:r>
        <w:rPr>
          <w:rStyle w:val="OperatorTok"/>
        </w:rPr>
        <w:t xml:space="preserve">.</w:t>
      </w:r>
      <w:r>
        <w:rPr>
          <w:rStyle w:val="NormalTok"/>
        </w:rPr>
        <w:t xml:space="preserve">identity</w:t>
      </w:r>
      <w:r>
        <w:br/>
      </w:r>
      <w:r>
        <w:rPr>
          <w:rStyle w:val="NormalTok"/>
        </w:rPr>
        <w:t xml:space="preserve">    </w:t>
      </w:r>
      <w:r>
        <w:rPr>
          <w:rStyle w:val="OperatorTok"/>
        </w:rPr>
        <w:t xml:space="preserve">}</w:t>
      </w:r>
      <w:r>
        <w:br/>
      </w:r>
      <w:r>
        <w:rPr>
          <w:rStyle w:val="OperatorTok"/>
        </w:rPr>
        <w:t xml:space="preserve">}</w:t>
      </w:r>
    </w:p>
    <w:bookmarkEnd w:id="1022"/>
    <w:bookmarkStart w:id="1023" w:name="best-practices-143"/>
    <w:p>
      <w:pPr>
        <w:pStyle w:val="Heading4"/>
      </w:pPr>
      <w:r>
        <w:t xml:space="preserve">Best Practices</w:t>
      </w:r>
    </w:p>
    <w:p>
      <w:pPr>
        <w:pStyle w:val="Compact"/>
        <w:numPr>
          <w:ilvl w:val="0"/>
          <w:numId w:val="1580"/>
        </w:numPr>
      </w:pPr>
      <w:r>
        <w:rPr>
          <w:b/>
          <w:bCs/>
        </w:rPr>
        <w:t xml:space="preserve">Use</w:t>
      </w:r>
      <w:r>
        <w:t xml:space="preserve"> </w:t>
      </w:r>
      <w:r>
        <w:t xml:space="preserve">for multi-step animations with distinct phases</w:t>
      </w:r>
    </w:p>
    <w:p>
      <w:pPr>
        <w:pStyle w:val="Compact"/>
        <w:numPr>
          <w:ilvl w:val="0"/>
          <w:numId w:val="1580"/>
        </w:numPr>
      </w:pPr>
      <w:r>
        <w:rPr>
          <w:b/>
          <w:bCs/>
        </w:rPr>
        <w:t xml:space="preserve">Use</w:t>
      </w:r>
      <w:r>
        <w:t xml:space="preserve"> </w:t>
      </w:r>
      <w:r>
        <w:t xml:space="preserve">trigger to advance; each phase has its own content and transition</w:t>
      </w:r>
    </w:p>
    <w:p>
      <w:pPr>
        <w:pStyle w:val="Compact"/>
        <w:numPr>
          <w:ilvl w:val="0"/>
          <w:numId w:val="1580"/>
        </w:numPr>
      </w:pPr>
      <w:r>
        <w:rPr>
          <w:b/>
          <w:bCs/>
        </w:rPr>
        <w:t xml:space="preserve">Prefer</w:t>
      </w:r>
      <w:r>
        <w:t xml:space="preserve"> </w:t>
      </w:r>
      <w:r>
        <w:t xml:space="preserve">PhaseAnimator over chained withAnimation for sequential steps</w:t>
      </w:r>
    </w:p>
    <w:p>
      <w:pPr>
        <w:pStyle w:val="Compact"/>
        <w:numPr>
          <w:ilvl w:val="0"/>
          <w:numId w:val="1580"/>
        </w:numPr>
      </w:pPr>
      <w:r>
        <w:rPr>
          <w:b/>
          <w:bCs/>
        </w:rPr>
        <w:t xml:space="preserve">Avoid</w:t>
      </w:r>
      <w:r>
        <w:t xml:space="preserve"> </w:t>
      </w:r>
      <w:r>
        <w:t xml:space="preserve">for simple two-state animations; use withAnimation</w:t>
      </w:r>
    </w:p>
    <w:bookmarkEnd w:id="1023"/>
    <w:bookmarkStart w:id="1024" w:name="related-concepts-143"/>
    <w:p>
      <w:pPr>
        <w:pStyle w:val="Heading4"/>
      </w:pPr>
      <w:r>
        <w:t xml:space="preserve">Related Concepts</w:t>
      </w:r>
    </w:p>
    <w:p>
      <w:pPr>
        <w:pStyle w:val="Compact"/>
        <w:numPr>
          <w:ilvl w:val="0"/>
          <w:numId w:val="1581"/>
        </w:numPr>
      </w:pPr>
      <w:r>
        <w:t xml:space="preserve">ContentTransition, SymbolEffect, Matched geometry effect</w:t>
      </w:r>
    </w:p>
    <w:p>
      <w:r>
        <w:pict>
          <v:rect style="width:0;height:1.5pt" o:hralign="center" o:hrstd="t" o:hr="t"/>
        </w:pict>
      </w:r>
    </w:p>
    <w:bookmarkEnd w:id="1024"/>
    <w:bookmarkEnd w:id="1025"/>
    <w:bookmarkEnd w:id="1026"/>
    <w:bookmarkStart w:id="1033" w:name="symboleffect"/>
    <w:p>
      <w:pPr>
        <w:pStyle w:val="Heading2"/>
      </w:pPr>
      <w:r>
        <w:t xml:space="preserve">SymbolEffect</w:t>
      </w:r>
    </w:p>
    <w:bookmarkStart w:id="1027" w:name="the-question-144"/>
    <w:p>
      <w:pPr>
        <w:pStyle w:val="Heading3"/>
      </w:pPr>
      <w:r>
        <w:t xml:space="preserve">1. The Question</w:t>
      </w:r>
    </w:p>
    <w:p>
      <w:pPr>
        <w:pStyle w:val="BlockText"/>
      </w:pPr>
      <w:r>
        <w:t xml:space="preserve">“How do you add effects to SF Symbols?”</w:t>
      </w:r>
    </w:p>
    <w:p>
      <w:r>
        <w:pict>
          <v:rect style="width:0;height:1.5pt" o:hralign="center" o:hrstd="t" o:hr="t"/>
        </w:pict>
      </w:r>
    </w:p>
    <w:bookmarkEnd w:id="1027"/>
    <w:bookmarkStart w:id="1028" w:name="how-to-describe-144"/>
    <w:p>
      <w:pPr>
        <w:pStyle w:val="Heading3"/>
      </w:pPr>
      <w:r>
        <w:t xml:space="preserve">2. How to Describe</w:t>
      </w:r>
    </w:p>
    <w:p>
      <w:pPr>
        <w:pStyle w:val="Compact"/>
        <w:numPr>
          <w:ilvl w:val="0"/>
          <w:numId w:val="1582"/>
        </w:numPr>
      </w:pPr>
      <w:r>
        <w:rPr>
          <w:b/>
          <w:bCs/>
        </w:rPr>
        <w:t xml:space="preserve">Opening statement:</w:t>
      </w:r>
      <w:r>
        <w:t xml:space="preserve"> </w:t>
      </w:r>
      <w:r>
        <w:t xml:space="preserve">“Use .symbolEffect() modifier. Bounce, pulse, variableColor. Animate symbol state changes.”</w:t>
      </w:r>
    </w:p>
    <w:p>
      <w:pPr>
        <w:pStyle w:val="Compact"/>
        <w:numPr>
          <w:ilvl w:val="0"/>
          <w:numId w:val="1582"/>
        </w:numPr>
      </w:pPr>
      <w:r>
        <w:rPr>
          <w:b/>
          <w:bCs/>
        </w:rPr>
        <w:t xml:space="preserve">Key points:</w:t>
      </w:r>
    </w:p>
    <w:p>
      <w:pPr>
        <w:pStyle w:val="Compact"/>
        <w:numPr>
          <w:ilvl w:val="1"/>
          <w:numId w:val="1583"/>
        </w:numPr>
      </w:pPr>
      <w:r>
        <w:t xml:space="preserve">symbolEffect</w:t>
      </w:r>
    </w:p>
    <w:p>
      <w:pPr>
        <w:pStyle w:val="Compact"/>
        <w:numPr>
          <w:ilvl w:val="1"/>
          <w:numId w:val="1583"/>
        </w:numPr>
      </w:pPr>
      <w:r>
        <w:t xml:space="preserve">bounce</w:t>
      </w:r>
    </w:p>
    <w:p>
      <w:pPr>
        <w:pStyle w:val="Compact"/>
        <w:numPr>
          <w:ilvl w:val="1"/>
          <w:numId w:val="1583"/>
        </w:numPr>
      </w:pPr>
      <w:r>
        <w:t xml:space="preserve">pulse</w:t>
      </w:r>
    </w:p>
    <w:p>
      <w:pPr>
        <w:pStyle w:val="Compact"/>
        <w:numPr>
          <w:ilvl w:val="1"/>
          <w:numId w:val="1583"/>
        </w:numPr>
      </w:pPr>
      <w:r>
        <w:t xml:space="preserve">SF Symbols</w:t>
      </w:r>
    </w:p>
    <w:p>
      <w:pPr>
        <w:pStyle w:val="Compact"/>
        <w:numPr>
          <w:ilvl w:val="0"/>
          <w:numId w:val="1582"/>
        </w:numPr>
      </w:pPr>
      <w:r>
        <w:rPr>
          <w:b/>
          <w:bCs/>
        </w:rPr>
        <w:t xml:space="preserve">Follow-up depth:</w:t>
      </w:r>
      <w:r>
        <w:t xml:space="preserve"> </w:t>
      </w:r>
      <w:r>
        <w:t xml:space="preserve">Elaborate with examples; discuss trade-offs</w:t>
      </w:r>
    </w:p>
    <w:p>
      <w:pPr>
        <w:pStyle w:val="Compact"/>
        <w:numPr>
          <w:ilvl w:val="0"/>
          <w:numId w:val="1582"/>
        </w:numPr>
      </w:pPr>
      <w:r>
        <w:rPr>
          <w:b/>
          <w:bCs/>
        </w:rPr>
        <w:t xml:space="preserve">Common pitfalls:</w:t>
      </w:r>
      <w:r>
        <w:t xml:space="preserve"> </w:t>
      </w:r>
      <w:r>
        <w:t xml:space="preserve">Confusing with similar concepts</w:t>
      </w:r>
    </w:p>
    <w:p>
      <w:r>
        <w:pict>
          <v:rect style="width:0;height:1.5pt" o:hralign="center" o:hrstd="t" o:hr="t"/>
        </w:pict>
      </w:r>
    </w:p>
    <w:bookmarkEnd w:id="1028"/>
    <w:bookmarkStart w:id="1032" w:name="how-to-use-implement-best-practices-144"/>
    <w:p>
      <w:pPr>
        <w:pStyle w:val="Heading3"/>
      </w:pPr>
      <w:r>
        <w:t xml:space="preserve">3. How to Use / Implement / Best Practices</w:t>
      </w:r>
    </w:p>
    <w:bookmarkStart w:id="1029" w:name="implementation-144"/>
    <w:p>
      <w:pPr>
        <w:pStyle w:val="Heading4"/>
      </w:pPr>
      <w:r>
        <w:t xml:space="preserve">Implementation</w:t>
      </w:r>
    </w:p>
    <w:p>
      <w:pPr>
        <w:pStyle w:val="SourceCode"/>
      </w:pP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"heart.fill"</w:t>
      </w:r>
      <w:r>
        <w:rPr>
          <w:rStyle w:val="OperatorTok"/>
        </w:rPr>
        <w:t xml:space="preserve">)</w:t>
      </w:r>
      <w:r>
        <w:br/>
      </w:r>
      <w:r>
        <w:rPr>
          <w:rStyle w:val="NormalTok"/>
        </w:rPr>
        <w:t xml:space="preserve">    </w:t>
      </w:r>
      <w:r>
        <w:rPr>
          <w:rStyle w:val="OperatorTok"/>
        </w:rPr>
        <w:t xml:space="preserve">.</w:t>
      </w:r>
      <w:r>
        <w:rPr>
          <w:rStyle w:val="NormalTok"/>
        </w:rPr>
        <w:t xml:space="preserve">symbolEffect</w:t>
      </w:r>
      <w:r>
        <w:rPr>
          <w:rStyle w:val="OperatorTok"/>
        </w:rPr>
        <w:t xml:space="preserve">(.</w:t>
      </w:r>
      <w:r>
        <w:rPr>
          <w:rStyle w:val="NormalTok"/>
        </w:rPr>
        <w:t xml:space="preserve">bounce</w:t>
      </w:r>
      <w:r>
        <w:rPr>
          <w:rStyle w:val="OperatorTok"/>
        </w:rPr>
        <w:t xml:space="preserve">,</w:t>
      </w:r>
      <w:r>
        <w:rPr>
          <w:rStyle w:val="NormalTok"/>
        </w:rPr>
        <w:t xml:space="preserve"> value</w:t>
      </w:r>
      <w:r>
        <w:rPr>
          <w:rStyle w:val="OperatorTok"/>
        </w:rPr>
        <w:t xml:space="preserve">:</w:t>
      </w:r>
      <w:r>
        <w:rPr>
          <w:rStyle w:val="NormalTok"/>
        </w:rPr>
        <w:t xml:space="preserve"> isLiked</w:t>
      </w:r>
      <w:r>
        <w:rPr>
          <w:rStyle w:val="OperatorTok"/>
        </w:rPr>
        <w:t xml:space="preserve">)</w:t>
      </w:r>
      <w:r>
        <w:br/>
      </w:r>
      <w:r>
        <w:br/>
      </w: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"wifi"</w:t>
      </w:r>
      <w:r>
        <w:rPr>
          <w:rStyle w:val="OperatorTok"/>
        </w:rPr>
        <w:t xml:space="preserve">)</w:t>
      </w:r>
      <w:r>
        <w:br/>
      </w:r>
      <w:r>
        <w:rPr>
          <w:rStyle w:val="NormalTok"/>
        </w:rPr>
        <w:t xml:space="preserve">    </w:t>
      </w:r>
      <w:r>
        <w:rPr>
          <w:rStyle w:val="OperatorTok"/>
        </w:rPr>
        <w:t xml:space="preserve">.</w:t>
      </w:r>
      <w:r>
        <w:rPr>
          <w:rStyle w:val="NormalTok"/>
        </w:rPr>
        <w:t xml:space="preserve">symbolEffect</w:t>
      </w:r>
      <w:r>
        <w:rPr>
          <w:rStyle w:val="OperatorTok"/>
        </w:rPr>
        <w:t xml:space="preserve">(.</w:t>
      </w:r>
      <w:r>
        <w:rPr>
          <w:rStyle w:val="NormalTok"/>
        </w:rPr>
        <w:t xml:space="preserve">variableColor</w:t>
      </w:r>
      <w:r>
        <w:rPr>
          <w:rStyle w:val="OperatorTok"/>
        </w:rPr>
        <w:t xml:space="preserve">.</w:t>
      </w:r>
      <w:r>
        <w:rPr>
          <w:rStyle w:val="NormalTok"/>
        </w:rPr>
        <w:t xml:space="preserve">iterative</w:t>
      </w:r>
      <w:r>
        <w:rPr>
          <w:rStyle w:val="OperatorTok"/>
        </w:rPr>
        <w:t xml:space="preserve">)</w:t>
      </w:r>
      <w:r>
        <w:br/>
      </w:r>
      <w:r>
        <w:br/>
      </w:r>
      <w:r>
        <w:rPr>
          <w:rStyle w:val="NormalTok"/>
        </w:rPr>
        <w:t xml:space="preserve">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"bell"</w:t>
      </w:r>
      <w:r>
        <w:rPr>
          <w:rStyle w:val="OperatorTok"/>
        </w:rPr>
        <w:t xml:space="preserve">)</w:t>
      </w:r>
      <w:r>
        <w:br/>
      </w:r>
      <w:r>
        <w:rPr>
          <w:rStyle w:val="NormalTok"/>
        </w:rPr>
        <w:t xml:space="preserve">    </w:t>
      </w:r>
      <w:r>
        <w:rPr>
          <w:rStyle w:val="OperatorTok"/>
        </w:rPr>
        <w:t xml:space="preserve">.</w:t>
      </w:r>
      <w:r>
        <w:rPr>
          <w:rStyle w:val="NormalTok"/>
        </w:rPr>
        <w:t xml:space="preserve">symbolEffect</w:t>
      </w:r>
      <w:r>
        <w:rPr>
          <w:rStyle w:val="OperatorTok"/>
        </w:rPr>
        <w:t xml:space="preserve">(.</w:t>
      </w:r>
      <w:r>
        <w:rPr>
          <w:rStyle w:val="NormalTok"/>
        </w:rPr>
        <w:t xml:space="preserve">pulse</w:t>
      </w:r>
      <w:r>
        <w:rPr>
          <w:rStyle w:val="OperatorTok"/>
        </w:rPr>
        <w:t xml:space="preserve">,</w:t>
      </w:r>
      <w:r>
        <w:rPr>
          <w:rStyle w:val="NormalTok"/>
        </w:rPr>
        <w:t xml:space="preserve"> isActive</w:t>
      </w:r>
      <w:r>
        <w:rPr>
          <w:rStyle w:val="OperatorTok"/>
        </w:rPr>
        <w:t xml:space="preserve">:</w:t>
      </w:r>
      <w:r>
        <w:rPr>
          <w:rStyle w:val="NormalTok"/>
        </w:rPr>
        <w:t xml:space="preserve"> hasNewNotifications</w:t>
      </w:r>
      <w:r>
        <w:rPr>
          <w:rStyle w:val="OperatorTok"/>
        </w:rPr>
        <w:t xml:space="preserve">)</w:t>
      </w:r>
      <w:r>
        <w:br/>
      </w:r>
      <w:r>
        <w:br/>
      </w:r>
      <w:r>
        <w:rPr>
          <w:rStyle w:val="CommentTok"/>
        </w:rPr>
        <w:t xml:space="preserve">// With contentTransition</w:t>
      </w:r>
      <w:r>
        <w:br/>
      </w:r>
      <w:r>
        <w:rPr>
          <w:rStyle w:val="NormalTok"/>
        </w:rPr>
        <w:t xml:space="preserve">Text</w:t>
      </w:r>
      <w:r>
        <w:rPr>
          <w:rStyle w:val="OperatorTok"/>
        </w:rPr>
        <w:t xml:space="preserve">(</w:t>
      </w:r>
      <w:r>
        <w:rPr>
          <w:rStyle w:val="StringTok"/>
        </w:rPr>
        <w:t xml:space="preserve">"</w:t>
      </w:r>
      <w:r>
        <w:rPr>
          <w:rStyle w:val="ErrorTok"/>
        </w:rPr>
        <w:t xml:space="preserve">\(</w:t>
      </w:r>
      <w:r>
        <w:rPr>
          <w:rStyle w:val="StringTok"/>
        </w:rPr>
        <w:t xml:space="preserve">count)"</w:t>
      </w:r>
      <w:r>
        <w:rPr>
          <w:rStyle w:val="OperatorTok"/>
        </w:rPr>
        <w:t xml:space="preserve">)</w:t>
      </w:r>
      <w:r>
        <w:br/>
      </w:r>
      <w:r>
        <w:rPr>
          <w:rStyle w:val="NormalTok"/>
        </w:rPr>
        <w:t xml:space="preserve">    </w:t>
      </w:r>
      <w:r>
        <w:rPr>
          <w:rStyle w:val="OperatorTok"/>
        </w:rPr>
        <w:t xml:space="preserve">.</w:t>
      </w:r>
      <w:r>
        <w:rPr>
          <w:rStyle w:val="NormalTok"/>
        </w:rPr>
        <w:t xml:space="preserve">contentTransition</w:t>
      </w:r>
      <w:r>
        <w:rPr>
          <w:rStyle w:val="OperatorTok"/>
        </w:rPr>
        <w:t xml:space="preserve">(.</w:t>
      </w:r>
      <w:r>
        <w:rPr>
          <w:rStyle w:val="NormalTok"/>
        </w:rPr>
        <w:t xml:space="preserve">numericText</w:t>
      </w:r>
      <w:r>
        <w:rPr>
          <w:rStyle w:val="OperatorTok"/>
        </w:rPr>
        <w:t xml:space="preserve">())</w:t>
      </w:r>
    </w:p>
    <w:bookmarkEnd w:id="1029"/>
    <w:bookmarkStart w:id="1030" w:name="best-practices-144"/>
    <w:p>
      <w:pPr>
        <w:pStyle w:val="Heading4"/>
      </w:pPr>
      <w:r>
        <w:t xml:space="preserve">Best Practices</w:t>
      </w:r>
    </w:p>
    <w:p>
      <w:pPr>
        <w:pStyle w:val="Compact"/>
        <w:numPr>
          <w:ilvl w:val="0"/>
          <w:numId w:val="1584"/>
        </w:numPr>
      </w:pPr>
      <w:r>
        <w:rPr>
          <w:b/>
          <w:bCs/>
        </w:rPr>
        <w:t xml:space="preserve">Use</w:t>
      </w:r>
      <w:r>
        <w:t xml:space="preserve"> </w:t>
      </w:r>
      <w:r>
        <w:t xml:space="preserve">.symbolEffect() for SF Symbol animations</w:t>
      </w:r>
    </w:p>
    <w:p>
      <w:pPr>
        <w:pStyle w:val="Compact"/>
        <w:numPr>
          <w:ilvl w:val="0"/>
          <w:numId w:val="1584"/>
        </w:numPr>
      </w:pPr>
      <w:r>
        <w:rPr>
          <w:b/>
          <w:bCs/>
        </w:rPr>
        <w:t xml:space="preserve">Use</w:t>
      </w:r>
      <w:r>
        <w:t xml:space="preserve"> </w:t>
      </w:r>
      <w:r>
        <w:t xml:space="preserve">bounce for state changes; pulse for ongoing state</w:t>
      </w:r>
    </w:p>
    <w:p>
      <w:pPr>
        <w:pStyle w:val="Compact"/>
        <w:numPr>
          <w:ilvl w:val="0"/>
          <w:numId w:val="1584"/>
        </w:numPr>
      </w:pPr>
      <w:r>
        <w:rPr>
          <w:b/>
          <w:bCs/>
        </w:rPr>
        <w:t xml:space="preserve">Prefer</w:t>
      </w:r>
      <w:r>
        <w:t xml:space="preserve"> </w:t>
      </w:r>
      <w:r>
        <w:t xml:space="preserve">built-in effects over custom animations</w:t>
      </w:r>
    </w:p>
    <w:p>
      <w:pPr>
        <w:pStyle w:val="Compact"/>
        <w:numPr>
          <w:ilvl w:val="0"/>
          <w:numId w:val="1584"/>
        </w:numPr>
      </w:pPr>
      <w:r>
        <w:rPr>
          <w:b/>
          <w:bCs/>
        </w:rPr>
        <w:t xml:space="preserve">Avoid</w:t>
      </w:r>
      <w:r>
        <w:t xml:space="preserve"> </w:t>
      </w:r>
      <w:r>
        <w:t xml:space="preserve">too many animated symbols; can feel busy</w:t>
      </w:r>
    </w:p>
    <w:bookmarkEnd w:id="1030"/>
    <w:bookmarkStart w:id="1031" w:name="related-concepts-144"/>
    <w:p>
      <w:pPr>
        <w:pStyle w:val="Heading4"/>
      </w:pPr>
      <w:r>
        <w:t xml:space="preserve">Related Concepts</w:t>
      </w:r>
    </w:p>
    <w:p>
      <w:pPr>
        <w:pStyle w:val="Compact"/>
        <w:numPr>
          <w:ilvl w:val="0"/>
          <w:numId w:val="1585"/>
        </w:numPr>
      </w:pPr>
      <w:r>
        <w:t xml:space="preserve">ContentTransition, Sensory feedback, PhaseAnimator</w:t>
      </w:r>
    </w:p>
    <w:p>
      <w:r>
        <w:pict>
          <v:rect style="width:0;height:1.5pt" o:hralign="center" o:hrstd="t" o:hr="t"/>
        </w:pict>
      </w:r>
    </w:p>
    <w:bookmarkEnd w:id="1031"/>
    <w:bookmarkEnd w:id="1032"/>
    <w:bookmarkEnd w:id="1033"/>
    <w:bookmarkStart w:id="1040" w:name="sensory-feedback"/>
    <w:p>
      <w:pPr>
        <w:pStyle w:val="Heading2"/>
      </w:pPr>
      <w:r>
        <w:t xml:space="preserve">Sensory Feedback</w:t>
      </w:r>
    </w:p>
    <w:bookmarkStart w:id="1034" w:name="the-question-145"/>
    <w:p>
      <w:pPr>
        <w:pStyle w:val="Heading3"/>
      </w:pPr>
      <w:r>
        <w:t xml:space="preserve">1. The Question</w:t>
      </w:r>
    </w:p>
    <w:p>
      <w:pPr>
        <w:pStyle w:val="BlockText"/>
      </w:pPr>
      <w:r>
        <w:t xml:space="preserve">“What is sensory feedback in SwiftUI?”</w:t>
      </w:r>
    </w:p>
    <w:p>
      <w:r>
        <w:pict>
          <v:rect style="width:0;height:1.5pt" o:hralign="center" o:hrstd="t" o:hr="t"/>
        </w:pict>
      </w:r>
    </w:p>
    <w:bookmarkEnd w:id="1034"/>
    <w:bookmarkStart w:id="1035" w:name="how-to-describe-145"/>
    <w:p>
      <w:pPr>
        <w:pStyle w:val="Heading3"/>
      </w:pPr>
      <w:r>
        <w:t xml:space="preserve">2. How to Describe</w:t>
      </w:r>
    </w:p>
    <w:p>
      <w:pPr>
        <w:pStyle w:val="Compact"/>
        <w:numPr>
          <w:ilvl w:val="0"/>
          <w:numId w:val="1586"/>
        </w:numPr>
      </w:pPr>
      <w:r>
        <w:rPr>
          <w:b/>
          <w:bCs/>
        </w:rPr>
        <w:t xml:space="preserve">Opening statement:</w:t>
      </w:r>
      <w:r>
        <w:t xml:space="preserve"> </w:t>
      </w:r>
      <w:r>
        <w:t xml:space="preserve">“Haptic and audio feedback. Use .sensoryFeedback() for success, warning, selection. Improves UX.”</w:t>
      </w:r>
    </w:p>
    <w:p>
      <w:pPr>
        <w:pStyle w:val="Compact"/>
        <w:numPr>
          <w:ilvl w:val="0"/>
          <w:numId w:val="1586"/>
        </w:numPr>
      </w:pPr>
      <w:r>
        <w:rPr>
          <w:b/>
          <w:bCs/>
        </w:rPr>
        <w:t xml:space="preserve">Key points:</w:t>
      </w:r>
    </w:p>
    <w:p>
      <w:pPr>
        <w:pStyle w:val="Compact"/>
        <w:numPr>
          <w:ilvl w:val="1"/>
          <w:numId w:val="1587"/>
        </w:numPr>
      </w:pPr>
      <w:r>
        <w:t xml:space="preserve">sensoryFeedback</w:t>
      </w:r>
    </w:p>
    <w:p>
      <w:pPr>
        <w:pStyle w:val="Compact"/>
        <w:numPr>
          <w:ilvl w:val="1"/>
          <w:numId w:val="1587"/>
        </w:numPr>
      </w:pPr>
      <w:r>
        <w:t xml:space="preserve">trigger</w:t>
      </w:r>
    </w:p>
    <w:p>
      <w:pPr>
        <w:pStyle w:val="Compact"/>
        <w:numPr>
          <w:ilvl w:val="1"/>
          <w:numId w:val="1587"/>
        </w:numPr>
      </w:pPr>
      <w:r>
        <w:t xml:space="preserve">pattern</w:t>
      </w:r>
    </w:p>
    <w:p>
      <w:pPr>
        <w:pStyle w:val="Compact"/>
        <w:numPr>
          <w:ilvl w:val="1"/>
          <w:numId w:val="1587"/>
        </w:numPr>
      </w:pPr>
      <w:r>
        <w:t xml:space="preserve">Haptics</w:t>
      </w:r>
    </w:p>
    <w:p>
      <w:pPr>
        <w:pStyle w:val="Compact"/>
        <w:numPr>
          <w:ilvl w:val="0"/>
          <w:numId w:val="1586"/>
        </w:numPr>
      </w:pPr>
      <w:r>
        <w:rPr>
          <w:b/>
          <w:bCs/>
        </w:rPr>
        <w:t xml:space="preserve">Follow-up depth:</w:t>
      </w:r>
      <w:r>
        <w:t xml:space="preserve"> </w:t>
      </w:r>
      <w:r>
        <w:t xml:space="preserve">Elaborate with examples; discuss trade-offs</w:t>
      </w:r>
    </w:p>
    <w:p>
      <w:pPr>
        <w:pStyle w:val="Compact"/>
        <w:numPr>
          <w:ilvl w:val="0"/>
          <w:numId w:val="1586"/>
        </w:numPr>
      </w:pPr>
      <w:r>
        <w:rPr>
          <w:b/>
          <w:bCs/>
        </w:rPr>
        <w:t xml:space="preserve">Common pitfalls:</w:t>
      </w:r>
      <w:r>
        <w:t xml:space="preserve"> </w:t>
      </w:r>
      <w:r>
        <w:t xml:space="preserve">Confusing with similar concepts</w:t>
      </w:r>
    </w:p>
    <w:p>
      <w:r>
        <w:pict>
          <v:rect style="width:0;height:1.5pt" o:hralign="center" o:hrstd="t" o:hr="t"/>
        </w:pict>
      </w:r>
    </w:p>
    <w:bookmarkEnd w:id="1035"/>
    <w:bookmarkStart w:id="1039" w:name="how-to-use-implement-best-practices-145"/>
    <w:p>
      <w:pPr>
        <w:pStyle w:val="Heading3"/>
      </w:pPr>
      <w:r>
        <w:t xml:space="preserve">3. How to Use / Implement / Best Practices</w:t>
      </w:r>
    </w:p>
    <w:bookmarkStart w:id="1036" w:name="implementation-145"/>
    <w:p>
      <w:pPr>
        <w:pStyle w:val="Heading4"/>
      </w:pPr>
      <w:r>
        <w:t xml:space="preserve">Implementation</w:t>
      </w:r>
    </w:p>
    <w:p>
      <w:pPr>
        <w:pStyle w:val="SourceCode"/>
      </w:pPr>
      <w:r>
        <w:rPr>
          <w:rStyle w:val="NormalTok"/>
        </w:rPr>
        <w:t xml:space="preserve">Button</w:t>
      </w:r>
      <w:r>
        <w:rPr>
          <w:rStyle w:val="OperatorTok"/>
        </w:rPr>
        <w:t xml:space="preserve">(</w:t>
      </w:r>
      <w:r>
        <w:rPr>
          <w:rStyle w:val="StringTok"/>
        </w:rPr>
        <w:t xml:space="preserve">"Save"</w:t>
      </w:r>
      <w:r>
        <w:rPr>
          <w:rStyle w:val="OperatorTok"/>
        </w:rPr>
        <w:t xml:space="preserve">)</w:t>
      </w:r>
      <w:r>
        <w:rPr>
          <w:rStyle w:val="NormalTok"/>
        </w:rPr>
        <w:t xml:space="preserve"> </w:t>
      </w:r>
      <w:r>
        <w:rPr>
          <w:rStyle w:val="OperatorTok"/>
        </w:rPr>
        <w:t xml:space="preserve">{</w:t>
      </w:r>
      <w:r>
        <w:br/>
      </w:r>
      <w:r>
        <w:rPr>
          <w:rStyle w:val="NormalTok"/>
        </w:rPr>
        <w:t xml:space="preserve">    save</w:t>
      </w:r>
      <w:r>
        <w:rPr>
          <w:rStyle w:val="OperatorTok"/>
        </w:rPr>
        <w:t xml:space="preserve">()</w:t>
      </w:r>
      <w:r>
        <w:br/>
      </w:r>
      <w:r>
        <w:rPr>
          <w:rStyle w:val="OperatorTok"/>
        </w:rPr>
        <w:t xml:space="preserve">}</w:t>
      </w:r>
      <w:r>
        <w:br/>
      </w:r>
      <w:r>
        <w:rPr>
          <w:rStyle w:val="OperatorTok"/>
        </w:rPr>
        <w:t xml:space="preserve">.</w:t>
      </w:r>
      <w:r>
        <w:rPr>
          <w:rStyle w:val="NormalTok"/>
        </w:rPr>
        <w:t xml:space="preserve">sensoryFeedback</w:t>
      </w:r>
      <w:r>
        <w:rPr>
          <w:rStyle w:val="OperatorTok"/>
        </w:rPr>
        <w:t xml:space="preserve">(.</w:t>
      </w:r>
      <w:r>
        <w:rPr>
          <w:rStyle w:val="NormalTok"/>
        </w:rPr>
        <w:t xml:space="preserve">success</w:t>
      </w:r>
      <w:r>
        <w:rPr>
          <w:rStyle w:val="OperatorTok"/>
        </w:rPr>
        <w:t xml:space="preserve">,</w:t>
      </w:r>
      <w:r>
        <w:rPr>
          <w:rStyle w:val="NormalTok"/>
        </w:rPr>
        <w:t xml:space="preserve"> trigger</w:t>
      </w:r>
      <w:r>
        <w:rPr>
          <w:rStyle w:val="OperatorTok"/>
        </w:rPr>
        <w:t xml:space="preserve">:</w:t>
      </w:r>
      <w:r>
        <w:rPr>
          <w:rStyle w:val="NormalTok"/>
        </w:rPr>
        <w:t xml:space="preserve"> saveSucceeded</w:t>
      </w:r>
      <w:r>
        <w:rPr>
          <w:rStyle w:val="OperatorTok"/>
        </w:rPr>
        <w:t xml:space="preserve">)</w:t>
      </w:r>
      <w:r>
        <w:br/>
      </w:r>
      <w:r>
        <w:br/>
      </w:r>
      <w:r>
        <w:rPr>
          <w:rStyle w:val="NormalTok"/>
        </w:rPr>
        <w:t xml:space="preserve">Toggle</w:t>
      </w:r>
      <w:r>
        <w:rPr>
          <w:rStyle w:val="OperatorTok"/>
        </w:rPr>
        <w:t xml:space="preserve">(</w:t>
      </w:r>
      <w:r>
        <w:rPr>
          <w:rStyle w:val="StringTok"/>
        </w:rPr>
        <w:t xml:space="preserve">"Enabled"</w:t>
      </w:r>
      <w:r>
        <w:rPr>
          <w:rStyle w:val="OperatorTok"/>
        </w:rPr>
        <w:t xml:space="preserve">,</w:t>
      </w:r>
      <w:r>
        <w:rPr>
          <w:rStyle w:val="NormalTok"/>
        </w:rPr>
        <w:t xml:space="preserve"> isOn</w:t>
      </w:r>
      <w:r>
        <w:rPr>
          <w:rStyle w:val="OperatorTok"/>
        </w:rPr>
        <w:t xml:space="preserve">:</w:t>
      </w:r>
      <w:r>
        <w:rPr>
          <w:rStyle w:val="NormalTok"/>
        </w:rPr>
        <w:t xml:space="preserve"> $enabled</w:t>
      </w:r>
      <w:r>
        <w:rPr>
          <w:rStyle w:val="OperatorTok"/>
        </w:rPr>
        <w:t xml:space="preserve">)</w:t>
      </w:r>
      <w:r>
        <w:br/>
      </w:r>
      <w:r>
        <w:rPr>
          <w:rStyle w:val="OperatorTok"/>
        </w:rPr>
        <w:t xml:space="preserve">.</w:t>
      </w:r>
      <w:r>
        <w:rPr>
          <w:rStyle w:val="NormalTok"/>
        </w:rPr>
        <w:t xml:space="preserve">sensoryFeedback</w:t>
      </w:r>
      <w:r>
        <w:rPr>
          <w:rStyle w:val="OperatorTok"/>
        </w:rPr>
        <w:t xml:space="preserve">(.</w:t>
      </w:r>
      <w:r>
        <w:rPr>
          <w:rStyle w:val="NormalTok"/>
        </w:rPr>
        <w:t xml:space="preserve">impact</w:t>
      </w:r>
      <w:r>
        <w:rPr>
          <w:rStyle w:val="OperatorTok"/>
        </w:rPr>
        <w:t xml:space="preserve">(</w:t>
      </w:r>
      <w:r>
        <w:rPr>
          <w:rStyle w:val="NormalTok"/>
        </w:rPr>
        <w:t xml:space="preserve">flexibility</w:t>
      </w:r>
      <w:r>
        <w:rPr>
          <w:rStyle w:val="OperatorTok"/>
        </w:rPr>
        <w:t xml:space="preserve">:</w:t>
      </w:r>
      <w:r>
        <w:rPr>
          <w:rStyle w:val="NormalTok"/>
        </w:rPr>
        <w:t xml:space="preserve"> </w:t>
      </w:r>
      <w:r>
        <w:rPr>
          <w:rStyle w:val="OperatorTok"/>
        </w:rPr>
        <w:t xml:space="preserve">.</w:t>
      </w:r>
      <w:r>
        <w:rPr>
          <w:rStyle w:val="NormalTok"/>
        </w:rPr>
        <w:t xml:space="preserve">soft</w:t>
      </w:r>
      <w:r>
        <w:rPr>
          <w:rStyle w:val="OperatorTok"/>
        </w:rPr>
        <w:t xml:space="preserve">),</w:t>
      </w:r>
      <w:r>
        <w:rPr>
          <w:rStyle w:val="NormalTok"/>
        </w:rPr>
        <w:t xml:space="preserve"> trigger</w:t>
      </w:r>
      <w:r>
        <w:rPr>
          <w:rStyle w:val="OperatorTok"/>
        </w:rPr>
        <w:t xml:space="preserve">:</w:t>
      </w:r>
      <w:r>
        <w:rPr>
          <w:rStyle w:val="NormalTok"/>
        </w:rPr>
        <w:t xml:space="preserve"> enabled</w:t>
      </w:r>
      <w:r>
        <w:rPr>
          <w:rStyle w:val="OperatorTok"/>
        </w:rPr>
        <w:t xml:space="preserve">)</w:t>
      </w:r>
      <w:r>
        <w:br/>
      </w:r>
      <w:r>
        <w:br/>
      </w:r>
      <w:r>
        <w:rPr>
          <w:rStyle w:val="CommentTok"/>
        </w:rPr>
        <w:t xml:space="preserve">// Custom trigger</w:t>
      </w:r>
      <w:r>
        <w:br/>
      </w:r>
      <w:r>
        <w:rPr>
          <w:rStyle w:val="OperatorTok"/>
        </w:rPr>
        <w:t xml:space="preserve">.</w:t>
      </w:r>
      <w:r>
        <w:rPr>
          <w:rStyle w:val="NormalTok"/>
        </w:rPr>
        <w:t xml:space="preserve">sensoryFeedback</w:t>
      </w:r>
      <w:r>
        <w:rPr>
          <w:rStyle w:val="OperatorTok"/>
        </w:rPr>
        <w:t xml:space="preserve">(.</w:t>
      </w:r>
      <w:r>
        <w:rPr>
          <w:rStyle w:val="NormalTok"/>
        </w:rPr>
        <w:t xml:space="preserve">warning</w:t>
      </w:r>
      <w:r>
        <w:rPr>
          <w:rStyle w:val="OperatorTok"/>
        </w:rPr>
        <w:t xml:space="preserve">,</w:t>
      </w:r>
      <w:r>
        <w:rPr>
          <w:rStyle w:val="NormalTok"/>
        </w:rPr>
        <w:t xml:space="preserve"> trigger</w:t>
      </w:r>
      <w:r>
        <w:rPr>
          <w:rStyle w:val="OperatorTok"/>
        </w:rPr>
        <w:t xml:space="preserve">:</w:t>
      </w:r>
      <w:r>
        <w:rPr>
          <w:rStyle w:val="NormalTok"/>
        </w:rPr>
        <w:t xml:space="preserve"> validationFailed</w:t>
      </w:r>
      <w:r>
        <w:rPr>
          <w:rStyle w:val="OperatorTok"/>
        </w:rPr>
        <w:t xml:space="preserve">)</w:t>
      </w:r>
    </w:p>
    <w:bookmarkEnd w:id="1036"/>
    <w:bookmarkStart w:id="1037" w:name="best-practices-145"/>
    <w:p>
      <w:pPr>
        <w:pStyle w:val="Heading4"/>
      </w:pPr>
      <w:r>
        <w:t xml:space="preserve">Best Practices</w:t>
      </w:r>
    </w:p>
    <w:p>
      <w:pPr>
        <w:pStyle w:val="Compact"/>
        <w:numPr>
          <w:ilvl w:val="0"/>
          <w:numId w:val="1588"/>
        </w:numPr>
      </w:pPr>
      <w:r>
        <w:rPr>
          <w:b/>
          <w:bCs/>
        </w:rPr>
        <w:t xml:space="preserve">Use</w:t>
      </w:r>
      <w:r>
        <w:t xml:space="preserve"> </w:t>
      </w:r>
      <w:r>
        <w:t xml:space="preserve">.sensoryFeedback() for success, warning, selection, impact</w:t>
      </w:r>
    </w:p>
    <w:p>
      <w:pPr>
        <w:pStyle w:val="Compact"/>
        <w:numPr>
          <w:ilvl w:val="0"/>
          <w:numId w:val="1588"/>
        </w:numPr>
      </w:pPr>
      <w:r>
        <w:rPr>
          <w:b/>
          <w:bCs/>
        </w:rPr>
        <w:t xml:space="preserve">Use</w:t>
      </w:r>
      <w:r>
        <w:t xml:space="preserve"> </w:t>
      </w:r>
      <w:r>
        <w:t xml:space="preserve">trigger to tie feedback to state change</w:t>
      </w:r>
    </w:p>
    <w:p>
      <w:pPr>
        <w:pStyle w:val="Compact"/>
        <w:numPr>
          <w:ilvl w:val="0"/>
          <w:numId w:val="1588"/>
        </w:numPr>
      </w:pPr>
      <w:r>
        <w:rPr>
          <w:b/>
          <w:bCs/>
        </w:rPr>
        <w:t xml:space="preserve">Prefer</w:t>
      </w:r>
      <w:r>
        <w:t xml:space="preserve"> </w:t>
      </w:r>
      <w:r>
        <w:t xml:space="preserve">subtle feedback; avoid overwhelming</w:t>
      </w:r>
    </w:p>
    <w:p>
      <w:pPr>
        <w:pStyle w:val="Compact"/>
        <w:numPr>
          <w:ilvl w:val="0"/>
          <w:numId w:val="1588"/>
        </w:numPr>
      </w:pPr>
      <w:r>
        <w:rPr>
          <w:b/>
          <w:bCs/>
        </w:rPr>
        <w:t xml:space="preserve">Avoid</w:t>
      </w:r>
      <w:r>
        <w:t xml:space="preserve"> </w:t>
      </w:r>
      <w:r>
        <w:t xml:space="preserve">haptics for every tap; reserve for meaningful actions</w:t>
      </w:r>
    </w:p>
    <w:bookmarkEnd w:id="1037"/>
    <w:bookmarkStart w:id="1038" w:name="related-concepts-145"/>
    <w:p>
      <w:pPr>
        <w:pStyle w:val="Heading4"/>
      </w:pPr>
      <w:r>
        <w:t xml:space="preserve">Related Concepts</w:t>
      </w:r>
    </w:p>
    <w:p>
      <w:pPr>
        <w:pStyle w:val="Compact"/>
        <w:numPr>
          <w:ilvl w:val="0"/>
          <w:numId w:val="1589"/>
        </w:numPr>
      </w:pPr>
      <w:r>
        <w:t xml:space="preserve">SymbolEffect, PhaseAnimator, ContentTransition</w:t>
      </w:r>
    </w:p>
    <w:p>
      <w:r>
        <w:pict>
          <v:rect style="width:0;height:1.5pt" o:hralign="center" o:hrstd="t" o:hr="t"/>
        </w:pict>
      </w:r>
    </w:p>
    <w:bookmarkEnd w:id="1038"/>
    <w:bookmarkEnd w:id="1039"/>
    <w:bookmarkEnd w:id="1040"/>
    <w:bookmarkStart w:id="1047" w:name="documentgroup"/>
    <w:p>
      <w:pPr>
        <w:pStyle w:val="Heading2"/>
      </w:pPr>
      <w:r>
        <w:t xml:space="preserve">DocumentGroup</w:t>
      </w:r>
    </w:p>
    <w:bookmarkStart w:id="1041" w:name="the-question-146"/>
    <w:p>
      <w:pPr>
        <w:pStyle w:val="Heading3"/>
      </w:pPr>
      <w:r>
        <w:t xml:space="preserve">1. The Question</w:t>
      </w:r>
    </w:p>
    <w:p>
      <w:pPr>
        <w:pStyle w:val="BlockText"/>
      </w:pPr>
      <w:r>
        <w:t xml:space="preserve">“How do you build document-based apps in SwiftUI?”</w:t>
      </w:r>
    </w:p>
    <w:p>
      <w:r>
        <w:pict>
          <v:rect style="width:0;height:1.5pt" o:hralign="center" o:hrstd="t" o:hr="t"/>
        </w:pict>
      </w:r>
    </w:p>
    <w:bookmarkEnd w:id="1041"/>
    <w:bookmarkStart w:id="1042" w:name="how-to-describe-146"/>
    <w:p>
      <w:pPr>
        <w:pStyle w:val="Heading3"/>
      </w:pPr>
      <w:r>
        <w:t xml:space="preserve">2. How to Describe</w:t>
      </w:r>
    </w:p>
    <w:p>
      <w:pPr>
        <w:pStyle w:val="Compact"/>
        <w:numPr>
          <w:ilvl w:val="0"/>
          <w:numId w:val="1590"/>
        </w:numPr>
      </w:pPr>
      <w:r>
        <w:rPr>
          <w:b/>
          <w:bCs/>
        </w:rPr>
        <w:t xml:space="preserve">Opening statement:</w:t>
      </w:r>
      <w:r>
        <w:t xml:space="preserve"> </w:t>
      </w:r>
      <w:r>
        <w:t xml:space="preserve">“DocumentGroup for file-based apps. Defines document type. Handles open, save, export.”</w:t>
      </w:r>
    </w:p>
    <w:p>
      <w:pPr>
        <w:pStyle w:val="Compact"/>
        <w:numPr>
          <w:ilvl w:val="0"/>
          <w:numId w:val="1590"/>
        </w:numPr>
      </w:pPr>
      <w:r>
        <w:rPr>
          <w:b/>
          <w:bCs/>
        </w:rPr>
        <w:t xml:space="preserve">Key points:</w:t>
      </w:r>
    </w:p>
    <w:p>
      <w:pPr>
        <w:pStyle w:val="Compact"/>
        <w:numPr>
          <w:ilvl w:val="1"/>
          <w:numId w:val="1591"/>
        </w:numPr>
      </w:pPr>
      <w:r>
        <w:t xml:space="preserve">DocumentGroup</w:t>
      </w:r>
    </w:p>
    <w:p>
      <w:pPr>
        <w:pStyle w:val="Compact"/>
        <w:numPr>
          <w:ilvl w:val="1"/>
          <w:numId w:val="1591"/>
        </w:numPr>
      </w:pPr>
      <w:r>
        <w:t xml:space="preserve">FileDocument</w:t>
      </w:r>
    </w:p>
    <w:p>
      <w:pPr>
        <w:pStyle w:val="Compact"/>
        <w:numPr>
          <w:ilvl w:val="1"/>
          <w:numId w:val="1591"/>
        </w:numPr>
      </w:pPr>
      <w:r>
        <w:t xml:space="preserve">ReferenceFileDocument</w:t>
      </w:r>
    </w:p>
    <w:p>
      <w:pPr>
        <w:pStyle w:val="Compact"/>
        <w:numPr>
          <w:ilvl w:val="1"/>
          <w:numId w:val="1591"/>
        </w:numPr>
      </w:pPr>
      <w:r>
        <w:t xml:space="preserve">Document browser</w:t>
      </w:r>
    </w:p>
    <w:p>
      <w:pPr>
        <w:pStyle w:val="Compact"/>
        <w:numPr>
          <w:ilvl w:val="0"/>
          <w:numId w:val="1590"/>
        </w:numPr>
      </w:pPr>
      <w:r>
        <w:rPr>
          <w:b/>
          <w:bCs/>
        </w:rPr>
        <w:t xml:space="preserve">Follow-up depth:</w:t>
      </w:r>
      <w:r>
        <w:t xml:space="preserve"> </w:t>
      </w:r>
      <w:r>
        <w:t xml:space="preserve">Elaborate with examples; discuss trade-offs</w:t>
      </w:r>
    </w:p>
    <w:p>
      <w:pPr>
        <w:pStyle w:val="Compact"/>
        <w:numPr>
          <w:ilvl w:val="0"/>
          <w:numId w:val="1590"/>
        </w:numPr>
      </w:pPr>
      <w:r>
        <w:rPr>
          <w:b/>
          <w:bCs/>
        </w:rPr>
        <w:t xml:space="preserve">Common pitfalls:</w:t>
      </w:r>
      <w:r>
        <w:t xml:space="preserve"> </w:t>
      </w:r>
      <w:r>
        <w:t xml:space="preserve">Confusing with similar concepts</w:t>
      </w:r>
    </w:p>
    <w:p>
      <w:r>
        <w:pict>
          <v:rect style="width:0;height:1.5pt" o:hralign="center" o:hrstd="t" o:hr="t"/>
        </w:pict>
      </w:r>
    </w:p>
    <w:bookmarkEnd w:id="1042"/>
    <w:bookmarkStart w:id="1046" w:name="how-to-use-implement-best-practices-146"/>
    <w:p>
      <w:pPr>
        <w:pStyle w:val="Heading3"/>
      </w:pPr>
      <w:r>
        <w:t xml:space="preserve">3. How to Use / Implement / Best Practices</w:t>
      </w:r>
    </w:p>
    <w:bookmarkStart w:id="1043" w:name="implementation-146"/>
    <w:p>
      <w:pPr>
        <w:pStyle w:val="Heading4"/>
      </w:pPr>
      <w:r>
        <w:t xml:space="preserve">Implementation</w:t>
      </w:r>
    </w:p>
    <w:p>
      <w:pPr>
        <w:pStyle w:val="SourceCode"/>
      </w:pPr>
      <w:r>
        <w:rPr>
          <w:rStyle w:val="AttributeTok"/>
        </w:rPr>
        <w:t xml:space="preserve">@main</w:t>
      </w:r>
      <w:r>
        <w:br/>
      </w:r>
      <w:r>
        <w:rPr>
          <w:rStyle w:val="KeywordTok"/>
        </w:rPr>
        <w:t xml:space="preserve">struct</w:t>
      </w:r>
      <w:r>
        <w:rPr>
          <w:rStyle w:val="NormalTok"/>
        </w:rPr>
        <w:t xml:space="preserve"> DocumentApp</w:t>
      </w:r>
      <w:r>
        <w:rPr>
          <w:rStyle w:val="OperatorTok"/>
        </w:rPr>
        <w:t xml:space="preserve">:</w:t>
      </w:r>
      <w:r>
        <w:rPr>
          <w:rStyle w:val="NormalTok"/>
        </w:rPr>
        <w:t xml:space="preserve"> </w:t>
      </w:r>
      <w:r>
        <w:rPr>
          <w:rStyle w:val="DataTypeTok"/>
        </w:rPr>
        <w:t xml:space="preserve">App</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Scene </w:t>
      </w:r>
      <w:r>
        <w:rPr>
          <w:rStyle w:val="OperatorTok"/>
        </w:rPr>
        <w:t xml:space="preserve">{</w:t>
      </w:r>
      <w:r>
        <w:br/>
      </w:r>
      <w:r>
        <w:rPr>
          <w:rStyle w:val="NormalTok"/>
        </w:rPr>
        <w:t xml:space="preserve">        DocumentGroup</w:t>
      </w:r>
      <w:r>
        <w:rPr>
          <w:rStyle w:val="OperatorTok"/>
        </w:rPr>
        <w:t xml:space="preserve">(</w:t>
      </w:r>
      <w:r>
        <w:rPr>
          <w:rStyle w:val="NormalTok"/>
        </w:rPr>
        <w:t xml:space="preserve">viewing</w:t>
      </w:r>
      <w:r>
        <w:rPr>
          <w:rStyle w:val="OperatorTok"/>
        </w:rPr>
        <w:t xml:space="preserve">:</w:t>
      </w:r>
      <w:r>
        <w:rPr>
          <w:rStyle w:val="NormalTok"/>
        </w:rPr>
        <w:t xml:space="preserve"> MyDocument</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config </w:t>
      </w:r>
      <w:r>
        <w:rPr>
          <w:rStyle w:val="ControlFlowTok"/>
        </w:rPr>
        <w:t xml:space="preserve">in</w:t>
      </w:r>
      <w:r>
        <w:br/>
      </w:r>
      <w:r>
        <w:rPr>
          <w:rStyle w:val="NormalTok"/>
        </w:rPr>
        <w:t xml:space="preserve">            DocumentView</w:t>
      </w:r>
      <w:r>
        <w:rPr>
          <w:rStyle w:val="OperatorTok"/>
        </w:rPr>
        <w:t xml:space="preserve">(</w:t>
      </w:r>
      <w:r>
        <w:rPr>
          <w:rStyle w:val="NormalTok"/>
        </w:rPr>
        <w:t xml:space="preserve">document</w:t>
      </w:r>
      <w:r>
        <w:rPr>
          <w:rStyle w:val="OperatorTok"/>
        </w:rPr>
        <w:t xml:space="preserve">:</w:t>
      </w:r>
      <w:r>
        <w:rPr>
          <w:rStyle w:val="NormalTok"/>
        </w:rPr>
        <w:t xml:space="preserve"> config</w:t>
      </w:r>
      <w:r>
        <w:rPr>
          <w:rStyle w:val="OperatorTok"/>
        </w:rPr>
        <w:t xml:space="preserve">.</w:t>
      </w:r>
      <w:r>
        <w:rPr>
          <w:rStyle w:val="NormalTok"/>
        </w:rPr>
        <w:t xml:space="preserve">document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MyDocument</w:t>
      </w:r>
      <w:r>
        <w:rPr>
          <w:rStyle w:val="OperatorTok"/>
        </w:rPr>
        <w:t xml:space="preserve">:</w:t>
      </w:r>
      <w:r>
        <w:rPr>
          <w:rStyle w:val="NormalTok"/>
        </w:rPr>
        <w:t xml:space="preserve"> </w:t>
      </w:r>
      <w:r>
        <w:rPr>
          <w:rStyle w:val="DataTypeTok"/>
        </w:rPr>
        <w:t xml:space="preserve">FileDocument</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readableContentTypes</w:t>
      </w:r>
      <w:r>
        <w:rPr>
          <w:rStyle w:val="OperatorTok"/>
        </w:rPr>
        <w:t xml:space="preserve">:</w:t>
      </w:r>
      <w:r>
        <w:rPr>
          <w:rStyle w:val="NormalTok"/>
        </w:rPr>
        <w:t xml:space="preserve"> </w:t>
      </w:r>
      <w:r>
        <w:rPr>
          <w:rStyle w:val="OperatorTok"/>
        </w:rPr>
        <w:t xml:space="preserve">[</w:t>
      </w:r>
      <w:r>
        <w:rPr>
          <w:rStyle w:val="NormalTok"/>
        </w:rPr>
        <w:t xml:space="preserve">UTType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plainText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text</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configuration</w:t>
      </w:r>
      <w:r>
        <w:rPr>
          <w:rStyle w:val="OperatorTok"/>
        </w:rPr>
        <w:t xml:space="preserve">:</w:t>
      </w:r>
      <w:r>
        <w:rPr>
          <w:rStyle w:val="NormalTok"/>
        </w:rPr>
        <w:t xml:space="preserve"> ReadConfiguration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configuration</w:t>
      </w:r>
      <w:r>
        <w:rPr>
          <w:rStyle w:val="OperatorTok"/>
        </w:rPr>
        <w:t xml:space="preserve">.</w:t>
      </w:r>
      <w:r>
        <w:rPr>
          <w:rStyle w:val="NormalTok"/>
        </w:rPr>
        <w:t xml:space="preserve">file</w:t>
      </w:r>
      <w:r>
        <w:rPr>
          <w:rStyle w:val="OperatorTok"/>
        </w:rPr>
        <w:t xml:space="preserve">.</w:t>
      </w:r>
      <w:r>
        <w:rPr>
          <w:rStyle w:val="NormalTok"/>
        </w:rPr>
        <w:t xml:space="preserve">regularFileContents </w:t>
      </w:r>
      <w:r>
        <w:rPr>
          <w:rStyle w:val="OperatorTok"/>
        </w:rPr>
        <w:t xml:space="preserve">{</w:t>
      </w:r>
      <w:r>
        <w:br/>
      </w:r>
      <w:r>
        <w:rPr>
          <w:rStyle w:val="NormalTok"/>
        </w:rPr>
        <w:t xml:space="preserve">            text </w:t>
      </w:r>
      <w:r>
        <w:rPr>
          <w:rStyle w:val="OperatorTok"/>
        </w:rPr>
        <w:t xml:space="preserve">=</w:t>
      </w:r>
      <w:r>
        <w:rPr>
          <w:rStyle w:val="NormalTok"/>
        </w:rPr>
        <w:t xml:space="preserve"> String</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encoding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fileWrapper</w:t>
      </w:r>
      <w:r>
        <w:rPr>
          <w:rStyle w:val="OperatorTok"/>
        </w:rPr>
        <w:t xml:space="preserve">(</w:t>
      </w:r>
      <w:r>
        <w:rPr>
          <w:rStyle w:val="VariableTok"/>
        </w:rPr>
        <w:t xml:space="preserve">configuration</w:t>
      </w:r>
      <w:r>
        <w:rPr>
          <w:rStyle w:val="OperatorTok"/>
        </w:rPr>
        <w:t xml:space="preserve">:</w:t>
      </w:r>
      <w:r>
        <w:rPr>
          <w:rStyle w:val="NormalTok"/>
        </w:rPr>
        <w:t xml:space="preserve"> </w:t>
      </w:r>
      <w:r>
        <w:rPr>
          <w:rStyle w:val="DataTypeTok"/>
        </w:rPr>
        <w:t xml:space="preserve">WriteConfiguration</w:t>
      </w:r>
      <w:r>
        <w:rPr>
          <w:rStyle w:val="OperatorTok"/>
        </w:rPr>
        <w:t xml:space="preserve">)</w:t>
      </w:r>
      <w:r>
        <w:rPr>
          <w:rStyle w:val="NormalTok"/>
        </w:rPr>
        <w:t xml:space="preserve"> </w:t>
      </w:r>
      <w:r>
        <w:rPr>
          <w:rStyle w:val="KeywordTok"/>
        </w:rPr>
        <w:t xml:space="preserve">throws</w:t>
      </w:r>
      <w:r>
        <w:rPr>
          <w:rStyle w:val="NormalTok"/>
        </w:rPr>
        <w:t xml:space="preserve"> -&gt; </w:t>
      </w:r>
      <w:r>
        <w:rPr>
          <w:rStyle w:val="FunctionTok"/>
        </w:rPr>
        <w:t xml:space="preserve">FileWrapper</w:t>
      </w:r>
      <w:r>
        <w:rPr>
          <w:rStyle w:val="NormalTok"/>
        </w:rPr>
        <w:t xml:space="preserve"> </w:t>
      </w:r>
      <w:r>
        <w:rPr>
          <w:rStyle w:val="OperatorTok"/>
        </w:rPr>
        <w:t xml:space="preserve">{</w:t>
      </w:r>
      <w:r>
        <w:br/>
      </w:r>
      <w:r>
        <w:rPr>
          <w:rStyle w:val="NormalTok"/>
        </w:rPr>
        <w:t xml:space="preserve">        FileWrapper</w:t>
      </w:r>
      <w:r>
        <w:rPr>
          <w:rStyle w:val="OperatorTok"/>
        </w:rPr>
        <w:t xml:space="preserve">(</w:t>
      </w:r>
      <w:r>
        <w:rPr>
          <w:rStyle w:val="NormalTok"/>
        </w:rPr>
        <w:t xml:space="preserve">regularFileWithContents</w:t>
      </w:r>
      <w:r>
        <w:rPr>
          <w:rStyle w:val="OperatorTok"/>
        </w:rPr>
        <w:t xml:space="preserve">:</w:t>
      </w:r>
      <w:r>
        <w:rPr>
          <w:rStyle w:val="NormalTok"/>
        </w:rPr>
        <w:t xml:space="preserve"> Data</w:t>
      </w:r>
      <w:r>
        <w:rPr>
          <w:rStyle w:val="OperatorTok"/>
        </w:rPr>
        <w:t xml:space="preserve">(</w:t>
      </w:r>
      <w:r>
        <w:rPr>
          <w:rStyle w:val="NormalTok"/>
        </w:rPr>
        <w:t xml:space="preserve">text</w:t>
      </w:r>
      <w:r>
        <w:rPr>
          <w:rStyle w:val="OperatorTok"/>
        </w:rPr>
        <w:t xml:space="preserve">.</w:t>
      </w:r>
      <w:r>
        <w:rPr>
          <w:rStyle w:val="NormalTok"/>
        </w:rPr>
        <w:t xml:space="preserve">utf8</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43"/>
    <w:bookmarkStart w:id="1044" w:name="best-practices-146"/>
    <w:p>
      <w:pPr>
        <w:pStyle w:val="Heading4"/>
      </w:pPr>
      <w:r>
        <w:t xml:space="preserve">Best Practices</w:t>
      </w:r>
    </w:p>
    <w:p>
      <w:pPr>
        <w:pStyle w:val="Compact"/>
        <w:numPr>
          <w:ilvl w:val="0"/>
          <w:numId w:val="1592"/>
        </w:numPr>
      </w:pPr>
      <w:r>
        <w:rPr>
          <w:b/>
          <w:bCs/>
        </w:rPr>
        <w:t xml:space="preserve">Use</w:t>
      </w:r>
      <w:r>
        <w:t xml:space="preserve"> </w:t>
      </w:r>
      <w:r>
        <w:t xml:space="preserve">FileDocument for simple in-memory docs; ReferenceFileDocument for large</w:t>
      </w:r>
    </w:p>
    <w:p>
      <w:pPr>
        <w:pStyle w:val="Compact"/>
        <w:numPr>
          <w:ilvl w:val="0"/>
          <w:numId w:val="1592"/>
        </w:numPr>
      </w:pPr>
      <w:r>
        <w:rPr>
          <w:b/>
          <w:bCs/>
        </w:rPr>
        <w:t xml:space="preserve">Use</w:t>
      </w:r>
      <w:r>
        <w:t xml:space="preserve"> </w:t>
      </w:r>
      <w:r>
        <w:t xml:space="preserve">DocumentGroup for document browser; handles open, save, export</w:t>
      </w:r>
    </w:p>
    <w:p>
      <w:pPr>
        <w:pStyle w:val="Compact"/>
        <w:numPr>
          <w:ilvl w:val="0"/>
          <w:numId w:val="1592"/>
        </w:numPr>
      </w:pPr>
      <w:r>
        <w:rPr>
          <w:b/>
          <w:bCs/>
        </w:rPr>
        <w:t xml:space="preserve">Prefer</w:t>
      </w:r>
      <w:r>
        <w:t xml:space="preserve"> </w:t>
      </w:r>
      <w:r>
        <w:t xml:space="preserve">UTType for content types; register in Info.plist</w:t>
      </w:r>
    </w:p>
    <w:p>
      <w:pPr>
        <w:pStyle w:val="Compact"/>
        <w:numPr>
          <w:ilvl w:val="0"/>
          <w:numId w:val="1592"/>
        </w:numPr>
      </w:pPr>
      <w:r>
        <w:rPr>
          <w:b/>
          <w:bCs/>
        </w:rPr>
        <w:t xml:space="preserve">Avoid</w:t>
      </w:r>
      <w:r>
        <w:t xml:space="preserve"> </w:t>
      </w:r>
      <w:r>
        <w:t xml:space="preserve">blocking main thread in init or fileWrapper</w:t>
      </w:r>
    </w:p>
    <w:bookmarkEnd w:id="1044"/>
    <w:bookmarkStart w:id="1045" w:name="related-concepts-146"/>
    <w:p>
      <w:pPr>
        <w:pStyle w:val="Heading4"/>
      </w:pPr>
      <w:r>
        <w:t xml:space="preserve">Related Concepts</w:t>
      </w:r>
    </w:p>
    <w:p>
      <w:pPr>
        <w:pStyle w:val="Compact"/>
        <w:numPr>
          <w:ilvl w:val="0"/>
          <w:numId w:val="1593"/>
        </w:numPr>
      </w:pPr>
      <w:r>
        <w:t xml:space="preserve">WidgetKit integration,</w:t>
      </w:r>
      <w:r>
        <w:t xml:space="preserve"> </w:t>
      </w:r>
      <w:r>
        <w:t xml:space="preserve">@AppStorage</w:t>
      </w:r>
      <w:r>
        <w:t xml:space="preserve">, Inspector</w:t>
      </w:r>
    </w:p>
    <w:p>
      <w:r>
        <w:pict>
          <v:rect style="width:0;height:1.5pt" o:hralign="center" o:hrstd="t" o:hr="t"/>
        </w:pict>
      </w:r>
    </w:p>
    <w:bookmarkEnd w:id="1045"/>
    <w:bookmarkEnd w:id="1046"/>
    <w:bookmarkEnd w:id="1047"/>
    <w:bookmarkStart w:id="1054" w:name="widgetkit-integration"/>
    <w:p>
      <w:pPr>
        <w:pStyle w:val="Heading2"/>
      </w:pPr>
      <w:r>
        <w:t xml:space="preserve">WidgetKit Integration</w:t>
      </w:r>
    </w:p>
    <w:bookmarkStart w:id="1048" w:name="the-question-147"/>
    <w:p>
      <w:pPr>
        <w:pStyle w:val="Heading3"/>
      </w:pPr>
      <w:r>
        <w:t xml:space="preserve">1. The Question</w:t>
      </w:r>
    </w:p>
    <w:p>
      <w:pPr>
        <w:pStyle w:val="BlockText"/>
      </w:pPr>
      <w:r>
        <w:t xml:space="preserve">“How do you add widgets to a SwiftUI app?”</w:t>
      </w:r>
    </w:p>
    <w:p>
      <w:r>
        <w:pict>
          <v:rect style="width:0;height:1.5pt" o:hralign="center" o:hrstd="t" o:hr="t"/>
        </w:pict>
      </w:r>
    </w:p>
    <w:bookmarkEnd w:id="1048"/>
    <w:bookmarkStart w:id="1049" w:name="how-to-describe-147"/>
    <w:p>
      <w:pPr>
        <w:pStyle w:val="Heading3"/>
      </w:pPr>
      <w:r>
        <w:t xml:space="preserve">2. How to Describe</w:t>
      </w:r>
    </w:p>
    <w:p>
      <w:pPr>
        <w:pStyle w:val="Compact"/>
        <w:numPr>
          <w:ilvl w:val="0"/>
          <w:numId w:val="1594"/>
        </w:numPr>
      </w:pPr>
      <w:r>
        <w:rPr>
          <w:b/>
          <w:bCs/>
        </w:rPr>
        <w:t xml:space="preserve">Opening statement:</w:t>
      </w:r>
      <w:r>
        <w:t xml:space="preserve"> </w:t>
      </w:r>
      <w:r>
        <w:t xml:space="preserve">“WidgetKit extension. TimelineProvider. SwiftUI views for widget content. Configuration for user customization.”</w:t>
      </w:r>
    </w:p>
    <w:p>
      <w:pPr>
        <w:pStyle w:val="Compact"/>
        <w:numPr>
          <w:ilvl w:val="0"/>
          <w:numId w:val="1594"/>
        </w:numPr>
      </w:pPr>
      <w:r>
        <w:rPr>
          <w:b/>
          <w:bCs/>
        </w:rPr>
        <w:t xml:space="preserve">Key points:</w:t>
      </w:r>
    </w:p>
    <w:p>
      <w:pPr>
        <w:pStyle w:val="Compact"/>
        <w:numPr>
          <w:ilvl w:val="1"/>
          <w:numId w:val="1595"/>
        </w:numPr>
      </w:pPr>
      <w:r>
        <w:t xml:space="preserve">WidgetKit</w:t>
      </w:r>
    </w:p>
    <w:p>
      <w:pPr>
        <w:pStyle w:val="Compact"/>
        <w:numPr>
          <w:ilvl w:val="1"/>
          <w:numId w:val="1595"/>
        </w:numPr>
      </w:pPr>
      <w:r>
        <w:t xml:space="preserve">TimelineProvider</w:t>
      </w:r>
    </w:p>
    <w:p>
      <w:pPr>
        <w:pStyle w:val="Compact"/>
        <w:numPr>
          <w:ilvl w:val="1"/>
          <w:numId w:val="1595"/>
        </w:numPr>
      </w:pPr>
      <w:r>
        <w:t xml:space="preserve">Widget view</w:t>
      </w:r>
    </w:p>
    <w:p>
      <w:pPr>
        <w:pStyle w:val="Compact"/>
        <w:numPr>
          <w:ilvl w:val="1"/>
          <w:numId w:val="1595"/>
        </w:numPr>
      </w:pPr>
      <w:r>
        <w:t xml:space="preserve">Configuration</w:t>
      </w:r>
    </w:p>
    <w:p>
      <w:pPr>
        <w:pStyle w:val="Compact"/>
        <w:numPr>
          <w:ilvl w:val="0"/>
          <w:numId w:val="1594"/>
        </w:numPr>
      </w:pPr>
      <w:r>
        <w:rPr>
          <w:b/>
          <w:bCs/>
        </w:rPr>
        <w:t xml:space="preserve">Follow-up depth:</w:t>
      </w:r>
      <w:r>
        <w:t xml:space="preserve"> </w:t>
      </w:r>
      <w:r>
        <w:t xml:space="preserve">Elaborate with examples; discuss trade-offs</w:t>
      </w:r>
    </w:p>
    <w:p>
      <w:pPr>
        <w:pStyle w:val="Compact"/>
        <w:numPr>
          <w:ilvl w:val="0"/>
          <w:numId w:val="1594"/>
        </w:numPr>
      </w:pPr>
      <w:r>
        <w:rPr>
          <w:b/>
          <w:bCs/>
        </w:rPr>
        <w:t xml:space="preserve">Common pitfalls:</w:t>
      </w:r>
      <w:r>
        <w:t xml:space="preserve"> </w:t>
      </w:r>
      <w:r>
        <w:t xml:space="preserve">Confusing with similar concepts</w:t>
      </w:r>
    </w:p>
    <w:p>
      <w:r>
        <w:pict>
          <v:rect style="width:0;height:1.5pt" o:hralign="center" o:hrstd="t" o:hr="t"/>
        </w:pict>
      </w:r>
    </w:p>
    <w:bookmarkEnd w:id="1049"/>
    <w:bookmarkStart w:id="1053" w:name="how-to-use-implement-best-practices-147"/>
    <w:p>
      <w:pPr>
        <w:pStyle w:val="Heading3"/>
      </w:pPr>
      <w:r>
        <w:t xml:space="preserve">3. How to Use / Implement / Best Practices</w:t>
      </w:r>
    </w:p>
    <w:bookmarkStart w:id="1050" w:name="implementation-147"/>
    <w:p>
      <w:pPr>
        <w:pStyle w:val="Heading4"/>
      </w:pPr>
      <w:r>
        <w:t xml:space="preserve">Implementation</w:t>
      </w:r>
    </w:p>
    <w:p>
      <w:pPr>
        <w:pStyle w:val="SourceCode"/>
      </w:pPr>
      <w:r>
        <w:rPr>
          <w:rStyle w:val="KeywordTok"/>
        </w:rPr>
        <w:t xml:space="preserve">struct</w:t>
      </w:r>
      <w:r>
        <w:rPr>
          <w:rStyle w:val="NormalTok"/>
        </w:rPr>
        <w:t xml:space="preserve"> MyWidget</w:t>
      </w:r>
      <w:r>
        <w:rPr>
          <w:rStyle w:val="OperatorTok"/>
        </w:rPr>
        <w:t xml:space="preserve">:</w:t>
      </w:r>
      <w:r>
        <w:rPr>
          <w:rStyle w:val="NormalTok"/>
        </w:rPr>
        <w:t xml:space="preserve"> </w:t>
      </w:r>
      <w:r>
        <w:rPr>
          <w:rStyle w:val="DataTypeTok"/>
        </w:rPr>
        <w:t xml:space="preserve">Widget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WidgetConfiguration </w:t>
      </w:r>
      <w:r>
        <w:rPr>
          <w:rStyle w:val="OperatorTok"/>
        </w:rPr>
        <w:t xml:space="preserve">{</w:t>
      </w:r>
      <w:r>
        <w:br/>
      </w:r>
      <w:r>
        <w:rPr>
          <w:rStyle w:val="NormalTok"/>
        </w:rPr>
        <w:t xml:space="preserve">        StaticConfiguration</w:t>
      </w:r>
      <w:r>
        <w:rPr>
          <w:rStyle w:val="OperatorTok"/>
        </w:rPr>
        <w:t xml:space="preserve">(</w:t>
      </w:r>
      <w:r>
        <w:rPr>
          <w:rStyle w:val="NormalTok"/>
        </w:rPr>
        <w:t xml:space="preserve">kind</w:t>
      </w:r>
      <w:r>
        <w:rPr>
          <w:rStyle w:val="OperatorTok"/>
        </w:rPr>
        <w:t xml:space="preserve">:</w:t>
      </w:r>
      <w:r>
        <w:rPr>
          <w:rStyle w:val="NormalTok"/>
        </w:rPr>
        <w:t xml:space="preserve"> </w:t>
      </w:r>
      <w:r>
        <w:rPr>
          <w:rStyle w:val="StringTok"/>
        </w:rPr>
        <w:t xml:space="preserve">"MyWidget"</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OperatorTok"/>
        </w:rPr>
        <w:t xml:space="preserve">{</w:t>
      </w:r>
      <w:r>
        <w:rPr>
          <w:rStyle w:val="NormalTok"/>
        </w:rPr>
        <w:t xml:space="preserve"> entry </w:t>
      </w:r>
      <w:r>
        <w:rPr>
          <w:rStyle w:val="ControlFlowTok"/>
        </w:rPr>
        <w:t xml:space="preserve">in</w:t>
      </w:r>
      <w:r>
        <w:br/>
      </w:r>
      <w:r>
        <w:rPr>
          <w:rStyle w:val="NormalTok"/>
        </w:rPr>
        <w:t xml:space="preserve">            WidgetView</w:t>
      </w:r>
      <w:r>
        <w:rPr>
          <w:rStyle w:val="OperatorTok"/>
        </w:rPr>
        <w:t xml:space="preserve">(</w:t>
      </w:r>
      <w:r>
        <w:rPr>
          <w:rStyle w:val="NormalTok"/>
        </w:rPr>
        <w:t xml:space="preserve">entry</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configurationDisplayName</w:t>
      </w:r>
      <w:r>
        <w:rPr>
          <w:rStyle w:val="OperatorTok"/>
        </w:rPr>
        <w:t xml:space="preserve">(</w:t>
      </w:r>
      <w:r>
        <w:rPr>
          <w:rStyle w:val="StringTok"/>
        </w:rPr>
        <w:t xml:space="preserve">"My Widget"</w:t>
      </w:r>
      <w:r>
        <w:rPr>
          <w:rStyle w:val="OperatorTok"/>
        </w:rPr>
        <w:t xml:space="preserve">)</w:t>
      </w:r>
      <w:r>
        <w:br/>
      </w:r>
      <w:r>
        <w:rPr>
          <w:rStyle w:val="NormalTok"/>
        </w:rPr>
        <w:t xml:space="preserve">        </w:t>
      </w:r>
      <w:r>
        <w:rPr>
          <w:rStyle w:val="OperatorTok"/>
        </w:rPr>
        <w:t xml:space="preserve">.</w:t>
      </w:r>
      <w:r>
        <w:rPr>
          <w:rStyle w:val="NormalTok"/>
        </w:rPr>
        <w:t xml:space="preserve">description</w:t>
      </w:r>
      <w:r>
        <w:rPr>
          <w:rStyle w:val="OperatorTok"/>
        </w:rPr>
        <w:t xml:space="preserve">(</w:t>
      </w:r>
      <w:r>
        <w:rPr>
          <w:rStyle w:val="StringTok"/>
        </w:rPr>
        <w:t xml:space="preserve">"Shows recent items"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Provider</w:t>
      </w:r>
      <w:r>
        <w:rPr>
          <w:rStyle w:val="OperatorTok"/>
        </w:rPr>
        <w:t xml:space="preserve">:</w:t>
      </w:r>
      <w:r>
        <w:rPr>
          <w:rStyle w:val="NormalTok"/>
        </w:rPr>
        <w:t xml:space="preserve"> </w:t>
      </w:r>
      <w:r>
        <w:rPr>
          <w:rStyle w:val="DataTypeTok"/>
        </w:rPr>
        <w:t xml:space="preserve">TimelineProvider</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placeholder</w:t>
      </w:r>
      <w:r>
        <w:rPr>
          <w:rStyle w:val="OperatorTok"/>
        </w:rPr>
        <w:t xml:space="preserve">(</w:t>
      </w:r>
      <w:r>
        <w:rPr>
          <w:rStyle w:val="VariableTok"/>
        </w:rPr>
        <w:t xml:space="preserve">in</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-&gt; </w:t>
      </w:r>
      <w:r>
        <w:rPr>
          <w:rStyle w:val="FunctionTok"/>
        </w:rPr>
        <w:t xml:space="preserve">Entry</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date</w:t>
      </w:r>
      <w:r>
        <w:rPr>
          <w:rStyle w:val="OperatorTok"/>
        </w:rPr>
        <w:t xml:space="preserve">:</w:t>
      </w:r>
      <w:r>
        <w:rPr>
          <w:rStyle w:val="NormalTok"/>
        </w:rPr>
        <w:t xml:space="preserve"> Date</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getSnapshot</w:t>
      </w:r>
      <w:r>
        <w:rPr>
          <w:rStyle w:val="OperatorTok"/>
        </w:rPr>
        <w:t xml:space="preserve">(</w:t>
      </w:r>
      <w:r>
        <w:rPr>
          <w:rStyle w:val="VariableTok"/>
        </w:rPr>
        <w:t xml:space="preserve">in</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Entry</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placeholder</w:t>
      </w:r>
      <w:r>
        <w:rPr>
          <w:rStyle w:val="OperatorTok"/>
        </w:rPr>
        <w:t xml:space="preserve">(</w:t>
      </w:r>
      <w:r>
        <w:rPr>
          <w:rStyle w:val="ControlFlowTok"/>
        </w:rPr>
        <w:t xml:space="preserve">in</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getTimeline</w:t>
      </w:r>
      <w:r>
        <w:rPr>
          <w:rStyle w:val="OperatorTok"/>
        </w:rPr>
        <w:t xml:space="preserve">(</w:t>
      </w:r>
      <w:r>
        <w:rPr>
          <w:rStyle w:val="VariableTok"/>
        </w:rPr>
        <w:t xml:space="preserve">in</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Timeline</w:t>
      </w:r>
      <w:r>
        <w:rPr>
          <w:rStyle w:val="NormalTok"/>
        </w:rPr>
        <w:t xml:space="preserve">&lt;</w:t>
      </w:r>
      <w:r>
        <w:rPr>
          <w:rStyle w:val="VariableTok"/>
        </w:rPr>
        <w:t xml:space="preserve">Entry</w:t>
      </w:r>
      <w:r>
        <w:rPr>
          <w:rStyle w:val="NormalTok"/>
        </w:rPr>
        <w:t xml:space="preserve">&gt;</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entry</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date</w:t>
      </w:r>
      <w:r>
        <w:rPr>
          <w:rStyle w:val="OperatorTok"/>
        </w:rPr>
        <w:t xml:space="preserve">:</w:t>
      </w:r>
      <w:r>
        <w:rPr>
          <w:rStyle w:val="NormalTok"/>
        </w:rPr>
        <w:t xml:space="preserve"> Date</w:t>
      </w:r>
      <w:r>
        <w:rPr>
          <w:rStyle w:val="OperatorTok"/>
        </w:rPr>
        <w:t xml:space="preserve">(),</w:t>
      </w:r>
      <w:r>
        <w:rPr>
          <w:rStyle w:val="NormalTok"/>
        </w:rPr>
        <w:t xml:space="preserve"> items</w:t>
      </w:r>
      <w:r>
        <w:rPr>
          <w:rStyle w:val="OperatorTok"/>
        </w:rPr>
        <w:t xml:space="preserve">:</w:t>
      </w:r>
      <w:r>
        <w:rPr>
          <w:rStyle w:val="NormalTok"/>
        </w:rPr>
        <w:t xml:space="preserve"> fetchItems</w:t>
      </w:r>
      <w:r>
        <w:rPr>
          <w:rStyle w:val="OperatorTok"/>
        </w:rPr>
        <w:t xml:space="preserve">())</w:t>
      </w:r>
      <w:r>
        <w:br/>
      </w:r>
      <w:r>
        <w:rPr>
          <w:rStyle w:val="NormalTok"/>
        </w:rPr>
        <w:t xml:space="preserve">        completion</w:t>
      </w:r>
      <w:r>
        <w:rPr>
          <w:rStyle w:val="OperatorTok"/>
        </w:rPr>
        <w:t xml:space="preserve">(</w:t>
      </w:r>
      <w:r>
        <w:rPr>
          <w:rStyle w:val="NormalTok"/>
        </w:rPr>
        <w:t xml:space="preserve">Timeline</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rPr>
          <w:rStyle w:val="NormalTok"/>
        </w:rPr>
        <w:t xml:space="preserve">entry</w:t>
      </w:r>
      <w:r>
        <w:rPr>
          <w:rStyle w:val="OperatorTok"/>
        </w:rPr>
        <w:t xml:space="preserve">],</w:t>
      </w:r>
      <w:r>
        <w:rPr>
          <w:rStyle w:val="NormalTok"/>
        </w:rPr>
        <w:t xml:space="preserve"> policy</w:t>
      </w:r>
      <w:r>
        <w:rPr>
          <w:rStyle w:val="OperatorTok"/>
        </w:rPr>
        <w:t xml:space="preserve">:</w:t>
      </w:r>
      <w:r>
        <w:rPr>
          <w:rStyle w:val="NormalTok"/>
        </w:rPr>
        <w:t xml:space="preserve"> </w:t>
      </w:r>
      <w:r>
        <w:rPr>
          <w:rStyle w:val="OperatorTok"/>
        </w:rPr>
        <w:t xml:space="preserve">.</w:t>
      </w:r>
      <w:r>
        <w:rPr>
          <w:rStyle w:val="NormalTok"/>
        </w:rPr>
        <w:t xml:space="preserve">after</w:t>
      </w:r>
      <w:r>
        <w:rPr>
          <w:rStyle w:val="OperatorTok"/>
        </w:rPr>
        <w:t xml:space="preserve">(</w:t>
      </w:r>
      <w:r>
        <w:rPr>
          <w:rStyle w:val="NormalTok"/>
        </w:rPr>
        <w:t xml:space="preserve">Date</w:t>
      </w:r>
      <w:r>
        <w:rPr>
          <w:rStyle w:val="OperatorTok"/>
        </w:rPr>
        <w:t xml:space="preserve">().</w:t>
      </w:r>
      <w:r>
        <w:rPr>
          <w:rStyle w:val="NormalTok"/>
        </w:rPr>
        <w:t xml:space="preserve">addingTimeInterval</w:t>
      </w:r>
      <w:r>
        <w:rPr>
          <w:rStyle w:val="OperatorTok"/>
        </w:rPr>
        <w:t xml:space="preserve">(</w:t>
      </w:r>
      <w:r>
        <w:rPr>
          <w:rStyle w:val="DecValTok"/>
        </w:rPr>
        <w:t xml:space="preserve">3600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50"/>
    <w:bookmarkStart w:id="1051" w:name="best-practices-147"/>
    <w:p>
      <w:pPr>
        <w:pStyle w:val="Heading4"/>
      </w:pPr>
      <w:r>
        <w:t xml:space="preserve">Best Practices</w:t>
      </w:r>
    </w:p>
    <w:p>
      <w:pPr>
        <w:pStyle w:val="Compact"/>
        <w:numPr>
          <w:ilvl w:val="0"/>
          <w:numId w:val="1596"/>
        </w:numPr>
      </w:pPr>
      <w:r>
        <w:rPr>
          <w:b/>
          <w:bCs/>
        </w:rPr>
        <w:t xml:space="preserve">Use</w:t>
      </w:r>
      <w:r>
        <w:t xml:space="preserve"> </w:t>
      </w:r>
      <w:r>
        <w:t xml:space="preserve">TimelineProvider for dynamic content; StaticConfiguration for simple</w:t>
      </w:r>
    </w:p>
    <w:p>
      <w:pPr>
        <w:pStyle w:val="Compact"/>
        <w:numPr>
          <w:ilvl w:val="0"/>
          <w:numId w:val="1596"/>
        </w:numPr>
      </w:pPr>
      <w:r>
        <w:rPr>
          <w:b/>
          <w:bCs/>
        </w:rPr>
        <w:t xml:space="preserve">Use</w:t>
      </w:r>
      <w:r>
        <w:t xml:space="preserve"> </w:t>
      </w:r>
      <w:r>
        <w:t xml:space="preserve">Timeline policy to control refresh; avoid too frequent</w:t>
      </w:r>
    </w:p>
    <w:p>
      <w:pPr>
        <w:pStyle w:val="Compact"/>
        <w:numPr>
          <w:ilvl w:val="0"/>
          <w:numId w:val="1596"/>
        </w:numPr>
      </w:pPr>
      <w:r>
        <w:rPr>
          <w:b/>
          <w:bCs/>
        </w:rPr>
        <w:t xml:space="preserve">Prefer</w:t>
      </w:r>
      <w:r>
        <w:t xml:space="preserve"> </w:t>
      </w:r>
      <w:r>
        <w:t xml:space="preserve">SwiftUI for widget views; same as app</w:t>
      </w:r>
    </w:p>
    <w:p>
      <w:pPr>
        <w:pStyle w:val="Compact"/>
        <w:numPr>
          <w:ilvl w:val="0"/>
          <w:numId w:val="1596"/>
        </w:numPr>
      </w:pPr>
      <w:r>
        <w:rPr>
          <w:b/>
          <w:bCs/>
        </w:rPr>
        <w:t xml:space="preserve">Avoid</w:t>
      </w:r>
      <w:r>
        <w:t xml:space="preserve"> </w:t>
      </w:r>
      <w:r>
        <w:t xml:space="preserve">heavy work in getTimeline; widget extension has limits</w:t>
      </w:r>
    </w:p>
    <w:bookmarkEnd w:id="1051"/>
    <w:bookmarkStart w:id="1052" w:name="related-concepts-147"/>
    <w:p>
      <w:pPr>
        <w:pStyle w:val="Heading4"/>
      </w:pPr>
      <w:r>
        <w:t xml:space="preserve">Related Concepts</w:t>
      </w:r>
    </w:p>
    <w:p>
      <w:pPr>
        <w:pStyle w:val="Compact"/>
        <w:numPr>
          <w:ilvl w:val="0"/>
          <w:numId w:val="1597"/>
        </w:numPr>
      </w:pPr>
      <w:r>
        <w:t xml:space="preserve">DocumentGroup,</w:t>
      </w:r>
      <w:r>
        <w:t xml:space="preserve"> </w:t>
      </w:r>
      <w:r>
        <w:t xml:space="preserve">@AppStorage</w:t>
      </w:r>
      <w:r>
        <w:t xml:space="preserve">, App lifecycle</w:t>
      </w:r>
    </w:p>
    <w:p>
      <w:r>
        <w:pict>
          <v:rect style="width:0;height:1.5pt" o:hralign="center" o:hrstd="t" o:hr="t"/>
        </w:pict>
      </w:r>
    </w:p>
    <w:bookmarkEnd w:id="1052"/>
    <w:bookmarkEnd w:id="1053"/>
    <w:bookmarkEnd w:id="1054"/>
    <w:bookmarkStart w:id="1061" w:name="swiftdata-and-swiftui"/>
    <w:p>
      <w:pPr>
        <w:pStyle w:val="Heading2"/>
      </w:pPr>
      <w:r>
        <w:t xml:space="preserve">SwiftData and SwiftUI</w:t>
      </w:r>
    </w:p>
    <w:bookmarkStart w:id="1055" w:name="the-question-148"/>
    <w:p>
      <w:pPr>
        <w:pStyle w:val="Heading3"/>
      </w:pPr>
      <w:r>
        <w:t xml:space="preserve">1. The Question</w:t>
      </w:r>
    </w:p>
    <w:p>
      <w:pPr>
        <w:pStyle w:val="BlockText"/>
      </w:pPr>
      <w:r>
        <w:t xml:space="preserve">“How do you use SwiftData with SwiftUI?”</w:t>
      </w:r>
    </w:p>
    <w:p>
      <w:r>
        <w:pict>
          <v:rect style="width:0;height:1.5pt" o:hralign="center" o:hrstd="t" o:hr="t"/>
        </w:pict>
      </w:r>
    </w:p>
    <w:bookmarkEnd w:id="1055"/>
    <w:bookmarkStart w:id="1056" w:name="how-to-describe-148"/>
    <w:p>
      <w:pPr>
        <w:pStyle w:val="Heading3"/>
      </w:pPr>
      <w:r>
        <w:t xml:space="preserve">2. How to Describe</w:t>
      </w:r>
    </w:p>
    <w:p>
      <w:pPr>
        <w:pStyle w:val="Compact"/>
        <w:numPr>
          <w:ilvl w:val="0"/>
          <w:numId w:val="1598"/>
        </w:numPr>
      </w:pPr>
      <w:r>
        <w:rPr>
          <w:b/>
          <w:bCs/>
        </w:rPr>
        <w:t xml:space="preserve">Opening statement:</w:t>
      </w:r>
      <w:r>
        <w:t xml:space="preserve"> </w:t>
      </w:r>
      <w:r>
        <w:t xml:space="preserve">“ModelContainer in environment.</w:t>
      </w:r>
      <w:r>
        <w:t xml:space="preserve"> </w:t>
      </w:r>
      <w:r>
        <w:t xml:space="preserve">@Query</w:t>
      </w:r>
      <w:r>
        <w:t xml:space="preserve"> </w:t>
      </w:r>
      <w:r>
        <w:t xml:space="preserve">for fetching.</w:t>
      </w:r>
      <w:r>
        <w:t xml:space="preserve"> </w:t>
      </w:r>
      <w:r>
        <w:t xml:space="preserve">@Model</w:t>
      </w:r>
      <w:r>
        <w:t xml:space="preserve"> </w:t>
      </w:r>
      <w:r>
        <w:t xml:space="preserve">for model types. SwiftData replaces Core Data for new apps.”</w:t>
      </w:r>
    </w:p>
    <w:p>
      <w:pPr>
        <w:pStyle w:val="Compact"/>
        <w:numPr>
          <w:ilvl w:val="0"/>
          <w:numId w:val="1598"/>
        </w:numPr>
      </w:pPr>
      <w:r>
        <w:rPr>
          <w:b/>
          <w:bCs/>
        </w:rPr>
        <w:t xml:space="preserve">Key points:</w:t>
      </w:r>
    </w:p>
    <w:p>
      <w:pPr>
        <w:pStyle w:val="Compact"/>
        <w:numPr>
          <w:ilvl w:val="1"/>
          <w:numId w:val="1599"/>
        </w:numPr>
      </w:pPr>
      <w:r>
        <w:t xml:space="preserve">@Query</w:t>
      </w:r>
    </w:p>
    <w:p>
      <w:pPr>
        <w:pStyle w:val="Compact"/>
        <w:numPr>
          <w:ilvl w:val="1"/>
          <w:numId w:val="1599"/>
        </w:numPr>
      </w:pPr>
      <w:r>
        <w:t xml:space="preserve">@Model</w:t>
      </w:r>
    </w:p>
    <w:p>
      <w:pPr>
        <w:pStyle w:val="Compact"/>
        <w:numPr>
          <w:ilvl w:val="1"/>
          <w:numId w:val="1599"/>
        </w:numPr>
      </w:pPr>
      <w:r>
        <w:t xml:space="preserve">ModelContainer</w:t>
      </w:r>
    </w:p>
    <w:p>
      <w:pPr>
        <w:pStyle w:val="Compact"/>
        <w:numPr>
          <w:ilvl w:val="1"/>
          <w:numId w:val="1599"/>
        </w:numPr>
      </w:pPr>
      <w:r>
        <w:t xml:space="preserve">SwiftData</w:t>
      </w:r>
    </w:p>
    <w:p>
      <w:pPr>
        <w:pStyle w:val="Compact"/>
        <w:numPr>
          <w:ilvl w:val="0"/>
          <w:numId w:val="1598"/>
        </w:numPr>
      </w:pPr>
      <w:r>
        <w:rPr>
          <w:b/>
          <w:bCs/>
        </w:rPr>
        <w:t xml:space="preserve">Follow-up depth:</w:t>
      </w:r>
      <w:r>
        <w:t xml:space="preserve"> </w:t>
      </w:r>
      <w:r>
        <w:t xml:space="preserve">Elaborate with examples; discuss trade-offs</w:t>
      </w:r>
    </w:p>
    <w:p>
      <w:pPr>
        <w:pStyle w:val="Compact"/>
        <w:numPr>
          <w:ilvl w:val="0"/>
          <w:numId w:val="1598"/>
        </w:numPr>
      </w:pPr>
      <w:r>
        <w:rPr>
          <w:b/>
          <w:bCs/>
        </w:rPr>
        <w:t xml:space="preserve">Common pitfalls:</w:t>
      </w:r>
      <w:r>
        <w:t xml:space="preserve"> </w:t>
      </w:r>
      <w:r>
        <w:t xml:space="preserve">Confusing with similar concepts</w:t>
      </w:r>
    </w:p>
    <w:p>
      <w:r>
        <w:pict>
          <v:rect style="width:0;height:1.5pt" o:hralign="center" o:hrstd="t" o:hr="t"/>
        </w:pict>
      </w:r>
    </w:p>
    <w:bookmarkEnd w:id="1056"/>
    <w:bookmarkStart w:id="1060" w:name="how-to-use-implement-best-practices-148"/>
    <w:p>
      <w:pPr>
        <w:pStyle w:val="Heading3"/>
      </w:pPr>
      <w:r>
        <w:t xml:space="preserve">3. How to Use / Implement / Best Practices</w:t>
      </w:r>
    </w:p>
    <w:bookmarkStart w:id="1057" w:name="implementation-148"/>
    <w:p>
      <w:pPr>
        <w:pStyle w:val="Heading4"/>
      </w:pPr>
      <w:r>
        <w:t xml:space="preserve">Implementation</w:t>
      </w:r>
    </w:p>
    <w:p>
      <w:pPr>
        <w:pStyle w:val="SourceCode"/>
      </w:pPr>
      <w:r>
        <w:rPr>
          <w:rStyle w:val="AttributeTok"/>
        </w:rPr>
        <w:t xml:space="preserve">@Model</w:t>
      </w:r>
      <w:r>
        <w:br/>
      </w:r>
      <w:r>
        <w:rPr>
          <w:rStyle w:val="KeywordTok"/>
        </w:rPr>
        <w:t xml:space="preserve">class</w:t>
      </w:r>
      <w:r>
        <w:rPr>
          <w:rStyle w:val="NormalTok"/>
        </w:rPr>
        <w:t xml:space="preserve"> Item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timestamp</w:t>
      </w:r>
      <w:r>
        <w:rPr>
          <w:rStyle w:val="OperatorTok"/>
        </w:rPr>
        <w:t xml:space="preserve">:</w:t>
      </w:r>
      <w:r>
        <w:rPr>
          <w:rStyle w:val="NormalTok"/>
        </w:rPr>
        <w:t xml:space="preserve"> Date</w:t>
      </w:r>
      <w:r>
        <w:br/>
      </w:r>
      <w:r>
        <w:rPr>
          <w:rStyle w:val="OperatorTok"/>
        </w:rPr>
        <w:t xml:space="preserve">}</w:t>
      </w:r>
      <w:r>
        <w:br/>
      </w:r>
      <w:r>
        <w:br/>
      </w:r>
      <w:r>
        <w:rPr>
          <w:rStyle w:val="AttributeTok"/>
        </w:rPr>
        <w:t xml:space="preserve">@main</w:t>
      </w:r>
      <w:r>
        <w:br/>
      </w:r>
      <w:r>
        <w:rPr>
          <w:rStyle w:val="KeywordTok"/>
        </w:rPr>
        <w:t xml:space="preserve">struct</w:t>
      </w:r>
      <w:r>
        <w:rPr>
          <w:rStyle w:val="NormalTok"/>
        </w:rPr>
        <w:t xml:space="preserve"> MyApp</w:t>
      </w:r>
      <w:r>
        <w:rPr>
          <w:rStyle w:val="OperatorTok"/>
        </w:rPr>
        <w:t xml:space="preserve">:</w:t>
      </w:r>
      <w:r>
        <w:rPr>
          <w:rStyle w:val="NormalTok"/>
        </w:rPr>
        <w:t xml:space="preserve"> </w:t>
      </w:r>
      <w:r>
        <w:rPr>
          <w:rStyle w:val="DataTypeTok"/>
        </w:rPr>
        <w:t xml:space="preserve">App</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Scene </w:t>
      </w:r>
      <w:r>
        <w:rPr>
          <w:rStyle w:val="OperatorTok"/>
        </w:rPr>
        <w:t xml:space="preserve">{</w:t>
      </w:r>
      <w:r>
        <w:br/>
      </w:r>
      <w:r>
        <w:rPr>
          <w:rStyle w:val="NormalTok"/>
        </w:rPr>
        <w:t xml:space="preserve">        WindowGroup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rPr>
          <w:rStyle w:val="NormalTok"/>
        </w:rPr>
        <w:t xml:space="preserve">modelContainer</w:t>
      </w:r>
      <w:r>
        <w:rPr>
          <w:rStyle w:val="OperatorTok"/>
        </w:rPr>
        <w:t xml:space="preserve">(</w:t>
      </w:r>
      <w:r>
        <w:rPr>
          <w:rStyle w:val="ControlFlowTok"/>
        </w:rPr>
        <w:t xml:space="preserve">for</w:t>
      </w:r>
      <w:r>
        <w:rPr>
          <w:rStyle w:val="OperatorTok"/>
        </w:rPr>
        <w:t xml:space="preserve">:</w:t>
      </w:r>
      <w:r>
        <w:rPr>
          <w:rStyle w:val="NormalTok"/>
        </w:rPr>
        <w:t xml:space="preserve"> Item</w:t>
      </w:r>
      <w:r>
        <w:rPr>
          <w:rStyle w:val="OperatorTok"/>
        </w:rPr>
        <w:t xml:space="preserve">.</w:t>
      </w:r>
      <w:r>
        <w:rPr>
          <w:rStyle w:val="KeywordTok"/>
        </w:rPr>
        <w:t xml:space="preserve">self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@Query</w:t>
      </w:r>
      <w:r>
        <w:rPr>
          <w:rStyle w:val="OperatorTok"/>
        </w:rPr>
        <w:t xml:space="preserve">(</w:t>
      </w:r>
      <w:r>
        <w:rPr>
          <w:rStyle w:val="NormalTok"/>
        </w:rPr>
        <w:t xml:space="preserve">sort</w:t>
      </w:r>
      <w:r>
        <w:rPr>
          <w:rStyle w:val="OperatorTok"/>
        </w:rPr>
        <w:t xml:space="preserve">:</w:t>
      </w:r>
      <w:r>
        <w:rPr>
          <w:rStyle w:val="NormalTok"/>
        </w:rPr>
        <w:t xml:space="preserve"> \Item</w:t>
      </w:r>
      <w:r>
        <w:rPr>
          <w:rStyle w:val="OperatorTok"/>
        </w:rPr>
        <w:t xml:space="preserve">.</w:t>
      </w:r>
      <w:r>
        <w:rPr>
          <w:rStyle w:val="NormalTok"/>
        </w:rPr>
        <w:t xml:space="preserve">timestamp</w:t>
      </w:r>
      <w:r>
        <w:rPr>
          <w:rStyle w:val="OperatorTok"/>
        </w:rPr>
        <w:t xml:space="preserve">,</w:t>
      </w:r>
      <w:r>
        <w:rPr>
          <w:rStyle w:val="NormalTok"/>
        </w:rPr>
        <w:t xml:space="preserve"> order</w:t>
      </w:r>
      <w:r>
        <w:rPr>
          <w:rStyle w:val="OperatorTok"/>
        </w:rPr>
        <w:t xml:space="preserve">:</w:t>
      </w:r>
      <w:r>
        <w:rPr>
          <w:rStyle w:val="NormalTok"/>
        </w:rPr>
        <w:t xml:space="preserve"> </w:t>
      </w:r>
      <w:r>
        <w:rPr>
          <w:rStyle w:val="OperatorTok"/>
        </w:rPr>
        <w:t xml:space="preserve">.</w:t>
      </w:r>
      <w:r>
        <w:rPr>
          <w:rStyle w:val="NormalTok"/>
        </w:rPr>
        <w:t xml:space="preserve">reverse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ControlFlowTok"/>
        </w:rPr>
        <w:t xml:space="preserve">in</w:t>
      </w:r>
      <w:r>
        <w:br/>
      </w:r>
      <w:r>
        <w:rPr>
          <w:rStyle w:val="NormalTok"/>
        </w:rPr>
        <w:t xml:space="preserve">            Text</w:t>
      </w:r>
      <w:r>
        <w:rPr>
          <w:rStyle w:val="OperatorTok"/>
        </w:rPr>
        <w:t xml:space="preserve">(</w:t>
      </w:r>
      <w:r>
        <w:rPr>
          <w:rStyle w:val="NormalTok"/>
        </w:rPr>
        <w:t xml:space="preserve">item</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57"/>
    <w:bookmarkStart w:id="1058" w:name="best-practices-148"/>
    <w:p>
      <w:pPr>
        <w:pStyle w:val="Heading4"/>
      </w:pPr>
      <w:r>
        <w:t xml:space="preserve">Best Practices</w:t>
      </w:r>
    </w:p>
    <w:p>
      <w:pPr>
        <w:pStyle w:val="Compact"/>
        <w:numPr>
          <w:ilvl w:val="0"/>
          <w:numId w:val="1600"/>
        </w:numPr>
      </w:pPr>
      <w:r>
        <w:rPr>
          <w:b/>
          <w:bCs/>
        </w:rPr>
        <w:t xml:space="preserve">Use</w:t>
      </w:r>
      <w:r>
        <w:t xml:space="preserve"> </w:t>
      </w:r>
      <w:r>
        <w:t xml:space="preserve">@Model</w:t>
      </w:r>
      <w:r>
        <w:t xml:space="preserve"> </w:t>
      </w:r>
      <w:r>
        <w:t xml:space="preserve">for SwiftData model types;</w:t>
      </w:r>
      <w:r>
        <w:t xml:space="preserve"> </w:t>
      </w:r>
      <w:r>
        <w:t xml:space="preserve">@Query</w:t>
      </w:r>
      <w:r>
        <w:t xml:space="preserve"> </w:t>
      </w:r>
      <w:r>
        <w:t xml:space="preserve">for fetching</w:t>
      </w:r>
    </w:p>
    <w:p>
      <w:pPr>
        <w:pStyle w:val="Compact"/>
        <w:numPr>
          <w:ilvl w:val="0"/>
          <w:numId w:val="1600"/>
        </w:numPr>
      </w:pPr>
      <w:r>
        <w:rPr>
          <w:b/>
          <w:bCs/>
        </w:rPr>
        <w:t xml:space="preserve">Use</w:t>
      </w:r>
      <w:r>
        <w:t xml:space="preserve"> </w:t>
      </w:r>
      <w:r>
        <w:t xml:space="preserve">ModelContainer in environment; inject via .modelContainer()</w:t>
      </w:r>
    </w:p>
    <w:p>
      <w:pPr>
        <w:pStyle w:val="Compact"/>
        <w:numPr>
          <w:ilvl w:val="0"/>
          <w:numId w:val="1600"/>
        </w:numPr>
      </w:pPr>
      <w:r>
        <w:rPr>
          <w:b/>
          <w:bCs/>
        </w:rPr>
        <w:t xml:space="preserve">Prefer</w:t>
      </w:r>
      <w:r>
        <w:t xml:space="preserve"> </w:t>
      </w:r>
      <w:r>
        <w:t xml:space="preserve">SwiftData for new apps; simpler than Core Data</w:t>
      </w:r>
    </w:p>
    <w:p>
      <w:pPr>
        <w:pStyle w:val="Compact"/>
        <w:numPr>
          <w:ilvl w:val="0"/>
          <w:numId w:val="1600"/>
        </w:numPr>
      </w:pPr>
      <w:r>
        <w:rPr>
          <w:b/>
          <w:bCs/>
        </w:rPr>
        <w:t xml:space="preserve">Avoid</w:t>
      </w:r>
      <w:r>
        <w:t xml:space="preserve"> </w:t>
      </w:r>
      <w:r>
        <w:t xml:space="preserve">mixing SwiftData and Core Data in same app</w:t>
      </w:r>
    </w:p>
    <w:bookmarkEnd w:id="1058"/>
    <w:bookmarkStart w:id="1059" w:name="related-concepts-148"/>
    <w:p>
      <w:pPr>
        <w:pStyle w:val="Heading4"/>
      </w:pPr>
      <w:r>
        <w:t xml:space="preserve">Related Concepts</w:t>
      </w:r>
    </w:p>
    <w:p>
      <w:pPr>
        <w:pStyle w:val="Compact"/>
        <w:numPr>
          <w:ilvl w:val="0"/>
          <w:numId w:val="1601"/>
        </w:numPr>
      </w:pPr>
      <w:r>
        <w:t xml:space="preserve">@FetchRequest</w:t>
      </w:r>
      <w:r>
        <w:t xml:space="preserve">,</w:t>
      </w:r>
      <w:r>
        <w:t xml:space="preserve"> </w:t>
      </w:r>
      <w:r>
        <w:t xml:space="preserve">@Observable</w:t>
      </w:r>
      <w:r>
        <w:t xml:space="preserve"> </w:t>
      </w:r>
      <w:r>
        <w:t xml:space="preserve">macro,</w:t>
      </w:r>
      <w:r>
        <w:t xml:space="preserve"> </w:t>
      </w:r>
      <w:r>
        <w:t xml:space="preserve">@AppStorage</w:t>
      </w:r>
    </w:p>
    <w:p>
      <w:r>
        <w:pict>
          <v:rect style="width:0;height:1.5pt" o:hralign="center" o:hrstd="t" o:hr="t"/>
        </w:pict>
      </w:r>
    </w:p>
    <w:bookmarkEnd w:id="1059"/>
    <w:bookmarkEnd w:id="1060"/>
    <w:bookmarkEnd w:id="1061"/>
    <w:bookmarkEnd w:id="1062"/>
    <w:bookmarkStart w:id="1406" w:name="architecture"/>
    <w:p>
      <w:pPr>
        <w:pStyle w:val="Heading1"/>
      </w:pPr>
      <w:r>
        <w:t xml:space="preserve">Architecture</w:t>
      </w:r>
    </w:p>
    <w:p>
      <w:pPr>
        <w:pStyle w:val="FirstParagraph"/>
      </w:pPr>
      <w:r>
        <w:rPr>
          <w:i/>
          <w:iCs/>
        </w:rPr>
        <w:t xml:space="preserve">49 questions</w:t>
      </w:r>
    </w:p>
    <w:p>
      <w:r>
        <w:pict>
          <v:rect style="width:0;height:1.5pt" o:hralign="center" o:hrstd="t" o:hr="t"/>
        </w:pict>
      </w:r>
    </w:p>
    <w:bookmarkStart w:id="1069" w:name="mvc"/>
    <w:p>
      <w:pPr>
        <w:pStyle w:val="Heading2"/>
      </w:pPr>
      <w:r>
        <w:t xml:space="preserve">MVC</w:t>
      </w:r>
    </w:p>
    <w:bookmarkStart w:id="1063" w:name="the-question-149"/>
    <w:p>
      <w:pPr>
        <w:pStyle w:val="Heading3"/>
      </w:pPr>
      <w:r>
        <w:t xml:space="preserve">1. The Question</w:t>
      </w:r>
    </w:p>
    <w:p>
      <w:pPr>
        <w:pStyle w:val="BlockText"/>
      </w:pPr>
      <w:r>
        <w:t xml:space="preserve">“Explain MVC. What are its strengths and weaknesses on iOS?”</w:t>
      </w:r>
    </w:p>
    <w:p>
      <w:r>
        <w:pict>
          <v:rect style="width:0;height:1.5pt" o:hralign="center" o:hrstd="t" o:hr="t"/>
        </w:pict>
      </w:r>
    </w:p>
    <w:bookmarkEnd w:id="1063"/>
    <w:bookmarkStart w:id="1064" w:name="how-to-describe-149"/>
    <w:p>
      <w:pPr>
        <w:pStyle w:val="Heading3"/>
      </w:pPr>
      <w:r>
        <w:t xml:space="preserve">2. How to Describe</w:t>
      </w:r>
    </w:p>
    <w:p>
      <w:pPr>
        <w:pStyle w:val="Compact"/>
        <w:numPr>
          <w:ilvl w:val="0"/>
          <w:numId w:val="1602"/>
        </w:numPr>
      </w:pPr>
      <w:r>
        <w:rPr>
          <w:b/>
          <w:bCs/>
        </w:rPr>
        <w:t xml:space="preserve">Opening statement:</w:t>
      </w:r>
      <w:r>
        <w:t xml:space="preserve"> </w:t>
      </w:r>
      <w:r>
        <w:t xml:space="preserve">“MVC separates Model (data), View (UI), and Controller (logic). On iOS, the View and Controller are tightly coupled—UIViewController owns the view. Controllers often become massive (Massive View Controller).”</w:t>
      </w:r>
    </w:p>
    <w:p>
      <w:pPr>
        <w:pStyle w:val="Compact"/>
        <w:numPr>
          <w:ilvl w:val="0"/>
          <w:numId w:val="1602"/>
        </w:numPr>
      </w:pPr>
      <w:r>
        <w:rPr>
          <w:b/>
          <w:bCs/>
        </w:rPr>
        <w:t xml:space="preserve">Key points:</w:t>
      </w:r>
    </w:p>
    <w:p>
      <w:pPr>
        <w:pStyle w:val="Compact"/>
        <w:numPr>
          <w:ilvl w:val="1"/>
          <w:numId w:val="1603"/>
        </w:numPr>
      </w:pPr>
      <w:r>
        <w:t xml:space="preserve">Model: data and business logic</w:t>
      </w:r>
    </w:p>
    <w:p>
      <w:pPr>
        <w:pStyle w:val="Compact"/>
        <w:numPr>
          <w:ilvl w:val="1"/>
          <w:numId w:val="1603"/>
        </w:numPr>
      </w:pPr>
      <w:r>
        <w:t xml:space="preserve">View: UI (UIKit/SwiftUI)</w:t>
      </w:r>
    </w:p>
    <w:p>
      <w:pPr>
        <w:pStyle w:val="Compact"/>
        <w:numPr>
          <w:ilvl w:val="1"/>
          <w:numId w:val="1603"/>
        </w:numPr>
      </w:pPr>
      <w:r>
        <w:t xml:space="preserve">Controller: mediates between model and view</w:t>
      </w:r>
    </w:p>
    <w:p>
      <w:pPr>
        <w:pStyle w:val="Compact"/>
        <w:numPr>
          <w:ilvl w:val="1"/>
          <w:numId w:val="1603"/>
        </w:numPr>
      </w:pPr>
      <w:r>
        <w:t xml:space="preserve">iOS: ViewController = Controller + View ownership</w:t>
      </w:r>
    </w:p>
    <w:p>
      <w:pPr>
        <w:pStyle w:val="Compact"/>
        <w:numPr>
          <w:ilvl w:val="0"/>
          <w:numId w:val="1602"/>
        </w:numPr>
      </w:pPr>
      <w:r>
        <w:rPr>
          <w:b/>
          <w:bCs/>
        </w:rPr>
        <w:t xml:space="preserve">Follow-up depth:</w:t>
      </w:r>
      <w:r>
        <w:t xml:space="preserve"> </w:t>
      </w:r>
      <w:r>
        <w:t xml:space="preserve">Why it leads to fat controllers; alternatives</w:t>
      </w:r>
    </w:p>
    <w:p>
      <w:pPr>
        <w:pStyle w:val="Compact"/>
        <w:numPr>
          <w:ilvl w:val="0"/>
          <w:numId w:val="1602"/>
        </w:numPr>
      </w:pPr>
      <w:r>
        <w:rPr>
          <w:b/>
          <w:bCs/>
        </w:rPr>
        <w:t xml:space="preserve">Common pitfalls:</w:t>
      </w:r>
      <w:r>
        <w:t xml:space="preserve"> </w:t>
      </w:r>
      <w:r>
        <w:t xml:space="preserve">Putting business logic in controller; view logic in model</w:t>
      </w:r>
    </w:p>
    <w:p>
      <w:r>
        <w:pict>
          <v:rect style="width:0;height:1.5pt" o:hralign="center" o:hrstd="t" o:hr="t"/>
        </w:pict>
      </w:r>
    </w:p>
    <w:bookmarkEnd w:id="1064"/>
    <w:bookmarkStart w:id="1068" w:name="how-to-use-implement-best-practices-149"/>
    <w:p>
      <w:pPr>
        <w:pStyle w:val="Heading3"/>
      </w:pPr>
      <w:r>
        <w:t xml:space="preserve">3. How to Use / Implement / Best Practices</w:t>
      </w:r>
    </w:p>
    <w:bookmarkStart w:id="1065" w:name="implementation-149"/>
    <w:p>
      <w:pPr>
        <w:pStyle w:val="Heading4"/>
      </w:pPr>
      <w:r>
        <w:t xml:space="preserve">Implementation</w:t>
      </w:r>
    </w:p>
    <w:p>
      <w:pPr>
        <w:pStyle w:val="SourceCode"/>
      </w:pPr>
      <w:r>
        <w:rPr>
          <w:rStyle w:val="CommentTok"/>
        </w:rPr>
        <w:t xml:space="preserve">// Model</w:t>
      </w:r>
      <w:r>
        <w:br/>
      </w:r>
      <w:r>
        <w:rPr>
          <w:rStyle w:val="KeywordTok"/>
        </w:rPr>
        <w:t xml:space="preserve">struct</w:t>
      </w:r>
      <w:r>
        <w:rPr>
          <w:rStyle w:val="NormalTok"/>
        </w:rPr>
        <w:t xml:space="preserve"> User </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br/>
      </w:r>
      <w:r>
        <w:br/>
      </w:r>
      <w:r>
        <w:rPr>
          <w:rStyle w:val="CommentTok"/>
        </w:rPr>
        <w:t xml:space="preserve">// View - often in same file as Controller</w:t>
      </w:r>
      <w:r>
        <w:br/>
      </w:r>
      <w:r>
        <w:rPr>
          <w:rStyle w:val="CommentTok"/>
        </w:rPr>
        <w:t xml:space="preserve">// Controller</w:t>
      </w:r>
      <w:r>
        <w:br/>
      </w:r>
      <w:r>
        <w:rPr>
          <w:rStyle w:val="KeywordTok"/>
        </w:rPr>
        <w:t xml:space="preserve">class</w:t>
      </w:r>
      <w:r>
        <w:rPr>
          <w:rStyle w:val="NormalTok"/>
        </w:rPr>
        <w:t xml:space="preserve"> UserViewController</w:t>
      </w:r>
      <w:r>
        <w:rPr>
          <w:rStyle w:val="OperatorTok"/>
        </w:rPr>
        <w:t xml:space="preserve">:</w:t>
      </w:r>
      <w:r>
        <w:rPr>
          <w:rStyle w:val="NormalTok"/>
        </w:rPr>
        <w:t xml:space="preserve"> </w:t>
      </w:r>
      <w:r>
        <w:rPr>
          <w:rStyle w:val="DataTypeTok"/>
        </w:rPr>
        <w:t xml:space="preserve">UIViewController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user</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AttributeTok"/>
        </w:rPr>
        <w:t xml:space="preserve">@IBOutlet</w:t>
      </w:r>
      <w:r>
        <w:rPr>
          <w:rStyle w:val="NormalTok"/>
        </w:rPr>
        <w:t xml:space="preserve"> </w:t>
      </w:r>
      <w:r>
        <w:rPr>
          <w:rStyle w:val="KeywordTok"/>
        </w:rPr>
        <w:t xml:space="preserve">var</w:t>
      </w:r>
      <w:r>
        <w:rPr>
          <w:rStyle w:val="NormalTok"/>
        </w:rPr>
        <w:t xml:space="preserve"> </w:t>
      </w:r>
      <w:r>
        <w:rPr>
          <w:rStyle w:val="VariableTok"/>
        </w:rPr>
        <w:t xml:space="preserve">nameLabel</w:t>
      </w:r>
      <w:r>
        <w:rPr>
          <w:rStyle w:val="OperatorTok"/>
        </w:rPr>
        <w:t xml:space="preserve">:</w:t>
      </w:r>
      <w:r>
        <w:rPr>
          <w:rStyle w:val="NormalTok"/>
        </w:rPr>
        <w:t xml:space="preserve"> UILabel</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updateView</w:t>
      </w:r>
      <w:r>
        <w:rPr>
          <w:rStyle w:val="OperatorTok"/>
        </w:rPr>
        <w:t xml:space="preserve">()</w:t>
      </w:r>
      <w:r>
        <w:rPr>
          <w:rStyle w:val="NormalTok"/>
        </w:rPr>
        <w:t xml:space="preserve"> </w:t>
      </w:r>
      <w:r>
        <w:rPr>
          <w:rStyle w:val="OperatorTok"/>
        </w:rPr>
        <w:t xml:space="preserve">{</w:t>
      </w:r>
      <w:r>
        <w:rPr>
          <w:rStyle w:val="NormalTok"/>
        </w:rPr>
        <w:t xml:space="preserve"> nameLabel</w:t>
      </w:r>
      <w:r>
        <w:rPr>
          <w:rStyle w:val="OperatorTok"/>
        </w:rPr>
        <w:t xml:space="preserve">.</w:t>
      </w:r>
      <w:r>
        <w:rPr>
          <w:rStyle w:val="NormalTok"/>
        </w:rPr>
        <w:t xml:space="preserve">text </w:t>
      </w:r>
      <w:r>
        <w:rPr>
          <w:rStyle w:val="OperatorTok"/>
        </w:rPr>
        <w:t xml:space="preserve">=</w:t>
      </w:r>
      <w:r>
        <w:rPr>
          <w:rStyle w:val="NormalTok"/>
        </w:rPr>
        <w:t xml:space="preserve"> user</w:t>
      </w:r>
      <w:r>
        <w:rPr>
          <w:rStyle w:val="OperatorTok"/>
        </w:rPr>
        <w:t xml:space="preserve">?.</w:t>
      </w:r>
      <w:r>
        <w:rPr>
          <w:rStyle w:val="NormalTok"/>
        </w:rPr>
        <w:t xml:space="preserve">name </w:t>
      </w:r>
      <w:r>
        <w:rPr>
          <w:rStyle w:val="OperatorTok"/>
        </w:rPr>
        <w:t xml:space="preserve">}</w:t>
      </w:r>
      <w:r>
        <w:br/>
      </w:r>
      <w:r>
        <w:rPr>
          <w:rStyle w:val="OperatorTok"/>
        </w:rPr>
        <w:t xml:space="preserve">}</w:t>
      </w:r>
    </w:p>
    <w:bookmarkEnd w:id="1065"/>
    <w:bookmarkStart w:id="1066" w:name="best-practices-149"/>
    <w:p>
      <w:pPr>
        <w:pStyle w:val="Heading4"/>
      </w:pPr>
      <w:r>
        <w:t xml:space="preserve">Best Practices</w:t>
      </w:r>
    </w:p>
    <w:p>
      <w:pPr>
        <w:pStyle w:val="Compact"/>
        <w:numPr>
          <w:ilvl w:val="0"/>
          <w:numId w:val="1604"/>
        </w:numPr>
      </w:pPr>
      <w:r>
        <w:rPr>
          <w:b/>
          <w:bCs/>
        </w:rPr>
        <w:t xml:space="preserve">Keep</w:t>
      </w:r>
      <w:r>
        <w:t xml:space="preserve"> </w:t>
      </w:r>
      <w:r>
        <w:t xml:space="preserve">models independent of UI</w:t>
      </w:r>
    </w:p>
    <w:p>
      <w:pPr>
        <w:pStyle w:val="Compact"/>
        <w:numPr>
          <w:ilvl w:val="0"/>
          <w:numId w:val="1604"/>
        </w:numPr>
      </w:pPr>
      <w:r>
        <w:rPr>
          <w:b/>
          <w:bCs/>
        </w:rPr>
        <w:t xml:space="preserve">Extract</w:t>
      </w:r>
      <w:r>
        <w:t xml:space="preserve"> </w:t>
      </w:r>
      <w:r>
        <w:t xml:space="preserve">logic to services/helpers</w:t>
      </w:r>
    </w:p>
    <w:p>
      <w:pPr>
        <w:pStyle w:val="Compact"/>
        <w:numPr>
          <w:ilvl w:val="0"/>
          <w:numId w:val="1604"/>
        </w:numPr>
      </w:pPr>
      <w:r>
        <w:rPr>
          <w:b/>
          <w:bCs/>
        </w:rPr>
        <w:t xml:space="preserve">Consider</w:t>
      </w:r>
      <w:r>
        <w:t xml:space="preserve"> </w:t>
      </w:r>
      <w:r>
        <w:t xml:space="preserve">MVVM or other patterns for complex screens</w:t>
      </w:r>
    </w:p>
    <w:p>
      <w:pPr>
        <w:pStyle w:val="Compact"/>
        <w:numPr>
          <w:ilvl w:val="0"/>
          <w:numId w:val="1604"/>
        </w:numPr>
      </w:pPr>
      <w:r>
        <w:rPr>
          <w:b/>
          <w:bCs/>
        </w:rPr>
        <w:t xml:space="preserve">Use</w:t>
      </w:r>
      <w:r>
        <w:t xml:space="preserve"> </w:t>
      </w:r>
      <w:r>
        <w:t xml:space="preserve">child view controllers to split</w:t>
      </w:r>
    </w:p>
    <w:bookmarkEnd w:id="1066"/>
    <w:bookmarkStart w:id="1067" w:name="related-concepts-149"/>
    <w:p>
      <w:pPr>
        <w:pStyle w:val="Heading4"/>
      </w:pPr>
      <w:r>
        <w:t xml:space="preserve">Related Concepts</w:t>
      </w:r>
    </w:p>
    <w:p>
      <w:pPr>
        <w:pStyle w:val="Compact"/>
        <w:numPr>
          <w:ilvl w:val="0"/>
          <w:numId w:val="1605"/>
        </w:numPr>
      </w:pPr>
      <w:r>
        <w:t xml:space="preserve">MVVM, MVP, VIPER, Coordinator</w:t>
      </w:r>
    </w:p>
    <w:p>
      <w:r>
        <w:pict>
          <v:rect style="width:0;height:1.5pt" o:hralign="center" o:hrstd="t" o:hr="t"/>
        </w:pict>
      </w:r>
    </w:p>
    <w:bookmarkEnd w:id="1067"/>
    <w:bookmarkEnd w:id="1068"/>
    <w:bookmarkEnd w:id="1069"/>
    <w:bookmarkStart w:id="1076" w:name="mvvm"/>
    <w:p>
      <w:pPr>
        <w:pStyle w:val="Heading2"/>
      </w:pPr>
      <w:r>
        <w:t xml:space="preserve">MVVM</w:t>
      </w:r>
    </w:p>
    <w:bookmarkStart w:id="1070" w:name="the-question-150"/>
    <w:p>
      <w:pPr>
        <w:pStyle w:val="Heading3"/>
      </w:pPr>
      <w:r>
        <w:t xml:space="preserve">1. The Question</w:t>
      </w:r>
    </w:p>
    <w:p>
      <w:pPr>
        <w:pStyle w:val="BlockText"/>
      </w:pPr>
      <w:r>
        <w:t xml:space="preserve">“Explain MVVM. How does it improve on MVC?”</w:t>
      </w:r>
    </w:p>
    <w:p>
      <w:r>
        <w:pict>
          <v:rect style="width:0;height:1.5pt" o:hralign="center" o:hrstd="t" o:hr="t"/>
        </w:pict>
      </w:r>
    </w:p>
    <w:bookmarkEnd w:id="1070"/>
    <w:bookmarkStart w:id="1071" w:name="how-to-describe-150"/>
    <w:p>
      <w:pPr>
        <w:pStyle w:val="Heading3"/>
      </w:pPr>
      <w:r>
        <w:t xml:space="preserve">2. How to Describe</w:t>
      </w:r>
    </w:p>
    <w:p>
      <w:pPr>
        <w:pStyle w:val="Compact"/>
        <w:numPr>
          <w:ilvl w:val="0"/>
          <w:numId w:val="1606"/>
        </w:numPr>
      </w:pPr>
      <w:r>
        <w:rPr>
          <w:b/>
          <w:bCs/>
        </w:rPr>
        <w:t xml:space="preserve">Opening statement:</w:t>
      </w:r>
      <w:r>
        <w:t xml:space="preserve"> </w:t>
      </w:r>
      <w:r>
        <w:t xml:space="preserve">“MVVM adds a ViewModel between View and Model. ViewModel exposes data and commands; View binds to it. View has no business logic. Enables testing and reduces ViewController size.”</w:t>
      </w:r>
    </w:p>
    <w:p>
      <w:pPr>
        <w:pStyle w:val="Compact"/>
        <w:numPr>
          <w:ilvl w:val="0"/>
          <w:numId w:val="1606"/>
        </w:numPr>
      </w:pPr>
      <w:r>
        <w:rPr>
          <w:b/>
          <w:bCs/>
        </w:rPr>
        <w:t xml:space="preserve">Key points:</w:t>
      </w:r>
    </w:p>
    <w:p>
      <w:pPr>
        <w:pStyle w:val="Compact"/>
        <w:numPr>
          <w:ilvl w:val="1"/>
          <w:numId w:val="1607"/>
        </w:numPr>
      </w:pPr>
      <w:r>
        <w:t xml:space="preserve">ViewModel: presentation logic, state for view</w:t>
      </w:r>
    </w:p>
    <w:p>
      <w:pPr>
        <w:pStyle w:val="Compact"/>
        <w:numPr>
          <w:ilvl w:val="1"/>
          <w:numId w:val="1607"/>
        </w:numPr>
      </w:pPr>
      <w:r>
        <w:t xml:space="preserve">View: displays ViewModel, sends user actions</w:t>
      </w:r>
    </w:p>
    <w:p>
      <w:pPr>
        <w:pStyle w:val="Compact"/>
        <w:numPr>
          <w:ilvl w:val="1"/>
          <w:numId w:val="1607"/>
        </w:numPr>
      </w:pPr>
      <w:r>
        <w:t xml:space="preserve">Binding: data flow (Combine,</w:t>
      </w:r>
      <w:r>
        <w:t xml:space="preserve"> </w:t>
      </w:r>
      <w:r>
        <w:t xml:space="preserve">@Published</w:t>
      </w:r>
      <w:r>
        <w:t xml:space="preserve">, RxSwift)</w:t>
      </w:r>
    </w:p>
    <w:p>
      <w:pPr>
        <w:pStyle w:val="Compact"/>
        <w:numPr>
          <w:ilvl w:val="1"/>
          <w:numId w:val="1607"/>
        </w:numPr>
      </w:pPr>
      <w:r>
        <w:t xml:space="preserve">ViewModel is testable without UI</w:t>
      </w:r>
    </w:p>
    <w:p>
      <w:pPr>
        <w:pStyle w:val="Compact"/>
        <w:numPr>
          <w:ilvl w:val="0"/>
          <w:numId w:val="1606"/>
        </w:numPr>
      </w:pPr>
      <w:r>
        <w:rPr>
          <w:b/>
          <w:bCs/>
        </w:rPr>
        <w:t xml:space="preserve">Follow-up depth:</w:t>
      </w:r>
      <w:r>
        <w:t xml:space="preserve"> </w:t>
      </w:r>
      <w:r>
        <w:t xml:space="preserve">Binding mechanisms; Coordinator</w:t>
      </w:r>
    </w:p>
    <w:p>
      <w:pPr>
        <w:pStyle w:val="Compact"/>
        <w:numPr>
          <w:ilvl w:val="0"/>
          <w:numId w:val="1606"/>
        </w:numPr>
      </w:pPr>
      <w:r>
        <w:rPr>
          <w:b/>
          <w:bCs/>
        </w:rPr>
        <w:t xml:space="preserve">Common pitfalls:</w:t>
      </w:r>
      <w:r>
        <w:t xml:space="preserve"> </w:t>
      </w:r>
      <w:r>
        <w:t xml:space="preserve">Putting too much in ViewModel; ViewModel knowing about View</w:t>
      </w:r>
    </w:p>
    <w:p>
      <w:r>
        <w:pict>
          <v:rect style="width:0;height:1.5pt" o:hralign="center" o:hrstd="t" o:hr="t"/>
        </w:pict>
      </w:r>
    </w:p>
    <w:bookmarkEnd w:id="1071"/>
    <w:bookmarkStart w:id="1075" w:name="how-to-use-implement-best-practices-150"/>
    <w:p>
      <w:pPr>
        <w:pStyle w:val="Heading3"/>
      </w:pPr>
      <w:r>
        <w:t xml:space="preserve">3. How to Use / Implement / Best Practices</w:t>
      </w:r>
    </w:p>
    <w:bookmarkStart w:id="1072" w:name="implementation-150"/>
    <w:p>
      <w:pPr>
        <w:pStyle w:val="Heading4"/>
      </w:pPr>
      <w:r>
        <w:t xml:space="preserve">Implementation</w:t>
      </w:r>
    </w:p>
    <w:p>
      <w:pPr>
        <w:pStyle w:val="SourceCode"/>
      </w:pPr>
      <w:r>
        <w:rPr>
          <w:rStyle w:val="KeywordTok"/>
        </w:rPr>
        <w:t xml:space="preserve">class</w:t>
      </w:r>
      <w:r>
        <w:rPr>
          <w:rStyle w:val="NormalTok"/>
        </w:rPr>
        <w:t xml:space="preserve"> UserViewModel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UserView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@StateObject</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UserViewModel</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w:t>
      </w:r>
      <w:r>
        <w:rPr>
          <w:rStyle w:val="OperatorTok"/>
        </w:rPr>
        <w:t xml:space="preserve">(</w:t>
      </w:r>
      <w:r>
        <w:rPr>
          <w:rStyle w:val="NormalTok"/>
        </w:rPr>
        <w:t xml:space="preserve">viewModel</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72"/>
    <w:bookmarkStart w:id="1073" w:name="best-practices-150"/>
    <w:p>
      <w:pPr>
        <w:pStyle w:val="Heading4"/>
      </w:pPr>
      <w:r>
        <w:t xml:space="preserve">Best Practices</w:t>
      </w:r>
    </w:p>
    <w:p>
      <w:pPr>
        <w:pStyle w:val="Compact"/>
        <w:numPr>
          <w:ilvl w:val="0"/>
          <w:numId w:val="1608"/>
        </w:numPr>
      </w:pPr>
      <w:r>
        <w:rPr>
          <w:b/>
          <w:bCs/>
        </w:rPr>
        <w:t xml:space="preserve">Keep</w:t>
      </w:r>
      <w:r>
        <w:t xml:space="preserve"> </w:t>
      </w:r>
      <w:r>
        <w:t xml:space="preserve">ViewModel UI-agnostic</w:t>
      </w:r>
    </w:p>
    <w:p>
      <w:pPr>
        <w:pStyle w:val="Compact"/>
        <w:numPr>
          <w:ilvl w:val="0"/>
          <w:numId w:val="1608"/>
        </w:numPr>
      </w:pPr>
      <w:r>
        <w:rPr>
          <w:b/>
          <w:bCs/>
        </w:rPr>
        <w:t xml:space="preserve">Use</w:t>
      </w:r>
      <w:r>
        <w:t xml:space="preserve"> </w:t>
      </w:r>
      <w:r>
        <w:t xml:space="preserve">ObservableObject +</w:t>
      </w:r>
      <w:r>
        <w:t xml:space="preserve"> </w:t>
      </w:r>
      <w:r>
        <w:t xml:space="preserve">@Published</w:t>
      </w:r>
      <w:r>
        <w:t xml:space="preserve"> </w:t>
      </w:r>
      <w:r>
        <w:t xml:space="preserve">for SwiftUI</w:t>
      </w:r>
    </w:p>
    <w:p>
      <w:pPr>
        <w:pStyle w:val="Compact"/>
        <w:numPr>
          <w:ilvl w:val="0"/>
          <w:numId w:val="1608"/>
        </w:numPr>
      </w:pPr>
      <w:r>
        <w:rPr>
          <w:b/>
          <w:bCs/>
        </w:rPr>
        <w:t xml:space="preserve">Inject</w:t>
      </w:r>
      <w:r>
        <w:t xml:space="preserve"> </w:t>
      </w:r>
      <w:r>
        <w:t xml:space="preserve">dependencies into ViewModel</w:t>
      </w:r>
    </w:p>
    <w:p>
      <w:pPr>
        <w:pStyle w:val="Compact"/>
        <w:numPr>
          <w:ilvl w:val="0"/>
          <w:numId w:val="1608"/>
        </w:numPr>
      </w:pPr>
      <w:r>
        <w:rPr>
          <w:b/>
          <w:bCs/>
        </w:rPr>
        <w:t xml:space="preserve">Test</w:t>
      </w:r>
      <w:r>
        <w:t xml:space="preserve"> </w:t>
      </w:r>
      <w:r>
        <w:t xml:space="preserve">ViewModel in isolation</w:t>
      </w:r>
    </w:p>
    <w:bookmarkEnd w:id="1073"/>
    <w:bookmarkStart w:id="1074" w:name="related-concepts-150"/>
    <w:p>
      <w:pPr>
        <w:pStyle w:val="Heading4"/>
      </w:pPr>
      <w:r>
        <w:t xml:space="preserve">Related Concepts</w:t>
      </w:r>
    </w:p>
    <w:p>
      <w:pPr>
        <w:pStyle w:val="Compact"/>
        <w:numPr>
          <w:ilvl w:val="0"/>
          <w:numId w:val="1609"/>
        </w:numPr>
      </w:pPr>
      <w:r>
        <w:t xml:space="preserve">MVC, Combine, Coordinator, Reactive</w:t>
      </w:r>
    </w:p>
    <w:p>
      <w:r>
        <w:pict>
          <v:rect style="width:0;height:1.5pt" o:hralign="center" o:hrstd="t" o:hr="t"/>
        </w:pict>
      </w:r>
    </w:p>
    <w:bookmarkEnd w:id="1074"/>
    <w:bookmarkEnd w:id="1075"/>
    <w:bookmarkEnd w:id="1076"/>
    <w:bookmarkStart w:id="1083" w:name="viper"/>
    <w:p>
      <w:pPr>
        <w:pStyle w:val="Heading2"/>
      </w:pPr>
      <w:r>
        <w:t xml:space="preserve">VIPER</w:t>
      </w:r>
    </w:p>
    <w:bookmarkStart w:id="1077" w:name="the-question-151"/>
    <w:p>
      <w:pPr>
        <w:pStyle w:val="Heading3"/>
      </w:pPr>
      <w:r>
        <w:t xml:space="preserve">1. The Question</w:t>
      </w:r>
    </w:p>
    <w:p>
      <w:pPr>
        <w:pStyle w:val="BlockText"/>
      </w:pPr>
      <w:r>
        <w:t xml:space="preserve">“What is VIPER? When would you use it?”</w:t>
      </w:r>
    </w:p>
    <w:p>
      <w:r>
        <w:pict>
          <v:rect style="width:0;height:1.5pt" o:hralign="center" o:hrstd="t" o:hr="t"/>
        </w:pict>
      </w:r>
    </w:p>
    <w:bookmarkEnd w:id="1077"/>
    <w:bookmarkStart w:id="1078" w:name="how-to-describe-151"/>
    <w:p>
      <w:pPr>
        <w:pStyle w:val="Heading3"/>
      </w:pPr>
      <w:r>
        <w:t xml:space="preserve">2. How to Describe</w:t>
      </w:r>
    </w:p>
    <w:p>
      <w:pPr>
        <w:pStyle w:val="Compact"/>
        <w:numPr>
          <w:ilvl w:val="0"/>
          <w:numId w:val="1610"/>
        </w:numPr>
      </w:pPr>
      <w:r>
        <w:rPr>
          <w:b/>
          <w:bCs/>
        </w:rPr>
        <w:t xml:space="preserve">Opening statement:</w:t>
      </w:r>
      <w:r>
        <w:t xml:space="preserve"> </w:t>
      </w:r>
      <w:r>
        <w:t xml:space="preserve">“VIPER: View, Interactor, Presenter, Entity, Router. Each has a single responsibility. Interactor has business logic; Presenter prepares data for View; Router handles navigation. Very structured but verbose.”</w:t>
      </w:r>
    </w:p>
    <w:p>
      <w:pPr>
        <w:pStyle w:val="Compact"/>
        <w:numPr>
          <w:ilvl w:val="0"/>
          <w:numId w:val="1610"/>
        </w:numPr>
      </w:pPr>
      <w:r>
        <w:rPr>
          <w:b/>
          <w:bCs/>
        </w:rPr>
        <w:t xml:space="preserve">Key points:</w:t>
      </w:r>
    </w:p>
    <w:p>
      <w:pPr>
        <w:pStyle w:val="Compact"/>
        <w:numPr>
          <w:ilvl w:val="1"/>
          <w:numId w:val="1611"/>
        </w:numPr>
      </w:pPr>
      <w:r>
        <w:t xml:space="preserve">View: displays, sends user actions to Presenter</w:t>
      </w:r>
    </w:p>
    <w:p>
      <w:pPr>
        <w:pStyle w:val="Compact"/>
        <w:numPr>
          <w:ilvl w:val="1"/>
          <w:numId w:val="1611"/>
        </w:numPr>
      </w:pPr>
      <w:r>
        <w:t xml:space="preserve">Interactor: business logic, data access</w:t>
      </w:r>
    </w:p>
    <w:p>
      <w:pPr>
        <w:pStyle w:val="Compact"/>
        <w:numPr>
          <w:ilvl w:val="1"/>
          <w:numId w:val="1611"/>
        </w:numPr>
      </w:pPr>
      <w:r>
        <w:t xml:space="preserve">Presenter: mediates View and Interactor</w:t>
      </w:r>
    </w:p>
    <w:p>
      <w:pPr>
        <w:pStyle w:val="Compact"/>
        <w:numPr>
          <w:ilvl w:val="1"/>
          <w:numId w:val="1611"/>
        </w:numPr>
      </w:pPr>
      <w:r>
        <w:t xml:space="preserve">Entity: model objects</w:t>
      </w:r>
    </w:p>
    <w:p>
      <w:pPr>
        <w:pStyle w:val="Compact"/>
        <w:numPr>
          <w:ilvl w:val="1"/>
          <w:numId w:val="1611"/>
        </w:numPr>
      </w:pPr>
      <w:r>
        <w:t xml:space="preserve">Router: navigation</w:t>
      </w:r>
    </w:p>
    <w:p>
      <w:pPr>
        <w:pStyle w:val="Compact"/>
        <w:numPr>
          <w:ilvl w:val="0"/>
          <w:numId w:val="1610"/>
        </w:numPr>
      </w:pPr>
      <w:r>
        <w:rPr>
          <w:b/>
          <w:bCs/>
        </w:rPr>
        <w:t xml:space="preserve">Follow-up depth:</w:t>
      </w:r>
      <w:r>
        <w:t xml:space="preserve"> </w:t>
      </w:r>
      <w:r>
        <w:t xml:space="preserve">Protocol-based; testing</w:t>
      </w:r>
    </w:p>
    <w:p>
      <w:pPr>
        <w:pStyle w:val="Compact"/>
        <w:numPr>
          <w:ilvl w:val="0"/>
          <w:numId w:val="1610"/>
        </w:numPr>
      </w:pPr>
      <w:r>
        <w:rPr>
          <w:b/>
          <w:bCs/>
        </w:rPr>
        <w:t xml:space="preserve">Common pitfalls:</w:t>
      </w:r>
      <w:r>
        <w:t xml:space="preserve"> </w:t>
      </w:r>
      <w:r>
        <w:t xml:space="preserve">Overkill for simple screens; lots of boilerplate</w:t>
      </w:r>
    </w:p>
    <w:p>
      <w:r>
        <w:pict>
          <v:rect style="width:0;height:1.5pt" o:hralign="center" o:hrstd="t" o:hr="t"/>
        </w:pict>
      </w:r>
    </w:p>
    <w:bookmarkEnd w:id="1078"/>
    <w:bookmarkStart w:id="1082" w:name="how-to-use-implement-best-practices-151"/>
    <w:p>
      <w:pPr>
        <w:pStyle w:val="Heading3"/>
      </w:pPr>
      <w:r>
        <w:t xml:space="preserve">3. How to Use / Implement / Best Practices</w:t>
      </w:r>
    </w:p>
    <w:bookmarkStart w:id="1079" w:name="implementation-151"/>
    <w:p>
      <w:pPr>
        <w:pStyle w:val="Heading4"/>
      </w:pPr>
      <w:r>
        <w:t xml:space="preserve">Implementation</w:t>
      </w:r>
    </w:p>
    <w:p>
      <w:pPr>
        <w:pStyle w:val="SourceCode"/>
      </w:pPr>
      <w:r>
        <w:rPr>
          <w:rStyle w:val="KeywordTok"/>
        </w:rPr>
        <w:t xml:space="preserve">protocol</w:t>
      </w:r>
      <w:r>
        <w:rPr>
          <w:rStyle w:val="NormalTok"/>
        </w:rPr>
        <w:t xml:space="preserve"> UserViewProtocol</w:t>
      </w:r>
      <w:r>
        <w:rPr>
          <w:rStyle w:val="OperatorTok"/>
        </w:rPr>
        <w:t xml:space="preserve">:</w:t>
      </w:r>
      <w:r>
        <w:rPr>
          <w:rStyle w:val="NormalTok"/>
        </w:rPr>
        <w:t xml:space="preserve"> </w:t>
      </w:r>
      <w:r>
        <w:rPr>
          <w:rStyle w:val="DataTypeTok"/>
        </w:rPr>
        <w:t xml:space="preserve">AnyObject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protocol</w:t>
      </w:r>
      <w:r>
        <w:rPr>
          <w:rStyle w:val="NormalTok"/>
        </w:rPr>
        <w:t xml:space="preserve"> UserPresenterProtocol </w:t>
      </w:r>
      <w:r>
        <w:rPr>
          <w:rStyle w:val="OperatorTok"/>
        </w:rPr>
        <w:t xml:space="preserve">{</w:t>
      </w:r>
      <w:r>
        <w:rPr>
          <w:rStyle w:val="NormalTok"/>
        </w:rPr>
        <w:t xml:space="preserve"> </w:t>
      </w:r>
      <w:r>
        <w:rPr>
          <w:rStyle w:val="OperatorTok"/>
        </w:rPr>
        <w:t xml:space="preserve">}</w:t>
      </w:r>
      <w:r>
        <w:br/>
      </w:r>
      <w:r>
        <w:rPr>
          <w:rStyle w:val="KeywordTok"/>
        </w:rPr>
        <w:t xml:space="preserve">protocol</w:t>
      </w:r>
      <w:r>
        <w:rPr>
          <w:rStyle w:val="NormalTok"/>
        </w:rPr>
        <w:t xml:space="preserve"> UserInteractorProtocol </w:t>
      </w:r>
      <w:r>
        <w:rPr>
          <w:rStyle w:val="OperatorTok"/>
        </w:rPr>
        <w:t xml:space="preserve">{</w:t>
      </w:r>
      <w:r>
        <w:rPr>
          <w:rStyle w:val="NormalTok"/>
        </w:rPr>
        <w:t xml:space="preserve"> </w:t>
      </w:r>
      <w:r>
        <w:rPr>
          <w:rStyle w:val="OperatorTok"/>
        </w:rPr>
        <w:t xml:space="preserve">}</w:t>
      </w:r>
      <w:r>
        <w:br/>
      </w:r>
      <w:r>
        <w:rPr>
          <w:rStyle w:val="KeywordTok"/>
        </w:rPr>
        <w:t xml:space="preserve">protocol</w:t>
      </w:r>
      <w:r>
        <w:rPr>
          <w:rStyle w:val="NormalTok"/>
        </w:rPr>
        <w:t xml:space="preserve"> UserRouterProtocol </w:t>
      </w:r>
      <w:r>
        <w:rPr>
          <w:rStyle w:val="OperatorTok"/>
        </w:rPr>
        <w:t xml:space="preserve">{</w:t>
      </w:r>
      <w:r>
        <w:rPr>
          <w:rStyle w:val="NormalTok"/>
        </w:rPr>
        <w:t xml:space="preserve"> </w:t>
      </w:r>
      <w:r>
        <w:rPr>
          <w:rStyle w:val="OperatorTok"/>
        </w:rPr>
        <w:t xml:space="preserve">}</w:t>
      </w:r>
      <w:r>
        <w:br/>
      </w:r>
      <w:r>
        <w:br/>
      </w:r>
      <w:r>
        <w:rPr>
          <w:rStyle w:val="KeywordTok"/>
        </w:rPr>
        <w:t xml:space="preserve">class</w:t>
      </w:r>
      <w:r>
        <w:rPr>
          <w:rStyle w:val="NormalTok"/>
        </w:rPr>
        <w:t xml:space="preserve"> UserPresenter</w:t>
      </w:r>
      <w:r>
        <w:rPr>
          <w:rStyle w:val="OperatorTok"/>
        </w:rPr>
        <w:t xml:space="preserve">:</w:t>
      </w:r>
      <w:r>
        <w:rPr>
          <w:rStyle w:val="NormalTok"/>
        </w:rPr>
        <w:t xml:space="preserve"> </w:t>
      </w:r>
      <w:r>
        <w:rPr>
          <w:rStyle w:val="DataTypeTok"/>
        </w:rPr>
        <w:t xml:space="preserve">UserPresenterProtocol</w:t>
      </w:r>
      <w:r>
        <w:rPr>
          <w:rStyle w:val="NormalTok"/>
        </w:rPr>
        <w:t xml:space="preserve"> </w:t>
      </w:r>
      <w:r>
        <w:rPr>
          <w:rStyle w:val="OperatorTok"/>
        </w:rPr>
        <w:t xml:space="preserve">{</w:t>
      </w:r>
      <w:r>
        <w:br/>
      </w:r>
      <w:r>
        <w:rPr>
          <w:rStyle w:val="NormalTok"/>
        </w:rPr>
        <w:t xml:space="preserve">    </w:t>
      </w: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view</w:t>
      </w:r>
      <w:r>
        <w:rPr>
          <w:rStyle w:val="OperatorTok"/>
        </w:rPr>
        <w:t xml:space="preserve">:</w:t>
      </w:r>
      <w:r>
        <w:rPr>
          <w:rStyle w:val="NormalTok"/>
        </w:rPr>
        <w:t xml:space="preserve"> UserViewProtocol</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interactor</w:t>
      </w:r>
      <w:r>
        <w:rPr>
          <w:rStyle w:val="OperatorTok"/>
        </w:rPr>
        <w:t xml:space="preserve">:</w:t>
      </w:r>
      <w:r>
        <w:rPr>
          <w:rStyle w:val="NormalTok"/>
        </w:rPr>
        <w:t xml:space="preserve"> UserInteractorProtocol</w:t>
      </w:r>
      <w:r>
        <w:br/>
      </w:r>
      <w:r>
        <w:rPr>
          <w:rStyle w:val="NormalTok"/>
        </w:rPr>
        <w:t xml:space="preserve">    </w:t>
      </w:r>
      <w:r>
        <w:rPr>
          <w:rStyle w:val="KeywordTok"/>
        </w:rPr>
        <w:t xml:space="preserve">var</w:t>
      </w:r>
      <w:r>
        <w:rPr>
          <w:rStyle w:val="NormalTok"/>
        </w:rPr>
        <w:t xml:space="preserve"> </w:t>
      </w:r>
      <w:r>
        <w:rPr>
          <w:rStyle w:val="VariableTok"/>
        </w:rPr>
        <w:t xml:space="preserve">router</w:t>
      </w:r>
      <w:r>
        <w:rPr>
          <w:rStyle w:val="OperatorTok"/>
        </w:rPr>
        <w:t xml:space="preserve">:</w:t>
      </w:r>
      <w:r>
        <w:rPr>
          <w:rStyle w:val="NormalTok"/>
        </w:rPr>
        <w:t xml:space="preserve"> UserRouterProtocol</w:t>
      </w:r>
      <w:r>
        <w:br/>
      </w:r>
      <w:r>
        <w:rPr>
          <w:rStyle w:val="OperatorTok"/>
        </w:rPr>
        <w:t xml:space="preserve">}</w:t>
      </w:r>
    </w:p>
    <w:bookmarkEnd w:id="1079"/>
    <w:bookmarkStart w:id="1080" w:name="best-practices-151"/>
    <w:p>
      <w:pPr>
        <w:pStyle w:val="Heading4"/>
      </w:pPr>
      <w:r>
        <w:t xml:space="preserve">Best Practices</w:t>
      </w:r>
    </w:p>
    <w:p>
      <w:pPr>
        <w:pStyle w:val="Compact"/>
        <w:numPr>
          <w:ilvl w:val="0"/>
          <w:numId w:val="1612"/>
        </w:numPr>
      </w:pPr>
      <w:r>
        <w:rPr>
          <w:b/>
          <w:bCs/>
        </w:rPr>
        <w:t xml:space="preserve">Use</w:t>
      </w:r>
      <w:r>
        <w:t xml:space="preserve"> </w:t>
      </w:r>
      <w:r>
        <w:t xml:space="preserve">for large, complex modules</w:t>
      </w:r>
    </w:p>
    <w:p>
      <w:pPr>
        <w:pStyle w:val="Compact"/>
        <w:numPr>
          <w:ilvl w:val="0"/>
          <w:numId w:val="1612"/>
        </w:numPr>
      </w:pPr>
      <w:r>
        <w:rPr>
          <w:b/>
          <w:bCs/>
        </w:rPr>
        <w:t xml:space="preserve">Use</w:t>
      </w:r>
      <w:r>
        <w:t xml:space="preserve"> </w:t>
      </w:r>
      <w:r>
        <w:t xml:space="preserve">protocols for testability</w:t>
      </w:r>
    </w:p>
    <w:p>
      <w:pPr>
        <w:pStyle w:val="Compact"/>
        <w:numPr>
          <w:ilvl w:val="0"/>
          <w:numId w:val="1612"/>
        </w:numPr>
      </w:pPr>
      <w:r>
        <w:rPr>
          <w:b/>
          <w:bCs/>
        </w:rPr>
        <w:t xml:space="preserve">Consider</w:t>
      </w:r>
      <w:r>
        <w:t xml:space="preserve"> </w:t>
      </w:r>
      <w:r>
        <w:t xml:space="preserve">simpler patterns for most screens</w:t>
      </w:r>
    </w:p>
    <w:p>
      <w:pPr>
        <w:pStyle w:val="Compact"/>
        <w:numPr>
          <w:ilvl w:val="0"/>
          <w:numId w:val="1612"/>
        </w:numPr>
      </w:pPr>
      <w:r>
        <w:rPr>
          <w:b/>
          <w:bCs/>
        </w:rPr>
        <w:t xml:space="preserve">Router</w:t>
      </w:r>
      <w:r>
        <w:t xml:space="preserve"> </w:t>
      </w:r>
      <w:r>
        <w:t xml:space="preserve">handles all navigation</w:t>
      </w:r>
    </w:p>
    <w:bookmarkEnd w:id="1080"/>
    <w:bookmarkStart w:id="1081" w:name="related-concepts-151"/>
    <w:p>
      <w:pPr>
        <w:pStyle w:val="Heading4"/>
      </w:pPr>
      <w:r>
        <w:t xml:space="preserve">Related Concepts</w:t>
      </w:r>
    </w:p>
    <w:p>
      <w:pPr>
        <w:pStyle w:val="Compact"/>
        <w:numPr>
          <w:ilvl w:val="0"/>
          <w:numId w:val="1613"/>
        </w:numPr>
      </w:pPr>
      <w:r>
        <w:t xml:space="preserve">Clean Architecture, MVP, Coordinator</w:t>
      </w:r>
    </w:p>
    <w:p>
      <w:r>
        <w:pict>
          <v:rect style="width:0;height:1.5pt" o:hralign="center" o:hrstd="t" o:hr="t"/>
        </w:pict>
      </w:r>
    </w:p>
    <w:bookmarkEnd w:id="1081"/>
    <w:bookmarkEnd w:id="1082"/>
    <w:bookmarkEnd w:id="1083"/>
    <w:bookmarkStart w:id="1090" w:name="coordinator-pattern"/>
    <w:p>
      <w:pPr>
        <w:pStyle w:val="Heading2"/>
      </w:pPr>
      <w:r>
        <w:t xml:space="preserve">Coordinator Pattern</w:t>
      </w:r>
    </w:p>
    <w:bookmarkStart w:id="1084" w:name="the-question-152"/>
    <w:p>
      <w:pPr>
        <w:pStyle w:val="Heading3"/>
      </w:pPr>
      <w:r>
        <w:t xml:space="preserve">1. The Question</w:t>
      </w:r>
    </w:p>
    <w:p>
      <w:pPr>
        <w:pStyle w:val="BlockText"/>
      </w:pPr>
      <w:r>
        <w:t xml:space="preserve">“What is the Coordinator pattern? Why use it?”</w:t>
      </w:r>
    </w:p>
    <w:p>
      <w:r>
        <w:pict>
          <v:rect style="width:0;height:1.5pt" o:hralign="center" o:hrstd="t" o:hr="t"/>
        </w:pict>
      </w:r>
    </w:p>
    <w:bookmarkEnd w:id="1084"/>
    <w:bookmarkStart w:id="1085" w:name="how-to-describe-152"/>
    <w:p>
      <w:pPr>
        <w:pStyle w:val="Heading3"/>
      </w:pPr>
      <w:r>
        <w:t xml:space="preserve">2. How to Describe</w:t>
      </w:r>
    </w:p>
    <w:p>
      <w:pPr>
        <w:pStyle w:val="Compact"/>
        <w:numPr>
          <w:ilvl w:val="0"/>
          <w:numId w:val="1614"/>
        </w:numPr>
      </w:pPr>
      <w:r>
        <w:rPr>
          <w:b/>
          <w:bCs/>
        </w:rPr>
        <w:t xml:space="preserve">Opening statement:</w:t>
      </w:r>
      <w:r>
        <w:t xml:space="preserve"> </w:t>
      </w:r>
      <w:r>
        <w:t xml:space="preserve">“Coordinators own navigation flow. ViewControllers don’t know about each other—they delegate navigation to a Coordinator. Reduces coupling, centralizes flow logic, enables deep linking.”</w:t>
      </w:r>
    </w:p>
    <w:p>
      <w:pPr>
        <w:pStyle w:val="Compact"/>
        <w:numPr>
          <w:ilvl w:val="0"/>
          <w:numId w:val="1614"/>
        </w:numPr>
      </w:pPr>
      <w:r>
        <w:rPr>
          <w:b/>
          <w:bCs/>
        </w:rPr>
        <w:t xml:space="preserve">Key points:</w:t>
      </w:r>
    </w:p>
    <w:p>
      <w:pPr>
        <w:pStyle w:val="Compact"/>
        <w:numPr>
          <w:ilvl w:val="1"/>
          <w:numId w:val="1615"/>
        </w:numPr>
      </w:pPr>
      <w:r>
        <w:t xml:space="preserve">Coordinator: creates VCs, handles navigation</w:t>
      </w:r>
    </w:p>
    <w:p>
      <w:pPr>
        <w:pStyle w:val="Compact"/>
        <w:numPr>
          <w:ilvl w:val="1"/>
          <w:numId w:val="1615"/>
        </w:numPr>
      </w:pPr>
      <w:r>
        <w:t xml:space="preserve">VC delegates</w:t>
      </w:r>
      <w:r>
        <w:t xml:space="preserve"> </w:t>
      </w:r>
      <w:r>
        <w:t xml:space="preserve">“show detail”</w:t>
      </w:r>
      <w:r>
        <w:t xml:space="preserve"> </w:t>
      </w:r>
      <w:r>
        <w:t xml:space="preserve">to coordinator</w:t>
      </w:r>
    </w:p>
    <w:p>
      <w:pPr>
        <w:pStyle w:val="Compact"/>
        <w:numPr>
          <w:ilvl w:val="1"/>
          <w:numId w:val="1615"/>
        </w:numPr>
      </w:pPr>
      <w:r>
        <w:t xml:space="preserve">Coordinator holds navigation stack or presents</w:t>
      </w:r>
    </w:p>
    <w:p>
      <w:pPr>
        <w:pStyle w:val="Compact"/>
        <w:numPr>
          <w:ilvl w:val="1"/>
          <w:numId w:val="1615"/>
        </w:numPr>
      </w:pPr>
      <w:r>
        <w:t xml:space="preserve">Flow logic in one place</w:t>
      </w:r>
    </w:p>
    <w:p>
      <w:pPr>
        <w:pStyle w:val="Compact"/>
        <w:numPr>
          <w:ilvl w:val="0"/>
          <w:numId w:val="1614"/>
        </w:numPr>
      </w:pPr>
      <w:r>
        <w:rPr>
          <w:b/>
          <w:bCs/>
        </w:rPr>
        <w:t xml:space="preserve">Follow-up depth:</w:t>
      </w:r>
      <w:r>
        <w:t xml:space="preserve"> </w:t>
      </w:r>
      <w:r>
        <w:t xml:space="preserve">Child coordinators; deep linking</w:t>
      </w:r>
    </w:p>
    <w:p>
      <w:pPr>
        <w:pStyle w:val="Compact"/>
        <w:numPr>
          <w:ilvl w:val="0"/>
          <w:numId w:val="1614"/>
        </w:numPr>
      </w:pPr>
      <w:r>
        <w:rPr>
          <w:b/>
          <w:bCs/>
        </w:rPr>
        <w:t xml:space="preserve">Common pitfalls:</w:t>
      </w:r>
      <w:r>
        <w:t xml:space="preserve"> </w:t>
      </w:r>
      <w:r>
        <w:t xml:space="preserve">Coordinator knowing too much; circular references</w:t>
      </w:r>
    </w:p>
    <w:p>
      <w:r>
        <w:pict>
          <v:rect style="width:0;height:1.5pt" o:hralign="center" o:hrstd="t" o:hr="t"/>
        </w:pict>
      </w:r>
    </w:p>
    <w:bookmarkEnd w:id="1085"/>
    <w:bookmarkStart w:id="1089" w:name="how-to-use-implement-best-practices-152"/>
    <w:p>
      <w:pPr>
        <w:pStyle w:val="Heading3"/>
      </w:pPr>
      <w:r>
        <w:t xml:space="preserve">3. How to Use / Implement / Best Practices</w:t>
      </w:r>
    </w:p>
    <w:bookmarkStart w:id="1086" w:name="implementation-152"/>
    <w:p>
      <w:pPr>
        <w:pStyle w:val="Heading4"/>
      </w:pPr>
      <w:r>
        <w:t xml:space="preserve">Implementation</w:t>
      </w:r>
    </w:p>
    <w:p>
      <w:pPr>
        <w:pStyle w:val="SourceCode"/>
      </w:pPr>
      <w:r>
        <w:rPr>
          <w:rStyle w:val="KeywordTok"/>
        </w:rPr>
        <w:t xml:space="preserve">protocol</w:t>
      </w:r>
      <w:r>
        <w:rPr>
          <w:rStyle w:val="NormalTok"/>
        </w:rPr>
        <w:t xml:space="preserve"> Coordinator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AppCoordinator</w:t>
      </w:r>
      <w:r>
        <w:rPr>
          <w:rStyle w:val="OperatorTok"/>
        </w:rPr>
        <w:t xml:space="preserve">:</w:t>
      </w:r>
      <w:r>
        <w:rPr>
          <w:rStyle w:val="NormalTok"/>
        </w:rPr>
        <w:t xml:space="preserve"> </w:t>
      </w:r>
      <w:r>
        <w:rPr>
          <w:rStyle w:val="DataTypeTok"/>
        </w:rPr>
        <w:t xml:space="preserve">Coordinator</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navigationController</w:t>
      </w:r>
      <w:r>
        <w:rPr>
          <w:rStyle w:val="OperatorTok"/>
        </w:rPr>
        <w:t xml:space="preserve">:</w:t>
      </w:r>
      <w:r>
        <w:rPr>
          <w:rStyle w:val="NormalTok"/>
        </w:rPr>
        <w:t xml:space="preserve"> UINavigationController</w:t>
      </w:r>
      <w:r>
        <w:br/>
      </w:r>
      <w:r>
        <w:rPr>
          <w:rStyle w:val="NormalTok"/>
        </w:rPr>
        <w:t xml:space="preserve">    </w:t>
      </w:r>
      <w:r>
        <w:rPr>
          <w:rStyle w:val="KeywordTok"/>
        </w:rPr>
        <w:t xml:space="preserve">func</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listVC</w:t>
      </w:r>
      <w:r>
        <w:rPr>
          <w:rStyle w:val="NormalTok"/>
        </w:rPr>
        <w:t xml:space="preserve"> </w:t>
      </w:r>
      <w:r>
        <w:rPr>
          <w:rStyle w:val="OperatorTok"/>
        </w:rPr>
        <w:t xml:space="preserve">=</w:t>
      </w:r>
      <w:r>
        <w:rPr>
          <w:rStyle w:val="NormalTok"/>
        </w:rPr>
        <w:t xml:space="preserve"> ListViewController</w:t>
      </w:r>
      <w:r>
        <w:rPr>
          <w:rStyle w:val="OperatorTok"/>
        </w:rPr>
        <w:t xml:space="preserve">()</w:t>
      </w:r>
      <w:r>
        <w:br/>
      </w:r>
      <w:r>
        <w:rPr>
          <w:rStyle w:val="NormalTok"/>
        </w:rPr>
        <w:t xml:space="preserve">        listVC</w:t>
      </w:r>
      <w:r>
        <w:rPr>
          <w:rStyle w:val="OperatorTok"/>
        </w:rPr>
        <w:t xml:space="preserve">.</w:t>
      </w:r>
      <w:r>
        <w:rPr>
          <w:rStyle w:val="NormalTok"/>
        </w:rPr>
        <w:t xml:space="preserve">onSelectItem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item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showDetail</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navigationController</w:t>
      </w:r>
      <w:r>
        <w:rPr>
          <w:rStyle w:val="OperatorTok"/>
        </w:rPr>
        <w:t xml:space="preserve">.</w:t>
      </w:r>
      <w:r>
        <w:rPr>
          <w:rStyle w:val="NormalTok"/>
        </w:rPr>
        <w:t xml:space="preserve">pushViewController</w:t>
      </w:r>
      <w:r>
        <w:rPr>
          <w:rStyle w:val="OperatorTok"/>
        </w:rPr>
        <w:t xml:space="preserve">(</w:t>
      </w:r>
      <w:r>
        <w:rPr>
          <w:rStyle w:val="NormalTok"/>
        </w:rPr>
        <w:t xml:space="preserve">listVC</w:t>
      </w:r>
      <w:r>
        <w:rPr>
          <w:rStyle w:val="OperatorTok"/>
        </w:rPr>
        <w:t xml:space="preserve">,</w:t>
      </w:r>
      <w:r>
        <w:rPr>
          <w:rStyle w:val="NormalTok"/>
        </w:rPr>
        <w:t xml:space="preserve"> animated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showDetail</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detailVC</w:t>
      </w:r>
      <w:r>
        <w:rPr>
          <w:rStyle w:val="NormalTok"/>
        </w:rPr>
        <w:t xml:space="preserve"> </w:t>
      </w:r>
      <w:r>
        <w:rPr>
          <w:rStyle w:val="OperatorTok"/>
        </w:rPr>
        <w:t xml:space="preserve">=</w:t>
      </w:r>
      <w:r>
        <w:rPr>
          <w:rStyle w:val="NormalTok"/>
        </w:rPr>
        <w:t xml:space="preserve"> DetailViewController</w:t>
      </w:r>
      <w:r>
        <w:rPr>
          <w:rStyle w:val="OperatorTok"/>
        </w:rPr>
        <w:t xml:space="preserve">(</w:t>
      </w:r>
      <w:r>
        <w:rPr>
          <w:rStyle w:val="NormalTok"/>
        </w:rPr>
        <w:t xml:space="preserve">item</w:t>
      </w:r>
      <w:r>
        <w:rPr>
          <w:rStyle w:val="OperatorTok"/>
        </w:rPr>
        <w:t xml:space="preserve">:</w:t>
      </w:r>
      <w:r>
        <w:rPr>
          <w:rStyle w:val="NormalTok"/>
        </w:rPr>
        <w:t xml:space="preserve"> item</w:t>
      </w:r>
      <w:r>
        <w:rPr>
          <w:rStyle w:val="OperatorTok"/>
        </w:rPr>
        <w:t xml:space="preserve">)</w:t>
      </w:r>
      <w:r>
        <w:br/>
      </w:r>
      <w:r>
        <w:rPr>
          <w:rStyle w:val="NormalTok"/>
        </w:rPr>
        <w:t xml:space="preserve">        navigationController</w:t>
      </w:r>
      <w:r>
        <w:rPr>
          <w:rStyle w:val="OperatorTok"/>
        </w:rPr>
        <w:t xml:space="preserve">.</w:t>
      </w:r>
      <w:r>
        <w:rPr>
          <w:rStyle w:val="NormalTok"/>
        </w:rPr>
        <w:t xml:space="preserve">pushViewController</w:t>
      </w:r>
      <w:r>
        <w:rPr>
          <w:rStyle w:val="OperatorTok"/>
        </w:rPr>
        <w:t xml:space="preserve">(</w:t>
      </w:r>
      <w:r>
        <w:rPr>
          <w:rStyle w:val="NormalTok"/>
        </w:rPr>
        <w:t xml:space="preserve">detailVC</w:t>
      </w:r>
      <w:r>
        <w:rPr>
          <w:rStyle w:val="OperatorTok"/>
        </w:rPr>
        <w:t xml:space="preserve">,</w:t>
      </w:r>
      <w:r>
        <w:rPr>
          <w:rStyle w:val="NormalTok"/>
        </w:rPr>
        <w:t xml:space="preserve"> animated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86"/>
    <w:bookmarkStart w:id="1087" w:name="best-practices-152"/>
    <w:p>
      <w:pPr>
        <w:pStyle w:val="Heading4"/>
      </w:pPr>
      <w:r>
        <w:t xml:space="preserve">Best Practices</w:t>
      </w:r>
    </w:p>
    <w:p>
      <w:pPr>
        <w:pStyle w:val="Compact"/>
        <w:numPr>
          <w:ilvl w:val="0"/>
          <w:numId w:val="1616"/>
        </w:numPr>
      </w:pPr>
      <w:r>
        <w:rPr>
          <w:b/>
          <w:bCs/>
        </w:rPr>
        <w:t xml:space="preserve">Use</w:t>
      </w:r>
      <w:r>
        <w:t xml:space="preserve"> </w:t>
      </w:r>
      <w:r>
        <w:t xml:space="preserve">for complex navigation</w:t>
      </w:r>
    </w:p>
    <w:p>
      <w:pPr>
        <w:pStyle w:val="Compact"/>
        <w:numPr>
          <w:ilvl w:val="0"/>
          <w:numId w:val="1616"/>
        </w:numPr>
      </w:pPr>
      <w:r>
        <w:rPr>
          <w:b/>
          <w:bCs/>
        </w:rPr>
        <w:t xml:space="preserve">Keep</w:t>
      </w:r>
      <w:r>
        <w:t xml:space="preserve"> </w:t>
      </w:r>
      <w:r>
        <w:t xml:space="preserve">VCs unaware of navigation targets</w:t>
      </w:r>
    </w:p>
    <w:p>
      <w:pPr>
        <w:pStyle w:val="Compact"/>
        <w:numPr>
          <w:ilvl w:val="0"/>
          <w:numId w:val="1616"/>
        </w:numPr>
      </w:pPr>
      <w:r>
        <w:rPr>
          <w:b/>
          <w:bCs/>
        </w:rPr>
        <w:t xml:space="preserve">Use</w:t>
      </w:r>
      <w:r>
        <w:t xml:space="preserve"> </w:t>
      </w:r>
      <w:r>
        <w:t xml:space="preserve">child coordinators for flows</w:t>
      </w:r>
    </w:p>
    <w:p>
      <w:pPr>
        <w:pStyle w:val="Compact"/>
        <w:numPr>
          <w:ilvl w:val="0"/>
          <w:numId w:val="1616"/>
        </w:numPr>
      </w:pPr>
      <w:r>
        <w:rPr>
          <w:b/>
          <w:bCs/>
        </w:rPr>
        <w:t xml:space="preserve">Inject</w:t>
      </w:r>
      <w:r>
        <w:t xml:space="preserve"> </w:t>
      </w:r>
      <w:r>
        <w:t xml:space="preserve">coordinator into VCs</w:t>
      </w:r>
    </w:p>
    <w:bookmarkEnd w:id="1087"/>
    <w:bookmarkStart w:id="1088" w:name="related-concepts-152"/>
    <w:p>
      <w:pPr>
        <w:pStyle w:val="Heading4"/>
      </w:pPr>
      <w:r>
        <w:t xml:space="preserve">Related Concepts</w:t>
      </w:r>
    </w:p>
    <w:p>
      <w:pPr>
        <w:pStyle w:val="Compact"/>
        <w:numPr>
          <w:ilvl w:val="0"/>
          <w:numId w:val="1617"/>
        </w:numPr>
      </w:pPr>
      <w:r>
        <w:t xml:space="preserve">MVVM, Router, navigation</w:t>
      </w:r>
    </w:p>
    <w:p>
      <w:r>
        <w:pict>
          <v:rect style="width:0;height:1.5pt" o:hralign="center" o:hrstd="t" o:hr="t"/>
        </w:pict>
      </w:r>
    </w:p>
    <w:bookmarkEnd w:id="1088"/>
    <w:bookmarkEnd w:id="1089"/>
    <w:bookmarkEnd w:id="1090"/>
    <w:bookmarkStart w:id="1097" w:name="dependency-injection"/>
    <w:p>
      <w:pPr>
        <w:pStyle w:val="Heading2"/>
      </w:pPr>
      <w:r>
        <w:t xml:space="preserve">Dependency Injection</w:t>
      </w:r>
    </w:p>
    <w:bookmarkStart w:id="1091" w:name="the-question-153"/>
    <w:p>
      <w:pPr>
        <w:pStyle w:val="Heading3"/>
      </w:pPr>
      <w:r>
        <w:t xml:space="preserve">1. The Question</w:t>
      </w:r>
    </w:p>
    <w:p>
      <w:pPr>
        <w:pStyle w:val="BlockText"/>
      </w:pPr>
      <w:r>
        <w:t xml:space="preserve">“What is dependency injection? What are the different types?”</w:t>
      </w:r>
    </w:p>
    <w:p>
      <w:r>
        <w:pict>
          <v:rect style="width:0;height:1.5pt" o:hralign="center" o:hrstd="t" o:hr="t"/>
        </w:pict>
      </w:r>
    </w:p>
    <w:bookmarkEnd w:id="1091"/>
    <w:bookmarkStart w:id="1092" w:name="how-to-describe-153"/>
    <w:p>
      <w:pPr>
        <w:pStyle w:val="Heading3"/>
      </w:pPr>
      <w:r>
        <w:t xml:space="preserve">2. How to Describe</w:t>
      </w:r>
    </w:p>
    <w:p>
      <w:pPr>
        <w:pStyle w:val="Compact"/>
        <w:numPr>
          <w:ilvl w:val="0"/>
          <w:numId w:val="1618"/>
        </w:numPr>
      </w:pPr>
      <w:r>
        <w:rPr>
          <w:b/>
          <w:bCs/>
        </w:rPr>
        <w:t xml:space="preserve">Opening statement:</w:t>
      </w:r>
      <w:r>
        <w:t xml:space="preserve"> </w:t>
      </w:r>
      <w:r>
        <w:t xml:space="preserve">“Dependency injection passes dependencies from outside instead of creating them inside. Types: constructor (init), property, method. Enables testing (mock injection), flexibility, and explicit dependencies.”</w:t>
      </w:r>
    </w:p>
    <w:p>
      <w:pPr>
        <w:pStyle w:val="Compact"/>
        <w:numPr>
          <w:ilvl w:val="0"/>
          <w:numId w:val="1618"/>
        </w:numPr>
      </w:pPr>
      <w:r>
        <w:rPr>
          <w:b/>
          <w:bCs/>
        </w:rPr>
        <w:t xml:space="preserve">Key points:</w:t>
      </w:r>
    </w:p>
    <w:p>
      <w:pPr>
        <w:pStyle w:val="Compact"/>
        <w:numPr>
          <w:ilvl w:val="1"/>
          <w:numId w:val="1619"/>
        </w:numPr>
      </w:pPr>
      <w:r>
        <w:t xml:space="preserve">Constructor: init(service: Service)</w:t>
      </w:r>
    </w:p>
    <w:p>
      <w:pPr>
        <w:pStyle w:val="Compact"/>
        <w:numPr>
          <w:ilvl w:val="1"/>
          <w:numId w:val="1619"/>
        </w:numPr>
      </w:pPr>
      <w:r>
        <w:t xml:space="preserve">Property: var service: Service!</w:t>
      </w:r>
    </w:p>
    <w:p>
      <w:pPr>
        <w:pStyle w:val="Compact"/>
        <w:numPr>
          <w:ilvl w:val="1"/>
          <w:numId w:val="1619"/>
        </w:numPr>
      </w:pPr>
      <w:r>
        <w:t xml:space="preserve">Method: configure(service: Service)</w:t>
      </w:r>
    </w:p>
    <w:p>
      <w:pPr>
        <w:pStyle w:val="Compact"/>
        <w:numPr>
          <w:ilvl w:val="1"/>
          <w:numId w:val="1619"/>
        </w:numPr>
      </w:pPr>
      <w:r>
        <w:t xml:space="preserve">Avoids hidden dependencies (singletons, globals)</w:t>
      </w:r>
    </w:p>
    <w:p>
      <w:pPr>
        <w:pStyle w:val="Compact"/>
        <w:numPr>
          <w:ilvl w:val="0"/>
          <w:numId w:val="1618"/>
        </w:numPr>
      </w:pPr>
      <w:r>
        <w:rPr>
          <w:b/>
          <w:bCs/>
        </w:rPr>
        <w:t xml:space="preserve">Follow-up depth:</w:t>
      </w:r>
      <w:r>
        <w:t xml:space="preserve"> </w:t>
      </w:r>
      <w:r>
        <w:t xml:space="preserve">DI containers; protocol-based injection</w:t>
      </w:r>
    </w:p>
    <w:p>
      <w:pPr>
        <w:pStyle w:val="Compact"/>
        <w:numPr>
          <w:ilvl w:val="0"/>
          <w:numId w:val="1618"/>
        </w:numPr>
      </w:pPr>
      <w:r>
        <w:rPr>
          <w:b/>
          <w:bCs/>
        </w:rPr>
        <w:t xml:space="preserve">Common pitfalls:</w:t>
      </w:r>
      <w:r>
        <w:t xml:space="preserve"> </w:t>
      </w:r>
      <w:r>
        <w:t xml:space="preserve">Service locator vs DI; over-injecting</w:t>
      </w:r>
    </w:p>
    <w:p>
      <w:r>
        <w:pict>
          <v:rect style="width:0;height:1.5pt" o:hralign="center" o:hrstd="t" o:hr="t"/>
        </w:pict>
      </w:r>
    </w:p>
    <w:bookmarkEnd w:id="1092"/>
    <w:bookmarkStart w:id="1096" w:name="how-to-use-implement-best-practices-153"/>
    <w:p>
      <w:pPr>
        <w:pStyle w:val="Heading3"/>
      </w:pPr>
      <w:r>
        <w:t xml:space="preserve">3. How to Use / Implement / Best Practices</w:t>
      </w:r>
    </w:p>
    <w:bookmarkStart w:id="1093" w:name="implementation-153"/>
    <w:p>
      <w:pPr>
        <w:pStyle w:val="Heading4"/>
      </w:pPr>
      <w:r>
        <w:t xml:space="preserve">Implementation</w:t>
      </w:r>
    </w:p>
    <w:p>
      <w:pPr>
        <w:pStyle w:val="SourceCode"/>
      </w:pP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OperatorTok"/>
        </w:rPr>
        <w:t xml:space="preserve">:</w:t>
      </w:r>
      <w:r>
        <w:rPr>
          <w:rStyle w:val="NormalTok"/>
        </w:rPr>
        <w:t xml:space="preserve"> APIProtocol</w:t>
      </w:r>
      <w:r>
        <w:br/>
      </w:r>
      <w:r>
        <w:rPr>
          <w:rStyle w:val="NormalTok"/>
        </w:rPr>
        <w:t xml:space="preserve">    </w:t>
      </w:r>
      <w:r>
        <w:rPr>
          <w:rStyle w:val="KeywordTok"/>
        </w:rPr>
        <w:t xml:space="preserve">init</w:t>
      </w:r>
      <w:r>
        <w:rPr>
          <w:rStyle w:val="OperatorTok"/>
        </w:rPr>
        <w:t xml:space="preserve">(</w:t>
      </w:r>
      <w:r>
        <w:rPr>
          <w:rStyle w:val="NormalTok"/>
        </w:rPr>
        <w:t xml:space="preserve">api</w:t>
      </w:r>
      <w:r>
        <w:rPr>
          <w:rStyle w:val="OperatorTok"/>
        </w:rPr>
        <w:t xml:space="preserve">:</w:t>
      </w:r>
      <w:r>
        <w:rPr>
          <w:rStyle w:val="NormalTok"/>
        </w:rPr>
        <w:t xml:space="preserve"> APIProtocol </w:t>
      </w:r>
      <w:r>
        <w:rPr>
          <w:rStyle w:val="OperatorTok"/>
        </w:rPr>
        <w:t xml:space="preserve">=</w:t>
      </w:r>
      <w:r>
        <w:rPr>
          <w:rStyle w:val="NormalTok"/>
        </w:rPr>
        <w:t xml:space="preserve"> APIClient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api </w:t>
      </w:r>
      <w:r>
        <w:rPr>
          <w:rStyle w:val="OperatorTok"/>
        </w:rPr>
        <w:t xml:space="preserve">=</w:t>
      </w:r>
      <w:r>
        <w:rPr>
          <w:rStyle w:val="NormalTok"/>
        </w:rPr>
        <w:t xml:space="preserve"> api</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Test</w:t>
      </w:r>
      <w:r>
        <w:br/>
      </w:r>
      <w:r>
        <w:rPr>
          <w:rStyle w:val="KeywordTok"/>
        </w:rPr>
        <w:t xml:space="preserve">let</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api</w:t>
      </w:r>
      <w:r>
        <w:rPr>
          <w:rStyle w:val="OperatorTok"/>
        </w:rPr>
        <w:t xml:space="preserve">:</w:t>
      </w:r>
      <w:r>
        <w:rPr>
          <w:rStyle w:val="NormalTok"/>
        </w:rPr>
        <w:t xml:space="preserve"> MockAPI</w:t>
      </w:r>
      <w:r>
        <w:rPr>
          <w:rStyle w:val="OperatorTok"/>
        </w:rPr>
        <w:t xml:space="preserve">())</w:t>
      </w:r>
    </w:p>
    <w:bookmarkEnd w:id="1093"/>
    <w:bookmarkStart w:id="1094" w:name="best-practices-153"/>
    <w:p>
      <w:pPr>
        <w:pStyle w:val="Heading4"/>
      </w:pPr>
      <w:r>
        <w:t xml:space="preserve">Best Practices</w:t>
      </w:r>
    </w:p>
    <w:p>
      <w:pPr>
        <w:pStyle w:val="Compact"/>
        <w:numPr>
          <w:ilvl w:val="0"/>
          <w:numId w:val="1620"/>
        </w:numPr>
      </w:pPr>
      <w:r>
        <w:rPr>
          <w:b/>
          <w:bCs/>
        </w:rPr>
        <w:t xml:space="preserve">Inject</w:t>
      </w:r>
      <w:r>
        <w:t xml:space="preserve"> </w:t>
      </w:r>
      <w:r>
        <w:t xml:space="preserve">via init when possible</w:t>
      </w:r>
    </w:p>
    <w:p>
      <w:pPr>
        <w:pStyle w:val="Compact"/>
        <w:numPr>
          <w:ilvl w:val="0"/>
          <w:numId w:val="1620"/>
        </w:numPr>
      </w:pPr>
      <w:r>
        <w:rPr>
          <w:b/>
          <w:bCs/>
        </w:rPr>
        <w:t xml:space="preserve">Use</w:t>
      </w:r>
      <w:r>
        <w:t xml:space="preserve"> </w:t>
      </w:r>
      <w:r>
        <w:t xml:space="preserve">protocols for testability</w:t>
      </w:r>
    </w:p>
    <w:p>
      <w:pPr>
        <w:pStyle w:val="Compact"/>
        <w:numPr>
          <w:ilvl w:val="0"/>
          <w:numId w:val="1620"/>
        </w:numPr>
      </w:pPr>
      <w:r>
        <w:rPr>
          <w:b/>
          <w:bCs/>
        </w:rPr>
        <w:t xml:space="preserve">Provide</w:t>
      </w:r>
      <w:r>
        <w:t xml:space="preserve"> </w:t>
      </w:r>
      <w:r>
        <w:t xml:space="preserve">defaults for production</w:t>
      </w:r>
    </w:p>
    <w:p>
      <w:pPr>
        <w:pStyle w:val="Compact"/>
        <w:numPr>
          <w:ilvl w:val="0"/>
          <w:numId w:val="1620"/>
        </w:numPr>
      </w:pPr>
      <w:r>
        <w:rPr>
          <w:b/>
          <w:bCs/>
        </w:rPr>
        <w:t xml:space="preserve">Avoid</w:t>
      </w:r>
      <w:r>
        <w:t xml:space="preserve"> </w:t>
      </w:r>
      <w:r>
        <w:t xml:space="preserve">hidden dependencies</w:t>
      </w:r>
    </w:p>
    <w:bookmarkEnd w:id="1094"/>
    <w:bookmarkStart w:id="1095" w:name="related-concepts-153"/>
    <w:p>
      <w:pPr>
        <w:pStyle w:val="Heading4"/>
      </w:pPr>
      <w:r>
        <w:t xml:space="preserve">Related Concepts</w:t>
      </w:r>
    </w:p>
    <w:p>
      <w:pPr>
        <w:pStyle w:val="Compact"/>
        <w:numPr>
          <w:ilvl w:val="0"/>
          <w:numId w:val="1621"/>
        </w:numPr>
      </w:pPr>
      <w:r>
        <w:t xml:space="preserve">Protocols, testing, SOLID</w:t>
      </w:r>
    </w:p>
    <w:p>
      <w:r>
        <w:pict>
          <v:rect style="width:0;height:1.5pt" o:hralign="center" o:hrstd="t" o:hr="t"/>
        </w:pict>
      </w:r>
    </w:p>
    <w:bookmarkEnd w:id="1095"/>
    <w:bookmarkEnd w:id="1096"/>
    <w:bookmarkEnd w:id="1097"/>
    <w:bookmarkStart w:id="1104" w:name="repository-pattern"/>
    <w:p>
      <w:pPr>
        <w:pStyle w:val="Heading2"/>
      </w:pPr>
      <w:r>
        <w:t xml:space="preserve">Repository Pattern</w:t>
      </w:r>
    </w:p>
    <w:bookmarkStart w:id="1098" w:name="the-question-154"/>
    <w:p>
      <w:pPr>
        <w:pStyle w:val="Heading3"/>
      </w:pPr>
      <w:r>
        <w:t xml:space="preserve">1. The Question</w:t>
      </w:r>
    </w:p>
    <w:p>
      <w:pPr>
        <w:pStyle w:val="BlockText"/>
      </w:pPr>
      <w:r>
        <w:t xml:space="preserve">“What is the Repository pattern? When would you use it?”</w:t>
      </w:r>
    </w:p>
    <w:p>
      <w:r>
        <w:pict>
          <v:rect style="width:0;height:1.5pt" o:hralign="center" o:hrstd="t" o:hr="t"/>
        </w:pict>
      </w:r>
    </w:p>
    <w:bookmarkEnd w:id="1098"/>
    <w:bookmarkStart w:id="1099" w:name="how-to-describe-154"/>
    <w:p>
      <w:pPr>
        <w:pStyle w:val="Heading3"/>
      </w:pPr>
      <w:r>
        <w:t xml:space="preserve">2. How to Describe</w:t>
      </w:r>
    </w:p>
    <w:p>
      <w:pPr>
        <w:pStyle w:val="Compact"/>
        <w:numPr>
          <w:ilvl w:val="0"/>
          <w:numId w:val="1622"/>
        </w:numPr>
      </w:pPr>
      <w:r>
        <w:rPr>
          <w:b/>
          <w:bCs/>
        </w:rPr>
        <w:t xml:space="preserve">Opening statement:</w:t>
      </w:r>
      <w:r>
        <w:t xml:space="preserve"> </w:t>
      </w:r>
      <w:r>
        <w:t xml:space="preserve">“Repository abstracts data access. The app uses a protocol; implementation can be network, database, cache. Decouples business logic from data source. Enables testing and swapping implementations.”</w:t>
      </w:r>
    </w:p>
    <w:p>
      <w:pPr>
        <w:pStyle w:val="Compact"/>
        <w:numPr>
          <w:ilvl w:val="0"/>
          <w:numId w:val="1622"/>
        </w:numPr>
      </w:pPr>
      <w:r>
        <w:rPr>
          <w:b/>
          <w:bCs/>
        </w:rPr>
        <w:t xml:space="preserve">Key points:</w:t>
      </w:r>
    </w:p>
    <w:p>
      <w:pPr>
        <w:pStyle w:val="Compact"/>
        <w:numPr>
          <w:ilvl w:val="1"/>
          <w:numId w:val="1623"/>
        </w:numPr>
      </w:pPr>
      <w:r>
        <w:t xml:space="preserve">protocol UserRepository { func fetch() async throws -&gt; [User] }</w:t>
      </w:r>
    </w:p>
    <w:p>
      <w:pPr>
        <w:pStyle w:val="Compact"/>
        <w:numPr>
          <w:ilvl w:val="1"/>
          <w:numId w:val="1623"/>
        </w:numPr>
      </w:pPr>
      <w:r>
        <w:t xml:space="preserve">Implementation: NetworkUserRepository, LocalUserRepository</w:t>
      </w:r>
    </w:p>
    <w:p>
      <w:pPr>
        <w:pStyle w:val="Compact"/>
        <w:numPr>
          <w:ilvl w:val="1"/>
          <w:numId w:val="1623"/>
        </w:numPr>
      </w:pPr>
      <w:r>
        <w:t xml:space="preserve">Single interface for data access</w:t>
      </w:r>
    </w:p>
    <w:p>
      <w:pPr>
        <w:pStyle w:val="Compact"/>
        <w:numPr>
          <w:ilvl w:val="1"/>
          <w:numId w:val="1623"/>
        </w:numPr>
      </w:pPr>
      <w:r>
        <w:t xml:space="preserve">Can combine sources (cache + network)</w:t>
      </w:r>
    </w:p>
    <w:p>
      <w:pPr>
        <w:pStyle w:val="Compact"/>
        <w:numPr>
          <w:ilvl w:val="0"/>
          <w:numId w:val="1622"/>
        </w:numPr>
      </w:pPr>
      <w:r>
        <w:rPr>
          <w:b/>
          <w:bCs/>
        </w:rPr>
        <w:t xml:space="preserve">Follow-up depth:</w:t>
      </w:r>
      <w:r>
        <w:t xml:space="preserve"> </w:t>
      </w:r>
      <w:r>
        <w:t xml:space="preserve">Caching strategy; offline support</w:t>
      </w:r>
    </w:p>
    <w:p>
      <w:pPr>
        <w:pStyle w:val="Compact"/>
        <w:numPr>
          <w:ilvl w:val="0"/>
          <w:numId w:val="1622"/>
        </w:numPr>
      </w:pPr>
      <w:r>
        <w:rPr>
          <w:b/>
          <w:bCs/>
        </w:rPr>
        <w:t xml:space="preserve">Common pitfalls:</w:t>
      </w:r>
      <w:r>
        <w:t xml:space="preserve"> </w:t>
      </w:r>
      <w:r>
        <w:t xml:space="preserve">Repository doing too much; leaking data source details</w:t>
      </w:r>
    </w:p>
    <w:p>
      <w:r>
        <w:pict>
          <v:rect style="width:0;height:1.5pt" o:hralign="center" o:hrstd="t" o:hr="t"/>
        </w:pict>
      </w:r>
    </w:p>
    <w:bookmarkEnd w:id="1099"/>
    <w:bookmarkStart w:id="1103" w:name="how-to-use-implement-best-practices-154"/>
    <w:p>
      <w:pPr>
        <w:pStyle w:val="Heading3"/>
      </w:pPr>
      <w:r>
        <w:t xml:space="preserve">3. How to Use / Implement / Best Practices</w:t>
      </w:r>
    </w:p>
    <w:bookmarkStart w:id="1100" w:name="implementation-154"/>
    <w:p>
      <w:pPr>
        <w:pStyle w:val="Heading4"/>
      </w:pPr>
      <w:r>
        <w:t xml:space="preserve">Implementation</w:t>
      </w:r>
    </w:p>
    <w:p>
      <w:pPr>
        <w:pStyle w:val="SourceCode"/>
      </w:pPr>
      <w:r>
        <w:rPr>
          <w:rStyle w:val="KeywordTok"/>
        </w:rPr>
        <w:t xml:space="preserve">protocol</w:t>
      </w:r>
      <w:r>
        <w:rPr>
          <w:rStyle w:val="NormalTok"/>
        </w:rPr>
        <w:t xml:space="preserve"> UserRepository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fetchUsers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VariableTok"/>
        </w:rPr>
        <w:t xml:space="preserve">_</w:t>
      </w:r>
      <w:r>
        <w:rPr>
          <w:rStyle w:val="NormalTok"/>
        </w:rPr>
        <w:t xml:space="preserve"> </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OperatorTok"/>
        </w:rPr>
        <w:t xml:space="preserve">}</w:t>
      </w:r>
      <w:r>
        <w:br/>
      </w:r>
      <w:r>
        <w:br/>
      </w:r>
      <w:r>
        <w:rPr>
          <w:rStyle w:val="KeywordTok"/>
        </w:rPr>
        <w:t xml:space="preserve">class</w:t>
      </w:r>
      <w:r>
        <w:rPr>
          <w:rStyle w:val="NormalTok"/>
        </w:rPr>
        <w:t xml:space="preserve"> DefaultUserRepository</w:t>
      </w:r>
      <w:r>
        <w:rPr>
          <w:rStyle w:val="OperatorTok"/>
        </w:rPr>
        <w:t xml:space="preserve">:</w:t>
      </w:r>
      <w:r>
        <w:rPr>
          <w:rStyle w:val="NormalTok"/>
        </w:rPr>
        <w:t xml:space="preserve"> </w:t>
      </w:r>
      <w:r>
        <w:rPr>
          <w:rStyle w:val="DataTypeTok"/>
        </w:rPr>
        <w:t xml:space="preserve">UserRepository</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OperatorTok"/>
        </w:rPr>
        <w:t xml:space="preserve">:</w:t>
      </w:r>
      <w:r>
        <w:rPr>
          <w:rStyle w:val="NormalTok"/>
        </w:rPr>
        <w:t xml:space="preserve"> APIClient</w:t>
      </w:r>
      <w:r>
        <w:br/>
      </w:r>
      <w:r>
        <w:rPr>
          <w:rStyle w:val="NormalTok"/>
        </w:rPr>
        <w:t xml:space="preserve">    </w:t>
      </w:r>
      <w:r>
        <w:rPr>
          <w:rStyle w:val="KeywordTok"/>
        </w:rPr>
        <w:t xml:space="preserve">let</w:t>
      </w:r>
      <w:r>
        <w:rPr>
          <w:rStyle w:val="NormalTok"/>
        </w:rPr>
        <w:t xml:space="preserve"> </w:t>
      </w:r>
      <w:r>
        <w:rPr>
          <w:rStyle w:val="VariableTok"/>
        </w:rPr>
        <w:t xml:space="preserve">cache</w:t>
      </w:r>
      <w:r>
        <w:rPr>
          <w:rStyle w:val="OperatorTok"/>
        </w:rPr>
        <w:t xml:space="preserve">:</w:t>
      </w:r>
      <w:r>
        <w:rPr>
          <w:rStyle w:val="NormalTok"/>
        </w:rPr>
        <w:t xml:space="preserve"> Cache</w:t>
      </w:r>
      <w:r>
        <w:br/>
      </w:r>
      <w:r>
        <w:rPr>
          <w:rStyle w:val="NormalTok"/>
        </w:rPr>
        <w:t xml:space="preserve">    </w:t>
      </w:r>
      <w:r>
        <w:rPr>
          <w:rStyle w:val="KeywordTok"/>
        </w:rPr>
        <w:t xml:space="preserve">func</w:t>
      </w:r>
      <w:r>
        <w:rPr>
          <w:rStyle w:val="NormalTok"/>
        </w:rPr>
        <w:t xml:space="preserve"> </w:t>
      </w:r>
      <w:r>
        <w:rPr>
          <w:rStyle w:val="FunctionTok"/>
        </w:rPr>
        <w:t xml:space="preserve">fetchUsers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cache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cached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NormalTok"/>
        </w:rPr>
        <w:t xml:space="preserve">fetchUsers</w:t>
      </w:r>
      <w:r>
        <w:rPr>
          <w:rStyle w:val="OperatorTok"/>
        </w:rPr>
        <w:t xml:space="preserve">()</w:t>
      </w:r>
      <w:r>
        <w:br/>
      </w:r>
      <w:r>
        <w:rPr>
          <w:rStyle w:val="NormalTok"/>
        </w:rPr>
        <w:t xml:space="preserve">        cache</w:t>
      </w:r>
      <w:r>
        <w:rPr>
          <w:rStyle w:val="OperatorTok"/>
        </w:rPr>
        <w:t xml:space="preserve">.</w:t>
      </w:r>
      <w:r>
        <w:rPr>
          <w:rStyle w:val="NormalTok"/>
        </w:rPr>
        <w:t xml:space="preserve">save</w:t>
      </w:r>
      <w:r>
        <w:rPr>
          <w:rStyle w:val="OperatorTok"/>
        </w:rPr>
        <w:t xml:space="preserve">(</w:t>
      </w:r>
      <w:r>
        <w:rPr>
          <w:rStyle w:val="NormalTok"/>
        </w:rPr>
        <w:t xml:space="preserve">users</w:t>
      </w:r>
      <w:r>
        <w:rPr>
          <w:rStyle w:val="OperatorTok"/>
        </w:rPr>
        <w:t xml:space="preserve">)</w:t>
      </w:r>
      <w:r>
        <w:br/>
      </w:r>
      <w:r>
        <w:rPr>
          <w:rStyle w:val="NormalTok"/>
        </w:rPr>
        <w:t xml:space="preserve">        </w:t>
      </w:r>
      <w:r>
        <w:rPr>
          <w:rStyle w:val="KeywordTok"/>
        </w:rPr>
        <w:t xml:space="preserve">return</w:t>
      </w:r>
      <w:r>
        <w:rPr>
          <w:rStyle w:val="NormalTok"/>
        </w:rPr>
        <w:t xml:space="preserve"> users</w:t>
      </w:r>
      <w:r>
        <w:br/>
      </w:r>
      <w:r>
        <w:rPr>
          <w:rStyle w:val="NormalTok"/>
        </w:rPr>
        <w:t xml:space="preserve">    </w:t>
      </w:r>
      <w:r>
        <w:rPr>
          <w:rStyle w:val="OperatorTok"/>
        </w:rPr>
        <w:t xml:space="preserve">}</w:t>
      </w:r>
      <w:r>
        <w:br/>
      </w:r>
      <w:r>
        <w:rPr>
          <w:rStyle w:val="OperatorTok"/>
        </w:rPr>
        <w:t xml:space="preserve">}</w:t>
      </w:r>
    </w:p>
    <w:bookmarkEnd w:id="1100"/>
    <w:bookmarkStart w:id="1101" w:name="best-practices-154"/>
    <w:p>
      <w:pPr>
        <w:pStyle w:val="Heading4"/>
      </w:pPr>
      <w:r>
        <w:t xml:space="preserve">Best Practices</w:t>
      </w:r>
    </w:p>
    <w:p>
      <w:pPr>
        <w:pStyle w:val="Compact"/>
        <w:numPr>
          <w:ilvl w:val="0"/>
          <w:numId w:val="1624"/>
        </w:numPr>
      </w:pPr>
      <w:r>
        <w:rPr>
          <w:b/>
          <w:bCs/>
        </w:rPr>
        <w:t xml:space="preserve">Keep</w:t>
      </w:r>
      <w:r>
        <w:t xml:space="preserve"> </w:t>
      </w:r>
      <w:r>
        <w:t xml:space="preserve">repository interface simple</w:t>
      </w:r>
    </w:p>
    <w:p>
      <w:pPr>
        <w:pStyle w:val="Compact"/>
        <w:numPr>
          <w:ilvl w:val="0"/>
          <w:numId w:val="1624"/>
        </w:numPr>
      </w:pPr>
      <w:r>
        <w:rPr>
          <w:b/>
          <w:bCs/>
        </w:rPr>
        <w:t xml:space="preserve">Use</w:t>
      </w:r>
      <w:r>
        <w:t xml:space="preserve"> </w:t>
      </w:r>
      <w:r>
        <w:t xml:space="preserve">for data access abstraction</w:t>
      </w:r>
    </w:p>
    <w:p>
      <w:pPr>
        <w:pStyle w:val="Compact"/>
        <w:numPr>
          <w:ilvl w:val="0"/>
          <w:numId w:val="1624"/>
        </w:numPr>
      </w:pPr>
      <w:r>
        <w:rPr>
          <w:b/>
          <w:bCs/>
        </w:rPr>
        <w:t xml:space="preserve">Combine</w:t>
      </w:r>
      <w:r>
        <w:t xml:space="preserve"> </w:t>
      </w:r>
      <w:r>
        <w:t xml:space="preserve">cache + network in implementation</w:t>
      </w:r>
    </w:p>
    <w:p>
      <w:pPr>
        <w:pStyle w:val="Compact"/>
        <w:numPr>
          <w:ilvl w:val="0"/>
          <w:numId w:val="1624"/>
        </w:numPr>
      </w:pPr>
      <w:r>
        <w:rPr>
          <w:b/>
          <w:bCs/>
        </w:rPr>
        <w:t xml:space="preserve">Inject</w:t>
      </w:r>
      <w:r>
        <w:t xml:space="preserve"> </w:t>
      </w:r>
      <w:r>
        <w:t xml:space="preserve">repository into ViewModel/Interactor</w:t>
      </w:r>
    </w:p>
    <w:bookmarkEnd w:id="1101"/>
    <w:bookmarkStart w:id="1102" w:name="related-concepts-154"/>
    <w:p>
      <w:pPr>
        <w:pStyle w:val="Heading4"/>
      </w:pPr>
      <w:r>
        <w:t xml:space="preserve">Related Concepts</w:t>
      </w:r>
    </w:p>
    <w:p>
      <w:pPr>
        <w:pStyle w:val="Compact"/>
        <w:numPr>
          <w:ilvl w:val="0"/>
          <w:numId w:val="1625"/>
        </w:numPr>
      </w:pPr>
      <w:r>
        <w:t xml:space="preserve">Clean Architecture, dependency injection</w:t>
      </w:r>
    </w:p>
    <w:p>
      <w:r>
        <w:pict>
          <v:rect style="width:0;height:1.5pt" o:hralign="center" o:hrstd="t" o:hr="t"/>
        </w:pict>
      </w:r>
    </w:p>
    <w:bookmarkEnd w:id="1102"/>
    <w:bookmarkEnd w:id="1103"/>
    <w:bookmarkEnd w:id="1104"/>
    <w:bookmarkStart w:id="1111" w:name="delegate-pattern"/>
    <w:p>
      <w:pPr>
        <w:pStyle w:val="Heading2"/>
      </w:pPr>
      <w:r>
        <w:t xml:space="preserve">Delegate Pattern</w:t>
      </w:r>
    </w:p>
    <w:bookmarkStart w:id="1105" w:name="the-question-155"/>
    <w:p>
      <w:pPr>
        <w:pStyle w:val="Heading3"/>
      </w:pPr>
      <w:r>
        <w:t xml:space="preserve">1. The Question</w:t>
      </w:r>
    </w:p>
    <w:p>
      <w:pPr>
        <w:pStyle w:val="BlockText"/>
      </w:pPr>
      <w:r>
        <w:t xml:space="preserve">“Explain the delegate pattern. When would you use it?”</w:t>
      </w:r>
    </w:p>
    <w:p>
      <w:r>
        <w:pict>
          <v:rect style="width:0;height:1.5pt" o:hralign="center" o:hrstd="t" o:hr="t"/>
        </w:pict>
      </w:r>
    </w:p>
    <w:bookmarkEnd w:id="1105"/>
    <w:bookmarkStart w:id="1106" w:name="how-to-describe-155"/>
    <w:p>
      <w:pPr>
        <w:pStyle w:val="Heading3"/>
      </w:pPr>
      <w:r>
        <w:t xml:space="preserve">2. How to Describe</w:t>
      </w:r>
    </w:p>
    <w:p>
      <w:pPr>
        <w:pStyle w:val="Compact"/>
        <w:numPr>
          <w:ilvl w:val="0"/>
          <w:numId w:val="1626"/>
        </w:numPr>
      </w:pPr>
      <w:r>
        <w:rPr>
          <w:b/>
          <w:bCs/>
        </w:rPr>
        <w:t xml:space="preserve">Opening statement:</w:t>
      </w:r>
      <w:r>
        <w:t xml:space="preserve"> </w:t>
      </w:r>
      <w:r>
        <w:t xml:space="preserve">“Delegate: one object delegates behavior to another via a protocol. The delegating object holds a weak reference to the delegate. Common in UIKit (UITableViewDelegate). Use for callbacks, customization, one-to-one communication.”</w:t>
      </w:r>
    </w:p>
    <w:p>
      <w:pPr>
        <w:pStyle w:val="Compact"/>
        <w:numPr>
          <w:ilvl w:val="0"/>
          <w:numId w:val="1626"/>
        </w:numPr>
      </w:pPr>
      <w:r>
        <w:rPr>
          <w:b/>
          <w:bCs/>
        </w:rPr>
        <w:t xml:space="preserve">Key points:</w:t>
      </w:r>
    </w:p>
    <w:p>
      <w:pPr>
        <w:pStyle w:val="Compact"/>
        <w:numPr>
          <w:ilvl w:val="1"/>
          <w:numId w:val="1627"/>
        </w:numPr>
      </w:pPr>
      <w:r>
        <w:t xml:space="preserve">protocol Delegate: class { func didFinish() }</w:t>
      </w:r>
    </w:p>
    <w:p>
      <w:pPr>
        <w:pStyle w:val="Compact"/>
        <w:numPr>
          <w:ilvl w:val="1"/>
          <w:numId w:val="1627"/>
        </w:numPr>
      </w:pPr>
      <w:r>
        <w:t xml:space="preserve">weak var delegate: Delegate?</w:t>
      </w:r>
    </w:p>
    <w:p>
      <w:pPr>
        <w:pStyle w:val="Compact"/>
        <w:numPr>
          <w:ilvl w:val="1"/>
          <w:numId w:val="1627"/>
        </w:numPr>
      </w:pPr>
      <w:r>
        <w:t xml:space="preserve">Delegating object calls delegate methods</w:t>
      </w:r>
    </w:p>
    <w:p>
      <w:pPr>
        <w:pStyle w:val="Compact"/>
        <w:numPr>
          <w:ilvl w:val="1"/>
          <w:numId w:val="1627"/>
        </w:numPr>
      </w:pPr>
      <w:r>
        <w:t xml:space="preserve">Delegate is usually the owner</w:t>
      </w:r>
    </w:p>
    <w:p>
      <w:pPr>
        <w:pStyle w:val="Compact"/>
        <w:numPr>
          <w:ilvl w:val="0"/>
          <w:numId w:val="1626"/>
        </w:numPr>
      </w:pPr>
      <w:r>
        <w:rPr>
          <w:b/>
          <w:bCs/>
        </w:rPr>
        <w:t xml:space="preserve">Follow-up depth:</w:t>
      </w:r>
      <w:r>
        <w:t xml:space="preserve"> </w:t>
      </w:r>
      <w:r>
        <w:t xml:space="preserve">weak delegate; optional methods</w:t>
      </w:r>
    </w:p>
    <w:p>
      <w:pPr>
        <w:pStyle w:val="Compact"/>
        <w:numPr>
          <w:ilvl w:val="0"/>
          <w:numId w:val="1626"/>
        </w:numPr>
      </w:pPr>
      <w:r>
        <w:rPr>
          <w:b/>
          <w:bCs/>
        </w:rPr>
        <w:t xml:space="preserve">Common pitfalls:</w:t>
      </w:r>
      <w:r>
        <w:t xml:space="preserve"> </w:t>
      </w:r>
      <w:r>
        <w:t xml:space="preserve">Strong delegate (retain cycle); not using weak</w:t>
      </w:r>
    </w:p>
    <w:p>
      <w:r>
        <w:pict>
          <v:rect style="width:0;height:1.5pt" o:hralign="center" o:hrstd="t" o:hr="t"/>
        </w:pict>
      </w:r>
    </w:p>
    <w:bookmarkEnd w:id="1106"/>
    <w:bookmarkStart w:id="1110" w:name="how-to-use-implement-best-practices-155"/>
    <w:p>
      <w:pPr>
        <w:pStyle w:val="Heading3"/>
      </w:pPr>
      <w:r>
        <w:t xml:space="preserve">3. How to Use / Implement / Best Practices</w:t>
      </w:r>
    </w:p>
    <w:bookmarkStart w:id="1107" w:name="implementation-155"/>
    <w:p>
      <w:pPr>
        <w:pStyle w:val="Heading4"/>
      </w:pPr>
      <w:r>
        <w:t xml:space="preserve">Implementation</w:t>
      </w:r>
    </w:p>
    <w:p>
      <w:pPr>
        <w:pStyle w:val="SourceCode"/>
      </w:pPr>
      <w:r>
        <w:rPr>
          <w:rStyle w:val="KeywordTok"/>
        </w:rPr>
        <w:t xml:space="preserve">protocol</w:t>
      </w:r>
      <w:r>
        <w:rPr>
          <w:rStyle w:val="NormalTok"/>
        </w:rPr>
        <w:t xml:space="preserve"> PickerDelegate</w:t>
      </w:r>
      <w:r>
        <w:rPr>
          <w:rStyle w:val="OperatorTok"/>
        </w:rPr>
        <w:t xml:space="preserve">:</w:t>
      </w:r>
      <w:r>
        <w:rPr>
          <w:rStyle w:val="NormalTok"/>
        </w:rPr>
        <w:t xml:space="preserve"> </w:t>
      </w:r>
      <w:r>
        <w:rPr>
          <w:rStyle w:val="DataTypeTok"/>
        </w:rPr>
        <w:t xml:space="preserve">AnyObject</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picker</w:t>
      </w:r>
      <w:r>
        <w:rPr>
          <w:rStyle w:val="OperatorTok"/>
        </w:rPr>
        <w:t xml:space="preserve">(</w:t>
      </w:r>
      <w:r>
        <w:rPr>
          <w:rStyle w:val="VariableTok"/>
        </w:rPr>
        <w:t xml:space="preserve">_</w:t>
      </w:r>
      <w:r>
        <w:rPr>
          <w:rStyle w:val="NormalTok"/>
        </w:rPr>
        <w:t xml:space="preserve"> </w:t>
      </w:r>
      <w:r>
        <w:rPr>
          <w:rStyle w:val="VariableTok"/>
        </w:rPr>
        <w:t xml:space="preserve">picker</w:t>
      </w:r>
      <w:r>
        <w:rPr>
          <w:rStyle w:val="OperatorTok"/>
        </w:rPr>
        <w:t xml:space="preserve">:</w:t>
      </w:r>
      <w:r>
        <w:rPr>
          <w:rStyle w:val="NormalTok"/>
        </w:rPr>
        <w:t xml:space="preserve"> </w:t>
      </w:r>
      <w:r>
        <w:rPr>
          <w:rStyle w:val="DataTypeTok"/>
        </w:rPr>
        <w:t xml:space="preserve">Picker</w:t>
      </w:r>
      <w:r>
        <w:rPr>
          <w:rStyle w:val="OperatorTok"/>
        </w:rPr>
        <w:t xml:space="preserve">,</w:t>
      </w:r>
      <w:r>
        <w:rPr>
          <w:rStyle w:val="NormalTok"/>
        </w:rPr>
        <w:t xml:space="preserve"> </w:t>
      </w:r>
      <w:r>
        <w:rPr>
          <w:rStyle w:val="VariableTok"/>
        </w:rPr>
        <w:t xml:space="preserve">didSelect</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Picker </w:t>
      </w:r>
      <w:r>
        <w:rPr>
          <w:rStyle w:val="OperatorTok"/>
        </w:rPr>
        <w:t xml:space="preserve">{</w:t>
      </w:r>
      <w:r>
        <w:br/>
      </w:r>
      <w:r>
        <w:rPr>
          <w:rStyle w:val="NormalTok"/>
        </w:rPr>
        <w:t xml:space="preserve">    </w:t>
      </w: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delegate</w:t>
      </w:r>
      <w:r>
        <w:rPr>
          <w:rStyle w:val="OperatorTok"/>
        </w:rPr>
        <w:t xml:space="preserve">:</w:t>
      </w:r>
      <w:r>
        <w:rPr>
          <w:rStyle w:val="NormalTok"/>
        </w:rPr>
        <w:t xml:space="preserve"> PickerDelegate</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select</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delegate</w:t>
      </w:r>
      <w:r>
        <w:rPr>
          <w:rStyle w:val="OperatorTok"/>
        </w:rPr>
        <w:t xml:space="preserve">?.</w:t>
      </w:r>
      <w:r>
        <w:rPr>
          <w:rStyle w:val="NormalTok"/>
        </w:rPr>
        <w:t xml:space="preserve">picker</w:t>
      </w:r>
      <w:r>
        <w:rPr>
          <w:rStyle w:val="OperatorTok"/>
        </w:rPr>
        <w:t xml:space="preserve">(</w:t>
      </w:r>
      <w:r>
        <w:rPr>
          <w:rStyle w:val="KeywordTok"/>
        </w:rPr>
        <w:t xml:space="preserve">self</w:t>
      </w:r>
      <w:r>
        <w:rPr>
          <w:rStyle w:val="OperatorTok"/>
        </w:rPr>
        <w:t xml:space="preserve">,</w:t>
      </w:r>
      <w:r>
        <w:rPr>
          <w:rStyle w:val="NormalTok"/>
        </w:rPr>
        <w:t xml:space="preserve"> didSelect</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07"/>
    <w:bookmarkStart w:id="1108" w:name="best-practices-155"/>
    <w:p>
      <w:pPr>
        <w:pStyle w:val="Heading4"/>
      </w:pPr>
      <w:r>
        <w:t xml:space="preserve">Best Practices</w:t>
      </w:r>
    </w:p>
    <w:p>
      <w:pPr>
        <w:pStyle w:val="Compact"/>
        <w:numPr>
          <w:ilvl w:val="0"/>
          <w:numId w:val="1628"/>
        </w:numPr>
      </w:pPr>
      <w:r>
        <w:rPr>
          <w:b/>
          <w:bCs/>
        </w:rPr>
        <w:t xml:space="preserve">Use</w:t>
      </w:r>
      <w:r>
        <w:t xml:space="preserve"> </w:t>
      </w:r>
      <w:r>
        <w:t xml:space="preserve">weak for delegate</w:t>
      </w:r>
    </w:p>
    <w:p>
      <w:pPr>
        <w:pStyle w:val="Compact"/>
        <w:numPr>
          <w:ilvl w:val="0"/>
          <w:numId w:val="1628"/>
        </w:numPr>
      </w:pPr>
      <w:r>
        <w:rPr>
          <w:b/>
          <w:bCs/>
        </w:rPr>
        <w:t xml:space="preserve">Use</w:t>
      </w:r>
      <w:r>
        <w:t xml:space="preserve"> </w:t>
      </w:r>
      <w:r>
        <w:t xml:space="preserve">AnyObject in protocol</w:t>
      </w:r>
    </w:p>
    <w:p>
      <w:pPr>
        <w:pStyle w:val="Compact"/>
        <w:numPr>
          <w:ilvl w:val="0"/>
          <w:numId w:val="1628"/>
        </w:numPr>
      </w:pPr>
      <w:r>
        <w:rPr>
          <w:b/>
          <w:bCs/>
        </w:rPr>
        <w:t xml:space="preserve">Use</w:t>
      </w:r>
      <w:r>
        <w:t xml:space="preserve"> </w:t>
      </w:r>
      <w:r>
        <w:t xml:space="preserve">for one-to-one, optional behavior</w:t>
      </w:r>
    </w:p>
    <w:p>
      <w:pPr>
        <w:pStyle w:val="Compact"/>
        <w:numPr>
          <w:ilvl w:val="0"/>
          <w:numId w:val="1628"/>
        </w:numPr>
      </w:pPr>
      <w:r>
        <w:rPr>
          <w:b/>
          <w:bCs/>
        </w:rPr>
        <w:t xml:space="preserve">Prefer</w:t>
      </w:r>
      <w:r>
        <w:t xml:space="preserve"> </w:t>
      </w:r>
      <w:r>
        <w:t xml:space="preserve">closures for simple callbacks</w:t>
      </w:r>
    </w:p>
    <w:bookmarkEnd w:id="1108"/>
    <w:bookmarkStart w:id="1109" w:name="related-concepts-155"/>
    <w:p>
      <w:pPr>
        <w:pStyle w:val="Heading4"/>
      </w:pPr>
      <w:r>
        <w:t xml:space="preserve">Related Concepts</w:t>
      </w:r>
    </w:p>
    <w:p>
      <w:pPr>
        <w:pStyle w:val="Compact"/>
        <w:numPr>
          <w:ilvl w:val="0"/>
          <w:numId w:val="1629"/>
        </w:numPr>
      </w:pPr>
      <w:r>
        <w:t xml:space="preserve">Protocol, weak reference, callback</w:t>
      </w:r>
    </w:p>
    <w:p>
      <w:r>
        <w:pict>
          <v:rect style="width:0;height:1.5pt" o:hralign="center" o:hrstd="t" o:hr="t"/>
        </w:pict>
      </w:r>
    </w:p>
    <w:bookmarkEnd w:id="1109"/>
    <w:bookmarkEnd w:id="1110"/>
    <w:bookmarkEnd w:id="1111"/>
    <w:bookmarkStart w:id="1118" w:name="notificationcenter"/>
    <w:p>
      <w:pPr>
        <w:pStyle w:val="Heading2"/>
      </w:pPr>
      <w:r>
        <w:t xml:space="preserve">NotificationCenter</w:t>
      </w:r>
    </w:p>
    <w:bookmarkStart w:id="1112" w:name="the-question-156"/>
    <w:p>
      <w:pPr>
        <w:pStyle w:val="Heading3"/>
      </w:pPr>
      <w:r>
        <w:t xml:space="preserve">1. The Question</w:t>
      </w:r>
    </w:p>
    <w:p>
      <w:pPr>
        <w:pStyle w:val="BlockText"/>
      </w:pPr>
      <w:r>
        <w:t xml:space="preserve">“When would you use NotificationCenter vs Delegate vs Closure?”</w:t>
      </w:r>
    </w:p>
    <w:p>
      <w:r>
        <w:pict>
          <v:rect style="width:0;height:1.5pt" o:hralign="center" o:hrstd="t" o:hr="t"/>
        </w:pict>
      </w:r>
    </w:p>
    <w:bookmarkEnd w:id="1112"/>
    <w:bookmarkStart w:id="1113" w:name="how-to-describe-156"/>
    <w:p>
      <w:pPr>
        <w:pStyle w:val="Heading3"/>
      </w:pPr>
      <w:r>
        <w:t xml:space="preserve">2. How to Describe</w:t>
      </w:r>
    </w:p>
    <w:p>
      <w:pPr>
        <w:pStyle w:val="Compact"/>
        <w:numPr>
          <w:ilvl w:val="0"/>
          <w:numId w:val="1630"/>
        </w:numPr>
      </w:pPr>
      <w:r>
        <w:rPr>
          <w:b/>
          <w:bCs/>
        </w:rPr>
        <w:t xml:space="preserve">Opening statement:</w:t>
      </w:r>
      <w:r>
        <w:t xml:space="preserve"> </w:t>
      </w:r>
      <w:r>
        <w:t xml:space="preserve">“NotificationCenter: broadcast, many-to-many, loose coupling. Delegate: one-to-one, tight contract. Closure: inline, captures context. Use NotificationCenter for app-wide events (e.g., logout); delegate for component communication; closure for simple callbacks.”</w:t>
      </w:r>
    </w:p>
    <w:p>
      <w:pPr>
        <w:pStyle w:val="Compact"/>
        <w:numPr>
          <w:ilvl w:val="0"/>
          <w:numId w:val="1630"/>
        </w:numPr>
      </w:pPr>
      <w:r>
        <w:rPr>
          <w:b/>
          <w:bCs/>
        </w:rPr>
        <w:t xml:space="preserve">Key points:</w:t>
      </w:r>
    </w:p>
    <w:p>
      <w:pPr>
        <w:pStyle w:val="Compact"/>
        <w:numPr>
          <w:ilvl w:val="1"/>
          <w:numId w:val="1631"/>
        </w:numPr>
      </w:pPr>
      <w:r>
        <w:t xml:space="preserve">NotificationCenter: decoupled, multiple observers</w:t>
      </w:r>
    </w:p>
    <w:p>
      <w:pPr>
        <w:pStyle w:val="Compact"/>
        <w:numPr>
          <w:ilvl w:val="1"/>
          <w:numId w:val="1631"/>
        </w:numPr>
      </w:pPr>
      <w:r>
        <w:t xml:space="preserve">Delegate: explicit contract, one delegate</w:t>
      </w:r>
    </w:p>
    <w:p>
      <w:pPr>
        <w:pStyle w:val="Compact"/>
        <w:numPr>
          <w:ilvl w:val="1"/>
          <w:numId w:val="1631"/>
        </w:numPr>
      </w:pPr>
      <w:r>
        <w:t xml:space="preserve">Closure: simple, captures context</w:t>
      </w:r>
    </w:p>
    <w:p>
      <w:pPr>
        <w:pStyle w:val="Compact"/>
        <w:numPr>
          <w:ilvl w:val="1"/>
          <w:numId w:val="1631"/>
        </w:numPr>
      </w:pPr>
      <w:r>
        <w:t xml:space="preserve">Consider Combine/async for new code</w:t>
      </w:r>
    </w:p>
    <w:p>
      <w:pPr>
        <w:pStyle w:val="Compact"/>
        <w:numPr>
          <w:ilvl w:val="0"/>
          <w:numId w:val="1630"/>
        </w:numPr>
      </w:pPr>
      <w:r>
        <w:rPr>
          <w:b/>
          <w:bCs/>
        </w:rPr>
        <w:t xml:space="preserve">Follow-up depth:</w:t>
      </w:r>
      <w:r>
        <w:t xml:space="preserve"> </w:t>
      </w:r>
      <w:r>
        <w:t xml:space="preserve">NotificationCenter drawbacks</w:t>
      </w:r>
    </w:p>
    <w:p>
      <w:pPr>
        <w:pStyle w:val="Compact"/>
        <w:numPr>
          <w:ilvl w:val="0"/>
          <w:numId w:val="1630"/>
        </w:numPr>
      </w:pPr>
      <w:r>
        <w:rPr>
          <w:b/>
          <w:bCs/>
        </w:rPr>
        <w:t xml:space="preserve">Common pitfalls:</w:t>
      </w:r>
      <w:r>
        <w:t xml:space="preserve"> </w:t>
      </w:r>
      <w:r>
        <w:t xml:space="preserve">Overusing NotificationCenter; not removing observers</w:t>
      </w:r>
    </w:p>
    <w:p>
      <w:r>
        <w:pict>
          <v:rect style="width:0;height:1.5pt" o:hralign="center" o:hrstd="t" o:hr="t"/>
        </w:pict>
      </w:r>
    </w:p>
    <w:bookmarkEnd w:id="1113"/>
    <w:bookmarkStart w:id="1117" w:name="how-to-use-implement-best-practices-156"/>
    <w:p>
      <w:pPr>
        <w:pStyle w:val="Heading3"/>
      </w:pPr>
      <w:r>
        <w:t xml:space="preserve">3. How to Use / Implement / Best Practices</w:t>
      </w:r>
    </w:p>
    <w:bookmarkStart w:id="1114" w:name="implementation-156"/>
    <w:p>
      <w:pPr>
        <w:pStyle w:val="Heading4"/>
      </w:pPr>
      <w:r>
        <w:t xml:space="preserve">Implementation</w:t>
      </w:r>
    </w:p>
    <w:p>
      <w:pPr>
        <w:pStyle w:val="SourceCode"/>
      </w:pP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post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userDidLogout</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addObserver</w:t>
      </w:r>
      <w:r>
        <w:rPr>
          <w:rStyle w:val="OperatorTok"/>
        </w:rPr>
        <w:t xml:space="preserve">(</w:t>
      </w:r>
      <w:r>
        <w:rPr>
          <w:rStyle w:val="KeywordTok"/>
        </w:rPr>
        <w:t xml:space="preserve">self</w:t>
      </w:r>
      <w:r>
        <w:rPr>
          <w:rStyle w:val="OperatorTok"/>
        </w:rPr>
        <w:t xml:space="preserve">,</w:t>
      </w:r>
      <w:r>
        <w:rPr>
          <w:rStyle w:val="NormalTok"/>
        </w:rPr>
        <w:t xml:space="preserve"> selector</w:t>
      </w:r>
      <w:r>
        <w:rPr>
          <w:rStyle w:val="OperatorTok"/>
        </w:rPr>
        <w:t xml:space="preserve">:</w:t>
      </w:r>
      <w:r>
        <w:rPr>
          <w:rStyle w:val="NormalTok"/>
        </w:rPr>
        <w:t xml:space="preserve"> #selector</w:t>
      </w:r>
      <w:r>
        <w:rPr>
          <w:rStyle w:val="OperatorTok"/>
        </w:rPr>
        <w:t xml:space="preserve">(</w:t>
      </w:r>
      <w:r>
        <w:rPr>
          <w:rStyle w:val="NormalTok"/>
        </w:rPr>
        <w:t xml:space="preserve">handleLogout</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userDidLogout</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KeywordTok"/>
        </w:rPr>
        <w:t xml:space="preserve">deinit</w:t>
      </w:r>
      <w:r>
        <w:rPr>
          <w:rStyle w:val="NormalTok"/>
        </w:rPr>
        <w:t xml:space="preserve"> </w:t>
      </w:r>
      <w:r>
        <w:rPr>
          <w:rStyle w:val="OperatorTok"/>
        </w:rPr>
        <w:t xml:space="preserve">{</w:t>
      </w:r>
      <w:r>
        <w:rPr>
          <w:rStyle w:val="NormalTok"/>
        </w:rPr>
        <w:t xml:space="preserve"> NotificationCenter</w:t>
      </w:r>
      <w:r>
        <w:rPr>
          <w:rStyle w:val="OperatorTok"/>
        </w:rPr>
        <w:t xml:space="preserve">.</w:t>
      </w:r>
      <w:r>
        <w:rPr>
          <w:rStyle w:val="KeywordTok"/>
        </w:rPr>
        <w:t xml:space="preserve">default</w:t>
      </w:r>
      <w:r>
        <w:rPr>
          <w:rStyle w:val="OperatorTok"/>
        </w:rPr>
        <w:t xml:space="preserve">.</w:t>
      </w:r>
      <w:r>
        <w:rPr>
          <w:rStyle w:val="NormalTok"/>
        </w:rPr>
        <w:t xml:space="preserve">removeObserver</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p>
    <w:bookmarkEnd w:id="1114"/>
    <w:bookmarkStart w:id="1115" w:name="best-practices-156"/>
    <w:p>
      <w:pPr>
        <w:pStyle w:val="Heading4"/>
      </w:pPr>
      <w:r>
        <w:t xml:space="preserve">Best Practices</w:t>
      </w:r>
    </w:p>
    <w:p>
      <w:pPr>
        <w:pStyle w:val="Compact"/>
        <w:numPr>
          <w:ilvl w:val="0"/>
          <w:numId w:val="1632"/>
        </w:numPr>
      </w:pPr>
      <w:r>
        <w:rPr>
          <w:b/>
          <w:bCs/>
        </w:rPr>
        <w:t xml:space="preserve">Remove</w:t>
      </w:r>
      <w:r>
        <w:t xml:space="preserve"> </w:t>
      </w:r>
      <w:r>
        <w:t xml:space="preserve">observers in deinit</w:t>
      </w:r>
    </w:p>
    <w:p>
      <w:pPr>
        <w:pStyle w:val="Compact"/>
        <w:numPr>
          <w:ilvl w:val="0"/>
          <w:numId w:val="1632"/>
        </w:numPr>
      </w:pPr>
      <w:r>
        <w:rPr>
          <w:b/>
          <w:bCs/>
        </w:rPr>
        <w:t xml:space="preserve">Use</w:t>
      </w:r>
      <w:r>
        <w:t xml:space="preserve"> </w:t>
      </w:r>
      <w:r>
        <w:t xml:space="preserve">for app-wide, decoupled events</w:t>
      </w:r>
    </w:p>
    <w:p>
      <w:pPr>
        <w:pStyle w:val="Compact"/>
        <w:numPr>
          <w:ilvl w:val="0"/>
          <w:numId w:val="1632"/>
        </w:numPr>
      </w:pPr>
      <w:r>
        <w:rPr>
          <w:b/>
          <w:bCs/>
        </w:rPr>
        <w:t xml:space="preserve">Prefer</w:t>
      </w:r>
      <w:r>
        <w:t xml:space="preserve"> </w:t>
      </w:r>
      <w:r>
        <w:t xml:space="preserve">delegate/closure for direct communication</w:t>
      </w:r>
    </w:p>
    <w:p>
      <w:pPr>
        <w:pStyle w:val="Compact"/>
        <w:numPr>
          <w:ilvl w:val="0"/>
          <w:numId w:val="1632"/>
        </w:numPr>
      </w:pPr>
      <w:r>
        <w:rPr>
          <w:b/>
          <w:bCs/>
        </w:rPr>
        <w:t xml:space="preserve">Consider</w:t>
      </w:r>
      <w:r>
        <w:t xml:space="preserve"> </w:t>
      </w:r>
      <w:r>
        <w:t xml:space="preserve">Combine for reactive flows</w:t>
      </w:r>
    </w:p>
    <w:bookmarkEnd w:id="1115"/>
    <w:bookmarkStart w:id="1116" w:name="related-concepts-156"/>
    <w:p>
      <w:pPr>
        <w:pStyle w:val="Heading4"/>
      </w:pPr>
      <w:r>
        <w:t xml:space="preserve">Related Concepts</w:t>
      </w:r>
    </w:p>
    <w:p>
      <w:pPr>
        <w:pStyle w:val="Compact"/>
        <w:numPr>
          <w:ilvl w:val="0"/>
          <w:numId w:val="1633"/>
        </w:numPr>
      </w:pPr>
      <w:r>
        <w:t xml:space="preserve">Delegate, Combine, observer pattern</w:t>
      </w:r>
    </w:p>
    <w:p>
      <w:r>
        <w:pict>
          <v:rect style="width:0;height:1.5pt" o:hralign="center" o:hrstd="t" o:hr="t"/>
        </w:pict>
      </w:r>
    </w:p>
    <w:bookmarkEnd w:id="1116"/>
    <w:bookmarkEnd w:id="1117"/>
    <w:bookmarkEnd w:id="1118"/>
    <w:bookmarkStart w:id="1125" w:name="clean-architecture"/>
    <w:p>
      <w:pPr>
        <w:pStyle w:val="Heading2"/>
      </w:pPr>
      <w:r>
        <w:t xml:space="preserve">Clean Architecture</w:t>
      </w:r>
    </w:p>
    <w:bookmarkStart w:id="1119" w:name="the-question-157"/>
    <w:p>
      <w:pPr>
        <w:pStyle w:val="Heading3"/>
      </w:pPr>
      <w:r>
        <w:t xml:space="preserve">1. The Question</w:t>
      </w:r>
    </w:p>
    <w:p>
      <w:pPr>
        <w:pStyle w:val="BlockText"/>
      </w:pPr>
      <w:r>
        <w:t xml:space="preserve">“What is Clean Architecture? What are the layers?”</w:t>
      </w:r>
    </w:p>
    <w:p>
      <w:r>
        <w:pict>
          <v:rect style="width:0;height:1.5pt" o:hralign="center" o:hrstd="t" o:hr="t"/>
        </w:pict>
      </w:r>
    </w:p>
    <w:bookmarkEnd w:id="1119"/>
    <w:bookmarkStart w:id="1120" w:name="how-to-describe-157"/>
    <w:p>
      <w:pPr>
        <w:pStyle w:val="Heading3"/>
      </w:pPr>
      <w:r>
        <w:t xml:space="preserve">2. How to Describe</w:t>
      </w:r>
    </w:p>
    <w:p>
      <w:pPr>
        <w:pStyle w:val="Compact"/>
        <w:numPr>
          <w:ilvl w:val="0"/>
          <w:numId w:val="1634"/>
        </w:numPr>
      </w:pPr>
      <w:r>
        <w:rPr>
          <w:b/>
          <w:bCs/>
        </w:rPr>
        <w:t xml:space="preserve">Opening statement:</w:t>
      </w:r>
      <w:r>
        <w:t xml:space="preserve"> </w:t>
      </w:r>
      <w:r>
        <w:t xml:space="preserve">“Clean Architecture (Uncle Bob) separates concerns into layers. Dependencies point inward. Entities (innermost), Use Cases, Interface Adapters, Frameworks (outermost). Business logic is independent of UI and frameworks.”</w:t>
      </w:r>
    </w:p>
    <w:p>
      <w:pPr>
        <w:pStyle w:val="Compact"/>
        <w:numPr>
          <w:ilvl w:val="0"/>
          <w:numId w:val="1634"/>
        </w:numPr>
      </w:pPr>
      <w:r>
        <w:rPr>
          <w:b/>
          <w:bCs/>
        </w:rPr>
        <w:t xml:space="preserve">Key points:</w:t>
      </w:r>
    </w:p>
    <w:p>
      <w:pPr>
        <w:pStyle w:val="Compact"/>
        <w:numPr>
          <w:ilvl w:val="1"/>
          <w:numId w:val="1635"/>
        </w:numPr>
      </w:pPr>
      <w:r>
        <w:t xml:space="preserve">Entities: core business objects</w:t>
      </w:r>
    </w:p>
    <w:p>
      <w:pPr>
        <w:pStyle w:val="Compact"/>
        <w:numPr>
          <w:ilvl w:val="1"/>
          <w:numId w:val="1635"/>
        </w:numPr>
      </w:pPr>
      <w:r>
        <w:t xml:space="preserve">Use Cases: application-specific business rules</w:t>
      </w:r>
    </w:p>
    <w:p>
      <w:pPr>
        <w:pStyle w:val="Compact"/>
        <w:numPr>
          <w:ilvl w:val="1"/>
          <w:numId w:val="1635"/>
        </w:numPr>
      </w:pPr>
      <w:r>
        <w:t xml:space="preserve">Interface Adapters: presenters, gateways</w:t>
      </w:r>
    </w:p>
    <w:p>
      <w:pPr>
        <w:pStyle w:val="Compact"/>
        <w:numPr>
          <w:ilvl w:val="1"/>
          <w:numId w:val="1635"/>
        </w:numPr>
      </w:pPr>
      <w:r>
        <w:t xml:space="preserve">Frameworks: UI, DB, network</w:t>
      </w:r>
    </w:p>
    <w:p>
      <w:pPr>
        <w:pStyle w:val="Compact"/>
        <w:numPr>
          <w:ilvl w:val="1"/>
          <w:numId w:val="1635"/>
        </w:numPr>
      </w:pPr>
      <w:r>
        <w:t xml:space="preserve">Dependency rule: inner layers don’t know outer</w:t>
      </w:r>
    </w:p>
    <w:p>
      <w:pPr>
        <w:pStyle w:val="Compact"/>
        <w:numPr>
          <w:ilvl w:val="0"/>
          <w:numId w:val="1634"/>
        </w:numPr>
      </w:pPr>
      <w:r>
        <w:rPr>
          <w:b/>
          <w:bCs/>
        </w:rPr>
        <w:t xml:space="preserve">Follow-up depth:</w:t>
      </w:r>
      <w:r>
        <w:t xml:space="preserve"> </w:t>
      </w:r>
      <w:r>
        <w:t xml:space="preserve">Use case per action; testing</w:t>
      </w:r>
    </w:p>
    <w:p>
      <w:pPr>
        <w:pStyle w:val="Compact"/>
        <w:numPr>
          <w:ilvl w:val="0"/>
          <w:numId w:val="1634"/>
        </w:numPr>
      </w:pPr>
      <w:r>
        <w:rPr>
          <w:b/>
          <w:bCs/>
        </w:rPr>
        <w:t xml:space="preserve">Common pitfalls:</w:t>
      </w:r>
      <w:r>
        <w:t xml:space="preserve"> </w:t>
      </w:r>
      <w:r>
        <w:t xml:space="preserve">Over-abstracting; too many layers for simple apps</w:t>
      </w:r>
    </w:p>
    <w:p>
      <w:r>
        <w:pict>
          <v:rect style="width:0;height:1.5pt" o:hralign="center" o:hrstd="t" o:hr="t"/>
        </w:pict>
      </w:r>
    </w:p>
    <w:bookmarkEnd w:id="1120"/>
    <w:bookmarkStart w:id="1124" w:name="how-to-use-implement-best-practices-157"/>
    <w:p>
      <w:pPr>
        <w:pStyle w:val="Heading3"/>
      </w:pPr>
      <w:r>
        <w:t xml:space="preserve">3. How to Use / Implement / Best Practices</w:t>
      </w:r>
    </w:p>
    <w:bookmarkStart w:id="1121" w:name="implementation-157"/>
    <w:p>
      <w:pPr>
        <w:pStyle w:val="Heading4"/>
      </w:pPr>
      <w:r>
        <w:t xml:space="preserve">Implementation</w:t>
      </w:r>
    </w:p>
    <w:p>
      <w:pPr>
        <w:pStyle w:val="SourceCode"/>
      </w:pPr>
      <w:r>
        <w:rPr>
          <w:rStyle w:val="CommentTok"/>
        </w:rPr>
        <w:t xml:space="preserve">// Entity</w:t>
      </w:r>
      <w:r>
        <w:br/>
      </w:r>
      <w:r>
        <w:rPr>
          <w:rStyle w:val="KeywordTok"/>
        </w:rPr>
        <w:t xml:space="preserve">struct</w:t>
      </w:r>
      <w:r>
        <w:rPr>
          <w:rStyle w:val="NormalTok"/>
        </w:rPr>
        <w:t xml:space="preserve"> User </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br/>
      </w:r>
      <w:r>
        <w:br/>
      </w:r>
      <w:r>
        <w:rPr>
          <w:rStyle w:val="CommentTok"/>
        </w:rPr>
        <w:t xml:space="preserve">// Use Case</w:t>
      </w:r>
      <w:r>
        <w:br/>
      </w:r>
      <w:r>
        <w:rPr>
          <w:rStyle w:val="KeywordTok"/>
        </w:rPr>
        <w:t xml:space="preserve">protocol</w:t>
      </w:r>
      <w:r>
        <w:rPr>
          <w:rStyle w:val="NormalTok"/>
        </w:rPr>
        <w:t xml:space="preserve"> FetchUsersUseCase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execute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w:t>
      </w:r>
      <w:r>
        <w:br/>
      </w:r>
      <w:r>
        <w:rPr>
          <w:rStyle w:val="OperatorTok"/>
        </w:rPr>
        <w:t xml:space="preserve">}</w:t>
      </w:r>
      <w:r>
        <w:br/>
      </w:r>
      <w:r>
        <w:br/>
      </w:r>
      <w:r>
        <w:rPr>
          <w:rStyle w:val="CommentTok"/>
        </w:rPr>
        <w:t xml:space="preserve">// Adapter</w:t>
      </w:r>
      <w:r>
        <w:br/>
      </w:r>
      <w:r>
        <w:rPr>
          <w:rStyle w:val="KeywordTok"/>
        </w:rPr>
        <w:t xml:space="preserve">class</w:t>
      </w:r>
      <w:r>
        <w:rPr>
          <w:rStyle w:val="NormalTok"/>
        </w:rPr>
        <w:t xml:space="preserve"> DefaultFetchUsersUseCase</w:t>
      </w:r>
      <w:r>
        <w:rPr>
          <w:rStyle w:val="OperatorTok"/>
        </w:rPr>
        <w:t xml:space="preserve">:</w:t>
      </w:r>
      <w:r>
        <w:rPr>
          <w:rStyle w:val="NormalTok"/>
        </w:rPr>
        <w:t xml:space="preserve"> </w:t>
      </w:r>
      <w:r>
        <w:rPr>
          <w:rStyle w:val="DataTypeTok"/>
        </w:rPr>
        <w:t xml:space="preserve">FetchUsersUseCase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repository</w:t>
      </w:r>
      <w:r>
        <w:rPr>
          <w:rStyle w:val="OperatorTok"/>
        </w:rPr>
        <w:t xml:space="preserve">:</w:t>
      </w:r>
      <w:r>
        <w:rPr>
          <w:rStyle w:val="NormalTok"/>
        </w:rPr>
        <w:t xml:space="preserve"> UserRepository</w:t>
      </w:r>
      <w:r>
        <w:br/>
      </w:r>
      <w:r>
        <w:rPr>
          <w:rStyle w:val="OperatorTok"/>
        </w:rPr>
        <w:t xml:space="preserve">}</w:t>
      </w:r>
    </w:p>
    <w:bookmarkEnd w:id="1121"/>
    <w:bookmarkStart w:id="1122" w:name="best-practices-157"/>
    <w:p>
      <w:pPr>
        <w:pStyle w:val="Heading4"/>
      </w:pPr>
      <w:r>
        <w:t xml:space="preserve">Best Practices</w:t>
      </w:r>
    </w:p>
    <w:p>
      <w:pPr>
        <w:pStyle w:val="Compact"/>
        <w:numPr>
          <w:ilvl w:val="0"/>
          <w:numId w:val="1636"/>
        </w:numPr>
      </w:pPr>
      <w:r>
        <w:rPr>
          <w:b/>
          <w:bCs/>
        </w:rPr>
        <w:t xml:space="preserve">Use</w:t>
      </w:r>
      <w:r>
        <w:t xml:space="preserve"> </w:t>
      </w:r>
      <w:r>
        <w:t xml:space="preserve">for large, long-lived projects</w:t>
      </w:r>
    </w:p>
    <w:p>
      <w:pPr>
        <w:pStyle w:val="Compact"/>
        <w:numPr>
          <w:ilvl w:val="0"/>
          <w:numId w:val="1636"/>
        </w:numPr>
      </w:pPr>
      <w:r>
        <w:rPr>
          <w:b/>
          <w:bCs/>
        </w:rPr>
        <w:t xml:space="preserve">Keep</w:t>
      </w:r>
      <w:r>
        <w:t xml:space="preserve"> </w:t>
      </w:r>
      <w:r>
        <w:t xml:space="preserve">entities framework-agnostic</w:t>
      </w:r>
    </w:p>
    <w:p>
      <w:pPr>
        <w:pStyle w:val="Compact"/>
        <w:numPr>
          <w:ilvl w:val="0"/>
          <w:numId w:val="1636"/>
        </w:numPr>
      </w:pPr>
      <w:r>
        <w:rPr>
          <w:b/>
          <w:bCs/>
        </w:rPr>
        <w:t xml:space="preserve">One</w:t>
      </w:r>
      <w:r>
        <w:t xml:space="preserve"> </w:t>
      </w:r>
      <w:r>
        <w:t xml:space="preserve">use case per action</w:t>
      </w:r>
    </w:p>
    <w:p>
      <w:pPr>
        <w:pStyle w:val="Compact"/>
        <w:numPr>
          <w:ilvl w:val="0"/>
          <w:numId w:val="1636"/>
        </w:numPr>
      </w:pPr>
      <w:r>
        <w:rPr>
          <w:b/>
          <w:bCs/>
        </w:rPr>
        <w:t xml:space="preserve">Inject</w:t>
      </w:r>
      <w:r>
        <w:t xml:space="preserve"> </w:t>
      </w:r>
      <w:r>
        <w:t xml:space="preserve">dependencies inward</w:t>
      </w:r>
    </w:p>
    <w:bookmarkEnd w:id="1122"/>
    <w:bookmarkStart w:id="1123" w:name="related-concepts-157"/>
    <w:p>
      <w:pPr>
        <w:pStyle w:val="Heading4"/>
      </w:pPr>
      <w:r>
        <w:t xml:space="preserve">Related Concepts</w:t>
      </w:r>
    </w:p>
    <w:p>
      <w:pPr>
        <w:pStyle w:val="Compact"/>
        <w:numPr>
          <w:ilvl w:val="0"/>
          <w:numId w:val="1637"/>
        </w:numPr>
      </w:pPr>
      <w:r>
        <w:t xml:space="preserve">SOLID, Repository, VIPER</w:t>
      </w:r>
    </w:p>
    <w:p>
      <w:r>
        <w:pict>
          <v:rect style="width:0;height:1.5pt" o:hralign="center" o:hrstd="t" o:hr="t"/>
        </w:pict>
      </w:r>
    </w:p>
    <w:bookmarkEnd w:id="1123"/>
    <w:bookmarkEnd w:id="1124"/>
    <w:bookmarkEnd w:id="1125"/>
    <w:bookmarkStart w:id="1132" w:name="solid-principles"/>
    <w:p>
      <w:pPr>
        <w:pStyle w:val="Heading2"/>
      </w:pPr>
      <w:r>
        <w:t xml:space="preserve">SOLID Principles</w:t>
      </w:r>
    </w:p>
    <w:bookmarkStart w:id="1126" w:name="the-question-158"/>
    <w:p>
      <w:pPr>
        <w:pStyle w:val="Heading3"/>
      </w:pPr>
      <w:r>
        <w:t xml:space="preserve">1. The Question</w:t>
      </w:r>
    </w:p>
    <w:p>
      <w:pPr>
        <w:pStyle w:val="BlockText"/>
      </w:pPr>
      <w:r>
        <w:t xml:space="preserve">“Explain the SOLID principles. How do they apply to iOS?”</w:t>
      </w:r>
    </w:p>
    <w:p>
      <w:r>
        <w:pict>
          <v:rect style="width:0;height:1.5pt" o:hralign="center" o:hrstd="t" o:hr="t"/>
        </w:pict>
      </w:r>
    </w:p>
    <w:bookmarkEnd w:id="1126"/>
    <w:bookmarkStart w:id="1127" w:name="how-to-describe-158"/>
    <w:p>
      <w:pPr>
        <w:pStyle w:val="Heading3"/>
      </w:pPr>
      <w:r>
        <w:t xml:space="preserve">2. How to Describe</w:t>
      </w:r>
    </w:p>
    <w:p>
      <w:pPr>
        <w:pStyle w:val="Compact"/>
        <w:numPr>
          <w:ilvl w:val="0"/>
          <w:numId w:val="1638"/>
        </w:numPr>
      </w:pPr>
      <w:r>
        <w:rPr>
          <w:b/>
          <w:bCs/>
        </w:rPr>
        <w:t xml:space="preserve">Opening statement:</w:t>
      </w:r>
      <w:r>
        <w:t xml:space="preserve"> </w:t>
      </w:r>
      <w:r>
        <w:t xml:space="preserve">“SOLID: Single Responsibility, Open/Closed, Liskov Substitution, Interface Segregation, Dependency Inversion. Guide design for maintainability and testability.”</w:t>
      </w:r>
    </w:p>
    <w:p>
      <w:pPr>
        <w:pStyle w:val="Compact"/>
        <w:numPr>
          <w:ilvl w:val="0"/>
          <w:numId w:val="1638"/>
        </w:numPr>
      </w:pPr>
      <w:r>
        <w:rPr>
          <w:b/>
          <w:bCs/>
        </w:rPr>
        <w:t xml:space="preserve">Key points:</w:t>
      </w:r>
    </w:p>
    <w:p>
      <w:pPr>
        <w:pStyle w:val="Compact"/>
        <w:numPr>
          <w:ilvl w:val="1"/>
          <w:numId w:val="1639"/>
        </w:numPr>
      </w:pPr>
      <w:r>
        <w:t xml:space="preserve">SRP: One reason to change per class</w:t>
      </w:r>
    </w:p>
    <w:p>
      <w:pPr>
        <w:pStyle w:val="Compact"/>
        <w:numPr>
          <w:ilvl w:val="1"/>
          <w:numId w:val="1639"/>
        </w:numPr>
      </w:pPr>
      <w:r>
        <w:t xml:space="preserve">OCP: Open for extension, closed for modification</w:t>
      </w:r>
    </w:p>
    <w:p>
      <w:pPr>
        <w:pStyle w:val="Compact"/>
        <w:numPr>
          <w:ilvl w:val="1"/>
          <w:numId w:val="1639"/>
        </w:numPr>
      </w:pPr>
      <w:r>
        <w:t xml:space="preserve">LSP: Subtypes must be substitutable</w:t>
      </w:r>
    </w:p>
    <w:p>
      <w:pPr>
        <w:pStyle w:val="Compact"/>
        <w:numPr>
          <w:ilvl w:val="1"/>
          <w:numId w:val="1639"/>
        </w:numPr>
      </w:pPr>
      <w:r>
        <w:t xml:space="preserve">ISP: Many specific interfaces over one general</w:t>
      </w:r>
    </w:p>
    <w:p>
      <w:pPr>
        <w:pStyle w:val="Compact"/>
        <w:numPr>
          <w:ilvl w:val="1"/>
          <w:numId w:val="1639"/>
        </w:numPr>
      </w:pPr>
      <w:r>
        <w:t xml:space="preserve">DIP: Depend on abstractions, not concretions</w:t>
      </w:r>
    </w:p>
    <w:p>
      <w:pPr>
        <w:pStyle w:val="Compact"/>
        <w:numPr>
          <w:ilvl w:val="0"/>
          <w:numId w:val="1638"/>
        </w:numPr>
      </w:pPr>
      <w:r>
        <w:rPr>
          <w:b/>
          <w:bCs/>
        </w:rPr>
        <w:t xml:space="preserve">Follow-up depth:</w:t>
      </w:r>
      <w:r>
        <w:t xml:space="preserve"> </w:t>
      </w:r>
      <w:r>
        <w:t xml:space="preserve">Examples in iOS</w:t>
      </w:r>
    </w:p>
    <w:p>
      <w:pPr>
        <w:pStyle w:val="Compact"/>
        <w:numPr>
          <w:ilvl w:val="0"/>
          <w:numId w:val="1638"/>
        </w:numPr>
      </w:pPr>
      <w:r>
        <w:rPr>
          <w:b/>
          <w:bCs/>
        </w:rPr>
        <w:t xml:space="preserve">Common pitfalls:</w:t>
      </w:r>
      <w:r>
        <w:t xml:space="preserve"> </w:t>
      </w:r>
      <w:r>
        <w:t xml:space="preserve">Over-abstracting; SRP too granular</w:t>
      </w:r>
    </w:p>
    <w:p>
      <w:r>
        <w:pict>
          <v:rect style="width:0;height:1.5pt" o:hralign="center" o:hrstd="t" o:hr="t"/>
        </w:pict>
      </w:r>
    </w:p>
    <w:bookmarkEnd w:id="1127"/>
    <w:bookmarkStart w:id="1131" w:name="how-to-use-implement-best-practices-158"/>
    <w:p>
      <w:pPr>
        <w:pStyle w:val="Heading3"/>
      </w:pPr>
      <w:r>
        <w:t xml:space="preserve">3. How to Use / Implement / Best Practices</w:t>
      </w:r>
    </w:p>
    <w:bookmarkStart w:id="1128" w:name="implementation-158"/>
    <w:p>
      <w:pPr>
        <w:pStyle w:val="Heading4"/>
      </w:pPr>
      <w:r>
        <w:t xml:space="preserve">Implementation</w:t>
      </w:r>
    </w:p>
    <w:p>
      <w:pPr>
        <w:pStyle w:val="SourceCode"/>
      </w:pPr>
      <w:r>
        <w:rPr>
          <w:rStyle w:val="CommentTok"/>
        </w:rPr>
        <w:t xml:space="preserve">// DIP - depend on protocol</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repository</w:t>
      </w:r>
      <w:r>
        <w:rPr>
          <w:rStyle w:val="OperatorTok"/>
        </w:rPr>
        <w:t xml:space="preserve">:</w:t>
      </w:r>
      <w:r>
        <w:rPr>
          <w:rStyle w:val="NormalTok"/>
        </w:rPr>
        <w:t xml:space="preserve"> UserRepositoryProtocol</w:t>
      </w:r>
      <w:r>
        <w:br/>
      </w:r>
      <w:r>
        <w:rPr>
          <w:rStyle w:val="OperatorTok"/>
        </w:rPr>
        <w:t xml:space="preserve">}</w:t>
      </w:r>
      <w:r>
        <w:br/>
      </w:r>
      <w:r>
        <w:br/>
      </w:r>
      <w:r>
        <w:rPr>
          <w:rStyle w:val="CommentTok"/>
        </w:rPr>
        <w:t xml:space="preserve">// ISP - small protocols</w:t>
      </w:r>
      <w:r>
        <w:br/>
      </w:r>
      <w:r>
        <w:rPr>
          <w:rStyle w:val="KeywordTok"/>
        </w:rPr>
        <w:t xml:space="preserve">protocol</w:t>
      </w:r>
      <w:r>
        <w:rPr>
          <w:rStyle w:val="NormalTok"/>
        </w:rPr>
        <w:t xml:space="preserve"> Loadable </w:t>
      </w:r>
      <w:r>
        <w:rPr>
          <w:rStyle w:val="OperatorTok"/>
        </w:rPr>
        <w:t xml:space="preserve">{</w:t>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OperatorTok"/>
        </w:rPr>
        <w:t xml:space="preserve">}</w:t>
      </w:r>
      <w:r>
        <w:br/>
      </w:r>
      <w:r>
        <w:rPr>
          <w:rStyle w:val="KeywordTok"/>
        </w:rPr>
        <w:t xml:space="preserve">protocol</w:t>
      </w:r>
      <w:r>
        <w:rPr>
          <w:rStyle w:val="NormalTok"/>
        </w:rPr>
        <w:t xml:space="preserve"> Saveable </w:t>
      </w:r>
      <w:r>
        <w:rPr>
          <w:rStyle w:val="OperatorTok"/>
        </w:rPr>
        <w:t xml:space="preserve">{</w:t>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NormalTok"/>
        </w:rPr>
        <w:t xml:space="preserve"> </w:t>
      </w:r>
      <w:r>
        <w:rPr>
          <w:rStyle w:val="OperatorTok"/>
        </w:rPr>
        <w:t xml:space="preserve">}</w:t>
      </w:r>
    </w:p>
    <w:bookmarkEnd w:id="1128"/>
    <w:bookmarkStart w:id="1129" w:name="best-practices-158"/>
    <w:p>
      <w:pPr>
        <w:pStyle w:val="Heading4"/>
      </w:pPr>
      <w:r>
        <w:t xml:space="preserve">Best Practices</w:t>
      </w:r>
    </w:p>
    <w:p>
      <w:pPr>
        <w:pStyle w:val="Compact"/>
        <w:numPr>
          <w:ilvl w:val="0"/>
          <w:numId w:val="1640"/>
        </w:numPr>
      </w:pPr>
      <w:r>
        <w:rPr>
          <w:b/>
          <w:bCs/>
        </w:rPr>
        <w:t xml:space="preserve">Apply</w:t>
      </w:r>
      <w:r>
        <w:t xml:space="preserve"> </w:t>
      </w:r>
      <w:r>
        <w:t xml:space="preserve">pragmatically; don’t over-engineer</w:t>
      </w:r>
    </w:p>
    <w:p>
      <w:pPr>
        <w:pStyle w:val="Compact"/>
        <w:numPr>
          <w:ilvl w:val="0"/>
          <w:numId w:val="1640"/>
        </w:numPr>
      </w:pPr>
      <w:r>
        <w:rPr>
          <w:b/>
          <w:bCs/>
        </w:rPr>
        <w:t xml:space="preserve">Use</w:t>
      </w:r>
      <w:r>
        <w:t xml:space="preserve"> </w:t>
      </w:r>
      <w:r>
        <w:t xml:space="preserve">protocols for dependency inversion</w:t>
      </w:r>
    </w:p>
    <w:p>
      <w:pPr>
        <w:pStyle w:val="Compact"/>
        <w:numPr>
          <w:ilvl w:val="0"/>
          <w:numId w:val="1640"/>
        </w:numPr>
      </w:pPr>
      <w:r>
        <w:rPr>
          <w:b/>
          <w:bCs/>
        </w:rPr>
        <w:t xml:space="preserve">Split</w:t>
      </w:r>
      <w:r>
        <w:t xml:space="preserve"> </w:t>
      </w:r>
      <w:r>
        <w:t xml:space="preserve">large types per responsibility</w:t>
      </w:r>
    </w:p>
    <w:p>
      <w:pPr>
        <w:pStyle w:val="Compact"/>
        <w:numPr>
          <w:ilvl w:val="0"/>
          <w:numId w:val="1640"/>
        </w:numPr>
      </w:pPr>
      <w:r>
        <w:rPr>
          <w:b/>
          <w:bCs/>
        </w:rPr>
        <w:t xml:space="preserve">Design</w:t>
      </w:r>
      <w:r>
        <w:t xml:space="preserve"> </w:t>
      </w:r>
      <w:r>
        <w:t xml:space="preserve">for extension via protocols</w:t>
      </w:r>
    </w:p>
    <w:bookmarkEnd w:id="1129"/>
    <w:bookmarkStart w:id="1130" w:name="related-concepts-158"/>
    <w:p>
      <w:pPr>
        <w:pStyle w:val="Heading4"/>
      </w:pPr>
      <w:r>
        <w:t xml:space="preserve">Related Concepts</w:t>
      </w:r>
    </w:p>
    <w:p>
      <w:pPr>
        <w:pStyle w:val="Compact"/>
        <w:numPr>
          <w:ilvl w:val="0"/>
          <w:numId w:val="1641"/>
        </w:numPr>
      </w:pPr>
      <w:r>
        <w:t xml:space="preserve">Protocols, dependency injection, OOP</w:t>
      </w:r>
    </w:p>
    <w:p>
      <w:r>
        <w:pict>
          <v:rect style="width:0;height:1.5pt" o:hralign="center" o:hrstd="t" o:hr="t"/>
        </w:pict>
      </w:r>
    </w:p>
    <w:bookmarkEnd w:id="1130"/>
    <w:bookmarkEnd w:id="1131"/>
    <w:bookmarkEnd w:id="1132"/>
    <w:bookmarkStart w:id="1139" w:name="protocol-oriented-architecture"/>
    <w:p>
      <w:pPr>
        <w:pStyle w:val="Heading2"/>
      </w:pPr>
      <w:r>
        <w:t xml:space="preserve">Protocol-Oriented Architecture</w:t>
      </w:r>
    </w:p>
    <w:bookmarkStart w:id="1133" w:name="the-question-159"/>
    <w:p>
      <w:pPr>
        <w:pStyle w:val="Heading3"/>
      </w:pPr>
      <w:r>
        <w:t xml:space="preserve">1. The Question</w:t>
      </w:r>
    </w:p>
    <w:p>
      <w:pPr>
        <w:pStyle w:val="BlockText"/>
      </w:pPr>
      <w:r>
        <w:t xml:space="preserve">“How do you design with protocols in iOS architecture?”</w:t>
      </w:r>
    </w:p>
    <w:p>
      <w:r>
        <w:pict>
          <v:rect style="width:0;height:1.5pt" o:hralign="center" o:hrstd="t" o:hr="t"/>
        </w:pict>
      </w:r>
    </w:p>
    <w:bookmarkEnd w:id="1133"/>
    <w:bookmarkStart w:id="1134" w:name="how-to-describe-159"/>
    <w:p>
      <w:pPr>
        <w:pStyle w:val="Heading3"/>
      </w:pPr>
      <w:r>
        <w:t xml:space="preserve">2. How to Describe</w:t>
      </w:r>
    </w:p>
    <w:p>
      <w:pPr>
        <w:pStyle w:val="Compact"/>
        <w:numPr>
          <w:ilvl w:val="0"/>
          <w:numId w:val="1642"/>
        </w:numPr>
      </w:pPr>
      <w:r>
        <w:rPr>
          <w:b/>
          <w:bCs/>
        </w:rPr>
        <w:t xml:space="preserve">Opening statement:</w:t>
      </w:r>
      <w:r>
        <w:t xml:space="preserve"> </w:t>
      </w:r>
      <w:r>
        <w:t xml:space="preserve">“Use protocols to define contracts. Depend on protocols, not concrete types. Enables testing (mocks), flexibility (swap implementations), and composition. Swift’s protocol extensions add default behavior.”</w:t>
      </w:r>
    </w:p>
    <w:p>
      <w:pPr>
        <w:pStyle w:val="Compact"/>
        <w:numPr>
          <w:ilvl w:val="0"/>
          <w:numId w:val="1642"/>
        </w:numPr>
      </w:pPr>
      <w:r>
        <w:rPr>
          <w:b/>
          <w:bCs/>
        </w:rPr>
        <w:t xml:space="preserve">Key points:</w:t>
      </w:r>
    </w:p>
    <w:p>
      <w:pPr>
        <w:pStyle w:val="Compact"/>
        <w:numPr>
          <w:ilvl w:val="1"/>
          <w:numId w:val="1643"/>
        </w:numPr>
      </w:pPr>
      <w:r>
        <w:t xml:space="preserve">protocol APIProtocol { func fetch() async throws -&gt; Data }</w:t>
      </w:r>
    </w:p>
    <w:p>
      <w:pPr>
        <w:pStyle w:val="Compact"/>
        <w:numPr>
          <w:ilvl w:val="1"/>
          <w:numId w:val="1643"/>
        </w:numPr>
      </w:pPr>
      <w:r>
        <w:t xml:space="preserve">Inject protocol type</w:t>
      </w:r>
    </w:p>
    <w:p>
      <w:pPr>
        <w:pStyle w:val="Compact"/>
        <w:numPr>
          <w:ilvl w:val="1"/>
          <w:numId w:val="1643"/>
        </w:numPr>
      </w:pPr>
      <w:r>
        <w:t xml:space="preserve">Mock for tests</w:t>
      </w:r>
    </w:p>
    <w:p>
      <w:pPr>
        <w:pStyle w:val="Compact"/>
        <w:numPr>
          <w:ilvl w:val="1"/>
          <w:numId w:val="1643"/>
        </w:numPr>
      </w:pPr>
      <w:r>
        <w:t xml:space="preserve">Protocol composition (A &amp; B)</w:t>
      </w:r>
    </w:p>
    <w:p>
      <w:pPr>
        <w:pStyle w:val="Compact"/>
        <w:numPr>
          <w:ilvl w:val="0"/>
          <w:numId w:val="1642"/>
        </w:numPr>
      </w:pPr>
      <w:r>
        <w:rPr>
          <w:b/>
          <w:bCs/>
        </w:rPr>
        <w:t xml:space="preserve">Follow-up depth:</w:t>
      </w:r>
      <w:r>
        <w:t xml:space="preserve"> </w:t>
      </w:r>
      <w:r>
        <w:t xml:space="preserve">Associated types; protocol witnesses</w:t>
      </w:r>
    </w:p>
    <w:p>
      <w:pPr>
        <w:pStyle w:val="Compact"/>
        <w:numPr>
          <w:ilvl w:val="0"/>
          <w:numId w:val="1642"/>
        </w:numPr>
      </w:pPr>
      <w:r>
        <w:rPr>
          <w:b/>
          <w:bCs/>
        </w:rPr>
        <w:t xml:space="preserve">Common pitfalls:</w:t>
      </w:r>
      <w:r>
        <w:t xml:space="preserve"> </w:t>
      </w:r>
      <w:r>
        <w:t xml:space="preserve">Protocol too large; leaking implementation details</w:t>
      </w:r>
    </w:p>
    <w:p>
      <w:r>
        <w:pict>
          <v:rect style="width:0;height:1.5pt" o:hralign="center" o:hrstd="t" o:hr="t"/>
        </w:pict>
      </w:r>
    </w:p>
    <w:bookmarkEnd w:id="1134"/>
    <w:bookmarkStart w:id="1138" w:name="how-to-use-implement-best-practices-159"/>
    <w:p>
      <w:pPr>
        <w:pStyle w:val="Heading3"/>
      </w:pPr>
      <w:r>
        <w:t xml:space="preserve">3. How to Use / Implement / Best Practices</w:t>
      </w:r>
    </w:p>
    <w:bookmarkStart w:id="1135" w:name="implementation-159"/>
    <w:p>
      <w:pPr>
        <w:pStyle w:val="Heading4"/>
      </w:pPr>
      <w:r>
        <w:t xml:space="preserve">Implementation</w:t>
      </w:r>
    </w:p>
    <w:p>
      <w:pPr>
        <w:pStyle w:val="SourceCode"/>
      </w:pPr>
      <w:r>
        <w:rPr>
          <w:rStyle w:val="KeywordTok"/>
        </w:rPr>
        <w:t xml:space="preserve">protocol</w:t>
      </w:r>
      <w:r>
        <w:rPr>
          <w:rStyle w:val="NormalTok"/>
        </w:rPr>
        <w:t xml:space="preserve"> UserService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br/>
      </w:r>
      <w:r>
        <w:rPr>
          <w:rStyle w:val="OperatorTok"/>
        </w:rPr>
        <w:t xml:space="preserve">}</w:t>
      </w:r>
      <w:r>
        <w:br/>
      </w:r>
      <w:r>
        <w:br/>
      </w:r>
      <w:r>
        <w:rPr>
          <w:rStyle w:val="KeywordTok"/>
        </w:rPr>
        <w:t xml:space="preserve">class</w:t>
      </w:r>
      <w:r>
        <w:rPr>
          <w:rStyle w:val="NormalTok"/>
        </w:rPr>
        <w:t xml:space="preserve"> DefaultUserService</w:t>
      </w:r>
      <w:r>
        <w:rPr>
          <w:rStyle w:val="OperatorTok"/>
        </w:rPr>
        <w:t xml:space="preserve">:</w:t>
      </w:r>
      <w:r>
        <w:rPr>
          <w:rStyle w:val="NormalTok"/>
        </w:rPr>
        <w:t xml:space="preserve"> </w:t>
      </w:r>
      <w:r>
        <w:rPr>
          <w:rStyle w:val="DataTypeTok"/>
        </w:rPr>
        <w:t xml:space="preserve">UserService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class</w:t>
      </w:r>
      <w:r>
        <w:rPr>
          <w:rStyle w:val="NormalTok"/>
        </w:rPr>
        <w:t xml:space="preserve"> MockUserService</w:t>
      </w:r>
      <w:r>
        <w:rPr>
          <w:rStyle w:val="OperatorTok"/>
        </w:rPr>
        <w:t xml:space="preserve">:</w:t>
      </w:r>
      <w:r>
        <w:rPr>
          <w:rStyle w:val="NormalTok"/>
        </w:rPr>
        <w:t xml:space="preserve"> </w:t>
      </w:r>
      <w:r>
        <w:rPr>
          <w:rStyle w:val="DataTypeTok"/>
        </w:rPr>
        <w:t xml:space="preserve">UserService</w:t>
      </w:r>
      <w:r>
        <w:rPr>
          <w:rStyle w:val="NormalTok"/>
        </w:rPr>
        <w:t xml:space="preserve"> </w:t>
      </w:r>
      <w:r>
        <w:rPr>
          <w:rStyle w:val="OperatorTok"/>
        </w:rPr>
        <w:t xml:space="preserve">{</w:t>
      </w:r>
      <w:r>
        <w:rPr>
          <w:rStyle w:val="NormalTok"/>
        </w:rPr>
        <w:t xml:space="preserve"> </w:t>
      </w:r>
      <w:r>
        <w:rPr>
          <w:rStyle w:val="OperatorTok"/>
        </w:rPr>
        <w:t xml:space="preserve">}</w:t>
      </w:r>
    </w:p>
    <w:bookmarkEnd w:id="1135"/>
    <w:bookmarkStart w:id="1136" w:name="best-practices-159"/>
    <w:p>
      <w:pPr>
        <w:pStyle w:val="Heading4"/>
      </w:pPr>
      <w:r>
        <w:t xml:space="preserve">Best Practices</w:t>
      </w:r>
    </w:p>
    <w:p>
      <w:pPr>
        <w:pStyle w:val="Compact"/>
        <w:numPr>
          <w:ilvl w:val="0"/>
          <w:numId w:val="1644"/>
        </w:numPr>
      </w:pPr>
      <w:r>
        <w:rPr>
          <w:b/>
          <w:bCs/>
        </w:rPr>
        <w:t xml:space="preserve">Keep</w:t>
      </w:r>
      <w:r>
        <w:t xml:space="preserve"> </w:t>
      </w:r>
      <w:r>
        <w:t xml:space="preserve">protocols focused</w:t>
      </w:r>
    </w:p>
    <w:p>
      <w:pPr>
        <w:pStyle w:val="Compact"/>
        <w:numPr>
          <w:ilvl w:val="0"/>
          <w:numId w:val="1644"/>
        </w:numPr>
      </w:pPr>
      <w:r>
        <w:rPr>
          <w:b/>
          <w:bCs/>
        </w:rPr>
        <w:t xml:space="preserve">Use</w:t>
      </w:r>
      <w:r>
        <w:t xml:space="preserve"> </w:t>
      </w:r>
      <w:r>
        <w:t xml:space="preserve">for dependencies</w:t>
      </w:r>
    </w:p>
    <w:p>
      <w:pPr>
        <w:pStyle w:val="Compact"/>
        <w:numPr>
          <w:ilvl w:val="0"/>
          <w:numId w:val="1644"/>
        </w:numPr>
      </w:pPr>
      <w:r>
        <w:rPr>
          <w:b/>
          <w:bCs/>
        </w:rPr>
        <w:t xml:space="preserve">Prefer</w:t>
      </w:r>
      <w:r>
        <w:t xml:space="preserve"> </w:t>
      </w:r>
      <w:r>
        <w:t xml:space="preserve">composition over inheritance</w:t>
      </w:r>
    </w:p>
    <w:p>
      <w:pPr>
        <w:pStyle w:val="Compact"/>
        <w:numPr>
          <w:ilvl w:val="0"/>
          <w:numId w:val="1644"/>
        </w:numPr>
      </w:pPr>
      <w:r>
        <w:rPr>
          <w:b/>
          <w:bCs/>
        </w:rPr>
        <w:t xml:space="preserve">Mock</w:t>
      </w:r>
      <w:r>
        <w:t xml:space="preserve"> </w:t>
      </w:r>
      <w:r>
        <w:t xml:space="preserve">in tests</w:t>
      </w:r>
    </w:p>
    <w:bookmarkEnd w:id="1136"/>
    <w:bookmarkStart w:id="1137" w:name="related-concepts-159"/>
    <w:p>
      <w:pPr>
        <w:pStyle w:val="Heading4"/>
      </w:pPr>
      <w:r>
        <w:t xml:space="preserve">Related Concepts</w:t>
      </w:r>
    </w:p>
    <w:p>
      <w:pPr>
        <w:pStyle w:val="Compact"/>
        <w:numPr>
          <w:ilvl w:val="0"/>
          <w:numId w:val="1645"/>
        </w:numPr>
      </w:pPr>
      <w:r>
        <w:t xml:space="preserve">Dependency injection, testing, Swift protocols</w:t>
      </w:r>
    </w:p>
    <w:p>
      <w:r>
        <w:pict>
          <v:rect style="width:0;height:1.5pt" o:hralign="center" o:hrstd="t" o:hr="t"/>
        </w:pict>
      </w:r>
    </w:p>
    <w:bookmarkEnd w:id="1137"/>
    <w:bookmarkEnd w:id="1138"/>
    <w:bookmarkEnd w:id="1139"/>
    <w:bookmarkStart w:id="1146" w:name="use-case-interactor"/>
    <w:p>
      <w:pPr>
        <w:pStyle w:val="Heading2"/>
      </w:pPr>
      <w:r>
        <w:t xml:space="preserve">Use Case / Interactor</w:t>
      </w:r>
    </w:p>
    <w:bookmarkStart w:id="1140" w:name="the-question-160"/>
    <w:p>
      <w:pPr>
        <w:pStyle w:val="Heading3"/>
      </w:pPr>
      <w:r>
        <w:t xml:space="preserve">1. The Question</w:t>
      </w:r>
    </w:p>
    <w:p>
      <w:pPr>
        <w:pStyle w:val="BlockText"/>
      </w:pPr>
      <w:r>
        <w:t xml:space="preserve">“What is a Use Case? When would you create one?”</w:t>
      </w:r>
    </w:p>
    <w:p>
      <w:r>
        <w:pict>
          <v:rect style="width:0;height:1.5pt" o:hralign="center" o:hrstd="t" o:hr="t"/>
        </w:pict>
      </w:r>
    </w:p>
    <w:bookmarkEnd w:id="1140"/>
    <w:bookmarkStart w:id="1141" w:name="how-to-describe-160"/>
    <w:p>
      <w:pPr>
        <w:pStyle w:val="Heading3"/>
      </w:pPr>
      <w:r>
        <w:t xml:space="preserve">2. How to Describe</w:t>
      </w:r>
    </w:p>
    <w:p>
      <w:pPr>
        <w:pStyle w:val="Compact"/>
        <w:numPr>
          <w:ilvl w:val="0"/>
          <w:numId w:val="1646"/>
        </w:numPr>
      </w:pPr>
      <w:r>
        <w:rPr>
          <w:b/>
          <w:bCs/>
        </w:rPr>
        <w:t xml:space="preserve">Opening statement:</w:t>
      </w:r>
      <w:r>
        <w:t xml:space="preserve"> </w:t>
      </w:r>
      <w:r>
        <w:t xml:space="preserve">“A Use Case encapsulates a single application action (e.g.,</w:t>
      </w:r>
      <w:r>
        <w:t xml:space="preserve"> </w:t>
      </w:r>
      <w:r>
        <w:t xml:space="preserve">‘Fetch User Profile’</w:t>
      </w:r>
      <w:r>
        <w:t xml:space="preserve">). It orchestrates repositories and returns result. Keeps business logic out of ViewModels. One use case per user action.”</w:t>
      </w:r>
    </w:p>
    <w:p>
      <w:pPr>
        <w:pStyle w:val="Compact"/>
        <w:numPr>
          <w:ilvl w:val="0"/>
          <w:numId w:val="1646"/>
        </w:numPr>
      </w:pPr>
      <w:r>
        <w:rPr>
          <w:b/>
          <w:bCs/>
        </w:rPr>
        <w:t xml:space="preserve">Key points:</w:t>
      </w:r>
    </w:p>
    <w:p>
      <w:pPr>
        <w:pStyle w:val="Compact"/>
        <w:numPr>
          <w:ilvl w:val="1"/>
          <w:numId w:val="1647"/>
        </w:numPr>
      </w:pPr>
      <w:r>
        <w:t xml:space="preserve">Single responsibility: one action</w:t>
      </w:r>
    </w:p>
    <w:p>
      <w:pPr>
        <w:pStyle w:val="Compact"/>
        <w:numPr>
          <w:ilvl w:val="1"/>
          <w:numId w:val="1647"/>
        </w:numPr>
      </w:pPr>
      <w:r>
        <w:t xml:space="preserve">Calls repositories, applies rules</w:t>
      </w:r>
    </w:p>
    <w:p>
      <w:pPr>
        <w:pStyle w:val="Compact"/>
        <w:numPr>
          <w:ilvl w:val="1"/>
          <w:numId w:val="1647"/>
        </w:numPr>
      </w:pPr>
      <w:r>
        <w:t xml:space="preserve">Returns domain models or DTOs</w:t>
      </w:r>
    </w:p>
    <w:p>
      <w:pPr>
        <w:pStyle w:val="Compact"/>
        <w:numPr>
          <w:ilvl w:val="1"/>
          <w:numId w:val="1647"/>
        </w:numPr>
      </w:pPr>
      <w:r>
        <w:t xml:space="preserve">Testable in isolation</w:t>
      </w:r>
    </w:p>
    <w:p>
      <w:pPr>
        <w:pStyle w:val="Compact"/>
        <w:numPr>
          <w:ilvl w:val="0"/>
          <w:numId w:val="1646"/>
        </w:numPr>
      </w:pPr>
      <w:r>
        <w:rPr>
          <w:b/>
          <w:bCs/>
        </w:rPr>
        <w:t xml:space="preserve">Follow-up depth:</w:t>
      </w:r>
      <w:r>
        <w:t xml:space="preserve"> </w:t>
      </w:r>
      <w:r>
        <w:t xml:space="preserve">Use case vs repository; when to split</w:t>
      </w:r>
    </w:p>
    <w:p>
      <w:pPr>
        <w:pStyle w:val="Compact"/>
        <w:numPr>
          <w:ilvl w:val="0"/>
          <w:numId w:val="1646"/>
        </w:numPr>
      </w:pPr>
      <w:r>
        <w:rPr>
          <w:b/>
          <w:bCs/>
        </w:rPr>
        <w:t xml:space="preserve">Common pitfalls:</w:t>
      </w:r>
      <w:r>
        <w:t xml:space="preserve"> </w:t>
      </w:r>
      <w:r>
        <w:t xml:space="preserve">Use case doing UI logic; too many use cases</w:t>
      </w:r>
    </w:p>
    <w:p>
      <w:r>
        <w:pict>
          <v:rect style="width:0;height:1.5pt" o:hralign="center" o:hrstd="t" o:hr="t"/>
        </w:pict>
      </w:r>
    </w:p>
    <w:bookmarkEnd w:id="1141"/>
    <w:bookmarkStart w:id="1145" w:name="how-to-use-implement-best-practices-160"/>
    <w:p>
      <w:pPr>
        <w:pStyle w:val="Heading3"/>
      </w:pPr>
      <w:r>
        <w:t xml:space="preserve">3. How to Use / Implement / Best Practices</w:t>
      </w:r>
    </w:p>
    <w:bookmarkStart w:id="1142" w:name="implementation-160"/>
    <w:p>
      <w:pPr>
        <w:pStyle w:val="Heading4"/>
      </w:pPr>
      <w:r>
        <w:t xml:space="preserve">Implementation</w:t>
      </w:r>
    </w:p>
    <w:p>
      <w:pPr>
        <w:pStyle w:val="SourceCode"/>
      </w:pPr>
      <w:r>
        <w:rPr>
          <w:rStyle w:val="KeywordTok"/>
        </w:rPr>
        <w:t xml:space="preserve">protocol</w:t>
      </w:r>
      <w:r>
        <w:rPr>
          <w:rStyle w:val="NormalTok"/>
        </w:rPr>
        <w:t xml:space="preserve"> FetchUserProfileUseCase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execute</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UserProfile</w:t>
      </w:r>
      <w:r>
        <w:br/>
      </w:r>
      <w:r>
        <w:rPr>
          <w:rStyle w:val="OperatorTok"/>
        </w:rPr>
        <w:t xml:space="preserve">}</w:t>
      </w:r>
      <w:r>
        <w:br/>
      </w:r>
      <w:r>
        <w:br/>
      </w:r>
      <w:r>
        <w:rPr>
          <w:rStyle w:val="KeywordTok"/>
        </w:rPr>
        <w:t xml:space="preserve">class</w:t>
      </w:r>
      <w:r>
        <w:rPr>
          <w:rStyle w:val="NormalTok"/>
        </w:rPr>
        <w:t xml:space="preserve"> DefaultFetchUserProfileUseCase</w:t>
      </w:r>
      <w:r>
        <w:rPr>
          <w:rStyle w:val="OperatorTok"/>
        </w:rPr>
        <w:t xml:space="preserve">:</w:t>
      </w:r>
      <w:r>
        <w:rPr>
          <w:rStyle w:val="NormalTok"/>
        </w:rPr>
        <w:t xml:space="preserve"> </w:t>
      </w:r>
      <w:r>
        <w:rPr>
          <w:rStyle w:val="DataTypeTok"/>
        </w:rPr>
        <w:t xml:space="preserve">FetchUserProfileUseCase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userRepo</w:t>
      </w:r>
      <w:r>
        <w:rPr>
          <w:rStyle w:val="OperatorTok"/>
        </w:rPr>
        <w:t xml:space="preserve">:</w:t>
      </w:r>
      <w:r>
        <w:rPr>
          <w:rStyle w:val="NormalTok"/>
        </w:rPr>
        <w:t xml:space="preserve"> UserRepository</w:t>
      </w:r>
      <w:r>
        <w:br/>
      </w:r>
      <w:r>
        <w:rPr>
          <w:rStyle w:val="NormalTok"/>
        </w:rPr>
        <w:t xml:space="preserve">    </w:t>
      </w:r>
      <w:r>
        <w:rPr>
          <w:rStyle w:val="KeywordTok"/>
        </w:rPr>
        <w:t xml:space="preserve">let</w:t>
      </w:r>
      <w:r>
        <w:rPr>
          <w:rStyle w:val="NormalTok"/>
        </w:rPr>
        <w:t xml:space="preserve"> </w:t>
      </w:r>
      <w:r>
        <w:rPr>
          <w:rStyle w:val="VariableTok"/>
        </w:rPr>
        <w:t xml:space="preserve">settingsRepo</w:t>
      </w:r>
      <w:r>
        <w:rPr>
          <w:rStyle w:val="OperatorTok"/>
        </w:rPr>
        <w:t xml:space="preserve">:</w:t>
      </w:r>
      <w:r>
        <w:rPr>
          <w:rStyle w:val="NormalTok"/>
        </w:rPr>
        <w:t xml:space="preserve"> SettingsRepository</w:t>
      </w:r>
      <w:r>
        <w:br/>
      </w:r>
      <w:r>
        <w:rPr>
          <w:rStyle w:val="NormalTok"/>
        </w:rPr>
        <w:t xml:space="preserve">    </w:t>
      </w:r>
      <w:r>
        <w:rPr>
          <w:rStyle w:val="KeywordTok"/>
        </w:rPr>
        <w:t xml:space="preserve">func</w:t>
      </w:r>
      <w:r>
        <w:rPr>
          <w:rStyle w:val="NormalTok"/>
        </w:rPr>
        <w:t xml:space="preserve"> </w:t>
      </w:r>
      <w:r>
        <w:rPr>
          <w:rStyle w:val="FunctionTok"/>
        </w:rPr>
        <w:t xml:space="preserve">execute</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UserProfile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userRepo</w:t>
      </w:r>
      <w:r>
        <w:rPr>
          <w:rStyle w:val="OperatorTok"/>
        </w:rPr>
        <w:t xml:space="preserve">.</w:t>
      </w:r>
      <w:r>
        <w:rPr>
          <w:rStyle w:val="NormalTok"/>
        </w:rPr>
        <w:t xml:space="preserve">fetch</w:t>
      </w:r>
      <w:r>
        <w:rPr>
          <w:rStyle w:val="OperatorTok"/>
        </w:rPr>
        <w:t xml:space="preserve">(</w:t>
      </w:r>
      <w:r>
        <w:rPr>
          <w:rStyle w:val="NormalTok"/>
        </w:rPr>
        <w:t xml:space="preserve">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settingsRepo</w:t>
      </w:r>
      <w:r>
        <w:rPr>
          <w:rStyle w:val="OperatorTok"/>
        </w:rPr>
        <w:t xml:space="preserve">.</w:t>
      </w:r>
      <w:r>
        <w:rPr>
          <w:rStyle w:val="NormalTok"/>
        </w:rPr>
        <w:t xml:space="preserve">fetch</w:t>
      </w:r>
      <w:r>
        <w:rPr>
          <w:rStyle w:val="OperatorTok"/>
        </w:rPr>
        <w:t xml:space="preserve">(</w:t>
      </w:r>
      <w:r>
        <w:rPr>
          <w:rStyle w:val="Normal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UserProfile</w:t>
      </w:r>
      <w:r>
        <w:rPr>
          <w:rStyle w:val="OperatorTok"/>
        </w:rPr>
        <w:t xml:space="preserve">(</w:t>
      </w:r>
      <w:r>
        <w:rPr>
          <w:rStyle w:val="NormalTok"/>
        </w:rPr>
        <w:t xml:space="preserve">user</w:t>
      </w:r>
      <w:r>
        <w:rPr>
          <w:rStyle w:val="OperatorTok"/>
        </w:rPr>
        <w:t xml:space="preserve">:</w:t>
      </w:r>
      <w:r>
        <w:rPr>
          <w:rStyle w:val="NormalTok"/>
        </w:rPr>
        <w:t xml:space="preserve"> user</w:t>
      </w:r>
      <w:r>
        <w:rPr>
          <w:rStyle w:val="OperatorTok"/>
        </w:rPr>
        <w:t xml:space="preserve">,</w:t>
      </w:r>
      <w:r>
        <w:rPr>
          <w:rStyle w:val="NormalTok"/>
        </w:rPr>
        <w:t xml:space="preserve"> settings</w:t>
      </w:r>
      <w:r>
        <w:rPr>
          <w:rStyle w:val="OperatorTok"/>
        </w:rPr>
        <w:t xml:space="preserve">:</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2"/>
    <w:bookmarkStart w:id="1143" w:name="best-practices-160"/>
    <w:p>
      <w:pPr>
        <w:pStyle w:val="Heading4"/>
      </w:pPr>
      <w:r>
        <w:t xml:space="preserve">Best Practices</w:t>
      </w:r>
    </w:p>
    <w:p>
      <w:pPr>
        <w:pStyle w:val="Compact"/>
        <w:numPr>
          <w:ilvl w:val="0"/>
          <w:numId w:val="1648"/>
        </w:numPr>
      </w:pPr>
      <w:r>
        <w:rPr>
          <w:b/>
          <w:bCs/>
        </w:rPr>
        <w:t xml:space="preserve">One</w:t>
      </w:r>
      <w:r>
        <w:t xml:space="preserve"> </w:t>
      </w:r>
      <w:r>
        <w:t xml:space="preserve">action per use case</w:t>
      </w:r>
    </w:p>
    <w:p>
      <w:pPr>
        <w:pStyle w:val="Compact"/>
        <w:numPr>
          <w:ilvl w:val="0"/>
          <w:numId w:val="1648"/>
        </w:numPr>
      </w:pPr>
      <w:r>
        <w:rPr>
          <w:b/>
          <w:bCs/>
        </w:rPr>
        <w:t xml:space="preserve">Orchestrate</w:t>
      </w:r>
      <w:r>
        <w:t xml:space="preserve"> </w:t>
      </w:r>
      <w:r>
        <w:t xml:space="preserve">don’t implement data access</w:t>
      </w:r>
    </w:p>
    <w:p>
      <w:pPr>
        <w:pStyle w:val="Compact"/>
        <w:numPr>
          <w:ilvl w:val="0"/>
          <w:numId w:val="1648"/>
        </w:numPr>
      </w:pPr>
      <w:r>
        <w:rPr>
          <w:b/>
          <w:bCs/>
        </w:rPr>
        <w:t xml:space="preserve">Inject</w:t>
      </w:r>
      <w:r>
        <w:t xml:space="preserve"> </w:t>
      </w:r>
      <w:r>
        <w:t xml:space="preserve">repositories</w:t>
      </w:r>
    </w:p>
    <w:p>
      <w:pPr>
        <w:pStyle w:val="Compact"/>
        <w:numPr>
          <w:ilvl w:val="0"/>
          <w:numId w:val="1648"/>
        </w:numPr>
      </w:pPr>
      <w:r>
        <w:rPr>
          <w:b/>
          <w:bCs/>
        </w:rPr>
        <w:t xml:space="preserve">Return</w:t>
      </w:r>
      <w:r>
        <w:t xml:space="preserve"> </w:t>
      </w:r>
      <w:r>
        <w:t xml:space="preserve">domain models</w:t>
      </w:r>
    </w:p>
    <w:bookmarkEnd w:id="1143"/>
    <w:bookmarkStart w:id="1144" w:name="related-concepts-160"/>
    <w:p>
      <w:pPr>
        <w:pStyle w:val="Heading4"/>
      </w:pPr>
      <w:r>
        <w:t xml:space="preserve">Related Concepts</w:t>
      </w:r>
    </w:p>
    <w:p>
      <w:pPr>
        <w:pStyle w:val="Compact"/>
        <w:numPr>
          <w:ilvl w:val="0"/>
          <w:numId w:val="1649"/>
        </w:numPr>
      </w:pPr>
      <w:r>
        <w:t xml:space="preserve">Clean Architecture, Repository</w:t>
      </w:r>
    </w:p>
    <w:p>
      <w:r>
        <w:pict>
          <v:rect style="width:0;height:1.5pt" o:hralign="center" o:hrstd="t" o:hr="t"/>
        </w:pict>
      </w:r>
    </w:p>
    <w:bookmarkEnd w:id="1144"/>
    <w:bookmarkEnd w:id="1145"/>
    <w:bookmarkEnd w:id="1146"/>
    <w:bookmarkStart w:id="1153" w:name="modular-architecture"/>
    <w:p>
      <w:pPr>
        <w:pStyle w:val="Heading2"/>
      </w:pPr>
      <w:r>
        <w:t xml:space="preserve">Modular Architecture</w:t>
      </w:r>
    </w:p>
    <w:bookmarkStart w:id="1147" w:name="the-question-161"/>
    <w:p>
      <w:pPr>
        <w:pStyle w:val="Heading3"/>
      </w:pPr>
      <w:r>
        <w:t xml:space="preserve">1. The Question</w:t>
      </w:r>
    </w:p>
    <w:p>
      <w:pPr>
        <w:pStyle w:val="BlockText"/>
      </w:pPr>
      <w:r>
        <w:t xml:space="preserve">“What is modular architecture? How do you structure an app with modules?”</w:t>
      </w:r>
    </w:p>
    <w:p>
      <w:r>
        <w:pict>
          <v:rect style="width:0;height:1.5pt" o:hralign="center" o:hrstd="t" o:hr="t"/>
        </w:pict>
      </w:r>
    </w:p>
    <w:bookmarkEnd w:id="1147"/>
    <w:bookmarkStart w:id="1148" w:name="how-to-describe-161"/>
    <w:p>
      <w:pPr>
        <w:pStyle w:val="Heading3"/>
      </w:pPr>
      <w:r>
        <w:t xml:space="preserve">2. How to Describe</w:t>
      </w:r>
    </w:p>
    <w:p>
      <w:pPr>
        <w:pStyle w:val="Compact"/>
        <w:numPr>
          <w:ilvl w:val="0"/>
          <w:numId w:val="1650"/>
        </w:numPr>
      </w:pPr>
      <w:r>
        <w:rPr>
          <w:b/>
          <w:bCs/>
        </w:rPr>
        <w:t xml:space="preserve">Opening statement:</w:t>
      </w:r>
      <w:r>
        <w:t xml:space="preserve"> </w:t>
      </w:r>
      <w:r>
        <w:t xml:space="preserve">“Modules are self-contained units (Swift packages, frameworks). Each has clear boundaries and dependencies. Enables team scaling, build times, and reuse. Use Swift Package Manager or Xcode frameworks.”</w:t>
      </w:r>
    </w:p>
    <w:p>
      <w:pPr>
        <w:pStyle w:val="Compact"/>
        <w:numPr>
          <w:ilvl w:val="0"/>
          <w:numId w:val="1650"/>
        </w:numPr>
      </w:pPr>
      <w:r>
        <w:rPr>
          <w:b/>
          <w:bCs/>
        </w:rPr>
        <w:t xml:space="preserve">Key points:</w:t>
      </w:r>
    </w:p>
    <w:p>
      <w:pPr>
        <w:pStyle w:val="Compact"/>
        <w:numPr>
          <w:ilvl w:val="1"/>
          <w:numId w:val="1651"/>
        </w:numPr>
      </w:pPr>
      <w:r>
        <w:t xml:space="preserve">Feature modules, core modules, shared</w:t>
      </w:r>
    </w:p>
    <w:p>
      <w:pPr>
        <w:pStyle w:val="Compact"/>
        <w:numPr>
          <w:ilvl w:val="1"/>
          <w:numId w:val="1651"/>
        </w:numPr>
      </w:pPr>
      <w:r>
        <w:t xml:space="preserve">Dependencies: core ← feature</w:t>
      </w:r>
    </w:p>
    <w:p>
      <w:pPr>
        <w:pStyle w:val="Compact"/>
        <w:numPr>
          <w:ilvl w:val="1"/>
          <w:numId w:val="1651"/>
        </w:numPr>
      </w:pPr>
      <w:r>
        <w:t xml:space="preserve">Avoid circular dependencies</w:t>
      </w:r>
    </w:p>
    <w:p>
      <w:pPr>
        <w:pStyle w:val="Compact"/>
        <w:numPr>
          <w:ilvl w:val="1"/>
          <w:numId w:val="1651"/>
        </w:numPr>
      </w:pPr>
      <w:r>
        <w:t xml:space="preserve">Public API per module</w:t>
      </w:r>
    </w:p>
    <w:p>
      <w:pPr>
        <w:pStyle w:val="Compact"/>
        <w:numPr>
          <w:ilvl w:val="0"/>
          <w:numId w:val="1650"/>
        </w:numPr>
      </w:pPr>
      <w:r>
        <w:rPr>
          <w:b/>
          <w:bCs/>
        </w:rPr>
        <w:t xml:space="preserve">Follow-up depth:</w:t>
      </w:r>
      <w:r>
        <w:t xml:space="preserve"> </w:t>
      </w:r>
      <w:r>
        <w:t xml:space="preserve">SPM; module boundaries</w:t>
      </w:r>
    </w:p>
    <w:p>
      <w:pPr>
        <w:pStyle w:val="Compact"/>
        <w:numPr>
          <w:ilvl w:val="0"/>
          <w:numId w:val="1650"/>
        </w:numPr>
      </w:pPr>
      <w:r>
        <w:rPr>
          <w:b/>
          <w:bCs/>
        </w:rPr>
        <w:t xml:space="preserve">Common pitfalls:</w:t>
      </w:r>
      <w:r>
        <w:t xml:space="preserve"> </w:t>
      </w:r>
      <w:r>
        <w:t xml:space="preserve">Circular deps; too many small modules</w:t>
      </w:r>
    </w:p>
    <w:p>
      <w:r>
        <w:pict>
          <v:rect style="width:0;height:1.5pt" o:hralign="center" o:hrstd="t" o:hr="t"/>
        </w:pict>
      </w:r>
    </w:p>
    <w:bookmarkEnd w:id="1148"/>
    <w:bookmarkStart w:id="1152" w:name="how-to-use-implement-best-practices-161"/>
    <w:p>
      <w:pPr>
        <w:pStyle w:val="Heading3"/>
      </w:pPr>
      <w:r>
        <w:t xml:space="preserve">3. How to Use / Implement / Best Practices</w:t>
      </w:r>
    </w:p>
    <w:bookmarkStart w:id="1149" w:name="implementation-161"/>
    <w:p>
      <w:pPr>
        <w:pStyle w:val="Heading4"/>
      </w:pPr>
      <w:r>
        <w:t xml:space="preserve">Implementation</w:t>
      </w:r>
    </w:p>
    <w:p>
      <w:pPr>
        <w:pStyle w:val="SourceCode"/>
      </w:pPr>
      <w:r>
        <w:rPr>
          <w:rStyle w:val="VerbatimChar"/>
        </w:rPr>
        <w:t xml:space="preserve">App</w:t>
      </w:r>
      <w:r>
        <w:br/>
      </w:r>
      <w:r>
        <w:rPr>
          <w:rStyle w:val="VerbatimChar"/>
        </w:rPr>
        <w:t xml:space="preserve">├── Core (networking, models)</w:t>
      </w:r>
      <w:r>
        <w:br/>
      </w:r>
      <w:r>
        <w:rPr>
          <w:rStyle w:val="VerbatimChar"/>
        </w:rPr>
        <w:t xml:space="preserve">├── FeatureAuth</w:t>
      </w:r>
      <w:r>
        <w:br/>
      </w:r>
      <w:r>
        <w:rPr>
          <w:rStyle w:val="VerbatimChar"/>
        </w:rPr>
        <w:t xml:space="preserve">├── FeatureFeed</w:t>
      </w:r>
      <w:r>
        <w:br/>
      </w:r>
      <w:r>
        <w:rPr>
          <w:rStyle w:val="VerbatimChar"/>
        </w:rPr>
        <w:t xml:space="preserve">└── SharedUI</w:t>
      </w:r>
    </w:p>
    <w:bookmarkEnd w:id="1149"/>
    <w:bookmarkStart w:id="1150" w:name="best-practices-161"/>
    <w:p>
      <w:pPr>
        <w:pStyle w:val="Heading4"/>
      </w:pPr>
      <w:r>
        <w:t xml:space="preserve">Best Practices</w:t>
      </w:r>
    </w:p>
    <w:p>
      <w:pPr>
        <w:pStyle w:val="Compact"/>
        <w:numPr>
          <w:ilvl w:val="0"/>
          <w:numId w:val="1652"/>
        </w:numPr>
      </w:pPr>
      <w:r>
        <w:rPr>
          <w:b/>
          <w:bCs/>
        </w:rPr>
        <w:t xml:space="preserve">Define</w:t>
      </w:r>
      <w:r>
        <w:t xml:space="preserve"> </w:t>
      </w:r>
      <w:r>
        <w:t xml:space="preserve">clear module boundaries</w:t>
      </w:r>
    </w:p>
    <w:p>
      <w:pPr>
        <w:pStyle w:val="Compact"/>
        <w:numPr>
          <w:ilvl w:val="0"/>
          <w:numId w:val="1652"/>
        </w:numPr>
      </w:pPr>
      <w:r>
        <w:rPr>
          <w:b/>
          <w:bCs/>
        </w:rPr>
        <w:t xml:space="preserve">Avoid</w:t>
      </w:r>
      <w:r>
        <w:t xml:space="preserve"> </w:t>
      </w:r>
      <w:r>
        <w:t xml:space="preserve">circular dependencies</w:t>
      </w:r>
    </w:p>
    <w:p>
      <w:pPr>
        <w:pStyle w:val="Compact"/>
        <w:numPr>
          <w:ilvl w:val="0"/>
          <w:numId w:val="1652"/>
        </w:numPr>
      </w:pPr>
      <w:r>
        <w:rPr>
          <w:b/>
          <w:bCs/>
        </w:rPr>
        <w:t xml:space="preserve">Use</w:t>
      </w:r>
      <w:r>
        <w:t xml:space="preserve"> </w:t>
      </w:r>
      <w:r>
        <w:t xml:space="preserve">SPM for package management</w:t>
      </w:r>
    </w:p>
    <w:p>
      <w:pPr>
        <w:pStyle w:val="Compact"/>
        <w:numPr>
          <w:ilvl w:val="0"/>
          <w:numId w:val="1652"/>
        </w:numPr>
      </w:pPr>
      <w:r>
        <w:rPr>
          <w:b/>
          <w:bCs/>
        </w:rPr>
        <w:t xml:space="preserve">Expose</w:t>
      </w:r>
      <w:r>
        <w:t xml:space="preserve"> </w:t>
      </w:r>
      <w:r>
        <w:t xml:space="preserve">minimal public API</w:t>
      </w:r>
    </w:p>
    <w:bookmarkEnd w:id="1150"/>
    <w:bookmarkStart w:id="1151" w:name="related-concepts-161"/>
    <w:p>
      <w:pPr>
        <w:pStyle w:val="Heading4"/>
      </w:pPr>
      <w:r>
        <w:t xml:space="preserve">Related Concepts</w:t>
      </w:r>
    </w:p>
    <w:p>
      <w:pPr>
        <w:pStyle w:val="Compact"/>
        <w:numPr>
          <w:ilvl w:val="0"/>
          <w:numId w:val="1653"/>
        </w:numPr>
      </w:pPr>
      <w:r>
        <w:t xml:space="preserve">SPM, frameworks, dependency graph</w:t>
      </w:r>
    </w:p>
    <w:p>
      <w:r>
        <w:pict>
          <v:rect style="width:0;height:1.5pt" o:hralign="center" o:hrstd="t" o:hr="t"/>
        </w:pict>
      </w:r>
    </w:p>
    <w:bookmarkEnd w:id="1151"/>
    <w:bookmarkEnd w:id="1152"/>
    <w:bookmarkEnd w:id="1153"/>
    <w:bookmarkStart w:id="1160" w:name="red-green-refactor"/>
    <w:p>
      <w:pPr>
        <w:pStyle w:val="Heading2"/>
      </w:pPr>
      <w:r>
        <w:t xml:space="preserve">Red-Green-Refactor</w:t>
      </w:r>
    </w:p>
    <w:bookmarkStart w:id="1154" w:name="the-question-162"/>
    <w:p>
      <w:pPr>
        <w:pStyle w:val="Heading3"/>
      </w:pPr>
      <w:r>
        <w:t xml:space="preserve">1. The Question</w:t>
      </w:r>
    </w:p>
    <w:p>
      <w:pPr>
        <w:pStyle w:val="BlockText"/>
      </w:pPr>
      <w:r>
        <w:t xml:space="preserve">“What is the Red-Green-Refactor cycle in TDD?”</w:t>
      </w:r>
    </w:p>
    <w:p>
      <w:r>
        <w:pict>
          <v:rect style="width:0;height:1.5pt" o:hralign="center" o:hrstd="t" o:hr="t"/>
        </w:pict>
      </w:r>
    </w:p>
    <w:bookmarkEnd w:id="1154"/>
    <w:bookmarkStart w:id="1155" w:name="how-to-describe-162"/>
    <w:p>
      <w:pPr>
        <w:pStyle w:val="Heading3"/>
      </w:pPr>
      <w:r>
        <w:t xml:space="preserve">2. How to Describe</w:t>
      </w:r>
    </w:p>
    <w:p>
      <w:pPr>
        <w:pStyle w:val="Compact"/>
        <w:numPr>
          <w:ilvl w:val="0"/>
          <w:numId w:val="1654"/>
        </w:numPr>
      </w:pPr>
      <w:r>
        <w:rPr>
          <w:b/>
          <w:bCs/>
        </w:rPr>
        <w:t xml:space="preserve">Opening statement:</w:t>
      </w:r>
      <w:r>
        <w:t xml:space="preserve"> </w:t>
      </w:r>
      <w:r>
        <w:t xml:space="preserve">“TDD cycle: Red (write failing test), Green (minimal code to pass), Refactor (improve without breaking). Ensures tests drive design and code is tested. Repeat for each behavior.”</w:t>
      </w:r>
    </w:p>
    <w:p>
      <w:pPr>
        <w:pStyle w:val="Compact"/>
        <w:numPr>
          <w:ilvl w:val="0"/>
          <w:numId w:val="1654"/>
        </w:numPr>
      </w:pPr>
      <w:r>
        <w:rPr>
          <w:b/>
          <w:bCs/>
        </w:rPr>
        <w:t xml:space="preserve">Key points:</w:t>
      </w:r>
    </w:p>
    <w:p>
      <w:pPr>
        <w:pStyle w:val="Compact"/>
        <w:numPr>
          <w:ilvl w:val="1"/>
          <w:numId w:val="1655"/>
        </w:numPr>
      </w:pPr>
      <w:r>
        <w:t xml:space="preserve">Red: test fails</w:t>
      </w:r>
    </w:p>
    <w:p>
      <w:pPr>
        <w:pStyle w:val="Compact"/>
        <w:numPr>
          <w:ilvl w:val="1"/>
          <w:numId w:val="1655"/>
        </w:numPr>
      </w:pPr>
      <w:r>
        <w:t xml:space="preserve">Green: make it pass, minimal change</w:t>
      </w:r>
    </w:p>
    <w:p>
      <w:pPr>
        <w:pStyle w:val="Compact"/>
        <w:numPr>
          <w:ilvl w:val="1"/>
          <w:numId w:val="1655"/>
        </w:numPr>
      </w:pPr>
      <w:r>
        <w:t xml:space="preserve">Refactor: clean up, keep green</w:t>
      </w:r>
    </w:p>
    <w:p>
      <w:pPr>
        <w:pStyle w:val="Compact"/>
        <w:numPr>
          <w:ilvl w:val="1"/>
          <w:numId w:val="1655"/>
        </w:numPr>
      </w:pPr>
      <w:r>
        <w:t xml:space="preserve">Fast feedback loop</w:t>
      </w:r>
    </w:p>
    <w:p>
      <w:pPr>
        <w:pStyle w:val="Compact"/>
        <w:numPr>
          <w:ilvl w:val="0"/>
          <w:numId w:val="1654"/>
        </w:numPr>
      </w:pPr>
      <w:r>
        <w:rPr>
          <w:b/>
          <w:bCs/>
        </w:rPr>
        <w:t xml:space="preserve">Follow-up depth:</w:t>
      </w:r>
      <w:r>
        <w:t xml:space="preserve"> </w:t>
      </w:r>
      <w:r>
        <w:t xml:space="preserve">Test-first benefits</w:t>
      </w:r>
    </w:p>
    <w:p>
      <w:pPr>
        <w:pStyle w:val="Compact"/>
        <w:numPr>
          <w:ilvl w:val="0"/>
          <w:numId w:val="1654"/>
        </w:numPr>
      </w:pPr>
      <w:r>
        <w:rPr>
          <w:b/>
          <w:bCs/>
        </w:rPr>
        <w:t xml:space="preserve">Common pitfalls:</w:t>
      </w:r>
      <w:r>
        <w:t xml:space="preserve"> </w:t>
      </w:r>
      <w:r>
        <w:t xml:space="preserve">Writing too much before test; skipping refactor</w:t>
      </w:r>
    </w:p>
    <w:p>
      <w:r>
        <w:pict>
          <v:rect style="width:0;height:1.5pt" o:hralign="center" o:hrstd="t" o:hr="t"/>
        </w:pict>
      </w:r>
    </w:p>
    <w:bookmarkEnd w:id="1155"/>
    <w:bookmarkStart w:id="1159" w:name="how-to-use-implement-best-practices-162"/>
    <w:p>
      <w:pPr>
        <w:pStyle w:val="Heading3"/>
      </w:pPr>
      <w:r>
        <w:t xml:space="preserve">3. How to Use / Implement / Best Practices</w:t>
      </w:r>
    </w:p>
    <w:bookmarkStart w:id="1156" w:name="implementation-162"/>
    <w:p>
      <w:pPr>
        <w:pStyle w:val="Heading4"/>
      </w:pPr>
      <w:r>
        <w:t xml:space="preserve">Implementation</w:t>
      </w:r>
    </w:p>
    <w:p>
      <w:pPr>
        <w:pStyle w:val="SourceCode"/>
      </w:pPr>
      <w:r>
        <w:rPr>
          <w:rStyle w:val="CommentTok"/>
        </w:rPr>
        <w:t xml:space="preserve">// 1. Red</w:t>
      </w:r>
      <w:r>
        <w:br/>
      </w:r>
      <w:r>
        <w:rPr>
          <w:rStyle w:val="KeywordTok"/>
        </w:rPr>
        <w:t xml:space="preserve">func</w:t>
      </w:r>
      <w:r>
        <w:rPr>
          <w:rStyle w:val="NormalTok"/>
        </w:rPr>
        <w:t xml:space="preserve"> </w:t>
      </w:r>
      <w:r>
        <w:rPr>
          <w:rStyle w:val="FunctionTok"/>
        </w:rPr>
        <w:t xml:space="preserve">testUserDisplay</w:t>
      </w:r>
      <w:r>
        <w:rPr>
          <w:rStyle w:val="OperatorTok"/>
        </w:rPr>
        <w:t xml:space="preserve">()</w:t>
      </w:r>
      <w:r>
        <w:rPr>
          <w:rStyle w:val="NormalTok"/>
        </w:rPr>
        <w:t xml:space="preserve"> </w:t>
      </w:r>
      <w:r>
        <w:rPr>
          <w:rStyle w:val="OperatorTok"/>
        </w:rPr>
        <w:t xml:space="preserve">{</w:t>
      </w:r>
      <w:r>
        <w:br/>
      </w:r>
      <w:r>
        <w:rPr>
          <w:rStyle w:val="NormalTok"/>
        </w:rPr>
        <w:t xml:space="preserve">    XCTAssertEqual</w:t>
      </w:r>
      <w:r>
        <w:rPr>
          <w:rStyle w:val="OperatorTok"/>
        </w:rPr>
        <w:t xml:space="preserve">(</w:t>
      </w:r>
      <w:r>
        <w:rPr>
          <w:rStyle w:val="NormalTok"/>
        </w:rPr>
        <w:t xml:space="preserve">viewModel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OperatorTok"/>
        </w:rPr>
        <w:t xml:space="preserve">}</w:t>
      </w:r>
      <w:r>
        <w:br/>
      </w:r>
      <w:r>
        <w:br/>
      </w:r>
      <w:r>
        <w:rPr>
          <w:rStyle w:val="CommentTok"/>
        </w:rPr>
        <w:t xml:space="preserve">// 2. Green</w:t>
      </w:r>
      <w:r>
        <w:br/>
      </w:r>
      <w:r>
        <w:rPr>
          <w:rStyle w:val="KeywordTok"/>
        </w:rPr>
        <w:t xml:space="preserve">var</w:t>
      </w:r>
      <w:r>
        <w:rPr>
          <w:rStyle w:val="NormalTok"/>
        </w:rPr>
        <w:t xml:space="preserve"> </w:t>
      </w:r>
      <w:r>
        <w:rPr>
          <w:rStyle w:val="VariableTok"/>
        </w:rPr>
        <w:t xml:space="preserve">displayName</w:t>
      </w:r>
      <w:r>
        <w:rPr>
          <w:rStyle w:val="OperatorTok"/>
        </w:rPr>
        <w:t xml:space="preserve">:</w:t>
      </w:r>
      <w:r>
        <w:rPr>
          <w:rStyle w:val="NormalTok"/>
        </w:rPr>
        <w:t xml:space="preserve"> String </w:t>
      </w:r>
      <w:r>
        <w:rPr>
          <w:rStyle w:val="OperatorTok"/>
        </w:rPr>
        <w:t xml:space="preserve">{</w:t>
      </w:r>
      <w:r>
        <w:rPr>
          <w:rStyle w:val="NormalTok"/>
        </w:rPr>
        <w:t xml:space="preserve"> 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br/>
      </w:r>
      <w:r>
        <w:rPr>
          <w:rStyle w:val="CommentTok"/>
        </w:rPr>
        <w:t xml:space="preserve">// 3. Refactor - improve implementation</w:t>
      </w:r>
    </w:p>
    <w:bookmarkEnd w:id="1156"/>
    <w:bookmarkStart w:id="1157" w:name="best-practices-162"/>
    <w:p>
      <w:pPr>
        <w:pStyle w:val="Heading4"/>
      </w:pPr>
      <w:r>
        <w:t xml:space="preserve">Best Practices</w:t>
      </w:r>
    </w:p>
    <w:p>
      <w:pPr>
        <w:pStyle w:val="Compact"/>
        <w:numPr>
          <w:ilvl w:val="0"/>
          <w:numId w:val="1656"/>
        </w:numPr>
      </w:pPr>
      <w:r>
        <w:rPr>
          <w:b/>
          <w:bCs/>
        </w:rPr>
        <w:t xml:space="preserve">Write</w:t>
      </w:r>
      <w:r>
        <w:t xml:space="preserve"> </w:t>
      </w:r>
      <w:r>
        <w:t xml:space="preserve">test first</w:t>
      </w:r>
    </w:p>
    <w:p>
      <w:pPr>
        <w:pStyle w:val="Compact"/>
        <w:numPr>
          <w:ilvl w:val="0"/>
          <w:numId w:val="1656"/>
        </w:numPr>
      </w:pPr>
      <w:r>
        <w:rPr>
          <w:b/>
          <w:bCs/>
        </w:rPr>
        <w:t xml:space="preserve">Minimal</w:t>
      </w:r>
      <w:r>
        <w:t xml:space="preserve"> </w:t>
      </w:r>
      <w:r>
        <w:t xml:space="preserve">code for green</w:t>
      </w:r>
    </w:p>
    <w:p>
      <w:pPr>
        <w:pStyle w:val="Compact"/>
        <w:numPr>
          <w:ilvl w:val="0"/>
          <w:numId w:val="1656"/>
        </w:numPr>
      </w:pPr>
      <w:r>
        <w:rPr>
          <w:b/>
          <w:bCs/>
        </w:rPr>
        <w:t xml:space="preserve">Refactor</w:t>
      </w:r>
      <w:r>
        <w:t xml:space="preserve"> </w:t>
      </w:r>
      <w:r>
        <w:t xml:space="preserve">before next test</w:t>
      </w:r>
    </w:p>
    <w:p>
      <w:pPr>
        <w:pStyle w:val="Compact"/>
        <w:numPr>
          <w:ilvl w:val="0"/>
          <w:numId w:val="1656"/>
        </w:numPr>
      </w:pPr>
      <w:r>
        <w:rPr>
          <w:b/>
          <w:bCs/>
        </w:rPr>
        <w:t xml:space="preserve">Run</w:t>
      </w:r>
      <w:r>
        <w:t xml:space="preserve"> </w:t>
      </w:r>
      <w:r>
        <w:t xml:space="preserve">tests frequently</w:t>
      </w:r>
    </w:p>
    <w:bookmarkEnd w:id="1157"/>
    <w:bookmarkStart w:id="1158" w:name="related-concepts-162"/>
    <w:p>
      <w:pPr>
        <w:pStyle w:val="Heading4"/>
      </w:pPr>
      <w:r>
        <w:t xml:space="preserve">Related Concepts</w:t>
      </w:r>
    </w:p>
    <w:p>
      <w:pPr>
        <w:pStyle w:val="Compact"/>
        <w:numPr>
          <w:ilvl w:val="0"/>
          <w:numId w:val="1657"/>
        </w:numPr>
      </w:pPr>
      <w:r>
        <w:t xml:space="preserve">TDD, unit testing, design</w:t>
      </w:r>
    </w:p>
    <w:p>
      <w:r>
        <w:pict>
          <v:rect style="width:0;height:1.5pt" o:hralign="center" o:hrstd="t" o:hr="t"/>
        </w:pict>
      </w:r>
    </w:p>
    <w:bookmarkEnd w:id="1158"/>
    <w:bookmarkEnd w:id="1159"/>
    <w:bookmarkEnd w:id="1160"/>
    <w:bookmarkStart w:id="1167" w:name="feature-flags"/>
    <w:p>
      <w:pPr>
        <w:pStyle w:val="Heading2"/>
      </w:pPr>
      <w:r>
        <w:t xml:space="preserve">Feature Flags</w:t>
      </w:r>
    </w:p>
    <w:bookmarkStart w:id="1161" w:name="the-question-163"/>
    <w:p>
      <w:pPr>
        <w:pStyle w:val="Heading3"/>
      </w:pPr>
      <w:r>
        <w:t xml:space="preserve">1. The Question</w:t>
      </w:r>
    </w:p>
    <w:p>
      <w:pPr>
        <w:pStyle w:val="BlockText"/>
      </w:pPr>
      <w:r>
        <w:t xml:space="preserve">“How would you implement feature flags? What are the considerations?”</w:t>
      </w:r>
    </w:p>
    <w:p>
      <w:r>
        <w:pict>
          <v:rect style="width:0;height:1.5pt" o:hralign="center" o:hrstd="t" o:hr="t"/>
        </w:pict>
      </w:r>
    </w:p>
    <w:bookmarkEnd w:id="1161"/>
    <w:bookmarkStart w:id="1162" w:name="how-to-describe-163"/>
    <w:p>
      <w:pPr>
        <w:pStyle w:val="Heading3"/>
      </w:pPr>
      <w:r>
        <w:t xml:space="preserve">2. How to Describe</w:t>
      </w:r>
    </w:p>
    <w:p>
      <w:pPr>
        <w:pStyle w:val="Compact"/>
        <w:numPr>
          <w:ilvl w:val="0"/>
          <w:numId w:val="1658"/>
        </w:numPr>
      </w:pPr>
      <w:r>
        <w:rPr>
          <w:b/>
          <w:bCs/>
        </w:rPr>
        <w:t xml:space="preserve">Opening statement:</w:t>
      </w:r>
      <w:r>
        <w:t xml:space="preserve"> </w:t>
      </w:r>
      <w:r>
        <w:t xml:space="preserve">“Feature flags toggle features at runtime. Can be remote (server) or local. Use for: gradual rollout, A/B testing, kill switch. Store flag state; check before showing feature.”</w:t>
      </w:r>
    </w:p>
    <w:p>
      <w:pPr>
        <w:pStyle w:val="Compact"/>
        <w:numPr>
          <w:ilvl w:val="0"/>
          <w:numId w:val="1658"/>
        </w:numPr>
      </w:pPr>
      <w:r>
        <w:rPr>
          <w:b/>
          <w:bCs/>
        </w:rPr>
        <w:t xml:space="preserve">Key points:</w:t>
      </w:r>
    </w:p>
    <w:p>
      <w:pPr>
        <w:pStyle w:val="Compact"/>
        <w:numPr>
          <w:ilvl w:val="1"/>
          <w:numId w:val="1659"/>
        </w:numPr>
      </w:pPr>
      <w:r>
        <w:t xml:space="preserve">Remote config (Firebase, custom API)</w:t>
      </w:r>
    </w:p>
    <w:p>
      <w:pPr>
        <w:pStyle w:val="Compact"/>
        <w:numPr>
          <w:ilvl w:val="1"/>
          <w:numId w:val="1659"/>
        </w:numPr>
      </w:pPr>
      <w:r>
        <w:t xml:space="preserve">Local override for dev</w:t>
      </w:r>
    </w:p>
    <w:p>
      <w:pPr>
        <w:pStyle w:val="Compact"/>
        <w:numPr>
          <w:ilvl w:val="1"/>
          <w:numId w:val="1659"/>
        </w:numPr>
      </w:pPr>
      <w:r>
        <w:t xml:space="preserve">Caching for offline</w:t>
      </w:r>
    </w:p>
    <w:p>
      <w:pPr>
        <w:pStyle w:val="Compact"/>
        <w:numPr>
          <w:ilvl w:val="1"/>
          <w:numId w:val="1659"/>
        </w:numPr>
      </w:pPr>
      <w:r>
        <w:t xml:space="preserve">User/segment-based flags</w:t>
      </w:r>
    </w:p>
    <w:p>
      <w:pPr>
        <w:pStyle w:val="Compact"/>
        <w:numPr>
          <w:ilvl w:val="0"/>
          <w:numId w:val="1658"/>
        </w:numPr>
      </w:pPr>
      <w:r>
        <w:rPr>
          <w:b/>
          <w:bCs/>
        </w:rPr>
        <w:t xml:space="preserve">Follow-up depth:</w:t>
      </w:r>
      <w:r>
        <w:t xml:space="preserve"> </w:t>
      </w:r>
      <w:r>
        <w:t xml:space="preserve">Flag lifecycle; tech debt</w:t>
      </w:r>
    </w:p>
    <w:p>
      <w:pPr>
        <w:pStyle w:val="Compact"/>
        <w:numPr>
          <w:ilvl w:val="0"/>
          <w:numId w:val="1658"/>
        </w:numPr>
      </w:pPr>
      <w:r>
        <w:rPr>
          <w:b/>
          <w:bCs/>
        </w:rPr>
        <w:t xml:space="preserve">Common pitfalls:</w:t>
      </w:r>
      <w:r>
        <w:t xml:space="preserve"> </w:t>
      </w:r>
      <w:r>
        <w:t xml:space="preserve">Too many flags; not cleaning up</w:t>
      </w:r>
    </w:p>
    <w:p>
      <w:r>
        <w:pict>
          <v:rect style="width:0;height:1.5pt" o:hralign="center" o:hrstd="t" o:hr="t"/>
        </w:pict>
      </w:r>
    </w:p>
    <w:bookmarkEnd w:id="1162"/>
    <w:bookmarkStart w:id="1166" w:name="how-to-use-implement-best-practices-163"/>
    <w:p>
      <w:pPr>
        <w:pStyle w:val="Heading3"/>
      </w:pPr>
      <w:r>
        <w:t xml:space="preserve">3. How to Use / Implement / Best Practices</w:t>
      </w:r>
    </w:p>
    <w:bookmarkStart w:id="1163" w:name="implementation-163"/>
    <w:p>
      <w:pPr>
        <w:pStyle w:val="Heading4"/>
      </w:pPr>
      <w:r>
        <w:t xml:space="preserve">Implementation</w:t>
      </w:r>
    </w:p>
    <w:p>
      <w:pPr>
        <w:pStyle w:val="SourceCode"/>
      </w:pPr>
      <w:r>
        <w:rPr>
          <w:rStyle w:val="KeywordTok"/>
        </w:rPr>
        <w:t xml:space="preserve">protocol</w:t>
      </w:r>
      <w:r>
        <w:rPr>
          <w:rStyle w:val="NormalTok"/>
        </w:rPr>
        <w:t xml:space="preserve"> FeatureFlagService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isEnabled</w:t>
      </w:r>
      <w:r>
        <w:rPr>
          <w:rStyle w:val="OperatorTok"/>
        </w:rPr>
        <w:t xml:space="preserve">(</w:t>
      </w:r>
      <w:r>
        <w:rPr>
          <w:rStyle w:val="VariableTok"/>
        </w:rPr>
        <w:t xml:space="preserve">_</w:t>
      </w:r>
      <w:r>
        <w:rPr>
          <w:rStyle w:val="NormalTok"/>
        </w:rPr>
        <w:t xml:space="preserve"> </w:t>
      </w:r>
      <w:r>
        <w:rPr>
          <w:rStyle w:val="VariableTok"/>
        </w:rPr>
        <w:t xml:space="preserve">flag</w:t>
      </w:r>
      <w:r>
        <w:rPr>
          <w:rStyle w:val="OperatorTok"/>
        </w:rPr>
        <w:t xml:space="preserve">:</w:t>
      </w:r>
      <w:r>
        <w:rPr>
          <w:rStyle w:val="NormalTok"/>
        </w:rPr>
        <w:t xml:space="preserve"> </w:t>
      </w:r>
      <w:r>
        <w:rPr>
          <w:rStyle w:val="DataTypeTok"/>
        </w:rPr>
        <w:t xml:space="preserve">FeatureFlag</w:t>
      </w:r>
      <w:r>
        <w:rPr>
          <w:rStyle w:val="OperatorTok"/>
        </w:rPr>
        <w:t xml:space="preserve">)</w:t>
      </w:r>
      <w:r>
        <w:rPr>
          <w:rStyle w:val="NormalTok"/>
        </w:rPr>
        <w:t xml:space="preserve"> -&gt; </w:t>
      </w:r>
      <w:r>
        <w:rPr>
          <w:rStyle w:val="FunctionTok"/>
        </w:rPr>
        <w:t xml:space="preserve">Bool</w:t>
      </w:r>
      <w:r>
        <w:br/>
      </w:r>
      <w:r>
        <w:rPr>
          <w:rStyle w:val="OperatorTok"/>
        </w:rPr>
        <w:t xml:space="preserve">}</w:t>
      </w:r>
      <w:r>
        <w:br/>
      </w:r>
      <w:r>
        <w:br/>
      </w:r>
      <w:r>
        <w:rPr>
          <w:rStyle w:val="ControlFlowTok"/>
        </w:rPr>
        <w:t xml:space="preserve">if</w:t>
      </w:r>
      <w:r>
        <w:rPr>
          <w:rStyle w:val="NormalTok"/>
        </w:rPr>
        <w:t xml:space="preserve"> featureFlags</w:t>
      </w:r>
      <w:r>
        <w:rPr>
          <w:rStyle w:val="OperatorTok"/>
        </w:rPr>
        <w:t xml:space="preserve">.</w:t>
      </w:r>
      <w:r>
        <w:rPr>
          <w:rStyle w:val="NormalTok"/>
        </w:rPr>
        <w:t xml:space="preserve">isEnabled</w:t>
      </w:r>
      <w:r>
        <w:rPr>
          <w:rStyle w:val="OperatorTok"/>
        </w:rPr>
        <w:t xml:space="preserve">(.</w:t>
      </w:r>
      <w:r>
        <w:rPr>
          <w:rStyle w:val="NormalTok"/>
        </w:rPr>
        <w:t xml:space="preserve">newCheckout</w:t>
      </w:r>
      <w:r>
        <w:rPr>
          <w:rStyle w:val="OperatorTok"/>
        </w:rPr>
        <w:t xml:space="preserve">)</w:t>
      </w:r>
      <w:r>
        <w:rPr>
          <w:rStyle w:val="NormalTok"/>
        </w:rPr>
        <w:t xml:space="preserve"> </w:t>
      </w:r>
      <w:r>
        <w:rPr>
          <w:rStyle w:val="OperatorTok"/>
        </w:rPr>
        <w:t xml:space="preserve">{</w:t>
      </w:r>
      <w:r>
        <w:br/>
      </w:r>
      <w:r>
        <w:rPr>
          <w:rStyle w:val="NormalTok"/>
        </w:rPr>
        <w:t xml:space="preserve">    showNewCheckout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showOldCheckout</w:t>
      </w:r>
      <w:r>
        <w:rPr>
          <w:rStyle w:val="OperatorTok"/>
        </w:rPr>
        <w:t xml:space="preserve">()</w:t>
      </w:r>
      <w:r>
        <w:br/>
      </w:r>
      <w:r>
        <w:rPr>
          <w:rStyle w:val="OperatorTok"/>
        </w:rPr>
        <w:t xml:space="preserve">}</w:t>
      </w:r>
    </w:p>
    <w:bookmarkEnd w:id="1163"/>
    <w:bookmarkStart w:id="1164" w:name="best-practices-163"/>
    <w:p>
      <w:pPr>
        <w:pStyle w:val="Heading4"/>
      </w:pPr>
      <w:r>
        <w:t xml:space="preserve">Best Practices</w:t>
      </w:r>
    </w:p>
    <w:p>
      <w:pPr>
        <w:pStyle w:val="Compact"/>
        <w:numPr>
          <w:ilvl w:val="0"/>
          <w:numId w:val="1660"/>
        </w:numPr>
      </w:pPr>
      <w:r>
        <w:rPr>
          <w:b/>
          <w:bCs/>
        </w:rPr>
        <w:t xml:space="preserve">Remove</w:t>
      </w:r>
      <w:r>
        <w:t xml:space="preserve"> </w:t>
      </w:r>
      <w:r>
        <w:t xml:space="preserve">flags when feature is stable</w:t>
      </w:r>
    </w:p>
    <w:p>
      <w:pPr>
        <w:pStyle w:val="Compact"/>
        <w:numPr>
          <w:ilvl w:val="0"/>
          <w:numId w:val="1660"/>
        </w:numPr>
      </w:pPr>
      <w:r>
        <w:rPr>
          <w:b/>
          <w:bCs/>
        </w:rPr>
        <w:t xml:space="preserve">Use</w:t>
      </w:r>
      <w:r>
        <w:t xml:space="preserve"> </w:t>
      </w:r>
      <w:r>
        <w:t xml:space="preserve">for rollout, not permanent config</w:t>
      </w:r>
    </w:p>
    <w:p>
      <w:pPr>
        <w:pStyle w:val="Compact"/>
        <w:numPr>
          <w:ilvl w:val="0"/>
          <w:numId w:val="1660"/>
        </w:numPr>
      </w:pPr>
      <w:r>
        <w:rPr>
          <w:b/>
          <w:bCs/>
        </w:rPr>
        <w:t xml:space="preserve">Cache</w:t>
      </w:r>
      <w:r>
        <w:t xml:space="preserve"> </w:t>
      </w:r>
      <w:r>
        <w:t xml:space="preserve">for offline</w:t>
      </w:r>
    </w:p>
    <w:p>
      <w:pPr>
        <w:pStyle w:val="Compact"/>
        <w:numPr>
          <w:ilvl w:val="0"/>
          <w:numId w:val="1660"/>
        </w:numPr>
      </w:pPr>
      <w:r>
        <w:rPr>
          <w:b/>
          <w:bCs/>
        </w:rPr>
        <w:t xml:space="preserve">Document</w:t>
      </w:r>
      <w:r>
        <w:t xml:space="preserve"> </w:t>
      </w:r>
      <w:r>
        <w:t xml:space="preserve">each flag</w:t>
      </w:r>
    </w:p>
    <w:bookmarkEnd w:id="1164"/>
    <w:bookmarkStart w:id="1165" w:name="related-concepts-163"/>
    <w:p>
      <w:pPr>
        <w:pStyle w:val="Heading4"/>
      </w:pPr>
      <w:r>
        <w:t xml:space="preserve">Related Concepts</w:t>
      </w:r>
    </w:p>
    <w:p>
      <w:pPr>
        <w:pStyle w:val="Compact"/>
        <w:numPr>
          <w:ilvl w:val="0"/>
          <w:numId w:val="1661"/>
        </w:numPr>
      </w:pPr>
      <w:r>
        <w:t xml:space="preserve">Remote config, A/B testing</w:t>
      </w:r>
    </w:p>
    <w:p>
      <w:r>
        <w:pict>
          <v:rect style="width:0;height:1.5pt" o:hralign="center" o:hrstd="t" o:hr="t"/>
        </w:pict>
      </w:r>
    </w:p>
    <w:bookmarkEnd w:id="1165"/>
    <w:bookmarkEnd w:id="1166"/>
    <w:bookmarkEnd w:id="1167"/>
    <w:bookmarkStart w:id="1174" w:name="error-handling-architecture"/>
    <w:p>
      <w:pPr>
        <w:pStyle w:val="Heading2"/>
      </w:pPr>
      <w:r>
        <w:t xml:space="preserve">Error Handling Architecture</w:t>
      </w:r>
    </w:p>
    <w:bookmarkStart w:id="1168" w:name="the-question-164"/>
    <w:p>
      <w:pPr>
        <w:pStyle w:val="Heading3"/>
      </w:pPr>
      <w:r>
        <w:t xml:space="preserve">1. The Question</w:t>
      </w:r>
    </w:p>
    <w:p>
      <w:pPr>
        <w:pStyle w:val="BlockText"/>
      </w:pPr>
      <w:r>
        <w:t xml:space="preserve">“How do you structure error handling across layers?”</w:t>
      </w:r>
    </w:p>
    <w:p>
      <w:r>
        <w:pict>
          <v:rect style="width:0;height:1.5pt" o:hralign="center" o:hrstd="t" o:hr="t"/>
        </w:pict>
      </w:r>
    </w:p>
    <w:bookmarkEnd w:id="1168"/>
    <w:bookmarkStart w:id="1169" w:name="how-to-describe-164"/>
    <w:p>
      <w:pPr>
        <w:pStyle w:val="Heading3"/>
      </w:pPr>
      <w:r>
        <w:t xml:space="preserve">2. How to Describe</w:t>
      </w:r>
    </w:p>
    <w:p>
      <w:pPr>
        <w:pStyle w:val="Compact"/>
        <w:numPr>
          <w:ilvl w:val="0"/>
          <w:numId w:val="1662"/>
        </w:numPr>
      </w:pPr>
      <w:r>
        <w:rPr>
          <w:b/>
          <w:bCs/>
        </w:rPr>
        <w:t xml:space="preserve">Opening statement:</w:t>
      </w:r>
      <w:r>
        <w:t xml:space="preserve"> </w:t>
      </w:r>
      <w:r>
        <w:t xml:space="preserve">“Define domain errors; map infrastructure errors to them. Repository throws domain errors; ViewModel maps to user-facing messages. Use Result or throws. Centralize error types.”</w:t>
      </w:r>
    </w:p>
    <w:p>
      <w:pPr>
        <w:pStyle w:val="Compact"/>
        <w:numPr>
          <w:ilvl w:val="0"/>
          <w:numId w:val="1662"/>
        </w:numPr>
      </w:pPr>
      <w:r>
        <w:rPr>
          <w:b/>
          <w:bCs/>
        </w:rPr>
        <w:t xml:space="preserve">Key points:</w:t>
      </w:r>
    </w:p>
    <w:p>
      <w:pPr>
        <w:pStyle w:val="Compact"/>
        <w:numPr>
          <w:ilvl w:val="1"/>
          <w:numId w:val="1663"/>
        </w:numPr>
      </w:pPr>
      <w:r>
        <w:t xml:space="preserve">Domain errors: UserNotFound, NetworkError</w:t>
      </w:r>
    </w:p>
    <w:p>
      <w:pPr>
        <w:pStyle w:val="Compact"/>
        <w:numPr>
          <w:ilvl w:val="1"/>
          <w:numId w:val="1663"/>
        </w:numPr>
      </w:pPr>
      <w:r>
        <w:t xml:space="preserve">Map API errors to domain</w:t>
      </w:r>
    </w:p>
    <w:p>
      <w:pPr>
        <w:pStyle w:val="Compact"/>
        <w:numPr>
          <w:ilvl w:val="1"/>
          <w:numId w:val="1663"/>
        </w:numPr>
      </w:pPr>
      <w:r>
        <w:t xml:space="preserve">ViewModel: domain → user message</w:t>
      </w:r>
    </w:p>
    <w:p>
      <w:pPr>
        <w:pStyle w:val="Compact"/>
        <w:numPr>
          <w:ilvl w:val="1"/>
          <w:numId w:val="1663"/>
        </w:numPr>
      </w:pPr>
      <w:r>
        <w:t xml:space="preserve">Don’t leak infrastructure errors to UI</w:t>
      </w:r>
    </w:p>
    <w:p>
      <w:pPr>
        <w:pStyle w:val="Compact"/>
        <w:numPr>
          <w:ilvl w:val="0"/>
          <w:numId w:val="1662"/>
        </w:numPr>
      </w:pPr>
      <w:r>
        <w:rPr>
          <w:b/>
          <w:bCs/>
        </w:rPr>
        <w:t xml:space="preserve">Follow-up depth:</w:t>
      </w:r>
      <w:r>
        <w:t xml:space="preserve"> </w:t>
      </w:r>
      <w:r>
        <w:t xml:space="preserve">Localized messages; logging</w:t>
      </w:r>
    </w:p>
    <w:p>
      <w:pPr>
        <w:pStyle w:val="Compact"/>
        <w:numPr>
          <w:ilvl w:val="0"/>
          <w:numId w:val="1662"/>
        </w:numPr>
      </w:pPr>
      <w:r>
        <w:rPr>
          <w:b/>
          <w:bCs/>
        </w:rPr>
        <w:t xml:space="preserve">Common pitfalls:</w:t>
      </w:r>
      <w:r>
        <w:t xml:space="preserve"> </w:t>
      </w:r>
      <w:r>
        <w:t xml:space="preserve">Exposing raw errors; inconsistent handling</w:t>
      </w:r>
    </w:p>
    <w:p>
      <w:r>
        <w:pict>
          <v:rect style="width:0;height:1.5pt" o:hralign="center" o:hrstd="t" o:hr="t"/>
        </w:pict>
      </w:r>
    </w:p>
    <w:bookmarkEnd w:id="1169"/>
    <w:bookmarkStart w:id="1173" w:name="how-to-use-implement-best-practices-164"/>
    <w:p>
      <w:pPr>
        <w:pStyle w:val="Heading3"/>
      </w:pPr>
      <w:r>
        <w:t xml:space="preserve">3. How to Use / Implement / Best Practices</w:t>
      </w:r>
    </w:p>
    <w:bookmarkStart w:id="1170" w:name="implementation-164"/>
    <w:p>
      <w:pPr>
        <w:pStyle w:val="Heading4"/>
      </w:pPr>
      <w:r>
        <w:t xml:space="preserve">Implementation</w:t>
      </w:r>
    </w:p>
    <w:p>
      <w:pPr>
        <w:pStyle w:val="SourceCode"/>
      </w:pPr>
      <w:r>
        <w:rPr>
          <w:rStyle w:val="KeywordTok"/>
        </w:rPr>
        <w:t xml:space="preserve">enum</w:t>
      </w:r>
      <w:r>
        <w:rPr>
          <w:rStyle w:val="NormalTok"/>
        </w:rPr>
        <w:t xml:space="preserve"> AppError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network</w:t>
      </w:r>
      <w:r>
        <w:rPr>
          <w:rStyle w:val="OperatorTok"/>
        </w:rPr>
        <w:t xml:space="preserve">(</w:t>
      </w:r>
      <w:r>
        <w:rPr>
          <w:rStyle w:val="NormalTok"/>
        </w:rPr>
        <w:t xml:space="preserve">underlying</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case</w:t>
      </w:r>
      <w:r>
        <w:rPr>
          <w:rStyle w:val="NormalTok"/>
        </w:rPr>
        <w:t xml:space="preserve"> notFound</w:t>
      </w:r>
      <w:r>
        <w:br/>
      </w:r>
      <w:r>
        <w:rPr>
          <w:rStyle w:val="NormalTok"/>
        </w:rPr>
        <w:t xml:space="preserve">    </w:t>
      </w:r>
      <w:r>
        <w:rPr>
          <w:rStyle w:val="ControlFlowTok"/>
        </w:rPr>
        <w:t xml:space="preserve">case</w:t>
      </w:r>
      <w:r>
        <w:rPr>
          <w:rStyle w:val="NormalTok"/>
        </w:rPr>
        <w:t xml:space="preserve"> unauthorized</w:t>
      </w:r>
      <w:r>
        <w:br/>
      </w:r>
      <w:r>
        <w:rPr>
          <w:rStyle w:val="OperatorTok"/>
        </w:rPr>
        <w:t xml:space="preserve">}</w:t>
      </w:r>
      <w:r>
        <w:br/>
      </w:r>
      <w:r>
        <w:br/>
      </w:r>
      <w:r>
        <w:rPr>
          <w:rStyle w:val="CommentTok"/>
        </w:rPr>
        <w:t xml:space="preserve">// Repository maps</w:t>
      </w:r>
      <w:r>
        <w:br/>
      </w:r>
      <w:r>
        <w:rPr>
          <w:rStyle w:val="KeywordTok"/>
        </w:rPr>
        <w:t xml:space="preserve">throw</w:t>
      </w:r>
      <w:r>
        <w:rPr>
          <w:rStyle w:val="NormalTok"/>
        </w:rPr>
        <w:t xml:space="preserve"> AppError</w:t>
      </w:r>
      <w:r>
        <w:rPr>
          <w:rStyle w:val="OperatorTok"/>
        </w:rPr>
        <w:t xml:space="preserve">.</w:t>
      </w:r>
      <w:r>
        <w:rPr>
          <w:rStyle w:val="NormalTok"/>
        </w:rPr>
        <w:t xml:space="preserve">network</w:t>
      </w:r>
      <w:r>
        <w:rPr>
          <w:rStyle w:val="OperatorTok"/>
        </w:rPr>
        <w:t xml:space="preserve">(</w:t>
      </w:r>
      <w:r>
        <w:rPr>
          <w:rStyle w:val="NormalTok"/>
        </w:rPr>
        <w:t xml:space="preserve">underlying</w:t>
      </w:r>
      <w:r>
        <w:rPr>
          <w:rStyle w:val="OperatorTok"/>
        </w:rPr>
        <w:t xml:space="preserve">:</w:t>
      </w:r>
      <w:r>
        <w:rPr>
          <w:rStyle w:val="NormalTok"/>
        </w:rPr>
        <w:t xml:space="preserve"> error</w:t>
      </w:r>
      <w:r>
        <w:rPr>
          <w:rStyle w:val="OperatorTok"/>
        </w:rPr>
        <w:t xml:space="preserve">)</w:t>
      </w:r>
      <w:r>
        <w:br/>
      </w:r>
      <w:r>
        <w:br/>
      </w:r>
      <w:r>
        <w:rPr>
          <w:rStyle w:val="CommentTok"/>
        </w:rPr>
        <w:t xml:space="preserve">// ViewModel presents</w:t>
      </w:r>
      <w:r>
        <w:br/>
      </w:r>
      <w:r>
        <w:rPr>
          <w:rStyle w:val="StringTok"/>
        </w:rPr>
        <w:t xml:space="preserve">"Unable to load. Please try again."</w:t>
      </w:r>
    </w:p>
    <w:bookmarkEnd w:id="1170"/>
    <w:bookmarkStart w:id="1171" w:name="best-practices-164"/>
    <w:p>
      <w:pPr>
        <w:pStyle w:val="Heading4"/>
      </w:pPr>
      <w:r>
        <w:t xml:space="preserve">Best Practices</w:t>
      </w:r>
    </w:p>
    <w:p>
      <w:pPr>
        <w:pStyle w:val="Compact"/>
        <w:numPr>
          <w:ilvl w:val="0"/>
          <w:numId w:val="1664"/>
        </w:numPr>
      </w:pPr>
      <w:r>
        <w:rPr>
          <w:b/>
          <w:bCs/>
        </w:rPr>
        <w:t xml:space="preserve">Define</w:t>
      </w:r>
      <w:r>
        <w:t xml:space="preserve"> </w:t>
      </w:r>
      <w:r>
        <w:t xml:space="preserve">domain error enum</w:t>
      </w:r>
    </w:p>
    <w:p>
      <w:pPr>
        <w:pStyle w:val="Compact"/>
        <w:numPr>
          <w:ilvl w:val="0"/>
          <w:numId w:val="1664"/>
        </w:numPr>
      </w:pPr>
      <w:r>
        <w:rPr>
          <w:b/>
          <w:bCs/>
        </w:rPr>
        <w:t xml:space="preserve">Map</w:t>
      </w:r>
      <w:r>
        <w:t xml:space="preserve"> </w:t>
      </w:r>
      <w:r>
        <w:t xml:space="preserve">at layer boundaries</w:t>
      </w:r>
    </w:p>
    <w:p>
      <w:pPr>
        <w:pStyle w:val="Compact"/>
        <w:numPr>
          <w:ilvl w:val="0"/>
          <w:numId w:val="1664"/>
        </w:numPr>
      </w:pPr>
      <w:r>
        <w:rPr>
          <w:b/>
          <w:bCs/>
        </w:rPr>
        <w:t xml:space="preserve">Present</w:t>
      </w:r>
      <w:r>
        <w:t xml:space="preserve"> </w:t>
      </w:r>
      <w:r>
        <w:t xml:space="preserve">user-friendly messages</w:t>
      </w:r>
    </w:p>
    <w:p>
      <w:pPr>
        <w:pStyle w:val="Compact"/>
        <w:numPr>
          <w:ilvl w:val="0"/>
          <w:numId w:val="1664"/>
        </w:numPr>
      </w:pPr>
      <w:r>
        <w:rPr>
          <w:b/>
          <w:bCs/>
        </w:rPr>
        <w:t xml:space="preserve">Log</w:t>
      </w:r>
      <w:r>
        <w:t xml:space="preserve"> </w:t>
      </w:r>
      <w:r>
        <w:t xml:space="preserve">technical details</w:t>
      </w:r>
    </w:p>
    <w:bookmarkEnd w:id="1171"/>
    <w:bookmarkStart w:id="1172" w:name="related-concepts-164"/>
    <w:p>
      <w:pPr>
        <w:pStyle w:val="Heading4"/>
      </w:pPr>
      <w:r>
        <w:t xml:space="preserve">Related Concepts</w:t>
      </w:r>
    </w:p>
    <w:p>
      <w:pPr>
        <w:pStyle w:val="Compact"/>
        <w:numPr>
          <w:ilvl w:val="0"/>
          <w:numId w:val="1665"/>
        </w:numPr>
      </w:pPr>
      <w:r>
        <w:t xml:space="preserve">Result, throws, layers</w:t>
      </w:r>
    </w:p>
    <w:p>
      <w:r>
        <w:pict>
          <v:rect style="width:0;height:1.5pt" o:hralign="center" o:hrstd="t" o:hr="t"/>
        </w:pict>
      </w:r>
    </w:p>
    <w:bookmarkEnd w:id="1172"/>
    <w:bookmarkEnd w:id="1173"/>
    <w:bookmarkEnd w:id="1174"/>
    <w:bookmarkStart w:id="1181" w:name="offline-first"/>
    <w:p>
      <w:pPr>
        <w:pStyle w:val="Heading2"/>
      </w:pPr>
      <w:r>
        <w:t xml:space="preserve">Offline-First</w:t>
      </w:r>
    </w:p>
    <w:bookmarkStart w:id="1175" w:name="the-question-165"/>
    <w:p>
      <w:pPr>
        <w:pStyle w:val="Heading3"/>
      </w:pPr>
      <w:r>
        <w:t xml:space="preserve">1. The Question</w:t>
      </w:r>
    </w:p>
    <w:p>
      <w:pPr>
        <w:pStyle w:val="BlockText"/>
      </w:pPr>
      <w:r>
        <w:t xml:space="preserve">“How do you design an offline-first app?”</w:t>
      </w:r>
    </w:p>
    <w:p>
      <w:r>
        <w:pict>
          <v:rect style="width:0;height:1.5pt" o:hralign="center" o:hrstd="t" o:hr="t"/>
        </w:pict>
      </w:r>
    </w:p>
    <w:bookmarkEnd w:id="1175"/>
    <w:bookmarkStart w:id="1176" w:name="how-to-describe-165"/>
    <w:p>
      <w:pPr>
        <w:pStyle w:val="Heading3"/>
      </w:pPr>
      <w:r>
        <w:t xml:space="preserve">2. How to Describe</w:t>
      </w:r>
    </w:p>
    <w:p>
      <w:pPr>
        <w:pStyle w:val="Compact"/>
        <w:numPr>
          <w:ilvl w:val="0"/>
          <w:numId w:val="1666"/>
        </w:numPr>
      </w:pPr>
      <w:r>
        <w:rPr>
          <w:b/>
          <w:bCs/>
        </w:rPr>
        <w:t xml:space="preserve">Opening statement:</w:t>
      </w:r>
      <w:r>
        <w:t xml:space="preserve"> </w:t>
      </w:r>
      <w:r>
        <w:t xml:space="preserve">“Local data is source of truth; network syncs when available. Cache locally (Core Data, SQLite); queue mutations; sync in background. Show cached data immediately; update when sync completes.”</w:t>
      </w:r>
    </w:p>
    <w:p>
      <w:pPr>
        <w:pStyle w:val="Compact"/>
        <w:numPr>
          <w:ilvl w:val="0"/>
          <w:numId w:val="1666"/>
        </w:numPr>
      </w:pPr>
      <w:r>
        <w:rPr>
          <w:b/>
          <w:bCs/>
        </w:rPr>
        <w:t xml:space="preserve">Key points:</w:t>
      </w:r>
    </w:p>
    <w:p>
      <w:pPr>
        <w:pStyle w:val="Compact"/>
        <w:numPr>
          <w:ilvl w:val="1"/>
          <w:numId w:val="1667"/>
        </w:numPr>
      </w:pPr>
      <w:r>
        <w:t xml:space="preserve">Local DB as primary</w:t>
      </w:r>
    </w:p>
    <w:p>
      <w:pPr>
        <w:pStyle w:val="Compact"/>
        <w:numPr>
          <w:ilvl w:val="1"/>
          <w:numId w:val="1667"/>
        </w:numPr>
      </w:pPr>
      <w:r>
        <w:t xml:space="preserve">Queue writes when offline</w:t>
      </w:r>
    </w:p>
    <w:p>
      <w:pPr>
        <w:pStyle w:val="Compact"/>
        <w:numPr>
          <w:ilvl w:val="1"/>
          <w:numId w:val="1667"/>
        </w:numPr>
      </w:pPr>
      <w:r>
        <w:t xml:space="preserve">Sync when online</w:t>
      </w:r>
    </w:p>
    <w:p>
      <w:pPr>
        <w:pStyle w:val="Compact"/>
        <w:numPr>
          <w:ilvl w:val="1"/>
          <w:numId w:val="1667"/>
        </w:numPr>
      </w:pPr>
      <w:r>
        <w:t xml:space="preserve">Conflict resolution</w:t>
      </w:r>
    </w:p>
    <w:p>
      <w:pPr>
        <w:pStyle w:val="Compact"/>
        <w:numPr>
          <w:ilvl w:val="0"/>
          <w:numId w:val="1666"/>
        </w:numPr>
      </w:pPr>
      <w:r>
        <w:rPr>
          <w:b/>
          <w:bCs/>
        </w:rPr>
        <w:t xml:space="preserve">Follow-up depth:</w:t>
      </w:r>
      <w:r>
        <w:t xml:space="preserve"> </w:t>
      </w:r>
      <w:r>
        <w:t xml:space="preserve">Sync strategy; conflicts</w:t>
      </w:r>
    </w:p>
    <w:p>
      <w:pPr>
        <w:pStyle w:val="Compact"/>
        <w:numPr>
          <w:ilvl w:val="0"/>
          <w:numId w:val="1666"/>
        </w:numPr>
      </w:pPr>
      <w:r>
        <w:rPr>
          <w:b/>
          <w:bCs/>
        </w:rPr>
        <w:t xml:space="preserve">Common pitfalls:</w:t>
      </w:r>
      <w:r>
        <w:t xml:space="preserve"> </w:t>
      </w:r>
      <w:r>
        <w:t xml:space="preserve">Sync conflicts; stale data</w:t>
      </w:r>
    </w:p>
    <w:p>
      <w:r>
        <w:pict>
          <v:rect style="width:0;height:1.5pt" o:hralign="center" o:hrstd="t" o:hr="t"/>
        </w:pict>
      </w:r>
    </w:p>
    <w:bookmarkEnd w:id="1176"/>
    <w:bookmarkStart w:id="1180" w:name="how-to-use-implement-best-practices-165"/>
    <w:p>
      <w:pPr>
        <w:pStyle w:val="Heading3"/>
      </w:pPr>
      <w:r>
        <w:t xml:space="preserve">3. How to Use / Implement / Best Practices</w:t>
      </w:r>
    </w:p>
    <w:bookmarkStart w:id="1177" w:name="implementation-165"/>
    <w:p>
      <w:pPr>
        <w:pStyle w:val="Heading4"/>
      </w:pPr>
      <w:r>
        <w:t xml:space="preserve">Implementation</w:t>
      </w:r>
    </w:p>
    <w:p>
      <w:pPr>
        <w:pStyle w:val="SourceCode"/>
      </w:pPr>
      <w:r>
        <w:rPr>
          <w:rStyle w:val="CommentTok"/>
        </w:rPr>
        <w:t xml:space="preserve">// Read from local first</w:t>
      </w:r>
      <w:r>
        <w:br/>
      </w:r>
      <w:r>
        <w:rPr>
          <w:rStyle w:val="KeywordTok"/>
        </w:rPr>
        <w:t xml:space="preserve">let</w:t>
      </w:r>
      <w:r>
        <w:rPr>
          <w:rStyle w:val="NormalTok"/>
        </w:rPr>
        <w:t xml:space="preserve"> </w:t>
      </w:r>
      <w:r>
        <w:rPr>
          <w:rStyle w:val="VariableTok"/>
        </w:rPr>
        <w:t xml:space="preserve">items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localRepository</w:t>
      </w:r>
      <w:r>
        <w:rPr>
          <w:rStyle w:val="OperatorTok"/>
        </w:rPr>
        <w:t xml:space="preserve">.</w:t>
      </w:r>
      <w:r>
        <w:rPr>
          <w:rStyle w:val="NormalTok"/>
        </w:rPr>
        <w:t xml:space="preserve">fetch</w:t>
      </w:r>
      <w:r>
        <w:rPr>
          <w:rStyle w:val="OperatorTok"/>
        </w:rPr>
        <w:t xml:space="preserve">()</w:t>
      </w:r>
      <w:r>
        <w:br/>
      </w:r>
      <w:r>
        <w:rPr>
          <w:rStyle w:val="CommentTok"/>
        </w:rPr>
        <w:t xml:space="preserve">// Sync in background</w:t>
      </w:r>
      <w:r>
        <w:br/>
      </w:r>
      <w:r>
        <w:rPr>
          <w:rStyle w:val="NormalTok"/>
        </w:rPr>
        <w:t xml:space="preserve">Task </w:t>
      </w:r>
      <w:r>
        <w:rPr>
          <w:rStyle w:val="OperatorTok"/>
        </w:rPr>
        <w:t xml:space="preserve">{</w:t>
      </w:r>
      <w:r>
        <w:rPr>
          <w:rStyle w:val="NormalTok"/>
        </w:rPr>
        <w:t xml:space="preserve"> </w:t>
      </w:r>
      <w:r>
        <w:rPr>
          <w:rStyle w:val="ControlFlowTok"/>
        </w:rPr>
        <w:t xml:space="preserve">await</w:t>
      </w:r>
      <w:r>
        <w:rPr>
          <w:rStyle w:val="NormalTok"/>
        </w:rPr>
        <w:t xml:space="preserve"> syncService</w:t>
      </w:r>
      <w:r>
        <w:rPr>
          <w:rStyle w:val="OperatorTok"/>
        </w:rPr>
        <w:t xml:space="preserve">.</w:t>
      </w:r>
      <w:r>
        <w:rPr>
          <w:rStyle w:val="NormalTok"/>
        </w:rPr>
        <w:t xml:space="preserve">syncIfNeeded</w:t>
      </w:r>
      <w:r>
        <w:rPr>
          <w:rStyle w:val="OperatorTok"/>
        </w:rPr>
        <w:t xml:space="preserve">()</w:t>
      </w:r>
      <w:r>
        <w:rPr>
          <w:rStyle w:val="NormalTok"/>
        </w:rPr>
        <w:t xml:space="preserve"> </w:t>
      </w:r>
      <w:r>
        <w:rPr>
          <w:rStyle w:val="OperatorTok"/>
        </w:rPr>
        <w:t xml:space="preserve">}</w:t>
      </w:r>
    </w:p>
    <w:bookmarkEnd w:id="1177"/>
    <w:bookmarkStart w:id="1178" w:name="best-practices-165"/>
    <w:p>
      <w:pPr>
        <w:pStyle w:val="Heading4"/>
      </w:pPr>
      <w:r>
        <w:t xml:space="preserve">Best Practices</w:t>
      </w:r>
    </w:p>
    <w:p>
      <w:pPr>
        <w:pStyle w:val="Compact"/>
        <w:numPr>
          <w:ilvl w:val="0"/>
          <w:numId w:val="1668"/>
        </w:numPr>
      </w:pPr>
      <w:r>
        <w:rPr>
          <w:b/>
          <w:bCs/>
        </w:rPr>
        <w:t xml:space="preserve">Design</w:t>
      </w:r>
      <w:r>
        <w:t xml:space="preserve"> </w:t>
      </w:r>
      <w:r>
        <w:t xml:space="preserve">for offline from start</w:t>
      </w:r>
    </w:p>
    <w:p>
      <w:pPr>
        <w:pStyle w:val="Compact"/>
        <w:numPr>
          <w:ilvl w:val="0"/>
          <w:numId w:val="1668"/>
        </w:numPr>
      </w:pPr>
      <w:r>
        <w:rPr>
          <w:b/>
          <w:bCs/>
        </w:rPr>
        <w:t xml:space="preserve">Queue</w:t>
      </w:r>
      <w:r>
        <w:t xml:space="preserve"> </w:t>
      </w:r>
      <w:r>
        <w:t xml:space="preserve">mutations when offline</w:t>
      </w:r>
    </w:p>
    <w:p>
      <w:pPr>
        <w:pStyle w:val="Compact"/>
        <w:numPr>
          <w:ilvl w:val="0"/>
          <w:numId w:val="1668"/>
        </w:numPr>
      </w:pPr>
      <w:r>
        <w:rPr>
          <w:b/>
          <w:bCs/>
        </w:rPr>
        <w:t xml:space="preserve">Resolve</w:t>
      </w:r>
      <w:r>
        <w:t xml:space="preserve"> </w:t>
      </w:r>
      <w:r>
        <w:t xml:space="preserve">conflicts (last-write, merge)</w:t>
      </w:r>
    </w:p>
    <w:p>
      <w:pPr>
        <w:pStyle w:val="Compact"/>
        <w:numPr>
          <w:ilvl w:val="0"/>
          <w:numId w:val="1668"/>
        </w:numPr>
      </w:pPr>
      <w:r>
        <w:rPr>
          <w:b/>
          <w:bCs/>
        </w:rPr>
        <w:t xml:space="preserve">Indicate</w:t>
      </w:r>
      <w:r>
        <w:t xml:space="preserve"> </w:t>
      </w:r>
      <w:r>
        <w:t xml:space="preserve">sync status to user</w:t>
      </w:r>
    </w:p>
    <w:bookmarkEnd w:id="1178"/>
    <w:bookmarkStart w:id="1179" w:name="related-concepts-165"/>
    <w:p>
      <w:pPr>
        <w:pStyle w:val="Heading4"/>
      </w:pPr>
      <w:r>
        <w:t xml:space="preserve">Related Concepts</w:t>
      </w:r>
    </w:p>
    <w:p>
      <w:pPr>
        <w:pStyle w:val="Compact"/>
        <w:numPr>
          <w:ilvl w:val="0"/>
          <w:numId w:val="1669"/>
        </w:numPr>
      </w:pPr>
      <w:r>
        <w:t xml:space="preserve">Core Data, sync, caching</w:t>
      </w:r>
    </w:p>
    <w:p>
      <w:r>
        <w:pict>
          <v:rect style="width:0;height:1.5pt" o:hralign="center" o:hrstd="t" o:hr="t"/>
        </w:pict>
      </w:r>
    </w:p>
    <w:bookmarkEnd w:id="1179"/>
    <w:bookmarkEnd w:id="1180"/>
    <w:bookmarkEnd w:id="1181"/>
    <w:bookmarkStart w:id="1188" w:name="state-management"/>
    <w:p>
      <w:pPr>
        <w:pStyle w:val="Heading2"/>
      </w:pPr>
      <w:r>
        <w:t xml:space="preserve">State Management</w:t>
      </w:r>
    </w:p>
    <w:bookmarkStart w:id="1182" w:name="the-question-166"/>
    <w:p>
      <w:pPr>
        <w:pStyle w:val="Heading3"/>
      </w:pPr>
      <w:r>
        <w:t xml:space="preserve">1. The Question</w:t>
      </w:r>
    </w:p>
    <w:p>
      <w:pPr>
        <w:pStyle w:val="BlockText"/>
      </w:pPr>
      <w:r>
        <w:t xml:space="preserve">“How do you manage app state? What approaches are there?”</w:t>
      </w:r>
    </w:p>
    <w:p>
      <w:r>
        <w:pict>
          <v:rect style="width:0;height:1.5pt" o:hralign="center" o:hrstd="t" o:hr="t"/>
        </w:pict>
      </w:r>
    </w:p>
    <w:bookmarkEnd w:id="1182"/>
    <w:bookmarkStart w:id="1183" w:name="how-to-describe-166"/>
    <w:p>
      <w:pPr>
        <w:pStyle w:val="Heading3"/>
      </w:pPr>
      <w:r>
        <w:t xml:space="preserve">2. How to Describe</w:t>
      </w:r>
    </w:p>
    <w:p>
      <w:pPr>
        <w:pStyle w:val="Compact"/>
        <w:numPr>
          <w:ilvl w:val="0"/>
          <w:numId w:val="1670"/>
        </w:numPr>
      </w:pPr>
      <w:r>
        <w:rPr>
          <w:b/>
          <w:bCs/>
        </w:rPr>
        <w:t xml:space="preserve">Opening statement:</w:t>
      </w:r>
      <w:r>
        <w:t xml:space="preserve"> </w:t>
      </w:r>
      <w:r>
        <w:t xml:space="preserve">“State: data that drives UI. Approaches: local (</w:t>
      </w:r>
      <w:r>
        <w:t xml:space="preserve">@State</w:t>
      </w:r>
      <w:r>
        <w:t xml:space="preserve">), shared (ObservableObject,</w:t>
      </w:r>
      <w:r>
        <w:t xml:space="preserve"> </w:t>
      </w:r>
      <w:r>
        <w:t xml:space="preserve">@EnvironmentObject</w:t>
      </w:r>
      <w:r>
        <w:t xml:space="preserve">), global (Redux-like). Choose based on scope: view, screen, app.”</w:t>
      </w:r>
    </w:p>
    <w:p>
      <w:pPr>
        <w:pStyle w:val="Compact"/>
        <w:numPr>
          <w:ilvl w:val="0"/>
          <w:numId w:val="1670"/>
        </w:numPr>
      </w:pPr>
      <w:r>
        <w:rPr>
          <w:b/>
          <w:bCs/>
        </w:rPr>
        <w:t xml:space="preserve">Key points:</w:t>
      </w:r>
    </w:p>
    <w:p>
      <w:pPr>
        <w:pStyle w:val="Compact"/>
        <w:numPr>
          <w:ilvl w:val="1"/>
          <w:numId w:val="1671"/>
        </w:numPr>
      </w:pPr>
      <w:r>
        <w:t xml:space="preserve">Local:</w:t>
      </w:r>
      <w:r>
        <w:t xml:space="preserve"> </w:t>
      </w:r>
      <w:r>
        <w:t xml:space="preserve">@State</w:t>
      </w:r>
      <w:r>
        <w:t xml:space="preserve">,</w:t>
      </w:r>
      <w:r>
        <w:t xml:space="preserve"> </w:t>
      </w:r>
      <w:r>
        <w:t xml:space="preserve">@StateObject</w:t>
      </w:r>
    </w:p>
    <w:p>
      <w:pPr>
        <w:pStyle w:val="Compact"/>
        <w:numPr>
          <w:ilvl w:val="1"/>
          <w:numId w:val="1671"/>
        </w:numPr>
      </w:pPr>
      <w:r>
        <w:t xml:space="preserve">Shared:</w:t>
      </w:r>
      <w:r>
        <w:t xml:space="preserve"> </w:t>
      </w:r>
      <w:r>
        <w:t xml:space="preserve">@ObservedObject</w:t>
      </w:r>
      <w:r>
        <w:t xml:space="preserve">,</w:t>
      </w:r>
      <w:r>
        <w:t xml:space="preserve"> </w:t>
      </w:r>
      <w:r>
        <w:t xml:space="preserve">@EnvironmentObject</w:t>
      </w:r>
    </w:p>
    <w:p>
      <w:pPr>
        <w:pStyle w:val="Compact"/>
        <w:numPr>
          <w:ilvl w:val="1"/>
          <w:numId w:val="1671"/>
        </w:numPr>
      </w:pPr>
      <w:r>
        <w:t xml:space="preserve">Unidirectional: State → View, Action → Reducer</w:t>
      </w:r>
    </w:p>
    <w:p>
      <w:pPr>
        <w:pStyle w:val="Compact"/>
        <w:numPr>
          <w:ilvl w:val="1"/>
          <w:numId w:val="1671"/>
        </w:numPr>
      </w:pPr>
      <w:r>
        <w:t xml:space="preserve">Single source of truth</w:t>
      </w:r>
    </w:p>
    <w:p>
      <w:pPr>
        <w:pStyle w:val="Compact"/>
        <w:numPr>
          <w:ilvl w:val="0"/>
          <w:numId w:val="1670"/>
        </w:numPr>
      </w:pPr>
      <w:r>
        <w:rPr>
          <w:b/>
          <w:bCs/>
        </w:rPr>
        <w:t xml:space="preserve">Follow-up depth:</w:t>
      </w:r>
      <w:r>
        <w:t xml:space="preserve"> </w:t>
      </w:r>
      <w:r>
        <w:t xml:space="preserve">Redux, TCA</w:t>
      </w:r>
    </w:p>
    <w:p>
      <w:pPr>
        <w:pStyle w:val="Compact"/>
        <w:numPr>
          <w:ilvl w:val="0"/>
          <w:numId w:val="1670"/>
        </w:numPr>
      </w:pPr>
      <w:r>
        <w:rPr>
          <w:b/>
          <w:bCs/>
        </w:rPr>
        <w:t xml:space="preserve">Common pitfalls:</w:t>
      </w:r>
      <w:r>
        <w:t xml:space="preserve"> </w:t>
      </w:r>
      <w:r>
        <w:t xml:space="preserve">Duplicated state; unclear ownership</w:t>
      </w:r>
    </w:p>
    <w:p>
      <w:r>
        <w:pict>
          <v:rect style="width:0;height:1.5pt" o:hralign="center" o:hrstd="t" o:hr="t"/>
        </w:pict>
      </w:r>
    </w:p>
    <w:bookmarkEnd w:id="1183"/>
    <w:bookmarkStart w:id="1187" w:name="how-to-use-implement-best-practices-166"/>
    <w:p>
      <w:pPr>
        <w:pStyle w:val="Heading3"/>
      </w:pPr>
      <w:r>
        <w:t xml:space="preserve">3. How to Use / Implement / Best Practices</w:t>
      </w:r>
    </w:p>
    <w:bookmarkStart w:id="1184" w:name="implementation-166"/>
    <w:p>
      <w:pPr>
        <w:pStyle w:val="Heading4"/>
      </w:pPr>
      <w:r>
        <w:t xml:space="preserve">Implementation</w:t>
      </w:r>
    </w:p>
    <w:p>
      <w:pPr>
        <w:pStyle w:val="SourceCode"/>
      </w:pPr>
      <w:r>
        <w:rPr>
          <w:rStyle w:val="CommentTok"/>
        </w:rPr>
        <w:t xml:space="preserve">// ViewModel as state holder</w:t>
      </w:r>
      <w:r>
        <w:br/>
      </w:r>
      <w:r>
        <w:rPr>
          <w:rStyle w:val="KeywordTok"/>
        </w:rPr>
        <w:t xml:space="preserve">class</w:t>
      </w:r>
      <w:r>
        <w:rPr>
          <w:rStyle w:val="NormalTok"/>
        </w:rPr>
        <w:t xml:space="preserve"> AppState</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user</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184"/>
    <w:bookmarkStart w:id="1185" w:name="best-practices-166"/>
    <w:p>
      <w:pPr>
        <w:pStyle w:val="Heading4"/>
      </w:pPr>
      <w:r>
        <w:t xml:space="preserve">Best Practices</w:t>
      </w:r>
    </w:p>
    <w:p>
      <w:pPr>
        <w:pStyle w:val="Compact"/>
        <w:numPr>
          <w:ilvl w:val="0"/>
          <w:numId w:val="1672"/>
        </w:numPr>
      </w:pPr>
      <w:r>
        <w:rPr>
          <w:b/>
          <w:bCs/>
        </w:rPr>
        <w:t xml:space="preserve">Single</w:t>
      </w:r>
      <w:r>
        <w:t xml:space="preserve"> </w:t>
      </w:r>
      <w:r>
        <w:t xml:space="preserve">source of truth per state</w:t>
      </w:r>
    </w:p>
    <w:p>
      <w:pPr>
        <w:pStyle w:val="Compact"/>
        <w:numPr>
          <w:ilvl w:val="0"/>
          <w:numId w:val="1672"/>
        </w:numPr>
      </w:pPr>
      <w:r>
        <w:rPr>
          <w:b/>
          <w:bCs/>
        </w:rPr>
        <w:t xml:space="preserve">Lift</w:t>
      </w:r>
      <w:r>
        <w:t xml:space="preserve"> </w:t>
      </w:r>
      <w:r>
        <w:t xml:space="preserve">state to common ancestor</w:t>
      </w:r>
    </w:p>
    <w:p>
      <w:pPr>
        <w:pStyle w:val="Compact"/>
        <w:numPr>
          <w:ilvl w:val="0"/>
          <w:numId w:val="1672"/>
        </w:numPr>
      </w:pPr>
      <w:r>
        <w:rPr>
          <w:b/>
          <w:bCs/>
        </w:rPr>
        <w:t xml:space="preserve">Use</w:t>
      </w:r>
      <w:r>
        <w:t xml:space="preserve"> </w:t>
      </w:r>
      <w:r>
        <w:t xml:space="preserve">@EnvironmentObject</w:t>
      </w:r>
      <w:r>
        <w:t xml:space="preserve"> </w:t>
      </w:r>
      <w:r>
        <w:t xml:space="preserve">for app-wide</w:t>
      </w:r>
    </w:p>
    <w:p>
      <w:pPr>
        <w:pStyle w:val="Compact"/>
        <w:numPr>
          <w:ilvl w:val="0"/>
          <w:numId w:val="1672"/>
        </w:numPr>
      </w:pPr>
      <w:r>
        <w:rPr>
          <w:b/>
          <w:bCs/>
        </w:rPr>
        <w:t xml:space="preserve">Avoid</w:t>
      </w:r>
      <w:r>
        <w:t xml:space="preserve"> </w:t>
      </w:r>
      <w:r>
        <w:t xml:space="preserve">prop drilling—use environment</w:t>
      </w:r>
    </w:p>
    <w:bookmarkEnd w:id="1185"/>
    <w:bookmarkStart w:id="1186" w:name="related-concepts-166"/>
    <w:p>
      <w:pPr>
        <w:pStyle w:val="Heading4"/>
      </w:pPr>
      <w:r>
        <w:t xml:space="preserve">Related Concepts</w:t>
      </w:r>
    </w:p>
    <w:p>
      <w:pPr>
        <w:pStyle w:val="Compact"/>
        <w:numPr>
          <w:ilvl w:val="0"/>
          <w:numId w:val="1673"/>
        </w:numPr>
      </w:pPr>
      <w:r>
        <w:t xml:space="preserve">@State</w:t>
      </w:r>
      <w:r>
        <w:t xml:space="preserve">, ObservableObject, Redux</w:t>
      </w:r>
    </w:p>
    <w:p>
      <w:r>
        <w:pict>
          <v:rect style="width:0;height:1.5pt" o:hralign="center" o:hrstd="t" o:hr="t"/>
        </w:pict>
      </w:r>
    </w:p>
    <w:bookmarkEnd w:id="1186"/>
    <w:bookmarkEnd w:id="1187"/>
    <w:bookmarkEnd w:id="1188"/>
    <w:bookmarkStart w:id="1195" w:name="navigation-architecture"/>
    <w:p>
      <w:pPr>
        <w:pStyle w:val="Heading2"/>
      </w:pPr>
      <w:r>
        <w:t xml:space="preserve">Navigation Architecture</w:t>
      </w:r>
    </w:p>
    <w:bookmarkStart w:id="1189" w:name="the-question-167"/>
    <w:p>
      <w:pPr>
        <w:pStyle w:val="Heading3"/>
      </w:pPr>
      <w:r>
        <w:t xml:space="preserve">1. The Question</w:t>
      </w:r>
    </w:p>
    <w:p>
      <w:pPr>
        <w:pStyle w:val="BlockText"/>
      </w:pPr>
      <w:r>
        <w:t xml:space="preserve">“How do you structure navigation in a large app?”</w:t>
      </w:r>
    </w:p>
    <w:p>
      <w:r>
        <w:pict>
          <v:rect style="width:0;height:1.5pt" o:hralign="center" o:hrstd="t" o:hr="t"/>
        </w:pict>
      </w:r>
    </w:p>
    <w:bookmarkEnd w:id="1189"/>
    <w:bookmarkStart w:id="1190" w:name="how-to-describe-167"/>
    <w:p>
      <w:pPr>
        <w:pStyle w:val="Heading3"/>
      </w:pPr>
      <w:r>
        <w:t xml:space="preserve">2. How to Describe</w:t>
      </w:r>
    </w:p>
    <w:p>
      <w:pPr>
        <w:pStyle w:val="Compact"/>
        <w:numPr>
          <w:ilvl w:val="0"/>
          <w:numId w:val="1674"/>
        </w:numPr>
      </w:pPr>
      <w:r>
        <w:rPr>
          <w:b/>
          <w:bCs/>
        </w:rPr>
        <w:t xml:space="preserve">Opening statement:</w:t>
      </w:r>
      <w:r>
        <w:t xml:space="preserve"> </w:t>
      </w:r>
      <w:r>
        <w:t xml:space="preserve">“Use Coordinator or Router to own navigation. ViewControllers/Views don’t navigate—they delegate. Centralizes flow logic, enables deep linking, testable. Each flow has a coordinator.”</w:t>
      </w:r>
    </w:p>
    <w:p>
      <w:pPr>
        <w:pStyle w:val="Compact"/>
        <w:numPr>
          <w:ilvl w:val="0"/>
          <w:numId w:val="1674"/>
        </w:numPr>
      </w:pPr>
      <w:r>
        <w:rPr>
          <w:b/>
          <w:bCs/>
        </w:rPr>
        <w:t xml:space="preserve">Key points:</w:t>
      </w:r>
    </w:p>
    <w:p>
      <w:pPr>
        <w:pStyle w:val="Compact"/>
        <w:numPr>
          <w:ilvl w:val="1"/>
          <w:numId w:val="1675"/>
        </w:numPr>
      </w:pPr>
      <w:r>
        <w:t xml:space="preserve">Coordinator/Router owns navigation</w:t>
      </w:r>
    </w:p>
    <w:p>
      <w:pPr>
        <w:pStyle w:val="Compact"/>
        <w:numPr>
          <w:ilvl w:val="1"/>
          <w:numId w:val="1675"/>
        </w:numPr>
      </w:pPr>
      <w:r>
        <w:t xml:space="preserve">VC emits intent (e.g., showDetail)</w:t>
      </w:r>
    </w:p>
    <w:p>
      <w:pPr>
        <w:pStyle w:val="Compact"/>
        <w:numPr>
          <w:ilvl w:val="1"/>
          <w:numId w:val="1675"/>
        </w:numPr>
      </w:pPr>
      <w:r>
        <w:t xml:space="preserve">Coordinator creates and presents</w:t>
      </w:r>
    </w:p>
    <w:p>
      <w:pPr>
        <w:pStyle w:val="Compact"/>
        <w:numPr>
          <w:ilvl w:val="1"/>
          <w:numId w:val="1675"/>
        </w:numPr>
      </w:pPr>
      <w:r>
        <w:t xml:space="preserve">Child coordinators for sub-flows</w:t>
      </w:r>
    </w:p>
    <w:p>
      <w:pPr>
        <w:pStyle w:val="Compact"/>
        <w:numPr>
          <w:ilvl w:val="0"/>
          <w:numId w:val="1674"/>
        </w:numPr>
      </w:pPr>
      <w:r>
        <w:rPr>
          <w:b/>
          <w:bCs/>
        </w:rPr>
        <w:t xml:space="preserve">Follow-up depth:</w:t>
      </w:r>
      <w:r>
        <w:t xml:space="preserve"> </w:t>
      </w:r>
      <w:r>
        <w:t xml:space="preserve">Deep linking; SwiftUI</w:t>
      </w:r>
    </w:p>
    <w:p>
      <w:pPr>
        <w:pStyle w:val="Compact"/>
        <w:numPr>
          <w:ilvl w:val="0"/>
          <w:numId w:val="1674"/>
        </w:numPr>
      </w:pPr>
      <w:r>
        <w:rPr>
          <w:b/>
          <w:bCs/>
        </w:rPr>
        <w:t xml:space="preserve">Common pitfalls:</w:t>
      </w:r>
      <w:r>
        <w:t xml:space="preserve"> </w:t>
      </w:r>
      <w:r>
        <w:t xml:space="preserve">VC knowing about destination; scattered navigation</w:t>
      </w:r>
    </w:p>
    <w:p>
      <w:r>
        <w:pict>
          <v:rect style="width:0;height:1.5pt" o:hralign="center" o:hrstd="t" o:hr="t"/>
        </w:pict>
      </w:r>
    </w:p>
    <w:bookmarkEnd w:id="1190"/>
    <w:bookmarkStart w:id="1194" w:name="how-to-use-implement-best-practices-167"/>
    <w:p>
      <w:pPr>
        <w:pStyle w:val="Heading3"/>
      </w:pPr>
      <w:r>
        <w:t xml:space="preserve">3. How to Use / Implement / Best Practices</w:t>
      </w:r>
    </w:p>
    <w:bookmarkStart w:id="1191" w:name="implementation-167"/>
    <w:p>
      <w:pPr>
        <w:pStyle w:val="Heading4"/>
      </w:pPr>
      <w:r>
        <w:t xml:space="preserve">Implementation</w:t>
      </w:r>
    </w:p>
    <w:p>
      <w:pPr>
        <w:pStyle w:val="SourceCode"/>
      </w:pPr>
      <w:r>
        <w:rPr>
          <w:rStyle w:val="KeywordTok"/>
        </w:rPr>
        <w:t xml:space="preserve">protocol</w:t>
      </w:r>
      <w:r>
        <w:rPr>
          <w:rStyle w:val="NormalTok"/>
        </w:rPr>
        <w:t xml:space="preserve"> ListCoordinator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showDetail</w:t>
      </w:r>
      <w:r>
        <w:rPr>
          <w:rStyle w:val="OperatorTok"/>
        </w:rPr>
        <w:t xml:space="preserve">(</w:t>
      </w:r>
      <w:r>
        <w:rPr>
          <w:rStyle w:val="VariableTok"/>
        </w:rPr>
        <w:t xml:space="preserve">for</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showSettings</w:t>
      </w:r>
      <w:r>
        <w:rPr>
          <w:rStyle w:val="OperatorTok"/>
        </w:rPr>
        <w:t xml:space="preserve">()</w:t>
      </w:r>
      <w:r>
        <w:br/>
      </w:r>
      <w:r>
        <w:rPr>
          <w:rStyle w:val="OperatorTok"/>
        </w:rPr>
        <w:t xml:space="preserve">}</w:t>
      </w:r>
    </w:p>
    <w:bookmarkEnd w:id="1191"/>
    <w:bookmarkStart w:id="1192" w:name="best-practices-167"/>
    <w:p>
      <w:pPr>
        <w:pStyle w:val="Heading4"/>
      </w:pPr>
      <w:r>
        <w:t xml:space="preserve">Best Practices</w:t>
      </w:r>
    </w:p>
    <w:p>
      <w:pPr>
        <w:pStyle w:val="Compact"/>
        <w:numPr>
          <w:ilvl w:val="0"/>
          <w:numId w:val="1676"/>
        </w:numPr>
      </w:pPr>
      <w:r>
        <w:rPr>
          <w:b/>
          <w:bCs/>
        </w:rPr>
        <w:t xml:space="preserve">Centralize</w:t>
      </w:r>
      <w:r>
        <w:t xml:space="preserve"> </w:t>
      </w:r>
      <w:r>
        <w:t xml:space="preserve">navigation logic</w:t>
      </w:r>
    </w:p>
    <w:p>
      <w:pPr>
        <w:pStyle w:val="Compact"/>
        <w:numPr>
          <w:ilvl w:val="0"/>
          <w:numId w:val="1676"/>
        </w:numPr>
      </w:pPr>
      <w:r>
        <w:rPr>
          <w:b/>
          <w:bCs/>
        </w:rPr>
        <w:t xml:space="preserve">Use</w:t>
      </w:r>
      <w:r>
        <w:t xml:space="preserve"> </w:t>
      </w:r>
      <w:r>
        <w:t xml:space="preserve">coordinator per flow</w:t>
      </w:r>
    </w:p>
    <w:p>
      <w:pPr>
        <w:pStyle w:val="Compact"/>
        <w:numPr>
          <w:ilvl w:val="0"/>
          <w:numId w:val="1676"/>
        </w:numPr>
      </w:pPr>
      <w:r>
        <w:rPr>
          <w:b/>
          <w:bCs/>
        </w:rPr>
        <w:t xml:space="preserve">Support</w:t>
      </w:r>
      <w:r>
        <w:t xml:space="preserve"> </w:t>
      </w:r>
      <w:r>
        <w:t xml:space="preserve">deep linking</w:t>
      </w:r>
    </w:p>
    <w:p>
      <w:pPr>
        <w:pStyle w:val="Compact"/>
        <w:numPr>
          <w:ilvl w:val="0"/>
          <w:numId w:val="1676"/>
        </w:numPr>
      </w:pPr>
      <w:r>
        <w:rPr>
          <w:b/>
          <w:bCs/>
        </w:rPr>
        <w:t xml:space="preserve">Decouple</w:t>
      </w:r>
      <w:r>
        <w:t xml:space="preserve"> </w:t>
      </w:r>
      <w:r>
        <w:t xml:space="preserve">VC from destination</w:t>
      </w:r>
    </w:p>
    <w:bookmarkEnd w:id="1192"/>
    <w:bookmarkStart w:id="1193" w:name="related-concepts-167"/>
    <w:p>
      <w:pPr>
        <w:pStyle w:val="Heading4"/>
      </w:pPr>
      <w:r>
        <w:t xml:space="preserve">Related Concepts</w:t>
      </w:r>
    </w:p>
    <w:p>
      <w:pPr>
        <w:pStyle w:val="Compact"/>
        <w:numPr>
          <w:ilvl w:val="0"/>
          <w:numId w:val="1677"/>
        </w:numPr>
      </w:pPr>
      <w:r>
        <w:t xml:space="preserve">Coordinator, Router, deep linking</w:t>
      </w:r>
    </w:p>
    <w:p>
      <w:r>
        <w:pict>
          <v:rect style="width:0;height:1.5pt" o:hralign="center" o:hrstd="t" o:hr="t"/>
        </w:pict>
      </w:r>
    </w:p>
    <w:bookmarkEnd w:id="1193"/>
    <w:bookmarkEnd w:id="1194"/>
    <w:bookmarkEnd w:id="1195"/>
    <w:bookmarkStart w:id="1202" w:name="caching-strategy"/>
    <w:p>
      <w:pPr>
        <w:pStyle w:val="Heading2"/>
      </w:pPr>
      <w:r>
        <w:t xml:space="preserve">Caching Strategy</w:t>
      </w:r>
    </w:p>
    <w:bookmarkStart w:id="1196" w:name="the-question-168"/>
    <w:p>
      <w:pPr>
        <w:pStyle w:val="Heading3"/>
      </w:pPr>
      <w:r>
        <w:t xml:space="preserve">1. The Question</w:t>
      </w:r>
    </w:p>
    <w:p>
      <w:pPr>
        <w:pStyle w:val="BlockText"/>
      </w:pPr>
      <w:r>
        <w:t xml:space="preserve">“How do you design a caching layer?”</w:t>
      </w:r>
    </w:p>
    <w:p>
      <w:r>
        <w:pict>
          <v:rect style="width:0;height:1.5pt" o:hralign="center" o:hrstd="t" o:hr="t"/>
        </w:pict>
      </w:r>
    </w:p>
    <w:bookmarkEnd w:id="1196"/>
    <w:bookmarkStart w:id="1197" w:name="how-to-describe-168"/>
    <w:p>
      <w:pPr>
        <w:pStyle w:val="Heading3"/>
      </w:pPr>
      <w:r>
        <w:t xml:space="preserve">2. How to Describe</w:t>
      </w:r>
    </w:p>
    <w:p>
      <w:pPr>
        <w:pStyle w:val="Compact"/>
        <w:numPr>
          <w:ilvl w:val="0"/>
          <w:numId w:val="1678"/>
        </w:numPr>
      </w:pPr>
      <w:r>
        <w:rPr>
          <w:b/>
          <w:bCs/>
        </w:rPr>
        <w:t xml:space="preserve">Opening statement:</w:t>
      </w:r>
      <w:r>
        <w:t xml:space="preserve"> </w:t>
      </w:r>
      <w:r>
        <w:t xml:space="preserve">“Cache stores data for faster access. Strategies: cache-aside (check cache, load on miss), write-through (write to cache and source), TTL (expire after time). Use NSCache for memory; disk for persistence.”</w:t>
      </w:r>
    </w:p>
    <w:p>
      <w:pPr>
        <w:pStyle w:val="Compact"/>
        <w:numPr>
          <w:ilvl w:val="0"/>
          <w:numId w:val="1678"/>
        </w:numPr>
      </w:pPr>
      <w:r>
        <w:rPr>
          <w:b/>
          <w:bCs/>
        </w:rPr>
        <w:t xml:space="preserve">Key points:</w:t>
      </w:r>
    </w:p>
    <w:p>
      <w:pPr>
        <w:pStyle w:val="Compact"/>
        <w:numPr>
          <w:ilvl w:val="1"/>
          <w:numId w:val="1679"/>
        </w:numPr>
      </w:pPr>
      <w:r>
        <w:t xml:space="preserve">Memory: NSCache (auto-evicts)</w:t>
      </w:r>
    </w:p>
    <w:p>
      <w:pPr>
        <w:pStyle w:val="Compact"/>
        <w:numPr>
          <w:ilvl w:val="1"/>
          <w:numId w:val="1679"/>
        </w:numPr>
      </w:pPr>
      <w:r>
        <w:t xml:space="preserve">Disk: FileManager, Core Data</w:t>
      </w:r>
    </w:p>
    <w:p>
      <w:pPr>
        <w:pStyle w:val="Compact"/>
        <w:numPr>
          <w:ilvl w:val="1"/>
          <w:numId w:val="1679"/>
        </w:numPr>
      </w:pPr>
      <w:r>
        <w:t xml:space="preserve">TTL, invalidation</w:t>
      </w:r>
    </w:p>
    <w:p>
      <w:pPr>
        <w:pStyle w:val="Compact"/>
        <w:numPr>
          <w:ilvl w:val="1"/>
          <w:numId w:val="1679"/>
        </w:numPr>
      </w:pPr>
      <w:r>
        <w:t xml:space="preserve">Cache key design</w:t>
      </w:r>
    </w:p>
    <w:p>
      <w:pPr>
        <w:pStyle w:val="Compact"/>
        <w:numPr>
          <w:ilvl w:val="0"/>
          <w:numId w:val="1678"/>
        </w:numPr>
      </w:pPr>
      <w:r>
        <w:rPr>
          <w:b/>
          <w:bCs/>
        </w:rPr>
        <w:t xml:space="preserve">Follow-up depth:</w:t>
      </w:r>
      <w:r>
        <w:t xml:space="preserve"> </w:t>
      </w:r>
      <w:r>
        <w:t xml:space="preserve">Cache invalidation; multi-level</w:t>
      </w:r>
    </w:p>
    <w:p>
      <w:pPr>
        <w:pStyle w:val="Compact"/>
        <w:numPr>
          <w:ilvl w:val="0"/>
          <w:numId w:val="1678"/>
        </w:numPr>
      </w:pPr>
      <w:r>
        <w:rPr>
          <w:b/>
          <w:bCs/>
        </w:rPr>
        <w:t xml:space="preserve">Common pitfalls:</w:t>
      </w:r>
      <w:r>
        <w:t xml:space="preserve"> </w:t>
      </w:r>
      <w:r>
        <w:t xml:space="preserve">Stale data; unbounded growth</w:t>
      </w:r>
    </w:p>
    <w:p>
      <w:r>
        <w:pict>
          <v:rect style="width:0;height:1.5pt" o:hralign="center" o:hrstd="t" o:hr="t"/>
        </w:pict>
      </w:r>
    </w:p>
    <w:bookmarkEnd w:id="1197"/>
    <w:bookmarkStart w:id="1201" w:name="how-to-use-implement-best-practices-168"/>
    <w:p>
      <w:pPr>
        <w:pStyle w:val="Heading3"/>
      </w:pPr>
      <w:r>
        <w:t xml:space="preserve">3. How to Use / Implement / Best Practices</w:t>
      </w:r>
    </w:p>
    <w:bookmarkStart w:id="1198" w:name="implementation-168"/>
    <w:p>
      <w:pPr>
        <w:pStyle w:val="Heading4"/>
      </w:pPr>
      <w:r>
        <w:t xml:space="preserve">Implementation</w:t>
      </w:r>
    </w:p>
    <w:p>
      <w:pPr>
        <w:pStyle w:val="SourceCode"/>
      </w:pPr>
      <w:r>
        <w:rPr>
          <w:rStyle w:val="KeywordTok"/>
        </w:rPr>
        <w:t xml:space="preserve">class</w:t>
      </w:r>
      <w:r>
        <w:rPr>
          <w:rStyle w:val="NormalTok"/>
        </w:rPr>
        <w:t xml:space="preserve"> ImageCache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cache</w:t>
      </w:r>
      <w:r>
        <w:rPr>
          <w:rStyle w:val="NormalTok"/>
        </w:rPr>
        <w:t xml:space="preserve"> </w:t>
      </w:r>
      <w:r>
        <w:rPr>
          <w:rStyle w:val="OperatorTok"/>
        </w:rPr>
        <w:t xml:space="preserve">=</w:t>
      </w:r>
      <w:r>
        <w:rPr>
          <w:rStyle w:val="NormalTok"/>
        </w:rPr>
        <w:t xml:space="preserve"> NSCache</w:t>
      </w:r>
      <w:r>
        <w:rPr>
          <w:rStyle w:val="OperatorTok"/>
        </w:rPr>
        <w:t xml:space="preserve">&lt;</w:t>
      </w:r>
      <w:r>
        <w:rPr>
          <w:rStyle w:val="NormalTok"/>
        </w:rPr>
        <w:t xml:space="preserve">NSString</w:t>
      </w:r>
      <w:r>
        <w:rPr>
          <w:rStyle w:val="OperatorTok"/>
        </w:rPr>
        <w:t xml:space="preserve">,</w:t>
      </w:r>
      <w:r>
        <w:rPr>
          <w:rStyle w:val="NormalTok"/>
        </w:rPr>
        <w:t xml:space="preserve"> UIImage</w:t>
      </w:r>
      <w:r>
        <w:rPr>
          <w:rStyle w:val="OperatorTok"/>
        </w:rPr>
        <w:t xml:space="preserve">&gt;()</w:t>
      </w:r>
      <w:r>
        <w:br/>
      </w:r>
      <w:r>
        <w:rPr>
          <w:rStyle w:val="NormalTok"/>
        </w:rPr>
        <w:t xml:space="preserve">    </w:t>
      </w:r>
      <w:r>
        <w:rPr>
          <w:rStyle w:val="KeywordTok"/>
        </w:rPr>
        <w:t xml:space="preserve">func</w:t>
      </w:r>
      <w:r>
        <w:rPr>
          <w:rStyle w:val="NormalTok"/>
        </w:rPr>
        <w:t xml:space="preserve"> </w:t>
      </w:r>
      <w:r>
        <w:rPr>
          <w:rStyle w:val="KeywordTok"/>
        </w:rPr>
        <w:t xml:space="preserve">get</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UIImage</w:t>
      </w:r>
      <w:r>
        <w:rPr>
          <w:rStyle w:val="NormalTok"/>
        </w:rPr>
        <w:t xml:space="preserve">? </w:t>
      </w:r>
      <w:r>
        <w:rPr>
          <w:rStyle w:val="OperatorTok"/>
        </w:rPr>
        <w:t xml:space="preserve">{</w:t>
      </w:r>
      <w:r>
        <w:rPr>
          <w:rStyle w:val="NormalTok"/>
        </w:rPr>
        <w:t xml:space="preserve"> cache</w:t>
      </w:r>
      <w:r>
        <w:rPr>
          <w:rStyle w:val="OperatorTok"/>
        </w:rPr>
        <w:t xml:space="preserve">.</w:t>
      </w:r>
      <w:r>
        <w:rPr>
          <w:rStyle w:val="NormalTok"/>
        </w:rPr>
        <w:t xml:space="preserve">object</w:t>
      </w:r>
      <w:r>
        <w:rPr>
          <w:rStyle w:val="OperatorTok"/>
        </w:rPr>
        <w:t xml:space="preserve">(</w:t>
      </w:r>
      <w:r>
        <w:rPr>
          <w:rStyle w:val="NormalTok"/>
        </w:rPr>
        <w:t xml:space="preserve">forKey</w:t>
      </w:r>
      <w:r>
        <w:rPr>
          <w:rStyle w:val="OperatorTok"/>
        </w:rPr>
        <w:t xml:space="preserve">:</w:t>
      </w:r>
      <w:r>
        <w:rPr>
          <w:rStyle w:val="NormalTok"/>
        </w:rPr>
        <w:t xml:space="preserve"> key </w:t>
      </w:r>
      <w:r>
        <w:rPr>
          <w:rStyle w:val="KeywordTok"/>
        </w:rPr>
        <w:t xml:space="preserve">as</w:t>
      </w:r>
      <w:r>
        <w:rPr>
          <w:rStyle w:val="NormalTok"/>
        </w:rPr>
        <w:t xml:space="preserve"> NSString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KeywordTok"/>
        </w:rPr>
        <w:t xml:space="preserve">set</w:t>
      </w:r>
      <w:r>
        <w:rPr>
          <w:rStyle w:val="OperatorTok"/>
        </w:rPr>
        <w:t xml:space="preserve">(</w:t>
      </w:r>
      <w:r>
        <w:rPr>
          <w:rStyle w:val="VariableTok"/>
        </w:rPr>
        <w:t xml:space="preserve">_</w:t>
      </w:r>
      <w:r>
        <w:rPr>
          <w:rStyle w:val="NormalTok"/>
        </w:rPr>
        <w:t xml:space="preserve"> </w:t>
      </w:r>
      <w:r>
        <w:rPr>
          <w:rStyle w:val="VariableTok"/>
        </w:rPr>
        <w:t xml:space="preserve">image</w:t>
      </w:r>
      <w:r>
        <w:rPr>
          <w:rStyle w:val="OperatorTok"/>
        </w:rPr>
        <w:t xml:space="preserve">:</w:t>
      </w:r>
      <w:r>
        <w:rPr>
          <w:rStyle w:val="NormalTok"/>
        </w:rPr>
        <w:t xml:space="preserve"> </w:t>
      </w:r>
      <w:r>
        <w:rPr>
          <w:rStyle w:val="DataTypeTok"/>
        </w:rPr>
        <w:t xml:space="preserve">UIImage</w:t>
      </w:r>
      <w:r>
        <w:rPr>
          <w:rStyle w:val="OperatorTok"/>
        </w:rPr>
        <w:t xml:space="preserve">,</w:t>
      </w:r>
      <w:r>
        <w:rPr>
          <w:rStyle w:val="NormalTok"/>
        </w:rPr>
        <w:t xml:space="preserve"> </w:t>
      </w:r>
      <w:r>
        <w:rPr>
          <w:rStyle w:val="VariableTok"/>
        </w:rPr>
        <w:t xml:space="preserve">forKey</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cache</w:t>
      </w:r>
      <w:r>
        <w:rPr>
          <w:rStyle w:val="OperatorTok"/>
        </w:rPr>
        <w:t xml:space="preserve">.</w:t>
      </w:r>
      <w:r>
        <w:rPr>
          <w:rStyle w:val="NormalTok"/>
        </w:rPr>
        <w:t xml:space="preserve">setObject</w:t>
      </w:r>
      <w:r>
        <w:rPr>
          <w:rStyle w:val="OperatorTok"/>
        </w:rPr>
        <w:t xml:space="preserve">(</w:t>
      </w:r>
      <w:r>
        <w:rPr>
          <w:rStyle w:val="NormalTok"/>
        </w:rPr>
        <w:t xml:space="preserve">image</w:t>
      </w:r>
      <w:r>
        <w:rPr>
          <w:rStyle w:val="OperatorTok"/>
        </w:rPr>
        <w:t xml:space="preserve">,</w:t>
      </w:r>
      <w:r>
        <w:rPr>
          <w:rStyle w:val="NormalTok"/>
        </w:rPr>
        <w:t xml:space="preserve"> forKey</w:t>
      </w:r>
      <w:r>
        <w:rPr>
          <w:rStyle w:val="OperatorTok"/>
        </w:rPr>
        <w:t xml:space="preserve">:</w:t>
      </w:r>
      <w:r>
        <w:rPr>
          <w:rStyle w:val="NormalTok"/>
        </w:rPr>
        <w:t xml:space="preserve"> key </w:t>
      </w:r>
      <w:r>
        <w:rPr>
          <w:rStyle w:val="KeywordTok"/>
        </w:rPr>
        <w:t xml:space="preserve">as</w:t>
      </w:r>
      <w:r>
        <w:rPr>
          <w:rStyle w:val="NormalTok"/>
        </w:rPr>
        <w:t xml:space="preserve"> NSString</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198"/>
    <w:bookmarkStart w:id="1199" w:name="best-practices-168"/>
    <w:p>
      <w:pPr>
        <w:pStyle w:val="Heading4"/>
      </w:pPr>
      <w:r>
        <w:t xml:space="preserve">Best Practices</w:t>
      </w:r>
    </w:p>
    <w:p>
      <w:pPr>
        <w:pStyle w:val="Compact"/>
        <w:numPr>
          <w:ilvl w:val="0"/>
          <w:numId w:val="1680"/>
        </w:numPr>
      </w:pPr>
      <w:r>
        <w:rPr>
          <w:b/>
          <w:bCs/>
        </w:rPr>
        <w:t xml:space="preserve">Use</w:t>
      </w:r>
      <w:r>
        <w:t xml:space="preserve"> </w:t>
      </w:r>
      <w:r>
        <w:t xml:space="preserve">NSCache for memory (handles pressure)</w:t>
      </w:r>
    </w:p>
    <w:p>
      <w:pPr>
        <w:pStyle w:val="Compact"/>
        <w:numPr>
          <w:ilvl w:val="0"/>
          <w:numId w:val="1680"/>
        </w:numPr>
      </w:pPr>
      <w:r>
        <w:rPr>
          <w:b/>
          <w:bCs/>
        </w:rPr>
        <w:t xml:space="preserve">Set</w:t>
      </w:r>
      <w:r>
        <w:t xml:space="preserve"> </w:t>
      </w:r>
      <w:r>
        <w:t xml:space="preserve">size limits</w:t>
      </w:r>
    </w:p>
    <w:p>
      <w:pPr>
        <w:pStyle w:val="Compact"/>
        <w:numPr>
          <w:ilvl w:val="0"/>
          <w:numId w:val="1680"/>
        </w:numPr>
      </w:pPr>
      <w:r>
        <w:rPr>
          <w:b/>
          <w:bCs/>
        </w:rPr>
        <w:t xml:space="preserve">Invalidate</w:t>
      </w:r>
      <w:r>
        <w:t xml:space="preserve"> </w:t>
      </w:r>
      <w:r>
        <w:t xml:space="preserve">on update</w:t>
      </w:r>
    </w:p>
    <w:p>
      <w:pPr>
        <w:pStyle w:val="Compact"/>
        <w:numPr>
          <w:ilvl w:val="0"/>
          <w:numId w:val="1680"/>
        </w:numPr>
      </w:pPr>
      <w:r>
        <w:rPr>
          <w:b/>
          <w:bCs/>
        </w:rPr>
        <w:t xml:space="preserve">Consider</w:t>
      </w:r>
      <w:r>
        <w:t xml:space="preserve"> </w:t>
      </w:r>
      <w:r>
        <w:t xml:space="preserve">TTL for stale data</w:t>
      </w:r>
    </w:p>
    <w:bookmarkEnd w:id="1199"/>
    <w:bookmarkStart w:id="1200" w:name="related-concepts-168"/>
    <w:p>
      <w:pPr>
        <w:pStyle w:val="Heading4"/>
      </w:pPr>
      <w:r>
        <w:t xml:space="preserve">Related Concepts</w:t>
      </w:r>
    </w:p>
    <w:p>
      <w:pPr>
        <w:pStyle w:val="Compact"/>
        <w:numPr>
          <w:ilvl w:val="0"/>
          <w:numId w:val="1681"/>
        </w:numPr>
      </w:pPr>
      <w:r>
        <w:t xml:space="preserve">NSCache, persistence, performance</w:t>
      </w:r>
    </w:p>
    <w:p>
      <w:r>
        <w:pict>
          <v:rect style="width:0;height:1.5pt" o:hralign="center" o:hrstd="t" o:hr="t"/>
        </w:pict>
      </w:r>
    </w:p>
    <w:bookmarkEnd w:id="1200"/>
    <w:bookmarkEnd w:id="1201"/>
    <w:bookmarkEnd w:id="1202"/>
    <w:bookmarkStart w:id="1209" w:name="viewmodel-design"/>
    <w:p>
      <w:pPr>
        <w:pStyle w:val="Heading2"/>
      </w:pPr>
      <w:r>
        <w:t xml:space="preserve">ViewModel Design</w:t>
      </w:r>
    </w:p>
    <w:bookmarkStart w:id="1203" w:name="the-question-169"/>
    <w:p>
      <w:pPr>
        <w:pStyle w:val="Heading3"/>
      </w:pPr>
      <w:r>
        <w:t xml:space="preserve">1. The Question</w:t>
      </w:r>
    </w:p>
    <w:p>
      <w:pPr>
        <w:pStyle w:val="BlockText"/>
      </w:pPr>
      <w:r>
        <w:t xml:space="preserve">“How do you design a ViewModel? What should it contain?”</w:t>
      </w:r>
    </w:p>
    <w:p>
      <w:r>
        <w:pict>
          <v:rect style="width:0;height:1.5pt" o:hralign="center" o:hrstd="t" o:hr="t"/>
        </w:pict>
      </w:r>
    </w:p>
    <w:bookmarkEnd w:id="1203"/>
    <w:bookmarkStart w:id="1204" w:name="how-to-describe-169"/>
    <w:p>
      <w:pPr>
        <w:pStyle w:val="Heading3"/>
      </w:pPr>
      <w:r>
        <w:t xml:space="preserve">2. How to Describe</w:t>
      </w:r>
    </w:p>
    <w:p>
      <w:pPr>
        <w:pStyle w:val="Compact"/>
        <w:numPr>
          <w:ilvl w:val="0"/>
          <w:numId w:val="1682"/>
        </w:numPr>
      </w:pPr>
      <w:r>
        <w:rPr>
          <w:b/>
          <w:bCs/>
        </w:rPr>
        <w:t xml:space="preserve">Opening statement:</w:t>
      </w:r>
      <w:r>
        <w:t xml:space="preserve"> </w:t>
      </w:r>
      <w:r>
        <w:t xml:space="preserve">“ViewModel prepares data for the view. It has: state (</w:t>
      </w:r>
      <w:r>
        <w:t xml:space="preserve">@Published</w:t>
      </w:r>
      <w:r>
        <w:t xml:space="preserve">), actions (methods), and dependencies (services). No UI types. Testable. Transforms model to view state.”</w:t>
      </w:r>
    </w:p>
    <w:p>
      <w:pPr>
        <w:pStyle w:val="Compact"/>
        <w:numPr>
          <w:ilvl w:val="0"/>
          <w:numId w:val="1682"/>
        </w:numPr>
      </w:pPr>
      <w:r>
        <w:rPr>
          <w:b/>
          <w:bCs/>
        </w:rPr>
        <w:t xml:space="preserve">Key points:</w:t>
      </w:r>
    </w:p>
    <w:p>
      <w:pPr>
        <w:pStyle w:val="Compact"/>
        <w:numPr>
          <w:ilvl w:val="1"/>
          <w:numId w:val="1683"/>
        </w:numPr>
      </w:pPr>
      <w:r>
        <w:t xml:space="preserve">State: what view displays</w:t>
      </w:r>
    </w:p>
    <w:p>
      <w:pPr>
        <w:pStyle w:val="Compact"/>
        <w:numPr>
          <w:ilvl w:val="1"/>
          <w:numId w:val="1683"/>
        </w:numPr>
      </w:pPr>
      <w:r>
        <w:t xml:space="preserve">Actions: user intents</w:t>
      </w:r>
    </w:p>
    <w:p>
      <w:pPr>
        <w:pStyle w:val="Compact"/>
        <w:numPr>
          <w:ilvl w:val="1"/>
          <w:numId w:val="1683"/>
        </w:numPr>
      </w:pPr>
      <w:r>
        <w:t xml:space="preserve">Dependencies: repositories, use cases</w:t>
      </w:r>
    </w:p>
    <w:p>
      <w:pPr>
        <w:pStyle w:val="Compact"/>
        <w:numPr>
          <w:ilvl w:val="1"/>
          <w:numId w:val="1683"/>
        </w:numPr>
      </w:pPr>
      <w:r>
        <w:t xml:space="preserve">No UIKit/SwiftUI types</w:t>
      </w:r>
    </w:p>
    <w:p>
      <w:pPr>
        <w:pStyle w:val="Compact"/>
        <w:numPr>
          <w:ilvl w:val="0"/>
          <w:numId w:val="1682"/>
        </w:numPr>
      </w:pPr>
      <w:r>
        <w:rPr>
          <w:b/>
          <w:bCs/>
        </w:rPr>
        <w:t xml:space="preserve">Follow-up depth:</w:t>
      </w:r>
      <w:r>
        <w:t xml:space="preserve"> </w:t>
      </w:r>
      <w:r>
        <w:t xml:space="preserve">Input/output; bindings</w:t>
      </w:r>
    </w:p>
    <w:p>
      <w:pPr>
        <w:pStyle w:val="Compact"/>
        <w:numPr>
          <w:ilvl w:val="0"/>
          <w:numId w:val="1682"/>
        </w:numPr>
      </w:pPr>
      <w:r>
        <w:rPr>
          <w:b/>
          <w:bCs/>
        </w:rPr>
        <w:t xml:space="preserve">Common pitfalls:</w:t>
      </w:r>
      <w:r>
        <w:t xml:space="preserve"> </w:t>
      </w:r>
      <w:r>
        <w:t xml:space="preserve">Business logic in ViewModel; UI types</w:t>
      </w:r>
    </w:p>
    <w:p>
      <w:r>
        <w:pict>
          <v:rect style="width:0;height:1.5pt" o:hralign="center" o:hrstd="t" o:hr="t"/>
        </w:pict>
      </w:r>
    </w:p>
    <w:bookmarkEnd w:id="1204"/>
    <w:bookmarkStart w:id="1208" w:name="how-to-use-implement-best-practices-169"/>
    <w:p>
      <w:pPr>
        <w:pStyle w:val="Heading3"/>
      </w:pPr>
      <w:r>
        <w:t xml:space="preserve">3. How to Use / Implement / Best Practices</w:t>
      </w:r>
    </w:p>
    <w:bookmarkStart w:id="1205" w:name="implementation-169"/>
    <w:p>
      <w:pPr>
        <w:pStyle w:val="Heading4"/>
      </w:pPr>
      <w:r>
        <w:t xml:space="preserve">Implementation</w:t>
      </w:r>
    </w:p>
    <w:p>
      <w:pPr>
        <w:pStyle w:val="SourceCode"/>
      </w:pPr>
      <w:r>
        <w:rPr>
          <w:rStyle w:val="AttributeTok"/>
        </w:rPr>
        <w:t xml:space="preserve">@MainActor</w:t>
      </w:r>
      <w:r>
        <w:br/>
      </w:r>
      <w:r>
        <w:rPr>
          <w:rStyle w:val="KeywordTok"/>
        </w:rPr>
        <w:t xml:space="preserve">class</w:t>
      </w:r>
      <w:r>
        <w:rPr>
          <w:rStyle w:val="NormalTok"/>
        </w:rPr>
        <w:t xml:space="preserve"> UserViewModel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let</w:t>
      </w:r>
      <w:r>
        <w:rPr>
          <w:rStyle w:val="NormalTok"/>
        </w:rPr>
        <w:t xml:space="preserve"> </w:t>
      </w:r>
      <w:r>
        <w:rPr>
          <w:rStyle w:val="VariableTok"/>
        </w:rPr>
        <w:t xml:space="preserve">userRepository</w:t>
      </w:r>
      <w:r>
        <w:rPr>
          <w:rStyle w:val="OperatorTok"/>
        </w:rPr>
        <w:t xml:space="preserve">:</w:t>
      </w:r>
      <w:r>
        <w:rPr>
          <w:rStyle w:val="NormalTok"/>
        </w:rPr>
        <w:t xml:space="preserve"> UserRepository</w:t>
      </w:r>
      <w:r>
        <w:br/>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205"/>
    <w:bookmarkStart w:id="1206" w:name="best-practices-169"/>
    <w:p>
      <w:pPr>
        <w:pStyle w:val="Heading4"/>
      </w:pPr>
      <w:r>
        <w:t xml:space="preserve">Best Practices</w:t>
      </w:r>
    </w:p>
    <w:p>
      <w:pPr>
        <w:pStyle w:val="Compact"/>
        <w:numPr>
          <w:ilvl w:val="0"/>
          <w:numId w:val="1684"/>
        </w:numPr>
      </w:pPr>
      <w:r>
        <w:rPr>
          <w:b/>
          <w:bCs/>
        </w:rPr>
        <w:t xml:space="preserve">Keep</w:t>
      </w:r>
      <w:r>
        <w:t xml:space="preserve"> </w:t>
      </w:r>
      <w:r>
        <w:t xml:space="preserve">UI-agnostic</w:t>
      </w:r>
    </w:p>
    <w:p>
      <w:pPr>
        <w:pStyle w:val="Compact"/>
        <w:numPr>
          <w:ilvl w:val="0"/>
          <w:numId w:val="1684"/>
        </w:numPr>
      </w:pPr>
      <w:r>
        <w:rPr>
          <w:b/>
          <w:bCs/>
        </w:rPr>
        <w:t xml:space="preserve">Use</w:t>
      </w:r>
      <w:r>
        <w:t xml:space="preserve"> </w:t>
      </w:r>
      <w:r>
        <w:t xml:space="preserve">@MainActor</w:t>
      </w:r>
      <w:r>
        <w:t xml:space="preserve"> </w:t>
      </w:r>
      <w:r>
        <w:t xml:space="preserve">for UI updates</w:t>
      </w:r>
    </w:p>
    <w:p>
      <w:pPr>
        <w:pStyle w:val="Compact"/>
        <w:numPr>
          <w:ilvl w:val="0"/>
          <w:numId w:val="1684"/>
        </w:numPr>
      </w:pPr>
      <w:r>
        <w:rPr>
          <w:b/>
          <w:bCs/>
        </w:rPr>
        <w:t xml:space="preserve">Inject</w:t>
      </w:r>
      <w:r>
        <w:t xml:space="preserve"> </w:t>
      </w:r>
      <w:r>
        <w:t xml:space="preserve">dependencies</w:t>
      </w:r>
    </w:p>
    <w:p>
      <w:pPr>
        <w:pStyle w:val="Compact"/>
        <w:numPr>
          <w:ilvl w:val="0"/>
          <w:numId w:val="1684"/>
        </w:numPr>
      </w:pPr>
      <w:r>
        <w:rPr>
          <w:b/>
          <w:bCs/>
        </w:rPr>
        <w:t xml:space="preserve">Test</w:t>
      </w:r>
      <w:r>
        <w:t xml:space="preserve"> </w:t>
      </w:r>
      <w:r>
        <w:t xml:space="preserve">without UI</w:t>
      </w:r>
    </w:p>
    <w:bookmarkEnd w:id="1206"/>
    <w:bookmarkStart w:id="1207" w:name="related-concepts-169"/>
    <w:p>
      <w:pPr>
        <w:pStyle w:val="Heading4"/>
      </w:pPr>
      <w:r>
        <w:t xml:space="preserve">Related Concepts</w:t>
      </w:r>
    </w:p>
    <w:p>
      <w:pPr>
        <w:pStyle w:val="Compact"/>
        <w:numPr>
          <w:ilvl w:val="0"/>
          <w:numId w:val="1685"/>
        </w:numPr>
      </w:pPr>
      <w:r>
        <w:t xml:space="preserve">MVVM, ObservableObject, testing</w:t>
      </w:r>
    </w:p>
    <w:p>
      <w:r>
        <w:pict>
          <v:rect style="width:0;height:1.5pt" o:hralign="center" o:hrstd="t" o:hr="t"/>
        </w:pict>
      </w:r>
    </w:p>
    <w:bookmarkEnd w:id="1207"/>
    <w:bookmarkEnd w:id="1208"/>
    <w:bookmarkEnd w:id="1209"/>
    <w:bookmarkStart w:id="1216" w:name="deep-linking"/>
    <w:p>
      <w:pPr>
        <w:pStyle w:val="Heading2"/>
      </w:pPr>
      <w:r>
        <w:t xml:space="preserve">Deep Linking</w:t>
      </w:r>
    </w:p>
    <w:bookmarkStart w:id="1210" w:name="the-question-170"/>
    <w:p>
      <w:pPr>
        <w:pStyle w:val="Heading3"/>
      </w:pPr>
      <w:r>
        <w:t xml:space="preserve">1. The Question</w:t>
      </w:r>
    </w:p>
    <w:p>
      <w:pPr>
        <w:pStyle w:val="BlockText"/>
      </w:pPr>
      <w:r>
        <w:t xml:space="preserve">“How do you implement deep linking?”</w:t>
      </w:r>
    </w:p>
    <w:p>
      <w:r>
        <w:pict>
          <v:rect style="width:0;height:1.5pt" o:hralign="center" o:hrstd="t" o:hr="t"/>
        </w:pict>
      </w:r>
    </w:p>
    <w:bookmarkEnd w:id="1210"/>
    <w:bookmarkStart w:id="1211" w:name="how-to-describe-170"/>
    <w:p>
      <w:pPr>
        <w:pStyle w:val="Heading3"/>
      </w:pPr>
      <w:r>
        <w:t xml:space="preserve">2. How to Describe</w:t>
      </w:r>
    </w:p>
    <w:p>
      <w:pPr>
        <w:pStyle w:val="Compact"/>
        <w:numPr>
          <w:ilvl w:val="0"/>
          <w:numId w:val="1686"/>
        </w:numPr>
      </w:pPr>
      <w:r>
        <w:rPr>
          <w:b/>
          <w:bCs/>
        </w:rPr>
        <w:t xml:space="preserve">Opening statement:</w:t>
      </w:r>
      <w:r>
        <w:t xml:space="preserve"> </w:t>
      </w:r>
      <w:r>
        <w:t xml:space="preserve">“Deep linking opens a specific screen via URL. Handle in AppDelegate/SceneDelegate (application:openURL) or onOpenURL. Parse URL, map to route, Coordinator navigates. Support Universal Links and custom URL scheme.”</w:t>
      </w:r>
    </w:p>
    <w:p>
      <w:pPr>
        <w:pStyle w:val="Compact"/>
        <w:numPr>
          <w:ilvl w:val="0"/>
          <w:numId w:val="1686"/>
        </w:numPr>
      </w:pPr>
      <w:r>
        <w:rPr>
          <w:b/>
          <w:bCs/>
        </w:rPr>
        <w:t xml:space="preserve">Key points:</w:t>
      </w:r>
    </w:p>
    <w:p>
      <w:pPr>
        <w:pStyle w:val="Compact"/>
        <w:numPr>
          <w:ilvl w:val="1"/>
          <w:numId w:val="1687"/>
        </w:numPr>
      </w:pPr>
      <w:r>
        <w:t xml:space="preserve">URL scheme: myapp://detail/123</w:t>
      </w:r>
    </w:p>
    <w:p>
      <w:pPr>
        <w:pStyle w:val="Compact"/>
        <w:numPr>
          <w:ilvl w:val="1"/>
          <w:numId w:val="1687"/>
        </w:numPr>
      </w:pPr>
      <w:r>
        <w:t xml:space="preserve">Universal Links: https://app.com/detail/123</w:t>
      </w:r>
    </w:p>
    <w:p>
      <w:pPr>
        <w:pStyle w:val="Compact"/>
        <w:numPr>
          <w:ilvl w:val="1"/>
          <w:numId w:val="1687"/>
        </w:numPr>
      </w:pPr>
      <w:r>
        <w:t xml:space="preserve">Parse → Route → Coordinator</w:t>
      </w:r>
    </w:p>
    <w:p>
      <w:pPr>
        <w:pStyle w:val="Compact"/>
        <w:numPr>
          <w:ilvl w:val="1"/>
          <w:numId w:val="1687"/>
        </w:numPr>
      </w:pPr>
      <w:r>
        <w:t xml:space="preserve">Restore navigation stack</w:t>
      </w:r>
    </w:p>
    <w:p>
      <w:pPr>
        <w:pStyle w:val="Compact"/>
        <w:numPr>
          <w:ilvl w:val="0"/>
          <w:numId w:val="1686"/>
        </w:numPr>
      </w:pPr>
      <w:r>
        <w:rPr>
          <w:b/>
          <w:bCs/>
        </w:rPr>
        <w:t xml:space="preserve">Follow-up depth:</w:t>
      </w:r>
      <w:r>
        <w:t xml:space="preserve"> </w:t>
      </w:r>
      <w:r>
        <w:t xml:space="preserve">Universal Links setup</w:t>
      </w:r>
    </w:p>
    <w:p>
      <w:pPr>
        <w:pStyle w:val="Compact"/>
        <w:numPr>
          <w:ilvl w:val="0"/>
          <w:numId w:val="1686"/>
        </w:numPr>
      </w:pPr>
      <w:r>
        <w:rPr>
          <w:b/>
          <w:bCs/>
        </w:rPr>
        <w:t xml:space="preserve">Common pitfalls:</w:t>
      </w:r>
      <w:r>
        <w:t xml:space="preserve"> </w:t>
      </w:r>
      <w:r>
        <w:t xml:space="preserve">Not handling cold start; missing routes</w:t>
      </w:r>
    </w:p>
    <w:p>
      <w:r>
        <w:pict>
          <v:rect style="width:0;height:1.5pt" o:hralign="center" o:hrstd="t" o:hr="t"/>
        </w:pict>
      </w:r>
    </w:p>
    <w:bookmarkEnd w:id="1211"/>
    <w:bookmarkStart w:id="1215" w:name="how-to-use-implement-best-practices-170"/>
    <w:p>
      <w:pPr>
        <w:pStyle w:val="Heading3"/>
      </w:pPr>
      <w:r>
        <w:t xml:space="preserve">3. How to Use / Implement / Best Practices</w:t>
      </w:r>
    </w:p>
    <w:bookmarkStart w:id="1212" w:name="implementation-170"/>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application</w:t>
      </w:r>
      <w:r>
        <w:rPr>
          <w:rStyle w:val="OperatorTok"/>
        </w:rPr>
        <w:t xml:space="preserve">(</w:t>
      </w:r>
      <w:r>
        <w:rPr>
          <w:rStyle w:val="VariableTok"/>
        </w:rPr>
        <w:t xml:space="preserve">_</w:t>
      </w:r>
      <w:r>
        <w:rPr>
          <w:rStyle w:val="NormalTok"/>
        </w:rPr>
        <w:t xml:space="preserve"> </w:t>
      </w:r>
      <w:r>
        <w:rPr>
          <w:rStyle w:val="VariableTok"/>
        </w:rPr>
        <w:t xml:space="preserve">app</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VariableTok"/>
        </w:rPr>
        <w:t xml:space="preserve">open</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coordinator</w:t>
      </w:r>
      <w:r>
        <w:rPr>
          <w:rStyle w:val="OperatorTok"/>
        </w:rPr>
        <w:t xml:space="preserve">.</w:t>
      </w:r>
      <w:r>
        <w:rPr>
          <w:rStyle w:val="NormalTok"/>
        </w:rPr>
        <w:t xml:space="preserve">handle</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OperatorTok"/>
        </w:rPr>
        <w:t xml:space="preserve">}</w:t>
      </w:r>
    </w:p>
    <w:bookmarkEnd w:id="1212"/>
    <w:bookmarkStart w:id="1213" w:name="best-practices-170"/>
    <w:p>
      <w:pPr>
        <w:pStyle w:val="Heading4"/>
      </w:pPr>
      <w:r>
        <w:t xml:space="preserve">Best Practices</w:t>
      </w:r>
    </w:p>
    <w:p>
      <w:pPr>
        <w:pStyle w:val="Compact"/>
        <w:numPr>
          <w:ilvl w:val="0"/>
          <w:numId w:val="1688"/>
        </w:numPr>
      </w:pPr>
      <w:r>
        <w:rPr>
          <w:b/>
          <w:bCs/>
        </w:rPr>
        <w:t xml:space="preserve">Centralize</w:t>
      </w:r>
      <w:r>
        <w:t xml:space="preserve"> </w:t>
      </w:r>
      <w:r>
        <w:t xml:space="preserve">URL handling</w:t>
      </w:r>
    </w:p>
    <w:p>
      <w:pPr>
        <w:pStyle w:val="Compact"/>
        <w:numPr>
          <w:ilvl w:val="0"/>
          <w:numId w:val="1688"/>
        </w:numPr>
      </w:pPr>
      <w:r>
        <w:rPr>
          <w:b/>
          <w:bCs/>
        </w:rPr>
        <w:t xml:space="preserve">Map</w:t>
      </w:r>
      <w:r>
        <w:t xml:space="preserve"> </w:t>
      </w:r>
      <w:r>
        <w:t xml:space="preserve">to coordinator</w:t>
      </w:r>
    </w:p>
    <w:p>
      <w:pPr>
        <w:pStyle w:val="Compact"/>
        <w:numPr>
          <w:ilvl w:val="0"/>
          <w:numId w:val="1688"/>
        </w:numPr>
      </w:pPr>
      <w:r>
        <w:rPr>
          <w:b/>
          <w:bCs/>
        </w:rPr>
        <w:t xml:space="preserve">Handle</w:t>
      </w:r>
      <w:r>
        <w:t xml:space="preserve"> </w:t>
      </w:r>
      <w:r>
        <w:t xml:space="preserve">cold start</w:t>
      </w:r>
    </w:p>
    <w:p>
      <w:pPr>
        <w:pStyle w:val="Compact"/>
        <w:numPr>
          <w:ilvl w:val="0"/>
          <w:numId w:val="1688"/>
        </w:numPr>
      </w:pPr>
      <w:r>
        <w:rPr>
          <w:b/>
          <w:bCs/>
        </w:rPr>
        <w:t xml:space="preserve">Support</w:t>
      </w:r>
      <w:r>
        <w:t xml:space="preserve"> </w:t>
      </w:r>
      <w:r>
        <w:t xml:space="preserve">Universal Links</w:t>
      </w:r>
    </w:p>
    <w:bookmarkEnd w:id="1213"/>
    <w:bookmarkStart w:id="1214" w:name="related-concepts-170"/>
    <w:p>
      <w:pPr>
        <w:pStyle w:val="Heading4"/>
      </w:pPr>
      <w:r>
        <w:t xml:space="preserve">Related Concepts</w:t>
      </w:r>
    </w:p>
    <w:p>
      <w:pPr>
        <w:pStyle w:val="Compact"/>
        <w:numPr>
          <w:ilvl w:val="0"/>
          <w:numId w:val="1689"/>
        </w:numPr>
      </w:pPr>
      <w:r>
        <w:t xml:space="preserve">Coordinator, URL schemes</w:t>
      </w:r>
    </w:p>
    <w:p>
      <w:r>
        <w:pict>
          <v:rect style="width:0;height:1.5pt" o:hralign="center" o:hrstd="t" o:hr="t"/>
        </w:pict>
      </w:r>
    </w:p>
    <w:bookmarkEnd w:id="1214"/>
    <w:bookmarkEnd w:id="1215"/>
    <w:bookmarkEnd w:id="1216"/>
    <w:bookmarkStart w:id="1223" w:name="app-lifecycle"/>
    <w:p>
      <w:pPr>
        <w:pStyle w:val="Heading2"/>
      </w:pPr>
      <w:r>
        <w:t xml:space="preserve">App Lifecycle</w:t>
      </w:r>
    </w:p>
    <w:bookmarkStart w:id="1217" w:name="the-question-171"/>
    <w:p>
      <w:pPr>
        <w:pStyle w:val="Heading3"/>
      </w:pPr>
      <w:r>
        <w:t xml:space="preserve">1. The Question</w:t>
      </w:r>
    </w:p>
    <w:p>
      <w:pPr>
        <w:pStyle w:val="BlockText"/>
      </w:pPr>
      <w:r>
        <w:t xml:space="preserve">“How does the app lifecycle affect architecture?”</w:t>
      </w:r>
    </w:p>
    <w:p>
      <w:r>
        <w:pict>
          <v:rect style="width:0;height:1.5pt" o:hralign="center" o:hrstd="t" o:hr="t"/>
        </w:pict>
      </w:r>
    </w:p>
    <w:bookmarkEnd w:id="1217"/>
    <w:bookmarkStart w:id="1218" w:name="how-to-describe-171"/>
    <w:p>
      <w:pPr>
        <w:pStyle w:val="Heading3"/>
      </w:pPr>
      <w:r>
        <w:t xml:space="preserve">2. How to Describe</w:t>
      </w:r>
    </w:p>
    <w:p>
      <w:pPr>
        <w:pStyle w:val="Compact"/>
        <w:numPr>
          <w:ilvl w:val="0"/>
          <w:numId w:val="1690"/>
        </w:numPr>
      </w:pPr>
      <w:r>
        <w:rPr>
          <w:b/>
          <w:bCs/>
        </w:rPr>
        <w:t xml:space="preserve">Opening statement:</w:t>
      </w:r>
      <w:r>
        <w:t xml:space="preserve"> </w:t>
      </w:r>
      <w:r>
        <w:t xml:space="preserve">“App goes through states: not running, inactive, active, background, suspended. Handle in AppDelegate/SceneDelegate. Save state when entering background; restore on launch. Design for termination and restoration.”</w:t>
      </w:r>
    </w:p>
    <w:p>
      <w:pPr>
        <w:pStyle w:val="Compact"/>
        <w:numPr>
          <w:ilvl w:val="0"/>
          <w:numId w:val="1690"/>
        </w:numPr>
      </w:pPr>
      <w:r>
        <w:rPr>
          <w:b/>
          <w:bCs/>
        </w:rPr>
        <w:t xml:space="preserve">Key points:</w:t>
      </w:r>
    </w:p>
    <w:p>
      <w:pPr>
        <w:pStyle w:val="Compact"/>
        <w:numPr>
          <w:ilvl w:val="1"/>
          <w:numId w:val="1691"/>
        </w:numPr>
      </w:pPr>
      <w:r>
        <w:t xml:space="preserve">applicationWillResignActive, didEnterBackground</w:t>
      </w:r>
    </w:p>
    <w:p>
      <w:pPr>
        <w:pStyle w:val="Compact"/>
        <w:numPr>
          <w:ilvl w:val="1"/>
          <w:numId w:val="1691"/>
        </w:numPr>
      </w:pPr>
      <w:r>
        <w:t xml:space="preserve">applicationWillTerminate</w:t>
      </w:r>
    </w:p>
    <w:p>
      <w:pPr>
        <w:pStyle w:val="Compact"/>
        <w:numPr>
          <w:ilvl w:val="1"/>
          <w:numId w:val="1691"/>
        </w:numPr>
      </w:pPr>
      <w:r>
        <w:t xml:space="preserve">State restoration</w:t>
      </w:r>
    </w:p>
    <w:p>
      <w:pPr>
        <w:pStyle w:val="Compact"/>
        <w:numPr>
          <w:ilvl w:val="1"/>
          <w:numId w:val="1691"/>
        </w:numPr>
      </w:pPr>
      <w:r>
        <w:t xml:space="preserve">Scene-based lifecycle (multi-window)</w:t>
      </w:r>
    </w:p>
    <w:p>
      <w:pPr>
        <w:pStyle w:val="Compact"/>
        <w:numPr>
          <w:ilvl w:val="0"/>
          <w:numId w:val="1690"/>
        </w:numPr>
      </w:pPr>
      <w:r>
        <w:rPr>
          <w:b/>
          <w:bCs/>
        </w:rPr>
        <w:t xml:space="preserve">Follow-up depth:</w:t>
      </w:r>
      <w:r>
        <w:t xml:space="preserve"> </w:t>
      </w:r>
      <w:r>
        <w:t xml:space="preserve">State restoration; scene phases</w:t>
      </w:r>
    </w:p>
    <w:p>
      <w:pPr>
        <w:pStyle w:val="Compact"/>
        <w:numPr>
          <w:ilvl w:val="0"/>
          <w:numId w:val="1690"/>
        </w:numPr>
      </w:pPr>
      <w:r>
        <w:rPr>
          <w:b/>
          <w:bCs/>
        </w:rPr>
        <w:t xml:space="preserve">Common pitfalls:</w:t>
      </w:r>
      <w:r>
        <w:t xml:space="preserve"> </w:t>
      </w:r>
      <w:r>
        <w:t xml:space="preserve">Not saving state; heavy work in willTerminate</w:t>
      </w:r>
    </w:p>
    <w:p>
      <w:r>
        <w:pict>
          <v:rect style="width:0;height:1.5pt" o:hralign="center" o:hrstd="t" o:hr="t"/>
        </w:pict>
      </w:r>
    </w:p>
    <w:bookmarkEnd w:id="1218"/>
    <w:bookmarkStart w:id="1222" w:name="how-to-use-implement-best-practices-171"/>
    <w:p>
      <w:pPr>
        <w:pStyle w:val="Heading3"/>
      </w:pPr>
      <w:r>
        <w:t xml:space="preserve">3. How to Use / Implement / Best Practices</w:t>
      </w:r>
    </w:p>
    <w:bookmarkStart w:id="1219" w:name="implementation-171"/>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sceneDidEnterBackground</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OperatorTok"/>
        </w:rPr>
        <w:t xml:space="preserve">{</w:t>
      </w:r>
      <w:r>
        <w:br/>
      </w:r>
      <w:r>
        <w:rPr>
          <w:rStyle w:val="NormalTok"/>
        </w:rPr>
        <w:t xml:space="preserve">    saveState</w:t>
      </w:r>
      <w:r>
        <w:rPr>
          <w:rStyle w:val="OperatorTok"/>
        </w:rPr>
        <w:t xml:space="preserve">()</w:t>
      </w:r>
      <w:r>
        <w:br/>
      </w:r>
      <w:r>
        <w:rPr>
          <w:rStyle w:val="OperatorTok"/>
        </w:rPr>
        <w:t xml:space="preserve">}</w:t>
      </w:r>
    </w:p>
    <w:bookmarkEnd w:id="1219"/>
    <w:bookmarkStart w:id="1220" w:name="best-practices-171"/>
    <w:p>
      <w:pPr>
        <w:pStyle w:val="Heading4"/>
      </w:pPr>
      <w:r>
        <w:t xml:space="preserve">Best Practices</w:t>
      </w:r>
    </w:p>
    <w:p>
      <w:pPr>
        <w:pStyle w:val="Compact"/>
        <w:numPr>
          <w:ilvl w:val="0"/>
          <w:numId w:val="1692"/>
        </w:numPr>
      </w:pPr>
      <w:r>
        <w:rPr>
          <w:b/>
          <w:bCs/>
        </w:rPr>
        <w:t xml:space="preserve">Save</w:t>
      </w:r>
      <w:r>
        <w:t xml:space="preserve"> </w:t>
      </w:r>
      <w:r>
        <w:t xml:space="preserve">critical state in background</w:t>
      </w:r>
    </w:p>
    <w:p>
      <w:pPr>
        <w:pStyle w:val="Compact"/>
        <w:numPr>
          <w:ilvl w:val="0"/>
          <w:numId w:val="1692"/>
        </w:numPr>
      </w:pPr>
      <w:r>
        <w:rPr>
          <w:b/>
          <w:bCs/>
        </w:rPr>
        <w:t xml:space="preserve">Restore</w:t>
      </w:r>
      <w:r>
        <w:t xml:space="preserve"> </w:t>
      </w:r>
      <w:r>
        <w:t xml:space="preserve">on launch</w:t>
      </w:r>
    </w:p>
    <w:p>
      <w:pPr>
        <w:pStyle w:val="Compact"/>
        <w:numPr>
          <w:ilvl w:val="0"/>
          <w:numId w:val="1692"/>
        </w:numPr>
      </w:pPr>
      <w:r>
        <w:rPr>
          <w:b/>
          <w:bCs/>
        </w:rPr>
        <w:t xml:space="preserve">Avoid</w:t>
      </w:r>
      <w:r>
        <w:t xml:space="preserve"> </w:t>
      </w:r>
      <w:r>
        <w:t xml:space="preserve">heavy work in termination</w:t>
      </w:r>
    </w:p>
    <w:p>
      <w:pPr>
        <w:pStyle w:val="Compact"/>
        <w:numPr>
          <w:ilvl w:val="0"/>
          <w:numId w:val="1692"/>
        </w:numPr>
      </w:pPr>
      <w:r>
        <w:rPr>
          <w:b/>
          <w:bCs/>
        </w:rPr>
        <w:t xml:space="preserve">Use</w:t>
      </w:r>
      <w:r>
        <w:t xml:space="preserve"> </w:t>
      </w:r>
      <w:r>
        <w:t xml:space="preserve">scene lifecycle for multi-window</w:t>
      </w:r>
    </w:p>
    <w:bookmarkEnd w:id="1220"/>
    <w:bookmarkStart w:id="1221" w:name="related-concepts-171"/>
    <w:p>
      <w:pPr>
        <w:pStyle w:val="Heading4"/>
      </w:pPr>
      <w:r>
        <w:t xml:space="preserve">Related Concepts</w:t>
      </w:r>
    </w:p>
    <w:p>
      <w:pPr>
        <w:pStyle w:val="Compact"/>
        <w:numPr>
          <w:ilvl w:val="0"/>
          <w:numId w:val="1693"/>
        </w:numPr>
      </w:pPr>
      <w:r>
        <w:t xml:space="preserve">State restoration, SceneDelegate</w:t>
      </w:r>
    </w:p>
    <w:p>
      <w:r>
        <w:pict>
          <v:rect style="width:0;height:1.5pt" o:hralign="center" o:hrstd="t" o:hr="t"/>
        </w:pict>
      </w:r>
    </w:p>
    <w:bookmarkEnd w:id="1221"/>
    <w:bookmarkEnd w:id="1222"/>
    <w:bookmarkEnd w:id="1223"/>
    <w:bookmarkStart w:id="1230" w:name="analytics-architecture"/>
    <w:p>
      <w:pPr>
        <w:pStyle w:val="Heading2"/>
      </w:pPr>
      <w:r>
        <w:t xml:space="preserve">Analytics Architecture</w:t>
      </w:r>
    </w:p>
    <w:bookmarkStart w:id="1224" w:name="the-question-172"/>
    <w:p>
      <w:pPr>
        <w:pStyle w:val="Heading3"/>
      </w:pPr>
      <w:r>
        <w:t xml:space="preserve">1. The Question</w:t>
      </w:r>
    </w:p>
    <w:p>
      <w:pPr>
        <w:pStyle w:val="BlockText"/>
      </w:pPr>
      <w:r>
        <w:t xml:space="preserve">“How do you integrate analytics without coupling?”</w:t>
      </w:r>
    </w:p>
    <w:p>
      <w:r>
        <w:pict>
          <v:rect style="width:0;height:1.5pt" o:hralign="center" o:hrstd="t" o:hr="t"/>
        </w:pict>
      </w:r>
    </w:p>
    <w:bookmarkEnd w:id="1224"/>
    <w:bookmarkStart w:id="1225" w:name="how-to-describe-172"/>
    <w:p>
      <w:pPr>
        <w:pStyle w:val="Heading3"/>
      </w:pPr>
      <w:r>
        <w:t xml:space="preserve">2. How to Describe</w:t>
      </w:r>
    </w:p>
    <w:p>
      <w:pPr>
        <w:pStyle w:val="Compact"/>
        <w:numPr>
          <w:ilvl w:val="0"/>
          <w:numId w:val="1694"/>
        </w:numPr>
      </w:pPr>
      <w:r>
        <w:rPr>
          <w:b/>
          <w:bCs/>
        </w:rPr>
        <w:t xml:space="preserve">Opening statement:</w:t>
      </w:r>
      <w:r>
        <w:t xml:space="preserve"> </w:t>
      </w:r>
      <w:r>
        <w:t xml:space="preserve">“Use a protocol for analytics; inject implementation. ViewModels/Views call analytics.track(event). Implementation can be Firebase, Mixpanel, etc. Decouples from specific SDK.”</w:t>
      </w:r>
    </w:p>
    <w:p>
      <w:pPr>
        <w:pStyle w:val="Compact"/>
        <w:numPr>
          <w:ilvl w:val="0"/>
          <w:numId w:val="1694"/>
        </w:numPr>
      </w:pPr>
      <w:r>
        <w:rPr>
          <w:b/>
          <w:bCs/>
        </w:rPr>
        <w:t xml:space="preserve">Key points:</w:t>
      </w:r>
    </w:p>
    <w:p>
      <w:pPr>
        <w:pStyle w:val="Compact"/>
        <w:numPr>
          <w:ilvl w:val="1"/>
          <w:numId w:val="1695"/>
        </w:numPr>
      </w:pPr>
      <w:r>
        <w:t xml:space="preserve">protocol AnalyticsService { func track(_ event: Event) }</w:t>
      </w:r>
    </w:p>
    <w:p>
      <w:pPr>
        <w:pStyle w:val="Compact"/>
        <w:numPr>
          <w:ilvl w:val="1"/>
          <w:numId w:val="1695"/>
        </w:numPr>
      </w:pPr>
      <w:r>
        <w:t xml:space="preserve">Inject into ViewModels</w:t>
      </w:r>
    </w:p>
    <w:p>
      <w:pPr>
        <w:pStyle w:val="Compact"/>
        <w:numPr>
          <w:ilvl w:val="1"/>
          <w:numId w:val="1695"/>
        </w:numPr>
      </w:pPr>
      <w:r>
        <w:t xml:space="preserve">No analytics types in business logic</w:t>
      </w:r>
    </w:p>
    <w:p>
      <w:pPr>
        <w:pStyle w:val="Compact"/>
        <w:numPr>
          <w:ilvl w:val="1"/>
          <w:numId w:val="1695"/>
        </w:numPr>
      </w:pPr>
      <w:r>
        <w:t xml:space="preserve">Easy to swap or mock</w:t>
      </w:r>
    </w:p>
    <w:p>
      <w:pPr>
        <w:pStyle w:val="Compact"/>
        <w:numPr>
          <w:ilvl w:val="0"/>
          <w:numId w:val="1694"/>
        </w:numPr>
      </w:pPr>
      <w:r>
        <w:rPr>
          <w:b/>
          <w:bCs/>
        </w:rPr>
        <w:t xml:space="preserve">Follow-up depth:</w:t>
      </w:r>
      <w:r>
        <w:t xml:space="preserve"> </w:t>
      </w:r>
      <w:r>
        <w:t xml:space="preserve">Event schema; testing</w:t>
      </w:r>
    </w:p>
    <w:p>
      <w:pPr>
        <w:pStyle w:val="Compact"/>
        <w:numPr>
          <w:ilvl w:val="0"/>
          <w:numId w:val="1694"/>
        </w:numPr>
      </w:pPr>
      <w:r>
        <w:rPr>
          <w:b/>
          <w:bCs/>
        </w:rPr>
        <w:t xml:space="preserve">Common pitfalls:</w:t>
      </w:r>
      <w:r>
        <w:t xml:space="preserve"> </w:t>
      </w:r>
      <w:r>
        <w:t xml:space="preserve">Analytics calls everywhere; tight coupling</w:t>
      </w:r>
    </w:p>
    <w:p>
      <w:r>
        <w:pict>
          <v:rect style="width:0;height:1.5pt" o:hralign="center" o:hrstd="t" o:hr="t"/>
        </w:pict>
      </w:r>
    </w:p>
    <w:bookmarkEnd w:id="1225"/>
    <w:bookmarkStart w:id="1229" w:name="how-to-use-implement-best-practices-172"/>
    <w:p>
      <w:pPr>
        <w:pStyle w:val="Heading3"/>
      </w:pPr>
      <w:r>
        <w:t xml:space="preserve">3. How to Use / Implement / Best Practices</w:t>
      </w:r>
    </w:p>
    <w:bookmarkStart w:id="1226" w:name="implementation-172"/>
    <w:p>
      <w:pPr>
        <w:pStyle w:val="Heading4"/>
      </w:pPr>
      <w:r>
        <w:t xml:space="preserve">Implementation</w:t>
      </w:r>
    </w:p>
    <w:p>
      <w:pPr>
        <w:pStyle w:val="SourceCode"/>
      </w:pPr>
      <w:r>
        <w:rPr>
          <w:rStyle w:val="KeywordTok"/>
        </w:rPr>
        <w:t xml:space="preserve">protocol</w:t>
      </w:r>
      <w:r>
        <w:rPr>
          <w:rStyle w:val="NormalTok"/>
        </w:rPr>
        <w:t xml:space="preserve"> AnalyticsService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track</w:t>
      </w:r>
      <w:r>
        <w:rPr>
          <w:rStyle w:val="OperatorTok"/>
        </w:rPr>
        <w:t xml:space="preserve">(</w:t>
      </w:r>
      <w:r>
        <w:rPr>
          <w:rStyle w:val="VariableTok"/>
        </w:rPr>
        <w:t xml:space="preserve">_</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AnalyticsEvent</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analytics</w:t>
      </w:r>
      <w:r>
        <w:rPr>
          <w:rStyle w:val="OperatorTok"/>
        </w:rPr>
        <w:t xml:space="preserve">:</w:t>
      </w:r>
      <w:r>
        <w:rPr>
          <w:rStyle w:val="NormalTok"/>
        </w:rPr>
        <w:t xml:space="preserve"> AnalyticsService</w:t>
      </w:r>
      <w:r>
        <w:br/>
      </w:r>
      <w:r>
        <w:rPr>
          <w:rStyle w:val="NormalTok"/>
        </w:rPr>
        <w:t xml:space="preserve">    </w:t>
      </w:r>
      <w:r>
        <w:rPr>
          <w:rStyle w:val="KeywordTok"/>
        </w:rPr>
        <w:t xml:space="preserve">func</w:t>
      </w:r>
      <w:r>
        <w:rPr>
          <w:rStyle w:val="NormalTok"/>
        </w:rPr>
        <w:t xml:space="preserve"> </w:t>
      </w:r>
      <w:r>
        <w:rPr>
          <w:rStyle w:val="FunctionTok"/>
        </w:rPr>
        <w:t xml:space="preserve">onButtonTap</w:t>
      </w:r>
      <w:r>
        <w:rPr>
          <w:rStyle w:val="OperatorTok"/>
        </w:rPr>
        <w:t xml:space="preserve">()</w:t>
      </w:r>
      <w:r>
        <w:rPr>
          <w:rStyle w:val="NormalTok"/>
        </w:rPr>
        <w:t xml:space="preserve"> </w:t>
      </w:r>
      <w:r>
        <w:rPr>
          <w:rStyle w:val="OperatorTok"/>
        </w:rPr>
        <w:t xml:space="preserve">{</w:t>
      </w:r>
      <w:r>
        <w:br/>
      </w:r>
      <w:r>
        <w:rPr>
          <w:rStyle w:val="NormalTok"/>
        </w:rPr>
        <w:t xml:space="preserve">        analytics</w:t>
      </w:r>
      <w:r>
        <w:rPr>
          <w:rStyle w:val="OperatorTok"/>
        </w:rPr>
        <w:t xml:space="preserve">.</w:t>
      </w:r>
      <w:r>
        <w:rPr>
          <w:rStyle w:val="NormalTok"/>
        </w:rPr>
        <w:t xml:space="preserve">track</w:t>
      </w:r>
      <w:r>
        <w:rPr>
          <w:rStyle w:val="OperatorTok"/>
        </w:rPr>
        <w:t xml:space="preserve">(.</w:t>
      </w:r>
      <w:r>
        <w:rPr>
          <w:rStyle w:val="NormalTok"/>
        </w:rPr>
        <w:t xml:space="preserve">buttonTapped</w:t>
      </w:r>
      <w:r>
        <w:rPr>
          <w:rStyle w:val="OperatorTok"/>
        </w:rPr>
        <w:t xml:space="preserve">(</w:t>
      </w:r>
      <w:r>
        <w:rPr>
          <w:rStyle w:val="StringTok"/>
        </w:rPr>
        <w:t xml:space="preserve">"submit"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26"/>
    <w:bookmarkStart w:id="1227" w:name="best-practices-172"/>
    <w:p>
      <w:pPr>
        <w:pStyle w:val="Heading4"/>
      </w:pPr>
      <w:r>
        <w:t xml:space="preserve">Best Practices</w:t>
      </w:r>
    </w:p>
    <w:p>
      <w:pPr>
        <w:pStyle w:val="Compact"/>
        <w:numPr>
          <w:ilvl w:val="0"/>
          <w:numId w:val="1696"/>
        </w:numPr>
      </w:pPr>
      <w:r>
        <w:rPr>
          <w:b/>
          <w:bCs/>
        </w:rPr>
        <w:t xml:space="preserve">Abstract</w:t>
      </w:r>
      <w:r>
        <w:t xml:space="preserve"> </w:t>
      </w:r>
      <w:r>
        <w:t xml:space="preserve">behind protocol</w:t>
      </w:r>
    </w:p>
    <w:p>
      <w:pPr>
        <w:pStyle w:val="Compact"/>
        <w:numPr>
          <w:ilvl w:val="0"/>
          <w:numId w:val="1696"/>
        </w:numPr>
      </w:pPr>
      <w:r>
        <w:rPr>
          <w:b/>
          <w:bCs/>
        </w:rPr>
        <w:t xml:space="preserve">Inject</w:t>
      </w:r>
      <w:r>
        <w:t xml:space="preserve"> </w:t>
      </w:r>
      <w:r>
        <w:t xml:space="preserve">into components</w:t>
      </w:r>
    </w:p>
    <w:p>
      <w:pPr>
        <w:pStyle w:val="Compact"/>
        <w:numPr>
          <w:ilvl w:val="0"/>
          <w:numId w:val="1696"/>
        </w:numPr>
      </w:pPr>
      <w:r>
        <w:rPr>
          <w:b/>
          <w:bCs/>
        </w:rPr>
        <w:t xml:space="preserve">Define</w:t>
      </w:r>
      <w:r>
        <w:t xml:space="preserve"> </w:t>
      </w:r>
      <w:r>
        <w:t xml:space="preserve">event enum</w:t>
      </w:r>
    </w:p>
    <w:p>
      <w:pPr>
        <w:pStyle w:val="Compact"/>
        <w:numPr>
          <w:ilvl w:val="0"/>
          <w:numId w:val="1696"/>
        </w:numPr>
      </w:pPr>
      <w:r>
        <w:rPr>
          <w:b/>
          <w:bCs/>
        </w:rPr>
        <w:t xml:space="preserve">Mock</w:t>
      </w:r>
      <w:r>
        <w:t xml:space="preserve"> </w:t>
      </w:r>
      <w:r>
        <w:t xml:space="preserve">in tests</w:t>
      </w:r>
    </w:p>
    <w:bookmarkEnd w:id="1227"/>
    <w:bookmarkStart w:id="1228" w:name="related-concepts-172"/>
    <w:p>
      <w:pPr>
        <w:pStyle w:val="Heading4"/>
      </w:pPr>
      <w:r>
        <w:t xml:space="preserve">Related Concepts</w:t>
      </w:r>
    </w:p>
    <w:p>
      <w:pPr>
        <w:pStyle w:val="Compact"/>
        <w:numPr>
          <w:ilvl w:val="0"/>
          <w:numId w:val="1697"/>
        </w:numPr>
      </w:pPr>
      <w:r>
        <w:t xml:space="preserve">Dependency injection, protocols</w:t>
      </w:r>
    </w:p>
    <w:p>
      <w:r>
        <w:pict>
          <v:rect style="width:0;height:1.5pt" o:hralign="center" o:hrstd="t" o:hr="t"/>
        </w:pict>
      </w:r>
    </w:p>
    <w:bookmarkEnd w:id="1228"/>
    <w:bookmarkEnd w:id="1229"/>
    <w:bookmarkEnd w:id="1230"/>
    <w:bookmarkStart w:id="1237" w:name="logging-architecture"/>
    <w:p>
      <w:pPr>
        <w:pStyle w:val="Heading2"/>
      </w:pPr>
      <w:r>
        <w:t xml:space="preserve">Logging Architecture</w:t>
      </w:r>
    </w:p>
    <w:bookmarkStart w:id="1231" w:name="the-question-173"/>
    <w:p>
      <w:pPr>
        <w:pStyle w:val="Heading3"/>
      </w:pPr>
      <w:r>
        <w:t xml:space="preserve">1. The Question</w:t>
      </w:r>
    </w:p>
    <w:p>
      <w:pPr>
        <w:pStyle w:val="BlockText"/>
      </w:pPr>
      <w:r>
        <w:t xml:space="preserve">“How do you structure logging in an app?”</w:t>
      </w:r>
    </w:p>
    <w:p>
      <w:r>
        <w:pict>
          <v:rect style="width:0;height:1.5pt" o:hralign="center" o:hrstd="t" o:hr="t"/>
        </w:pict>
      </w:r>
    </w:p>
    <w:bookmarkEnd w:id="1231"/>
    <w:bookmarkStart w:id="1232" w:name="how-to-describe-173"/>
    <w:p>
      <w:pPr>
        <w:pStyle w:val="Heading3"/>
      </w:pPr>
      <w:r>
        <w:t xml:space="preserve">2. How to Describe</w:t>
      </w:r>
    </w:p>
    <w:p>
      <w:pPr>
        <w:pStyle w:val="Compact"/>
        <w:numPr>
          <w:ilvl w:val="0"/>
          <w:numId w:val="1698"/>
        </w:numPr>
      </w:pPr>
      <w:r>
        <w:rPr>
          <w:b/>
          <w:bCs/>
        </w:rPr>
        <w:t xml:space="preserve">Opening statement:</w:t>
      </w:r>
      <w:r>
        <w:t xml:space="preserve"> </w:t>
      </w:r>
      <w:r>
        <w:t xml:space="preserve">“Use a logging protocol; inject implementation. Levels: debug, info, warning, error. Use os.log or third-party. Centralize; avoid print in production. Consider log aggregation.”</w:t>
      </w:r>
    </w:p>
    <w:p>
      <w:pPr>
        <w:pStyle w:val="Compact"/>
        <w:numPr>
          <w:ilvl w:val="0"/>
          <w:numId w:val="1698"/>
        </w:numPr>
      </w:pPr>
      <w:r>
        <w:rPr>
          <w:b/>
          <w:bCs/>
        </w:rPr>
        <w:t xml:space="preserve">Key points:</w:t>
      </w:r>
    </w:p>
    <w:p>
      <w:pPr>
        <w:pStyle w:val="Compact"/>
        <w:numPr>
          <w:ilvl w:val="1"/>
          <w:numId w:val="1699"/>
        </w:numPr>
      </w:pPr>
      <w:r>
        <w:t xml:space="preserve">protocol Logger { func log(_ message: String, level: Level) }</w:t>
      </w:r>
    </w:p>
    <w:p>
      <w:pPr>
        <w:pStyle w:val="Compact"/>
        <w:numPr>
          <w:ilvl w:val="1"/>
          <w:numId w:val="1699"/>
        </w:numPr>
      </w:pPr>
      <w:r>
        <w:t xml:space="preserve">Inject into services</w:t>
      </w:r>
    </w:p>
    <w:p>
      <w:pPr>
        <w:pStyle w:val="Compact"/>
        <w:numPr>
          <w:ilvl w:val="1"/>
          <w:numId w:val="1699"/>
        </w:numPr>
      </w:pPr>
      <w:r>
        <w:t xml:space="preserve">Configurable per build (debug vs release)</w:t>
      </w:r>
    </w:p>
    <w:p>
      <w:pPr>
        <w:pStyle w:val="Compact"/>
        <w:numPr>
          <w:ilvl w:val="1"/>
          <w:numId w:val="1699"/>
        </w:numPr>
      </w:pPr>
      <w:r>
        <w:t xml:space="preserve">Structured logging (metadata)</w:t>
      </w:r>
    </w:p>
    <w:p>
      <w:pPr>
        <w:pStyle w:val="Compact"/>
        <w:numPr>
          <w:ilvl w:val="0"/>
          <w:numId w:val="1698"/>
        </w:numPr>
      </w:pPr>
      <w:r>
        <w:rPr>
          <w:b/>
          <w:bCs/>
        </w:rPr>
        <w:t xml:space="preserve">Follow-up depth:</w:t>
      </w:r>
      <w:r>
        <w:t xml:space="preserve"> </w:t>
      </w:r>
      <w:r>
        <w:t xml:space="preserve">os.log; crash reporting</w:t>
      </w:r>
    </w:p>
    <w:p>
      <w:pPr>
        <w:pStyle w:val="Compact"/>
        <w:numPr>
          <w:ilvl w:val="0"/>
          <w:numId w:val="1698"/>
        </w:numPr>
      </w:pPr>
      <w:r>
        <w:rPr>
          <w:b/>
          <w:bCs/>
        </w:rPr>
        <w:t xml:space="preserve">Common pitfalls:</w:t>
      </w:r>
      <w:r>
        <w:t xml:space="preserve"> </w:t>
      </w:r>
      <w:r>
        <w:t xml:space="preserve">Print in production; sensitive data in logs</w:t>
      </w:r>
    </w:p>
    <w:p>
      <w:r>
        <w:pict>
          <v:rect style="width:0;height:1.5pt" o:hralign="center" o:hrstd="t" o:hr="t"/>
        </w:pict>
      </w:r>
    </w:p>
    <w:bookmarkEnd w:id="1232"/>
    <w:bookmarkStart w:id="1236" w:name="how-to-use-implement-best-practices-173"/>
    <w:p>
      <w:pPr>
        <w:pStyle w:val="Heading3"/>
      </w:pPr>
      <w:r>
        <w:t xml:space="preserve">3. How to Use / Implement / Best Practices</w:t>
      </w:r>
    </w:p>
    <w:bookmarkStart w:id="1233" w:name="implementation-173"/>
    <w:p>
      <w:pPr>
        <w:pStyle w:val="Heading4"/>
      </w:pPr>
      <w:r>
        <w:t xml:space="preserve">Implementation</w:t>
      </w:r>
    </w:p>
    <w:p>
      <w:pPr>
        <w:pStyle w:val="SourceCode"/>
      </w:pPr>
      <w:r>
        <w:rPr>
          <w:rStyle w:val="KeywordTok"/>
        </w:rPr>
        <w:t xml:space="preserve">protocol</w:t>
      </w:r>
      <w:r>
        <w:rPr>
          <w:rStyle w:val="NormalTok"/>
        </w:rPr>
        <w:t xml:space="preserve"> Logger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debug</w:t>
      </w:r>
      <w:r>
        <w:rPr>
          <w:rStyle w:val="OperatorTok"/>
        </w:rPr>
        <w:t xml:space="preserve">(</w:t>
      </w:r>
      <w:r>
        <w:rPr>
          <w:rStyle w:val="VariableTok"/>
        </w:rPr>
        <w:t xml:space="preserve">_</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error</w:t>
      </w:r>
      <w:r>
        <w:rPr>
          <w:rStyle w:val="OperatorTok"/>
        </w:rPr>
        <w:t xml:space="preserve">(</w:t>
      </w:r>
      <w:r>
        <w:rPr>
          <w:rStyle w:val="VariableTok"/>
        </w:rPr>
        <w:t xml:space="preserve">_</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p>
    <w:bookmarkEnd w:id="1233"/>
    <w:bookmarkStart w:id="1234" w:name="best-practices-173"/>
    <w:p>
      <w:pPr>
        <w:pStyle w:val="Heading4"/>
      </w:pPr>
      <w:r>
        <w:t xml:space="preserve">Best Practices</w:t>
      </w:r>
    </w:p>
    <w:p>
      <w:pPr>
        <w:pStyle w:val="Compact"/>
        <w:numPr>
          <w:ilvl w:val="0"/>
          <w:numId w:val="1700"/>
        </w:numPr>
      </w:pPr>
      <w:r>
        <w:rPr>
          <w:b/>
          <w:bCs/>
        </w:rPr>
        <w:t xml:space="preserve">Abstract</w:t>
      </w:r>
      <w:r>
        <w:t xml:space="preserve"> </w:t>
      </w:r>
      <w:r>
        <w:t xml:space="preserve">logging</w:t>
      </w:r>
    </w:p>
    <w:p>
      <w:pPr>
        <w:pStyle w:val="Compact"/>
        <w:numPr>
          <w:ilvl w:val="0"/>
          <w:numId w:val="1700"/>
        </w:numPr>
      </w:pPr>
      <w:r>
        <w:rPr>
          <w:b/>
          <w:bCs/>
        </w:rPr>
        <w:t xml:space="preserve">Use</w:t>
      </w:r>
      <w:r>
        <w:t xml:space="preserve"> </w:t>
      </w:r>
      <w:r>
        <w:t xml:space="preserve">levels appropriately</w:t>
      </w:r>
    </w:p>
    <w:p>
      <w:pPr>
        <w:pStyle w:val="Compact"/>
        <w:numPr>
          <w:ilvl w:val="0"/>
          <w:numId w:val="1700"/>
        </w:numPr>
      </w:pPr>
      <w:r>
        <w:rPr>
          <w:b/>
          <w:bCs/>
        </w:rPr>
        <w:t xml:space="preserve">Avoid</w:t>
      </w:r>
      <w:r>
        <w:t xml:space="preserve"> </w:t>
      </w:r>
      <w:r>
        <w:t xml:space="preserve">sensitive data</w:t>
      </w:r>
    </w:p>
    <w:p>
      <w:pPr>
        <w:pStyle w:val="Compact"/>
        <w:numPr>
          <w:ilvl w:val="0"/>
          <w:numId w:val="1700"/>
        </w:numPr>
      </w:pPr>
      <w:r>
        <w:rPr>
          <w:b/>
          <w:bCs/>
        </w:rPr>
        <w:t xml:space="preserve">Structured</w:t>
      </w:r>
      <w:r>
        <w:t xml:space="preserve"> </w:t>
      </w:r>
      <w:r>
        <w:t xml:space="preserve">format for parsing</w:t>
      </w:r>
    </w:p>
    <w:bookmarkEnd w:id="1234"/>
    <w:bookmarkStart w:id="1235" w:name="related-concepts-173"/>
    <w:p>
      <w:pPr>
        <w:pStyle w:val="Heading4"/>
      </w:pPr>
      <w:r>
        <w:t xml:space="preserve">Related Concepts</w:t>
      </w:r>
    </w:p>
    <w:p>
      <w:pPr>
        <w:pStyle w:val="Compact"/>
        <w:numPr>
          <w:ilvl w:val="0"/>
          <w:numId w:val="1701"/>
        </w:numPr>
      </w:pPr>
      <w:r>
        <w:t xml:space="preserve">os.log, dependency injection</w:t>
      </w:r>
    </w:p>
    <w:p>
      <w:r>
        <w:pict>
          <v:rect style="width:0;height:1.5pt" o:hralign="center" o:hrstd="t" o:hr="t"/>
        </w:pict>
      </w:r>
    </w:p>
    <w:bookmarkEnd w:id="1235"/>
    <w:bookmarkEnd w:id="1236"/>
    <w:bookmarkEnd w:id="1237"/>
    <w:bookmarkStart w:id="1244" w:name="config-management"/>
    <w:p>
      <w:pPr>
        <w:pStyle w:val="Heading2"/>
      </w:pPr>
      <w:r>
        <w:t xml:space="preserve">Config Management</w:t>
      </w:r>
    </w:p>
    <w:bookmarkStart w:id="1238" w:name="the-question-174"/>
    <w:p>
      <w:pPr>
        <w:pStyle w:val="Heading3"/>
      </w:pPr>
      <w:r>
        <w:t xml:space="preserve">1. The Question</w:t>
      </w:r>
    </w:p>
    <w:p>
      <w:pPr>
        <w:pStyle w:val="BlockText"/>
      </w:pPr>
      <w:r>
        <w:t xml:space="preserve">“How do you manage configuration (API URLs, keys) across environments?”</w:t>
      </w:r>
    </w:p>
    <w:p>
      <w:r>
        <w:pict>
          <v:rect style="width:0;height:1.5pt" o:hralign="center" o:hrstd="t" o:hr="t"/>
        </w:pict>
      </w:r>
    </w:p>
    <w:bookmarkEnd w:id="1238"/>
    <w:bookmarkStart w:id="1239" w:name="how-to-describe-174"/>
    <w:p>
      <w:pPr>
        <w:pStyle w:val="Heading3"/>
      </w:pPr>
      <w:r>
        <w:t xml:space="preserve">2. How to Describe</w:t>
      </w:r>
    </w:p>
    <w:p>
      <w:pPr>
        <w:pStyle w:val="Compact"/>
        <w:numPr>
          <w:ilvl w:val="0"/>
          <w:numId w:val="1702"/>
        </w:numPr>
      </w:pPr>
      <w:r>
        <w:rPr>
          <w:b/>
          <w:bCs/>
        </w:rPr>
        <w:t xml:space="preserve">Opening statement:</w:t>
      </w:r>
      <w:r>
        <w:t xml:space="preserve"> </w:t>
      </w:r>
      <w:r>
        <w:t xml:space="preserve">“Use build configurations (Debug, Release, Staging). xcconfig or plist per environment. Inject at build time. Never commit secrets; use environment variables or secure storage.”</w:t>
      </w:r>
    </w:p>
    <w:p>
      <w:pPr>
        <w:pStyle w:val="Compact"/>
        <w:numPr>
          <w:ilvl w:val="0"/>
          <w:numId w:val="1702"/>
        </w:numPr>
      </w:pPr>
      <w:r>
        <w:rPr>
          <w:b/>
          <w:bCs/>
        </w:rPr>
        <w:t xml:space="preserve">Key points:</w:t>
      </w:r>
    </w:p>
    <w:p>
      <w:pPr>
        <w:pStyle w:val="Compact"/>
        <w:numPr>
          <w:ilvl w:val="1"/>
          <w:numId w:val="1703"/>
        </w:numPr>
      </w:pPr>
      <w:r>
        <w:t xml:space="preserve">Debug, Release, Staging configs</w:t>
      </w:r>
    </w:p>
    <w:p>
      <w:pPr>
        <w:pStyle w:val="Compact"/>
        <w:numPr>
          <w:ilvl w:val="1"/>
          <w:numId w:val="1703"/>
        </w:numPr>
      </w:pPr>
      <w:r>
        <w:t xml:space="preserve">xcconfig for build settings</w:t>
      </w:r>
    </w:p>
    <w:p>
      <w:pPr>
        <w:pStyle w:val="Compact"/>
        <w:numPr>
          <w:ilvl w:val="1"/>
          <w:numId w:val="1703"/>
        </w:numPr>
      </w:pPr>
      <w:r>
        <w:t xml:space="preserve">Info.plist for per-env values</w:t>
      </w:r>
    </w:p>
    <w:p>
      <w:pPr>
        <w:pStyle w:val="Compact"/>
        <w:numPr>
          <w:ilvl w:val="1"/>
          <w:numId w:val="1703"/>
        </w:numPr>
      </w:pPr>
      <w:r>
        <w:t xml:space="preserve">Secrets: Keychain, env vars</w:t>
      </w:r>
    </w:p>
    <w:p>
      <w:pPr>
        <w:pStyle w:val="Compact"/>
        <w:numPr>
          <w:ilvl w:val="0"/>
          <w:numId w:val="1702"/>
        </w:numPr>
      </w:pPr>
      <w:r>
        <w:rPr>
          <w:b/>
          <w:bCs/>
        </w:rPr>
        <w:t xml:space="preserve">Follow-up depth:</w:t>
      </w:r>
      <w:r>
        <w:t xml:space="preserve"> </w:t>
      </w:r>
      <w:r>
        <w:t xml:space="preserve">CI/CD; secret management</w:t>
      </w:r>
    </w:p>
    <w:p>
      <w:pPr>
        <w:pStyle w:val="Compact"/>
        <w:numPr>
          <w:ilvl w:val="0"/>
          <w:numId w:val="1702"/>
        </w:numPr>
      </w:pPr>
      <w:r>
        <w:rPr>
          <w:b/>
          <w:bCs/>
        </w:rPr>
        <w:t xml:space="preserve">Common pitfalls:</w:t>
      </w:r>
      <w:r>
        <w:t xml:space="preserve"> </w:t>
      </w:r>
      <w:r>
        <w:t xml:space="preserve">Committing API keys; hardcoded URLs</w:t>
      </w:r>
    </w:p>
    <w:p>
      <w:r>
        <w:pict>
          <v:rect style="width:0;height:1.5pt" o:hralign="center" o:hrstd="t" o:hr="t"/>
        </w:pict>
      </w:r>
    </w:p>
    <w:bookmarkEnd w:id="1239"/>
    <w:bookmarkStart w:id="1243" w:name="how-to-use-implement-best-practices-174"/>
    <w:p>
      <w:pPr>
        <w:pStyle w:val="Heading3"/>
      </w:pPr>
      <w:r>
        <w:t xml:space="preserve">3. How to Use / Implement / Best Practices</w:t>
      </w:r>
    </w:p>
    <w:bookmarkStart w:id="1240" w:name="implementation-174"/>
    <w:p>
      <w:pPr>
        <w:pStyle w:val="Heading4"/>
      </w:pPr>
      <w:r>
        <w:t xml:space="preserve">Implementation</w:t>
      </w:r>
    </w:p>
    <w:p>
      <w:pPr>
        <w:pStyle w:val="SourceCode"/>
      </w:pPr>
      <w:r>
        <w:rPr>
          <w:rStyle w:val="KeywordTok"/>
        </w:rPr>
        <w:t xml:space="preserve">enum</w:t>
      </w:r>
      <w:r>
        <w:rPr>
          <w:rStyle w:val="NormalTok"/>
        </w:rPr>
        <w:t xml:space="preserve"> Config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apiBaseURL</w:t>
      </w:r>
      <w:r>
        <w:rPr>
          <w:rStyle w:val="OperatorTok"/>
        </w:rPr>
        <w:t xml:space="preserve">:</w:t>
      </w:r>
      <w:r>
        <w:rPr>
          <w:rStyle w:val="NormalTok"/>
        </w:rPr>
        <w:t xml:space="preserve"> URL </w:t>
      </w:r>
      <w:r>
        <w:rPr>
          <w:rStyle w:val="OperatorTok"/>
        </w:rPr>
        <w:t xml:space="preserve">{</w:t>
      </w:r>
      <w:r>
        <w:br/>
      </w:r>
      <w:r>
        <w:rPr>
          <w:rStyle w:val="NormalTok"/>
        </w:rPr>
        <w:t xml:space="preserve">        #if DEBUG</w:t>
      </w:r>
      <w:r>
        <w:br/>
      </w:r>
      <w:r>
        <w:rPr>
          <w:rStyle w:val="NormalTok"/>
        </w:rPr>
        <w:t xml:space="preserve">        </w:t>
      </w:r>
      <w:r>
        <w:rPr>
          <w:rStyle w:val="KeywordTok"/>
        </w:rPr>
        <w:t xml:space="preserve">return</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"https://staging.api.com"</w:t>
      </w:r>
      <w:r>
        <w:rPr>
          <w:rStyle w:val="OperatorTok"/>
        </w:rPr>
        <w:t xml:space="preserve">)!</w:t>
      </w:r>
      <w:r>
        <w:br/>
      </w:r>
      <w:r>
        <w:rPr>
          <w:rStyle w:val="NormalTok"/>
        </w:rPr>
        <w:t xml:space="preserve">        #else</w:t>
      </w:r>
      <w:r>
        <w:br/>
      </w:r>
      <w:r>
        <w:rPr>
          <w:rStyle w:val="NormalTok"/>
        </w:rPr>
        <w:t xml:space="preserve">        </w:t>
      </w:r>
      <w:r>
        <w:rPr>
          <w:rStyle w:val="KeywordTok"/>
        </w:rPr>
        <w:t xml:space="preserve">return</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"https://api.com"</w:t>
      </w:r>
      <w:r>
        <w:rPr>
          <w:rStyle w:val="OperatorTok"/>
        </w:rPr>
        <w:t xml:space="preserve">)!</w:t>
      </w:r>
      <w:r>
        <w:br/>
      </w:r>
      <w:r>
        <w:rPr>
          <w:rStyle w:val="NormalTok"/>
        </w:rPr>
        <w:t xml:space="preserve">        #endif</w:t>
      </w:r>
      <w:r>
        <w:br/>
      </w:r>
      <w:r>
        <w:rPr>
          <w:rStyle w:val="NormalTok"/>
        </w:rPr>
        <w:t xml:space="preserve">    </w:t>
      </w:r>
      <w:r>
        <w:rPr>
          <w:rStyle w:val="OperatorTok"/>
        </w:rPr>
        <w:t xml:space="preserve">}</w:t>
      </w:r>
      <w:r>
        <w:br/>
      </w:r>
      <w:r>
        <w:rPr>
          <w:rStyle w:val="OperatorTok"/>
        </w:rPr>
        <w:t xml:space="preserve">}</w:t>
      </w:r>
    </w:p>
    <w:bookmarkEnd w:id="1240"/>
    <w:bookmarkStart w:id="1241" w:name="best-practices-174"/>
    <w:p>
      <w:pPr>
        <w:pStyle w:val="Heading4"/>
      </w:pPr>
      <w:r>
        <w:t xml:space="preserve">Best Practices</w:t>
      </w:r>
    </w:p>
    <w:p>
      <w:pPr>
        <w:pStyle w:val="Compact"/>
        <w:numPr>
          <w:ilvl w:val="0"/>
          <w:numId w:val="1704"/>
        </w:numPr>
      </w:pPr>
      <w:r>
        <w:rPr>
          <w:b/>
          <w:bCs/>
        </w:rPr>
        <w:t xml:space="preserve">Separate</w:t>
      </w:r>
      <w:r>
        <w:t xml:space="preserve"> </w:t>
      </w:r>
      <w:r>
        <w:t xml:space="preserve">per environment</w:t>
      </w:r>
    </w:p>
    <w:p>
      <w:pPr>
        <w:pStyle w:val="Compact"/>
        <w:numPr>
          <w:ilvl w:val="0"/>
          <w:numId w:val="1704"/>
        </w:numPr>
      </w:pPr>
      <w:r>
        <w:rPr>
          <w:b/>
          <w:bCs/>
        </w:rPr>
        <w:t xml:space="preserve">Never</w:t>
      </w:r>
      <w:r>
        <w:t xml:space="preserve"> </w:t>
      </w:r>
      <w:r>
        <w:t xml:space="preserve">commit secrets</w:t>
      </w:r>
    </w:p>
    <w:p>
      <w:pPr>
        <w:pStyle w:val="Compact"/>
        <w:numPr>
          <w:ilvl w:val="0"/>
          <w:numId w:val="1704"/>
        </w:numPr>
      </w:pPr>
      <w:r>
        <w:rPr>
          <w:b/>
          <w:bCs/>
        </w:rPr>
        <w:t xml:space="preserve">Use</w:t>
      </w:r>
      <w:r>
        <w:t xml:space="preserve"> </w:t>
      </w:r>
      <w:r>
        <w:t xml:space="preserve">xcconfig for build-specific</w:t>
      </w:r>
    </w:p>
    <w:p>
      <w:pPr>
        <w:pStyle w:val="Compact"/>
        <w:numPr>
          <w:ilvl w:val="0"/>
          <w:numId w:val="1704"/>
        </w:numPr>
      </w:pPr>
      <w:r>
        <w:rPr>
          <w:b/>
          <w:bCs/>
        </w:rPr>
        <w:t xml:space="preserve">Document</w:t>
      </w:r>
      <w:r>
        <w:t xml:space="preserve"> </w:t>
      </w:r>
      <w:r>
        <w:t xml:space="preserve">required env vars</w:t>
      </w:r>
    </w:p>
    <w:bookmarkEnd w:id="1241"/>
    <w:bookmarkStart w:id="1242" w:name="related-concepts-174"/>
    <w:p>
      <w:pPr>
        <w:pStyle w:val="Heading4"/>
      </w:pPr>
      <w:r>
        <w:t xml:space="preserve">Related Concepts</w:t>
      </w:r>
    </w:p>
    <w:p>
      <w:pPr>
        <w:pStyle w:val="Compact"/>
        <w:numPr>
          <w:ilvl w:val="0"/>
          <w:numId w:val="1705"/>
        </w:numPr>
      </w:pPr>
      <w:r>
        <w:t xml:space="preserve">Build configurations, CI/CD</w:t>
      </w:r>
    </w:p>
    <w:p>
      <w:r>
        <w:pict>
          <v:rect style="width:0;height:1.5pt" o:hralign="center" o:hrstd="t" o:hr="t"/>
        </w:pict>
      </w:r>
    </w:p>
    <w:bookmarkEnd w:id="1242"/>
    <w:bookmarkEnd w:id="1243"/>
    <w:bookmarkEnd w:id="1244"/>
    <w:bookmarkStart w:id="1251" w:name="design-systems"/>
    <w:p>
      <w:pPr>
        <w:pStyle w:val="Heading2"/>
      </w:pPr>
      <w:r>
        <w:t xml:space="preserve">Design Systems</w:t>
      </w:r>
    </w:p>
    <w:bookmarkStart w:id="1245" w:name="the-question-175"/>
    <w:p>
      <w:pPr>
        <w:pStyle w:val="Heading3"/>
      </w:pPr>
      <w:r>
        <w:t xml:space="preserve">1. The Question</w:t>
      </w:r>
    </w:p>
    <w:p>
      <w:pPr>
        <w:pStyle w:val="BlockText"/>
      </w:pPr>
      <w:r>
        <w:t xml:space="preserve">“How do you implement a design system in an iOS app?”</w:t>
      </w:r>
    </w:p>
    <w:p>
      <w:r>
        <w:pict>
          <v:rect style="width:0;height:1.5pt" o:hralign="center" o:hrstd="t" o:hr="t"/>
        </w:pict>
      </w:r>
    </w:p>
    <w:bookmarkEnd w:id="1245"/>
    <w:bookmarkStart w:id="1246" w:name="how-to-describe-175"/>
    <w:p>
      <w:pPr>
        <w:pStyle w:val="Heading3"/>
      </w:pPr>
      <w:r>
        <w:t xml:space="preserve">2. How to Describe</w:t>
      </w:r>
    </w:p>
    <w:p>
      <w:pPr>
        <w:pStyle w:val="Compact"/>
        <w:numPr>
          <w:ilvl w:val="0"/>
          <w:numId w:val="1706"/>
        </w:numPr>
      </w:pPr>
      <w:r>
        <w:rPr>
          <w:b/>
          <w:bCs/>
        </w:rPr>
        <w:t xml:space="preserve">Opening statement:</w:t>
      </w:r>
      <w:r>
        <w:t xml:space="preserve"> </w:t>
      </w:r>
      <w:r>
        <w:t xml:space="preserve">“Design system: shared components, tokens (colors, typography, spacing). Create a module or package. Use SwiftUI View modifiers, UIKit extensions. Document usage. Single source for design decisions.”</w:t>
      </w:r>
    </w:p>
    <w:p>
      <w:pPr>
        <w:pStyle w:val="Compact"/>
        <w:numPr>
          <w:ilvl w:val="0"/>
          <w:numId w:val="1706"/>
        </w:numPr>
      </w:pPr>
      <w:r>
        <w:rPr>
          <w:b/>
          <w:bCs/>
        </w:rPr>
        <w:t xml:space="preserve">Key points:</w:t>
      </w:r>
    </w:p>
    <w:p>
      <w:pPr>
        <w:pStyle w:val="Compact"/>
        <w:numPr>
          <w:ilvl w:val="1"/>
          <w:numId w:val="1707"/>
        </w:numPr>
      </w:pPr>
      <w:r>
        <w:t xml:space="preserve">Tokens: colors, fonts, spacing</w:t>
      </w:r>
    </w:p>
    <w:p>
      <w:pPr>
        <w:pStyle w:val="Compact"/>
        <w:numPr>
          <w:ilvl w:val="1"/>
          <w:numId w:val="1707"/>
        </w:numPr>
      </w:pPr>
      <w:r>
        <w:t xml:space="preserve">Components: Button, Card, etc.</w:t>
      </w:r>
    </w:p>
    <w:p>
      <w:pPr>
        <w:pStyle w:val="Compact"/>
        <w:numPr>
          <w:ilvl w:val="1"/>
          <w:numId w:val="1707"/>
        </w:numPr>
      </w:pPr>
      <w:r>
        <w:t xml:space="preserve">Theming support</w:t>
      </w:r>
    </w:p>
    <w:p>
      <w:pPr>
        <w:pStyle w:val="Compact"/>
        <w:numPr>
          <w:ilvl w:val="1"/>
          <w:numId w:val="1707"/>
        </w:numPr>
      </w:pPr>
      <w:r>
        <w:t xml:space="preserve">Documentation</w:t>
      </w:r>
    </w:p>
    <w:p>
      <w:pPr>
        <w:pStyle w:val="Compact"/>
        <w:numPr>
          <w:ilvl w:val="0"/>
          <w:numId w:val="1706"/>
        </w:numPr>
      </w:pPr>
      <w:r>
        <w:rPr>
          <w:b/>
          <w:bCs/>
        </w:rPr>
        <w:t xml:space="preserve">Follow-up depth:</w:t>
      </w:r>
      <w:r>
        <w:t xml:space="preserve"> </w:t>
      </w:r>
      <w:r>
        <w:t xml:space="preserve">Dark mode; accessibility</w:t>
      </w:r>
    </w:p>
    <w:p>
      <w:pPr>
        <w:pStyle w:val="Compact"/>
        <w:numPr>
          <w:ilvl w:val="0"/>
          <w:numId w:val="1706"/>
        </w:numPr>
      </w:pPr>
      <w:r>
        <w:rPr>
          <w:b/>
          <w:bCs/>
        </w:rPr>
        <w:t xml:space="preserve">Common pitfalls:</w:t>
      </w:r>
      <w:r>
        <w:t xml:space="preserve"> </w:t>
      </w:r>
      <w:r>
        <w:t xml:space="preserve">Inconsistent usage; no documentation</w:t>
      </w:r>
    </w:p>
    <w:p>
      <w:r>
        <w:pict>
          <v:rect style="width:0;height:1.5pt" o:hralign="center" o:hrstd="t" o:hr="t"/>
        </w:pict>
      </w:r>
    </w:p>
    <w:bookmarkEnd w:id="1246"/>
    <w:bookmarkStart w:id="1250" w:name="how-to-use-implement-best-practices-175"/>
    <w:p>
      <w:pPr>
        <w:pStyle w:val="Heading3"/>
      </w:pPr>
      <w:r>
        <w:t xml:space="preserve">3. How to Use / Implement / Best Practices</w:t>
      </w:r>
    </w:p>
    <w:bookmarkStart w:id="1247" w:name="implementation-175"/>
    <w:p>
      <w:pPr>
        <w:pStyle w:val="Heading4"/>
      </w:pPr>
      <w:r>
        <w:t xml:space="preserve">Implementation</w:t>
      </w:r>
    </w:p>
    <w:p>
      <w:pPr>
        <w:pStyle w:val="SourceCode"/>
      </w:pPr>
      <w:r>
        <w:rPr>
          <w:rStyle w:val="KeywordTok"/>
        </w:rPr>
        <w:t xml:space="preserve">enum</w:t>
      </w:r>
      <w:r>
        <w:rPr>
          <w:rStyle w:val="NormalTok"/>
        </w:rPr>
        <w:t xml:space="preserve"> DesignSystem </w:t>
      </w:r>
      <w:r>
        <w:rPr>
          <w:rStyle w:val="OperatorTok"/>
        </w:rPr>
        <w:t xml:space="preserve">{</w:t>
      </w:r>
      <w:r>
        <w:br/>
      </w:r>
      <w:r>
        <w:rPr>
          <w:rStyle w:val="NormalTok"/>
        </w:rPr>
        <w:t xml:space="preserve">    </w:t>
      </w:r>
      <w:r>
        <w:rPr>
          <w:rStyle w:val="KeywordTok"/>
        </w:rPr>
        <w:t xml:space="preserve">enum</w:t>
      </w:r>
      <w:r>
        <w:rPr>
          <w:rStyle w:val="NormalTok"/>
        </w:rPr>
        <w:t xml:space="preserve"> Colors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primary</w:t>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Spacing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small</w:t>
      </w:r>
      <w:r>
        <w:rPr>
          <w:rStyle w:val="OperatorTok"/>
        </w:rPr>
        <w:t xml:space="preserve">:</w:t>
      </w:r>
      <w:r>
        <w:rPr>
          <w:rStyle w:val="NormalTok"/>
        </w:rPr>
        <w:t xml:space="preserve"> CGFloat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rPr>
          <w:rStyle w:val="OperatorTok"/>
        </w:rPr>
        <w:t xml:space="preserve">}</w:t>
      </w:r>
    </w:p>
    <w:bookmarkEnd w:id="1247"/>
    <w:bookmarkStart w:id="1248" w:name="best-practices-175"/>
    <w:p>
      <w:pPr>
        <w:pStyle w:val="Heading4"/>
      </w:pPr>
      <w:r>
        <w:t xml:space="preserve">Best Practices</w:t>
      </w:r>
    </w:p>
    <w:p>
      <w:pPr>
        <w:pStyle w:val="Compact"/>
        <w:numPr>
          <w:ilvl w:val="0"/>
          <w:numId w:val="1708"/>
        </w:numPr>
      </w:pPr>
      <w:r>
        <w:rPr>
          <w:b/>
          <w:bCs/>
        </w:rPr>
        <w:t xml:space="preserve">Centralize</w:t>
      </w:r>
      <w:r>
        <w:t xml:space="preserve"> </w:t>
      </w:r>
      <w:r>
        <w:t xml:space="preserve">tokens</w:t>
      </w:r>
    </w:p>
    <w:p>
      <w:pPr>
        <w:pStyle w:val="Compact"/>
        <w:numPr>
          <w:ilvl w:val="0"/>
          <w:numId w:val="1708"/>
        </w:numPr>
      </w:pPr>
      <w:r>
        <w:rPr>
          <w:b/>
          <w:bCs/>
        </w:rPr>
        <w:t xml:space="preserve">Document</w:t>
      </w:r>
      <w:r>
        <w:t xml:space="preserve"> </w:t>
      </w:r>
      <w:r>
        <w:t xml:space="preserve">components</w:t>
      </w:r>
    </w:p>
    <w:p>
      <w:pPr>
        <w:pStyle w:val="Compact"/>
        <w:numPr>
          <w:ilvl w:val="0"/>
          <w:numId w:val="1708"/>
        </w:numPr>
      </w:pPr>
      <w:r>
        <w:rPr>
          <w:b/>
          <w:bCs/>
        </w:rPr>
        <w:t xml:space="preserve">Support</w:t>
      </w:r>
      <w:r>
        <w:t xml:space="preserve"> </w:t>
      </w:r>
      <w:r>
        <w:t xml:space="preserve">theming</w:t>
      </w:r>
    </w:p>
    <w:p>
      <w:pPr>
        <w:pStyle w:val="Compact"/>
        <w:numPr>
          <w:ilvl w:val="0"/>
          <w:numId w:val="1708"/>
        </w:numPr>
      </w:pPr>
      <w:r>
        <w:rPr>
          <w:b/>
          <w:bCs/>
        </w:rPr>
        <w:t xml:space="preserve">Reuse</w:t>
      </w:r>
      <w:r>
        <w:t xml:space="preserve"> </w:t>
      </w:r>
      <w:r>
        <w:t xml:space="preserve">across app</w:t>
      </w:r>
    </w:p>
    <w:bookmarkEnd w:id="1248"/>
    <w:bookmarkStart w:id="1249" w:name="related-concepts-175"/>
    <w:p>
      <w:pPr>
        <w:pStyle w:val="Heading4"/>
      </w:pPr>
      <w:r>
        <w:t xml:space="preserve">Related Concepts</w:t>
      </w:r>
    </w:p>
    <w:p>
      <w:pPr>
        <w:pStyle w:val="Compact"/>
        <w:numPr>
          <w:ilvl w:val="0"/>
          <w:numId w:val="1709"/>
        </w:numPr>
      </w:pPr>
      <w:r>
        <w:t xml:space="preserve">Components, theming, accessibility</w:t>
      </w:r>
    </w:p>
    <w:p>
      <w:r>
        <w:pict>
          <v:rect style="width:0;height:1.5pt" o:hralign="center" o:hrstd="t" o:hr="t"/>
        </w:pict>
      </w:r>
    </w:p>
    <w:bookmarkEnd w:id="1249"/>
    <w:bookmarkEnd w:id="1250"/>
    <w:bookmarkEnd w:id="1251"/>
    <w:bookmarkStart w:id="1258" w:name="backward-compatibility"/>
    <w:p>
      <w:pPr>
        <w:pStyle w:val="Heading2"/>
      </w:pPr>
      <w:r>
        <w:t xml:space="preserve">Backward Compatibility</w:t>
      </w:r>
    </w:p>
    <w:bookmarkStart w:id="1252" w:name="the-question-176"/>
    <w:p>
      <w:pPr>
        <w:pStyle w:val="Heading3"/>
      </w:pPr>
      <w:r>
        <w:t xml:space="preserve">1. The Question</w:t>
      </w:r>
    </w:p>
    <w:p>
      <w:pPr>
        <w:pStyle w:val="BlockText"/>
      </w:pPr>
      <w:r>
        <w:t xml:space="preserve">“How do you maintain backward compatibility when changing APIs?”</w:t>
      </w:r>
    </w:p>
    <w:p>
      <w:r>
        <w:pict>
          <v:rect style="width:0;height:1.5pt" o:hralign="center" o:hrstd="t" o:hr="t"/>
        </w:pict>
      </w:r>
    </w:p>
    <w:bookmarkEnd w:id="1252"/>
    <w:bookmarkStart w:id="1253" w:name="how-to-describe-176"/>
    <w:p>
      <w:pPr>
        <w:pStyle w:val="Heading3"/>
      </w:pPr>
      <w:r>
        <w:t xml:space="preserve">2. How to Describe</w:t>
      </w:r>
    </w:p>
    <w:p>
      <w:pPr>
        <w:pStyle w:val="Compact"/>
        <w:numPr>
          <w:ilvl w:val="0"/>
          <w:numId w:val="1710"/>
        </w:numPr>
      </w:pPr>
      <w:r>
        <w:rPr>
          <w:b/>
          <w:bCs/>
        </w:rPr>
        <w:t xml:space="preserve">Opening statement:</w:t>
      </w:r>
      <w:r>
        <w:t xml:space="preserve"> </w:t>
      </w:r>
      <w:r>
        <w:t xml:space="preserve">“Version APIs; deprecate rather than remove. Use</w:t>
      </w:r>
      <w:r>
        <w:t xml:space="preserve"> </w:t>
      </w:r>
      <w:r>
        <w:t xml:space="preserve">@available</w:t>
      </w:r>
      <w:r>
        <w:t xml:space="preserve"> </w:t>
      </w:r>
      <w:r>
        <w:t xml:space="preserve">for new APIs. Support multiple versions during transition. Document migration. Consider server-driven compatibility.”</w:t>
      </w:r>
    </w:p>
    <w:p>
      <w:pPr>
        <w:pStyle w:val="Compact"/>
        <w:numPr>
          <w:ilvl w:val="0"/>
          <w:numId w:val="1710"/>
        </w:numPr>
      </w:pPr>
      <w:r>
        <w:rPr>
          <w:b/>
          <w:bCs/>
        </w:rPr>
        <w:t xml:space="preserve">Key points:</w:t>
      </w:r>
    </w:p>
    <w:p>
      <w:pPr>
        <w:pStyle w:val="Compact"/>
        <w:numPr>
          <w:ilvl w:val="1"/>
          <w:numId w:val="1711"/>
        </w:numPr>
      </w:pPr>
      <w:r>
        <w:t xml:space="preserve">Deprecation warnings</w:t>
      </w:r>
    </w:p>
    <w:p>
      <w:pPr>
        <w:pStyle w:val="Compact"/>
        <w:numPr>
          <w:ilvl w:val="1"/>
          <w:numId w:val="1711"/>
        </w:numPr>
      </w:pPr>
      <w:r>
        <w:t xml:space="preserve">@available</w:t>
      </w:r>
      <w:r>
        <w:t xml:space="preserve">(iOS 15, *)</w:t>
      </w:r>
    </w:p>
    <w:p>
      <w:pPr>
        <w:pStyle w:val="Compact"/>
        <w:numPr>
          <w:ilvl w:val="1"/>
          <w:numId w:val="1711"/>
        </w:numPr>
      </w:pPr>
      <w:r>
        <w:t xml:space="preserve">Fallbacks for older OS</w:t>
      </w:r>
    </w:p>
    <w:p>
      <w:pPr>
        <w:pStyle w:val="Compact"/>
        <w:numPr>
          <w:ilvl w:val="1"/>
          <w:numId w:val="1711"/>
        </w:numPr>
      </w:pPr>
      <w:r>
        <w:t xml:space="preserve">API versioning</w:t>
      </w:r>
    </w:p>
    <w:p>
      <w:pPr>
        <w:pStyle w:val="Compact"/>
        <w:numPr>
          <w:ilvl w:val="0"/>
          <w:numId w:val="1710"/>
        </w:numPr>
      </w:pPr>
      <w:r>
        <w:rPr>
          <w:b/>
          <w:bCs/>
        </w:rPr>
        <w:t xml:space="preserve">Follow-up depth:</w:t>
      </w:r>
      <w:r>
        <w:t xml:space="preserve"> </w:t>
      </w:r>
      <w:r>
        <w:t xml:space="preserve">Minimum deployment target</w:t>
      </w:r>
    </w:p>
    <w:p>
      <w:pPr>
        <w:pStyle w:val="Compact"/>
        <w:numPr>
          <w:ilvl w:val="0"/>
          <w:numId w:val="1710"/>
        </w:numPr>
      </w:pPr>
      <w:r>
        <w:rPr>
          <w:b/>
          <w:bCs/>
        </w:rPr>
        <w:t xml:space="preserve">Common pitfalls:</w:t>
      </w:r>
      <w:r>
        <w:t xml:space="preserve"> </w:t>
      </w:r>
      <w:r>
        <w:t xml:space="preserve">Breaking changes; no migration path</w:t>
      </w:r>
    </w:p>
    <w:p>
      <w:r>
        <w:pict>
          <v:rect style="width:0;height:1.5pt" o:hralign="center" o:hrstd="t" o:hr="t"/>
        </w:pict>
      </w:r>
    </w:p>
    <w:bookmarkEnd w:id="1253"/>
    <w:bookmarkStart w:id="1257" w:name="how-to-use-implement-best-practices-176"/>
    <w:p>
      <w:pPr>
        <w:pStyle w:val="Heading3"/>
      </w:pPr>
      <w:r>
        <w:t xml:space="preserve">3. How to Use / Implement / Best Practices</w:t>
      </w:r>
    </w:p>
    <w:bookmarkStart w:id="1254" w:name="implementation-176"/>
    <w:p>
      <w:pPr>
        <w:pStyle w:val="Heading4"/>
      </w:pPr>
      <w:r>
        <w:t xml:space="preserve">Implementation</w:t>
      </w:r>
    </w:p>
    <w:p>
      <w:pPr>
        <w:pStyle w:val="SourceCode"/>
      </w:pPr>
      <w:r>
        <w:rPr>
          <w:rStyle w:val="AttributeTok"/>
        </w:rPr>
        <w:t xml:space="preserve">@available</w:t>
      </w:r>
      <w:r>
        <w:rPr>
          <w:rStyle w:val="OperatorTok"/>
        </w:rPr>
        <w:t xml:space="preserve">(</w:t>
      </w:r>
      <w:r>
        <w:rPr>
          <w:rStyle w:val="NormalTok"/>
        </w:rPr>
        <w:t xml:space="preserve">iOS </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newAPI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trolFlowTok"/>
        </w:rPr>
        <w:t xml:space="preserve">if</w:t>
      </w:r>
      <w:r>
        <w:rPr>
          <w:rStyle w:val="NormalTok"/>
        </w:rPr>
        <w:t xml:space="preserve"> #available</w:t>
      </w:r>
      <w:r>
        <w:rPr>
          <w:rStyle w:val="OperatorTok"/>
        </w:rPr>
        <w:t xml:space="preserve">(</w:t>
      </w:r>
      <w:r>
        <w:rPr>
          <w:rStyle w:val="NormalTok"/>
        </w:rPr>
        <w:t xml:space="preserve">iOS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newAPI</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legacyAPI</w:t>
      </w:r>
      <w:r>
        <w:rPr>
          <w:rStyle w:val="OperatorTok"/>
        </w:rPr>
        <w:t xml:space="preserve">()</w:t>
      </w:r>
      <w:r>
        <w:br/>
      </w:r>
      <w:r>
        <w:rPr>
          <w:rStyle w:val="OperatorTok"/>
        </w:rPr>
        <w:t xml:space="preserve">}</w:t>
      </w:r>
    </w:p>
    <w:bookmarkEnd w:id="1254"/>
    <w:bookmarkStart w:id="1255" w:name="best-practices-176"/>
    <w:p>
      <w:pPr>
        <w:pStyle w:val="Heading4"/>
      </w:pPr>
      <w:r>
        <w:t xml:space="preserve">Best Practices</w:t>
      </w:r>
    </w:p>
    <w:p>
      <w:pPr>
        <w:pStyle w:val="Compact"/>
        <w:numPr>
          <w:ilvl w:val="0"/>
          <w:numId w:val="1712"/>
        </w:numPr>
      </w:pPr>
      <w:r>
        <w:rPr>
          <w:b/>
          <w:bCs/>
        </w:rPr>
        <w:t xml:space="preserve">Deprecate</w:t>
      </w:r>
      <w:r>
        <w:t xml:space="preserve"> </w:t>
      </w:r>
      <w:r>
        <w:t xml:space="preserve">before removing</w:t>
      </w:r>
    </w:p>
    <w:p>
      <w:pPr>
        <w:pStyle w:val="Compact"/>
        <w:numPr>
          <w:ilvl w:val="0"/>
          <w:numId w:val="1712"/>
        </w:numPr>
      </w:pPr>
      <w:r>
        <w:rPr>
          <w:b/>
          <w:bCs/>
        </w:rPr>
        <w:t xml:space="preserve">Provide</w:t>
      </w:r>
      <w:r>
        <w:t xml:space="preserve"> </w:t>
      </w:r>
      <w:r>
        <w:t xml:space="preserve">migration path</w:t>
      </w:r>
    </w:p>
    <w:p>
      <w:pPr>
        <w:pStyle w:val="Compact"/>
        <w:numPr>
          <w:ilvl w:val="0"/>
          <w:numId w:val="1712"/>
        </w:numPr>
      </w:pPr>
      <w:r>
        <w:rPr>
          <w:b/>
          <w:bCs/>
        </w:rPr>
        <w:t xml:space="preserve">Test</w:t>
      </w:r>
      <w:r>
        <w:t xml:space="preserve"> </w:t>
      </w:r>
      <w:r>
        <w:t xml:space="preserve">on minimum OS</w:t>
      </w:r>
    </w:p>
    <w:p>
      <w:pPr>
        <w:pStyle w:val="Compact"/>
        <w:numPr>
          <w:ilvl w:val="0"/>
          <w:numId w:val="1712"/>
        </w:numPr>
      </w:pPr>
      <w:r>
        <w:rPr>
          <w:b/>
          <w:bCs/>
        </w:rPr>
        <w:t xml:space="preserve">Document</w:t>
      </w:r>
      <w:r>
        <w:t xml:space="preserve"> </w:t>
      </w:r>
      <w:r>
        <w:t xml:space="preserve">changes</w:t>
      </w:r>
    </w:p>
    <w:bookmarkEnd w:id="1255"/>
    <w:bookmarkStart w:id="1256" w:name="related-concepts-176"/>
    <w:p>
      <w:pPr>
        <w:pStyle w:val="Heading4"/>
      </w:pPr>
      <w:r>
        <w:t xml:space="preserve">Related Concepts</w:t>
      </w:r>
    </w:p>
    <w:p>
      <w:pPr>
        <w:pStyle w:val="Compact"/>
        <w:numPr>
          <w:ilvl w:val="0"/>
          <w:numId w:val="1713"/>
        </w:numPr>
      </w:pPr>
      <w:r>
        <w:t xml:space="preserve">@available</w:t>
      </w:r>
      <w:r>
        <w:t xml:space="preserve">, deployment target</w:t>
      </w:r>
    </w:p>
    <w:p>
      <w:r>
        <w:pict>
          <v:rect style="width:0;height:1.5pt" o:hralign="center" o:hrstd="t" o:hr="t"/>
        </w:pict>
      </w:r>
    </w:p>
    <w:bookmarkEnd w:id="1256"/>
    <w:bookmarkEnd w:id="1257"/>
    <w:bookmarkEnd w:id="1258"/>
    <w:bookmarkStart w:id="1265" w:name="code-organization"/>
    <w:p>
      <w:pPr>
        <w:pStyle w:val="Heading2"/>
      </w:pPr>
      <w:r>
        <w:t xml:space="preserve">Code Organization</w:t>
      </w:r>
    </w:p>
    <w:bookmarkStart w:id="1259" w:name="the-question-177"/>
    <w:p>
      <w:pPr>
        <w:pStyle w:val="Heading3"/>
      </w:pPr>
      <w:r>
        <w:t xml:space="preserve">1. The Question</w:t>
      </w:r>
    </w:p>
    <w:p>
      <w:pPr>
        <w:pStyle w:val="BlockText"/>
      </w:pPr>
      <w:r>
        <w:t xml:space="preserve">“How do you organize code in a large iOS project?”</w:t>
      </w:r>
    </w:p>
    <w:p>
      <w:r>
        <w:pict>
          <v:rect style="width:0;height:1.5pt" o:hralign="center" o:hrstd="t" o:hr="t"/>
        </w:pict>
      </w:r>
    </w:p>
    <w:bookmarkEnd w:id="1259"/>
    <w:bookmarkStart w:id="1260" w:name="how-to-describe-177"/>
    <w:p>
      <w:pPr>
        <w:pStyle w:val="Heading3"/>
      </w:pPr>
      <w:r>
        <w:t xml:space="preserve">2. How to Describe</w:t>
      </w:r>
    </w:p>
    <w:p>
      <w:pPr>
        <w:pStyle w:val="Compact"/>
        <w:numPr>
          <w:ilvl w:val="0"/>
          <w:numId w:val="1714"/>
        </w:numPr>
      </w:pPr>
      <w:r>
        <w:rPr>
          <w:b/>
          <w:bCs/>
        </w:rPr>
        <w:t xml:space="preserve">Opening statement:</w:t>
      </w:r>
      <w:r>
        <w:t xml:space="preserve"> </w:t>
      </w:r>
      <w:r>
        <w:t xml:space="preserve">“Organize by feature or layer. Feature: group View, ViewModel, models together. Layer: all ViewModels, all Views. Use folders, groups, or modules. Consistent naming. Co-locate related code.”</w:t>
      </w:r>
    </w:p>
    <w:p>
      <w:pPr>
        <w:pStyle w:val="Compact"/>
        <w:numPr>
          <w:ilvl w:val="0"/>
          <w:numId w:val="1714"/>
        </w:numPr>
      </w:pPr>
      <w:r>
        <w:rPr>
          <w:b/>
          <w:bCs/>
        </w:rPr>
        <w:t xml:space="preserve">Key points:</w:t>
      </w:r>
    </w:p>
    <w:p>
      <w:pPr>
        <w:pStyle w:val="Compact"/>
        <w:numPr>
          <w:ilvl w:val="1"/>
          <w:numId w:val="1715"/>
        </w:numPr>
      </w:pPr>
      <w:r>
        <w:t xml:space="preserve">Feature-based: Auth/, Feed/, Profile/</w:t>
      </w:r>
    </w:p>
    <w:p>
      <w:pPr>
        <w:pStyle w:val="Compact"/>
        <w:numPr>
          <w:ilvl w:val="1"/>
          <w:numId w:val="1715"/>
        </w:numPr>
      </w:pPr>
      <w:r>
        <w:t xml:space="preserve">Layer-based: Views/, ViewModels/, Models/</w:t>
      </w:r>
    </w:p>
    <w:p>
      <w:pPr>
        <w:pStyle w:val="Compact"/>
        <w:numPr>
          <w:ilvl w:val="1"/>
          <w:numId w:val="1715"/>
        </w:numPr>
      </w:pPr>
      <w:r>
        <w:t xml:space="preserve">Shared: Core/, Extensions/</w:t>
      </w:r>
    </w:p>
    <w:p>
      <w:pPr>
        <w:pStyle w:val="Compact"/>
        <w:numPr>
          <w:ilvl w:val="1"/>
          <w:numId w:val="1715"/>
        </w:numPr>
      </w:pPr>
      <w:r>
        <w:t xml:space="preserve">Clear boundaries</w:t>
      </w:r>
    </w:p>
    <w:p>
      <w:pPr>
        <w:pStyle w:val="Compact"/>
        <w:numPr>
          <w:ilvl w:val="0"/>
          <w:numId w:val="1714"/>
        </w:numPr>
      </w:pPr>
      <w:r>
        <w:rPr>
          <w:b/>
          <w:bCs/>
        </w:rPr>
        <w:t xml:space="preserve">Follow-up depth:</w:t>
      </w:r>
      <w:r>
        <w:t xml:space="preserve"> </w:t>
      </w:r>
      <w:r>
        <w:t xml:space="preserve">Module boundaries</w:t>
      </w:r>
    </w:p>
    <w:p>
      <w:pPr>
        <w:pStyle w:val="Compact"/>
        <w:numPr>
          <w:ilvl w:val="0"/>
          <w:numId w:val="1714"/>
        </w:numPr>
      </w:pPr>
      <w:r>
        <w:rPr>
          <w:b/>
          <w:bCs/>
        </w:rPr>
        <w:t xml:space="preserve">Common pitfalls:</w:t>
      </w:r>
      <w:r>
        <w:t xml:space="preserve"> </w:t>
      </w:r>
      <w:r>
        <w:t xml:space="preserve">Flat structure; unclear ownership</w:t>
      </w:r>
    </w:p>
    <w:p>
      <w:r>
        <w:pict>
          <v:rect style="width:0;height:1.5pt" o:hralign="center" o:hrstd="t" o:hr="t"/>
        </w:pict>
      </w:r>
    </w:p>
    <w:bookmarkEnd w:id="1260"/>
    <w:bookmarkStart w:id="1264" w:name="how-to-use-implement-best-practices-177"/>
    <w:p>
      <w:pPr>
        <w:pStyle w:val="Heading3"/>
      </w:pPr>
      <w:r>
        <w:t xml:space="preserve">3. How to Use / Implement / Best Practices</w:t>
      </w:r>
    </w:p>
    <w:bookmarkStart w:id="1261" w:name="implementation-177"/>
    <w:p>
      <w:pPr>
        <w:pStyle w:val="Heading4"/>
      </w:pPr>
      <w:r>
        <w:t xml:space="preserve">Implementation</w:t>
      </w:r>
    </w:p>
    <w:p>
      <w:pPr>
        <w:pStyle w:val="SourceCode"/>
      </w:pPr>
      <w:r>
        <w:rPr>
          <w:rStyle w:val="VerbatimChar"/>
        </w:rPr>
        <w:t xml:space="preserve">Features/</w:t>
      </w:r>
      <w:r>
        <w:br/>
      </w:r>
      <w:r>
        <w:rPr>
          <w:rStyle w:val="VerbatimChar"/>
        </w:rPr>
        <w:t xml:space="preserve">  Auth/</w:t>
      </w:r>
      <w:r>
        <w:br/>
      </w:r>
      <w:r>
        <w:rPr>
          <w:rStyle w:val="VerbatimChar"/>
        </w:rPr>
        <w:t xml:space="preserve">    LoginView.swift</w:t>
      </w:r>
      <w:r>
        <w:br/>
      </w:r>
      <w:r>
        <w:rPr>
          <w:rStyle w:val="VerbatimChar"/>
        </w:rPr>
        <w:t xml:space="preserve">    LoginViewModel.swift</w:t>
      </w:r>
      <w:r>
        <w:br/>
      </w:r>
      <w:r>
        <w:rPr>
          <w:rStyle w:val="VerbatimChar"/>
        </w:rPr>
        <w:t xml:space="preserve">  Feed/</w:t>
      </w:r>
      <w:r>
        <w:br/>
      </w:r>
      <w:r>
        <w:rPr>
          <w:rStyle w:val="VerbatimChar"/>
        </w:rPr>
        <w:t xml:space="preserve">Core/</w:t>
      </w:r>
      <w:r>
        <w:br/>
      </w:r>
      <w:r>
        <w:rPr>
          <w:rStyle w:val="VerbatimChar"/>
        </w:rPr>
        <w:t xml:space="preserve">  Networking/</w:t>
      </w:r>
      <w:r>
        <w:br/>
      </w:r>
      <w:r>
        <w:rPr>
          <w:rStyle w:val="VerbatimChar"/>
        </w:rPr>
        <w:t xml:space="preserve">  Models/</w:t>
      </w:r>
    </w:p>
    <w:bookmarkEnd w:id="1261"/>
    <w:bookmarkStart w:id="1262" w:name="best-practices-177"/>
    <w:p>
      <w:pPr>
        <w:pStyle w:val="Heading4"/>
      </w:pPr>
      <w:r>
        <w:t xml:space="preserve">Best Practices</w:t>
      </w:r>
    </w:p>
    <w:p>
      <w:pPr>
        <w:pStyle w:val="Compact"/>
        <w:numPr>
          <w:ilvl w:val="0"/>
          <w:numId w:val="1716"/>
        </w:numPr>
      </w:pPr>
      <w:r>
        <w:rPr>
          <w:b/>
          <w:bCs/>
        </w:rPr>
        <w:t xml:space="preserve">Choose</w:t>
      </w:r>
      <w:r>
        <w:t xml:space="preserve"> </w:t>
      </w:r>
      <w:r>
        <w:t xml:space="preserve">feature or layer consistently</w:t>
      </w:r>
    </w:p>
    <w:p>
      <w:pPr>
        <w:pStyle w:val="Compact"/>
        <w:numPr>
          <w:ilvl w:val="0"/>
          <w:numId w:val="1716"/>
        </w:numPr>
      </w:pPr>
      <w:r>
        <w:rPr>
          <w:b/>
          <w:bCs/>
        </w:rPr>
        <w:t xml:space="preserve">Co-locate</w:t>
      </w:r>
      <w:r>
        <w:t xml:space="preserve"> </w:t>
      </w:r>
      <w:r>
        <w:t xml:space="preserve">related code</w:t>
      </w:r>
    </w:p>
    <w:p>
      <w:pPr>
        <w:pStyle w:val="Compact"/>
        <w:numPr>
          <w:ilvl w:val="0"/>
          <w:numId w:val="1716"/>
        </w:numPr>
      </w:pPr>
      <w:r>
        <w:rPr>
          <w:b/>
          <w:bCs/>
        </w:rPr>
        <w:t xml:space="preserve">Extract</w:t>
      </w:r>
      <w:r>
        <w:t xml:space="preserve"> </w:t>
      </w:r>
      <w:r>
        <w:t xml:space="preserve">shared to Core</w:t>
      </w:r>
    </w:p>
    <w:p>
      <w:pPr>
        <w:pStyle w:val="Compact"/>
        <w:numPr>
          <w:ilvl w:val="0"/>
          <w:numId w:val="1716"/>
        </w:numPr>
      </w:pPr>
      <w:r>
        <w:rPr>
          <w:b/>
          <w:bCs/>
        </w:rPr>
        <w:t xml:space="preserve">Document</w:t>
      </w:r>
      <w:r>
        <w:t xml:space="preserve"> </w:t>
      </w:r>
      <w:r>
        <w:t xml:space="preserve">structure</w:t>
      </w:r>
    </w:p>
    <w:bookmarkEnd w:id="1262"/>
    <w:bookmarkStart w:id="1263" w:name="related-concepts-177"/>
    <w:p>
      <w:pPr>
        <w:pStyle w:val="Heading4"/>
      </w:pPr>
      <w:r>
        <w:t xml:space="preserve">Related Concepts</w:t>
      </w:r>
    </w:p>
    <w:p>
      <w:pPr>
        <w:pStyle w:val="Compact"/>
        <w:numPr>
          <w:ilvl w:val="0"/>
          <w:numId w:val="1717"/>
        </w:numPr>
      </w:pPr>
      <w:r>
        <w:t xml:space="preserve">Modular architecture, folders</w:t>
      </w:r>
    </w:p>
    <w:p>
      <w:r>
        <w:pict>
          <v:rect style="width:0;height:1.5pt" o:hralign="center" o:hrstd="t" o:hr="t"/>
        </w:pict>
      </w:r>
    </w:p>
    <w:bookmarkEnd w:id="1263"/>
    <w:bookmarkEnd w:id="1264"/>
    <w:bookmarkEnd w:id="1265"/>
    <w:bookmarkStart w:id="1272" w:name="service-locator-vs-di"/>
    <w:p>
      <w:pPr>
        <w:pStyle w:val="Heading2"/>
      </w:pPr>
      <w:r>
        <w:t xml:space="preserve">Service Locator vs DI</w:t>
      </w:r>
    </w:p>
    <w:bookmarkStart w:id="1266" w:name="the-question-178"/>
    <w:p>
      <w:pPr>
        <w:pStyle w:val="Heading3"/>
      </w:pPr>
      <w:r>
        <w:t xml:space="preserve">1. The Question</w:t>
      </w:r>
    </w:p>
    <w:p>
      <w:pPr>
        <w:pStyle w:val="BlockText"/>
      </w:pPr>
      <w:r>
        <w:t xml:space="preserve">“What’s the difference between Service Locator and Dependency Injection?”</w:t>
      </w:r>
    </w:p>
    <w:p>
      <w:r>
        <w:pict>
          <v:rect style="width:0;height:1.5pt" o:hralign="center" o:hrstd="t" o:hr="t"/>
        </w:pict>
      </w:r>
    </w:p>
    <w:bookmarkEnd w:id="1266"/>
    <w:bookmarkStart w:id="1267" w:name="how-to-describe-178"/>
    <w:p>
      <w:pPr>
        <w:pStyle w:val="Heading3"/>
      </w:pPr>
      <w:r>
        <w:t xml:space="preserve">2. How to Describe</w:t>
      </w:r>
    </w:p>
    <w:p>
      <w:pPr>
        <w:pStyle w:val="Compact"/>
        <w:numPr>
          <w:ilvl w:val="0"/>
          <w:numId w:val="1718"/>
        </w:numPr>
      </w:pPr>
      <w:r>
        <w:rPr>
          <w:b/>
          <w:bCs/>
        </w:rPr>
        <w:t xml:space="preserve">Opening statement:</w:t>
      </w:r>
      <w:r>
        <w:t xml:space="preserve"> </w:t>
      </w:r>
      <w:r>
        <w:t xml:space="preserve">“Service Locator: global registry; components ask for dependencies. DI: dependencies passed in. Service Locator hides dependencies; DI makes them explicit. Prefer DI for testability and clarity.”</w:t>
      </w:r>
    </w:p>
    <w:p>
      <w:pPr>
        <w:pStyle w:val="Compact"/>
        <w:numPr>
          <w:ilvl w:val="0"/>
          <w:numId w:val="1718"/>
        </w:numPr>
      </w:pPr>
      <w:r>
        <w:rPr>
          <w:b/>
          <w:bCs/>
        </w:rPr>
        <w:t xml:space="preserve">Key points:</w:t>
      </w:r>
    </w:p>
    <w:p>
      <w:pPr>
        <w:pStyle w:val="Compact"/>
        <w:numPr>
          <w:ilvl w:val="1"/>
          <w:numId w:val="1719"/>
        </w:numPr>
      </w:pPr>
      <w:r>
        <w:t xml:space="preserve">Service Locator: ServiceLocator.shared.get(API.self)</w:t>
      </w:r>
    </w:p>
    <w:p>
      <w:pPr>
        <w:pStyle w:val="Compact"/>
        <w:numPr>
          <w:ilvl w:val="1"/>
          <w:numId w:val="1719"/>
        </w:numPr>
      </w:pPr>
      <w:r>
        <w:t xml:space="preserve">DI: init(api: API)</w:t>
      </w:r>
    </w:p>
    <w:p>
      <w:pPr>
        <w:pStyle w:val="Compact"/>
        <w:numPr>
          <w:ilvl w:val="1"/>
          <w:numId w:val="1719"/>
        </w:numPr>
      </w:pPr>
      <w:r>
        <w:t xml:space="preserve">Locator: implicit, global</w:t>
      </w:r>
    </w:p>
    <w:p>
      <w:pPr>
        <w:pStyle w:val="Compact"/>
        <w:numPr>
          <w:ilvl w:val="1"/>
          <w:numId w:val="1719"/>
        </w:numPr>
      </w:pPr>
      <w:r>
        <w:t xml:space="preserve">DI: explicit, testable</w:t>
      </w:r>
    </w:p>
    <w:p>
      <w:pPr>
        <w:pStyle w:val="Compact"/>
        <w:numPr>
          <w:ilvl w:val="0"/>
          <w:numId w:val="1718"/>
        </w:numPr>
      </w:pPr>
      <w:r>
        <w:rPr>
          <w:b/>
          <w:bCs/>
        </w:rPr>
        <w:t xml:space="preserve">Follow-up depth:</w:t>
      </w:r>
      <w:r>
        <w:t xml:space="preserve"> </w:t>
      </w:r>
      <w:r>
        <w:t xml:space="preserve">When locator might be used</w:t>
      </w:r>
    </w:p>
    <w:p>
      <w:pPr>
        <w:pStyle w:val="Compact"/>
        <w:numPr>
          <w:ilvl w:val="0"/>
          <w:numId w:val="1718"/>
        </w:numPr>
      </w:pPr>
      <w:r>
        <w:rPr>
          <w:b/>
          <w:bCs/>
        </w:rPr>
        <w:t xml:space="preserve">Common pitfalls:</w:t>
      </w:r>
      <w:r>
        <w:t xml:space="preserve"> </w:t>
      </w:r>
      <w:r>
        <w:t xml:space="preserve">Overusing locator; hidden dependencies</w:t>
      </w:r>
    </w:p>
    <w:p>
      <w:r>
        <w:pict>
          <v:rect style="width:0;height:1.5pt" o:hralign="center" o:hrstd="t" o:hr="t"/>
        </w:pict>
      </w:r>
    </w:p>
    <w:bookmarkEnd w:id="1267"/>
    <w:bookmarkStart w:id="1271" w:name="how-to-use-implement-best-practices-178"/>
    <w:p>
      <w:pPr>
        <w:pStyle w:val="Heading3"/>
      </w:pPr>
      <w:r>
        <w:t xml:space="preserve">3. How to Use / Implement / Best Practices</w:t>
      </w:r>
    </w:p>
    <w:bookmarkStart w:id="1268" w:name="implementation-178"/>
    <w:p>
      <w:pPr>
        <w:pStyle w:val="Heading4"/>
      </w:pPr>
      <w:r>
        <w:t xml:space="preserve">Implementation</w:t>
      </w:r>
    </w:p>
    <w:p>
      <w:pPr>
        <w:pStyle w:val="SourceCode"/>
      </w:pPr>
      <w:r>
        <w:rPr>
          <w:rStyle w:val="CommentTok"/>
        </w:rPr>
        <w:t xml:space="preserve">// DI - preferred</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api</w:t>
      </w:r>
      <w:r>
        <w:rPr>
          <w:rStyle w:val="OperatorTok"/>
        </w:rPr>
        <w:t xml:space="preserve">:</w:t>
      </w:r>
      <w:r>
        <w:rPr>
          <w:rStyle w:val="NormalTok"/>
        </w:rPr>
        <w:t xml:space="preserve"> APIProtocol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Service Locator</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NormalTok"/>
        </w:rPr>
        <w:t xml:space="preserve"> </w:t>
      </w:r>
      <w:r>
        <w:rPr>
          <w:rStyle w:val="OperatorTok"/>
        </w:rPr>
        <w:t xml:space="preserve">=</w:t>
      </w:r>
      <w:r>
        <w:rPr>
          <w:rStyle w:val="NormalTok"/>
        </w:rPr>
        <w:t xml:space="preserve"> ServiceLocator</w:t>
      </w:r>
      <w:r>
        <w:rPr>
          <w:rStyle w:val="OperatorTok"/>
        </w:rPr>
        <w:t xml:space="preserve">.</w:t>
      </w:r>
      <w:r>
        <w:rPr>
          <w:rStyle w:val="NormalTok"/>
        </w:rPr>
        <w:t xml:space="preserve">shared</w:t>
      </w:r>
      <w:r>
        <w:rPr>
          <w:rStyle w:val="OperatorTok"/>
        </w:rPr>
        <w:t xml:space="preserve">.</w:t>
      </w:r>
      <w:r>
        <w:rPr>
          <w:rStyle w:val="NormalTok"/>
        </w:rPr>
        <w:t xml:space="preserve">resolve</w:t>
      </w:r>
      <w:r>
        <w:rPr>
          <w:rStyle w:val="OperatorTok"/>
        </w:rPr>
        <w:t xml:space="preserve">(</w:t>
      </w:r>
      <w:r>
        <w:rPr>
          <w:rStyle w:val="NormalTok"/>
        </w:rPr>
        <w:t xml:space="preserve">APIProtocol</w:t>
      </w:r>
      <w:r>
        <w:rPr>
          <w:rStyle w:val="OperatorTok"/>
        </w:rPr>
        <w:t xml:space="preserve">.</w:t>
      </w:r>
      <w:r>
        <w:rPr>
          <w:rStyle w:val="KeywordTok"/>
        </w:rPr>
        <w:t xml:space="preserve">self</w:t>
      </w:r>
      <w:r>
        <w:rPr>
          <w:rStyle w:val="OperatorTok"/>
        </w:rPr>
        <w:t xml:space="preserve">)</w:t>
      </w:r>
      <w:r>
        <w:br/>
      </w:r>
      <w:r>
        <w:rPr>
          <w:rStyle w:val="OperatorTok"/>
        </w:rPr>
        <w:t xml:space="preserve">}</w:t>
      </w:r>
    </w:p>
    <w:bookmarkEnd w:id="1268"/>
    <w:bookmarkStart w:id="1269" w:name="best-practices-178"/>
    <w:p>
      <w:pPr>
        <w:pStyle w:val="Heading4"/>
      </w:pPr>
      <w:r>
        <w:t xml:space="preserve">Best Practices</w:t>
      </w:r>
    </w:p>
    <w:p>
      <w:pPr>
        <w:pStyle w:val="Compact"/>
        <w:numPr>
          <w:ilvl w:val="0"/>
          <w:numId w:val="1720"/>
        </w:numPr>
      </w:pPr>
      <w:r>
        <w:rPr>
          <w:b/>
          <w:bCs/>
        </w:rPr>
        <w:t xml:space="preserve">Prefer</w:t>
      </w:r>
      <w:r>
        <w:t xml:space="preserve"> </w:t>
      </w:r>
      <w:r>
        <w:t xml:space="preserve">dependency injection</w:t>
      </w:r>
    </w:p>
    <w:p>
      <w:pPr>
        <w:pStyle w:val="Compact"/>
        <w:numPr>
          <w:ilvl w:val="0"/>
          <w:numId w:val="1720"/>
        </w:numPr>
      </w:pPr>
      <w:r>
        <w:rPr>
          <w:b/>
          <w:bCs/>
        </w:rPr>
        <w:t xml:space="preserve">Avoid</w:t>
      </w:r>
      <w:r>
        <w:t xml:space="preserve"> </w:t>
      </w:r>
      <w:r>
        <w:t xml:space="preserve">service locator for new code</w:t>
      </w:r>
    </w:p>
    <w:p>
      <w:pPr>
        <w:pStyle w:val="Compact"/>
        <w:numPr>
          <w:ilvl w:val="0"/>
          <w:numId w:val="1720"/>
        </w:numPr>
      </w:pPr>
      <w:r>
        <w:rPr>
          <w:b/>
          <w:bCs/>
        </w:rPr>
        <w:t xml:space="preserve">Use</w:t>
      </w:r>
      <w:r>
        <w:t xml:space="preserve"> </w:t>
      </w:r>
      <w:r>
        <w:t xml:space="preserve">DI for testability</w:t>
      </w:r>
    </w:p>
    <w:p>
      <w:pPr>
        <w:pStyle w:val="Compact"/>
        <w:numPr>
          <w:ilvl w:val="0"/>
          <w:numId w:val="1720"/>
        </w:numPr>
      </w:pPr>
      <w:r>
        <w:rPr>
          <w:b/>
          <w:bCs/>
        </w:rPr>
        <w:t xml:space="preserve">Explicit</w:t>
      </w:r>
      <w:r>
        <w:t xml:space="preserve"> </w:t>
      </w:r>
      <w:r>
        <w:t xml:space="preserve">dependencies</w:t>
      </w:r>
    </w:p>
    <w:bookmarkEnd w:id="1269"/>
    <w:bookmarkStart w:id="1270" w:name="related-concepts-178"/>
    <w:p>
      <w:pPr>
        <w:pStyle w:val="Heading4"/>
      </w:pPr>
      <w:r>
        <w:t xml:space="preserve">Related Concepts</w:t>
      </w:r>
    </w:p>
    <w:p>
      <w:pPr>
        <w:pStyle w:val="Compact"/>
        <w:numPr>
          <w:ilvl w:val="0"/>
          <w:numId w:val="1721"/>
        </w:numPr>
      </w:pPr>
      <w:r>
        <w:t xml:space="preserve">Dependency injection, testing</w:t>
      </w:r>
    </w:p>
    <w:p>
      <w:r>
        <w:pict>
          <v:rect style="width:0;height:1.5pt" o:hralign="center" o:hrstd="t" o:hr="t"/>
        </w:pict>
      </w:r>
    </w:p>
    <w:bookmarkEnd w:id="1270"/>
    <w:bookmarkEnd w:id="1271"/>
    <w:bookmarkEnd w:id="1272"/>
    <w:bookmarkStart w:id="1279" w:name="event-driven-architecture"/>
    <w:p>
      <w:pPr>
        <w:pStyle w:val="Heading2"/>
      </w:pPr>
      <w:r>
        <w:t xml:space="preserve">Event-Driven Architecture</w:t>
      </w:r>
    </w:p>
    <w:bookmarkStart w:id="1273" w:name="the-question-179"/>
    <w:p>
      <w:pPr>
        <w:pStyle w:val="Heading3"/>
      </w:pPr>
      <w:r>
        <w:t xml:space="preserve">1. The Question</w:t>
      </w:r>
    </w:p>
    <w:p>
      <w:pPr>
        <w:pStyle w:val="BlockText"/>
      </w:pPr>
      <w:r>
        <w:t xml:space="preserve">“What is event-driven architecture? When would you use it?”</w:t>
      </w:r>
    </w:p>
    <w:p>
      <w:r>
        <w:pict>
          <v:rect style="width:0;height:1.5pt" o:hralign="center" o:hrstd="t" o:hr="t"/>
        </w:pict>
      </w:r>
    </w:p>
    <w:bookmarkEnd w:id="1273"/>
    <w:bookmarkStart w:id="1274" w:name="how-to-describe-179"/>
    <w:p>
      <w:pPr>
        <w:pStyle w:val="Heading3"/>
      </w:pPr>
      <w:r>
        <w:t xml:space="preserve">2. How to Describe</w:t>
      </w:r>
    </w:p>
    <w:p>
      <w:pPr>
        <w:pStyle w:val="Compact"/>
        <w:numPr>
          <w:ilvl w:val="0"/>
          <w:numId w:val="1722"/>
        </w:numPr>
      </w:pPr>
      <w:r>
        <w:rPr>
          <w:b/>
          <w:bCs/>
        </w:rPr>
        <w:t xml:space="preserve">Opening statement:</w:t>
      </w:r>
      <w:r>
        <w:t xml:space="preserve"> </w:t>
      </w:r>
      <w:r>
        <w:t xml:space="preserve">“Components communicate via events. Loose coupling. Use for real-time updates, decoupled modules.”</w:t>
      </w:r>
    </w:p>
    <w:p>
      <w:pPr>
        <w:pStyle w:val="Compact"/>
        <w:numPr>
          <w:ilvl w:val="0"/>
          <w:numId w:val="1722"/>
        </w:numPr>
      </w:pPr>
      <w:r>
        <w:rPr>
          <w:b/>
          <w:bCs/>
        </w:rPr>
        <w:t xml:space="preserve">Key points:</w:t>
      </w:r>
    </w:p>
    <w:p>
      <w:pPr>
        <w:pStyle w:val="Compact"/>
        <w:numPr>
          <w:ilvl w:val="1"/>
          <w:numId w:val="1723"/>
        </w:numPr>
      </w:pPr>
      <w:r>
        <w:t xml:space="preserve">Event bus</w:t>
      </w:r>
    </w:p>
    <w:p>
      <w:pPr>
        <w:pStyle w:val="Compact"/>
        <w:numPr>
          <w:ilvl w:val="1"/>
          <w:numId w:val="1723"/>
        </w:numPr>
      </w:pPr>
      <w:r>
        <w:t xml:space="preserve">Publish-subscribe</w:t>
      </w:r>
    </w:p>
    <w:p>
      <w:pPr>
        <w:pStyle w:val="Compact"/>
        <w:numPr>
          <w:ilvl w:val="1"/>
          <w:numId w:val="1723"/>
        </w:numPr>
      </w:pPr>
      <w:r>
        <w:t xml:space="preserve">Loose coupling</w:t>
      </w:r>
    </w:p>
    <w:p>
      <w:pPr>
        <w:pStyle w:val="Compact"/>
        <w:numPr>
          <w:ilvl w:val="1"/>
          <w:numId w:val="1723"/>
        </w:numPr>
      </w:pPr>
      <w:r>
        <w:t xml:space="preserve">Trade-offs</w:t>
      </w:r>
    </w:p>
    <w:p>
      <w:pPr>
        <w:pStyle w:val="Compact"/>
        <w:numPr>
          <w:ilvl w:val="0"/>
          <w:numId w:val="1722"/>
        </w:numPr>
      </w:pPr>
      <w:r>
        <w:rPr>
          <w:b/>
          <w:bCs/>
        </w:rPr>
        <w:t xml:space="preserve">Follow-up depth:</w:t>
      </w:r>
      <w:r>
        <w:t xml:space="preserve"> </w:t>
      </w:r>
      <w:r>
        <w:t xml:space="preserve">Elaborate with examples; discuss trade-offs</w:t>
      </w:r>
    </w:p>
    <w:p>
      <w:pPr>
        <w:pStyle w:val="Compact"/>
        <w:numPr>
          <w:ilvl w:val="0"/>
          <w:numId w:val="1722"/>
        </w:numPr>
      </w:pPr>
      <w:r>
        <w:rPr>
          <w:b/>
          <w:bCs/>
        </w:rPr>
        <w:t xml:space="preserve">Common pitfalls:</w:t>
      </w:r>
      <w:r>
        <w:t xml:space="preserve"> </w:t>
      </w:r>
      <w:r>
        <w:t xml:space="preserve">Confusing with similar concepts</w:t>
      </w:r>
    </w:p>
    <w:p>
      <w:r>
        <w:pict>
          <v:rect style="width:0;height:1.5pt" o:hralign="center" o:hrstd="t" o:hr="t"/>
        </w:pict>
      </w:r>
    </w:p>
    <w:bookmarkEnd w:id="1274"/>
    <w:bookmarkStart w:id="1278" w:name="how-to-use-implement-best-practices-179"/>
    <w:p>
      <w:pPr>
        <w:pStyle w:val="Heading3"/>
      </w:pPr>
      <w:r>
        <w:t xml:space="preserve">3. How to Use / Implement / Best Practices</w:t>
      </w:r>
    </w:p>
    <w:bookmarkStart w:id="1275" w:name="implementation-179"/>
    <w:p>
      <w:pPr>
        <w:pStyle w:val="Heading4"/>
      </w:pPr>
      <w:r>
        <w:t xml:space="preserve">Implementation</w:t>
      </w:r>
    </w:p>
    <w:p>
      <w:pPr>
        <w:pStyle w:val="SourceCode"/>
      </w:pPr>
      <w:r>
        <w:rPr>
          <w:rStyle w:val="CommentTok"/>
        </w:rPr>
        <w:t xml:space="preserve">// NotificationCenter or custom event bus</w:t>
      </w:r>
      <w:r>
        <w:br/>
      </w: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post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userDidLogin</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userInfo</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rPr>
          <w:rStyle w:val="NormalTok"/>
        </w:rPr>
        <w:t xml:space="preserve"> user</w:t>
      </w:r>
      <w:r>
        <w:rPr>
          <w:rStyle w:val="OperatorTok"/>
        </w:rPr>
        <w:t xml:space="preserve">])</w:t>
      </w:r>
      <w:r>
        <w:br/>
      </w:r>
      <w:r>
        <w:br/>
      </w:r>
      <w:r>
        <w:rPr>
          <w:rStyle w:val="CommentTok"/>
        </w:rPr>
        <w:t xml:space="preserve">// Combine</w:t>
      </w:r>
      <w:r>
        <w:br/>
      </w:r>
      <w:r>
        <w:rPr>
          <w:rStyle w:val="KeywordTok"/>
        </w:rPr>
        <w:t xml:space="preserve">let</w:t>
      </w:r>
      <w:r>
        <w:rPr>
          <w:rStyle w:val="NormalTok"/>
        </w:rPr>
        <w:t xml:space="preserve"> </w:t>
      </w:r>
      <w:r>
        <w:rPr>
          <w:rStyle w:val="VariableTok"/>
        </w:rPr>
        <w:t xml:space="preserve">loginPublisher</w:t>
      </w:r>
      <w:r>
        <w:rPr>
          <w:rStyle w:val="NormalTok"/>
        </w:rPr>
        <w:t xml:space="preserve"> </w:t>
      </w:r>
      <w:r>
        <w:rPr>
          <w:rStyle w:val="OperatorTok"/>
        </w:rPr>
        <w:t xml:space="preserve">=</w:t>
      </w:r>
      <w:r>
        <w:rPr>
          <w:rStyle w:val="NormalTok"/>
        </w:rPr>
        <w:t xml:space="preserve"> PassthroughSubject</w:t>
      </w:r>
      <w:r>
        <w:rPr>
          <w:rStyle w:val="OperatorTok"/>
        </w:rPr>
        <w:t xml:space="preserve">&lt;</w:t>
      </w:r>
      <w:r>
        <w:rPr>
          <w:rStyle w:val="NormalTok"/>
        </w:rPr>
        <w:t xml:space="preserve">User</w:t>
      </w:r>
      <w:r>
        <w:rPr>
          <w:rStyle w:val="OperatorTok"/>
        </w:rPr>
        <w:t xml:space="preserve">,</w:t>
      </w:r>
      <w:r>
        <w:rPr>
          <w:rStyle w:val="NormalTok"/>
        </w:rPr>
        <w:t xml:space="preserve"> Never</w:t>
      </w:r>
      <w:r>
        <w:rPr>
          <w:rStyle w:val="OperatorTok"/>
        </w:rPr>
        <w:t xml:space="preserve">&gt;()</w:t>
      </w:r>
      <w:r>
        <w:br/>
      </w:r>
      <w:r>
        <w:rPr>
          <w:rStyle w:val="NormalTok"/>
        </w:rPr>
        <w:t xml:space="preserve">loginPublisher</w:t>
      </w:r>
      <w:r>
        <w:rPr>
          <w:rStyle w:val="OperatorTok"/>
        </w:rPr>
        <w:t xml:space="preserve">.</w:t>
      </w:r>
      <w:r>
        <w:rPr>
          <w:rStyle w:val="NormalTok"/>
        </w:rPr>
        <w:t xml:space="preserve">send</w:t>
      </w:r>
      <w:r>
        <w:rPr>
          <w:rStyle w:val="OperatorTok"/>
        </w:rPr>
        <w:t xml:space="preserve">(</w:t>
      </w:r>
      <w:r>
        <w:rPr>
          <w:rStyle w:val="NormalTok"/>
        </w:rPr>
        <w:t xml:space="preserve">user</w:t>
      </w:r>
      <w:r>
        <w:rPr>
          <w:rStyle w:val="OperatorTok"/>
        </w:rPr>
        <w:t xml:space="preserve">)</w:t>
      </w:r>
      <w:r>
        <w:br/>
      </w:r>
      <w:r>
        <w:br/>
      </w:r>
      <w:r>
        <w:rPr>
          <w:rStyle w:val="CommentTok"/>
        </w:rPr>
        <w:t xml:space="preserve">// AsyncStream or actor-based bus</w:t>
      </w:r>
      <w:r>
        <w:br/>
      </w:r>
      <w:r>
        <w:rPr>
          <w:rStyle w:val="ControlFlowTok"/>
        </w:rPr>
        <w:t xml:space="preserve">actor</w:t>
      </w:r>
      <w:r>
        <w:rPr>
          <w:rStyle w:val="NormalTok"/>
        </w:rPr>
        <w:t xml:space="preserve"> EventBus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handlers</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publish</w:t>
      </w:r>
      <w:r>
        <w:rPr>
          <w:rStyle w:val="OperatorTok"/>
        </w:rPr>
        <w:t xml:space="preserve">(</w:t>
      </w:r>
      <w:r>
        <w:rPr>
          <w:rStyle w:val="VariableTok"/>
        </w:rPr>
        <w:t xml:space="preserve">_</w:t>
      </w:r>
      <w:r>
        <w:rPr>
          <w:rStyle w:val="NormalTok"/>
        </w:rPr>
        <w:t xml:space="preserve"> </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rPr>
          <w:rStyle w:val="NormalTok"/>
        </w:rPr>
        <w:t xml:space="preserve"> handlers</w:t>
      </w:r>
      <w:r>
        <w:rPr>
          <w:rStyle w:val="OperatorTok"/>
        </w:rPr>
        <w:t xml:space="preserve">.</w:t>
      </w:r>
      <w:r>
        <w:rPr>
          <w:rStyle w:val="NormalTok"/>
        </w:rPr>
        <w:t xml:space="preserve">forEach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subscribe</w:t>
      </w:r>
      <w:r>
        <w:rPr>
          <w:rStyle w:val="OperatorTok"/>
        </w:rPr>
        <w:t xml:space="preserve">(</w:t>
      </w:r>
      <w:r>
        <w:rPr>
          <w:rStyle w:val="VariableTok"/>
        </w:rPr>
        <w:t xml:space="preserve">_</w:t>
      </w:r>
      <w:r>
        <w:rPr>
          <w:rStyle w:val="NormalTok"/>
        </w:rPr>
        <w:t xml:space="preserve"> </w:t>
      </w:r>
      <w:r>
        <w:rPr>
          <w:rStyle w:val="VariableTok"/>
        </w:rPr>
        <w:t xml:space="preserve">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User</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rPr>
          <w:rStyle w:val="NormalTok"/>
        </w:rPr>
        <w:t xml:space="preserve"> handlers</w:t>
      </w:r>
      <w:r>
        <w:rPr>
          <w:rStyle w:val="OperatorTok"/>
        </w:rPr>
        <w:t xml:space="preserve">.</w:t>
      </w:r>
      <w:r>
        <w:rPr>
          <w:rStyle w:val="NormalTok"/>
        </w:rPr>
        <w:t xml:space="preserve">append</w:t>
      </w:r>
      <w:r>
        <w:rPr>
          <w:rStyle w:val="OperatorTok"/>
        </w:rPr>
        <w:t xml:space="preserve">(</w:t>
      </w:r>
      <w:r>
        <w:rPr>
          <w:rStyle w:val="NormalTok"/>
        </w:rPr>
        <w:t xml:space="preserve">handler</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275"/>
    <w:bookmarkStart w:id="1276" w:name="best-practices-179"/>
    <w:p>
      <w:pPr>
        <w:pStyle w:val="Heading4"/>
      </w:pPr>
      <w:r>
        <w:t xml:space="preserve">Best Practices</w:t>
      </w:r>
    </w:p>
    <w:p>
      <w:pPr>
        <w:pStyle w:val="Compact"/>
        <w:numPr>
          <w:ilvl w:val="0"/>
          <w:numId w:val="1724"/>
        </w:numPr>
      </w:pPr>
      <w:r>
        <w:rPr>
          <w:b/>
          <w:bCs/>
        </w:rPr>
        <w:t xml:space="preserve">Use</w:t>
      </w:r>
      <w:r>
        <w:t xml:space="preserve"> </w:t>
      </w:r>
      <w:r>
        <w:t xml:space="preserve">for loose coupling; publishers don’t know subscribers</w:t>
      </w:r>
    </w:p>
    <w:p>
      <w:pPr>
        <w:pStyle w:val="Compact"/>
        <w:numPr>
          <w:ilvl w:val="0"/>
          <w:numId w:val="1724"/>
        </w:numPr>
      </w:pPr>
      <w:r>
        <w:rPr>
          <w:b/>
          <w:bCs/>
        </w:rPr>
        <w:t xml:space="preserve">Use</w:t>
      </w:r>
      <w:r>
        <w:t xml:space="preserve"> </w:t>
      </w:r>
      <w:r>
        <w:t xml:space="preserve">for real-time updates across modules</w:t>
      </w:r>
    </w:p>
    <w:p>
      <w:pPr>
        <w:pStyle w:val="Compact"/>
        <w:numPr>
          <w:ilvl w:val="0"/>
          <w:numId w:val="1724"/>
        </w:numPr>
      </w:pPr>
      <w:r>
        <w:rPr>
          <w:b/>
          <w:bCs/>
        </w:rPr>
        <w:t xml:space="preserve">Prefer</w:t>
      </w:r>
      <w:r>
        <w:t xml:space="preserve"> </w:t>
      </w:r>
      <w:r>
        <w:t xml:space="preserve">typed events over untyped NotificationCenter</w:t>
      </w:r>
    </w:p>
    <w:p>
      <w:pPr>
        <w:pStyle w:val="Compact"/>
        <w:numPr>
          <w:ilvl w:val="0"/>
          <w:numId w:val="1724"/>
        </w:numPr>
      </w:pPr>
      <w:r>
        <w:rPr>
          <w:b/>
          <w:bCs/>
        </w:rPr>
        <w:t xml:space="preserve">Avoid</w:t>
      </w:r>
      <w:r>
        <w:t xml:space="preserve"> </w:t>
      </w:r>
      <w:r>
        <w:t xml:space="preserve">for simple request-response; direct call is clearer</w:t>
      </w:r>
    </w:p>
    <w:bookmarkEnd w:id="1276"/>
    <w:bookmarkStart w:id="1277" w:name="related-concepts-179"/>
    <w:p>
      <w:pPr>
        <w:pStyle w:val="Heading4"/>
      </w:pPr>
      <w:r>
        <w:t xml:space="preserve">Related Concepts</w:t>
      </w:r>
    </w:p>
    <w:p>
      <w:pPr>
        <w:pStyle w:val="Compact"/>
        <w:numPr>
          <w:ilvl w:val="0"/>
          <w:numId w:val="1725"/>
        </w:numPr>
      </w:pPr>
      <w:r>
        <w:t xml:space="preserve">Event sourcing, CQRS, Combine</w:t>
      </w:r>
    </w:p>
    <w:p>
      <w:r>
        <w:pict>
          <v:rect style="width:0;height:1.5pt" o:hralign="center" o:hrstd="t" o:hr="t"/>
        </w:pict>
      </w:r>
    </w:p>
    <w:bookmarkEnd w:id="1277"/>
    <w:bookmarkEnd w:id="1278"/>
    <w:bookmarkEnd w:id="1279"/>
    <w:bookmarkStart w:id="1286" w:name="cqrs"/>
    <w:p>
      <w:pPr>
        <w:pStyle w:val="Heading2"/>
      </w:pPr>
      <w:r>
        <w:t xml:space="preserve">CQRS</w:t>
      </w:r>
    </w:p>
    <w:bookmarkStart w:id="1280" w:name="the-question-180"/>
    <w:p>
      <w:pPr>
        <w:pStyle w:val="Heading3"/>
      </w:pPr>
      <w:r>
        <w:t xml:space="preserve">1. The Question</w:t>
      </w:r>
    </w:p>
    <w:p>
      <w:pPr>
        <w:pStyle w:val="BlockText"/>
      </w:pPr>
      <w:r>
        <w:t xml:space="preserve">“What is CQRS? How does it apply to mobile?”</w:t>
      </w:r>
    </w:p>
    <w:p>
      <w:r>
        <w:pict>
          <v:rect style="width:0;height:1.5pt" o:hralign="center" o:hrstd="t" o:hr="t"/>
        </w:pict>
      </w:r>
    </w:p>
    <w:bookmarkEnd w:id="1280"/>
    <w:bookmarkStart w:id="1281" w:name="how-to-describe-180"/>
    <w:p>
      <w:pPr>
        <w:pStyle w:val="Heading3"/>
      </w:pPr>
      <w:r>
        <w:t xml:space="preserve">2. How to Describe</w:t>
      </w:r>
    </w:p>
    <w:p>
      <w:pPr>
        <w:pStyle w:val="Compact"/>
        <w:numPr>
          <w:ilvl w:val="0"/>
          <w:numId w:val="1726"/>
        </w:numPr>
      </w:pPr>
      <w:r>
        <w:rPr>
          <w:b/>
          <w:bCs/>
        </w:rPr>
        <w:t xml:space="preserve">Opening statement:</w:t>
      </w:r>
      <w:r>
        <w:t xml:space="preserve"> </w:t>
      </w:r>
      <w:r>
        <w:t xml:space="preserve">“Command Query Responsibility Segregation. Separate read and write models. Use when reads and writes have different needs.”</w:t>
      </w:r>
    </w:p>
    <w:p>
      <w:pPr>
        <w:pStyle w:val="Compact"/>
        <w:numPr>
          <w:ilvl w:val="0"/>
          <w:numId w:val="1726"/>
        </w:numPr>
      </w:pPr>
      <w:r>
        <w:rPr>
          <w:b/>
          <w:bCs/>
        </w:rPr>
        <w:t xml:space="preserve">Key points:</w:t>
      </w:r>
    </w:p>
    <w:p>
      <w:pPr>
        <w:pStyle w:val="Compact"/>
        <w:numPr>
          <w:ilvl w:val="1"/>
          <w:numId w:val="1727"/>
        </w:numPr>
      </w:pPr>
      <w:r>
        <w:t xml:space="preserve">Commands vs queries</w:t>
      </w:r>
    </w:p>
    <w:p>
      <w:pPr>
        <w:pStyle w:val="Compact"/>
        <w:numPr>
          <w:ilvl w:val="1"/>
          <w:numId w:val="1727"/>
        </w:numPr>
      </w:pPr>
      <w:r>
        <w:t xml:space="preserve">Separate models</w:t>
      </w:r>
    </w:p>
    <w:p>
      <w:pPr>
        <w:pStyle w:val="Compact"/>
        <w:numPr>
          <w:ilvl w:val="1"/>
          <w:numId w:val="1727"/>
        </w:numPr>
      </w:pPr>
      <w:r>
        <w:t xml:space="preserve">Event sourcing</w:t>
      </w:r>
    </w:p>
    <w:p>
      <w:pPr>
        <w:pStyle w:val="Compact"/>
        <w:numPr>
          <w:ilvl w:val="1"/>
          <w:numId w:val="1727"/>
        </w:numPr>
      </w:pPr>
      <w:r>
        <w:t xml:space="preserve">When to use</w:t>
      </w:r>
    </w:p>
    <w:p>
      <w:pPr>
        <w:pStyle w:val="Compact"/>
        <w:numPr>
          <w:ilvl w:val="0"/>
          <w:numId w:val="1726"/>
        </w:numPr>
      </w:pPr>
      <w:r>
        <w:rPr>
          <w:b/>
          <w:bCs/>
        </w:rPr>
        <w:t xml:space="preserve">Follow-up depth:</w:t>
      </w:r>
      <w:r>
        <w:t xml:space="preserve"> </w:t>
      </w:r>
      <w:r>
        <w:t xml:space="preserve">Elaborate with examples; discuss trade-offs</w:t>
      </w:r>
    </w:p>
    <w:p>
      <w:pPr>
        <w:pStyle w:val="Compact"/>
        <w:numPr>
          <w:ilvl w:val="0"/>
          <w:numId w:val="1726"/>
        </w:numPr>
      </w:pPr>
      <w:r>
        <w:rPr>
          <w:b/>
          <w:bCs/>
        </w:rPr>
        <w:t xml:space="preserve">Common pitfalls:</w:t>
      </w:r>
      <w:r>
        <w:t xml:space="preserve"> </w:t>
      </w:r>
      <w:r>
        <w:t xml:space="preserve">Confusing with similar concepts</w:t>
      </w:r>
    </w:p>
    <w:p>
      <w:r>
        <w:pict>
          <v:rect style="width:0;height:1.5pt" o:hralign="center" o:hrstd="t" o:hr="t"/>
        </w:pict>
      </w:r>
    </w:p>
    <w:bookmarkEnd w:id="1281"/>
    <w:bookmarkStart w:id="1285" w:name="how-to-use-implement-best-practices-180"/>
    <w:p>
      <w:pPr>
        <w:pStyle w:val="Heading3"/>
      </w:pPr>
      <w:r>
        <w:t xml:space="preserve">3. How to Use / Implement / Best Practices</w:t>
      </w:r>
    </w:p>
    <w:bookmarkStart w:id="1282" w:name="implementation-180"/>
    <w:p>
      <w:pPr>
        <w:pStyle w:val="Heading4"/>
      </w:pPr>
      <w:r>
        <w:t xml:space="preserve">Implementation</w:t>
      </w:r>
    </w:p>
    <w:p>
      <w:pPr>
        <w:pStyle w:val="SourceCode"/>
      </w:pPr>
      <w:r>
        <w:rPr>
          <w:rStyle w:val="CommentTok"/>
        </w:rPr>
        <w:t xml:space="preserve">// Command: write model</w:t>
      </w:r>
      <w:r>
        <w:br/>
      </w:r>
      <w:r>
        <w:rPr>
          <w:rStyle w:val="KeywordTok"/>
        </w:rPr>
        <w:t xml:space="preserve">struct</w:t>
      </w:r>
      <w:r>
        <w:rPr>
          <w:rStyle w:val="NormalTok"/>
        </w:rPr>
        <w:t xml:space="preserve"> CreateOrderCommand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userId</w:t>
      </w:r>
      <w:r>
        <w:rPr>
          <w:rStyle w:val="OperatorTok"/>
        </w:rPr>
        <w:t xml:space="preserve">:</w:t>
      </w:r>
      <w:r>
        <w:rPr>
          <w:rStyle w:val="NormalTok"/>
        </w:rPr>
        <w:t xml:space="preserve"> String</w:t>
      </w:r>
      <w:r>
        <w:br/>
      </w:r>
      <w:r>
        <w:rPr>
          <w:rStyle w:val="OperatorTok"/>
        </w:rPr>
        <w:t xml:space="preserve">}</w:t>
      </w:r>
      <w:r>
        <w:br/>
      </w:r>
      <w:r>
        <w:rPr>
          <w:rStyle w:val="KeywordTok"/>
        </w:rPr>
        <w:t xml:space="preserve">func</w:t>
      </w:r>
      <w:r>
        <w:rPr>
          <w:rStyle w:val="NormalTok"/>
        </w:rPr>
        <w:t xml:space="preserve"> </w:t>
      </w:r>
      <w:r>
        <w:rPr>
          <w:rStyle w:val="FunctionTok"/>
        </w:rPr>
        <w:t xml:space="preserve">handle</w:t>
      </w:r>
      <w:r>
        <w:rPr>
          <w:rStyle w:val="OperatorTok"/>
        </w:rPr>
        <w:t xml:space="preserve">(</w:t>
      </w:r>
      <w:r>
        <w:rPr>
          <w:rStyle w:val="VariableTok"/>
        </w:rPr>
        <w:t xml:space="preserve">_</w:t>
      </w:r>
      <w:r>
        <w:rPr>
          <w:rStyle w:val="NormalTok"/>
        </w:rPr>
        <w:t xml:space="preserve"> </w:t>
      </w:r>
      <w:r>
        <w:rPr>
          <w:rStyle w:val="VariableTok"/>
        </w:rPr>
        <w:t xml:space="preserve">command</w:t>
      </w:r>
      <w:r>
        <w:rPr>
          <w:rStyle w:val="OperatorTok"/>
        </w:rPr>
        <w:t xml:space="preserve">:</w:t>
      </w:r>
      <w:r>
        <w:rPr>
          <w:rStyle w:val="NormalTok"/>
        </w:rPr>
        <w:t xml:space="preserve"> </w:t>
      </w:r>
      <w:r>
        <w:rPr>
          <w:rStyle w:val="DataTypeTok"/>
        </w:rPr>
        <w:t xml:space="preserve">CreateOrderCommand</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CommentTok"/>
        </w:rPr>
        <w:t xml:space="preserve">/* persist */</w:t>
      </w:r>
      <w:r>
        <w:rPr>
          <w:rStyle w:val="NormalTok"/>
        </w:rPr>
        <w:t xml:space="preserve"> </w:t>
      </w:r>
      <w:r>
        <w:rPr>
          <w:rStyle w:val="OperatorTok"/>
        </w:rPr>
        <w:t xml:space="preserve">}</w:t>
      </w:r>
      <w:r>
        <w:br/>
      </w:r>
      <w:r>
        <w:br/>
      </w:r>
      <w:r>
        <w:rPr>
          <w:rStyle w:val="CommentTok"/>
        </w:rPr>
        <w:t xml:space="preserve">// Query: read model (can be different shape, denormalized)</w:t>
      </w:r>
      <w:r>
        <w:br/>
      </w:r>
      <w:r>
        <w:rPr>
          <w:rStyle w:val="KeywordTok"/>
        </w:rPr>
        <w:t xml:space="preserve">struct</w:t>
      </w:r>
      <w:r>
        <w:rPr>
          <w:rStyle w:val="NormalTok"/>
        </w:rPr>
        <w:t xml:space="preserve"> OrderSummary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let</w:t>
      </w:r>
      <w:r>
        <w:rPr>
          <w:rStyle w:val="NormalTok"/>
        </w:rPr>
        <w:t xml:space="preserve"> </w:t>
      </w:r>
      <w:r>
        <w:rPr>
          <w:rStyle w:val="VariableTok"/>
        </w:rPr>
        <w:t xml:space="preserve">total</w:t>
      </w:r>
      <w:r>
        <w:rPr>
          <w:rStyle w:val="OperatorTok"/>
        </w:rPr>
        <w:t xml:space="preserve">:</w:t>
      </w:r>
      <w:r>
        <w:rPr>
          <w:rStyle w:val="NormalTok"/>
        </w:rPr>
        <w:t xml:space="preserve"> Decimal</w:t>
      </w:r>
      <w:r>
        <w:br/>
      </w:r>
      <w:r>
        <w:rPr>
          <w:rStyle w:val="NormalTok"/>
        </w:rPr>
        <w:t xml:space="preserve">    </w:t>
      </w:r>
      <w:r>
        <w:rPr>
          <w:rStyle w:val="KeywordTok"/>
        </w:rPr>
        <w:t xml:space="preserve">let</w:t>
      </w:r>
      <w:r>
        <w:rPr>
          <w:rStyle w:val="NormalTok"/>
        </w:rPr>
        <w:t xml:space="preserve"> </w:t>
      </w:r>
      <w:r>
        <w:rPr>
          <w:rStyle w:val="VariableTok"/>
        </w:rPr>
        <w:t xml:space="preserve">status</w:t>
      </w:r>
      <w:r>
        <w:rPr>
          <w:rStyle w:val="OperatorTok"/>
        </w:rPr>
        <w:t xml:space="preserve">:</w:t>
      </w:r>
      <w:r>
        <w:rPr>
          <w:rStyle w:val="NormalTok"/>
        </w:rPr>
        <w:t xml:space="preserve"> String</w:t>
      </w:r>
      <w:r>
        <w:br/>
      </w:r>
      <w:r>
        <w:rPr>
          <w:rStyle w:val="OperatorTok"/>
        </w:rPr>
        <w:t xml:space="preserve">}</w:t>
      </w:r>
      <w:r>
        <w:br/>
      </w:r>
      <w:r>
        <w:rPr>
          <w:rStyle w:val="KeywordTok"/>
        </w:rPr>
        <w:t xml:space="preserve">func</w:t>
      </w:r>
      <w:r>
        <w:rPr>
          <w:rStyle w:val="NormalTok"/>
        </w:rPr>
        <w:t xml:space="preserve"> </w:t>
      </w:r>
      <w:r>
        <w:rPr>
          <w:rStyle w:val="FunctionTok"/>
        </w:rPr>
        <w:t xml:space="preserve">getOrderSummaries</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OrderSummary</w:t>
      </w:r>
      <w:r>
        <w:rPr>
          <w:rStyle w:val="NormalTok"/>
        </w:rPr>
        <w:t xml:space="preserve">] </w:t>
      </w:r>
      <w:r>
        <w:rPr>
          <w:rStyle w:val="OperatorTok"/>
        </w:rPr>
        <w:t xml:space="preserve">{</w:t>
      </w:r>
      <w:r>
        <w:rPr>
          <w:rStyle w:val="NormalTok"/>
        </w:rPr>
        <w:t xml:space="preserve"> </w:t>
      </w:r>
      <w:r>
        <w:rPr>
          <w:rStyle w:val="CommentTok"/>
        </w:rPr>
        <w:t xml:space="preserve">/* read from view */</w:t>
      </w:r>
      <w:r>
        <w:rPr>
          <w:rStyle w:val="NormalTok"/>
        </w:rPr>
        <w:t xml:space="preserve"> </w:t>
      </w:r>
      <w:r>
        <w:rPr>
          <w:rStyle w:val="OperatorTok"/>
        </w:rPr>
        <w:t xml:space="preserve">}</w:t>
      </w:r>
      <w:r>
        <w:br/>
      </w:r>
      <w:r>
        <w:br/>
      </w:r>
      <w:r>
        <w:rPr>
          <w:rStyle w:val="CommentTok"/>
        </w:rPr>
        <w:t xml:space="preserve">// Write and read models can differ; optimize each for its use</w:t>
      </w:r>
    </w:p>
    <w:bookmarkEnd w:id="1282"/>
    <w:bookmarkStart w:id="1283" w:name="best-practices-180"/>
    <w:p>
      <w:pPr>
        <w:pStyle w:val="Heading4"/>
      </w:pPr>
      <w:r>
        <w:t xml:space="preserve">Best Practices</w:t>
      </w:r>
    </w:p>
    <w:p>
      <w:pPr>
        <w:pStyle w:val="Compact"/>
        <w:numPr>
          <w:ilvl w:val="0"/>
          <w:numId w:val="1728"/>
        </w:numPr>
      </w:pPr>
      <w:r>
        <w:rPr>
          <w:b/>
          <w:bCs/>
        </w:rPr>
        <w:t xml:space="preserve">Use</w:t>
      </w:r>
      <w:r>
        <w:t xml:space="preserve"> </w:t>
      </w:r>
      <w:r>
        <w:t xml:space="preserve">when read and write patterns differ significantly</w:t>
      </w:r>
    </w:p>
    <w:p>
      <w:pPr>
        <w:pStyle w:val="Compact"/>
        <w:numPr>
          <w:ilvl w:val="0"/>
          <w:numId w:val="1728"/>
        </w:numPr>
      </w:pPr>
      <w:r>
        <w:rPr>
          <w:b/>
          <w:bCs/>
        </w:rPr>
        <w:t xml:space="preserve">Use</w:t>
      </w:r>
      <w:r>
        <w:t xml:space="preserve"> </w:t>
      </w:r>
      <w:r>
        <w:t xml:space="preserve">separate models; read model can be denormalized view</w:t>
      </w:r>
    </w:p>
    <w:p>
      <w:pPr>
        <w:pStyle w:val="Compact"/>
        <w:numPr>
          <w:ilvl w:val="0"/>
          <w:numId w:val="1728"/>
        </w:numPr>
      </w:pPr>
      <w:r>
        <w:rPr>
          <w:b/>
          <w:bCs/>
        </w:rPr>
        <w:t xml:space="preserve">Prefer</w:t>
      </w:r>
      <w:r>
        <w:t xml:space="preserve"> </w:t>
      </w:r>
      <w:r>
        <w:t xml:space="preserve">for complex domains; overkill for simple CRUD</w:t>
      </w:r>
    </w:p>
    <w:p>
      <w:pPr>
        <w:pStyle w:val="Compact"/>
        <w:numPr>
          <w:ilvl w:val="0"/>
          <w:numId w:val="1728"/>
        </w:numPr>
      </w:pPr>
      <w:r>
        <w:rPr>
          <w:b/>
          <w:bCs/>
        </w:rPr>
        <w:t xml:space="preserve">Avoid</w:t>
      </w:r>
      <w:r>
        <w:t xml:space="preserve"> </w:t>
      </w:r>
      <w:r>
        <w:t xml:space="preserve">without event sourcing if you need strong consistency</w:t>
      </w:r>
    </w:p>
    <w:bookmarkEnd w:id="1283"/>
    <w:bookmarkStart w:id="1284" w:name="related-concepts-180"/>
    <w:p>
      <w:pPr>
        <w:pStyle w:val="Heading4"/>
      </w:pPr>
      <w:r>
        <w:t xml:space="preserve">Related Concepts</w:t>
      </w:r>
    </w:p>
    <w:p>
      <w:pPr>
        <w:pStyle w:val="Compact"/>
        <w:numPr>
          <w:ilvl w:val="0"/>
          <w:numId w:val="1729"/>
        </w:numPr>
      </w:pPr>
      <w:r>
        <w:t xml:space="preserve">Event sourcing, Saga pattern, BFF</w:t>
      </w:r>
    </w:p>
    <w:p>
      <w:r>
        <w:pict>
          <v:rect style="width:0;height:1.5pt" o:hralign="center" o:hrstd="t" o:hr="t"/>
        </w:pict>
      </w:r>
    </w:p>
    <w:bookmarkEnd w:id="1284"/>
    <w:bookmarkEnd w:id="1285"/>
    <w:bookmarkEnd w:id="1286"/>
    <w:bookmarkStart w:id="1293" w:name="hexagonal-architecture"/>
    <w:p>
      <w:pPr>
        <w:pStyle w:val="Heading2"/>
      </w:pPr>
      <w:r>
        <w:t xml:space="preserve">Hexagonal Architecture</w:t>
      </w:r>
    </w:p>
    <w:bookmarkStart w:id="1287" w:name="the-question-181"/>
    <w:p>
      <w:pPr>
        <w:pStyle w:val="Heading3"/>
      </w:pPr>
      <w:r>
        <w:t xml:space="preserve">1. The Question</w:t>
      </w:r>
    </w:p>
    <w:p>
      <w:pPr>
        <w:pStyle w:val="BlockText"/>
      </w:pPr>
      <w:r>
        <w:t xml:space="preserve">“What is hexagonal (ports and adapters) architecture?”</w:t>
      </w:r>
    </w:p>
    <w:p>
      <w:r>
        <w:pict>
          <v:rect style="width:0;height:1.5pt" o:hralign="center" o:hrstd="t" o:hr="t"/>
        </w:pict>
      </w:r>
    </w:p>
    <w:bookmarkEnd w:id="1287"/>
    <w:bookmarkStart w:id="1288" w:name="how-to-describe-181"/>
    <w:p>
      <w:pPr>
        <w:pStyle w:val="Heading3"/>
      </w:pPr>
      <w:r>
        <w:t xml:space="preserve">2. How to Describe</w:t>
      </w:r>
    </w:p>
    <w:p>
      <w:pPr>
        <w:pStyle w:val="Compact"/>
        <w:numPr>
          <w:ilvl w:val="0"/>
          <w:numId w:val="1730"/>
        </w:numPr>
      </w:pPr>
      <w:r>
        <w:rPr>
          <w:b/>
          <w:bCs/>
        </w:rPr>
        <w:t xml:space="preserve">Opening statement:</w:t>
      </w:r>
      <w:r>
        <w:t xml:space="preserve"> </w:t>
      </w:r>
      <w:r>
        <w:t xml:space="preserve">“Core logic in center. Ports define interfaces. Adapters implement for UI, DB, network. Dependency inversion.”</w:t>
      </w:r>
    </w:p>
    <w:p>
      <w:pPr>
        <w:pStyle w:val="Compact"/>
        <w:numPr>
          <w:ilvl w:val="0"/>
          <w:numId w:val="1730"/>
        </w:numPr>
      </w:pPr>
      <w:r>
        <w:rPr>
          <w:b/>
          <w:bCs/>
        </w:rPr>
        <w:t xml:space="preserve">Key points:</w:t>
      </w:r>
    </w:p>
    <w:p>
      <w:pPr>
        <w:pStyle w:val="Compact"/>
        <w:numPr>
          <w:ilvl w:val="1"/>
          <w:numId w:val="1731"/>
        </w:numPr>
      </w:pPr>
      <w:r>
        <w:t xml:space="preserve">Ports</w:t>
      </w:r>
    </w:p>
    <w:p>
      <w:pPr>
        <w:pStyle w:val="Compact"/>
        <w:numPr>
          <w:ilvl w:val="1"/>
          <w:numId w:val="1731"/>
        </w:numPr>
      </w:pPr>
      <w:r>
        <w:t xml:space="preserve">Adapters</w:t>
      </w:r>
    </w:p>
    <w:p>
      <w:pPr>
        <w:pStyle w:val="Compact"/>
        <w:numPr>
          <w:ilvl w:val="1"/>
          <w:numId w:val="1731"/>
        </w:numPr>
      </w:pPr>
      <w:r>
        <w:t xml:space="preserve">Dependency rule</w:t>
      </w:r>
    </w:p>
    <w:p>
      <w:pPr>
        <w:pStyle w:val="Compact"/>
        <w:numPr>
          <w:ilvl w:val="1"/>
          <w:numId w:val="1731"/>
        </w:numPr>
      </w:pPr>
      <w:r>
        <w:t xml:space="preserve">Testability</w:t>
      </w:r>
    </w:p>
    <w:p>
      <w:pPr>
        <w:pStyle w:val="Compact"/>
        <w:numPr>
          <w:ilvl w:val="0"/>
          <w:numId w:val="1730"/>
        </w:numPr>
      </w:pPr>
      <w:r>
        <w:rPr>
          <w:b/>
          <w:bCs/>
        </w:rPr>
        <w:t xml:space="preserve">Follow-up depth:</w:t>
      </w:r>
      <w:r>
        <w:t xml:space="preserve"> </w:t>
      </w:r>
      <w:r>
        <w:t xml:space="preserve">Elaborate with examples; discuss trade-offs</w:t>
      </w:r>
    </w:p>
    <w:p>
      <w:pPr>
        <w:pStyle w:val="Compact"/>
        <w:numPr>
          <w:ilvl w:val="0"/>
          <w:numId w:val="1730"/>
        </w:numPr>
      </w:pPr>
      <w:r>
        <w:rPr>
          <w:b/>
          <w:bCs/>
        </w:rPr>
        <w:t xml:space="preserve">Common pitfalls:</w:t>
      </w:r>
      <w:r>
        <w:t xml:space="preserve"> </w:t>
      </w:r>
      <w:r>
        <w:t xml:space="preserve">Confusing with similar concepts</w:t>
      </w:r>
    </w:p>
    <w:p>
      <w:r>
        <w:pict>
          <v:rect style="width:0;height:1.5pt" o:hralign="center" o:hrstd="t" o:hr="t"/>
        </w:pict>
      </w:r>
    </w:p>
    <w:bookmarkEnd w:id="1288"/>
    <w:bookmarkStart w:id="1292" w:name="how-to-use-implement-best-practices-181"/>
    <w:p>
      <w:pPr>
        <w:pStyle w:val="Heading3"/>
      </w:pPr>
      <w:r>
        <w:t xml:space="preserve">3. How to Use / Implement / Best Practices</w:t>
      </w:r>
    </w:p>
    <w:bookmarkStart w:id="1289" w:name="implementation-181"/>
    <w:p>
      <w:pPr>
        <w:pStyle w:val="Heading4"/>
      </w:pPr>
      <w:r>
        <w:t xml:space="preserve">Implementation</w:t>
      </w:r>
    </w:p>
    <w:p>
      <w:pPr>
        <w:pStyle w:val="SourceCode"/>
      </w:pPr>
      <w:r>
        <w:rPr>
          <w:rStyle w:val="CommentTok"/>
        </w:rPr>
        <w:t xml:space="preserve">// Port (interface) - core defines</w:t>
      </w:r>
      <w:r>
        <w:br/>
      </w:r>
      <w:r>
        <w:rPr>
          <w:rStyle w:val="KeywordTok"/>
        </w:rPr>
        <w:t xml:space="preserve">protocol</w:t>
      </w:r>
      <w:r>
        <w:rPr>
          <w:rStyle w:val="NormalTok"/>
        </w:rPr>
        <w:t xml:space="preserve"> UserRepositoryPort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br/>
      </w:r>
      <w:r>
        <w:rPr>
          <w:rStyle w:val="OperatorTok"/>
        </w:rPr>
        <w:t xml:space="preserve">}</w:t>
      </w:r>
      <w:r>
        <w:br/>
      </w:r>
      <w:r>
        <w:br/>
      </w:r>
      <w:r>
        <w:rPr>
          <w:rStyle w:val="CommentTok"/>
        </w:rPr>
        <w:t xml:space="preserve">// Adapter - infrastructure implements</w:t>
      </w:r>
      <w:r>
        <w:br/>
      </w:r>
      <w:r>
        <w:rPr>
          <w:rStyle w:val="KeywordTok"/>
        </w:rPr>
        <w:t xml:space="preserve">class</w:t>
      </w:r>
      <w:r>
        <w:rPr>
          <w:rStyle w:val="NormalTok"/>
        </w:rPr>
        <w:t xml:space="preserve"> UserAPIAdapter</w:t>
      </w:r>
      <w:r>
        <w:rPr>
          <w:rStyle w:val="OperatorTok"/>
        </w:rPr>
        <w:t xml:space="preserve">:</w:t>
      </w:r>
      <w:r>
        <w:rPr>
          <w:rStyle w:val="NormalTok"/>
        </w:rPr>
        <w:t xml:space="preserve"> </w:t>
      </w:r>
      <w:r>
        <w:rPr>
          <w:rStyle w:val="DataTypeTok"/>
        </w:rPr>
        <w:t xml:space="preserve">UserRepositoryPort</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NormalTok"/>
        </w:rPr>
        <w:t xml:space="preserve">getUser</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Core depends on port, not adapter</w:t>
      </w:r>
      <w:r>
        <w:br/>
      </w:r>
      <w:r>
        <w:rPr>
          <w:rStyle w:val="KeywordTok"/>
        </w:rPr>
        <w:t xml:space="preserve">class</w:t>
      </w:r>
      <w:r>
        <w:rPr>
          <w:rStyle w:val="NormalTok"/>
        </w:rPr>
        <w:t xml:space="preserve"> GetUserUseCase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repo</w:t>
      </w:r>
      <w:r>
        <w:rPr>
          <w:rStyle w:val="OperatorTok"/>
        </w:rPr>
        <w:t xml:space="preserve">:</w:t>
      </w:r>
      <w:r>
        <w:rPr>
          <w:rStyle w:val="NormalTok"/>
        </w:rPr>
        <w:t xml:space="preserve"> UserRepositoryPort</w:t>
      </w:r>
      <w:r>
        <w:br/>
      </w:r>
      <w:r>
        <w:rPr>
          <w:rStyle w:val="NormalTok"/>
        </w:rPr>
        <w:t xml:space="preserve">    </w:t>
      </w:r>
      <w:r>
        <w:rPr>
          <w:rStyle w:val="KeywordTok"/>
        </w:rPr>
        <w:t xml:space="preserve">func</w:t>
      </w:r>
      <w:r>
        <w:rPr>
          <w:rStyle w:val="NormalTok"/>
        </w:rPr>
        <w:t xml:space="preserve"> </w:t>
      </w:r>
      <w:r>
        <w:rPr>
          <w:rStyle w:val="FunctionTok"/>
        </w:rPr>
        <w:t xml:space="preserve">execute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repo</w:t>
      </w:r>
      <w:r>
        <w:rPr>
          <w:rStyle w:val="OperatorTok"/>
        </w:rPr>
        <w:t xml:space="preserve">.</w:t>
      </w:r>
      <w:r>
        <w:rPr>
          <w:rStyle w:val="NormalTok"/>
        </w:rPr>
        <w:t xml:space="preserve">fetch</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89"/>
    <w:bookmarkStart w:id="1290" w:name="best-practices-181"/>
    <w:p>
      <w:pPr>
        <w:pStyle w:val="Heading4"/>
      </w:pPr>
      <w:r>
        <w:t xml:space="preserve">Best Practices</w:t>
      </w:r>
    </w:p>
    <w:p>
      <w:pPr>
        <w:pStyle w:val="Compact"/>
        <w:numPr>
          <w:ilvl w:val="0"/>
          <w:numId w:val="1732"/>
        </w:numPr>
      </w:pPr>
      <w:r>
        <w:rPr>
          <w:b/>
          <w:bCs/>
        </w:rPr>
        <w:t xml:space="preserve">Use</w:t>
      </w:r>
      <w:r>
        <w:t xml:space="preserve"> </w:t>
      </w:r>
      <w:r>
        <w:t xml:space="preserve">ports (protocols) for I/O; adapters implement</w:t>
      </w:r>
    </w:p>
    <w:p>
      <w:pPr>
        <w:pStyle w:val="Compact"/>
        <w:numPr>
          <w:ilvl w:val="0"/>
          <w:numId w:val="1732"/>
        </w:numPr>
      </w:pPr>
      <w:r>
        <w:rPr>
          <w:b/>
          <w:bCs/>
        </w:rPr>
        <w:t xml:space="preserve">Use</w:t>
      </w:r>
      <w:r>
        <w:t xml:space="preserve"> </w:t>
      </w:r>
      <w:r>
        <w:t xml:space="preserve">dependency inversion; core has no framework deps</w:t>
      </w:r>
    </w:p>
    <w:p>
      <w:pPr>
        <w:pStyle w:val="Compact"/>
        <w:numPr>
          <w:ilvl w:val="0"/>
          <w:numId w:val="1732"/>
        </w:numPr>
      </w:pPr>
      <w:r>
        <w:rPr>
          <w:b/>
          <w:bCs/>
        </w:rPr>
        <w:t xml:space="preserve">Prefer</w:t>
      </w:r>
      <w:r>
        <w:t xml:space="preserve"> </w:t>
      </w:r>
      <w:r>
        <w:t xml:space="preserve">for testability; swap adapters with mocks</w:t>
      </w:r>
    </w:p>
    <w:p>
      <w:pPr>
        <w:pStyle w:val="Compact"/>
        <w:numPr>
          <w:ilvl w:val="0"/>
          <w:numId w:val="1732"/>
        </w:numPr>
      </w:pPr>
      <w:r>
        <w:rPr>
          <w:b/>
          <w:bCs/>
        </w:rPr>
        <w:t xml:space="preserve">Avoid</w:t>
      </w:r>
      <w:r>
        <w:t xml:space="preserve"> </w:t>
      </w:r>
      <w:r>
        <w:t xml:space="preserve">for trivial apps; overhead may not pay off</w:t>
      </w:r>
    </w:p>
    <w:bookmarkEnd w:id="1290"/>
    <w:bookmarkStart w:id="1291" w:name="related-concepts-181"/>
    <w:p>
      <w:pPr>
        <w:pStyle w:val="Heading4"/>
      </w:pPr>
      <w:r>
        <w:t xml:space="preserve">Related Concepts</w:t>
      </w:r>
    </w:p>
    <w:p>
      <w:pPr>
        <w:pStyle w:val="Compact"/>
        <w:numPr>
          <w:ilvl w:val="0"/>
          <w:numId w:val="1733"/>
        </w:numPr>
      </w:pPr>
      <w:r>
        <w:t xml:space="preserve">Dependency graph, CQRS, SOLID principles</w:t>
      </w:r>
    </w:p>
    <w:p>
      <w:r>
        <w:pict>
          <v:rect style="width:0;height:1.5pt" o:hralign="center" o:hrstd="t" o:hr="t"/>
        </w:pict>
      </w:r>
    </w:p>
    <w:bookmarkEnd w:id="1291"/>
    <w:bookmarkEnd w:id="1292"/>
    <w:bookmarkEnd w:id="1293"/>
    <w:bookmarkStart w:id="1300" w:name="bff-backend-for-frontend"/>
    <w:p>
      <w:pPr>
        <w:pStyle w:val="Heading2"/>
      </w:pPr>
      <w:r>
        <w:t xml:space="preserve">BFF (Backend for Frontend)</w:t>
      </w:r>
    </w:p>
    <w:bookmarkStart w:id="1294" w:name="the-question-182"/>
    <w:p>
      <w:pPr>
        <w:pStyle w:val="Heading3"/>
      </w:pPr>
      <w:r>
        <w:t xml:space="preserve">1. The Question</w:t>
      </w:r>
    </w:p>
    <w:p>
      <w:pPr>
        <w:pStyle w:val="BlockText"/>
      </w:pPr>
      <w:r>
        <w:t xml:space="preserve">“What is a BFF? When would an iOS app use one?”</w:t>
      </w:r>
    </w:p>
    <w:p>
      <w:r>
        <w:pict>
          <v:rect style="width:0;height:1.5pt" o:hralign="center" o:hrstd="t" o:hr="t"/>
        </w:pict>
      </w:r>
    </w:p>
    <w:bookmarkEnd w:id="1294"/>
    <w:bookmarkStart w:id="1295" w:name="how-to-describe-182"/>
    <w:p>
      <w:pPr>
        <w:pStyle w:val="Heading3"/>
      </w:pPr>
      <w:r>
        <w:t xml:space="preserve">2. How to Describe</w:t>
      </w:r>
    </w:p>
    <w:p>
      <w:pPr>
        <w:pStyle w:val="Compact"/>
        <w:numPr>
          <w:ilvl w:val="0"/>
          <w:numId w:val="1734"/>
        </w:numPr>
      </w:pPr>
      <w:r>
        <w:rPr>
          <w:b/>
          <w:bCs/>
        </w:rPr>
        <w:t xml:space="preserve">Opening statement:</w:t>
      </w:r>
      <w:r>
        <w:t xml:space="preserve"> </w:t>
      </w:r>
      <w:r>
        <w:t xml:space="preserve">“Backend for Frontend. API tailored to mobile. Aggregates, transforms. Reduces round trips.”</w:t>
      </w:r>
    </w:p>
    <w:p>
      <w:pPr>
        <w:pStyle w:val="Compact"/>
        <w:numPr>
          <w:ilvl w:val="0"/>
          <w:numId w:val="1734"/>
        </w:numPr>
      </w:pPr>
      <w:r>
        <w:rPr>
          <w:b/>
          <w:bCs/>
        </w:rPr>
        <w:t xml:space="preserve">Key points:</w:t>
      </w:r>
    </w:p>
    <w:p>
      <w:pPr>
        <w:pStyle w:val="Compact"/>
        <w:numPr>
          <w:ilvl w:val="1"/>
          <w:numId w:val="1735"/>
        </w:numPr>
      </w:pPr>
      <w:r>
        <w:t xml:space="preserve">Mobile-specific API</w:t>
      </w:r>
    </w:p>
    <w:p>
      <w:pPr>
        <w:pStyle w:val="Compact"/>
        <w:numPr>
          <w:ilvl w:val="1"/>
          <w:numId w:val="1735"/>
        </w:numPr>
      </w:pPr>
      <w:r>
        <w:t xml:space="preserve">Aggregation</w:t>
      </w:r>
    </w:p>
    <w:p>
      <w:pPr>
        <w:pStyle w:val="Compact"/>
        <w:numPr>
          <w:ilvl w:val="1"/>
          <w:numId w:val="1735"/>
        </w:numPr>
      </w:pPr>
      <w:r>
        <w:t xml:space="preserve">When to use</w:t>
      </w:r>
    </w:p>
    <w:p>
      <w:pPr>
        <w:pStyle w:val="Compact"/>
        <w:numPr>
          <w:ilvl w:val="1"/>
          <w:numId w:val="1735"/>
        </w:numPr>
      </w:pPr>
      <w:r>
        <w:t xml:space="preserve">vs direct API</w:t>
      </w:r>
    </w:p>
    <w:p>
      <w:pPr>
        <w:pStyle w:val="Compact"/>
        <w:numPr>
          <w:ilvl w:val="0"/>
          <w:numId w:val="1734"/>
        </w:numPr>
      </w:pPr>
      <w:r>
        <w:rPr>
          <w:b/>
          <w:bCs/>
        </w:rPr>
        <w:t xml:space="preserve">Follow-up depth:</w:t>
      </w:r>
      <w:r>
        <w:t xml:space="preserve"> </w:t>
      </w:r>
      <w:r>
        <w:t xml:space="preserve">Elaborate with examples; discuss trade-offs</w:t>
      </w:r>
    </w:p>
    <w:p>
      <w:pPr>
        <w:pStyle w:val="Compact"/>
        <w:numPr>
          <w:ilvl w:val="0"/>
          <w:numId w:val="1734"/>
        </w:numPr>
      </w:pPr>
      <w:r>
        <w:rPr>
          <w:b/>
          <w:bCs/>
        </w:rPr>
        <w:t xml:space="preserve">Common pitfalls:</w:t>
      </w:r>
      <w:r>
        <w:t xml:space="preserve"> </w:t>
      </w:r>
      <w:r>
        <w:t xml:space="preserve">Confusing with similar concepts</w:t>
      </w:r>
    </w:p>
    <w:p>
      <w:r>
        <w:pict>
          <v:rect style="width:0;height:1.5pt" o:hralign="center" o:hrstd="t" o:hr="t"/>
        </w:pict>
      </w:r>
    </w:p>
    <w:bookmarkEnd w:id="1295"/>
    <w:bookmarkStart w:id="1299" w:name="how-to-use-implement-best-practices-182"/>
    <w:p>
      <w:pPr>
        <w:pStyle w:val="Heading3"/>
      </w:pPr>
      <w:r>
        <w:t xml:space="preserve">3. How to Use / Implement / Best Practices</w:t>
      </w:r>
    </w:p>
    <w:bookmarkStart w:id="1296" w:name="implementation-182"/>
    <w:p>
      <w:pPr>
        <w:pStyle w:val="Heading4"/>
      </w:pPr>
      <w:r>
        <w:t xml:space="preserve">Implementation</w:t>
      </w:r>
    </w:p>
    <w:p>
      <w:pPr>
        <w:pStyle w:val="SourceCode"/>
      </w:pPr>
      <w:r>
        <w:rPr>
          <w:rStyle w:val="CommentTok"/>
        </w:rPr>
        <w:t xml:space="preserve">// BFF is server-side; iOS app calls BFF instead of multiple backends</w:t>
      </w:r>
      <w:r>
        <w:br/>
      </w:r>
      <w:r>
        <w:rPr>
          <w:rStyle w:val="CommentTok"/>
        </w:rPr>
        <w:t xml:space="preserve">// BFF aggregates: /mobile/home returns user + feed + recommendations in one call</w:t>
      </w:r>
      <w:r>
        <w:br/>
      </w:r>
      <w:r>
        <w:br/>
      </w:r>
      <w:r>
        <w:rPr>
          <w:rStyle w:val="KeywordTok"/>
        </w:rPr>
        <w:t xml:space="preserve">let</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"https://bff.example.com/mobile/home"</w:t>
      </w:r>
      <w:r>
        <w:rPr>
          <w:rStyle w:val="OperatorTok"/>
        </w:rPr>
        <w:t xml:space="preserve">)!)</w:t>
      </w:r>
      <w:r>
        <w:br/>
      </w:r>
      <w:r>
        <w:rPr>
          <w:rStyle w:val="KeywordTok"/>
        </w:rPr>
        <w:t xml:space="preserve">let</w:t>
      </w:r>
      <w:r>
        <w:rPr>
          <w:rStyle w:val="NormalTok"/>
        </w:rPr>
        <w:t xml:space="preserve"> </w:t>
      </w:r>
      <w:r>
        <w:rPr>
          <w:rStyle w:val="VariableTok"/>
        </w:rPr>
        <w:t xml:space="preserve">homeData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HomeResponse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response</w:t>
      </w:r>
      <w:r>
        <w:rPr>
          <w:rStyle w:val="FloatTok"/>
        </w:rPr>
        <w:t xml:space="preserve">.0</w:t>
      </w:r>
      <w:r>
        <w:rPr>
          <w:rStyle w:val="OperatorTok"/>
        </w:rPr>
        <w:t xml:space="preserve">)</w:t>
      </w:r>
      <w:r>
        <w:br/>
      </w:r>
      <w:r>
        <w:rPr>
          <w:rStyle w:val="CommentTok"/>
        </w:rPr>
        <w:t xml:space="preserve">// homeData has user, feed, recommendations - one round trip</w:t>
      </w:r>
      <w:r>
        <w:br/>
      </w:r>
      <w:r>
        <w:br/>
      </w:r>
      <w:r>
        <w:rPr>
          <w:rStyle w:val="CommentTok"/>
        </w:rPr>
        <w:t xml:space="preserve">// vs direct API: 3+ round trips to user service, feed service, recs service</w:t>
      </w:r>
    </w:p>
    <w:bookmarkEnd w:id="1296"/>
    <w:bookmarkStart w:id="1297" w:name="best-practices-182"/>
    <w:p>
      <w:pPr>
        <w:pStyle w:val="Heading4"/>
      </w:pPr>
      <w:r>
        <w:t xml:space="preserve">Best Practices</w:t>
      </w:r>
    </w:p>
    <w:p>
      <w:pPr>
        <w:pStyle w:val="Compact"/>
        <w:numPr>
          <w:ilvl w:val="0"/>
          <w:numId w:val="1736"/>
        </w:numPr>
      </w:pPr>
      <w:r>
        <w:rPr>
          <w:b/>
          <w:bCs/>
        </w:rPr>
        <w:t xml:space="preserve">Use</w:t>
      </w:r>
      <w:r>
        <w:t xml:space="preserve"> </w:t>
      </w:r>
      <w:r>
        <w:t xml:space="preserve">when mobile needs aggregated or transformed data</w:t>
      </w:r>
    </w:p>
    <w:p>
      <w:pPr>
        <w:pStyle w:val="Compact"/>
        <w:numPr>
          <w:ilvl w:val="0"/>
          <w:numId w:val="1736"/>
        </w:numPr>
      </w:pPr>
      <w:r>
        <w:rPr>
          <w:b/>
          <w:bCs/>
        </w:rPr>
        <w:t xml:space="preserve">Use</w:t>
      </w:r>
      <w:r>
        <w:t xml:space="preserve"> </w:t>
      </w:r>
      <w:r>
        <w:t xml:space="preserve">BFF to reduce round trips and tailor response shape</w:t>
      </w:r>
    </w:p>
    <w:p>
      <w:pPr>
        <w:pStyle w:val="Compact"/>
        <w:numPr>
          <w:ilvl w:val="0"/>
          <w:numId w:val="1736"/>
        </w:numPr>
      </w:pPr>
      <w:r>
        <w:rPr>
          <w:b/>
          <w:bCs/>
        </w:rPr>
        <w:t xml:space="preserve">Prefer</w:t>
      </w:r>
      <w:r>
        <w:t xml:space="preserve"> </w:t>
      </w:r>
      <w:r>
        <w:t xml:space="preserve">BFF for mobile-specific needs; direct API when shared</w:t>
      </w:r>
    </w:p>
    <w:p>
      <w:pPr>
        <w:pStyle w:val="Compact"/>
        <w:numPr>
          <w:ilvl w:val="0"/>
          <w:numId w:val="1736"/>
        </w:numPr>
      </w:pPr>
      <w:r>
        <w:rPr>
          <w:b/>
          <w:bCs/>
        </w:rPr>
        <w:t xml:space="preserve">Avoid</w:t>
      </w:r>
      <w:r>
        <w:t xml:space="preserve"> </w:t>
      </w:r>
      <w:r>
        <w:t xml:space="preserve">BFF for simple CRUD; adds latency and complexity</w:t>
      </w:r>
    </w:p>
    <w:bookmarkEnd w:id="1297"/>
    <w:bookmarkStart w:id="1298" w:name="related-concepts-182"/>
    <w:p>
      <w:pPr>
        <w:pStyle w:val="Heading4"/>
      </w:pPr>
      <w:r>
        <w:t xml:space="preserve">Related Concepts</w:t>
      </w:r>
    </w:p>
    <w:p>
      <w:pPr>
        <w:pStyle w:val="Compact"/>
        <w:numPr>
          <w:ilvl w:val="0"/>
          <w:numId w:val="1737"/>
        </w:numPr>
      </w:pPr>
      <w:r>
        <w:t xml:space="preserve">GraphQL client, API versioning, Request deduplication</w:t>
      </w:r>
    </w:p>
    <w:p>
      <w:r>
        <w:pict>
          <v:rect style="width:0;height:1.5pt" o:hralign="center" o:hrstd="t" o:hr="t"/>
        </w:pict>
      </w:r>
    </w:p>
    <w:bookmarkEnd w:id="1298"/>
    <w:bookmarkEnd w:id="1299"/>
    <w:bookmarkEnd w:id="1300"/>
    <w:bookmarkStart w:id="1307" w:name="event-sourcing"/>
    <w:p>
      <w:pPr>
        <w:pStyle w:val="Heading2"/>
      </w:pPr>
      <w:r>
        <w:t xml:space="preserve">Event Sourcing</w:t>
      </w:r>
    </w:p>
    <w:bookmarkStart w:id="1301" w:name="the-question-183"/>
    <w:p>
      <w:pPr>
        <w:pStyle w:val="Heading3"/>
      </w:pPr>
      <w:r>
        <w:t xml:space="preserve">1. The Question</w:t>
      </w:r>
    </w:p>
    <w:p>
      <w:pPr>
        <w:pStyle w:val="BlockText"/>
      </w:pPr>
      <w:r>
        <w:t xml:space="preserve">“What is event sourcing? When would you consider it?”</w:t>
      </w:r>
    </w:p>
    <w:p>
      <w:r>
        <w:pict>
          <v:rect style="width:0;height:1.5pt" o:hralign="center" o:hrstd="t" o:hr="t"/>
        </w:pict>
      </w:r>
    </w:p>
    <w:bookmarkEnd w:id="1301"/>
    <w:bookmarkStart w:id="1302" w:name="how-to-describe-183"/>
    <w:p>
      <w:pPr>
        <w:pStyle w:val="Heading3"/>
      </w:pPr>
      <w:r>
        <w:t xml:space="preserve">2. How to Describe</w:t>
      </w:r>
    </w:p>
    <w:p>
      <w:pPr>
        <w:pStyle w:val="Compact"/>
        <w:numPr>
          <w:ilvl w:val="0"/>
          <w:numId w:val="1738"/>
        </w:numPr>
      </w:pPr>
      <w:r>
        <w:rPr>
          <w:b/>
          <w:bCs/>
        </w:rPr>
        <w:t xml:space="preserve">Opening statement:</w:t>
      </w:r>
      <w:r>
        <w:t xml:space="preserve"> </w:t>
      </w:r>
      <w:r>
        <w:t xml:space="preserve">“Store events, not state. Replay to derive state. Audit trail, time travel. Complex; use when needed.”</w:t>
      </w:r>
    </w:p>
    <w:p>
      <w:pPr>
        <w:pStyle w:val="Compact"/>
        <w:numPr>
          <w:ilvl w:val="0"/>
          <w:numId w:val="1738"/>
        </w:numPr>
      </w:pPr>
      <w:r>
        <w:rPr>
          <w:b/>
          <w:bCs/>
        </w:rPr>
        <w:t xml:space="preserve">Key points:</w:t>
      </w:r>
    </w:p>
    <w:p>
      <w:pPr>
        <w:pStyle w:val="Compact"/>
        <w:numPr>
          <w:ilvl w:val="1"/>
          <w:numId w:val="1739"/>
        </w:numPr>
      </w:pPr>
      <w:r>
        <w:t xml:space="preserve">Event store</w:t>
      </w:r>
    </w:p>
    <w:p>
      <w:pPr>
        <w:pStyle w:val="Compact"/>
        <w:numPr>
          <w:ilvl w:val="1"/>
          <w:numId w:val="1739"/>
        </w:numPr>
      </w:pPr>
      <w:r>
        <w:t xml:space="preserve">Replay</w:t>
      </w:r>
    </w:p>
    <w:p>
      <w:pPr>
        <w:pStyle w:val="Compact"/>
        <w:numPr>
          <w:ilvl w:val="1"/>
          <w:numId w:val="1739"/>
        </w:numPr>
      </w:pPr>
      <w:r>
        <w:t xml:space="preserve">Audit</w:t>
      </w:r>
    </w:p>
    <w:p>
      <w:pPr>
        <w:pStyle w:val="Compact"/>
        <w:numPr>
          <w:ilvl w:val="1"/>
          <w:numId w:val="1739"/>
        </w:numPr>
      </w:pPr>
      <w:r>
        <w:t xml:space="preserve">Complexity</w:t>
      </w:r>
    </w:p>
    <w:p>
      <w:pPr>
        <w:pStyle w:val="Compact"/>
        <w:numPr>
          <w:ilvl w:val="0"/>
          <w:numId w:val="1738"/>
        </w:numPr>
      </w:pPr>
      <w:r>
        <w:rPr>
          <w:b/>
          <w:bCs/>
        </w:rPr>
        <w:t xml:space="preserve">Follow-up depth:</w:t>
      </w:r>
      <w:r>
        <w:t xml:space="preserve"> </w:t>
      </w:r>
      <w:r>
        <w:t xml:space="preserve">Elaborate with examples; discuss trade-offs</w:t>
      </w:r>
    </w:p>
    <w:p>
      <w:pPr>
        <w:pStyle w:val="Compact"/>
        <w:numPr>
          <w:ilvl w:val="0"/>
          <w:numId w:val="1738"/>
        </w:numPr>
      </w:pPr>
      <w:r>
        <w:rPr>
          <w:b/>
          <w:bCs/>
        </w:rPr>
        <w:t xml:space="preserve">Common pitfalls:</w:t>
      </w:r>
      <w:r>
        <w:t xml:space="preserve"> </w:t>
      </w:r>
      <w:r>
        <w:t xml:space="preserve">Confusing with similar concepts</w:t>
      </w:r>
    </w:p>
    <w:p>
      <w:r>
        <w:pict>
          <v:rect style="width:0;height:1.5pt" o:hralign="center" o:hrstd="t" o:hr="t"/>
        </w:pict>
      </w:r>
    </w:p>
    <w:bookmarkEnd w:id="1302"/>
    <w:bookmarkStart w:id="1306" w:name="how-to-use-implement-best-practices-183"/>
    <w:p>
      <w:pPr>
        <w:pStyle w:val="Heading3"/>
      </w:pPr>
      <w:r>
        <w:t xml:space="preserve">3. How to Use / Implement / Best Practices</w:t>
      </w:r>
    </w:p>
    <w:bookmarkStart w:id="1303" w:name="implementation-183"/>
    <w:p>
      <w:pPr>
        <w:pStyle w:val="Heading4"/>
      </w:pPr>
      <w:r>
        <w:t xml:space="preserve">Implementation</w:t>
      </w:r>
    </w:p>
    <w:p>
      <w:pPr>
        <w:pStyle w:val="SourceCode"/>
      </w:pPr>
      <w:r>
        <w:rPr>
          <w:rStyle w:val="KeywordTok"/>
        </w:rPr>
        <w:t xml:space="preserve">struct</w:t>
      </w:r>
      <w:r>
        <w:rPr>
          <w:rStyle w:val="NormalTok"/>
        </w:rPr>
        <w:t xml:space="preserve"> OrderCreated</w:t>
      </w:r>
      <w:r>
        <w:rPr>
          <w:rStyle w:val="OperatorTok"/>
        </w:rPr>
        <w:t xml:space="preserve">:</w:t>
      </w:r>
      <w:r>
        <w:rPr>
          <w:rStyle w:val="NormalTok"/>
        </w:rPr>
        <w:t xml:space="preserve"> </w:t>
      </w:r>
      <w:r>
        <w:rPr>
          <w:rStyle w:val="DataTypeTok"/>
        </w:rPr>
        <w:t xml:space="preserve">Event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orderId</w:t>
      </w:r>
      <w:r>
        <w:rPr>
          <w:rStyle w:val="OperatorTok"/>
        </w:rPr>
        <w:t xml:space="preserve">:</w:t>
      </w:r>
      <w:r>
        <w:rPr>
          <w:rStyle w:val="NormalTok"/>
        </w:rPr>
        <w:t xml:space="preserve"> UUID</w:t>
      </w:r>
      <w:r>
        <w:br/>
      </w:r>
      <w:r>
        <w:rPr>
          <w:rStyle w:val="NormalTok"/>
        </w:rPr>
        <w:t xml:space="preserve">    </w:t>
      </w:r>
      <w:r>
        <w:rPr>
          <w:rStyle w:val="KeywordTok"/>
        </w:rPr>
        <w:t xml:space="preserve">let</w:t>
      </w:r>
      <w:r>
        <w:rPr>
          <w:rStyle w:val="NormalTok"/>
        </w:rPr>
        <w:t xml:space="preserve"> </w:t>
      </w:r>
      <w:r>
        <w:rPr>
          <w:rStyle w:val="VariableTok"/>
        </w:rPr>
        <w:t xml:space="preserve">amount</w:t>
      </w:r>
      <w:r>
        <w:rPr>
          <w:rStyle w:val="OperatorTok"/>
        </w:rPr>
        <w:t xml:space="preserve">:</w:t>
      </w:r>
      <w:r>
        <w:rPr>
          <w:rStyle w:val="NormalTok"/>
        </w:rPr>
        <w:t xml:space="preserve"> Decimal</w:t>
      </w:r>
      <w:r>
        <w:br/>
      </w:r>
      <w:r>
        <w:rPr>
          <w:rStyle w:val="NormalTok"/>
        </w:rPr>
        <w:t xml:space="preserve">    </w:t>
      </w:r>
      <w:r>
        <w:rPr>
          <w:rStyle w:val="KeywordTok"/>
        </w:rPr>
        <w:t xml:space="preserve">let</w:t>
      </w:r>
      <w:r>
        <w:rPr>
          <w:rStyle w:val="NormalTok"/>
        </w:rPr>
        <w:t xml:space="preserve"> </w:t>
      </w:r>
      <w:r>
        <w:rPr>
          <w:rStyle w:val="VariableTok"/>
        </w:rPr>
        <w:t xml:space="preserve">timestamp</w:t>
      </w:r>
      <w:r>
        <w:rPr>
          <w:rStyle w:val="OperatorTok"/>
        </w:rPr>
        <w:t xml:space="preserve">:</w:t>
      </w:r>
      <w:r>
        <w:rPr>
          <w:rStyle w:val="NormalTok"/>
        </w:rPr>
        <w:t xml:space="preserve"> Date</w:t>
      </w:r>
      <w:r>
        <w:br/>
      </w:r>
      <w:r>
        <w:rPr>
          <w:rStyle w:val="OperatorTok"/>
        </w:rPr>
        <w:t xml:space="preserve">}</w:t>
      </w:r>
      <w:r>
        <w:br/>
      </w:r>
      <w:r>
        <w:br/>
      </w:r>
      <w:r>
        <w:rPr>
          <w:rStyle w:val="KeywordTok"/>
        </w:rPr>
        <w:t xml:space="preserve">class</w:t>
      </w:r>
      <w:r>
        <w:rPr>
          <w:rStyle w:val="NormalTok"/>
        </w:rPr>
        <w:t xml:space="preserve"> EventStore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append</w:t>
      </w:r>
      <w:r>
        <w:rPr>
          <w:rStyle w:val="OperatorTok"/>
        </w:rPr>
        <w:t xml:space="preserve">(</w:t>
      </w:r>
      <w:r>
        <w:rPr>
          <w:rStyle w:val="VariableTok"/>
        </w:rPr>
        <w:t xml:space="preserve">_</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Event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persist */</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replay</w:t>
      </w:r>
      <w:r>
        <w:rPr>
          <w:rStyle w:val="OperatorTok"/>
        </w:rPr>
        <w:t xml:space="preserve">&lt;</w:t>
      </w:r>
      <w:r>
        <w:rPr>
          <w:rStyle w:val="DataTypeTok"/>
        </w:rPr>
        <w:t xml:space="preserve">T</w:t>
      </w:r>
      <w:r>
        <w:rPr>
          <w:rStyle w:val="OperatorTok"/>
        </w:rPr>
        <w:t xml:space="preserve">&gt;(</w:t>
      </w:r>
      <w:r>
        <w:rPr>
          <w:rStyle w:val="VariableTok"/>
        </w:rPr>
        <w:t xml:space="preserve">into</w:t>
      </w:r>
      <w:r>
        <w:rPr>
          <w:rStyle w:val="NormalTok"/>
        </w:rPr>
        <w:t xml:space="preserve"> </w:t>
      </w:r>
      <w:r>
        <w:rPr>
          <w:rStyle w:val="VariableTok"/>
        </w:rPr>
        <w:t xml:space="preserve">aggregate</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T</w:t>
      </w:r>
      <w:r>
        <w:rPr>
          <w:rStyle w:val="OperatorTok"/>
        </w:rPr>
        <w:t xml:space="preserve">)</w:t>
      </w:r>
      <w:r>
        <w:rPr>
          <w:rStyle w:val="NormalTok"/>
        </w:rPr>
        <w:t xml:space="preserve"> </w:t>
      </w:r>
      <w:r>
        <w:rPr>
          <w:rStyle w:val="KeywordTok"/>
        </w:rPr>
        <w:t xml:space="preserve">where</w:t>
      </w:r>
      <w:r>
        <w:rPr>
          <w:rStyle w:val="NormalTok"/>
        </w:rPr>
        <w:t xml:space="preserve"> </w:t>
      </w:r>
      <w:r>
        <w:rPr>
          <w:rStyle w:val="FunctionTok"/>
        </w:rPr>
        <w:t xml:space="preserve">T</w:t>
      </w:r>
      <w:r>
        <w:rPr>
          <w:rStyle w:val="OperatorTok"/>
        </w:rPr>
        <w:t xml:space="preserve">:</w:t>
      </w:r>
      <w:r>
        <w:rPr>
          <w:rStyle w:val="NormalTok"/>
        </w:rPr>
        <w:t xml:space="preserve"> </w:t>
      </w:r>
      <w:r>
        <w:rPr>
          <w:rStyle w:val="DataTypeTok"/>
        </w:rPr>
        <w:t xml:space="preserve">EventSourced</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event </w:t>
      </w:r>
      <w:r>
        <w:rPr>
          <w:rStyle w:val="ControlFlowTok"/>
        </w:rPr>
        <w:t xml:space="preserve">in</w:t>
      </w:r>
      <w:r>
        <w:rPr>
          <w:rStyle w:val="NormalTok"/>
        </w:rPr>
        <w:t xml:space="preserve"> events </w:t>
      </w:r>
      <w:r>
        <w:rPr>
          <w:rStyle w:val="OperatorTok"/>
        </w:rPr>
        <w:t xml:space="preserve">{</w:t>
      </w:r>
      <w:r>
        <w:br/>
      </w:r>
      <w:r>
        <w:rPr>
          <w:rStyle w:val="NormalTok"/>
        </w:rPr>
        <w:t xml:space="preserve">            aggregate</w:t>
      </w:r>
      <w:r>
        <w:rPr>
          <w:rStyle w:val="OperatorTok"/>
        </w:rPr>
        <w:t xml:space="preserve">.</w:t>
      </w:r>
      <w:r>
        <w:rPr>
          <w:rStyle w:val="NormalTok"/>
        </w:rPr>
        <w:t xml:space="preserve">apply</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State derived by replaying events</w:t>
      </w:r>
      <w:r>
        <w:br/>
      </w:r>
      <w:r>
        <w:rPr>
          <w:rStyle w:val="KeywordTok"/>
        </w:rPr>
        <w:t xml:space="preserve">var</w:t>
      </w:r>
      <w:r>
        <w:rPr>
          <w:rStyle w:val="NormalTok"/>
        </w:rPr>
        <w:t xml:space="preserve"> </w:t>
      </w:r>
      <w:r>
        <w:rPr>
          <w:rStyle w:val="VariableTok"/>
        </w:rPr>
        <w:t xml:space="preserve">order</w:t>
      </w:r>
      <w:r>
        <w:rPr>
          <w:rStyle w:val="NormalTok"/>
        </w:rPr>
        <w:t xml:space="preserve"> </w:t>
      </w:r>
      <w:r>
        <w:rPr>
          <w:rStyle w:val="OperatorTok"/>
        </w:rPr>
        <w:t xml:space="preserve">=</w:t>
      </w:r>
      <w:r>
        <w:rPr>
          <w:rStyle w:val="NormalTok"/>
        </w:rPr>
        <w:t xml:space="preserve"> Order</w:t>
      </w:r>
      <w:r>
        <w:rPr>
          <w:rStyle w:val="OperatorTok"/>
        </w:rPr>
        <w:t xml:space="preserve">()</w:t>
      </w:r>
      <w:r>
        <w:br/>
      </w:r>
      <w:r>
        <w:rPr>
          <w:rStyle w:val="NormalTok"/>
        </w:rPr>
        <w:t xml:space="preserve">eventStore</w:t>
      </w:r>
      <w:r>
        <w:rPr>
          <w:rStyle w:val="OperatorTok"/>
        </w:rPr>
        <w:t xml:space="preserve">.</w:t>
      </w:r>
      <w:r>
        <w:rPr>
          <w:rStyle w:val="NormalTok"/>
        </w:rPr>
        <w:t xml:space="preserve">replay</w:t>
      </w:r>
      <w:r>
        <w:rPr>
          <w:rStyle w:val="OperatorTok"/>
        </w:rPr>
        <w:t xml:space="preserve">(</w:t>
      </w:r>
      <w:r>
        <w:rPr>
          <w:rStyle w:val="NormalTok"/>
        </w:rPr>
        <w:t xml:space="preserve">into</w:t>
      </w:r>
      <w:r>
        <w:rPr>
          <w:rStyle w:val="OperatorTok"/>
        </w:rPr>
        <w:t xml:space="preserve">:</w:t>
      </w:r>
      <w:r>
        <w:rPr>
          <w:rStyle w:val="NormalTok"/>
        </w:rPr>
        <w:t xml:space="preserve"> </w:t>
      </w:r>
      <w:r>
        <w:rPr>
          <w:rStyle w:val="OperatorTok"/>
        </w:rPr>
        <w:t xml:space="preserve">&amp;</w:t>
      </w:r>
      <w:r>
        <w:rPr>
          <w:rStyle w:val="NormalTok"/>
        </w:rPr>
        <w:t xml:space="preserve">order</w:t>
      </w:r>
      <w:r>
        <w:rPr>
          <w:rStyle w:val="OperatorTok"/>
        </w:rPr>
        <w:t xml:space="preserve">)</w:t>
      </w:r>
    </w:p>
    <w:bookmarkEnd w:id="1303"/>
    <w:bookmarkStart w:id="1304" w:name="best-practices-183"/>
    <w:p>
      <w:pPr>
        <w:pStyle w:val="Heading4"/>
      </w:pPr>
      <w:r>
        <w:t xml:space="preserve">Best Practices</w:t>
      </w:r>
    </w:p>
    <w:p>
      <w:pPr>
        <w:pStyle w:val="Compact"/>
        <w:numPr>
          <w:ilvl w:val="0"/>
          <w:numId w:val="1740"/>
        </w:numPr>
      </w:pPr>
      <w:r>
        <w:rPr>
          <w:b/>
          <w:bCs/>
        </w:rPr>
        <w:t xml:space="preserve">Use</w:t>
      </w:r>
      <w:r>
        <w:t xml:space="preserve"> </w:t>
      </w:r>
      <w:r>
        <w:t xml:space="preserve">when audit trail, time travel, or event replay is required</w:t>
      </w:r>
    </w:p>
    <w:p>
      <w:pPr>
        <w:pStyle w:val="Compact"/>
        <w:numPr>
          <w:ilvl w:val="0"/>
          <w:numId w:val="1740"/>
        </w:numPr>
      </w:pPr>
      <w:r>
        <w:rPr>
          <w:b/>
          <w:bCs/>
        </w:rPr>
        <w:t xml:space="preserve">Use</w:t>
      </w:r>
      <w:r>
        <w:t xml:space="preserve"> </w:t>
      </w:r>
      <w:r>
        <w:t xml:space="preserve">immutable event log; append-only</w:t>
      </w:r>
    </w:p>
    <w:p>
      <w:pPr>
        <w:pStyle w:val="Compact"/>
        <w:numPr>
          <w:ilvl w:val="0"/>
          <w:numId w:val="1740"/>
        </w:numPr>
      </w:pPr>
      <w:r>
        <w:rPr>
          <w:b/>
          <w:bCs/>
        </w:rPr>
        <w:t xml:space="preserve">Prefer</w:t>
      </w:r>
      <w:r>
        <w:t xml:space="preserve"> </w:t>
      </w:r>
      <w:r>
        <w:t xml:space="preserve">for complex domains; overkill for simple CRUD</w:t>
      </w:r>
    </w:p>
    <w:p>
      <w:pPr>
        <w:pStyle w:val="Compact"/>
        <w:numPr>
          <w:ilvl w:val="0"/>
          <w:numId w:val="1740"/>
        </w:numPr>
      </w:pPr>
      <w:r>
        <w:rPr>
          <w:b/>
          <w:bCs/>
        </w:rPr>
        <w:t xml:space="preserve">Avoid</w:t>
      </w:r>
      <w:r>
        <w:t xml:space="preserve"> </w:t>
      </w:r>
      <w:r>
        <w:t xml:space="preserve">without snapshotting; replay can get slow</w:t>
      </w:r>
    </w:p>
    <w:bookmarkEnd w:id="1304"/>
    <w:bookmarkStart w:id="1305" w:name="related-concepts-183"/>
    <w:p>
      <w:pPr>
        <w:pStyle w:val="Heading4"/>
      </w:pPr>
      <w:r>
        <w:t xml:space="preserve">Related Concepts</w:t>
      </w:r>
    </w:p>
    <w:p>
      <w:pPr>
        <w:pStyle w:val="Compact"/>
        <w:numPr>
          <w:ilvl w:val="0"/>
          <w:numId w:val="1741"/>
        </w:numPr>
      </w:pPr>
      <w:r>
        <w:t xml:space="preserve">CQRS, Saga pattern, Event-driven architecture</w:t>
      </w:r>
    </w:p>
    <w:p>
      <w:r>
        <w:pict>
          <v:rect style="width:0;height:1.5pt" o:hralign="center" o:hrstd="t" o:hr="t"/>
        </w:pict>
      </w:r>
    </w:p>
    <w:bookmarkEnd w:id="1305"/>
    <w:bookmarkEnd w:id="1306"/>
    <w:bookmarkEnd w:id="1307"/>
    <w:bookmarkStart w:id="1314" w:name="saga-pattern"/>
    <w:p>
      <w:pPr>
        <w:pStyle w:val="Heading2"/>
      </w:pPr>
      <w:r>
        <w:t xml:space="preserve">Saga Pattern</w:t>
      </w:r>
    </w:p>
    <w:bookmarkStart w:id="1308" w:name="the-question-184"/>
    <w:p>
      <w:pPr>
        <w:pStyle w:val="Heading3"/>
      </w:pPr>
      <w:r>
        <w:t xml:space="preserve">1. The Question</w:t>
      </w:r>
    </w:p>
    <w:p>
      <w:pPr>
        <w:pStyle w:val="BlockText"/>
      </w:pPr>
      <w:r>
        <w:t xml:space="preserve">“What is the Saga pattern? When is it used?”</w:t>
      </w:r>
    </w:p>
    <w:p>
      <w:r>
        <w:pict>
          <v:rect style="width:0;height:1.5pt" o:hralign="center" o:hrstd="t" o:hr="t"/>
        </w:pict>
      </w:r>
    </w:p>
    <w:bookmarkEnd w:id="1308"/>
    <w:bookmarkStart w:id="1309" w:name="how-to-describe-184"/>
    <w:p>
      <w:pPr>
        <w:pStyle w:val="Heading3"/>
      </w:pPr>
      <w:r>
        <w:t xml:space="preserve">2. How to Describe</w:t>
      </w:r>
    </w:p>
    <w:p>
      <w:pPr>
        <w:pStyle w:val="Compact"/>
        <w:numPr>
          <w:ilvl w:val="0"/>
          <w:numId w:val="1742"/>
        </w:numPr>
      </w:pPr>
      <w:r>
        <w:rPr>
          <w:b/>
          <w:bCs/>
        </w:rPr>
        <w:t xml:space="preserve">Opening statement:</w:t>
      </w:r>
      <w:r>
        <w:t xml:space="preserve"> </w:t>
      </w:r>
      <w:r>
        <w:t xml:space="preserve">“Orchestrates distributed transactions. Compensating actions on failure. Use for multi-step workflows.”</w:t>
      </w:r>
    </w:p>
    <w:p>
      <w:pPr>
        <w:pStyle w:val="Compact"/>
        <w:numPr>
          <w:ilvl w:val="0"/>
          <w:numId w:val="1742"/>
        </w:numPr>
      </w:pPr>
      <w:r>
        <w:rPr>
          <w:b/>
          <w:bCs/>
        </w:rPr>
        <w:t xml:space="preserve">Key points:</w:t>
      </w:r>
    </w:p>
    <w:p>
      <w:pPr>
        <w:pStyle w:val="Compact"/>
        <w:numPr>
          <w:ilvl w:val="1"/>
          <w:numId w:val="1743"/>
        </w:numPr>
      </w:pPr>
      <w:r>
        <w:t xml:space="preserve">Compensation</w:t>
      </w:r>
    </w:p>
    <w:p>
      <w:pPr>
        <w:pStyle w:val="Compact"/>
        <w:numPr>
          <w:ilvl w:val="1"/>
          <w:numId w:val="1743"/>
        </w:numPr>
      </w:pPr>
      <w:r>
        <w:t xml:space="preserve">Orchestration</w:t>
      </w:r>
    </w:p>
    <w:p>
      <w:pPr>
        <w:pStyle w:val="Compact"/>
        <w:numPr>
          <w:ilvl w:val="1"/>
          <w:numId w:val="1743"/>
        </w:numPr>
      </w:pPr>
      <w:r>
        <w:t xml:space="preserve">Distributed</w:t>
      </w:r>
    </w:p>
    <w:p>
      <w:pPr>
        <w:pStyle w:val="Compact"/>
        <w:numPr>
          <w:ilvl w:val="1"/>
          <w:numId w:val="1743"/>
        </w:numPr>
      </w:pPr>
      <w:r>
        <w:t xml:space="preserve">When to use</w:t>
      </w:r>
    </w:p>
    <w:p>
      <w:pPr>
        <w:pStyle w:val="Compact"/>
        <w:numPr>
          <w:ilvl w:val="0"/>
          <w:numId w:val="1742"/>
        </w:numPr>
      </w:pPr>
      <w:r>
        <w:rPr>
          <w:b/>
          <w:bCs/>
        </w:rPr>
        <w:t xml:space="preserve">Follow-up depth:</w:t>
      </w:r>
      <w:r>
        <w:t xml:space="preserve"> </w:t>
      </w:r>
      <w:r>
        <w:t xml:space="preserve">Elaborate with examples; discuss trade-offs</w:t>
      </w:r>
    </w:p>
    <w:p>
      <w:pPr>
        <w:pStyle w:val="Compact"/>
        <w:numPr>
          <w:ilvl w:val="0"/>
          <w:numId w:val="1742"/>
        </w:numPr>
      </w:pPr>
      <w:r>
        <w:rPr>
          <w:b/>
          <w:bCs/>
        </w:rPr>
        <w:t xml:space="preserve">Common pitfalls:</w:t>
      </w:r>
      <w:r>
        <w:t xml:space="preserve"> </w:t>
      </w:r>
      <w:r>
        <w:t xml:space="preserve">Confusing with similar concepts</w:t>
      </w:r>
    </w:p>
    <w:p>
      <w:r>
        <w:pict>
          <v:rect style="width:0;height:1.5pt" o:hralign="center" o:hrstd="t" o:hr="t"/>
        </w:pict>
      </w:r>
    </w:p>
    <w:bookmarkEnd w:id="1309"/>
    <w:bookmarkStart w:id="1313" w:name="how-to-use-implement-best-practices-184"/>
    <w:p>
      <w:pPr>
        <w:pStyle w:val="Heading3"/>
      </w:pPr>
      <w:r>
        <w:t xml:space="preserve">3. How to Use / Implement / Best Practices</w:t>
      </w:r>
    </w:p>
    <w:bookmarkStart w:id="1310" w:name="implementation-184"/>
    <w:p>
      <w:pPr>
        <w:pStyle w:val="Heading4"/>
      </w:pPr>
      <w:r>
        <w:t xml:space="preserve">Implementation</w:t>
      </w:r>
    </w:p>
    <w:p>
      <w:pPr>
        <w:pStyle w:val="SourceCode"/>
      </w:pPr>
      <w:r>
        <w:rPr>
          <w:rStyle w:val="CommentTok"/>
        </w:rPr>
        <w:t xml:space="preserve">// Orchestration: central coordinator runs steps, compensates on failure</w:t>
      </w:r>
      <w:r>
        <w:br/>
      </w:r>
      <w:r>
        <w:rPr>
          <w:rStyle w:val="KeywordTok"/>
        </w:rPr>
        <w:t xml:space="preserve">func</w:t>
      </w:r>
      <w:r>
        <w:rPr>
          <w:rStyle w:val="NormalTok"/>
        </w:rPr>
        <w:t xml:space="preserve"> </w:t>
      </w:r>
      <w:r>
        <w:rPr>
          <w:rStyle w:val="FunctionTok"/>
        </w:rPr>
        <w:t xml:space="preserve">placeOrder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payment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chargePayment</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createShipment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sendConfirmation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refundPayment</w:t>
      </w:r>
      <w:r>
        <w:rPr>
          <w:rStyle w:val="OperatorTok"/>
        </w:rPr>
        <w:t xml:space="preserve">(</w:t>
      </w:r>
      <w:r>
        <w:rPr>
          <w:rStyle w:val="NormalTok"/>
        </w:rPr>
        <w:t xml:space="preserve">payment</w:t>
      </w:r>
      <w:r>
        <w:rPr>
          <w:rStyle w:val="OperatorTok"/>
        </w:rPr>
        <w:t xml:space="preserve">)</w:t>
      </w:r>
      <w:r>
        <w:rPr>
          <w:rStyle w:val="NormalTok"/>
        </w:rPr>
        <w:t xml:space="preserve">  </w:t>
      </w:r>
      <w:r>
        <w:rPr>
          <w:rStyle w:val="CommentTok"/>
        </w:rPr>
        <w:t xml:space="preserve">// Compensate</w:t>
      </w:r>
      <w:r>
        <w:br/>
      </w:r>
      <w:r>
        <w:rPr>
          <w:rStyle w:val="NormalTok"/>
        </w:rPr>
        <w:t xml:space="preserve">        </w:t>
      </w:r>
      <w:r>
        <w:rPr>
          <w:rStyle w:val="KeywordTok"/>
        </w:rPr>
        <w:t xml:space="preserve">throw</w:t>
      </w:r>
      <w:r>
        <w:rPr>
          <w:rStyle w:val="NormalTok"/>
        </w:rPr>
        <w:t xml:space="preserve"> error</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Choreography: each service emits events; others react and compensate</w:t>
      </w:r>
    </w:p>
    <w:bookmarkEnd w:id="1310"/>
    <w:bookmarkStart w:id="1311" w:name="best-practices-184"/>
    <w:p>
      <w:pPr>
        <w:pStyle w:val="Heading4"/>
      </w:pPr>
      <w:r>
        <w:t xml:space="preserve">Best Practices</w:t>
      </w:r>
    </w:p>
    <w:p>
      <w:pPr>
        <w:pStyle w:val="Compact"/>
        <w:numPr>
          <w:ilvl w:val="0"/>
          <w:numId w:val="1744"/>
        </w:numPr>
      </w:pPr>
      <w:r>
        <w:rPr>
          <w:b/>
          <w:bCs/>
        </w:rPr>
        <w:t xml:space="preserve">Use</w:t>
      </w:r>
      <w:r>
        <w:t xml:space="preserve"> </w:t>
      </w:r>
      <w:r>
        <w:t xml:space="preserve">for multi-step workflows across services (no distributed transactions)</w:t>
      </w:r>
    </w:p>
    <w:p>
      <w:pPr>
        <w:pStyle w:val="Compact"/>
        <w:numPr>
          <w:ilvl w:val="0"/>
          <w:numId w:val="1744"/>
        </w:numPr>
      </w:pPr>
      <w:r>
        <w:rPr>
          <w:b/>
          <w:bCs/>
        </w:rPr>
        <w:t xml:space="preserve">Use</w:t>
      </w:r>
      <w:r>
        <w:t xml:space="preserve"> </w:t>
      </w:r>
      <w:r>
        <w:t xml:space="preserve">compensating actions to undo completed steps on failure</w:t>
      </w:r>
    </w:p>
    <w:p>
      <w:pPr>
        <w:pStyle w:val="Compact"/>
        <w:numPr>
          <w:ilvl w:val="0"/>
          <w:numId w:val="1744"/>
        </w:numPr>
      </w:pPr>
      <w:r>
        <w:rPr>
          <w:b/>
          <w:bCs/>
        </w:rPr>
        <w:t xml:space="preserve">Prefer</w:t>
      </w:r>
      <w:r>
        <w:t xml:space="preserve"> </w:t>
      </w:r>
      <w:r>
        <w:t xml:space="preserve">orchestration for complex flows; choreography for simple</w:t>
      </w:r>
    </w:p>
    <w:p>
      <w:pPr>
        <w:pStyle w:val="Compact"/>
        <w:numPr>
          <w:ilvl w:val="0"/>
          <w:numId w:val="1744"/>
        </w:numPr>
      </w:pPr>
      <w:r>
        <w:rPr>
          <w:b/>
          <w:bCs/>
        </w:rPr>
        <w:t xml:space="preserve">Avoid</w:t>
      </w:r>
      <w:r>
        <w:t xml:space="preserve"> </w:t>
      </w:r>
      <w:r>
        <w:t xml:space="preserve">for single-service transactions; use local transaction</w:t>
      </w:r>
    </w:p>
    <w:bookmarkEnd w:id="1311"/>
    <w:bookmarkStart w:id="1312" w:name="related-concepts-184"/>
    <w:p>
      <w:pPr>
        <w:pStyle w:val="Heading4"/>
      </w:pPr>
      <w:r>
        <w:t xml:space="preserve">Related Concepts</w:t>
      </w:r>
    </w:p>
    <w:p>
      <w:pPr>
        <w:pStyle w:val="Compact"/>
        <w:numPr>
          <w:ilvl w:val="0"/>
          <w:numId w:val="1745"/>
        </w:numPr>
      </w:pPr>
      <w:r>
        <w:t xml:space="preserve">Event sourcing, CQRS, Event-driven architecture</w:t>
      </w:r>
    </w:p>
    <w:p>
      <w:r>
        <w:pict>
          <v:rect style="width:0;height:1.5pt" o:hralign="center" o:hrstd="t" o:hr="t"/>
        </w:pict>
      </w:r>
    </w:p>
    <w:bookmarkEnd w:id="1312"/>
    <w:bookmarkEnd w:id="1313"/>
    <w:bookmarkEnd w:id="1314"/>
    <w:bookmarkStart w:id="1321" w:name="api-versioning-strategy"/>
    <w:p>
      <w:pPr>
        <w:pStyle w:val="Heading2"/>
      </w:pPr>
      <w:r>
        <w:t xml:space="preserve">API Versioning Strategy</w:t>
      </w:r>
    </w:p>
    <w:bookmarkStart w:id="1315" w:name="the-question-185"/>
    <w:p>
      <w:pPr>
        <w:pStyle w:val="Heading3"/>
      </w:pPr>
      <w:r>
        <w:t xml:space="preserve">1. The Question</w:t>
      </w:r>
    </w:p>
    <w:p>
      <w:pPr>
        <w:pStyle w:val="BlockText"/>
      </w:pPr>
      <w:r>
        <w:t xml:space="preserve">“How do you version your API for mobile clients?”</w:t>
      </w:r>
    </w:p>
    <w:p>
      <w:r>
        <w:pict>
          <v:rect style="width:0;height:1.5pt" o:hralign="center" o:hrstd="t" o:hr="t"/>
        </w:pict>
      </w:r>
    </w:p>
    <w:bookmarkEnd w:id="1315"/>
    <w:bookmarkStart w:id="1316" w:name="how-to-describe-185"/>
    <w:p>
      <w:pPr>
        <w:pStyle w:val="Heading3"/>
      </w:pPr>
      <w:r>
        <w:t xml:space="preserve">2. How to Describe</w:t>
      </w:r>
    </w:p>
    <w:p>
      <w:pPr>
        <w:pStyle w:val="Compact"/>
        <w:numPr>
          <w:ilvl w:val="0"/>
          <w:numId w:val="1746"/>
        </w:numPr>
      </w:pPr>
      <w:r>
        <w:rPr>
          <w:b/>
          <w:bCs/>
        </w:rPr>
        <w:t xml:space="preserve">Opening statement:</w:t>
      </w:r>
      <w:r>
        <w:t xml:space="preserve"> </w:t>
      </w:r>
      <w:r>
        <w:t xml:space="preserve">“URL path, headers, or content negotiation. Support multiple versions during migration. Deprecation policy.”</w:t>
      </w:r>
    </w:p>
    <w:p>
      <w:pPr>
        <w:pStyle w:val="Compact"/>
        <w:numPr>
          <w:ilvl w:val="0"/>
          <w:numId w:val="1746"/>
        </w:numPr>
      </w:pPr>
      <w:r>
        <w:rPr>
          <w:b/>
          <w:bCs/>
        </w:rPr>
        <w:t xml:space="preserve">Key points:</w:t>
      </w:r>
    </w:p>
    <w:p>
      <w:pPr>
        <w:pStyle w:val="Compact"/>
        <w:numPr>
          <w:ilvl w:val="1"/>
          <w:numId w:val="1747"/>
        </w:numPr>
      </w:pPr>
      <w:r>
        <w:t xml:space="preserve">Version in URL</w:t>
      </w:r>
    </w:p>
    <w:p>
      <w:pPr>
        <w:pStyle w:val="Compact"/>
        <w:numPr>
          <w:ilvl w:val="1"/>
          <w:numId w:val="1747"/>
        </w:numPr>
      </w:pPr>
      <w:r>
        <w:t xml:space="preserve">Header</w:t>
      </w:r>
    </w:p>
    <w:p>
      <w:pPr>
        <w:pStyle w:val="Compact"/>
        <w:numPr>
          <w:ilvl w:val="1"/>
          <w:numId w:val="1747"/>
        </w:numPr>
      </w:pPr>
      <w:r>
        <w:t xml:space="preserve">Backward compatibility</w:t>
      </w:r>
    </w:p>
    <w:p>
      <w:pPr>
        <w:pStyle w:val="Compact"/>
        <w:numPr>
          <w:ilvl w:val="1"/>
          <w:numId w:val="1747"/>
        </w:numPr>
      </w:pPr>
      <w:r>
        <w:t xml:space="preserve">Deprecation</w:t>
      </w:r>
    </w:p>
    <w:p>
      <w:pPr>
        <w:pStyle w:val="Compact"/>
        <w:numPr>
          <w:ilvl w:val="0"/>
          <w:numId w:val="1746"/>
        </w:numPr>
      </w:pPr>
      <w:r>
        <w:rPr>
          <w:b/>
          <w:bCs/>
        </w:rPr>
        <w:t xml:space="preserve">Follow-up depth:</w:t>
      </w:r>
      <w:r>
        <w:t xml:space="preserve"> </w:t>
      </w:r>
      <w:r>
        <w:t xml:space="preserve">Elaborate with examples; discuss trade-offs</w:t>
      </w:r>
    </w:p>
    <w:p>
      <w:pPr>
        <w:pStyle w:val="Compact"/>
        <w:numPr>
          <w:ilvl w:val="0"/>
          <w:numId w:val="1746"/>
        </w:numPr>
      </w:pPr>
      <w:r>
        <w:rPr>
          <w:b/>
          <w:bCs/>
        </w:rPr>
        <w:t xml:space="preserve">Common pitfalls:</w:t>
      </w:r>
      <w:r>
        <w:t xml:space="preserve"> </w:t>
      </w:r>
      <w:r>
        <w:t xml:space="preserve">Confusing with similar concepts</w:t>
      </w:r>
    </w:p>
    <w:p>
      <w:r>
        <w:pict>
          <v:rect style="width:0;height:1.5pt" o:hralign="center" o:hrstd="t" o:hr="t"/>
        </w:pict>
      </w:r>
    </w:p>
    <w:bookmarkEnd w:id="1316"/>
    <w:bookmarkStart w:id="1320" w:name="how-to-use-implement-best-practices-185"/>
    <w:p>
      <w:pPr>
        <w:pStyle w:val="Heading3"/>
      </w:pPr>
      <w:r>
        <w:t xml:space="preserve">3. How to Use / Implement / Best Practices</w:t>
      </w:r>
    </w:p>
    <w:bookmarkStart w:id="1317" w:name="implementation-185"/>
    <w:p>
      <w:pPr>
        <w:pStyle w:val="Heading4"/>
      </w:pPr>
      <w:r>
        <w:t xml:space="preserve">Implementation</w:t>
      </w:r>
    </w:p>
    <w:p>
      <w:pPr>
        <w:pStyle w:val="SourceCode"/>
      </w:pPr>
      <w:r>
        <w:rPr>
          <w:rStyle w:val="CommentTok"/>
        </w:rPr>
        <w:t xml:space="preserve">// URL path versioning</w:t>
      </w:r>
      <w:r>
        <w:br/>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"https://api.example.com/v2/users"</w:t>
      </w:r>
      <w:r>
        <w:rPr>
          <w:rStyle w:val="OperatorTok"/>
        </w:rPr>
        <w:t xml:space="preserve">)!</w:t>
      </w:r>
      <w:r>
        <w:br/>
      </w:r>
      <w:r>
        <w:br/>
      </w:r>
      <w:r>
        <w:rPr>
          <w:rStyle w:val="CommentTok"/>
        </w:rPr>
        <w:t xml:space="preserve">// Header versioning</w:t>
      </w:r>
      <w:r>
        <w:br/>
      </w: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"2024-01-15"</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"API-Version"</w:t>
      </w:r>
      <w:r>
        <w:rPr>
          <w:rStyle w:val="OperatorTok"/>
        </w:rPr>
        <w:t xml:space="preserve">)</w:t>
      </w:r>
      <w:r>
        <w:br/>
      </w:r>
      <w:r>
        <w:br/>
      </w:r>
      <w:r>
        <w:rPr>
          <w:rStyle w:val="CommentTok"/>
        </w:rPr>
        <w:t xml:space="preserve">// Client sends Accept or custom header; server responds with versioned format</w:t>
      </w:r>
      <w:r>
        <w:br/>
      </w:r>
      <w:r>
        <w:rPr>
          <w:rStyle w:val="CommentTok"/>
        </w:rPr>
        <w:t xml:space="preserve">// Support multiple versions during migration; deprecate with sunset header</w:t>
      </w:r>
    </w:p>
    <w:bookmarkEnd w:id="1317"/>
    <w:bookmarkStart w:id="1318" w:name="best-practices-185"/>
    <w:p>
      <w:pPr>
        <w:pStyle w:val="Heading4"/>
      </w:pPr>
      <w:r>
        <w:t xml:space="preserve">Best Practices</w:t>
      </w:r>
    </w:p>
    <w:p>
      <w:pPr>
        <w:pStyle w:val="Compact"/>
        <w:numPr>
          <w:ilvl w:val="0"/>
          <w:numId w:val="1748"/>
        </w:numPr>
      </w:pPr>
      <w:r>
        <w:rPr>
          <w:b/>
          <w:bCs/>
        </w:rPr>
        <w:t xml:space="preserve">Use</w:t>
      </w:r>
      <w:r>
        <w:t xml:space="preserve"> </w:t>
      </w:r>
      <w:r>
        <w:t xml:space="preserve">URL path (/v1/, /v2/) or header; pick one and stick to it</w:t>
      </w:r>
    </w:p>
    <w:p>
      <w:pPr>
        <w:pStyle w:val="Compact"/>
        <w:numPr>
          <w:ilvl w:val="0"/>
          <w:numId w:val="1748"/>
        </w:numPr>
      </w:pPr>
      <w:r>
        <w:rPr>
          <w:b/>
          <w:bCs/>
        </w:rPr>
        <w:t xml:space="preserve">Use</w:t>
      </w:r>
      <w:r>
        <w:t xml:space="preserve"> </w:t>
      </w:r>
      <w:r>
        <w:t xml:space="preserve">backward compatibility; don’t break existing clients</w:t>
      </w:r>
    </w:p>
    <w:p>
      <w:pPr>
        <w:pStyle w:val="Compact"/>
        <w:numPr>
          <w:ilvl w:val="0"/>
          <w:numId w:val="1748"/>
        </w:numPr>
      </w:pPr>
      <w:r>
        <w:rPr>
          <w:b/>
          <w:bCs/>
        </w:rPr>
        <w:t xml:space="preserve">Prefer</w:t>
      </w:r>
      <w:r>
        <w:t xml:space="preserve"> </w:t>
      </w:r>
      <w:r>
        <w:t xml:space="preserve">deprecation policy with sunset date</w:t>
      </w:r>
    </w:p>
    <w:p>
      <w:pPr>
        <w:pStyle w:val="Compact"/>
        <w:numPr>
          <w:ilvl w:val="0"/>
          <w:numId w:val="1748"/>
        </w:numPr>
      </w:pPr>
      <w:r>
        <w:rPr>
          <w:b/>
          <w:bCs/>
        </w:rPr>
        <w:t xml:space="preserve">Avoid</w:t>
      </w:r>
      <w:r>
        <w:t xml:space="preserve"> </w:t>
      </w:r>
      <w:r>
        <w:t xml:space="preserve">breaking changes without new version</w:t>
      </w:r>
    </w:p>
    <w:bookmarkEnd w:id="1318"/>
    <w:bookmarkStart w:id="1319" w:name="related-concepts-185"/>
    <w:p>
      <w:pPr>
        <w:pStyle w:val="Heading4"/>
      </w:pPr>
      <w:r>
        <w:t xml:space="preserve">Related Concepts</w:t>
      </w:r>
    </w:p>
    <w:p>
      <w:pPr>
        <w:pStyle w:val="Compact"/>
        <w:numPr>
          <w:ilvl w:val="0"/>
          <w:numId w:val="1749"/>
        </w:numPr>
      </w:pPr>
      <w:r>
        <w:t xml:space="preserve">API documentation, Content negotiation, Migration strategy</w:t>
      </w:r>
    </w:p>
    <w:p>
      <w:r>
        <w:pict>
          <v:rect style="width:0;height:1.5pt" o:hralign="center" o:hrstd="t" o:hr="t"/>
        </w:pict>
      </w:r>
    </w:p>
    <w:bookmarkEnd w:id="1319"/>
    <w:bookmarkEnd w:id="1320"/>
    <w:bookmarkEnd w:id="1321"/>
    <w:bookmarkStart w:id="1328" w:name="circuit-breaker"/>
    <w:p>
      <w:pPr>
        <w:pStyle w:val="Heading2"/>
      </w:pPr>
      <w:r>
        <w:t xml:space="preserve">Circuit Breaker</w:t>
      </w:r>
    </w:p>
    <w:bookmarkStart w:id="1322" w:name="the-question-186"/>
    <w:p>
      <w:pPr>
        <w:pStyle w:val="Heading3"/>
      </w:pPr>
      <w:r>
        <w:t xml:space="preserve">1. The Question</w:t>
      </w:r>
    </w:p>
    <w:p>
      <w:pPr>
        <w:pStyle w:val="BlockText"/>
      </w:pPr>
      <w:r>
        <w:t xml:space="preserve">“What is the circuit breaker pattern? When do you use it?”</w:t>
      </w:r>
    </w:p>
    <w:p>
      <w:r>
        <w:pict>
          <v:rect style="width:0;height:1.5pt" o:hralign="center" o:hrstd="t" o:hr="t"/>
        </w:pict>
      </w:r>
    </w:p>
    <w:bookmarkEnd w:id="1322"/>
    <w:bookmarkStart w:id="1323" w:name="how-to-describe-186"/>
    <w:p>
      <w:pPr>
        <w:pStyle w:val="Heading3"/>
      </w:pPr>
      <w:r>
        <w:t xml:space="preserve">2. How to Describe</w:t>
      </w:r>
    </w:p>
    <w:p>
      <w:pPr>
        <w:pStyle w:val="Compact"/>
        <w:numPr>
          <w:ilvl w:val="0"/>
          <w:numId w:val="1750"/>
        </w:numPr>
      </w:pPr>
      <w:r>
        <w:rPr>
          <w:b/>
          <w:bCs/>
        </w:rPr>
        <w:t xml:space="preserve">Opening statement:</w:t>
      </w:r>
      <w:r>
        <w:t xml:space="preserve"> </w:t>
      </w:r>
      <w:r>
        <w:t xml:space="preserve">“Stops calling failing service. Opens after threshold. Half-open to retry. Prevents cascade failures.”</w:t>
      </w:r>
    </w:p>
    <w:p>
      <w:pPr>
        <w:pStyle w:val="Compact"/>
        <w:numPr>
          <w:ilvl w:val="0"/>
          <w:numId w:val="1750"/>
        </w:numPr>
      </w:pPr>
      <w:r>
        <w:rPr>
          <w:b/>
          <w:bCs/>
        </w:rPr>
        <w:t xml:space="preserve">Key points:</w:t>
      </w:r>
    </w:p>
    <w:p>
      <w:pPr>
        <w:pStyle w:val="Compact"/>
        <w:numPr>
          <w:ilvl w:val="1"/>
          <w:numId w:val="1751"/>
        </w:numPr>
      </w:pPr>
      <w:r>
        <w:t xml:space="preserve">Open, closed, half-open</w:t>
      </w:r>
    </w:p>
    <w:p>
      <w:pPr>
        <w:pStyle w:val="Compact"/>
        <w:numPr>
          <w:ilvl w:val="1"/>
          <w:numId w:val="1751"/>
        </w:numPr>
      </w:pPr>
      <w:r>
        <w:t xml:space="preserve">Failure threshold</w:t>
      </w:r>
    </w:p>
    <w:p>
      <w:pPr>
        <w:pStyle w:val="Compact"/>
        <w:numPr>
          <w:ilvl w:val="1"/>
          <w:numId w:val="1751"/>
        </w:numPr>
      </w:pPr>
      <w:r>
        <w:t xml:space="preserve">Recovery</w:t>
      </w:r>
    </w:p>
    <w:p>
      <w:pPr>
        <w:pStyle w:val="Compact"/>
        <w:numPr>
          <w:ilvl w:val="1"/>
          <w:numId w:val="1751"/>
        </w:numPr>
      </w:pPr>
      <w:r>
        <w:t xml:space="preserve">Resilience</w:t>
      </w:r>
    </w:p>
    <w:p>
      <w:pPr>
        <w:pStyle w:val="Compact"/>
        <w:numPr>
          <w:ilvl w:val="0"/>
          <w:numId w:val="1750"/>
        </w:numPr>
      </w:pPr>
      <w:r>
        <w:rPr>
          <w:b/>
          <w:bCs/>
        </w:rPr>
        <w:t xml:space="preserve">Follow-up depth:</w:t>
      </w:r>
      <w:r>
        <w:t xml:space="preserve"> </w:t>
      </w:r>
      <w:r>
        <w:t xml:space="preserve">Elaborate with examples; discuss trade-offs</w:t>
      </w:r>
    </w:p>
    <w:p>
      <w:pPr>
        <w:pStyle w:val="Compact"/>
        <w:numPr>
          <w:ilvl w:val="0"/>
          <w:numId w:val="1750"/>
        </w:numPr>
      </w:pPr>
      <w:r>
        <w:rPr>
          <w:b/>
          <w:bCs/>
        </w:rPr>
        <w:t xml:space="preserve">Common pitfalls:</w:t>
      </w:r>
      <w:r>
        <w:t xml:space="preserve"> </w:t>
      </w:r>
      <w:r>
        <w:t xml:space="preserve">Confusing with similar concepts</w:t>
      </w:r>
    </w:p>
    <w:p>
      <w:r>
        <w:pict>
          <v:rect style="width:0;height:1.5pt" o:hralign="center" o:hrstd="t" o:hr="t"/>
        </w:pict>
      </w:r>
    </w:p>
    <w:bookmarkEnd w:id="1323"/>
    <w:bookmarkStart w:id="1327" w:name="how-to-use-implement-best-practices-186"/>
    <w:p>
      <w:pPr>
        <w:pStyle w:val="Heading3"/>
      </w:pPr>
      <w:r>
        <w:t xml:space="preserve">3. How to Use / Implement / Best Practices</w:t>
      </w:r>
    </w:p>
    <w:bookmarkStart w:id="1324" w:name="implementation-186"/>
    <w:p>
      <w:pPr>
        <w:pStyle w:val="Heading4"/>
      </w:pPr>
      <w:r>
        <w:t xml:space="preserve">Implementation</w:t>
      </w:r>
    </w:p>
    <w:p>
      <w:pPr>
        <w:pStyle w:val="SourceCode"/>
      </w:pPr>
      <w:r>
        <w:rPr>
          <w:rStyle w:val="KeywordTok"/>
        </w:rPr>
        <w:t xml:space="preserve">enum</w:t>
      </w:r>
      <w:r>
        <w:rPr>
          <w:rStyle w:val="NormalTok"/>
        </w:rPr>
        <w:t xml:space="preserve"> CircuitState </w:t>
      </w:r>
      <w:r>
        <w:rPr>
          <w:rStyle w:val="OperatorTok"/>
        </w:rPr>
        <w:t xml:space="preserve">{</w:t>
      </w:r>
      <w:r>
        <w:rPr>
          <w:rStyle w:val="NormalTok"/>
        </w:rPr>
        <w:t xml:space="preserve"> </w:t>
      </w:r>
      <w:r>
        <w:rPr>
          <w:rStyle w:val="ControlFlowTok"/>
        </w:rPr>
        <w:t xml:space="preserve">case</w:t>
      </w:r>
      <w:r>
        <w:rPr>
          <w:rStyle w:val="NormalTok"/>
        </w:rPr>
        <w:t xml:space="preserve"> closed</w:t>
      </w:r>
      <w:r>
        <w:rPr>
          <w:rStyle w:val="OperatorTok"/>
        </w:rPr>
        <w:t xml:space="preserve">,</w:t>
      </w:r>
      <w:r>
        <w:rPr>
          <w:rStyle w:val="NormalTok"/>
        </w:rPr>
        <w:t xml:space="preserve"> open</w:t>
      </w:r>
      <w:r>
        <w:rPr>
          <w:rStyle w:val="OperatorTok"/>
        </w:rPr>
        <w:t xml:space="preserve">,</w:t>
      </w:r>
      <w:r>
        <w:rPr>
          <w:rStyle w:val="NormalTok"/>
        </w:rPr>
        <w:t xml:space="preserve"> halfOpen </w:t>
      </w:r>
      <w:r>
        <w:rPr>
          <w:rStyle w:val="OperatorTok"/>
        </w:rPr>
        <w:t xml:space="preserve">}</w:t>
      </w:r>
      <w:r>
        <w:br/>
      </w:r>
      <w:r>
        <w:br/>
      </w:r>
      <w:r>
        <w:rPr>
          <w:rStyle w:val="KeywordTok"/>
        </w:rPr>
        <w:t xml:space="preserve">class</w:t>
      </w:r>
      <w:r>
        <w:rPr>
          <w:rStyle w:val="NormalTok"/>
        </w:rPr>
        <w:t xml:space="preserve"> CircuitBreaker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state</w:t>
      </w:r>
      <w:r>
        <w:rPr>
          <w:rStyle w:val="OperatorTok"/>
        </w:rPr>
        <w:t xml:space="preserve">:</w:t>
      </w:r>
      <w:r>
        <w:rPr>
          <w:rStyle w:val="NormalTok"/>
        </w:rPr>
        <w:t xml:space="preserve"> CircuitState </w:t>
      </w:r>
      <w:r>
        <w:rPr>
          <w:rStyle w:val="OperatorTok"/>
        </w:rPr>
        <w:t xml:space="preserve">=</w:t>
      </w:r>
      <w:r>
        <w:rPr>
          <w:rStyle w:val="NormalTok"/>
        </w:rPr>
        <w:t xml:space="preserve"> </w:t>
      </w:r>
      <w:r>
        <w:rPr>
          <w:rStyle w:val="OperatorTok"/>
        </w:rPr>
        <w:t xml:space="preserve">.</w:t>
      </w:r>
      <w:r>
        <w:rPr>
          <w:rStyle w:val="NormalTok"/>
        </w:rPr>
        <w:t xml:space="preserve">closed</w:t>
      </w:r>
      <w:r>
        <w:br/>
      </w:r>
      <w:r>
        <w:rPr>
          <w:rStyle w:val="NormalTok"/>
        </w:rPr>
        <w:t xml:space="preserve">    </w:t>
      </w:r>
      <w:r>
        <w:rPr>
          <w:rStyle w:val="KeywordTok"/>
        </w:rPr>
        <w:t xml:space="preserve">var</w:t>
      </w:r>
      <w:r>
        <w:rPr>
          <w:rStyle w:val="NormalTok"/>
        </w:rPr>
        <w:t xml:space="preserve"> </w:t>
      </w:r>
      <w:r>
        <w:rPr>
          <w:rStyle w:val="VariableTok"/>
        </w:rPr>
        <w:t xml:space="preserve">failures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let</w:t>
      </w:r>
      <w:r>
        <w:rPr>
          <w:rStyle w:val="NormalTok"/>
        </w:rPr>
        <w:t xml:space="preserve"> </w:t>
      </w:r>
      <w:r>
        <w:rPr>
          <w:rStyle w:val="VariableTok"/>
        </w:rPr>
        <w:t xml:space="preserve">threshold</w:t>
      </w:r>
      <w:r>
        <w:rPr>
          <w:rStyle w:val="NormalTok"/>
        </w:rPr>
        <w:t xml:space="preserve">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KeywordTok"/>
        </w:rPr>
        <w:t xml:space="preserve">func</w:t>
      </w:r>
      <w:r>
        <w:rPr>
          <w:rStyle w:val="NormalTok"/>
        </w:rPr>
        <w:t xml:space="preserve"> </w:t>
      </w:r>
      <w:r>
        <w:rPr>
          <w:rStyle w:val="FunctionTok"/>
        </w:rPr>
        <w:t xml:space="preserve">call</w:t>
      </w:r>
      <w:r>
        <w:rPr>
          <w:rStyle w:val="OperatorTok"/>
        </w:rPr>
        <w:t xml:space="preserve">&lt;</w:t>
      </w:r>
      <w:r>
        <w:rPr>
          <w:rStyle w:val="DataTypeTok"/>
        </w:rPr>
        <w:t xml:space="preserve">T</w:t>
      </w:r>
      <w:r>
        <w:rPr>
          <w:rStyle w:val="OperatorTok"/>
        </w:rPr>
        <w:t xml:space="preserve">&gt;(</w:t>
      </w:r>
      <w:r>
        <w:rPr>
          <w:rStyle w:val="VariableTok"/>
        </w:rPr>
        <w:t xml:space="preserve">_</w:t>
      </w:r>
      <w:r>
        <w:rPr>
          <w:rStyle w:val="NormalTok"/>
        </w:rPr>
        <w:t xml:space="preserve"> </w:t>
      </w:r>
      <w:r>
        <w:rPr>
          <w:rStyle w:val="Variable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async</w:t>
      </w:r>
      <w:r>
        <w:rPr>
          <w:rStyle w:val="NormalTok"/>
        </w:rPr>
        <w:t xml:space="preserve"> </w:t>
      </w:r>
      <w:r>
        <w:rPr>
          <w:rStyle w:val="KeywordTok"/>
        </w:rPr>
        <w:t xml:space="preserve">throws</w:t>
      </w:r>
      <w:r>
        <w:rPr>
          <w:rStyle w:val="NormalTok"/>
        </w:rPr>
        <w:t xml:space="preserve"> -&gt; </w:t>
      </w:r>
      <w:r>
        <w:rPr>
          <w:rStyle w:val="VariableTok"/>
        </w:rPr>
        <w:t xml:space="preserve">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open </w:t>
      </w:r>
      <w:r>
        <w:rPr>
          <w:rStyle w:val="OperatorTok"/>
        </w:rPr>
        <w:t xml:space="preserve">{</w:t>
      </w:r>
      <w:r>
        <w:br/>
      </w:r>
      <w:r>
        <w:rPr>
          <w:rStyle w:val="NormalTok"/>
        </w:rPr>
        <w:t xml:space="preserve">            </w:t>
      </w:r>
      <w:r>
        <w:rPr>
          <w:rStyle w:val="KeywordTok"/>
        </w:rPr>
        <w:t xml:space="preserve">throw</w:t>
      </w:r>
      <w:r>
        <w:rPr>
          <w:rStyle w:val="NormalTok"/>
        </w:rPr>
        <w:t xml:space="preserve"> CircuitOpenError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block</w:t>
      </w:r>
      <w:r>
        <w:rPr>
          <w:rStyle w:val="OperatorTok"/>
        </w:rPr>
        <w:t xml:space="preserv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halfOpen </w:t>
      </w:r>
      <w:r>
        <w:rPr>
          <w:rStyle w:val="OperatorTok"/>
        </w:rPr>
        <w:t xml:space="preserve">{</w:t>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closed</w:t>
      </w:r>
      <w:r>
        <w:rPr>
          <w:rStyle w:val="OperatorTok"/>
        </w:rPr>
        <w:t xml:space="preserve">;</w:t>
      </w:r>
      <w:r>
        <w:rPr>
          <w:rStyle w:val="NormalTok"/>
        </w:rPr>
        <w:t xml:space="preserve"> 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failures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failures </w:t>
      </w:r>
      <w:r>
        <w:rPr>
          <w:rStyle w:val="OperatorTok"/>
        </w:rPr>
        <w:t xml:space="preserve">&gt;=</w:t>
      </w:r>
      <w:r>
        <w:rPr>
          <w:rStyle w:val="NormalTok"/>
        </w:rPr>
        <w:t xml:space="preserve"> threshold </w:t>
      </w:r>
      <w:r>
        <w:rPr>
          <w:rStyle w:val="OperatorTok"/>
        </w:rPr>
        <w:t xml:space="preserve">{</w:t>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open </w:t>
      </w:r>
      <w:r>
        <w:rPr>
          <w:rStyle w:val="OperatorTok"/>
        </w:rPr>
        <w:t xml:space="preserve">}</w:t>
      </w:r>
      <w:r>
        <w:br/>
      </w:r>
      <w:r>
        <w:rPr>
          <w:rStyle w:val="NormalTok"/>
        </w:rPr>
        <w:t xml:space="preserve">            </w:t>
      </w:r>
      <w:r>
        <w:rPr>
          <w:rStyle w:val="KeywordTok"/>
        </w:rPr>
        <w:t xml:space="preserve">throw</w:t>
      </w:r>
      <w:r>
        <w:rPr>
          <w:rStyle w:val="NormalTok"/>
        </w:rPr>
        <w:t xml:space="preserve"> 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24"/>
    <w:bookmarkStart w:id="1325" w:name="best-practices-186"/>
    <w:p>
      <w:pPr>
        <w:pStyle w:val="Heading4"/>
      </w:pPr>
      <w:r>
        <w:t xml:space="preserve">Best Practices</w:t>
      </w:r>
    </w:p>
    <w:p>
      <w:pPr>
        <w:pStyle w:val="Compact"/>
        <w:numPr>
          <w:ilvl w:val="0"/>
          <w:numId w:val="1752"/>
        </w:numPr>
      </w:pPr>
      <w:r>
        <w:rPr>
          <w:b/>
          <w:bCs/>
        </w:rPr>
        <w:t xml:space="preserve">Use</w:t>
      </w:r>
      <w:r>
        <w:t xml:space="preserve"> </w:t>
      </w:r>
      <w:r>
        <w:t xml:space="preserve">when calling unreliable external services</w:t>
      </w:r>
    </w:p>
    <w:p>
      <w:pPr>
        <w:pStyle w:val="Compact"/>
        <w:numPr>
          <w:ilvl w:val="0"/>
          <w:numId w:val="1752"/>
        </w:numPr>
      </w:pPr>
      <w:r>
        <w:rPr>
          <w:b/>
          <w:bCs/>
        </w:rPr>
        <w:t xml:space="preserve">Use</w:t>
      </w:r>
      <w:r>
        <w:t xml:space="preserve"> </w:t>
      </w:r>
      <w:r>
        <w:t xml:space="preserve">half-open state to test recovery before closing</w:t>
      </w:r>
    </w:p>
    <w:p>
      <w:pPr>
        <w:pStyle w:val="Compact"/>
        <w:numPr>
          <w:ilvl w:val="0"/>
          <w:numId w:val="1752"/>
        </w:numPr>
      </w:pPr>
      <w:r>
        <w:rPr>
          <w:b/>
          <w:bCs/>
        </w:rPr>
        <w:t xml:space="preserve">Prefer</w:t>
      </w:r>
      <w:r>
        <w:t xml:space="preserve"> </w:t>
      </w:r>
      <w:r>
        <w:t xml:space="preserve">fail-fast when open; don’t hammer failing service</w:t>
      </w:r>
    </w:p>
    <w:p>
      <w:pPr>
        <w:pStyle w:val="Compact"/>
        <w:numPr>
          <w:ilvl w:val="0"/>
          <w:numId w:val="1752"/>
        </w:numPr>
      </w:pPr>
      <w:r>
        <w:rPr>
          <w:b/>
          <w:bCs/>
        </w:rPr>
        <w:t xml:space="preserve">Avoid</w:t>
      </w:r>
      <w:r>
        <w:t xml:space="preserve"> </w:t>
      </w:r>
      <w:r>
        <w:t xml:space="preserve">for internal, reliable calls; overhead not worth it</w:t>
      </w:r>
    </w:p>
    <w:bookmarkEnd w:id="1325"/>
    <w:bookmarkStart w:id="1326" w:name="related-concepts-186"/>
    <w:p>
      <w:pPr>
        <w:pStyle w:val="Heading4"/>
      </w:pPr>
      <w:r>
        <w:t xml:space="preserve">Related Concepts</w:t>
      </w:r>
    </w:p>
    <w:p>
      <w:pPr>
        <w:pStyle w:val="Compact"/>
        <w:numPr>
          <w:ilvl w:val="0"/>
          <w:numId w:val="1753"/>
        </w:numPr>
      </w:pPr>
      <w:r>
        <w:t xml:space="preserve">Bulkhead pattern, API rate limiting, Retry strategies</w:t>
      </w:r>
    </w:p>
    <w:p>
      <w:r>
        <w:pict>
          <v:rect style="width:0;height:1.5pt" o:hralign="center" o:hrstd="t" o:hr="t"/>
        </w:pict>
      </w:r>
    </w:p>
    <w:bookmarkEnd w:id="1326"/>
    <w:bookmarkEnd w:id="1327"/>
    <w:bookmarkEnd w:id="1328"/>
    <w:bookmarkStart w:id="1335" w:name="bulkhead-pattern"/>
    <w:p>
      <w:pPr>
        <w:pStyle w:val="Heading2"/>
      </w:pPr>
      <w:r>
        <w:t xml:space="preserve">Bulkhead Pattern</w:t>
      </w:r>
    </w:p>
    <w:bookmarkStart w:id="1329" w:name="the-question-187"/>
    <w:p>
      <w:pPr>
        <w:pStyle w:val="Heading3"/>
      </w:pPr>
      <w:r>
        <w:t xml:space="preserve">1. The Question</w:t>
      </w:r>
    </w:p>
    <w:p>
      <w:pPr>
        <w:pStyle w:val="BlockText"/>
      </w:pPr>
      <w:r>
        <w:t xml:space="preserve">“What is the bulkhead pattern?”</w:t>
      </w:r>
    </w:p>
    <w:p>
      <w:r>
        <w:pict>
          <v:rect style="width:0;height:1.5pt" o:hralign="center" o:hrstd="t" o:hr="t"/>
        </w:pict>
      </w:r>
    </w:p>
    <w:bookmarkEnd w:id="1329"/>
    <w:bookmarkStart w:id="1330" w:name="how-to-describe-187"/>
    <w:p>
      <w:pPr>
        <w:pStyle w:val="Heading3"/>
      </w:pPr>
      <w:r>
        <w:t xml:space="preserve">2. How to Describe</w:t>
      </w:r>
    </w:p>
    <w:p>
      <w:pPr>
        <w:pStyle w:val="Compact"/>
        <w:numPr>
          <w:ilvl w:val="0"/>
          <w:numId w:val="1754"/>
        </w:numPr>
      </w:pPr>
      <w:r>
        <w:rPr>
          <w:b/>
          <w:bCs/>
        </w:rPr>
        <w:t xml:space="preserve">Opening statement:</w:t>
      </w:r>
      <w:r>
        <w:t xml:space="preserve"> </w:t>
      </w:r>
      <w:r>
        <w:t xml:space="preserve">“Isolate resources. Failure in one pool doesn’t affect others. Like ship bulkheads.”</w:t>
      </w:r>
    </w:p>
    <w:p>
      <w:pPr>
        <w:pStyle w:val="Compact"/>
        <w:numPr>
          <w:ilvl w:val="0"/>
          <w:numId w:val="1754"/>
        </w:numPr>
      </w:pPr>
      <w:r>
        <w:rPr>
          <w:b/>
          <w:bCs/>
        </w:rPr>
        <w:t xml:space="preserve">Key points:</w:t>
      </w:r>
    </w:p>
    <w:p>
      <w:pPr>
        <w:pStyle w:val="Compact"/>
        <w:numPr>
          <w:ilvl w:val="1"/>
          <w:numId w:val="1755"/>
        </w:numPr>
      </w:pPr>
      <w:r>
        <w:t xml:space="preserve">Resource pools</w:t>
      </w:r>
    </w:p>
    <w:p>
      <w:pPr>
        <w:pStyle w:val="Compact"/>
        <w:numPr>
          <w:ilvl w:val="1"/>
          <w:numId w:val="1755"/>
        </w:numPr>
      </w:pPr>
      <w:r>
        <w:t xml:space="preserve">Isolation</w:t>
      </w:r>
    </w:p>
    <w:p>
      <w:pPr>
        <w:pStyle w:val="Compact"/>
        <w:numPr>
          <w:ilvl w:val="1"/>
          <w:numId w:val="1755"/>
        </w:numPr>
      </w:pPr>
      <w:r>
        <w:t xml:space="preserve">Concurrency limits</w:t>
      </w:r>
    </w:p>
    <w:p>
      <w:pPr>
        <w:pStyle w:val="Compact"/>
        <w:numPr>
          <w:ilvl w:val="1"/>
          <w:numId w:val="1755"/>
        </w:numPr>
      </w:pPr>
      <w:r>
        <w:t xml:space="preserve">Resilience</w:t>
      </w:r>
    </w:p>
    <w:p>
      <w:pPr>
        <w:pStyle w:val="Compact"/>
        <w:numPr>
          <w:ilvl w:val="0"/>
          <w:numId w:val="1754"/>
        </w:numPr>
      </w:pPr>
      <w:r>
        <w:rPr>
          <w:b/>
          <w:bCs/>
        </w:rPr>
        <w:t xml:space="preserve">Follow-up depth:</w:t>
      </w:r>
      <w:r>
        <w:t xml:space="preserve"> </w:t>
      </w:r>
      <w:r>
        <w:t xml:space="preserve">Elaborate with examples; discuss trade-offs</w:t>
      </w:r>
    </w:p>
    <w:p>
      <w:pPr>
        <w:pStyle w:val="Compact"/>
        <w:numPr>
          <w:ilvl w:val="0"/>
          <w:numId w:val="1754"/>
        </w:numPr>
      </w:pPr>
      <w:r>
        <w:rPr>
          <w:b/>
          <w:bCs/>
        </w:rPr>
        <w:t xml:space="preserve">Common pitfalls:</w:t>
      </w:r>
      <w:r>
        <w:t xml:space="preserve"> </w:t>
      </w:r>
      <w:r>
        <w:t xml:space="preserve">Confusing with similar concepts</w:t>
      </w:r>
    </w:p>
    <w:p>
      <w:r>
        <w:pict>
          <v:rect style="width:0;height:1.5pt" o:hralign="center" o:hrstd="t" o:hr="t"/>
        </w:pict>
      </w:r>
    </w:p>
    <w:bookmarkEnd w:id="1330"/>
    <w:bookmarkStart w:id="1334" w:name="how-to-use-implement-best-practices-187"/>
    <w:p>
      <w:pPr>
        <w:pStyle w:val="Heading3"/>
      </w:pPr>
      <w:r>
        <w:t xml:space="preserve">3. How to Use / Implement / Best Practices</w:t>
      </w:r>
    </w:p>
    <w:bookmarkStart w:id="1331" w:name="implementation-187"/>
    <w:p>
      <w:pPr>
        <w:pStyle w:val="Heading4"/>
      </w:pPr>
      <w:r>
        <w:t xml:space="preserve">Implementation</w:t>
      </w:r>
    </w:p>
    <w:p>
      <w:pPr>
        <w:pStyle w:val="SourceCode"/>
      </w:pPr>
      <w:r>
        <w:rPr>
          <w:rStyle w:val="CommentTok"/>
        </w:rPr>
        <w:t xml:space="preserve">// Separate queues/pools per concern</w:t>
      </w:r>
      <w:r>
        <w:br/>
      </w:r>
      <w:r>
        <w:rPr>
          <w:rStyle w:val="KeywordTok"/>
        </w:rPr>
        <w:t xml:space="preserve">let</w:t>
      </w:r>
      <w:r>
        <w:rPr>
          <w:rStyle w:val="NormalTok"/>
        </w:rPr>
        <w:t xml:space="preserve"> </w:t>
      </w:r>
      <w:r>
        <w:rPr>
          <w:rStyle w:val="VariableTok"/>
        </w:rPr>
        <w:t xml:space="preserve">imageQueue</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"image.load"</w:t>
      </w:r>
      <w:r>
        <w:rPr>
          <w:rStyle w:val="OperatorTok"/>
        </w:rPr>
        <w:t xml:space="preserve">,</w:t>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concurrent</w:t>
      </w:r>
      <w:r>
        <w:rPr>
          <w:rStyle w:val="OperatorTok"/>
        </w:rPr>
        <w:t xml:space="preserve">)</w:t>
      </w:r>
      <w:r>
        <w:br/>
      </w:r>
      <w:r>
        <w:rPr>
          <w:rStyle w:val="KeywordTok"/>
        </w:rPr>
        <w:t xml:space="preserve">let</w:t>
      </w:r>
      <w:r>
        <w:rPr>
          <w:rStyle w:val="NormalTok"/>
        </w:rPr>
        <w:t xml:space="preserve"> </w:t>
      </w:r>
      <w:r>
        <w:rPr>
          <w:rStyle w:val="VariableTok"/>
        </w:rPr>
        <w:t xml:space="preserve">apiQueue</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"api.requests"</w:t>
      </w:r>
      <w:r>
        <w:rPr>
          <w:rStyle w:val="OperatorTok"/>
        </w:rPr>
        <w:t xml:space="preserve">,</w:t>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concurrent</w:t>
      </w:r>
      <w:r>
        <w:rPr>
          <w:rStyle w:val="OperatorTok"/>
        </w:rPr>
        <w:t xml:space="preserve">)</w:t>
      </w:r>
      <w:r>
        <w:br/>
      </w:r>
      <w:r>
        <w:br/>
      </w:r>
      <w:r>
        <w:rPr>
          <w:rStyle w:val="CommentTok"/>
        </w:rPr>
        <w:t xml:space="preserve">// Limit concurrency per pool</w:t>
      </w:r>
      <w:r>
        <w:br/>
      </w:r>
      <w:r>
        <w:rPr>
          <w:rStyle w:val="KeywordTok"/>
        </w:rPr>
        <w:t xml:space="preserve">let</w:t>
      </w:r>
      <w:r>
        <w:rPr>
          <w:rStyle w:val="NormalTok"/>
        </w:rPr>
        <w:t xml:space="preserve"> </w:t>
      </w:r>
      <w:r>
        <w:rPr>
          <w:rStyle w:val="VariableTok"/>
        </w:rPr>
        <w:t xml:space="preserve">imageSemaphore</w:t>
      </w:r>
      <w:r>
        <w:rPr>
          <w:rStyle w:val="NormalTok"/>
        </w:rPr>
        <w:t xml:space="preserve"> </w:t>
      </w:r>
      <w:r>
        <w:rPr>
          <w:rStyle w:val="OperatorTok"/>
        </w:rPr>
        <w:t xml:space="preserve">=</w:t>
      </w:r>
      <w:r>
        <w:rPr>
          <w:rStyle w:val="NormalTok"/>
        </w:rPr>
        <w:t xml:space="preserve"> DispatchSemaphore</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imageQueue</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imageSemaphore</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imageSemaphore</w:t>
      </w:r>
      <w:r>
        <w:rPr>
          <w:rStyle w:val="OperatorTok"/>
        </w:rPr>
        <w:t xml:space="preserve">.</w:t>
      </w:r>
      <w:r>
        <w:rPr>
          <w:rStyle w:val="NormalTok"/>
        </w:rPr>
        <w:t xml:space="preserve">signal</w:t>
      </w:r>
      <w:r>
        <w:rPr>
          <w:rStyle w:val="OperatorTok"/>
        </w:rPr>
        <w:t xml:space="preserve">()</w:t>
      </w:r>
      <w:r>
        <w:rPr>
          <w:rStyle w:val="NormalTok"/>
        </w:rPr>
        <w:t xml:space="preserve"> </w:t>
      </w:r>
      <w:r>
        <w:rPr>
          <w:rStyle w:val="OperatorTok"/>
        </w:rPr>
        <w:t xml:space="preserve">}</w:t>
      </w:r>
      <w:r>
        <w:br/>
      </w:r>
      <w:r>
        <w:rPr>
          <w:rStyle w:val="NormalTok"/>
        </w:rPr>
        <w:t xml:space="preserve">    loadImage</w:t>
      </w:r>
      <w:r>
        <w:rPr>
          <w:rStyle w:val="OperatorTok"/>
        </w:rPr>
        <w:t xml:space="preserve">()</w:t>
      </w:r>
      <w:r>
        <w:br/>
      </w:r>
      <w:r>
        <w:rPr>
          <w:rStyle w:val="OperatorTok"/>
        </w:rPr>
        <w:t xml:space="preserve">}</w:t>
      </w:r>
      <w:r>
        <w:br/>
      </w:r>
      <w:r>
        <w:br/>
      </w:r>
      <w:r>
        <w:rPr>
          <w:rStyle w:val="CommentTok"/>
        </w:rPr>
        <w:t xml:space="preserve">// TaskGroup with limited concurrency</w:t>
      </w:r>
      <w:r>
        <w:br/>
      </w:r>
      <w:r>
        <w:rPr>
          <w:rStyle w:val="ControlFlowTok"/>
        </w:rPr>
        <w:t xml:space="preserve">await</w:t>
      </w:r>
      <w:r>
        <w:rPr>
          <w:rStyle w:val="NormalTok"/>
        </w:rPr>
        <w:t xml:space="preserve"> withTaskGroup</w:t>
      </w:r>
      <w:r>
        <w:rPr>
          <w:rStyle w:val="OperatorTok"/>
        </w:rPr>
        <w:t xml:space="preserve">(</w:t>
      </w:r>
      <w:r>
        <w:rPr>
          <w:rStyle w:val="NormalTok"/>
        </w:rPr>
        <w:t xml:space="preserve">of</w:t>
      </w:r>
      <w:r>
        <w:rPr>
          <w:rStyle w:val="OperatorTok"/>
        </w:rPr>
        <w:t xml:space="preserve">:</w:t>
      </w:r>
      <w:r>
        <w:rPr>
          <w:rStyle w:val="NormalTok"/>
        </w:rPr>
        <w:t xml:space="preserve"> Void</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group </w:t>
      </w:r>
      <w:r>
        <w:rPr>
          <w:rStyle w:val="ControlFlowTok"/>
        </w:rPr>
        <w:t xml:space="preserve">in</w:t>
      </w:r>
      <w:r>
        <w:br/>
      </w:r>
      <w:r>
        <w:rPr>
          <w:rStyle w:val="NormalTok"/>
        </w:rPr>
        <w:t xml:space="preserve">    </w:t>
      </w:r>
      <w:r>
        <w:rPr>
          <w:rStyle w:val="ControlFlowTok"/>
        </w:rPr>
        <w:t xml:space="preserve">for</w:t>
      </w:r>
      <w:r>
        <w:rPr>
          <w:rStyle w:val="NormalTok"/>
        </w:rPr>
        <w:t xml:space="preserve"> item </w:t>
      </w:r>
      <w:r>
        <w:rPr>
          <w:rStyle w:val="ControlFlowTok"/>
        </w:rPr>
        <w:t xml:space="preserve">in</w:t>
      </w:r>
      <w:r>
        <w:rPr>
          <w:rStyle w:val="NormalTok"/>
        </w:rPr>
        <w:t xml:space="preserve"> items</w:t>
      </w:r>
      <w:r>
        <w:rPr>
          <w:rStyle w:val="OperatorTok"/>
        </w:rPr>
        <w:t xml:space="preserve">.</w:t>
      </w:r>
      <w:r>
        <w:rPr>
          <w:rStyle w:val="NormalTok"/>
        </w:rPr>
        <w:t xml:space="preserve">prefix</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group</w:t>
      </w:r>
      <w:r>
        <w:rPr>
          <w:rStyle w:val="OperatorTok"/>
        </w:rPr>
        <w:t xml:space="preserve">.</w:t>
      </w:r>
      <w:r>
        <w:rPr>
          <w:rStyle w:val="NormalTok"/>
        </w:rPr>
        <w:t xml:space="preserve">addTask </w:t>
      </w:r>
      <w:r>
        <w:rPr>
          <w:rStyle w:val="OperatorTok"/>
        </w:rPr>
        <w:t xml:space="preserve">{</w:t>
      </w:r>
      <w:r>
        <w:rPr>
          <w:rStyle w:val="NormalTok"/>
        </w:rPr>
        <w:t xml:space="preserve"> </w:t>
      </w:r>
      <w:r>
        <w:rPr>
          <w:rStyle w:val="ControlFlowTok"/>
        </w:rPr>
        <w:t xml:space="preserve">await</w:t>
      </w:r>
      <w:r>
        <w:rPr>
          <w:rStyle w:val="NormalTok"/>
        </w:rPr>
        <w:t xml:space="preserve"> process</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31"/>
    <w:bookmarkStart w:id="1332" w:name="best-practices-187"/>
    <w:p>
      <w:pPr>
        <w:pStyle w:val="Heading4"/>
      </w:pPr>
      <w:r>
        <w:t xml:space="preserve">Best Practices</w:t>
      </w:r>
    </w:p>
    <w:p>
      <w:pPr>
        <w:pStyle w:val="Compact"/>
        <w:numPr>
          <w:ilvl w:val="0"/>
          <w:numId w:val="1756"/>
        </w:numPr>
      </w:pPr>
      <w:r>
        <w:rPr>
          <w:b/>
          <w:bCs/>
        </w:rPr>
        <w:t xml:space="preserve">Use</w:t>
      </w:r>
      <w:r>
        <w:t xml:space="preserve"> </w:t>
      </w:r>
      <w:r>
        <w:t xml:space="preserve">separate resource pools (queues, semaphores) per domain</w:t>
      </w:r>
    </w:p>
    <w:p>
      <w:pPr>
        <w:pStyle w:val="Compact"/>
        <w:numPr>
          <w:ilvl w:val="0"/>
          <w:numId w:val="1756"/>
        </w:numPr>
      </w:pPr>
      <w:r>
        <w:rPr>
          <w:b/>
          <w:bCs/>
        </w:rPr>
        <w:t xml:space="preserve">Use</w:t>
      </w:r>
      <w:r>
        <w:t xml:space="preserve"> </w:t>
      </w:r>
      <w:r>
        <w:t xml:space="preserve">concurrency limits so one area can’t starve others</w:t>
      </w:r>
    </w:p>
    <w:p>
      <w:pPr>
        <w:pStyle w:val="Compact"/>
        <w:numPr>
          <w:ilvl w:val="0"/>
          <w:numId w:val="1756"/>
        </w:numPr>
      </w:pPr>
      <w:r>
        <w:rPr>
          <w:b/>
          <w:bCs/>
        </w:rPr>
        <w:t xml:space="preserve">Prefer</w:t>
      </w:r>
      <w:r>
        <w:t xml:space="preserve"> </w:t>
      </w:r>
      <w:r>
        <w:t xml:space="preserve">bulkhead for critical paths; isolate failures</w:t>
      </w:r>
    </w:p>
    <w:p>
      <w:pPr>
        <w:pStyle w:val="Compact"/>
        <w:numPr>
          <w:ilvl w:val="0"/>
          <w:numId w:val="1756"/>
        </w:numPr>
      </w:pPr>
      <w:r>
        <w:rPr>
          <w:b/>
          <w:bCs/>
        </w:rPr>
        <w:t xml:space="preserve">Avoid</w:t>
      </w:r>
      <w:r>
        <w:t xml:space="preserve"> </w:t>
      </w:r>
      <w:r>
        <w:t xml:space="preserve">single global queue; one slow task blocks everything</w:t>
      </w:r>
    </w:p>
    <w:bookmarkEnd w:id="1332"/>
    <w:bookmarkStart w:id="1333" w:name="related-concepts-187"/>
    <w:p>
      <w:pPr>
        <w:pStyle w:val="Heading4"/>
      </w:pPr>
      <w:r>
        <w:t xml:space="preserve">Related Concepts</w:t>
      </w:r>
    </w:p>
    <w:p>
      <w:pPr>
        <w:pStyle w:val="Compact"/>
        <w:numPr>
          <w:ilvl w:val="0"/>
          <w:numId w:val="1757"/>
        </w:numPr>
      </w:pPr>
      <w:r>
        <w:t xml:space="preserve">Circuit breaker, API rate limiting, Task priority</w:t>
      </w:r>
    </w:p>
    <w:p>
      <w:r>
        <w:pict>
          <v:rect style="width:0;height:1.5pt" o:hralign="center" o:hrstd="t" o:hr="t"/>
        </w:pict>
      </w:r>
    </w:p>
    <w:bookmarkEnd w:id="1333"/>
    <w:bookmarkEnd w:id="1334"/>
    <w:bookmarkEnd w:id="1335"/>
    <w:bookmarkStart w:id="1342" w:name="health-checks"/>
    <w:p>
      <w:pPr>
        <w:pStyle w:val="Heading2"/>
      </w:pPr>
      <w:r>
        <w:t xml:space="preserve">Health Checks</w:t>
      </w:r>
    </w:p>
    <w:bookmarkStart w:id="1336" w:name="the-question-188"/>
    <w:p>
      <w:pPr>
        <w:pStyle w:val="Heading3"/>
      </w:pPr>
      <w:r>
        <w:t xml:space="preserve">1. The Question</w:t>
      </w:r>
    </w:p>
    <w:p>
      <w:pPr>
        <w:pStyle w:val="BlockText"/>
      </w:pPr>
      <w:r>
        <w:t xml:space="preserve">“How do you implement health checks in an iOS app?”</w:t>
      </w:r>
    </w:p>
    <w:p>
      <w:r>
        <w:pict>
          <v:rect style="width:0;height:1.5pt" o:hralign="center" o:hrstd="t" o:hr="t"/>
        </w:pict>
      </w:r>
    </w:p>
    <w:bookmarkEnd w:id="1336"/>
    <w:bookmarkStart w:id="1337" w:name="how-to-describe-188"/>
    <w:p>
      <w:pPr>
        <w:pStyle w:val="Heading3"/>
      </w:pPr>
      <w:r>
        <w:t xml:space="preserve">2. How to Describe</w:t>
      </w:r>
    </w:p>
    <w:p>
      <w:pPr>
        <w:pStyle w:val="Compact"/>
        <w:numPr>
          <w:ilvl w:val="0"/>
          <w:numId w:val="1758"/>
        </w:numPr>
      </w:pPr>
      <w:r>
        <w:rPr>
          <w:b/>
          <w:bCs/>
        </w:rPr>
        <w:t xml:space="preserve">Opening statement:</w:t>
      </w:r>
      <w:r>
        <w:t xml:space="preserve"> </w:t>
      </w:r>
      <w:r>
        <w:t xml:space="preserve">“Endpoint or flag. Check dependencies (network, auth, DB). Report to monitoring. Startup and runtime.”</w:t>
      </w:r>
    </w:p>
    <w:p>
      <w:pPr>
        <w:pStyle w:val="Compact"/>
        <w:numPr>
          <w:ilvl w:val="0"/>
          <w:numId w:val="1758"/>
        </w:numPr>
      </w:pPr>
      <w:r>
        <w:rPr>
          <w:b/>
          <w:bCs/>
        </w:rPr>
        <w:t xml:space="preserve">Key points:</w:t>
      </w:r>
    </w:p>
    <w:p>
      <w:pPr>
        <w:pStyle w:val="Compact"/>
        <w:numPr>
          <w:ilvl w:val="1"/>
          <w:numId w:val="1759"/>
        </w:numPr>
      </w:pPr>
      <w:r>
        <w:t xml:space="preserve">Startup check</w:t>
      </w:r>
    </w:p>
    <w:p>
      <w:pPr>
        <w:pStyle w:val="Compact"/>
        <w:numPr>
          <w:ilvl w:val="1"/>
          <w:numId w:val="1759"/>
        </w:numPr>
      </w:pPr>
      <w:r>
        <w:t xml:space="preserve">Liveness</w:t>
      </w:r>
    </w:p>
    <w:p>
      <w:pPr>
        <w:pStyle w:val="Compact"/>
        <w:numPr>
          <w:ilvl w:val="1"/>
          <w:numId w:val="1759"/>
        </w:numPr>
      </w:pPr>
      <w:r>
        <w:t xml:space="preserve">Readiness</w:t>
      </w:r>
    </w:p>
    <w:p>
      <w:pPr>
        <w:pStyle w:val="Compact"/>
        <w:numPr>
          <w:ilvl w:val="1"/>
          <w:numId w:val="1759"/>
        </w:numPr>
      </w:pPr>
      <w:r>
        <w:t xml:space="preserve">Monitoring</w:t>
      </w:r>
    </w:p>
    <w:p>
      <w:pPr>
        <w:pStyle w:val="Compact"/>
        <w:numPr>
          <w:ilvl w:val="0"/>
          <w:numId w:val="1758"/>
        </w:numPr>
      </w:pPr>
      <w:r>
        <w:rPr>
          <w:b/>
          <w:bCs/>
        </w:rPr>
        <w:t xml:space="preserve">Follow-up depth:</w:t>
      </w:r>
      <w:r>
        <w:t xml:space="preserve"> </w:t>
      </w:r>
      <w:r>
        <w:t xml:space="preserve">Elaborate with examples; discuss trade-offs</w:t>
      </w:r>
    </w:p>
    <w:p>
      <w:pPr>
        <w:pStyle w:val="Compact"/>
        <w:numPr>
          <w:ilvl w:val="0"/>
          <w:numId w:val="1758"/>
        </w:numPr>
      </w:pPr>
      <w:r>
        <w:rPr>
          <w:b/>
          <w:bCs/>
        </w:rPr>
        <w:t xml:space="preserve">Common pitfalls:</w:t>
      </w:r>
      <w:r>
        <w:t xml:space="preserve"> </w:t>
      </w:r>
      <w:r>
        <w:t xml:space="preserve">Confusing with similar concepts</w:t>
      </w:r>
    </w:p>
    <w:p>
      <w:r>
        <w:pict>
          <v:rect style="width:0;height:1.5pt" o:hralign="center" o:hrstd="t" o:hr="t"/>
        </w:pict>
      </w:r>
    </w:p>
    <w:bookmarkEnd w:id="1337"/>
    <w:bookmarkStart w:id="1341" w:name="how-to-use-implement-best-practices-188"/>
    <w:p>
      <w:pPr>
        <w:pStyle w:val="Heading3"/>
      </w:pPr>
      <w:r>
        <w:t xml:space="preserve">3. How to Use / Implement / Best Practices</w:t>
      </w:r>
    </w:p>
    <w:bookmarkStart w:id="1338" w:name="implementation-188"/>
    <w:p>
      <w:pPr>
        <w:pStyle w:val="Heading4"/>
      </w:pPr>
      <w:r>
        <w:t xml:space="preserve">Implementation</w:t>
      </w:r>
    </w:p>
    <w:p>
      <w:pPr>
        <w:pStyle w:val="SourceCode"/>
      </w:pPr>
      <w:r>
        <w:rPr>
          <w:rStyle w:val="KeywordTok"/>
        </w:rPr>
        <w:t xml:space="preserve">struct</w:t>
      </w:r>
      <w:r>
        <w:rPr>
          <w:rStyle w:val="NormalTok"/>
        </w:rPr>
        <w:t xml:space="preserve"> HealthCheck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run</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network</w:t>
      </w:r>
      <w:r>
        <w:rPr>
          <w:rStyle w:val="NormalTok"/>
        </w:rPr>
        <w:t xml:space="preserve"> </w:t>
      </w:r>
      <w:r>
        <w:rPr>
          <w:rStyle w:val="OperatorTok"/>
        </w:rPr>
        <w:t xml:space="preserve">=</w:t>
      </w:r>
      <w:r>
        <w:rPr>
          <w:rStyle w:val="NormalTok"/>
        </w:rPr>
        <w:t xml:space="preserve"> checkNetwork</w:t>
      </w:r>
      <w:r>
        <w:rPr>
          <w:rStyle w:val="Operator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auth</w:t>
      </w:r>
      <w:r>
        <w:rPr>
          <w:rStyle w:val="NormalTok"/>
        </w:rPr>
        <w:t xml:space="preserve"> </w:t>
      </w:r>
      <w:r>
        <w:rPr>
          <w:rStyle w:val="OperatorTok"/>
        </w:rPr>
        <w:t xml:space="preserve">=</w:t>
      </w:r>
      <w:r>
        <w:rPr>
          <w:rStyle w:val="NormalTok"/>
        </w:rPr>
        <w:t xml:space="preserve"> checkAuth</w:t>
      </w:r>
      <w:r>
        <w:rPr>
          <w:rStyle w:val="Operator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db</w:t>
      </w:r>
      <w:r>
        <w:rPr>
          <w:rStyle w:val="NormalTok"/>
        </w:rPr>
        <w:t xml:space="preserve"> </w:t>
      </w:r>
      <w:r>
        <w:rPr>
          <w:rStyle w:val="OperatorTok"/>
        </w:rPr>
        <w:t xml:space="preserve">=</w:t>
      </w:r>
      <w:r>
        <w:rPr>
          <w:rStyle w:val="NormalTok"/>
        </w:rPr>
        <w:t xml:space="preserve"> checkDatabase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OperatorTok"/>
        </w:rPr>
        <w:t xml:space="preserve">(</w:t>
      </w:r>
      <w:r>
        <w:rPr>
          <w:rStyle w:val="NormalTok"/>
        </w:rPr>
        <w:t xml:space="preserve">network</w:t>
      </w:r>
      <w:r>
        <w:rPr>
          <w:rStyle w:val="OperatorTok"/>
        </w:rPr>
        <w:t xml:space="preserve">,</w:t>
      </w:r>
      <w:r>
        <w:rPr>
          <w:rStyle w:val="NormalTok"/>
        </w:rPr>
        <w:t xml:space="preserve"> auth</w:t>
      </w:r>
      <w:r>
        <w:rPr>
          <w:rStyle w:val="OperatorTok"/>
        </w:rPr>
        <w:t xml:space="preserve">,</w:t>
      </w:r>
      <w:r>
        <w:rPr>
          <w:rStyle w:val="NormalTok"/>
        </w:rPr>
        <w:t xml:space="preserve"> db</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FloatTok"/>
        </w:rPr>
        <w:t xml:space="preserve">.0</w:t>
      </w:r>
      <w:r>
        <w:rPr>
          <w:rStyle w:val="NormalTok"/>
        </w:rPr>
        <w:t xml:space="preserve"> </w:t>
      </w:r>
      <w:r>
        <w:rPr>
          <w:rStyle w:val="OperatorTok"/>
        </w:rPr>
        <w:t xml:space="preserve">&amp;&amp;</w:t>
      </w:r>
      <w:r>
        <w:rPr>
          <w:rStyle w:val="NormalTok"/>
        </w:rPr>
        <w:t xml:space="preserve"> results</w:t>
      </w:r>
      <w:r>
        <w:rPr>
          <w:rStyle w:val="FloatTok"/>
        </w:rPr>
        <w:t xml:space="preserve">.1</w:t>
      </w:r>
      <w:r>
        <w:rPr>
          <w:rStyle w:val="NormalTok"/>
        </w:rPr>
        <w:t xml:space="preserve"> </w:t>
      </w:r>
      <w:r>
        <w:rPr>
          <w:rStyle w:val="OperatorTok"/>
        </w:rPr>
        <w:t xml:space="preserve">&amp;&amp;</w:t>
      </w:r>
      <w:r>
        <w:rPr>
          <w:rStyle w:val="NormalTok"/>
        </w:rPr>
        <w:t xml:space="preserve"> results</w:t>
      </w:r>
      <w:r>
        <w:rPr>
          <w:rStyle w:val="FloatTok"/>
        </w:rPr>
        <w:t xml:space="preserve">.2</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checkNetwork</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try</w:t>
      </w:r>
      <w:r>
        <w:rPr>
          <w:rStyle w:val="OperatorTok"/>
        </w:rPr>
        <w:t xml:space="preserve">?</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"https://api.example.com/health"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Call at startup or periodically</w:t>
      </w:r>
      <w:r>
        <w:br/>
      </w:r>
      <w:r>
        <w:rPr>
          <w:rStyle w:val="KeywordTok"/>
        </w:rPr>
        <w:t xml:space="preserve">let</w:t>
      </w:r>
      <w:r>
        <w:rPr>
          <w:rStyle w:val="NormalTok"/>
        </w:rPr>
        <w:t xml:space="preserve"> </w:t>
      </w:r>
      <w:r>
        <w:rPr>
          <w:rStyle w:val="VariableTok"/>
        </w:rPr>
        <w:t xml:space="preserve">healthy</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HealthCheck</w:t>
      </w:r>
      <w:r>
        <w:rPr>
          <w:rStyle w:val="OperatorTok"/>
        </w:rPr>
        <w:t xml:space="preserve">().</w:t>
      </w:r>
      <w:r>
        <w:rPr>
          <w:rStyle w:val="NormalTok"/>
        </w:rPr>
        <w:t xml:space="preserve">run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healthy </w:t>
      </w:r>
      <w:r>
        <w:rPr>
          <w:rStyle w:val="OperatorTok"/>
        </w:rPr>
        <w:t xml:space="preserve">{</w:t>
      </w:r>
      <w:r>
        <w:rPr>
          <w:rStyle w:val="NormalTok"/>
        </w:rPr>
        <w:t xml:space="preserve"> showDegradedUI</w:t>
      </w:r>
      <w:r>
        <w:rPr>
          <w:rStyle w:val="OperatorTok"/>
        </w:rPr>
        <w:t xml:space="preserve">()</w:t>
      </w:r>
      <w:r>
        <w:rPr>
          <w:rStyle w:val="NormalTok"/>
        </w:rPr>
        <w:t xml:space="preserve"> </w:t>
      </w:r>
      <w:r>
        <w:rPr>
          <w:rStyle w:val="OperatorTok"/>
        </w:rPr>
        <w:t xml:space="preserve">}</w:t>
      </w:r>
    </w:p>
    <w:bookmarkEnd w:id="1338"/>
    <w:bookmarkStart w:id="1339" w:name="best-practices-188"/>
    <w:p>
      <w:pPr>
        <w:pStyle w:val="Heading4"/>
      </w:pPr>
      <w:r>
        <w:t xml:space="preserve">Best Practices</w:t>
      </w:r>
    </w:p>
    <w:p>
      <w:pPr>
        <w:pStyle w:val="Compact"/>
        <w:numPr>
          <w:ilvl w:val="0"/>
          <w:numId w:val="1760"/>
        </w:numPr>
      </w:pPr>
      <w:r>
        <w:rPr>
          <w:b/>
          <w:bCs/>
        </w:rPr>
        <w:t xml:space="preserve">Use</w:t>
      </w:r>
      <w:r>
        <w:t xml:space="preserve"> </w:t>
      </w:r>
      <w:r>
        <w:t xml:space="preserve">startup check to fail fast if critical deps unavailable</w:t>
      </w:r>
    </w:p>
    <w:p>
      <w:pPr>
        <w:pStyle w:val="Compact"/>
        <w:numPr>
          <w:ilvl w:val="0"/>
          <w:numId w:val="1760"/>
        </w:numPr>
      </w:pPr>
      <w:r>
        <w:rPr>
          <w:b/>
          <w:bCs/>
        </w:rPr>
        <w:t xml:space="preserve">Use</w:t>
      </w:r>
      <w:r>
        <w:t xml:space="preserve"> </w:t>
      </w:r>
      <w:r>
        <w:t xml:space="preserve">liveness (am I running?) vs readiness (can I serve traffic?)</w:t>
      </w:r>
    </w:p>
    <w:p>
      <w:pPr>
        <w:pStyle w:val="Compact"/>
        <w:numPr>
          <w:ilvl w:val="0"/>
          <w:numId w:val="1760"/>
        </w:numPr>
      </w:pPr>
      <w:r>
        <w:rPr>
          <w:b/>
          <w:bCs/>
        </w:rPr>
        <w:t xml:space="preserve">Prefer</w:t>
      </w:r>
      <w:r>
        <w:t xml:space="preserve"> </w:t>
      </w:r>
      <w:r>
        <w:t xml:space="preserve">async checks; don’t block main thread</w:t>
      </w:r>
    </w:p>
    <w:p>
      <w:pPr>
        <w:pStyle w:val="Compact"/>
        <w:numPr>
          <w:ilvl w:val="0"/>
          <w:numId w:val="1760"/>
        </w:numPr>
      </w:pPr>
      <w:r>
        <w:rPr>
          <w:b/>
          <w:bCs/>
        </w:rPr>
        <w:t xml:space="preserve">Avoid</w:t>
      </w:r>
      <w:r>
        <w:t xml:space="preserve"> </w:t>
      </w:r>
      <w:r>
        <w:t xml:space="preserve">blocking launch on non-critical checks</w:t>
      </w:r>
    </w:p>
    <w:bookmarkEnd w:id="1339"/>
    <w:bookmarkStart w:id="1340" w:name="related-concepts-188"/>
    <w:p>
      <w:pPr>
        <w:pStyle w:val="Heading4"/>
      </w:pPr>
      <w:r>
        <w:t xml:space="preserve">Related Concepts</w:t>
      </w:r>
    </w:p>
    <w:p>
      <w:pPr>
        <w:pStyle w:val="Compact"/>
        <w:numPr>
          <w:ilvl w:val="0"/>
          <w:numId w:val="1761"/>
        </w:numPr>
      </w:pPr>
      <w:r>
        <w:t xml:space="preserve">Circuit breaker, Migration strategy, Crash reporting</w:t>
      </w:r>
    </w:p>
    <w:p>
      <w:r>
        <w:pict>
          <v:rect style="width:0;height:1.5pt" o:hralign="center" o:hrstd="t" o:hr="t"/>
        </w:pict>
      </w:r>
    </w:p>
    <w:bookmarkEnd w:id="1340"/>
    <w:bookmarkEnd w:id="1341"/>
    <w:bookmarkEnd w:id="1342"/>
    <w:bookmarkStart w:id="1349" w:name="feature-toggles"/>
    <w:p>
      <w:pPr>
        <w:pStyle w:val="Heading2"/>
      </w:pPr>
      <w:r>
        <w:t xml:space="preserve">Feature Toggles</w:t>
      </w:r>
    </w:p>
    <w:bookmarkStart w:id="1343" w:name="the-question-189"/>
    <w:p>
      <w:pPr>
        <w:pStyle w:val="Heading3"/>
      </w:pPr>
      <w:r>
        <w:t xml:space="preserve">1. The Question</w:t>
      </w:r>
    </w:p>
    <w:p>
      <w:pPr>
        <w:pStyle w:val="BlockText"/>
      </w:pPr>
      <w:r>
        <w:t xml:space="preserve">“How do feature flags differ from feature toggles?”</w:t>
      </w:r>
    </w:p>
    <w:p>
      <w:r>
        <w:pict>
          <v:rect style="width:0;height:1.5pt" o:hralign="center" o:hrstd="t" o:hr="t"/>
        </w:pict>
      </w:r>
    </w:p>
    <w:bookmarkEnd w:id="1343"/>
    <w:bookmarkStart w:id="1344" w:name="how-to-describe-189"/>
    <w:p>
      <w:pPr>
        <w:pStyle w:val="Heading3"/>
      </w:pPr>
      <w:r>
        <w:t xml:space="preserve">2. How to Describe</w:t>
      </w:r>
    </w:p>
    <w:p>
      <w:pPr>
        <w:pStyle w:val="Compact"/>
        <w:numPr>
          <w:ilvl w:val="0"/>
          <w:numId w:val="1762"/>
        </w:numPr>
      </w:pPr>
      <w:r>
        <w:rPr>
          <w:b/>
          <w:bCs/>
        </w:rPr>
        <w:t xml:space="preserve">Opening statement:</w:t>
      </w:r>
      <w:r>
        <w:t xml:space="preserve"> </w:t>
      </w:r>
      <w:r>
        <w:t xml:space="preserve">“Often used interchangeably. Toggles can be runtime; flags often build-time. Both control feature visibility.”</w:t>
      </w:r>
    </w:p>
    <w:p>
      <w:pPr>
        <w:pStyle w:val="Compact"/>
        <w:numPr>
          <w:ilvl w:val="0"/>
          <w:numId w:val="1762"/>
        </w:numPr>
      </w:pPr>
      <w:r>
        <w:rPr>
          <w:b/>
          <w:bCs/>
        </w:rPr>
        <w:t xml:space="preserve">Key points:</w:t>
      </w:r>
    </w:p>
    <w:p>
      <w:pPr>
        <w:pStyle w:val="Compact"/>
        <w:numPr>
          <w:ilvl w:val="1"/>
          <w:numId w:val="1763"/>
        </w:numPr>
      </w:pPr>
      <w:r>
        <w:t xml:space="preserve">Runtime vs build</w:t>
      </w:r>
    </w:p>
    <w:p>
      <w:pPr>
        <w:pStyle w:val="Compact"/>
        <w:numPr>
          <w:ilvl w:val="1"/>
          <w:numId w:val="1763"/>
        </w:numPr>
      </w:pPr>
      <w:r>
        <w:t xml:space="preserve">Remote config</w:t>
      </w:r>
    </w:p>
    <w:p>
      <w:pPr>
        <w:pStyle w:val="Compact"/>
        <w:numPr>
          <w:ilvl w:val="1"/>
          <w:numId w:val="1763"/>
        </w:numPr>
      </w:pPr>
      <w:r>
        <w:t xml:space="preserve">Gradual rollout</w:t>
      </w:r>
    </w:p>
    <w:p>
      <w:pPr>
        <w:pStyle w:val="Compact"/>
        <w:numPr>
          <w:ilvl w:val="1"/>
          <w:numId w:val="1763"/>
        </w:numPr>
      </w:pPr>
      <w:r>
        <w:t xml:space="preserve">Cleanup</w:t>
      </w:r>
    </w:p>
    <w:p>
      <w:pPr>
        <w:pStyle w:val="Compact"/>
        <w:numPr>
          <w:ilvl w:val="0"/>
          <w:numId w:val="1762"/>
        </w:numPr>
      </w:pPr>
      <w:r>
        <w:rPr>
          <w:b/>
          <w:bCs/>
        </w:rPr>
        <w:t xml:space="preserve">Follow-up depth:</w:t>
      </w:r>
      <w:r>
        <w:t xml:space="preserve"> </w:t>
      </w:r>
      <w:r>
        <w:t xml:space="preserve">Elaborate with examples; discuss trade-offs</w:t>
      </w:r>
    </w:p>
    <w:p>
      <w:pPr>
        <w:pStyle w:val="Compact"/>
        <w:numPr>
          <w:ilvl w:val="0"/>
          <w:numId w:val="1762"/>
        </w:numPr>
      </w:pPr>
      <w:r>
        <w:rPr>
          <w:b/>
          <w:bCs/>
        </w:rPr>
        <w:t xml:space="preserve">Common pitfalls:</w:t>
      </w:r>
      <w:r>
        <w:t xml:space="preserve"> </w:t>
      </w:r>
      <w:r>
        <w:t xml:space="preserve">Confusing with similar concepts</w:t>
      </w:r>
    </w:p>
    <w:p>
      <w:r>
        <w:pict>
          <v:rect style="width:0;height:1.5pt" o:hralign="center" o:hrstd="t" o:hr="t"/>
        </w:pict>
      </w:r>
    </w:p>
    <w:bookmarkEnd w:id="1344"/>
    <w:bookmarkStart w:id="1348" w:name="how-to-use-implement-best-practices-189"/>
    <w:p>
      <w:pPr>
        <w:pStyle w:val="Heading3"/>
      </w:pPr>
      <w:r>
        <w:t xml:space="preserve">3. How to Use / Implement / Best Practices</w:t>
      </w:r>
    </w:p>
    <w:bookmarkStart w:id="1345" w:name="implementation-189"/>
    <w:p>
      <w:pPr>
        <w:pStyle w:val="Heading4"/>
      </w:pPr>
      <w:r>
        <w:t xml:space="preserve">Implementation</w:t>
      </w:r>
    </w:p>
    <w:p>
      <w:pPr>
        <w:pStyle w:val="SourceCode"/>
      </w:pPr>
      <w:r>
        <w:rPr>
          <w:rStyle w:val="CommentTok"/>
        </w:rPr>
        <w:t xml:space="preserve">// Build-time</w:t>
      </w:r>
      <w:r>
        <w:br/>
      </w:r>
      <w:r>
        <w:rPr>
          <w:rStyle w:val="NormalTok"/>
        </w:rPr>
        <w:t xml:space="preserve">#if FEATURE_NEW_HOME</w:t>
      </w:r>
      <w:r>
        <w:br/>
      </w:r>
      <w:r>
        <w:rPr>
          <w:rStyle w:val="NormalTok"/>
        </w:rPr>
        <w:t xml:space="preserve">    NewHomeView</w:t>
      </w:r>
      <w:r>
        <w:rPr>
          <w:rStyle w:val="OperatorTok"/>
        </w:rPr>
        <w:t xml:space="preserve">()</w:t>
      </w:r>
      <w:r>
        <w:br/>
      </w:r>
      <w:r>
        <w:rPr>
          <w:rStyle w:val="NormalTok"/>
        </w:rPr>
        <w:t xml:space="preserve">#else</w:t>
      </w:r>
      <w:r>
        <w:br/>
      </w:r>
      <w:r>
        <w:rPr>
          <w:rStyle w:val="NormalTok"/>
        </w:rPr>
        <w:t xml:space="preserve">    LegacyHomeView</w:t>
      </w:r>
      <w:r>
        <w:rPr>
          <w:rStyle w:val="OperatorTok"/>
        </w:rPr>
        <w:t xml:space="preserve">()</w:t>
      </w:r>
      <w:r>
        <w:br/>
      </w:r>
      <w:r>
        <w:rPr>
          <w:rStyle w:val="NormalTok"/>
        </w:rPr>
        <w:t xml:space="preserve">#endif</w:t>
      </w:r>
      <w:r>
        <w:br/>
      </w:r>
      <w:r>
        <w:br/>
      </w:r>
      <w:r>
        <w:rPr>
          <w:rStyle w:val="CommentTok"/>
        </w:rPr>
        <w:t xml:space="preserve">// Runtime (remote config)</w:t>
      </w:r>
      <w:r>
        <w:br/>
      </w:r>
      <w:r>
        <w:rPr>
          <w:rStyle w:val="ControlFlowTok"/>
        </w:rPr>
        <w:t xml:space="preserve">if</w:t>
      </w:r>
      <w:r>
        <w:rPr>
          <w:rStyle w:val="NormalTok"/>
        </w:rPr>
        <w:t xml:space="preserve"> FeatureFlags</w:t>
      </w:r>
      <w:r>
        <w:rPr>
          <w:rStyle w:val="OperatorTok"/>
        </w:rPr>
        <w:t xml:space="preserve">.</w:t>
      </w:r>
      <w:r>
        <w:rPr>
          <w:rStyle w:val="NormalTok"/>
        </w:rPr>
        <w:t xml:space="preserve">isEnabled</w:t>
      </w:r>
      <w:r>
        <w:rPr>
          <w:rStyle w:val="OperatorTok"/>
        </w:rPr>
        <w:t xml:space="preserve">(</w:t>
      </w:r>
      <w:r>
        <w:rPr>
          <w:rStyle w:val="StringTok"/>
        </w:rPr>
        <w:t xml:space="preserve">"new_checkout"</w:t>
      </w:r>
      <w:r>
        <w:rPr>
          <w:rStyle w:val="OperatorTok"/>
        </w:rPr>
        <w:t xml:space="preserve">)</w:t>
      </w:r>
      <w:r>
        <w:rPr>
          <w:rStyle w:val="NormalTok"/>
        </w:rPr>
        <w:t xml:space="preserve"> </w:t>
      </w:r>
      <w:r>
        <w:rPr>
          <w:rStyle w:val="OperatorTok"/>
        </w:rPr>
        <w:t xml:space="preserve">{</w:t>
      </w:r>
      <w:r>
        <w:br/>
      </w:r>
      <w:r>
        <w:rPr>
          <w:rStyle w:val="NormalTok"/>
        </w:rPr>
        <w:t xml:space="preserve">    NewCheckoutView</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LegacyCheckoutView</w:t>
      </w:r>
      <w:r>
        <w:rPr>
          <w:rStyle w:val="OperatorTok"/>
        </w:rPr>
        <w:t xml:space="preserve">()</w:t>
      </w:r>
      <w:r>
        <w:br/>
      </w:r>
      <w:r>
        <w:rPr>
          <w:rStyle w:val="OperatorTok"/>
        </w:rPr>
        <w:t xml:space="preserve">}</w:t>
      </w:r>
      <w:r>
        <w:br/>
      </w:r>
      <w:r>
        <w:br/>
      </w:r>
      <w:r>
        <w:rPr>
          <w:rStyle w:val="CommentTok"/>
        </w:rPr>
        <w:t xml:space="preserve">// Gradual rollout: percentage or user segment</w:t>
      </w:r>
      <w:r>
        <w:br/>
      </w:r>
      <w:r>
        <w:rPr>
          <w:rStyle w:val="ControlFlowTok"/>
        </w:rPr>
        <w:t xml:space="preserve">if</w:t>
      </w:r>
      <w:r>
        <w:rPr>
          <w:rStyle w:val="NormalTok"/>
        </w:rPr>
        <w:t xml:space="preserve"> FeatureFlags</w:t>
      </w:r>
      <w:r>
        <w:rPr>
          <w:rStyle w:val="OperatorTok"/>
        </w:rPr>
        <w:t xml:space="preserve">.</w:t>
      </w:r>
      <w:r>
        <w:rPr>
          <w:rStyle w:val="NormalTok"/>
        </w:rPr>
        <w:t xml:space="preserve">rollout</w:t>
      </w:r>
      <w:r>
        <w:rPr>
          <w:rStyle w:val="OperatorTok"/>
        </w:rPr>
        <w:t xml:space="preserve">(</w:t>
      </w:r>
      <w:r>
        <w:rPr>
          <w:rStyle w:val="StringTok"/>
        </w:rPr>
        <w:t xml:space="preserve">"new_api"</w:t>
      </w:r>
      <w:r>
        <w:rPr>
          <w:rStyle w:val="OperatorTok"/>
        </w:rPr>
        <w:t xml:space="preserve">,</w:t>
      </w:r>
      <w:r>
        <w:rPr>
          <w:rStyle w:val="NormalTok"/>
        </w:rPr>
        <w:t xml:space="preserve"> percent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useNewAPI</w:t>
      </w:r>
      <w:r>
        <w:rPr>
          <w:rStyle w:val="OperatorTok"/>
        </w:rPr>
        <w:t xml:space="preserve">()</w:t>
      </w:r>
      <w:r>
        <w:rPr>
          <w:rStyle w:val="NormalTok"/>
        </w:rPr>
        <w:t xml:space="preserve"> </w:t>
      </w:r>
      <w:r>
        <w:rPr>
          <w:rStyle w:val="OperatorTok"/>
        </w:rPr>
        <w:t xml:space="preserve">}</w:t>
      </w:r>
    </w:p>
    <w:bookmarkEnd w:id="1345"/>
    <w:bookmarkStart w:id="1346" w:name="best-practices-189"/>
    <w:p>
      <w:pPr>
        <w:pStyle w:val="Heading4"/>
      </w:pPr>
      <w:r>
        <w:t xml:space="preserve">Best Practices</w:t>
      </w:r>
    </w:p>
    <w:p>
      <w:pPr>
        <w:pStyle w:val="Compact"/>
        <w:numPr>
          <w:ilvl w:val="0"/>
          <w:numId w:val="1764"/>
        </w:numPr>
      </w:pPr>
      <w:r>
        <w:rPr>
          <w:b/>
          <w:bCs/>
        </w:rPr>
        <w:t xml:space="preserve">Use</w:t>
      </w:r>
      <w:r>
        <w:t xml:space="preserve"> </w:t>
      </w:r>
      <w:r>
        <w:t xml:space="preserve">build-time for long-lived or build-dependent flags</w:t>
      </w:r>
    </w:p>
    <w:p>
      <w:pPr>
        <w:pStyle w:val="Compact"/>
        <w:numPr>
          <w:ilvl w:val="0"/>
          <w:numId w:val="1764"/>
        </w:numPr>
      </w:pPr>
      <w:r>
        <w:rPr>
          <w:b/>
          <w:bCs/>
        </w:rPr>
        <w:t xml:space="preserve">Use</w:t>
      </w:r>
      <w:r>
        <w:t xml:space="preserve"> </w:t>
      </w:r>
      <w:r>
        <w:t xml:space="preserve">runtime for gradual rollout and quick kill switch</w:t>
      </w:r>
    </w:p>
    <w:p>
      <w:pPr>
        <w:pStyle w:val="Compact"/>
        <w:numPr>
          <w:ilvl w:val="0"/>
          <w:numId w:val="1764"/>
        </w:numPr>
      </w:pPr>
      <w:r>
        <w:rPr>
          <w:b/>
          <w:bCs/>
        </w:rPr>
        <w:t xml:space="preserve">Prefer</w:t>
      </w:r>
      <w:r>
        <w:t xml:space="preserve"> </w:t>
      </w:r>
      <w:r>
        <w:t xml:space="preserve">remote config for production toggles</w:t>
      </w:r>
    </w:p>
    <w:p>
      <w:pPr>
        <w:pStyle w:val="Compact"/>
        <w:numPr>
          <w:ilvl w:val="0"/>
          <w:numId w:val="1764"/>
        </w:numPr>
      </w:pPr>
      <w:r>
        <w:rPr>
          <w:b/>
          <w:bCs/>
        </w:rPr>
        <w:t xml:space="preserve">Avoid</w:t>
      </w:r>
      <w:r>
        <w:t xml:space="preserve"> </w:t>
      </w:r>
      <w:r>
        <w:t xml:space="preserve">flag debt; remove toggles after rollout completes</w:t>
      </w:r>
    </w:p>
    <w:bookmarkEnd w:id="1346"/>
    <w:bookmarkStart w:id="1347" w:name="related-concepts-189"/>
    <w:p>
      <w:pPr>
        <w:pStyle w:val="Heading4"/>
      </w:pPr>
      <w:r>
        <w:t xml:space="preserve">Related Concepts</w:t>
      </w:r>
    </w:p>
    <w:p>
      <w:pPr>
        <w:pStyle w:val="Compact"/>
        <w:numPr>
          <w:ilvl w:val="0"/>
          <w:numId w:val="1765"/>
        </w:numPr>
      </w:pPr>
      <w:r>
        <w:t xml:space="preserve">A/B testing architecture, Migration strategy, Health checks</w:t>
      </w:r>
    </w:p>
    <w:p>
      <w:r>
        <w:pict>
          <v:rect style="width:0;height:1.5pt" o:hralign="center" o:hrstd="t" o:hr="t"/>
        </w:pict>
      </w:r>
    </w:p>
    <w:bookmarkEnd w:id="1347"/>
    <w:bookmarkEnd w:id="1348"/>
    <w:bookmarkEnd w:id="1349"/>
    <w:bookmarkStart w:id="1356" w:name="ab-testing-architecture"/>
    <w:p>
      <w:pPr>
        <w:pStyle w:val="Heading2"/>
      </w:pPr>
      <w:r>
        <w:t xml:space="preserve">A/B Testing Architecture</w:t>
      </w:r>
    </w:p>
    <w:bookmarkStart w:id="1350" w:name="the-question-190"/>
    <w:p>
      <w:pPr>
        <w:pStyle w:val="Heading3"/>
      </w:pPr>
      <w:r>
        <w:t xml:space="preserve">1. The Question</w:t>
      </w:r>
    </w:p>
    <w:p>
      <w:pPr>
        <w:pStyle w:val="BlockText"/>
      </w:pPr>
      <w:r>
        <w:t xml:space="preserve">“How do you architect A/B testing in an app?”</w:t>
      </w:r>
    </w:p>
    <w:p>
      <w:r>
        <w:pict>
          <v:rect style="width:0;height:1.5pt" o:hralign="center" o:hrstd="t" o:hr="t"/>
        </w:pict>
      </w:r>
    </w:p>
    <w:bookmarkEnd w:id="1350"/>
    <w:bookmarkStart w:id="1351" w:name="how-to-describe-190"/>
    <w:p>
      <w:pPr>
        <w:pStyle w:val="Heading3"/>
      </w:pPr>
      <w:r>
        <w:t xml:space="preserve">2. How to Describe</w:t>
      </w:r>
    </w:p>
    <w:p>
      <w:pPr>
        <w:pStyle w:val="Compact"/>
        <w:numPr>
          <w:ilvl w:val="0"/>
          <w:numId w:val="1766"/>
        </w:numPr>
      </w:pPr>
      <w:r>
        <w:rPr>
          <w:b/>
          <w:bCs/>
        </w:rPr>
        <w:t xml:space="preserve">Opening statement:</w:t>
      </w:r>
      <w:r>
        <w:t xml:space="preserve"> </w:t>
      </w:r>
      <w:r>
        <w:t xml:space="preserve">“Remote config or SDK. Assign variant. Track events. Analyze. Don’t block app on experiment fetch.”</w:t>
      </w:r>
    </w:p>
    <w:p>
      <w:pPr>
        <w:pStyle w:val="Compact"/>
        <w:numPr>
          <w:ilvl w:val="0"/>
          <w:numId w:val="1766"/>
        </w:numPr>
      </w:pPr>
      <w:r>
        <w:rPr>
          <w:b/>
          <w:bCs/>
        </w:rPr>
        <w:t xml:space="preserve">Key points:</w:t>
      </w:r>
    </w:p>
    <w:p>
      <w:pPr>
        <w:pStyle w:val="Compact"/>
        <w:numPr>
          <w:ilvl w:val="1"/>
          <w:numId w:val="1767"/>
        </w:numPr>
      </w:pPr>
      <w:r>
        <w:t xml:space="preserve">Variant assignment</w:t>
      </w:r>
    </w:p>
    <w:p>
      <w:pPr>
        <w:pStyle w:val="Compact"/>
        <w:numPr>
          <w:ilvl w:val="1"/>
          <w:numId w:val="1767"/>
        </w:numPr>
      </w:pPr>
      <w:r>
        <w:t xml:space="preserve">Remote config</w:t>
      </w:r>
    </w:p>
    <w:p>
      <w:pPr>
        <w:pStyle w:val="Compact"/>
        <w:numPr>
          <w:ilvl w:val="1"/>
          <w:numId w:val="1767"/>
        </w:numPr>
      </w:pPr>
      <w:r>
        <w:t xml:space="preserve">Event tracking</w:t>
      </w:r>
    </w:p>
    <w:p>
      <w:pPr>
        <w:pStyle w:val="Compact"/>
        <w:numPr>
          <w:ilvl w:val="1"/>
          <w:numId w:val="1767"/>
        </w:numPr>
      </w:pPr>
      <w:r>
        <w:t xml:space="preserve">Fallback</w:t>
      </w:r>
    </w:p>
    <w:p>
      <w:pPr>
        <w:pStyle w:val="Compact"/>
        <w:numPr>
          <w:ilvl w:val="0"/>
          <w:numId w:val="1766"/>
        </w:numPr>
      </w:pPr>
      <w:r>
        <w:rPr>
          <w:b/>
          <w:bCs/>
        </w:rPr>
        <w:t xml:space="preserve">Follow-up depth:</w:t>
      </w:r>
      <w:r>
        <w:t xml:space="preserve"> </w:t>
      </w:r>
      <w:r>
        <w:t xml:space="preserve">Elaborate with examples; discuss trade-offs</w:t>
      </w:r>
    </w:p>
    <w:p>
      <w:pPr>
        <w:pStyle w:val="Compact"/>
        <w:numPr>
          <w:ilvl w:val="0"/>
          <w:numId w:val="1766"/>
        </w:numPr>
      </w:pPr>
      <w:r>
        <w:rPr>
          <w:b/>
          <w:bCs/>
        </w:rPr>
        <w:t xml:space="preserve">Common pitfalls:</w:t>
      </w:r>
      <w:r>
        <w:t xml:space="preserve"> </w:t>
      </w:r>
      <w:r>
        <w:t xml:space="preserve">Confusing with similar concepts</w:t>
      </w:r>
    </w:p>
    <w:p>
      <w:r>
        <w:pict>
          <v:rect style="width:0;height:1.5pt" o:hralign="center" o:hrstd="t" o:hr="t"/>
        </w:pict>
      </w:r>
    </w:p>
    <w:bookmarkEnd w:id="1351"/>
    <w:bookmarkStart w:id="1355" w:name="how-to-use-implement-best-practices-190"/>
    <w:p>
      <w:pPr>
        <w:pStyle w:val="Heading3"/>
      </w:pPr>
      <w:r>
        <w:t xml:space="preserve">3. How to Use / Implement / Best Practices</w:t>
      </w:r>
    </w:p>
    <w:bookmarkStart w:id="1352" w:name="implementation-190"/>
    <w:p>
      <w:pPr>
        <w:pStyle w:val="Heading4"/>
      </w:pPr>
      <w:r>
        <w:t xml:space="preserve">Implementation</w:t>
      </w:r>
    </w:p>
    <w:p>
      <w:pPr>
        <w:pStyle w:val="SourceCode"/>
      </w:pPr>
      <w:r>
        <w:rPr>
          <w:rStyle w:val="CommentTok"/>
        </w:rPr>
        <w:t xml:space="preserve">// Remote config or SDK (Firebase, Optimizely)</w:t>
      </w:r>
      <w:r>
        <w:br/>
      </w:r>
      <w:r>
        <w:rPr>
          <w:rStyle w:val="KeywordTok"/>
        </w:rPr>
        <w:t xml:space="preserve">let</w:t>
      </w:r>
      <w:r>
        <w:rPr>
          <w:rStyle w:val="NormalTok"/>
        </w:rPr>
        <w:t xml:space="preserve"> </w:t>
      </w:r>
      <w:r>
        <w:rPr>
          <w:rStyle w:val="VariableTok"/>
        </w:rPr>
        <w:t xml:space="preserve">variant</w:t>
      </w:r>
      <w:r>
        <w:rPr>
          <w:rStyle w:val="NormalTok"/>
        </w:rPr>
        <w:t xml:space="preserve"> </w:t>
      </w:r>
      <w:r>
        <w:rPr>
          <w:rStyle w:val="OperatorTok"/>
        </w:rPr>
        <w:t xml:space="preserve">=</w:t>
      </w:r>
      <w:r>
        <w:rPr>
          <w:rStyle w:val="NormalTok"/>
        </w:rPr>
        <w:t xml:space="preserve"> RemoteConfig</w:t>
      </w:r>
      <w:r>
        <w:rPr>
          <w:rStyle w:val="OperatorTok"/>
        </w:rPr>
        <w:t xml:space="preserve">.</w:t>
      </w:r>
      <w:r>
        <w:rPr>
          <w:rStyle w:val="NormalTok"/>
        </w:rPr>
        <w:t xml:space="preserve">remoteConfig</w:t>
      </w:r>
      <w:r>
        <w:rPr>
          <w:rStyle w:val="OperatorTok"/>
        </w:rPr>
        <w:t xml:space="preserve">()[</w:t>
      </w:r>
      <w:r>
        <w:rPr>
          <w:rStyle w:val="StringTok"/>
        </w:rPr>
        <w:t xml:space="preserve">"checkout_flow"</w:t>
      </w:r>
      <w:r>
        <w:rPr>
          <w:rStyle w:val="OperatorTok"/>
        </w:rPr>
        <w:t xml:space="preserve">].</w:t>
      </w:r>
      <w:r>
        <w:rPr>
          <w:rStyle w:val="NormalTok"/>
        </w:rPr>
        <w:t xml:space="preserve">stringValue </w:t>
      </w:r>
      <w:r>
        <w:rPr>
          <w:rStyle w:val="OperatorTok"/>
        </w:rPr>
        <w:t xml:space="preserve">??</w:t>
      </w:r>
      <w:r>
        <w:rPr>
          <w:rStyle w:val="NormalTok"/>
        </w:rPr>
        <w:t xml:space="preserve"> </w:t>
      </w:r>
      <w:r>
        <w:rPr>
          <w:rStyle w:val="StringTok"/>
        </w:rPr>
        <w:t xml:space="preserve">"control"</w:t>
      </w:r>
      <w:r>
        <w:br/>
      </w:r>
      <w:r>
        <w:br/>
      </w:r>
      <w:r>
        <w:rPr>
          <w:rStyle w:val="ControlFlowTok"/>
        </w:rPr>
        <w:t xml:space="preserve">switch</w:t>
      </w:r>
      <w:r>
        <w:rPr>
          <w:rStyle w:val="NormalTok"/>
        </w:rPr>
        <w:t xml:space="preserve"> variant </w:t>
      </w:r>
      <w:r>
        <w:rPr>
          <w:rStyle w:val="OperatorTok"/>
        </w:rPr>
        <w:t xml:space="preserve">{</w:t>
      </w:r>
      <w:r>
        <w:br/>
      </w:r>
      <w:r>
        <w:rPr>
          <w:rStyle w:val="ControlFlowTok"/>
        </w:rPr>
        <w:t xml:space="preserve">case</w:t>
      </w:r>
      <w:r>
        <w:rPr>
          <w:rStyle w:val="NormalTok"/>
        </w:rPr>
        <w:t xml:space="preserve"> </w:t>
      </w:r>
      <w:r>
        <w:rPr>
          <w:rStyle w:val="StringTok"/>
        </w:rPr>
        <w:t xml:space="preserve">"treatment_a"</w:t>
      </w:r>
      <w:r>
        <w:rPr>
          <w:rStyle w:val="OperatorTok"/>
        </w:rPr>
        <w:t xml:space="preserve">:</w:t>
      </w:r>
      <w:r>
        <w:br/>
      </w:r>
      <w:r>
        <w:rPr>
          <w:rStyle w:val="NormalTok"/>
        </w:rPr>
        <w:t xml:space="preserve">    showNewCheckout</w:t>
      </w:r>
      <w:r>
        <w:rPr>
          <w:rStyle w:val="OperatorTok"/>
        </w:rPr>
        <w:t xml:space="preserve">()</w:t>
      </w:r>
      <w:r>
        <w:br/>
      </w:r>
      <w:r>
        <w:rPr>
          <w:rStyle w:val="KeywordTok"/>
        </w:rPr>
        <w:t xml:space="preserve">default</w:t>
      </w:r>
      <w:r>
        <w:rPr>
          <w:rStyle w:val="OperatorTok"/>
        </w:rPr>
        <w:t xml:space="preserve">:</w:t>
      </w:r>
      <w:r>
        <w:br/>
      </w:r>
      <w:r>
        <w:rPr>
          <w:rStyle w:val="NormalTok"/>
        </w:rPr>
        <w:t xml:space="preserve">    showLegacyCheckout</w:t>
      </w:r>
      <w:r>
        <w:rPr>
          <w:rStyle w:val="OperatorTok"/>
        </w:rPr>
        <w:t xml:space="preserve">()</w:t>
      </w:r>
      <w:r>
        <w:br/>
      </w:r>
      <w:r>
        <w:rPr>
          <w:rStyle w:val="OperatorTok"/>
        </w:rPr>
        <w:t xml:space="preserve">}</w:t>
      </w:r>
      <w:r>
        <w:br/>
      </w:r>
      <w:r>
        <w:br/>
      </w:r>
      <w:r>
        <w:rPr>
          <w:rStyle w:val="CommentTok"/>
        </w:rPr>
        <w:t xml:space="preserve">// Don't block launch; fetch async, apply on next session</w:t>
      </w:r>
      <w:r>
        <w:br/>
      </w:r>
      <w:r>
        <w:rPr>
          <w:rStyle w:val="NormalTok"/>
        </w:rPr>
        <w:t xml:space="preserve">RemoteConfig</w:t>
      </w:r>
      <w:r>
        <w:rPr>
          <w:rStyle w:val="OperatorTok"/>
        </w:rPr>
        <w:t xml:space="preserve">.</w:t>
      </w:r>
      <w:r>
        <w:rPr>
          <w:rStyle w:val="NormalTok"/>
        </w:rPr>
        <w:t xml:space="preserve">remoteConfig</w:t>
      </w:r>
      <w:r>
        <w:rPr>
          <w:rStyle w:val="OperatorTok"/>
        </w:rPr>
        <w:t xml:space="preserve">().</w:t>
      </w:r>
      <w:r>
        <w:rPr>
          <w:rStyle w:val="NormalTok"/>
        </w:rPr>
        <w:t xml:space="preserve">fetch </w:t>
      </w:r>
      <w:r>
        <w:rPr>
          <w:rStyle w:val="OperatorTok"/>
        </w:rPr>
        <w:t xml:space="preserve">{</w:t>
      </w:r>
      <w:r>
        <w:rPr>
          <w:rStyle w:val="NormalTok"/>
        </w:rPr>
        <w:t xml:space="preserve"> status</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OperatorTok"/>
        </w:rPr>
        <w:t xml:space="preserve">.</w:t>
      </w:r>
      <w:r>
        <w:rPr>
          <w:rStyle w:val="NormalTok"/>
        </w:rPr>
        <w:t xml:space="preserve">success </w:t>
      </w:r>
      <w:r>
        <w:rPr>
          <w:rStyle w:val="OperatorTok"/>
        </w:rPr>
        <w:t xml:space="preserve">{</w:t>
      </w:r>
      <w:r>
        <w:rPr>
          <w:rStyle w:val="NormalTok"/>
        </w:rPr>
        <w:t xml:space="preserve"> RemoteConfig</w:t>
      </w:r>
      <w:r>
        <w:rPr>
          <w:rStyle w:val="OperatorTok"/>
        </w:rPr>
        <w:t xml:space="preserve">.</w:t>
      </w:r>
      <w:r>
        <w:rPr>
          <w:rStyle w:val="NormalTok"/>
        </w:rPr>
        <w:t xml:space="preserve">remoteConfig</w:t>
      </w:r>
      <w:r>
        <w:rPr>
          <w:rStyle w:val="OperatorTok"/>
        </w:rPr>
        <w:t xml:space="preserve">().</w:t>
      </w:r>
      <w:r>
        <w:rPr>
          <w:rStyle w:val="NormalTok"/>
        </w:rPr>
        <w:t xml:space="preserve">activate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352"/>
    <w:bookmarkStart w:id="1353" w:name="best-practices-190"/>
    <w:p>
      <w:pPr>
        <w:pStyle w:val="Heading4"/>
      </w:pPr>
      <w:r>
        <w:t xml:space="preserve">Best Practices</w:t>
      </w:r>
    </w:p>
    <w:p>
      <w:pPr>
        <w:pStyle w:val="Compact"/>
        <w:numPr>
          <w:ilvl w:val="0"/>
          <w:numId w:val="1768"/>
        </w:numPr>
      </w:pPr>
      <w:r>
        <w:rPr>
          <w:b/>
          <w:bCs/>
        </w:rPr>
        <w:t xml:space="preserve">Use</w:t>
      </w:r>
      <w:r>
        <w:t xml:space="preserve"> </w:t>
      </w:r>
      <w:r>
        <w:t xml:space="preserve">remote config or SDK; assign variant at session start</w:t>
      </w:r>
    </w:p>
    <w:p>
      <w:pPr>
        <w:pStyle w:val="Compact"/>
        <w:numPr>
          <w:ilvl w:val="0"/>
          <w:numId w:val="1768"/>
        </w:numPr>
      </w:pPr>
      <w:r>
        <w:rPr>
          <w:b/>
          <w:bCs/>
        </w:rPr>
        <w:t xml:space="preserve">Use</w:t>
      </w:r>
      <w:r>
        <w:t xml:space="preserve"> </w:t>
      </w:r>
      <w:r>
        <w:t xml:space="preserve">fallback to control if fetch fails</w:t>
      </w:r>
    </w:p>
    <w:p>
      <w:pPr>
        <w:pStyle w:val="Compact"/>
        <w:numPr>
          <w:ilvl w:val="0"/>
          <w:numId w:val="1768"/>
        </w:numPr>
      </w:pPr>
      <w:r>
        <w:rPr>
          <w:b/>
          <w:bCs/>
        </w:rPr>
        <w:t xml:space="preserve">Prefer</w:t>
      </w:r>
      <w:r>
        <w:t xml:space="preserve"> </w:t>
      </w:r>
      <w:r>
        <w:t xml:space="preserve">non-blocking fetch; don’t delay app launch</w:t>
      </w:r>
    </w:p>
    <w:p>
      <w:pPr>
        <w:pStyle w:val="Compact"/>
        <w:numPr>
          <w:ilvl w:val="0"/>
          <w:numId w:val="1768"/>
        </w:numPr>
      </w:pPr>
      <w:r>
        <w:rPr>
          <w:b/>
          <w:bCs/>
        </w:rPr>
        <w:t xml:space="preserve">Avoid</w:t>
      </w:r>
      <w:r>
        <w:t xml:space="preserve"> </w:t>
      </w:r>
      <w:r>
        <w:t xml:space="preserve">changing variant mid-session; inconsistent UX</w:t>
      </w:r>
    </w:p>
    <w:bookmarkEnd w:id="1353"/>
    <w:bookmarkStart w:id="1354" w:name="related-concepts-190"/>
    <w:p>
      <w:pPr>
        <w:pStyle w:val="Heading4"/>
      </w:pPr>
      <w:r>
        <w:t xml:space="preserve">Related Concepts</w:t>
      </w:r>
    </w:p>
    <w:p>
      <w:pPr>
        <w:pStyle w:val="Compact"/>
        <w:numPr>
          <w:ilvl w:val="0"/>
          <w:numId w:val="1769"/>
        </w:numPr>
      </w:pPr>
      <w:r>
        <w:t xml:space="preserve">Feature toggles, Analytics events, Remote config</w:t>
      </w:r>
    </w:p>
    <w:p>
      <w:r>
        <w:pict>
          <v:rect style="width:0;height:1.5pt" o:hralign="center" o:hrstd="t" o:hr="t"/>
        </w:pict>
      </w:r>
    </w:p>
    <w:bookmarkEnd w:id="1354"/>
    <w:bookmarkEnd w:id="1355"/>
    <w:bookmarkEnd w:id="1356"/>
    <w:bookmarkStart w:id="1363" w:name="secrets-management"/>
    <w:p>
      <w:pPr>
        <w:pStyle w:val="Heading2"/>
      </w:pPr>
      <w:r>
        <w:t xml:space="preserve">Secrets Management</w:t>
      </w:r>
    </w:p>
    <w:bookmarkStart w:id="1357" w:name="the-question-191"/>
    <w:p>
      <w:pPr>
        <w:pStyle w:val="Heading3"/>
      </w:pPr>
      <w:r>
        <w:t xml:space="preserve">1. The Question</w:t>
      </w:r>
    </w:p>
    <w:p>
      <w:pPr>
        <w:pStyle w:val="BlockText"/>
      </w:pPr>
      <w:r>
        <w:t xml:space="preserve">“How do you manage secrets in an iOS app?”</w:t>
      </w:r>
    </w:p>
    <w:p>
      <w:r>
        <w:pict>
          <v:rect style="width:0;height:1.5pt" o:hralign="center" o:hrstd="t" o:hr="t"/>
        </w:pict>
      </w:r>
    </w:p>
    <w:bookmarkEnd w:id="1357"/>
    <w:bookmarkStart w:id="1358" w:name="how-to-describe-191"/>
    <w:p>
      <w:pPr>
        <w:pStyle w:val="Heading3"/>
      </w:pPr>
      <w:r>
        <w:t xml:space="preserve">2. How to Describe</w:t>
      </w:r>
    </w:p>
    <w:p>
      <w:pPr>
        <w:pStyle w:val="Compact"/>
        <w:numPr>
          <w:ilvl w:val="0"/>
          <w:numId w:val="1770"/>
        </w:numPr>
      </w:pPr>
      <w:r>
        <w:rPr>
          <w:b/>
          <w:bCs/>
        </w:rPr>
        <w:t xml:space="preserve">Opening statement:</w:t>
      </w:r>
      <w:r>
        <w:t xml:space="preserve"> </w:t>
      </w:r>
      <w:r>
        <w:t xml:space="preserve">“Never commit. Use env vars, Keychain, or remote config. Obfuscation helps but isn’t security.”</w:t>
      </w:r>
    </w:p>
    <w:p>
      <w:pPr>
        <w:pStyle w:val="Compact"/>
        <w:numPr>
          <w:ilvl w:val="0"/>
          <w:numId w:val="1770"/>
        </w:numPr>
      </w:pPr>
      <w:r>
        <w:rPr>
          <w:b/>
          <w:bCs/>
        </w:rPr>
        <w:t xml:space="preserve">Key points:</w:t>
      </w:r>
    </w:p>
    <w:p>
      <w:pPr>
        <w:pStyle w:val="Compact"/>
        <w:numPr>
          <w:ilvl w:val="1"/>
          <w:numId w:val="1771"/>
        </w:numPr>
      </w:pPr>
      <w:r>
        <w:t xml:space="preserve">Keychain</w:t>
      </w:r>
    </w:p>
    <w:p>
      <w:pPr>
        <w:pStyle w:val="Compact"/>
        <w:numPr>
          <w:ilvl w:val="1"/>
          <w:numId w:val="1771"/>
        </w:numPr>
      </w:pPr>
      <w:r>
        <w:t xml:space="preserve">Build config</w:t>
      </w:r>
    </w:p>
    <w:p>
      <w:pPr>
        <w:pStyle w:val="Compact"/>
        <w:numPr>
          <w:ilvl w:val="1"/>
          <w:numId w:val="1771"/>
        </w:numPr>
      </w:pPr>
      <w:r>
        <w:t xml:space="preserve">Remote</w:t>
      </w:r>
    </w:p>
    <w:p>
      <w:pPr>
        <w:pStyle w:val="Compact"/>
        <w:numPr>
          <w:ilvl w:val="1"/>
          <w:numId w:val="1771"/>
        </w:numPr>
      </w:pPr>
      <w:r>
        <w:t xml:space="preserve">Security</w:t>
      </w:r>
    </w:p>
    <w:p>
      <w:pPr>
        <w:pStyle w:val="Compact"/>
        <w:numPr>
          <w:ilvl w:val="0"/>
          <w:numId w:val="1770"/>
        </w:numPr>
      </w:pPr>
      <w:r>
        <w:rPr>
          <w:b/>
          <w:bCs/>
        </w:rPr>
        <w:t xml:space="preserve">Follow-up depth:</w:t>
      </w:r>
      <w:r>
        <w:t xml:space="preserve"> </w:t>
      </w:r>
      <w:r>
        <w:t xml:space="preserve">Elaborate with examples; discuss trade-offs</w:t>
      </w:r>
    </w:p>
    <w:p>
      <w:pPr>
        <w:pStyle w:val="Compact"/>
        <w:numPr>
          <w:ilvl w:val="0"/>
          <w:numId w:val="1770"/>
        </w:numPr>
      </w:pPr>
      <w:r>
        <w:rPr>
          <w:b/>
          <w:bCs/>
        </w:rPr>
        <w:t xml:space="preserve">Common pitfalls:</w:t>
      </w:r>
      <w:r>
        <w:t xml:space="preserve"> </w:t>
      </w:r>
      <w:r>
        <w:t xml:space="preserve">Confusing with similar concepts</w:t>
      </w:r>
    </w:p>
    <w:p>
      <w:r>
        <w:pict>
          <v:rect style="width:0;height:1.5pt" o:hralign="center" o:hrstd="t" o:hr="t"/>
        </w:pict>
      </w:r>
    </w:p>
    <w:bookmarkEnd w:id="1358"/>
    <w:bookmarkStart w:id="1362" w:name="how-to-use-implement-best-practices-191"/>
    <w:p>
      <w:pPr>
        <w:pStyle w:val="Heading3"/>
      </w:pPr>
      <w:r>
        <w:t xml:space="preserve">3. How to Use / Implement / Best Practices</w:t>
      </w:r>
    </w:p>
    <w:bookmarkStart w:id="1359" w:name="implementation-191"/>
    <w:p>
      <w:pPr>
        <w:pStyle w:val="Heading4"/>
      </w:pPr>
      <w:r>
        <w:t xml:space="preserve">Implementation</w:t>
      </w:r>
    </w:p>
    <w:p>
      <w:pPr>
        <w:pStyle w:val="SourceCode"/>
      </w:pPr>
      <w:r>
        <w:rPr>
          <w:rStyle w:val="CommentTok"/>
        </w:rPr>
        <w:t xml:space="preserve">// Keychain for tokens, API keys</w:t>
      </w:r>
      <w:r>
        <w:br/>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"api_key"</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keyData</w:t>
      </w:r>
      <w:r>
        <w:br/>
      </w:r>
      <w:r>
        <w:rPr>
          <w:rStyle w:val="OperatorTok"/>
        </w:rPr>
        <w:t xml:space="preserve">]</w:t>
      </w:r>
      <w:r>
        <w:br/>
      </w:r>
      <w:r>
        <w:rPr>
          <w:rStyle w:val="NormalTok"/>
        </w:rPr>
        <w:t xml:space="preserve">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br/>
      </w:r>
      <w:r>
        <w:rPr>
          <w:rStyle w:val="CommentTok"/>
        </w:rPr>
        <w:t xml:space="preserve">// Build config: xcconfig with env vars (not in repo)</w:t>
      </w:r>
      <w:r>
        <w:br/>
      </w:r>
      <w:r>
        <w:rPr>
          <w:rStyle w:val="CommentTok"/>
        </w:rPr>
        <w:t xml:space="preserve">// let apiKey = ProcessInfo.processInfo.environment["API_KEY"] ?? ""</w:t>
      </w:r>
      <w:r>
        <w:br/>
      </w:r>
      <w:r>
        <w:br/>
      </w:r>
      <w:r>
        <w:rPr>
          <w:rStyle w:val="CommentTok"/>
        </w:rPr>
        <w:t xml:space="preserve">// Remote config for non-critical secrets (e.g. feature keys)</w:t>
      </w:r>
    </w:p>
    <w:bookmarkEnd w:id="1359"/>
    <w:bookmarkStart w:id="1360" w:name="best-practices-191"/>
    <w:p>
      <w:pPr>
        <w:pStyle w:val="Heading4"/>
      </w:pPr>
      <w:r>
        <w:t xml:space="preserve">Best Practices</w:t>
      </w:r>
    </w:p>
    <w:p>
      <w:pPr>
        <w:pStyle w:val="Compact"/>
        <w:numPr>
          <w:ilvl w:val="0"/>
          <w:numId w:val="1772"/>
        </w:numPr>
      </w:pPr>
      <w:r>
        <w:rPr>
          <w:b/>
          <w:bCs/>
        </w:rPr>
        <w:t xml:space="preserve">Use</w:t>
      </w:r>
      <w:r>
        <w:t xml:space="preserve"> </w:t>
      </w:r>
      <w:r>
        <w:t xml:space="preserve">Keychain for tokens and sensitive keys</w:t>
      </w:r>
    </w:p>
    <w:p>
      <w:pPr>
        <w:pStyle w:val="Compact"/>
        <w:numPr>
          <w:ilvl w:val="0"/>
          <w:numId w:val="1772"/>
        </w:numPr>
      </w:pPr>
      <w:r>
        <w:rPr>
          <w:b/>
          <w:bCs/>
        </w:rPr>
        <w:t xml:space="preserve">Use</w:t>
      </w:r>
      <w:r>
        <w:t xml:space="preserve"> </w:t>
      </w:r>
      <w:r>
        <w:t xml:space="preserve">build config or env vars; never commit secrets</w:t>
      </w:r>
    </w:p>
    <w:p>
      <w:pPr>
        <w:pStyle w:val="Compact"/>
        <w:numPr>
          <w:ilvl w:val="0"/>
          <w:numId w:val="1772"/>
        </w:numPr>
      </w:pPr>
      <w:r>
        <w:rPr>
          <w:b/>
          <w:bCs/>
        </w:rPr>
        <w:t xml:space="preserve">Prefer</w:t>
      </w:r>
      <w:r>
        <w:t xml:space="preserve"> </w:t>
      </w:r>
      <w:r>
        <w:t xml:space="preserve">remote config for keys that can rotate</w:t>
      </w:r>
    </w:p>
    <w:p>
      <w:pPr>
        <w:pStyle w:val="Compact"/>
        <w:numPr>
          <w:ilvl w:val="0"/>
          <w:numId w:val="1772"/>
        </w:numPr>
      </w:pPr>
      <w:r>
        <w:rPr>
          <w:b/>
          <w:bCs/>
        </w:rPr>
        <w:t xml:space="preserve">Avoid</w:t>
      </w:r>
      <w:r>
        <w:t xml:space="preserve"> </w:t>
      </w:r>
      <w:r>
        <w:t xml:space="preserve">obfuscation as primary security; it’s reversible</w:t>
      </w:r>
    </w:p>
    <w:bookmarkEnd w:id="1360"/>
    <w:bookmarkStart w:id="1361" w:name="related-concepts-191"/>
    <w:p>
      <w:pPr>
        <w:pStyle w:val="Heading4"/>
      </w:pPr>
      <w:r>
        <w:t xml:space="preserve">Related Concepts</w:t>
      </w:r>
    </w:p>
    <w:p>
      <w:pPr>
        <w:pStyle w:val="Compact"/>
        <w:numPr>
          <w:ilvl w:val="0"/>
          <w:numId w:val="1773"/>
        </w:numPr>
      </w:pPr>
      <w:r>
        <w:t xml:space="preserve">Certificate pinning, OAuth 2.0 flow, Request signing</w:t>
      </w:r>
    </w:p>
    <w:p>
      <w:r>
        <w:pict>
          <v:rect style="width:0;height:1.5pt" o:hralign="center" o:hrstd="t" o:hr="t"/>
        </w:pict>
      </w:r>
    </w:p>
    <w:bookmarkEnd w:id="1361"/>
    <w:bookmarkEnd w:id="1362"/>
    <w:bookmarkEnd w:id="1363"/>
    <w:bookmarkStart w:id="1370" w:name="localization-architecture"/>
    <w:p>
      <w:pPr>
        <w:pStyle w:val="Heading2"/>
      </w:pPr>
      <w:r>
        <w:t xml:space="preserve">Localization Architecture</w:t>
      </w:r>
    </w:p>
    <w:bookmarkStart w:id="1364" w:name="the-question-192"/>
    <w:p>
      <w:pPr>
        <w:pStyle w:val="Heading3"/>
      </w:pPr>
      <w:r>
        <w:t xml:space="preserve">1. The Question</w:t>
      </w:r>
    </w:p>
    <w:p>
      <w:pPr>
        <w:pStyle w:val="BlockText"/>
      </w:pPr>
      <w:r>
        <w:t xml:space="preserve">“How do you structure an app for localization?”</w:t>
      </w:r>
    </w:p>
    <w:p>
      <w:r>
        <w:pict>
          <v:rect style="width:0;height:1.5pt" o:hralign="center" o:hrstd="t" o:hr="t"/>
        </w:pict>
      </w:r>
    </w:p>
    <w:bookmarkEnd w:id="1364"/>
    <w:bookmarkStart w:id="1365" w:name="how-to-describe-192"/>
    <w:p>
      <w:pPr>
        <w:pStyle w:val="Heading3"/>
      </w:pPr>
      <w:r>
        <w:t xml:space="preserve">2. How to Describe</w:t>
      </w:r>
    </w:p>
    <w:p>
      <w:pPr>
        <w:pStyle w:val="Compact"/>
        <w:numPr>
          <w:ilvl w:val="0"/>
          <w:numId w:val="1774"/>
        </w:numPr>
      </w:pPr>
      <w:r>
        <w:rPr>
          <w:b/>
          <w:bCs/>
        </w:rPr>
        <w:t xml:space="preserve">Opening statement:</w:t>
      </w:r>
      <w:r>
        <w:t xml:space="preserve"> </w:t>
      </w:r>
      <w:r>
        <w:t xml:space="preserve">“String catalogs, NSLocalizedString. Avoid concatenation. RTL support. Pluralization.”</w:t>
      </w:r>
    </w:p>
    <w:p>
      <w:pPr>
        <w:pStyle w:val="Compact"/>
        <w:numPr>
          <w:ilvl w:val="0"/>
          <w:numId w:val="1774"/>
        </w:numPr>
      </w:pPr>
      <w:r>
        <w:rPr>
          <w:b/>
          <w:bCs/>
        </w:rPr>
        <w:t xml:space="preserve">Key points:</w:t>
      </w:r>
    </w:p>
    <w:p>
      <w:pPr>
        <w:pStyle w:val="Compact"/>
        <w:numPr>
          <w:ilvl w:val="1"/>
          <w:numId w:val="1775"/>
        </w:numPr>
      </w:pPr>
      <w:r>
        <w:t xml:space="preserve">String catalogs</w:t>
      </w:r>
    </w:p>
    <w:p>
      <w:pPr>
        <w:pStyle w:val="Compact"/>
        <w:numPr>
          <w:ilvl w:val="1"/>
          <w:numId w:val="1775"/>
        </w:numPr>
      </w:pPr>
      <w:r>
        <w:t xml:space="preserve">Localizable.strings</w:t>
      </w:r>
    </w:p>
    <w:p>
      <w:pPr>
        <w:pStyle w:val="Compact"/>
        <w:numPr>
          <w:ilvl w:val="1"/>
          <w:numId w:val="1775"/>
        </w:numPr>
      </w:pPr>
      <w:r>
        <w:t xml:space="preserve">Pluralization</w:t>
      </w:r>
    </w:p>
    <w:p>
      <w:pPr>
        <w:pStyle w:val="Compact"/>
        <w:numPr>
          <w:ilvl w:val="1"/>
          <w:numId w:val="1775"/>
        </w:numPr>
      </w:pPr>
      <w:r>
        <w:t xml:space="preserve">RTL</w:t>
      </w:r>
    </w:p>
    <w:p>
      <w:pPr>
        <w:pStyle w:val="Compact"/>
        <w:numPr>
          <w:ilvl w:val="0"/>
          <w:numId w:val="1774"/>
        </w:numPr>
      </w:pPr>
      <w:r>
        <w:rPr>
          <w:b/>
          <w:bCs/>
        </w:rPr>
        <w:t xml:space="preserve">Follow-up depth:</w:t>
      </w:r>
      <w:r>
        <w:t xml:space="preserve"> </w:t>
      </w:r>
      <w:r>
        <w:t xml:space="preserve">Elaborate with examples; discuss trade-offs</w:t>
      </w:r>
    </w:p>
    <w:p>
      <w:pPr>
        <w:pStyle w:val="Compact"/>
        <w:numPr>
          <w:ilvl w:val="0"/>
          <w:numId w:val="1774"/>
        </w:numPr>
      </w:pPr>
      <w:r>
        <w:rPr>
          <w:b/>
          <w:bCs/>
        </w:rPr>
        <w:t xml:space="preserve">Common pitfalls:</w:t>
      </w:r>
      <w:r>
        <w:t xml:space="preserve"> </w:t>
      </w:r>
      <w:r>
        <w:t xml:space="preserve">Confusing with similar concepts</w:t>
      </w:r>
    </w:p>
    <w:p>
      <w:r>
        <w:pict>
          <v:rect style="width:0;height:1.5pt" o:hralign="center" o:hrstd="t" o:hr="t"/>
        </w:pict>
      </w:r>
    </w:p>
    <w:bookmarkEnd w:id="1365"/>
    <w:bookmarkStart w:id="1369" w:name="how-to-use-implement-best-practices-192"/>
    <w:p>
      <w:pPr>
        <w:pStyle w:val="Heading3"/>
      </w:pPr>
      <w:r>
        <w:t xml:space="preserve">3. How to Use / Implement / Best Practices</w:t>
      </w:r>
    </w:p>
    <w:bookmarkStart w:id="1366" w:name="implementation-192"/>
    <w:p>
      <w:pPr>
        <w:pStyle w:val="Heading4"/>
      </w:pPr>
      <w:r>
        <w:t xml:space="preserve">Implementation</w:t>
      </w:r>
    </w:p>
    <w:p>
      <w:pPr>
        <w:pStyle w:val="SourceCode"/>
      </w:pPr>
      <w:r>
        <w:rPr>
          <w:rStyle w:val="CommentTok"/>
        </w:rPr>
        <w:t xml:space="preserve">// String catalogs (Xcode 15+) or Localizable.strings</w:t>
      </w:r>
      <w:r>
        <w:br/>
      </w:r>
      <w:r>
        <w:rPr>
          <w:rStyle w:val="NormalTok"/>
        </w:rPr>
        <w:t xml:space="preserve">Text</w:t>
      </w:r>
      <w:r>
        <w:rPr>
          <w:rStyle w:val="OperatorTok"/>
        </w:rPr>
        <w:t xml:space="preserve">(</w:t>
      </w:r>
      <w:r>
        <w:rPr>
          <w:rStyle w:val="NormalTok"/>
        </w:rPr>
        <w:t xml:space="preserve">NSLocalizedString</w:t>
      </w:r>
      <w:r>
        <w:rPr>
          <w:rStyle w:val="OperatorTok"/>
        </w:rPr>
        <w:t xml:space="preserve">(</w:t>
      </w:r>
      <w:r>
        <w:rPr>
          <w:rStyle w:val="StringTok"/>
        </w:rPr>
        <w:t xml:space="preserve">"welcome_message"</w:t>
      </w:r>
      <w:r>
        <w:rPr>
          <w:rStyle w:val="OperatorTok"/>
        </w:rPr>
        <w:t xml:space="preserve">,</w:t>
      </w:r>
      <w:r>
        <w:rPr>
          <w:rStyle w:val="NormalTok"/>
        </w:rPr>
        <w:t xml:space="preserve"> comment</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CommentTok"/>
        </w:rPr>
        <w:t xml:space="preserve">// SwiftUI</w:t>
      </w:r>
      <w:r>
        <w:br/>
      </w:r>
      <w:r>
        <w:rPr>
          <w:rStyle w:val="NormalTok"/>
        </w:rPr>
        <w:t xml:space="preserve">Text</w:t>
      </w:r>
      <w:r>
        <w:rPr>
          <w:rStyle w:val="OperatorTok"/>
        </w:rPr>
        <w:t xml:space="preserve">(</w:t>
      </w:r>
      <w:r>
        <w:rPr>
          <w:rStyle w:val="StringTok"/>
        </w:rPr>
        <w:t xml:space="preserve">"welcome_message"</w:t>
      </w:r>
      <w:r>
        <w:rPr>
          <w:rStyle w:val="OperatorTok"/>
        </w:rPr>
        <w:t xml:space="preserve">)</w:t>
      </w:r>
      <w:r>
        <w:br/>
      </w:r>
      <w:r>
        <w:br/>
      </w:r>
      <w:r>
        <w:rPr>
          <w:rStyle w:val="CommentTok"/>
        </w:rPr>
        <w:t xml:space="preserve">// Pluralization</w:t>
      </w:r>
      <w:r>
        <w:br/>
      </w:r>
      <w:r>
        <w:rPr>
          <w:rStyle w:val="NormalTok"/>
        </w:rPr>
        <w:t xml:space="preserve">String</w:t>
      </w:r>
      <w:r>
        <w:rPr>
          <w:rStyle w:val="OperatorTok"/>
        </w:rPr>
        <w:t xml:space="preserve">(</w:t>
      </w:r>
      <w:r>
        <w:rPr>
          <w:rStyle w:val="NormalTok"/>
        </w:rPr>
        <w:t xml:space="preserve">localized</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count) item(s)"</w:t>
      </w:r>
      <w:r>
        <w:rPr>
          <w:rStyle w:val="OperatorTok"/>
        </w:rPr>
        <w:t xml:space="preserve">,</w:t>
      </w:r>
      <w:r>
        <w:rPr>
          <w:rStyle w:val="NormalTok"/>
        </w:rPr>
        <w:t xml:space="preserve"> defaultValue</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count) items"</w:t>
      </w:r>
      <w:r>
        <w:rPr>
          <w:rStyle w:val="OperatorTok"/>
        </w:rPr>
        <w:t xml:space="preserve">)</w:t>
      </w:r>
      <w:r>
        <w:br/>
      </w:r>
      <w:r>
        <w:br/>
      </w:r>
      <w:r>
        <w:rPr>
          <w:rStyle w:val="CommentTok"/>
        </w:rPr>
        <w:t xml:space="preserve">// RTL: use leading/trailing, not left/right</w:t>
      </w:r>
      <w:r>
        <w:br/>
      </w:r>
      <w:r>
        <w:rPr>
          <w:rStyle w:val="NormalTok"/>
        </w:rPr>
        <w:t xml:space="preserve">HStack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"star"</w:t>
      </w:r>
      <w:r>
        <w:rPr>
          <w:rStyle w:val="OperatorTok"/>
        </w:rPr>
        <w:t xml:space="preserve">)</w:t>
      </w:r>
      <w:r>
        <w:br/>
      </w:r>
      <w:r>
        <w:rPr>
          <w:rStyle w:val="NormalTok"/>
        </w:rPr>
        <w:t xml:space="preserve">    Text</w:t>
      </w:r>
      <w:r>
        <w:rPr>
          <w:rStyle w:val="OperatorTok"/>
        </w:rPr>
        <w:t xml:space="preserve">(</w:t>
      </w:r>
      <w:r>
        <w:rPr>
          <w:rStyle w:val="StringTok"/>
        </w:rPr>
        <w:t xml:space="preserve">"Label"</w:t>
      </w:r>
      <w:r>
        <w:rPr>
          <w:rStyle w:val="OperatorTok"/>
        </w:rPr>
        <w:t xml:space="preserve">)</w:t>
      </w:r>
      <w:r>
        <w:br/>
      </w:r>
      <w:r>
        <w:rPr>
          <w:rStyle w:val="OperatorTok"/>
        </w:rPr>
        <w:t xml:space="preserve">}</w:t>
      </w:r>
      <w:r>
        <w:br/>
      </w:r>
      <w:r>
        <w:rPr>
          <w:rStyle w:val="OperatorTok"/>
        </w:rPr>
        <w:t xml:space="preserve">.</w:t>
      </w:r>
      <w:r>
        <w:rPr>
          <w:rStyle w:val="NormalTok"/>
        </w:rPr>
        <w:t xml:space="preserve">frame</w:t>
      </w:r>
      <w:r>
        <w:rPr>
          <w:rStyle w:val="OperatorTok"/>
        </w:rPr>
        <w:t xml:space="preserve">(</w:t>
      </w:r>
      <w:r>
        <w:rPr>
          <w:rStyle w:val="NormalTok"/>
        </w:rPr>
        <w:t xml:space="preserve">maxWidth</w:t>
      </w:r>
      <w:r>
        <w:rPr>
          <w:rStyle w:val="OperatorTok"/>
        </w:rPr>
        <w:t xml:space="preserve">:</w:t>
      </w:r>
      <w:r>
        <w:rPr>
          <w:rStyle w:val="NormalTok"/>
        </w:rPr>
        <w:t xml:space="preserve"> </w:t>
      </w:r>
      <w:r>
        <w:rPr>
          <w:rStyle w:val="OperatorTok"/>
        </w:rPr>
        <w:t xml:space="preserve">.</w:t>
      </w:r>
      <w:r>
        <w:rPr>
          <w:rStyle w:val="NormalTok"/>
        </w:rPr>
        <w:t xml:space="preserve">infinity</w:t>
      </w:r>
      <w:r>
        <w:rPr>
          <w:rStyle w:val="OperatorTok"/>
        </w:rPr>
        <w:t xml:space="preserve">,</w:t>
      </w:r>
      <w:r>
        <w:rPr>
          <w:rStyle w:val="NormalTok"/>
        </w:rPr>
        <w:t xml:space="preserve"> 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p>
    <w:bookmarkEnd w:id="1366"/>
    <w:bookmarkStart w:id="1367" w:name="best-practices-192"/>
    <w:p>
      <w:pPr>
        <w:pStyle w:val="Heading4"/>
      </w:pPr>
      <w:r>
        <w:t xml:space="preserve">Best Practices</w:t>
      </w:r>
    </w:p>
    <w:p>
      <w:pPr>
        <w:pStyle w:val="Compact"/>
        <w:numPr>
          <w:ilvl w:val="0"/>
          <w:numId w:val="1776"/>
        </w:numPr>
      </w:pPr>
      <w:r>
        <w:rPr>
          <w:b/>
          <w:bCs/>
        </w:rPr>
        <w:t xml:space="preserve">Use</w:t>
      </w:r>
      <w:r>
        <w:t xml:space="preserve"> </w:t>
      </w:r>
      <w:r>
        <w:t xml:space="preserve">String catalogs or Localizable.strings; avoid hardcoded strings</w:t>
      </w:r>
    </w:p>
    <w:p>
      <w:pPr>
        <w:pStyle w:val="Compact"/>
        <w:numPr>
          <w:ilvl w:val="0"/>
          <w:numId w:val="1776"/>
        </w:numPr>
      </w:pPr>
      <w:r>
        <w:rPr>
          <w:b/>
          <w:bCs/>
        </w:rPr>
        <w:t xml:space="preserve">Use</w:t>
      </w:r>
      <w:r>
        <w:t xml:space="preserve"> </w:t>
      </w:r>
      <w:r>
        <w:t xml:space="preserve">pluralization rules; don’t concatenate</w:t>
      </w:r>
      <w:r>
        <w:t xml:space="preserve"> </w:t>
      </w:r>
      <w:r>
        <w:t xml:space="preserve">“1 item”</w:t>
      </w:r>
      <w:r>
        <w:t xml:space="preserve"> </w:t>
      </w:r>
      <w:r>
        <w:t xml:space="preserve">+</w:t>
      </w:r>
      <w:r>
        <w:t xml:space="preserve"> </w:t>
      </w:r>
      <w:r>
        <w:t xml:space="preserve">“s”</w:t>
      </w:r>
    </w:p>
    <w:p>
      <w:pPr>
        <w:pStyle w:val="Compact"/>
        <w:numPr>
          <w:ilvl w:val="0"/>
          <w:numId w:val="1776"/>
        </w:numPr>
      </w:pPr>
      <w:r>
        <w:rPr>
          <w:b/>
          <w:bCs/>
        </w:rPr>
        <w:t xml:space="preserve">Prefer</w:t>
      </w:r>
      <w:r>
        <w:t xml:space="preserve"> </w:t>
      </w:r>
      <w:r>
        <w:t xml:space="preserve">leading/trailing for RTL support</w:t>
      </w:r>
    </w:p>
    <w:p>
      <w:pPr>
        <w:pStyle w:val="Compact"/>
        <w:numPr>
          <w:ilvl w:val="0"/>
          <w:numId w:val="1776"/>
        </w:numPr>
      </w:pPr>
      <w:r>
        <w:rPr>
          <w:b/>
          <w:bCs/>
        </w:rPr>
        <w:t xml:space="preserve">Avoid</w:t>
      </w:r>
      <w:r>
        <w:t xml:space="preserve"> </w:t>
      </w:r>
      <w:r>
        <w:t xml:space="preserve">string concatenation; use format strings with placeholders</w:t>
      </w:r>
    </w:p>
    <w:bookmarkEnd w:id="1367"/>
    <w:bookmarkStart w:id="1368" w:name="related-concepts-192"/>
    <w:p>
      <w:pPr>
        <w:pStyle w:val="Heading4"/>
      </w:pPr>
      <w:r>
        <w:t xml:space="preserve">Related Concepts</w:t>
      </w:r>
    </w:p>
    <w:p>
      <w:pPr>
        <w:pStyle w:val="Compact"/>
        <w:numPr>
          <w:ilvl w:val="0"/>
          <w:numId w:val="1777"/>
        </w:numPr>
      </w:pPr>
      <w:r>
        <w:t xml:space="preserve">Dynamic Type, UITraitCollection, Build configuration</w:t>
      </w:r>
    </w:p>
    <w:p>
      <w:r>
        <w:pict>
          <v:rect style="width:0;height:1.5pt" o:hralign="center" o:hrstd="t" o:hr="t"/>
        </w:pict>
      </w:r>
    </w:p>
    <w:bookmarkEnd w:id="1368"/>
    <w:bookmarkEnd w:id="1369"/>
    <w:bookmarkEnd w:id="1370"/>
    <w:bookmarkStart w:id="1377" w:name="crash-reporting-integration"/>
    <w:p>
      <w:pPr>
        <w:pStyle w:val="Heading2"/>
      </w:pPr>
      <w:r>
        <w:t xml:space="preserve">Crash Reporting Integration</w:t>
      </w:r>
    </w:p>
    <w:bookmarkStart w:id="1371" w:name="the-question-193"/>
    <w:p>
      <w:pPr>
        <w:pStyle w:val="Heading3"/>
      </w:pPr>
      <w:r>
        <w:t xml:space="preserve">1. The Question</w:t>
      </w:r>
    </w:p>
    <w:p>
      <w:pPr>
        <w:pStyle w:val="BlockText"/>
      </w:pPr>
      <w:r>
        <w:t xml:space="preserve">“How do you integrate crash reporting?”</w:t>
      </w:r>
    </w:p>
    <w:p>
      <w:r>
        <w:pict>
          <v:rect style="width:0;height:1.5pt" o:hralign="center" o:hrstd="t" o:hr="t"/>
        </w:pict>
      </w:r>
    </w:p>
    <w:bookmarkEnd w:id="1371"/>
    <w:bookmarkStart w:id="1372" w:name="how-to-describe-193"/>
    <w:p>
      <w:pPr>
        <w:pStyle w:val="Heading3"/>
      </w:pPr>
      <w:r>
        <w:t xml:space="preserve">2. How to Describe</w:t>
      </w:r>
    </w:p>
    <w:p>
      <w:pPr>
        <w:pStyle w:val="Compact"/>
        <w:numPr>
          <w:ilvl w:val="0"/>
          <w:numId w:val="1778"/>
        </w:numPr>
      </w:pPr>
      <w:r>
        <w:rPr>
          <w:b/>
          <w:bCs/>
        </w:rPr>
        <w:t xml:space="preserve">Opening statement:</w:t>
      </w:r>
      <w:r>
        <w:t xml:space="preserve"> </w:t>
      </w:r>
      <w:r>
        <w:t xml:space="preserve">“SDK (e.g. Firebase Crashlytics). Symbolicate. Upload dSYMs. Group and prioritize.”</w:t>
      </w:r>
    </w:p>
    <w:p>
      <w:pPr>
        <w:pStyle w:val="Compact"/>
        <w:numPr>
          <w:ilvl w:val="0"/>
          <w:numId w:val="1778"/>
        </w:numPr>
      </w:pPr>
      <w:r>
        <w:rPr>
          <w:b/>
          <w:bCs/>
        </w:rPr>
        <w:t xml:space="preserve">Key points:</w:t>
      </w:r>
    </w:p>
    <w:p>
      <w:pPr>
        <w:pStyle w:val="Compact"/>
        <w:numPr>
          <w:ilvl w:val="1"/>
          <w:numId w:val="1779"/>
        </w:numPr>
      </w:pPr>
      <w:r>
        <w:t xml:space="preserve">dSYM upload</w:t>
      </w:r>
    </w:p>
    <w:p>
      <w:pPr>
        <w:pStyle w:val="Compact"/>
        <w:numPr>
          <w:ilvl w:val="1"/>
          <w:numId w:val="1779"/>
        </w:numPr>
      </w:pPr>
      <w:r>
        <w:t xml:space="preserve">Symbolication</w:t>
      </w:r>
    </w:p>
    <w:p>
      <w:pPr>
        <w:pStyle w:val="Compact"/>
        <w:numPr>
          <w:ilvl w:val="1"/>
          <w:numId w:val="1779"/>
        </w:numPr>
      </w:pPr>
      <w:r>
        <w:t xml:space="preserve">Grouping</w:t>
      </w:r>
    </w:p>
    <w:p>
      <w:pPr>
        <w:pStyle w:val="Compact"/>
        <w:numPr>
          <w:ilvl w:val="1"/>
          <w:numId w:val="1779"/>
        </w:numPr>
      </w:pPr>
      <w:r>
        <w:t xml:space="preserve">Alerts</w:t>
      </w:r>
    </w:p>
    <w:p>
      <w:pPr>
        <w:pStyle w:val="Compact"/>
        <w:numPr>
          <w:ilvl w:val="0"/>
          <w:numId w:val="1778"/>
        </w:numPr>
      </w:pPr>
      <w:r>
        <w:rPr>
          <w:b/>
          <w:bCs/>
        </w:rPr>
        <w:t xml:space="preserve">Follow-up depth:</w:t>
      </w:r>
      <w:r>
        <w:t xml:space="preserve"> </w:t>
      </w:r>
      <w:r>
        <w:t xml:space="preserve">Elaborate with examples; discuss trade-offs</w:t>
      </w:r>
    </w:p>
    <w:p>
      <w:pPr>
        <w:pStyle w:val="Compact"/>
        <w:numPr>
          <w:ilvl w:val="0"/>
          <w:numId w:val="1778"/>
        </w:numPr>
      </w:pPr>
      <w:r>
        <w:rPr>
          <w:b/>
          <w:bCs/>
        </w:rPr>
        <w:t xml:space="preserve">Common pitfalls:</w:t>
      </w:r>
      <w:r>
        <w:t xml:space="preserve"> </w:t>
      </w:r>
      <w:r>
        <w:t xml:space="preserve">Confusing with similar concepts</w:t>
      </w:r>
    </w:p>
    <w:p>
      <w:r>
        <w:pict>
          <v:rect style="width:0;height:1.5pt" o:hralign="center" o:hrstd="t" o:hr="t"/>
        </w:pict>
      </w:r>
    </w:p>
    <w:bookmarkEnd w:id="1372"/>
    <w:bookmarkStart w:id="1376" w:name="how-to-use-implement-best-practices-193"/>
    <w:p>
      <w:pPr>
        <w:pStyle w:val="Heading3"/>
      </w:pPr>
      <w:r>
        <w:t xml:space="preserve">3. How to Use / Implement / Best Practices</w:t>
      </w:r>
    </w:p>
    <w:bookmarkStart w:id="1373" w:name="implementation-193"/>
    <w:p>
      <w:pPr>
        <w:pStyle w:val="Heading4"/>
      </w:pPr>
      <w:r>
        <w:t xml:space="preserve">Implementation</w:t>
      </w:r>
    </w:p>
    <w:p>
      <w:pPr>
        <w:pStyle w:val="SourceCode"/>
      </w:pPr>
      <w:r>
        <w:rPr>
          <w:rStyle w:val="CommentTok"/>
        </w:rPr>
        <w:t xml:space="preserve">// Firebase Crashlytics</w:t>
      </w:r>
      <w:r>
        <w:br/>
      </w:r>
      <w:r>
        <w:rPr>
          <w:rStyle w:val="KeywordTok"/>
        </w:rPr>
        <w:t xml:space="preserve">import</w:t>
      </w:r>
      <w:r>
        <w:rPr>
          <w:rStyle w:val="NormalTok"/>
        </w:rPr>
        <w:t xml:space="preserve"> </w:t>
      </w:r>
      <w:r>
        <w:rPr>
          <w:rStyle w:val="ImportTok"/>
        </w:rPr>
        <w:t xml:space="preserve">FirebaseCrashlytics</w:t>
      </w:r>
      <w:r>
        <w:br/>
      </w:r>
      <w:r>
        <w:rPr>
          <w:rStyle w:val="NormalTok"/>
        </w:rPr>
        <w:t xml:space="preserve">Crashlytics</w:t>
      </w:r>
      <w:r>
        <w:rPr>
          <w:rStyle w:val="OperatorTok"/>
        </w:rPr>
        <w:t xml:space="preserve">.</w:t>
      </w:r>
      <w:r>
        <w:rPr>
          <w:rStyle w:val="NormalTok"/>
        </w:rPr>
        <w:t xml:space="preserve">crashlytics</w:t>
      </w:r>
      <w:r>
        <w:rPr>
          <w:rStyle w:val="OperatorTok"/>
        </w:rPr>
        <w:t xml:space="preserve">().</w:t>
      </w:r>
      <w:r>
        <w:rPr>
          <w:rStyle w:val="NormalTok"/>
        </w:rPr>
        <w:t xml:space="preserve">record</w:t>
      </w:r>
      <w:r>
        <w:rPr>
          <w:rStyle w:val="OperatorTok"/>
        </w:rPr>
        <w:t xml:space="preserve">(</w:t>
      </w:r>
      <w:r>
        <w:rPr>
          <w:rStyle w:val="NormalTok"/>
        </w:rPr>
        <w:t xml:space="preserve">error</w:t>
      </w:r>
      <w:r>
        <w:rPr>
          <w:rStyle w:val="OperatorTok"/>
        </w:rPr>
        <w:t xml:space="preserve">:</w:t>
      </w:r>
      <w:r>
        <w:rPr>
          <w:rStyle w:val="NormalTok"/>
        </w:rPr>
        <w:t xml:space="preserve"> error</w:t>
      </w:r>
      <w:r>
        <w:rPr>
          <w:rStyle w:val="OperatorTok"/>
        </w:rPr>
        <w:t xml:space="preserve">)</w:t>
      </w:r>
      <w:r>
        <w:br/>
      </w:r>
      <w:r>
        <w:rPr>
          <w:rStyle w:val="NormalTok"/>
        </w:rPr>
        <w:t xml:space="preserve">Crashlytics</w:t>
      </w:r>
      <w:r>
        <w:rPr>
          <w:rStyle w:val="OperatorTok"/>
        </w:rPr>
        <w:t xml:space="preserve">.</w:t>
      </w:r>
      <w:r>
        <w:rPr>
          <w:rStyle w:val="NormalTok"/>
        </w:rPr>
        <w:t xml:space="preserve">crashlytics</w:t>
      </w:r>
      <w:r>
        <w:rPr>
          <w:rStyle w:val="OperatorTok"/>
        </w:rPr>
        <w:t xml:space="preserve">().</w:t>
      </w:r>
      <w:r>
        <w:rPr>
          <w:rStyle w:val="NormalTok"/>
        </w:rPr>
        <w:t xml:space="preserve">setCustomValue</w:t>
      </w:r>
      <w:r>
        <w:rPr>
          <w:rStyle w:val="OperatorTok"/>
        </w:rPr>
        <w:t xml:space="preserve">(</w:t>
      </w:r>
      <w:r>
        <w:rPr>
          <w:rStyle w:val="StringTok"/>
        </w:rPr>
        <w:t xml:space="preserve">"screen"</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"last_screen"</w:t>
      </w:r>
      <w:r>
        <w:rPr>
          <w:rStyle w:val="OperatorTok"/>
        </w:rPr>
        <w:t xml:space="preserve">)</w:t>
      </w:r>
      <w:r>
        <w:br/>
      </w:r>
      <w:r>
        <w:br/>
      </w:r>
      <w:r>
        <w:rPr>
          <w:rStyle w:val="CommentTok"/>
        </w:rPr>
        <w:t xml:space="preserve">// Upload dSYMs in Xcode build phase or CI</w:t>
      </w:r>
      <w:r>
        <w:br/>
      </w:r>
      <w:r>
        <w:rPr>
          <w:rStyle w:val="CommentTok"/>
        </w:rPr>
        <w:t xml:space="preserve">// "${PODS_ROOT}/FirebaseCrashlytics/run" (for CocoaPods)</w:t>
      </w:r>
      <w:r>
        <w:br/>
      </w:r>
      <w:r>
        <w:br/>
      </w:r>
      <w:r>
        <w:rPr>
          <w:rStyle w:val="CommentTok"/>
        </w:rPr>
        <w:t xml:space="preserve">// Symbolication: upload dSYMs to match crash reports</w:t>
      </w:r>
      <w:r>
        <w:br/>
      </w:r>
      <w:r>
        <w:rPr>
          <w:rStyle w:val="CommentTok"/>
        </w:rPr>
        <w:t xml:space="preserve">// Xcode Organizer or crashlytics-upload-symbols script</w:t>
      </w:r>
    </w:p>
    <w:bookmarkEnd w:id="1373"/>
    <w:bookmarkStart w:id="1374" w:name="best-practices-193"/>
    <w:p>
      <w:pPr>
        <w:pStyle w:val="Heading4"/>
      </w:pPr>
      <w:r>
        <w:t xml:space="preserve">Best Practices</w:t>
      </w:r>
    </w:p>
    <w:p>
      <w:pPr>
        <w:pStyle w:val="Compact"/>
        <w:numPr>
          <w:ilvl w:val="0"/>
          <w:numId w:val="1780"/>
        </w:numPr>
      </w:pPr>
      <w:r>
        <w:rPr>
          <w:b/>
          <w:bCs/>
        </w:rPr>
        <w:t xml:space="preserve">Use</w:t>
      </w:r>
      <w:r>
        <w:t xml:space="preserve"> </w:t>
      </w:r>
      <w:r>
        <w:t xml:space="preserve">dSYM upload in CI; required for symbolication</w:t>
      </w:r>
    </w:p>
    <w:p>
      <w:pPr>
        <w:pStyle w:val="Compact"/>
        <w:numPr>
          <w:ilvl w:val="0"/>
          <w:numId w:val="1780"/>
        </w:numPr>
      </w:pPr>
      <w:r>
        <w:rPr>
          <w:b/>
          <w:bCs/>
        </w:rPr>
        <w:t xml:space="preserve">Use</w:t>
      </w:r>
      <w:r>
        <w:t xml:space="preserve"> </w:t>
      </w:r>
      <w:r>
        <w:t xml:space="preserve">custom keys for context (user id, screen, state)</w:t>
      </w:r>
    </w:p>
    <w:p>
      <w:pPr>
        <w:pStyle w:val="Compact"/>
        <w:numPr>
          <w:ilvl w:val="0"/>
          <w:numId w:val="1780"/>
        </w:numPr>
      </w:pPr>
      <w:r>
        <w:rPr>
          <w:b/>
          <w:bCs/>
        </w:rPr>
        <w:t xml:space="preserve">Prefer</w:t>
      </w:r>
      <w:r>
        <w:t xml:space="preserve"> </w:t>
      </w:r>
      <w:r>
        <w:t xml:space="preserve">non-fatal logging for caught errors; reserve crashes for unhandled</w:t>
      </w:r>
    </w:p>
    <w:p>
      <w:pPr>
        <w:pStyle w:val="Compact"/>
        <w:numPr>
          <w:ilvl w:val="0"/>
          <w:numId w:val="1780"/>
        </w:numPr>
      </w:pPr>
      <w:r>
        <w:rPr>
          <w:b/>
          <w:bCs/>
        </w:rPr>
        <w:t xml:space="preserve">Avoid</w:t>
      </w:r>
      <w:r>
        <w:t xml:space="preserve"> </w:t>
      </w:r>
      <w:r>
        <w:t xml:space="preserve">logging sensitive data in custom keys</w:t>
      </w:r>
    </w:p>
    <w:bookmarkEnd w:id="1374"/>
    <w:bookmarkStart w:id="1375" w:name="related-concepts-193"/>
    <w:p>
      <w:pPr>
        <w:pStyle w:val="Heading4"/>
      </w:pPr>
      <w:r>
        <w:t xml:space="preserve">Related Concepts</w:t>
      </w:r>
    </w:p>
    <w:p>
      <w:pPr>
        <w:pStyle w:val="Compact"/>
        <w:numPr>
          <w:ilvl w:val="0"/>
          <w:numId w:val="1781"/>
        </w:numPr>
      </w:pPr>
      <w:r>
        <w:t xml:space="preserve">Symbolication, Analytics events, Logging levels</w:t>
      </w:r>
    </w:p>
    <w:p>
      <w:r>
        <w:pict>
          <v:rect style="width:0;height:1.5pt" o:hralign="center" o:hrstd="t" o:hr="t"/>
        </w:pict>
      </w:r>
    </w:p>
    <w:bookmarkEnd w:id="1375"/>
    <w:bookmarkEnd w:id="1376"/>
    <w:bookmarkEnd w:id="1377"/>
    <w:bookmarkStart w:id="1384" w:name="analytics-events"/>
    <w:p>
      <w:pPr>
        <w:pStyle w:val="Heading2"/>
      </w:pPr>
      <w:r>
        <w:t xml:space="preserve">Analytics Events</w:t>
      </w:r>
    </w:p>
    <w:bookmarkStart w:id="1378" w:name="the-question-194"/>
    <w:p>
      <w:pPr>
        <w:pStyle w:val="Heading3"/>
      </w:pPr>
      <w:r>
        <w:t xml:space="preserve">1. The Question</w:t>
      </w:r>
    </w:p>
    <w:p>
      <w:pPr>
        <w:pStyle w:val="BlockText"/>
      </w:pPr>
      <w:r>
        <w:t xml:space="preserve">“How do you structure analytics events?”</w:t>
      </w:r>
    </w:p>
    <w:p>
      <w:r>
        <w:pict>
          <v:rect style="width:0;height:1.5pt" o:hralign="center" o:hrstd="t" o:hr="t"/>
        </w:pict>
      </w:r>
    </w:p>
    <w:bookmarkEnd w:id="1378"/>
    <w:bookmarkStart w:id="1379" w:name="how-to-describe-194"/>
    <w:p>
      <w:pPr>
        <w:pStyle w:val="Heading3"/>
      </w:pPr>
      <w:r>
        <w:t xml:space="preserve">2. How to Describe</w:t>
      </w:r>
    </w:p>
    <w:p>
      <w:pPr>
        <w:pStyle w:val="Compact"/>
        <w:numPr>
          <w:ilvl w:val="0"/>
          <w:numId w:val="1782"/>
        </w:numPr>
      </w:pPr>
      <w:r>
        <w:rPr>
          <w:b/>
          <w:bCs/>
        </w:rPr>
        <w:t xml:space="preserve">Opening statement:</w:t>
      </w:r>
      <w:r>
        <w:t xml:space="preserve"> </w:t>
      </w:r>
      <w:r>
        <w:t xml:space="preserve">“Consistent naming. Event schema. Batch and flush. Don’t block main thread.”</w:t>
      </w:r>
    </w:p>
    <w:p>
      <w:pPr>
        <w:pStyle w:val="Compact"/>
        <w:numPr>
          <w:ilvl w:val="0"/>
          <w:numId w:val="1782"/>
        </w:numPr>
      </w:pPr>
      <w:r>
        <w:rPr>
          <w:b/>
          <w:bCs/>
        </w:rPr>
        <w:t xml:space="preserve">Key points:</w:t>
      </w:r>
    </w:p>
    <w:p>
      <w:pPr>
        <w:pStyle w:val="Compact"/>
        <w:numPr>
          <w:ilvl w:val="1"/>
          <w:numId w:val="1783"/>
        </w:numPr>
      </w:pPr>
      <w:r>
        <w:t xml:space="preserve">Event schema</w:t>
      </w:r>
    </w:p>
    <w:p>
      <w:pPr>
        <w:pStyle w:val="Compact"/>
        <w:numPr>
          <w:ilvl w:val="1"/>
          <w:numId w:val="1783"/>
        </w:numPr>
      </w:pPr>
      <w:r>
        <w:t xml:space="preserve">Naming</w:t>
      </w:r>
    </w:p>
    <w:p>
      <w:pPr>
        <w:pStyle w:val="Compact"/>
        <w:numPr>
          <w:ilvl w:val="1"/>
          <w:numId w:val="1783"/>
        </w:numPr>
      </w:pPr>
      <w:r>
        <w:t xml:space="preserve">Batching</w:t>
      </w:r>
    </w:p>
    <w:p>
      <w:pPr>
        <w:pStyle w:val="Compact"/>
        <w:numPr>
          <w:ilvl w:val="1"/>
          <w:numId w:val="1783"/>
        </w:numPr>
      </w:pPr>
      <w:r>
        <w:t xml:space="preserve">Privacy</w:t>
      </w:r>
    </w:p>
    <w:p>
      <w:pPr>
        <w:pStyle w:val="Compact"/>
        <w:numPr>
          <w:ilvl w:val="0"/>
          <w:numId w:val="1782"/>
        </w:numPr>
      </w:pPr>
      <w:r>
        <w:rPr>
          <w:b/>
          <w:bCs/>
        </w:rPr>
        <w:t xml:space="preserve">Follow-up depth:</w:t>
      </w:r>
      <w:r>
        <w:t xml:space="preserve"> </w:t>
      </w:r>
      <w:r>
        <w:t xml:space="preserve">Elaborate with examples; discuss trade-offs</w:t>
      </w:r>
    </w:p>
    <w:p>
      <w:pPr>
        <w:pStyle w:val="Compact"/>
        <w:numPr>
          <w:ilvl w:val="0"/>
          <w:numId w:val="1782"/>
        </w:numPr>
      </w:pPr>
      <w:r>
        <w:rPr>
          <w:b/>
          <w:bCs/>
        </w:rPr>
        <w:t xml:space="preserve">Common pitfalls:</w:t>
      </w:r>
      <w:r>
        <w:t xml:space="preserve"> </w:t>
      </w:r>
      <w:r>
        <w:t xml:space="preserve">Confusing with similar concepts</w:t>
      </w:r>
    </w:p>
    <w:p>
      <w:r>
        <w:pict>
          <v:rect style="width:0;height:1.5pt" o:hralign="center" o:hrstd="t" o:hr="t"/>
        </w:pict>
      </w:r>
    </w:p>
    <w:bookmarkEnd w:id="1379"/>
    <w:bookmarkStart w:id="1383" w:name="how-to-use-implement-best-practices-194"/>
    <w:p>
      <w:pPr>
        <w:pStyle w:val="Heading3"/>
      </w:pPr>
      <w:r>
        <w:t xml:space="preserve">3. How to Use / Implement / Best Practices</w:t>
      </w:r>
    </w:p>
    <w:bookmarkStart w:id="1380" w:name="implementation-194"/>
    <w:p>
      <w:pPr>
        <w:pStyle w:val="Heading4"/>
      </w:pPr>
      <w:r>
        <w:t xml:space="preserve">Implementation</w:t>
      </w:r>
    </w:p>
    <w:p>
      <w:pPr>
        <w:pStyle w:val="SourceCode"/>
      </w:pPr>
      <w:r>
        <w:rPr>
          <w:rStyle w:val="KeywordTok"/>
        </w:rPr>
        <w:t xml:space="preserve">struct</w:t>
      </w:r>
      <w:r>
        <w:rPr>
          <w:rStyle w:val="NormalTok"/>
        </w:rPr>
        <w:t xml:space="preserve"> AnalyticsEvent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properties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br/>
      </w:r>
      <w:r>
        <w:rPr>
          <w:rStyle w:val="OperatorTok"/>
        </w:rPr>
        <w:t xml:space="preserve">}</w:t>
      </w:r>
      <w:r>
        <w:br/>
      </w:r>
      <w:r>
        <w:br/>
      </w:r>
      <w:r>
        <w:rPr>
          <w:rStyle w:val="KeywordTok"/>
        </w:rPr>
        <w:t xml:space="preserve">protocol</w:t>
      </w:r>
      <w:r>
        <w:rPr>
          <w:rStyle w:val="NormalTok"/>
        </w:rPr>
        <w:t xml:space="preserve"> AnalyticsService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track</w:t>
      </w:r>
      <w:r>
        <w:rPr>
          <w:rStyle w:val="OperatorTok"/>
        </w:rPr>
        <w:t xml:space="preserve">(</w:t>
      </w:r>
      <w:r>
        <w:rPr>
          <w:rStyle w:val="VariableTok"/>
        </w:rPr>
        <w:t xml:space="preserve">_</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AnalyticsEvent</w:t>
      </w:r>
      <w:r>
        <w:rPr>
          <w:rStyle w:val="OperatorTok"/>
        </w:rPr>
        <w:t xml:space="preserve">)</w:t>
      </w:r>
      <w:r>
        <w:br/>
      </w:r>
      <w:r>
        <w:rPr>
          <w:rStyle w:val="OperatorTok"/>
        </w:rPr>
        <w:t xml:space="preserve">}</w:t>
      </w:r>
      <w:r>
        <w:br/>
      </w:r>
      <w:r>
        <w:br/>
      </w:r>
      <w:r>
        <w:rPr>
          <w:rStyle w:val="CommentTok"/>
        </w:rPr>
        <w:t xml:space="preserve">// Batch and flush on background</w:t>
      </w:r>
      <w:r>
        <w:br/>
      </w:r>
      <w:r>
        <w:rPr>
          <w:rStyle w:val="KeywordTok"/>
        </w:rPr>
        <w:t xml:space="preserve">class</w:t>
      </w:r>
      <w:r>
        <w:rPr>
          <w:rStyle w:val="NormalTok"/>
        </w:rPr>
        <w:t xml:space="preserve"> AnalyticsManager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buffer</w:t>
      </w:r>
      <w:r>
        <w:rPr>
          <w:rStyle w:val="OperatorTok"/>
        </w:rPr>
        <w:t xml:space="preserve">:</w:t>
      </w:r>
      <w:r>
        <w:rPr>
          <w:rStyle w:val="NormalTok"/>
        </w:rPr>
        <w:t xml:space="preserve"> </w:t>
      </w:r>
      <w:r>
        <w:rPr>
          <w:rStyle w:val="OperatorTok"/>
        </w:rPr>
        <w:t xml:space="preserve">[</w:t>
      </w:r>
      <w:r>
        <w:rPr>
          <w:rStyle w:val="NormalTok"/>
        </w:rPr>
        <w:t xml:space="preserve">AnalyticsEvent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track</w:t>
      </w:r>
      <w:r>
        <w:rPr>
          <w:rStyle w:val="OperatorTok"/>
        </w:rPr>
        <w:t xml:space="preserve">(</w:t>
      </w:r>
      <w:r>
        <w:rPr>
          <w:rStyle w:val="VariableTok"/>
        </w:rPr>
        <w:t xml:space="preserve">_</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AnalyticsEvent</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append</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buffer</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flush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flush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buffer</w:t>
      </w:r>
      <w:r>
        <w:br/>
      </w:r>
      <w:r>
        <w:rPr>
          <w:rStyle w:val="NormalTok"/>
        </w:rPr>
        <w:t xml:space="preserve">        buffer</w:t>
      </w:r>
      <w:r>
        <w:rPr>
          <w:rStyle w:val="OperatorTok"/>
        </w:rPr>
        <w:t xml:space="preserve">.</w:t>
      </w:r>
      <w:r>
        <w:rPr>
          <w:rStyle w:val="NormalTok"/>
        </w:rPr>
        <w:t xml:space="preserve">removeAll</w:t>
      </w:r>
      <w:r>
        <w:rPr>
          <w:rStyle w:val="OperatorTok"/>
        </w:rPr>
        <w:t xml:space="preserve">()</w:t>
      </w:r>
      <w:r>
        <w:br/>
      </w:r>
      <w:r>
        <w:rPr>
          <w:rStyle w:val="NormalTok"/>
        </w:rPr>
        <w:t xml:space="preserve">        Task</w:t>
      </w:r>
      <w:r>
        <w:rPr>
          <w:rStyle w:val="OperatorTok"/>
        </w:rPr>
        <w:t xml:space="preserve">.</w:t>
      </w:r>
      <w:r>
        <w:rPr>
          <w:rStyle w:val="NormalTok"/>
        </w:rPr>
        <w:t xml:space="preserve">detached</w:t>
      </w:r>
      <w:r>
        <w:rPr>
          <w:rStyle w:val="OperatorTok"/>
        </w:rPr>
        <w:t xml:space="preserve">(</w:t>
      </w:r>
      <w:r>
        <w:rPr>
          <w:rStyle w:val="NormalTok"/>
        </w:rPr>
        <w:t xml:space="preserve">priority</w:t>
      </w:r>
      <w:r>
        <w:rPr>
          <w:rStyle w:val="OperatorTok"/>
        </w:rPr>
        <w:t xml:space="preserve">:</w:t>
      </w:r>
      <w:r>
        <w:rPr>
          <w:rStyle w:val="NormalTok"/>
        </w:rPr>
        <w:t xml:space="preserve"> </w:t>
      </w:r>
      <w:r>
        <w:rPr>
          <w:rStyle w:val="OperatorTok"/>
        </w:rPr>
        <w:t xml:space="preserve">.</w:t>
      </w:r>
      <w:r>
        <w:rPr>
          <w:rStyle w:val="NormalTok"/>
        </w:rPr>
        <w:t xml:space="preserve">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NormalTok"/>
        </w:rPr>
        <w:t xml:space="preserve">send</w:t>
      </w:r>
      <w:r>
        <w:rPr>
          <w:rStyle w:val="OperatorTok"/>
        </w:rPr>
        <w:t xml:space="preserve">(</w:t>
      </w:r>
      <w:r>
        <w:rPr>
          <w:rStyle w:val="NormalTok"/>
        </w:rPr>
        <w:t xml:space="preserve">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80"/>
    <w:bookmarkStart w:id="1381" w:name="best-practices-194"/>
    <w:p>
      <w:pPr>
        <w:pStyle w:val="Heading4"/>
      </w:pPr>
      <w:r>
        <w:t xml:space="preserve">Best Practices</w:t>
      </w:r>
    </w:p>
    <w:p>
      <w:pPr>
        <w:pStyle w:val="Compact"/>
        <w:numPr>
          <w:ilvl w:val="0"/>
          <w:numId w:val="1784"/>
        </w:numPr>
      </w:pPr>
      <w:r>
        <w:rPr>
          <w:b/>
          <w:bCs/>
        </w:rPr>
        <w:t xml:space="preserve">Use</w:t>
      </w:r>
      <w:r>
        <w:t xml:space="preserve"> </w:t>
      </w:r>
      <w:r>
        <w:t xml:space="preserve">consistent naming (snake_case, verb_noun)</w:t>
      </w:r>
    </w:p>
    <w:p>
      <w:pPr>
        <w:pStyle w:val="Compact"/>
        <w:numPr>
          <w:ilvl w:val="0"/>
          <w:numId w:val="1784"/>
        </w:numPr>
      </w:pPr>
      <w:r>
        <w:rPr>
          <w:b/>
          <w:bCs/>
        </w:rPr>
        <w:t xml:space="preserve">Use</w:t>
      </w:r>
      <w:r>
        <w:t xml:space="preserve"> </w:t>
      </w:r>
      <w:r>
        <w:t xml:space="preserve">schema validation; avoid free-form properties</w:t>
      </w:r>
    </w:p>
    <w:p>
      <w:pPr>
        <w:pStyle w:val="Compact"/>
        <w:numPr>
          <w:ilvl w:val="0"/>
          <w:numId w:val="1784"/>
        </w:numPr>
      </w:pPr>
      <w:r>
        <w:rPr>
          <w:b/>
          <w:bCs/>
        </w:rPr>
        <w:t xml:space="preserve">Prefer</w:t>
      </w:r>
      <w:r>
        <w:t xml:space="preserve"> </w:t>
      </w:r>
      <w:r>
        <w:t xml:space="preserve">batching and async flush; don’t block main thread</w:t>
      </w:r>
    </w:p>
    <w:p>
      <w:pPr>
        <w:pStyle w:val="Compact"/>
        <w:numPr>
          <w:ilvl w:val="0"/>
          <w:numId w:val="1784"/>
        </w:numPr>
      </w:pPr>
      <w:r>
        <w:rPr>
          <w:b/>
          <w:bCs/>
        </w:rPr>
        <w:t xml:space="preserve">Avoid</w:t>
      </w:r>
      <w:r>
        <w:t xml:space="preserve"> </w:t>
      </w:r>
      <w:r>
        <w:t xml:space="preserve">PII in events; respect privacy</w:t>
      </w:r>
    </w:p>
    <w:bookmarkEnd w:id="1381"/>
    <w:bookmarkStart w:id="1382" w:name="related-concepts-194"/>
    <w:p>
      <w:pPr>
        <w:pStyle w:val="Heading4"/>
      </w:pPr>
      <w:r>
        <w:t xml:space="preserve">Related Concepts</w:t>
      </w:r>
    </w:p>
    <w:p>
      <w:pPr>
        <w:pStyle w:val="Compact"/>
        <w:numPr>
          <w:ilvl w:val="0"/>
          <w:numId w:val="1785"/>
        </w:numPr>
      </w:pPr>
      <w:r>
        <w:t xml:space="preserve">Crash reporting, Logging levels, A/B testing architecture</w:t>
      </w:r>
    </w:p>
    <w:p>
      <w:r>
        <w:pict>
          <v:rect style="width:0;height:1.5pt" o:hralign="center" o:hrstd="t" o:hr="t"/>
        </w:pict>
      </w:r>
    </w:p>
    <w:bookmarkEnd w:id="1382"/>
    <w:bookmarkEnd w:id="1383"/>
    <w:bookmarkEnd w:id="1384"/>
    <w:bookmarkStart w:id="1391" w:name="logging-levels"/>
    <w:p>
      <w:pPr>
        <w:pStyle w:val="Heading2"/>
      </w:pPr>
      <w:r>
        <w:t xml:space="preserve">Logging Levels</w:t>
      </w:r>
    </w:p>
    <w:bookmarkStart w:id="1385" w:name="the-question-195"/>
    <w:p>
      <w:pPr>
        <w:pStyle w:val="Heading3"/>
      </w:pPr>
      <w:r>
        <w:t xml:space="preserve">1. The Question</w:t>
      </w:r>
    </w:p>
    <w:p>
      <w:pPr>
        <w:pStyle w:val="BlockText"/>
      </w:pPr>
      <w:r>
        <w:t xml:space="preserve">“What logging levels do you use? When?”</w:t>
      </w:r>
    </w:p>
    <w:p>
      <w:r>
        <w:pict>
          <v:rect style="width:0;height:1.5pt" o:hralign="center" o:hrstd="t" o:hr="t"/>
        </w:pict>
      </w:r>
    </w:p>
    <w:bookmarkEnd w:id="1385"/>
    <w:bookmarkStart w:id="1386" w:name="how-to-describe-195"/>
    <w:p>
      <w:pPr>
        <w:pStyle w:val="Heading3"/>
      </w:pPr>
      <w:r>
        <w:t xml:space="preserve">2. How to Describe</w:t>
      </w:r>
    </w:p>
    <w:p>
      <w:pPr>
        <w:pStyle w:val="Compact"/>
        <w:numPr>
          <w:ilvl w:val="0"/>
          <w:numId w:val="1786"/>
        </w:numPr>
      </w:pPr>
      <w:r>
        <w:rPr>
          <w:b/>
          <w:bCs/>
        </w:rPr>
        <w:t xml:space="preserve">Opening statement:</w:t>
      </w:r>
      <w:r>
        <w:t xml:space="preserve"> </w:t>
      </w:r>
      <w:r>
        <w:t xml:space="preserve">“Debug, info, warning, error. Debug in dev only. Info for key events. Error for failures.”</w:t>
      </w:r>
    </w:p>
    <w:p>
      <w:pPr>
        <w:pStyle w:val="Compact"/>
        <w:numPr>
          <w:ilvl w:val="0"/>
          <w:numId w:val="1786"/>
        </w:numPr>
      </w:pPr>
      <w:r>
        <w:rPr>
          <w:b/>
          <w:bCs/>
        </w:rPr>
        <w:t xml:space="preserve">Key points:</w:t>
      </w:r>
    </w:p>
    <w:p>
      <w:pPr>
        <w:pStyle w:val="Compact"/>
        <w:numPr>
          <w:ilvl w:val="1"/>
          <w:numId w:val="1787"/>
        </w:numPr>
      </w:pPr>
      <w:r>
        <w:t xml:space="preserve">Levels</w:t>
      </w:r>
    </w:p>
    <w:p>
      <w:pPr>
        <w:pStyle w:val="Compact"/>
        <w:numPr>
          <w:ilvl w:val="1"/>
          <w:numId w:val="1787"/>
        </w:numPr>
      </w:pPr>
      <w:r>
        <w:t xml:space="preserve">Environment</w:t>
      </w:r>
    </w:p>
    <w:p>
      <w:pPr>
        <w:pStyle w:val="Compact"/>
        <w:numPr>
          <w:ilvl w:val="1"/>
          <w:numId w:val="1787"/>
        </w:numPr>
      </w:pPr>
      <w:r>
        <w:t xml:space="preserve">Sampling</w:t>
      </w:r>
    </w:p>
    <w:p>
      <w:pPr>
        <w:pStyle w:val="Compact"/>
        <w:numPr>
          <w:ilvl w:val="1"/>
          <w:numId w:val="1787"/>
        </w:numPr>
      </w:pPr>
      <w:r>
        <w:t xml:space="preserve">Storage</w:t>
      </w:r>
    </w:p>
    <w:p>
      <w:pPr>
        <w:pStyle w:val="Compact"/>
        <w:numPr>
          <w:ilvl w:val="0"/>
          <w:numId w:val="1786"/>
        </w:numPr>
      </w:pPr>
      <w:r>
        <w:rPr>
          <w:b/>
          <w:bCs/>
        </w:rPr>
        <w:t xml:space="preserve">Follow-up depth:</w:t>
      </w:r>
      <w:r>
        <w:t xml:space="preserve"> </w:t>
      </w:r>
      <w:r>
        <w:t xml:space="preserve">Elaborate with examples; discuss trade-offs</w:t>
      </w:r>
    </w:p>
    <w:p>
      <w:pPr>
        <w:pStyle w:val="Compact"/>
        <w:numPr>
          <w:ilvl w:val="0"/>
          <w:numId w:val="1786"/>
        </w:numPr>
      </w:pPr>
      <w:r>
        <w:rPr>
          <w:b/>
          <w:bCs/>
        </w:rPr>
        <w:t xml:space="preserve">Common pitfalls:</w:t>
      </w:r>
      <w:r>
        <w:t xml:space="preserve"> </w:t>
      </w:r>
      <w:r>
        <w:t xml:space="preserve">Confusing with similar concepts</w:t>
      </w:r>
    </w:p>
    <w:p>
      <w:r>
        <w:pict>
          <v:rect style="width:0;height:1.5pt" o:hralign="center" o:hrstd="t" o:hr="t"/>
        </w:pict>
      </w:r>
    </w:p>
    <w:bookmarkEnd w:id="1386"/>
    <w:bookmarkStart w:id="1390" w:name="how-to-use-implement-best-practices-195"/>
    <w:p>
      <w:pPr>
        <w:pStyle w:val="Heading3"/>
      </w:pPr>
      <w:r>
        <w:t xml:space="preserve">3. How to Use / Implement / Best Practices</w:t>
      </w:r>
    </w:p>
    <w:bookmarkStart w:id="1387" w:name="implementation-195"/>
    <w:p>
      <w:pPr>
        <w:pStyle w:val="Heading4"/>
      </w:pPr>
      <w:r>
        <w:t xml:space="preserve">Implementation</w:t>
      </w:r>
    </w:p>
    <w:p>
      <w:pPr>
        <w:pStyle w:val="SourceCode"/>
      </w:pPr>
      <w:r>
        <w:rPr>
          <w:rStyle w:val="KeywordTok"/>
        </w:rPr>
        <w:t xml:space="preserve">enum</w:t>
      </w:r>
      <w:r>
        <w:rPr>
          <w:rStyle w:val="NormalTok"/>
        </w:rPr>
        <w:t xml:space="preserve"> LogLevel</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debug</w:t>
      </w:r>
      <w:r>
        <w:rPr>
          <w:rStyle w:val="OperatorTok"/>
        </w:rPr>
        <w:t xml:space="preserve">,</w:t>
      </w:r>
      <w:r>
        <w:rPr>
          <w:rStyle w:val="NormalTok"/>
        </w:rPr>
        <w:t xml:space="preserve"> info</w:t>
      </w:r>
      <w:r>
        <w:rPr>
          <w:rStyle w:val="OperatorTok"/>
        </w:rPr>
        <w:t xml:space="preserve">,</w:t>
      </w:r>
      <w:r>
        <w:rPr>
          <w:rStyle w:val="NormalTok"/>
        </w:rPr>
        <w:t xml:space="preserve"> warning</w:t>
      </w:r>
      <w:r>
        <w:rPr>
          <w:rStyle w:val="OperatorTok"/>
        </w:rPr>
        <w:t xml:space="preserve">,</w:t>
      </w:r>
      <w:r>
        <w:rPr>
          <w:rStyle w:val="NormalTok"/>
        </w:rPr>
        <w:t xml:space="preserve"> error </w:t>
      </w:r>
      <w:r>
        <w:rPr>
          <w:rStyle w:val="OperatorTok"/>
        </w:rPr>
        <w:t xml:space="preserve">}</w:t>
      </w:r>
      <w:r>
        <w:br/>
      </w:r>
      <w:r>
        <w:br/>
      </w:r>
      <w:r>
        <w:rPr>
          <w:rStyle w:val="KeywordTok"/>
        </w:rPr>
        <w:t xml:space="preserve">func</w:t>
      </w:r>
      <w:r>
        <w:rPr>
          <w:rStyle w:val="NormalTok"/>
        </w:rPr>
        <w:t xml:space="preserve"> </w:t>
      </w:r>
      <w:r>
        <w:rPr>
          <w:rStyle w:val="FunctionTok"/>
        </w:rPr>
        <w:t xml:space="preserve">log</w:t>
      </w:r>
      <w:r>
        <w:rPr>
          <w:rStyle w:val="OperatorTok"/>
        </w:rPr>
        <w:t xml:space="preserve">(</w:t>
      </w:r>
      <w:r>
        <w:rPr>
          <w:rStyle w:val="VariableTok"/>
        </w:rPr>
        <w:t xml:space="preserve">_</w:t>
      </w:r>
      <w:r>
        <w:rPr>
          <w:rStyle w:val="NormalTok"/>
        </w:rPr>
        <w:t xml:space="preserve"> </w:t>
      </w:r>
      <w:r>
        <w:rPr>
          <w:rStyle w:val="VariableTok"/>
        </w:rPr>
        <w:t xml:space="preserve">level</w:t>
      </w:r>
      <w:r>
        <w:rPr>
          <w:rStyle w:val="OperatorTok"/>
        </w:rPr>
        <w:t xml:space="preserve">:</w:t>
      </w:r>
      <w:r>
        <w:rPr>
          <w:rStyle w:val="NormalTok"/>
        </w:rPr>
        <w:t xml:space="preserve"> </w:t>
      </w:r>
      <w:r>
        <w:rPr>
          <w:rStyle w:val="DataTypeTok"/>
        </w:rPr>
        <w:t xml:space="preserve">LogLevel</w:t>
      </w:r>
      <w:r>
        <w:rPr>
          <w:rStyle w:val="OperatorTok"/>
        </w:rPr>
        <w:t xml:space="preserve">,</w:t>
      </w:r>
      <w:r>
        <w:rPr>
          <w:rStyle w:val="NormalTok"/>
        </w:rPr>
        <w:t xml:space="preserve"> </w:t>
      </w:r>
      <w:r>
        <w:rPr>
          <w:rStyle w:val="VariableTok"/>
        </w:rPr>
        <w:t xml:space="preserve">_</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#if DEBUG</w:t>
      </w:r>
      <w:r>
        <w:br/>
      </w:r>
      <w:r>
        <w:rPr>
          <w:rStyle w:val="NormalTok"/>
        </w:rPr>
        <w:t xml:space="preserve">    </w:t>
      </w:r>
      <w:r>
        <w:rPr>
          <w:rStyle w:val="ControlFlowTok"/>
        </w:rPr>
        <w:t xml:space="preserve">if</w:t>
      </w:r>
      <w:r>
        <w:rPr>
          <w:rStyle w:val="NormalTok"/>
        </w:rPr>
        <w:t xml:space="preserve"> level</w:t>
      </w:r>
      <w:r>
        <w:rPr>
          <w:rStyle w:val="OperatorTok"/>
        </w:rPr>
        <w:t xml:space="preserve">.</w:t>
      </w:r>
      <w:r>
        <w:rPr>
          <w:rStyle w:val="NormalTok"/>
        </w:rPr>
        <w:t xml:space="preserve">rawValue </w:t>
      </w:r>
      <w:r>
        <w:rPr>
          <w:rStyle w:val="OperatorTok"/>
        </w:rPr>
        <w:t xml:space="preserve">&gt;=</w:t>
      </w:r>
      <w:r>
        <w:rPr>
          <w:rStyle w:val="NormalTok"/>
        </w:rPr>
        <w:t xml:space="preserve"> LogLevel</w:t>
      </w:r>
      <w:r>
        <w:rPr>
          <w:rStyle w:val="OperatorTok"/>
        </w:rPr>
        <w:t xml:space="preserve">.</w:t>
      </w:r>
      <w:r>
        <w:rPr>
          <w:rStyle w:val="NormalTok"/>
        </w:rPr>
        <w:t xml:space="preserve">debug</w:t>
      </w:r>
      <w:r>
        <w:rPr>
          <w:rStyle w:val="OperatorTok"/>
        </w:rPr>
        <w:t xml:space="preserve">.</w:t>
      </w:r>
      <w:r>
        <w:rPr>
          <w:rStyle w:val="NormalTok"/>
        </w:rPr>
        <w:t xml:space="preserve">rawValue </w:t>
      </w:r>
      <w:r>
        <w:rPr>
          <w:rStyle w:val="OperatorTok"/>
        </w:rPr>
        <w:t xml:space="preserve">{</w:t>
      </w:r>
      <w:r>
        <w:rPr>
          <w:rStyle w:val="NormalTok"/>
        </w:rPr>
        <w:t xml:space="preserve"> print</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NormalTok"/>
        </w:rPr>
        <w:t xml:space="preserve">    #else</w:t>
      </w:r>
      <w:r>
        <w:br/>
      </w:r>
      <w:r>
        <w:rPr>
          <w:rStyle w:val="NormalTok"/>
        </w:rPr>
        <w:t xml:space="preserve">    </w:t>
      </w:r>
      <w:r>
        <w:rPr>
          <w:rStyle w:val="ControlFlowTok"/>
        </w:rPr>
        <w:t xml:space="preserve">if</w:t>
      </w:r>
      <w:r>
        <w:rPr>
          <w:rStyle w:val="NormalTok"/>
        </w:rPr>
        <w:t xml:space="preserve"> level</w:t>
      </w:r>
      <w:r>
        <w:rPr>
          <w:rStyle w:val="OperatorTok"/>
        </w:rPr>
        <w:t xml:space="preserve">.</w:t>
      </w:r>
      <w:r>
        <w:rPr>
          <w:rStyle w:val="NormalTok"/>
        </w:rPr>
        <w:t xml:space="preserve">rawValue </w:t>
      </w:r>
      <w:r>
        <w:rPr>
          <w:rStyle w:val="OperatorTok"/>
        </w:rPr>
        <w:t xml:space="preserve">&gt;=</w:t>
      </w:r>
      <w:r>
        <w:rPr>
          <w:rStyle w:val="NormalTok"/>
        </w:rPr>
        <w:t xml:space="preserve"> LogLevel</w:t>
      </w:r>
      <w:r>
        <w:rPr>
          <w:rStyle w:val="OperatorTok"/>
        </w:rPr>
        <w:t xml:space="preserve">.</w:t>
      </w:r>
      <w:r>
        <w:rPr>
          <w:rStyle w:val="NormalTok"/>
        </w:rPr>
        <w:t xml:space="preserve">info</w:t>
      </w:r>
      <w:r>
        <w:rPr>
          <w:rStyle w:val="OperatorTok"/>
        </w:rPr>
        <w:t xml:space="preserve">.</w:t>
      </w:r>
      <w:r>
        <w:rPr>
          <w:rStyle w:val="NormalTok"/>
        </w:rPr>
        <w:t xml:space="preserve">rawValue </w:t>
      </w:r>
      <w:r>
        <w:rPr>
          <w:rStyle w:val="OperatorTok"/>
        </w:rPr>
        <w:t xml:space="preserve">{</w:t>
      </w:r>
      <w:r>
        <w:rPr>
          <w:rStyle w:val="NormalTok"/>
        </w:rPr>
        <w:t xml:space="preserve"> logger</w:t>
      </w:r>
      <w:r>
        <w:rPr>
          <w:rStyle w:val="OperatorTok"/>
        </w:rPr>
        <w:t xml:space="preserve">.</w:t>
      </w:r>
      <w:r>
        <w:rPr>
          <w:rStyle w:val="NormalTok"/>
        </w:rPr>
        <w:t xml:space="preserve">write</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NormalTok"/>
        </w:rPr>
        <w:t xml:space="preserve">    #endif</w:t>
      </w:r>
      <w:r>
        <w:br/>
      </w:r>
      <w:r>
        <w:rPr>
          <w:rStyle w:val="OperatorTok"/>
        </w:rPr>
        <w:t xml:space="preserve">}</w:t>
      </w:r>
      <w:r>
        <w:br/>
      </w:r>
      <w:r>
        <w:br/>
      </w:r>
      <w:r>
        <w:rPr>
          <w:rStyle w:val="NormalTok"/>
        </w:rPr>
        <w:t xml:space="preserve">log</w:t>
      </w:r>
      <w:r>
        <w:rPr>
          <w:rStyle w:val="OperatorTok"/>
        </w:rPr>
        <w:t xml:space="preserve">(.</w:t>
      </w:r>
      <w:r>
        <w:rPr>
          <w:rStyle w:val="NormalTok"/>
        </w:rPr>
        <w:t xml:space="preserve">debug</w:t>
      </w:r>
      <w:r>
        <w:rPr>
          <w:rStyle w:val="OperatorTok"/>
        </w:rPr>
        <w:t xml:space="preserve">,</w:t>
      </w:r>
      <w:r>
        <w:rPr>
          <w:rStyle w:val="NormalTok"/>
        </w:rPr>
        <w:t xml:space="preserve"> </w:t>
      </w:r>
      <w:r>
        <w:rPr>
          <w:rStyle w:val="StringTok"/>
        </w:rPr>
        <w:t xml:space="preserve">"Cache hit for </w:t>
      </w:r>
      <w:r>
        <w:rPr>
          <w:rStyle w:val="ErrorTok"/>
        </w:rPr>
        <w:t xml:space="preserve">\(</w:t>
      </w:r>
      <w:r>
        <w:rPr>
          <w:rStyle w:val="StringTok"/>
        </w:rPr>
        <w:t xml:space="preserve">key)"</w:t>
      </w:r>
      <w:r>
        <w:rPr>
          <w:rStyle w:val="OperatorTok"/>
        </w:rPr>
        <w:t xml:space="preserve">)</w:t>
      </w:r>
      <w:r>
        <w:br/>
      </w:r>
      <w:r>
        <w:rPr>
          <w:rStyle w:val="NormalTok"/>
        </w:rPr>
        <w:t xml:space="preserve">log</w:t>
      </w:r>
      <w:r>
        <w:rPr>
          <w:rStyle w:val="OperatorTok"/>
        </w:rPr>
        <w:t xml:space="preserve">(.</w:t>
      </w:r>
      <w:r>
        <w:rPr>
          <w:rStyle w:val="NormalTok"/>
        </w:rPr>
        <w:t xml:space="preserve">info</w:t>
      </w:r>
      <w:r>
        <w:rPr>
          <w:rStyle w:val="OperatorTok"/>
        </w:rPr>
        <w:t xml:space="preserve">,</w:t>
      </w:r>
      <w:r>
        <w:rPr>
          <w:rStyle w:val="NormalTok"/>
        </w:rPr>
        <w:t xml:space="preserve"> </w:t>
      </w:r>
      <w:r>
        <w:rPr>
          <w:rStyle w:val="StringTok"/>
        </w:rPr>
        <w:t xml:space="preserve">"User logged in"</w:t>
      </w:r>
      <w:r>
        <w:rPr>
          <w:rStyle w:val="OperatorTok"/>
        </w:rPr>
        <w:t xml:space="preserve">)</w:t>
      </w:r>
      <w:r>
        <w:br/>
      </w:r>
      <w:r>
        <w:rPr>
          <w:rStyle w:val="NormalTok"/>
        </w:rPr>
        <w:t xml:space="preserve">log</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"API failed: </w:t>
      </w:r>
      <w:r>
        <w:rPr>
          <w:rStyle w:val="ErrorTok"/>
        </w:rPr>
        <w:t xml:space="preserve">\(</w:t>
      </w:r>
      <w:r>
        <w:rPr>
          <w:rStyle w:val="StringTok"/>
        </w:rPr>
        <w:t xml:space="preserve">error)"</w:t>
      </w:r>
      <w:r>
        <w:rPr>
          <w:rStyle w:val="OperatorTok"/>
        </w:rPr>
        <w:t xml:space="preserve">)</w:t>
      </w:r>
    </w:p>
    <w:bookmarkEnd w:id="1387"/>
    <w:bookmarkStart w:id="1388" w:name="best-practices-195"/>
    <w:p>
      <w:pPr>
        <w:pStyle w:val="Heading4"/>
      </w:pPr>
      <w:r>
        <w:t xml:space="preserve">Best Practices</w:t>
      </w:r>
    </w:p>
    <w:p>
      <w:pPr>
        <w:pStyle w:val="Compact"/>
        <w:numPr>
          <w:ilvl w:val="0"/>
          <w:numId w:val="1788"/>
        </w:numPr>
      </w:pPr>
      <w:r>
        <w:rPr>
          <w:b/>
          <w:bCs/>
        </w:rPr>
        <w:t xml:space="preserve">Use</w:t>
      </w:r>
      <w:r>
        <w:t xml:space="preserve"> </w:t>
      </w:r>
      <w:r>
        <w:t xml:space="preserve">debug for dev-only; info for key events; error for failures</w:t>
      </w:r>
    </w:p>
    <w:p>
      <w:pPr>
        <w:pStyle w:val="Compact"/>
        <w:numPr>
          <w:ilvl w:val="0"/>
          <w:numId w:val="1788"/>
        </w:numPr>
      </w:pPr>
      <w:r>
        <w:rPr>
          <w:b/>
          <w:bCs/>
        </w:rPr>
        <w:t xml:space="preserve">Use</w:t>
      </w:r>
      <w:r>
        <w:t xml:space="preserve"> </w:t>
      </w:r>
      <w:r>
        <w:t xml:space="preserve">sampling in production for high-volume logs</w:t>
      </w:r>
    </w:p>
    <w:p>
      <w:pPr>
        <w:pStyle w:val="Compact"/>
        <w:numPr>
          <w:ilvl w:val="0"/>
          <w:numId w:val="1788"/>
        </w:numPr>
      </w:pPr>
      <w:r>
        <w:rPr>
          <w:b/>
          <w:bCs/>
        </w:rPr>
        <w:t xml:space="preserve">Prefer</w:t>
      </w:r>
      <w:r>
        <w:t xml:space="preserve"> </w:t>
      </w:r>
      <w:r>
        <w:t xml:space="preserve">structured logging (JSON) for aggregation</w:t>
      </w:r>
    </w:p>
    <w:p>
      <w:pPr>
        <w:pStyle w:val="Compact"/>
        <w:numPr>
          <w:ilvl w:val="0"/>
          <w:numId w:val="1788"/>
        </w:numPr>
      </w:pPr>
      <w:r>
        <w:rPr>
          <w:b/>
          <w:bCs/>
        </w:rPr>
        <w:t xml:space="preserve">Avoid</w:t>
      </w:r>
      <w:r>
        <w:t xml:space="preserve"> </w:t>
      </w:r>
      <w:r>
        <w:t xml:space="preserve">logging PII or secrets; redact in production</w:t>
      </w:r>
    </w:p>
    <w:bookmarkEnd w:id="1388"/>
    <w:bookmarkStart w:id="1389" w:name="related-concepts-195"/>
    <w:p>
      <w:pPr>
        <w:pStyle w:val="Heading4"/>
      </w:pPr>
      <w:r>
        <w:t xml:space="preserve">Related Concepts</w:t>
      </w:r>
    </w:p>
    <w:p>
      <w:pPr>
        <w:pStyle w:val="Compact"/>
        <w:numPr>
          <w:ilvl w:val="0"/>
          <w:numId w:val="1789"/>
        </w:numPr>
      </w:pPr>
      <w:r>
        <w:t xml:space="preserve">Crash reporting, Request-response logging, Analytics events</w:t>
      </w:r>
    </w:p>
    <w:p>
      <w:r>
        <w:pict>
          <v:rect style="width:0;height:1.5pt" o:hralign="center" o:hrstd="t" o:hr="t"/>
        </w:pict>
      </w:r>
    </w:p>
    <w:bookmarkEnd w:id="1389"/>
    <w:bookmarkEnd w:id="1390"/>
    <w:bookmarkEnd w:id="1391"/>
    <w:bookmarkStart w:id="1398" w:name="dependency-graph"/>
    <w:p>
      <w:pPr>
        <w:pStyle w:val="Heading2"/>
      </w:pPr>
      <w:r>
        <w:t xml:space="preserve">Dependency Graph</w:t>
      </w:r>
    </w:p>
    <w:bookmarkStart w:id="1392" w:name="the-question-196"/>
    <w:p>
      <w:pPr>
        <w:pStyle w:val="Heading3"/>
      </w:pPr>
      <w:r>
        <w:t xml:space="preserve">1. The Question</w:t>
      </w:r>
    </w:p>
    <w:p>
      <w:pPr>
        <w:pStyle w:val="BlockText"/>
      </w:pPr>
      <w:r>
        <w:t xml:space="preserve">“How do you visualize and manage dependencies?”</w:t>
      </w:r>
    </w:p>
    <w:p>
      <w:r>
        <w:pict>
          <v:rect style="width:0;height:1.5pt" o:hralign="center" o:hrstd="t" o:hr="t"/>
        </w:pict>
      </w:r>
    </w:p>
    <w:bookmarkEnd w:id="1392"/>
    <w:bookmarkStart w:id="1393" w:name="how-to-describe-196"/>
    <w:p>
      <w:pPr>
        <w:pStyle w:val="Heading3"/>
      </w:pPr>
      <w:r>
        <w:t xml:space="preserve">2. How to Describe</w:t>
      </w:r>
    </w:p>
    <w:p>
      <w:pPr>
        <w:pStyle w:val="Compact"/>
        <w:numPr>
          <w:ilvl w:val="0"/>
          <w:numId w:val="1790"/>
        </w:numPr>
      </w:pPr>
      <w:r>
        <w:rPr>
          <w:b/>
          <w:bCs/>
        </w:rPr>
        <w:t xml:space="preserve">Opening statement:</w:t>
      </w:r>
      <w:r>
        <w:t xml:space="preserve"> </w:t>
      </w:r>
      <w:r>
        <w:t xml:space="preserve">“Tools (e.g. Swift Package Graph). Avoid cycles. Layer architecture. Document.”</w:t>
      </w:r>
    </w:p>
    <w:p>
      <w:pPr>
        <w:pStyle w:val="Compact"/>
        <w:numPr>
          <w:ilvl w:val="0"/>
          <w:numId w:val="1790"/>
        </w:numPr>
      </w:pPr>
      <w:r>
        <w:rPr>
          <w:b/>
          <w:bCs/>
        </w:rPr>
        <w:t xml:space="preserve">Key points:</w:t>
      </w:r>
    </w:p>
    <w:p>
      <w:pPr>
        <w:pStyle w:val="Compact"/>
        <w:numPr>
          <w:ilvl w:val="1"/>
          <w:numId w:val="1791"/>
        </w:numPr>
      </w:pPr>
      <w:r>
        <w:t xml:space="preserve">Acyclic</w:t>
      </w:r>
    </w:p>
    <w:p>
      <w:pPr>
        <w:pStyle w:val="Compact"/>
        <w:numPr>
          <w:ilvl w:val="1"/>
          <w:numId w:val="1791"/>
        </w:numPr>
      </w:pPr>
      <w:r>
        <w:t xml:space="preserve">Layers</w:t>
      </w:r>
    </w:p>
    <w:p>
      <w:pPr>
        <w:pStyle w:val="Compact"/>
        <w:numPr>
          <w:ilvl w:val="1"/>
          <w:numId w:val="1791"/>
        </w:numPr>
      </w:pPr>
      <w:r>
        <w:t xml:space="preserve">Tools</w:t>
      </w:r>
    </w:p>
    <w:p>
      <w:pPr>
        <w:pStyle w:val="Compact"/>
        <w:numPr>
          <w:ilvl w:val="1"/>
          <w:numId w:val="1791"/>
        </w:numPr>
      </w:pPr>
      <w:r>
        <w:t xml:space="preserve">Documentation</w:t>
      </w:r>
    </w:p>
    <w:p>
      <w:pPr>
        <w:pStyle w:val="Compact"/>
        <w:numPr>
          <w:ilvl w:val="0"/>
          <w:numId w:val="1790"/>
        </w:numPr>
      </w:pPr>
      <w:r>
        <w:rPr>
          <w:b/>
          <w:bCs/>
        </w:rPr>
        <w:t xml:space="preserve">Follow-up depth:</w:t>
      </w:r>
      <w:r>
        <w:t xml:space="preserve"> </w:t>
      </w:r>
      <w:r>
        <w:t xml:space="preserve">Elaborate with examples; discuss trade-offs</w:t>
      </w:r>
    </w:p>
    <w:p>
      <w:pPr>
        <w:pStyle w:val="Compact"/>
        <w:numPr>
          <w:ilvl w:val="0"/>
          <w:numId w:val="1790"/>
        </w:numPr>
      </w:pPr>
      <w:r>
        <w:rPr>
          <w:b/>
          <w:bCs/>
        </w:rPr>
        <w:t xml:space="preserve">Common pitfalls:</w:t>
      </w:r>
      <w:r>
        <w:t xml:space="preserve"> </w:t>
      </w:r>
      <w:r>
        <w:t xml:space="preserve">Confusing with similar concepts</w:t>
      </w:r>
    </w:p>
    <w:p>
      <w:r>
        <w:pict>
          <v:rect style="width:0;height:1.5pt" o:hralign="center" o:hrstd="t" o:hr="t"/>
        </w:pict>
      </w:r>
    </w:p>
    <w:bookmarkEnd w:id="1393"/>
    <w:bookmarkStart w:id="1397" w:name="how-to-use-implement-best-practices-196"/>
    <w:p>
      <w:pPr>
        <w:pStyle w:val="Heading3"/>
      </w:pPr>
      <w:r>
        <w:t xml:space="preserve">3. How to Use / Implement / Best Practices</w:t>
      </w:r>
    </w:p>
    <w:bookmarkStart w:id="1394" w:name="implementation-196"/>
    <w:p>
      <w:pPr>
        <w:pStyle w:val="Heading4"/>
      </w:pPr>
      <w:r>
        <w:t xml:space="preserve">Implementation</w:t>
      </w:r>
    </w:p>
    <w:p>
      <w:pPr>
        <w:pStyle w:val="SourceCode"/>
      </w:pPr>
      <w:r>
        <w:rPr>
          <w:rStyle w:val="CommentTok"/>
        </w:rPr>
        <w:t xml:space="preserve">// Layer rule: inner layers don't depend on outer</w:t>
      </w:r>
      <w:r>
        <w:br/>
      </w:r>
      <w:r>
        <w:rPr>
          <w:rStyle w:val="CommentTok"/>
        </w:rPr>
        <w:t xml:space="preserve">// Domain (no deps) &lt;- UseCases &lt;- Repositories &lt;- UI/Network</w:t>
      </w:r>
      <w:r>
        <w:br/>
      </w:r>
      <w:r>
        <w:br/>
      </w:r>
      <w:r>
        <w:rPr>
          <w:rStyle w:val="CommentTok"/>
        </w:rPr>
        <w:t xml:space="preserve">// Swift Package dependencies</w:t>
      </w:r>
      <w:r>
        <w:br/>
      </w:r>
      <w:r>
        <w:rPr>
          <w:rStyle w:val="CommentTok"/>
        </w:rPr>
        <w:t xml:space="preserve">// Package.swift</w:t>
      </w:r>
      <w:r>
        <w:br/>
      </w:r>
      <w:r>
        <w:rPr>
          <w:rStyle w:val="NormalTok"/>
        </w:rPr>
        <w:t xml:space="preserve">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package</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"Domain"</w:t>
      </w:r>
      <w:r>
        <w:rPr>
          <w:rStyle w:val="OperatorTok"/>
        </w:rPr>
        <w:t xml:space="preserve">,</w:t>
      </w:r>
      <w:r>
        <w:rPr>
          <w:rStyle w:val="NormalTok"/>
        </w:rPr>
        <w:t xml:space="preserve"> from</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CommentTok"/>
        </w:rPr>
        <w:t xml:space="preserve">// No external deps</w:t>
      </w:r>
      <w:r>
        <w:br/>
      </w:r>
      <w:r>
        <w:rPr>
          <w:rStyle w:val="OperatorTok"/>
        </w:rPr>
        <w:t xml:space="preserve">]</w:t>
      </w:r>
      <w:r>
        <w:br/>
      </w:r>
      <w:r>
        <w:rPr>
          <w:rStyle w:val="CommentTok"/>
        </w:rPr>
        <w:t xml:space="preserve">// Use swift package graph or Xcode to visualize</w:t>
      </w:r>
      <w:r>
        <w:br/>
      </w:r>
      <w:r>
        <w:br/>
      </w:r>
      <w:r>
        <w:rPr>
          <w:rStyle w:val="CommentTok"/>
        </w:rPr>
        <w:t xml:space="preserve">// Break cycles with protocol</w:t>
      </w:r>
      <w:r>
        <w:br/>
      </w:r>
      <w:r>
        <w:rPr>
          <w:rStyle w:val="KeywordTok"/>
        </w:rPr>
        <w:t xml:space="preserve">protocol</w:t>
      </w:r>
      <w:r>
        <w:rPr>
          <w:rStyle w:val="NormalTok"/>
        </w:rPr>
        <w:t xml:space="preserve"> UserRepositoryProtocol </w:t>
      </w:r>
      <w:r>
        <w:rPr>
          <w:rStyle w:val="OperatorTok"/>
        </w:rPr>
        <w:t xml:space="preserve">{</w:t>
      </w:r>
      <w:r>
        <w:rPr>
          <w:rStyle w:val="NormalTok"/>
        </w:rPr>
        <w:t xml:space="preserve"> </w:t>
      </w:r>
      <w:r>
        <w:rPr>
          <w:rStyle w:val="OperatorTok"/>
        </w:rPr>
        <w:t xml:space="preserve">}</w:t>
      </w:r>
      <w:r>
        <w:br/>
      </w:r>
      <w:r>
        <w:rPr>
          <w:rStyle w:val="KeywordTok"/>
        </w:rPr>
        <w:t xml:space="preserve">class</w:t>
      </w:r>
      <w:r>
        <w:rPr>
          <w:rStyle w:val="NormalTok"/>
        </w:rPr>
        <w:t xml:space="preserve"> UserRepository</w:t>
      </w:r>
      <w:r>
        <w:rPr>
          <w:rStyle w:val="OperatorTok"/>
        </w:rPr>
        <w:t xml:space="preserve">:</w:t>
      </w:r>
      <w:r>
        <w:rPr>
          <w:rStyle w:val="NormalTok"/>
        </w:rPr>
        <w:t xml:space="preserve"> </w:t>
      </w:r>
      <w:r>
        <w:rPr>
          <w:rStyle w:val="DataTypeTok"/>
        </w:rPr>
        <w:t xml:space="preserve">UserRepositoryProtocol</w:t>
      </w:r>
      <w:r>
        <w:rPr>
          <w:rStyle w:val="NormalTok"/>
        </w:rPr>
        <w:t xml:space="preserve"> </w:t>
      </w:r>
      <w:r>
        <w:rPr>
          <w:rStyle w:val="OperatorTok"/>
        </w:rPr>
        <w:t xml:space="preserve">{</w:t>
      </w:r>
      <w:r>
        <w:rPr>
          <w:rStyle w:val="NormalTok"/>
        </w:rPr>
        <w:t xml:space="preserve"> </w:t>
      </w:r>
      <w:r>
        <w:rPr>
          <w:rStyle w:val="OperatorTok"/>
        </w:rPr>
        <w:t xml:space="preserve">}</w:t>
      </w:r>
    </w:p>
    <w:bookmarkEnd w:id="1394"/>
    <w:bookmarkStart w:id="1395" w:name="best-practices-196"/>
    <w:p>
      <w:pPr>
        <w:pStyle w:val="Heading4"/>
      </w:pPr>
      <w:r>
        <w:t xml:space="preserve">Best Practices</w:t>
      </w:r>
    </w:p>
    <w:p>
      <w:pPr>
        <w:pStyle w:val="Compact"/>
        <w:numPr>
          <w:ilvl w:val="0"/>
          <w:numId w:val="1792"/>
        </w:numPr>
      </w:pPr>
      <w:r>
        <w:rPr>
          <w:b/>
          <w:bCs/>
        </w:rPr>
        <w:t xml:space="preserve">Use</w:t>
      </w:r>
      <w:r>
        <w:t xml:space="preserve"> </w:t>
      </w:r>
      <w:r>
        <w:t xml:space="preserve">acyclic dependency graph; no cycles between modules</w:t>
      </w:r>
    </w:p>
    <w:p>
      <w:pPr>
        <w:pStyle w:val="Compact"/>
        <w:numPr>
          <w:ilvl w:val="0"/>
          <w:numId w:val="1792"/>
        </w:numPr>
      </w:pPr>
      <w:r>
        <w:rPr>
          <w:b/>
          <w:bCs/>
        </w:rPr>
        <w:t xml:space="preserve">Use</w:t>
      </w:r>
      <w:r>
        <w:t xml:space="preserve"> </w:t>
      </w:r>
      <w:r>
        <w:t xml:space="preserve">tools (Xcode, swift package graph) to visualize</w:t>
      </w:r>
    </w:p>
    <w:p>
      <w:pPr>
        <w:pStyle w:val="Compact"/>
        <w:numPr>
          <w:ilvl w:val="0"/>
          <w:numId w:val="1792"/>
        </w:numPr>
      </w:pPr>
      <w:r>
        <w:rPr>
          <w:b/>
          <w:bCs/>
        </w:rPr>
        <w:t xml:space="preserve">Prefer</w:t>
      </w:r>
      <w:r>
        <w:t xml:space="preserve"> </w:t>
      </w:r>
      <w:r>
        <w:t xml:space="preserve">dependency inversion; depend on protocols</w:t>
      </w:r>
    </w:p>
    <w:p>
      <w:pPr>
        <w:pStyle w:val="Compact"/>
        <w:numPr>
          <w:ilvl w:val="0"/>
          <w:numId w:val="1792"/>
        </w:numPr>
      </w:pPr>
      <w:r>
        <w:rPr>
          <w:b/>
          <w:bCs/>
        </w:rPr>
        <w:t xml:space="preserve">Avoid</w:t>
      </w:r>
      <w:r>
        <w:t xml:space="preserve"> </w:t>
      </w:r>
      <w:r>
        <w:t xml:space="preserve">circular imports; extract shared types to common module</w:t>
      </w:r>
    </w:p>
    <w:bookmarkEnd w:id="1395"/>
    <w:bookmarkStart w:id="1396" w:name="related-concepts-196"/>
    <w:p>
      <w:pPr>
        <w:pStyle w:val="Heading4"/>
      </w:pPr>
      <w:r>
        <w:t xml:space="preserve">Related Concepts</w:t>
      </w:r>
    </w:p>
    <w:p>
      <w:pPr>
        <w:pStyle w:val="Compact"/>
        <w:numPr>
          <w:ilvl w:val="0"/>
          <w:numId w:val="1793"/>
        </w:numPr>
      </w:pPr>
      <w:r>
        <w:t xml:space="preserve">Hexagonal architecture, Migration strategy, SOLID principles</w:t>
      </w:r>
    </w:p>
    <w:p>
      <w:r>
        <w:pict>
          <v:rect style="width:0;height:1.5pt" o:hralign="center" o:hrstd="t" o:hr="t"/>
        </w:pict>
      </w:r>
    </w:p>
    <w:bookmarkEnd w:id="1396"/>
    <w:bookmarkEnd w:id="1397"/>
    <w:bookmarkEnd w:id="1398"/>
    <w:bookmarkStart w:id="1405" w:name="migration-strategy"/>
    <w:p>
      <w:pPr>
        <w:pStyle w:val="Heading2"/>
      </w:pPr>
      <w:r>
        <w:t xml:space="preserve">Migration Strategy</w:t>
      </w:r>
    </w:p>
    <w:bookmarkStart w:id="1399" w:name="the-question-197"/>
    <w:p>
      <w:pPr>
        <w:pStyle w:val="Heading3"/>
      </w:pPr>
      <w:r>
        <w:t xml:space="preserve">1. The Question</w:t>
      </w:r>
    </w:p>
    <w:p>
      <w:pPr>
        <w:pStyle w:val="BlockText"/>
      </w:pPr>
      <w:r>
        <w:t xml:space="preserve">“How do you migrate to a new architecture?”</w:t>
      </w:r>
    </w:p>
    <w:p>
      <w:r>
        <w:pict>
          <v:rect style="width:0;height:1.5pt" o:hralign="center" o:hrstd="t" o:hr="t"/>
        </w:pict>
      </w:r>
    </w:p>
    <w:bookmarkEnd w:id="1399"/>
    <w:bookmarkStart w:id="1400" w:name="how-to-describe-197"/>
    <w:p>
      <w:pPr>
        <w:pStyle w:val="Heading3"/>
      </w:pPr>
      <w:r>
        <w:t xml:space="preserve">2. How to Describe</w:t>
      </w:r>
    </w:p>
    <w:p>
      <w:pPr>
        <w:pStyle w:val="Compact"/>
        <w:numPr>
          <w:ilvl w:val="0"/>
          <w:numId w:val="1794"/>
        </w:numPr>
      </w:pPr>
      <w:r>
        <w:rPr>
          <w:b/>
          <w:bCs/>
        </w:rPr>
        <w:t xml:space="preserve">Opening statement:</w:t>
      </w:r>
      <w:r>
        <w:t xml:space="preserve"> </w:t>
      </w:r>
      <w:r>
        <w:t xml:space="preserve">“Strangler fig. Incremental. Feature flags. Parallel run. Rollback plan.”</w:t>
      </w:r>
    </w:p>
    <w:p>
      <w:pPr>
        <w:pStyle w:val="Compact"/>
        <w:numPr>
          <w:ilvl w:val="0"/>
          <w:numId w:val="1794"/>
        </w:numPr>
      </w:pPr>
      <w:r>
        <w:rPr>
          <w:b/>
          <w:bCs/>
        </w:rPr>
        <w:t xml:space="preserve">Key points:</w:t>
      </w:r>
    </w:p>
    <w:p>
      <w:pPr>
        <w:pStyle w:val="Compact"/>
        <w:numPr>
          <w:ilvl w:val="1"/>
          <w:numId w:val="1795"/>
        </w:numPr>
      </w:pPr>
      <w:r>
        <w:t xml:space="preserve">Incremental</w:t>
      </w:r>
    </w:p>
    <w:p>
      <w:pPr>
        <w:pStyle w:val="Compact"/>
        <w:numPr>
          <w:ilvl w:val="1"/>
          <w:numId w:val="1795"/>
        </w:numPr>
      </w:pPr>
      <w:r>
        <w:t xml:space="preserve">Feature flags</w:t>
      </w:r>
    </w:p>
    <w:p>
      <w:pPr>
        <w:pStyle w:val="Compact"/>
        <w:numPr>
          <w:ilvl w:val="1"/>
          <w:numId w:val="1795"/>
        </w:numPr>
      </w:pPr>
      <w:r>
        <w:t xml:space="preserve">Rollback</w:t>
      </w:r>
    </w:p>
    <w:p>
      <w:pPr>
        <w:pStyle w:val="Compact"/>
        <w:numPr>
          <w:ilvl w:val="1"/>
          <w:numId w:val="1795"/>
        </w:numPr>
      </w:pPr>
      <w:r>
        <w:t xml:space="preserve">Testing</w:t>
      </w:r>
    </w:p>
    <w:p>
      <w:pPr>
        <w:pStyle w:val="Compact"/>
        <w:numPr>
          <w:ilvl w:val="0"/>
          <w:numId w:val="1794"/>
        </w:numPr>
      </w:pPr>
      <w:r>
        <w:rPr>
          <w:b/>
          <w:bCs/>
        </w:rPr>
        <w:t xml:space="preserve">Follow-up depth:</w:t>
      </w:r>
      <w:r>
        <w:t xml:space="preserve"> </w:t>
      </w:r>
      <w:r>
        <w:t xml:space="preserve">Elaborate with examples; discuss trade-offs</w:t>
      </w:r>
    </w:p>
    <w:p>
      <w:pPr>
        <w:pStyle w:val="Compact"/>
        <w:numPr>
          <w:ilvl w:val="0"/>
          <w:numId w:val="1794"/>
        </w:numPr>
      </w:pPr>
      <w:r>
        <w:rPr>
          <w:b/>
          <w:bCs/>
        </w:rPr>
        <w:t xml:space="preserve">Common pitfalls:</w:t>
      </w:r>
      <w:r>
        <w:t xml:space="preserve"> </w:t>
      </w:r>
      <w:r>
        <w:t xml:space="preserve">Confusing with similar concepts</w:t>
      </w:r>
    </w:p>
    <w:p>
      <w:r>
        <w:pict>
          <v:rect style="width:0;height:1.5pt" o:hralign="center" o:hrstd="t" o:hr="t"/>
        </w:pict>
      </w:r>
    </w:p>
    <w:bookmarkEnd w:id="1400"/>
    <w:bookmarkStart w:id="1404" w:name="how-to-use-implement-best-practices-197"/>
    <w:p>
      <w:pPr>
        <w:pStyle w:val="Heading3"/>
      </w:pPr>
      <w:r>
        <w:t xml:space="preserve">3. How to Use / Implement / Best Practices</w:t>
      </w:r>
    </w:p>
    <w:bookmarkStart w:id="1401" w:name="implementation-197"/>
    <w:p>
      <w:pPr>
        <w:pStyle w:val="Heading4"/>
      </w:pPr>
      <w:r>
        <w:t xml:space="preserve">Implementation</w:t>
      </w:r>
    </w:p>
    <w:p>
      <w:pPr>
        <w:pStyle w:val="SourceCode"/>
      </w:pPr>
      <w:r>
        <w:rPr>
          <w:rStyle w:val="CommentTok"/>
        </w:rPr>
        <w:t xml:space="preserve">// Strangler fig: route new code through new path</w:t>
      </w:r>
      <w:r>
        <w:br/>
      </w:r>
      <w:r>
        <w:rPr>
          <w:rStyle w:val="ControlFlowTok"/>
        </w:rPr>
        <w:t xml:space="preserve">if</w:t>
      </w:r>
      <w:r>
        <w:rPr>
          <w:rStyle w:val="NormalTok"/>
        </w:rPr>
        <w:t xml:space="preserve"> FeatureFlags</w:t>
      </w:r>
      <w:r>
        <w:rPr>
          <w:rStyle w:val="OperatorTok"/>
        </w:rPr>
        <w:t xml:space="preserve">.</w:t>
      </w:r>
      <w:r>
        <w:rPr>
          <w:rStyle w:val="NormalTok"/>
        </w:rPr>
        <w:t xml:space="preserve">useNewCheckout </w:t>
      </w:r>
      <w:r>
        <w:rPr>
          <w:rStyle w:val="OperatorTok"/>
        </w:rPr>
        <w:t xml:space="preserve">{</w:t>
      </w:r>
      <w:r>
        <w:br/>
      </w:r>
      <w:r>
        <w:rPr>
          <w:rStyle w:val="NormalTok"/>
        </w:rPr>
        <w:t xml:space="preserve">    NewCheckoutFlow</w:t>
      </w:r>
      <w:r>
        <w:rPr>
          <w:rStyle w:val="OperatorTok"/>
        </w:rPr>
        <w:t xml:space="preserve">().</w:t>
      </w:r>
      <w:r>
        <w:rPr>
          <w:rStyle w:val="NormalTok"/>
        </w:rPr>
        <w:t xml:space="preserve">start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LegacyCheckoutFlow</w:t>
      </w:r>
      <w:r>
        <w:rPr>
          <w:rStyle w:val="OperatorTok"/>
        </w:rPr>
        <w:t xml:space="preserve">().</w:t>
      </w:r>
      <w:r>
        <w:rPr>
          <w:rStyle w:val="NormalTok"/>
        </w:rPr>
        <w:t xml:space="preserve">start</w:t>
      </w:r>
      <w:r>
        <w:rPr>
          <w:rStyle w:val="OperatorTok"/>
        </w:rPr>
        <w:t xml:space="preserve">()</w:t>
      </w:r>
      <w:r>
        <w:br/>
      </w:r>
      <w:r>
        <w:rPr>
          <w:rStyle w:val="OperatorTok"/>
        </w:rPr>
        <w:t xml:space="preserve">}</w:t>
      </w:r>
      <w:r>
        <w:br/>
      </w:r>
      <w:r>
        <w:br/>
      </w:r>
      <w:r>
        <w:rPr>
          <w:rStyle w:val="CommentTok"/>
        </w:rPr>
        <w:t xml:space="preserve">// Parallel run: log both, compare</w:t>
      </w:r>
      <w:r>
        <w:br/>
      </w:r>
      <w:r>
        <w:rPr>
          <w:rStyle w:val="KeywordTok"/>
        </w:rPr>
        <w:t xml:space="preserve">let</w:t>
      </w:r>
      <w:r>
        <w:rPr>
          <w:rStyle w:val="NormalTok"/>
        </w:rPr>
        <w:t xml:space="preserve"> </w:t>
      </w:r>
      <w:r>
        <w:rPr>
          <w:rStyle w:val="VariableTok"/>
        </w:rPr>
        <w:t xml:space="preserve">legacyResult</w:t>
      </w:r>
      <w:r>
        <w:rPr>
          <w:rStyle w:val="NormalTok"/>
        </w:rPr>
        <w:t xml:space="preserve"> </w:t>
      </w:r>
      <w:r>
        <w:rPr>
          <w:rStyle w:val="OperatorTok"/>
        </w:rPr>
        <w:t xml:space="preserve">=</w:t>
      </w:r>
      <w:r>
        <w:rPr>
          <w:rStyle w:val="NormalTok"/>
        </w:rPr>
        <w:t xml:space="preserve"> legacyService</w:t>
      </w:r>
      <w:r>
        <w:rPr>
          <w:rStyle w:val="OperatorTok"/>
        </w:rPr>
        <w:t xml:space="preserve">.</w:t>
      </w:r>
      <w:r>
        <w:rPr>
          <w:rStyle w:val="NormalTok"/>
        </w:rPr>
        <w:t xml:space="preserve">fetch</w:t>
      </w:r>
      <w:r>
        <w:rPr>
          <w:rStyle w:val="OperatorTok"/>
        </w:rPr>
        <w:t xml:space="preserve">()</w:t>
      </w:r>
      <w:r>
        <w:br/>
      </w:r>
      <w:r>
        <w:rPr>
          <w:rStyle w:val="KeywordTok"/>
        </w:rPr>
        <w:t xml:space="preserve">let</w:t>
      </w:r>
      <w:r>
        <w:rPr>
          <w:rStyle w:val="NormalTok"/>
        </w:rPr>
        <w:t xml:space="preserve"> </w:t>
      </w:r>
      <w:r>
        <w:rPr>
          <w:rStyle w:val="VariableTok"/>
        </w:rPr>
        <w:t xml:space="preserve">newResult</w:t>
      </w:r>
      <w:r>
        <w:rPr>
          <w:rStyle w:val="NormalTok"/>
        </w:rPr>
        <w:t xml:space="preserve"> </w:t>
      </w:r>
      <w:r>
        <w:rPr>
          <w:rStyle w:val="OperatorTok"/>
        </w:rPr>
        <w:t xml:space="preserve">=</w:t>
      </w:r>
      <w:r>
        <w:rPr>
          <w:rStyle w:val="NormalTok"/>
        </w:rPr>
        <w:t xml:space="preserve"> newService</w:t>
      </w:r>
      <w:r>
        <w:rPr>
          <w:rStyle w:val="OperatorTok"/>
        </w:rPr>
        <w:t xml:space="preserve">.</w:t>
      </w:r>
      <w:r>
        <w:rPr>
          <w:rStyle w:val="NormalTok"/>
        </w:rPr>
        <w:t xml:space="preserve">fetch</w:t>
      </w:r>
      <w:r>
        <w:rPr>
          <w:rStyle w:val="OperatorTok"/>
        </w:rPr>
        <w:t xml:space="preserve">()</w:t>
      </w:r>
      <w:r>
        <w:br/>
      </w:r>
      <w:r>
        <w:rPr>
          <w:rStyle w:val="NormalTok"/>
        </w:rPr>
        <w:t xml:space="preserve">analytics</w:t>
      </w:r>
      <w:r>
        <w:rPr>
          <w:rStyle w:val="OperatorTok"/>
        </w:rPr>
        <w:t xml:space="preserve">.</w:t>
      </w:r>
      <w:r>
        <w:rPr>
          <w:rStyle w:val="NormalTok"/>
        </w:rPr>
        <w:t xml:space="preserve">compare</w:t>
      </w:r>
      <w:r>
        <w:rPr>
          <w:rStyle w:val="OperatorTok"/>
        </w:rPr>
        <w:t xml:space="preserve">(</w:t>
      </w:r>
      <w:r>
        <w:rPr>
          <w:rStyle w:val="NormalTok"/>
        </w:rPr>
        <w:t xml:space="preserve">legacy</w:t>
      </w:r>
      <w:r>
        <w:rPr>
          <w:rStyle w:val="OperatorTok"/>
        </w:rPr>
        <w:t xml:space="preserve">:</w:t>
      </w:r>
      <w:r>
        <w:rPr>
          <w:rStyle w:val="NormalTok"/>
        </w:rPr>
        <w:t xml:space="preserve"> legacyResult</w:t>
      </w:r>
      <w:r>
        <w:rPr>
          <w:rStyle w:val="OperatorTok"/>
        </w:rPr>
        <w:t xml:space="preserve">,</w:t>
      </w:r>
      <w:r>
        <w:rPr>
          <w:rStyle w:val="NormalTok"/>
        </w:rPr>
        <w:t xml:space="preserve"> new</w:t>
      </w:r>
      <w:r>
        <w:rPr>
          <w:rStyle w:val="OperatorTok"/>
        </w:rPr>
        <w:t xml:space="preserve">:</w:t>
      </w:r>
      <w:r>
        <w:rPr>
          <w:rStyle w:val="NormalTok"/>
        </w:rPr>
        <w:t xml:space="preserve"> newResult</w:t>
      </w:r>
      <w:r>
        <w:rPr>
          <w:rStyle w:val="OperatorTok"/>
        </w:rPr>
        <w:t xml:space="preserve">)</w:t>
      </w:r>
      <w:r>
        <w:br/>
      </w:r>
      <w:r>
        <w:rPr>
          <w:rStyle w:val="KeywordTok"/>
        </w:rPr>
        <w:t xml:space="preserve">return</w:t>
      </w:r>
      <w:r>
        <w:rPr>
          <w:rStyle w:val="NormalTok"/>
        </w:rPr>
        <w:t xml:space="preserve"> legacyResult  </w:t>
      </w:r>
      <w:r>
        <w:rPr>
          <w:rStyle w:val="CommentTok"/>
        </w:rPr>
        <w:t xml:space="preserve">// Ship legacy until new is validated</w:t>
      </w:r>
    </w:p>
    <w:bookmarkEnd w:id="1401"/>
    <w:bookmarkStart w:id="1402" w:name="best-practices-197"/>
    <w:p>
      <w:pPr>
        <w:pStyle w:val="Heading4"/>
      </w:pPr>
      <w:r>
        <w:t xml:space="preserve">Best Practices</w:t>
      </w:r>
    </w:p>
    <w:p>
      <w:pPr>
        <w:pStyle w:val="Compact"/>
        <w:numPr>
          <w:ilvl w:val="0"/>
          <w:numId w:val="1796"/>
        </w:numPr>
      </w:pPr>
      <w:r>
        <w:rPr>
          <w:b/>
          <w:bCs/>
        </w:rPr>
        <w:t xml:space="preserve">Use</w:t>
      </w:r>
      <w:r>
        <w:t xml:space="preserve"> </w:t>
      </w:r>
      <w:r>
        <w:t xml:space="preserve">strangler fig: route incrementally to new implementation</w:t>
      </w:r>
    </w:p>
    <w:p>
      <w:pPr>
        <w:pStyle w:val="Compact"/>
        <w:numPr>
          <w:ilvl w:val="0"/>
          <w:numId w:val="1796"/>
        </w:numPr>
      </w:pPr>
      <w:r>
        <w:rPr>
          <w:b/>
          <w:bCs/>
        </w:rPr>
        <w:t xml:space="preserve">Use</w:t>
      </w:r>
      <w:r>
        <w:t xml:space="preserve"> </w:t>
      </w:r>
      <w:r>
        <w:t xml:space="preserve">feature flags for rollback; disable new path if issues</w:t>
      </w:r>
    </w:p>
    <w:p>
      <w:pPr>
        <w:pStyle w:val="Compact"/>
        <w:numPr>
          <w:ilvl w:val="0"/>
          <w:numId w:val="1796"/>
        </w:numPr>
      </w:pPr>
      <w:r>
        <w:rPr>
          <w:b/>
          <w:bCs/>
        </w:rPr>
        <w:t xml:space="preserve">Prefer</w:t>
      </w:r>
      <w:r>
        <w:t xml:space="preserve"> </w:t>
      </w:r>
      <w:r>
        <w:t xml:space="preserve">small steps; migrate one module at a time</w:t>
      </w:r>
    </w:p>
    <w:p>
      <w:pPr>
        <w:pStyle w:val="Compact"/>
        <w:numPr>
          <w:ilvl w:val="0"/>
          <w:numId w:val="1796"/>
        </w:numPr>
      </w:pPr>
      <w:r>
        <w:rPr>
          <w:b/>
          <w:bCs/>
        </w:rPr>
        <w:t xml:space="preserve">Avoid</w:t>
      </w:r>
      <w:r>
        <w:t xml:space="preserve"> </w:t>
      </w:r>
      <w:r>
        <w:t xml:space="preserve">big-bang rewrites; high risk, long feedback loop</w:t>
      </w:r>
    </w:p>
    <w:bookmarkEnd w:id="1402"/>
    <w:bookmarkStart w:id="1403" w:name="related-concepts-197"/>
    <w:p>
      <w:pPr>
        <w:pStyle w:val="Heading4"/>
      </w:pPr>
      <w:r>
        <w:t xml:space="preserve">Related Concepts</w:t>
      </w:r>
    </w:p>
    <w:p>
      <w:pPr>
        <w:pStyle w:val="Compact"/>
        <w:numPr>
          <w:ilvl w:val="0"/>
          <w:numId w:val="1797"/>
        </w:numPr>
      </w:pPr>
      <w:r>
        <w:t xml:space="preserve">Feature toggles, Dependency graph, Health checks</w:t>
      </w:r>
    </w:p>
    <w:p>
      <w:r>
        <w:pict>
          <v:rect style="width:0;height:1.5pt" o:hralign="center" o:hrstd="t" o:hr="t"/>
        </w:pict>
      </w:r>
    </w:p>
    <w:bookmarkEnd w:id="1403"/>
    <w:bookmarkEnd w:id="1404"/>
    <w:bookmarkEnd w:id="1405"/>
    <w:bookmarkEnd w:id="1406"/>
    <w:bookmarkStart w:id="1750" w:name="networking"/>
    <w:p>
      <w:pPr>
        <w:pStyle w:val="Heading1"/>
      </w:pPr>
      <w:r>
        <w:t xml:space="preserve">Networking</w:t>
      </w:r>
    </w:p>
    <w:p>
      <w:pPr>
        <w:pStyle w:val="FirstParagraph"/>
      </w:pPr>
      <w:r>
        <w:rPr>
          <w:i/>
          <w:iCs/>
        </w:rPr>
        <w:t xml:space="preserve">49 questions</w:t>
      </w:r>
    </w:p>
    <w:p>
      <w:r>
        <w:pict>
          <v:rect style="width:0;height:1.5pt" o:hralign="center" o:hrstd="t" o:hr="t"/>
        </w:pict>
      </w:r>
    </w:p>
    <w:bookmarkStart w:id="1413" w:name="urlsession"/>
    <w:p>
      <w:pPr>
        <w:pStyle w:val="Heading2"/>
      </w:pPr>
      <w:r>
        <w:t xml:space="preserve">URLSession</w:t>
      </w:r>
    </w:p>
    <w:bookmarkStart w:id="1407" w:name="the-question-198"/>
    <w:p>
      <w:pPr>
        <w:pStyle w:val="Heading3"/>
      </w:pPr>
      <w:r>
        <w:t xml:space="preserve">1. The Question</w:t>
      </w:r>
    </w:p>
    <w:p>
      <w:pPr>
        <w:pStyle w:val="BlockText"/>
      </w:pPr>
      <w:r>
        <w:t xml:space="preserve">“How do you use URLSession for networking? What are the key APIs?”</w:t>
      </w:r>
    </w:p>
    <w:p>
      <w:r>
        <w:pict>
          <v:rect style="width:0;height:1.5pt" o:hralign="center" o:hrstd="t" o:hr="t"/>
        </w:pict>
      </w:r>
    </w:p>
    <w:bookmarkEnd w:id="1407"/>
    <w:bookmarkStart w:id="1408" w:name="how-to-describe-198"/>
    <w:p>
      <w:pPr>
        <w:pStyle w:val="Heading3"/>
      </w:pPr>
      <w:r>
        <w:t xml:space="preserve">2. How to Describe</w:t>
      </w:r>
    </w:p>
    <w:p>
      <w:pPr>
        <w:pStyle w:val="Compact"/>
        <w:numPr>
          <w:ilvl w:val="0"/>
          <w:numId w:val="1798"/>
        </w:numPr>
      </w:pPr>
      <w:r>
        <w:rPr>
          <w:b/>
          <w:bCs/>
        </w:rPr>
        <w:t xml:space="preserve">Opening statement:</w:t>
      </w:r>
      <w:r>
        <w:t xml:space="preserve"> </w:t>
      </w:r>
      <w:r>
        <w:t xml:space="preserve">“URLSession is the primary API for HTTP. Use dataTask for requests. Shared session for simple cases; custom URLSessionConfiguration for caching, timeouts. Use async/await (data(from:)) or completion handlers.”</w:t>
      </w:r>
    </w:p>
    <w:p>
      <w:pPr>
        <w:pStyle w:val="Compact"/>
        <w:numPr>
          <w:ilvl w:val="0"/>
          <w:numId w:val="1798"/>
        </w:numPr>
      </w:pPr>
      <w:r>
        <w:rPr>
          <w:b/>
          <w:bCs/>
        </w:rPr>
        <w:t xml:space="preserve">Key points:</w:t>
      </w:r>
    </w:p>
    <w:p>
      <w:pPr>
        <w:pStyle w:val="Compact"/>
        <w:numPr>
          <w:ilvl w:val="1"/>
          <w:numId w:val="1799"/>
        </w:numPr>
      </w:pPr>
      <w:r>
        <w:t xml:space="preserve">URLSession.shared or custom</w:t>
      </w:r>
    </w:p>
    <w:p>
      <w:pPr>
        <w:pStyle w:val="Compact"/>
        <w:numPr>
          <w:ilvl w:val="1"/>
          <w:numId w:val="1799"/>
        </w:numPr>
      </w:pPr>
      <w:r>
        <w:t xml:space="preserve">dataTask, uploadTask, downloadTask</w:t>
      </w:r>
    </w:p>
    <w:p>
      <w:pPr>
        <w:pStyle w:val="Compact"/>
        <w:numPr>
          <w:ilvl w:val="1"/>
          <w:numId w:val="1799"/>
        </w:numPr>
      </w:pPr>
      <w:r>
        <w:t xml:space="preserve">URLSessionConfiguration: timeout, cache policy</w:t>
      </w:r>
    </w:p>
    <w:p>
      <w:pPr>
        <w:pStyle w:val="Compact"/>
        <w:numPr>
          <w:ilvl w:val="1"/>
          <w:numId w:val="1799"/>
        </w:numPr>
      </w:pPr>
      <w:r>
        <w:t xml:space="preserve">async/await: URLSession.shared.data(from: url)</w:t>
      </w:r>
    </w:p>
    <w:p>
      <w:pPr>
        <w:pStyle w:val="Compact"/>
        <w:numPr>
          <w:ilvl w:val="0"/>
          <w:numId w:val="1798"/>
        </w:numPr>
      </w:pPr>
      <w:r>
        <w:rPr>
          <w:b/>
          <w:bCs/>
        </w:rPr>
        <w:t xml:space="preserve">Follow-up depth:</w:t>
      </w:r>
      <w:r>
        <w:t xml:space="preserve"> </w:t>
      </w:r>
      <w:r>
        <w:t xml:space="preserve">Background configuration; authentication</w:t>
      </w:r>
    </w:p>
    <w:p>
      <w:pPr>
        <w:pStyle w:val="Compact"/>
        <w:numPr>
          <w:ilvl w:val="0"/>
          <w:numId w:val="1798"/>
        </w:numPr>
      </w:pPr>
      <w:r>
        <w:rPr>
          <w:b/>
          <w:bCs/>
        </w:rPr>
        <w:t xml:space="preserve">Common pitfalls:</w:t>
      </w:r>
      <w:r>
        <w:t xml:space="preserve"> </w:t>
      </w:r>
      <w:r>
        <w:t xml:space="preserve">Not calling resume(); blocking main thread</w:t>
      </w:r>
    </w:p>
    <w:p>
      <w:r>
        <w:pict>
          <v:rect style="width:0;height:1.5pt" o:hralign="center" o:hrstd="t" o:hr="t"/>
        </w:pict>
      </w:r>
    </w:p>
    <w:bookmarkEnd w:id="1408"/>
    <w:bookmarkStart w:id="1412" w:name="how-to-use-implement-best-practices-198"/>
    <w:p>
      <w:pPr>
        <w:pStyle w:val="Heading3"/>
      </w:pPr>
      <w:r>
        <w:t xml:space="preserve">3. How to Use / Implement / Best Practices</w:t>
      </w:r>
    </w:p>
    <w:bookmarkStart w:id="1409" w:name="implementation-198"/>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p>
    <w:bookmarkEnd w:id="1409"/>
    <w:bookmarkStart w:id="1410" w:name="best-practices-198"/>
    <w:p>
      <w:pPr>
        <w:pStyle w:val="Heading4"/>
      </w:pPr>
      <w:r>
        <w:t xml:space="preserve">Best Practices</w:t>
      </w:r>
    </w:p>
    <w:p>
      <w:pPr>
        <w:pStyle w:val="Compact"/>
        <w:numPr>
          <w:ilvl w:val="0"/>
          <w:numId w:val="1800"/>
        </w:numPr>
      </w:pPr>
      <w:r>
        <w:rPr>
          <w:b/>
          <w:bCs/>
        </w:rPr>
        <w:t xml:space="preserve">Use</w:t>
      </w:r>
      <w:r>
        <w:t xml:space="preserve"> </w:t>
      </w:r>
      <w:r>
        <w:t xml:space="preserve">async/await for new code</w:t>
      </w:r>
    </w:p>
    <w:p>
      <w:pPr>
        <w:pStyle w:val="Compact"/>
        <w:numPr>
          <w:ilvl w:val="0"/>
          <w:numId w:val="1800"/>
        </w:numPr>
      </w:pPr>
      <w:r>
        <w:rPr>
          <w:b/>
          <w:bCs/>
        </w:rPr>
        <w:t xml:space="preserve">Configure</w:t>
      </w:r>
      <w:r>
        <w:t xml:space="preserve"> </w:t>
      </w:r>
      <w:r>
        <w:t xml:space="preserve">timeouts</w:t>
      </w:r>
    </w:p>
    <w:p>
      <w:pPr>
        <w:pStyle w:val="Compact"/>
        <w:numPr>
          <w:ilvl w:val="0"/>
          <w:numId w:val="1800"/>
        </w:numPr>
      </w:pPr>
      <w:r>
        <w:rPr>
          <w:b/>
          <w:bCs/>
        </w:rPr>
        <w:t xml:space="preserve">Handle</w:t>
      </w:r>
      <w:r>
        <w:t xml:space="preserve"> </w:t>
      </w:r>
      <w:r>
        <w:t xml:space="preserve">errors</w:t>
      </w:r>
    </w:p>
    <w:p>
      <w:pPr>
        <w:pStyle w:val="Compact"/>
        <w:numPr>
          <w:ilvl w:val="0"/>
          <w:numId w:val="1800"/>
        </w:numPr>
      </w:pPr>
      <w:r>
        <w:rPr>
          <w:b/>
          <w:bCs/>
        </w:rPr>
        <w:t xml:space="preserve">Call</w:t>
      </w:r>
      <w:r>
        <w:t xml:space="preserve"> </w:t>
      </w:r>
      <w:r>
        <w:t xml:space="preserve">resume() for dataTask (if using completion)</w:t>
      </w:r>
    </w:p>
    <w:bookmarkEnd w:id="1410"/>
    <w:bookmarkStart w:id="1411" w:name="related-concepts-198"/>
    <w:p>
      <w:pPr>
        <w:pStyle w:val="Heading4"/>
      </w:pPr>
      <w:r>
        <w:t xml:space="preserve">Related Concepts</w:t>
      </w:r>
    </w:p>
    <w:p>
      <w:pPr>
        <w:pStyle w:val="Compact"/>
        <w:numPr>
          <w:ilvl w:val="0"/>
          <w:numId w:val="1801"/>
        </w:numPr>
      </w:pPr>
      <w:r>
        <w:t xml:space="preserve">Codable, async/await, HTTP</w:t>
      </w:r>
    </w:p>
    <w:p>
      <w:r>
        <w:pict>
          <v:rect style="width:0;height:1.5pt" o:hralign="center" o:hrstd="t" o:hr="t"/>
        </w:pict>
      </w:r>
    </w:p>
    <w:bookmarkEnd w:id="1411"/>
    <w:bookmarkEnd w:id="1412"/>
    <w:bookmarkEnd w:id="1413"/>
    <w:bookmarkStart w:id="1420" w:name="codable-and-json"/>
    <w:p>
      <w:pPr>
        <w:pStyle w:val="Heading2"/>
      </w:pPr>
      <w:r>
        <w:t xml:space="preserve">Codable and JSON</w:t>
      </w:r>
    </w:p>
    <w:bookmarkStart w:id="1414" w:name="the-question-199"/>
    <w:p>
      <w:pPr>
        <w:pStyle w:val="Heading3"/>
      </w:pPr>
      <w:r>
        <w:t xml:space="preserve">1. The Question</w:t>
      </w:r>
    </w:p>
    <w:p>
      <w:pPr>
        <w:pStyle w:val="BlockText"/>
      </w:pPr>
      <w:r>
        <w:t xml:space="preserve">“How do you decode JSON with Codable? What about custom key mapping?”</w:t>
      </w:r>
    </w:p>
    <w:p>
      <w:r>
        <w:pict>
          <v:rect style="width:0;height:1.5pt" o:hralign="center" o:hrstd="t" o:hr="t"/>
        </w:pict>
      </w:r>
    </w:p>
    <w:bookmarkEnd w:id="1414"/>
    <w:bookmarkStart w:id="1415" w:name="how-to-describe-199"/>
    <w:p>
      <w:pPr>
        <w:pStyle w:val="Heading3"/>
      </w:pPr>
      <w:r>
        <w:t xml:space="preserve">2. How to Describe</w:t>
      </w:r>
    </w:p>
    <w:p>
      <w:pPr>
        <w:pStyle w:val="Compact"/>
        <w:numPr>
          <w:ilvl w:val="0"/>
          <w:numId w:val="1802"/>
        </w:numPr>
      </w:pPr>
      <w:r>
        <w:rPr>
          <w:b/>
          <w:bCs/>
        </w:rPr>
        <w:t xml:space="preserve">Opening statement:</w:t>
      </w:r>
      <w:r>
        <w:t xml:space="preserve"> </w:t>
      </w:r>
      <w:r>
        <w:t xml:space="preserve">“Conform to Codable; use JSONDecoder().decode. Use CodingKeys for snake_case to camelCase. Custom init(from:) for complex parsing. Set dateDecodingStrategy for dates.”</w:t>
      </w:r>
    </w:p>
    <w:p>
      <w:pPr>
        <w:pStyle w:val="Compact"/>
        <w:numPr>
          <w:ilvl w:val="0"/>
          <w:numId w:val="1802"/>
        </w:numPr>
      </w:pPr>
      <w:r>
        <w:rPr>
          <w:b/>
          <w:bCs/>
        </w:rPr>
        <w:t xml:space="preserve">Key points:</w:t>
      </w:r>
    </w:p>
    <w:p>
      <w:pPr>
        <w:pStyle w:val="Compact"/>
        <w:numPr>
          <w:ilvl w:val="1"/>
          <w:numId w:val="1803"/>
        </w:numPr>
      </w:pPr>
      <w:r>
        <w:t xml:space="preserve">JSONDecoder().decode(Type.self, from: data)</w:t>
      </w:r>
    </w:p>
    <w:p>
      <w:pPr>
        <w:pStyle w:val="Compact"/>
        <w:numPr>
          <w:ilvl w:val="1"/>
          <w:numId w:val="1803"/>
        </w:numPr>
      </w:pPr>
      <w:r>
        <w:t xml:space="preserve">CodingKeys enum for key mapping</w:t>
      </w:r>
    </w:p>
    <w:p>
      <w:pPr>
        <w:pStyle w:val="Compact"/>
        <w:numPr>
          <w:ilvl w:val="1"/>
          <w:numId w:val="1803"/>
        </w:numPr>
      </w:pPr>
      <w:r>
        <w:t xml:space="preserve">init(from decoder: Decoder) for custom</w:t>
      </w:r>
    </w:p>
    <w:p>
      <w:pPr>
        <w:pStyle w:val="Compact"/>
        <w:numPr>
          <w:ilvl w:val="1"/>
          <w:numId w:val="1803"/>
        </w:numPr>
      </w:pPr>
      <w:r>
        <w:t xml:space="preserve">dateDecodingStrategy</w:t>
      </w:r>
    </w:p>
    <w:p>
      <w:pPr>
        <w:pStyle w:val="Compact"/>
        <w:numPr>
          <w:ilvl w:val="0"/>
          <w:numId w:val="1802"/>
        </w:numPr>
      </w:pPr>
      <w:r>
        <w:rPr>
          <w:b/>
          <w:bCs/>
        </w:rPr>
        <w:t xml:space="preserve">Follow-up depth:</w:t>
      </w:r>
      <w:r>
        <w:t xml:space="preserve"> </w:t>
      </w:r>
      <w:r>
        <w:t xml:space="preserve">Nested types; optional handling</w:t>
      </w:r>
    </w:p>
    <w:p>
      <w:pPr>
        <w:pStyle w:val="Compact"/>
        <w:numPr>
          <w:ilvl w:val="0"/>
          <w:numId w:val="1802"/>
        </w:numPr>
      </w:pPr>
      <w:r>
        <w:rPr>
          <w:b/>
          <w:bCs/>
        </w:rPr>
        <w:t xml:space="preserve">Common pitfalls:</w:t>
      </w:r>
      <w:r>
        <w:t xml:space="preserve"> </w:t>
      </w:r>
      <w:r>
        <w:t xml:space="preserve">Key mismatch; date format</w:t>
      </w:r>
    </w:p>
    <w:p>
      <w:r>
        <w:pict>
          <v:rect style="width:0;height:1.5pt" o:hralign="center" o:hrstd="t" o:hr="t"/>
        </w:pict>
      </w:r>
    </w:p>
    <w:bookmarkEnd w:id="1415"/>
    <w:bookmarkStart w:id="1419" w:name="how-to-use-implement-best-practices-199"/>
    <w:p>
      <w:pPr>
        <w:pStyle w:val="Heading3"/>
      </w:pPr>
      <w:r>
        <w:t xml:space="preserve">3. How to Use / Implement / Best Practices</w:t>
      </w:r>
    </w:p>
    <w:bookmarkStart w:id="1416" w:name="implementation-199"/>
    <w:p>
      <w:pPr>
        <w:pStyle w:val="Heading4"/>
      </w:pPr>
      <w:r>
        <w:t xml:space="preserve">Implementation</w:t>
      </w:r>
    </w:p>
    <w:p>
      <w:pPr>
        <w:pStyle w:val="SourceCode"/>
      </w:pP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rPr>
          <w:rStyle w:val="KeywordTok"/>
        </w:rPr>
        <w:t xml:space="preserve">enum</w:t>
      </w:r>
      <w:r>
        <w:rPr>
          <w:rStyle w:val="NormalTok"/>
        </w:rPr>
        <w:t xml:space="preserve"> CodingKeys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CodingKey</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id</w:t>
      </w:r>
      <w:r>
        <w:rPr>
          <w:rStyle w:val="OperatorTok"/>
        </w:rPr>
        <w:t xml:space="preserve">,</w:t>
      </w:r>
      <w:r>
        <w:rPr>
          <w:rStyle w:val="NormalTok"/>
        </w:rPr>
        <w:t xml:space="preserve"> name</w:t>
      </w:r>
      <w:r>
        <w:br/>
      </w:r>
      <w:r>
        <w:rPr>
          <w:rStyle w:val="NormalTok"/>
        </w:rPr>
        <w:t xml:space="preserve">        </w:t>
      </w:r>
      <w:r>
        <w:rPr>
          <w:rStyle w:val="ControlFlowTok"/>
        </w:rPr>
        <w:t xml:space="preserve">case</w:t>
      </w:r>
      <w:r>
        <w:rPr>
          <w:rStyle w:val="NormalTok"/>
        </w:rPr>
        <w:t xml:space="preserve"> createdAt </w:t>
      </w:r>
      <w:r>
        <w:rPr>
          <w:rStyle w:val="OperatorTok"/>
        </w:rPr>
        <w:t xml:space="preserve">=</w:t>
      </w:r>
      <w:r>
        <w:rPr>
          <w:rStyle w:val="NormalTok"/>
        </w:rPr>
        <w:t xml:space="preserve"> </w:t>
      </w:r>
      <w:r>
        <w:rPr>
          <w:rStyle w:val="StringTok"/>
        </w:rPr>
        <w:t xml:space="preserve">"created_at"</w:t>
      </w:r>
      <w:r>
        <w:br/>
      </w:r>
      <w:r>
        <w:rPr>
          <w:rStyle w:val="NormalTok"/>
        </w:rPr>
        <w:t xml:space="preserve">    </w:t>
      </w:r>
      <w:r>
        <w:rPr>
          <w:rStyle w:val="OperatorTok"/>
        </w:rPr>
        <w:t xml:space="preserve">}</w:t>
      </w:r>
      <w:r>
        <w:br/>
      </w:r>
      <w:r>
        <w:rPr>
          <w:rStyle w:val="OperatorTok"/>
        </w:rPr>
        <w:t xml:space="preserve">}</w:t>
      </w:r>
      <w:r>
        <w:br/>
      </w:r>
      <w:r>
        <w:rPr>
          <w:rStyle w:val="KeywordTok"/>
        </w:rPr>
        <w:t xml:space="preserve">let</w:t>
      </w:r>
      <w:r>
        <w:rPr>
          <w:rStyle w:val="NormalTok"/>
        </w:rPr>
        <w:t xml:space="preserve"> </w:t>
      </w:r>
      <w:r>
        <w:rPr>
          <w:rStyle w:val="VariableTok"/>
        </w:rPr>
        <w:t xml:space="preserve">decoder</w:t>
      </w:r>
      <w:r>
        <w:rPr>
          <w:rStyle w:val="NormalTok"/>
        </w:rPr>
        <w:t xml:space="preserve"> </w:t>
      </w:r>
      <w:r>
        <w:rPr>
          <w:rStyle w:val="OperatorTok"/>
        </w:rPr>
        <w:t xml:space="preserve">=</w:t>
      </w:r>
      <w:r>
        <w:rPr>
          <w:rStyle w:val="NormalTok"/>
        </w:rPr>
        <w:t xml:space="preserve"> JSONDecoder</w:t>
      </w:r>
      <w:r>
        <w:rPr>
          <w:rStyle w:val="OperatorTok"/>
        </w:rPr>
        <w:t xml:space="preserve">()</w:t>
      </w:r>
      <w:r>
        <w:br/>
      </w:r>
      <w:r>
        <w:rPr>
          <w:rStyle w:val="NormalTok"/>
        </w:rPr>
        <w:t xml:space="preserve">decoder</w:t>
      </w:r>
      <w:r>
        <w:rPr>
          <w:rStyle w:val="OperatorTok"/>
        </w:rPr>
        <w:t xml:space="preserve">.</w:t>
      </w:r>
      <w:r>
        <w:rPr>
          <w:rStyle w:val="NormalTok"/>
        </w:rPr>
        <w:t xml:space="preserve">dateDecodingStrategy </w:t>
      </w:r>
      <w:r>
        <w:rPr>
          <w:rStyle w:val="OperatorTok"/>
        </w:rPr>
        <w:t xml:space="preserve">=</w:t>
      </w:r>
      <w:r>
        <w:rPr>
          <w:rStyle w:val="NormalTok"/>
        </w:rPr>
        <w:t xml:space="preserve"> </w:t>
      </w:r>
      <w:r>
        <w:rPr>
          <w:rStyle w:val="OperatorTok"/>
        </w:rPr>
        <w:t xml:space="preserve">.</w:t>
      </w:r>
      <w:r>
        <w:rPr>
          <w:rStyle w:val="NormalTok"/>
        </w:rPr>
        <w:t xml:space="preserve">iso8601</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p>
    <w:bookmarkEnd w:id="1416"/>
    <w:bookmarkStart w:id="1417" w:name="best-practices-199"/>
    <w:p>
      <w:pPr>
        <w:pStyle w:val="Heading4"/>
      </w:pPr>
      <w:r>
        <w:t xml:space="preserve">Best Practices</w:t>
      </w:r>
    </w:p>
    <w:p>
      <w:pPr>
        <w:pStyle w:val="Compact"/>
        <w:numPr>
          <w:ilvl w:val="0"/>
          <w:numId w:val="1804"/>
        </w:numPr>
      </w:pPr>
      <w:r>
        <w:rPr>
          <w:b/>
          <w:bCs/>
        </w:rPr>
        <w:t xml:space="preserve">Use</w:t>
      </w:r>
      <w:r>
        <w:t xml:space="preserve"> </w:t>
      </w:r>
      <w:r>
        <w:t xml:space="preserve">CodingKeys for mapping</w:t>
      </w:r>
    </w:p>
    <w:p>
      <w:pPr>
        <w:pStyle w:val="Compact"/>
        <w:numPr>
          <w:ilvl w:val="0"/>
          <w:numId w:val="1804"/>
        </w:numPr>
      </w:pPr>
      <w:r>
        <w:rPr>
          <w:b/>
          <w:bCs/>
        </w:rPr>
        <w:t xml:space="preserve">Set</w:t>
      </w:r>
      <w:r>
        <w:t xml:space="preserve"> </w:t>
      </w:r>
      <w:r>
        <w:t xml:space="preserve">date strategy</w:t>
      </w:r>
    </w:p>
    <w:p>
      <w:pPr>
        <w:pStyle w:val="Compact"/>
        <w:numPr>
          <w:ilvl w:val="0"/>
          <w:numId w:val="1804"/>
        </w:numPr>
      </w:pPr>
      <w:r>
        <w:rPr>
          <w:b/>
          <w:bCs/>
        </w:rPr>
        <w:t xml:space="preserve">Use</w:t>
      </w:r>
      <w:r>
        <w:t xml:space="preserve"> </w:t>
      </w:r>
      <w:r>
        <w:t xml:space="preserve">optional for missing keys</w:t>
      </w:r>
    </w:p>
    <w:p>
      <w:pPr>
        <w:pStyle w:val="Compact"/>
        <w:numPr>
          <w:ilvl w:val="0"/>
          <w:numId w:val="1804"/>
        </w:numPr>
      </w:pPr>
      <w:r>
        <w:rPr>
          <w:b/>
          <w:bCs/>
        </w:rPr>
        <w:t xml:space="preserve">Handle</w:t>
      </w:r>
      <w:r>
        <w:t xml:space="preserve"> </w:t>
      </w:r>
      <w:r>
        <w:t xml:space="preserve">decode errors</w:t>
      </w:r>
    </w:p>
    <w:bookmarkEnd w:id="1417"/>
    <w:bookmarkStart w:id="1418" w:name="related-concepts-199"/>
    <w:p>
      <w:pPr>
        <w:pStyle w:val="Heading4"/>
      </w:pPr>
      <w:r>
        <w:t xml:space="preserve">Related Concepts</w:t>
      </w:r>
    </w:p>
    <w:p>
      <w:pPr>
        <w:pStyle w:val="Compact"/>
        <w:numPr>
          <w:ilvl w:val="0"/>
          <w:numId w:val="1805"/>
        </w:numPr>
      </w:pPr>
      <w:r>
        <w:t xml:space="preserve">Codable, JSONDecoder, CodingKeys</w:t>
      </w:r>
    </w:p>
    <w:p>
      <w:r>
        <w:pict>
          <v:rect style="width:0;height:1.5pt" o:hralign="center" o:hrstd="t" o:hr="t"/>
        </w:pict>
      </w:r>
    </w:p>
    <w:bookmarkEnd w:id="1418"/>
    <w:bookmarkEnd w:id="1419"/>
    <w:bookmarkEnd w:id="1420"/>
    <w:bookmarkStart w:id="1427" w:name="rest-api-design"/>
    <w:p>
      <w:pPr>
        <w:pStyle w:val="Heading2"/>
      </w:pPr>
      <w:r>
        <w:t xml:space="preserve">REST API Design</w:t>
      </w:r>
    </w:p>
    <w:bookmarkStart w:id="1421" w:name="the-question-200"/>
    <w:p>
      <w:pPr>
        <w:pStyle w:val="Heading3"/>
      </w:pPr>
      <w:r>
        <w:t xml:space="preserve">1. The Question</w:t>
      </w:r>
    </w:p>
    <w:p>
      <w:pPr>
        <w:pStyle w:val="BlockText"/>
      </w:pPr>
      <w:r>
        <w:t xml:space="preserve">“How do you structure a REST API client in Swift?”</w:t>
      </w:r>
    </w:p>
    <w:p>
      <w:r>
        <w:pict>
          <v:rect style="width:0;height:1.5pt" o:hralign="center" o:hrstd="t" o:hr="t"/>
        </w:pict>
      </w:r>
    </w:p>
    <w:bookmarkEnd w:id="1421"/>
    <w:bookmarkStart w:id="1422" w:name="how-to-describe-200"/>
    <w:p>
      <w:pPr>
        <w:pStyle w:val="Heading3"/>
      </w:pPr>
      <w:r>
        <w:t xml:space="preserve">2. How to Describe</w:t>
      </w:r>
    </w:p>
    <w:p>
      <w:pPr>
        <w:pStyle w:val="Compact"/>
        <w:numPr>
          <w:ilvl w:val="0"/>
          <w:numId w:val="1806"/>
        </w:numPr>
      </w:pPr>
      <w:r>
        <w:rPr>
          <w:b/>
          <w:bCs/>
        </w:rPr>
        <w:t xml:space="preserve">Opening statement:</w:t>
      </w:r>
      <w:r>
        <w:t xml:space="preserve"> </w:t>
      </w:r>
      <w:r>
        <w:t xml:space="preserve">“Create an APIClient with base URL, use Endpoint enum or protocol for routes. Use async/await or Combine. Centralize error handling, auth, logging. Use URLRequest for configuration.”</w:t>
      </w:r>
    </w:p>
    <w:p>
      <w:pPr>
        <w:pStyle w:val="Compact"/>
        <w:numPr>
          <w:ilvl w:val="0"/>
          <w:numId w:val="1806"/>
        </w:numPr>
      </w:pPr>
      <w:r>
        <w:rPr>
          <w:b/>
          <w:bCs/>
        </w:rPr>
        <w:t xml:space="preserve">Key points:</w:t>
      </w:r>
    </w:p>
    <w:p>
      <w:pPr>
        <w:pStyle w:val="Compact"/>
        <w:numPr>
          <w:ilvl w:val="1"/>
          <w:numId w:val="1807"/>
        </w:numPr>
      </w:pPr>
      <w:r>
        <w:t xml:space="preserve">Base URL + path</w:t>
      </w:r>
    </w:p>
    <w:p>
      <w:pPr>
        <w:pStyle w:val="Compact"/>
        <w:numPr>
          <w:ilvl w:val="1"/>
          <w:numId w:val="1807"/>
        </w:numPr>
      </w:pPr>
      <w:r>
        <w:t xml:space="preserve">Endpoint enum or struct</w:t>
      </w:r>
    </w:p>
    <w:p>
      <w:pPr>
        <w:pStyle w:val="Compact"/>
        <w:numPr>
          <w:ilvl w:val="1"/>
          <w:numId w:val="1807"/>
        </w:numPr>
      </w:pPr>
      <w:r>
        <w:t xml:space="preserve">Request building</w:t>
      </w:r>
    </w:p>
    <w:p>
      <w:pPr>
        <w:pStyle w:val="Compact"/>
        <w:numPr>
          <w:ilvl w:val="1"/>
          <w:numId w:val="1807"/>
        </w:numPr>
      </w:pPr>
      <w:r>
        <w:t xml:space="preserve">Response handling, errors</w:t>
      </w:r>
    </w:p>
    <w:p>
      <w:pPr>
        <w:pStyle w:val="Compact"/>
        <w:numPr>
          <w:ilvl w:val="0"/>
          <w:numId w:val="1806"/>
        </w:numPr>
      </w:pPr>
      <w:r>
        <w:rPr>
          <w:b/>
          <w:bCs/>
        </w:rPr>
        <w:t xml:space="preserve">Follow-up depth:</w:t>
      </w:r>
      <w:r>
        <w:t xml:space="preserve"> </w:t>
      </w:r>
      <w:r>
        <w:t xml:space="preserve">Retry logic; interceptors</w:t>
      </w:r>
    </w:p>
    <w:p>
      <w:pPr>
        <w:pStyle w:val="Compact"/>
        <w:numPr>
          <w:ilvl w:val="0"/>
          <w:numId w:val="1806"/>
        </w:numPr>
      </w:pPr>
      <w:r>
        <w:rPr>
          <w:b/>
          <w:bCs/>
        </w:rPr>
        <w:t xml:space="preserve">Common pitfalls:</w:t>
      </w:r>
      <w:r>
        <w:t xml:space="preserve"> </w:t>
      </w:r>
      <w:r>
        <w:t xml:space="preserve">Scattered URL construction; no error handling</w:t>
      </w:r>
    </w:p>
    <w:p>
      <w:r>
        <w:pict>
          <v:rect style="width:0;height:1.5pt" o:hralign="center" o:hrstd="t" o:hr="t"/>
        </w:pict>
      </w:r>
    </w:p>
    <w:bookmarkEnd w:id="1422"/>
    <w:bookmarkStart w:id="1426" w:name="how-to-use-implement-best-practices-200"/>
    <w:p>
      <w:pPr>
        <w:pStyle w:val="Heading3"/>
      </w:pPr>
      <w:r>
        <w:t xml:space="preserve">3. How to Use / Implement / Best Practices</w:t>
      </w:r>
    </w:p>
    <w:bookmarkStart w:id="1423" w:name="implementation-200"/>
    <w:p>
      <w:pPr>
        <w:pStyle w:val="Heading4"/>
      </w:pPr>
      <w:r>
        <w:t xml:space="preserve">Implementation</w:t>
      </w:r>
    </w:p>
    <w:p>
      <w:pPr>
        <w:pStyle w:val="SourceCode"/>
      </w:pPr>
      <w:r>
        <w:rPr>
          <w:rStyle w:val="KeywordTok"/>
        </w:rPr>
        <w:t xml:space="preserve">enum</w:t>
      </w:r>
      <w:r>
        <w:rPr>
          <w:rStyle w:val="NormalTok"/>
        </w:rPr>
        <w:t xml:space="preserve"> Endpoint </w:t>
      </w:r>
      <w:r>
        <w:rPr>
          <w:rStyle w:val="OperatorTok"/>
        </w:rPr>
        <w:t xml:space="preserve">{</w:t>
      </w:r>
      <w:r>
        <w:br/>
      </w:r>
      <w:r>
        <w:rPr>
          <w:rStyle w:val="NormalTok"/>
        </w:rPr>
        <w:t xml:space="preserve">    </w:t>
      </w:r>
      <w:r>
        <w:rPr>
          <w:rStyle w:val="ControlFlowTok"/>
        </w:rPr>
        <w:t xml:space="preserve">case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Int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url</w:t>
      </w:r>
      <w:r>
        <w:rPr>
          <w:rStyle w:val="OperatorTok"/>
        </w:rPr>
        <w:t xml:space="preserve">:</w:t>
      </w:r>
      <w:r>
        <w:rPr>
          <w:rStyle w:val="NormalTok"/>
        </w:rPr>
        <w:t xml:space="preserve"> URL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APIClient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request</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Decodable</w:t>
      </w:r>
      <w:r>
        <w:rPr>
          <w:rStyle w:val="OperatorTok"/>
        </w:rPr>
        <w:t xml:space="preserve">&gt;(</w:t>
      </w:r>
      <w:r>
        <w:rPr>
          <w:rStyle w:val="VariableTok"/>
        </w:rPr>
        <w:t xml:space="preserve">_</w:t>
      </w:r>
      <w:r>
        <w:rPr>
          <w:rStyle w:val="NormalTok"/>
        </w:rPr>
        <w:t xml:space="preserve"> </w:t>
      </w:r>
      <w:r>
        <w:rPr>
          <w:rStyle w:val="VariableTok"/>
        </w:rPr>
        <w:t xml:space="preserve">endpoint</w:t>
      </w:r>
      <w:r>
        <w:rPr>
          <w:rStyle w:val="OperatorTok"/>
        </w:rPr>
        <w:t xml:space="preserve">:</w:t>
      </w:r>
      <w:r>
        <w:rPr>
          <w:rStyle w:val="NormalTok"/>
        </w:rPr>
        <w:t xml:space="preserve"> </w:t>
      </w:r>
      <w:r>
        <w:rPr>
          <w:rStyle w:val="DataTypeTok"/>
        </w:rPr>
        <w:t xml:space="preserve">Endpoint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endpoint</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T</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23"/>
    <w:bookmarkStart w:id="1424" w:name="best-practices-200"/>
    <w:p>
      <w:pPr>
        <w:pStyle w:val="Heading4"/>
      </w:pPr>
      <w:r>
        <w:t xml:space="preserve">Best Practices</w:t>
      </w:r>
    </w:p>
    <w:p>
      <w:pPr>
        <w:pStyle w:val="Compact"/>
        <w:numPr>
          <w:ilvl w:val="0"/>
          <w:numId w:val="1808"/>
        </w:numPr>
      </w:pPr>
      <w:r>
        <w:rPr>
          <w:b/>
          <w:bCs/>
        </w:rPr>
        <w:t xml:space="preserve">Centralize</w:t>
      </w:r>
      <w:r>
        <w:t xml:space="preserve"> </w:t>
      </w:r>
      <w:r>
        <w:t xml:space="preserve">endpoints</w:t>
      </w:r>
    </w:p>
    <w:p>
      <w:pPr>
        <w:pStyle w:val="Compact"/>
        <w:numPr>
          <w:ilvl w:val="0"/>
          <w:numId w:val="1808"/>
        </w:numPr>
      </w:pPr>
      <w:r>
        <w:rPr>
          <w:b/>
          <w:bCs/>
        </w:rPr>
        <w:t xml:space="preserve">Use</w:t>
      </w:r>
      <w:r>
        <w:t xml:space="preserve"> </w:t>
      </w:r>
      <w:r>
        <w:t xml:space="preserve">generic request method</w:t>
      </w:r>
    </w:p>
    <w:p>
      <w:pPr>
        <w:pStyle w:val="Compact"/>
        <w:numPr>
          <w:ilvl w:val="0"/>
          <w:numId w:val="1808"/>
        </w:numPr>
      </w:pPr>
      <w:r>
        <w:rPr>
          <w:b/>
          <w:bCs/>
        </w:rPr>
        <w:t xml:space="preserve">Handle</w:t>
      </w:r>
      <w:r>
        <w:t xml:space="preserve"> </w:t>
      </w:r>
      <w:r>
        <w:t xml:space="preserve">HTTP errors</w:t>
      </w:r>
    </w:p>
    <w:p>
      <w:pPr>
        <w:pStyle w:val="Compact"/>
        <w:numPr>
          <w:ilvl w:val="0"/>
          <w:numId w:val="1808"/>
        </w:numPr>
      </w:pPr>
      <w:r>
        <w:rPr>
          <w:b/>
          <w:bCs/>
        </w:rPr>
        <w:t xml:space="preserve">Inject</w:t>
      </w:r>
      <w:r>
        <w:t xml:space="preserve"> </w:t>
      </w:r>
      <w:r>
        <w:t xml:space="preserve">for testing</w:t>
      </w:r>
    </w:p>
    <w:bookmarkEnd w:id="1424"/>
    <w:bookmarkStart w:id="1425" w:name="related-concepts-200"/>
    <w:p>
      <w:pPr>
        <w:pStyle w:val="Heading4"/>
      </w:pPr>
      <w:r>
        <w:t xml:space="preserve">Related Concepts</w:t>
      </w:r>
    </w:p>
    <w:p>
      <w:pPr>
        <w:pStyle w:val="Compact"/>
        <w:numPr>
          <w:ilvl w:val="0"/>
          <w:numId w:val="1809"/>
        </w:numPr>
      </w:pPr>
      <w:r>
        <w:t xml:space="preserve">URLSession, Codable, dependency injection</w:t>
      </w:r>
    </w:p>
    <w:p>
      <w:r>
        <w:pict>
          <v:rect style="width:0;height:1.5pt" o:hralign="center" o:hrstd="t" o:hr="t"/>
        </w:pict>
      </w:r>
    </w:p>
    <w:bookmarkEnd w:id="1425"/>
    <w:bookmarkEnd w:id="1426"/>
    <w:bookmarkEnd w:id="1427"/>
    <w:bookmarkStart w:id="1434" w:name="error-handling-1"/>
    <w:p>
      <w:pPr>
        <w:pStyle w:val="Heading2"/>
      </w:pPr>
      <w:r>
        <w:t xml:space="preserve">Error Handling</w:t>
      </w:r>
    </w:p>
    <w:bookmarkStart w:id="1428" w:name="the-question-201"/>
    <w:p>
      <w:pPr>
        <w:pStyle w:val="Heading3"/>
      </w:pPr>
      <w:r>
        <w:t xml:space="preserve">1. The Question</w:t>
      </w:r>
    </w:p>
    <w:p>
      <w:pPr>
        <w:pStyle w:val="BlockText"/>
      </w:pPr>
      <w:r>
        <w:t xml:space="preserve">“How do you handle networking errors?”</w:t>
      </w:r>
    </w:p>
    <w:p>
      <w:r>
        <w:pict>
          <v:rect style="width:0;height:1.5pt" o:hralign="center" o:hrstd="t" o:hr="t"/>
        </w:pict>
      </w:r>
    </w:p>
    <w:bookmarkEnd w:id="1428"/>
    <w:bookmarkStart w:id="1429" w:name="how-to-describe-201"/>
    <w:p>
      <w:pPr>
        <w:pStyle w:val="Heading3"/>
      </w:pPr>
      <w:r>
        <w:t xml:space="preserve">2. How to Describe</w:t>
      </w:r>
    </w:p>
    <w:p>
      <w:pPr>
        <w:pStyle w:val="Compact"/>
        <w:numPr>
          <w:ilvl w:val="0"/>
          <w:numId w:val="1810"/>
        </w:numPr>
      </w:pPr>
      <w:r>
        <w:rPr>
          <w:b/>
          <w:bCs/>
        </w:rPr>
        <w:t xml:space="preserve">Opening statement:</w:t>
      </w:r>
      <w:r>
        <w:t xml:space="preserve"> </w:t>
      </w:r>
      <w:r>
        <w:t xml:space="preserve">“Check HTTP status code, handle URLError (no connection, timeout). Map to domain errors. Present user-friendly messages. Use Result or throws. Retry for transient errors.”</w:t>
      </w:r>
    </w:p>
    <w:p>
      <w:pPr>
        <w:pStyle w:val="Compact"/>
        <w:numPr>
          <w:ilvl w:val="0"/>
          <w:numId w:val="1810"/>
        </w:numPr>
      </w:pPr>
      <w:r>
        <w:rPr>
          <w:b/>
          <w:bCs/>
        </w:rPr>
        <w:t xml:space="preserve">Key points:</w:t>
      </w:r>
    </w:p>
    <w:p>
      <w:pPr>
        <w:pStyle w:val="Compact"/>
        <w:numPr>
          <w:ilvl w:val="1"/>
          <w:numId w:val="1811"/>
        </w:numPr>
      </w:pPr>
      <w:r>
        <w:t xml:space="preserve">(data, response) from URLSession</w:t>
      </w:r>
    </w:p>
    <w:p>
      <w:pPr>
        <w:pStyle w:val="Compact"/>
        <w:numPr>
          <w:ilvl w:val="1"/>
          <w:numId w:val="1811"/>
        </w:numPr>
      </w:pPr>
      <w:r>
        <w:t xml:space="preserve">Check (response as? HTTPURLResponse)?.statusCode</w:t>
      </w:r>
    </w:p>
    <w:p>
      <w:pPr>
        <w:pStyle w:val="Compact"/>
        <w:numPr>
          <w:ilvl w:val="1"/>
          <w:numId w:val="1811"/>
        </w:numPr>
      </w:pPr>
      <w:r>
        <w:t xml:space="preserve">URLError for network failures</w:t>
      </w:r>
    </w:p>
    <w:p>
      <w:pPr>
        <w:pStyle w:val="Compact"/>
        <w:numPr>
          <w:ilvl w:val="1"/>
          <w:numId w:val="1811"/>
        </w:numPr>
      </w:pPr>
      <w:r>
        <w:t xml:space="preserve">Map to app errors</w:t>
      </w:r>
    </w:p>
    <w:p>
      <w:pPr>
        <w:pStyle w:val="Compact"/>
        <w:numPr>
          <w:ilvl w:val="0"/>
          <w:numId w:val="1810"/>
        </w:numPr>
      </w:pPr>
      <w:r>
        <w:rPr>
          <w:b/>
          <w:bCs/>
        </w:rPr>
        <w:t xml:space="preserve">Follow-up depth:</w:t>
      </w:r>
      <w:r>
        <w:t xml:space="preserve"> </w:t>
      </w:r>
      <w:r>
        <w:t xml:space="preserve">Retry logic; offline</w:t>
      </w:r>
    </w:p>
    <w:p>
      <w:pPr>
        <w:pStyle w:val="Compact"/>
        <w:numPr>
          <w:ilvl w:val="0"/>
          <w:numId w:val="1810"/>
        </w:numPr>
      </w:pPr>
      <w:r>
        <w:rPr>
          <w:b/>
          <w:bCs/>
        </w:rPr>
        <w:t xml:space="preserve">Common pitfalls:</w:t>
      </w:r>
      <w:r>
        <w:t xml:space="preserve"> </w:t>
      </w:r>
      <w:r>
        <w:t xml:space="preserve">Ignoring status codes; exposing raw errors to user</w:t>
      </w:r>
    </w:p>
    <w:p>
      <w:r>
        <w:pict>
          <v:rect style="width:0;height:1.5pt" o:hralign="center" o:hrstd="t" o:hr="t"/>
        </w:pict>
      </w:r>
    </w:p>
    <w:bookmarkEnd w:id="1429"/>
    <w:bookmarkStart w:id="1433" w:name="how-to-use-implement-best-practices-201"/>
    <w:p>
      <w:pPr>
        <w:pStyle w:val="Heading3"/>
      </w:pPr>
      <w:r>
        <w:t xml:space="preserve">3. How to Use / Implement / Best Practices</w:t>
      </w:r>
    </w:p>
    <w:bookmarkStart w:id="1430" w:name="implementation-201"/>
    <w:p>
      <w:pPr>
        <w:pStyle w:val="Heading4"/>
      </w:pPr>
      <w:r>
        <w:t xml:space="preserve">Implementation</w:t>
      </w:r>
    </w:p>
    <w:p>
      <w:pPr>
        <w:pStyle w:val="SourceCode"/>
      </w:pP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http</w:t>
      </w:r>
      <w:r>
        <w:rPr>
          <w:rStyle w:val="NormalTok"/>
        </w:rPr>
        <w:t xml:space="preserve"> </w:t>
      </w:r>
      <w:r>
        <w:rPr>
          <w:rStyle w:val="OperatorTok"/>
        </w:rPr>
        <w:t xml:space="preserve">=</w:t>
      </w:r>
      <w:r>
        <w:rPr>
          <w:rStyle w:val="NormalTok"/>
        </w:rPr>
        <w:t xml:space="preserve"> response </w:t>
      </w:r>
      <w:r>
        <w:rPr>
          <w:rStyle w:val="KeywordTok"/>
        </w:rPr>
        <w:t xml:space="preserve">as</w:t>
      </w:r>
      <w:r>
        <w:rPr>
          <w:rStyle w:val="OperatorTok"/>
        </w:rPr>
        <w:t xml:space="preserve">?</w:t>
      </w:r>
      <w:r>
        <w:rPr>
          <w:rStyle w:val="NormalTok"/>
        </w:rPr>
        <w:t xml:space="preserve"> HTTPURLResponse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NetworkError</w:t>
      </w:r>
      <w:r>
        <w:rPr>
          <w:rStyle w:val="OperatorTok"/>
        </w:rPr>
        <w:t xml:space="preserve">.</w:t>
      </w:r>
      <w:r>
        <w:rPr>
          <w:rStyle w:val="NormalTok"/>
        </w:rPr>
        <w:t xml:space="preserve">invalidResponse</w:t>
      </w:r>
      <w:r>
        <w:br/>
      </w:r>
      <w:r>
        <w:rPr>
          <w:rStyle w:val="OperatorTok"/>
        </w:rPr>
        <w:t xml:space="preserve">}</w:t>
      </w:r>
      <w:r>
        <w:br/>
      </w:r>
      <w:r>
        <w:rPr>
          <w:rStyle w:val="ControlFlowTok"/>
        </w:rPr>
        <w:t xml:space="preserve">guard</w:t>
      </w:r>
      <w:r>
        <w:rPr>
          <w:rStyle w:val="NormalTok"/>
        </w:rPr>
        <w:t xml:space="preserve"> </w:t>
      </w:r>
      <w:r>
        <w:rPr>
          <w:rStyle w:val="OperatorTok"/>
        </w:rPr>
        <w:t xml:space="preserve">(</w:t>
      </w:r>
      <w:r>
        <w:rPr>
          <w:rStyle w:val="FloatTok"/>
        </w:rPr>
        <w:t xml:space="preserve">200.</w:t>
      </w:r>
      <w:r>
        <w:rPr>
          <w:rStyle w:val="OperatorTok"/>
        </w:rPr>
        <w:t xml:space="preserve">.&lt;</w:t>
      </w:r>
      <w:r>
        <w:rPr>
          <w:rStyle w:val="DecValTok"/>
        </w:rPr>
        <w:t xml:space="preserve">300</w:t>
      </w:r>
      <w:r>
        <w:rPr>
          <w:rStyle w:val="OperatorTok"/>
        </w:rPr>
        <w:t xml:space="preserve">).</w:t>
      </w:r>
      <w:r>
        <w:rPr>
          <w:rStyle w:val="NormalTok"/>
        </w:rPr>
        <w:t xml:space="preserve">contains</w:t>
      </w:r>
      <w:r>
        <w:rPr>
          <w:rStyle w:val="OperatorTok"/>
        </w:rPr>
        <w:t xml:space="preserve">(</w:t>
      </w:r>
      <w:r>
        <w:rPr>
          <w:rStyle w:val="NormalTok"/>
        </w:rPr>
        <w:t xml:space="preserve">http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NetworkError</w:t>
      </w:r>
      <w:r>
        <w:rPr>
          <w:rStyle w:val="OperatorTok"/>
        </w:rPr>
        <w:t xml:space="preserve">.</w:t>
      </w:r>
      <w:r>
        <w:rPr>
          <w:rStyle w:val="NormalTok"/>
        </w:rPr>
        <w:t xml:space="preserve">httpError</w:t>
      </w:r>
      <w:r>
        <w:rPr>
          <w:rStyle w:val="OperatorTok"/>
        </w:rPr>
        <w:t xml:space="preserve">(</w:t>
      </w:r>
      <w:r>
        <w:rPr>
          <w:rStyle w:val="NormalTok"/>
        </w:rPr>
        <w:t xml:space="preserve">statusCode</w:t>
      </w:r>
      <w:r>
        <w:rPr>
          <w:rStyle w:val="OperatorTok"/>
        </w:rPr>
        <w:t xml:space="preserve">:</w:t>
      </w:r>
      <w:r>
        <w:rPr>
          <w:rStyle w:val="NormalTok"/>
        </w:rPr>
        <w:t xml:space="preserve"> http</w:t>
      </w:r>
      <w:r>
        <w:rPr>
          <w:rStyle w:val="OperatorTok"/>
        </w:rPr>
        <w:t xml:space="preserve">.</w:t>
      </w:r>
      <w:r>
        <w:rPr>
          <w:rStyle w:val="NormalTok"/>
        </w:rPr>
        <w:t xml:space="preserve">statusCode</w:t>
      </w:r>
      <w:r>
        <w:rPr>
          <w:rStyle w:val="OperatorTok"/>
        </w:rPr>
        <w:t xml:space="preserve">)</w:t>
      </w:r>
      <w:r>
        <w:br/>
      </w:r>
      <w:r>
        <w:rPr>
          <w:rStyle w:val="OperatorTok"/>
        </w:rPr>
        <w:t xml:space="preserve">}</w:t>
      </w:r>
    </w:p>
    <w:bookmarkEnd w:id="1430"/>
    <w:bookmarkStart w:id="1431" w:name="best-practices-201"/>
    <w:p>
      <w:pPr>
        <w:pStyle w:val="Heading4"/>
      </w:pPr>
      <w:r>
        <w:t xml:space="preserve">Best Practices</w:t>
      </w:r>
    </w:p>
    <w:p>
      <w:pPr>
        <w:pStyle w:val="Compact"/>
        <w:numPr>
          <w:ilvl w:val="0"/>
          <w:numId w:val="1812"/>
        </w:numPr>
      </w:pPr>
      <w:r>
        <w:rPr>
          <w:b/>
          <w:bCs/>
        </w:rPr>
        <w:t xml:space="preserve">Check</w:t>
      </w:r>
      <w:r>
        <w:t xml:space="preserve"> </w:t>
      </w:r>
      <w:r>
        <w:t xml:space="preserve">status codes</w:t>
      </w:r>
    </w:p>
    <w:p>
      <w:pPr>
        <w:pStyle w:val="Compact"/>
        <w:numPr>
          <w:ilvl w:val="0"/>
          <w:numId w:val="1812"/>
        </w:numPr>
      </w:pPr>
      <w:r>
        <w:rPr>
          <w:b/>
          <w:bCs/>
        </w:rPr>
        <w:t xml:space="preserve">Handle</w:t>
      </w:r>
      <w:r>
        <w:t xml:space="preserve"> </w:t>
      </w:r>
      <w:r>
        <w:t xml:space="preserve">URLError</w:t>
      </w:r>
    </w:p>
    <w:p>
      <w:pPr>
        <w:pStyle w:val="Compact"/>
        <w:numPr>
          <w:ilvl w:val="0"/>
          <w:numId w:val="1812"/>
        </w:numPr>
      </w:pPr>
      <w:r>
        <w:rPr>
          <w:b/>
          <w:bCs/>
        </w:rPr>
        <w:t xml:space="preserve">Map</w:t>
      </w:r>
      <w:r>
        <w:t xml:space="preserve"> </w:t>
      </w:r>
      <w:r>
        <w:t xml:space="preserve">to domain errors</w:t>
      </w:r>
    </w:p>
    <w:p>
      <w:pPr>
        <w:pStyle w:val="Compact"/>
        <w:numPr>
          <w:ilvl w:val="0"/>
          <w:numId w:val="1812"/>
        </w:numPr>
      </w:pPr>
      <w:r>
        <w:rPr>
          <w:b/>
          <w:bCs/>
        </w:rPr>
        <w:t xml:space="preserve">Retry</w:t>
      </w:r>
      <w:r>
        <w:t xml:space="preserve"> </w:t>
      </w:r>
      <w:r>
        <w:t xml:space="preserve">transient failures</w:t>
      </w:r>
    </w:p>
    <w:bookmarkEnd w:id="1431"/>
    <w:bookmarkStart w:id="1432" w:name="related-concepts-201"/>
    <w:p>
      <w:pPr>
        <w:pStyle w:val="Heading4"/>
      </w:pPr>
      <w:r>
        <w:t xml:space="preserve">Related Concepts</w:t>
      </w:r>
    </w:p>
    <w:p>
      <w:pPr>
        <w:pStyle w:val="Compact"/>
        <w:numPr>
          <w:ilvl w:val="0"/>
          <w:numId w:val="1813"/>
        </w:numPr>
      </w:pPr>
      <w:r>
        <w:t xml:space="preserve">Result, throws, URLError</w:t>
      </w:r>
    </w:p>
    <w:p>
      <w:r>
        <w:pict>
          <v:rect style="width:0;height:1.5pt" o:hralign="center" o:hrstd="t" o:hr="t"/>
        </w:pict>
      </w:r>
    </w:p>
    <w:bookmarkEnd w:id="1432"/>
    <w:bookmarkEnd w:id="1433"/>
    <w:bookmarkEnd w:id="1434"/>
    <w:bookmarkStart w:id="1441" w:name="authentication"/>
    <w:p>
      <w:pPr>
        <w:pStyle w:val="Heading2"/>
      </w:pPr>
      <w:r>
        <w:t xml:space="preserve">Authentication</w:t>
      </w:r>
    </w:p>
    <w:bookmarkStart w:id="1435" w:name="the-question-202"/>
    <w:p>
      <w:pPr>
        <w:pStyle w:val="Heading3"/>
      </w:pPr>
      <w:r>
        <w:t xml:space="preserve">1. The Question</w:t>
      </w:r>
    </w:p>
    <w:p>
      <w:pPr>
        <w:pStyle w:val="BlockText"/>
      </w:pPr>
      <w:r>
        <w:t xml:space="preserve">“How do you handle authentication in API requests?”</w:t>
      </w:r>
    </w:p>
    <w:p>
      <w:r>
        <w:pict>
          <v:rect style="width:0;height:1.5pt" o:hralign="center" o:hrstd="t" o:hr="t"/>
        </w:pict>
      </w:r>
    </w:p>
    <w:bookmarkEnd w:id="1435"/>
    <w:bookmarkStart w:id="1436" w:name="how-to-describe-202"/>
    <w:p>
      <w:pPr>
        <w:pStyle w:val="Heading3"/>
      </w:pPr>
      <w:r>
        <w:t xml:space="preserve">2. How to Describe</w:t>
      </w:r>
    </w:p>
    <w:p>
      <w:pPr>
        <w:pStyle w:val="Compact"/>
        <w:numPr>
          <w:ilvl w:val="0"/>
          <w:numId w:val="1814"/>
        </w:numPr>
      </w:pPr>
      <w:r>
        <w:rPr>
          <w:b/>
          <w:bCs/>
        </w:rPr>
        <w:t xml:space="preserve">Opening statement:</w:t>
      </w:r>
      <w:r>
        <w:t xml:space="preserve"> </w:t>
      </w:r>
      <w:r>
        <w:t xml:space="preserve">“Add auth to requests: Bearer token in Authorization header, or URLSessionConfiguration.credentials. Store token securely (Keychain). Refresh when expired. Use URLSessionDelegate for challenge.”</w:t>
      </w:r>
    </w:p>
    <w:p>
      <w:pPr>
        <w:pStyle w:val="Compact"/>
        <w:numPr>
          <w:ilvl w:val="0"/>
          <w:numId w:val="1814"/>
        </w:numPr>
      </w:pPr>
      <w:r>
        <w:rPr>
          <w:b/>
          <w:bCs/>
        </w:rPr>
        <w:t xml:space="preserve">Key points:</w:t>
      </w:r>
    </w:p>
    <w:p>
      <w:pPr>
        <w:pStyle w:val="Compact"/>
        <w:numPr>
          <w:ilvl w:val="1"/>
          <w:numId w:val="1815"/>
        </w:numPr>
      </w:pPr>
      <w:r>
        <w:t xml:space="preserve">Authorization: Bearer</w:t>
      </w:r>
      <w:r>
        <w:t xml:space="preserve"> </w:t>
      </w:r>
    </w:p>
    <w:p>
      <w:pPr>
        <w:pStyle w:val="Compact"/>
        <w:numPr>
          <w:ilvl w:val="1"/>
          <w:numId w:val="1815"/>
        </w:numPr>
      </w:pPr>
      <w:r>
        <w:t xml:space="preserve">Keychain for storage</w:t>
      </w:r>
    </w:p>
    <w:p>
      <w:pPr>
        <w:pStyle w:val="Compact"/>
        <w:numPr>
          <w:ilvl w:val="1"/>
          <w:numId w:val="1815"/>
        </w:numPr>
      </w:pPr>
      <w:r>
        <w:t xml:space="preserve">Refresh token flow</w:t>
      </w:r>
    </w:p>
    <w:p>
      <w:pPr>
        <w:pStyle w:val="Compact"/>
        <w:numPr>
          <w:ilvl w:val="1"/>
          <w:numId w:val="1815"/>
        </w:numPr>
      </w:pPr>
      <w:r>
        <w:t xml:space="preserve">401 handling, retry with new token</w:t>
      </w:r>
    </w:p>
    <w:p>
      <w:pPr>
        <w:pStyle w:val="Compact"/>
        <w:numPr>
          <w:ilvl w:val="0"/>
          <w:numId w:val="1814"/>
        </w:numPr>
      </w:pPr>
      <w:r>
        <w:rPr>
          <w:b/>
          <w:bCs/>
        </w:rPr>
        <w:t xml:space="preserve">Follow-up depth:</w:t>
      </w:r>
      <w:r>
        <w:t xml:space="preserve"> </w:t>
      </w:r>
      <w:r>
        <w:t xml:space="preserve">Keychain; OAuth</w:t>
      </w:r>
    </w:p>
    <w:p>
      <w:pPr>
        <w:pStyle w:val="Compact"/>
        <w:numPr>
          <w:ilvl w:val="0"/>
          <w:numId w:val="1814"/>
        </w:numPr>
      </w:pPr>
      <w:r>
        <w:rPr>
          <w:b/>
          <w:bCs/>
        </w:rPr>
        <w:t xml:space="preserve">Common pitfalls:</w:t>
      </w:r>
      <w:r>
        <w:t xml:space="preserve"> </w:t>
      </w:r>
      <w:r>
        <w:t xml:space="preserve">Storing token in UserDefaults; not refreshing</w:t>
      </w:r>
    </w:p>
    <w:p>
      <w:r>
        <w:pict>
          <v:rect style="width:0;height:1.5pt" o:hralign="center" o:hrstd="t" o:hr="t"/>
        </w:pict>
      </w:r>
    </w:p>
    <w:bookmarkEnd w:id="1436"/>
    <w:bookmarkStart w:id="1440" w:name="how-to-use-implement-best-practices-202"/>
    <w:p>
      <w:pPr>
        <w:pStyle w:val="Heading3"/>
      </w:pPr>
      <w:r>
        <w:t xml:space="preserve">3. How to Use / Implement / Best Practices</w:t>
      </w:r>
    </w:p>
    <w:bookmarkStart w:id="1437" w:name="implementation-202"/>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"Bearer </w:t>
      </w:r>
      <w:r>
        <w:rPr>
          <w:rStyle w:val="ErrorTok"/>
        </w:rPr>
        <w:t xml:space="preserve">\(</w:t>
      </w:r>
      <w:r>
        <w:rPr>
          <w:rStyle w:val="StringTok"/>
        </w:rPr>
        <w:t xml:space="preserve">token)"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"Authorization"</w:t>
      </w:r>
      <w:r>
        <w:rPr>
          <w:rStyle w:val="OperatorTok"/>
        </w:rPr>
        <w:t xml:space="preserve">)</w:t>
      </w:r>
    </w:p>
    <w:bookmarkEnd w:id="1437"/>
    <w:bookmarkStart w:id="1438" w:name="best-practices-202"/>
    <w:p>
      <w:pPr>
        <w:pStyle w:val="Heading4"/>
      </w:pPr>
      <w:r>
        <w:t xml:space="preserve">Best Practices</w:t>
      </w:r>
    </w:p>
    <w:p>
      <w:pPr>
        <w:pStyle w:val="Compact"/>
        <w:numPr>
          <w:ilvl w:val="0"/>
          <w:numId w:val="1816"/>
        </w:numPr>
      </w:pPr>
      <w:r>
        <w:rPr>
          <w:b/>
          <w:bCs/>
        </w:rPr>
        <w:t xml:space="preserve">Store</w:t>
      </w:r>
      <w:r>
        <w:t xml:space="preserve"> </w:t>
      </w:r>
      <w:r>
        <w:t xml:space="preserve">in Keychain</w:t>
      </w:r>
    </w:p>
    <w:p>
      <w:pPr>
        <w:pStyle w:val="Compact"/>
        <w:numPr>
          <w:ilvl w:val="0"/>
          <w:numId w:val="1816"/>
        </w:numPr>
      </w:pPr>
      <w:r>
        <w:rPr>
          <w:b/>
          <w:bCs/>
        </w:rPr>
        <w:t xml:space="preserve">Refresh</w:t>
      </w:r>
      <w:r>
        <w:t xml:space="preserve"> </w:t>
      </w:r>
      <w:r>
        <w:t xml:space="preserve">before expiry</w:t>
      </w:r>
    </w:p>
    <w:p>
      <w:pPr>
        <w:pStyle w:val="Compact"/>
        <w:numPr>
          <w:ilvl w:val="0"/>
          <w:numId w:val="1816"/>
        </w:numPr>
      </w:pPr>
      <w:r>
        <w:rPr>
          <w:b/>
          <w:bCs/>
        </w:rPr>
        <w:t xml:space="preserve">Handle</w:t>
      </w:r>
      <w:r>
        <w:t xml:space="preserve"> </w:t>
      </w:r>
      <w:r>
        <w:t xml:space="preserve">401</w:t>
      </w:r>
    </w:p>
    <w:p>
      <w:pPr>
        <w:pStyle w:val="Compact"/>
        <w:numPr>
          <w:ilvl w:val="0"/>
          <w:numId w:val="1816"/>
        </w:numPr>
      </w:pPr>
      <w:r>
        <w:rPr>
          <w:b/>
          <w:bCs/>
        </w:rPr>
        <w:t xml:space="preserve">Clear</w:t>
      </w:r>
      <w:r>
        <w:t xml:space="preserve"> </w:t>
      </w:r>
      <w:r>
        <w:t xml:space="preserve">on logout</w:t>
      </w:r>
    </w:p>
    <w:bookmarkEnd w:id="1438"/>
    <w:bookmarkStart w:id="1439" w:name="related-concepts-202"/>
    <w:p>
      <w:pPr>
        <w:pStyle w:val="Heading4"/>
      </w:pPr>
      <w:r>
        <w:t xml:space="preserve">Related Concepts</w:t>
      </w:r>
    </w:p>
    <w:p>
      <w:pPr>
        <w:pStyle w:val="Compact"/>
        <w:numPr>
          <w:ilvl w:val="0"/>
          <w:numId w:val="1817"/>
        </w:numPr>
      </w:pPr>
      <w:r>
        <w:t xml:space="preserve">Keychain, OAuth, headers</w:t>
      </w:r>
    </w:p>
    <w:p>
      <w:r>
        <w:pict>
          <v:rect style="width:0;height:1.5pt" o:hralign="center" o:hrstd="t" o:hr="t"/>
        </w:pict>
      </w:r>
    </w:p>
    <w:bookmarkEnd w:id="1439"/>
    <w:bookmarkEnd w:id="1440"/>
    <w:bookmarkEnd w:id="1441"/>
    <w:bookmarkStart w:id="1448" w:name="caching-policy"/>
    <w:p>
      <w:pPr>
        <w:pStyle w:val="Heading2"/>
      </w:pPr>
      <w:r>
        <w:t xml:space="preserve">Caching Policy</w:t>
      </w:r>
    </w:p>
    <w:bookmarkStart w:id="1442" w:name="the-question-203"/>
    <w:p>
      <w:pPr>
        <w:pStyle w:val="Heading3"/>
      </w:pPr>
      <w:r>
        <w:t xml:space="preserve">1. The Question</w:t>
      </w:r>
    </w:p>
    <w:p>
      <w:pPr>
        <w:pStyle w:val="BlockText"/>
      </w:pPr>
      <w:r>
        <w:t xml:space="preserve">“How does HTTP caching work with URLSession?”</w:t>
      </w:r>
    </w:p>
    <w:p>
      <w:r>
        <w:pict>
          <v:rect style="width:0;height:1.5pt" o:hralign="center" o:hrstd="t" o:hr="t"/>
        </w:pict>
      </w:r>
    </w:p>
    <w:bookmarkEnd w:id="1442"/>
    <w:bookmarkStart w:id="1443" w:name="how-to-describe-203"/>
    <w:p>
      <w:pPr>
        <w:pStyle w:val="Heading3"/>
      </w:pPr>
      <w:r>
        <w:t xml:space="preserve">2. How to Describe</w:t>
      </w:r>
    </w:p>
    <w:p>
      <w:pPr>
        <w:pStyle w:val="Compact"/>
        <w:numPr>
          <w:ilvl w:val="0"/>
          <w:numId w:val="1818"/>
        </w:numPr>
      </w:pPr>
      <w:r>
        <w:rPr>
          <w:b/>
          <w:bCs/>
        </w:rPr>
        <w:t xml:space="preserve">Opening statement:</w:t>
      </w:r>
      <w:r>
        <w:t xml:space="preserve"> </w:t>
      </w:r>
      <w:r>
        <w:t xml:space="preserve">“URLSession uses URLCache. Set cache policy on request (useProtocolCachePolicy, returnCacheDataElseLoad, reloadIgnoringLocalCacheData). Cache stores responses; respects Cache-Control headers.”</w:t>
      </w:r>
    </w:p>
    <w:p>
      <w:pPr>
        <w:pStyle w:val="Compact"/>
        <w:numPr>
          <w:ilvl w:val="0"/>
          <w:numId w:val="1818"/>
        </w:numPr>
      </w:pPr>
      <w:r>
        <w:rPr>
          <w:b/>
          <w:bCs/>
        </w:rPr>
        <w:t xml:space="preserve">Key points:</w:t>
      </w:r>
    </w:p>
    <w:p>
      <w:pPr>
        <w:pStyle w:val="Compact"/>
        <w:numPr>
          <w:ilvl w:val="1"/>
          <w:numId w:val="1819"/>
        </w:numPr>
      </w:pPr>
      <w:r>
        <w:t xml:space="preserve">URLCache (memory + disk)</w:t>
      </w:r>
    </w:p>
    <w:p>
      <w:pPr>
        <w:pStyle w:val="Compact"/>
        <w:numPr>
          <w:ilvl w:val="1"/>
          <w:numId w:val="1819"/>
        </w:numPr>
      </w:pPr>
      <w:r>
        <w:t xml:space="preserve">URLRequest.cachePolicy</w:t>
      </w:r>
    </w:p>
    <w:p>
      <w:pPr>
        <w:pStyle w:val="Compact"/>
        <w:numPr>
          <w:ilvl w:val="1"/>
          <w:numId w:val="1819"/>
        </w:numPr>
      </w:pPr>
      <w:r>
        <w:t xml:space="preserve">Cache-Control, ETag</w:t>
      </w:r>
    </w:p>
    <w:p>
      <w:pPr>
        <w:pStyle w:val="Compact"/>
        <w:numPr>
          <w:ilvl w:val="1"/>
          <w:numId w:val="1819"/>
        </w:numPr>
      </w:pPr>
      <w:r>
        <w:t xml:space="preserve">Invalidate when needed</w:t>
      </w:r>
    </w:p>
    <w:p>
      <w:pPr>
        <w:pStyle w:val="Compact"/>
        <w:numPr>
          <w:ilvl w:val="0"/>
          <w:numId w:val="1818"/>
        </w:numPr>
      </w:pPr>
      <w:r>
        <w:rPr>
          <w:b/>
          <w:bCs/>
        </w:rPr>
        <w:t xml:space="preserve">Follow-up depth:</w:t>
      </w:r>
      <w:r>
        <w:t xml:space="preserve"> </w:t>
      </w:r>
      <w:r>
        <w:t xml:space="preserve">Custom cache; cache size</w:t>
      </w:r>
    </w:p>
    <w:p>
      <w:pPr>
        <w:pStyle w:val="Compact"/>
        <w:numPr>
          <w:ilvl w:val="0"/>
          <w:numId w:val="1818"/>
        </w:numPr>
      </w:pPr>
      <w:r>
        <w:rPr>
          <w:b/>
          <w:bCs/>
        </w:rPr>
        <w:t xml:space="preserve">Common pitfalls:</w:t>
      </w:r>
      <w:r>
        <w:t xml:space="preserve"> </w:t>
      </w:r>
      <w:r>
        <w:t xml:space="preserve">Wrong policy; not invalidating</w:t>
      </w:r>
    </w:p>
    <w:p>
      <w:r>
        <w:pict>
          <v:rect style="width:0;height:1.5pt" o:hralign="center" o:hrstd="t" o:hr="t"/>
        </w:pict>
      </w:r>
    </w:p>
    <w:bookmarkEnd w:id="1443"/>
    <w:bookmarkStart w:id="1447" w:name="how-to-use-implement-best-practices-203"/>
    <w:p>
      <w:pPr>
        <w:pStyle w:val="Heading3"/>
      </w:pPr>
      <w:r>
        <w:t xml:space="preserve">3. How to Use / Implement / Best Practices</w:t>
      </w:r>
    </w:p>
    <w:bookmarkStart w:id="1444" w:name="implementation-203"/>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request</w:t>
      </w:r>
      <w:r>
        <w:rPr>
          <w:rStyle w:val="OperatorTok"/>
        </w:rPr>
        <w:t xml:space="preserve">.</w:t>
      </w:r>
      <w:r>
        <w:rPr>
          <w:rStyle w:val="NormalTok"/>
        </w:rPr>
        <w:t xml:space="preserve">cachePolicy </w:t>
      </w:r>
      <w:r>
        <w:rPr>
          <w:rStyle w:val="OperatorTok"/>
        </w:rPr>
        <w:t xml:space="preserve">=</w:t>
      </w:r>
      <w:r>
        <w:rPr>
          <w:rStyle w:val="NormalTok"/>
        </w:rPr>
        <w:t xml:space="preserve"> </w:t>
      </w:r>
      <w:r>
        <w:rPr>
          <w:rStyle w:val="OperatorTok"/>
        </w:rPr>
        <w:t xml:space="preserve">.</w:t>
      </w:r>
      <w:r>
        <w:rPr>
          <w:rStyle w:val="NormalTok"/>
        </w:rPr>
        <w:t xml:space="preserve">returnCacheDataElseLoad</w:t>
      </w:r>
    </w:p>
    <w:bookmarkEnd w:id="1444"/>
    <w:bookmarkStart w:id="1445" w:name="best-practices-203"/>
    <w:p>
      <w:pPr>
        <w:pStyle w:val="Heading4"/>
      </w:pPr>
      <w:r>
        <w:t xml:space="preserve">Best Practices</w:t>
      </w:r>
    </w:p>
    <w:p>
      <w:pPr>
        <w:pStyle w:val="Compact"/>
        <w:numPr>
          <w:ilvl w:val="0"/>
          <w:numId w:val="1820"/>
        </w:numPr>
      </w:pPr>
      <w:r>
        <w:rPr>
          <w:b/>
          <w:bCs/>
        </w:rPr>
        <w:t xml:space="preserve">Use</w:t>
      </w:r>
      <w:r>
        <w:t xml:space="preserve"> </w:t>
      </w:r>
      <w:r>
        <w:t xml:space="preserve">appropriate policy per request</w:t>
      </w:r>
    </w:p>
    <w:p>
      <w:pPr>
        <w:pStyle w:val="Compact"/>
        <w:numPr>
          <w:ilvl w:val="0"/>
          <w:numId w:val="1820"/>
        </w:numPr>
      </w:pPr>
      <w:r>
        <w:rPr>
          <w:b/>
          <w:bCs/>
        </w:rPr>
        <w:t xml:space="preserve">Configure</w:t>
      </w:r>
      <w:r>
        <w:t xml:space="preserve"> </w:t>
      </w:r>
      <w:r>
        <w:t xml:space="preserve">URLCache size</w:t>
      </w:r>
    </w:p>
    <w:p>
      <w:pPr>
        <w:pStyle w:val="Compact"/>
        <w:numPr>
          <w:ilvl w:val="0"/>
          <w:numId w:val="1820"/>
        </w:numPr>
      </w:pPr>
      <w:r>
        <w:rPr>
          <w:b/>
          <w:bCs/>
        </w:rPr>
        <w:t xml:space="preserve">Invalidate</w:t>
      </w:r>
      <w:r>
        <w:t xml:space="preserve"> </w:t>
      </w:r>
      <w:r>
        <w:t xml:space="preserve">on update</w:t>
      </w:r>
    </w:p>
    <w:p>
      <w:pPr>
        <w:pStyle w:val="Compact"/>
        <w:numPr>
          <w:ilvl w:val="0"/>
          <w:numId w:val="1820"/>
        </w:numPr>
      </w:pPr>
      <w:r>
        <w:rPr>
          <w:b/>
          <w:bCs/>
        </w:rPr>
        <w:t xml:space="preserve">Respect</w:t>
      </w:r>
      <w:r>
        <w:t xml:space="preserve"> </w:t>
      </w:r>
      <w:r>
        <w:t xml:space="preserve">server headers</w:t>
      </w:r>
    </w:p>
    <w:bookmarkEnd w:id="1445"/>
    <w:bookmarkStart w:id="1446" w:name="related-concepts-203"/>
    <w:p>
      <w:pPr>
        <w:pStyle w:val="Heading4"/>
      </w:pPr>
      <w:r>
        <w:t xml:space="preserve">Related Concepts</w:t>
      </w:r>
    </w:p>
    <w:p>
      <w:pPr>
        <w:pStyle w:val="Compact"/>
        <w:numPr>
          <w:ilvl w:val="0"/>
          <w:numId w:val="1821"/>
        </w:numPr>
      </w:pPr>
      <w:r>
        <w:t xml:space="preserve">URLCache, HTTP, Cache-Control</w:t>
      </w:r>
    </w:p>
    <w:p>
      <w:r>
        <w:pict>
          <v:rect style="width:0;height:1.5pt" o:hralign="center" o:hrstd="t" o:hr="t"/>
        </w:pict>
      </w:r>
    </w:p>
    <w:bookmarkEnd w:id="1446"/>
    <w:bookmarkEnd w:id="1447"/>
    <w:bookmarkEnd w:id="1448"/>
    <w:bookmarkStart w:id="1455" w:name="background-downloads"/>
    <w:p>
      <w:pPr>
        <w:pStyle w:val="Heading2"/>
      </w:pPr>
      <w:r>
        <w:t xml:space="preserve">Background Downloads</w:t>
      </w:r>
    </w:p>
    <w:bookmarkStart w:id="1449" w:name="the-question-204"/>
    <w:p>
      <w:pPr>
        <w:pStyle w:val="Heading3"/>
      </w:pPr>
      <w:r>
        <w:t xml:space="preserve">1. The Question</w:t>
      </w:r>
    </w:p>
    <w:p>
      <w:pPr>
        <w:pStyle w:val="BlockText"/>
      </w:pPr>
      <w:r>
        <w:t xml:space="preserve">“How do you implement background downloads?”</w:t>
      </w:r>
    </w:p>
    <w:p>
      <w:r>
        <w:pict>
          <v:rect style="width:0;height:1.5pt" o:hralign="center" o:hrstd="t" o:hr="t"/>
        </w:pict>
      </w:r>
    </w:p>
    <w:bookmarkEnd w:id="1449"/>
    <w:bookmarkStart w:id="1450" w:name="how-to-describe-204"/>
    <w:p>
      <w:pPr>
        <w:pStyle w:val="Heading3"/>
      </w:pPr>
      <w:r>
        <w:t xml:space="preserve">2. How to Describe</w:t>
      </w:r>
    </w:p>
    <w:p>
      <w:pPr>
        <w:pStyle w:val="Compact"/>
        <w:numPr>
          <w:ilvl w:val="0"/>
          <w:numId w:val="1822"/>
        </w:numPr>
      </w:pPr>
      <w:r>
        <w:rPr>
          <w:b/>
          <w:bCs/>
        </w:rPr>
        <w:t xml:space="preserve">Opening statement:</w:t>
      </w:r>
      <w:r>
        <w:t xml:space="preserve"> </w:t>
      </w:r>
      <w:r>
        <w:t xml:space="preserve">“Use URLSessionConfiguration.background(withIdentifier:). Create URLSession with this config. Use downloadTask. Implement URLSessionDelegate for completion. App can be suspended; system continues download.”</w:t>
      </w:r>
    </w:p>
    <w:p>
      <w:pPr>
        <w:pStyle w:val="Compact"/>
        <w:numPr>
          <w:ilvl w:val="0"/>
          <w:numId w:val="1822"/>
        </w:numPr>
      </w:pPr>
      <w:r>
        <w:rPr>
          <w:b/>
          <w:bCs/>
        </w:rPr>
        <w:t xml:space="preserve">Key points:</w:t>
      </w:r>
    </w:p>
    <w:p>
      <w:pPr>
        <w:pStyle w:val="Compact"/>
        <w:numPr>
          <w:ilvl w:val="1"/>
          <w:numId w:val="1823"/>
        </w:numPr>
      </w:pPr>
      <w:r>
        <w:t xml:space="preserve">background(withIdentifier:)</w:t>
      </w:r>
    </w:p>
    <w:p>
      <w:pPr>
        <w:pStyle w:val="Compact"/>
        <w:numPr>
          <w:ilvl w:val="1"/>
          <w:numId w:val="1823"/>
        </w:numPr>
      </w:pPr>
      <w:r>
        <w:t xml:space="preserve">downloadTask</w:t>
      </w:r>
    </w:p>
    <w:p>
      <w:pPr>
        <w:pStyle w:val="Compact"/>
        <w:numPr>
          <w:ilvl w:val="1"/>
          <w:numId w:val="1823"/>
        </w:numPr>
      </w:pPr>
      <w:r>
        <w:t xml:space="preserve">handleEventsForBackgroundURLSession</w:t>
      </w:r>
    </w:p>
    <w:p>
      <w:pPr>
        <w:pStyle w:val="Compact"/>
        <w:numPr>
          <w:ilvl w:val="1"/>
          <w:numId w:val="1823"/>
        </w:numPr>
      </w:pPr>
      <w:r>
        <w:t xml:space="preserve">Completion handler in AppDelegate</w:t>
      </w:r>
    </w:p>
    <w:p>
      <w:pPr>
        <w:pStyle w:val="Compact"/>
        <w:numPr>
          <w:ilvl w:val="0"/>
          <w:numId w:val="1822"/>
        </w:numPr>
      </w:pPr>
      <w:r>
        <w:rPr>
          <w:b/>
          <w:bCs/>
        </w:rPr>
        <w:t xml:space="preserve">Follow-up depth:</w:t>
      </w:r>
      <w:r>
        <w:t xml:space="preserve"> </w:t>
      </w:r>
      <w:r>
        <w:t xml:space="preserve">Large file download; resume</w:t>
      </w:r>
    </w:p>
    <w:p>
      <w:pPr>
        <w:pStyle w:val="Compact"/>
        <w:numPr>
          <w:ilvl w:val="0"/>
          <w:numId w:val="1822"/>
        </w:numPr>
      </w:pPr>
      <w:r>
        <w:rPr>
          <w:b/>
          <w:bCs/>
        </w:rPr>
        <w:t xml:space="preserve">Common pitfalls:</w:t>
      </w:r>
      <w:r>
        <w:t xml:space="preserve"> </w:t>
      </w:r>
      <w:r>
        <w:t xml:space="preserve">Wrong identifier; not handling completion</w:t>
      </w:r>
    </w:p>
    <w:p>
      <w:r>
        <w:pict>
          <v:rect style="width:0;height:1.5pt" o:hralign="center" o:hrstd="t" o:hr="t"/>
        </w:pict>
      </w:r>
    </w:p>
    <w:bookmarkEnd w:id="1450"/>
    <w:bookmarkStart w:id="1454" w:name="how-to-use-implement-best-practices-204"/>
    <w:p>
      <w:pPr>
        <w:pStyle w:val="Heading3"/>
      </w:pPr>
      <w:r>
        <w:t xml:space="preserve">3. How to Use / Implement / Best Practices</w:t>
      </w:r>
    </w:p>
    <w:bookmarkStart w:id="1451" w:name="implementation-20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NormalTok"/>
        </w:rPr>
        <w:t xml:space="preserve">background</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"com.app.downloads"</w:t>
      </w:r>
      <w:r>
        <w:rPr>
          <w:rStyle w:val="OperatorTok"/>
        </w:rPr>
        <w:t xml:space="preserve">)</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rPr>
          <w:rStyle w:val="NormalTok"/>
        </w:rPr>
        <w:t xml:space="preserve"> delegate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delegateQueue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session</w:t>
      </w:r>
      <w:r>
        <w:rPr>
          <w:rStyle w:val="OperatorTok"/>
        </w:rPr>
        <w:t xml:space="preserve">.</w:t>
      </w:r>
      <w:r>
        <w:rPr>
          <w:rStyle w:val="NormalTok"/>
        </w:rPr>
        <w:t xml:space="preserve">downloadTask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resume</w:t>
      </w:r>
      <w:r>
        <w:rPr>
          <w:rStyle w:val="OperatorTok"/>
        </w:rPr>
        <w:t xml:space="preserve">()</w:t>
      </w:r>
    </w:p>
    <w:bookmarkEnd w:id="1451"/>
    <w:bookmarkStart w:id="1452" w:name="best-practices-204"/>
    <w:p>
      <w:pPr>
        <w:pStyle w:val="Heading4"/>
      </w:pPr>
      <w:r>
        <w:t xml:space="preserve">Best Practices</w:t>
      </w:r>
    </w:p>
    <w:p>
      <w:pPr>
        <w:pStyle w:val="Compact"/>
        <w:numPr>
          <w:ilvl w:val="0"/>
          <w:numId w:val="1824"/>
        </w:numPr>
      </w:pPr>
      <w:r>
        <w:rPr>
          <w:b/>
          <w:bCs/>
        </w:rPr>
        <w:t xml:space="preserve">Use</w:t>
      </w:r>
      <w:r>
        <w:t xml:space="preserve"> </w:t>
      </w:r>
      <w:r>
        <w:t xml:space="preserve">unique identifier</w:t>
      </w:r>
    </w:p>
    <w:p>
      <w:pPr>
        <w:pStyle w:val="Compact"/>
        <w:numPr>
          <w:ilvl w:val="0"/>
          <w:numId w:val="1824"/>
        </w:numPr>
      </w:pPr>
      <w:r>
        <w:rPr>
          <w:b/>
          <w:bCs/>
        </w:rPr>
        <w:t xml:space="preserve">Handle</w:t>
      </w:r>
      <w:r>
        <w:t xml:space="preserve"> </w:t>
      </w:r>
      <w:r>
        <w:t xml:space="preserve">completion in AppDelegate</w:t>
      </w:r>
    </w:p>
    <w:p>
      <w:pPr>
        <w:pStyle w:val="Compact"/>
        <w:numPr>
          <w:ilvl w:val="0"/>
          <w:numId w:val="1824"/>
        </w:numPr>
      </w:pPr>
      <w:r>
        <w:rPr>
          <w:b/>
          <w:bCs/>
        </w:rPr>
        <w:t xml:space="preserve">Move</w:t>
      </w:r>
      <w:r>
        <w:t xml:space="preserve"> </w:t>
      </w:r>
      <w:r>
        <w:t xml:space="preserve">file from temp location</w:t>
      </w:r>
    </w:p>
    <w:p>
      <w:pPr>
        <w:pStyle w:val="Compact"/>
        <w:numPr>
          <w:ilvl w:val="0"/>
          <w:numId w:val="1824"/>
        </w:numPr>
      </w:pPr>
      <w:r>
        <w:rPr>
          <w:b/>
          <w:bCs/>
        </w:rPr>
        <w:t xml:space="preserve">Handle</w:t>
      </w:r>
      <w:r>
        <w:t xml:space="preserve"> </w:t>
      </w:r>
      <w:r>
        <w:t xml:space="preserve">errors</w:t>
      </w:r>
    </w:p>
    <w:bookmarkEnd w:id="1452"/>
    <w:bookmarkStart w:id="1453" w:name="related-concepts-204"/>
    <w:p>
      <w:pPr>
        <w:pStyle w:val="Heading4"/>
      </w:pPr>
      <w:r>
        <w:t xml:space="preserve">Related Concepts</w:t>
      </w:r>
    </w:p>
    <w:p>
      <w:pPr>
        <w:pStyle w:val="Compact"/>
        <w:numPr>
          <w:ilvl w:val="0"/>
          <w:numId w:val="1825"/>
        </w:numPr>
      </w:pPr>
      <w:r>
        <w:t xml:space="preserve">URLSession, AppDelegate, background</w:t>
      </w:r>
    </w:p>
    <w:p>
      <w:r>
        <w:pict>
          <v:rect style="width:0;height:1.5pt" o:hralign="center" o:hrstd="t" o:hr="t"/>
        </w:pict>
      </w:r>
    </w:p>
    <w:bookmarkEnd w:id="1453"/>
    <w:bookmarkEnd w:id="1454"/>
    <w:bookmarkEnd w:id="1455"/>
    <w:bookmarkStart w:id="1462" w:name="alamofire-vs-urlsession"/>
    <w:p>
      <w:pPr>
        <w:pStyle w:val="Heading2"/>
      </w:pPr>
      <w:r>
        <w:t xml:space="preserve">Alamofire vs URLSession</w:t>
      </w:r>
    </w:p>
    <w:bookmarkStart w:id="1456" w:name="the-question-205"/>
    <w:p>
      <w:pPr>
        <w:pStyle w:val="Heading3"/>
      </w:pPr>
      <w:r>
        <w:t xml:space="preserve">1. The Question</w:t>
      </w:r>
    </w:p>
    <w:p>
      <w:pPr>
        <w:pStyle w:val="BlockText"/>
      </w:pPr>
      <w:r>
        <w:t xml:space="preserve">“When would you use Alamofire over URLSession?”</w:t>
      </w:r>
    </w:p>
    <w:p>
      <w:r>
        <w:pict>
          <v:rect style="width:0;height:1.5pt" o:hralign="center" o:hrstd="t" o:hr="t"/>
        </w:pict>
      </w:r>
    </w:p>
    <w:bookmarkEnd w:id="1456"/>
    <w:bookmarkStart w:id="1457" w:name="how-to-describe-205"/>
    <w:p>
      <w:pPr>
        <w:pStyle w:val="Heading3"/>
      </w:pPr>
      <w:r>
        <w:t xml:space="preserve">2. How to Describe</w:t>
      </w:r>
    </w:p>
    <w:p>
      <w:pPr>
        <w:pStyle w:val="Compact"/>
        <w:numPr>
          <w:ilvl w:val="0"/>
          <w:numId w:val="1826"/>
        </w:numPr>
      </w:pPr>
      <w:r>
        <w:rPr>
          <w:b/>
          <w:bCs/>
        </w:rPr>
        <w:t xml:space="preserve">Opening statement:</w:t>
      </w:r>
      <w:r>
        <w:t xml:space="preserve"> </w:t>
      </w:r>
      <w:r>
        <w:t xml:space="preserve">“Alamofire provides convenience: request building, response validation, retry, upload progress. URLSession is built-in, no dependency. Use Alamofire for complex needs; URLSession for simple. Both support async/await.”</w:t>
      </w:r>
    </w:p>
    <w:p>
      <w:pPr>
        <w:pStyle w:val="Compact"/>
        <w:numPr>
          <w:ilvl w:val="0"/>
          <w:numId w:val="1826"/>
        </w:numPr>
      </w:pPr>
      <w:r>
        <w:rPr>
          <w:b/>
          <w:bCs/>
        </w:rPr>
        <w:t xml:space="preserve">Key points:</w:t>
      </w:r>
    </w:p>
    <w:p>
      <w:pPr>
        <w:pStyle w:val="Compact"/>
        <w:numPr>
          <w:ilvl w:val="1"/>
          <w:numId w:val="1827"/>
        </w:numPr>
      </w:pPr>
      <w:r>
        <w:t xml:space="preserve">Alamofire: AF.request, validation, retry</w:t>
      </w:r>
    </w:p>
    <w:p>
      <w:pPr>
        <w:pStyle w:val="Compact"/>
        <w:numPr>
          <w:ilvl w:val="1"/>
          <w:numId w:val="1827"/>
        </w:numPr>
      </w:pPr>
      <w:r>
        <w:t xml:space="preserve">URLSession: native, lightweight</w:t>
      </w:r>
    </w:p>
    <w:p>
      <w:pPr>
        <w:pStyle w:val="Compact"/>
        <w:numPr>
          <w:ilvl w:val="1"/>
          <w:numId w:val="1827"/>
        </w:numPr>
      </w:pPr>
      <w:r>
        <w:t xml:space="preserve">Both async/await</w:t>
      </w:r>
    </w:p>
    <w:p>
      <w:pPr>
        <w:pStyle w:val="Compact"/>
        <w:numPr>
          <w:ilvl w:val="1"/>
          <w:numId w:val="1827"/>
        </w:numPr>
      </w:pPr>
      <w:r>
        <w:t xml:space="preserve">Dependency tradeoff</w:t>
      </w:r>
    </w:p>
    <w:p>
      <w:pPr>
        <w:pStyle w:val="Compact"/>
        <w:numPr>
          <w:ilvl w:val="0"/>
          <w:numId w:val="1826"/>
        </w:numPr>
      </w:pPr>
      <w:r>
        <w:rPr>
          <w:b/>
          <w:bCs/>
        </w:rPr>
        <w:t xml:space="preserve">Follow-up depth:</w:t>
      </w:r>
      <w:r>
        <w:t xml:space="preserve"> </w:t>
      </w:r>
      <w:r>
        <w:t xml:space="preserve">Alamofire features</w:t>
      </w:r>
    </w:p>
    <w:p>
      <w:pPr>
        <w:pStyle w:val="Compact"/>
        <w:numPr>
          <w:ilvl w:val="0"/>
          <w:numId w:val="1826"/>
        </w:numPr>
      </w:pPr>
      <w:r>
        <w:rPr>
          <w:b/>
          <w:bCs/>
        </w:rPr>
        <w:t xml:space="preserve">Common pitfalls:</w:t>
      </w:r>
      <w:r>
        <w:t xml:space="preserve"> </w:t>
      </w:r>
      <w:r>
        <w:t xml:space="preserve">Adding Alamofire for simple needs</w:t>
      </w:r>
    </w:p>
    <w:p>
      <w:r>
        <w:pict>
          <v:rect style="width:0;height:1.5pt" o:hralign="center" o:hrstd="t" o:hr="t"/>
        </w:pict>
      </w:r>
    </w:p>
    <w:bookmarkEnd w:id="1457"/>
    <w:bookmarkStart w:id="1461" w:name="how-to-use-implement-best-practices-205"/>
    <w:p>
      <w:pPr>
        <w:pStyle w:val="Heading3"/>
      </w:pPr>
      <w:r>
        <w:t xml:space="preserve">3. How to Use / Implement / Best Practices</w:t>
      </w:r>
    </w:p>
    <w:bookmarkStart w:id="1458" w:name="implementation-205"/>
    <w:p>
      <w:pPr>
        <w:pStyle w:val="Heading4"/>
      </w:pPr>
      <w:r>
        <w:t xml:space="preserve">Implementation</w:t>
      </w:r>
    </w:p>
    <w:p>
      <w:pPr>
        <w:pStyle w:val="SourceCode"/>
      </w:pPr>
      <w:r>
        <w:rPr>
          <w:rStyle w:val="CommentTok"/>
        </w:rPr>
        <w:t xml:space="preserve">// Alamofire</w:t>
      </w:r>
      <w:r>
        <w:br/>
      </w:r>
      <w:r>
        <w:rPr>
          <w:rStyle w:val="KeywordTok"/>
        </w:rPr>
        <w:t xml:space="preserve">let</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AF</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serializingDecodable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response</w:t>
      </w:r>
      <w:r>
        <w:br/>
      </w:r>
      <w:r>
        <w:br/>
      </w:r>
      <w:r>
        <w:rPr>
          <w:rStyle w:val="CommentTok"/>
        </w:rPr>
        <w:t xml:space="preserve">// URLSession</w:t>
      </w:r>
      <w:r>
        <w:br/>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p>
    <w:bookmarkEnd w:id="1458"/>
    <w:bookmarkStart w:id="1459" w:name="best-practices-205"/>
    <w:p>
      <w:pPr>
        <w:pStyle w:val="Heading4"/>
      </w:pPr>
      <w:r>
        <w:t xml:space="preserve">Best Practices</w:t>
      </w:r>
    </w:p>
    <w:p>
      <w:pPr>
        <w:pStyle w:val="Compact"/>
        <w:numPr>
          <w:ilvl w:val="0"/>
          <w:numId w:val="1828"/>
        </w:numPr>
      </w:pPr>
      <w:r>
        <w:rPr>
          <w:b/>
          <w:bCs/>
        </w:rPr>
        <w:t xml:space="preserve">Prefer</w:t>
      </w:r>
      <w:r>
        <w:t xml:space="preserve"> </w:t>
      </w:r>
      <w:r>
        <w:t xml:space="preserve">URLSession for simple</w:t>
      </w:r>
    </w:p>
    <w:p>
      <w:pPr>
        <w:pStyle w:val="Compact"/>
        <w:numPr>
          <w:ilvl w:val="0"/>
          <w:numId w:val="1828"/>
        </w:numPr>
      </w:pPr>
      <w:r>
        <w:rPr>
          <w:b/>
          <w:bCs/>
        </w:rPr>
        <w:t xml:space="preserve">Use</w:t>
      </w:r>
      <w:r>
        <w:t xml:space="preserve"> </w:t>
      </w:r>
      <w:r>
        <w:t xml:space="preserve">Alamofire for retry, validation, upload progress</w:t>
      </w:r>
    </w:p>
    <w:p>
      <w:pPr>
        <w:pStyle w:val="Compact"/>
        <w:numPr>
          <w:ilvl w:val="0"/>
          <w:numId w:val="1828"/>
        </w:numPr>
      </w:pPr>
      <w:r>
        <w:rPr>
          <w:b/>
          <w:bCs/>
        </w:rPr>
        <w:t xml:space="preserve">Consider</w:t>
      </w:r>
      <w:r>
        <w:t xml:space="preserve"> </w:t>
      </w:r>
      <w:r>
        <w:t xml:space="preserve">dependency cost</w:t>
      </w:r>
    </w:p>
    <w:p>
      <w:pPr>
        <w:pStyle w:val="Compact"/>
        <w:numPr>
          <w:ilvl w:val="0"/>
          <w:numId w:val="1828"/>
        </w:numPr>
      </w:pPr>
      <w:r>
        <w:rPr>
          <w:b/>
          <w:bCs/>
        </w:rPr>
        <w:t xml:space="preserve">Both</w:t>
      </w:r>
      <w:r>
        <w:t xml:space="preserve"> </w:t>
      </w:r>
      <w:r>
        <w:t xml:space="preserve">support async/await</w:t>
      </w:r>
    </w:p>
    <w:bookmarkEnd w:id="1459"/>
    <w:bookmarkStart w:id="1460" w:name="related-concepts-205"/>
    <w:p>
      <w:pPr>
        <w:pStyle w:val="Heading4"/>
      </w:pPr>
      <w:r>
        <w:t xml:space="preserve">Related Concepts</w:t>
      </w:r>
    </w:p>
    <w:p>
      <w:pPr>
        <w:pStyle w:val="Compact"/>
        <w:numPr>
          <w:ilvl w:val="0"/>
          <w:numId w:val="1829"/>
        </w:numPr>
      </w:pPr>
      <w:r>
        <w:t xml:space="preserve">URLSession, async/await</w:t>
      </w:r>
    </w:p>
    <w:p>
      <w:r>
        <w:pict>
          <v:rect style="width:0;height:1.5pt" o:hralign="center" o:hrstd="t" o:hr="t"/>
        </w:pict>
      </w:r>
    </w:p>
    <w:bookmarkEnd w:id="1460"/>
    <w:bookmarkEnd w:id="1461"/>
    <w:bookmarkEnd w:id="1462"/>
    <w:bookmarkStart w:id="1469" w:name="ssl-pinning"/>
    <w:p>
      <w:pPr>
        <w:pStyle w:val="Heading2"/>
      </w:pPr>
      <w:r>
        <w:t xml:space="preserve">SSL Pinning</w:t>
      </w:r>
    </w:p>
    <w:bookmarkStart w:id="1463" w:name="the-question-206"/>
    <w:p>
      <w:pPr>
        <w:pStyle w:val="Heading3"/>
      </w:pPr>
      <w:r>
        <w:t xml:space="preserve">1. The Question</w:t>
      </w:r>
    </w:p>
    <w:p>
      <w:pPr>
        <w:pStyle w:val="BlockText"/>
      </w:pPr>
      <w:r>
        <w:t xml:space="preserve">“What is SSL pinning? How do you implement it?”</w:t>
      </w:r>
    </w:p>
    <w:p>
      <w:r>
        <w:pict>
          <v:rect style="width:0;height:1.5pt" o:hralign="center" o:hrstd="t" o:hr="t"/>
        </w:pict>
      </w:r>
    </w:p>
    <w:bookmarkEnd w:id="1463"/>
    <w:bookmarkStart w:id="1464" w:name="how-to-describe-206"/>
    <w:p>
      <w:pPr>
        <w:pStyle w:val="Heading3"/>
      </w:pPr>
      <w:r>
        <w:t xml:space="preserve">2. How to Describe</w:t>
      </w:r>
    </w:p>
    <w:p>
      <w:pPr>
        <w:pStyle w:val="Compact"/>
        <w:numPr>
          <w:ilvl w:val="0"/>
          <w:numId w:val="1830"/>
        </w:numPr>
      </w:pPr>
      <w:r>
        <w:rPr>
          <w:b/>
          <w:bCs/>
        </w:rPr>
        <w:t xml:space="preserve">Opening statement:</w:t>
      </w:r>
      <w:r>
        <w:t xml:space="preserve"> </w:t>
      </w:r>
      <w:r>
        <w:t xml:space="preserve">“SSL pinning trusts specific certificates or public keys instead of the system CA. Prevents MITM when CA is compromised. Implement URLSessionDelegate didReceive challenge. Compare server certificate with pinned.”</w:t>
      </w:r>
    </w:p>
    <w:p>
      <w:pPr>
        <w:pStyle w:val="Compact"/>
        <w:numPr>
          <w:ilvl w:val="0"/>
          <w:numId w:val="1830"/>
        </w:numPr>
      </w:pPr>
      <w:r>
        <w:rPr>
          <w:b/>
          <w:bCs/>
        </w:rPr>
        <w:t xml:space="preserve">Key points:</w:t>
      </w:r>
    </w:p>
    <w:p>
      <w:pPr>
        <w:pStyle w:val="Compact"/>
        <w:numPr>
          <w:ilvl w:val="1"/>
          <w:numId w:val="1831"/>
        </w:numPr>
      </w:pPr>
      <w:r>
        <w:t xml:space="preserve">Pin certificate or public key</w:t>
      </w:r>
    </w:p>
    <w:p>
      <w:pPr>
        <w:pStyle w:val="Compact"/>
        <w:numPr>
          <w:ilvl w:val="1"/>
          <w:numId w:val="1831"/>
        </w:numPr>
      </w:pPr>
      <w:r>
        <w:t xml:space="preserve">URLSessionDelegate.urlSession(_:didReceive:completionHandler:)</w:t>
      </w:r>
    </w:p>
    <w:p>
      <w:pPr>
        <w:pStyle w:val="Compact"/>
        <w:numPr>
          <w:ilvl w:val="1"/>
          <w:numId w:val="1831"/>
        </w:numPr>
      </w:pPr>
      <w:r>
        <w:t xml:space="preserve">Compare SecTrust</w:t>
      </w:r>
    </w:p>
    <w:p>
      <w:pPr>
        <w:pStyle w:val="Compact"/>
        <w:numPr>
          <w:ilvl w:val="1"/>
          <w:numId w:val="1831"/>
        </w:numPr>
      </w:pPr>
      <w:r>
        <w:t xml:space="preserve">Backup pin for rotation</w:t>
      </w:r>
    </w:p>
    <w:p>
      <w:pPr>
        <w:pStyle w:val="Compact"/>
        <w:numPr>
          <w:ilvl w:val="0"/>
          <w:numId w:val="1830"/>
        </w:numPr>
      </w:pPr>
      <w:r>
        <w:rPr>
          <w:b/>
          <w:bCs/>
        </w:rPr>
        <w:t xml:space="preserve">Follow-up depth:</w:t>
      </w:r>
      <w:r>
        <w:t xml:space="preserve"> </w:t>
      </w:r>
      <w:r>
        <w:t xml:space="preserve">Certificate vs key pinning</w:t>
      </w:r>
    </w:p>
    <w:p>
      <w:pPr>
        <w:pStyle w:val="Compact"/>
        <w:numPr>
          <w:ilvl w:val="0"/>
          <w:numId w:val="1830"/>
        </w:numPr>
      </w:pPr>
      <w:r>
        <w:rPr>
          <w:b/>
          <w:bCs/>
        </w:rPr>
        <w:t xml:space="preserve">Common pitfalls:</w:t>
      </w:r>
      <w:r>
        <w:t xml:space="preserve"> </w:t>
      </w:r>
      <w:r>
        <w:t xml:space="preserve">No backup pin; wrong validation</w:t>
      </w:r>
    </w:p>
    <w:p>
      <w:r>
        <w:pict>
          <v:rect style="width:0;height:1.5pt" o:hralign="center" o:hrstd="t" o:hr="t"/>
        </w:pict>
      </w:r>
    </w:p>
    <w:bookmarkEnd w:id="1464"/>
    <w:bookmarkStart w:id="1468" w:name="how-to-use-implement-best-practices-206"/>
    <w:p>
      <w:pPr>
        <w:pStyle w:val="Heading3"/>
      </w:pPr>
      <w:r>
        <w:t xml:space="preserve">3. How to Use / Implement / Best Practices</w:t>
      </w:r>
    </w:p>
    <w:bookmarkStart w:id="1465" w:name="implementation-206"/>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rPr>
          <w:rStyle w:val="NormalTok"/>
        </w:rPr>
        <w:t xml:space="preserve"> </w:t>
      </w:r>
      <w:r>
        <w:rPr>
          <w:rStyle w:val="VariableTok"/>
        </w:rPr>
        <w:t xml:space="preserve">didReceive</w:t>
      </w:r>
      <w:r>
        <w:rPr>
          <w:rStyle w:val="NormalTok"/>
        </w:rPr>
        <w:t xml:space="preserve"> </w:t>
      </w:r>
      <w:r>
        <w:rPr>
          <w:rStyle w:val="VariableTok"/>
        </w:rPr>
        <w:t xml:space="preserve">challenge</w:t>
      </w:r>
      <w:r>
        <w:rPr>
          <w:rStyle w:val="OperatorTok"/>
        </w:rPr>
        <w:t xml:space="preserve">:</w:t>
      </w:r>
      <w:r>
        <w:rPr>
          <w:rStyle w:val="NormalTok"/>
        </w:rPr>
        <w:t xml:space="preserve"> </w:t>
      </w:r>
      <w:r>
        <w:rPr>
          <w:rStyle w:val="DataTypeTok"/>
        </w:rPr>
        <w:t xml:space="preserve">URLAuthenticationChallenge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URLSession</w:t>
      </w:r>
      <w:r>
        <w:rPr>
          <w:rStyle w:val="NormalTok"/>
        </w:rPr>
        <w:t xml:space="preserve">.</w:t>
      </w:r>
      <w:r>
        <w:rPr>
          <w:rStyle w:val="VariableTok"/>
        </w:rPr>
        <w:t xml:space="preserve">AuthChallengeDisposition</w:t>
      </w:r>
      <w:r>
        <w:rPr>
          <w:rStyle w:val="OperatorTok"/>
        </w:rPr>
        <w:t xml:space="preserve">,</w:t>
      </w:r>
      <w:r>
        <w:rPr>
          <w:rStyle w:val="NormalTok"/>
        </w:rPr>
        <w:t xml:space="preserve"> </w:t>
      </w:r>
      <w:r>
        <w:rPr>
          <w:rStyle w:val="VariableTok"/>
        </w:rPr>
        <w:t xml:space="preserve">URLCredential</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Validate server trust against pinned cert</w:t>
      </w:r>
      <w:r>
        <w:br/>
      </w:r>
      <w:r>
        <w:rPr>
          <w:rStyle w:val="NormalTok"/>
        </w:rPr>
        <w:t xml:space="preserve">    completionHandler</w:t>
      </w:r>
      <w:r>
        <w:rPr>
          <w:rStyle w:val="OperatorTok"/>
        </w:rPr>
        <w:t xml:space="preserve">(.</w:t>
      </w:r>
      <w:r>
        <w:rPr>
          <w:rStyle w:val="NormalTok"/>
        </w:rPr>
        <w:t xml:space="preserve">useCredential</w:t>
      </w:r>
      <w:r>
        <w:rPr>
          <w:rStyle w:val="OperatorTok"/>
        </w:rPr>
        <w:t xml:space="preserve">,</w:t>
      </w:r>
      <w:r>
        <w:rPr>
          <w:rStyle w:val="NormalTok"/>
        </w:rPr>
        <w:t xml:space="preserve"> credential</w:t>
      </w:r>
      <w:r>
        <w:rPr>
          <w:rStyle w:val="OperatorTok"/>
        </w:rPr>
        <w:t xml:space="preserve">)</w:t>
      </w:r>
      <w:r>
        <w:br/>
      </w:r>
      <w:r>
        <w:rPr>
          <w:rStyle w:val="OperatorTok"/>
        </w:rPr>
        <w:t xml:space="preserve">}</w:t>
      </w:r>
    </w:p>
    <w:bookmarkEnd w:id="1465"/>
    <w:bookmarkStart w:id="1466" w:name="best-practices-206"/>
    <w:p>
      <w:pPr>
        <w:pStyle w:val="Heading4"/>
      </w:pPr>
      <w:r>
        <w:t xml:space="preserve">Best Practices</w:t>
      </w:r>
    </w:p>
    <w:p>
      <w:pPr>
        <w:pStyle w:val="Compact"/>
        <w:numPr>
          <w:ilvl w:val="0"/>
          <w:numId w:val="1832"/>
        </w:numPr>
      </w:pPr>
      <w:r>
        <w:rPr>
          <w:b/>
          <w:bCs/>
        </w:rPr>
        <w:t xml:space="preserve">Pin</w:t>
      </w:r>
      <w:r>
        <w:t xml:space="preserve"> </w:t>
      </w:r>
      <w:r>
        <w:t xml:space="preserve">public key when possible</w:t>
      </w:r>
    </w:p>
    <w:p>
      <w:pPr>
        <w:pStyle w:val="Compact"/>
        <w:numPr>
          <w:ilvl w:val="0"/>
          <w:numId w:val="1832"/>
        </w:numPr>
      </w:pPr>
      <w:r>
        <w:rPr>
          <w:b/>
          <w:bCs/>
        </w:rPr>
        <w:t xml:space="preserve">Include</w:t>
      </w:r>
      <w:r>
        <w:t xml:space="preserve"> </w:t>
      </w:r>
      <w:r>
        <w:t xml:space="preserve">backup pin</w:t>
      </w:r>
    </w:p>
    <w:p>
      <w:pPr>
        <w:pStyle w:val="Compact"/>
        <w:numPr>
          <w:ilvl w:val="0"/>
          <w:numId w:val="1832"/>
        </w:numPr>
      </w:pPr>
      <w:r>
        <w:rPr>
          <w:b/>
          <w:bCs/>
        </w:rPr>
        <w:t xml:space="preserve">Handle</w:t>
      </w:r>
      <w:r>
        <w:t xml:space="preserve"> </w:t>
      </w:r>
      <w:r>
        <w:t xml:space="preserve">rotation</w:t>
      </w:r>
    </w:p>
    <w:p>
      <w:pPr>
        <w:pStyle w:val="Compact"/>
        <w:numPr>
          <w:ilvl w:val="0"/>
          <w:numId w:val="1832"/>
        </w:numPr>
      </w:pPr>
      <w:r>
        <w:rPr>
          <w:b/>
          <w:bCs/>
        </w:rPr>
        <w:t xml:space="preserve">Test</w:t>
      </w:r>
      <w:r>
        <w:t xml:space="preserve"> </w:t>
      </w:r>
      <w:r>
        <w:t xml:space="preserve">pinning</w:t>
      </w:r>
    </w:p>
    <w:bookmarkEnd w:id="1466"/>
    <w:bookmarkStart w:id="1467" w:name="related-concepts-206"/>
    <w:p>
      <w:pPr>
        <w:pStyle w:val="Heading4"/>
      </w:pPr>
      <w:r>
        <w:t xml:space="preserve">Related Concepts</w:t>
      </w:r>
    </w:p>
    <w:p>
      <w:pPr>
        <w:pStyle w:val="Compact"/>
        <w:numPr>
          <w:ilvl w:val="0"/>
          <w:numId w:val="1833"/>
        </w:numPr>
      </w:pPr>
      <w:r>
        <w:t xml:space="preserve">Security, certificates, URLSessionDelegate</w:t>
      </w:r>
    </w:p>
    <w:p>
      <w:r>
        <w:pict>
          <v:rect style="width:0;height:1.5pt" o:hralign="center" o:hrstd="t" o:hr="t"/>
        </w:pict>
      </w:r>
    </w:p>
    <w:bookmarkEnd w:id="1467"/>
    <w:bookmarkEnd w:id="1468"/>
    <w:bookmarkEnd w:id="1469"/>
    <w:bookmarkStart w:id="1476" w:name="retry-logic"/>
    <w:p>
      <w:pPr>
        <w:pStyle w:val="Heading2"/>
      </w:pPr>
      <w:r>
        <w:t xml:space="preserve">Retry Logic</w:t>
      </w:r>
    </w:p>
    <w:bookmarkStart w:id="1470" w:name="the-question-207"/>
    <w:p>
      <w:pPr>
        <w:pStyle w:val="Heading3"/>
      </w:pPr>
      <w:r>
        <w:t xml:space="preserve">1. The Question</w:t>
      </w:r>
    </w:p>
    <w:p>
      <w:pPr>
        <w:pStyle w:val="BlockText"/>
      </w:pPr>
      <w:r>
        <w:t xml:space="preserve">“How do you implement retry logic for failed requests?”</w:t>
      </w:r>
    </w:p>
    <w:p>
      <w:r>
        <w:pict>
          <v:rect style="width:0;height:1.5pt" o:hralign="center" o:hrstd="t" o:hr="t"/>
        </w:pict>
      </w:r>
    </w:p>
    <w:bookmarkEnd w:id="1470"/>
    <w:bookmarkStart w:id="1471" w:name="how-to-describe-207"/>
    <w:p>
      <w:pPr>
        <w:pStyle w:val="Heading3"/>
      </w:pPr>
      <w:r>
        <w:t xml:space="preserve">2. How to Describe</w:t>
      </w:r>
    </w:p>
    <w:p>
      <w:pPr>
        <w:pStyle w:val="Compact"/>
        <w:numPr>
          <w:ilvl w:val="0"/>
          <w:numId w:val="1834"/>
        </w:numPr>
      </w:pPr>
      <w:r>
        <w:rPr>
          <w:b/>
          <w:bCs/>
        </w:rPr>
        <w:t xml:space="preserve">Opening statement:</w:t>
      </w:r>
      <w:r>
        <w:t xml:space="preserve"> </w:t>
      </w:r>
      <w:r>
        <w:t xml:space="preserve">“Retry on transient failures: timeout, 5xx, network error. Use exponential backoff. Limit retries. Don’t retry 4xx (client error). Implement with loop or recursive call.”</w:t>
      </w:r>
    </w:p>
    <w:p>
      <w:pPr>
        <w:pStyle w:val="Compact"/>
        <w:numPr>
          <w:ilvl w:val="0"/>
          <w:numId w:val="1834"/>
        </w:numPr>
      </w:pPr>
      <w:r>
        <w:rPr>
          <w:b/>
          <w:bCs/>
        </w:rPr>
        <w:t xml:space="preserve">Key points:</w:t>
      </w:r>
    </w:p>
    <w:p>
      <w:pPr>
        <w:pStyle w:val="Compact"/>
        <w:numPr>
          <w:ilvl w:val="1"/>
          <w:numId w:val="1835"/>
        </w:numPr>
      </w:pPr>
      <w:r>
        <w:t xml:space="preserve">Retry: timeout, 503, connection lost</w:t>
      </w:r>
    </w:p>
    <w:p>
      <w:pPr>
        <w:pStyle w:val="Compact"/>
        <w:numPr>
          <w:ilvl w:val="1"/>
          <w:numId w:val="1835"/>
        </w:numPr>
      </w:pPr>
      <w:r>
        <w:t xml:space="preserve">Don’t retry: 400, 401, 404</w:t>
      </w:r>
    </w:p>
    <w:p>
      <w:pPr>
        <w:pStyle w:val="Compact"/>
        <w:numPr>
          <w:ilvl w:val="1"/>
          <w:numId w:val="1835"/>
        </w:numPr>
      </w:pPr>
      <w:r>
        <w:t xml:space="preserve">Backoff: 1s, 2s, 4s</w:t>
      </w:r>
    </w:p>
    <w:p>
      <w:pPr>
        <w:pStyle w:val="Compact"/>
        <w:numPr>
          <w:ilvl w:val="1"/>
          <w:numId w:val="1835"/>
        </w:numPr>
      </w:pPr>
      <w:r>
        <w:t xml:space="preserve">Max retries (e.g., 3)</w:t>
      </w:r>
    </w:p>
    <w:p>
      <w:pPr>
        <w:pStyle w:val="Compact"/>
        <w:numPr>
          <w:ilvl w:val="0"/>
          <w:numId w:val="1834"/>
        </w:numPr>
      </w:pPr>
      <w:r>
        <w:rPr>
          <w:b/>
          <w:bCs/>
        </w:rPr>
        <w:t xml:space="preserve">Follow-up depth:</w:t>
      </w:r>
      <w:r>
        <w:t xml:space="preserve"> </w:t>
      </w:r>
      <w:r>
        <w:t xml:space="preserve">Exponential backoff; idempotency</w:t>
      </w:r>
    </w:p>
    <w:p>
      <w:pPr>
        <w:pStyle w:val="Compact"/>
        <w:numPr>
          <w:ilvl w:val="0"/>
          <w:numId w:val="1834"/>
        </w:numPr>
      </w:pPr>
      <w:r>
        <w:rPr>
          <w:b/>
          <w:bCs/>
        </w:rPr>
        <w:t xml:space="preserve">Common pitfalls:</w:t>
      </w:r>
      <w:r>
        <w:t xml:space="preserve"> </w:t>
      </w:r>
      <w:r>
        <w:t xml:space="preserve">Retrying non-idempotent; no backoff</w:t>
      </w:r>
    </w:p>
    <w:p>
      <w:r>
        <w:pict>
          <v:rect style="width:0;height:1.5pt" o:hralign="center" o:hrstd="t" o:hr="t"/>
        </w:pict>
      </w:r>
    </w:p>
    <w:bookmarkEnd w:id="1471"/>
    <w:bookmarkStart w:id="1475" w:name="how-to-use-implement-best-practices-207"/>
    <w:p>
      <w:pPr>
        <w:pStyle w:val="Heading3"/>
      </w:pPr>
      <w:r>
        <w:t xml:space="preserve">3. How to Use / Implement / Best Practices</w:t>
      </w:r>
    </w:p>
    <w:bookmarkStart w:id="1472" w:name="implementation-207"/>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withRetries</w:t>
      </w:r>
      <w:r>
        <w:rPr>
          <w:rStyle w:val="NormalTok"/>
        </w:rPr>
        <w:t xml:space="preserve"> </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performRequest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shouldRetry</w:t>
      </w:r>
      <w:r>
        <w:rPr>
          <w:rStyle w:val="OperatorTok"/>
        </w:rPr>
        <w:t xml:space="preserve">(</w:t>
      </w:r>
      <w:r>
        <w:rPr>
          <w:rStyle w:val="NormalTok"/>
        </w:rPr>
        <w:t xml:space="preserve">error</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error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NormalTok"/>
        </w:rPr>
        <w:t xml:space="preserve">nanoseconds</w:t>
      </w:r>
      <w:r>
        <w:rPr>
          <w:rStyle w:val="OperatorTok"/>
        </w:rPr>
        <w:t xml:space="preserve">:</w:t>
      </w:r>
      <w:r>
        <w:rPr>
          <w:rStyle w:val="NormalTok"/>
        </w:rPr>
        <w:t xml:space="preserve"> </w:t>
      </w:r>
      <w:r>
        <w:rPr>
          <w:rStyle w:val="DecValTok"/>
        </w:rPr>
        <w:t xml:space="preserve">1_000_000_000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fetch</w:t>
      </w:r>
      <w:r>
        <w:rPr>
          <w:rStyle w:val="OperatorTok"/>
        </w:rPr>
        <w:t xml:space="preserve">(</w:t>
      </w:r>
      <w:r>
        <w:rPr>
          <w:rStyle w:val="NormalTok"/>
        </w:rPr>
        <w:t xml:space="preserve">withRetries</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72"/>
    <w:bookmarkStart w:id="1473" w:name="best-practices-207"/>
    <w:p>
      <w:pPr>
        <w:pStyle w:val="Heading4"/>
      </w:pPr>
      <w:r>
        <w:t xml:space="preserve">Best Practices</w:t>
      </w:r>
    </w:p>
    <w:p>
      <w:pPr>
        <w:pStyle w:val="Compact"/>
        <w:numPr>
          <w:ilvl w:val="0"/>
          <w:numId w:val="1836"/>
        </w:numPr>
      </w:pPr>
      <w:r>
        <w:rPr>
          <w:b/>
          <w:bCs/>
        </w:rPr>
        <w:t xml:space="preserve">Retry</w:t>
      </w:r>
      <w:r>
        <w:t xml:space="preserve"> </w:t>
      </w:r>
      <w:r>
        <w:t xml:space="preserve">only transient</w:t>
      </w:r>
    </w:p>
    <w:p>
      <w:pPr>
        <w:pStyle w:val="Compact"/>
        <w:numPr>
          <w:ilvl w:val="0"/>
          <w:numId w:val="1836"/>
        </w:numPr>
      </w:pPr>
      <w:r>
        <w:rPr>
          <w:b/>
          <w:bCs/>
        </w:rPr>
        <w:t xml:space="preserve">Use</w:t>
      </w:r>
      <w:r>
        <w:t xml:space="preserve"> </w:t>
      </w:r>
      <w:r>
        <w:t xml:space="preserve">backoff</w:t>
      </w:r>
    </w:p>
    <w:p>
      <w:pPr>
        <w:pStyle w:val="Compact"/>
        <w:numPr>
          <w:ilvl w:val="0"/>
          <w:numId w:val="1836"/>
        </w:numPr>
      </w:pPr>
      <w:r>
        <w:rPr>
          <w:b/>
          <w:bCs/>
        </w:rPr>
        <w:t xml:space="preserve">Limit</w:t>
      </w:r>
      <w:r>
        <w:t xml:space="preserve"> </w:t>
      </w:r>
      <w:r>
        <w:t xml:space="preserve">retries</w:t>
      </w:r>
    </w:p>
    <w:p>
      <w:pPr>
        <w:pStyle w:val="Compact"/>
        <w:numPr>
          <w:ilvl w:val="0"/>
          <w:numId w:val="1836"/>
        </w:numPr>
      </w:pPr>
      <w:r>
        <w:rPr>
          <w:b/>
          <w:bCs/>
        </w:rPr>
        <w:t xml:space="preserve">Don’t</w:t>
      </w:r>
      <w:r>
        <w:t xml:space="preserve"> </w:t>
      </w:r>
      <w:r>
        <w:t xml:space="preserve">retry POST (unless idempotent)</w:t>
      </w:r>
    </w:p>
    <w:bookmarkEnd w:id="1473"/>
    <w:bookmarkStart w:id="1474" w:name="related-concepts-207"/>
    <w:p>
      <w:pPr>
        <w:pStyle w:val="Heading4"/>
      </w:pPr>
      <w:r>
        <w:t xml:space="preserve">Related Concepts</w:t>
      </w:r>
    </w:p>
    <w:p>
      <w:pPr>
        <w:pStyle w:val="Compact"/>
        <w:numPr>
          <w:ilvl w:val="0"/>
          <w:numId w:val="1837"/>
        </w:numPr>
      </w:pPr>
      <w:r>
        <w:t xml:space="preserve">Error handling, async/await</w:t>
      </w:r>
    </w:p>
    <w:p>
      <w:r>
        <w:pict>
          <v:rect style="width:0;height:1.5pt" o:hralign="center" o:hrstd="t" o:hr="t"/>
        </w:pict>
      </w:r>
    </w:p>
    <w:bookmarkEnd w:id="1474"/>
    <w:bookmarkEnd w:id="1475"/>
    <w:bookmarkEnd w:id="1476"/>
    <w:bookmarkStart w:id="1483" w:name="request-cancellation"/>
    <w:p>
      <w:pPr>
        <w:pStyle w:val="Heading2"/>
      </w:pPr>
      <w:r>
        <w:t xml:space="preserve">Request Cancellation</w:t>
      </w:r>
    </w:p>
    <w:bookmarkStart w:id="1477" w:name="the-question-208"/>
    <w:p>
      <w:pPr>
        <w:pStyle w:val="Heading3"/>
      </w:pPr>
      <w:r>
        <w:t xml:space="preserve">1. The Question</w:t>
      </w:r>
    </w:p>
    <w:p>
      <w:pPr>
        <w:pStyle w:val="BlockText"/>
      </w:pPr>
      <w:r>
        <w:t xml:space="preserve">“How do you cancel in-flight network requests?”</w:t>
      </w:r>
    </w:p>
    <w:p>
      <w:r>
        <w:pict>
          <v:rect style="width:0;height:1.5pt" o:hralign="center" o:hrstd="t" o:hr="t"/>
        </w:pict>
      </w:r>
    </w:p>
    <w:bookmarkEnd w:id="1477"/>
    <w:bookmarkStart w:id="1478" w:name="how-to-describe-208"/>
    <w:p>
      <w:pPr>
        <w:pStyle w:val="Heading3"/>
      </w:pPr>
      <w:r>
        <w:t xml:space="preserve">2. How to Describe</w:t>
      </w:r>
    </w:p>
    <w:p>
      <w:pPr>
        <w:pStyle w:val="Compact"/>
        <w:numPr>
          <w:ilvl w:val="0"/>
          <w:numId w:val="1838"/>
        </w:numPr>
      </w:pPr>
      <w:r>
        <w:rPr>
          <w:b/>
          <w:bCs/>
        </w:rPr>
        <w:t xml:space="preserve">Opening statement:</w:t>
      </w:r>
      <w:r>
        <w:t xml:space="preserve"> </w:t>
      </w:r>
      <w:r>
        <w:t xml:space="preserve">“URLSessionTask has cancel(). Store task reference, call cancel() when needed (e.g., user navigates away). With async/await, use Task and task.cancel(); the await will throw CancellationError.”</w:t>
      </w:r>
    </w:p>
    <w:p>
      <w:pPr>
        <w:pStyle w:val="Compact"/>
        <w:numPr>
          <w:ilvl w:val="0"/>
          <w:numId w:val="1838"/>
        </w:numPr>
      </w:pPr>
      <w:r>
        <w:rPr>
          <w:b/>
          <w:bCs/>
        </w:rPr>
        <w:t xml:space="preserve">Key points:</w:t>
      </w:r>
    </w:p>
    <w:p>
      <w:pPr>
        <w:pStyle w:val="Compact"/>
        <w:numPr>
          <w:ilvl w:val="1"/>
          <w:numId w:val="1839"/>
        </w:numPr>
      </w:pPr>
      <w:r>
        <w:t xml:space="preserve">task.cancel()</w:t>
      </w:r>
    </w:p>
    <w:p>
      <w:pPr>
        <w:pStyle w:val="Compact"/>
        <w:numPr>
          <w:ilvl w:val="1"/>
          <w:numId w:val="1839"/>
        </w:numPr>
      </w:pPr>
      <w:r>
        <w:t xml:space="preserve">Task cancellation propagates</w:t>
      </w:r>
    </w:p>
    <w:p>
      <w:pPr>
        <w:pStyle w:val="Compact"/>
        <w:numPr>
          <w:ilvl w:val="1"/>
          <w:numId w:val="1839"/>
        </w:numPr>
      </w:pPr>
      <w:r>
        <w:t xml:space="preserve">CancellationError</w:t>
      </w:r>
    </w:p>
    <w:p>
      <w:pPr>
        <w:pStyle w:val="Compact"/>
        <w:numPr>
          <w:ilvl w:val="1"/>
          <w:numId w:val="1839"/>
        </w:numPr>
      </w:pPr>
      <w:r>
        <w:t xml:space="preserve">Cancel when view disappears</w:t>
      </w:r>
    </w:p>
    <w:p>
      <w:pPr>
        <w:pStyle w:val="Compact"/>
        <w:numPr>
          <w:ilvl w:val="0"/>
          <w:numId w:val="1838"/>
        </w:numPr>
      </w:pPr>
      <w:r>
        <w:rPr>
          <w:b/>
          <w:bCs/>
        </w:rPr>
        <w:t xml:space="preserve">Follow-up depth:</w:t>
      </w:r>
      <w:r>
        <w:t xml:space="preserve"> </w:t>
      </w:r>
      <w:r>
        <w:t xml:space="preserve">Task cancellation; Combine</w:t>
      </w:r>
    </w:p>
    <w:p>
      <w:pPr>
        <w:pStyle w:val="Compact"/>
        <w:numPr>
          <w:ilvl w:val="0"/>
          <w:numId w:val="1838"/>
        </w:numPr>
      </w:pPr>
      <w:r>
        <w:rPr>
          <w:b/>
          <w:bCs/>
        </w:rPr>
        <w:t xml:space="preserve">Common pitfalls:</w:t>
      </w:r>
      <w:r>
        <w:t xml:space="preserve"> </w:t>
      </w:r>
      <w:r>
        <w:t xml:space="preserve">Not cancelling; orphan requests</w:t>
      </w:r>
    </w:p>
    <w:p>
      <w:r>
        <w:pict>
          <v:rect style="width:0;height:1.5pt" o:hralign="center" o:hrstd="t" o:hr="t"/>
        </w:pict>
      </w:r>
    </w:p>
    <w:bookmarkEnd w:id="1478"/>
    <w:bookmarkStart w:id="1482" w:name="how-to-use-implement-best-practices-208"/>
    <w:p>
      <w:pPr>
        <w:pStyle w:val="Heading3"/>
      </w:pPr>
      <w:r>
        <w:t xml:space="preserve">3. How to Use / Implement / Best Practices</w:t>
      </w:r>
    </w:p>
    <w:bookmarkStart w:id="1479" w:name="implementation-208"/>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task</w:t>
      </w:r>
      <w:r>
        <w:rPr>
          <w:rStyle w:val="OperatorTok"/>
        </w:rPr>
        <w:t xml:space="preserve">:</w:t>
      </w:r>
      <w:r>
        <w:rPr>
          <w:rStyle w:val="NormalTok"/>
        </w:rPr>
        <w:t xml:space="preserve"> Task</w:t>
      </w:r>
      <w:r>
        <w:rPr>
          <w:rStyle w:val="OperatorTok"/>
        </w:rPr>
        <w:t xml:space="preserve">&lt;</w:t>
      </w:r>
      <w:r>
        <w:rPr>
          <w:rStyle w:val="NormalTok"/>
        </w:rPr>
        <w:t xml:space="preserve">Void</w:t>
      </w:r>
      <w:r>
        <w:rPr>
          <w:rStyle w:val="OperatorTok"/>
        </w:rPr>
        <w:t xml:space="preserve">,</w:t>
      </w:r>
      <w:r>
        <w:rPr>
          <w:rStyle w:val="NormalTok"/>
        </w:rPr>
        <w:t xml:space="preserve"> Error</w:t>
      </w:r>
      <w:r>
        <w:rPr>
          <w:rStyle w:val="OperatorTok"/>
        </w:rPr>
        <w:t xml:space="preserve">&gt;?</w:t>
      </w:r>
      <w:r>
        <w:br/>
      </w:r>
      <w:r>
        <w:rPr>
          <w:rStyle w:val="NormalTok"/>
        </w:rPr>
        <w:t xml:space="preserve">task </w:t>
      </w:r>
      <w:r>
        <w:rPr>
          <w:rStyle w:val="OperatorTok"/>
        </w:rPr>
        <w:t xml:space="preserve">=</w:t>
      </w:r>
      <w:r>
        <w:rPr>
          <w:rStyle w:val="NormalTok"/>
        </w:rPr>
        <w:t xml:space="preserve"> 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fetch</w:t>
      </w:r>
      <w:r>
        <w:rPr>
          <w:rStyle w:val="OperatorTok"/>
        </w:rPr>
        <w:t xml:space="preserve">()</w:t>
      </w:r>
      <w:r>
        <w:br/>
      </w:r>
      <w:r>
        <w:rPr>
          <w:rStyle w:val="NormalTok"/>
        </w:rPr>
        <w:t xml:space="preserve">    </w:t>
      </w:r>
      <w:r>
        <w:rPr>
          <w:rStyle w:val="ControlFlowTok"/>
        </w:rPr>
        <w:t xml:space="preserve">await</w:t>
      </w:r>
      <w:r>
        <w:rPr>
          <w:rStyle w:val="NormalTok"/>
        </w:rPr>
        <w:t xml:space="preserve"> updateUI</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rPr>
          <w:rStyle w:val="CommentTok"/>
        </w:rPr>
        <w:t xml:space="preserve">// Later</w:t>
      </w:r>
      <w:r>
        <w:br/>
      </w:r>
      <w:r>
        <w:rPr>
          <w:rStyle w:val="NormalTok"/>
        </w:rPr>
        <w:t xml:space="preserve">task</w:t>
      </w:r>
      <w:r>
        <w:rPr>
          <w:rStyle w:val="OperatorTok"/>
        </w:rPr>
        <w:t xml:space="preserve">?.</w:t>
      </w:r>
      <w:r>
        <w:rPr>
          <w:rStyle w:val="NormalTok"/>
        </w:rPr>
        <w:t xml:space="preserve">cancel</w:t>
      </w:r>
      <w:r>
        <w:rPr>
          <w:rStyle w:val="OperatorTok"/>
        </w:rPr>
        <w:t xml:space="preserve">()</w:t>
      </w:r>
    </w:p>
    <w:bookmarkEnd w:id="1479"/>
    <w:bookmarkStart w:id="1480" w:name="best-practices-208"/>
    <w:p>
      <w:pPr>
        <w:pStyle w:val="Heading4"/>
      </w:pPr>
      <w:r>
        <w:t xml:space="preserve">Best Practices</w:t>
      </w:r>
    </w:p>
    <w:p>
      <w:pPr>
        <w:pStyle w:val="Compact"/>
        <w:numPr>
          <w:ilvl w:val="0"/>
          <w:numId w:val="1840"/>
        </w:numPr>
      </w:pPr>
      <w:r>
        <w:rPr>
          <w:b/>
          <w:bCs/>
        </w:rPr>
        <w:t xml:space="preserve">Cancel</w:t>
      </w:r>
      <w:r>
        <w:t xml:space="preserve"> </w:t>
      </w:r>
      <w:r>
        <w:t xml:space="preserve">when not needed</w:t>
      </w:r>
    </w:p>
    <w:p>
      <w:pPr>
        <w:pStyle w:val="Compact"/>
        <w:numPr>
          <w:ilvl w:val="0"/>
          <w:numId w:val="1840"/>
        </w:numPr>
      </w:pPr>
      <w:r>
        <w:rPr>
          <w:b/>
          <w:bCs/>
        </w:rPr>
        <w:t xml:space="preserve">Handle</w:t>
      </w:r>
      <w:r>
        <w:t xml:space="preserve"> </w:t>
      </w:r>
      <w:r>
        <w:t xml:space="preserve">CancellationError</w:t>
      </w:r>
    </w:p>
    <w:p>
      <w:pPr>
        <w:pStyle w:val="Compact"/>
        <w:numPr>
          <w:ilvl w:val="0"/>
          <w:numId w:val="1840"/>
        </w:numPr>
      </w:pPr>
      <w:r>
        <w:rPr>
          <w:b/>
          <w:bCs/>
        </w:rPr>
        <w:t xml:space="preserve">Store</w:t>
      </w:r>
      <w:r>
        <w:t xml:space="preserve"> </w:t>
      </w:r>
      <w:r>
        <w:t xml:space="preserve">task for cancellation</w:t>
      </w:r>
    </w:p>
    <w:p>
      <w:pPr>
        <w:pStyle w:val="Compact"/>
        <w:numPr>
          <w:ilvl w:val="0"/>
          <w:numId w:val="1840"/>
        </w:numPr>
      </w:pPr>
      <w:r>
        <w:rPr>
          <w:b/>
          <w:bCs/>
        </w:rPr>
        <w:t xml:space="preserve">Use</w:t>
      </w:r>
      <w:r>
        <w:t xml:space="preserve"> </w:t>
      </w:r>
      <w:r>
        <w:t xml:space="preserve">withTaskCancellationHandler if needed</w:t>
      </w:r>
    </w:p>
    <w:bookmarkEnd w:id="1480"/>
    <w:bookmarkStart w:id="1481" w:name="related-concepts-208"/>
    <w:p>
      <w:pPr>
        <w:pStyle w:val="Heading4"/>
      </w:pPr>
      <w:r>
        <w:t xml:space="preserve">Related Concepts</w:t>
      </w:r>
    </w:p>
    <w:p>
      <w:pPr>
        <w:pStyle w:val="Compact"/>
        <w:numPr>
          <w:ilvl w:val="0"/>
          <w:numId w:val="1841"/>
        </w:numPr>
      </w:pPr>
      <w:r>
        <w:t xml:space="preserve">Task, URLSessionTask, cancellation</w:t>
      </w:r>
    </w:p>
    <w:p>
      <w:r>
        <w:pict>
          <v:rect style="width:0;height:1.5pt" o:hralign="center" o:hrstd="t" o:hr="t"/>
        </w:pict>
      </w:r>
    </w:p>
    <w:bookmarkEnd w:id="1481"/>
    <w:bookmarkEnd w:id="1482"/>
    <w:bookmarkEnd w:id="1483"/>
    <w:bookmarkStart w:id="1490" w:name="upload-and-download-progress"/>
    <w:p>
      <w:pPr>
        <w:pStyle w:val="Heading2"/>
      </w:pPr>
      <w:r>
        <w:t xml:space="preserve">Upload and Download Progress</w:t>
      </w:r>
    </w:p>
    <w:bookmarkStart w:id="1484" w:name="the-question-209"/>
    <w:p>
      <w:pPr>
        <w:pStyle w:val="Heading3"/>
      </w:pPr>
      <w:r>
        <w:t xml:space="preserve">1. The Question</w:t>
      </w:r>
    </w:p>
    <w:p>
      <w:pPr>
        <w:pStyle w:val="BlockText"/>
      </w:pPr>
      <w:r>
        <w:t xml:space="preserve">“How do you track upload/download progress?”</w:t>
      </w:r>
    </w:p>
    <w:p>
      <w:r>
        <w:pict>
          <v:rect style="width:0;height:1.5pt" o:hralign="center" o:hrstd="t" o:hr="t"/>
        </w:pict>
      </w:r>
    </w:p>
    <w:bookmarkEnd w:id="1484"/>
    <w:bookmarkStart w:id="1485" w:name="how-to-describe-209"/>
    <w:p>
      <w:pPr>
        <w:pStyle w:val="Heading3"/>
      </w:pPr>
      <w:r>
        <w:t xml:space="preserve">2. How to Describe</w:t>
      </w:r>
    </w:p>
    <w:p>
      <w:pPr>
        <w:pStyle w:val="Compact"/>
        <w:numPr>
          <w:ilvl w:val="0"/>
          <w:numId w:val="1842"/>
        </w:numPr>
      </w:pPr>
      <w:r>
        <w:rPr>
          <w:b/>
          <w:bCs/>
        </w:rPr>
        <w:t xml:space="preserve">Opening statement:</w:t>
      </w:r>
      <w:r>
        <w:t xml:space="preserve"> </w:t>
      </w:r>
      <w:r>
        <w:t xml:space="preserve">“Use URLSessionTaskDelegate. uploadTask with request; implement urlSession(_:task:didSendBodyData:totalBytesSent:totalBytesExpectedToSend). For download: didWriteData. Calculate progress: sent/total. Update UI on main thread.”</w:t>
      </w:r>
    </w:p>
    <w:p>
      <w:pPr>
        <w:pStyle w:val="Compact"/>
        <w:numPr>
          <w:ilvl w:val="0"/>
          <w:numId w:val="1842"/>
        </w:numPr>
      </w:pPr>
      <w:r>
        <w:rPr>
          <w:b/>
          <w:bCs/>
        </w:rPr>
        <w:t xml:space="preserve">Key points:</w:t>
      </w:r>
    </w:p>
    <w:p>
      <w:pPr>
        <w:pStyle w:val="Compact"/>
        <w:numPr>
          <w:ilvl w:val="1"/>
          <w:numId w:val="1843"/>
        </w:numPr>
      </w:pPr>
      <w:r>
        <w:t xml:space="preserve">URLSessionTaskDelegate</w:t>
      </w:r>
    </w:p>
    <w:p>
      <w:pPr>
        <w:pStyle w:val="Compact"/>
        <w:numPr>
          <w:ilvl w:val="1"/>
          <w:numId w:val="1843"/>
        </w:numPr>
      </w:pPr>
      <w:r>
        <w:t xml:space="preserve">didSendBodyData for upload</w:t>
      </w:r>
    </w:p>
    <w:p>
      <w:pPr>
        <w:pStyle w:val="Compact"/>
        <w:numPr>
          <w:ilvl w:val="1"/>
          <w:numId w:val="1843"/>
        </w:numPr>
      </w:pPr>
      <w:r>
        <w:t xml:space="preserve">didWriteData for download</w:t>
      </w:r>
    </w:p>
    <w:p>
      <w:pPr>
        <w:pStyle w:val="Compact"/>
        <w:numPr>
          <w:ilvl w:val="1"/>
          <w:numId w:val="1843"/>
        </w:numPr>
      </w:pPr>
      <w:r>
        <w:t xml:space="preserve">Progress = bytes/total</w:t>
      </w:r>
    </w:p>
    <w:p>
      <w:pPr>
        <w:pStyle w:val="Compact"/>
        <w:numPr>
          <w:ilvl w:val="0"/>
          <w:numId w:val="1842"/>
        </w:numPr>
      </w:pPr>
      <w:r>
        <w:rPr>
          <w:b/>
          <w:bCs/>
        </w:rPr>
        <w:t xml:space="preserve">Follow-up depth:</w:t>
      </w:r>
      <w:r>
        <w:t xml:space="preserve"> </w:t>
      </w:r>
      <w:r>
        <w:t xml:space="preserve">Combine; async sequence</w:t>
      </w:r>
    </w:p>
    <w:p>
      <w:pPr>
        <w:pStyle w:val="Compact"/>
        <w:numPr>
          <w:ilvl w:val="0"/>
          <w:numId w:val="1842"/>
        </w:numPr>
      </w:pPr>
      <w:r>
        <w:rPr>
          <w:b/>
          <w:bCs/>
        </w:rPr>
        <w:t xml:space="preserve">Common pitfalls:</w:t>
      </w:r>
      <w:r>
        <w:t xml:space="preserve"> </w:t>
      </w:r>
      <w:r>
        <w:t xml:space="preserve">Updating UI from delegate (ensure main)</w:t>
      </w:r>
    </w:p>
    <w:p>
      <w:r>
        <w:pict>
          <v:rect style="width:0;height:1.5pt" o:hralign="center" o:hrstd="t" o:hr="t"/>
        </w:pict>
      </w:r>
    </w:p>
    <w:bookmarkEnd w:id="1485"/>
    <w:bookmarkStart w:id="1489" w:name="how-to-use-implement-best-practices-209"/>
    <w:p>
      <w:pPr>
        <w:pStyle w:val="Heading3"/>
      </w:pPr>
      <w:r>
        <w:t xml:space="preserve">3. How to Use / Implement / Best Practices</w:t>
      </w:r>
    </w:p>
    <w:bookmarkStart w:id="1486" w:name="implementation-209"/>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rPr>
          <w:rStyle w:val="NormalTok"/>
        </w:rPr>
        <w:t xml:space="preserve"> </w:t>
      </w:r>
      <w:r>
        <w:rPr>
          <w:rStyle w:val="VariableTok"/>
        </w:rPr>
        <w:t xml:space="preserve">task</w:t>
      </w:r>
      <w:r>
        <w:rPr>
          <w:rStyle w:val="OperatorTok"/>
        </w:rPr>
        <w:t xml:space="preserve">:</w:t>
      </w:r>
      <w:r>
        <w:rPr>
          <w:rStyle w:val="NormalTok"/>
        </w:rPr>
        <w:t xml:space="preserve"> </w:t>
      </w:r>
      <w:r>
        <w:rPr>
          <w:rStyle w:val="DataTypeTok"/>
        </w:rPr>
        <w:t xml:space="preserve">URLSessionTask</w:t>
      </w:r>
      <w:r>
        <w:rPr>
          <w:rStyle w:val="OperatorTok"/>
        </w:rPr>
        <w:t xml:space="preserve">,</w:t>
      </w:r>
      <w:r>
        <w:rPr>
          <w:rStyle w:val="NormalTok"/>
        </w:rPr>
        <w:t xml:space="preserve"> </w:t>
      </w:r>
      <w:r>
        <w:rPr>
          <w:rStyle w:val="VariableTok"/>
        </w:rPr>
        <w:t xml:space="preserve">didSendBodyData</w:t>
      </w:r>
      <w:r>
        <w:rPr>
          <w:rStyle w:val="NormalTok"/>
        </w:rPr>
        <w:t xml:space="preserve"> </w:t>
      </w:r>
      <w:r>
        <w:rPr>
          <w:rStyle w:val="VariableTok"/>
        </w:rPr>
        <w:t xml:space="preserve">bytesSent</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VariableTok"/>
        </w:rPr>
        <w:t xml:space="preserve">totalBytesSent</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VariableTok"/>
        </w:rPr>
        <w:t xml:space="preserve">totalBytesExpectedToSend</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progress</w:t>
      </w:r>
      <w:r>
        <w:rPr>
          <w:rStyle w:val="NormalTok"/>
        </w:rPr>
        <w:t xml:space="preserve"> </w:t>
      </w:r>
      <w:r>
        <w:rPr>
          <w:rStyle w:val="OperatorTok"/>
        </w:rPr>
        <w:t xml:space="preserve">=</w:t>
      </w:r>
      <w:r>
        <w:rPr>
          <w:rStyle w:val="NormalTok"/>
        </w:rPr>
        <w:t xml:space="preserve"> Double</w:t>
      </w:r>
      <w:r>
        <w:rPr>
          <w:rStyle w:val="OperatorTok"/>
        </w:rPr>
        <w:t xml:space="preserve">(</w:t>
      </w:r>
      <w:r>
        <w:rPr>
          <w:rStyle w:val="NormalTok"/>
        </w:rPr>
        <w:t xml:space="preserve">totalBytesSent</w:t>
      </w:r>
      <w:r>
        <w:rPr>
          <w:rStyle w:val="OperatorTok"/>
        </w:rPr>
        <w:t xml:space="preserve">)</w:t>
      </w:r>
      <w:r>
        <w:rPr>
          <w:rStyle w:val="NormalTok"/>
        </w:rPr>
        <w:t xml:space="preserve"> </w:t>
      </w:r>
      <w:r>
        <w:rPr>
          <w:rStyle w:val="OperatorTok"/>
        </w:rPr>
        <w:t xml:space="preserve">/</w:t>
      </w:r>
      <w:r>
        <w:rPr>
          <w:rStyle w:val="NormalTok"/>
        </w:rPr>
        <w:t xml:space="preserve"> Double</w:t>
      </w:r>
      <w:r>
        <w:rPr>
          <w:rStyle w:val="OperatorTok"/>
        </w:rPr>
        <w:t xml:space="preserve">(</w:t>
      </w:r>
      <w:r>
        <w:rPr>
          <w:rStyle w:val="NormalTok"/>
        </w:rPr>
        <w:t xml:space="preserve">totalBytesExpectedToSend</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updateProgress</w:t>
      </w:r>
      <w:r>
        <w:rPr>
          <w:rStyle w:val="OperatorTok"/>
        </w:rPr>
        <w:t xml:space="preserve">(</w:t>
      </w:r>
      <w:r>
        <w:rPr>
          <w:rStyle w:val="NormalTok"/>
        </w:rPr>
        <w:t xml:space="preserve">progress</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486"/>
    <w:bookmarkStart w:id="1487" w:name="best-practices-209"/>
    <w:p>
      <w:pPr>
        <w:pStyle w:val="Heading4"/>
      </w:pPr>
      <w:r>
        <w:t xml:space="preserve">Best Practices</w:t>
      </w:r>
    </w:p>
    <w:p>
      <w:pPr>
        <w:pStyle w:val="Compact"/>
        <w:numPr>
          <w:ilvl w:val="0"/>
          <w:numId w:val="1844"/>
        </w:numPr>
      </w:pPr>
      <w:r>
        <w:rPr>
          <w:b/>
          <w:bCs/>
        </w:rPr>
        <w:t xml:space="preserve">Update</w:t>
      </w:r>
      <w:r>
        <w:t xml:space="preserve"> </w:t>
      </w:r>
      <w:r>
        <w:t xml:space="preserve">UI on main</w:t>
      </w:r>
    </w:p>
    <w:p>
      <w:pPr>
        <w:pStyle w:val="Compact"/>
        <w:numPr>
          <w:ilvl w:val="0"/>
          <w:numId w:val="1844"/>
        </w:numPr>
      </w:pPr>
      <w:r>
        <w:rPr>
          <w:b/>
          <w:bCs/>
        </w:rPr>
        <w:t xml:space="preserve">Handle</w:t>
      </w:r>
      <w:r>
        <w:t xml:space="preserve"> </w:t>
      </w:r>
      <w:r>
        <w:t xml:space="preserve">totalBytesExpectedToSend = -1 (unknown)</w:t>
      </w:r>
    </w:p>
    <w:p>
      <w:pPr>
        <w:pStyle w:val="Compact"/>
        <w:numPr>
          <w:ilvl w:val="0"/>
          <w:numId w:val="1844"/>
        </w:numPr>
      </w:pPr>
      <w:r>
        <w:rPr>
          <w:b/>
          <w:bCs/>
        </w:rPr>
        <w:t xml:space="preserve">Use</w:t>
      </w:r>
      <w:r>
        <w:t xml:space="preserve"> </w:t>
      </w:r>
      <w:r>
        <w:t xml:space="preserve">AsyncStream or Combine for SwiftUI</w:t>
      </w:r>
    </w:p>
    <w:p>
      <w:pPr>
        <w:pStyle w:val="Compact"/>
        <w:numPr>
          <w:ilvl w:val="0"/>
          <w:numId w:val="1844"/>
        </w:numPr>
      </w:pPr>
      <w:r>
        <w:rPr>
          <w:b/>
          <w:bCs/>
        </w:rPr>
        <w:t xml:space="preserve">Cancel</w:t>
      </w:r>
      <w:r>
        <w:t xml:space="preserve"> </w:t>
      </w:r>
      <w:r>
        <w:t xml:space="preserve">when needed</w:t>
      </w:r>
    </w:p>
    <w:bookmarkEnd w:id="1487"/>
    <w:bookmarkStart w:id="1488" w:name="related-concepts-209"/>
    <w:p>
      <w:pPr>
        <w:pStyle w:val="Heading4"/>
      </w:pPr>
      <w:r>
        <w:t xml:space="preserve">Related Concepts</w:t>
      </w:r>
    </w:p>
    <w:p>
      <w:pPr>
        <w:pStyle w:val="Compact"/>
        <w:numPr>
          <w:ilvl w:val="0"/>
          <w:numId w:val="1845"/>
        </w:numPr>
      </w:pPr>
      <w:r>
        <w:t xml:space="preserve">URLSessionDelegate, progress</w:t>
      </w:r>
    </w:p>
    <w:p>
      <w:r>
        <w:pict>
          <v:rect style="width:0;height:1.5pt" o:hralign="center" o:hrstd="t" o:hr="t"/>
        </w:pict>
      </w:r>
    </w:p>
    <w:bookmarkEnd w:id="1488"/>
    <w:bookmarkEnd w:id="1489"/>
    <w:bookmarkEnd w:id="1490"/>
    <w:bookmarkStart w:id="1497" w:name="combine-and-networking"/>
    <w:p>
      <w:pPr>
        <w:pStyle w:val="Heading2"/>
      </w:pPr>
      <w:r>
        <w:t xml:space="preserve">Combine and Networking</w:t>
      </w:r>
    </w:p>
    <w:bookmarkStart w:id="1491" w:name="the-question-210"/>
    <w:p>
      <w:pPr>
        <w:pStyle w:val="Heading3"/>
      </w:pPr>
      <w:r>
        <w:t xml:space="preserve">1. The Question</w:t>
      </w:r>
    </w:p>
    <w:p>
      <w:pPr>
        <w:pStyle w:val="BlockText"/>
      </w:pPr>
      <w:r>
        <w:t xml:space="preserve">“How do you use Combine with networking?”</w:t>
      </w:r>
    </w:p>
    <w:p>
      <w:r>
        <w:pict>
          <v:rect style="width:0;height:1.5pt" o:hralign="center" o:hrstd="t" o:hr="t"/>
        </w:pict>
      </w:r>
    </w:p>
    <w:bookmarkEnd w:id="1491"/>
    <w:bookmarkStart w:id="1492" w:name="how-to-describe-210"/>
    <w:p>
      <w:pPr>
        <w:pStyle w:val="Heading3"/>
      </w:pPr>
      <w:r>
        <w:t xml:space="preserve">2. How to Describe</w:t>
      </w:r>
    </w:p>
    <w:p>
      <w:pPr>
        <w:pStyle w:val="Compact"/>
        <w:numPr>
          <w:ilvl w:val="0"/>
          <w:numId w:val="1846"/>
        </w:numPr>
      </w:pPr>
      <w:r>
        <w:rPr>
          <w:b/>
          <w:bCs/>
        </w:rPr>
        <w:t xml:space="preserve">Opening statement:</w:t>
      </w:r>
      <w:r>
        <w:t xml:space="preserve"> </w:t>
      </w:r>
      <w:r>
        <w:t xml:space="preserve">“Use dataTaskPublisher or wrap URLSession in a publisher. Map to decode. Use .receive(on: DispatchQueue.main) for UI. Handle errors with mapError. Chain with flatMap, retry.”</w:t>
      </w:r>
    </w:p>
    <w:p>
      <w:pPr>
        <w:pStyle w:val="Compact"/>
        <w:numPr>
          <w:ilvl w:val="0"/>
          <w:numId w:val="1846"/>
        </w:numPr>
      </w:pPr>
      <w:r>
        <w:rPr>
          <w:b/>
          <w:bCs/>
        </w:rPr>
        <w:t xml:space="preserve">Key points:</w:t>
      </w:r>
    </w:p>
    <w:p>
      <w:pPr>
        <w:pStyle w:val="Compact"/>
        <w:numPr>
          <w:ilvl w:val="1"/>
          <w:numId w:val="1847"/>
        </w:numPr>
      </w:pPr>
      <w:r>
        <w:t xml:space="preserve">URLSession.shared.dataTaskPublisher(for:)</w:t>
      </w:r>
    </w:p>
    <w:p>
      <w:pPr>
        <w:pStyle w:val="Compact"/>
        <w:numPr>
          <w:ilvl w:val="1"/>
          <w:numId w:val="1847"/>
        </w:numPr>
      </w:pPr>
      <w:r>
        <w:t xml:space="preserve">.decode(type:decoder:)</w:t>
      </w:r>
    </w:p>
    <w:p>
      <w:pPr>
        <w:pStyle w:val="Compact"/>
        <w:numPr>
          <w:ilvl w:val="1"/>
          <w:numId w:val="1847"/>
        </w:numPr>
      </w:pPr>
      <w:r>
        <w:t xml:space="preserve">.receive(on:)</w:t>
      </w:r>
    </w:p>
    <w:p>
      <w:pPr>
        <w:pStyle w:val="Compact"/>
        <w:numPr>
          <w:ilvl w:val="1"/>
          <w:numId w:val="1847"/>
        </w:numPr>
      </w:pPr>
      <w:r>
        <w:t xml:space="preserve">.retry(), .mapError()</w:t>
      </w:r>
    </w:p>
    <w:p>
      <w:pPr>
        <w:pStyle w:val="Compact"/>
        <w:numPr>
          <w:ilvl w:val="0"/>
          <w:numId w:val="1846"/>
        </w:numPr>
      </w:pPr>
      <w:r>
        <w:rPr>
          <w:b/>
          <w:bCs/>
        </w:rPr>
        <w:t xml:space="preserve">Follow-up depth:</w:t>
      </w:r>
      <w:r>
        <w:t xml:space="preserve"> </w:t>
      </w:r>
      <w:r>
        <w:t xml:space="preserve">Retry; cancellation</w:t>
      </w:r>
    </w:p>
    <w:p>
      <w:pPr>
        <w:pStyle w:val="Compact"/>
        <w:numPr>
          <w:ilvl w:val="0"/>
          <w:numId w:val="1846"/>
        </w:numPr>
      </w:pPr>
      <w:r>
        <w:rPr>
          <w:b/>
          <w:bCs/>
        </w:rPr>
        <w:t xml:space="preserve">Common pitfalls:</w:t>
      </w:r>
      <w:r>
        <w:t xml:space="preserve"> </w:t>
      </w:r>
      <w:r>
        <w:t xml:space="preserve">Not receiving on main; ignoring errors</w:t>
      </w:r>
    </w:p>
    <w:p>
      <w:r>
        <w:pict>
          <v:rect style="width:0;height:1.5pt" o:hralign="center" o:hrstd="t" o:hr="t"/>
        </w:pict>
      </w:r>
    </w:p>
    <w:bookmarkEnd w:id="1492"/>
    <w:bookmarkStart w:id="1496" w:name="how-to-use-implement-best-practices-210"/>
    <w:p>
      <w:pPr>
        <w:pStyle w:val="Heading3"/>
      </w:pPr>
      <w:r>
        <w:t xml:space="preserve">3. How to Use / Implement / Best Practices</w:t>
      </w:r>
    </w:p>
    <w:bookmarkStart w:id="1493" w:name="implementation-210"/>
    <w:p>
      <w:pPr>
        <w:pStyle w:val="Heading4"/>
      </w:pPr>
      <w:r>
        <w:t xml:space="preserve">Implementation</w:t>
      </w:r>
    </w:p>
    <w:p>
      <w:pPr>
        <w:pStyle w:val="SourceCode"/>
      </w:pPr>
      <w:r>
        <w:rPr>
          <w:rStyle w:val="NormalTok"/>
        </w:rPr>
        <w:t xml:space="preserve">URLSession</w:t>
      </w:r>
      <w:r>
        <w:rPr>
          <w:rStyle w:val="OperatorTok"/>
        </w:rPr>
        <w:t xml:space="preserve">.</w:t>
      </w:r>
      <w:r>
        <w:rPr>
          <w:rStyle w:val="NormalTok"/>
        </w:rPr>
        <w:t xml:space="preserve">shared</w:t>
      </w:r>
      <w:r>
        <w:rPr>
          <w:rStyle w:val="OperatorTok"/>
        </w:rPr>
        <w:t xml:space="preserve">.</w:t>
      </w:r>
      <w:r>
        <w:rPr>
          <w:rStyle w:val="NormalTok"/>
        </w:rPr>
        <w:t xml:space="preserve">dataTaskPublisher</w:t>
      </w:r>
      <w:r>
        <w:rPr>
          <w:rStyle w:val="OperatorTok"/>
        </w:rPr>
        <w:t xml:space="preserve">(</w:t>
      </w:r>
      <w:r>
        <w:rPr>
          <w:rStyle w:val="ControlFlowTok"/>
        </w:rPr>
        <w:t xml:space="preserve">for</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decode</w:t>
      </w:r>
      <w:r>
        <w:rPr>
          <w:rStyle w:val="OperatorTok"/>
        </w:rPr>
        <w:t xml:space="preserve">(</w:t>
      </w:r>
      <w:r>
        <w:rPr>
          <w:rStyle w:val="NormalTok"/>
        </w:rPr>
        <w:t xml:space="preserve">type</w:t>
      </w:r>
      <w:r>
        <w:rPr>
          <w:rStyle w:val="OperatorTok"/>
        </w:rPr>
        <w:t xml:space="preserve">:</w:t>
      </w:r>
      <w:r>
        <w:rPr>
          <w:rStyle w:val="NormalTok"/>
        </w:rPr>
        <w:t xml:space="preserve"> User</w:t>
      </w:r>
      <w:r>
        <w:rPr>
          <w:rStyle w:val="OperatorTok"/>
        </w:rPr>
        <w:t xml:space="preserve">.</w:t>
      </w:r>
      <w:r>
        <w:rPr>
          <w:rStyle w:val="KeywordTok"/>
        </w:rPr>
        <w:t xml:space="preserve">self</w:t>
      </w:r>
      <w:r>
        <w:rPr>
          <w:rStyle w:val="OperatorTok"/>
        </w:rPr>
        <w:t xml:space="preserve">,</w:t>
      </w:r>
      <w:r>
        <w:rPr>
          <w:rStyle w:val="NormalTok"/>
        </w:rPr>
        <w:t xml:space="preserve"> decoder</w:t>
      </w:r>
      <w:r>
        <w:rPr>
          <w:rStyle w:val="OperatorTok"/>
        </w:rPr>
        <w:t xml:space="preserve">:</w:t>
      </w:r>
      <w:r>
        <w:rPr>
          <w:rStyle w:val="NormalTok"/>
        </w:rPr>
        <w:t xml:space="preserve"> JSONDecoder</w:t>
      </w:r>
      <w:r>
        <w:rPr>
          <w:rStyle w:val="OperatorTok"/>
        </w:rPr>
        <w:t xml:space="preserve">())</w:t>
      </w:r>
      <w:r>
        <w:br/>
      </w:r>
      <w:r>
        <w:rPr>
          <w:rStyle w:val="NormalTok"/>
        </w:rPr>
        <w:t xml:space="preserve">    </w:t>
      </w:r>
      <w:r>
        <w:rPr>
          <w:rStyle w:val="OperatorTok"/>
        </w:rPr>
        <w:t xml:space="preserve">.</w:t>
      </w:r>
      <w:r>
        <w:rPr>
          <w:rStyle w:val="NormalTok"/>
        </w:rPr>
        <w:t xml:space="preserve">receive</w:t>
      </w:r>
      <w:r>
        <w:rPr>
          <w:rStyle w:val="OperatorTok"/>
        </w:rPr>
        <w:t xml:space="preserve">(</w:t>
      </w:r>
      <w:r>
        <w:rPr>
          <w:rStyle w:val="NormalTok"/>
        </w:rPr>
        <w:t xml:space="preserve">on</w:t>
      </w:r>
      <w:r>
        <w:rPr>
          <w:rStyle w:val="OperatorTok"/>
        </w:rPr>
        <w:t xml:space="preserve">:</w:t>
      </w:r>
      <w:r>
        <w:rPr>
          <w:rStyle w:val="NormalTok"/>
        </w:rPr>
        <w:t xml:space="preserve"> DispatchQueue</w:t>
      </w:r>
      <w:r>
        <w:rPr>
          <w:rStyle w:val="OperatorTok"/>
        </w:rPr>
        <w:t xml:space="preserve">.</w:t>
      </w:r>
      <w:r>
        <w:rPr>
          <w:rStyle w:val="NormalTok"/>
        </w:rPr>
        <w:t xml:space="preserve">main</w:t>
      </w:r>
      <w:r>
        <w:rPr>
          <w:rStyle w:val="OperatorTok"/>
        </w:rPr>
        <w:t xml:space="preserve">)</w:t>
      </w:r>
      <w:r>
        <w:br/>
      </w:r>
      <w:r>
        <w:rPr>
          <w:rStyle w:val="NormalTok"/>
        </w:rPr>
        <w:t xml:space="preserve">    </w:t>
      </w:r>
      <w:r>
        <w:rPr>
          <w:rStyle w:val="OperatorTok"/>
        </w:rPr>
        <w:t xml:space="preserve">.</w:t>
      </w:r>
      <w:r>
        <w:rPr>
          <w:rStyle w:val="NormalTok"/>
        </w:rPr>
        <w:t xml:space="preserve">sink</w:t>
      </w:r>
      <w:r>
        <w:rPr>
          <w:rStyle w:val="OperatorTok"/>
        </w:rPr>
        <w:t xml:space="preserve">(</w:t>
      </w:r>
      <w:r>
        <w:rPr>
          <w:rStyle w:val="NormalTok"/>
        </w:rPr>
        <w:t xml:space="preserve">receiveCompletion</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rPr>
          <w:rStyle w:val="NormalTok"/>
        </w:rPr>
        <w:t xml:space="preserve"> </w:t>
      </w:r>
      <w:r>
        <w:rPr>
          <w:rStyle w:val="OperatorTok"/>
        </w:rPr>
        <w:t xml:space="preserve">},</w:t>
      </w:r>
      <w:r>
        <w:rPr>
          <w:rStyle w:val="NormalTok"/>
        </w:rPr>
        <w:t xml:space="preserve"> receiveValue</w:t>
      </w:r>
      <w:r>
        <w:rPr>
          <w:rStyle w:val="OperatorTok"/>
        </w:rPr>
        <w:t xml:space="preserve">:</w:t>
      </w:r>
      <w:r>
        <w:rPr>
          <w:rStyle w:val="NormalTok"/>
        </w:rPr>
        <w:t xml:space="preserve"> </w:t>
      </w:r>
      <w:r>
        <w:rPr>
          <w:rStyle w:val="OperatorTok"/>
        </w:rPr>
        <w:t xml:space="preserve">{</w:t>
      </w:r>
      <w:r>
        <w:rPr>
          <w:rStyle w:val="NormalTok"/>
        </w:rPr>
        <w:t xml:space="preserve"> user </w:t>
      </w:r>
      <w:r>
        <w:rPr>
          <w:rStyle w:val="ControlFlowTok"/>
        </w:rPr>
        <w:t xml:space="preserve">in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store</w:t>
      </w:r>
      <w:r>
        <w:rPr>
          <w:rStyle w:val="OperatorTok"/>
        </w:rPr>
        <w:t xml:space="preserve">(</w:t>
      </w:r>
      <w:r>
        <w:rPr>
          <w:rStyle w:val="ControlFlowTok"/>
        </w:rPr>
        <w:t xml:space="preserve">in</w:t>
      </w:r>
      <w:r>
        <w:rPr>
          <w:rStyle w:val="OperatorTok"/>
        </w:rPr>
        <w:t xml:space="preserve">:</w:t>
      </w:r>
      <w:r>
        <w:rPr>
          <w:rStyle w:val="NormalTok"/>
        </w:rPr>
        <w:t xml:space="preserve"> </w:t>
      </w:r>
      <w:r>
        <w:rPr>
          <w:rStyle w:val="OperatorTok"/>
        </w:rPr>
        <w:t xml:space="preserve">&amp;</w:t>
      </w:r>
      <w:r>
        <w:rPr>
          <w:rStyle w:val="NormalTok"/>
        </w:rPr>
        <w:t xml:space="preserve">cancellables</w:t>
      </w:r>
      <w:r>
        <w:rPr>
          <w:rStyle w:val="OperatorTok"/>
        </w:rPr>
        <w:t xml:space="preserve">)</w:t>
      </w:r>
    </w:p>
    <w:bookmarkEnd w:id="1493"/>
    <w:bookmarkStart w:id="1494" w:name="best-practices-210"/>
    <w:p>
      <w:pPr>
        <w:pStyle w:val="Heading4"/>
      </w:pPr>
      <w:r>
        <w:t xml:space="preserve">Best Practices</w:t>
      </w:r>
    </w:p>
    <w:p>
      <w:pPr>
        <w:pStyle w:val="Compact"/>
        <w:numPr>
          <w:ilvl w:val="0"/>
          <w:numId w:val="1848"/>
        </w:numPr>
      </w:pPr>
      <w:r>
        <w:rPr>
          <w:b/>
          <w:bCs/>
        </w:rPr>
        <w:t xml:space="preserve">Receive</w:t>
      </w:r>
      <w:r>
        <w:t xml:space="preserve"> </w:t>
      </w:r>
      <w:r>
        <w:t xml:space="preserve">on main for UI</w:t>
      </w:r>
    </w:p>
    <w:p>
      <w:pPr>
        <w:pStyle w:val="Compact"/>
        <w:numPr>
          <w:ilvl w:val="0"/>
          <w:numId w:val="1848"/>
        </w:numPr>
      </w:pPr>
      <w:r>
        <w:rPr>
          <w:b/>
          <w:bCs/>
        </w:rPr>
        <w:t xml:space="preserve">Handle</w:t>
      </w:r>
      <w:r>
        <w:t xml:space="preserve"> </w:t>
      </w:r>
      <w:r>
        <w:t xml:space="preserve">completion</w:t>
      </w:r>
    </w:p>
    <w:p>
      <w:pPr>
        <w:pStyle w:val="Compact"/>
        <w:numPr>
          <w:ilvl w:val="0"/>
          <w:numId w:val="1848"/>
        </w:numPr>
      </w:pPr>
      <w:r>
        <w:rPr>
          <w:b/>
          <w:bCs/>
        </w:rPr>
        <w:t xml:space="preserve">Store</w:t>
      </w:r>
      <w:r>
        <w:t xml:space="preserve"> </w:t>
      </w:r>
      <w:r>
        <w:t xml:space="preserve">cancellables</w:t>
      </w:r>
    </w:p>
    <w:p>
      <w:pPr>
        <w:pStyle w:val="Compact"/>
        <w:numPr>
          <w:ilvl w:val="0"/>
          <w:numId w:val="1848"/>
        </w:numPr>
      </w:pPr>
      <w:r>
        <w:rPr>
          <w:b/>
          <w:bCs/>
        </w:rPr>
        <w:t xml:space="preserve">Prefer</w:t>
      </w:r>
      <w:r>
        <w:t xml:space="preserve"> </w:t>
      </w:r>
      <w:r>
        <w:t xml:space="preserve">async/await for new code</w:t>
      </w:r>
    </w:p>
    <w:bookmarkEnd w:id="1494"/>
    <w:bookmarkStart w:id="1495" w:name="related-concepts-210"/>
    <w:p>
      <w:pPr>
        <w:pStyle w:val="Heading4"/>
      </w:pPr>
      <w:r>
        <w:t xml:space="preserve">Related Concepts</w:t>
      </w:r>
    </w:p>
    <w:p>
      <w:pPr>
        <w:pStyle w:val="Compact"/>
        <w:numPr>
          <w:ilvl w:val="0"/>
          <w:numId w:val="1849"/>
        </w:numPr>
      </w:pPr>
      <w:r>
        <w:t xml:space="preserve">Combine, URLSession, publishers</w:t>
      </w:r>
    </w:p>
    <w:p>
      <w:r>
        <w:pict>
          <v:rect style="width:0;height:1.5pt" o:hralign="center" o:hrstd="t" o:hr="t"/>
        </w:pict>
      </w:r>
    </w:p>
    <w:bookmarkEnd w:id="1495"/>
    <w:bookmarkEnd w:id="1496"/>
    <w:bookmarkEnd w:id="1497"/>
    <w:bookmarkStart w:id="1504" w:name="mocking-for-tests"/>
    <w:p>
      <w:pPr>
        <w:pStyle w:val="Heading2"/>
      </w:pPr>
      <w:r>
        <w:t xml:space="preserve">Mocking for Tests</w:t>
      </w:r>
    </w:p>
    <w:bookmarkStart w:id="1498" w:name="the-question-211"/>
    <w:p>
      <w:pPr>
        <w:pStyle w:val="Heading3"/>
      </w:pPr>
      <w:r>
        <w:t xml:space="preserve">1. The Question</w:t>
      </w:r>
    </w:p>
    <w:p>
      <w:pPr>
        <w:pStyle w:val="BlockText"/>
      </w:pPr>
      <w:r>
        <w:t xml:space="preserve">“How do you mock networking for unit tests?”</w:t>
      </w:r>
    </w:p>
    <w:p>
      <w:r>
        <w:pict>
          <v:rect style="width:0;height:1.5pt" o:hralign="center" o:hrstd="t" o:hr="t"/>
        </w:pict>
      </w:r>
    </w:p>
    <w:bookmarkEnd w:id="1498"/>
    <w:bookmarkStart w:id="1499" w:name="how-to-describe-211"/>
    <w:p>
      <w:pPr>
        <w:pStyle w:val="Heading3"/>
      </w:pPr>
      <w:r>
        <w:t xml:space="preserve">2. How to Describe</w:t>
      </w:r>
    </w:p>
    <w:p>
      <w:pPr>
        <w:pStyle w:val="Compact"/>
        <w:numPr>
          <w:ilvl w:val="0"/>
          <w:numId w:val="1850"/>
        </w:numPr>
      </w:pPr>
      <w:r>
        <w:rPr>
          <w:b/>
          <w:bCs/>
        </w:rPr>
        <w:t xml:space="preserve">Opening statement:</w:t>
      </w:r>
      <w:r>
        <w:t xml:space="preserve"> </w:t>
      </w:r>
      <w:r>
        <w:t xml:space="preserve">“Use a protocol for the API client. Inject mock that returns predefined data or errors. Use URLProtocol to mock URLSession. Or use a test double that returns Result/async values.”</w:t>
      </w:r>
    </w:p>
    <w:p>
      <w:pPr>
        <w:pStyle w:val="Compact"/>
        <w:numPr>
          <w:ilvl w:val="0"/>
          <w:numId w:val="1850"/>
        </w:numPr>
      </w:pPr>
      <w:r>
        <w:rPr>
          <w:b/>
          <w:bCs/>
        </w:rPr>
        <w:t xml:space="preserve">Key points:</w:t>
      </w:r>
    </w:p>
    <w:p>
      <w:pPr>
        <w:pStyle w:val="Compact"/>
        <w:numPr>
          <w:ilvl w:val="1"/>
          <w:numId w:val="1851"/>
        </w:numPr>
      </w:pPr>
      <w:r>
        <w:t xml:space="preserve">protocol APIClient { func fetch() async throws -&gt; User }</w:t>
      </w:r>
    </w:p>
    <w:p>
      <w:pPr>
        <w:pStyle w:val="Compact"/>
        <w:numPr>
          <w:ilvl w:val="1"/>
          <w:numId w:val="1851"/>
        </w:numPr>
      </w:pPr>
      <w:r>
        <w:t xml:space="preserve">MockAPIClient returns test data</w:t>
      </w:r>
    </w:p>
    <w:p>
      <w:pPr>
        <w:pStyle w:val="Compact"/>
        <w:numPr>
          <w:ilvl w:val="1"/>
          <w:numId w:val="1851"/>
        </w:numPr>
      </w:pPr>
      <w:r>
        <w:t xml:space="preserve">URLProtocol for request-level mock</w:t>
      </w:r>
    </w:p>
    <w:p>
      <w:pPr>
        <w:pStyle w:val="Compact"/>
        <w:numPr>
          <w:ilvl w:val="1"/>
          <w:numId w:val="1851"/>
        </w:numPr>
      </w:pPr>
      <w:r>
        <w:t xml:space="preserve">Inject into ViewModel</w:t>
      </w:r>
    </w:p>
    <w:p>
      <w:pPr>
        <w:pStyle w:val="Compact"/>
        <w:numPr>
          <w:ilvl w:val="0"/>
          <w:numId w:val="1850"/>
        </w:numPr>
      </w:pPr>
      <w:r>
        <w:rPr>
          <w:b/>
          <w:bCs/>
        </w:rPr>
        <w:t xml:space="preserve">Follow-up depth:</w:t>
      </w:r>
      <w:r>
        <w:t xml:space="preserve"> </w:t>
      </w:r>
      <w:r>
        <w:t xml:space="preserve">URLProtocol; async mock</w:t>
      </w:r>
    </w:p>
    <w:p>
      <w:pPr>
        <w:pStyle w:val="Compact"/>
        <w:numPr>
          <w:ilvl w:val="0"/>
          <w:numId w:val="1850"/>
        </w:numPr>
      </w:pPr>
      <w:r>
        <w:rPr>
          <w:b/>
          <w:bCs/>
        </w:rPr>
        <w:t xml:space="preserve">Common pitfalls:</w:t>
      </w:r>
      <w:r>
        <w:t xml:space="preserve"> </w:t>
      </w:r>
      <w:r>
        <w:t xml:space="preserve">Not abstracting; hitting real network in tests</w:t>
      </w:r>
    </w:p>
    <w:p>
      <w:r>
        <w:pict>
          <v:rect style="width:0;height:1.5pt" o:hralign="center" o:hrstd="t" o:hr="t"/>
        </w:pict>
      </w:r>
    </w:p>
    <w:bookmarkEnd w:id="1499"/>
    <w:bookmarkStart w:id="1503" w:name="how-to-use-implement-best-practices-211"/>
    <w:p>
      <w:pPr>
        <w:pStyle w:val="Heading3"/>
      </w:pPr>
      <w:r>
        <w:t xml:space="preserve">3. How to Use / Implement / Best Practices</w:t>
      </w:r>
    </w:p>
    <w:bookmarkStart w:id="1500" w:name="implementation-211"/>
    <w:p>
      <w:pPr>
        <w:pStyle w:val="Heading4"/>
      </w:pPr>
      <w:r>
        <w:t xml:space="preserve">Implementation</w:t>
      </w:r>
    </w:p>
    <w:p>
      <w:pPr>
        <w:pStyle w:val="SourceCode"/>
      </w:pPr>
      <w:r>
        <w:rPr>
          <w:rStyle w:val="KeywordTok"/>
        </w:rPr>
        <w:t xml:space="preserve">protocol</w:t>
      </w:r>
      <w:r>
        <w:rPr>
          <w:rStyle w:val="NormalTok"/>
        </w:rPr>
        <w:t xml:space="preserve"> APIClient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br/>
      </w:r>
      <w:r>
        <w:rPr>
          <w:rStyle w:val="OperatorTok"/>
        </w:rPr>
        <w:t xml:space="preserve">}</w:t>
      </w:r>
      <w:r>
        <w:br/>
      </w:r>
      <w:r>
        <w:br/>
      </w:r>
      <w:r>
        <w:rPr>
          <w:rStyle w:val="KeywordTok"/>
        </w:rPr>
        <w:t xml:space="preserve">class</w:t>
      </w:r>
      <w:r>
        <w:rPr>
          <w:rStyle w:val="NormalTok"/>
        </w:rPr>
        <w:t xml:space="preserve"> MockAPIClient</w:t>
      </w:r>
      <w:r>
        <w:rPr>
          <w:rStyle w:val="OperatorTok"/>
        </w:rPr>
        <w:t xml:space="preserve">:</w:t>
      </w:r>
      <w:r>
        <w:rPr>
          <w:rStyle w:val="NormalTok"/>
        </w:rPr>
        <w:t xml:space="preserve"> </w:t>
      </w:r>
      <w:r>
        <w:rPr>
          <w:rStyle w:val="DataTypeTok"/>
        </w:rPr>
        <w:t xml:space="preserve">APIClient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result</w:t>
      </w:r>
      <w:r>
        <w:rPr>
          <w:rStyle w:val="OperatorTok"/>
        </w:rPr>
        <w:t xml:space="preserve">:</w:t>
      </w:r>
      <w:r>
        <w:rPr>
          <w:rStyle w:val="NormalTok"/>
        </w:rPr>
        <w:t xml:space="preserve"> Result</w:t>
      </w:r>
      <w:r>
        <w:rPr>
          <w:rStyle w:val="OperatorTok"/>
        </w:rPr>
        <w:t xml:space="preserve">&lt;</w:t>
      </w:r>
      <w:r>
        <w:rPr>
          <w:rStyle w:val="NormalTok"/>
        </w:rPr>
        <w:t xml:space="preserve">User</w:t>
      </w:r>
      <w:r>
        <w:rPr>
          <w:rStyle w:val="OperatorTok"/>
        </w:rPr>
        <w:t xml:space="preserve">,</w:t>
      </w:r>
      <w:r>
        <w:rPr>
          <w:rStyle w:val="NormalTok"/>
        </w:rPr>
        <w:t xml:space="preserve"> Error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result</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500"/>
    <w:bookmarkStart w:id="1501" w:name="best-practices-211"/>
    <w:p>
      <w:pPr>
        <w:pStyle w:val="Heading4"/>
      </w:pPr>
      <w:r>
        <w:t xml:space="preserve">Best Practices</w:t>
      </w:r>
    </w:p>
    <w:p>
      <w:pPr>
        <w:pStyle w:val="Compact"/>
        <w:numPr>
          <w:ilvl w:val="0"/>
          <w:numId w:val="1852"/>
        </w:numPr>
      </w:pPr>
      <w:r>
        <w:rPr>
          <w:b/>
          <w:bCs/>
        </w:rPr>
        <w:t xml:space="preserve">Abstract</w:t>
      </w:r>
      <w:r>
        <w:t xml:space="preserve"> </w:t>
      </w:r>
      <w:r>
        <w:t xml:space="preserve">behind protocol</w:t>
      </w:r>
    </w:p>
    <w:p>
      <w:pPr>
        <w:pStyle w:val="Compact"/>
        <w:numPr>
          <w:ilvl w:val="0"/>
          <w:numId w:val="1852"/>
        </w:numPr>
      </w:pPr>
      <w:r>
        <w:rPr>
          <w:b/>
          <w:bCs/>
        </w:rPr>
        <w:t xml:space="preserve">Inject</w:t>
      </w:r>
      <w:r>
        <w:t xml:space="preserve"> </w:t>
      </w:r>
      <w:r>
        <w:t xml:space="preserve">mock in tests</w:t>
      </w:r>
    </w:p>
    <w:p>
      <w:pPr>
        <w:pStyle w:val="Compact"/>
        <w:numPr>
          <w:ilvl w:val="0"/>
          <w:numId w:val="1852"/>
        </w:numPr>
      </w:pPr>
      <w:r>
        <w:rPr>
          <w:b/>
          <w:bCs/>
        </w:rPr>
        <w:t xml:space="preserve">Use</w:t>
      </w:r>
      <w:r>
        <w:t xml:space="preserve"> </w:t>
      </w:r>
      <w:r>
        <w:t xml:space="preserve">URLProtocol for integration tests</w:t>
      </w:r>
    </w:p>
    <w:p>
      <w:pPr>
        <w:pStyle w:val="Compact"/>
        <w:numPr>
          <w:ilvl w:val="0"/>
          <w:numId w:val="1852"/>
        </w:numPr>
      </w:pPr>
      <w:r>
        <w:rPr>
          <w:b/>
          <w:bCs/>
        </w:rPr>
        <w:t xml:space="preserve">No</w:t>
      </w:r>
      <w:r>
        <w:t xml:space="preserve"> </w:t>
      </w:r>
      <w:r>
        <w:t xml:space="preserve">real network in unit tests</w:t>
      </w:r>
    </w:p>
    <w:bookmarkEnd w:id="1501"/>
    <w:bookmarkStart w:id="1502" w:name="related-concepts-211"/>
    <w:p>
      <w:pPr>
        <w:pStyle w:val="Heading4"/>
      </w:pPr>
      <w:r>
        <w:t xml:space="preserve">Related Concepts</w:t>
      </w:r>
    </w:p>
    <w:p>
      <w:pPr>
        <w:pStyle w:val="Compact"/>
        <w:numPr>
          <w:ilvl w:val="0"/>
          <w:numId w:val="1853"/>
        </w:numPr>
      </w:pPr>
      <w:r>
        <w:t xml:space="preserve">Dependency injection, testing, protocols</w:t>
      </w:r>
    </w:p>
    <w:p>
      <w:r>
        <w:pict>
          <v:rect style="width:0;height:1.5pt" o:hralign="center" o:hrstd="t" o:hr="t"/>
        </w:pict>
      </w:r>
    </w:p>
    <w:bookmarkEnd w:id="1502"/>
    <w:bookmarkEnd w:id="1503"/>
    <w:bookmarkEnd w:id="1504"/>
    <w:bookmarkStart w:id="1511" w:name="urlcomponents-and-url-building"/>
    <w:p>
      <w:pPr>
        <w:pStyle w:val="Heading2"/>
      </w:pPr>
      <w:r>
        <w:t xml:space="preserve">URLComponents and URL Building</w:t>
      </w:r>
    </w:p>
    <w:bookmarkStart w:id="1505" w:name="the-question-212"/>
    <w:p>
      <w:pPr>
        <w:pStyle w:val="Heading3"/>
      </w:pPr>
      <w:r>
        <w:t xml:space="preserve">1. The Question</w:t>
      </w:r>
    </w:p>
    <w:p>
      <w:pPr>
        <w:pStyle w:val="BlockText"/>
      </w:pPr>
      <w:r>
        <w:t xml:space="preserve">“How do you safely build URLs with query parameters?”</w:t>
      </w:r>
    </w:p>
    <w:p>
      <w:r>
        <w:pict>
          <v:rect style="width:0;height:1.5pt" o:hralign="center" o:hrstd="t" o:hr="t"/>
        </w:pict>
      </w:r>
    </w:p>
    <w:bookmarkEnd w:id="1505"/>
    <w:bookmarkStart w:id="1506" w:name="how-to-describe-212"/>
    <w:p>
      <w:pPr>
        <w:pStyle w:val="Heading3"/>
      </w:pPr>
      <w:r>
        <w:t xml:space="preserve">2. How to Describe</w:t>
      </w:r>
    </w:p>
    <w:p>
      <w:pPr>
        <w:pStyle w:val="Compact"/>
        <w:numPr>
          <w:ilvl w:val="0"/>
          <w:numId w:val="1854"/>
        </w:numPr>
      </w:pPr>
      <w:r>
        <w:rPr>
          <w:b/>
          <w:bCs/>
        </w:rPr>
        <w:t xml:space="preserve">Opening statement:</w:t>
      </w:r>
      <w:r>
        <w:t xml:space="preserve"> </w:t>
      </w:r>
      <w:r>
        <w:t xml:space="preserve">“Use URLComponents to build URLs. Set scheme, host, path, queryItems. Handles encoding. Avoid string concatenation—it can break with special characters.”</w:t>
      </w:r>
    </w:p>
    <w:p>
      <w:pPr>
        <w:pStyle w:val="Compact"/>
        <w:numPr>
          <w:ilvl w:val="0"/>
          <w:numId w:val="1854"/>
        </w:numPr>
      </w:pPr>
      <w:r>
        <w:rPr>
          <w:b/>
          <w:bCs/>
        </w:rPr>
        <w:t xml:space="preserve">Key points:</w:t>
      </w:r>
    </w:p>
    <w:p>
      <w:pPr>
        <w:pStyle w:val="Compact"/>
        <w:numPr>
          <w:ilvl w:val="1"/>
          <w:numId w:val="1855"/>
        </w:numPr>
      </w:pPr>
      <w:r>
        <w:t xml:space="preserve">var components = URLComponents()</w:t>
      </w:r>
    </w:p>
    <w:p>
      <w:pPr>
        <w:pStyle w:val="Compact"/>
        <w:numPr>
          <w:ilvl w:val="1"/>
          <w:numId w:val="1855"/>
        </w:numPr>
      </w:pPr>
      <w:r>
        <w:t xml:space="preserve">components.scheme, .host, .path</w:t>
      </w:r>
    </w:p>
    <w:p>
      <w:pPr>
        <w:pStyle w:val="Compact"/>
        <w:numPr>
          <w:ilvl w:val="1"/>
          <w:numId w:val="1855"/>
        </w:numPr>
      </w:pPr>
      <w:r>
        <w:t xml:space="preserve">components.queryItems = [URLQueryItem(name:</w:t>
      </w:r>
      <w:r>
        <w:t xml:space="preserve"> </w:t>
      </w:r>
      <w:r>
        <w:t xml:space="preserve">“q”</w:t>
      </w:r>
      <w:r>
        <w:t xml:space="preserve">, value:</w:t>
      </w:r>
      <w:r>
        <w:t xml:space="preserve"> </w:t>
      </w:r>
      <w:r>
        <w:t xml:space="preserve">“swift”</w:t>
      </w:r>
      <w:r>
        <w:t xml:space="preserve">)]</w:t>
      </w:r>
    </w:p>
    <w:p>
      <w:pPr>
        <w:pStyle w:val="Compact"/>
        <w:numPr>
          <w:ilvl w:val="1"/>
          <w:numId w:val="1855"/>
        </w:numPr>
      </w:pPr>
      <w:r>
        <w:t xml:space="preserve">components.url</w:t>
      </w:r>
    </w:p>
    <w:p>
      <w:pPr>
        <w:pStyle w:val="Compact"/>
        <w:numPr>
          <w:ilvl w:val="0"/>
          <w:numId w:val="1854"/>
        </w:numPr>
      </w:pPr>
      <w:r>
        <w:rPr>
          <w:b/>
          <w:bCs/>
        </w:rPr>
        <w:t xml:space="preserve">Follow-up depth:</w:t>
      </w:r>
      <w:r>
        <w:t xml:space="preserve"> </w:t>
      </w:r>
      <w:r>
        <w:t xml:space="preserve">Encoding; path components</w:t>
      </w:r>
    </w:p>
    <w:p>
      <w:pPr>
        <w:pStyle w:val="Compact"/>
        <w:numPr>
          <w:ilvl w:val="0"/>
          <w:numId w:val="1854"/>
        </w:numPr>
      </w:pPr>
      <w:r>
        <w:rPr>
          <w:b/>
          <w:bCs/>
        </w:rPr>
        <w:t xml:space="preserve">Common pitfalls:</w:t>
      </w:r>
      <w:r>
        <w:t xml:space="preserve"> </w:t>
      </w:r>
      <w:r>
        <w:t xml:space="preserve">Manual string building; not encoding</w:t>
      </w:r>
    </w:p>
    <w:p>
      <w:r>
        <w:pict>
          <v:rect style="width:0;height:1.5pt" o:hralign="center" o:hrstd="t" o:hr="t"/>
        </w:pict>
      </w:r>
    </w:p>
    <w:bookmarkEnd w:id="1506"/>
    <w:bookmarkStart w:id="1510" w:name="how-to-use-implement-best-practices-212"/>
    <w:p>
      <w:pPr>
        <w:pStyle w:val="Heading3"/>
      </w:pPr>
      <w:r>
        <w:t xml:space="preserve">3. How to Use / Implement / Best Practices</w:t>
      </w:r>
    </w:p>
    <w:bookmarkStart w:id="1507" w:name="implementation-212"/>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components</w:t>
      </w:r>
      <w:r>
        <w:rPr>
          <w:rStyle w:val="NormalTok"/>
        </w:rPr>
        <w:t xml:space="preserve"> </w:t>
      </w:r>
      <w:r>
        <w:rPr>
          <w:rStyle w:val="OperatorTok"/>
        </w:rPr>
        <w:t xml:space="preserve">=</w:t>
      </w:r>
      <w:r>
        <w:rPr>
          <w:rStyle w:val="NormalTok"/>
        </w:rPr>
        <w:t xml:space="preserve"> URLComponents</w:t>
      </w:r>
      <w:r>
        <w:rPr>
          <w:rStyle w:val="OperatorTok"/>
        </w:rPr>
        <w:t xml:space="preserve">()</w:t>
      </w:r>
      <w:r>
        <w:br/>
      </w:r>
      <w:r>
        <w:rPr>
          <w:rStyle w:val="NormalTok"/>
        </w:rPr>
        <w:t xml:space="preserve">components</w:t>
      </w:r>
      <w:r>
        <w:rPr>
          <w:rStyle w:val="OperatorTok"/>
        </w:rPr>
        <w:t xml:space="preserve">.</w:t>
      </w:r>
      <w:r>
        <w:rPr>
          <w:rStyle w:val="NormalTok"/>
        </w:rPr>
        <w:t xml:space="preserve">scheme </w:t>
      </w:r>
      <w:r>
        <w:rPr>
          <w:rStyle w:val="OperatorTok"/>
        </w:rPr>
        <w:t xml:space="preserve">=</w:t>
      </w:r>
      <w:r>
        <w:rPr>
          <w:rStyle w:val="NormalTok"/>
        </w:rPr>
        <w:t xml:space="preserve"> </w:t>
      </w:r>
      <w:r>
        <w:rPr>
          <w:rStyle w:val="StringTok"/>
        </w:rPr>
        <w:t xml:space="preserve">"https"</w:t>
      </w:r>
      <w:r>
        <w:br/>
      </w:r>
      <w:r>
        <w:rPr>
          <w:rStyle w:val="NormalTok"/>
        </w:rPr>
        <w:t xml:space="preserve">components</w:t>
      </w:r>
      <w:r>
        <w:rPr>
          <w:rStyle w:val="OperatorTok"/>
        </w:rPr>
        <w:t xml:space="preserve">.</w:t>
      </w:r>
      <w:r>
        <w:rPr>
          <w:rStyle w:val="NormalTok"/>
        </w:rPr>
        <w:t xml:space="preserve">host </w:t>
      </w:r>
      <w:r>
        <w:rPr>
          <w:rStyle w:val="OperatorTok"/>
        </w:rPr>
        <w:t xml:space="preserve">=</w:t>
      </w:r>
      <w:r>
        <w:rPr>
          <w:rStyle w:val="NormalTok"/>
        </w:rPr>
        <w:t xml:space="preserve"> </w:t>
      </w:r>
      <w:r>
        <w:rPr>
          <w:rStyle w:val="StringTok"/>
        </w:rPr>
        <w:t xml:space="preserve">"api.example.com"</w:t>
      </w:r>
      <w:r>
        <w:br/>
      </w:r>
      <w:r>
        <w:rPr>
          <w:rStyle w:val="NormalTok"/>
        </w:rPr>
        <w:t xml:space="preserve">components</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"/users"</w:t>
      </w:r>
      <w:r>
        <w:br/>
      </w:r>
      <w:r>
        <w:rPr>
          <w:rStyle w:val="NormalTok"/>
        </w:rPr>
        <w:t xml:space="preserve">components</w:t>
      </w:r>
      <w:r>
        <w:rPr>
          <w:rStyle w:val="OperatorTok"/>
        </w:rPr>
        <w:t xml:space="preserve">.</w:t>
      </w:r>
      <w:r>
        <w:rPr>
          <w:rStyle w:val="NormalTok"/>
        </w:rPr>
        <w:t xml:space="preserve">queryItems </w:t>
      </w:r>
      <w:r>
        <w:rPr>
          <w:rStyle w:val="OperatorTok"/>
        </w:rPr>
        <w:t xml:space="preserve">=</w:t>
      </w:r>
      <w:r>
        <w:rPr>
          <w:rStyle w:val="NormalTok"/>
        </w:rPr>
        <w:t xml:space="preserve"> </w:t>
      </w:r>
      <w:r>
        <w:rPr>
          <w:rStyle w:val="OperatorTok"/>
        </w:rPr>
        <w:t xml:space="preserve">[</w:t>
      </w:r>
      <w:r>
        <w:rPr>
          <w:rStyle w:val="NormalTok"/>
        </w:rPr>
        <w:t xml:space="preserve">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"page"</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components</w:t>
      </w:r>
      <w:r>
        <w:rPr>
          <w:rStyle w:val="OperatorTok"/>
        </w:rPr>
        <w:t xml:space="preserve">.</w:t>
      </w:r>
      <w:r>
        <w:rPr>
          <w:rStyle w:val="NormalTok"/>
        </w:rPr>
        <w:t xml:space="preserve">url</w:t>
      </w:r>
      <w:r>
        <w:rPr>
          <w:rStyle w:val="OperatorTok"/>
        </w:rPr>
        <w:t xml:space="preserve">!</w:t>
      </w:r>
    </w:p>
    <w:bookmarkEnd w:id="1507"/>
    <w:bookmarkStart w:id="1508" w:name="best-practices-212"/>
    <w:p>
      <w:pPr>
        <w:pStyle w:val="Heading4"/>
      </w:pPr>
      <w:r>
        <w:t xml:space="preserve">Best Practices</w:t>
      </w:r>
    </w:p>
    <w:p>
      <w:pPr>
        <w:pStyle w:val="Compact"/>
        <w:numPr>
          <w:ilvl w:val="0"/>
          <w:numId w:val="1856"/>
        </w:numPr>
      </w:pPr>
      <w:r>
        <w:rPr>
          <w:b/>
          <w:bCs/>
        </w:rPr>
        <w:t xml:space="preserve">Use</w:t>
      </w:r>
      <w:r>
        <w:t xml:space="preserve"> </w:t>
      </w:r>
      <w:r>
        <w:t xml:space="preserve">URLComponents</w:t>
      </w:r>
    </w:p>
    <w:p>
      <w:pPr>
        <w:pStyle w:val="Compact"/>
        <w:numPr>
          <w:ilvl w:val="0"/>
          <w:numId w:val="1856"/>
        </w:numPr>
      </w:pPr>
      <w:r>
        <w:rPr>
          <w:b/>
          <w:bCs/>
        </w:rPr>
        <w:t xml:space="preserve">Don’t</w:t>
      </w:r>
      <w:r>
        <w:t xml:space="preserve"> </w:t>
      </w:r>
      <w:r>
        <w:t xml:space="preserve">concatenate strings</w:t>
      </w:r>
    </w:p>
    <w:p>
      <w:pPr>
        <w:pStyle w:val="Compact"/>
        <w:numPr>
          <w:ilvl w:val="0"/>
          <w:numId w:val="1856"/>
        </w:numPr>
      </w:pPr>
      <w:r>
        <w:rPr>
          <w:b/>
          <w:bCs/>
        </w:rPr>
        <w:t xml:space="preserve">Add</w:t>
      </w:r>
      <w:r>
        <w:t xml:space="preserve"> </w:t>
      </w:r>
      <w:r>
        <w:t xml:space="preserve">query items via queryItems</w:t>
      </w:r>
    </w:p>
    <w:p>
      <w:pPr>
        <w:pStyle w:val="Compact"/>
        <w:numPr>
          <w:ilvl w:val="0"/>
          <w:numId w:val="1856"/>
        </w:numPr>
      </w:pPr>
      <w:r>
        <w:rPr>
          <w:b/>
          <w:bCs/>
        </w:rPr>
        <w:t xml:space="preserve">Handle</w:t>
      </w:r>
      <w:r>
        <w:t xml:space="preserve"> </w:t>
      </w:r>
      <w:r>
        <w:t xml:space="preserve">optional url</w:t>
      </w:r>
    </w:p>
    <w:bookmarkEnd w:id="1508"/>
    <w:bookmarkStart w:id="1509" w:name="related-concepts-212"/>
    <w:p>
      <w:pPr>
        <w:pStyle w:val="Heading4"/>
      </w:pPr>
      <w:r>
        <w:t xml:space="preserve">Related Concepts</w:t>
      </w:r>
    </w:p>
    <w:p>
      <w:pPr>
        <w:pStyle w:val="Compact"/>
        <w:numPr>
          <w:ilvl w:val="0"/>
          <w:numId w:val="1857"/>
        </w:numPr>
      </w:pPr>
      <w:r>
        <w:t xml:space="preserve">URL, encoding, HTTP</w:t>
      </w:r>
    </w:p>
    <w:p>
      <w:r>
        <w:pict>
          <v:rect style="width:0;height:1.5pt" o:hralign="center" o:hrstd="t" o:hr="t"/>
        </w:pict>
      </w:r>
    </w:p>
    <w:bookmarkEnd w:id="1509"/>
    <w:bookmarkEnd w:id="1510"/>
    <w:bookmarkEnd w:id="1511"/>
    <w:bookmarkStart w:id="1518" w:name="http-headers"/>
    <w:p>
      <w:pPr>
        <w:pStyle w:val="Heading2"/>
      </w:pPr>
      <w:r>
        <w:t xml:space="preserve">HTTP Headers</w:t>
      </w:r>
    </w:p>
    <w:bookmarkStart w:id="1512" w:name="the-question-213"/>
    <w:p>
      <w:pPr>
        <w:pStyle w:val="Heading3"/>
      </w:pPr>
      <w:r>
        <w:t xml:space="preserve">1. The Question</w:t>
      </w:r>
    </w:p>
    <w:p>
      <w:pPr>
        <w:pStyle w:val="BlockText"/>
      </w:pPr>
      <w:r>
        <w:t xml:space="preserve">“What HTTP headers should you set for API requests?”</w:t>
      </w:r>
    </w:p>
    <w:p>
      <w:r>
        <w:pict>
          <v:rect style="width:0;height:1.5pt" o:hralign="center" o:hrstd="t" o:hr="t"/>
        </w:pict>
      </w:r>
    </w:p>
    <w:bookmarkEnd w:id="1512"/>
    <w:bookmarkStart w:id="1513" w:name="how-to-describe-213"/>
    <w:p>
      <w:pPr>
        <w:pStyle w:val="Heading3"/>
      </w:pPr>
      <w:r>
        <w:t xml:space="preserve">2. How to Describe</w:t>
      </w:r>
    </w:p>
    <w:p>
      <w:pPr>
        <w:pStyle w:val="Compact"/>
        <w:numPr>
          <w:ilvl w:val="0"/>
          <w:numId w:val="1858"/>
        </w:numPr>
      </w:pPr>
      <w:r>
        <w:rPr>
          <w:b/>
          <w:bCs/>
        </w:rPr>
        <w:t xml:space="preserve">Opening statement:</w:t>
      </w:r>
      <w:r>
        <w:t xml:space="preserve"> </w:t>
      </w:r>
      <w:r>
        <w:t xml:space="preserve">“Common: Content-Type (application/json), Accept, Authorization (Bearer token), User-Agent. Set via URLRequest.setValue. Server may require specific headers. Custom headers for API version, etc.”</w:t>
      </w:r>
    </w:p>
    <w:p>
      <w:pPr>
        <w:pStyle w:val="Compact"/>
        <w:numPr>
          <w:ilvl w:val="0"/>
          <w:numId w:val="1858"/>
        </w:numPr>
      </w:pPr>
      <w:r>
        <w:rPr>
          <w:b/>
          <w:bCs/>
        </w:rPr>
        <w:t xml:space="preserve">Key points:</w:t>
      </w:r>
    </w:p>
    <w:p>
      <w:pPr>
        <w:pStyle w:val="Compact"/>
        <w:numPr>
          <w:ilvl w:val="1"/>
          <w:numId w:val="1859"/>
        </w:numPr>
      </w:pPr>
      <w:r>
        <w:t xml:space="preserve">Content-Type: application/json</w:t>
      </w:r>
    </w:p>
    <w:p>
      <w:pPr>
        <w:pStyle w:val="Compact"/>
        <w:numPr>
          <w:ilvl w:val="1"/>
          <w:numId w:val="1859"/>
        </w:numPr>
      </w:pPr>
      <w:r>
        <w:t xml:space="preserve">Accept: application/json</w:t>
      </w:r>
    </w:p>
    <w:p>
      <w:pPr>
        <w:pStyle w:val="Compact"/>
        <w:numPr>
          <w:ilvl w:val="1"/>
          <w:numId w:val="1859"/>
        </w:numPr>
      </w:pPr>
      <w:r>
        <w:t xml:space="preserve">Authorization: Bearer</w:t>
      </w:r>
      <w:r>
        <w:t xml:space="preserve"> </w:t>
      </w:r>
    </w:p>
    <w:p>
      <w:pPr>
        <w:pStyle w:val="Compact"/>
        <w:numPr>
          <w:ilvl w:val="1"/>
          <w:numId w:val="1859"/>
        </w:numPr>
      </w:pPr>
      <w:r>
        <w:t xml:space="preserve">User-Agent, custom headers</w:t>
      </w:r>
    </w:p>
    <w:p>
      <w:pPr>
        <w:pStyle w:val="Compact"/>
        <w:numPr>
          <w:ilvl w:val="0"/>
          <w:numId w:val="1858"/>
        </w:numPr>
      </w:pPr>
      <w:r>
        <w:rPr>
          <w:b/>
          <w:bCs/>
        </w:rPr>
        <w:t xml:space="preserve">Follow-up depth:</w:t>
      </w:r>
      <w:r>
        <w:t xml:space="preserve"> </w:t>
      </w:r>
      <w:r>
        <w:t xml:space="preserve">Accept-Language; caching headers</w:t>
      </w:r>
    </w:p>
    <w:p>
      <w:pPr>
        <w:pStyle w:val="Compact"/>
        <w:numPr>
          <w:ilvl w:val="0"/>
          <w:numId w:val="1858"/>
        </w:numPr>
      </w:pPr>
      <w:r>
        <w:rPr>
          <w:b/>
          <w:bCs/>
        </w:rPr>
        <w:t xml:space="preserve">Common pitfalls:</w:t>
      </w:r>
      <w:r>
        <w:t xml:space="preserve"> </w:t>
      </w:r>
      <w:r>
        <w:t xml:space="preserve">Wrong Content-Type; missing Authorization</w:t>
      </w:r>
    </w:p>
    <w:p>
      <w:r>
        <w:pict>
          <v:rect style="width:0;height:1.5pt" o:hralign="center" o:hrstd="t" o:hr="t"/>
        </w:pict>
      </w:r>
    </w:p>
    <w:bookmarkEnd w:id="1513"/>
    <w:bookmarkStart w:id="1517" w:name="how-to-use-implement-best-practices-213"/>
    <w:p>
      <w:pPr>
        <w:pStyle w:val="Heading3"/>
      </w:pPr>
      <w:r>
        <w:t xml:space="preserve">3. How to Use / Implement / Best Practices</w:t>
      </w:r>
    </w:p>
    <w:bookmarkStart w:id="1514" w:name="implementation-213"/>
    <w:p>
      <w:pPr>
        <w:pStyle w:val="Heading4"/>
      </w:pPr>
      <w:r>
        <w:t xml:space="preserve">Implementation</w:t>
      </w:r>
    </w:p>
    <w:p>
      <w:pPr>
        <w:pStyle w:val="SourceCode"/>
      </w:pP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"application/json"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"Content-Type"</w:t>
      </w:r>
      <w:r>
        <w:rPr>
          <w:rStyle w:val="OperatorTok"/>
        </w:rPr>
        <w:t xml:space="preserve">)</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"application/json"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"Accept"</w:t>
      </w:r>
      <w:r>
        <w:rPr>
          <w:rStyle w:val="OperatorTok"/>
        </w:rPr>
        <w:t xml:space="preserve">)</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"Bearer </w:t>
      </w:r>
      <w:r>
        <w:rPr>
          <w:rStyle w:val="ErrorTok"/>
        </w:rPr>
        <w:t xml:space="preserve">\(</w:t>
      </w:r>
      <w:r>
        <w:rPr>
          <w:rStyle w:val="StringTok"/>
        </w:rPr>
        <w:t xml:space="preserve">token)"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"Authorization"</w:t>
      </w:r>
      <w:r>
        <w:rPr>
          <w:rStyle w:val="OperatorTok"/>
        </w:rPr>
        <w:t xml:space="preserve">)</w:t>
      </w:r>
    </w:p>
    <w:bookmarkEnd w:id="1514"/>
    <w:bookmarkStart w:id="1515" w:name="best-practices-213"/>
    <w:p>
      <w:pPr>
        <w:pStyle w:val="Heading4"/>
      </w:pPr>
      <w:r>
        <w:t xml:space="preserve">Best Practices</w:t>
      </w:r>
    </w:p>
    <w:p>
      <w:pPr>
        <w:pStyle w:val="Compact"/>
        <w:numPr>
          <w:ilvl w:val="0"/>
          <w:numId w:val="1860"/>
        </w:numPr>
      </w:pPr>
      <w:r>
        <w:rPr>
          <w:b/>
          <w:bCs/>
        </w:rPr>
        <w:t xml:space="preserve">Set</w:t>
      </w:r>
      <w:r>
        <w:t xml:space="preserve"> </w:t>
      </w:r>
      <w:r>
        <w:t xml:space="preserve">Content-Type for POST</w:t>
      </w:r>
    </w:p>
    <w:p>
      <w:pPr>
        <w:pStyle w:val="Compact"/>
        <w:numPr>
          <w:ilvl w:val="0"/>
          <w:numId w:val="1860"/>
        </w:numPr>
      </w:pPr>
      <w:r>
        <w:rPr>
          <w:b/>
          <w:bCs/>
        </w:rPr>
        <w:t xml:space="preserve">Set</w:t>
      </w:r>
      <w:r>
        <w:t xml:space="preserve"> </w:t>
      </w:r>
      <w:r>
        <w:t xml:space="preserve">Accept for expected response</w:t>
      </w:r>
    </w:p>
    <w:p>
      <w:pPr>
        <w:pStyle w:val="Compact"/>
        <w:numPr>
          <w:ilvl w:val="0"/>
          <w:numId w:val="1860"/>
        </w:numPr>
      </w:pPr>
      <w:r>
        <w:rPr>
          <w:b/>
          <w:bCs/>
        </w:rPr>
        <w:t xml:space="preserve">Use</w:t>
      </w:r>
      <w:r>
        <w:t xml:space="preserve"> </w:t>
      </w:r>
      <w:r>
        <w:t xml:space="preserve">Authorization for auth</w:t>
      </w:r>
    </w:p>
    <w:p>
      <w:pPr>
        <w:pStyle w:val="Compact"/>
        <w:numPr>
          <w:ilvl w:val="0"/>
          <w:numId w:val="1860"/>
        </w:numPr>
      </w:pPr>
      <w:r>
        <w:rPr>
          <w:b/>
          <w:bCs/>
        </w:rPr>
        <w:t xml:space="preserve">Follow</w:t>
      </w:r>
      <w:r>
        <w:t xml:space="preserve"> </w:t>
      </w:r>
      <w:r>
        <w:t xml:space="preserve">API documentation</w:t>
      </w:r>
    </w:p>
    <w:bookmarkEnd w:id="1515"/>
    <w:bookmarkStart w:id="1516" w:name="related-concepts-213"/>
    <w:p>
      <w:pPr>
        <w:pStyle w:val="Heading4"/>
      </w:pPr>
      <w:r>
        <w:t xml:space="preserve">Related Concepts</w:t>
      </w:r>
    </w:p>
    <w:p>
      <w:pPr>
        <w:pStyle w:val="Compact"/>
        <w:numPr>
          <w:ilvl w:val="0"/>
          <w:numId w:val="1861"/>
        </w:numPr>
      </w:pPr>
      <w:r>
        <w:t xml:space="preserve">HTTP, REST, authentication</w:t>
      </w:r>
    </w:p>
    <w:p>
      <w:r>
        <w:pict>
          <v:rect style="width:0;height:1.5pt" o:hralign="center" o:hrstd="t" o:hr="t"/>
        </w:pict>
      </w:r>
    </w:p>
    <w:bookmarkEnd w:id="1516"/>
    <w:bookmarkEnd w:id="1517"/>
    <w:bookmarkEnd w:id="1518"/>
    <w:bookmarkStart w:id="1525" w:name="timeout-configuration"/>
    <w:p>
      <w:pPr>
        <w:pStyle w:val="Heading2"/>
      </w:pPr>
      <w:r>
        <w:t xml:space="preserve">Timeout Configuration</w:t>
      </w:r>
    </w:p>
    <w:bookmarkStart w:id="1519" w:name="the-question-214"/>
    <w:p>
      <w:pPr>
        <w:pStyle w:val="Heading3"/>
      </w:pPr>
      <w:r>
        <w:t xml:space="preserve">1. The Question</w:t>
      </w:r>
    </w:p>
    <w:p>
      <w:pPr>
        <w:pStyle w:val="BlockText"/>
      </w:pPr>
      <w:r>
        <w:t xml:space="preserve">“How do you configure request timeouts?”</w:t>
      </w:r>
    </w:p>
    <w:p>
      <w:r>
        <w:pict>
          <v:rect style="width:0;height:1.5pt" o:hralign="center" o:hrstd="t" o:hr="t"/>
        </w:pict>
      </w:r>
    </w:p>
    <w:bookmarkEnd w:id="1519"/>
    <w:bookmarkStart w:id="1520" w:name="how-to-describe-214"/>
    <w:p>
      <w:pPr>
        <w:pStyle w:val="Heading3"/>
      </w:pPr>
      <w:r>
        <w:t xml:space="preserve">2. How to Describe</w:t>
      </w:r>
    </w:p>
    <w:p>
      <w:pPr>
        <w:pStyle w:val="Compact"/>
        <w:numPr>
          <w:ilvl w:val="0"/>
          <w:numId w:val="1862"/>
        </w:numPr>
      </w:pPr>
      <w:r>
        <w:rPr>
          <w:b/>
          <w:bCs/>
        </w:rPr>
        <w:t xml:space="preserve">Opening statement:</w:t>
      </w:r>
      <w:r>
        <w:t xml:space="preserve"> </w:t>
      </w:r>
      <w:r>
        <w:t xml:space="preserve">“URLSessionConfiguration has timeoutIntervalForRequest (total) and timeoutIntervalForResource (full transfer). Default 60s. Set per session or per request. Short for quick APIs; longer for uploads.”</w:t>
      </w:r>
    </w:p>
    <w:p>
      <w:pPr>
        <w:pStyle w:val="Compact"/>
        <w:numPr>
          <w:ilvl w:val="0"/>
          <w:numId w:val="1862"/>
        </w:numPr>
      </w:pPr>
      <w:r>
        <w:rPr>
          <w:b/>
          <w:bCs/>
        </w:rPr>
        <w:t xml:space="preserve">Key points:</w:t>
      </w:r>
    </w:p>
    <w:p>
      <w:pPr>
        <w:pStyle w:val="Compact"/>
        <w:numPr>
          <w:ilvl w:val="1"/>
          <w:numId w:val="1863"/>
        </w:numPr>
      </w:pPr>
      <w:r>
        <w:t xml:space="preserve">timeoutIntervalForRequest</w:t>
      </w:r>
    </w:p>
    <w:p>
      <w:pPr>
        <w:pStyle w:val="Compact"/>
        <w:numPr>
          <w:ilvl w:val="1"/>
          <w:numId w:val="1863"/>
        </w:numPr>
      </w:pPr>
      <w:r>
        <w:t xml:space="preserve">timeoutIntervalForResource</w:t>
      </w:r>
    </w:p>
    <w:p>
      <w:pPr>
        <w:pStyle w:val="Compact"/>
        <w:numPr>
          <w:ilvl w:val="1"/>
          <w:numId w:val="1863"/>
        </w:numPr>
      </w:pPr>
      <w:r>
        <w:t xml:space="preserve">URLSessionConfiguration</w:t>
      </w:r>
    </w:p>
    <w:p>
      <w:pPr>
        <w:pStyle w:val="Compact"/>
        <w:numPr>
          <w:ilvl w:val="1"/>
          <w:numId w:val="1863"/>
        </w:numPr>
      </w:pPr>
      <w:r>
        <w:t xml:space="preserve">Per-request: URLRequest.timeoutInterval</w:t>
      </w:r>
    </w:p>
    <w:p>
      <w:pPr>
        <w:pStyle w:val="Compact"/>
        <w:numPr>
          <w:ilvl w:val="0"/>
          <w:numId w:val="1862"/>
        </w:numPr>
      </w:pPr>
      <w:r>
        <w:rPr>
          <w:b/>
          <w:bCs/>
        </w:rPr>
        <w:t xml:space="preserve">Follow-up depth:</w:t>
      </w:r>
      <w:r>
        <w:t xml:space="preserve"> </w:t>
      </w:r>
      <w:r>
        <w:t xml:space="preserve">Retry on timeout</w:t>
      </w:r>
    </w:p>
    <w:p>
      <w:pPr>
        <w:pStyle w:val="Compact"/>
        <w:numPr>
          <w:ilvl w:val="0"/>
          <w:numId w:val="1862"/>
        </w:numPr>
      </w:pPr>
      <w:r>
        <w:rPr>
          <w:b/>
          <w:bCs/>
        </w:rPr>
        <w:t xml:space="preserve">Common pitfalls:</w:t>
      </w:r>
      <w:r>
        <w:t xml:space="preserve"> </w:t>
      </w:r>
      <w:r>
        <w:t xml:space="preserve">Too short; too long (hanging)</w:t>
      </w:r>
    </w:p>
    <w:p>
      <w:r>
        <w:pict>
          <v:rect style="width:0;height:1.5pt" o:hralign="center" o:hrstd="t" o:hr="t"/>
        </w:pict>
      </w:r>
    </w:p>
    <w:bookmarkEnd w:id="1520"/>
    <w:bookmarkStart w:id="1524" w:name="how-to-use-implement-best-practices-214"/>
    <w:p>
      <w:pPr>
        <w:pStyle w:val="Heading3"/>
      </w:pPr>
      <w:r>
        <w:t xml:space="preserve">3. How to Use / Implement / Best Practices</w:t>
      </w:r>
    </w:p>
    <w:bookmarkStart w:id="1521" w:name="implementation-214"/>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KeywordTok"/>
        </w:rPr>
        <w:t xml:space="preserve">default</w:t>
      </w:r>
      <w:r>
        <w:br/>
      </w:r>
      <w:r>
        <w:rPr>
          <w:rStyle w:val="NormalTok"/>
        </w:rPr>
        <w:t xml:space="preserve">config</w:t>
      </w:r>
      <w:r>
        <w:rPr>
          <w:rStyle w:val="OperatorTok"/>
        </w:rPr>
        <w:t xml:space="preserve">.</w:t>
      </w:r>
      <w:r>
        <w:rPr>
          <w:rStyle w:val="NormalTok"/>
        </w:rPr>
        <w:t xml:space="preserve">timeoutIntervalForRequest </w:t>
      </w:r>
      <w:r>
        <w:rPr>
          <w:rStyle w:val="OperatorTok"/>
        </w:rPr>
        <w:t xml:space="preserve">=</w:t>
      </w:r>
      <w:r>
        <w:rPr>
          <w:rStyle w:val="NormalTok"/>
        </w:rPr>
        <w:t xml:space="preserve"> </w:t>
      </w:r>
      <w:r>
        <w:rPr>
          <w:rStyle w:val="DecValTok"/>
        </w:rPr>
        <w:t xml:space="preserve">30</w:t>
      </w:r>
      <w:r>
        <w:br/>
      </w:r>
      <w:r>
        <w:rPr>
          <w:rStyle w:val="NormalTok"/>
        </w:rPr>
        <w:t xml:space="preserve">config</w:t>
      </w:r>
      <w:r>
        <w:rPr>
          <w:rStyle w:val="OperatorTok"/>
        </w:rPr>
        <w:t xml:space="preserve">.</w:t>
      </w:r>
      <w:r>
        <w:rPr>
          <w:rStyle w:val="NormalTok"/>
        </w:rPr>
        <w:t xml:space="preserve">timeoutIntervalForResource </w:t>
      </w:r>
      <w:r>
        <w:rPr>
          <w:rStyle w:val="OperatorTok"/>
        </w:rPr>
        <w:t xml:space="preserve">=</w:t>
      </w:r>
      <w:r>
        <w:rPr>
          <w:rStyle w:val="NormalTok"/>
        </w:rPr>
        <w:t xml:space="preserve"> </w:t>
      </w:r>
      <w:r>
        <w:rPr>
          <w:rStyle w:val="DecValTok"/>
        </w:rPr>
        <w:t xml:space="preserve">300</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p>
    <w:bookmarkEnd w:id="1521"/>
    <w:bookmarkStart w:id="1522" w:name="best-practices-214"/>
    <w:p>
      <w:pPr>
        <w:pStyle w:val="Heading4"/>
      </w:pPr>
      <w:r>
        <w:t xml:space="preserve">Best Practices</w:t>
      </w:r>
    </w:p>
    <w:p>
      <w:pPr>
        <w:pStyle w:val="Compact"/>
        <w:numPr>
          <w:ilvl w:val="0"/>
          <w:numId w:val="1864"/>
        </w:numPr>
      </w:pPr>
      <w:r>
        <w:rPr>
          <w:b/>
          <w:bCs/>
        </w:rPr>
        <w:t xml:space="preserve">Set</w:t>
      </w:r>
      <w:r>
        <w:t xml:space="preserve"> </w:t>
      </w:r>
      <w:r>
        <w:t xml:space="preserve">appropriate timeout</w:t>
      </w:r>
    </w:p>
    <w:p>
      <w:pPr>
        <w:pStyle w:val="Compact"/>
        <w:numPr>
          <w:ilvl w:val="0"/>
          <w:numId w:val="1864"/>
        </w:numPr>
      </w:pPr>
      <w:r>
        <w:rPr>
          <w:b/>
          <w:bCs/>
        </w:rPr>
        <w:t xml:space="preserve">Use</w:t>
      </w:r>
      <w:r>
        <w:t xml:space="preserve"> </w:t>
      </w:r>
      <w:r>
        <w:t xml:space="preserve">30-60s for typical API</w:t>
      </w:r>
    </w:p>
    <w:p>
      <w:pPr>
        <w:pStyle w:val="Compact"/>
        <w:numPr>
          <w:ilvl w:val="0"/>
          <w:numId w:val="1864"/>
        </w:numPr>
      </w:pPr>
      <w:r>
        <w:rPr>
          <w:b/>
          <w:bCs/>
        </w:rPr>
        <w:t xml:space="preserve">Longer</w:t>
      </w:r>
      <w:r>
        <w:t xml:space="preserve"> </w:t>
      </w:r>
      <w:r>
        <w:t xml:space="preserve">for uploads</w:t>
      </w:r>
    </w:p>
    <w:p>
      <w:pPr>
        <w:pStyle w:val="Compact"/>
        <w:numPr>
          <w:ilvl w:val="0"/>
          <w:numId w:val="1864"/>
        </w:numPr>
      </w:pPr>
      <w:r>
        <w:rPr>
          <w:b/>
          <w:bCs/>
        </w:rPr>
        <w:t xml:space="preserve">Handle</w:t>
      </w:r>
      <w:r>
        <w:t xml:space="preserve"> </w:t>
      </w:r>
      <w:r>
        <w:t xml:space="preserve">timeout error</w:t>
      </w:r>
    </w:p>
    <w:bookmarkEnd w:id="1522"/>
    <w:bookmarkStart w:id="1523" w:name="related-concepts-214"/>
    <w:p>
      <w:pPr>
        <w:pStyle w:val="Heading4"/>
      </w:pPr>
      <w:r>
        <w:t xml:space="preserve">Related Concepts</w:t>
      </w:r>
    </w:p>
    <w:p>
      <w:pPr>
        <w:pStyle w:val="Compact"/>
        <w:numPr>
          <w:ilvl w:val="0"/>
          <w:numId w:val="1865"/>
        </w:numPr>
      </w:pPr>
      <w:r>
        <w:t xml:space="preserve">URLSession, URLError.timedOut</w:t>
      </w:r>
    </w:p>
    <w:p>
      <w:r>
        <w:pict>
          <v:rect style="width:0;height:1.5pt" o:hralign="center" o:hrstd="t" o:hr="t"/>
        </w:pict>
      </w:r>
    </w:p>
    <w:bookmarkEnd w:id="1523"/>
    <w:bookmarkEnd w:id="1524"/>
    <w:bookmarkEnd w:id="1525"/>
    <w:bookmarkStart w:id="1532" w:name="app-transport-security"/>
    <w:p>
      <w:pPr>
        <w:pStyle w:val="Heading2"/>
      </w:pPr>
      <w:r>
        <w:t xml:space="preserve">App Transport Security</w:t>
      </w:r>
    </w:p>
    <w:bookmarkStart w:id="1526" w:name="the-question-215"/>
    <w:p>
      <w:pPr>
        <w:pStyle w:val="Heading3"/>
      </w:pPr>
      <w:r>
        <w:t xml:space="preserve">1. The Question</w:t>
      </w:r>
    </w:p>
    <w:p>
      <w:pPr>
        <w:pStyle w:val="BlockText"/>
      </w:pPr>
      <w:r>
        <w:t xml:space="preserve">“What is App Transport Security (ATS)? When would you disable it?”</w:t>
      </w:r>
    </w:p>
    <w:p>
      <w:r>
        <w:pict>
          <v:rect style="width:0;height:1.5pt" o:hralign="center" o:hrstd="t" o:hr="t"/>
        </w:pict>
      </w:r>
    </w:p>
    <w:bookmarkEnd w:id="1526"/>
    <w:bookmarkStart w:id="1527" w:name="how-to-describe-215"/>
    <w:p>
      <w:pPr>
        <w:pStyle w:val="Heading3"/>
      </w:pPr>
      <w:r>
        <w:t xml:space="preserve">2. How to Describe</w:t>
      </w:r>
    </w:p>
    <w:p>
      <w:pPr>
        <w:pStyle w:val="Compact"/>
        <w:numPr>
          <w:ilvl w:val="0"/>
          <w:numId w:val="1866"/>
        </w:numPr>
      </w:pPr>
      <w:r>
        <w:rPr>
          <w:b/>
          <w:bCs/>
        </w:rPr>
        <w:t xml:space="preserve">Opening statement:</w:t>
      </w:r>
      <w:r>
        <w:t xml:space="preserve"> </w:t>
      </w:r>
      <w:r>
        <w:t xml:space="preserve">“ATS enforces HTTPS, TLS 1.2+, forward secrecy. Enabled by default. To allow HTTP: Info.plist NSAppTransportSecurity, NSExceptionDomains. Only for dev or legacy; never for production user data.”</w:t>
      </w:r>
    </w:p>
    <w:p>
      <w:pPr>
        <w:pStyle w:val="Compact"/>
        <w:numPr>
          <w:ilvl w:val="0"/>
          <w:numId w:val="1866"/>
        </w:numPr>
      </w:pPr>
      <w:r>
        <w:rPr>
          <w:b/>
          <w:bCs/>
        </w:rPr>
        <w:t xml:space="preserve">Key points:</w:t>
      </w:r>
    </w:p>
    <w:p>
      <w:pPr>
        <w:pStyle w:val="Compact"/>
        <w:numPr>
          <w:ilvl w:val="1"/>
          <w:numId w:val="1867"/>
        </w:numPr>
      </w:pPr>
      <w:r>
        <w:t xml:space="preserve">HTTPS required by default</w:t>
      </w:r>
    </w:p>
    <w:p>
      <w:pPr>
        <w:pStyle w:val="Compact"/>
        <w:numPr>
          <w:ilvl w:val="1"/>
          <w:numId w:val="1867"/>
        </w:numPr>
      </w:pPr>
      <w:r>
        <w:t xml:space="preserve">NSAllowsArbitraryLoads (disable all) - avoid</w:t>
      </w:r>
    </w:p>
    <w:p>
      <w:pPr>
        <w:pStyle w:val="Compact"/>
        <w:numPr>
          <w:ilvl w:val="1"/>
          <w:numId w:val="1867"/>
        </w:numPr>
      </w:pPr>
      <w:r>
        <w:t xml:space="preserve">NSExceptionDomains for specific</w:t>
      </w:r>
    </w:p>
    <w:p>
      <w:pPr>
        <w:pStyle w:val="Compact"/>
        <w:numPr>
          <w:ilvl w:val="1"/>
          <w:numId w:val="1867"/>
        </w:numPr>
      </w:pPr>
      <w:r>
        <w:t xml:space="preserve">Justification required for App Store</w:t>
      </w:r>
    </w:p>
    <w:p>
      <w:pPr>
        <w:pStyle w:val="Compact"/>
        <w:numPr>
          <w:ilvl w:val="0"/>
          <w:numId w:val="1866"/>
        </w:numPr>
      </w:pPr>
      <w:r>
        <w:rPr>
          <w:b/>
          <w:bCs/>
        </w:rPr>
        <w:t xml:space="preserve">Follow-up depth:</w:t>
      </w:r>
      <w:r>
        <w:t xml:space="preserve"> </w:t>
      </w:r>
      <w:r>
        <w:t xml:space="preserve">Exception domains; ATS exceptions</w:t>
      </w:r>
    </w:p>
    <w:p>
      <w:pPr>
        <w:pStyle w:val="Compact"/>
        <w:numPr>
          <w:ilvl w:val="0"/>
          <w:numId w:val="1866"/>
        </w:numPr>
      </w:pPr>
      <w:r>
        <w:rPr>
          <w:b/>
          <w:bCs/>
        </w:rPr>
        <w:t xml:space="preserve">Common pitfalls:</w:t>
      </w:r>
      <w:r>
        <w:t xml:space="preserve"> </w:t>
      </w:r>
      <w:r>
        <w:t xml:space="preserve">Disabling for production; arbitrary loads</w:t>
      </w:r>
    </w:p>
    <w:p>
      <w:r>
        <w:pict>
          <v:rect style="width:0;height:1.5pt" o:hralign="center" o:hrstd="t" o:hr="t"/>
        </w:pict>
      </w:r>
    </w:p>
    <w:bookmarkEnd w:id="1527"/>
    <w:bookmarkStart w:id="1531" w:name="how-to-use-implement-best-practices-215"/>
    <w:p>
      <w:pPr>
        <w:pStyle w:val="Heading3"/>
      </w:pPr>
      <w:r>
        <w:t xml:space="preserve">3. How to Use / Implement / Best Practices</w:t>
      </w:r>
    </w:p>
    <w:bookmarkStart w:id="1528" w:name="implementation-215"/>
    <w:p>
      <w:pPr>
        <w:pStyle w:val="Heading4"/>
      </w:pPr>
      <w:r>
        <w:t xml:space="preserve">Implementation</w:t>
      </w:r>
    </w:p>
    <w:p>
      <w:pPr>
        <w:pStyle w:val="SourceCode"/>
      </w:pPr>
      <w:r>
        <w:rPr>
          <w:rStyle w:val="NormalTok"/>
        </w:rPr>
        <w:t xml:space="preserve">&lt;</w:t>
      </w:r>
      <w:r>
        <w:rPr>
          <w:rStyle w:val="KeywordTok"/>
        </w:rPr>
        <w:t xml:space="preserve">key</w:t>
      </w:r>
      <w:r>
        <w:rPr>
          <w:rStyle w:val="NormalTok"/>
        </w:rPr>
        <w:t xml:space="preserve">&gt;NSAppTransportSecurity&lt;/</w:t>
      </w:r>
      <w:r>
        <w:rPr>
          <w:rStyle w:val="KeywordTok"/>
        </w:rPr>
        <w:t xml:space="preserve">key</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&gt;NSExceptionDomains&lt;/</w:t>
      </w:r>
      <w:r>
        <w:rPr>
          <w:rStyle w:val="KeywordTok"/>
        </w:rPr>
        <w:t xml:space="preserve">key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&gt;example.com&lt;/</w:t>
      </w:r>
      <w:r>
        <w:rPr>
          <w:rStyle w:val="KeywordTok"/>
        </w:rPr>
        <w:t xml:space="preserve">key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&gt;NSExceptionAllowsInsecureHTTPLoads&lt;/</w:t>
      </w:r>
      <w:r>
        <w:rPr>
          <w:rStyle w:val="KeywordTok"/>
        </w:rPr>
        <w:t xml:space="preserve">key</w:t>
      </w:r>
      <w:r>
        <w:rPr>
          <w:rStyle w:val="NormalTok"/>
        </w:rPr>
        <w:t xml:space="preserve">&gt;</w:t>
      </w:r>
      <w:r>
        <w:br/>
      </w:r>
      <w:r>
        <w:rPr>
          <w:rStyle w:val="NormalTok"/>
        </w:rPr>
        <w:t xml:space="preserve">            &lt;</w:t>
      </w:r>
      <w:r>
        <w:rPr>
          <w:rStyle w:val="KeywordTok"/>
        </w:rPr>
        <w:t xml:space="preserve">true</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&lt;/</w:t>
      </w:r>
      <w:r>
        <w:rPr>
          <w:rStyle w:val="KeywordTok"/>
        </w:rPr>
        <w:t xml:space="preserve">dict</w:t>
      </w:r>
      <w:r>
        <w:rPr>
          <w:rStyle w:val="NormalTok"/>
        </w:rPr>
        <w:t xml:space="preserve">&gt;</w:t>
      </w:r>
    </w:p>
    <w:bookmarkEnd w:id="1528"/>
    <w:bookmarkStart w:id="1529" w:name="best-practices-215"/>
    <w:p>
      <w:pPr>
        <w:pStyle w:val="Heading4"/>
      </w:pPr>
      <w:r>
        <w:t xml:space="preserve">Best Practices</w:t>
      </w:r>
    </w:p>
    <w:p>
      <w:pPr>
        <w:pStyle w:val="Compact"/>
        <w:numPr>
          <w:ilvl w:val="0"/>
          <w:numId w:val="1868"/>
        </w:numPr>
      </w:pPr>
      <w:r>
        <w:rPr>
          <w:b/>
          <w:bCs/>
        </w:rPr>
        <w:t xml:space="preserve">Use</w:t>
      </w:r>
      <w:r>
        <w:t xml:space="preserve"> </w:t>
      </w:r>
      <w:r>
        <w:t xml:space="preserve">HTTPS</w:t>
      </w:r>
    </w:p>
    <w:p>
      <w:pPr>
        <w:pStyle w:val="Compact"/>
        <w:numPr>
          <w:ilvl w:val="0"/>
          <w:numId w:val="1868"/>
        </w:numPr>
      </w:pPr>
      <w:r>
        <w:rPr>
          <w:b/>
          <w:bCs/>
        </w:rPr>
        <w:t xml:space="preserve">Avoid</w:t>
      </w:r>
      <w:r>
        <w:t xml:space="preserve"> </w:t>
      </w:r>
      <w:r>
        <w:t xml:space="preserve">NSAllowsArbitraryLoads</w:t>
      </w:r>
    </w:p>
    <w:p>
      <w:pPr>
        <w:pStyle w:val="Compact"/>
        <w:numPr>
          <w:ilvl w:val="0"/>
          <w:numId w:val="1868"/>
        </w:numPr>
      </w:pPr>
      <w:r>
        <w:rPr>
          <w:b/>
          <w:bCs/>
        </w:rPr>
        <w:t xml:space="preserve">Use</w:t>
      </w:r>
      <w:r>
        <w:t xml:space="preserve"> </w:t>
      </w:r>
      <w:r>
        <w:t xml:space="preserve">exceptions sparingly</w:t>
      </w:r>
    </w:p>
    <w:p>
      <w:pPr>
        <w:pStyle w:val="Compact"/>
        <w:numPr>
          <w:ilvl w:val="0"/>
          <w:numId w:val="1868"/>
        </w:numPr>
      </w:pPr>
      <w:r>
        <w:rPr>
          <w:b/>
          <w:bCs/>
        </w:rPr>
        <w:t xml:space="preserve">Document</w:t>
      </w:r>
      <w:r>
        <w:t xml:space="preserve"> </w:t>
      </w:r>
      <w:r>
        <w:t xml:space="preserve">if needed</w:t>
      </w:r>
    </w:p>
    <w:bookmarkEnd w:id="1529"/>
    <w:bookmarkStart w:id="1530" w:name="related-concepts-215"/>
    <w:p>
      <w:pPr>
        <w:pStyle w:val="Heading4"/>
      </w:pPr>
      <w:r>
        <w:t xml:space="preserve">Related Concepts</w:t>
      </w:r>
    </w:p>
    <w:p>
      <w:pPr>
        <w:pStyle w:val="Compact"/>
        <w:numPr>
          <w:ilvl w:val="0"/>
          <w:numId w:val="1869"/>
        </w:numPr>
      </w:pPr>
      <w:r>
        <w:t xml:space="preserve">HTTPS, security, Info.plist</w:t>
      </w:r>
    </w:p>
    <w:p>
      <w:r>
        <w:pict>
          <v:rect style="width:0;height:1.5pt" o:hralign="center" o:hrstd="t" o:hr="t"/>
        </w:pict>
      </w:r>
    </w:p>
    <w:bookmarkEnd w:id="1530"/>
    <w:bookmarkEnd w:id="1531"/>
    <w:bookmarkEnd w:id="1532"/>
    <w:bookmarkStart w:id="1539" w:name="decoding-error-handling"/>
    <w:p>
      <w:pPr>
        <w:pStyle w:val="Heading2"/>
      </w:pPr>
      <w:r>
        <w:t xml:space="preserve">Decoding Error Handling</w:t>
      </w:r>
    </w:p>
    <w:bookmarkStart w:id="1533" w:name="the-question-216"/>
    <w:p>
      <w:pPr>
        <w:pStyle w:val="Heading3"/>
      </w:pPr>
      <w:r>
        <w:t xml:space="preserve">1. The Question</w:t>
      </w:r>
    </w:p>
    <w:p>
      <w:pPr>
        <w:pStyle w:val="BlockText"/>
      </w:pPr>
      <w:r>
        <w:t xml:space="preserve">“How do you handle JSON decoding errors?”</w:t>
      </w:r>
    </w:p>
    <w:p>
      <w:r>
        <w:pict>
          <v:rect style="width:0;height:1.5pt" o:hralign="center" o:hrstd="t" o:hr="t"/>
        </w:pict>
      </w:r>
    </w:p>
    <w:bookmarkEnd w:id="1533"/>
    <w:bookmarkStart w:id="1534" w:name="how-to-describe-216"/>
    <w:p>
      <w:pPr>
        <w:pStyle w:val="Heading3"/>
      </w:pPr>
      <w:r>
        <w:t xml:space="preserve">2. How to Describe</w:t>
      </w:r>
    </w:p>
    <w:p>
      <w:pPr>
        <w:pStyle w:val="Compact"/>
        <w:numPr>
          <w:ilvl w:val="0"/>
          <w:numId w:val="1870"/>
        </w:numPr>
      </w:pPr>
      <w:r>
        <w:rPr>
          <w:b/>
          <w:bCs/>
        </w:rPr>
        <w:t xml:space="preserve">Opening statement:</w:t>
      </w:r>
      <w:r>
        <w:t xml:space="preserve"> </w:t>
      </w:r>
      <w:r>
        <w:t xml:space="preserve">“DecodingError provides context: keyPath, type, description. Use do-catch. Log for debugging. Consider optional properties for optional API fields. Use custom init(from:) for complex cases.”</w:t>
      </w:r>
    </w:p>
    <w:p>
      <w:pPr>
        <w:pStyle w:val="Compact"/>
        <w:numPr>
          <w:ilvl w:val="0"/>
          <w:numId w:val="1870"/>
        </w:numPr>
      </w:pPr>
      <w:r>
        <w:rPr>
          <w:b/>
          <w:bCs/>
        </w:rPr>
        <w:t xml:space="preserve">Key points:</w:t>
      </w:r>
    </w:p>
    <w:p>
      <w:pPr>
        <w:pStyle w:val="Compact"/>
        <w:numPr>
          <w:ilvl w:val="1"/>
          <w:numId w:val="1871"/>
        </w:numPr>
      </w:pPr>
      <w:r>
        <w:t xml:space="preserve">DecodingError.keyNotFound, .typeMismatch</w:t>
      </w:r>
    </w:p>
    <w:p>
      <w:pPr>
        <w:pStyle w:val="Compact"/>
        <w:numPr>
          <w:ilvl w:val="1"/>
          <w:numId w:val="1871"/>
        </w:numPr>
      </w:pPr>
      <w:r>
        <w:t xml:space="preserve">error.context.codingPath</w:t>
      </w:r>
    </w:p>
    <w:p>
      <w:pPr>
        <w:pStyle w:val="Compact"/>
        <w:numPr>
          <w:ilvl w:val="1"/>
          <w:numId w:val="1871"/>
        </w:numPr>
      </w:pPr>
      <w:r>
        <w:t xml:space="preserve">Optional for missing keys</w:t>
      </w:r>
    </w:p>
    <w:p>
      <w:pPr>
        <w:pStyle w:val="Compact"/>
        <w:numPr>
          <w:ilvl w:val="1"/>
          <w:numId w:val="1871"/>
        </w:numPr>
      </w:pPr>
      <w:r>
        <w:t xml:space="preserve">Custom decoder for flexibility</w:t>
      </w:r>
    </w:p>
    <w:p>
      <w:pPr>
        <w:pStyle w:val="Compact"/>
        <w:numPr>
          <w:ilvl w:val="0"/>
          <w:numId w:val="1870"/>
        </w:numPr>
      </w:pPr>
      <w:r>
        <w:rPr>
          <w:b/>
          <w:bCs/>
        </w:rPr>
        <w:t xml:space="preserve">Follow-up depth:</w:t>
      </w:r>
      <w:r>
        <w:t xml:space="preserve"> </w:t>
      </w:r>
      <w:r>
        <w:t xml:space="preserve">Debugging decoding</w:t>
      </w:r>
    </w:p>
    <w:p>
      <w:pPr>
        <w:pStyle w:val="Compact"/>
        <w:numPr>
          <w:ilvl w:val="0"/>
          <w:numId w:val="1870"/>
        </w:numPr>
      </w:pPr>
      <w:r>
        <w:rPr>
          <w:b/>
          <w:bCs/>
        </w:rPr>
        <w:t xml:space="preserve">Common pitfalls:</w:t>
      </w:r>
      <w:r>
        <w:t xml:space="preserve"> </w:t>
      </w:r>
      <w:r>
        <w:t xml:space="preserve">Crashes on decode; not logging</w:t>
      </w:r>
    </w:p>
    <w:p>
      <w:r>
        <w:pict>
          <v:rect style="width:0;height:1.5pt" o:hralign="center" o:hrstd="t" o:hr="t"/>
        </w:pict>
      </w:r>
    </w:p>
    <w:bookmarkEnd w:id="1534"/>
    <w:bookmarkStart w:id="1538" w:name="how-to-use-implement-best-practices-216"/>
    <w:p>
      <w:pPr>
        <w:pStyle w:val="Heading3"/>
      </w:pPr>
      <w:r>
        <w:t xml:space="preserve">3. How to Use / Implement / Best Practices</w:t>
      </w:r>
    </w:p>
    <w:bookmarkStart w:id="1535" w:name="implementation-216"/>
    <w:p>
      <w:pPr>
        <w:pStyle w:val="Heading4"/>
      </w:pPr>
      <w:r>
        <w:t xml:space="preserve">Implementation</w:t>
      </w:r>
    </w:p>
    <w:p>
      <w:pPr>
        <w:pStyle w:val="SourceCode"/>
      </w:pP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KeywordTok"/>
        </w:rPr>
        <w:t xml:space="preserve">let</w:t>
      </w:r>
      <w:r>
        <w:rPr>
          <w:rStyle w:val="NormalTok"/>
        </w:rPr>
        <w:t xml:space="preserve"> </w:t>
      </w:r>
      <w:r>
        <w:rPr>
          <w:rStyle w:val="VariableTok"/>
        </w:rPr>
        <w:t xml:space="preserve">error</w:t>
      </w:r>
      <w:r>
        <w:rPr>
          <w:rStyle w:val="NormalTok"/>
        </w:rPr>
        <w:t xml:space="preserve"> </w:t>
      </w:r>
      <w:r>
        <w:rPr>
          <w:rStyle w:val="KeywordTok"/>
        </w:rPr>
        <w:t xml:space="preserve">as</w:t>
      </w:r>
      <w:r>
        <w:rPr>
          <w:rStyle w:val="NormalTok"/>
        </w:rPr>
        <w:t xml:space="preserve"> DecodingError </w:t>
      </w:r>
      <w:r>
        <w:rPr>
          <w:rStyle w:val="OperatorTok"/>
        </w:rPr>
        <w:t xml:space="preserve">{</w:t>
      </w:r>
      <w:r>
        <w:br/>
      </w:r>
      <w:r>
        <w:rPr>
          <w:rStyle w:val="NormalTok"/>
        </w:rPr>
        <w:t xml:space="preserve">    </w:t>
      </w:r>
      <w:r>
        <w:rPr>
          <w:rStyle w:val="ControlFlowTok"/>
        </w:rPr>
        <w:t xml:space="preserve">switch</w:t>
      </w:r>
      <w:r>
        <w:rPr>
          <w:rStyle w:val="NormalTok"/>
        </w:rPr>
        <w:t xml:space="preserve"> error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keyNotFound</w:t>
      </w:r>
      <w:r>
        <w:rPr>
          <w:rStyle w:val="OperatorTok"/>
        </w:rPr>
        <w:t xml:space="preserve">(</w:t>
      </w:r>
      <w:r>
        <w:rPr>
          <w:rStyle w:val="KeywordTok"/>
        </w:rPr>
        <w:t xml:space="preserve">let</w:t>
      </w:r>
      <w:r>
        <w:rPr>
          <w:rStyle w:val="NormalTok"/>
        </w:rPr>
        <w:t xml:space="preserve"> </w:t>
      </w:r>
      <w:r>
        <w:rPr>
          <w:rStyle w:val="VariableTok"/>
        </w:rPr>
        <w:t xml:space="preserve">key</w:t>
      </w:r>
      <w:r>
        <w:rPr>
          <w:rStyle w:val="OperatorTok"/>
        </w:rPr>
        <w:t xml:space="preserve">,</w:t>
      </w:r>
      <w:r>
        <w:rPr>
          <w:rStyle w:val="NormalTok"/>
        </w:rPr>
        <w:t xml:space="preserve"> _</w:t>
      </w:r>
      <w:r>
        <w:rPr>
          <w:rStyle w:val="OperatorTok"/>
        </w:rPr>
        <w:t xml:space="preserve">):</w:t>
      </w:r>
      <w:r>
        <w:rPr>
          <w:rStyle w:val="NormalTok"/>
        </w:rPr>
        <w:t xml:space="preserve"> print</w:t>
      </w:r>
      <w:r>
        <w:rPr>
          <w:rStyle w:val="OperatorTok"/>
        </w:rPr>
        <w:t xml:space="preserve">(</w:t>
      </w:r>
      <w:r>
        <w:rPr>
          <w:rStyle w:val="StringTok"/>
        </w:rPr>
        <w:t xml:space="preserve">"Missing: </w:t>
      </w:r>
      <w:r>
        <w:rPr>
          <w:rStyle w:val="ErrorTok"/>
        </w:rPr>
        <w:t xml:space="preserve">\(</w:t>
      </w:r>
      <w:r>
        <w:rPr>
          <w:rStyle w:val="StringTok"/>
        </w:rPr>
        <w:t xml:space="preserve">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typeMismatch</w:t>
      </w:r>
      <w:r>
        <w:rPr>
          <w:rStyle w:val="OperatorTok"/>
        </w:rPr>
        <w:t xml:space="preserve">(</w:t>
      </w:r>
      <w:r>
        <w:rPr>
          <w:rStyle w:val="KeywordTok"/>
        </w:rPr>
        <w:t xml:space="preserve">let</w:t>
      </w:r>
      <w:r>
        <w:rPr>
          <w:rStyle w:val="NormalTok"/>
        </w:rPr>
        <w:t xml:space="preserve"> </w:t>
      </w:r>
      <w:r>
        <w:rPr>
          <w:rStyle w:val="VariableTok"/>
        </w:rPr>
        <w:t xml:space="preserve">type</w:t>
      </w:r>
      <w:r>
        <w:rPr>
          <w:rStyle w:val="OperatorTok"/>
        </w:rPr>
        <w:t xml:space="preserve">,</w:t>
      </w:r>
      <w:r>
        <w:rPr>
          <w:rStyle w:val="NormalTok"/>
        </w:rPr>
        <w:t xml:space="preserve"> _</w:t>
      </w:r>
      <w:r>
        <w:rPr>
          <w:rStyle w:val="OperatorTok"/>
        </w:rPr>
        <w:t xml:space="preserve">):</w:t>
      </w:r>
      <w:r>
        <w:rPr>
          <w:rStyle w:val="NormalTok"/>
        </w:rPr>
        <w:t xml:space="preserve"> print</w:t>
      </w:r>
      <w:r>
        <w:rPr>
          <w:rStyle w:val="OperatorTok"/>
        </w:rPr>
        <w:t xml:space="preserve">(</w:t>
      </w:r>
      <w:r>
        <w:rPr>
          <w:rStyle w:val="StringTok"/>
        </w:rPr>
        <w:t xml:space="preserve">"Wrong type: </w:t>
      </w:r>
      <w:r>
        <w:rPr>
          <w:rStyle w:val="ErrorTok"/>
        </w:rPr>
        <w:t xml:space="preserve">\(</w:t>
      </w:r>
      <w:r>
        <w:rPr>
          <w:rStyle w:val="StringTok"/>
        </w:rPr>
        <w:t xml:space="preserve">type)"</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OperatorTok"/>
        </w:rPr>
        <w:t xml:space="preserve">}</w:t>
      </w:r>
    </w:p>
    <w:bookmarkEnd w:id="1535"/>
    <w:bookmarkStart w:id="1536" w:name="best-practices-216"/>
    <w:p>
      <w:pPr>
        <w:pStyle w:val="Heading4"/>
      </w:pPr>
      <w:r>
        <w:t xml:space="preserve">Best Practices</w:t>
      </w:r>
    </w:p>
    <w:p>
      <w:pPr>
        <w:pStyle w:val="Compact"/>
        <w:numPr>
          <w:ilvl w:val="0"/>
          <w:numId w:val="1872"/>
        </w:numPr>
      </w:pPr>
      <w:r>
        <w:rPr>
          <w:b/>
          <w:bCs/>
        </w:rPr>
        <w:t xml:space="preserve">Use</w:t>
      </w:r>
      <w:r>
        <w:t xml:space="preserve"> </w:t>
      </w:r>
      <w:r>
        <w:t xml:space="preserve">optional for missing keys</w:t>
      </w:r>
    </w:p>
    <w:p>
      <w:pPr>
        <w:pStyle w:val="Compact"/>
        <w:numPr>
          <w:ilvl w:val="0"/>
          <w:numId w:val="1872"/>
        </w:numPr>
      </w:pPr>
      <w:r>
        <w:rPr>
          <w:b/>
          <w:bCs/>
        </w:rPr>
        <w:t xml:space="preserve">Log</w:t>
      </w:r>
      <w:r>
        <w:t xml:space="preserve"> </w:t>
      </w:r>
      <w:r>
        <w:t xml:space="preserve">decoding errors</w:t>
      </w:r>
    </w:p>
    <w:p>
      <w:pPr>
        <w:pStyle w:val="Compact"/>
        <w:numPr>
          <w:ilvl w:val="0"/>
          <w:numId w:val="1872"/>
        </w:numPr>
      </w:pPr>
      <w:r>
        <w:rPr>
          <w:b/>
          <w:bCs/>
        </w:rPr>
        <w:t xml:space="preserve">Handle</w:t>
      </w:r>
      <w:r>
        <w:t xml:space="preserve"> </w:t>
      </w:r>
      <w:r>
        <w:t xml:space="preserve">type mismatches</w:t>
      </w:r>
    </w:p>
    <w:p>
      <w:pPr>
        <w:pStyle w:val="Compact"/>
        <w:numPr>
          <w:ilvl w:val="0"/>
          <w:numId w:val="1872"/>
        </w:numPr>
      </w:pPr>
      <w:r>
        <w:rPr>
          <w:b/>
          <w:bCs/>
        </w:rPr>
        <w:t xml:space="preserve">Consider</w:t>
      </w:r>
      <w:r>
        <w:t xml:space="preserve"> </w:t>
      </w:r>
      <w:r>
        <w:t xml:space="preserve">custom init for complex</w:t>
      </w:r>
    </w:p>
    <w:bookmarkEnd w:id="1536"/>
    <w:bookmarkStart w:id="1537" w:name="related-concepts-216"/>
    <w:p>
      <w:pPr>
        <w:pStyle w:val="Heading4"/>
      </w:pPr>
      <w:r>
        <w:t xml:space="preserve">Related Concepts</w:t>
      </w:r>
    </w:p>
    <w:p>
      <w:pPr>
        <w:pStyle w:val="Compact"/>
        <w:numPr>
          <w:ilvl w:val="0"/>
          <w:numId w:val="1873"/>
        </w:numPr>
      </w:pPr>
      <w:r>
        <w:t xml:space="preserve">Codable, DecodingError</w:t>
      </w:r>
    </w:p>
    <w:p>
      <w:r>
        <w:pict>
          <v:rect style="width:0;height:1.5pt" o:hralign="center" o:hrstd="t" o:hr="t"/>
        </w:pict>
      </w:r>
    </w:p>
    <w:bookmarkEnd w:id="1537"/>
    <w:bookmarkEnd w:id="1538"/>
    <w:bookmarkEnd w:id="1539"/>
    <w:bookmarkStart w:id="1546" w:name="pagination"/>
    <w:p>
      <w:pPr>
        <w:pStyle w:val="Heading2"/>
      </w:pPr>
      <w:r>
        <w:t xml:space="preserve">Pagination</w:t>
      </w:r>
    </w:p>
    <w:bookmarkStart w:id="1540" w:name="the-question-217"/>
    <w:p>
      <w:pPr>
        <w:pStyle w:val="Heading3"/>
      </w:pPr>
      <w:r>
        <w:t xml:space="preserve">1. The Question</w:t>
      </w:r>
    </w:p>
    <w:p>
      <w:pPr>
        <w:pStyle w:val="BlockText"/>
      </w:pPr>
      <w:r>
        <w:t xml:space="preserve">“How do you implement pagination for API responses?”</w:t>
      </w:r>
    </w:p>
    <w:p>
      <w:r>
        <w:pict>
          <v:rect style="width:0;height:1.5pt" o:hralign="center" o:hrstd="t" o:hr="t"/>
        </w:pict>
      </w:r>
    </w:p>
    <w:bookmarkEnd w:id="1540"/>
    <w:bookmarkStart w:id="1541" w:name="how-to-describe-217"/>
    <w:p>
      <w:pPr>
        <w:pStyle w:val="Heading3"/>
      </w:pPr>
      <w:r>
        <w:t xml:space="preserve">2. How to Describe</w:t>
      </w:r>
    </w:p>
    <w:p>
      <w:pPr>
        <w:pStyle w:val="Compact"/>
        <w:numPr>
          <w:ilvl w:val="0"/>
          <w:numId w:val="1874"/>
        </w:numPr>
      </w:pPr>
      <w:r>
        <w:rPr>
          <w:b/>
          <w:bCs/>
        </w:rPr>
        <w:t xml:space="preserve">Opening statement:</w:t>
      </w:r>
      <w:r>
        <w:t xml:space="preserve"> </w:t>
      </w:r>
      <w:r>
        <w:t xml:space="preserve">“Load initial page; load more when user scrolls near end. Offset-based (page, limit) or cursor-based (nextCursor). Append to list. Prevent duplicate requests. Handle loading state.”</w:t>
      </w:r>
    </w:p>
    <w:p>
      <w:pPr>
        <w:pStyle w:val="Compact"/>
        <w:numPr>
          <w:ilvl w:val="0"/>
          <w:numId w:val="1874"/>
        </w:numPr>
      </w:pPr>
      <w:r>
        <w:rPr>
          <w:b/>
          <w:bCs/>
        </w:rPr>
        <w:t xml:space="preserve">Key points:</w:t>
      </w:r>
    </w:p>
    <w:p>
      <w:pPr>
        <w:pStyle w:val="Compact"/>
        <w:numPr>
          <w:ilvl w:val="1"/>
          <w:numId w:val="1875"/>
        </w:numPr>
      </w:pPr>
      <w:r>
        <w:t xml:space="preserve">Offset: ?page=2&amp;limit=20</w:t>
      </w:r>
    </w:p>
    <w:p>
      <w:pPr>
        <w:pStyle w:val="Compact"/>
        <w:numPr>
          <w:ilvl w:val="1"/>
          <w:numId w:val="1875"/>
        </w:numPr>
      </w:pPr>
      <w:r>
        <w:t xml:space="preserve">Cursor: ?cursor=abc123</w:t>
      </w:r>
    </w:p>
    <w:p>
      <w:pPr>
        <w:pStyle w:val="Compact"/>
        <w:numPr>
          <w:ilvl w:val="1"/>
          <w:numId w:val="1875"/>
        </w:numPr>
      </w:pPr>
      <w:r>
        <w:t xml:space="preserve">Load more on scroll</w:t>
      </w:r>
    </w:p>
    <w:p>
      <w:pPr>
        <w:pStyle w:val="Compact"/>
        <w:numPr>
          <w:ilvl w:val="1"/>
          <w:numId w:val="1875"/>
        </w:numPr>
      </w:pPr>
      <w:r>
        <w:t xml:space="preserve">Deduplication, loading flag</w:t>
      </w:r>
    </w:p>
    <w:p>
      <w:pPr>
        <w:pStyle w:val="Compact"/>
        <w:numPr>
          <w:ilvl w:val="0"/>
          <w:numId w:val="1874"/>
        </w:numPr>
      </w:pPr>
      <w:r>
        <w:rPr>
          <w:b/>
          <w:bCs/>
        </w:rPr>
        <w:t xml:space="preserve">Follow-up depth:</w:t>
      </w:r>
      <w:r>
        <w:t xml:space="preserve"> </w:t>
      </w:r>
      <w:r>
        <w:t xml:space="preserve">Cursor vs offset; prefetch</w:t>
      </w:r>
    </w:p>
    <w:p>
      <w:pPr>
        <w:pStyle w:val="Compact"/>
        <w:numPr>
          <w:ilvl w:val="0"/>
          <w:numId w:val="1874"/>
        </w:numPr>
      </w:pPr>
      <w:r>
        <w:rPr>
          <w:b/>
          <w:bCs/>
        </w:rPr>
        <w:t xml:space="preserve">Common pitfalls:</w:t>
      </w:r>
      <w:r>
        <w:t xml:space="preserve"> </w:t>
      </w:r>
      <w:r>
        <w:t xml:space="preserve">Duplicate requests; not handling last page</w:t>
      </w:r>
    </w:p>
    <w:p>
      <w:r>
        <w:pict>
          <v:rect style="width:0;height:1.5pt" o:hralign="center" o:hrstd="t" o:hr="t"/>
        </w:pict>
      </w:r>
    </w:p>
    <w:bookmarkEnd w:id="1541"/>
    <w:bookmarkStart w:id="1545" w:name="how-to-use-implement-best-practices-217"/>
    <w:p>
      <w:pPr>
        <w:pStyle w:val="Heading3"/>
      </w:pPr>
      <w:r>
        <w:t xml:space="preserve">3. How to Use / Implement / Best Practices</w:t>
      </w:r>
    </w:p>
    <w:bookmarkStart w:id="1542" w:name="implementation-217"/>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currentPage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var</w:t>
      </w:r>
      <w:r>
        <w:rPr>
          <w:rStyle w:val="NormalTok"/>
        </w:rPr>
        <w:t xml:space="preserve"> </w:t>
      </w:r>
      <w:r>
        <w:rPr>
          <w:rStyle w:val="Variabl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KeywordTok"/>
        </w:rPr>
        <w:t xml:space="preserve">func</w:t>
      </w:r>
      <w:r>
        <w:rPr>
          <w:rStyle w:val="NormalTok"/>
        </w:rPr>
        <w:t xml:space="preserve"> </w:t>
      </w:r>
      <w:r>
        <w:rPr>
          <w:rStyle w:val="FunctionTok"/>
        </w:rPr>
        <w:t xml:space="preserve">loadMore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OperatorTok"/>
        </w:rPr>
        <w:t xml:space="preserve">!</w:t>
      </w:r>
      <w:r>
        <w:rPr>
          <w:rStyle w:val="NormalTok"/>
        </w:rPr>
        <w:t xml:space="preserve">isLoading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br/>
      </w:r>
      <w:r>
        <w:rPr>
          <w:rStyle w:val="NormalTok"/>
        </w:rPr>
        <w:t xml:space="preserve">    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items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NormalTok"/>
        </w:rPr>
        <w:t xml:space="preserve">fetch</w:t>
      </w:r>
      <w:r>
        <w:rPr>
          <w:rStyle w:val="OperatorTok"/>
        </w:rPr>
        <w:t xml:space="preserve">(</w:t>
      </w:r>
      <w:r>
        <w:rPr>
          <w:rStyle w:val="NormalTok"/>
        </w:rPr>
        <w:t xml:space="preserve">page</w:t>
      </w:r>
      <w:r>
        <w:rPr>
          <w:rStyle w:val="OperatorTok"/>
        </w:rPr>
        <w:t xml:space="preserve">:</w:t>
      </w:r>
      <w:r>
        <w:rPr>
          <w:rStyle w:val="NormalTok"/>
        </w:rPr>
        <w:t xml:space="preserve"> currentPage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items</w:t>
      </w:r>
      <w:r>
        <w:rPr>
          <w:rStyle w:val="OperatorTok"/>
        </w:rPr>
        <w:t xml:space="preserve">.</w:t>
      </w:r>
      <w:r>
        <w:rPr>
          <w:rStyle w:val="NormalTok"/>
        </w:rPr>
        <w:t xml:space="preserve">append</w:t>
      </w:r>
      <w:r>
        <w:rPr>
          <w:rStyle w:val="OperatorTok"/>
        </w:rPr>
        <w:t xml:space="preserve">(</w:t>
      </w:r>
      <w:r>
        <w:rPr>
          <w:rStyle w:val="NormalTok"/>
        </w:rPr>
        <w:t xml:space="preserve">contentsOf</w:t>
      </w:r>
      <w:r>
        <w:rPr>
          <w:rStyle w:val="OperatorTok"/>
        </w:rPr>
        <w:t xml:space="preserve">:</w:t>
      </w:r>
      <w:r>
        <w:rPr>
          <w:rStyle w:val="NormalTok"/>
        </w:rPr>
        <w:t xml:space="preserve"> items</w:t>
      </w:r>
      <w:r>
        <w:rPr>
          <w:rStyle w:val="OperatorTok"/>
        </w:rPr>
        <w:t xml:space="preserve">)</w:t>
      </w:r>
      <w:r>
        <w:br/>
      </w:r>
      <w:r>
        <w:rPr>
          <w:rStyle w:val="NormalTok"/>
        </w:rPr>
        <w:t xml:space="preserve">        currentPage </w:t>
      </w:r>
      <w:r>
        <w:rPr>
          <w:rStyle w:val="OperatorTok"/>
        </w:rPr>
        <w:t xml:space="preserve">+=</w:t>
      </w:r>
      <w:r>
        <w:rPr>
          <w:rStyle w:val="NormalTok"/>
        </w:rPr>
        <w:t xml:space="preserve"> </w:t>
      </w:r>
      <w:r>
        <w:rPr>
          <w:rStyle w:val="DecValTok"/>
        </w:rPr>
        <w:t xml:space="preserve">1</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OperatorTok"/>
        </w:rPr>
        <w:t xml:space="preserve">}</w:t>
      </w:r>
    </w:p>
    <w:bookmarkEnd w:id="1542"/>
    <w:bookmarkStart w:id="1543" w:name="best-practices-217"/>
    <w:p>
      <w:pPr>
        <w:pStyle w:val="Heading4"/>
      </w:pPr>
      <w:r>
        <w:t xml:space="preserve">Best Practices</w:t>
      </w:r>
    </w:p>
    <w:p>
      <w:pPr>
        <w:pStyle w:val="Compact"/>
        <w:numPr>
          <w:ilvl w:val="0"/>
          <w:numId w:val="1876"/>
        </w:numPr>
      </w:pPr>
      <w:r>
        <w:rPr>
          <w:b/>
          <w:bCs/>
        </w:rPr>
        <w:t xml:space="preserve">Use</w:t>
      </w:r>
      <w:r>
        <w:t xml:space="preserve"> </w:t>
      </w:r>
      <w:r>
        <w:t xml:space="preserve">cursor when API supports</w:t>
      </w:r>
    </w:p>
    <w:p>
      <w:pPr>
        <w:pStyle w:val="Compact"/>
        <w:numPr>
          <w:ilvl w:val="0"/>
          <w:numId w:val="1876"/>
        </w:numPr>
      </w:pPr>
      <w:r>
        <w:rPr>
          <w:b/>
          <w:bCs/>
        </w:rPr>
        <w:t xml:space="preserve">Prevent</w:t>
      </w:r>
      <w:r>
        <w:t xml:space="preserve"> </w:t>
      </w:r>
      <w:r>
        <w:t xml:space="preserve">duplicate loads</w:t>
      </w:r>
    </w:p>
    <w:p>
      <w:pPr>
        <w:pStyle w:val="Compact"/>
        <w:numPr>
          <w:ilvl w:val="0"/>
          <w:numId w:val="1876"/>
        </w:numPr>
      </w:pPr>
      <w:r>
        <w:rPr>
          <w:b/>
          <w:bCs/>
        </w:rPr>
        <w:t xml:space="preserve">Handle</w:t>
      </w:r>
      <w:r>
        <w:t xml:space="preserve"> </w:t>
      </w:r>
      <w:r>
        <w:t xml:space="preserve">last page</w:t>
      </w:r>
    </w:p>
    <w:p>
      <w:pPr>
        <w:pStyle w:val="Compact"/>
        <w:numPr>
          <w:ilvl w:val="0"/>
          <w:numId w:val="1876"/>
        </w:numPr>
      </w:pPr>
      <w:r>
        <w:rPr>
          <w:b/>
          <w:bCs/>
        </w:rPr>
        <w:t xml:space="preserve">Show</w:t>
      </w:r>
      <w:r>
        <w:t xml:space="preserve"> </w:t>
      </w:r>
      <w:r>
        <w:t xml:space="preserve">loading indicator</w:t>
      </w:r>
    </w:p>
    <w:bookmarkEnd w:id="1543"/>
    <w:bookmarkStart w:id="1544" w:name="related-concepts-217"/>
    <w:p>
      <w:pPr>
        <w:pStyle w:val="Heading4"/>
      </w:pPr>
      <w:r>
        <w:t xml:space="preserve">Related Concepts</w:t>
      </w:r>
    </w:p>
    <w:p>
      <w:pPr>
        <w:pStyle w:val="Compact"/>
        <w:numPr>
          <w:ilvl w:val="0"/>
          <w:numId w:val="1877"/>
        </w:numPr>
      </w:pPr>
      <w:r>
        <w:t xml:space="preserve">UITableView, prefetch, infinite scroll</w:t>
      </w:r>
    </w:p>
    <w:p>
      <w:r>
        <w:pict>
          <v:rect style="width:0;height:1.5pt" o:hralign="center" o:hrstd="t" o:hr="t"/>
        </w:pict>
      </w:r>
    </w:p>
    <w:bookmarkEnd w:id="1544"/>
    <w:bookmarkEnd w:id="1545"/>
    <w:bookmarkEnd w:id="1546"/>
    <w:bookmarkStart w:id="1553" w:name="rest-vs-graphql"/>
    <w:p>
      <w:pPr>
        <w:pStyle w:val="Heading2"/>
      </w:pPr>
      <w:r>
        <w:t xml:space="preserve">REST vs GraphQL</w:t>
      </w:r>
    </w:p>
    <w:bookmarkStart w:id="1547" w:name="the-question-218"/>
    <w:p>
      <w:pPr>
        <w:pStyle w:val="Heading3"/>
      </w:pPr>
      <w:r>
        <w:t xml:space="preserve">1. The Question</w:t>
      </w:r>
    </w:p>
    <w:p>
      <w:pPr>
        <w:pStyle w:val="BlockText"/>
      </w:pPr>
      <w:r>
        <w:t xml:space="preserve">“What’s the difference between REST and GraphQL?”</w:t>
      </w:r>
    </w:p>
    <w:p>
      <w:r>
        <w:pict>
          <v:rect style="width:0;height:1.5pt" o:hralign="center" o:hrstd="t" o:hr="t"/>
        </w:pict>
      </w:r>
    </w:p>
    <w:bookmarkEnd w:id="1547"/>
    <w:bookmarkStart w:id="1548" w:name="how-to-describe-218"/>
    <w:p>
      <w:pPr>
        <w:pStyle w:val="Heading3"/>
      </w:pPr>
      <w:r>
        <w:t xml:space="preserve">2. How to Describe</w:t>
      </w:r>
    </w:p>
    <w:p>
      <w:pPr>
        <w:pStyle w:val="Compact"/>
        <w:numPr>
          <w:ilvl w:val="0"/>
          <w:numId w:val="1878"/>
        </w:numPr>
      </w:pPr>
      <w:r>
        <w:rPr>
          <w:b/>
          <w:bCs/>
        </w:rPr>
        <w:t xml:space="preserve">Opening statement:</w:t>
      </w:r>
      <w:r>
        <w:t xml:space="preserve"> </w:t>
      </w:r>
      <w:r>
        <w:t xml:space="preserve">“REST: multiple endpoints, fixed response shape. GraphQL: single endpoint, client specifies fields. REST: over-fetching/under-fetching. GraphQL: precise request. GraphQL needs different client (Apollo, etc.).”</w:t>
      </w:r>
    </w:p>
    <w:p>
      <w:pPr>
        <w:pStyle w:val="Compact"/>
        <w:numPr>
          <w:ilvl w:val="0"/>
          <w:numId w:val="1878"/>
        </w:numPr>
      </w:pPr>
      <w:r>
        <w:rPr>
          <w:b/>
          <w:bCs/>
        </w:rPr>
        <w:t xml:space="preserve">Key points:</w:t>
      </w:r>
    </w:p>
    <w:p>
      <w:pPr>
        <w:pStyle w:val="Compact"/>
        <w:numPr>
          <w:ilvl w:val="1"/>
          <w:numId w:val="1879"/>
        </w:numPr>
      </w:pPr>
      <w:r>
        <w:t xml:space="preserve">REST: GET /users, GET /users/1</w:t>
      </w:r>
    </w:p>
    <w:p>
      <w:pPr>
        <w:pStyle w:val="Compact"/>
        <w:numPr>
          <w:ilvl w:val="1"/>
          <w:numId w:val="1879"/>
        </w:numPr>
      </w:pPr>
      <w:r>
        <w:t xml:space="preserve">GraphQL: POST with query</w:t>
      </w:r>
    </w:p>
    <w:p>
      <w:pPr>
        <w:pStyle w:val="Compact"/>
        <w:numPr>
          <w:ilvl w:val="1"/>
          <w:numId w:val="1879"/>
        </w:numPr>
      </w:pPr>
      <w:r>
        <w:t xml:space="preserve">REST: server determines shape</w:t>
      </w:r>
    </w:p>
    <w:p>
      <w:pPr>
        <w:pStyle w:val="Compact"/>
        <w:numPr>
          <w:ilvl w:val="1"/>
          <w:numId w:val="1879"/>
        </w:numPr>
      </w:pPr>
      <w:r>
        <w:t xml:space="preserve">GraphQL: client determines shape</w:t>
      </w:r>
    </w:p>
    <w:p>
      <w:pPr>
        <w:pStyle w:val="Compact"/>
        <w:numPr>
          <w:ilvl w:val="0"/>
          <w:numId w:val="1878"/>
        </w:numPr>
      </w:pPr>
      <w:r>
        <w:rPr>
          <w:b/>
          <w:bCs/>
        </w:rPr>
        <w:t xml:space="preserve">Follow-up depth:</w:t>
      </w:r>
      <w:r>
        <w:t xml:space="preserve"> </w:t>
      </w:r>
      <w:r>
        <w:t xml:space="preserve">When to use each</w:t>
      </w:r>
    </w:p>
    <w:p>
      <w:pPr>
        <w:pStyle w:val="Compact"/>
        <w:numPr>
          <w:ilvl w:val="0"/>
          <w:numId w:val="1878"/>
        </w:numPr>
      </w:pPr>
      <w:r>
        <w:rPr>
          <w:b/>
          <w:bCs/>
        </w:rPr>
        <w:t xml:space="preserve">Common pitfalls:</w:t>
      </w:r>
      <w:r>
        <w:t xml:space="preserve"> </w:t>
      </w:r>
      <w:r>
        <w:t xml:space="preserve">Overusing GraphQL; REST for simple needs</w:t>
      </w:r>
    </w:p>
    <w:p>
      <w:r>
        <w:pict>
          <v:rect style="width:0;height:1.5pt" o:hralign="center" o:hrstd="t" o:hr="t"/>
        </w:pict>
      </w:r>
    </w:p>
    <w:bookmarkEnd w:id="1548"/>
    <w:bookmarkStart w:id="1552" w:name="how-to-use-implement-best-practices-218"/>
    <w:p>
      <w:pPr>
        <w:pStyle w:val="Heading3"/>
      </w:pPr>
      <w:r>
        <w:t xml:space="preserve">3. How to Use / Implement / Best Practices</w:t>
      </w:r>
    </w:p>
    <w:bookmarkStart w:id="1549" w:name="implementation-218"/>
    <w:p>
      <w:pPr>
        <w:pStyle w:val="Heading4"/>
      </w:pPr>
      <w:r>
        <w:t xml:space="preserve">Implementation</w:t>
      </w:r>
    </w:p>
    <w:p>
      <w:pPr>
        <w:pStyle w:val="Compact"/>
        <w:numPr>
          <w:ilvl w:val="0"/>
          <w:numId w:val="1880"/>
        </w:numPr>
      </w:pPr>
      <w:r>
        <w:t xml:space="preserve">REST: URLSession, Codable</w:t>
      </w:r>
    </w:p>
    <w:p>
      <w:pPr>
        <w:pStyle w:val="Compact"/>
        <w:numPr>
          <w:ilvl w:val="0"/>
          <w:numId w:val="1880"/>
        </w:numPr>
      </w:pPr>
      <w:r>
        <w:t xml:space="preserve">GraphQL: Apollo, custom client</w:t>
      </w:r>
    </w:p>
    <w:bookmarkEnd w:id="1549"/>
    <w:bookmarkStart w:id="1550" w:name="best-practices-218"/>
    <w:p>
      <w:pPr>
        <w:pStyle w:val="Heading4"/>
      </w:pPr>
      <w:r>
        <w:t xml:space="preserve">Best Practices</w:t>
      </w:r>
    </w:p>
    <w:p>
      <w:pPr>
        <w:pStyle w:val="Compact"/>
        <w:numPr>
          <w:ilvl w:val="0"/>
          <w:numId w:val="1881"/>
        </w:numPr>
      </w:pPr>
      <w:r>
        <w:rPr>
          <w:b/>
          <w:bCs/>
        </w:rPr>
        <w:t xml:space="preserve">Use</w:t>
      </w:r>
      <w:r>
        <w:t xml:space="preserve"> </w:t>
      </w:r>
      <w:r>
        <w:t xml:space="preserve">REST for simple CRUD</w:t>
      </w:r>
    </w:p>
    <w:p>
      <w:pPr>
        <w:pStyle w:val="Compact"/>
        <w:numPr>
          <w:ilvl w:val="0"/>
          <w:numId w:val="1881"/>
        </w:numPr>
      </w:pPr>
      <w:r>
        <w:rPr>
          <w:b/>
          <w:bCs/>
        </w:rPr>
        <w:t xml:space="preserve">Use</w:t>
      </w:r>
      <w:r>
        <w:t xml:space="preserve"> </w:t>
      </w:r>
      <w:r>
        <w:t xml:space="preserve">GraphQL for complex, flexible queries</w:t>
      </w:r>
    </w:p>
    <w:p>
      <w:pPr>
        <w:pStyle w:val="Compact"/>
        <w:numPr>
          <w:ilvl w:val="0"/>
          <w:numId w:val="1881"/>
        </w:numPr>
      </w:pPr>
      <w:r>
        <w:rPr>
          <w:b/>
          <w:bCs/>
        </w:rPr>
        <w:t xml:space="preserve">Consider</w:t>
      </w:r>
      <w:r>
        <w:t xml:space="preserve"> </w:t>
      </w:r>
      <w:r>
        <w:t xml:space="preserve">team and backend</w:t>
      </w:r>
    </w:p>
    <w:p>
      <w:pPr>
        <w:pStyle w:val="Compact"/>
        <w:numPr>
          <w:ilvl w:val="0"/>
          <w:numId w:val="1881"/>
        </w:numPr>
      </w:pPr>
      <w:r>
        <w:rPr>
          <w:b/>
          <w:bCs/>
        </w:rPr>
        <w:t xml:space="preserve">Evaluate</w:t>
      </w:r>
      <w:r>
        <w:t xml:space="preserve"> </w:t>
      </w:r>
      <w:r>
        <w:t xml:space="preserve">caching differences</w:t>
      </w:r>
    </w:p>
    <w:bookmarkEnd w:id="1550"/>
    <w:bookmarkStart w:id="1551" w:name="related-concepts-218"/>
    <w:p>
      <w:pPr>
        <w:pStyle w:val="Heading4"/>
      </w:pPr>
      <w:r>
        <w:t xml:space="preserve">Related Concepts</w:t>
      </w:r>
    </w:p>
    <w:p>
      <w:pPr>
        <w:pStyle w:val="Compact"/>
        <w:numPr>
          <w:ilvl w:val="0"/>
          <w:numId w:val="1882"/>
        </w:numPr>
      </w:pPr>
      <w:r>
        <w:t xml:space="preserve">REST, API design, GraphQL</w:t>
      </w:r>
    </w:p>
    <w:p>
      <w:r>
        <w:pict>
          <v:rect style="width:0;height:1.5pt" o:hralign="center" o:hrstd="t" o:hr="t"/>
        </w:pict>
      </w:r>
    </w:p>
    <w:bookmarkEnd w:id="1551"/>
    <w:bookmarkEnd w:id="1552"/>
    <w:bookmarkEnd w:id="1553"/>
    <w:bookmarkStart w:id="1560" w:name="nested-codable-structures"/>
    <w:p>
      <w:pPr>
        <w:pStyle w:val="Heading2"/>
      </w:pPr>
      <w:r>
        <w:t xml:space="preserve">Nested Codable Structures</w:t>
      </w:r>
    </w:p>
    <w:bookmarkStart w:id="1554" w:name="the-question-219"/>
    <w:p>
      <w:pPr>
        <w:pStyle w:val="Heading3"/>
      </w:pPr>
      <w:r>
        <w:t xml:space="preserve">1. The Question</w:t>
      </w:r>
    </w:p>
    <w:p>
      <w:pPr>
        <w:pStyle w:val="BlockText"/>
      </w:pPr>
      <w:r>
        <w:t xml:space="preserve">“How do you decode nested JSON structures?”</w:t>
      </w:r>
    </w:p>
    <w:p>
      <w:r>
        <w:pict>
          <v:rect style="width:0;height:1.5pt" o:hralign="center" o:hrstd="t" o:hr="t"/>
        </w:pict>
      </w:r>
    </w:p>
    <w:bookmarkEnd w:id="1554"/>
    <w:bookmarkStart w:id="1555" w:name="how-to-describe-219"/>
    <w:p>
      <w:pPr>
        <w:pStyle w:val="Heading3"/>
      </w:pPr>
      <w:r>
        <w:t xml:space="preserve">2. How to Describe</w:t>
      </w:r>
    </w:p>
    <w:p>
      <w:pPr>
        <w:pStyle w:val="Compact"/>
        <w:numPr>
          <w:ilvl w:val="0"/>
          <w:numId w:val="1883"/>
        </w:numPr>
      </w:pPr>
      <w:r>
        <w:rPr>
          <w:b/>
          <w:bCs/>
        </w:rPr>
        <w:t xml:space="preserve">Opening statement:</w:t>
      </w:r>
      <w:r>
        <w:t xml:space="preserve"> </w:t>
      </w:r>
      <w:r>
        <w:t xml:space="preserve">“Nested types are decoded automatically if they conform to Codable. Define nested structs. Use optional for nullable nested. Use CodingKeys for nested key mapping. Custom init for complex nesting.”</w:t>
      </w:r>
    </w:p>
    <w:p>
      <w:pPr>
        <w:pStyle w:val="Compact"/>
        <w:numPr>
          <w:ilvl w:val="0"/>
          <w:numId w:val="1883"/>
        </w:numPr>
      </w:pPr>
      <w:r>
        <w:rPr>
          <w:b/>
          <w:bCs/>
        </w:rPr>
        <w:t xml:space="preserve">Key points:</w:t>
      </w:r>
    </w:p>
    <w:p>
      <w:pPr>
        <w:pStyle w:val="Compact"/>
        <w:numPr>
          <w:ilvl w:val="1"/>
          <w:numId w:val="1884"/>
        </w:numPr>
      </w:pPr>
      <w:r>
        <w:t xml:space="preserve">Nested structs conform to Codable</w:t>
      </w:r>
    </w:p>
    <w:p>
      <w:pPr>
        <w:pStyle w:val="Compact"/>
        <w:numPr>
          <w:ilvl w:val="1"/>
          <w:numId w:val="1884"/>
        </w:numPr>
      </w:pPr>
      <w:r>
        <w:t xml:space="preserve">Automatic decoding</w:t>
      </w:r>
    </w:p>
    <w:p>
      <w:pPr>
        <w:pStyle w:val="Compact"/>
        <w:numPr>
          <w:ilvl w:val="1"/>
          <w:numId w:val="1884"/>
        </w:numPr>
      </w:pPr>
      <w:r>
        <w:t xml:space="preserve">Optional for null</w:t>
      </w:r>
    </w:p>
    <w:p>
      <w:pPr>
        <w:pStyle w:val="Compact"/>
        <w:numPr>
          <w:ilvl w:val="1"/>
          <w:numId w:val="1884"/>
        </w:numPr>
      </w:pPr>
      <w:r>
        <w:t xml:space="preserve">Key paths in CodingKeys</w:t>
      </w:r>
    </w:p>
    <w:p>
      <w:pPr>
        <w:pStyle w:val="Compact"/>
        <w:numPr>
          <w:ilvl w:val="0"/>
          <w:numId w:val="1883"/>
        </w:numPr>
      </w:pPr>
      <w:r>
        <w:rPr>
          <w:b/>
          <w:bCs/>
        </w:rPr>
        <w:t xml:space="preserve">Follow-up depth:</w:t>
      </w:r>
      <w:r>
        <w:t xml:space="preserve"> </w:t>
      </w:r>
      <w:r>
        <w:t xml:space="preserve">Arrays of nested; flattening</w:t>
      </w:r>
    </w:p>
    <w:p>
      <w:pPr>
        <w:pStyle w:val="Compact"/>
        <w:numPr>
          <w:ilvl w:val="0"/>
          <w:numId w:val="1883"/>
        </w:numPr>
      </w:pPr>
      <w:r>
        <w:rPr>
          <w:b/>
          <w:bCs/>
        </w:rPr>
        <w:t xml:space="preserve">Common pitfalls:</w:t>
      </w:r>
      <w:r>
        <w:t xml:space="preserve"> </w:t>
      </w:r>
      <w:r>
        <w:t xml:space="preserve">Type mismatch; missing optional</w:t>
      </w:r>
    </w:p>
    <w:p>
      <w:r>
        <w:pict>
          <v:rect style="width:0;height:1.5pt" o:hralign="center" o:hrstd="t" o:hr="t"/>
        </w:pict>
      </w:r>
    </w:p>
    <w:bookmarkEnd w:id="1555"/>
    <w:bookmarkStart w:id="1559" w:name="how-to-use-implement-best-practices-219"/>
    <w:p>
      <w:pPr>
        <w:pStyle w:val="Heading3"/>
      </w:pPr>
      <w:r>
        <w:t xml:space="preserve">3. How to Use / Implement / Best Practices</w:t>
      </w:r>
    </w:p>
    <w:bookmarkStart w:id="1556" w:name="implementation-219"/>
    <w:p>
      <w:pPr>
        <w:pStyle w:val="Heading4"/>
      </w:pPr>
      <w:r>
        <w:t xml:space="preserve">Implementation</w:t>
      </w:r>
    </w:p>
    <w:p>
      <w:pPr>
        <w:pStyle w:val="SourceCode"/>
      </w:pPr>
      <w:r>
        <w:rPr>
          <w:rStyle w:val="KeywordTok"/>
        </w:rPr>
        <w:t xml:space="preserve">struct</w:t>
      </w:r>
      <w:r>
        <w:rPr>
          <w:rStyle w:val="NormalTok"/>
        </w:rPr>
        <w:t xml:space="preserve"> Response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OperatorTok"/>
        </w:rPr>
        <w:t xml:space="preserve">:</w:t>
      </w:r>
      <w:r>
        <w:rPr>
          <w:rStyle w:val="NormalTok"/>
        </w:rPr>
        <w:t xml:space="preserve"> User</w:t>
      </w:r>
      <w:r>
        <w:br/>
      </w:r>
      <w:r>
        <w:rPr>
          <w:rStyle w:val="NormalTok"/>
        </w:rPr>
        <w:t xml:space="preserve">    </w:t>
      </w:r>
      <w:r>
        <w:rPr>
          <w:rStyle w:val="KeywordTok"/>
        </w:rPr>
        <w:t xml:space="preserve">let</w:t>
      </w:r>
      <w:r>
        <w:rPr>
          <w:rStyle w:val="NormalTok"/>
        </w:rPr>
        <w:t xml:space="preserve"> </w:t>
      </w:r>
      <w:r>
        <w:rPr>
          <w:rStyle w:val="VariableTok"/>
        </w:rPr>
        <w:t xml:space="preserve">metadata</w:t>
      </w:r>
      <w:r>
        <w:rPr>
          <w:rStyle w:val="OperatorTok"/>
        </w:rPr>
        <w:t xml:space="preserve">:</w:t>
      </w:r>
      <w:r>
        <w:rPr>
          <w:rStyle w:val="NormalTok"/>
        </w:rPr>
        <w:t xml:space="preserve"> Metadata</w:t>
      </w:r>
      <w:r>
        <w:br/>
      </w:r>
      <w:r>
        <w:rPr>
          <w:rStyle w:val="OperatorTok"/>
        </w:rPr>
        <w:t xml:space="preserve">}</w:t>
      </w:r>
      <w:r>
        <w:br/>
      </w: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address</w:t>
      </w:r>
      <w:r>
        <w:rPr>
          <w:rStyle w:val="OperatorTok"/>
        </w:rPr>
        <w:t xml:space="preserve">:</w:t>
      </w:r>
      <w:r>
        <w:rPr>
          <w:rStyle w:val="NormalTok"/>
        </w:rPr>
        <w:t xml:space="preserve"> Address</w:t>
      </w:r>
      <w:r>
        <w:rPr>
          <w:rStyle w:val="OperatorTok"/>
        </w:rPr>
        <w:t xml:space="preserve">?</w:t>
      </w:r>
      <w:r>
        <w:br/>
      </w:r>
      <w:r>
        <w:rPr>
          <w:rStyle w:val="OperatorTok"/>
        </w:rPr>
        <w:t xml:space="preserve">}</w:t>
      </w:r>
      <w:r>
        <w:br/>
      </w:r>
      <w:r>
        <w:rPr>
          <w:rStyle w:val="KeywordTok"/>
        </w:rPr>
        <w:t xml:space="preserve">struct</w:t>
      </w:r>
      <w:r>
        <w:rPr>
          <w:rStyle w:val="NormalTok"/>
        </w:rPr>
        <w:t xml:space="preserve"> Address</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city</w:t>
      </w:r>
      <w:r>
        <w:rPr>
          <w:rStyle w:val="OperatorTok"/>
        </w:rPr>
        <w:t xml:space="preserve">:</w:t>
      </w:r>
      <w:r>
        <w:rPr>
          <w:rStyle w:val="NormalTok"/>
        </w:rPr>
        <w:t xml:space="preserve"> String</w:t>
      </w:r>
      <w:r>
        <w:br/>
      </w:r>
      <w:r>
        <w:rPr>
          <w:rStyle w:val="OperatorTok"/>
        </w:rPr>
        <w:t xml:space="preserve">}</w:t>
      </w:r>
    </w:p>
    <w:bookmarkEnd w:id="1556"/>
    <w:bookmarkStart w:id="1557" w:name="best-practices-219"/>
    <w:p>
      <w:pPr>
        <w:pStyle w:val="Heading4"/>
      </w:pPr>
      <w:r>
        <w:t xml:space="preserve">Best Practices</w:t>
      </w:r>
    </w:p>
    <w:p>
      <w:pPr>
        <w:pStyle w:val="Compact"/>
        <w:numPr>
          <w:ilvl w:val="0"/>
          <w:numId w:val="1885"/>
        </w:numPr>
      </w:pPr>
      <w:r>
        <w:rPr>
          <w:b/>
          <w:bCs/>
        </w:rPr>
        <w:t xml:space="preserve">Define</w:t>
      </w:r>
      <w:r>
        <w:t xml:space="preserve"> </w:t>
      </w:r>
      <w:r>
        <w:t xml:space="preserve">nested types</w:t>
      </w:r>
    </w:p>
    <w:p>
      <w:pPr>
        <w:pStyle w:val="Compact"/>
        <w:numPr>
          <w:ilvl w:val="0"/>
          <w:numId w:val="1885"/>
        </w:numPr>
      </w:pPr>
      <w:r>
        <w:rPr>
          <w:b/>
          <w:bCs/>
        </w:rPr>
        <w:t xml:space="preserve">Use</w:t>
      </w:r>
      <w:r>
        <w:t xml:space="preserve"> </w:t>
      </w:r>
      <w:r>
        <w:t xml:space="preserve">optional for nullable</w:t>
      </w:r>
    </w:p>
    <w:p>
      <w:pPr>
        <w:pStyle w:val="Compact"/>
        <w:numPr>
          <w:ilvl w:val="0"/>
          <w:numId w:val="1885"/>
        </w:numPr>
      </w:pPr>
      <w:r>
        <w:rPr>
          <w:b/>
          <w:bCs/>
        </w:rPr>
        <w:t xml:space="preserve">Keep</w:t>
      </w:r>
      <w:r>
        <w:t xml:space="preserve"> </w:t>
      </w:r>
      <w:r>
        <w:t xml:space="preserve">structure flat when possible</w:t>
      </w:r>
    </w:p>
    <w:p>
      <w:pPr>
        <w:pStyle w:val="Compact"/>
        <w:numPr>
          <w:ilvl w:val="0"/>
          <w:numId w:val="1885"/>
        </w:numPr>
      </w:pPr>
      <w:r>
        <w:rPr>
          <w:b/>
          <w:bCs/>
        </w:rPr>
        <w:t xml:space="preserve">Custom</w:t>
      </w:r>
      <w:r>
        <w:t xml:space="preserve"> </w:t>
      </w:r>
      <w:r>
        <w:t xml:space="preserve">init for complex cases</w:t>
      </w:r>
    </w:p>
    <w:bookmarkEnd w:id="1557"/>
    <w:bookmarkStart w:id="1558" w:name="related-concepts-219"/>
    <w:p>
      <w:pPr>
        <w:pStyle w:val="Heading4"/>
      </w:pPr>
      <w:r>
        <w:t xml:space="preserve">Related Concepts</w:t>
      </w:r>
    </w:p>
    <w:p>
      <w:pPr>
        <w:pStyle w:val="Compact"/>
        <w:numPr>
          <w:ilvl w:val="0"/>
          <w:numId w:val="1886"/>
        </w:numPr>
      </w:pPr>
      <w:r>
        <w:t xml:space="preserve">Codable, JSON, nested types</w:t>
      </w:r>
    </w:p>
    <w:p>
      <w:r>
        <w:pict>
          <v:rect style="width:0;height:1.5pt" o:hralign="center" o:hrstd="t" o:hr="t"/>
        </w:pict>
      </w:r>
    </w:p>
    <w:bookmarkEnd w:id="1558"/>
    <w:bookmarkEnd w:id="1559"/>
    <w:bookmarkEnd w:id="1560"/>
    <w:bookmarkStart w:id="1567" w:name="network-reachability"/>
    <w:p>
      <w:pPr>
        <w:pStyle w:val="Heading2"/>
      </w:pPr>
      <w:r>
        <w:t xml:space="preserve">Network Reachability</w:t>
      </w:r>
    </w:p>
    <w:bookmarkStart w:id="1561" w:name="the-question-220"/>
    <w:p>
      <w:pPr>
        <w:pStyle w:val="Heading3"/>
      </w:pPr>
      <w:r>
        <w:t xml:space="preserve">1. The Question</w:t>
      </w:r>
    </w:p>
    <w:p>
      <w:pPr>
        <w:pStyle w:val="BlockText"/>
      </w:pPr>
      <w:r>
        <w:t xml:space="preserve">“How do you check network reachability?”</w:t>
      </w:r>
    </w:p>
    <w:p>
      <w:r>
        <w:pict>
          <v:rect style="width:0;height:1.5pt" o:hralign="center" o:hrstd="t" o:hr="t"/>
        </w:pict>
      </w:r>
    </w:p>
    <w:bookmarkEnd w:id="1561"/>
    <w:bookmarkStart w:id="1562" w:name="how-to-describe-220"/>
    <w:p>
      <w:pPr>
        <w:pStyle w:val="Heading3"/>
      </w:pPr>
      <w:r>
        <w:t xml:space="preserve">2. How to Describe</w:t>
      </w:r>
    </w:p>
    <w:p>
      <w:pPr>
        <w:pStyle w:val="Compact"/>
        <w:numPr>
          <w:ilvl w:val="0"/>
          <w:numId w:val="1887"/>
        </w:numPr>
      </w:pPr>
      <w:r>
        <w:rPr>
          <w:b/>
          <w:bCs/>
        </w:rPr>
        <w:t xml:space="preserve">Opening statement:</w:t>
      </w:r>
      <w:r>
        <w:t xml:space="preserve"> </w:t>
      </w:r>
      <w:r>
        <w:t xml:space="preserve">“Use Network framework’s NWPathMonitor. Check path.status (satisfied, unsatisfied). Monitor for changes. Don’t block on reachability before request—attempt and handle failure. Use for UI hints (offline indicator).”</w:t>
      </w:r>
    </w:p>
    <w:p>
      <w:pPr>
        <w:pStyle w:val="Compact"/>
        <w:numPr>
          <w:ilvl w:val="0"/>
          <w:numId w:val="1887"/>
        </w:numPr>
      </w:pPr>
      <w:r>
        <w:rPr>
          <w:b/>
          <w:bCs/>
        </w:rPr>
        <w:t xml:space="preserve">Key points:</w:t>
      </w:r>
    </w:p>
    <w:p>
      <w:pPr>
        <w:pStyle w:val="Compact"/>
        <w:numPr>
          <w:ilvl w:val="1"/>
          <w:numId w:val="1888"/>
        </w:numPr>
      </w:pPr>
      <w:r>
        <w:t xml:space="preserve">NWPathMonitor</w:t>
      </w:r>
    </w:p>
    <w:p>
      <w:pPr>
        <w:pStyle w:val="Compact"/>
        <w:numPr>
          <w:ilvl w:val="1"/>
          <w:numId w:val="1888"/>
        </w:numPr>
      </w:pPr>
      <w:r>
        <w:t xml:space="preserve">path.status</w:t>
      </w:r>
    </w:p>
    <w:p>
      <w:pPr>
        <w:pStyle w:val="Compact"/>
        <w:numPr>
          <w:ilvl w:val="1"/>
          <w:numId w:val="1888"/>
        </w:numPr>
      </w:pPr>
      <w:r>
        <w:t xml:space="preserve">path.isExpensive (cellular)</w:t>
      </w:r>
    </w:p>
    <w:p>
      <w:pPr>
        <w:pStyle w:val="Compact"/>
        <w:numPr>
          <w:ilvl w:val="1"/>
          <w:numId w:val="1888"/>
        </w:numPr>
      </w:pPr>
      <w:r>
        <w:t xml:space="preserve">path.isConstrained (low data mode)</w:t>
      </w:r>
    </w:p>
    <w:p>
      <w:pPr>
        <w:pStyle w:val="Compact"/>
        <w:numPr>
          <w:ilvl w:val="0"/>
          <w:numId w:val="1887"/>
        </w:numPr>
      </w:pPr>
      <w:r>
        <w:rPr>
          <w:b/>
          <w:bCs/>
        </w:rPr>
        <w:t xml:space="preserve">Follow-up depth:</w:t>
      </w:r>
      <w:r>
        <w:t xml:space="preserve"> </w:t>
      </w:r>
      <w:r>
        <w:t xml:space="preserve">SCNetworkReachability (legacy)</w:t>
      </w:r>
    </w:p>
    <w:p>
      <w:pPr>
        <w:pStyle w:val="Compact"/>
        <w:numPr>
          <w:ilvl w:val="0"/>
          <w:numId w:val="1887"/>
        </w:numPr>
      </w:pPr>
      <w:r>
        <w:rPr>
          <w:b/>
          <w:bCs/>
        </w:rPr>
        <w:t xml:space="preserve">Common pitfalls:</w:t>
      </w:r>
      <w:r>
        <w:t xml:space="preserve"> </w:t>
      </w:r>
      <w:r>
        <w:t xml:space="preserve">Blocking requests; assuming reachable = connected</w:t>
      </w:r>
    </w:p>
    <w:p>
      <w:r>
        <w:pict>
          <v:rect style="width:0;height:1.5pt" o:hralign="center" o:hrstd="t" o:hr="t"/>
        </w:pict>
      </w:r>
    </w:p>
    <w:bookmarkEnd w:id="1562"/>
    <w:bookmarkStart w:id="1566" w:name="how-to-use-implement-best-practices-220"/>
    <w:p>
      <w:pPr>
        <w:pStyle w:val="Heading3"/>
      </w:pPr>
      <w:r>
        <w:t xml:space="preserve">3. How to Use / Implement / Best Practices</w:t>
      </w:r>
    </w:p>
    <w:bookmarkStart w:id="1563" w:name="implementation-220"/>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monitor</w:t>
      </w:r>
      <w:r>
        <w:rPr>
          <w:rStyle w:val="NormalTok"/>
        </w:rPr>
        <w:t xml:space="preserve"> </w:t>
      </w:r>
      <w:r>
        <w:rPr>
          <w:rStyle w:val="OperatorTok"/>
        </w:rPr>
        <w:t xml:space="preserve">=</w:t>
      </w:r>
      <w:r>
        <w:rPr>
          <w:rStyle w:val="NormalTok"/>
        </w:rPr>
        <w:t xml:space="preserve"> NWPathMonitor</w:t>
      </w:r>
      <w:r>
        <w:rPr>
          <w:rStyle w:val="OperatorTok"/>
        </w:rPr>
        <w:t xml:space="preserve">()</w:t>
      </w:r>
      <w:r>
        <w:br/>
      </w:r>
      <w:r>
        <w:rPr>
          <w:rStyle w:val="NormalTok"/>
        </w:rPr>
        <w:t xml:space="preserve">monitor</w:t>
      </w:r>
      <w:r>
        <w:rPr>
          <w:rStyle w:val="OperatorTok"/>
        </w:rPr>
        <w:t xml:space="preserve">.</w:t>
      </w:r>
      <w:r>
        <w:rPr>
          <w:rStyle w:val="NormalTok"/>
        </w:rPr>
        <w:t xml:space="preserve">pathUpdateHandler </w:t>
      </w:r>
      <w:r>
        <w:rPr>
          <w:rStyle w:val="OperatorTok"/>
        </w:rPr>
        <w:t xml:space="preserve">=</w:t>
      </w:r>
      <w:r>
        <w:rPr>
          <w:rStyle w:val="NormalTok"/>
        </w:rPr>
        <w:t xml:space="preserve"> </w:t>
      </w:r>
      <w:r>
        <w:rPr>
          <w:rStyle w:val="OperatorTok"/>
        </w:rPr>
        <w:t xml:space="preserve">{</w:t>
      </w:r>
      <w:r>
        <w:rPr>
          <w:rStyle w:val="NormalTok"/>
        </w:rPr>
        <w:t xml:space="preserve"> path </w:t>
      </w:r>
      <w:r>
        <w:rPr>
          <w:rStyle w:val="ControlFlowTok"/>
        </w:rPr>
        <w:t xml:space="preserve">in</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status </w:t>
      </w:r>
      <w:r>
        <w:rPr>
          <w:rStyle w:val="OperatorTok"/>
        </w:rPr>
        <w:t xml:space="preserve">==</w:t>
      </w:r>
      <w:r>
        <w:rPr>
          <w:rStyle w:val="NormalTok"/>
        </w:rPr>
        <w:t xml:space="preserve"> </w:t>
      </w:r>
      <w:r>
        <w:rPr>
          <w:rStyle w:val="OperatorTok"/>
        </w:rPr>
        <w:t xml:space="preserve">.</w:t>
      </w:r>
      <w:r>
        <w:rPr>
          <w:rStyle w:val="NormalTok"/>
        </w:rPr>
        <w:t xml:space="preserve">satisfied </w:t>
      </w:r>
      <w:r>
        <w:rPr>
          <w:rStyle w:val="OperatorTok"/>
        </w:rPr>
        <w:t xml:space="preserve">{</w:t>
      </w:r>
      <w:r>
        <w:br/>
      </w:r>
      <w:r>
        <w:rPr>
          <w:rStyle w:val="NormalTok"/>
        </w:rPr>
        <w:t xml:space="preserve">        </w:t>
      </w:r>
      <w:r>
        <w:rPr>
          <w:rStyle w:val="CommentTok"/>
        </w:rPr>
        <w:t xml:space="preserve">// Online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Offline</w:t>
      </w:r>
      <w:r>
        <w:br/>
      </w:r>
      <w:r>
        <w:rPr>
          <w:rStyle w:val="NormalTok"/>
        </w:rPr>
        <w:t xml:space="preserve">    </w:t>
      </w:r>
      <w:r>
        <w:rPr>
          <w:rStyle w:val="OperatorTok"/>
        </w:rPr>
        <w:t xml:space="preserve">}</w:t>
      </w:r>
      <w:r>
        <w:br/>
      </w:r>
      <w:r>
        <w:rPr>
          <w:rStyle w:val="OperatorTok"/>
        </w:rPr>
        <w:t xml:space="preserve">}</w:t>
      </w:r>
      <w:r>
        <w:br/>
      </w:r>
      <w:r>
        <w:rPr>
          <w:rStyle w:val="NormalTok"/>
        </w:rPr>
        <w:t xml:space="preserve">monitor</w:t>
      </w:r>
      <w:r>
        <w:rPr>
          <w:rStyle w:val="OperatorTok"/>
        </w:rPr>
        <w:t xml:space="preserve">.</w:t>
      </w:r>
      <w:r>
        <w:rPr>
          <w:rStyle w:val="NormalTok"/>
        </w:rPr>
        <w:t xml:space="preserve">start</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p>
    <w:bookmarkEnd w:id="1563"/>
    <w:bookmarkStart w:id="1564" w:name="best-practices-220"/>
    <w:p>
      <w:pPr>
        <w:pStyle w:val="Heading4"/>
      </w:pPr>
      <w:r>
        <w:t xml:space="preserve">Best Practices</w:t>
      </w:r>
    </w:p>
    <w:p>
      <w:pPr>
        <w:pStyle w:val="Compact"/>
        <w:numPr>
          <w:ilvl w:val="0"/>
          <w:numId w:val="1889"/>
        </w:numPr>
      </w:pPr>
      <w:r>
        <w:rPr>
          <w:b/>
          <w:bCs/>
        </w:rPr>
        <w:t xml:space="preserve">Use</w:t>
      </w:r>
      <w:r>
        <w:t xml:space="preserve"> </w:t>
      </w:r>
      <w:r>
        <w:t xml:space="preserve">for UI state</w:t>
      </w:r>
    </w:p>
    <w:p>
      <w:pPr>
        <w:pStyle w:val="Compact"/>
        <w:numPr>
          <w:ilvl w:val="0"/>
          <w:numId w:val="1889"/>
        </w:numPr>
      </w:pPr>
      <w:r>
        <w:rPr>
          <w:b/>
          <w:bCs/>
        </w:rPr>
        <w:t xml:space="preserve">Don’t</w:t>
      </w:r>
      <w:r>
        <w:t xml:space="preserve"> </w:t>
      </w:r>
      <w:r>
        <w:t xml:space="preserve">block requests</w:t>
      </w:r>
    </w:p>
    <w:p>
      <w:pPr>
        <w:pStyle w:val="Compact"/>
        <w:numPr>
          <w:ilvl w:val="0"/>
          <w:numId w:val="1889"/>
        </w:numPr>
      </w:pPr>
      <w:r>
        <w:rPr>
          <w:b/>
          <w:bCs/>
        </w:rPr>
        <w:t xml:space="preserve">Handle</w:t>
      </w:r>
      <w:r>
        <w:t xml:space="preserve"> </w:t>
      </w:r>
      <w:r>
        <w:t xml:space="preserve">failure regardless</w:t>
      </w:r>
    </w:p>
    <w:p>
      <w:pPr>
        <w:pStyle w:val="Compact"/>
        <w:numPr>
          <w:ilvl w:val="0"/>
          <w:numId w:val="1889"/>
        </w:numPr>
      </w:pPr>
      <w:r>
        <w:rPr>
          <w:b/>
          <w:bCs/>
        </w:rPr>
        <w:t xml:space="preserve">Monitor</w:t>
      </w:r>
      <w:r>
        <w:t xml:space="preserve"> </w:t>
      </w:r>
      <w:r>
        <w:t xml:space="preserve">for changes</w:t>
      </w:r>
    </w:p>
    <w:bookmarkEnd w:id="1564"/>
    <w:bookmarkStart w:id="1565" w:name="related-concepts-220"/>
    <w:p>
      <w:pPr>
        <w:pStyle w:val="Heading4"/>
      </w:pPr>
      <w:r>
        <w:t xml:space="preserve">Related Concepts</w:t>
      </w:r>
    </w:p>
    <w:p>
      <w:pPr>
        <w:pStyle w:val="Compact"/>
        <w:numPr>
          <w:ilvl w:val="0"/>
          <w:numId w:val="1890"/>
        </w:numPr>
      </w:pPr>
      <w:r>
        <w:t xml:space="preserve">Network framework, connectivity</w:t>
      </w:r>
    </w:p>
    <w:p>
      <w:r>
        <w:pict>
          <v:rect style="width:0;height:1.5pt" o:hralign="center" o:hrstd="t" o:hr="t"/>
        </w:pict>
      </w:r>
    </w:p>
    <w:bookmarkEnd w:id="1565"/>
    <w:bookmarkEnd w:id="1566"/>
    <w:bookmarkEnd w:id="1567"/>
    <w:bookmarkStart w:id="1574" w:name="codable-enums"/>
    <w:p>
      <w:pPr>
        <w:pStyle w:val="Heading2"/>
      </w:pPr>
      <w:r>
        <w:t xml:space="preserve">Codable Enums</w:t>
      </w:r>
    </w:p>
    <w:bookmarkStart w:id="1568" w:name="the-question-221"/>
    <w:p>
      <w:pPr>
        <w:pStyle w:val="Heading3"/>
      </w:pPr>
      <w:r>
        <w:t xml:space="preserve">1. The Question</w:t>
      </w:r>
    </w:p>
    <w:p>
      <w:pPr>
        <w:pStyle w:val="BlockText"/>
      </w:pPr>
      <w:r>
        <w:t xml:space="preserve">“How do you decode enums with Codable?”</w:t>
      </w:r>
    </w:p>
    <w:p>
      <w:r>
        <w:pict>
          <v:rect style="width:0;height:1.5pt" o:hralign="center" o:hrstd="t" o:hr="t"/>
        </w:pict>
      </w:r>
    </w:p>
    <w:bookmarkEnd w:id="1568"/>
    <w:bookmarkStart w:id="1569" w:name="how-to-describe-221"/>
    <w:p>
      <w:pPr>
        <w:pStyle w:val="Heading3"/>
      </w:pPr>
      <w:r>
        <w:t xml:space="preserve">2. How to Describe</w:t>
      </w:r>
    </w:p>
    <w:p>
      <w:pPr>
        <w:pStyle w:val="Compact"/>
        <w:numPr>
          <w:ilvl w:val="0"/>
          <w:numId w:val="1891"/>
        </w:numPr>
      </w:pPr>
      <w:r>
        <w:rPr>
          <w:b/>
          <w:bCs/>
        </w:rPr>
        <w:t xml:space="preserve">Opening statement:</w:t>
      </w:r>
      <w:r>
        <w:t xml:space="preserve"> </w:t>
      </w:r>
      <w:r>
        <w:t xml:space="preserve">“Enums with raw value (String, Int) decode automatically. Use CodingKeys or custom init for non-raw. For unknown values: use optional or default case. For associated values: custom init.”</w:t>
      </w:r>
    </w:p>
    <w:p>
      <w:pPr>
        <w:pStyle w:val="Compact"/>
        <w:numPr>
          <w:ilvl w:val="0"/>
          <w:numId w:val="1891"/>
        </w:numPr>
      </w:pPr>
      <w:r>
        <w:rPr>
          <w:b/>
          <w:bCs/>
        </w:rPr>
        <w:t xml:space="preserve">Key points:</w:t>
      </w:r>
    </w:p>
    <w:p>
      <w:pPr>
        <w:pStyle w:val="Compact"/>
        <w:numPr>
          <w:ilvl w:val="1"/>
          <w:numId w:val="1892"/>
        </w:numPr>
      </w:pPr>
      <w:r>
        <w:t xml:space="preserve">enum Status: String, Codable</w:t>
      </w:r>
    </w:p>
    <w:p>
      <w:pPr>
        <w:pStyle w:val="Compact"/>
        <w:numPr>
          <w:ilvl w:val="1"/>
          <w:numId w:val="1892"/>
        </w:numPr>
      </w:pPr>
      <w:r>
        <w:t xml:space="preserve">Raw value = JSON value</w:t>
      </w:r>
    </w:p>
    <w:p>
      <w:pPr>
        <w:pStyle w:val="Compact"/>
        <w:numPr>
          <w:ilvl w:val="1"/>
          <w:numId w:val="1892"/>
        </w:numPr>
      </w:pPr>
      <w:r>
        <w:t xml:space="preserve">init(from decoder) for custom</w:t>
      </w:r>
    </w:p>
    <w:p>
      <w:pPr>
        <w:pStyle w:val="Compact"/>
        <w:numPr>
          <w:ilvl w:val="1"/>
          <w:numId w:val="1892"/>
        </w:numPr>
      </w:pPr>
      <w:r>
        <w:t xml:space="preserve">Handle unknown values</w:t>
      </w:r>
    </w:p>
    <w:p>
      <w:pPr>
        <w:pStyle w:val="Compact"/>
        <w:numPr>
          <w:ilvl w:val="0"/>
          <w:numId w:val="1891"/>
        </w:numPr>
      </w:pPr>
      <w:r>
        <w:rPr>
          <w:b/>
          <w:bCs/>
        </w:rPr>
        <w:t xml:space="preserve">Follow-up depth:</w:t>
      </w:r>
      <w:r>
        <w:t xml:space="preserve"> </w:t>
      </w:r>
      <w:r>
        <w:t xml:space="preserve">Associated values</w:t>
      </w:r>
    </w:p>
    <w:p>
      <w:pPr>
        <w:pStyle w:val="Compact"/>
        <w:numPr>
          <w:ilvl w:val="0"/>
          <w:numId w:val="1891"/>
        </w:numPr>
      </w:pPr>
      <w:r>
        <w:rPr>
          <w:b/>
          <w:bCs/>
        </w:rPr>
        <w:t xml:space="preserve">Common pitfalls:</w:t>
      </w:r>
      <w:r>
        <w:t xml:space="preserve"> </w:t>
      </w:r>
      <w:r>
        <w:t xml:space="preserve">Unknown value crashing; wrong raw type</w:t>
      </w:r>
    </w:p>
    <w:p>
      <w:r>
        <w:pict>
          <v:rect style="width:0;height:1.5pt" o:hralign="center" o:hrstd="t" o:hr="t"/>
        </w:pict>
      </w:r>
    </w:p>
    <w:bookmarkEnd w:id="1569"/>
    <w:bookmarkStart w:id="1573" w:name="how-to-use-implement-best-practices-221"/>
    <w:p>
      <w:pPr>
        <w:pStyle w:val="Heading3"/>
      </w:pPr>
      <w:r>
        <w:t xml:space="preserve">3. How to Use / Implement / Best Practices</w:t>
      </w:r>
    </w:p>
    <w:bookmarkStart w:id="1570" w:name="implementation-221"/>
    <w:p>
      <w:pPr>
        <w:pStyle w:val="Heading4"/>
      </w:pPr>
      <w:r>
        <w:t xml:space="preserve">Implementation</w:t>
      </w:r>
    </w:p>
    <w:p>
      <w:pPr>
        <w:pStyle w:val="SourceCode"/>
      </w:pPr>
      <w:r>
        <w:rPr>
          <w:rStyle w:val="KeywordTok"/>
        </w:rPr>
        <w:t xml:space="preserve">enum</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active</w:t>
      </w:r>
      <w:r>
        <w:br/>
      </w:r>
      <w:r>
        <w:rPr>
          <w:rStyle w:val="NormalTok"/>
        </w:rPr>
        <w:t xml:space="preserve">    </w:t>
      </w:r>
      <w:r>
        <w:rPr>
          <w:rStyle w:val="ControlFlowTok"/>
        </w:rPr>
        <w:t xml:space="preserve">case</w:t>
      </w:r>
      <w:r>
        <w:rPr>
          <w:rStyle w:val="NormalTok"/>
        </w:rPr>
        <w:t xml:space="preserve"> inactive</w:t>
      </w:r>
      <w:r>
        <w:br/>
      </w:r>
      <w:r>
        <w:rPr>
          <w:rStyle w:val="NormalTok"/>
        </w:rPr>
        <w:t xml:space="preserve">    </w:t>
      </w:r>
      <w:r>
        <w:rPr>
          <w:rStyle w:val="ControlFlowTok"/>
        </w:rPr>
        <w:t xml:space="preserve">case</w:t>
      </w:r>
      <w:r>
        <w:rPr>
          <w:rStyle w:val="NormalTok"/>
        </w:rPr>
        <w:t xml:space="preserve"> unknown</w:t>
      </w:r>
      <w:r>
        <w:br/>
      </w:r>
      <w:r>
        <w:rPr>
          <w:rStyle w:val="NormalTok"/>
        </w:rPr>
        <w:t xml:space="preserve">    </w:t>
      </w:r>
      <w:r>
        <w:rPr>
          <w:rStyle w:val="KeywordTok"/>
        </w:rPr>
        <w:t xml:space="preserve">init</w:t>
      </w:r>
      <w:r>
        <w:rPr>
          <w:rStyle w:val="OperatorTok"/>
        </w:rPr>
        <w:t xml:space="preserve">(</w:t>
      </w:r>
      <w:r>
        <w:rPr>
          <w:rStyle w:val="NormalTok"/>
        </w:rPr>
        <w:t xml:space="preserve">from decoder</w:t>
      </w:r>
      <w:r>
        <w:rPr>
          <w:rStyle w:val="OperatorTok"/>
        </w:rPr>
        <w:t xml:space="preserve">:</w:t>
      </w:r>
      <w:r>
        <w:rPr>
          <w:rStyle w:val="NormalTok"/>
        </w:rPr>
        <w:t xml:space="preserve"> Decoder</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container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decoder</w:t>
      </w:r>
      <w:r>
        <w:rPr>
          <w:rStyle w:val="OperatorTok"/>
        </w:rPr>
        <w:t xml:space="preserve">.</w:t>
      </w:r>
      <w:r>
        <w:rPr>
          <w:rStyle w:val="NormalTok"/>
        </w:rPr>
        <w:t xml:space="preserve">singleValueContainer</w:t>
      </w:r>
      <w:r>
        <w:rPr>
          <w:rStyle w:val="OperatorTok"/>
        </w:rPr>
        <w:t xml:space="preserve">()</w:t>
      </w:r>
      <w:r>
        <w:br/>
      </w:r>
      <w:r>
        <w:rPr>
          <w:rStyle w:val="NormalTok"/>
        </w:rPr>
        <w:t xml:space="preserve">        </w:t>
      </w:r>
      <w:r>
        <w:rPr>
          <w:rStyle w:val="KeywordTok"/>
        </w:rPr>
        <w:t xml:space="preserve">self</w:t>
      </w:r>
      <w:r>
        <w:rPr>
          <w:rStyle w:val="NormalTok"/>
        </w:rPr>
        <w:t xml:space="preserve"> </w:t>
      </w:r>
      <w:r>
        <w:rPr>
          <w:rStyle w:val="OperatorTok"/>
        </w:rPr>
        <w:t xml:space="preserve">=</w:t>
      </w:r>
      <w:r>
        <w:rPr>
          <w:rStyle w:val="NormalTok"/>
        </w:rPr>
        <w:t xml:space="preserve"> Status</w:t>
      </w:r>
      <w:r>
        <w:rPr>
          <w:rStyle w:val="OperatorTok"/>
        </w:rPr>
        <w:t xml:space="preserve">(</w:t>
      </w:r>
      <w:r>
        <w:rPr>
          <w:rStyle w:val="NormalTok"/>
        </w:rPr>
        <w:t xml:space="preserve">rawValue</w:t>
      </w:r>
      <w:r>
        <w:rPr>
          <w:rStyle w:val="OperatorTok"/>
        </w:rPr>
        <w:t xml:space="preserve">:</w:t>
      </w:r>
      <w:r>
        <w:rPr>
          <w:rStyle w:val="NormalTok"/>
        </w:rPr>
        <w:t xml:space="preserve"> </w:t>
      </w:r>
      <w:r>
        <w:rPr>
          <w:rStyle w:val="ControlFlowTok"/>
        </w:rPr>
        <w:t xml:space="preserve">try</w:t>
      </w:r>
      <w:r>
        <w:rPr>
          <w:rStyle w:val="NormalTok"/>
        </w:rPr>
        <w:t xml:space="preserve"> container</w:t>
      </w:r>
      <w:r>
        <w:rPr>
          <w:rStyle w:val="OperatorTok"/>
        </w:rPr>
        <w:t xml:space="preserve">.</w:t>
      </w:r>
      <w:r>
        <w:rPr>
          <w:rStyle w:val="NormalTok"/>
        </w:rPr>
        <w:t xml:space="preserve">decode</w:t>
      </w:r>
      <w:r>
        <w:rPr>
          <w:rStyle w:val="OperatorTok"/>
        </w:rPr>
        <w:t xml:space="preserve">(</w:t>
      </w:r>
      <w:r>
        <w:rPr>
          <w:rStyle w:val="NormalTok"/>
        </w:rPr>
        <w:t xml:space="preserve">String</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unknown</w:t>
      </w:r>
      <w:r>
        <w:br/>
      </w:r>
      <w:r>
        <w:rPr>
          <w:rStyle w:val="NormalTok"/>
        </w:rPr>
        <w:t xml:space="preserve">    </w:t>
      </w:r>
      <w:r>
        <w:rPr>
          <w:rStyle w:val="OperatorTok"/>
        </w:rPr>
        <w:t xml:space="preserve">}</w:t>
      </w:r>
      <w:r>
        <w:br/>
      </w:r>
      <w:r>
        <w:rPr>
          <w:rStyle w:val="OperatorTok"/>
        </w:rPr>
        <w:t xml:space="preserve">}</w:t>
      </w:r>
    </w:p>
    <w:bookmarkEnd w:id="1570"/>
    <w:bookmarkStart w:id="1571" w:name="best-practices-221"/>
    <w:p>
      <w:pPr>
        <w:pStyle w:val="Heading4"/>
      </w:pPr>
      <w:r>
        <w:t xml:space="preserve">Best Practices</w:t>
      </w:r>
    </w:p>
    <w:p>
      <w:pPr>
        <w:pStyle w:val="Compact"/>
        <w:numPr>
          <w:ilvl w:val="0"/>
          <w:numId w:val="1893"/>
        </w:numPr>
      </w:pPr>
      <w:r>
        <w:rPr>
          <w:b/>
          <w:bCs/>
        </w:rPr>
        <w:t xml:space="preserve">Handle</w:t>
      </w:r>
      <w:r>
        <w:t xml:space="preserve"> </w:t>
      </w:r>
      <w:r>
        <w:t xml:space="preserve">unknown values</w:t>
      </w:r>
    </w:p>
    <w:p>
      <w:pPr>
        <w:pStyle w:val="Compact"/>
        <w:numPr>
          <w:ilvl w:val="0"/>
          <w:numId w:val="1893"/>
        </w:numPr>
      </w:pPr>
      <w:r>
        <w:rPr>
          <w:b/>
          <w:bCs/>
        </w:rPr>
        <w:t xml:space="preserve">Use</w:t>
      </w:r>
      <w:r>
        <w:t xml:space="preserve"> </w:t>
      </w:r>
      <w:r>
        <w:t xml:space="preserve">raw value when possible</w:t>
      </w:r>
    </w:p>
    <w:p>
      <w:pPr>
        <w:pStyle w:val="Compact"/>
        <w:numPr>
          <w:ilvl w:val="0"/>
          <w:numId w:val="1893"/>
        </w:numPr>
      </w:pPr>
      <w:r>
        <w:rPr>
          <w:b/>
          <w:bCs/>
        </w:rPr>
        <w:t xml:space="preserve">Custom</w:t>
      </w:r>
      <w:r>
        <w:t xml:space="preserve"> </w:t>
      </w:r>
      <w:r>
        <w:t xml:space="preserve">init for complex</w:t>
      </w:r>
    </w:p>
    <w:p>
      <w:pPr>
        <w:pStyle w:val="Compact"/>
        <w:numPr>
          <w:ilvl w:val="0"/>
          <w:numId w:val="1893"/>
        </w:numPr>
      </w:pPr>
      <w:r>
        <w:rPr>
          <w:b/>
          <w:bCs/>
        </w:rPr>
        <w:t xml:space="preserve">Default</w:t>
      </w:r>
      <w:r>
        <w:t xml:space="preserve"> </w:t>
      </w:r>
      <w:r>
        <w:t xml:space="preserve">case for safety</w:t>
      </w:r>
    </w:p>
    <w:bookmarkEnd w:id="1571"/>
    <w:bookmarkStart w:id="1572" w:name="related-concepts-221"/>
    <w:p>
      <w:pPr>
        <w:pStyle w:val="Heading4"/>
      </w:pPr>
      <w:r>
        <w:t xml:space="preserve">Related Concepts</w:t>
      </w:r>
    </w:p>
    <w:p>
      <w:pPr>
        <w:pStyle w:val="Compact"/>
        <w:numPr>
          <w:ilvl w:val="0"/>
          <w:numId w:val="1894"/>
        </w:numPr>
      </w:pPr>
      <w:r>
        <w:t xml:space="preserve">Codable, enums, JSON</w:t>
      </w:r>
    </w:p>
    <w:p>
      <w:r>
        <w:pict>
          <v:rect style="width:0;height:1.5pt" o:hralign="center" o:hrstd="t" o:hr="t"/>
        </w:pict>
      </w:r>
    </w:p>
    <w:bookmarkEnd w:id="1572"/>
    <w:bookmarkEnd w:id="1573"/>
    <w:bookmarkEnd w:id="1574"/>
    <w:bookmarkStart w:id="1581" w:name="requestresponse-interceptors"/>
    <w:p>
      <w:pPr>
        <w:pStyle w:val="Heading2"/>
      </w:pPr>
      <w:r>
        <w:t xml:space="preserve">Request/Response Interceptors</w:t>
      </w:r>
    </w:p>
    <w:bookmarkStart w:id="1575" w:name="the-question-222"/>
    <w:p>
      <w:pPr>
        <w:pStyle w:val="Heading3"/>
      </w:pPr>
      <w:r>
        <w:t xml:space="preserve">1. The Question</w:t>
      </w:r>
    </w:p>
    <w:p>
      <w:pPr>
        <w:pStyle w:val="BlockText"/>
      </w:pPr>
      <w:r>
        <w:t xml:space="preserve">“How do you add logging or modify all requests (e.g., add auth)?”</w:t>
      </w:r>
    </w:p>
    <w:p>
      <w:r>
        <w:pict>
          <v:rect style="width:0;height:1.5pt" o:hralign="center" o:hrstd="t" o:hr="t"/>
        </w:pict>
      </w:r>
    </w:p>
    <w:bookmarkEnd w:id="1575"/>
    <w:bookmarkStart w:id="1576" w:name="how-to-describe-222"/>
    <w:p>
      <w:pPr>
        <w:pStyle w:val="Heading3"/>
      </w:pPr>
      <w:r>
        <w:t xml:space="preserve">2. How to Describe</w:t>
      </w:r>
    </w:p>
    <w:p>
      <w:pPr>
        <w:pStyle w:val="Compact"/>
        <w:numPr>
          <w:ilvl w:val="0"/>
          <w:numId w:val="1895"/>
        </w:numPr>
      </w:pPr>
      <w:r>
        <w:rPr>
          <w:b/>
          <w:bCs/>
        </w:rPr>
        <w:t xml:space="preserve">Opening statement:</w:t>
      </w:r>
      <w:r>
        <w:t xml:space="preserve"> </w:t>
      </w:r>
      <w:r>
        <w:t xml:space="preserve">“Wrap URLSession or use a custom protocol. Before request: add headers, log. After response: log, retry. Use a wrapper type that modifies URLRequest and handles URLResponse. Or use URLProtocol for low-level.”</w:t>
      </w:r>
    </w:p>
    <w:p>
      <w:pPr>
        <w:pStyle w:val="Compact"/>
        <w:numPr>
          <w:ilvl w:val="0"/>
          <w:numId w:val="1895"/>
        </w:numPr>
      </w:pPr>
      <w:r>
        <w:rPr>
          <w:b/>
          <w:bCs/>
        </w:rPr>
        <w:t xml:space="preserve">Key points:</w:t>
      </w:r>
    </w:p>
    <w:p>
      <w:pPr>
        <w:pStyle w:val="Compact"/>
        <w:numPr>
          <w:ilvl w:val="1"/>
          <w:numId w:val="1896"/>
        </w:numPr>
      </w:pPr>
      <w:r>
        <w:t xml:space="preserve">Wrapper around APIClient</w:t>
      </w:r>
    </w:p>
    <w:p>
      <w:pPr>
        <w:pStyle w:val="Compact"/>
        <w:numPr>
          <w:ilvl w:val="1"/>
          <w:numId w:val="1896"/>
        </w:numPr>
      </w:pPr>
      <w:r>
        <w:t xml:space="preserve">Modify request before send</w:t>
      </w:r>
    </w:p>
    <w:p>
      <w:pPr>
        <w:pStyle w:val="Compact"/>
        <w:numPr>
          <w:ilvl w:val="1"/>
          <w:numId w:val="1896"/>
        </w:numPr>
      </w:pPr>
      <w:r>
        <w:t xml:space="preserve">Handle response</w:t>
      </w:r>
    </w:p>
    <w:p>
      <w:pPr>
        <w:pStyle w:val="Compact"/>
        <w:numPr>
          <w:ilvl w:val="1"/>
          <w:numId w:val="1896"/>
        </w:numPr>
      </w:pPr>
      <w:r>
        <w:t xml:space="preserve">Add auth, logging, retry</w:t>
      </w:r>
    </w:p>
    <w:p>
      <w:pPr>
        <w:pStyle w:val="Compact"/>
        <w:numPr>
          <w:ilvl w:val="0"/>
          <w:numId w:val="1895"/>
        </w:numPr>
      </w:pPr>
      <w:r>
        <w:rPr>
          <w:b/>
          <w:bCs/>
        </w:rPr>
        <w:t xml:space="preserve">Follow-up depth:</w:t>
      </w:r>
      <w:r>
        <w:t xml:space="preserve"> </w:t>
      </w:r>
      <w:r>
        <w:t xml:space="preserve">URLProtocol; middleware chain</w:t>
      </w:r>
    </w:p>
    <w:p>
      <w:pPr>
        <w:pStyle w:val="Compact"/>
        <w:numPr>
          <w:ilvl w:val="0"/>
          <w:numId w:val="1895"/>
        </w:numPr>
      </w:pPr>
      <w:r>
        <w:rPr>
          <w:b/>
          <w:bCs/>
        </w:rPr>
        <w:t xml:space="preserve">Common pitfalls:</w:t>
      </w:r>
      <w:r>
        <w:t xml:space="preserve"> </w:t>
      </w:r>
      <w:r>
        <w:t xml:space="preserve">Modifying request incorrectly; circular interceptor</w:t>
      </w:r>
    </w:p>
    <w:p>
      <w:r>
        <w:pict>
          <v:rect style="width:0;height:1.5pt" o:hralign="center" o:hrstd="t" o:hr="t"/>
        </w:pict>
      </w:r>
    </w:p>
    <w:bookmarkEnd w:id="1576"/>
    <w:bookmarkStart w:id="1580" w:name="how-to-use-implement-best-practices-222"/>
    <w:p>
      <w:pPr>
        <w:pStyle w:val="Heading3"/>
      </w:pPr>
      <w:r>
        <w:t xml:space="preserve">3. How to Use / Implement / Best Practices</w:t>
      </w:r>
    </w:p>
    <w:bookmarkStart w:id="1577" w:name="implementation-222"/>
    <w:p>
      <w:pPr>
        <w:pStyle w:val="Heading4"/>
      </w:pPr>
      <w:r>
        <w:t xml:space="preserve">Implementation</w:t>
      </w:r>
    </w:p>
    <w:p>
      <w:pPr>
        <w:pStyle w:val="SourceCode"/>
      </w:pPr>
      <w:r>
        <w:rPr>
          <w:rStyle w:val="KeywordTok"/>
        </w:rPr>
        <w:t xml:space="preserve">class</w:t>
      </w:r>
      <w:r>
        <w:rPr>
          <w:rStyle w:val="NormalTok"/>
        </w:rPr>
        <w:t xml:space="preserve"> AuthInterceptor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intercept</w:t>
      </w:r>
      <w:r>
        <w:rPr>
          <w:rStyle w:val="OperatorTok"/>
        </w:rPr>
        <w:t xml:space="preserve">(</w:t>
      </w:r>
      <w:r>
        <w:rPr>
          <w:rStyle w:val="VariableTok"/>
        </w:rPr>
        <w:t xml:space="preserve">_</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URLRequest</w:t>
      </w:r>
      <w:r>
        <w:rPr>
          <w:rStyle w:val="OperatorTok"/>
        </w:rPr>
        <w:t xml:space="preserve">)</w:t>
      </w:r>
      <w:r>
        <w:rPr>
          <w:rStyle w:val="NormalTok"/>
        </w:rPr>
        <w:t xml:space="preserve"> -&gt; </w:t>
      </w:r>
      <w:r>
        <w:rPr>
          <w:rStyle w:val="FunctionTok"/>
        </w:rPr>
        <w:t xml:space="preserve">URLRequest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request</w:t>
      </w:r>
      <w:r>
        <w:br/>
      </w:r>
      <w:r>
        <w:rPr>
          <w:rStyle w:val="NormalTok"/>
        </w:rPr>
        <w:t xml:space="preserve">        r</w:t>
      </w:r>
      <w:r>
        <w:rPr>
          <w:rStyle w:val="OperatorTok"/>
        </w:rPr>
        <w:t xml:space="preserve">.</w:t>
      </w:r>
      <w:r>
        <w:rPr>
          <w:rStyle w:val="NormalTok"/>
        </w:rPr>
        <w:t xml:space="preserve">setValue</w:t>
      </w:r>
      <w:r>
        <w:rPr>
          <w:rStyle w:val="OperatorTok"/>
        </w:rPr>
        <w:t xml:space="preserve">(</w:t>
      </w:r>
      <w:r>
        <w:rPr>
          <w:rStyle w:val="StringTok"/>
        </w:rPr>
        <w:t xml:space="preserve">"Bearer </w:t>
      </w:r>
      <w:r>
        <w:rPr>
          <w:rStyle w:val="ErrorTok"/>
        </w:rPr>
        <w:t xml:space="preserve">\(</w:t>
      </w:r>
      <w:r>
        <w:rPr>
          <w:rStyle w:val="StringTok"/>
        </w:rPr>
        <w:t xml:space="preserve">token)"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"Authorization"</w:t>
      </w:r>
      <w:r>
        <w:rPr>
          <w:rStyle w:val="OperatorTok"/>
        </w:rPr>
        <w:t xml:space="preserve">)</w:t>
      </w:r>
      <w:r>
        <w:br/>
      </w:r>
      <w:r>
        <w:rPr>
          <w:rStyle w:val="NormalTok"/>
        </w:rPr>
        <w:t xml:space="preserve">        </w:t>
      </w:r>
      <w:r>
        <w:rPr>
          <w:rStyle w:val="KeywordTok"/>
        </w:rPr>
        <w:t xml:space="preserve">return</w:t>
      </w:r>
      <w:r>
        <w:rPr>
          <w:rStyle w:val="NormalTok"/>
        </w:rPr>
        <w:t xml:space="preserve"> r</w:t>
      </w:r>
      <w:r>
        <w:br/>
      </w:r>
      <w:r>
        <w:rPr>
          <w:rStyle w:val="NormalTok"/>
        </w:rPr>
        <w:t xml:space="preserve">    </w:t>
      </w:r>
      <w:r>
        <w:rPr>
          <w:rStyle w:val="OperatorTok"/>
        </w:rPr>
        <w:t xml:space="preserve">}</w:t>
      </w:r>
      <w:r>
        <w:br/>
      </w:r>
      <w:r>
        <w:rPr>
          <w:rStyle w:val="OperatorTok"/>
        </w:rPr>
        <w:t xml:space="preserve">}</w:t>
      </w:r>
    </w:p>
    <w:bookmarkEnd w:id="1577"/>
    <w:bookmarkStart w:id="1578" w:name="best-practices-222"/>
    <w:p>
      <w:pPr>
        <w:pStyle w:val="Heading4"/>
      </w:pPr>
      <w:r>
        <w:t xml:space="preserve">Best Practices</w:t>
      </w:r>
    </w:p>
    <w:p>
      <w:pPr>
        <w:pStyle w:val="Compact"/>
        <w:numPr>
          <w:ilvl w:val="0"/>
          <w:numId w:val="1897"/>
        </w:numPr>
      </w:pPr>
      <w:r>
        <w:rPr>
          <w:b/>
          <w:bCs/>
        </w:rPr>
        <w:t xml:space="preserve">Centralize</w:t>
      </w:r>
      <w:r>
        <w:t xml:space="preserve"> </w:t>
      </w:r>
      <w:r>
        <w:t xml:space="preserve">in one place</w:t>
      </w:r>
    </w:p>
    <w:p>
      <w:pPr>
        <w:pStyle w:val="Compact"/>
        <w:numPr>
          <w:ilvl w:val="0"/>
          <w:numId w:val="1897"/>
        </w:numPr>
      </w:pPr>
      <w:r>
        <w:rPr>
          <w:b/>
          <w:bCs/>
        </w:rPr>
        <w:t xml:space="preserve">Chain</w:t>
      </w:r>
      <w:r>
        <w:t xml:space="preserve"> </w:t>
      </w:r>
      <w:r>
        <w:t xml:space="preserve">interceptors if needed</w:t>
      </w:r>
    </w:p>
    <w:p>
      <w:pPr>
        <w:pStyle w:val="Compact"/>
        <w:numPr>
          <w:ilvl w:val="0"/>
          <w:numId w:val="1897"/>
        </w:numPr>
      </w:pPr>
      <w:r>
        <w:rPr>
          <w:b/>
          <w:bCs/>
        </w:rPr>
        <w:t xml:space="preserve">Don’t</w:t>
      </w:r>
      <w:r>
        <w:t xml:space="preserve"> </w:t>
      </w:r>
      <w:r>
        <w:t xml:space="preserve">block</w:t>
      </w:r>
    </w:p>
    <w:p>
      <w:pPr>
        <w:pStyle w:val="Compact"/>
        <w:numPr>
          <w:ilvl w:val="0"/>
          <w:numId w:val="1897"/>
        </w:numPr>
      </w:pPr>
      <w:r>
        <w:rPr>
          <w:b/>
          <w:bCs/>
        </w:rPr>
        <w:t xml:space="preserve">Log</w:t>
      </w:r>
      <w:r>
        <w:t xml:space="preserve"> </w:t>
      </w:r>
      <w:r>
        <w:t xml:space="preserve">for debugging</w:t>
      </w:r>
    </w:p>
    <w:bookmarkEnd w:id="1578"/>
    <w:bookmarkStart w:id="1579" w:name="related-concepts-222"/>
    <w:p>
      <w:pPr>
        <w:pStyle w:val="Heading4"/>
      </w:pPr>
      <w:r>
        <w:t xml:space="preserve">Related Concepts</w:t>
      </w:r>
    </w:p>
    <w:p>
      <w:pPr>
        <w:pStyle w:val="Compact"/>
        <w:numPr>
          <w:ilvl w:val="0"/>
          <w:numId w:val="1898"/>
        </w:numPr>
      </w:pPr>
      <w:r>
        <w:t xml:space="preserve">Middleware, authentication, logging</w:t>
      </w:r>
    </w:p>
    <w:p>
      <w:r>
        <w:pict>
          <v:rect style="width:0;height:1.5pt" o:hralign="center" o:hrstd="t" o:hr="t"/>
        </w:pict>
      </w:r>
    </w:p>
    <w:bookmarkEnd w:id="1579"/>
    <w:bookmarkEnd w:id="1580"/>
    <w:bookmarkEnd w:id="1581"/>
    <w:bookmarkStart w:id="1588" w:name="websockets"/>
    <w:p>
      <w:pPr>
        <w:pStyle w:val="Heading2"/>
      </w:pPr>
      <w:r>
        <w:t xml:space="preserve">WebSockets</w:t>
      </w:r>
    </w:p>
    <w:bookmarkStart w:id="1582" w:name="the-question-223"/>
    <w:p>
      <w:pPr>
        <w:pStyle w:val="Heading3"/>
      </w:pPr>
      <w:r>
        <w:t xml:space="preserve">1. The Question</w:t>
      </w:r>
    </w:p>
    <w:p>
      <w:pPr>
        <w:pStyle w:val="BlockText"/>
      </w:pPr>
      <w:r>
        <w:t xml:space="preserve">“How do you implement WebSocket connections?”</w:t>
      </w:r>
    </w:p>
    <w:p>
      <w:r>
        <w:pict>
          <v:rect style="width:0;height:1.5pt" o:hralign="center" o:hrstd="t" o:hr="t"/>
        </w:pict>
      </w:r>
    </w:p>
    <w:bookmarkEnd w:id="1582"/>
    <w:bookmarkStart w:id="1583" w:name="how-to-describe-223"/>
    <w:p>
      <w:pPr>
        <w:pStyle w:val="Heading3"/>
      </w:pPr>
      <w:r>
        <w:t xml:space="preserve">2. How to Describe</w:t>
      </w:r>
    </w:p>
    <w:p>
      <w:pPr>
        <w:pStyle w:val="Compact"/>
        <w:numPr>
          <w:ilvl w:val="0"/>
          <w:numId w:val="1899"/>
        </w:numPr>
      </w:pPr>
      <w:r>
        <w:rPr>
          <w:b/>
          <w:bCs/>
        </w:rPr>
        <w:t xml:space="preserve">Opening statement:</w:t>
      </w:r>
      <w:r>
        <w:t xml:space="preserve"> </w:t>
      </w:r>
      <w:r>
        <w:t xml:space="preserve">“Use URLSessionWebSocketTask. Create with URLSession.webSocketTask(with:). Connect, send, receive. Receive is async loop. Handle connection lifecycle: connect, disconnect, reconnect.”</w:t>
      </w:r>
    </w:p>
    <w:p>
      <w:pPr>
        <w:pStyle w:val="Compact"/>
        <w:numPr>
          <w:ilvl w:val="0"/>
          <w:numId w:val="1899"/>
        </w:numPr>
      </w:pPr>
      <w:r>
        <w:rPr>
          <w:b/>
          <w:bCs/>
        </w:rPr>
        <w:t xml:space="preserve">Key points:</w:t>
      </w:r>
    </w:p>
    <w:p>
      <w:pPr>
        <w:pStyle w:val="Compact"/>
        <w:numPr>
          <w:ilvl w:val="1"/>
          <w:numId w:val="1900"/>
        </w:numPr>
      </w:pPr>
      <w:r>
        <w:t xml:space="preserve">URLSessionWebSocketTask</w:t>
      </w:r>
    </w:p>
    <w:p>
      <w:pPr>
        <w:pStyle w:val="Compact"/>
        <w:numPr>
          <w:ilvl w:val="1"/>
          <w:numId w:val="1900"/>
        </w:numPr>
      </w:pPr>
      <w:r>
        <w:t xml:space="preserve">send(.string or .data)</w:t>
      </w:r>
    </w:p>
    <w:p>
      <w:pPr>
        <w:pStyle w:val="Compact"/>
        <w:numPr>
          <w:ilvl w:val="1"/>
          <w:numId w:val="1900"/>
        </w:numPr>
      </w:pPr>
      <w:r>
        <w:t xml:space="preserve">receive() async</w:t>
      </w:r>
    </w:p>
    <w:p>
      <w:pPr>
        <w:pStyle w:val="Compact"/>
        <w:numPr>
          <w:ilvl w:val="1"/>
          <w:numId w:val="1900"/>
        </w:numPr>
      </w:pPr>
      <w:r>
        <w:t xml:space="preserve">Ping/pong for keepalive</w:t>
      </w:r>
    </w:p>
    <w:p>
      <w:pPr>
        <w:pStyle w:val="Compact"/>
        <w:numPr>
          <w:ilvl w:val="0"/>
          <w:numId w:val="1899"/>
        </w:numPr>
      </w:pPr>
      <w:r>
        <w:rPr>
          <w:b/>
          <w:bCs/>
        </w:rPr>
        <w:t xml:space="preserve">Follow-up depth:</w:t>
      </w:r>
      <w:r>
        <w:t xml:space="preserve"> </w:t>
      </w:r>
      <w:r>
        <w:t xml:space="preserve">Reconnection; Starscream</w:t>
      </w:r>
    </w:p>
    <w:p>
      <w:pPr>
        <w:pStyle w:val="Compact"/>
        <w:numPr>
          <w:ilvl w:val="0"/>
          <w:numId w:val="1899"/>
        </w:numPr>
      </w:pPr>
      <w:r>
        <w:rPr>
          <w:b/>
          <w:bCs/>
        </w:rPr>
        <w:t xml:space="preserve">Common pitfalls:</w:t>
      </w:r>
      <w:r>
        <w:t xml:space="preserve"> </w:t>
      </w:r>
      <w:r>
        <w:t xml:space="preserve">Not handling disconnect; blocking main</w:t>
      </w:r>
    </w:p>
    <w:p>
      <w:r>
        <w:pict>
          <v:rect style="width:0;height:1.5pt" o:hralign="center" o:hrstd="t" o:hr="t"/>
        </w:pict>
      </w:r>
    </w:p>
    <w:bookmarkEnd w:id="1583"/>
    <w:bookmarkStart w:id="1587" w:name="how-to-use-implement-best-practices-223"/>
    <w:p>
      <w:pPr>
        <w:pStyle w:val="Heading3"/>
      </w:pPr>
      <w:r>
        <w:t xml:space="preserve">3. How to Use / Implement / Best Practices</w:t>
      </w:r>
    </w:p>
    <w:bookmarkStart w:id="1584" w:name="implementation-223"/>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webSocketTask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br/>
      </w:r>
      <w:r>
        <w:rPr>
          <w:rStyle w:val="NormalTok"/>
        </w:rPr>
        <w:t xml:space="preserve">task</w:t>
      </w:r>
      <w:r>
        <w:rPr>
          <w:rStyle w:val="OperatorTok"/>
        </w:rPr>
        <w:t xml:space="preserve">.</w:t>
      </w:r>
      <w:r>
        <w:rPr>
          <w:rStyle w:val="NormalTok"/>
        </w:rPr>
        <w:t xml:space="preserve">resume</w:t>
      </w:r>
      <w:r>
        <w:rPr>
          <w:rStyle w:val="OperatorTok"/>
        </w:rPr>
        <w:t xml:space="preserve">()</w:t>
      </w:r>
      <w:r>
        <w:br/>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send</w:t>
      </w:r>
      <w:r>
        <w:rPr>
          <w:rStyle w:val="OperatorTok"/>
        </w:rPr>
        <w:t xml:space="preserve">(.</w:t>
      </w:r>
      <w:r>
        <w:rPr>
          <w:rStyle w:val="NormalTok"/>
        </w:rPr>
        <w:t xml:space="preserve">string</w:t>
      </w:r>
      <w:r>
        <w:rPr>
          <w:rStyle w:val="OperatorTok"/>
        </w:rPr>
        <w:t xml:space="preserve">(</w:t>
      </w:r>
      <w:r>
        <w:rPr>
          <w:rStyle w:val="StringTok"/>
        </w:rPr>
        <w:t xml:space="preserve">"Hello"</w:t>
      </w:r>
      <w:r>
        <w:rPr>
          <w:rStyle w:val="OperatorTok"/>
        </w:rPr>
        <w:t xml:space="preserve">))</w:t>
      </w:r>
      <w:r>
        <w:br/>
      </w:r>
      <w:r>
        <w:rPr>
          <w:rStyle w:val="KeywordTok"/>
        </w:rPr>
        <w:t xml:space="preserve">let</w:t>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receive</w:t>
      </w:r>
      <w:r>
        <w:rPr>
          <w:rStyle w:val="OperatorTok"/>
        </w:rPr>
        <w:t xml:space="preserve">()</w:t>
      </w:r>
    </w:p>
    <w:bookmarkEnd w:id="1584"/>
    <w:bookmarkStart w:id="1585" w:name="best-practices-223"/>
    <w:p>
      <w:pPr>
        <w:pStyle w:val="Heading4"/>
      </w:pPr>
      <w:r>
        <w:t xml:space="preserve">Best Practices</w:t>
      </w:r>
    </w:p>
    <w:p>
      <w:pPr>
        <w:pStyle w:val="Compact"/>
        <w:numPr>
          <w:ilvl w:val="0"/>
          <w:numId w:val="1901"/>
        </w:numPr>
      </w:pPr>
      <w:r>
        <w:rPr>
          <w:b/>
          <w:bCs/>
        </w:rPr>
        <w:t xml:space="preserve">Handle</w:t>
      </w:r>
      <w:r>
        <w:t xml:space="preserve"> </w:t>
      </w:r>
      <w:r>
        <w:t xml:space="preserve">disconnect</w:t>
      </w:r>
    </w:p>
    <w:p>
      <w:pPr>
        <w:pStyle w:val="Compact"/>
        <w:numPr>
          <w:ilvl w:val="0"/>
          <w:numId w:val="1901"/>
        </w:numPr>
      </w:pPr>
      <w:r>
        <w:rPr>
          <w:b/>
          <w:bCs/>
        </w:rPr>
        <w:t xml:space="preserve">Reconnect</w:t>
      </w:r>
      <w:r>
        <w:t xml:space="preserve"> </w:t>
      </w:r>
      <w:r>
        <w:t xml:space="preserve">with backoff</w:t>
      </w:r>
    </w:p>
    <w:p>
      <w:pPr>
        <w:pStyle w:val="Compact"/>
        <w:numPr>
          <w:ilvl w:val="0"/>
          <w:numId w:val="1901"/>
        </w:numPr>
      </w:pPr>
      <w:r>
        <w:rPr>
          <w:b/>
          <w:bCs/>
        </w:rPr>
        <w:t xml:space="preserve">Use</w:t>
      </w:r>
      <w:r>
        <w:t xml:space="preserve"> </w:t>
      </w:r>
      <w:r>
        <w:t xml:space="preserve">async/await</w:t>
      </w:r>
    </w:p>
    <w:p>
      <w:pPr>
        <w:pStyle w:val="Compact"/>
        <w:numPr>
          <w:ilvl w:val="0"/>
          <w:numId w:val="1901"/>
        </w:numPr>
      </w:pPr>
      <w:r>
        <w:rPr>
          <w:b/>
          <w:bCs/>
        </w:rPr>
        <w:t xml:space="preserve">Ping</w:t>
      </w:r>
      <w:r>
        <w:t xml:space="preserve"> </w:t>
      </w:r>
      <w:r>
        <w:t xml:space="preserve">for keepalive</w:t>
      </w:r>
    </w:p>
    <w:bookmarkEnd w:id="1585"/>
    <w:bookmarkStart w:id="1586" w:name="related-concepts-223"/>
    <w:p>
      <w:pPr>
        <w:pStyle w:val="Heading4"/>
      </w:pPr>
      <w:r>
        <w:t xml:space="preserve">Related Concepts</w:t>
      </w:r>
    </w:p>
    <w:p>
      <w:pPr>
        <w:pStyle w:val="Compact"/>
        <w:numPr>
          <w:ilvl w:val="0"/>
          <w:numId w:val="1902"/>
        </w:numPr>
      </w:pPr>
      <w:r>
        <w:t xml:space="preserve">URLSession, async/await, real-time</w:t>
      </w:r>
    </w:p>
    <w:p>
      <w:r>
        <w:pict>
          <v:rect style="width:0;height:1.5pt" o:hralign="center" o:hrstd="t" o:hr="t"/>
        </w:pict>
      </w:r>
    </w:p>
    <w:bookmarkEnd w:id="1586"/>
    <w:bookmarkEnd w:id="1587"/>
    <w:bookmarkEnd w:id="1588"/>
    <w:bookmarkStart w:id="1595" w:name="codable-and-dates"/>
    <w:p>
      <w:pPr>
        <w:pStyle w:val="Heading2"/>
      </w:pPr>
      <w:r>
        <w:t xml:space="preserve">Codable and Dates</w:t>
      </w:r>
    </w:p>
    <w:bookmarkStart w:id="1589" w:name="the-question-224"/>
    <w:p>
      <w:pPr>
        <w:pStyle w:val="Heading3"/>
      </w:pPr>
      <w:r>
        <w:t xml:space="preserve">1. The Question</w:t>
      </w:r>
    </w:p>
    <w:p>
      <w:pPr>
        <w:pStyle w:val="BlockText"/>
      </w:pPr>
      <w:r>
        <w:t xml:space="preserve">“How do you handle date encoding/decoding?”</w:t>
      </w:r>
    </w:p>
    <w:p>
      <w:r>
        <w:pict>
          <v:rect style="width:0;height:1.5pt" o:hralign="center" o:hrstd="t" o:hr="t"/>
        </w:pict>
      </w:r>
    </w:p>
    <w:bookmarkEnd w:id="1589"/>
    <w:bookmarkStart w:id="1590" w:name="how-to-describe-224"/>
    <w:p>
      <w:pPr>
        <w:pStyle w:val="Heading3"/>
      </w:pPr>
      <w:r>
        <w:t xml:space="preserve">2. How to Describe</w:t>
      </w:r>
    </w:p>
    <w:p>
      <w:pPr>
        <w:pStyle w:val="Compact"/>
        <w:numPr>
          <w:ilvl w:val="0"/>
          <w:numId w:val="1903"/>
        </w:numPr>
      </w:pPr>
      <w:r>
        <w:rPr>
          <w:b/>
          <w:bCs/>
        </w:rPr>
        <w:t xml:space="preserve">Opening statement:</w:t>
      </w:r>
      <w:r>
        <w:t xml:space="preserve"> </w:t>
      </w:r>
      <w:r>
        <w:t xml:space="preserve">“Set dateEncodingStrategy and dateDecodingStrategy on JSONEncoder/Decoder. Options: iso8601, formatted(DateFormatter), custom. ISO8601 common for APIs. Use .iso8601 for standard format.”</w:t>
      </w:r>
    </w:p>
    <w:p>
      <w:pPr>
        <w:pStyle w:val="Compact"/>
        <w:numPr>
          <w:ilvl w:val="0"/>
          <w:numId w:val="1903"/>
        </w:numPr>
      </w:pPr>
      <w:r>
        <w:rPr>
          <w:b/>
          <w:bCs/>
        </w:rPr>
        <w:t xml:space="preserve">Key points:</w:t>
      </w:r>
    </w:p>
    <w:p>
      <w:pPr>
        <w:pStyle w:val="Compact"/>
        <w:numPr>
          <w:ilvl w:val="1"/>
          <w:numId w:val="1904"/>
        </w:numPr>
      </w:pPr>
      <w:r>
        <w:t xml:space="preserve">dateDecodingStrategy</w:t>
      </w:r>
    </w:p>
    <w:p>
      <w:pPr>
        <w:pStyle w:val="Compact"/>
        <w:numPr>
          <w:ilvl w:val="1"/>
          <w:numId w:val="1904"/>
        </w:numPr>
      </w:pPr>
      <w:r>
        <w:t xml:space="preserve">.iso8601</w:t>
      </w:r>
    </w:p>
    <w:p>
      <w:pPr>
        <w:pStyle w:val="Compact"/>
        <w:numPr>
          <w:ilvl w:val="1"/>
          <w:numId w:val="1904"/>
        </w:numPr>
      </w:pPr>
      <w:r>
        <w:t xml:space="preserve">.formatted(formatter)</w:t>
      </w:r>
    </w:p>
    <w:p>
      <w:pPr>
        <w:pStyle w:val="Compact"/>
        <w:numPr>
          <w:ilvl w:val="1"/>
          <w:numId w:val="1904"/>
        </w:numPr>
      </w:pPr>
      <w:r>
        <w:t xml:space="preserve">.custom { }</w:t>
      </w:r>
    </w:p>
    <w:p>
      <w:pPr>
        <w:pStyle w:val="Compact"/>
        <w:numPr>
          <w:ilvl w:val="0"/>
          <w:numId w:val="1903"/>
        </w:numPr>
      </w:pPr>
      <w:r>
        <w:rPr>
          <w:b/>
          <w:bCs/>
        </w:rPr>
        <w:t xml:space="preserve">Follow-up depth:</w:t>
      </w:r>
      <w:r>
        <w:t xml:space="preserve"> </w:t>
      </w:r>
      <w:r>
        <w:t xml:space="preserve">Fractional seconds; timezone</w:t>
      </w:r>
    </w:p>
    <w:p>
      <w:pPr>
        <w:pStyle w:val="Compact"/>
        <w:numPr>
          <w:ilvl w:val="0"/>
          <w:numId w:val="1903"/>
        </w:numPr>
      </w:pPr>
      <w:r>
        <w:rPr>
          <w:b/>
          <w:bCs/>
        </w:rPr>
        <w:t xml:space="preserve">Common pitfalls:</w:t>
      </w:r>
      <w:r>
        <w:t xml:space="preserve"> </w:t>
      </w:r>
      <w:r>
        <w:t xml:space="preserve">Wrong format; missing strategy</w:t>
      </w:r>
    </w:p>
    <w:p>
      <w:r>
        <w:pict>
          <v:rect style="width:0;height:1.5pt" o:hralign="center" o:hrstd="t" o:hr="t"/>
        </w:pict>
      </w:r>
    </w:p>
    <w:bookmarkEnd w:id="1590"/>
    <w:bookmarkStart w:id="1594" w:name="how-to-use-implement-best-practices-224"/>
    <w:p>
      <w:pPr>
        <w:pStyle w:val="Heading3"/>
      </w:pPr>
      <w:r>
        <w:t xml:space="preserve">3. How to Use / Implement / Best Practices</w:t>
      </w:r>
    </w:p>
    <w:bookmarkStart w:id="1591" w:name="implementation-22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decoder</w:t>
      </w:r>
      <w:r>
        <w:rPr>
          <w:rStyle w:val="NormalTok"/>
        </w:rPr>
        <w:t xml:space="preserve"> </w:t>
      </w:r>
      <w:r>
        <w:rPr>
          <w:rStyle w:val="OperatorTok"/>
        </w:rPr>
        <w:t xml:space="preserve">=</w:t>
      </w:r>
      <w:r>
        <w:rPr>
          <w:rStyle w:val="NormalTok"/>
        </w:rPr>
        <w:t xml:space="preserve"> JSONDecoder</w:t>
      </w:r>
      <w:r>
        <w:rPr>
          <w:rStyle w:val="OperatorTok"/>
        </w:rPr>
        <w:t xml:space="preserve">()</w:t>
      </w:r>
      <w:r>
        <w:br/>
      </w:r>
      <w:r>
        <w:rPr>
          <w:rStyle w:val="NormalTok"/>
        </w:rPr>
        <w:t xml:space="preserve">decoder</w:t>
      </w:r>
      <w:r>
        <w:rPr>
          <w:rStyle w:val="OperatorTok"/>
        </w:rPr>
        <w:t xml:space="preserve">.</w:t>
      </w:r>
      <w:r>
        <w:rPr>
          <w:rStyle w:val="NormalTok"/>
        </w:rPr>
        <w:t xml:space="preserve">dateDecodingStrategy </w:t>
      </w:r>
      <w:r>
        <w:rPr>
          <w:rStyle w:val="OperatorTok"/>
        </w:rPr>
        <w:t xml:space="preserve">=</w:t>
      </w:r>
      <w:r>
        <w:rPr>
          <w:rStyle w:val="NormalTok"/>
        </w:rPr>
        <w:t xml:space="preserve"> </w:t>
      </w:r>
      <w:r>
        <w:rPr>
          <w:rStyle w:val="OperatorTok"/>
        </w:rPr>
        <w:t xml:space="preserve">.</w:t>
      </w:r>
      <w:r>
        <w:rPr>
          <w:rStyle w:val="NormalTok"/>
        </w:rPr>
        <w:t xml:space="preserve">iso8601</w:t>
      </w:r>
      <w:r>
        <w:br/>
      </w:r>
      <w:r>
        <w:rPr>
          <w:rStyle w:val="CommentTok"/>
        </w:rPr>
        <w:t xml:space="preserve">// or</w:t>
      </w:r>
      <w:r>
        <w:br/>
      </w:r>
      <w:r>
        <w:rPr>
          <w:rStyle w:val="NormalTok"/>
        </w:rPr>
        <w:t xml:space="preserve">decoder</w:t>
      </w:r>
      <w:r>
        <w:rPr>
          <w:rStyle w:val="OperatorTok"/>
        </w:rPr>
        <w:t xml:space="preserve">.</w:t>
      </w:r>
      <w:r>
        <w:rPr>
          <w:rStyle w:val="NormalTok"/>
        </w:rPr>
        <w:t xml:space="preserve">dateDecodingStrategy </w:t>
      </w:r>
      <w:r>
        <w:rPr>
          <w:rStyle w:val="OperatorTok"/>
        </w:rPr>
        <w:t xml:space="preserve">=</w:t>
      </w:r>
      <w:r>
        <w:rPr>
          <w:rStyle w:val="NormalTok"/>
        </w:rPr>
        <w:t xml:space="preserve"> </w:t>
      </w:r>
      <w:r>
        <w:rPr>
          <w:rStyle w:val="OperatorTok"/>
        </w:rPr>
        <w:t xml:space="preserve">.</w:t>
      </w:r>
      <w:r>
        <w:rPr>
          <w:rStyle w:val="NormalTok"/>
        </w:rPr>
        <w:t xml:space="preserve">formatted</w:t>
      </w:r>
      <w:r>
        <w:rPr>
          <w:rStyle w:val="OperatorTok"/>
        </w:rPr>
        <w:t xml:space="preserve">(</w:t>
      </w:r>
      <w:r>
        <w:rPr>
          <w:rStyle w:val="NormalTok"/>
        </w:rPr>
        <w:t xml:space="preserve">formatter</w:t>
      </w:r>
      <w:r>
        <w:rPr>
          <w:rStyle w:val="OperatorTok"/>
        </w:rPr>
        <w:t xml:space="preserve">)</w:t>
      </w:r>
    </w:p>
    <w:bookmarkEnd w:id="1591"/>
    <w:bookmarkStart w:id="1592" w:name="best-practices-224"/>
    <w:p>
      <w:pPr>
        <w:pStyle w:val="Heading4"/>
      </w:pPr>
      <w:r>
        <w:t xml:space="preserve">Best Practices</w:t>
      </w:r>
    </w:p>
    <w:p>
      <w:pPr>
        <w:pStyle w:val="Compact"/>
        <w:numPr>
          <w:ilvl w:val="0"/>
          <w:numId w:val="1905"/>
        </w:numPr>
      </w:pPr>
      <w:r>
        <w:rPr>
          <w:b/>
          <w:bCs/>
        </w:rPr>
        <w:t xml:space="preserve">Set</w:t>
      </w:r>
      <w:r>
        <w:t xml:space="preserve"> </w:t>
      </w:r>
      <w:r>
        <w:t xml:space="preserve">strategy per decoder</w:t>
      </w:r>
    </w:p>
    <w:p>
      <w:pPr>
        <w:pStyle w:val="Compact"/>
        <w:numPr>
          <w:ilvl w:val="0"/>
          <w:numId w:val="1905"/>
        </w:numPr>
      </w:pPr>
      <w:r>
        <w:rPr>
          <w:b/>
          <w:bCs/>
        </w:rPr>
        <w:t xml:space="preserve">Use</w:t>
      </w:r>
      <w:r>
        <w:t xml:space="preserve"> </w:t>
      </w:r>
      <w:r>
        <w:t xml:space="preserve">iso8601 when API uses it</w:t>
      </w:r>
    </w:p>
    <w:p>
      <w:pPr>
        <w:pStyle w:val="Compact"/>
        <w:numPr>
          <w:ilvl w:val="0"/>
          <w:numId w:val="1905"/>
        </w:numPr>
      </w:pPr>
      <w:r>
        <w:rPr>
          <w:b/>
          <w:bCs/>
        </w:rPr>
        <w:t xml:space="preserve">Handle</w:t>
      </w:r>
      <w:r>
        <w:t xml:space="preserve"> </w:t>
      </w:r>
      <w:r>
        <w:t xml:space="preserve">multiple formats if needed</w:t>
      </w:r>
    </w:p>
    <w:p>
      <w:pPr>
        <w:pStyle w:val="Compact"/>
        <w:numPr>
          <w:ilvl w:val="0"/>
          <w:numId w:val="1905"/>
        </w:numPr>
      </w:pPr>
      <w:r>
        <w:rPr>
          <w:b/>
          <w:bCs/>
        </w:rPr>
        <w:t xml:space="preserve">Consider</w:t>
      </w:r>
      <w:r>
        <w:t xml:space="preserve"> </w:t>
      </w:r>
      <w:r>
        <w:t xml:space="preserve">timezone</w:t>
      </w:r>
    </w:p>
    <w:bookmarkEnd w:id="1592"/>
    <w:bookmarkStart w:id="1593" w:name="related-concepts-224"/>
    <w:p>
      <w:pPr>
        <w:pStyle w:val="Heading4"/>
      </w:pPr>
      <w:r>
        <w:t xml:space="preserve">Related Concepts</w:t>
      </w:r>
    </w:p>
    <w:p>
      <w:pPr>
        <w:pStyle w:val="Compact"/>
        <w:numPr>
          <w:ilvl w:val="0"/>
          <w:numId w:val="1906"/>
        </w:numPr>
      </w:pPr>
      <w:r>
        <w:t xml:space="preserve">Codable, Date, JSON</w:t>
      </w:r>
    </w:p>
    <w:p>
      <w:r>
        <w:pict>
          <v:rect style="width:0;height:1.5pt" o:hralign="center" o:hrstd="t" o:hr="t"/>
        </w:pict>
      </w:r>
    </w:p>
    <w:bookmarkEnd w:id="1593"/>
    <w:bookmarkEnd w:id="1594"/>
    <w:bookmarkEnd w:id="1595"/>
    <w:bookmarkStart w:id="1602" w:name="request-prioritization"/>
    <w:p>
      <w:pPr>
        <w:pStyle w:val="Heading2"/>
      </w:pPr>
      <w:r>
        <w:t xml:space="preserve">Request Prioritization</w:t>
      </w:r>
    </w:p>
    <w:bookmarkStart w:id="1596" w:name="the-question-225"/>
    <w:p>
      <w:pPr>
        <w:pStyle w:val="Heading3"/>
      </w:pPr>
      <w:r>
        <w:t xml:space="preserve">1. The Question</w:t>
      </w:r>
    </w:p>
    <w:p>
      <w:pPr>
        <w:pStyle w:val="BlockText"/>
      </w:pPr>
      <w:r>
        <w:t xml:space="preserve">“How do you prioritize network requests?”</w:t>
      </w:r>
    </w:p>
    <w:p>
      <w:r>
        <w:pict>
          <v:rect style="width:0;height:1.5pt" o:hralign="center" o:hrstd="t" o:hr="t"/>
        </w:pict>
      </w:r>
    </w:p>
    <w:bookmarkEnd w:id="1596"/>
    <w:bookmarkStart w:id="1597" w:name="how-to-describe-225"/>
    <w:p>
      <w:pPr>
        <w:pStyle w:val="Heading3"/>
      </w:pPr>
      <w:r>
        <w:t xml:space="preserve">2. How to Describe</w:t>
      </w:r>
    </w:p>
    <w:p>
      <w:pPr>
        <w:pStyle w:val="Compact"/>
        <w:numPr>
          <w:ilvl w:val="0"/>
          <w:numId w:val="1907"/>
        </w:numPr>
      </w:pPr>
      <w:r>
        <w:rPr>
          <w:b/>
          <w:bCs/>
        </w:rPr>
        <w:t xml:space="preserve">Opening statement:</w:t>
      </w:r>
      <w:r>
        <w:t xml:space="preserve"> </w:t>
      </w:r>
      <w:r>
        <w:t xml:space="preserve">“URLSessionTask has priority (0-1). Set task.priority. Use OperationQueue with priority for custom ordering. Cancel low-priority when high-priority needed. QoS: userInitiated for user waiting.”</w:t>
      </w:r>
    </w:p>
    <w:p>
      <w:pPr>
        <w:pStyle w:val="Compact"/>
        <w:numPr>
          <w:ilvl w:val="0"/>
          <w:numId w:val="1907"/>
        </w:numPr>
      </w:pPr>
      <w:r>
        <w:rPr>
          <w:b/>
          <w:bCs/>
        </w:rPr>
        <w:t xml:space="preserve">Key points:</w:t>
      </w:r>
    </w:p>
    <w:p>
      <w:pPr>
        <w:pStyle w:val="Compact"/>
        <w:numPr>
          <w:ilvl w:val="1"/>
          <w:numId w:val="1908"/>
        </w:numPr>
      </w:pPr>
      <w:r>
        <w:t xml:space="preserve">URLSessionTask.priority</w:t>
      </w:r>
    </w:p>
    <w:p>
      <w:pPr>
        <w:pStyle w:val="Compact"/>
        <w:numPr>
          <w:ilvl w:val="1"/>
          <w:numId w:val="1908"/>
        </w:numPr>
      </w:pPr>
      <w:r>
        <w:t xml:space="preserve">OperationQueue for ordering</w:t>
      </w:r>
    </w:p>
    <w:p>
      <w:pPr>
        <w:pStyle w:val="Compact"/>
        <w:numPr>
          <w:ilvl w:val="1"/>
          <w:numId w:val="1908"/>
        </w:numPr>
      </w:pPr>
      <w:r>
        <w:t xml:space="preserve">Cancel in-flight when needed</w:t>
      </w:r>
    </w:p>
    <w:p>
      <w:pPr>
        <w:pStyle w:val="Compact"/>
        <w:numPr>
          <w:ilvl w:val="1"/>
          <w:numId w:val="1908"/>
        </w:numPr>
      </w:pPr>
      <w:r>
        <w:t xml:space="preserve">QoS for queue</w:t>
      </w:r>
    </w:p>
    <w:p>
      <w:pPr>
        <w:pStyle w:val="Compact"/>
        <w:numPr>
          <w:ilvl w:val="0"/>
          <w:numId w:val="1907"/>
        </w:numPr>
      </w:pPr>
      <w:r>
        <w:rPr>
          <w:b/>
          <w:bCs/>
        </w:rPr>
        <w:t xml:space="preserve">Follow-up depth:</w:t>
      </w:r>
      <w:r>
        <w:t xml:space="preserve"> </w:t>
      </w:r>
      <w:r>
        <w:t xml:space="preserve">OperationQueue dependencies</w:t>
      </w:r>
    </w:p>
    <w:p>
      <w:pPr>
        <w:pStyle w:val="Compact"/>
        <w:numPr>
          <w:ilvl w:val="0"/>
          <w:numId w:val="1907"/>
        </w:numPr>
      </w:pPr>
      <w:r>
        <w:rPr>
          <w:b/>
          <w:bCs/>
        </w:rPr>
        <w:t xml:space="preserve">Common pitfalls:</w:t>
      </w:r>
      <w:r>
        <w:t xml:space="preserve"> </w:t>
      </w:r>
      <w:r>
        <w:t xml:space="preserve">All same priority; not cancelling</w:t>
      </w:r>
    </w:p>
    <w:p>
      <w:r>
        <w:pict>
          <v:rect style="width:0;height:1.5pt" o:hralign="center" o:hrstd="t" o:hr="t"/>
        </w:pict>
      </w:r>
    </w:p>
    <w:bookmarkEnd w:id="1597"/>
    <w:bookmarkStart w:id="1601" w:name="how-to-use-implement-best-practices-225"/>
    <w:p>
      <w:pPr>
        <w:pStyle w:val="Heading3"/>
      </w:pPr>
      <w:r>
        <w:t xml:space="preserve">3. How to Use / Implement / Best Practices</w:t>
      </w:r>
    </w:p>
    <w:bookmarkStart w:id="1598" w:name="implementation-225"/>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br/>
      </w:r>
      <w:r>
        <w:rPr>
          <w:rStyle w:val="NormalTok"/>
        </w:rPr>
        <w:t xml:space="preserve">task</w:t>
      </w:r>
      <w:r>
        <w:rPr>
          <w:rStyle w:val="OperatorTok"/>
        </w:rPr>
        <w:t xml:space="preserve">.</w:t>
      </w:r>
      <w:r>
        <w:rPr>
          <w:rStyle w:val="NormalTok"/>
        </w:rPr>
        <w:t xml:space="preserve">priority </w:t>
      </w:r>
      <w:r>
        <w:rPr>
          <w:rStyle w:val="OperatorTok"/>
        </w:rPr>
        <w:t xml:space="preserve">=</w:t>
      </w:r>
      <w:r>
        <w:rPr>
          <w:rStyle w:val="NormalTok"/>
        </w:rPr>
        <w:t xml:space="preserve"> URLSessionTask</w:t>
      </w:r>
      <w:r>
        <w:rPr>
          <w:rStyle w:val="OperatorTok"/>
        </w:rPr>
        <w:t xml:space="preserve">.</w:t>
      </w:r>
      <w:r>
        <w:rPr>
          <w:rStyle w:val="NormalTok"/>
        </w:rPr>
        <w:t xml:space="preserve">highPriority</w:t>
      </w:r>
      <w:r>
        <w:br/>
      </w:r>
      <w:r>
        <w:rPr>
          <w:rStyle w:val="NormalTok"/>
        </w:rPr>
        <w:t xml:space="preserve">task</w:t>
      </w:r>
      <w:r>
        <w:rPr>
          <w:rStyle w:val="OperatorTok"/>
        </w:rPr>
        <w:t xml:space="preserve">.</w:t>
      </w:r>
      <w:r>
        <w:rPr>
          <w:rStyle w:val="NormalTok"/>
        </w:rPr>
        <w:t xml:space="preserve">resume</w:t>
      </w:r>
      <w:r>
        <w:rPr>
          <w:rStyle w:val="OperatorTok"/>
        </w:rPr>
        <w:t xml:space="preserve">()</w:t>
      </w:r>
    </w:p>
    <w:bookmarkEnd w:id="1598"/>
    <w:bookmarkStart w:id="1599" w:name="best-practices-225"/>
    <w:p>
      <w:pPr>
        <w:pStyle w:val="Heading4"/>
      </w:pPr>
      <w:r>
        <w:t xml:space="preserve">Best Practices</w:t>
      </w:r>
    </w:p>
    <w:p>
      <w:pPr>
        <w:pStyle w:val="Compact"/>
        <w:numPr>
          <w:ilvl w:val="0"/>
          <w:numId w:val="1909"/>
        </w:numPr>
      </w:pPr>
      <w:r>
        <w:rPr>
          <w:b/>
          <w:bCs/>
        </w:rPr>
        <w:t xml:space="preserve">Set</w:t>
      </w:r>
      <w:r>
        <w:t xml:space="preserve"> </w:t>
      </w:r>
      <w:r>
        <w:t xml:space="preserve">priority for user-critical</w:t>
      </w:r>
    </w:p>
    <w:p>
      <w:pPr>
        <w:pStyle w:val="Compact"/>
        <w:numPr>
          <w:ilvl w:val="0"/>
          <w:numId w:val="1909"/>
        </w:numPr>
      </w:pPr>
      <w:r>
        <w:rPr>
          <w:b/>
          <w:bCs/>
        </w:rPr>
        <w:t xml:space="preserve">Cancel</w:t>
      </w:r>
      <w:r>
        <w:t xml:space="preserve"> </w:t>
      </w:r>
      <w:r>
        <w:t xml:space="preserve">when not needed</w:t>
      </w:r>
    </w:p>
    <w:p>
      <w:pPr>
        <w:pStyle w:val="Compact"/>
        <w:numPr>
          <w:ilvl w:val="0"/>
          <w:numId w:val="1909"/>
        </w:numPr>
      </w:pPr>
      <w:r>
        <w:rPr>
          <w:b/>
          <w:bCs/>
        </w:rPr>
        <w:t xml:space="preserve">Use</w:t>
      </w:r>
      <w:r>
        <w:t xml:space="preserve"> </w:t>
      </w:r>
      <w:r>
        <w:t xml:space="preserve">OperationQueue for complex</w:t>
      </w:r>
    </w:p>
    <w:p>
      <w:pPr>
        <w:pStyle w:val="Compact"/>
        <w:numPr>
          <w:ilvl w:val="0"/>
          <w:numId w:val="1909"/>
        </w:numPr>
      </w:pPr>
      <w:r>
        <w:rPr>
          <w:b/>
          <w:bCs/>
        </w:rPr>
        <w:t xml:space="preserve">Balance</w:t>
      </w:r>
      <w:r>
        <w:t xml:space="preserve"> </w:t>
      </w:r>
      <w:r>
        <w:t xml:space="preserve">with fairness</w:t>
      </w:r>
    </w:p>
    <w:bookmarkEnd w:id="1599"/>
    <w:bookmarkStart w:id="1600" w:name="related-concepts-225"/>
    <w:p>
      <w:pPr>
        <w:pStyle w:val="Heading4"/>
      </w:pPr>
      <w:r>
        <w:t xml:space="preserve">Related Concepts</w:t>
      </w:r>
    </w:p>
    <w:p>
      <w:pPr>
        <w:pStyle w:val="Compact"/>
        <w:numPr>
          <w:ilvl w:val="0"/>
          <w:numId w:val="1910"/>
        </w:numPr>
      </w:pPr>
      <w:r>
        <w:t xml:space="preserve">URLSession, QoS, cancellation</w:t>
      </w:r>
    </w:p>
    <w:p>
      <w:r>
        <w:pict>
          <v:rect style="width:0;height:1.5pt" o:hralign="center" o:hrstd="t" o:hr="t"/>
        </w:pict>
      </w:r>
    </w:p>
    <w:bookmarkEnd w:id="1600"/>
    <w:bookmarkEnd w:id="1601"/>
    <w:bookmarkEnd w:id="1602"/>
    <w:bookmarkStart w:id="1609" w:name="response-validation"/>
    <w:p>
      <w:pPr>
        <w:pStyle w:val="Heading2"/>
      </w:pPr>
      <w:r>
        <w:t xml:space="preserve">Response Validation</w:t>
      </w:r>
    </w:p>
    <w:bookmarkStart w:id="1603" w:name="the-question-226"/>
    <w:p>
      <w:pPr>
        <w:pStyle w:val="Heading3"/>
      </w:pPr>
      <w:r>
        <w:t xml:space="preserve">1. The Question</w:t>
      </w:r>
    </w:p>
    <w:p>
      <w:pPr>
        <w:pStyle w:val="BlockText"/>
      </w:pPr>
      <w:r>
        <w:t xml:space="preserve">“How do you validate HTTP responses?”</w:t>
      </w:r>
    </w:p>
    <w:p>
      <w:r>
        <w:pict>
          <v:rect style="width:0;height:1.5pt" o:hralign="center" o:hrstd="t" o:hr="t"/>
        </w:pict>
      </w:r>
    </w:p>
    <w:bookmarkEnd w:id="1603"/>
    <w:bookmarkStart w:id="1604" w:name="how-to-describe-226"/>
    <w:p>
      <w:pPr>
        <w:pStyle w:val="Heading3"/>
      </w:pPr>
      <w:r>
        <w:t xml:space="preserve">2. How to Describe</w:t>
      </w:r>
    </w:p>
    <w:p>
      <w:pPr>
        <w:pStyle w:val="Compact"/>
        <w:numPr>
          <w:ilvl w:val="0"/>
          <w:numId w:val="1911"/>
        </w:numPr>
      </w:pPr>
      <w:r>
        <w:rPr>
          <w:b/>
          <w:bCs/>
        </w:rPr>
        <w:t xml:space="preserve">Opening statement:</w:t>
      </w:r>
      <w:r>
        <w:t xml:space="preserve"> </w:t>
      </w:r>
      <w:r>
        <w:t xml:space="preserve">“Check status code: 200-299 success. Validate Content-Type. Check response headers. Use guard for success range. Map to errors for 4xx, 5xx. Validate before decoding.”</w:t>
      </w:r>
    </w:p>
    <w:p>
      <w:pPr>
        <w:pStyle w:val="Compact"/>
        <w:numPr>
          <w:ilvl w:val="0"/>
          <w:numId w:val="1911"/>
        </w:numPr>
      </w:pPr>
      <w:r>
        <w:rPr>
          <w:b/>
          <w:bCs/>
        </w:rPr>
        <w:t xml:space="preserve">Key points:</w:t>
      </w:r>
    </w:p>
    <w:p>
      <w:pPr>
        <w:pStyle w:val="Compact"/>
        <w:numPr>
          <w:ilvl w:val="1"/>
          <w:numId w:val="1912"/>
        </w:numPr>
      </w:pPr>
      <w:r>
        <w:t xml:space="preserve">(response as? HTTPURLResponse)?.statusCode</w:t>
      </w:r>
    </w:p>
    <w:p>
      <w:pPr>
        <w:pStyle w:val="Compact"/>
        <w:numPr>
          <w:ilvl w:val="1"/>
          <w:numId w:val="1912"/>
        </w:numPr>
      </w:pPr>
      <w:r>
        <w:t xml:space="preserve">200..&lt;300 for success</w:t>
      </w:r>
    </w:p>
    <w:p>
      <w:pPr>
        <w:pStyle w:val="Compact"/>
        <w:numPr>
          <w:ilvl w:val="1"/>
          <w:numId w:val="1912"/>
        </w:numPr>
      </w:pPr>
      <w:r>
        <w:t xml:space="preserve">Content-Type: application/json</w:t>
      </w:r>
    </w:p>
    <w:p>
      <w:pPr>
        <w:pStyle w:val="Compact"/>
        <w:numPr>
          <w:ilvl w:val="1"/>
          <w:numId w:val="1912"/>
        </w:numPr>
      </w:pPr>
      <w:r>
        <w:t xml:space="preserve">Validate before decode</w:t>
      </w:r>
    </w:p>
    <w:p>
      <w:pPr>
        <w:pStyle w:val="Compact"/>
        <w:numPr>
          <w:ilvl w:val="0"/>
          <w:numId w:val="1911"/>
        </w:numPr>
      </w:pPr>
      <w:r>
        <w:rPr>
          <w:b/>
          <w:bCs/>
        </w:rPr>
        <w:t xml:space="preserve">Follow-up depth:</w:t>
      </w:r>
      <w:r>
        <w:t xml:space="preserve"> </w:t>
      </w:r>
      <w:r>
        <w:t xml:space="preserve">Retry on 5xx</w:t>
      </w:r>
    </w:p>
    <w:p>
      <w:pPr>
        <w:pStyle w:val="Compact"/>
        <w:numPr>
          <w:ilvl w:val="0"/>
          <w:numId w:val="1911"/>
        </w:numPr>
      </w:pPr>
      <w:r>
        <w:rPr>
          <w:b/>
          <w:bCs/>
        </w:rPr>
        <w:t xml:space="preserve">Common pitfalls:</w:t>
      </w:r>
      <w:r>
        <w:t xml:space="preserve"> </w:t>
      </w:r>
      <w:r>
        <w:t xml:space="preserve">Decoding before validation; ignoring status</w:t>
      </w:r>
    </w:p>
    <w:p>
      <w:r>
        <w:pict>
          <v:rect style="width:0;height:1.5pt" o:hralign="center" o:hrstd="t" o:hr="t"/>
        </w:pict>
      </w:r>
    </w:p>
    <w:bookmarkEnd w:id="1604"/>
    <w:bookmarkStart w:id="1608" w:name="how-to-use-implement-best-practices-226"/>
    <w:p>
      <w:pPr>
        <w:pStyle w:val="Heading3"/>
      </w:pPr>
      <w:r>
        <w:t xml:space="preserve">3. How to Use / Implement / Best Practices</w:t>
      </w:r>
    </w:p>
    <w:bookmarkStart w:id="1605" w:name="implementation-226"/>
    <w:p>
      <w:pPr>
        <w:pStyle w:val="Heading4"/>
      </w:pPr>
      <w:r>
        <w:t xml:space="preserve">Implementation</w:t>
      </w:r>
    </w:p>
    <w:p>
      <w:pPr>
        <w:pStyle w:val="SourceCode"/>
      </w:pP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http</w:t>
      </w:r>
      <w:r>
        <w:rPr>
          <w:rStyle w:val="NormalTok"/>
        </w:rPr>
        <w:t xml:space="preserve"> </w:t>
      </w:r>
      <w:r>
        <w:rPr>
          <w:rStyle w:val="OperatorTok"/>
        </w:rPr>
        <w:t xml:space="preserve">=</w:t>
      </w:r>
      <w:r>
        <w:rPr>
          <w:rStyle w:val="NormalTok"/>
        </w:rPr>
        <w:t xml:space="preserve"> response </w:t>
      </w:r>
      <w:r>
        <w:rPr>
          <w:rStyle w:val="KeywordTok"/>
        </w:rPr>
        <w:t xml:space="preserve">as</w:t>
      </w:r>
      <w:r>
        <w:rPr>
          <w:rStyle w:val="OperatorTok"/>
        </w:rPr>
        <w:t xml:space="preserve">?</w:t>
      </w:r>
      <w:r>
        <w:rPr>
          <w:rStyle w:val="NormalTok"/>
        </w:rPr>
        <w:t xml:space="preserve"> HTTPURLResponse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NetworkError</w:t>
      </w:r>
      <w:r>
        <w:rPr>
          <w:rStyle w:val="OperatorTok"/>
        </w:rPr>
        <w:t xml:space="preserve">.</w:t>
      </w:r>
      <w:r>
        <w:rPr>
          <w:rStyle w:val="NormalTok"/>
        </w:rPr>
        <w:t xml:space="preserve">invalidResponse</w:t>
      </w:r>
      <w:r>
        <w:br/>
      </w:r>
      <w:r>
        <w:rPr>
          <w:rStyle w:val="OperatorTok"/>
        </w:rPr>
        <w:t xml:space="preserve">}</w:t>
      </w:r>
      <w:r>
        <w:br/>
      </w:r>
      <w:r>
        <w:rPr>
          <w:rStyle w:val="ControlFlowTok"/>
        </w:rPr>
        <w:t xml:space="preserve">guard</w:t>
      </w:r>
      <w:r>
        <w:rPr>
          <w:rStyle w:val="NormalTok"/>
        </w:rPr>
        <w:t xml:space="preserve"> </w:t>
      </w:r>
      <w:r>
        <w:rPr>
          <w:rStyle w:val="OperatorTok"/>
        </w:rPr>
        <w:t xml:space="preserve">(</w:t>
      </w:r>
      <w:r>
        <w:rPr>
          <w:rStyle w:val="FloatTok"/>
        </w:rPr>
        <w:t xml:space="preserve">200.</w:t>
      </w:r>
      <w:r>
        <w:rPr>
          <w:rStyle w:val="OperatorTok"/>
        </w:rPr>
        <w:t xml:space="preserve">.&lt;</w:t>
      </w:r>
      <w:r>
        <w:rPr>
          <w:rStyle w:val="DecValTok"/>
        </w:rPr>
        <w:t xml:space="preserve">300</w:t>
      </w:r>
      <w:r>
        <w:rPr>
          <w:rStyle w:val="OperatorTok"/>
        </w:rPr>
        <w:t xml:space="preserve">).</w:t>
      </w:r>
      <w:r>
        <w:rPr>
          <w:rStyle w:val="NormalTok"/>
        </w:rPr>
        <w:t xml:space="preserve">contains</w:t>
      </w:r>
      <w:r>
        <w:rPr>
          <w:rStyle w:val="OperatorTok"/>
        </w:rPr>
        <w:t xml:space="preserve">(</w:t>
      </w:r>
      <w:r>
        <w:rPr>
          <w:rStyle w:val="NormalTok"/>
        </w:rPr>
        <w:t xml:space="preserve">http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NetworkError</w:t>
      </w:r>
      <w:r>
        <w:rPr>
          <w:rStyle w:val="OperatorTok"/>
        </w:rPr>
        <w:t xml:space="preserve">.</w:t>
      </w:r>
      <w:r>
        <w:rPr>
          <w:rStyle w:val="NormalTok"/>
        </w:rPr>
        <w:t xml:space="preserve">httpError</w:t>
      </w:r>
      <w:r>
        <w:rPr>
          <w:rStyle w:val="OperatorTok"/>
        </w:rPr>
        <w:t xml:space="preserve">(</w:t>
      </w:r>
      <w:r>
        <w:rPr>
          <w:rStyle w:val="NormalTok"/>
        </w:rPr>
        <w:t xml:space="preserve">http</w:t>
      </w:r>
      <w:r>
        <w:rPr>
          <w:rStyle w:val="OperatorTok"/>
        </w:rPr>
        <w:t xml:space="preserve">.</w:t>
      </w:r>
      <w:r>
        <w:rPr>
          <w:rStyle w:val="NormalTok"/>
        </w:rPr>
        <w:t xml:space="preserve">statusCode</w:t>
      </w:r>
      <w:r>
        <w:rPr>
          <w:rStyle w:val="OperatorTok"/>
        </w:rPr>
        <w:t xml:space="preserve">)</w:t>
      </w:r>
      <w:r>
        <w:br/>
      </w:r>
      <w:r>
        <w:rPr>
          <w:rStyle w:val="OperatorTok"/>
        </w:rPr>
        <w:t xml:space="preserve">}</w:t>
      </w:r>
    </w:p>
    <w:bookmarkEnd w:id="1605"/>
    <w:bookmarkStart w:id="1606" w:name="best-practices-226"/>
    <w:p>
      <w:pPr>
        <w:pStyle w:val="Heading4"/>
      </w:pPr>
      <w:r>
        <w:t xml:space="preserve">Best Practices</w:t>
      </w:r>
    </w:p>
    <w:p>
      <w:pPr>
        <w:pStyle w:val="Compact"/>
        <w:numPr>
          <w:ilvl w:val="0"/>
          <w:numId w:val="1913"/>
        </w:numPr>
      </w:pPr>
      <w:r>
        <w:rPr>
          <w:b/>
          <w:bCs/>
        </w:rPr>
        <w:t xml:space="preserve">Validate</w:t>
      </w:r>
      <w:r>
        <w:t xml:space="preserve"> </w:t>
      </w:r>
      <w:r>
        <w:t xml:space="preserve">before decode</w:t>
      </w:r>
    </w:p>
    <w:p>
      <w:pPr>
        <w:pStyle w:val="Compact"/>
        <w:numPr>
          <w:ilvl w:val="0"/>
          <w:numId w:val="1913"/>
        </w:numPr>
      </w:pPr>
      <w:r>
        <w:rPr>
          <w:b/>
          <w:bCs/>
        </w:rPr>
        <w:t xml:space="preserve">Handle</w:t>
      </w:r>
      <w:r>
        <w:t xml:space="preserve"> </w:t>
      </w:r>
      <w:r>
        <w:t xml:space="preserve">each status range</w:t>
      </w:r>
    </w:p>
    <w:p>
      <w:pPr>
        <w:pStyle w:val="Compact"/>
        <w:numPr>
          <w:ilvl w:val="0"/>
          <w:numId w:val="1913"/>
        </w:numPr>
      </w:pPr>
      <w:r>
        <w:rPr>
          <w:b/>
          <w:bCs/>
        </w:rPr>
        <w:t xml:space="preserve">Check</w:t>
      </w:r>
      <w:r>
        <w:t xml:space="preserve"> </w:t>
      </w:r>
      <w:r>
        <w:t xml:space="preserve">Content-Type</w:t>
      </w:r>
    </w:p>
    <w:p>
      <w:pPr>
        <w:pStyle w:val="Compact"/>
        <w:numPr>
          <w:ilvl w:val="0"/>
          <w:numId w:val="1913"/>
        </w:numPr>
      </w:pPr>
      <w:r>
        <w:rPr>
          <w:b/>
          <w:bCs/>
        </w:rPr>
        <w:t xml:space="preserve">Map</w:t>
      </w:r>
      <w:r>
        <w:t xml:space="preserve"> </w:t>
      </w:r>
      <w:r>
        <w:t xml:space="preserve">to domain errors</w:t>
      </w:r>
    </w:p>
    <w:bookmarkEnd w:id="1606"/>
    <w:bookmarkStart w:id="1607" w:name="related-concepts-226"/>
    <w:p>
      <w:pPr>
        <w:pStyle w:val="Heading4"/>
      </w:pPr>
      <w:r>
        <w:t xml:space="preserve">Related Concepts</w:t>
      </w:r>
    </w:p>
    <w:p>
      <w:pPr>
        <w:pStyle w:val="Compact"/>
        <w:numPr>
          <w:ilvl w:val="0"/>
          <w:numId w:val="1914"/>
        </w:numPr>
      </w:pPr>
      <w:r>
        <w:t xml:space="preserve">HTTP, error handling, status codes</w:t>
      </w:r>
    </w:p>
    <w:p>
      <w:r>
        <w:pict>
          <v:rect style="width:0;height:1.5pt" o:hralign="center" o:hrstd="t" o:hr="t"/>
        </w:pict>
      </w:r>
    </w:p>
    <w:bookmarkEnd w:id="1607"/>
    <w:bookmarkEnd w:id="1608"/>
    <w:bookmarkEnd w:id="1609"/>
    <w:bookmarkStart w:id="1616" w:name="multipart-form-upload"/>
    <w:p>
      <w:pPr>
        <w:pStyle w:val="Heading2"/>
      </w:pPr>
      <w:r>
        <w:t xml:space="preserve">Multipart Form Upload</w:t>
      </w:r>
    </w:p>
    <w:bookmarkStart w:id="1610" w:name="the-question-227"/>
    <w:p>
      <w:pPr>
        <w:pStyle w:val="Heading3"/>
      </w:pPr>
      <w:r>
        <w:t xml:space="preserve">1. The Question</w:t>
      </w:r>
    </w:p>
    <w:p>
      <w:pPr>
        <w:pStyle w:val="BlockText"/>
      </w:pPr>
      <w:r>
        <w:t xml:space="preserve">“How do you upload multipart form data (e.g., image + fields)?”</w:t>
      </w:r>
    </w:p>
    <w:p>
      <w:r>
        <w:pict>
          <v:rect style="width:0;height:1.5pt" o:hralign="center" o:hrstd="t" o:hr="t"/>
        </w:pict>
      </w:r>
    </w:p>
    <w:bookmarkEnd w:id="1610"/>
    <w:bookmarkStart w:id="1611" w:name="how-to-describe-227"/>
    <w:p>
      <w:pPr>
        <w:pStyle w:val="Heading3"/>
      </w:pPr>
      <w:r>
        <w:t xml:space="preserve">2. How to Describe</w:t>
      </w:r>
    </w:p>
    <w:p>
      <w:pPr>
        <w:pStyle w:val="Compact"/>
        <w:numPr>
          <w:ilvl w:val="0"/>
          <w:numId w:val="1915"/>
        </w:numPr>
      </w:pPr>
      <w:r>
        <w:rPr>
          <w:b/>
          <w:bCs/>
        </w:rPr>
        <w:t xml:space="preserve">Opening statement:</w:t>
      </w:r>
      <w:r>
        <w:t xml:space="preserve"> </w:t>
      </w:r>
      <w:r>
        <w:t xml:space="preserve">“Build multipart body with boundary. Each part has headers (Content-Disposition, Content-Type) and body. Use uploadTask with Data or file. Set Content-Type: multipart/form-data; boundary=…”</w:t>
      </w:r>
    </w:p>
    <w:p>
      <w:pPr>
        <w:pStyle w:val="Compact"/>
        <w:numPr>
          <w:ilvl w:val="0"/>
          <w:numId w:val="1915"/>
        </w:numPr>
      </w:pPr>
      <w:r>
        <w:rPr>
          <w:b/>
          <w:bCs/>
        </w:rPr>
        <w:t xml:space="preserve">Key points:</w:t>
      </w:r>
    </w:p>
    <w:p>
      <w:pPr>
        <w:pStyle w:val="Compact"/>
        <w:numPr>
          <w:ilvl w:val="1"/>
          <w:numId w:val="1916"/>
        </w:numPr>
      </w:pPr>
      <w:r>
        <w:t xml:space="preserve">Boundary string</w:t>
      </w:r>
    </w:p>
    <w:p>
      <w:pPr>
        <w:pStyle w:val="Compact"/>
        <w:numPr>
          <w:ilvl w:val="1"/>
          <w:numId w:val="1916"/>
        </w:numPr>
      </w:pPr>
      <w:r>
        <w:t xml:space="preserve">–boundary</w:t>
      </w:r>
    </w:p>
    <w:p>
      <w:pPr>
        <w:pStyle w:val="Compact"/>
        <w:numPr>
          <w:ilvl w:val="1"/>
          <w:numId w:val="1916"/>
        </w:numPr>
      </w:pPr>
      <w:r>
        <w:t xml:space="preserve">Content-Disposition: form-data; name=</w:t>
      </w:r>
      <w:r>
        <w:t xml:space="preserve">“field”</w:t>
      </w:r>
    </w:p>
    <w:p>
      <w:pPr>
        <w:pStyle w:val="Compact"/>
        <w:numPr>
          <w:ilvl w:val="1"/>
          <w:numId w:val="1916"/>
        </w:numPr>
      </w:pPr>
      <w:r>
        <w:t xml:space="preserve">End with –boundary–</w:t>
      </w:r>
    </w:p>
    <w:p>
      <w:pPr>
        <w:pStyle w:val="Compact"/>
        <w:numPr>
          <w:ilvl w:val="0"/>
          <w:numId w:val="1915"/>
        </w:numPr>
      </w:pPr>
      <w:r>
        <w:rPr>
          <w:b/>
          <w:bCs/>
        </w:rPr>
        <w:t xml:space="preserve">Follow-up depth:</w:t>
      </w:r>
      <w:r>
        <w:t xml:space="preserve"> </w:t>
      </w:r>
      <w:r>
        <w:t xml:space="preserve">File upload; stream</w:t>
      </w:r>
    </w:p>
    <w:p>
      <w:pPr>
        <w:pStyle w:val="Compact"/>
        <w:numPr>
          <w:ilvl w:val="0"/>
          <w:numId w:val="1915"/>
        </w:numPr>
      </w:pPr>
      <w:r>
        <w:rPr>
          <w:b/>
          <w:bCs/>
        </w:rPr>
        <w:t xml:space="preserve">Common pitfalls:</w:t>
      </w:r>
      <w:r>
        <w:t xml:space="preserve"> </w:t>
      </w:r>
      <w:r>
        <w:t xml:space="preserve">Wrong boundary; missing headers</w:t>
      </w:r>
    </w:p>
    <w:p>
      <w:r>
        <w:pict>
          <v:rect style="width:0;height:1.5pt" o:hralign="center" o:hrstd="t" o:hr="t"/>
        </w:pict>
      </w:r>
    </w:p>
    <w:bookmarkEnd w:id="1611"/>
    <w:bookmarkStart w:id="1615" w:name="how-to-use-implement-best-practices-227"/>
    <w:p>
      <w:pPr>
        <w:pStyle w:val="Heading3"/>
      </w:pPr>
      <w:r>
        <w:t xml:space="preserve">3. How to Use / Implement / Best Practices</w:t>
      </w:r>
    </w:p>
    <w:bookmarkStart w:id="1612" w:name="implementation-227"/>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boundary</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uuidString</w:t>
      </w:r>
      <w:r>
        <w:br/>
      </w:r>
      <w:r>
        <w:rPr>
          <w:rStyle w:val="KeywordTok"/>
        </w:rPr>
        <w:t xml:space="preserve">var</w:t>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body</w:t>
      </w:r>
      <w:r>
        <w:rPr>
          <w:rStyle w:val="OperatorTok"/>
        </w:rPr>
        <w:t xml:space="preserve">.</w:t>
      </w:r>
      <w:r>
        <w:rPr>
          <w:rStyle w:val="NormalTok"/>
        </w:rPr>
        <w:t xml:space="preserve">append</w:t>
      </w:r>
      <w:r>
        <w:rPr>
          <w:rStyle w:val="OperatorTok"/>
        </w:rPr>
        <w:t xml:space="preserve">(</w:t>
      </w:r>
      <w:r>
        <w:rPr>
          <w:rStyle w:val="StringTok"/>
        </w:rPr>
        <w:t xml:space="preserve">"--</w:t>
      </w:r>
      <w:r>
        <w:rPr>
          <w:rStyle w:val="ErrorTok"/>
        </w:rPr>
        <w:t xml:space="preserve">\(</w:t>
      </w:r>
      <w:r>
        <w:rPr>
          <w:rStyle w:val="StringTok"/>
        </w:rPr>
        <w:t xml:space="preserve">boundary)</w:t>
      </w:r>
      <w:r>
        <w:rPr>
          <w:rStyle w:val="SpecialCharTok"/>
        </w:rPr>
        <w:t xml:space="preserve">\r\n</w:t>
      </w:r>
      <w:r>
        <w:rPr>
          <w:rStyle w:val="StringTok"/>
        </w:rPr>
        <w:t xml:space="preserve">"</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body</w:t>
      </w:r>
      <w:r>
        <w:rPr>
          <w:rStyle w:val="OperatorTok"/>
        </w:rPr>
        <w:t xml:space="preserve">.</w:t>
      </w:r>
      <w:r>
        <w:rPr>
          <w:rStyle w:val="NormalTok"/>
        </w:rPr>
        <w:t xml:space="preserve">append</w:t>
      </w:r>
      <w:r>
        <w:rPr>
          <w:rStyle w:val="OperatorTok"/>
        </w:rPr>
        <w:t xml:space="preserve">(</w:t>
      </w:r>
      <w:r>
        <w:rPr>
          <w:rStyle w:val="StringTok"/>
        </w:rPr>
        <w:t xml:space="preserve">"Content-Disposition: form-data; name=</w:t>
      </w:r>
      <w:r>
        <w:rPr>
          <w:rStyle w:val="SpecialCharTok"/>
        </w:rPr>
        <w:t xml:space="preserve">\"</w:t>
      </w:r>
      <w:r>
        <w:rPr>
          <w:rStyle w:val="StringTok"/>
        </w:rPr>
        <w:t xml:space="preserve">image</w:t>
      </w:r>
      <w:r>
        <w:rPr>
          <w:rStyle w:val="SpecialCharTok"/>
        </w:rPr>
        <w:t xml:space="preserve">\"</w:t>
      </w:r>
      <w:r>
        <w:rPr>
          <w:rStyle w:val="StringTok"/>
        </w:rPr>
        <w:t xml:space="preserve">; filename=</w:t>
      </w:r>
      <w:r>
        <w:rPr>
          <w:rStyle w:val="SpecialCharTok"/>
        </w:rPr>
        <w:t xml:space="preserve">\"</w:t>
      </w:r>
      <w:r>
        <w:rPr>
          <w:rStyle w:val="StringTok"/>
        </w:rPr>
        <w:t xml:space="preserve">photo.jpg</w:t>
      </w:r>
      <w:r>
        <w:rPr>
          <w:rStyle w:val="SpecialCharTok"/>
        </w:rPr>
        <w:t xml:space="preserve">\"\r\n</w:t>
      </w:r>
      <w:r>
        <w:rPr>
          <w:rStyle w:val="StringTok"/>
        </w:rPr>
        <w:t xml:space="preserve">"</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body</w:t>
      </w:r>
      <w:r>
        <w:rPr>
          <w:rStyle w:val="OperatorTok"/>
        </w:rPr>
        <w:t xml:space="preserve">.</w:t>
      </w:r>
      <w:r>
        <w:rPr>
          <w:rStyle w:val="NormalTok"/>
        </w:rPr>
        <w:t xml:space="preserve">append</w:t>
      </w:r>
      <w:r>
        <w:rPr>
          <w:rStyle w:val="OperatorTok"/>
        </w:rPr>
        <w:t xml:space="preserve">(</w:t>
      </w:r>
      <w:r>
        <w:rPr>
          <w:rStyle w:val="StringTok"/>
        </w:rPr>
        <w:t xml:space="preserve">"Content-Type: image/jpeg</w:t>
      </w:r>
      <w:r>
        <w:rPr>
          <w:rStyle w:val="SpecialCharTok"/>
        </w:rPr>
        <w:t xml:space="preserve">\r\n\r\n</w:t>
      </w:r>
      <w:r>
        <w:rPr>
          <w:rStyle w:val="StringTok"/>
        </w:rPr>
        <w:t xml:space="preserve">"</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body</w:t>
      </w:r>
      <w:r>
        <w:rPr>
          <w:rStyle w:val="OperatorTok"/>
        </w:rPr>
        <w:t xml:space="preserve">.</w:t>
      </w:r>
      <w:r>
        <w:rPr>
          <w:rStyle w:val="NormalTok"/>
        </w:rPr>
        <w:t xml:space="preserve">append</w:t>
      </w:r>
      <w:r>
        <w:rPr>
          <w:rStyle w:val="OperatorTok"/>
        </w:rPr>
        <w:t xml:space="preserve">(</w:t>
      </w:r>
      <w:r>
        <w:rPr>
          <w:rStyle w:val="NormalTok"/>
        </w:rPr>
        <w:t xml:space="preserve">imageData</w:t>
      </w:r>
      <w:r>
        <w:rPr>
          <w:rStyle w:val="OperatorTok"/>
        </w:rPr>
        <w:t xml:space="preserve">)</w:t>
      </w:r>
      <w:r>
        <w:br/>
      </w:r>
      <w:r>
        <w:rPr>
          <w:rStyle w:val="NormalTok"/>
        </w:rPr>
        <w:t xml:space="preserve">body</w:t>
      </w:r>
      <w:r>
        <w:rPr>
          <w:rStyle w:val="OperatorTok"/>
        </w:rPr>
        <w:t xml:space="preserve">.</w:t>
      </w:r>
      <w:r>
        <w:rPr>
          <w:rStyle w:val="NormalTok"/>
        </w:rPr>
        <w:t xml:space="preserve">append</w:t>
      </w:r>
      <w:r>
        <w:rPr>
          <w:rStyle w:val="OperatorTok"/>
        </w:rPr>
        <w:t xml:space="preserve">(</w:t>
      </w:r>
      <w:r>
        <w:rPr>
          <w:rStyle w:val="StringTok"/>
        </w:rPr>
        <w:t xml:space="preserve">"</w:t>
      </w:r>
      <w:r>
        <w:rPr>
          <w:rStyle w:val="SpecialCharTok"/>
        </w:rPr>
        <w:t xml:space="preserve">\r\n</w:t>
      </w:r>
      <w:r>
        <w:rPr>
          <w:rStyle w:val="StringTok"/>
        </w:rPr>
        <w:t xml:space="preserve">--</w:t>
      </w:r>
      <w:r>
        <w:rPr>
          <w:rStyle w:val="ErrorTok"/>
        </w:rPr>
        <w:t xml:space="preserve">\(</w:t>
      </w:r>
      <w:r>
        <w:rPr>
          <w:rStyle w:val="StringTok"/>
        </w:rPr>
        <w:t xml:space="preserve">boundary)--</w:t>
      </w:r>
      <w:r>
        <w:rPr>
          <w:rStyle w:val="SpecialCharTok"/>
        </w:rPr>
        <w:t xml:space="preserve">\r\n</w:t>
      </w:r>
      <w:r>
        <w:rPr>
          <w:rStyle w:val="StringTok"/>
        </w:rPr>
        <w:t xml:space="preserve">"</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"multipart/form-data; boundary=</w:t>
      </w:r>
      <w:r>
        <w:rPr>
          <w:rStyle w:val="ErrorTok"/>
        </w:rPr>
        <w:t xml:space="preserve">\(</w:t>
      </w:r>
      <w:r>
        <w:rPr>
          <w:rStyle w:val="StringTok"/>
        </w:rPr>
        <w:t xml:space="preserve">boundary)"</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"Content-Type"</w:t>
      </w:r>
      <w:r>
        <w:rPr>
          <w:rStyle w:val="OperatorTok"/>
        </w:rPr>
        <w:t xml:space="preserve">)</w:t>
      </w:r>
    </w:p>
    <w:bookmarkEnd w:id="1612"/>
    <w:bookmarkStart w:id="1613" w:name="best-practices-227"/>
    <w:p>
      <w:pPr>
        <w:pStyle w:val="Heading4"/>
      </w:pPr>
      <w:r>
        <w:t xml:space="preserve">Best Practices</w:t>
      </w:r>
    </w:p>
    <w:p>
      <w:pPr>
        <w:pStyle w:val="Compact"/>
        <w:numPr>
          <w:ilvl w:val="0"/>
          <w:numId w:val="1917"/>
        </w:numPr>
      </w:pPr>
      <w:r>
        <w:rPr>
          <w:b/>
          <w:bCs/>
        </w:rPr>
        <w:t xml:space="preserve">Use</w:t>
      </w:r>
      <w:r>
        <w:t xml:space="preserve"> </w:t>
      </w:r>
      <w:r>
        <w:t xml:space="preserve">unique boundary</w:t>
      </w:r>
    </w:p>
    <w:p>
      <w:pPr>
        <w:pStyle w:val="Compact"/>
        <w:numPr>
          <w:ilvl w:val="0"/>
          <w:numId w:val="1917"/>
        </w:numPr>
      </w:pPr>
      <w:r>
        <w:rPr>
          <w:b/>
          <w:bCs/>
        </w:rPr>
        <w:t xml:space="preserve">Set</w:t>
      </w:r>
      <w:r>
        <w:t xml:space="preserve"> </w:t>
      </w:r>
      <w:r>
        <w:t xml:space="preserve">Content-Type</w:t>
      </w:r>
    </w:p>
    <w:p>
      <w:pPr>
        <w:pStyle w:val="Compact"/>
        <w:numPr>
          <w:ilvl w:val="0"/>
          <w:numId w:val="1917"/>
        </w:numPr>
      </w:pPr>
      <w:r>
        <w:rPr>
          <w:b/>
          <w:bCs/>
        </w:rPr>
        <w:t xml:space="preserve">Use</w:t>
      </w:r>
      <w:r>
        <w:t xml:space="preserve"> </w:t>
      </w:r>
      <w:r>
        <w:t xml:space="preserve">uploadTask for large files</w:t>
      </w:r>
    </w:p>
    <w:p>
      <w:pPr>
        <w:pStyle w:val="Compact"/>
        <w:numPr>
          <w:ilvl w:val="0"/>
          <w:numId w:val="1917"/>
        </w:numPr>
      </w:pPr>
      <w:r>
        <w:rPr>
          <w:b/>
          <w:bCs/>
        </w:rPr>
        <w:t xml:space="preserve">Consider</w:t>
      </w:r>
      <w:r>
        <w:t xml:space="preserve"> </w:t>
      </w:r>
      <w:r>
        <w:t xml:space="preserve">Alamofire for convenience</w:t>
      </w:r>
    </w:p>
    <w:bookmarkEnd w:id="1613"/>
    <w:bookmarkStart w:id="1614" w:name="related-concepts-227"/>
    <w:p>
      <w:pPr>
        <w:pStyle w:val="Heading4"/>
      </w:pPr>
      <w:r>
        <w:t xml:space="preserve">Related Concepts</w:t>
      </w:r>
    </w:p>
    <w:p>
      <w:pPr>
        <w:pStyle w:val="Compact"/>
        <w:numPr>
          <w:ilvl w:val="0"/>
          <w:numId w:val="1918"/>
        </w:numPr>
      </w:pPr>
      <w:r>
        <w:t xml:space="preserve">HTTP, upload, form data</w:t>
      </w:r>
    </w:p>
    <w:p>
      <w:r>
        <w:pict>
          <v:rect style="width:0;height:1.5pt" o:hralign="center" o:hrstd="t" o:hr="t"/>
        </w:pict>
      </w:r>
    </w:p>
    <w:bookmarkEnd w:id="1614"/>
    <w:bookmarkEnd w:id="1615"/>
    <w:bookmarkEnd w:id="1616"/>
    <w:bookmarkStart w:id="1623" w:name="http2-and-http3"/>
    <w:p>
      <w:pPr>
        <w:pStyle w:val="Heading2"/>
      </w:pPr>
      <w:r>
        <w:t xml:space="preserve">HTTP/2 and HTTP/3</w:t>
      </w:r>
    </w:p>
    <w:bookmarkStart w:id="1617" w:name="the-question-228"/>
    <w:p>
      <w:pPr>
        <w:pStyle w:val="Heading3"/>
      </w:pPr>
      <w:r>
        <w:t xml:space="preserve">1. The Question</w:t>
      </w:r>
    </w:p>
    <w:p>
      <w:pPr>
        <w:pStyle w:val="BlockText"/>
      </w:pPr>
      <w:r>
        <w:t xml:space="preserve">“What are HTTP/2 and HTTP/3? How do they affect iOS?”</w:t>
      </w:r>
    </w:p>
    <w:p>
      <w:r>
        <w:pict>
          <v:rect style="width:0;height:1.5pt" o:hralign="center" o:hrstd="t" o:hr="t"/>
        </w:pict>
      </w:r>
    </w:p>
    <w:bookmarkEnd w:id="1617"/>
    <w:bookmarkStart w:id="1618" w:name="how-to-describe-228"/>
    <w:p>
      <w:pPr>
        <w:pStyle w:val="Heading3"/>
      </w:pPr>
      <w:r>
        <w:t xml:space="preserve">2. How to Describe</w:t>
      </w:r>
    </w:p>
    <w:p>
      <w:pPr>
        <w:pStyle w:val="Compact"/>
        <w:numPr>
          <w:ilvl w:val="0"/>
          <w:numId w:val="1919"/>
        </w:numPr>
      </w:pPr>
      <w:r>
        <w:rPr>
          <w:b/>
          <w:bCs/>
        </w:rPr>
        <w:t xml:space="preserve">Opening statement:</w:t>
      </w:r>
      <w:r>
        <w:t xml:space="preserve"> </w:t>
      </w:r>
      <w:r>
        <w:t xml:space="preserve">“HTTP/2: multiplexing, header compression. HTTP/3: QUIC, UDP. URLSession supports both. Faster.”</w:t>
      </w:r>
    </w:p>
    <w:p>
      <w:pPr>
        <w:pStyle w:val="Compact"/>
        <w:numPr>
          <w:ilvl w:val="0"/>
          <w:numId w:val="1919"/>
        </w:numPr>
      </w:pPr>
      <w:r>
        <w:rPr>
          <w:b/>
          <w:bCs/>
        </w:rPr>
        <w:t xml:space="preserve">Key points:</w:t>
      </w:r>
    </w:p>
    <w:p>
      <w:pPr>
        <w:pStyle w:val="Compact"/>
        <w:numPr>
          <w:ilvl w:val="1"/>
          <w:numId w:val="1920"/>
        </w:numPr>
      </w:pPr>
      <w:r>
        <w:t xml:space="preserve">Multiplexing</w:t>
      </w:r>
    </w:p>
    <w:p>
      <w:pPr>
        <w:pStyle w:val="Compact"/>
        <w:numPr>
          <w:ilvl w:val="1"/>
          <w:numId w:val="1920"/>
        </w:numPr>
      </w:pPr>
      <w:r>
        <w:t xml:space="preserve">QUIC</w:t>
      </w:r>
    </w:p>
    <w:p>
      <w:pPr>
        <w:pStyle w:val="Compact"/>
        <w:numPr>
          <w:ilvl w:val="1"/>
          <w:numId w:val="1920"/>
        </w:numPr>
      </w:pPr>
      <w:r>
        <w:t xml:space="preserve">URLSession</w:t>
      </w:r>
    </w:p>
    <w:p>
      <w:pPr>
        <w:pStyle w:val="Compact"/>
        <w:numPr>
          <w:ilvl w:val="1"/>
          <w:numId w:val="1920"/>
        </w:numPr>
      </w:pPr>
      <w:r>
        <w:t xml:space="preserve">Benefits</w:t>
      </w:r>
    </w:p>
    <w:p>
      <w:pPr>
        <w:pStyle w:val="Compact"/>
        <w:numPr>
          <w:ilvl w:val="0"/>
          <w:numId w:val="1919"/>
        </w:numPr>
      </w:pPr>
      <w:r>
        <w:rPr>
          <w:b/>
          <w:bCs/>
        </w:rPr>
        <w:t xml:space="preserve">Follow-up depth:</w:t>
      </w:r>
      <w:r>
        <w:t xml:space="preserve"> </w:t>
      </w:r>
      <w:r>
        <w:t xml:space="preserve">Elaborate with examples; discuss trade-offs</w:t>
      </w:r>
    </w:p>
    <w:p>
      <w:pPr>
        <w:pStyle w:val="Compact"/>
        <w:numPr>
          <w:ilvl w:val="0"/>
          <w:numId w:val="1919"/>
        </w:numPr>
      </w:pPr>
      <w:r>
        <w:rPr>
          <w:b/>
          <w:bCs/>
        </w:rPr>
        <w:t xml:space="preserve">Common pitfalls:</w:t>
      </w:r>
      <w:r>
        <w:t xml:space="preserve"> </w:t>
      </w:r>
      <w:r>
        <w:t xml:space="preserve">Confusing with similar concepts</w:t>
      </w:r>
    </w:p>
    <w:p>
      <w:r>
        <w:pict>
          <v:rect style="width:0;height:1.5pt" o:hralign="center" o:hrstd="t" o:hr="t"/>
        </w:pict>
      </w:r>
    </w:p>
    <w:bookmarkEnd w:id="1618"/>
    <w:bookmarkStart w:id="1622" w:name="how-to-use-implement-best-practices-228"/>
    <w:p>
      <w:pPr>
        <w:pStyle w:val="Heading3"/>
      </w:pPr>
      <w:r>
        <w:t xml:space="preserve">3. How to Use / Implement / Best Practices</w:t>
      </w:r>
    </w:p>
    <w:bookmarkStart w:id="1619" w:name="implementation-228"/>
    <w:p>
      <w:pPr>
        <w:pStyle w:val="Heading4"/>
      </w:pPr>
      <w:r>
        <w:t xml:space="preserve">Implementation</w:t>
      </w:r>
    </w:p>
    <w:p>
      <w:pPr>
        <w:pStyle w:val="SourceCode"/>
      </w:pPr>
      <w:r>
        <w:rPr>
          <w:rStyle w:val="CommentTok"/>
        </w:rPr>
        <w:t xml:space="preserve">// URLSession uses HTTP/2 automatically when server supports it (iOS 11+)</w:t>
      </w:r>
      <w:r>
        <w:br/>
      </w:r>
      <w:r>
        <w:rPr>
          <w:rStyle w:val="CommentTok"/>
        </w:rPr>
        <w:t xml:space="preserve">// HTTP/3 (QUIC) enabled by default on iOS 15+ when available</w:t>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KeywordTok"/>
        </w:rPr>
        <w:t xml:space="preserve">default</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br/>
      </w:r>
      <w:r>
        <w:rPr>
          <w:rStyle w:val="CommentTok"/>
        </w:rPr>
        <w:t xml:space="preserve">// No code changes needed; URLSession negotiates ALPN and uses best protocol</w:t>
      </w:r>
      <w:r>
        <w:br/>
      </w:r>
      <w:r>
        <w:br/>
      </w:r>
      <w:r>
        <w:rPr>
          <w:rStyle w:val="CommentTok"/>
        </w:rPr>
        <w:t xml:space="preserve">// Verify protocol in response</w:t>
      </w:r>
      <w:r>
        <w:br/>
      </w:r>
      <w:r>
        <w:rPr>
          <w:rStyle w:val="KeywordTok"/>
        </w:rPr>
        <w:t xml:space="preserve">let</w:t>
      </w:r>
      <w:r>
        <w:rPr>
          <w:rStyle w:val="NormalTok"/>
        </w:rPr>
        <w:t xml:space="preserve"> (</w:t>
      </w:r>
      <w:r>
        <w:rPr>
          <w:rStyle w:val="VariableTok"/>
        </w:rPr>
        <w:t xml:space="preserve">_</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session</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metrics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response </w:t>
      </w:r>
      <w:r>
        <w:rPr>
          <w:rStyle w:val="KeywordTok"/>
        </w:rPr>
        <w:t xml:space="preserve">as</w:t>
      </w:r>
      <w:r>
        <w:rPr>
          <w:rStyle w:val="OperatorTok"/>
        </w:rPr>
        <w:t xml:space="preserve">?</w:t>
      </w:r>
      <w:r>
        <w:rPr>
          <w:rStyle w:val="NormalTok"/>
        </w:rPr>
        <w:t xml:space="preserve"> URLResponse</w:t>
      </w:r>
      <w:r>
        <w:rPr>
          <w:rStyle w:val="OperatorTok"/>
        </w:rPr>
        <w:t xml:space="preserve">)?.</w:t>
      </w:r>
      <w:r>
        <w:rPr>
          <w:rStyle w:val="NormalTok"/>
        </w:rPr>
        <w:t xml:space="preserve">value</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"metrics"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URLSessionTaskMetrics </w:t>
      </w:r>
      <w:r>
        <w:rPr>
          <w:rStyle w:val="OperatorTok"/>
        </w:rPr>
        <w:t xml:space="preserve">{</w:t>
      </w:r>
      <w:r>
        <w:br/>
      </w:r>
      <w:r>
        <w:rPr>
          <w:rStyle w:val="NormalTok"/>
        </w:rPr>
        <w:t xml:space="preserve">    </w:t>
      </w:r>
      <w:r>
        <w:rPr>
          <w:rStyle w:val="CommentTok"/>
        </w:rPr>
        <w:t xml:space="preserve">// metrics.transactionMetrics shows negotiated protocol</w:t>
      </w:r>
      <w:r>
        <w:br/>
      </w:r>
      <w:r>
        <w:rPr>
          <w:rStyle w:val="OperatorTok"/>
        </w:rPr>
        <w:t xml:space="preserve">}</w:t>
      </w:r>
    </w:p>
    <w:bookmarkEnd w:id="1619"/>
    <w:bookmarkStart w:id="1620" w:name="best-practices-228"/>
    <w:p>
      <w:pPr>
        <w:pStyle w:val="Heading4"/>
      </w:pPr>
      <w:r>
        <w:t xml:space="preserve">Best Practices</w:t>
      </w:r>
    </w:p>
    <w:p>
      <w:pPr>
        <w:pStyle w:val="Compact"/>
        <w:numPr>
          <w:ilvl w:val="0"/>
          <w:numId w:val="1921"/>
        </w:numPr>
      </w:pPr>
      <w:r>
        <w:rPr>
          <w:b/>
          <w:bCs/>
        </w:rPr>
        <w:t xml:space="preserve">Use</w:t>
      </w:r>
      <w:r>
        <w:t xml:space="preserve"> </w:t>
      </w:r>
      <w:r>
        <w:t xml:space="preserve">default URLSession; HTTP/2 and HTTP/3 are automatic</w:t>
      </w:r>
    </w:p>
    <w:p>
      <w:pPr>
        <w:pStyle w:val="Compact"/>
        <w:numPr>
          <w:ilvl w:val="0"/>
          <w:numId w:val="1921"/>
        </w:numPr>
      </w:pPr>
      <w:r>
        <w:rPr>
          <w:b/>
          <w:bCs/>
        </w:rPr>
        <w:t xml:space="preserve">Use</w:t>
      </w:r>
      <w:r>
        <w:t xml:space="preserve"> </w:t>
      </w:r>
      <w:r>
        <w:t xml:space="preserve">connection pooling (built-in) to benefit from multiplexing</w:t>
      </w:r>
    </w:p>
    <w:p>
      <w:pPr>
        <w:pStyle w:val="Compact"/>
        <w:numPr>
          <w:ilvl w:val="0"/>
          <w:numId w:val="1921"/>
        </w:numPr>
      </w:pPr>
      <w:r>
        <w:rPr>
          <w:b/>
          <w:bCs/>
        </w:rPr>
        <w:t xml:space="preserve">Prefer</w:t>
      </w:r>
      <w:r>
        <w:t xml:space="preserve"> </w:t>
      </w:r>
      <w:r>
        <w:t xml:space="preserve">keeping URLSession; no client config needed</w:t>
      </w:r>
    </w:p>
    <w:p>
      <w:pPr>
        <w:pStyle w:val="Compact"/>
        <w:numPr>
          <w:ilvl w:val="0"/>
          <w:numId w:val="1921"/>
        </w:numPr>
      </w:pPr>
      <w:r>
        <w:rPr>
          <w:b/>
          <w:bCs/>
        </w:rPr>
        <w:t xml:space="preserve">Avoid</w:t>
      </w:r>
      <w:r>
        <w:t xml:space="preserve"> </w:t>
      </w:r>
      <w:r>
        <w:t xml:space="preserve">assuming HTTP/1.1; test with real server for protocol behavior</w:t>
      </w:r>
    </w:p>
    <w:bookmarkEnd w:id="1620"/>
    <w:bookmarkStart w:id="1621" w:name="related-concepts-228"/>
    <w:p>
      <w:pPr>
        <w:pStyle w:val="Heading4"/>
      </w:pPr>
      <w:r>
        <w:t xml:space="preserve">Related Concepts</w:t>
      </w:r>
    </w:p>
    <w:p>
      <w:pPr>
        <w:pStyle w:val="Compact"/>
        <w:numPr>
          <w:ilvl w:val="0"/>
          <w:numId w:val="1922"/>
        </w:numPr>
      </w:pPr>
      <w:r>
        <w:t xml:space="preserve">Connection pooling, gRPC on iOS, Chunked transfer</w:t>
      </w:r>
    </w:p>
    <w:p>
      <w:r>
        <w:pict>
          <v:rect style="width:0;height:1.5pt" o:hralign="center" o:hrstd="t" o:hr="t"/>
        </w:pict>
      </w:r>
    </w:p>
    <w:bookmarkEnd w:id="1621"/>
    <w:bookmarkEnd w:id="1622"/>
    <w:bookmarkEnd w:id="1623"/>
    <w:bookmarkStart w:id="1630" w:name="certificate-pinning-implementation"/>
    <w:p>
      <w:pPr>
        <w:pStyle w:val="Heading2"/>
      </w:pPr>
      <w:r>
        <w:t xml:space="preserve">Certificate Pinning Implementation</w:t>
      </w:r>
    </w:p>
    <w:bookmarkStart w:id="1624" w:name="the-question-229"/>
    <w:p>
      <w:pPr>
        <w:pStyle w:val="Heading3"/>
      </w:pPr>
      <w:r>
        <w:t xml:space="preserve">1. The Question</w:t>
      </w:r>
    </w:p>
    <w:p>
      <w:pPr>
        <w:pStyle w:val="BlockText"/>
      </w:pPr>
      <w:r>
        <w:t xml:space="preserve">“How do you implement certificate pinning?”</w:t>
      </w:r>
    </w:p>
    <w:p>
      <w:r>
        <w:pict>
          <v:rect style="width:0;height:1.5pt" o:hralign="center" o:hrstd="t" o:hr="t"/>
        </w:pict>
      </w:r>
    </w:p>
    <w:bookmarkEnd w:id="1624"/>
    <w:bookmarkStart w:id="1625" w:name="how-to-describe-229"/>
    <w:p>
      <w:pPr>
        <w:pStyle w:val="Heading3"/>
      </w:pPr>
      <w:r>
        <w:t xml:space="preserve">2. How to Describe</w:t>
      </w:r>
    </w:p>
    <w:p>
      <w:pPr>
        <w:pStyle w:val="Compact"/>
        <w:numPr>
          <w:ilvl w:val="0"/>
          <w:numId w:val="1923"/>
        </w:numPr>
      </w:pPr>
      <w:r>
        <w:rPr>
          <w:b/>
          <w:bCs/>
        </w:rPr>
        <w:t xml:space="preserve">Opening statement:</w:t>
      </w:r>
      <w:r>
        <w:t xml:space="preserve"> </w:t>
      </w:r>
      <w:r>
        <w:t xml:space="preserve">“Pin public key or certificate. URLSessionDelegate. Reject on mismatch. Handle rotation.”</w:t>
      </w:r>
    </w:p>
    <w:p>
      <w:pPr>
        <w:pStyle w:val="Compact"/>
        <w:numPr>
          <w:ilvl w:val="0"/>
          <w:numId w:val="1923"/>
        </w:numPr>
      </w:pPr>
      <w:r>
        <w:rPr>
          <w:b/>
          <w:bCs/>
        </w:rPr>
        <w:t xml:space="preserve">Key points:</w:t>
      </w:r>
    </w:p>
    <w:p>
      <w:pPr>
        <w:pStyle w:val="Compact"/>
        <w:numPr>
          <w:ilvl w:val="1"/>
          <w:numId w:val="1924"/>
        </w:numPr>
      </w:pPr>
      <w:r>
        <w:t xml:space="preserve">URLSessionDelegate</w:t>
      </w:r>
    </w:p>
    <w:p>
      <w:pPr>
        <w:pStyle w:val="Compact"/>
        <w:numPr>
          <w:ilvl w:val="1"/>
          <w:numId w:val="1924"/>
        </w:numPr>
      </w:pPr>
      <w:r>
        <w:t xml:space="preserve">didReceive challenge</w:t>
      </w:r>
    </w:p>
    <w:p>
      <w:pPr>
        <w:pStyle w:val="Compact"/>
        <w:numPr>
          <w:ilvl w:val="1"/>
          <w:numId w:val="1924"/>
        </w:numPr>
      </w:pPr>
      <w:r>
        <w:t xml:space="preserve">Pin type</w:t>
      </w:r>
    </w:p>
    <w:p>
      <w:pPr>
        <w:pStyle w:val="Compact"/>
        <w:numPr>
          <w:ilvl w:val="1"/>
          <w:numId w:val="1924"/>
        </w:numPr>
      </w:pPr>
      <w:r>
        <w:t xml:space="preserve">Rotation</w:t>
      </w:r>
    </w:p>
    <w:p>
      <w:pPr>
        <w:pStyle w:val="Compact"/>
        <w:numPr>
          <w:ilvl w:val="0"/>
          <w:numId w:val="1923"/>
        </w:numPr>
      </w:pPr>
      <w:r>
        <w:rPr>
          <w:b/>
          <w:bCs/>
        </w:rPr>
        <w:t xml:space="preserve">Follow-up depth:</w:t>
      </w:r>
      <w:r>
        <w:t xml:space="preserve"> </w:t>
      </w:r>
      <w:r>
        <w:t xml:space="preserve">Elaborate with examples; discuss trade-offs</w:t>
      </w:r>
    </w:p>
    <w:p>
      <w:pPr>
        <w:pStyle w:val="Compact"/>
        <w:numPr>
          <w:ilvl w:val="0"/>
          <w:numId w:val="1923"/>
        </w:numPr>
      </w:pPr>
      <w:r>
        <w:rPr>
          <w:b/>
          <w:bCs/>
        </w:rPr>
        <w:t xml:space="preserve">Common pitfalls:</w:t>
      </w:r>
      <w:r>
        <w:t xml:space="preserve"> </w:t>
      </w:r>
      <w:r>
        <w:t xml:space="preserve">Confusing with similar concepts</w:t>
      </w:r>
    </w:p>
    <w:p>
      <w:r>
        <w:pict>
          <v:rect style="width:0;height:1.5pt" o:hralign="center" o:hrstd="t" o:hr="t"/>
        </w:pict>
      </w:r>
    </w:p>
    <w:bookmarkEnd w:id="1625"/>
    <w:bookmarkStart w:id="1629" w:name="how-to-use-implement-best-practices-229"/>
    <w:p>
      <w:pPr>
        <w:pStyle w:val="Heading3"/>
      </w:pPr>
      <w:r>
        <w:t xml:space="preserve">3. How to Use / Implement / Best Practices</w:t>
      </w:r>
    </w:p>
    <w:bookmarkStart w:id="1626" w:name="implementation-229"/>
    <w:p>
      <w:pPr>
        <w:pStyle w:val="Heading4"/>
      </w:pPr>
      <w:r>
        <w:t xml:space="preserve">Implementation</w:t>
      </w:r>
    </w:p>
    <w:p>
      <w:pPr>
        <w:pStyle w:val="SourceCode"/>
      </w:pPr>
      <w:r>
        <w:rPr>
          <w:rStyle w:val="KeywordTok"/>
        </w:rPr>
        <w:t xml:space="preserve">class</w:t>
      </w:r>
      <w:r>
        <w:rPr>
          <w:rStyle w:val="NormalTok"/>
        </w:rPr>
        <w:t xml:space="preserve"> PinningDelegate</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URLSessionDelegate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pinnedCertificates</w:t>
      </w:r>
      <w:r>
        <w:rPr>
          <w:rStyle w:val="OperatorTok"/>
        </w:rPr>
        <w:t xml:space="preserve">:</w:t>
      </w:r>
      <w:r>
        <w:rPr>
          <w:rStyle w:val="NormalTok"/>
        </w:rPr>
        <w:t xml:space="preserve"> </w:t>
      </w:r>
      <w:r>
        <w:rPr>
          <w:rStyle w:val="OperatorTok"/>
        </w:rPr>
        <w:t xml:space="preserve">[</w:t>
      </w:r>
      <w:r>
        <w:rPr>
          <w:rStyle w:val="NormalTok"/>
        </w:rPr>
        <w:t xml:space="preserve">SecCertificate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ommentTok"/>
        </w:rPr>
        <w:t xml:space="preserve">/* load from bundle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rPr>
          <w:rStyle w:val="NormalTok"/>
        </w:rPr>
        <w:t xml:space="preserve"> </w:t>
      </w:r>
      <w:r>
        <w:rPr>
          <w:rStyle w:val="VariableTok"/>
        </w:rPr>
        <w:t xml:space="preserve">didReceive</w:t>
      </w:r>
      <w:r>
        <w:rPr>
          <w:rStyle w:val="NormalTok"/>
        </w:rPr>
        <w:t xml:space="preserve"> </w:t>
      </w:r>
      <w:r>
        <w:rPr>
          <w:rStyle w:val="VariableTok"/>
        </w:rPr>
        <w:t xml:space="preserve">challenge</w:t>
      </w:r>
      <w:r>
        <w:rPr>
          <w:rStyle w:val="OperatorTok"/>
        </w:rPr>
        <w:t xml:space="preserve">:</w:t>
      </w:r>
      <w:r>
        <w:rPr>
          <w:rStyle w:val="NormalTok"/>
        </w:rPr>
        <w:t xml:space="preserve"> </w:t>
      </w:r>
      <w:r>
        <w:rPr>
          <w:rStyle w:val="DataTypeTok"/>
        </w:rPr>
        <w:t xml:space="preserve">URLAuthenticationChallenge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URLSession</w:t>
      </w:r>
      <w:r>
        <w:rPr>
          <w:rStyle w:val="NormalTok"/>
        </w:rPr>
        <w:t xml:space="preserve">.</w:t>
      </w:r>
      <w:r>
        <w:rPr>
          <w:rStyle w:val="VariableTok"/>
        </w:rPr>
        <w:t xml:space="preserve">AuthChallengeDisposition</w:t>
      </w:r>
      <w:r>
        <w:rPr>
          <w:rStyle w:val="OperatorTok"/>
        </w:rPr>
        <w:t xml:space="preserve">,</w:t>
      </w:r>
      <w:r>
        <w:rPr>
          <w:rStyle w:val="NormalTok"/>
        </w:rPr>
        <w:t xml:space="preserve"> </w:t>
      </w:r>
      <w:r>
        <w:rPr>
          <w:rStyle w:val="VariableTok"/>
        </w:rPr>
        <w:t xml:space="preserve">URLCredential</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authenticationMethod </w:t>
      </w:r>
      <w:r>
        <w:rPr>
          <w:rStyle w:val="OperatorTok"/>
        </w:rPr>
        <w:t xml:space="preserve">==</w:t>
      </w:r>
      <w:r>
        <w:rPr>
          <w:rStyle w:val="NormalTok"/>
        </w:rPr>
        <w:t xml:space="preserve"> NSURLAuthenticationMethodServerTrust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serverTrust</w:t>
      </w:r>
      <w:r>
        <w:rPr>
          <w:rStyle w:val="NormalTok"/>
        </w:rPr>
        <w:t xml:space="preserve"> </w:t>
      </w:r>
      <w:r>
        <w:rPr>
          <w:rStyle w:val="OperatorTok"/>
        </w:rPr>
        <w:t xml:space="preserve">=</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serverTrust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policies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SecPolicyCreateSSL</w:t>
      </w:r>
      <w:r>
        <w:rPr>
          <w:rStyle w:val="OperatorTok"/>
        </w:rPr>
        <w:t xml:space="preserve">(</w:t>
      </w:r>
      <w:r>
        <w:rPr>
          <w:rStyle w:val="KeywordTok"/>
        </w:rPr>
        <w:t xml:space="preserve">true</w:t>
      </w:r>
      <w:r>
        <w:rPr>
          <w:rStyle w:val="OperatorTok"/>
        </w:rPr>
        <w:t xml:space="preserve">,</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host </w:t>
      </w:r>
      <w:r>
        <w:rPr>
          <w:rStyle w:val="KeywordTok"/>
        </w:rPr>
        <w:t xml:space="preserve">as</w:t>
      </w:r>
      <w:r>
        <w:rPr>
          <w:rStyle w:val="NormalTok"/>
        </w:rPr>
        <w:t xml:space="preserve"> CFString</w:t>
      </w:r>
      <w:r>
        <w:rPr>
          <w:rStyle w:val="OperatorTok"/>
        </w:rPr>
        <w:t xml:space="preserve">)]</w:t>
      </w:r>
      <w:r>
        <w:br/>
      </w:r>
      <w:r>
        <w:rPr>
          <w:rStyle w:val="NormalTok"/>
        </w:rPr>
        <w:t xml:space="preserve">        SecTrustSetPolicies</w:t>
      </w:r>
      <w:r>
        <w:rPr>
          <w:rStyle w:val="OperatorTok"/>
        </w:rPr>
        <w:t xml:space="preserve">(</w:t>
      </w:r>
      <w:r>
        <w:rPr>
          <w:rStyle w:val="NormalTok"/>
        </w:rPr>
        <w:t xml:space="preserve">serverTrust</w:t>
      </w:r>
      <w:r>
        <w:rPr>
          <w:rStyle w:val="OperatorTok"/>
        </w:rPr>
        <w:t xml:space="preserve">,</w:t>
      </w:r>
      <w:r>
        <w:rPr>
          <w:rStyle w:val="NormalTok"/>
        </w:rPr>
        <w:t xml:space="preserve"> policies </w:t>
      </w:r>
      <w:r>
        <w:rPr>
          <w:rStyle w:val="KeywordTok"/>
        </w:rPr>
        <w:t xml:space="preserve">as</w:t>
      </w:r>
      <w:r>
        <w:rPr>
          <w:rStyle w:val="NormalTok"/>
        </w:rPr>
        <w:t xml:space="preserve"> CFTypeRef</w:t>
      </w:r>
      <w:r>
        <w:rPr>
          <w:rStyle w:val="OperatorTok"/>
        </w:rPr>
        <w:t xml:space="preserve">)</w:t>
      </w:r>
      <w:r>
        <w:br/>
      </w:r>
      <w:r>
        <w:rPr>
          <w:rStyle w:val="NormalTok"/>
        </w:rPr>
        <w:t xml:space="preserve">        SecTrustSetAnchorCertificates</w:t>
      </w:r>
      <w:r>
        <w:rPr>
          <w:rStyle w:val="OperatorTok"/>
        </w:rPr>
        <w:t xml:space="preserve">(</w:t>
      </w:r>
      <w:r>
        <w:rPr>
          <w:rStyle w:val="NormalTok"/>
        </w:rPr>
        <w:t xml:space="preserve">serverTrust</w:t>
      </w:r>
      <w:r>
        <w:rPr>
          <w:rStyle w:val="OperatorTok"/>
        </w:rPr>
        <w:t xml:space="preserve">,</w:t>
      </w:r>
      <w:r>
        <w:rPr>
          <w:rStyle w:val="NormalTok"/>
        </w:rPr>
        <w:t xml:space="preserve"> pinnedCertificates </w:t>
      </w:r>
      <w:r>
        <w:rPr>
          <w:rStyle w:val="KeywordTok"/>
        </w:rPr>
        <w:t xml:space="preserve">as</w:t>
      </w:r>
      <w:r>
        <w:rPr>
          <w:rStyle w:val="NormalTok"/>
        </w:rPr>
        <w:t xml:space="preserve"> CFArray</w:t>
      </w:r>
      <w:r>
        <w:rPr>
          <w:rStyle w:val="OperatorTok"/>
        </w:rPr>
        <w:t xml:space="preserve">)</w:t>
      </w:r>
      <w:r>
        <w:br/>
      </w:r>
      <w:r>
        <w:rPr>
          <w:rStyle w:val="NormalTok"/>
        </w:rPr>
        <w:t xml:space="preserve">        SecTrustSetAnchorCertificatesOnly</w:t>
      </w:r>
      <w:r>
        <w:rPr>
          <w:rStyle w:val="OperatorTok"/>
        </w:rPr>
        <w:t xml:space="preserve">(</w:t>
      </w:r>
      <w:r>
        <w:rPr>
          <w:rStyle w:val="NormalTok"/>
        </w:rPr>
        <w:t xml:space="preserve">serverTrust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error</w:t>
      </w:r>
      <w:r>
        <w:rPr>
          <w:rStyle w:val="OperatorTok"/>
        </w:rPr>
        <w:t xml:space="preserve">:</w:t>
      </w:r>
      <w:r>
        <w:rPr>
          <w:rStyle w:val="NormalTok"/>
        </w:rPr>
        <w:t xml:space="preserve"> CFError</w:t>
      </w:r>
      <w:r>
        <w:rPr>
          <w:rStyle w:val="OperatorTok"/>
        </w:rPr>
        <w:t xml:space="preserve">?</w:t>
      </w:r>
      <w:r>
        <w:br/>
      </w:r>
      <w:r>
        <w:rPr>
          <w:rStyle w:val="NormalTok"/>
        </w:rPr>
        <w:t xml:space="preserve">        </w:t>
      </w:r>
      <w:r>
        <w:rPr>
          <w:rStyle w:val="ControlFlowTok"/>
        </w:rPr>
        <w:t xml:space="preserve">if</w:t>
      </w:r>
      <w:r>
        <w:rPr>
          <w:rStyle w:val="NormalTok"/>
        </w:rPr>
        <w:t xml:space="preserve"> SecTrustEvaluateWithError</w:t>
      </w:r>
      <w:r>
        <w:rPr>
          <w:rStyle w:val="OperatorTok"/>
        </w:rPr>
        <w:t xml:space="preserve">(</w:t>
      </w:r>
      <w:r>
        <w:rPr>
          <w:rStyle w:val="NormalTok"/>
        </w:rPr>
        <w:t xml:space="preserve">serverTrust</w:t>
      </w:r>
      <w:r>
        <w:rPr>
          <w:rStyle w:val="OperatorTok"/>
        </w:rPr>
        <w:t xml:space="preserve">,</w:t>
      </w:r>
      <w:r>
        <w:rPr>
          <w:rStyle w:val="NormalTok"/>
        </w:rPr>
        <w:t xml:space="preserve"> </w:t>
      </w:r>
      <w:r>
        <w:rPr>
          <w:rStyle w:val="OperatorTok"/>
        </w:rPr>
        <w:t xml:space="preserve">&amp;</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useCredential</w:t>
      </w:r>
      <w:r>
        <w:rPr>
          <w:rStyle w:val="OperatorTok"/>
        </w:rPr>
        <w:t xml:space="preserve">,</w:t>
      </w:r>
      <w:r>
        <w:rPr>
          <w:rStyle w:val="NormalTok"/>
        </w:rPr>
        <w:t xml:space="preserve"> URLCredential</w:t>
      </w:r>
      <w:r>
        <w:rPr>
          <w:rStyle w:val="OperatorTok"/>
        </w:rPr>
        <w:t xml:space="preserve">(</w:t>
      </w:r>
      <w:r>
        <w:rPr>
          <w:rStyle w:val="NormalTok"/>
        </w:rPr>
        <w:t xml:space="preserve">trust</w:t>
      </w:r>
      <w:r>
        <w:rPr>
          <w:rStyle w:val="OperatorTok"/>
        </w:rPr>
        <w:t xml:space="preserve">:</w:t>
      </w:r>
      <w:r>
        <w:rPr>
          <w:rStyle w:val="NormalTok"/>
        </w:rPr>
        <w:t xml:space="preserve"> serverTrust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26"/>
    <w:bookmarkStart w:id="1627" w:name="best-practices-229"/>
    <w:p>
      <w:pPr>
        <w:pStyle w:val="Heading4"/>
      </w:pPr>
      <w:r>
        <w:t xml:space="preserve">Best Practices</w:t>
      </w:r>
    </w:p>
    <w:p>
      <w:pPr>
        <w:pStyle w:val="Compact"/>
        <w:numPr>
          <w:ilvl w:val="0"/>
          <w:numId w:val="1925"/>
        </w:numPr>
      </w:pPr>
      <w:r>
        <w:rPr>
          <w:b/>
          <w:bCs/>
        </w:rPr>
        <w:t xml:space="preserve">Use</w:t>
      </w:r>
      <w:r>
        <w:t xml:space="preserve"> </w:t>
      </w:r>
      <w:r>
        <w:t xml:space="preserve">public key pinning over cert pinning; survives cert rotation</w:t>
      </w:r>
    </w:p>
    <w:p>
      <w:pPr>
        <w:pStyle w:val="Compact"/>
        <w:numPr>
          <w:ilvl w:val="0"/>
          <w:numId w:val="1925"/>
        </w:numPr>
      </w:pPr>
      <w:r>
        <w:rPr>
          <w:b/>
          <w:bCs/>
        </w:rPr>
        <w:t xml:space="preserve">Use</w:t>
      </w:r>
      <w:r>
        <w:t xml:space="preserve"> </w:t>
      </w:r>
      <w:r>
        <w:t xml:space="preserve">URLSessionDelegate.didReceive challenge for validation</w:t>
      </w:r>
    </w:p>
    <w:p>
      <w:pPr>
        <w:pStyle w:val="Compact"/>
        <w:numPr>
          <w:ilvl w:val="0"/>
          <w:numId w:val="1925"/>
        </w:numPr>
      </w:pPr>
      <w:r>
        <w:rPr>
          <w:b/>
          <w:bCs/>
        </w:rPr>
        <w:t xml:space="preserve">Prefer</w:t>
      </w:r>
      <w:r>
        <w:t xml:space="preserve"> </w:t>
      </w:r>
      <w:r>
        <w:t xml:space="preserve">pinning for high-security apps; have rotation plan</w:t>
      </w:r>
    </w:p>
    <w:p>
      <w:pPr>
        <w:pStyle w:val="Compact"/>
        <w:numPr>
          <w:ilvl w:val="0"/>
          <w:numId w:val="1925"/>
        </w:numPr>
      </w:pPr>
      <w:r>
        <w:rPr>
          <w:b/>
          <w:bCs/>
        </w:rPr>
        <w:t xml:space="preserve">Avoid</w:t>
      </w:r>
      <w:r>
        <w:t xml:space="preserve"> </w:t>
      </w:r>
      <w:r>
        <w:t xml:space="preserve">pinning without backup pins; plan for cert expiry</w:t>
      </w:r>
    </w:p>
    <w:bookmarkEnd w:id="1627"/>
    <w:bookmarkStart w:id="1628" w:name="related-concepts-229"/>
    <w:p>
      <w:pPr>
        <w:pStyle w:val="Heading4"/>
      </w:pPr>
      <w:r>
        <w:t xml:space="preserve">Related Concepts</w:t>
      </w:r>
    </w:p>
    <w:p>
      <w:pPr>
        <w:pStyle w:val="Compact"/>
        <w:numPr>
          <w:ilvl w:val="0"/>
          <w:numId w:val="1926"/>
        </w:numPr>
      </w:pPr>
      <w:r>
        <w:t xml:space="preserve">Proxy configuration, Request signing, Secrets management</w:t>
      </w:r>
    </w:p>
    <w:p>
      <w:r>
        <w:pict>
          <v:rect style="width:0;height:1.5pt" o:hralign="center" o:hrstd="t" o:hr="t"/>
        </w:pict>
      </w:r>
    </w:p>
    <w:bookmarkEnd w:id="1628"/>
    <w:bookmarkEnd w:id="1629"/>
    <w:bookmarkEnd w:id="1630"/>
    <w:bookmarkStart w:id="1637" w:name="request-deduplication"/>
    <w:p>
      <w:pPr>
        <w:pStyle w:val="Heading2"/>
      </w:pPr>
      <w:r>
        <w:t xml:space="preserve">Request Deduplication</w:t>
      </w:r>
    </w:p>
    <w:bookmarkStart w:id="1631" w:name="the-question-230"/>
    <w:p>
      <w:pPr>
        <w:pStyle w:val="Heading3"/>
      </w:pPr>
      <w:r>
        <w:t xml:space="preserve">1. The Question</w:t>
      </w:r>
    </w:p>
    <w:p>
      <w:pPr>
        <w:pStyle w:val="BlockText"/>
      </w:pPr>
      <w:r>
        <w:t xml:space="preserve">“How do you deduplicate in-flight requests?”</w:t>
      </w:r>
    </w:p>
    <w:p>
      <w:r>
        <w:pict>
          <v:rect style="width:0;height:1.5pt" o:hralign="center" o:hrstd="t" o:hr="t"/>
        </w:pict>
      </w:r>
    </w:p>
    <w:bookmarkEnd w:id="1631"/>
    <w:bookmarkStart w:id="1632" w:name="how-to-describe-230"/>
    <w:p>
      <w:pPr>
        <w:pStyle w:val="Heading3"/>
      </w:pPr>
      <w:r>
        <w:t xml:space="preserve">2. How to Describe</w:t>
      </w:r>
    </w:p>
    <w:p>
      <w:pPr>
        <w:pStyle w:val="Compact"/>
        <w:numPr>
          <w:ilvl w:val="0"/>
          <w:numId w:val="1927"/>
        </w:numPr>
      </w:pPr>
      <w:r>
        <w:rPr>
          <w:b/>
          <w:bCs/>
        </w:rPr>
        <w:t xml:space="preserve">Opening statement:</w:t>
      </w:r>
      <w:r>
        <w:t xml:space="preserve"> </w:t>
      </w:r>
      <w:r>
        <w:t xml:space="preserve">“Cache in-flight requests by key. Subsequent callers await same task. Share result.”</w:t>
      </w:r>
    </w:p>
    <w:p>
      <w:pPr>
        <w:pStyle w:val="Compact"/>
        <w:numPr>
          <w:ilvl w:val="0"/>
          <w:numId w:val="1927"/>
        </w:numPr>
      </w:pPr>
      <w:r>
        <w:rPr>
          <w:b/>
          <w:bCs/>
        </w:rPr>
        <w:t xml:space="preserve">Key points:</w:t>
      </w:r>
    </w:p>
    <w:p>
      <w:pPr>
        <w:pStyle w:val="Compact"/>
        <w:numPr>
          <w:ilvl w:val="1"/>
          <w:numId w:val="1928"/>
        </w:numPr>
      </w:pPr>
      <w:r>
        <w:t xml:space="preserve">Task cache</w:t>
      </w:r>
    </w:p>
    <w:p>
      <w:pPr>
        <w:pStyle w:val="Compact"/>
        <w:numPr>
          <w:ilvl w:val="1"/>
          <w:numId w:val="1928"/>
        </w:numPr>
      </w:pPr>
      <w:r>
        <w:t xml:space="preserve">Key by URL+params</w:t>
      </w:r>
    </w:p>
    <w:p>
      <w:pPr>
        <w:pStyle w:val="Compact"/>
        <w:numPr>
          <w:ilvl w:val="1"/>
          <w:numId w:val="1928"/>
        </w:numPr>
      </w:pPr>
      <w:r>
        <w:t xml:space="preserve">Await shared</w:t>
      </w:r>
    </w:p>
    <w:p>
      <w:pPr>
        <w:pStyle w:val="Compact"/>
        <w:numPr>
          <w:ilvl w:val="1"/>
          <w:numId w:val="1928"/>
        </w:numPr>
      </w:pPr>
      <w:r>
        <w:t xml:space="preserve">Cancel handling</w:t>
      </w:r>
    </w:p>
    <w:p>
      <w:pPr>
        <w:pStyle w:val="Compact"/>
        <w:numPr>
          <w:ilvl w:val="0"/>
          <w:numId w:val="1927"/>
        </w:numPr>
      </w:pPr>
      <w:r>
        <w:rPr>
          <w:b/>
          <w:bCs/>
        </w:rPr>
        <w:t xml:space="preserve">Follow-up depth:</w:t>
      </w:r>
      <w:r>
        <w:t xml:space="preserve"> </w:t>
      </w:r>
      <w:r>
        <w:t xml:space="preserve">Elaborate with examples; discuss trade-offs</w:t>
      </w:r>
    </w:p>
    <w:p>
      <w:pPr>
        <w:pStyle w:val="Compact"/>
        <w:numPr>
          <w:ilvl w:val="0"/>
          <w:numId w:val="1927"/>
        </w:numPr>
      </w:pPr>
      <w:r>
        <w:rPr>
          <w:b/>
          <w:bCs/>
        </w:rPr>
        <w:t xml:space="preserve">Common pitfalls:</w:t>
      </w:r>
      <w:r>
        <w:t xml:space="preserve"> </w:t>
      </w:r>
      <w:r>
        <w:t xml:space="preserve">Confusing with similar concepts</w:t>
      </w:r>
    </w:p>
    <w:p>
      <w:r>
        <w:pict>
          <v:rect style="width:0;height:1.5pt" o:hralign="center" o:hrstd="t" o:hr="t"/>
        </w:pict>
      </w:r>
    </w:p>
    <w:bookmarkEnd w:id="1632"/>
    <w:bookmarkStart w:id="1636" w:name="how-to-use-implement-best-practices-230"/>
    <w:p>
      <w:pPr>
        <w:pStyle w:val="Heading3"/>
      </w:pPr>
      <w:r>
        <w:t xml:space="preserve">3. How to Use / Implement / Best Practices</w:t>
      </w:r>
    </w:p>
    <w:bookmarkStart w:id="1633" w:name="implementation-230"/>
    <w:p>
      <w:pPr>
        <w:pStyle w:val="Heading4"/>
      </w:pPr>
      <w:r>
        <w:t xml:space="preserve">Implementation</w:t>
      </w:r>
    </w:p>
    <w:p>
      <w:pPr>
        <w:pStyle w:val="SourceCode"/>
      </w:pPr>
      <w:r>
        <w:rPr>
          <w:rStyle w:val="ControlFlowTok"/>
        </w:rPr>
        <w:t xml:space="preserve">actor</w:t>
      </w:r>
      <w:r>
        <w:rPr>
          <w:rStyle w:val="NormalTok"/>
        </w:rPr>
        <w:t xml:space="preserve"> RequestDeduplicator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inFlight</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Task</w:t>
      </w:r>
      <w:r>
        <w:rPr>
          <w:rStyle w:val="OperatorTok"/>
        </w:rPr>
        <w:t xml:space="preserve">&lt;</w:t>
      </w:r>
      <w:r>
        <w:rPr>
          <w:rStyle w:val="NormalTok"/>
        </w:rPr>
        <w:t xml:space="preserve">Data</w:t>
      </w:r>
      <w:r>
        <w:rPr>
          <w:rStyle w:val="OperatorTok"/>
        </w:rPr>
        <w:t xml:space="preserve">,</w:t>
      </w:r>
      <w:r>
        <w:rPr>
          <w:rStyle w:val="NormalTok"/>
        </w:rPr>
        <w:t xml:space="preserve"> Error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absoluteString</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existing</w:t>
      </w:r>
      <w:r>
        <w:rPr>
          <w:rStyle w:val="NormalTok"/>
        </w:rPr>
        <w:t xml:space="preserve"> </w:t>
      </w:r>
      <w:r>
        <w:rPr>
          <w:rStyle w:val="OperatorTok"/>
        </w:rPr>
        <w:t xml:space="preserve">=</w:t>
      </w:r>
      <w:r>
        <w:rPr>
          <w:rStyle w:val="NormalTok"/>
        </w:rPr>
        <w:t xml:space="preserve"> inFlight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existing</w:t>
      </w:r>
      <w:r>
        <w:rPr>
          <w:rStyle w:val="OperatorTok"/>
        </w:rPr>
        <w:t xml:space="preserve">.</w:t>
      </w:r>
      <w:r>
        <w:rPr>
          <w:rStyle w:val="NormalTok"/>
        </w:rPr>
        <w:t xml:space="preserve">value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Task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rPr>
          <w:rStyle w:val="FloatTok"/>
        </w:rPr>
        <w:t xml:space="preserve">.0</w:t>
      </w:r>
      <w:r>
        <w:rPr>
          <w:rStyle w:val="NormalTok"/>
        </w:rPr>
        <w:t xml:space="preserve"> </w:t>
      </w:r>
      <w:r>
        <w:rPr>
          <w:rStyle w:val="OperatorTok"/>
        </w:rPr>
        <w:t xml:space="preserve">}</w:t>
      </w:r>
      <w:r>
        <w:br/>
      </w:r>
      <w:r>
        <w:rPr>
          <w:rStyle w:val="NormalTok"/>
        </w:rPr>
        <w:t xml:space="preserve">        inFlight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task</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inFlight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value</w:t>
      </w:r>
      <w:r>
        <w:br/>
      </w:r>
      <w:r>
        <w:rPr>
          <w:rStyle w:val="NormalTok"/>
        </w:rPr>
        <w:t xml:space="preserve">    </w:t>
      </w:r>
      <w:r>
        <w:rPr>
          <w:rStyle w:val="OperatorTok"/>
        </w:rPr>
        <w:t xml:space="preserve">}</w:t>
      </w:r>
      <w:r>
        <w:br/>
      </w:r>
      <w:r>
        <w:rPr>
          <w:rStyle w:val="OperatorTok"/>
        </w:rPr>
        <w:t xml:space="preserve">}</w:t>
      </w:r>
    </w:p>
    <w:bookmarkEnd w:id="1633"/>
    <w:bookmarkStart w:id="1634" w:name="best-practices-230"/>
    <w:p>
      <w:pPr>
        <w:pStyle w:val="Heading4"/>
      </w:pPr>
      <w:r>
        <w:t xml:space="preserve">Best Practices</w:t>
      </w:r>
    </w:p>
    <w:p>
      <w:pPr>
        <w:pStyle w:val="Compact"/>
        <w:numPr>
          <w:ilvl w:val="0"/>
          <w:numId w:val="1929"/>
        </w:numPr>
      </w:pPr>
      <w:r>
        <w:rPr>
          <w:b/>
          <w:bCs/>
        </w:rPr>
        <w:t xml:space="preserve">Use</w:t>
      </w:r>
      <w:r>
        <w:t xml:space="preserve"> </w:t>
      </w:r>
      <w:r>
        <w:t xml:space="preserve">task cache keyed by URL (and params) for identical requests</w:t>
      </w:r>
    </w:p>
    <w:p>
      <w:pPr>
        <w:pStyle w:val="Compact"/>
        <w:numPr>
          <w:ilvl w:val="0"/>
          <w:numId w:val="1929"/>
        </w:numPr>
      </w:pPr>
      <w:r>
        <w:rPr>
          <w:b/>
          <w:bCs/>
        </w:rPr>
        <w:t xml:space="preserve">Use</w:t>
      </w:r>
      <w:r>
        <w:t xml:space="preserve"> </w:t>
      </w:r>
      <w:r>
        <w:t xml:space="preserve">actor or lock to coordinate concurrent access</w:t>
      </w:r>
    </w:p>
    <w:p>
      <w:pPr>
        <w:pStyle w:val="Compact"/>
        <w:numPr>
          <w:ilvl w:val="0"/>
          <w:numId w:val="1929"/>
        </w:numPr>
      </w:pPr>
      <w:r>
        <w:rPr>
          <w:b/>
          <w:bCs/>
        </w:rPr>
        <w:t xml:space="preserve">Prefer</w:t>
      </w:r>
      <w:r>
        <w:t xml:space="preserve"> </w:t>
      </w:r>
      <w:r>
        <w:t xml:space="preserve">sharing in-flight task; all callers await same result</w:t>
      </w:r>
    </w:p>
    <w:p>
      <w:pPr>
        <w:pStyle w:val="Compact"/>
        <w:numPr>
          <w:ilvl w:val="0"/>
          <w:numId w:val="1929"/>
        </w:numPr>
      </w:pPr>
      <w:r>
        <w:rPr>
          <w:b/>
          <w:bCs/>
        </w:rPr>
        <w:t xml:space="preserve">Avoid</w:t>
      </w:r>
      <w:r>
        <w:t xml:space="preserve"> </w:t>
      </w:r>
      <w:r>
        <w:t xml:space="preserve">caching indefinitely; clear on completion</w:t>
      </w:r>
    </w:p>
    <w:bookmarkEnd w:id="1634"/>
    <w:bookmarkStart w:id="1635" w:name="related-concepts-230"/>
    <w:p>
      <w:pPr>
        <w:pStyle w:val="Heading4"/>
      </w:pPr>
      <w:r>
        <w:t xml:space="preserve">Related Concepts</w:t>
      </w:r>
    </w:p>
    <w:p>
      <w:pPr>
        <w:pStyle w:val="Compact"/>
        <w:numPr>
          <w:ilvl w:val="0"/>
          <w:numId w:val="1930"/>
        </w:numPr>
      </w:pPr>
      <w:r>
        <w:t xml:space="preserve">Idempotency, Response caching, Connection pooling</w:t>
      </w:r>
    </w:p>
    <w:p>
      <w:r>
        <w:pict>
          <v:rect style="width:0;height:1.5pt" o:hralign="center" o:hrstd="t" o:hr="t"/>
        </w:pict>
      </w:r>
    </w:p>
    <w:bookmarkEnd w:id="1635"/>
    <w:bookmarkEnd w:id="1636"/>
    <w:bookmarkEnd w:id="1637"/>
    <w:bookmarkStart w:id="1644" w:name="response-caching"/>
    <w:p>
      <w:pPr>
        <w:pStyle w:val="Heading2"/>
      </w:pPr>
      <w:r>
        <w:t xml:space="preserve">Response Caching</w:t>
      </w:r>
    </w:p>
    <w:bookmarkStart w:id="1638" w:name="the-question-231"/>
    <w:p>
      <w:pPr>
        <w:pStyle w:val="Heading3"/>
      </w:pPr>
      <w:r>
        <w:t xml:space="preserve">1. The Question</w:t>
      </w:r>
    </w:p>
    <w:p>
      <w:pPr>
        <w:pStyle w:val="BlockText"/>
      </w:pPr>
      <w:r>
        <w:t xml:space="preserve">“How does URLCache work? When do you use it?”</w:t>
      </w:r>
    </w:p>
    <w:p>
      <w:r>
        <w:pict>
          <v:rect style="width:0;height:1.5pt" o:hralign="center" o:hrstd="t" o:hr="t"/>
        </w:pict>
      </w:r>
    </w:p>
    <w:bookmarkEnd w:id="1638"/>
    <w:bookmarkStart w:id="1639" w:name="how-to-describe-231"/>
    <w:p>
      <w:pPr>
        <w:pStyle w:val="Heading3"/>
      </w:pPr>
      <w:r>
        <w:t xml:space="preserve">2. How to Describe</w:t>
      </w:r>
    </w:p>
    <w:p>
      <w:pPr>
        <w:pStyle w:val="Compact"/>
        <w:numPr>
          <w:ilvl w:val="0"/>
          <w:numId w:val="1931"/>
        </w:numPr>
      </w:pPr>
      <w:r>
        <w:rPr>
          <w:b/>
          <w:bCs/>
        </w:rPr>
        <w:t xml:space="preserve">Opening statement:</w:t>
      </w:r>
      <w:r>
        <w:t xml:space="preserve"> </w:t>
      </w:r>
      <w:r>
        <w:t xml:space="preserve">“URLCache caches responses. Configure size. CachePolicy. Memory and disk. Use for GET.”</w:t>
      </w:r>
    </w:p>
    <w:p>
      <w:pPr>
        <w:pStyle w:val="Compact"/>
        <w:numPr>
          <w:ilvl w:val="0"/>
          <w:numId w:val="1931"/>
        </w:numPr>
      </w:pPr>
      <w:r>
        <w:rPr>
          <w:b/>
          <w:bCs/>
        </w:rPr>
        <w:t xml:space="preserve">Key points:</w:t>
      </w:r>
    </w:p>
    <w:p>
      <w:pPr>
        <w:pStyle w:val="Compact"/>
        <w:numPr>
          <w:ilvl w:val="1"/>
          <w:numId w:val="1932"/>
        </w:numPr>
      </w:pPr>
      <w:r>
        <w:t xml:space="preserve">URLCache</w:t>
      </w:r>
    </w:p>
    <w:p>
      <w:pPr>
        <w:pStyle w:val="Compact"/>
        <w:numPr>
          <w:ilvl w:val="1"/>
          <w:numId w:val="1932"/>
        </w:numPr>
      </w:pPr>
      <w:r>
        <w:t xml:space="preserve">CachePolicy</w:t>
      </w:r>
    </w:p>
    <w:p>
      <w:pPr>
        <w:pStyle w:val="Compact"/>
        <w:numPr>
          <w:ilvl w:val="1"/>
          <w:numId w:val="1932"/>
        </w:numPr>
      </w:pPr>
      <w:r>
        <w:t xml:space="preserve">Memory/disk</w:t>
      </w:r>
    </w:p>
    <w:p>
      <w:pPr>
        <w:pStyle w:val="Compact"/>
        <w:numPr>
          <w:ilvl w:val="1"/>
          <w:numId w:val="1932"/>
        </w:numPr>
      </w:pPr>
      <w:r>
        <w:t xml:space="preserve">Invalidation</w:t>
      </w:r>
    </w:p>
    <w:p>
      <w:pPr>
        <w:pStyle w:val="Compact"/>
        <w:numPr>
          <w:ilvl w:val="0"/>
          <w:numId w:val="1931"/>
        </w:numPr>
      </w:pPr>
      <w:r>
        <w:rPr>
          <w:b/>
          <w:bCs/>
        </w:rPr>
        <w:t xml:space="preserve">Follow-up depth:</w:t>
      </w:r>
      <w:r>
        <w:t xml:space="preserve"> </w:t>
      </w:r>
      <w:r>
        <w:t xml:space="preserve">Elaborate with examples; discuss trade-offs</w:t>
      </w:r>
    </w:p>
    <w:p>
      <w:pPr>
        <w:pStyle w:val="Compact"/>
        <w:numPr>
          <w:ilvl w:val="0"/>
          <w:numId w:val="1931"/>
        </w:numPr>
      </w:pPr>
      <w:r>
        <w:rPr>
          <w:b/>
          <w:bCs/>
        </w:rPr>
        <w:t xml:space="preserve">Common pitfalls:</w:t>
      </w:r>
      <w:r>
        <w:t xml:space="preserve"> </w:t>
      </w:r>
      <w:r>
        <w:t xml:space="preserve">Confusing with similar concepts</w:t>
      </w:r>
    </w:p>
    <w:p>
      <w:r>
        <w:pict>
          <v:rect style="width:0;height:1.5pt" o:hralign="center" o:hrstd="t" o:hr="t"/>
        </w:pict>
      </w:r>
    </w:p>
    <w:bookmarkEnd w:id="1639"/>
    <w:bookmarkStart w:id="1643" w:name="how-to-use-implement-best-practices-231"/>
    <w:p>
      <w:pPr>
        <w:pStyle w:val="Heading3"/>
      </w:pPr>
      <w:r>
        <w:t xml:space="preserve">3. How to Use / Implement / Best Practices</w:t>
      </w:r>
    </w:p>
    <w:bookmarkStart w:id="1640" w:name="implementation-231"/>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cache</w:t>
      </w:r>
      <w:r>
        <w:rPr>
          <w:rStyle w:val="NormalTok"/>
        </w:rPr>
        <w:t xml:space="preserve"> </w:t>
      </w:r>
      <w:r>
        <w:rPr>
          <w:rStyle w:val="OperatorTok"/>
        </w:rPr>
        <w:t xml:space="preserve">=</w:t>
      </w:r>
      <w:r>
        <w:rPr>
          <w:rStyle w:val="NormalTok"/>
        </w:rPr>
        <w:t xml:space="preserve"> URLCache</w:t>
      </w:r>
      <w:r>
        <w:rPr>
          <w:rStyle w:val="OperatorTok"/>
        </w:rPr>
        <w:t xml:space="preserve">(</w:t>
      </w:r>
      <w:r>
        <w:rPr>
          <w:rStyle w:val="NormalTok"/>
        </w:rPr>
        <w:t xml:space="preserve">memoryCapacity</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diskCapacity</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URLCache</w:t>
      </w:r>
      <w:r>
        <w:rPr>
          <w:rStyle w:val="OperatorTok"/>
        </w:rPr>
        <w:t xml:space="preserve">.</w:t>
      </w:r>
      <w:r>
        <w:rPr>
          <w:rStyle w:val="NormalTok"/>
        </w:rPr>
        <w:t xml:space="preserve">shared </w:t>
      </w:r>
      <w:r>
        <w:rPr>
          <w:rStyle w:val="OperatorTok"/>
        </w:rPr>
        <w:t xml:space="preserve">=</w:t>
      </w:r>
      <w:r>
        <w:rPr>
          <w:rStyle w:val="NormalTok"/>
        </w:rPr>
        <w:t xml:space="preserve"> cache</w:t>
      </w:r>
      <w:r>
        <w:br/>
      </w:r>
      <w:r>
        <w:br/>
      </w: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request</w:t>
      </w:r>
      <w:r>
        <w:rPr>
          <w:rStyle w:val="OperatorTok"/>
        </w:rPr>
        <w:t xml:space="preserve">.</w:t>
      </w:r>
      <w:r>
        <w:rPr>
          <w:rStyle w:val="NormalTok"/>
        </w:rPr>
        <w:t xml:space="preserve">cachePolicy </w:t>
      </w:r>
      <w:r>
        <w:rPr>
          <w:rStyle w:val="OperatorTok"/>
        </w:rPr>
        <w:t xml:space="preserve">=</w:t>
      </w:r>
      <w:r>
        <w:rPr>
          <w:rStyle w:val="NormalTok"/>
        </w:rPr>
        <w:t xml:space="preserve"> </w:t>
      </w:r>
      <w:r>
        <w:rPr>
          <w:rStyle w:val="OperatorTok"/>
        </w:rPr>
        <w:t xml:space="preserve">.</w:t>
      </w:r>
      <w:r>
        <w:rPr>
          <w:rStyle w:val="NormalTok"/>
        </w:rPr>
        <w:t xml:space="preserve">returnCacheDataElseLoad  </w:t>
      </w:r>
      <w:r>
        <w:rPr>
          <w:rStyle w:val="CommentTok"/>
        </w:rPr>
        <w:t xml:space="preserve">// or .useProtocolCachePolicy</w:t>
      </w:r>
      <w:r>
        <w:br/>
      </w:r>
      <w:r>
        <w:br/>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ControlFlowTok"/>
        </w:rPr>
        <w:t xml:space="preserve">for</w:t>
      </w:r>
      <w:r>
        <w:rPr>
          <w:rStyle w:val="OperatorTok"/>
        </w:rPr>
        <w:t xml:space="preserve">:</w:t>
      </w:r>
      <w:r>
        <w:rPr>
          <w:rStyle w:val="NormalTok"/>
        </w:rPr>
        <w:t xml:space="preserve"> request</w:t>
      </w:r>
      <w:r>
        <w:rPr>
          <w:rStyle w:val="OperatorTok"/>
        </w:rPr>
        <w:t xml:space="preserve">)</w:t>
      </w:r>
      <w:r>
        <w:br/>
      </w:r>
      <w:r>
        <w:rPr>
          <w:rStyle w:val="CommentTok"/>
        </w:rPr>
        <w:t xml:space="preserve">// URLCache stores response automatically when server sends Cache-Control</w:t>
      </w:r>
      <w:r>
        <w:br/>
      </w:r>
      <w:r>
        <w:br/>
      </w:r>
      <w:r>
        <w:rPr>
          <w:rStyle w:val="CommentTok"/>
        </w:rPr>
        <w:t xml:space="preserve">// Invalidate</w:t>
      </w:r>
      <w:r>
        <w:br/>
      </w:r>
      <w:r>
        <w:rPr>
          <w:rStyle w:val="NormalTok"/>
        </w:rPr>
        <w:t xml:space="preserve">URLCache</w:t>
      </w:r>
      <w:r>
        <w:rPr>
          <w:rStyle w:val="OperatorTok"/>
        </w:rPr>
        <w:t xml:space="preserve">.</w:t>
      </w:r>
      <w:r>
        <w:rPr>
          <w:rStyle w:val="NormalTok"/>
        </w:rPr>
        <w:t xml:space="preserve">shared</w:t>
      </w:r>
      <w:r>
        <w:rPr>
          <w:rStyle w:val="OperatorTok"/>
        </w:rPr>
        <w:t xml:space="preserve">.</w:t>
      </w:r>
      <w:r>
        <w:rPr>
          <w:rStyle w:val="NormalTok"/>
        </w:rPr>
        <w:t xml:space="preserve">removeCachedResponse</w:t>
      </w:r>
      <w:r>
        <w:rPr>
          <w:rStyle w:val="OperatorTok"/>
        </w:rPr>
        <w:t xml:space="preserve">(</w:t>
      </w:r>
      <w:r>
        <w:rPr>
          <w:rStyle w:val="ControlFlowTok"/>
        </w:rPr>
        <w:t xml:space="preserve">for</w:t>
      </w:r>
      <w:r>
        <w:rPr>
          <w:rStyle w:val="OperatorTok"/>
        </w:rPr>
        <w:t xml:space="preserve">:</w:t>
      </w:r>
      <w:r>
        <w:rPr>
          <w:rStyle w:val="NormalTok"/>
        </w:rPr>
        <w:t xml:space="preserve"> request</w:t>
      </w:r>
      <w:r>
        <w:rPr>
          <w:rStyle w:val="OperatorTok"/>
        </w:rPr>
        <w:t xml:space="preserve">)</w:t>
      </w:r>
    </w:p>
    <w:bookmarkEnd w:id="1640"/>
    <w:bookmarkStart w:id="1641" w:name="best-practices-231"/>
    <w:p>
      <w:pPr>
        <w:pStyle w:val="Heading4"/>
      </w:pPr>
      <w:r>
        <w:t xml:space="preserve">Best Practices</w:t>
      </w:r>
    </w:p>
    <w:p>
      <w:pPr>
        <w:pStyle w:val="Compact"/>
        <w:numPr>
          <w:ilvl w:val="0"/>
          <w:numId w:val="1933"/>
        </w:numPr>
      </w:pPr>
      <w:r>
        <w:rPr>
          <w:b/>
          <w:bCs/>
        </w:rPr>
        <w:t xml:space="preserve">Use</w:t>
      </w:r>
      <w:r>
        <w:t xml:space="preserve"> </w:t>
      </w:r>
      <w:r>
        <w:t xml:space="preserve">URLCache for GET requests with cacheable responses</w:t>
      </w:r>
    </w:p>
    <w:p>
      <w:pPr>
        <w:pStyle w:val="Compact"/>
        <w:numPr>
          <w:ilvl w:val="0"/>
          <w:numId w:val="1933"/>
        </w:numPr>
      </w:pPr>
      <w:r>
        <w:rPr>
          <w:b/>
          <w:bCs/>
        </w:rPr>
        <w:t xml:space="preserve">Use</w:t>
      </w:r>
      <w:r>
        <w:t xml:space="preserve"> </w:t>
      </w:r>
      <w:r>
        <w:t xml:space="preserve">cachePolicy to control when to use cache vs network</w:t>
      </w:r>
    </w:p>
    <w:p>
      <w:pPr>
        <w:pStyle w:val="Compact"/>
        <w:numPr>
          <w:ilvl w:val="0"/>
          <w:numId w:val="1933"/>
        </w:numPr>
      </w:pPr>
      <w:r>
        <w:rPr>
          <w:b/>
          <w:bCs/>
        </w:rPr>
        <w:t xml:space="preserve">Prefer</w:t>
      </w:r>
      <w:r>
        <w:t xml:space="preserve"> </w:t>
      </w:r>
      <w:r>
        <w:t xml:space="preserve">server Cache-Control headers; client policy as override</w:t>
      </w:r>
    </w:p>
    <w:p>
      <w:pPr>
        <w:pStyle w:val="Compact"/>
        <w:numPr>
          <w:ilvl w:val="0"/>
          <w:numId w:val="1933"/>
        </w:numPr>
      </w:pPr>
      <w:r>
        <w:rPr>
          <w:b/>
          <w:bCs/>
        </w:rPr>
        <w:t xml:space="preserve">Avoid</w:t>
      </w:r>
      <w:r>
        <w:t xml:space="preserve"> </w:t>
      </w:r>
      <w:r>
        <w:t xml:space="preserve">caching POST or personalized responses</w:t>
      </w:r>
    </w:p>
    <w:bookmarkEnd w:id="1641"/>
    <w:bookmarkStart w:id="1642" w:name="related-concepts-231"/>
    <w:p>
      <w:pPr>
        <w:pStyle w:val="Heading4"/>
      </w:pPr>
      <w:r>
        <w:t xml:space="preserve">Related Concepts</w:t>
      </w:r>
    </w:p>
    <w:p>
      <w:pPr>
        <w:pStyle w:val="Compact"/>
        <w:numPr>
          <w:ilvl w:val="0"/>
          <w:numId w:val="1934"/>
        </w:numPr>
      </w:pPr>
      <w:r>
        <w:t xml:space="preserve">Request deduplication, Content negotiation, Download resume</w:t>
      </w:r>
    </w:p>
    <w:p>
      <w:r>
        <w:pict>
          <v:rect style="width:0;height:1.5pt" o:hralign="center" o:hrstd="t" o:hr="t"/>
        </w:pict>
      </w:r>
    </w:p>
    <w:bookmarkEnd w:id="1642"/>
    <w:bookmarkEnd w:id="1643"/>
    <w:bookmarkEnd w:id="1644"/>
    <w:bookmarkStart w:id="1651" w:name="oauth-2.0-flow"/>
    <w:p>
      <w:pPr>
        <w:pStyle w:val="Heading2"/>
      </w:pPr>
      <w:r>
        <w:t xml:space="preserve">OAuth 2.0 Flow</w:t>
      </w:r>
    </w:p>
    <w:bookmarkStart w:id="1645" w:name="the-question-232"/>
    <w:p>
      <w:pPr>
        <w:pStyle w:val="Heading3"/>
      </w:pPr>
      <w:r>
        <w:t xml:space="preserve">1. The Question</w:t>
      </w:r>
    </w:p>
    <w:p>
      <w:pPr>
        <w:pStyle w:val="BlockText"/>
      </w:pPr>
      <w:r>
        <w:t xml:space="preserve">“How do you implement OAuth 2.0 in an iOS app?”</w:t>
      </w:r>
    </w:p>
    <w:p>
      <w:r>
        <w:pict>
          <v:rect style="width:0;height:1.5pt" o:hralign="center" o:hrstd="t" o:hr="t"/>
        </w:pict>
      </w:r>
    </w:p>
    <w:bookmarkEnd w:id="1645"/>
    <w:bookmarkStart w:id="1646" w:name="how-to-describe-232"/>
    <w:p>
      <w:pPr>
        <w:pStyle w:val="Heading3"/>
      </w:pPr>
      <w:r>
        <w:t xml:space="preserve">2. How to Describe</w:t>
      </w:r>
    </w:p>
    <w:p>
      <w:pPr>
        <w:pStyle w:val="Compact"/>
        <w:numPr>
          <w:ilvl w:val="0"/>
          <w:numId w:val="1935"/>
        </w:numPr>
      </w:pPr>
      <w:r>
        <w:rPr>
          <w:b/>
          <w:bCs/>
        </w:rPr>
        <w:t xml:space="preserve">Opening statement:</w:t>
      </w:r>
      <w:r>
        <w:t xml:space="preserve"> </w:t>
      </w:r>
      <w:r>
        <w:t xml:space="preserve">“Authorization code flow. ASWebAuthenticationSession for browser. Exchange code for tokens. Refresh.”</w:t>
      </w:r>
    </w:p>
    <w:p>
      <w:pPr>
        <w:pStyle w:val="Compact"/>
        <w:numPr>
          <w:ilvl w:val="0"/>
          <w:numId w:val="1935"/>
        </w:numPr>
      </w:pPr>
      <w:r>
        <w:rPr>
          <w:b/>
          <w:bCs/>
        </w:rPr>
        <w:t xml:space="preserve">Key points:</w:t>
      </w:r>
    </w:p>
    <w:p>
      <w:pPr>
        <w:pStyle w:val="Compact"/>
        <w:numPr>
          <w:ilvl w:val="1"/>
          <w:numId w:val="1936"/>
        </w:numPr>
      </w:pPr>
      <w:r>
        <w:t xml:space="preserve">ASWebAuthenticationSession</w:t>
      </w:r>
    </w:p>
    <w:p>
      <w:pPr>
        <w:pStyle w:val="Compact"/>
        <w:numPr>
          <w:ilvl w:val="1"/>
          <w:numId w:val="1936"/>
        </w:numPr>
      </w:pPr>
      <w:r>
        <w:t xml:space="preserve">Callback URL</w:t>
      </w:r>
    </w:p>
    <w:p>
      <w:pPr>
        <w:pStyle w:val="Compact"/>
        <w:numPr>
          <w:ilvl w:val="1"/>
          <w:numId w:val="1936"/>
        </w:numPr>
      </w:pPr>
      <w:r>
        <w:t xml:space="preserve">Token exchange</w:t>
      </w:r>
    </w:p>
    <w:p>
      <w:pPr>
        <w:pStyle w:val="Compact"/>
        <w:numPr>
          <w:ilvl w:val="1"/>
          <w:numId w:val="1936"/>
        </w:numPr>
      </w:pPr>
      <w:r>
        <w:t xml:space="preserve">Refresh</w:t>
      </w:r>
    </w:p>
    <w:p>
      <w:pPr>
        <w:pStyle w:val="Compact"/>
        <w:numPr>
          <w:ilvl w:val="0"/>
          <w:numId w:val="1935"/>
        </w:numPr>
      </w:pPr>
      <w:r>
        <w:rPr>
          <w:b/>
          <w:bCs/>
        </w:rPr>
        <w:t xml:space="preserve">Follow-up depth:</w:t>
      </w:r>
      <w:r>
        <w:t xml:space="preserve"> </w:t>
      </w:r>
      <w:r>
        <w:t xml:space="preserve">Elaborate with examples; discuss trade-offs</w:t>
      </w:r>
    </w:p>
    <w:p>
      <w:pPr>
        <w:pStyle w:val="Compact"/>
        <w:numPr>
          <w:ilvl w:val="0"/>
          <w:numId w:val="1935"/>
        </w:numPr>
      </w:pPr>
      <w:r>
        <w:rPr>
          <w:b/>
          <w:bCs/>
        </w:rPr>
        <w:t xml:space="preserve">Common pitfalls:</w:t>
      </w:r>
      <w:r>
        <w:t xml:space="preserve"> </w:t>
      </w:r>
      <w:r>
        <w:t xml:space="preserve">Confusing with similar concepts</w:t>
      </w:r>
    </w:p>
    <w:p>
      <w:r>
        <w:pict>
          <v:rect style="width:0;height:1.5pt" o:hralign="center" o:hrstd="t" o:hr="t"/>
        </w:pict>
      </w:r>
    </w:p>
    <w:bookmarkEnd w:id="1646"/>
    <w:bookmarkStart w:id="1650" w:name="how-to-use-implement-best-practices-232"/>
    <w:p>
      <w:pPr>
        <w:pStyle w:val="Heading3"/>
      </w:pPr>
      <w:r>
        <w:t xml:space="preserve">3. How to Use / Implement / Best Practices</w:t>
      </w:r>
    </w:p>
    <w:bookmarkStart w:id="1647" w:name="implementation-232"/>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ASWebAuthenticationSession</w:t>
      </w:r>
      <w:r>
        <w:rPr>
          <w:rStyle w:val="OperatorTok"/>
        </w:rPr>
        <w:t xml:space="preserve">(</w:t>
      </w:r>
      <w:r>
        <w:br/>
      </w:r>
      <w:r>
        <w:rPr>
          <w:rStyle w:val="NormalTok"/>
        </w:rPr>
        <w:t xml:space="preserve">    url</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"https://auth.example.com/authorize?client_id=</w:t>
      </w:r>
      <w:r>
        <w:rPr>
          <w:rStyle w:val="ErrorTok"/>
        </w:rPr>
        <w:t xml:space="preserve">\(</w:t>
      </w:r>
      <w:r>
        <w:rPr>
          <w:rStyle w:val="StringTok"/>
        </w:rPr>
        <w:t xml:space="preserve">clientID)&amp;redirect_uri=</w:t>
      </w:r>
      <w:r>
        <w:rPr>
          <w:rStyle w:val="ErrorTok"/>
        </w:rPr>
        <w:t xml:space="preserve">\(</w:t>
      </w:r>
      <w:r>
        <w:rPr>
          <w:rStyle w:val="StringTok"/>
        </w:rPr>
        <w:t xml:space="preserve">redirectURI)&amp;response_type=code"</w:t>
      </w:r>
      <w:r>
        <w:rPr>
          <w:rStyle w:val="OperatorTok"/>
        </w:rPr>
        <w:t xml:space="preserve">)!,</w:t>
      </w:r>
      <w:r>
        <w:br/>
      </w:r>
      <w:r>
        <w:rPr>
          <w:rStyle w:val="NormalTok"/>
        </w:rPr>
        <w:t xml:space="preserve">    callbackURLScheme</w:t>
      </w:r>
      <w:r>
        <w:rPr>
          <w:rStyle w:val="OperatorTok"/>
        </w:rPr>
        <w:t xml:space="preserve">:</w:t>
      </w:r>
      <w:r>
        <w:rPr>
          <w:rStyle w:val="NormalTok"/>
        </w:rPr>
        <w:t xml:space="preserve"> </w:t>
      </w:r>
      <w:r>
        <w:rPr>
          <w:rStyle w:val="StringTok"/>
        </w:rPr>
        <w:t xml:space="preserve">"myapp"</w:t>
      </w:r>
      <w:r>
        <w:br/>
      </w:r>
      <w:r>
        <w:rPr>
          <w:rStyle w:val="OperatorTok"/>
        </w:rPr>
        <w:t xml:space="preserve">)</w:t>
      </w:r>
      <w:r>
        <w:rPr>
          <w:rStyle w:val="NormalTok"/>
        </w:rPr>
        <w:t xml:space="preserve"> </w:t>
      </w:r>
      <w:r>
        <w:rPr>
          <w:rStyle w:val="OperatorTok"/>
        </w:rPr>
        <w:t xml:space="preserve">{</w:t>
      </w:r>
      <w:r>
        <w:rPr>
          <w:rStyle w:val="NormalTok"/>
        </w:rPr>
        <w:t xml:space="preserve"> callbackURL</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callbackURL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code</w:t>
      </w:r>
      <w:r>
        <w:rPr>
          <w:rStyle w:val="NormalTok"/>
        </w:rPr>
        <w:t xml:space="preserve"> </w:t>
      </w:r>
      <w:r>
        <w:rPr>
          <w:rStyle w:val="OperatorTok"/>
        </w:rPr>
        <w:t xml:space="preserve">=</w:t>
      </w:r>
      <w:r>
        <w:rPr>
          <w:rStyle w:val="NormalTok"/>
        </w:rPr>
        <w:t xml:space="preserve"> URLComponents</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 resolvingAgainstBaseURL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queryItems</w:t>
      </w:r>
      <w:r>
        <w:rPr>
          <w:rStyle w:val="OperatorTok"/>
        </w:rPr>
        <w:t xml:space="preserve">?.</w:t>
      </w:r>
      <w:r>
        <w:rPr>
          <w:rStyle w:val="NormalTok"/>
        </w:rPr>
        <w:t xml:space="preserve">first</w:t>
      </w:r>
      <w:r>
        <w:rPr>
          <w:rStyle w:val="OperatorTok"/>
        </w:rPr>
        <w:t xml:space="preserve">(</w:t>
      </w:r>
      <w:r>
        <w:rPr>
          <w:rStyle w:val="KeywordTok"/>
        </w:rPr>
        <w:t xml:space="preserve">where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name </w:t>
      </w:r>
      <w:r>
        <w:rPr>
          <w:rStyle w:val="OperatorTok"/>
        </w:rPr>
        <w:t xml:space="preserve">==</w:t>
      </w:r>
      <w:r>
        <w:rPr>
          <w:rStyle w:val="NormalTok"/>
        </w:rPr>
        <w:t xml:space="preserve"> </w:t>
      </w:r>
      <w:r>
        <w:rPr>
          <w:rStyle w:val="StringTok"/>
        </w:rPr>
        <w:t xml:space="preserve">"code"</w:t>
      </w:r>
      <w:r>
        <w:rPr>
          <w:rStyle w:val="NormalTok"/>
        </w:rPr>
        <w:t xml:space="preserve"> </w:t>
      </w:r>
      <w:r>
        <w:rPr>
          <w:rStyle w:val="OperatorTok"/>
        </w:rPr>
        <w:t xml:space="preserve">})?.</w:t>
      </w:r>
      <w:r>
        <w:rPr>
          <w:rStyle w:val="NormalTok"/>
        </w:rPr>
        <w:t xml:space="preserve">value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Exchange code for tokens</w:t>
      </w:r>
      <w:r>
        <w:br/>
      </w:r>
      <w:r>
        <w:rPr>
          <w:rStyle w:val="NormalTok"/>
        </w:rPr>
        <w:t xml:space="preserve">    exchangeCodeForTokens</w:t>
      </w:r>
      <w:r>
        <w:rPr>
          <w:rStyle w:val="OperatorTok"/>
        </w:rPr>
        <w:t xml:space="preserve">(</w:t>
      </w:r>
      <w:r>
        <w:rPr>
          <w:rStyle w:val="NormalTok"/>
        </w:rPr>
        <w:t xml:space="preserve">code</w:t>
      </w:r>
      <w:r>
        <w:rPr>
          <w:rStyle w:val="OperatorTok"/>
        </w:rPr>
        <w:t xml:space="preserve">:</w:t>
      </w:r>
      <w:r>
        <w:rPr>
          <w:rStyle w:val="NormalTok"/>
        </w:rPr>
        <w:t xml:space="preserve"> code</w:t>
      </w:r>
      <w:r>
        <w:rPr>
          <w:rStyle w:val="OperatorTok"/>
        </w:rPr>
        <w:t xml:space="preserve">)</w:t>
      </w:r>
      <w:r>
        <w:br/>
      </w:r>
      <w:r>
        <w:rPr>
          <w:rStyle w:val="OperatorTok"/>
        </w:rPr>
        <w:t xml:space="preserve">}</w:t>
      </w:r>
      <w:r>
        <w:br/>
      </w:r>
      <w:r>
        <w:rPr>
          <w:rStyle w:val="NormalTok"/>
        </w:rPr>
        <w:t xml:space="preserve">session</w:t>
      </w:r>
      <w:r>
        <w:rPr>
          <w:rStyle w:val="OperatorTok"/>
        </w:rPr>
        <w:t xml:space="preserve">.</w:t>
      </w:r>
      <w:r>
        <w:rPr>
          <w:rStyle w:val="NormalTok"/>
        </w:rPr>
        <w:t xml:space="preserve">presentationContextProvider </w:t>
      </w:r>
      <w:r>
        <w:rPr>
          <w:rStyle w:val="OperatorTok"/>
        </w:rPr>
        <w:t xml:space="preserve">=</w:t>
      </w:r>
      <w:r>
        <w:rPr>
          <w:rStyle w:val="NormalTok"/>
        </w:rPr>
        <w:t xml:space="preserve"> </w:t>
      </w:r>
      <w:r>
        <w:rPr>
          <w:rStyle w:val="KeywordTok"/>
        </w:rPr>
        <w:t xml:space="preserve">self</w:t>
      </w:r>
      <w:r>
        <w:br/>
      </w:r>
      <w:r>
        <w:rPr>
          <w:rStyle w:val="NormalTok"/>
        </w:rPr>
        <w:t xml:space="preserve">session</w:t>
      </w:r>
      <w:r>
        <w:rPr>
          <w:rStyle w:val="OperatorTok"/>
        </w:rPr>
        <w:t xml:space="preserve">.</w:t>
      </w:r>
      <w:r>
        <w:rPr>
          <w:rStyle w:val="NormalTok"/>
        </w:rPr>
        <w:t xml:space="preserve">start</w:t>
      </w:r>
      <w:r>
        <w:rPr>
          <w:rStyle w:val="OperatorTok"/>
        </w:rPr>
        <w:t xml:space="preserve">()</w:t>
      </w:r>
    </w:p>
    <w:bookmarkEnd w:id="1647"/>
    <w:bookmarkStart w:id="1648" w:name="best-practices-232"/>
    <w:p>
      <w:pPr>
        <w:pStyle w:val="Heading4"/>
      </w:pPr>
      <w:r>
        <w:t xml:space="preserve">Best Practices</w:t>
      </w:r>
    </w:p>
    <w:p>
      <w:pPr>
        <w:pStyle w:val="Compact"/>
        <w:numPr>
          <w:ilvl w:val="0"/>
          <w:numId w:val="1937"/>
        </w:numPr>
      </w:pPr>
      <w:r>
        <w:rPr>
          <w:b/>
          <w:bCs/>
        </w:rPr>
        <w:t xml:space="preserve">Use</w:t>
      </w:r>
      <w:r>
        <w:t xml:space="preserve"> </w:t>
      </w:r>
      <w:r>
        <w:t xml:space="preserve">ASWebAuthenticationSession for OAuth in-app browser flow</w:t>
      </w:r>
    </w:p>
    <w:p>
      <w:pPr>
        <w:pStyle w:val="Compact"/>
        <w:numPr>
          <w:ilvl w:val="0"/>
          <w:numId w:val="1937"/>
        </w:numPr>
      </w:pPr>
      <w:r>
        <w:rPr>
          <w:b/>
          <w:bCs/>
        </w:rPr>
        <w:t xml:space="preserve">Use</w:t>
      </w:r>
      <w:r>
        <w:t xml:space="preserve"> </w:t>
      </w:r>
      <w:r>
        <w:t xml:space="preserve">authorization code flow (not implicit) for native apps</w:t>
      </w:r>
    </w:p>
    <w:p>
      <w:pPr>
        <w:pStyle w:val="Compact"/>
        <w:numPr>
          <w:ilvl w:val="0"/>
          <w:numId w:val="1937"/>
        </w:numPr>
      </w:pPr>
      <w:r>
        <w:rPr>
          <w:b/>
          <w:bCs/>
        </w:rPr>
        <w:t xml:space="preserve">Prefer</w:t>
      </w:r>
      <w:r>
        <w:t xml:space="preserve"> </w:t>
      </w:r>
      <w:r>
        <w:t xml:space="preserve">refresh tokens; store securely in keychain</w:t>
      </w:r>
    </w:p>
    <w:p>
      <w:pPr>
        <w:pStyle w:val="Compact"/>
        <w:numPr>
          <w:ilvl w:val="0"/>
          <w:numId w:val="1937"/>
        </w:numPr>
      </w:pPr>
      <w:r>
        <w:rPr>
          <w:b/>
          <w:bCs/>
        </w:rPr>
        <w:t xml:space="preserve">Avoid</w:t>
      </w:r>
      <w:r>
        <w:t xml:space="preserve"> </w:t>
      </w:r>
      <w:r>
        <w:t xml:space="preserve">storing tokens in UserDefaults; use Keychain</w:t>
      </w:r>
    </w:p>
    <w:bookmarkEnd w:id="1648"/>
    <w:bookmarkStart w:id="1649" w:name="related-concepts-232"/>
    <w:p>
      <w:pPr>
        <w:pStyle w:val="Heading4"/>
      </w:pPr>
      <w:r>
        <w:t xml:space="preserve">Related Concepts</w:t>
      </w:r>
    </w:p>
    <w:p>
      <w:pPr>
        <w:pStyle w:val="Compact"/>
        <w:numPr>
          <w:ilvl w:val="0"/>
          <w:numId w:val="1938"/>
        </w:numPr>
      </w:pPr>
      <w:r>
        <w:t xml:space="preserve">Certificate pinning, Secrets management, Request signing</w:t>
      </w:r>
    </w:p>
    <w:p>
      <w:r>
        <w:pict>
          <v:rect style="width:0;height:1.5pt" o:hralign="center" o:hrstd="t" o:hr="t"/>
        </w:pict>
      </w:r>
    </w:p>
    <w:bookmarkEnd w:id="1649"/>
    <w:bookmarkEnd w:id="1650"/>
    <w:bookmarkEnd w:id="1651"/>
    <w:bookmarkStart w:id="1658" w:name="graphql-client"/>
    <w:p>
      <w:pPr>
        <w:pStyle w:val="Heading2"/>
      </w:pPr>
      <w:r>
        <w:t xml:space="preserve">GraphQL Client</w:t>
      </w:r>
    </w:p>
    <w:bookmarkStart w:id="1652" w:name="the-question-233"/>
    <w:p>
      <w:pPr>
        <w:pStyle w:val="Heading3"/>
      </w:pPr>
      <w:r>
        <w:t xml:space="preserve">1. The Question</w:t>
      </w:r>
    </w:p>
    <w:p>
      <w:pPr>
        <w:pStyle w:val="BlockText"/>
      </w:pPr>
      <w:r>
        <w:t xml:space="preserve">“How would you implement a GraphQL client?”</w:t>
      </w:r>
    </w:p>
    <w:p>
      <w:r>
        <w:pict>
          <v:rect style="width:0;height:1.5pt" o:hralign="center" o:hrstd="t" o:hr="t"/>
        </w:pict>
      </w:r>
    </w:p>
    <w:bookmarkEnd w:id="1652"/>
    <w:bookmarkStart w:id="1653" w:name="how-to-describe-233"/>
    <w:p>
      <w:pPr>
        <w:pStyle w:val="Heading3"/>
      </w:pPr>
      <w:r>
        <w:t xml:space="preserve">2. How to Describe</w:t>
      </w:r>
    </w:p>
    <w:p>
      <w:pPr>
        <w:pStyle w:val="Compact"/>
        <w:numPr>
          <w:ilvl w:val="0"/>
          <w:numId w:val="1939"/>
        </w:numPr>
      </w:pPr>
      <w:r>
        <w:rPr>
          <w:b/>
          <w:bCs/>
        </w:rPr>
        <w:t xml:space="preserve">Opening statement:</w:t>
      </w:r>
      <w:r>
        <w:t xml:space="preserve"> </w:t>
      </w:r>
      <w:r>
        <w:t xml:space="preserve">“Single endpoint. POST with query. Parse JSON response. Cache by query. Consider Apollo or similar.”</w:t>
      </w:r>
    </w:p>
    <w:p>
      <w:pPr>
        <w:pStyle w:val="Compact"/>
        <w:numPr>
          <w:ilvl w:val="0"/>
          <w:numId w:val="1939"/>
        </w:numPr>
      </w:pPr>
      <w:r>
        <w:rPr>
          <w:b/>
          <w:bCs/>
        </w:rPr>
        <w:t xml:space="preserve">Key points:</w:t>
      </w:r>
    </w:p>
    <w:p>
      <w:pPr>
        <w:pStyle w:val="Compact"/>
        <w:numPr>
          <w:ilvl w:val="1"/>
          <w:numId w:val="1940"/>
        </w:numPr>
      </w:pPr>
      <w:r>
        <w:t xml:space="preserve">Single endpoint</w:t>
      </w:r>
    </w:p>
    <w:p>
      <w:pPr>
        <w:pStyle w:val="Compact"/>
        <w:numPr>
          <w:ilvl w:val="1"/>
          <w:numId w:val="1940"/>
        </w:numPr>
      </w:pPr>
      <w:r>
        <w:t xml:space="preserve">Query string</w:t>
      </w:r>
    </w:p>
    <w:p>
      <w:pPr>
        <w:pStyle w:val="Compact"/>
        <w:numPr>
          <w:ilvl w:val="1"/>
          <w:numId w:val="1940"/>
        </w:numPr>
      </w:pPr>
      <w:r>
        <w:t xml:space="preserve">Variables</w:t>
      </w:r>
    </w:p>
    <w:p>
      <w:pPr>
        <w:pStyle w:val="Compact"/>
        <w:numPr>
          <w:ilvl w:val="1"/>
          <w:numId w:val="1940"/>
        </w:numPr>
      </w:pPr>
      <w:r>
        <w:t xml:space="preserve">Caching</w:t>
      </w:r>
    </w:p>
    <w:p>
      <w:pPr>
        <w:pStyle w:val="Compact"/>
        <w:numPr>
          <w:ilvl w:val="0"/>
          <w:numId w:val="1939"/>
        </w:numPr>
      </w:pPr>
      <w:r>
        <w:rPr>
          <w:b/>
          <w:bCs/>
        </w:rPr>
        <w:t xml:space="preserve">Follow-up depth:</w:t>
      </w:r>
      <w:r>
        <w:t xml:space="preserve"> </w:t>
      </w:r>
      <w:r>
        <w:t xml:space="preserve">Elaborate with examples; discuss trade-offs</w:t>
      </w:r>
    </w:p>
    <w:p>
      <w:pPr>
        <w:pStyle w:val="Compact"/>
        <w:numPr>
          <w:ilvl w:val="0"/>
          <w:numId w:val="1939"/>
        </w:numPr>
      </w:pPr>
      <w:r>
        <w:rPr>
          <w:b/>
          <w:bCs/>
        </w:rPr>
        <w:t xml:space="preserve">Common pitfalls:</w:t>
      </w:r>
      <w:r>
        <w:t xml:space="preserve"> </w:t>
      </w:r>
      <w:r>
        <w:t xml:space="preserve">Confusing with similar concepts</w:t>
      </w:r>
    </w:p>
    <w:p>
      <w:r>
        <w:pict>
          <v:rect style="width:0;height:1.5pt" o:hralign="center" o:hrstd="t" o:hr="t"/>
        </w:pict>
      </w:r>
    </w:p>
    <w:bookmarkEnd w:id="1653"/>
    <w:bookmarkStart w:id="1657" w:name="how-to-use-implement-best-practices-233"/>
    <w:p>
      <w:pPr>
        <w:pStyle w:val="Heading3"/>
      </w:pPr>
      <w:r>
        <w:t xml:space="preserve">3. How to Use / Implement / Best Practices</w:t>
      </w:r>
    </w:p>
    <w:bookmarkStart w:id="1654" w:name="implementation-233"/>
    <w:p>
      <w:pPr>
        <w:pStyle w:val="Heading4"/>
      </w:pPr>
      <w:r>
        <w:t xml:space="preserve">Implementation</w:t>
      </w:r>
    </w:p>
    <w:p>
      <w:pPr>
        <w:pStyle w:val="SourceCode"/>
      </w:pPr>
      <w:r>
        <w:rPr>
          <w:rStyle w:val="KeywordTok"/>
        </w:rPr>
        <w:t xml:space="preserve">struct</w:t>
      </w:r>
      <w:r>
        <w:rPr>
          <w:rStyle w:val="NormalTok"/>
        </w:rPr>
        <w:t xml:space="preserve"> GraphQLRequest</w:t>
      </w:r>
      <w:r>
        <w:rPr>
          <w:rStyle w:val="OperatorTok"/>
        </w:rPr>
        <w:t xml:space="preserve">:</w:t>
      </w:r>
      <w:r>
        <w:rPr>
          <w:rStyle w:val="NormalTok"/>
        </w:rPr>
        <w:t xml:space="preserve"> </w:t>
      </w:r>
      <w:r>
        <w:rPr>
          <w:rStyle w:val="DataTypeTok"/>
        </w:rPr>
        <w:t xml:space="preserve">Encodable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variables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String</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query GetUser(</w:t>
      </w:r>
      <w:r>
        <w:rPr>
          <w:rStyle w:val="SpecialStringTok"/>
        </w:rPr>
        <w:t xml:space="preserve">$id</w:t>
      </w:r>
      <w:r>
        <w:rPr>
          <w:rStyle w:val="StringTok"/>
        </w:rPr>
        <w:t xml:space="preserve">: ID!) { user(id: </w:t>
      </w:r>
      <w:r>
        <w:rPr>
          <w:rStyle w:val="SpecialStringTok"/>
        </w:rPr>
        <w:t xml:space="preserve">$id</w:t>
      </w:r>
      <w:r>
        <w:rPr>
          <w:rStyle w:val="StringTok"/>
        </w:rPr>
        <w:t xml:space="preserve">) { id name } }</w:t>
      </w:r>
      <w:r>
        <w:br/>
      </w:r>
      <w:r>
        <w:rPr>
          <w:rStyle w:val="StringTok"/>
        </w:rPr>
        <w:t xml:space="preserve">"""</w:t>
      </w:r>
      <w:r>
        <w:br/>
      </w: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graphQLURL</w:t>
      </w:r>
      <w:r>
        <w:rPr>
          <w:rStyle w:val="OperatorTok"/>
        </w:rPr>
        <w:t xml:space="preserve">)</w:t>
      </w:r>
      <w:r>
        <w:br/>
      </w:r>
      <w:r>
        <w:rPr>
          <w:rStyle w:val="NormalTok"/>
        </w:rPr>
        <w:t xml:space="preserve">request</w:t>
      </w:r>
      <w:r>
        <w:rPr>
          <w:rStyle w:val="OperatorTok"/>
        </w:rPr>
        <w:t xml:space="preserve">.</w:t>
      </w:r>
      <w:r>
        <w:rPr>
          <w:rStyle w:val="NormalTok"/>
        </w:rPr>
        <w:t xml:space="preserve">httpMethod </w:t>
      </w:r>
      <w:r>
        <w:rPr>
          <w:rStyle w:val="OperatorTok"/>
        </w:rPr>
        <w:t xml:space="preserve">=</w:t>
      </w:r>
      <w:r>
        <w:rPr>
          <w:rStyle w:val="NormalTok"/>
        </w:rPr>
        <w:t xml:space="preserve"> </w:t>
      </w:r>
      <w:r>
        <w:rPr>
          <w:rStyle w:val="StringTok"/>
        </w:rPr>
        <w:t xml:space="preserve">"POST"</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"application/json"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"Content-Type"</w:t>
      </w:r>
      <w:r>
        <w:rPr>
          <w:rStyle w:val="OperatorTok"/>
        </w:rPr>
        <w:t xml:space="preserve">)</w:t>
      </w:r>
      <w:r>
        <w:br/>
      </w:r>
      <w:r>
        <w:rPr>
          <w:rStyle w:val="NormalTok"/>
        </w:rPr>
        <w:t xml:space="preserve">request</w:t>
      </w:r>
      <w:r>
        <w:rPr>
          <w:rStyle w:val="OperatorTok"/>
        </w:rPr>
        <w:t xml:space="preserve">.</w:t>
      </w:r>
      <w:r>
        <w:rPr>
          <w:rStyle w:val="NormalTok"/>
        </w:rPr>
        <w:t xml:space="preserve">httpBody </w:t>
      </w:r>
      <w:r>
        <w:rPr>
          <w:rStyle w:val="OperatorTok"/>
        </w:rPr>
        <w:t xml:space="preserve">=</w:t>
      </w:r>
      <w:r>
        <w:rPr>
          <w:rStyle w:val="NormalTok"/>
        </w:rPr>
        <w:t xml:space="preserve"> </w:t>
      </w:r>
      <w:r>
        <w:rPr>
          <w:rStyle w:val="ControlFlowTok"/>
        </w:rPr>
        <w:t xml:space="preserve">try</w:t>
      </w:r>
      <w:r>
        <w:rPr>
          <w:rStyle w:val="NormalTok"/>
        </w:rPr>
        <w:t xml:space="preserve"> JSONEncoder</w:t>
      </w:r>
      <w:r>
        <w:rPr>
          <w:rStyle w:val="OperatorTok"/>
        </w:rPr>
        <w:t xml:space="preserve">().</w:t>
      </w:r>
      <w:r>
        <w:rPr>
          <w:rStyle w:val="NormalTok"/>
        </w:rPr>
        <w:t xml:space="preserve">encode</w:t>
      </w:r>
      <w:r>
        <w:rPr>
          <w:rStyle w:val="OperatorTok"/>
        </w:rPr>
        <w:t xml:space="preserve">(</w:t>
      </w:r>
      <w:r>
        <w:rPr>
          <w:rStyle w:val="NormalTok"/>
        </w:rPr>
        <w:t xml:space="preserve">GraphQLRequest</w:t>
      </w:r>
      <w:r>
        <w:rPr>
          <w:rStyle w:val="OperatorTok"/>
        </w:rPr>
        <w:t xml:space="preserve">(</w:t>
      </w:r>
      <w:r>
        <w:rPr>
          <w:rStyle w:val="NormalTok"/>
        </w:rPr>
        <w:t xml:space="preserve">query</w:t>
      </w:r>
      <w:r>
        <w:rPr>
          <w:rStyle w:val="OperatorTok"/>
        </w:rPr>
        <w:t xml:space="preserve">:</w:t>
      </w:r>
      <w:r>
        <w:rPr>
          <w:rStyle w:val="NormalTok"/>
        </w:rPr>
        <w:t xml:space="preserve"> query</w:t>
      </w:r>
      <w:r>
        <w:rPr>
          <w:rStyle w:val="OperatorTok"/>
        </w:rPr>
        <w:t xml:space="preserve">,</w:t>
      </w:r>
      <w:r>
        <w:rPr>
          <w:rStyle w:val="NormalTok"/>
        </w:rPr>
        <w:t xml:space="preserve"> variables</w:t>
      </w:r>
      <w:r>
        <w:rPr>
          <w:rStyle w:val="OperatorTok"/>
        </w:rPr>
        <w:t xml:space="preserve">:</w:t>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StringTok"/>
        </w:rPr>
        <w:t xml:space="preserve">"123"</w:t>
      </w:r>
      <w:r>
        <w:rPr>
          <w:rStyle w:val="OperatorTok"/>
        </w:rPr>
        <w:t xml:space="preserve">]))</w:t>
      </w:r>
      <w:r>
        <w:br/>
      </w:r>
      <w:r>
        <w:br/>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ControlFlowTok"/>
        </w:rPr>
        <w:t xml:space="preserve">for</w:t>
      </w:r>
      <w:r>
        <w:rPr>
          <w:rStyle w:val="OperatorTok"/>
        </w:rPr>
        <w:t xml:space="preserve">:</w:t>
      </w:r>
      <w:r>
        <w:rPr>
          <w:rStyle w:val="NormalTok"/>
        </w:rPr>
        <w:t xml:space="preserve"> request</w:t>
      </w:r>
      <w:r>
        <w:rPr>
          <w:rStyle w:val="OperatorTok"/>
        </w:rPr>
        <w:t xml:space="preserve">)</w:t>
      </w:r>
      <w:r>
        <w:br/>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GraphQLResponse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p>
    <w:bookmarkEnd w:id="1654"/>
    <w:bookmarkStart w:id="1655" w:name="best-practices-233"/>
    <w:p>
      <w:pPr>
        <w:pStyle w:val="Heading4"/>
      </w:pPr>
      <w:r>
        <w:t xml:space="preserve">Best Practices</w:t>
      </w:r>
    </w:p>
    <w:p>
      <w:pPr>
        <w:pStyle w:val="Compact"/>
        <w:numPr>
          <w:ilvl w:val="0"/>
          <w:numId w:val="1941"/>
        </w:numPr>
      </w:pPr>
      <w:r>
        <w:rPr>
          <w:b/>
          <w:bCs/>
        </w:rPr>
        <w:t xml:space="preserve">Use</w:t>
      </w:r>
      <w:r>
        <w:t xml:space="preserve"> </w:t>
      </w:r>
      <w:r>
        <w:t xml:space="preserve">single POST endpoint with query and variables in body</w:t>
      </w:r>
    </w:p>
    <w:p>
      <w:pPr>
        <w:pStyle w:val="Compact"/>
        <w:numPr>
          <w:ilvl w:val="0"/>
          <w:numId w:val="1941"/>
        </w:numPr>
      </w:pPr>
      <w:r>
        <w:rPr>
          <w:b/>
          <w:bCs/>
        </w:rPr>
        <w:t xml:space="preserve">Use</w:t>
      </w:r>
      <w:r>
        <w:t xml:space="preserve"> </w:t>
      </w:r>
      <w:r>
        <w:t xml:space="preserve">normalized cache (e.g. Apollo) for client-side caching</w:t>
      </w:r>
    </w:p>
    <w:p>
      <w:pPr>
        <w:pStyle w:val="Compact"/>
        <w:numPr>
          <w:ilvl w:val="0"/>
          <w:numId w:val="1941"/>
        </w:numPr>
      </w:pPr>
      <w:r>
        <w:rPr>
          <w:b/>
          <w:bCs/>
        </w:rPr>
        <w:t xml:space="preserve">Prefer</w:t>
      </w:r>
      <w:r>
        <w:t xml:space="preserve"> </w:t>
      </w:r>
      <w:r>
        <w:t xml:space="preserve">persisted queries for production; reduce payload size</w:t>
      </w:r>
    </w:p>
    <w:p>
      <w:pPr>
        <w:pStyle w:val="Compact"/>
        <w:numPr>
          <w:ilvl w:val="0"/>
          <w:numId w:val="1941"/>
        </w:numPr>
      </w:pPr>
      <w:r>
        <w:rPr>
          <w:b/>
          <w:bCs/>
        </w:rPr>
        <w:t xml:space="preserve">Avoid</w:t>
      </w:r>
      <w:r>
        <w:t xml:space="preserve"> </w:t>
      </w:r>
      <w:r>
        <w:t xml:space="preserve">over-fetching; design queries for exact data needed</w:t>
      </w:r>
    </w:p>
    <w:bookmarkEnd w:id="1655"/>
    <w:bookmarkStart w:id="1656" w:name="related-concepts-233"/>
    <w:p>
      <w:pPr>
        <w:pStyle w:val="Heading4"/>
      </w:pPr>
      <w:r>
        <w:t xml:space="preserve">Related Concepts</w:t>
      </w:r>
    </w:p>
    <w:p>
      <w:pPr>
        <w:pStyle w:val="Compact"/>
        <w:numPr>
          <w:ilvl w:val="0"/>
          <w:numId w:val="1942"/>
        </w:numPr>
      </w:pPr>
      <w:r>
        <w:t xml:space="preserve">Response caching, API documentation, gRPC on iOS</w:t>
      </w:r>
    </w:p>
    <w:p>
      <w:r>
        <w:pict>
          <v:rect style="width:0;height:1.5pt" o:hralign="center" o:hrstd="t" o:hr="t"/>
        </w:pict>
      </w:r>
    </w:p>
    <w:bookmarkEnd w:id="1656"/>
    <w:bookmarkEnd w:id="1657"/>
    <w:bookmarkEnd w:id="1658"/>
    <w:bookmarkStart w:id="1665" w:name="grpc-on-ios"/>
    <w:p>
      <w:pPr>
        <w:pStyle w:val="Heading2"/>
      </w:pPr>
      <w:r>
        <w:t xml:space="preserve">gRPC on iOS</w:t>
      </w:r>
    </w:p>
    <w:bookmarkStart w:id="1659" w:name="the-question-234"/>
    <w:p>
      <w:pPr>
        <w:pStyle w:val="Heading3"/>
      </w:pPr>
      <w:r>
        <w:t xml:space="preserve">1. The Question</w:t>
      </w:r>
    </w:p>
    <w:p>
      <w:pPr>
        <w:pStyle w:val="BlockText"/>
      </w:pPr>
      <w:r>
        <w:t xml:space="preserve">“What is gRPC? When would you use it on iOS?”</w:t>
      </w:r>
    </w:p>
    <w:p>
      <w:r>
        <w:pict>
          <v:rect style="width:0;height:1.5pt" o:hralign="center" o:hrstd="t" o:hr="t"/>
        </w:pict>
      </w:r>
    </w:p>
    <w:bookmarkEnd w:id="1659"/>
    <w:bookmarkStart w:id="1660" w:name="how-to-describe-234"/>
    <w:p>
      <w:pPr>
        <w:pStyle w:val="Heading3"/>
      </w:pPr>
      <w:r>
        <w:t xml:space="preserve">2. How to Describe</w:t>
      </w:r>
    </w:p>
    <w:p>
      <w:pPr>
        <w:pStyle w:val="Compact"/>
        <w:numPr>
          <w:ilvl w:val="0"/>
          <w:numId w:val="1943"/>
        </w:numPr>
      </w:pPr>
      <w:r>
        <w:rPr>
          <w:b/>
          <w:bCs/>
        </w:rPr>
        <w:t xml:space="preserve">Opening statement:</w:t>
      </w:r>
      <w:r>
        <w:t xml:space="preserve"> </w:t>
      </w:r>
      <w:r>
        <w:t xml:space="preserve">“HTTP/2, Protocol Buffers. Efficient binary. Streaming. Use for performance-critical, streaming APIs.”</w:t>
      </w:r>
    </w:p>
    <w:p>
      <w:pPr>
        <w:pStyle w:val="Compact"/>
        <w:numPr>
          <w:ilvl w:val="0"/>
          <w:numId w:val="1943"/>
        </w:numPr>
      </w:pPr>
      <w:r>
        <w:rPr>
          <w:b/>
          <w:bCs/>
        </w:rPr>
        <w:t xml:space="preserve">Key points:</w:t>
      </w:r>
    </w:p>
    <w:p>
      <w:pPr>
        <w:pStyle w:val="Compact"/>
        <w:numPr>
          <w:ilvl w:val="1"/>
          <w:numId w:val="1944"/>
        </w:numPr>
      </w:pPr>
      <w:r>
        <w:t xml:space="preserve">Protocol Buffers</w:t>
      </w:r>
    </w:p>
    <w:p>
      <w:pPr>
        <w:pStyle w:val="Compact"/>
        <w:numPr>
          <w:ilvl w:val="1"/>
          <w:numId w:val="1944"/>
        </w:numPr>
      </w:pPr>
      <w:r>
        <w:t xml:space="preserve">Streaming</w:t>
      </w:r>
    </w:p>
    <w:p>
      <w:pPr>
        <w:pStyle w:val="Compact"/>
        <w:numPr>
          <w:ilvl w:val="1"/>
          <w:numId w:val="1944"/>
        </w:numPr>
      </w:pPr>
      <w:r>
        <w:t xml:space="preserve">HTTP/2</w:t>
      </w:r>
    </w:p>
    <w:p>
      <w:pPr>
        <w:pStyle w:val="Compact"/>
        <w:numPr>
          <w:ilvl w:val="1"/>
          <w:numId w:val="1944"/>
        </w:numPr>
      </w:pPr>
      <w:r>
        <w:t xml:space="preserve">When to use</w:t>
      </w:r>
    </w:p>
    <w:p>
      <w:pPr>
        <w:pStyle w:val="Compact"/>
        <w:numPr>
          <w:ilvl w:val="0"/>
          <w:numId w:val="1943"/>
        </w:numPr>
      </w:pPr>
      <w:r>
        <w:rPr>
          <w:b/>
          <w:bCs/>
        </w:rPr>
        <w:t xml:space="preserve">Follow-up depth:</w:t>
      </w:r>
      <w:r>
        <w:t xml:space="preserve"> </w:t>
      </w:r>
      <w:r>
        <w:t xml:space="preserve">Elaborate with examples; discuss trade-offs</w:t>
      </w:r>
    </w:p>
    <w:p>
      <w:pPr>
        <w:pStyle w:val="Compact"/>
        <w:numPr>
          <w:ilvl w:val="0"/>
          <w:numId w:val="1943"/>
        </w:numPr>
      </w:pPr>
      <w:r>
        <w:rPr>
          <w:b/>
          <w:bCs/>
        </w:rPr>
        <w:t xml:space="preserve">Common pitfalls:</w:t>
      </w:r>
      <w:r>
        <w:t xml:space="preserve"> </w:t>
      </w:r>
      <w:r>
        <w:t xml:space="preserve">Confusing with similar concepts</w:t>
      </w:r>
    </w:p>
    <w:p>
      <w:r>
        <w:pict>
          <v:rect style="width:0;height:1.5pt" o:hralign="center" o:hrstd="t" o:hr="t"/>
        </w:pict>
      </w:r>
    </w:p>
    <w:bookmarkEnd w:id="1660"/>
    <w:bookmarkStart w:id="1664" w:name="how-to-use-implement-best-practices-234"/>
    <w:p>
      <w:pPr>
        <w:pStyle w:val="Heading3"/>
      </w:pPr>
      <w:r>
        <w:t xml:space="preserve">3. How to Use / Implement / Best Practices</w:t>
      </w:r>
    </w:p>
    <w:bookmarkStart w:id="1661" w:name="implementation-234"/>
    <w:p>
      <w:pPr>
        <w:pStyle w:val="Heading4"/>
      </w:pPr>
      <w:r>
        <w:t xml:space="preserve">Implementation</w:t>
      </w:r>
    </w:p>
    <w:p>
      <w:pPr>
        <w:pStyle w:val="SourceCode"/>
      </w:pPr>
      <w:r>
        <w:rPr>
          <w:rStyle w:val="CommentTok"/>
        </w:rPr>
        <w:t xml:space="preserve">// Using Swift gRPC or grpc-swift</w:t>
      </w:r>
      <w:r>
        <w:br/>
      </w:r>
      <w:r>
        <w:rPr>
          <w:rStyle w:val="KeywordTok"/>
        </w:rPr>
        <w:t xml:space="preserve">import</w:t>
      </w:r>
      <w:r>
        <w:rPr>
          <w:rStyle w:val="NormalTok"/>
        </w:rPr>
        <w:t xml:space="preserve"> </w:t>
      </w:r>
      <w:r>
        <w:rPr>
          <w:rStyle w:val="ImportTok"/>
        </w:rPr>
        <w:t xml:space="preserve">GRPC</w:t>
      </w:r>
      <w:r>
        <w:br/>
      </w:r>
      <w:r>
        <w:br/>
      </w:r>
      <w:r>
        <w:rPr>
          <w:rStyle w:val="KeywordTok"/>
        </w:rPr>
        <w:t xml:space="preserve">let</w:t>
      </w:r>
      <w:r>
        <w:rPr>
          <w:rStyle w:val="NormalTok"/>
        </w:rPr>
        <w:t xml:space="preserve"> </w:t>
      </w:r>
      <w:r>
        <w:rPr>
          <w:rStyle w:val="VariableTok"/>
        </w:rPr>
        <w:t xml:space="preserve">group</w:t>
      </w:r>
      <w:r>
        <w:rPr>
          <w:rStyle w:val="NormalTok"/>
        </w:rPr>
        <w:t xml:space="preserve"> </w:t>
      </w:r>
      <w:r>
        <w:rPr>
          <w:rStyle w:val="OperatorTok"/>
        </w:rPr>
        <w:t xml:space="preserve">=</w:t>
      </w:r>
      <w:r>
        <w:rPr>
          <w:rStyle w:val="NormalTok"/>
        </w:rPr>
        <w:t xml:space="preserve"> PlatformSupport</w:t>
      </w:r>
      <w:r>
        <w:rPr>
          <w:rStyle w:val="OperatorTok"/>
        </w:rPr>
        <w:t xml:space="preserve">.</w:t>
      </w:r>
      <w:r>
        <w:rPr>
          <w:rStyle w:val="NormalTok"/>
        </w:rPr>
        <w:t xml:space="preserve">makeEventLoopGroup</w:t>
      </w:r>
      <w:r>
        <w:rPr>
          <w:rStyle w:val="OperatorTok"/>
        </w:rPr>
        <w:t xml:space="preserve">(</w:t>
      </w:r>
      <w:r>
        <w:rPr>
          <w:rStyle w:val="NormalTok"/>
        </w:rPr>
        <w:t xml:space="preserve">loopCount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let</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GRPCChannelPool</w:t>
      </w:r>
      <w:r>
        <w:rPr>
          <w:rStyle w:val="OperatorTok"/>
        </w:rPr>
        <w:t xml:space="preserve">.</w:t>
      </w:r>
      <w:r>
        <w:rPr>
          <w:rStyle w:val="NormalTok"/>
        </w:rPr>
        <w:t xml:space="preserve">with</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OperatorTok"/>
        </w:rPr>
        <w:t xml:space="preserve">.</w:t>
      </w:r>
      <w:r>
        <w:rPr>
          <w:rStyle w:val="NormalTok"/>
        </w:rPr>
        <w:t xml:space="preserve">host</w:t>
      </w:r>
      <w:r>
        <w:rPr>
          <w:rStyle w:val="OperatorTok"/>
        </w:rPr>
        <w:t xml:space="preserve">(</w:t>
      </w:r>
      <w:r>
        <w:rPr>
          <w:rStyle w:val="StringTok"/>
        </w:rPr>
        <w:t xml:space="preserve">"api.example.com"</w:t>
      </w:r>
      <w:r>
        <w:rPr>
          <w:rStyle w:val="OperatorTok"/>
        </w:rPr>
        <w:t xml:space="preserve">,</w:t>
      </w:r>
      <w:r>
        <w:rPr>
          <w:rStyle w:val="NormalTok"/>
        </w:rPr>
        <w:t xml:space="preserve"> port</w:t>
      </w:r>
      <w:r>
        <w:rPr>
          <w:rStyle w:val="OperatorTok"/>
        </w:rPr>
        <w:t xml:space="preserve">:</w:t>
      </w:r>
      <w:r>
        <w:rPr>
          <w:rStyle w:val="NormalTok"/>
        </w:rPr>
        <w:t xml:space="preserve"> </w:t>
      </w:r>
      <w:r>
        <w:rPr>
          <w:rStyle w:val="DecValTok"/>
        </w:rPr>
        <w:t xml:space="preserve">443</w:t>
      </w:r>
      <w:r>
        <w:rPr>
          <w:rStyle w:val="OperatorTok"/>
        </w:rPr>
        <w:t xml:space="preserve">),</w:t>
      </w:r>
      <w:r>
        <w:br/>
      </w:r>
      <w:r>
        <w:rPr>
          <w:rStyle w:val="NormalTok"/>
        </w:rPr>
        <w:t xml:space="preserve">    transportSecurity</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GRObjects</w:t>
      </w:r>
      <w:r>
        <w:rPr>
          <w:rStyle w:val="OperatorTok"/>
        </w:rPr>
        <w:t xml:space="preserve">.</w:t>
      </w:r>
      <w:r>
        <w:rPr>
          <w:rStyle w:val="KeywordTok"/>
        </w:rPr>
        <w:t xml:space="preserve">default</w:t>
      </w:r>
      <w:r>
        <w:rPr>
          <w:rStyle w:val="OperatorTok"/>
        </w:rPr>
        <w:t xml:space="preserve">),</w:t>
      </w:r>
      <w:r>
        <w:br/>
      </w:r>
      <w:r>
        <w:rPr>
          <w:rStyle w:val="NormalTok"/>
        </w:rPr>
        <w:t xml:space="preserve">    eventLoopGroup</w:t>
      </w:r>
      <w:r>
        <w:rPr>
          <w:rStyle w:val="OperatorTok"/>
        </w:rPr>
        <w:t xml:space="preserve">:</w:t>
      </w:r>
      <w:r>
        <w:rPr>
          <w:rStyle w:val="NormalTok"/>
        </w:rPr>
        <w:t xml:space="preserve"> group</w:t>
      </w:r>
      <w:r>
        <w:br/>
      </w:r>
      <w:r>
        <w:rPr>
          <w:rStyle w:val="OperatorTok"/>
        </w:rPr>
        <w:t xml:space="preserve">)</w:t>
      </w:r>
      <w:r>
        <w:br/>
      </w:r>
      <w:r>
        <w:rPr>
          <w:rStyle w:val="KeywordTok"/>
        </w:rPr>
        <w:t xml:space="preserve">let</w:t>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Example_ServiceClient</w:t>
      </w:r>
      <w:r>
        <w:rPr>
          <w:rStyle w:val="OperatorTok"/>
        </w:rPr>
        <w:t xml:space="preserve">(</w:t>
      </w:r>
      <w:r>
        <w:rPr>
          <w:rStyle w:val="NormalTok"/>
        </w:rPr>
        <w:t xml:space="preserve">channel</w:t>
      </w:r>
      <w:r>
        <w:rPr>
          <w:rStyle w:val="OperatorTok"/>
        </w:rPr>
        <w:t xml:space="preserve">:</w:t>
      </w:r>
      <w:r>
        <w:rPr>
          <w:rStyle w:val="NormalTok"/>
        </w:rPr>
        <w:t xml:space="preserve"> channel</w:t>
      </w:r>
      <w:r>
        <w:rPr>
          <w:rStyle w:val="OperatorTok"/>
        </w:rPr>
        <w:t xml:space="preserve">)</w:t>
      </w:r>
      <w:r>
        <w:br/>
      </w:r>
      <w:r>
        <w:br/>
      </w:r>
      <w:r>
        <w:rPr>
          <w:rStyle w:val="CommentTok"/>
        </w:rPr>
        <w:t xml:space="preserve">// Unary call</w:t>
      </w:r>
      <w:r>
        <w:br/>
      </w:r>
      <w:r>
        <w:rPr>
          <w:rStyle w:val="KeywordTok"/>
        </w:rPr>
        <w:t xml:space="preserve">let</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getUser</w:t>
      </w:r>
      <w:r>
        <w:rPr>
          <w:rStyle w:val="OperatorTok"/>
        </w:rPr>
        <w:t xml:space="preserve">(</w:t>
      </w:r>
      <w:r>
        <w:rPr>
          <w:rStyle w:val="NormalTok"/>
        </w:rPr>
        <w:t xml:space="preserve">Example_GetUserRequest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"123"</w:t>
      </w:r>
      <w:r>
        <w:rPr>
          <w:rStyle w:val="OperatorTok"/>
        </w:rPr>
        <w:t xml:space="preserve">))</w:t>
      </w:r>
      <w:r>
        <w:br/>
      </w:r>
      <w:r>
        <w:br/>
      </w:r>
      <w:r>
        <w:rPr>
          <w:rStyle w:val="CommentTok"/>
        </w:rPr>
        <w:t xml:space="preserve">// Streaming</w:t>
      </w:r>
      <w:r>
        <w:br/>
      </w:r>
      <w:r>
        <w:rPr>
          <w:rStyle w:val="ControlFlowTok"/>
        </w:rPr>
        <w:t xml:space="preserve">for</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item </w:t>
      </w:r>
      <w:r>
        <w:rPr>
          <w:rStyle w:val="ControlFlowTok"/>
        </w:rPr>
        <w:t xml:space="preserve">in</w:t>
      </w:r>
      <w:r>
        <w:rPr>
          <w:rStyle w:val="NormalTok"/>
        </w:rPr>
        <w:t xml:space="preserve"> client</w:t>
      </w:r>
      <w:r>
        <w:rPr>
          <w:rStyle w:val="OperatorTok"/>
        </w:rPr>
        <w:t xml:space="preserve">.</w:t>
      </w:r>
      <w:r>
        <w:rPr>
          <w:rStyle w:val="NormalTok"/>
        </w:rPr>
        <w:t xml:space="preserve">streamItems</w:t>
      </w:r>
      <w:r>
        <w:rPr>
          <w:rStyle w:val="OperatorTok"/>
        </w:rPr>
        <w:t xml:space="preserve">(</w:t>
      </w:r>
      <w:r>
        <w:rPr>
          <w:rStyle w:val="NormalTok"/>
        </w:rPr>
        <w:t xml:space="preserve">Example_StreamRequest</w:t>
      </w:r>
      <w:r>
        <w:rPr>
          <w:rStyle w:val="OperatorTok"/>
        </w:rPr>
        <w:t xml:space="preserve">())</w:t>
      </w:r>
      <w:r>
        <w:rPr>
          <w:rStyle w:val="NormalTok"/>
        </w:rPr>
        <w:t xml:space="preserve"> </w:t>
      </w:r>
      <w:r>
        <w:rPr>
          <w:rStyle w:val="OperatorTok"/>
        </w:rPr>
        <w:t xml:space="preserve">{</w:t>
      </w:r>
      <w:r>
        <w:br/>
      </w:r>
      <w:r>
        <w:rPr>
          <w:rStyle w:val="NormalTok"/>
        </w:rPr>
        <w:t xml:space="preserve">    process</w:t>
      </w:r>
      <w:r>
        <w:rPr>
          <w:rStyle w:val="OperatorTok"/>
        </w:rPr>
        <w:t xml:space="preserve">(</w:t>
      </w:r>
      <w:r>
        <w:rPr>
          <w:rStyle w:val="NormalTok"/>
        </w:rPr>
        <w:t xml:space="preserve">item</w:t>
      </w:r>
      <w:r>
        <w:rPr>
          <w:rStyle w:val="OperatorTok"/>
        </w:rPr>
        <w:t xml:space="preserve">)</w:t>
      </w:r>
      <w:r>
        <w:br/>
      </w:r>
      <w:r>
        <w:rPr>
          <w:rStyle w:val="OperatorTok"/>
        </w:rPr>
        <w:t xml:space="preserve">}</w:t>
      </w:r>
    </w:p>
    <w:bookmarkEnd w:id="1661"/>
    <w:bookmarkStart w:id="1662" w:name="best-practices-234"/>
    <w:p>
      <w:pPr>
        <w:pStyle w:val="Heading4"/>
      </w:pPr>
      <w:r>
        <w:t xml:space="preserve">Best Practices</w:t>
      </w:r>
    </w:p>
    <w:p>
      <w:pPr>
        <w:pStyle w:val="Compact"/>
        <w:numPr>
          <w:ilvl w:val="0"/>
          <w:numId w:val="1945"/>
        </w:numPr>
      </w:pPr>
      <w:r>
        <w:rPr>
          <w:b/>
          <w:bCs/>
        </w:rPr>
        <w:t xml:space="preserve">Use</w:t>
      </w:r>
      <w:r>
        <w:t xml:space="preserve"> </w:t>
      </w:r>
      <w:r>
        <w:t xml:space="preserve">gRPC for performance-critical, streaming, or polyglot services</w:t>
      </w:r>
    </w:p>
    <w:p>
      <w:pPr>
        <w:pStyle w:val="Compact"/>
        <w:numPr>
          <w:ilvl w:val="0"/>
          <w:numId w:val="1945"/>
        </w:numPr>
      </w:pPr>
      <w:r>
        <w:rPr>
          <w:b/>
          <w:bCs/>
        </w:rPr>
        <w:t xml:space="preserve">Use</w:t>
      </w:r>
      <w:r>
        <w:t xml:space="preserve"> </w:t>
      </w:r>
      <w:r>
        <w:t xml:space="preserve">Protocol Buffers for efficient binary serialization</w:t>
      </w:r>
    </w:p>
    <w:p>
      <w:pPr>
        <w:pStyle w:val="Compact"/>
        <w:numPr>
          <w:ilvl w:val="0"/>
          <w:numId w:val="1945"/>
        </w:numPr>
      </w:pPr>
      <w:r>
        <w:rPr>
          <w:b/>
          <w:bCs/>
        </w:rPr>
        <w:t xml:space="preserve">Prefer</w:t>
      </w:r>
      <w:r>
        <w:t xml:space="preserve"> </w:t>
      </w:r>
      <w:r>
        <w:t xml:space="preserve">REST/GraphQL for simple CRUD; gRPC adds complexity</w:t>
      </w:r>
    </w:p>
    <w:p>
      <w:pPr>
        <w:pStyle w:val="Compact"/>
        <w:numPr>
          <w:ilvl w:val="0"/>
          <w:numId w:val="1945"/>
        </w:numPr>
      </w:pPr>
      <w:r>
        <w:rPr>
          <w:b/>
          <w:bCs/>
        </w:rPr>
        <w:t xml:space="preserve">Avoid</w:t>
      </w:r>
      <w:r>
        <w:t xml:space="preserve"> </w:t>
      </w:r>
      <w:r>
        <w:t xml:space="preserve">gRPC when REST suffices; tooling and debugging are harder</w:t>
      </w:r>
    </w:p>
    <w:bookmarkEnd w:id="1662"/>
    <w:bookmarkStart w:id="1663" w:name="related-concepts-234"/>
    <w:p>
      <w:pPr>
        <w:pStyle w:val="Heading4"/>
      </w:pPr>
      <w:r>
        <w:t xml:space="preserve">Related Concepts</w:t>
      </w:r>
    </w:p>
    <w:p>
      <w:pPr>
        <w:pStyle w:val="Compact"/>
        <w:numPr>
          <w:ilvl w:val="0"/>
          <w:numId w:val="1946"/>
        </w:numPr>
      </w:pPr>
      <w:r>
        <w:t xml:space="preserve">HTTP/2 and HTTP/3, GraphQL client, Connection pooling</w:t>
      </w:r>
    </w:p>
    <w:p>
      <w:r>
        <w:pict>
          <v:rect style="width:0;height:1.5pt" o:hralign="center" o:hrstd="t" o:hr="t"/>
        </w:pict>
      </w:r>
    </w:p>
    <w:bookmarkEnd w:id="1663"/>
    <w:bookmarkEnd w:id="1664"/>
    <w:bookmarkEnd w:id="1665"/>
    <w:bookmarkStart w:id="1672" w:name="websocket-reconnection"/>
    <w:p>
      <w:pPr>
        <w:pStyle w:val="Heading2"/>
      </w:pPr>
      <w:r>
        <w:t xml:space="preserve">WebSocket Reconnection</w:t>
      </w:r>
    </w:p>
    <w:bookmarkStart w:id="1666" w:name="the-question-235"/>
    <w:p>
      <w:pPr>
        <w:pStyle w:val="Heading3"/>
      </w:pPr>
      <w:r>
        <w:t xml:space="preserve">1. The Question</w:t>
      </w:r>
    </w:p>
    <w:p>
      <w:pPr>
        <w:pStyle w:val="BlockText"/>
      </w:pPr>
      <w:r>
        <w:t xml:space="preserve">“How do you handle WebSocket reconnection?”</w:t>
      </w:r>
    </w:p>
    <w:p>
      <w:r>
        <w:pict>
          <v:rect style="width:0;height:1.5pt" o:hralign="center" o:hrstd="t" o:hr="t"/>
        </w:pict>
      </w:r>
    </w:p>
    <w:bookmarkEnd w:id="1666"/>
    <w:bookmarkStart w:id="1667" w:name="how-to-describe-235"/>
    <w:p>
      <w:pPr>
        <w:pStyle w:val="Heading3"/>
      </w:pPr>
      <w:r>
        <w:t xml:space="preserve">2. How to Describe</w:t>
      </w:r>
    </w:p>
    <w:p>
      <w:pPr>
        <w:pStyle w:val="Compact"/>
        <w:numPr>
          <w:ilvl w:val="0"/>
          <w:numId w:val="1947"/>
        </w:numPr>
      </w:pPr>
      <w:r>
        <w:rPr>
          <w:b/>
          <w:bCs/>
        </w:rPr>
        <w:t xml:space="preserve">Opening statement:</w:t>
      </w:r>
      <w:r>
        <w:t xml:space="preserve"> </w:t>
      </w:r>
      <w:r>
        <w:t xml:space="preserve">“Exponential backoff. Detect disconnect. Reconnect with same state. Handle message ordering.”</w:t>
      </w:r>
    </w:p>
    <w:p>
      <w:pPr>
        <w:pStyle w:val="Compact"/>
        <w:numPr>
          <w:ilvl w:val="0"/>
          <w:numId w:val="1947"/>
        </w:numPr>
      </w:pPr>
      <w:r>
        <w:rPr>
          <w:b/>
          <w:bCs/>
        </w:rPr>
        <w:t xml:space="preserve">Key points:</w:t>
      </w:r>
    </w:p>
    <w:p>
      <w:pPr>
        <w:pStyle w:val="Compact"/>
        <w:numPr>
          <w:ilvl w:val="1"/>
          <w:numId w:val="1948"/>
        </w:numPr>
      </w:pPr>
      <w:r>
        <w:t xml:space="preserve">Backoff</w:t>
      </w:r>
    </w:p>
    <w:p>
      <w:pPr>
        <w:pStyle w:val="Compact"/>
        <w:numPr>
          <w:ilvl w:val="1"/>
          <w:numId w:val="1948"/>
        </w:numPr>
      </w:pPr>
      <w:r>
        <w:t xml:space="preserve">Heartbeat</w:t>
      </w:r>
    </w:p>
    <w:p>
      <w:pPr>
        <w:pStyle w:val="Compact"/>
        <w:numPr>
          <w:ilvl w:val="1"/>
          <w:numId w:val="1948"/>
        </w:numPr>
      </w:pPr>
      <w:r>
        <w:t xml:space="preserve">State</w:t>
      </w:r>
    </w:p>
    <w:p>
      <w:pPr>
        <w:pStyle w:val="Compact"/>
        <w:numPr>
          <w:ilvl w:val="1"/>
          <w:numId w:val="1948"/>
        </w:numPr>
      </w:pPr>
      <w:r>
        <w:t xml:space="preserve">Ordering</w:t>
      </w:r>
    </w:p>
    <w:p>
      <w:pPr>
        <w:pStyle w:val="Compact"/>
        <w:numPr>
          <w:ilvl w:val="0"/>
          <w:numId w:val="1947"/>
        </w:numPr>
      </w:pPr>
      <w:r>
        <w:rPr>
          <w:b/>
          <w:bCs/>
        </w:rPr>
        <w:t xml:space="preserve">Follow-up depth:</w:t>
      </w:r>
      <w:r>
        <w:t xml:space="preserve"> </w:t>
      </w:r>
      <w:r>
        <w:t xml:space="preserve">Elaborate with examples; discuss trade-offs</w:t>
      </w:r>
    </w:p>
    <w:p>
      <w:pPr>
        <w:pStyle w:val="Compact"/>
        <w:numPr>
          <w:ilvl w:val="0"/>
          <w:numId w:val="1947"/>
        </w:numPr>
      </w:pPr>
      <w:r>
        <w:rPr>
          <w:b/>
          <w:bCs/>
        </w:rPr>
        <w:t xml:space="preserve">Common pitfalls:</w:t>
      </w:r>
      <w:r>
        <w:t xml:space="preserve"> </w:t>
      </w:r>
      <w:r>
        <w:t xml:space="preserve">Confusing with similar concepts</w:t>
      </w:r>
    </w:p>
    <w:p>
      <w:r>
        <w:pict>
          <v:rect style="width:0;height:1.5pt" o:hralign="center" o:hrstd="t" o:hr="t"/>
        </w:pict>
      </w:r>
    </w:p>
    <w:bookmarkEnd w:id="1667"/>
    <w:bookmarkStart w:id="1671" w:name="how-to-use-implement-best-practices-235"/>
    <w:p>
      <w:pPr>
        <w:pStyle w:val="Heading3"/>
      </w:pPr>
      <w:r>
        <w:t xml:space="preserve">3. How to Use / Implement / Best Practices</w:t>
      </w:r>
    </w:p>
    <w:bookmarkStart w:id="1668" w:name="implementation-235"/>
    <w:p>
      <w:pPr>
        <w:pStyle w:val="Heading4"/>
      </w:pPr>
      <w:r>
        <w:t xml:space="preserve">Implementation</w:t>
      </w:r>
    </w:p>
    <w:p>
      <w:pPr>
        <w:pStyle w:val="SourceCode"/>
      </w:pPr>
      <w:r>
        <w:rPr>
          <w:rStyle w:val="KeywordTok"/>
        </w:rPr>
        <w:t xml:space="preserve">class</w:t>
      </w:r>
      <w:r>
        <w:rPr>
          <w:rStyle w:val="NormalTok"/>
        </w:rPr>
        <w:t xml:space="preserve"> WebSocketManager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webSocketTask</w:t>
      </w:r>
      <w:r>
        <w:rPr>
          <w:rStyle w:val="OperatorTok"/>
        </w:rPr>
        <w:t xml:space="preserve">:</w:t>
      </w:r>
      <w:r>
        <w:rPr>
          <w:rStyle w:val="NormalTok"/>
        </w:rPr>
        <w:t xml:space="preserve"> URLSessionWebSocketTask</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reconnectDelay</w:t>
      </w:r>
      <w:r>
        <w:rPr>
          <w:rStyle w:val="OperatorTok"/>
        </w:rPr>
        <w:t xml:space="preserve">:</w:t>
      </w:r>
      <w:r>
        <w:rPr>
          <w:rStyle w:val="NormalTok"/>
        </w:rPr>
        <w:t xml:space="preserve"> TimeInterval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let</w:t>
      </w:r>
      <w:r>
        <w:rPr>
          <w:rStyle w:val="NormalTok"/>
        </w:rPr>
        <w:t xml:space="preserve"> </w:t>
      </w:r>
      <w:r>
        <w:rPr>
          <w:rStyle w:val="VariableTok"/>
        </w:rPr>
        <w:t xml:space="preserve">maxDelay</w:t>
      </w:r>
      <w:r>
        <w:rPr>
          <w:rStyle w:val="OperatorTok"/>
        </w:rPr>
        <w:t xml:space="preserve">:</w:t>
      </w:r>
      <w:r>
        <w:rPr>
          <w:rStyle w:val="NormalTok"/>
        </w:rPr>
        <w:t xml:space="preserve"> TimeInterval </w:t>
      </w:r>
      <w:r>
        <w:rPr>
          <w:rStyle w:val="OperatorTok"/>
        </w:rPr>
        <w:t xml:space="preserve">=</w:t>
      </w:r>
      <w:r>
        <w:rPr>
          <w:rStyle w:val="NormalTok"/>
        </w:rPr>
        <w:t xml:space="preserve"> </w:t>
      </w:r>
      <w:r>
        <w:rPr>
          <w:rStyle w:val="DecValTok"/>
        </w:rPr>
        <w:t xml:space="preserve">60</w:t>
      </w:r>
      <w:r>
        <w:br/>
      </w:r>
      <w:r>
        <w:br/>
      </w:r>
      <w:r>
        <w:rPr>
          <w:rStyle w:val="NormalTok"/>
        </w:rPr>
        <w:t xml:space="preserve">    </w:t>
      </w:r>
      <w:r>
        <w:rPr>
          <w:rStyle w:val="KeywordTok"/>
        </w:rPr>
        <w:t xml:space="preserve">func</w:t>
      </w:r>
      <w:r>
        <w:rPr>
          <w:rStyle w:val="NormalTok"/>
        </w:rPr>
        <w:t xml:space="preserve"> </w:t>
      </w:r>
      <w:r>
        <w:rPr>
          <w:rStyle w:val="FunctionTok"/>
        </w:rPr>
        <w:t xml:space="preserve">connect</w:t>
      </w:r>
      <w:r>
        <w:rPr>
          <w:rStyle w:val="OperatorTok"/>
        </w:rPr>
        <w:t xml:space="preserve">()</w:t>
      </w:r>
      <w:r>
        <w:rPr>
          <w:rStyle w:val="NormalTok"/>
        </w:rPr>
        <w:t xml:space="preserve"> </w:t>
      </w:r>
      <w:r>
        <w:rPr>
          <w:rStyle w:val="OperatorTok"/>
        </w:rPr>
        <w:t xml:space="preserve">{</w:t>
      </w:r>
      <w:r>
        <w:br/>
      </w:r>
      <w:r>
        <w:rPr>
          <w:rStyle w:val="NormalTok"/>
        </w:rPr>
        <w:t xml:space="preserve">        webSocketTask </w:t>
      </w:r>
      <w:r>
        <w:rPr>
          <w:rStyle w:val="OperatorTok"/>
        </w:rPr>
        <w:t xml:space="preserve">=</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webSocketTask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br/>
      </w:r>
      <w:r>
        <w:rPr>
          <w:rStyle w:val="NormalTok"/>
        </w:rPr>
        <w:t xml:space="preserve">        webSocketTask</w:t>
      </w:r>
      <w:r>
        <w:rPr>
          <w:rStyle w:val="OperatorTok"/>
        </w:rPr>
        <w:t xml:space="preserve">?.</w:t>
      </w:r>
      <w:r>
        <w:rPr>
          <w:rStyle w:val="NormalTok"/>
        </w:rPr>
        <w:t xml:space="preserve">resume</w:t>
      </w:r>
      <w:r>
        <w:rPr>
          <w:rStyle w:val="OperatorTok"/>
        </w:rPr>
        <w:t xml:space="preserve">()</w:t>
      </w:r>
      <w:r>
        <w:br/>
      </w:r>
      <w:r>
        <w:rPr>
          <w:rStyle w:val="NormalTok"/>
        </w:rPr>
        <w:t xml:space="preserve">        receiveLoop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reconnect</w:t>
      </w:r>
      <w:r>
        <w:rPr>
          <w:rStyle w:val="OperatorTok"/>
        </w:rPr>
        <w:t xml:space="preserve">()</w:t>
      </w:r>
      <w:r>
        <w:rPr>
          <w:rStyle w:val="NormalTok"/>
        </w:rPr>
        <w:t xml:space="preserve"> </w:t>
      </w:r>
      <w:r>
        <w:rPr>
          <w:rStyle w:val="OperatorTok"/>
        </w:rPr>
        <w:t xml:space="preserve">{</w:t>
      </w:r>
      <w:r>
        <w:br/>
      </w:r>
      <w:r>
        <w:rPr>
          <w:rStyle w:val="NormalTok"/>
        </w:rPr>
        <w:t xml:space="preserve">        Task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NormalTok"/>
        </w:rPr>
        <w:t xml:space="preserve">nanoseconds</w:t>
      </w:r>
      <w:r>
        <w:rPr>
          <w:rStyle w:val="OperatorTok"/>
        </w:rPr>
        <w:t xml:space="preserve">:</w:t>
      </w:r>
      <w:r>
        <w:rPr>
          <w:rStyle w:val="NormalTok"/>
        </w:rPr>
        <w:t xml:space="preserve"> UInt64</w:t>
      </w:r>
      <w:r>
        <w:rPr>
          <w:rStyle w:val="OperatorTok"/>
        </w:rPr>
        <w:t xml:space="preserve">(</w:t>
      </w:r>
      <w:r>
        <w:rPr>
          <w:rStyle w:val="NormalTok"/>
        </w:rPr>
        <w:t xml:space="preserve">reconnectDelay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NormalTok"/>
        </w:rPr>
        <w:t xml:space="preserve">            reconnectDelay </w:t>
      </w:r>
      <w:r>
        <w:rPr>
          <w:rStyle w:val="OperatorTok"/>
        </w:rPr>
        <w:t xml:space="preserve">=</w:t>
      </w:r>
      <w:r>
        <w:rPr>
          <w:rStyle w:val="NormalTok"/>
        </w:rPr>
        <w:t xml:space="preserve"> min</w:t>
      </w:r>
      <w:r>
        <w:rPr>
          <w:rStyle w:val="OperatorTok"/>
        </w:rPr>
        <w:t xml:space="preserve">(</w:t>
      </w:r>
      <w:r>
        <w:rPr>
          <w:rStyle w:val="NormalTok"/>
        </w:rPr>
        <w:t xml:space="preserve">reconnectDelay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maxDelay</w:t>
      </w:r>
      <w:r>
        <w:rPr>
          <w:rStyle w:val="OperatorTok"/>
        </w:rPr>
        <w:t xml:space="preserve">)</w:t>
      </w:r>
      <w:r>
        <w:br/>
      </w:r>
      <w:r>
        <w:rPr>
          <w:rStyle w:val="NormalTok"/>
        </w:rPr>
        <w:t xml:space="preserve">            connect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receiveLoop</w:t>
      </w:r>
      <w:r>
        <w:rPr>
          <w:rStyle w:val="OperatorTok"/>
        </w:rPr>
        <w:t xml:space="preserve">()</w:t>
      </w:r>
      <w:r>
        <w:rPr>
          <w:rStyle w:val="NormalTok"/>
        </w:rPr>
        <w:t xml:space="preserve"> </w:t>
      </w:r>
      <w:r>
        <w:rPr>
          <w:rStyle w:val="OperatorTok"/>
        </w:rPr>
        <w:t xml:space="preserve">{</w:t>
      </w:r>
      <w:r>
        <w:br/>
      </w:r>
      <w:r>
        <w:rPr>
          <w:rStyle w:val="NormalTok"/>
        </w:rPr>
        <w:t xml:space="preserve">        webSocketTask</w:t>
      </w:r>
      <w:r>
        <w:rPr>
          <w:rStyle w:val="OperatorTok"/>
        </w:rPr>
        <w:t xml:space="preserve">?.</w:t>
      </w:r>
      <w:r>
        <w:rPr>
          <w:rStyle w:val="NormalTok"/>
        </w:rPr>
        <w:t xml:space="preserve">receive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result </w:t>
      </w:r>
      <w:r>
        <w:rPr>
          <w:rStyle w:val="ControlFlowTok"/>
        </w:rPr>
        <w:t xml:space="preserve">in</w:t>
      </w:r>
      <w:r>
        <w:br/>
      </w:r>
      <w:r>
        <w:rPr>
          <w:rStyle w:val="NormalTok"/>
        </w:rPr>
        <w:t xml:space="preserve">            </w:t>
      </w:r>
      <w:r>
        <w:rPr>
          <w:rStyle w:val="ControlFlowTok"/>
        </w:rPr>
        <w:t xml:space="preserve">switch</w:t>
      </w:r>
      <w:r>
        <w:rPr>
          <w:rStyle w:val="NormalTok"/>
        </w:rPr>
        <w:t xml:space="preserve"> result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failure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reconnect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receiveLoop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68"/>
    <w:bookmarkStart w:id="1669" w:name="best-practices-235"/>
    <w:p>
      <w:pPr>
        <w:pStyle w:val="Heading4"/>
      </w:pPr>
      <w:r>
        <w:t xml:space="preserve">Best Practices</w:t>
      </w:r>
    </w:p>
    <w:p>
      <w:pPr>
        <w:pStyle w:val="Compact"/>
        <w:numPr>
          <w:ilvl w:val="0"/>
          <w:numId w:val="1949"/>
        </w:numPr>
      </w:pPr>
      <w:r>
        <w:rPr>
          <w:b/>
          <w:bCs/>
        </w:rPr>
        <w:t xml:space="preserve">Use</w:t>
      </w:r>
      <w:r>
        <w:t xml:space="preserve"> </w:t>
      </w:r>
      <w:r>
        <w:t xml:space="preserve">exponential backoff for reconnect delays</w:t>
      </w:r>
    </w:p>
    <w:p>
      <w:pPr>
        <w:pStyle w:val="Compact"/>
        <w:numPr>
          <w:ilvl w:val="0"/>
          <w:numId w:val="1949"/>
        </w:numPr>
      </w:pPr>
      <w:r>
        <w:rPr>
          <w:b/>
          <w:bCs/>
        </w:rPr>
        <w:t xml:space="preserve">Use</w:t>
      </w:r>
      <w:r>
        <w:t xml:space="preserve"> </w:t>
      </w:r>
      <w:r>
        <w:t xml:space="preserve">heartbeat/ping to detect stale connections</w:t>
      </w:r>
    </w:p>
    <w:p>
      <w:pPr>
        <w:pStyle w:val="Compact"/>
        <w:numPr>
          <w:ilvl w:val="0"/>
          <w:numId w:val="1949"/>
        </w:numPr>
      </w:pPr>
      <w:r>
        <w:rPr>
          <w:b/>
          <w:bCs/>
        </w:rPr>
        <w:t xml:space="preserve">Prefer</w:t>
      </w:r>
      <w:r>
        <w:t xml:space="preserve"> </w:t>
      </w:r>
      <w:r>
        <w:t xml:space="preserve">reconnecting with same session/state when possible</w:t>
      </w:r>
    </w:p>
    <w:p>
      <w:pPr>
        <w:pStyle w:val="Compact"/>
        <w:numPr>
          <w:ilvl w:val="0"/>
          <w:numId w:val="1949"/>
        </w:numPr>
      </w:pPr>
      <w:r>
        <w:rPr>
          <w:b/>
          <w:bCs/>
        </w:rPr>
        <w:t xml:space="preserve">Avoid</w:t>
      </w:r>
      <w:r>
        <w:t xml:space="preserve"> </w:t>
      </w:r>
      <w:r>
        <w:t xml:space="preserve">tight reconnect loops; respect server rate limits</w:t>
      </w:r>
    </w:p>
    <w:bookmarkEnd w:id="1669"/>
    <w:bookmarkStart w:id="1670" w:name="related-concepts-235"/>
    <w:p>
      <w:pPr>
        <w:pStyle w:val="Heading4"/>
      </w:pPr>
      <w:r>
        <w:t xml:space="preserve">Related Concepts</w:t>
      </w:r>
    </w:p>
    <w:p>
      <w:pPr>
        <w:pStyle w:val="Compact"/>
        <w:numPr>
          <w:ilvl w:val="0"/>
          <w:numId w:val="1950"/>
        </w:numPr>
      </w:pPr>
      <w:r>
        <w:t xml:space="preserve">Chunked transfer, API rate limiting, Connection pooling</w:t>
      </w:r>
    </w:p>
    <w:p>
      <w:r>
        <w:pict>
          <v:rect style="width:0;height:1.5pt" o:hralign="center" o:hrstd="t" o:hr="t"/>
        </w:pict>
      </w:r>
    </w:p>
    <w:bookmarkEnd w:id="1670"/>
    <w:bookmarkEnd w:id="1671"/>
    <w:bookmarkEnd w:id="1672"/>
    <w:bookmarkStart w:id="1679" w:name="request-signing"/>
    <w:p>
      <w:pPr>
        <w:pStyle w:val="Heading2"/>
      </w:pPr>
      <w:r>
        <w:t xml:space="preserve">Request Signing</w:t>
      </w:r>
    </w:p>
    <w:bookmarkStart w:id="1673" w:name="the-question-236"/>
    <w:p>
      <w:pPr>
        <w:pStyle w:val="Heading3"/>
      </w:pPr>
      <w:r>
        <w:t xml:space="preserve">1. The Question</w:t>
      </w:r>
    </w:p>
    <w:p>
      <w:pPr>
        <w:pStyle w:val="BlockText"/>
      </w:pPr>
      <w:r>
        <w:t xml:space="preserve">“How do you sign API requests?”</w:t>
      </w:r>
    </w:p>
    <w:p>
      <w:r>
        <w:pict>
          <v:rect style="width:0;height:1.5pt" o:hralign="center" o:hrstd="t" o:hr="t"/>
        </w:pict>
      </w:r>
    </w:p>
    <w:bookmarkEnd w:id="1673"/>
    <w:bookmarkStart w:id="1674" w:name="how-to-describe-236"/>
    <w:p>
      <w:pPr>
        <w:pStyle w:val="Heading3"/>
      </w:pPr>
      <w:r>
        <w:t xml:space="preserve">2. How to Describe</w:t>
      </w:r>
    </w:p>
    <w:p>
      <w:pPr>
        <w:pStyle w:val="Compact"/>
        <w:numPr>
          <w:ilvl w:val="0"/>
          <w:numId w:val="1951"/>
        </w:numPr>
      </w:pPr>
      <w:r>
        <w:rPr>
          <w:b/>
          <w:bCs/>
        </w:rPr>
        <w:t xml:space="preserve">Opening statement:</w:t>
      </w:r>
      <w:r>
        <w:t xml:space="preserve"> </w:t>
      </w:r>
      <w:r>
        <w:t xml:space="preserve">“HMAC or similar. Sign method, path, body, timestamp. Add signature header. Verify on server.”</w:t>
      </w:r>
    </w:p>
    <w:p>
      <w:pPr>
        <w:pStyle w:val="Compact"/>
        <w:numPr>
          <w:ilvl w:val="0"/>
          <w:numId w:val="1951"/>
        </w:numPr>
      </w:pPr>
      <w:r>
        <w:rPr>
          <w:b/>
          <w:bCs/>
        </w:rPr>
        <w:t xml:space="preserve">Key points:</w:t>
      </w:r>
    </w:p>
    <w:p>
      <w:pPr>
        <w:pStyle w:val="Compact"/>
        <w:numPr>
          <w:ilvl w:val="1"/>
          <w:numId w:val="1952"/>
        </w:numPr>
      </w:pPr>
      <w:r>
        <w:t xml:space="preserve">HMAC</w:t>
      </w:r>
    </w:p>
    <w:p>
      <w:pPr>
        <w:pStyle w:val="Compact"/>
        <w:numPr>
          <w:ilvl w:val="1"/>
          <w:numId w:val="1952"/>
        </w:numPr>
      </w:pPr>
      <w:r>
        <w:t xml:space="preserve">Timestamp</w:t>
      </w:r>
    </w:p>
    <w:p>
      <w:pPr>
        <w:pStyle w:val="Compact"/>
        <w:numPr>
          <w:ilvl w:val="1"/>
          <w:numId w:val="1952"/>
        </w:numPr>
      </w:pPr>
      <w:r>
        <w:t xml:space="preserve">Replay protection</w:t>
      </w:r>
    </w:p>
    <w:p>
      <w:pPr>
        <w:pStyle w:val="Compact"/>
        <w:numPr>
          <w:ilvl w:val="1"/>
          <w:numId w:val="1952"/>
        </w:numPr>
      </w:pPr>
      <w:r>
        <w:t xml:space="preserve">Header</w:t>
      </w:r>
    </w:p>
    <w:p>
      <w:pPr>
        <w:pStyle w:val="Compact"/>
        <w:numPr>
          <w:ilvl w:val="0"/>
          <w:numId w:val="1951"/>
        </w:numPr>
      </w:pPr>
      <w:r>
        <w:rPr>
          <w:b/>
          <w:bCs/>
        </w:rPr>
        <w:t xml:space="preserve">Follow-up depth:</w:t>
      </w:r>
      <w:r>
        <w:t xml:space="preserve"> </w:t>
      </w:r>
      <w:r>
        <w:t xml:space="preserve">Elaborate with examples; discuss trade-offs</w:t>
      </w:r>
    </w:p>
    <w:p>
      <w:pPr>
        <w:pStyle w:val="Compact"/>
        <w:numPr>
          <w:ilvl w:val="0"/>
          <w:numId w:val="1951"/>
        </w:numPr>
      </w:pPr>
      <w:r>
        <w:rPr>
          <w:b/>
          <w:bCs/>
        </w:rPr>
        <w:t xml:space="preserve">Common pitfalls:</w:t>
      </w:r>
      <w:r>
        <w:t xml:space="preserve"> </w:t>
      </w:r>
      <w:r>
        <w:t xml:space="preserve">Confusing with similar concepts</w:t>
      </w:r>
    </w:p>
    <w:p>
      <w:r>
        <w:pict>
          <v:rect style="width:0;height:1.5pt" o:hralign="center" o:hrstd="t" o:hr="t"/>
        </w:pict>
      </w:r>
    </w:p>
    <w:bookmarkEnd w:id="1674"/>
    <w:bookmarkStart w:id="1678" w:name="how-to-use-implement-best-practices-236"/>
    <w:p>
      <w:pPr>
        <w:pStyle w:val="Heading3"/>
      </w:pPr>
      <w:r>
        <w:t xml:space="preserve">3. How to Use / Implement / Best Practices</w:t>
      </w:r>
    </w:p>
    <w:bookmarkStart w:id="1675" w:name="implementation-236"/>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signRequest</w:t>
      </w:r>
      <w:r>
        <w:rPr>
          <w:rStyle w:val="OperatorTok"/>
        </w:rPr>
        <w:t xml:space="preserve">(</w:t>
      </w:r>
      <w:r>
        <w:rPr>
          <w:rStyle w:val="VariableTok"/>
        </w:rPr>
        <w:t xml:space="preserve">_</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URLRequest</w:t>
      </w:r>
      <w:r>
        <w:rPr>
          <w:rStyle w:val="OperatorTok"/>
        </w:rPr>
        <w:t xml:space="preserve">,</w:t>
      </w:r>
      <w:r>
        <w:rPr>
          <w:rStyle w:val="NormalTok"/>
        </w:rPr>
        <w:t xml:space="preserve"> </w:t>
      </w:r>
      <w:r>
        <w:rPr>
          <w:rStyle w:val="VariableTok"/>
        </w:rPr>
        <w:t xml:space="preserve">secret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URLRequest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signed</w:t>
      </w:r>
      <w:r>
        <w:rPr>
          <w:rStyle w:val="NormalTok"/>
        </w:rPr>
        <w:t xml:space="preserve"> </w:t>
      </w:r>
      <w:r>
        <w:rPr>
          <w:rStyle w:val="OperatorTok"/>
        </w:rPr>
        <w:t xml:space="preserve">=</w:t>
      </w:r>
      <w:r>
        <w:rPr>
          <w:rStyle w:val="NormalTok"/>
        </w:rPr>
        <w:t xml:space="preserve"> request</w:t>
      </w:r>
      <w:r>
        <w:br/>
      </w:r>
      <w:r>
        <w:rPr>
          <w:rStyle w:val="NormalTok"/>
        </w:rPr>
        <w:t xml:space="preserve">    </w:t>
      </w:r>
      <w:r>
        <w:rPr>
          <w:rStyle w:val="KeywordTok"/>
        </w:rPr>
        <w:t xml:space="preserve">let</w:t>
      </w:r>
      <w:r>
        <w:rPr>
          <w:rStyle w:val="NormalTok"/>
        </w:rPr>
        <w:t xml:space="preserve"> </w:t>
      </w:r>
      <w:r>
        <w:rPr>
          <w:rStyle w:val="VariableTok"/>
        </w:rPr>
        <w:t xml:space="preserve">timestamp</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Int</w:t>
      </w:r>
      <w:r>
        <w:rPr>
          <w:rStyle w:val="OperatorTok"/>
        </w:rPr>
        <w:t xml:space="preserve">(</w:t>
      </w:r>
      <w:r>
        <w:rPr>
          <w:rStyle w:val="NormalTok"/>
        </w:rPr>
        <w:t xml:space="preserve">Date</w:t>
      </w:r>
      <w:r>
        <w:rPr>
          <w:rStyle w:val="OperatorTok"/>
        </w:rPr>
        <w:t xml:space="preserve">().</w:t>
      </w:r>
      <w:r>
        <w:rPr>
          <w:rStyle w:val="NormalTok"/>
        </w:rPr>
        <w:t xml:space="preserve">timeIntervalSince1970</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stringToSign</w:t>
      </w:r>
      <w:r>
        <w:rPr>
          <w:rStyle w:val="NormalTok"/>
        </w:rPr>
        <w:t xml:space="preserve">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request.httpMethod ?? "")</w:t>
      </w:r>
      <w:r>
        <w:rPr>
          <w:rStyle w:val="ErrorTok"/>
        </w:rPr>
        <w:t xml:space="preserve">\(</w:t>
      </w:r>
      <w:r>
        <w:rPr>
          <w:rStyle w:val="StringTok"/>
        </w:rPr>
        <w:t xml:space="preserve">request.url?.path ?? "")</w:t>
      </w:r>
      <w:r>
        <w:rPr>
          <w:rStyle w:val="ErrorTok"/>
        </w:rPr>
        <w:t xml:space="preserve">\(</w:t>
      </w:r>
      <w:r>
        <w:rPr>
          <w:rStyle w:val="StringTok"/>
        </w:rPr>
        <w:t xml:space="preserve">timestamp)"</w:t>
      </w:r>
      <w:r>
        <w:br/>
      </w:r>
      <w:r>
        <w:rPr>
          <w:rStyle w:val="NormalTok"/>
        </w:rPr>
        <w:t xml:space="preserve">    </w:t>
      </w:r>
      <w:r>
        <w:rPr>
          <w:rStyle w:val="KeywordTok"/>
        </w:rPr>
        <w:t xml:space="preserve">let</w:t>
      </w:r>
      <w:r>
        <w:rPr>
          <w:rStyle w:val="NormalTok"/>
        </w:rPr>
        <w:t xml:space="preserve"> </w:t>
      </w:r>
      <w:r>
        <w:rPr>
          <w:rStyle w:val="VariableTok"/>
        </w:rPr>
        <w:t xml:space="preserve">signature</w:t>
      </w:r>
      <w:r>
        <w:rPr>
          <w:rStyle w:val="NormalTok"/>
        </w:rPr>
        <w:t xml:space="preserve"> </w:t>
      </w:r>
      <w:r>
        <w:rPr>
          <w:rStyle w:val="OperatorTok"/>
        </w:rPr>
        <w:t xml:space="preserve">=</w:t>
      </w:r>
      <w:r>
        <w:rPr>
          <w:rStyle w:val="NormalTok"/>
        </w:rPr>
        <w:t xml:space="preserve"> stringToSign</w:t>
      </w:r>
      <w:r>
        <w:rPr>
          <w:rStyle w:val="OperatorTok"/>
        </w:rPr>
        <w:t xml:space="preserve">.</w:t>
      </w:r>
      <w:r>
        <w:rPr>
          <w:rStyle w:val="NormalTok"/>
        </w:rPr>
        <w:t xml:space="preserve">hmacSHA256</w:t>
      </w:r>
      <w:r>
        <w:rPr>
          <w:rStyle w:val="OperatorTok"/>
        </w:rPr>
        <w:t xml:space="preserve">(</w:t>
      </w:r>
      <w:r>
        <w:rPr>
          <w:rStyle w:val="NormalTok"/>
        </w:rPr>
        <w:t xml:space="preserve">key</w:t>
      </w:r>
      <w:r>
        <w:rPr>
          <w:rStyle w:val="OperatorTok"/>
        </w:rPr>
        <w:t xml:space="preserve">:</w:t>
      </w:r>
      <w:r>
        <w:rPr>
          <w:rStyle w:val="NormalTok"/>
        </w:rPr>
        <w:t xml:space="preserve"> secret</w:t>
      </w:r>
      <w:r>
        <w:rPr>
          <w:rStyle w:val="OperatorTok"/>
        </w:rPr>
        <w:t xml:space="preserve">)</w:t>
      </w:r>
      <w:r>
        <w:br/>
      </w:r>
      <w:r>
        <w:rPr>
          <w:rStyle w:val="NormalTok"/>
        </w:rPr>
        <w:t xml:space="preserve">    signed</w:t>
      </w:r>
      <w:r>
        <w:rPr>
          <w:rStyle w:val="OperatorTok"/>
        </w:rPr>
        <w:t xml:space="preserve">.</w:t>
      </w:r>
      <w:r>
        <w:rPr>
          <w:rStyle w:val="NormalTok"/>
        </w:rPr>
        <w:t xml:space="preserve">setValue</w:t>
      </w:r>
      <w:r>
        <w:rPr>
          <w:rStyle w:val="OperatorTok"/>
        </w:rPr>
        <w:t xml:space="preserve">(</w:t>
      </w:r>
      <w:r>
        <w:rPr>
          <w:rStyle w:val="NormalTok"/>
        </w:rPr>
        <w:t xml:space="preserve">timestamp</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"X-Timestamp"</w:t>
      </w:r>
      <w:r>
        <w:rPr>
          <w:rStyle w:val="OperatorTok"/>
        </w:rPr>
        <w:t xml:space="preserve">)</w:t>
      </w:r>
      <w:r>
        <w:br/>
      </w:r>
      <w:r>
        <w:rPr>
          <w:rStyle w:val="NormalTok"/>
        </w:rPr>
        <w:t xml:space="preserve">    signed</w:t>
      </w:r>
      <w:r>
        <w:rPr>
          <w:rStyle w:val="OperatorTok"/>
        </w:rPr>
        <w:t xml:space="preserve">.</w:t>
      </w:r>
      <w:r>
        <w:rPr>
          <w:rStyle w:val="NormalTok"/>
        </w:rPr>
        <w:t xml:space="preserve">setValue</w:t>
      </w:r>
      <w:r>
        <w:rPr>
          <w:rStyle w:val="OperatorTok"/>
        </w:rPr>
        <w:t xml:space="preserve">(</w:t>
      </w:r>
      <w:r>
        <w:rPr>
          <w:rStyle w:val="NormalTok"/>
        </w:rPr>
        <w:t xml:space="preserve">signature</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"X-Signature"</w:t>
      </w:r>
      <w:r>
        <w:rPr>
          <w:rStyle w:val="OperatorTok"/>
        </w:rPr>
        <w:t xml:space="preserve">)</w:t>
      </w:r>
      <w:r>
        <w:br/>
      </w:r>
      <w:r>
        <w:rPr>
          <w:rStyle w:val="NormalTok"/>
        </w:rPr>
        <w:t xml:space="preserve">    </w:t>
      </w:r>
      <w:r>
        <w:rPr>
          <w:rStyle w:val="KeywordTok"/>
        </w:rPr>
        <w:t xml:space="preserve">return</w:t>
      </w:r>
      <w:r>
        <w:rPr>
          <w:rStyle w:val="NormalTok"/>
        </w:rPr>
        <w:t xml:space="preserve"> signed</w:t>
      </w:r>
      <w:r>
        <w:br/>
      </w:r>
      <w:r>
        <w:rPr>
          <w:rStyle w:val="OperatorTok"/>
        </w:rPr>
        <w:t xml:space="preserve">}</w:t>
      </w:r>
      <w:r>
        <w:br/>
      </w:r>
      <w:r>
        <w:rPr>
          <w:rStyle w:val="CommentTok"/>
        </w:rPr>
        <w:t xml:space="preserve">// Server verifies: recompute signature, check timestamp within window (replay protection)</w:t>
      </w:r>
    </w:p>
    <w:bookmarkEnd w:id="1675"/>
    <w:bookmarkStart w:id="1676" w:name="best-practices-236"/>
    <w:p>
      <w:pPr>
        <w:pStyle w:val="Heading4"/>
      </w:pPr>
      <w:r>
        <w:t xml:space="preserve">Best Practices</w:t>
      </w:r>
    </w:p>
    <w:p>
      <w:pPr>
        <w:pStyle w:val="Compact"/>
        <w:numPr>
          <w:ilvl w:val="0"/>
          <w:numId w:val="1953"/>
        </w:numPr>
      </w:pPr>
      <w:r>
        <w:rPr>
          <w:b/>
          <w:bCs/>
        </w:rPr>
        <w:t xml:space="preserve">Use</w:t>
      </w:r>
      <w:r>
        <w:t xml:space="preserve"> </w:t>
      </w:r>
      <w:r>
        <w:t xml:space="preserve">HMAC for request signing; include method, path, body, timestamp</w:t>
      </w:r>
    </w:p>
    <w:p>
      <w:pPr>
        <w:pStyle w:val="Compact"/>
        <w:numPr>
          <w:ilvl w:val="0"/>
          <w:numId w:val="1953"/>
        </w:numPr>
      </w:pPr>
      <w:r>
        <w:rPr>
          <w:b/>
          <w:bCs/>
        </w:rPr>
        <w:t xml:space="preserve">Use</w:t>
      </w:r>
      <w:r>
        <w:t xml:space="preserve"> </w:t>
      </w:r>
      <w:r>
        <w:t xml:space="preserve">timestamp with short validity window for replay protection</w:t>
      </w:r>
    </w:p>
    <w:p>
      <w:pPr>
        <w:pStyle w:val="Compact"/>
        <w:numPr>
          <w:ilvl w:val="0"/>
          <w:numId w:val="1953"/>
        </w:numPr>
      </w:pPr>
      <w:r>
        <w:rPr>
          <w:b/>
          <w:bCs/>
        </w:rPr>
        <w:t xml:space="preserve">Prefer</w:t>
      </w:r>
      <w:r>
        <w:t xml:space="preserve"> </w:t>
      </w:r>
      <w:r>
        <w:t xml:space="preserve">server-side verification; client adds signature header</w:t>
      </w:r>
    </w:p>
    <w:p>
      <w:pPr>
        <w:pStyle w:val="Compact"/>
        <w:numPr>
          <w:ilvl w:val="0"/>
          <w:numId w:val="1953"/>
        </w:numPr>
      </w:pPr>
      <w:r>
        <w:rPr>
          <w:b/>
          <w:bCs/>
        </w:rPr>
        <w:t xml:space="preserve">Avoid</w:t>
      </w:r>
      <w:r>
        <w:t xml:space="preserve"> </w:t>
      </w:r>
      <w:r>
        <w:t xml:space="preserve">signing without nonce/timestamp; vulnerable to replay</w:t>
      </w:r>
    </w:p>
    <w:bookmarkEnd w:id="1676"/>
    <w:bookmarkStart w:id="1677" w:name="related-concepts-236"/>
    <w:p>
      <w:pPr>
        <w:pStyle w:val="Heading4"/>
      </w:pPr>
      <w:r>
        <w:t xml:space="preserve">Related Concepts</w:t>
      </w:r>
    </w:p>
    <w:p>
      <w:pPr>
        <w:pStyle w:val="Compact"/>
        <w:numPr>
          <w:ilvl w:val="0"/>
          <w:numId w:val="1954"/>
        </w:numPr>
      </w:pPr>
      <w:r>
        <w:t xml:space="preserve">Certificate pinning, OAuth 2.0 flow, Secrets management</w:t>
      </w:r>
    </w:p>
    <w:p>
      <w:r>
        <w:pict>
          <v:rect style="width:0;height:1.5pt" o:hralign="center" o:hrstd="t" o:hr="t"/>
        </w:pict>
      </w:r>
    </w:p>
    <w:bookmarkEnd w:id="1677"/>
    <w:bookmarkEnd w:id="1678"/>
    <w:bookmarkEnd w:id="1679"/>
    <w:bookmarkStart w:id="1686" w:name="api-rate-limiting"/>
    <w:p>
      <w:pPr>
        <w:pStyle w:val="Heading2"/>
      </w:pPr>
      <w:r>
        <w:t xml:space="preserve">API Rate Limiting</w:t>
      </w:r>
    </w:p>
    <w:bookmarkStart w:id="1680" w:name="the-question-237"/>
    <w:p>
      <w:pPr>
        <w:pStyle w:val="Heading3"/>
      </w:pPr>
      <w:r>
        <w:t xml:space="preserve">1. The Question</w:t>
      </w:r>
    </w:p>
    <w:p>
      <w:pPr>
        <w:pStyle w:val="BlockText"/>
      </w:pPr>
      <w:r>
        <w:t xml:space="preserve">“How do you handle API rate limiting client-side?”</w:t>
      </w:r>
    </w:p>
    <w:p>
      <w:r>
        <w:pict>
          <v:rect style="width:0;height:1.5pt" o:hralign="center" o:hrstd="t" o:hr="t"/>
        </w:pict>
      </w:r>
    </w:p>
    <w:bookmarkEnd w:id="1680"/>
    <w:bookmarkStart w:id="1681" w:name="how-to-describe-237"/>
    <w:p>
      <w:pPr>
        <w:pStyle w:val="Heading3"/>
      </w:pPr>
      <w:r>
        <w:t xml:space="preserve">2. How to Describe</w:t>
      </w:r>
    </w:p>
    <w:p>
      <w:pPr>
        <w:pStyle w:val="Compact"/>
        <w:numPr>
          <w:ilvl w:val="0"/>
          <w:numId w:val="1955"/>
        </w:numPr>
      </w:pPr>
      <w:r>
        <w:rPr>
          <w:b/>
          <w:bCs/>
        </w:rPr>
        <w:t xml:space="preserve">Opening statement:</w:t>
      </w:r>
      <w:r>
        <w:t xml:space="preserve"> </w:t>
      </w:r>
      <w:r>
        <w:t xml:space="preserve">“Respect Retry-After. Back off. Queue requests. Don’t hammer. User feedback.”</w:t>
      </w:r>
    </w:p>
    <w:p>
      <w:pPr>
        <w:pStyle w:val="Compact"/>
        <w:numPr>
          <w:ilvl w:val="0"/>
          <w:numId w:val="1955"/>
        </w:numPr>
      </w:pPr>
      <w:r>
        <w:rPr>
          <w:b/>
          <w:bCs/>
        </w:rPr>
        <w:t xml:space="preserve">Key points:</w:t>
      </w:r>
    </w:p>
    <w:p>
      <w:pPr>
        <w:pStyle w:val="Compact"/>
        <w:numPr>
          <w:ilvl w:val="1"/>
          <w:numId w:val="1956"/>
        </w:numPr>
      </w:pPr>
      <w:r>
        <w:t xml:space="preserve">Retry-After</w:t>
      </w:r>
    </w:p>
    <w:p>
      <w:pPr>
        <w:pStyle w:val="Compact"/>
        <w:numPr>
          <w:ilvl w:val="1"/>
          <w:numId w:val="1956"/>
        </w:numPr>
      </w:pPr>
      <w:r>
        <w:t xml:space="preserve">429 handling</w:t>
      </w:r>
    </w:p>
    <w:p>
      <w:pPr>
        <w:pStyle w:val="Compact"/>
        <w:numPr>
          <w:ilvl w:val="1"/>
          <w:numId w:val="1956"/>
        </w:numPr>
      </w:pPr>
      <w:r>
        <w:t xml:space="preserve">Backoff</w:t>
      </w:r>
    </w:p>
    <w:p>
      <w:pPr>
        <w:pStyle w:val="Compact"/>
        <w:numPr>
          <w:ilvl w:val="1"/>
          <w:numId w:val="1956"/>
        </w:numPr>
      </w:pPr>
      <w:r>
        <w:t xml:space="preserve">Queue</w:t>
      </w:r>
    </w:p>
    <w:p>
      <w:pPr>
        <w:pStyle w:val="Compact"/>
        <w:numPr>
          <w:ilvl w:val="0"/>
          <w:numId w:val="1955"/>
        </w:numPr>
      </w:pPr>
      <w:r>
        <w:rPr>
          <w:b/>
          <w:bCs/>
        </w:rPr>
        <w:t xml:space="preserve">Follow-up depth:</w:t>
      </w:r>
      <w:r>
        <w:t xml:space="preserve"> </w:t>
      </w:r>
      <w:r>
        <w:t xml:space="preserve">Elaborate with examples; discuss trade-offs</w:t>
      </w:r>
    </w:p>
    <w:p>
      <w:pPr>
        <w:pStyle w:val="Compact"/>
        <w:numPr>
          <w:ilvl w:val="0"/>
          <w:numId w:val="1955"/>
        </w:numPr>
      </w:pPr>
      <w:r>
        <w:rPr>
          <w:b/>
          <w:bCs/>
        </w:rPr>
        <w:t xml:space="preserve">Common pitfalls:</w:t>
      </w:r>
      <w:r>
        <w:t xml:space="preserve"> </w:t>
      </w:r>
      <w:r>
        <w:t xml:space="preserve">Confusing with similar concepts</w:t>
      </w:r>
    </w:p>
    <w:p>
      <w:r>
        <w:pict>
          <v:rect style="width:0;height:1.5pt" o:hralign="center" o:hrstd="t" o:hr="t"/>
        </w:pict>
      </w:r>
    </w:p>
    <w:bookmarkEnd w:id="1681"/>
    <w:bookmarkStart w:id="1685" w:name="how-to-use-implement-best-practices-237"/>
    <w:p>
      <w:pPr>
        <w:pStyle w:val="Heading3"/>
      </w:pPr>
      <w:r>
        <w:t xml:space="preserve">3. How to Use / Implement / Best Practices</w:t>
      </w:r>
    </w:p>
    <w:bookmarkStart w:id="1682" w:name="implementation-237"/>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fetchWithRateLimit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data</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 </w:t>
      </w:r>
      <w:r>
        <w:rPr>
          <w:rStyle w:val="KeywordTok"/>
        </w:rPr>
        <w:t xml:space="preserve">as</w:t>
      </w:r>
      <w:r>
        <w:rPr>
          <w:rStyle w:val="OperatorTok"/>
        </w:rPr>
        <w:t xml:space="preserve">?</w:t>
      </w:r>
      <w:r>
        <w:rPr>
          <w:rStyle w:val="NormalTok"/>
        </w:rPr>
        <w:t xml:space="preserve"> HTTPURLResponse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retryAfter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response </w:t>
      </w:r>
      <w:r>
        <w:rPr>
          <w:rStyle w:val="KeywordTok"/>
        </w:rPr>
        <w:t xml:space="preserve">as</w:t>
      </w:r>
      <w:r>
        <w:rPr>
          <w:rStyle w:val="OperatorTok"/>
        </w:rPr>
        <w:t xml:space="preserve">?</w:t>
      </w:r>
      <w:r>
        <w:rPr>
          <w:rStyle w:val="NormalTok"/>
        </w:rPr>
        <w:t xml:space="preserve"> HTTPURLResponse</w:t>
      </w:r>
      <w:r>
        <w:rPr>
          <w:rStyle w:val="OperatorTok"/>
        </w:rPr>
        <w:t xml:space="preserve">)?.</w:t>
      </w:r>
      <w:r>
        <w:rPr>
          <w:rStyle w:val="NormalTok"/>
        </w:rPr>
        <w:t xml:space="preserve">value</w:t>
      </w:r>
      <w:r>
        <w:rPr>
          <w:rStyle w:val="OperatorTok"/>
        </w:rPr>
        <w:t xml:space="preserve">(</w:t>
      </w:r>
      <w:r>
        <w:rPr>
          <w:rStyle w:val="NormalTok"/>
        </w:rPr>
        <w:t xml:space="preserve">forHTTPHeaderField</w:t>
      </w:r>
      <w:r>
        <w:rPr>
          <w:rStyle w:val="OperatorTok"/>
        </w:rPr>
        <w:t xml:space="preserve">:</w:t>
      </w:r>
      <w:r>
        <w:rPr>
          <w:rStyle w:val="NormalTok"/>
        </w:rPr>
        <w:t xml:space="preserve"> </w:t>
      </w:r>
      <w:r>
        <w:rPr>
          <w:rStyle w:val="StringTok"/>
        </w:rPr>
        <w:t xml:space="preserve">"Retry-After"</w:t>
      </w:r>
      <w:r>
        <w:rPr>
          <w:rStyle w:val="OperatorTok"/>
        </w:rPr>
        <w:t xml:space="preserve">).</w:t>
      </w:r>
      <w:r>
        <w:rPr>
          <w:rStyle w:val="NormalTok"/>
        </w:rPr>
        <w:t xml:space="preserve">flatMap</w:t>
      </w:r>
      <w:r>
        <w:rPr>
          <w:rStyle w:val="OperatorTok"/>
        </w:rPr>
        <w:t xml:space="preserve">(</w:t>
      </w:r>
      <w:r>
        <w:rPr>
          <w:rStyle w:val="NormalTok"/>
        </w:rPr>
        <w:t xml:space="preserve">Int</w:t>
      </w:r>
      <w:r>
        <w:rPr>
          <w:rStyle w:val="OperatorTok"/>
        </w:rPr>
        <w:t xml:space="preserve">.</w:t>
      </w:r>
      <w:r>
        <w:rPr>
          <w:rStyle w:val="KeywordTok"/>
        </w:rPr>
        <w:t xml:space="preserve">init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NormalTok"/>
        </w:rPr>
        <w:t xml:space="preserve">nanoseconds</w:t>
      </w:r>
      <w:r>
        <w:rPr>
          <w:rStyle w:val="OperatorTok"/>
        </w:rPr>
        <w:t xml:space="preserve">:</w:t>
      </w:r>
      <w:r>
        <w:rPr>
          <w:rStyle w:val="NormalTok"/>
        </w:rPr>
        <w:t xml:space="preserve"> UInt64</w:t>
      </w:r>
      <w:r>
        <w:rPr>
          <w:rStyle w:val="OperatorTok"/>
        </w:rPr>
        <w:t xml:space="preserve">(</w:t>
      </w:r>
      <w:r>
        <w:rPr>
          <w:rStyle w:val="NormalTok"/>
        </w:rPr>
        <w:t xml:space="preserve">retryAfter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1_000_000_000</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data</w:t>
      </w:r>
      <w:r>
        <w:br/>
      </w:r>
      <w:r>
        <w:rPr>
          <w:rStyle w:val="OperatorTok"/>
        </w:rPr>
        <w:t xml:space="preserve">}</w:t>
      </w:r>
      <w:r>
        <w:br/>
      </w:r>
      <w:r>
        <w:br/>
      </w:r>
      <w:r>
        <w:rPr>
          <w:rStyle w:val="CommentTok"/>
        </w:rPr>
        <w:t xml:space="preserve">// Or use a queue with exponential backoff</w:t>
      </w:r>
    </w:p>
    <w:bookmarkEnd w:id="1682"/>
    <w:bookmarkStart w:id="1683" w:name="best-practices-237"/>
    <w:p>
      <w:pPr>
        <w:pStyle w:val="Heading4"/>
      </w:pPr>
      <w:r>
        <w:t xml:space="preserve">Best Practices</w:t>
      </w:r>
    </w:p>
    <w:p>
      <w:pPr>
        <w:pStyle w:val="Compact"/>
        <w:numPr>
          <w:ilvl w:val="0"/>
          <w:numId w:val="1957"/>
        </w:numPr>
      </w:pPr>
      <w:r>
        <w:rPr>
          <w:b/>
          <w:bCs/>
        </w:rPr>
        <w:t xml:space="preserve">Use</w:t>
      </w:r>
      <w:r>
        <w:t xml:space="preserve"> </w:t>
      </w:r>
      <w:r>
        <w:t xml:space="preserve">Retry-After header when present; fall back to exponential backoff</w:t>
      </w:r>
    </w:p>
    <w:p>
      <w:pPr>
        <w:pStyle w:val="Compact"/>
        <w:numPr>
          <w:ilvl w:val="0"/>
          <w:numId w:val="1957"/>
        </w:numPr>
      </w:pPr>
      <w:r>
        <w:rPr>
          <w:b/>
          <w:bCs/>
        </w:rPr>
        <w:t xml:space="preserve">Use</w:t>
      </w:r>
      <w:r>
        <w:t xml:space="preserve"> </w:t>
      </w:r>
      <w:r>
        <w:t xml:space="preserve">request queue to serialize and avoid burst traffic</w:t>
      </w:r>
    </w:p>
    <w:p>
      <w:pPr>
        <w:pStyle w:val="Compact"/>
        <w:numPr>
          <w:ilvl w:val="0"/>
          <w:numId w:val="1957"/>
        </w:numPr>
      </w:pPr>
      <w:r>
        <w:rPr>
          <w:b/>
          <w:bCs/>
        </w:rPr>
        <w:t xml:space="preserve">Prefer</w:t>
      </w:r>
      <w:r>
        <w:t xml:space="preserve"> </w:t>
      </w:r>
      <w:r>
        <w:t xml:space="preserve">user feedback (toast, disabled button) when rate limited</w:t>
      </w:r>
    </w:p>
    <w:p>
      <w:pPr>
        <w:pStyle w:val="Compact"/>
        <w:numPr>
          <w:ilvl w:val="0"/>
          <w:numId w:val="1957"/>
        </w:numPr>
      </w:pPr>
      <w:r>
        <w:rPr>
          <w:b/>
          <w:bCs/>
        </w:rPr>
        <w:t xml:space="preserve">Avoid</w:t>
      </w:r>
      <w:r>
        <w:t xml:space="preserve"> </w:t>
      </w:r>
      <w:r>
        <w:t xml:space="preserve">hammering after 429; respect server limits</w:t>
      </w:r>
    </w:p>
    <w:bookmarkEnd w:id="1683"/>
    <w:bookmarkStart w:id="1684" w:name="related-concepts-237"/>
    <w:p>
      <w:pPr>
        <w:pStyle w:val="Heading4"/>
      </w:pPr>
      <w:r>
        <w:t xml:space="preserve">Related Concepts</w:t>
      </w:r>
    </w:p>
    <w:p>
      <w:pPr>
        <w:pStyle w:val="Compact"/>
        <w:numPr>
          <w:ilvl w:val="0"/>
          <w:numId w:val="1958"/>
        </w:numPr>
      </w:pPr>
      <w:r>
        <w:t xml:space="preserve">Request deduplication, OAuth 2.0 flow, Circuit breaker</w:t>
      </w:r>
    </w:p>
    <w:p>
      <w:r>
        <w:pict>
          <v:rect style="width:0;height:1.5pt" o:hralign="center" o:hrstd="t" o:hr="t"/>
        </w:pict>
      </w:r>
    </w:p>
    <w:bookmarkEnd w:id="1684"/>
    <w:bookmarkEnd w:id="1685"/>
    <w:bookmarkEnd w:id="1686"/>
    <w:bookmarkStart w:id="1693" w:name="chunked-transfer"/>
    <w:p>
      <w:pPr>
        <w:pStyle w:val="Heading2"/>
      </w:pPr>
      <w:r>
        <w:t xml:space="preserve">Chunked Transfer</w:t>
      </w:r>
    </w:p>
    <w:bookmarkStart w:id="1687" w:name="the-question-238"/>
    <w:p>
      <w:pPr>
        <w:pStyle w:val="Heading3"/>
      </w:pPr>
      <w:r>
        <w:t xml:space="preserve">1. The Question</w:t>
      </w:r>
    </w:p>
    <w:p>
      <w:pPr>
        <w:pStyle w:val="BlockText"/>
      </w:pPr>
      <w:r>
        <w:t xml:space="preserve">“What is chunked transfer encoding? When do you see it?”</w:t>
      </w:r>
    </w:p>
    <w:p>
      <w:r>
        <w:pict>
          <v:rect style="width:0;height:1.5pt" o:hralign="center" o:hrstd="t" o:hr="t"/>
        </w:pict>
      </w:r>
    </w:p>
    <w:bookmarkEnd w:id="1687"/>
    <w:bookmarkStart w:id="1688" w:name="how-to-describe-238"/>
    <w:p>
      <w:pPr>
        <w:pStyle w:val="Heading3"/>
      </w:pPr>
      <w:r>
        <w:t xml:space="preserve">2. How to Describe</w:t>
      </w:r>
    </w:p>
    <w:p>
      <w:pPr>
        <w:pStyle w:val="Compact"/>
        <w:numPr>
          <w:ilvl w:val="0"/>
          <w:numId w:val="1959"/>
        </w:numPr>
      </w:pPr>
      <w:r>
        <w:rPr>
          <w:b/>
          <w:bCs/>
        </w:rPr>
        <w:t xml:space="preserve">Opening statement:</w:t>
      </w:r>
      <w:r>
        <w:t xml:space="preserve"> </w:t>
      </w:r>
      <w:r>
        <w:t xml:space="preserve">“Streaming response. No Content-Length. Chunks with size. Common for streaming APIs.”</w:t>
      </w:r>
    </w:p>
    <w:p>
      <w:pPr>
        <w:pStyle w:val="Compact"/>
        <w:numPr>
          <w:ilvl w:val="0"/>
          <w:numId w:val="1959"/>
        </w:numPr>
      </w:pPr>
      <w:r>
        <w:rPr>
          <w:b/>
          <w:bCs/>
        </w:rPr>
        <w:t xml:space="preserve">Key points:</w:t>
      </w:r>
    </w:p>
    <w:p>
      <w:pPr>
        <w:pStyle w:val="Compact"/>
        <w:numPr>
          <w:ilvl w:val="1"/>
          <w:numId w:val="1960"/>
        </w:numPr>
      </w:pPr>
      <w:r>
        <w:t xml:space="preserve">Transfer-Encoding</w:t>
      </w:r>
    </w:p>
    <w:p>
      <w:pPr>
        <w:pStyle w:val="Compact"/>
        <w:numPr>
          <w:ilvl w:val="1"/>
          <w:numId w:val="1960"/>
        </w:numPr>
      </w:pPr>
      <w:r>
        <w:t xml:space="preserve">Streaming</w:t>
      </w:r>
    </w:p>
    <w:p>
      <w:pPr>
        <w:pStyle w:val="Compact"/>
        <w:numPr>
          <w:ilvl w:val="1"/>
          <w:numId w:val="1960"/>
        </w:numPr>
      </w:pPr>
      <w:r>
        <w:t xml:space="preserve">No Content-Length</w:t>
      </w:r>
    </w:p>
    <w:p>
      <w:pPr>
        <w:pStyle w:val="Compact"/>
        <w:numPr>
          <w:ilvl w:val="1"/>
          <w:numId w:val="1960"/>
        </w:numPr>
      </w:pPr>
      <w:r>
        <w:t xml:space="preserve">Use case</w:t>
      </w:r>
    </w:p>
    <w:p>
      <w:pPr>
        <w:pStyle w:val="Compact"/>
        <w:numPr>
          <w:ilvl w:val="0"/>
          <w:numId w:val="1959"/>
        </w:numPr>
      </w:pPr>
      <w:r>
        <w:rPr>
          <w:b/>
          <w:bCs/>
        </w:rPr>
        <w:t xml:space="preserve">Follow-up depth:</w:t>
      </w:r>
      <w:r>
        <w:t xml:space="preserve"> </w:t>
      </w:r>
      <w:r>
        <w:t xml:space="preserve">Elaborate with examples; discuss trade-offs</w:t>
      </w:r>
    </w:p>
    <w:p>
      <w:pPr>
        <w:pStyle w:val="Compact"/>
        <w:numPr>
          <w:ilvl w:val="0"/>
          <w:numId w:val="1959"/>
        </w:numPr>
      </w:pPr>
      <w:r>
        <w:rPr>
          <w:b/>
          <w:bCs/>
        </w:rPr>
        <w:t xml:space="preserve">Common pitfalls:</w:t>
      </w:r>
      <w:r>
        <w:t xml:space="preserve"> </w:t>
      </w:r>
      <w:r>
        <w:t xml:space="preserve">Confusing with similar concepts</w:t>
      </w:r>
    </w:p>
    <w:p>
      <w:r>
        <w:pict>
          <v:rect style="width:0;height:1.5pt" o:hralign="center" o:hrstd="t" o:hr="t"/>
        </w:pict>
      </w:r>
    </w:p>
    <w:bookmarkEnd w:id="1688"/>
    <w:bookmarkStart w:id="1692" w:name="how-to-use-implement-best-practices-238"/>
    <w:p>
      <w:pPr>
        <w:pStyle w:val="Heading3"/>
      </w:pPr>
      <w:r>
        <w:t xml:space="preserve">3. How to Use / Implement / Best Practices</w:t>
      </w:r>
    </w:p>
    <w:bookmarkStart w:id="1689" w:name="implementation-238"/>
    <w:p>
      <w:pPr>
        <w:pStyle w:val="Heading4"/>
      </w:pPr>
      <w:r>
        <w:t xml:space="preserve">Implementation</w:t>
      </w:r>
    </w:p>
    <w:p>
      <w:pPr>
        <w:pStyle w:val="SourceCode"/>
      </w:pPr>
      <w:r>
        <w:rPr>
          <w:rStyle w:val="CommentTok"/>
        </w:rPr>
        <w:t xml:space="preserve">// Server sends Transfer-Encoding: chunked when Content-Length unknown</w:t>
      </w:r>
      <w:r>
        <w:br/>
      </w:r>
      <w:r>
        <w:rPr>
          <w:rStyle w:val="CommentTok"/>
        </w:rPr>
        <w:t xml:space="preserve">// URLSession handles chunked responses transparently</w:t>
      </w:r>
      <w:r>
        <w:br/>
      </w:r>
      <w:r>
        <w:rPr>
          <w:rStyle w:val="KeywordTok"/>
        </w:rPr>
        <w:t xml:space="preserve">let</w:t>
      </w:r>
      <w:r>
        <w:rPr>
          <w:rStyle w:val="NormalTok"/>
        </w:rPr>
        <w:t xml:space="preserve"> (</w:t>
      </w:r>
      <w:r>
        <w:rPr>
          <w:rStyle w:val="VariableTok"/>
        </w:rPr>
        <w:t xml:space="preserve">bytes</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bytes</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ControlFlowTok"/>
        </w:rPr>
        <w:t xml:space="preserve">for</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chunk </w:t>
      </w:r>
      <w:r>
        <w:rPr>
          <w:rStyle w:val="ControlFlowTok"/>
        </w:rPr>
        <w:t xml:space="preserve">in</w:t>
      </w:r>
      <w:r>
        <w:rPr>
          <w:rStyle w:val="NormalTok"/>
        </w:rPr>
        <w:t xml:space="preserve"> bytes </w:t>
      </w:r>
      <w:r>
        <w:rPr>
          <w:rStyle w:val="OperatorTok"/>
        </w:rPr>
        <w:t xml:space="preserve">{</w:t>
      </w:r>
      <w:r>
        <w:br/>
      </w:r>
      <w:r>
        <w:rPr>
          <w:rStyle w:val="NormalTok"/>
        </w:rPr>
        <w:t xml:space="preserve">    process</w:t>
      </w:r>
      <w:r>
        <w:rPr>
          <w:rStyle w:val="OperatorTok"/>
        </w:rPr>
        <w:t xml:space="preserve">(</w:t>
      </w:r>
      <w:r>
        <w:rPr>
          <w:rStyle w:val="NormalTok"/>
        </w:rPr>
        <w:t xml:space="preserve">chunk</w:t>
      </w:r>
      <w:r>
        <w:rPr>
          <w:rStyle w:val="OperatorTok"/>
        </w:rPr>
        <w:t xml:space="preserve">)</w:t>
      </w:r>
      <w:r>
        <w:br/>
      </w:r>
      <w:r>
        <w:rPr>
          <w:rStyle w:val="OperatorTok"/>
        </w:rPr>
        <w:t xml:space="preserve">}</w:t>
      </w:r>
      <w:r>
        <w:br/>
      </w:r>
      <w:r>
        <w:br/>
      </w:r>
      <w:r>
        <w:rPr>
          <w:rStyle w:val="CommentTok"/>
        </w:rPr>
        <w:t xml:space="preserve">// Or URLSessionDataDelegate for incremental delivery</w:t>
      </w:r>
      <w:r>
        <w:br/>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rPr>
          <w:rStyle w:val="NormalTok"/>
        </w:rPr>
        <w:t xml:space="preserve"> </w:t>
      </w:r>
      <w:r>
        <w:rPr>
          <w:rStyle w:val="VariableTok"/>
        </w:rPr>
        <w:t xml:space="preserve">dataTask</w:t>
      </w:r>
      <w:r>
        <w:rPr>
          <w:rStyle w:val="OperatorTok"/>
        </w:rPr>
        <w:t xml:space="preserve">:</w:t>
      </w:r>
      <w:r>
        <w:rPr>
          <w:rStyle w:val="NormalTok"/>
        </w:rPr>
        <w:t xml:space="preserve"> </w:t>
      </w:r>
      <w:r>
        <w:rPr>
          <w:rStyle w:val="DataTypeTok"/>
        </w:rPr>
        <w:t xml:space="preserve">URLSessionDataTask</w:t>
      </w:r>
      <w:r>
        <w:rPr>
          <w:rStyle w:val="OperatorTok"/>
        </w:rPr>
        <w:t xml:space="preserve">,</w:t>
      </w:r>
      <w:r>
        <w:rPr>
          <w:rStyle w:val="NormalTok"/>
        </w:rPr>
        <w:t xml:space="preserve"> </w:t>
      </w:r>
      <w:r>
        <w:rPr>
          <w:rStyle w:val="VariableTok"/>
        </w:rPr>
        <w:t xml:space="preserve">didReceive</w:t>
      </w:r>
      <w:r>
        <w:rPr>
          <w:rStyle w:val="NormalTok"/>
        </w:rPr>
        <w:t xml:space="preserve"> </w:t>
      </w:r>
      <w:r>
        <w:rPr>
          <w:rStyle w:val="VariableTok"/>
        </w:rPr>
        <w:t xml:space="preserve">data</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processIncremental</w:t>
      </w:r>
      <w:r>
        <w:rPr>
          <w:rStyle w:val="OperatorTok"/>
        </w:rPr>
        <w:t xml:space="preserve">(</w:t>
      </w:r>
      <w:r>
        <w:rPr>
          <w:rStyle w:val="NormalTok"/>
        </w:rPr>
        <w:t xml:space="preserve">data</w:t>
      </w:r>
      <w:r>
        <w:rPr>
          <w:rStyle w:val="OperatorTok"/>
        </w:rPr>
        <w:t xml:space="preserve">)</w:t>
      </w:r>
      <w:r>
        <w:br/>
      </w:r>
      <w:r>
        <w:rPr>
          <w:rStyle w:val="OperatorTok"/>
        </w:rPr>
        <w:t xml:space="preserve">}</w:t>
      </w:r>
    </w:p>
    <w:bookmarkEnd w:id="1689"/>
    <w:bookmarkStart w:id="1690" w:name="best-practices-238"/>
    <w:p>
      <w:pPr>
        <w:pStyle w:val="Heading4"/>
      </w:pPr>
      <w:r>
        <w:t xml:space="preserve">Best Practices</w:t>
      </w:r>
    </w:p>
    <w:p>
      <w:pPr>
        <w:pStyle w:val="Compact"/>
        <w:numPr>
          <w:ilvl w:val="0"/>
          <w:numId w:val="1961"/>
        </w:numPr>
      </w:pPr>
      <w:r>
        <w:rPr>
          <w:b/>
          <w:bCs/>
        </w:rPr>
        <w:t xml:space="preserve">Use</w:t>
      </w:r>
      <w:r>
        <w:t xml:space="preserve"> </w:t>
      </w:r>
      <w:r>
        <w:t xml:space="preserve">bytes(from:) or data delegate for streaming responses</w:t>
      </w:r>
    </w:p>
    <w:p>
      <w:pPr>
        <w:pStyle w:val="Compact"/>
        <w:numPr>
          <w:ilvl w:val="0"/>
          <w:numId w:val="1961"/>
        </w:numPr>
      </w:pPr>
      <w:r>
        <w:rPr>
          <w:b/>
          <w:bCs/>
        </w:rPr>
        <w:t xml:space="preserve">Use</w:t>
      </w:r>
      <w:r>
        <w:t xml:space="preserve"> </w:t>
      </w:r>
      <w:r>
        <w:t xml:space="preserve">when server streams (SSE, long-polling, large dynamic content)</w:t>
      </w:r>
    </w:p>
    <w:p>
      <w:pPr>
        <w:pStyle w:val="Compact"/>
        <w:numPr>
          <w:ilvl w:val="0"/>
          <w:numId w:val="1961"/>
        </w:numPr>
      </w:pPr>
      <w:r>
        <w:rPr>
          <w:b/>
          <w:bCs/>
        </w:rPr>
        <w:t xml:space="preserve">Prefer</w:t>
      </w:r>
      <w:r>
        <w:t xml:space="preserve"> </w:t>
      </w:r>
      <w:r>
        <w:t xml:space="preserve">chunked for unknown-length responses; avoid buffering</w:t>
      </w:r>
    </w:p>
    <w:p>
      <w:pPr>
        <w:pStyle w:val="Compact"/>
        <w:numPr>
          <w:ilvl w:val="0"/>
          <w:numId w:val="1961"/>
        </w:numPr>
      </w:pPr>
      <w:r>
        <w:rPr>
          <w:b/>
          <w:bCs/>
        </w:rPr>
        <w:t xml:space="preserve">Avoid</w:t>
      </w:r>
      <w:r>
        <w:t xml:space="preserve"> </w:t>
      </w:r>
      <w:r>
        <w:t xml:space="preserve">assuming Content-Length; check Transfer-Encoding header</w:t>
      </w:r>
    </w:p>
    <w:bookmarkEnd w:id="1690"/>
    <w:bookmarkStart w:id="1691" w:name="related-concepts-238"/>
    <w:p>
      <w:pPr>
        <w:pStyle w:val="Heading4"/>
      </w:pPr>
      <w:r>
        <w:t xml:space="preserve">Related Concepts</w:t>
      </w:r>
    </w:p>
    <w:p>
      <w:pPr>
        <w:pStyle w:val="Compact"/>
        <w:numPr>
          <w:ilvl w:val="0"/>
          <w:numId w:val="1962"/>
        </w:numPr>
      </w:pPr>
      <w:r>
        <w:t xml:space="preserve">Download resume, WebSocket reconnection, HTTP/2 and HTTP/3</w:t>
      </w:r>
    </w:p>
    <w:p>
      <w:r>
        <w:pict>
          <v:rect style="width:0;height:1.5pt" o:hralign="center" o:hrstd="t" o:hr="t"/>
        </w:pict>
      </w:r>
    </w:p>
    <w:bookmarkEnd w:id="1691"/>
    <w:bookmarkEnd w:id="1692"/>
    <w:bookmarkEnd w:id="1693"/>
    <w:bookmarkStart w:id="1700" w:name="connection-pooling"/>
    <w:p>
      <w:pPr>
        <w:pStyle w:val="Heading2"/>
      </w:pPr>
      <w:r>
        <w:t xml:space="preserve">Connection Pooling</w:t>
      </w:r>
    </w:p>
    <w:bookmarkStart w:id="1694" w:name="the-question-239"/>
    <w:p>
      <w:pPr>
        <w:pStyle w:val="Heading3"/>
      </w:pPr>
      <w:r>
        <w:t xml:space="preserve">1. The Question</w:t>
      </w:r>
    </w:p>
    <w:p>
      <w:pPr>
        <w:pStyle w:val="BlockText"/>
      </w:pPr>
      <w:r>
        <w:t xml:space="preserve">“Does URLSession pool connections?”</w:t>
      </w:r>
    </w:p>
    <w:p>
      <w:r>
        <w:pict>
          <v:rect style="width:0;height:1.5pt" o:hralign="center" o:hrstd="t" o:hr="t"/>
        </w:pict>
      </w:r>
    </w:p>
    <w:bookmarkEnd w:id="1694"/>
    <w:bookmarkStart w:id="1695" w:name="how-to-describe-239"/>
    <w:p>
      <w:pPr>
        <w:pStyle w:val="Heading3"/>
      </w:pPr>
      <w:r>
        <w:t xml:space="preserve">2. How to Describe</w:t>
      </w:r>
    </w:p>
    <w:p>
      <w:pPr>
        <w:pStyle w:val="Compact"/>
        <w:numPr>
          <w:ilvl w:val="0"/>
          <w:numId w:val="1963"/>
        </w:numPr>
      </w:pPr>
      <w:r>
        <w:rPr>
          <w:b/>
          <w:bCs/>
        </w:rPr>
        <w:t xml:space="preserve">Opening statement:</w:t>
      </w:r>
      <w:r>
        <w:t xml:space="preserve"> </w:t>
      </w:r>
      <w:r>
        <w:t xml:space="preserve">“Yes. Reuses TCP connections. Keep-alive. Automatic. Configure with URLSessionConfiguration.”</w:t>
      </w:r>
    </w:p>
    <w:p>
      <w:pPr>
        <w:pStyle w:val="Compact"/>
        <w:numPr>
          <w:ilvl w:val="0"/>
          <w:numId w:val="1963"/>
        </w:numPr>
      </w:pPr>
      <w:r>
        <w:rPr>
          <w:b/>
          <w:bCs/>
        </w:rPr>
        <w:t xml:space="preserve">Key points:</w:t>
      </w:r>
    </w:p>
    <w:p>
      <w:pPr>
        <w:pStyle w:val="Compact"/>
        <w:numPr>
          <w:ilvl w:val="1"/>
          <w:numId w:val="1964"/>
        </w:numPr>
      </w:pPr>
      <w:r>
        <w:t xml:space="preserve">Connection reuse</w:t>
      </w:r>
    </w:p>
    <w:p>
      <w:pPr>
        <w:pStyle w:val="Compact"/>
        <w:numPr>
          <w:ilvl w:val="1"/>
          <w:numId w:val="1964"/>
        </w:numPr>
      </w:pPr>
      <w:r>
        <w:t xml:space="preserve">Keep-alive</w:t>
      </w:r>
    </w:p>
    <w:p>
      <w:pPr>
        <w:pStyle w:val="Compact"/>
        <w:numPr>
          <w:ilvl w:val="1"/>
          <w:numId w:val="1964"/>
        </w:numPr>
      </w:pPr>
      <w:r>
        <w:t xml:space="preserve">Configuration</w:t>
      </w:r>
    </w:p>
    <w:p>
      <w:pPr>
        <w:pStyle w:val="Compact"/>
        <w:numPr>
          <w:ilvl w:val="1"/>
          <w:numId w:val="1964"/>
        </w:numPr>
      </w:pPr>
      <w:r>
        <w:t xml:space="preserve">Automatic</w:t>
      </w:r>
    </w:p>
    <w:p>
      <w:pPr>
        <w:pStyle w:val="Compact"/>
        <w:numPr>
          <w:ilvl w:val="0"/>
          <w:numId w:val="1963"/>
        </w:numPr>
      </w:pPr>
      <w:r>
        <w:rPr>
          <w:b/>
          <w:bCs/>
        </w:rPr>
        <w:t xml:space="preserve">Follow-up depth:</w:t>
      </w:r>
      <w:r>
        <w:t xml:space="preserve"> </w:t>
      </w:r>
      <w:r>
        <w:t xml:space="preserve">Elaborate with examples; discuss trade-offs</w:t>
      </w:r>
    </w:p>
    <w:p>
      <w:pPr>
        <w:pStyle w:val="Compact"/>
        <w:numPr>
          <w:ilvl w:val="0"/>
          <w:numId w:val="1963"/>
        </w:numPr>
      </w:pPr>
      <w:r>
        <w:rPr>
          <w:b/>
          <w:bCs/>
        </w:rPr>
        <w:t xml:space="preserve">Common pitfalls:</w:t>
      </w:r>
      <w:r>
        <w:t xml:space="preserve"> </w:t>
      </w:r>
      <w:r>
        <w:t xml:space="preserve">Confusing with similar concepts</w:t>
      </w:r>
    </w:p>
    <w:p>
      <w:r>
        <w:pict>
          <v:rect style="width:0;height:1.5pt" o:hralign="center" o:hrstd="t" o:hr="t"/>
        </w:pict>
      </w:r>
    </w:p>
    <w:bookmarkEnd w:id="1695"/>
    <w:bookmarkStart w:id="1699" w:name="how-to-use-implement-best-practices-239"/>
    <w:p>
      <w:pPr>
        <w:pStyle w:val="Heading3"/>
      </w:pPr>
      <w:r>
        <w:t xml:space="preserve">3. How to Use / Implement / Best Practices</w:t>
      </w:r>
    </w:p>
    <w:bookmarkStart w:id="1696" w:name="implementation-239"/>
    <w:p>
      <w:pPr>
        <w:pStyle w:val="Heading4"/>
      </w:pPr>
      <w:r>
        <w:t xml:space="preserve">Implementation</w:t>
      </w:r>
    </w:p>
    <w:p>
      <w:pPr>
        <w:pStyle w:val="SourceCode"/>
      </w:pPr>
      <w:r>
        <w:rPr>
          <w:rStyle w:val="CommentTok"/>
        </w:rPr>
        <w:t xml:space="preserve">// URLSession pools connections automatically; configure for tuning</w:t>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KeywordTok"/>
        </w:rPr>
        <w:t xml:space="preserve">default</w:t>
      </w:r>
      <w:r>
        <w:br/>
      </w:r>
      <w:r>
        <w:rPr>
          <w:rStyle w:val="NormalTok"/>
        </w:rPr>
        <w:t xml:space="preserve">config</w:t>
      </w:r>
      <w:r>
        <w:rPr>
          <w:rStyle w:val="OperatorTok"/>
        </w:rPr>
        <w:t xml:space="preserve">.</w:t>
      </w:r>
      <w:r>
        <w:rPr>
          <w:rStyle w:val="NormalTok"/>
        </w:rPr>
        <w:t xml:space="preserve">httpMaximumConnectionsPerHost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Default is 6</w:t>
      </w:r>
      <w:r>
        <w:br/>
      </w:r>
      <w:r>
        <w:rPr>
          <w:rStyle w:val="NormalTok"/>
        </w:rPr>
        <w:t xml:space="preserve">config</w:t>
      </w:r>
      <w:r>
        <w:rPr>
          <w:rStyle w:val="OperatorTok"/>
        </w:rPr>
        <w:t xml:space="preserve">.</w:t>
      </w:r>
      <w:r>
        <w:rPr>
          <w:rStyle w:val="NormalTok"/>
        </w:rPr>
        <w:t xml:space="preserve">timeoutIntervalForRequest </w:t>
      </w:r>
      <w:r>
        <w:rPr>
          <w:rStyle w:val="OperatorTok"/>
        </w:rPr>
        <w:t xml:space="preserve">=</w:t>
      </w:r>
      <w:r>
        <w:rPr>
          <w:rStyle w:val="NormalTok"/>
        </w:rPr>
        <w:t xml:space="preserve"> </w:t>
      </w:r>
      <w:r>
        <w:rPr>
          <w:rStyle w:val="DecValTok"/>
        </w:rPr>
        <w:t xml:space="preserve">60</w:t>
      </w:r>
      <w:r>
        <w:br/>
      </w:r>
      <w:r>
        <w:rPr>
          <w:rStyle w:val="NormalTok"/>
        </w:rPr>
        <w:t xml:space="preserve">config</w:t>
      </w:r>
      <w:r>
        <w:rPr>
          <w:rStyle w:val="OperatorTok"/>
        </w:rPr>
        <w:t xml:space="preserve">.</w:t>
      </w:r>
      <w:r>
        <w:rPr>
          <w:rStyle w:val="NormalTok"/>
        </w:rPr>
        <w:t xml:space="preserve">timeoutIntervalForResource </w:t>
      </w:r>
      <w:r>
        <w:rPr>
          <w:rStyle w:val="OperatorTok"/>
        </w:rPr>
        <w:t xml:space="preserve">=</w:t>
      </w:r>
      <w:r>
        <w:rPr>
          <w:rStyle w:val="NormalTok"/>
        </w:rPr>
        <w:t xml:space="preserve"> </w:t>
      </w:r>
      <w:r>
        <w:rPr>
          <w:rStyle w:val="DecValTok"/>
        </w:rPr>
        <w:t xml:space="preserve">604800</w:t>
      </w:r>
      <w:r>
        <w:rPr>
          <w:rStyle w:val="NormalTok"/>
        </w:rPr>
        <w:t xml:space="preserve">  </w:t>
      </w:r>
      <w:r>
        <w:rPr>
          <w:rStyle w:val="CommentTok"/>
        </w:rPr>
        <w:t xml:space="preserve">// 7 days for large transfers</w:t>
      </w:r>
      <w:r>
        <w:br/>
      </w:r>
      <w:r>
        <w:br/>
      </w:r>
      <w:r>
        <w:rPr>
          <w:rStyle w:val="CommentTok"/>
        </w:rPr>
        <w:t xml:space="preserve">// Reuse shared session for connection reuse</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shared</w:t>
      </w:r>
      <w:r>
        <w:br/>
      </w:r>
      <w:r>
        <w:rPr>
          <w:rStyle w:val="CommentTok"/>
        </w:rPr>
        <w:t xml:space="preserve">// Or custom session with same config for app-wide pooling</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p>
    <w:bookmarkEnd w:id="1696"/>
    <w:bookmarkStart w:id="1697" w:name="best-practices-239"/>
    <w:p>
      <w:pPr>
        <w:pStyle w:val="Heading4"/>
      </w:pPr>
      <w:r>
        <w:t xml:space="preserve">Best Practices</w:t>
      </w:r>
    </w:p>
    <w:p>
      <w:pPr>
        <w:pStyle w:val="Compact"/>
        <w:numPr>
          <w:ilvl w:val="0"/>
          <w:numId w:val="1965"/>
        </w:numPr>
      </w:pPr>
      <w:r>
        <w:rPr>
          <w:b/>
          <w:bCs/>
        </w:rPr>
        <w:t xml:space="preserve">Use</w:t>
      </w:r>
      <w:r>
        <w:t xml:space="preserve"> </w:t>
      </w:r>
      <w:r>
        <w:t xml:space="preserve">shared URLSession or a single app-wide session for connection reuse</w:t>
      </w:r>
    </w:p>
    <w:p>
      <w:pPr>
        <w:pStyle w:val="Compact"/>
        <w:numPr>
          <w:ilvl w:val="0"/>
          <w:numId w:val="1965"/>
        </w:numPr>
      </w:pPr>
      <w:r>
        <w:rPr>
          <w:b/>
          <w:bCs/>
        </w:rPr>
        <w:t xml:space="preserve">Use</w:t>
      </w:r>
      <w:r>
        <w:t xml:space="preserve"> </w:t>
      </w:r>
      <w:r>
        <w:t xml:space="preserve">httpMaximumConnectionsPerHost to tune per-host limits</w:t>
      </w:r>
    </w:p>
    <w:p>
      <w:pPr>
        <w:pStyle w:val="Compact"/>
        <w:numPr>
          <w:ilvl w:val="0"/>
          <w:numId w:val="1965"/>
        </w:numPr>
      </w:pPr>
      <w:r>
        <w:rPr>
          <w:b/>
          <w:bCs/>
        </w:rPr>
        <w:t xml:space="preserve">Prefer</w:t>
      </w:r>
      <w:r>
        <w:t xml:space="preserve"> </w:t>
      </w:r>
      <w:r>
        <w:t xml:space="preserve">default config; URLSession handles keep-alive automatically</w:t>
      </w:r>
    </w:p>
    <w:p>
      <w:pPr>
        <w:pStyle w:val="Compact"/>
        <w:numPr>
          <w:ilvl w:val="0"/>
          <w:numId w:val="1965"/>
        </w:numPr>
      </w:pPr>
      <w:r>
        <w:rPr>
          <w:b/>
          <w:bCs/>
        </w:rPr>
        <w:t xml:space="preserve">Avoid</w:t>
      </w:r>
      <w:r>
        <w:t xml:space="preserve"> </w:t>
      </w:r>
      <w:r>
        <w:t xml:space="preserve">creating new URLSession per request; defeats pooling</w:t>
      </w:r>
    </w:p>
    <w:bookmarkEnd w:id="1697"/>
    <w:bookmarkStart w:id="1698" w:name="related-concepts-239"/>
    <w:p>
      <w:pPr>
        <w:pStyle w:val="Heading4"/>
      </w:pPr>
      <w:r>
        <w:t xml:space="preserve">Related Concepts</w:t>
      </w:r>
    </w:p>
    <w:p>
      <w:pPr>
        <w:pStyle w:val="Compact"/>
        <w:numPr>
          <w:ilvl w:val="0"/>
          <w:numId w:val="1966"/>
        </w:numPr>
      </w:pPr>
      <w:r>
        <w:t xml:space="preserve">HTTP/2 and HTTP/3, Chunked transfer, Request deduplication</w:t>
      </w:r>
    </w:p>
    <w:p>
      <w:r>
        <w:pict>
          <v:rect style="width:0;height:1.5pt" o:hralign="center" o:hrstd="t" o:hr="t"/>
        </w:pict>
      </w:r>
    </w:p>
    <w:bookmarkEnd w:id="1698"/>
    <w:bookmarkEnd w:id="1699"/>
    <w:bookmarkEnd w:id="1700"/>
    <w:bookmarkStart w:id="1707" w:name="proxy-configuration"/>
    <w:p>
      <w:pPr>
        <w:pStyle w:val="Heading2"/>
      </w:pPr>
      <w:r>
        <w:t xml:space="preserve">Proxy Configuration</w:t>
      </w:r>
    </w:p>
    <w:bookmarkStart w:id="1701" w:name="the-question-240"/>
    <w:p>
      <w:pPr>
        <w:pStyle w:val="Heading3"/>
      </w:pPr>
      <w:r>
        <w:t xml:space="preserve">1. The Question</w:t>
      </w:r>
    </w:p>
    <w:p>
      <w:pPr>
        <w:pStyle w:val="BlockText"/>
      </w:pPr>
      <w:r>
        <w:t xml:space="preserve">“How do you configure a proxy for URLSession?”</w:t>
      </w:r>
    </w:p>
    <w:p>
      <w:r>
        <w:pict>
          <v:rect style="width:0;height:1.5pt" o:hralign="center" o:hrstd="t" o:hr="t"/>
        </w:pict>
      </w:r>
    </w:p>
    <w:bookmarkEnd w:id="1701"/>
    <w:bookmarkStart w:id="1702" w:name="how-to-describe-240"/>
    <w:p>
      <w:pPr>
        <w:pStyle w:val="Heading3"/>
      </w:pPr>
      <w:r>
        <w:t xml:space="preserve">2. How to Describe</w:t>
      </w:r>
    </w:p>
    <w:p>
      <w:pPr>
        <w:pStyle w:val="Compact"/>
        <w:numPr>
          <w:ilvl w:val="0"/>
          <w:numId w:val="1967"/>
        </w:numPr>
      </w:pPr>
      <w:r>
        <w:rPr>
          <w:b/>
          <w:bCs/>
        </w:rPr>
        <w:t xml:space="preserve">Opening statement:</w:t>
      </w:r>
      <w:r>
        <w:t xml:space="preserve"> </w:t>
      </w:r>
      <w:r>
        <w:t xml:space="preserve">“URLSessionConfiguration.connectionProxyDictionary. Or use system proxy. Corporate networks.”</w:t>
      </w:r>
    </w:p>
    <w:p>
      <w:pPr>
        <w:pStyle w:val="Compact"/>
        <w:numPr>
          <w:ilvl w:val="0"/>
          <w:numId w:val="1967"/>
        </w:numPr>
      </w:pPr>
      <w:r>
        <w:rPr>
          <w:b/>
          <w:bCs/>
        </w:rPr>
        <w:t xml:space="preserve">Key points:</w:t>
      </w:r>
    </w:p>
    <w:p>
      <w:pPr>
        <w:pStyle w:val="Compact"/>
        <w:numPr>
          <w:ilvl w:val="1"/>
          <w:numId w:val="1968"/>
        </w:numPr>
      </w:pPr>
      <w:r>
        <w:t xml:space="preserve">connectionProxyDictionary</w:t>
      </w:r>
    </w:p>
    <w:p>
      <w:pPr>
        <w:pStyle w:val="Compact"/>
        <w:numPr>
          <w:ilvl w:val="1"/>
          <w:numId w:val="1968"/>
        </w:numPr>
      </w:pPr>
      <w:r>
        <w:t xml:space="preserve">System proxy</w:t>
      </w:r>
    </w:p>
    <w:p>
      <w:pPr>
        <w:pStyle w:val="Compact"/>
        <w:numPr>
          <w:ilvl w:val="1"/>
          <w:numId w:val="1968"/>
        </w:numPr>
      </w:pPr>
      <w:r>
        <w:t xml:space="preserve">Auth</w:t>
      </w:r>
    </w:p>
    <w:p>
      <w:pPr>
        <w:pStyle w:val="Compact"/>
        <w:numPr>
          <w:ilvl w:val="1"/>
          <w:numId w:val="1968"/>
        </w:numPr>
      </w:pPr>
      <w:r>
        <w:t xml:space="preserve">Testing</w:t>
      </w:r>
    </w:p>
    <w:p>
      <w:pPr>
        <w:pStyle w:val="Compact"/>
        <w:numPr>
          <w:ilvl w:val="0"/>
          <w:numId w:val="1967"/>
        </w:numPr>
      </w:pPr>
      <w:r>
        <w:rPr>
          <w:b/>
          <w:bCs/>
        </w:rPr>
        <w:t xml:space="preserve">Follow-up depth:</w:t>
      </w:r>
      <w:r>
        <w:t xml:space="preserve"> </w:t>
      </w:r>
      <w:r>
        <w:t xml:space="preserve">Elaborate with examples; discuss trade-offs</w:t>
      </w:r>
    </w:p>
    <w:p>
      <w:pPr>
        <w:pStyle w:val="Compact"/>
        <w:numPr>
          <w:ilvl w:val="0"/>
          <w:numId w:val="1967"/>
        </w:numPr>
      </w:pPr>
      <w:r>
        <w:rPr>
          <w:b/>
          <w:bCs/>
        </w:rPr>
        <w:t xml:space="preserve">Common pitfalls:</w:t>
      </w:r>
      <w:r>
        <w:t xml:space="preserve"> </w:t>
      </w:r>
      <w:r>
        <w:t xml:space="preserve">Confusing with similar concepts</w:t>
      </w:r>
    </w:p>
    <w:p>
      <w:r>
        <w:pict>
          <v:rect style="width:0;height:1.5pt" o:hralign="center" o:hrstd="t" o:hr="t"/>
        </w:pict>
      </w:r>
    </w:p>
    <w:bookmarkEnd w:id="1702"/>
    <w:bookmarkStart w:id="1706" w:name="how-to-use-implement-best-practices-240"/>
    <w:p>
      <w:pPr>
        <w:pStyle w:val="Heading3"/>
      </w:pPr>
      <w:r>
        <w:t xml:space="preserve">3. How to Use / Implement / Best Practices</w:t>
      </w:r>
    </w:p>
    <w:bookmarkStart w:id="1703" w:name="implementation-240"/>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KeywordTok"/>
        </w:rPr>
        <w:t xml:space="preserve">default</w:t>
      </w:r>
      <w:r>
        <w:br/>
      </w:r>
      <w:r>
        <w:rPr>
          <w:rStyle w:val="NormalTok"/>
        </w:rPr>
        <w:t xml:space="preserve">config</w:t>
      </w:r>
      <w:r>
        <w:rPr>
          <w:rStyle w:val="OperatorTok"/>
        </w:rPr>
        <w:t xml:space="preserve">.</w:t>
      </w:r>
      <w:r>
        <w:rPr>
          <w:rStyle w:val="NormalTok"/>
        </w:rPr>
        <w:t xml:space="preserve">connectionProxyDictionary </w:t>
      </w:r>
      <w:r>
        <w:rPr>
          <w:rStyle w:val="OperatorTok"/>
        </w:rPr>
        <w:t xml:space="preserve">=</w:t>
      </w:r>
      <w:r>
        <w:rPr>
          <w:rStyle w:val="NormalTok"/>
        </w:rPr>
        <w:t xml:space="preserve"> </w:t>
      </w:r>
      <w:r>
        <w:rPr>
          <w:rStyle w:val="OperatorTok"/>
        </w:rPr>
        <w:t xml:space="preserve">[</w:t>
      </w:r>
      <w:r>
        <w:br/>
      </w:r>
      <w:r>
        <w:rPr>
          <w:rStyle w:val="NormalTok"/>
        </w:rPr>
        <w:t xml:space="preserve">    kCFNetworkProxiesHTTPEnable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kCFNetworkProxiesHTTPProxy</w:t>
      </w:r>
      <w:r>
        <w:rPr>
          <w:rStyle w:val="OperatorTok"/>
        </w:rPr>
        <w:t xml:space="preserve">:</w:t>
      </w:r>
      <w:r>
        <w:rPr>
          <w:rStyle w:val="NormalTok"/>
        </w:rPr>
        <w:t xml:space="preserve"> </w:t>
      </w:r>
      <w:r>
        <w:rPr>
          <w:rStyle w:val="StringTok"/>
        </w:rPr>
        <w:t xml:space="preserve">"proxy.example.com"</w:t>
      </w:r>
      <w:r>
        <w:rPr>
          <w:rStyle w:val="OperatorTok"/>
        </w:rPr>
        <w:t xml:space="preserve">,</w:t>
      </w:r>
      <w:r>
        <w:br/>
      </w:r>
      <w:r>
        <w:rPr>
          <w:rStyle w:val="NormalTok"/>
        </w:rPr>
        <w:t xml:space="preserve">    kCFNetworkProxiesHTTPPort</w:t>
      </w:r>
      <w:r>
        <w:rPr>
          <w:rStyle w:val="OperatorTok"/>
        </w:rPr>
        <w:t xml:space="preserve">:</w:t>
      </w:r>
      <w:r>
        <w:rPr>
          <w:rStyle w:val="NormalTok"/>
        </w:rPr>
        <w:t xml:space="preserve"> </w:t>
      </w:r>
      <w:r>
        <w:rPr>
          <w:rStyle w:val="DecValTok"/>
        </w:rPr>
        <w:t xml:space="preserve">8080</w:t>
      </w:r>
      <w:r>
        <w:rPr>
          <w:rStyle w:val="OperatorTok"/>
        </w:rPr>
        <w:t xml:space="preserve">,</w:t>
      </w:r>
      <w:r>
        <w:br/>
      </w:r>
      <w:r>
        <w:rPr>
          <w:rStyle w:val="NormalTok"/>
        </w:rPr>
        <w:t xml:space="preserve">    kCFProxyUsernameKey</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kCFProxyPasswordKey</w:t>
      </w:r>
      <w:r>
        <w:rPr>
          <w:rStyle w:val="OperatorTok"/>
        </w:rPr>
        <w:t xml:space="preserve">:</w:t>
      </w:r>
      <w:r>
        <w:rPr>
          <w:rStyle w:val="NormalTok"/>
        </w:rPr>
        <w:t xml:space="preserve"> </w:t>
      </w:r>
      <w:r>
        <w:rPr>
          <w:rStyle w:val="StringTok"/>
        </w:rPr>
        <w:t xml:space="preserve">"pass"</w:t>
      </w:r>
      <w:r>
        <w:br/>
      </w:r>
      <w:r>
        <w:rPr>
          <w:rStyle w:val="OperatorTok"/>
        </w:rPr>
        <w:t xml:space="preserve">]</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br/>
      </w:r>
      <w:r>
        <w:br/>
      </w:r>
      <w:r>
        <w:rPr>
          <w:rStyle w:val="CommentTok"/>
        </w:rPr>
        <w:t xml:space="preserve">// Or use system proxy (default)</w:t>
      </w:r>
      <w:r>
        <w:br/>
      </w:r>
      <w:r>
        <w:rPr>
          <w:rStyle w:val="CommentTok"/>
        </w:rPr>
        <w:t xml:space="preserve">// config.connectionProxyDictionary = nil</w:t>
      </w:r>
    </w:p>
    <w:bookmarkEnd w:id="1703"/>
    <w:bookmarkStart w:id="1704" w:name="best-practices-240"/>
    <w:p>
      <w:pPr>
        <w:pStyle w:val="Heading4"/>
      </w:pPr>
      <w:r>
        <w:t xml:space="preserve">Best Practices</w:t>
      </w:r>
    </w:p>
    <w:p>
      <w:pPr>
        <w:pStyle w:val="Compact"/>
        <w:numPr>
          <w:ilvl w:val="0"/>
          <w:numId w:val="1969"/>
        </w:numPr>
      </w:pPr>
      <w:r>
        <w:rPr>
          <w:b/>
          <w:bCs/>
        </w:rPr>
        <w:t xml:space="preserve">Use</w:t>
      </w:r>
      <w:r>
        <w:t xml:space="preserve"> </w:t>
      </w:r>
      <w:r>
        <w:t xml:space="preserve">connectionProxyDictionary for corporate proxies or testing</w:t>
      </w:r>
    </w:p>
    <w:p>
      <w:pPr>
        <w:pStyle w:val="Compact"/>
        <w:numPr>
          <w:ilvl w:val="0"/>
          <w:numId w:val="1969"/>
        </w:numPr>
      </w:pPr>
      <w:r>
        <w:rPr>
          <w:b/>
          <w:bCs/>
        </w:rPr>
        <w:t xml:space="preserve">Use</w:t>
      </w:r>
      <w:r>
        <w:t xml:space="preserve"> </w:t>
      </w:r>
      <w:r>
        <w:t xml:space="preserve">system proxy when user configures in Settings</w:t>
      </w:r>
    </w:p>
    <w:p>
      <w:pPr>
        <w:pStyle w:val="Compact"/>
        <w:numPr>
          <w:ilvl w:val="0"/>
          <w:numId w:val="1969"/>
        </w:numPr>
      </w:pPr>
      <w:r>
        <w:rPr>
          <w:b/>
          <w:bCs/>
        </w:rPr>
        <w:t xml:space="preserve">Prefer</w:t>
      </w:r>
      <w:r>
        <w:t xml:space="preserve"> </w:t>
      </w:r>
      <w:r>
        <w:t xml:space="preserve">environment variables (HTTP_PROXY) for CI</w:t>
      </w:r>
    </w:p>
    <w:p>
      <w:pPr>
        <w:pStyle w:val="Compact"/>
        <w:numPr>
          <w:ilvl w:val="0"/>
          <w:numId w:val="1969"/>
        </w:numPr>
      </w:pPr>
      <w:r>
        <w:rPr>
          <w:b/>
          <w:bCs/>
        </w:rPr>
        <w:t xml:space="preserve">Avoid</w:t>
      </w:r>
      <w:r>
        <w:t xml:space="preserve"> </w:t>
      </w:r>
      <w:r>
        <w:t xml:space="preserve">hardcoding credentials; use keychain or config</w:t>
      </w:r>
    </w:p>
    <w:bookmarkEnd w:id="1704"/>
    <w:bookmarkStart w:id="1705" w:name="related-concepts-240"/>
    <w:p>
      <w:pPr>
        <w:pStyle w:val="Heading4"/>
      </w:pPr>
      <w:r>
        <w:t xml:space="preserve">Related Concepts</w:t>
      </w:r>
    </w:p>
    <w:p>
      <w:pPr>
        <w:pStyle w:val="Compact"/>
        <w:numPr>
          <w:ilvl w:val="0"/>
          <w:numId w:val="1970"/>
        </w:numPr>
      </w:pPr>
      <w:r>
        <w:t xml:space="preserve">Certificate pinning, Request signing, API mocking strategy</w:t>
      </w:r>
    </w:p>
    <w:p>
      <w:r>
        <w:pict>
          <v:rect style="width:0;height:1.5pt" o:hralign="center" o:hrstd="t" o:hr="t"/>
        </w:pict>
      </w:r>
    </w:p>
    <w:bookmarkEnd w:id="1705"/>
    <w:bookmarkEnd w:id="1706"/>
    <w:bookmarkEnd w:id="1707"/>
    <w:bookmarkStart w:id="1714" w:name="download-resume"/>
    <w:p>
      <w:pPr>
        <w:pStyle w:val="Heading2"/>
      </w:pPr>
      <w:r>
        <w:t xml:space="preserve">Download Resume</w:t>
      </w:r>
    </w:p>
    <w:bookmarkStart w:id="1708" w:name="the-question-241"/>
    <w:p>
      <w:pPr>
        <w:pStyle w:val="Heading3"/>
      </w:pPr>
      <w:r>
        <w:t xml:space="preserve">1. The Question</w:t>
      </w:r>
    </w:p>
    <w:p>
      <w:pPr>
        <w:pStyle w:val="BlockText"/>
      </w:pPr>
      <w:r>
        <w:t xml:space="preserve">“How do you resume an interrupted download?”</w:t>
      </w:r>
    </w:p>
    <w:p>
      <w:r>
        <w:pict>
          <v:rect style="width:0;height:1.5pt" o:hralign="center" o:hrstd="t" o:hr="t"/>
        </w:pict>
      </w:r>
    </w:p>
    <w:bookmarkEnd w:id="1708"/>
    <w:bookmarkStart w:id="1709" w:name="how-to-describe-241"/>
    <w:p>
      <w:pPr>
        <w:pStyle w:val="Heading3"/>
      </w:pPr>
      <w:r>
        <w:t xml:space="preserve">2. How to Describe</w:t>
      </w:r>
    </w:p>
    <w:p>
      <w:pPr>
        <w:pStyle w:val="Compact"/>
        <w:numPr>
          <w:ilvl w:val="0"/>
          <w:numId w:val="1971"/>
        </w:numPr>
      </w:pPr>
      <w:r>
        <w:rPr>
          <w:b/>
          <w:bCs/>
        </w:rPr>
        <w:t xml:space="preserve">Opening statement:</w:t>
      </w:r>
      <w:r>
        <w:t xml:space="preserve"> </w:t>
      </w:r>
      <w:r>
        <w:t xml:space="preserve">“Store partial data. Use Range header. Resume from byte offset. URLSessionDownloadTask.”</w:t>
      </w:r>
    </w:p>
    <w:p>
      <w:pPr>
        <w:pStyle w:val="Compact"/>
        <w:numPr>
          <w:ilvl w:val="0"/>
          <w:numId w:val="1971"/>
        </w:numPr>
      </w:pPr>
      <w:r>
        <w:rPr>
          <w:b/>
          <w:bCs/>
        </w:rPr>
        <w:t xml:space="preserve">Key points:</w:t>
      </w:r>
    </w:p>
    <w:p>
      <w:pPr>
        <w:pStyle w:val="Compact"/>
        <w:numPr>
          <w:ilvl w:val="1"/>
          <w:numId w:val="1972"/>
        </w:numPr>
      </w:pPr>
      <w:r>
        <w:t xml:space="preserve">Range header</w:t>
      </w:r>
    </w:p>
    <w:p>
      <w:pPr>
        <w:pStyle w:val="Compact"/>
        <w:numPr>
          <w:ilvl w:val="1"/>
          <w:numId w:val="1972"/>
        </w:numPr>
      </w:pPr>
      <w:r>
        <w:t xml:space="preserve">ResumeData</w:t>
      </w:r>
    </w:p>
    <w:p>
      <w:pPr>
        <w:pStyle w:val="Compact"/>
        <w:numPr>
          <w:ilvl w:val="1"/>
          <w:numId w:val="1972"/>
        </w:numPr>
      </w:pPr>
      <w:r>
        <w:t xml:space="preserve">Byte offset</w:t>
      </w:r>
    </w:p>
    <w:p>
      <w:pPr>
        <w:pStyle w:val="Compact"/>
        <w:numPr>
          <w:ilvl w:val="1"/>
          <w:numId w:val="1972"/>
        </w:numPr>
      </w:pPr>
      <w:r>
        <w:t xml:space="preserve">Resumable</w:t>
      </w:r>
    </w:p>
    <w:p>
      <w:pPr>
        <w:pStyle w:val="Compact"/>
        <w:numPr>
          <w:ilvl w:val="0"/>
          <w:numId w:val="1971"/>
        </w:numPr>
      </w:pPr>
      <w:r>
        <w:rPr>
          <w:b/>
          <w:bCs/>
        </w:rPr>
        <w:t xml:space="preserve">Follow-up depth:</w:t>
      </w:r>
      <w:r>
        <w:t xml:space="preserve"> </w:t>
      </w:r>
      <w:r>
        <w:t xml:space="preserve">Elaborate with examples; discuss trade-offs</w:t>
      </w:r>
    </w:p>
    <w:p>
      <w:pPr>
        <w:pStyle w:val="Compact"/>
        <w:numPr>
          <w:ilvl w:val="0"/>
          <w:numId w:val="1971"/>
        </w:numPr>
      </w:pPr>
      <w:r>
        <w:rPr>
          <w:b/>
          <w:bCs/>
        </w:rPr>
        <w:t xml:space="preserve">Common pitfalls:</w:t>
      </w:r>
      <w:r>
        <w:t xml:space="preserve"> </w:t>
      </w:r>
      <w:r>
        <w:t xml:space="preserve">Confusing with similar concepts</w:t>
      </w:r>
    </w:p>
    <w:p>
      <w:r>
        <w:pict>
          <v:rect style="width:0;height:1.5pt" o:hralign="center" o:hrstd="t" o:hr="t"/>
        </w:pict>
      </w:r>
    </w:p>
    <w:bookmarkEnd w:id="1709"/>
    <w:bookmarkStart w:id="1713" w:name="how-to-use-implement-best-practices-241"/>
    <w:p>
      <w:pPr>
        <w:pStyle w:val="Heading3"/>
      </w:pPr>
      <w:r>
        <w:t xml:space="preserve">3. How to Use / Implement / Best Practices</w:t>
      </w:r>
    </w:p>
    <w:bookmarkStart w:id="1710" w:name="implementation-241"/>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downloadTask</w:t>
      </w:r>
      <w:r>
        <w:rPr>
          <w:rStyle w:val="OperatorTok"/>
        </w:rPr>
        <w:t xml:space="preserve">:</w:t>
      </w:r>
      <w:r>
        <w:rPr>
          <w:rStyle w:val="NormalTok"/>
        </w:rPr>
        <w:t xml:space="preserve"> URLSessionDownloadTask</w:t>
      </w:r>
      <w:r>
        <w:rPr>
          <w:rStyle w:val="OperatorTok"/>
        </w:rPr>
        <w:t xml:space="preserve">?</w:t>
      </w:r>
      <w:r>
        <w:br/>
      </w:r>
      <w:r>
        <w:rPr>
          <w:rStyle w:val="KeywordTok"/>
        </w:rPr>
        <w:t xml:space="preserve">var</w:t>
      </w:r>
      <w:r>
        <w:rPr>
          <w:rStyle w:val="NormalTok"/>
        </w:rPr>
        <w:t xml:space="preserve"> </w:t>
      </w:r>
      <w:r>
        <w:rPr>
          <w:rStyle w:val="VariableTok"/>
        </w:rPr>
        <w:t xml:space="preserve">resumeData</w:t>
      </w:r>
      <w:r>
        <w:rPr>
          <w:rStyle w:val="OperatorTok"/>
        </w:rPr>
        <w:t xml:space="preserve">:</w:t>
      </w:r>
      <w:r>
        <w:rPr>
          <w:rStyle w:val="NormalTok"/>
        </w:rPr>
        <w:t xml:space="preserve"> Data</w:t>
      </w:r>
      <w:r>
        <w:rPr>
          <w:rStyle w:val="OperatorTok"/>
        </w:rPr>
        <w:t xml:space="preserve">?</w:t>
      </w:r>
      <w:r>
        <w:br/>
      </w:r>
      <w:r>
        <w:br/>
      </w:r>
      <w:r>
        <w:rPr>
          <w:rStyle w:val="KeywordTok"/>
        </w:rPr>
        <w:t xml:space="preserve">func</w:t>
      </w:r>
      <w:r>
        <w:rPr>
          <w:rStyle w:val="NormalTok"/>
        </w:rPr>
        <w:t xml:space="preserve"> </w:t>
      </w:r>
      <w:r>
        <w:rPr>
          <w:rStyle w:val="FunctionTok"/>
        </w:rPr>
        <w:t xml:space="preserve">startDownload</w:t>
      </w:r>
      <w:r>
        <w:rPr>
          <w:rStyle w:val="OperatorTok"/>
        </w:rPr>
        <w:t xml:space="preserve">()</w:t>
      </w:r>
      <w:r>
        <w:rPr>
          <w:rStyle w:val="NormalTok"/>
        </w:rPr>
        <w:t xml:space="preserve"> </w:t>
      </w:r>
      <w:r>
        <w:rPr>
          <w:rStyle w:val="OperatorTok"/>
        </w:rPr>
        <w:t xml:space="preserve">{</w:t>
      </w:r>
      <w:r>
        <w:br/>
      </w:r>
      <w:r>
        <w:rPr>
          <w:rStyle w:val="NormalTok"/>
        </w:rPr>
        <w:t xml:space="preserve">    downloadTask </w:t>
      </w:r>
      <w:r>
        <w:rPr>
          <w:rStyle w:val="OperatorTok"/>
        </w:rPr>
        <w:t xml:space="preserve">=</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downloadTask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mmentTok"/>
        </w:rPr>
        <w:t xml:space="preserve">// Handle completed file at location</w:t>
      </w:r>
      <w:r>
        <w:br/>
      </w:r>
      <w:r>
        <w:rPr>
          <w:rStyle w:val="NormalTok"/>
        </w:rPr>
        <w:t xml:space="preserve">    </w:t>
      </w:r>
      <w:r>
        <w:rPr>
          <w:rStyle w:val="OperatorTok"/>
        </w:rPr>
        <w:t xml:space="preserve">}</w:t>
      </w:r>
      <w:r>
        <w:br/>
      </w:r>
      <w:r>
        <w:rPr>
          <w:rStyle w:val="NormalTok"/>
        </w:rPr>
        <w:t xml:space="preserve">    downloadTask</w:t>
      </w:r>
      <w:r>
        <w:rPr>
          <w:rStyle w:val="OperatorTok"/>
        </w:rPr>
        <w:t xml:space="preserve">?.</w:t>
      </w:r>
      <w:r>
        <w:rPr>
          <w:rStyle w:val="NormalTok"/>
        </w:rPr>
        <w:t xml:space="preserve">resume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pauseDownload</w:t>
      </w:r>
      <w:r>
        <w:rPr>
          <w:rStyle w:val="OperatorTok"/>
        </w:rPr>
        <w:t xml:space="preserve">()</w:t>
      </w:r>
      <w:r>
        <w:rPr>
          <w:rStyle w:val="NormalTok"/>
        </w:rPr>
        <w:t xml:space="preserve"> </w:t>
      </w:r>
      <w:r>
        <w:rPr>
          <w:rStyle w:val="OperatorTok"/>
        </w:rPr>
        <w:t xml:space="preserve">{</w:t>
      </w:r>
      <w:r>
        <w:br/>
      </w:r>
      <w:r>
        <w:rPr>
          <w:rStyle w:val="NormalTok"/>
        </w:rPr>
        <w:t xml:space="preserve">    downloadTask</w:t>
      </w:r>
      <w:r>
        <w:rPr>
          <w:rStyle w:val="OperatorTok"/>
        </w:rPr>
        <w:t xml:space="preserve">?.</w:t>
      </w:r>
      <w:r>
        <w:rPr>
          <w:rStyle w:val="NormalTok"/>
        </w:rPr>
        <w:t xml:space="preserve">cancel </w:t>
      </w:r>
      <w:r>
        <w:rPr>
          <w:rStyle w:val="OperatorTok"/>
        </w:rPr>
        <w:t xml:space="preserve">{</w:t>
      </w:r>
      <w:r>
        <w:rPr>
          <w:rStyle w:val="NormalTok"/>
        </w:rPr>
        <w:t xml:space="preserve"> data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resumeData </w:t>
      </w:r>
      <w:r>
        <w:rPr>
          <w:rStyle w:val="OperatorTok"/>
        </w:rPr>
        <w:t xml:space="preserve">=</w:t>
      </w:r>
      <w:r>
        <w:rPr>
          <w:rStyle w:val="NormalTok"/>
        </w:rPr>
        <w:t xml:space="preserve"> data</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resumeDownload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resumeData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downloadTask </w:t>
      </w:r>
      <w:r>
        <w:rPr>
          <w:rStyle w:val="OperatorTok"/>
        </w:rPr>
        <w:t xml:space="preserve">=</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downloadTask</w:t>
      </w:r>
      <w:r>
        <w:rPr>
          <w:rStyle w:val="OperatorTok"/>
        </w:rPr>
        <w:t xml:space="preserve">(</w:t>
      </w:r>
      <w:r>
        <w:rPr>
          <w:rStyle w:val="NormalTok"/>
        </w:rPr>
        <w:t xml:space="preserve">withResumeData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mmentTok"/>
        </w:rPr>
        <w:t xml:space="preserve">// Handle completed file</w:t>
      </w:r>
      <w:r>
        <w:br/>
      </w:r>
      <w:r>
        <w:rPr>
          <w:rStyle w:val="NormalTok"/>
        </w:rPr>
        <w:t xml:space="preserve">    </w:t>
      </w:r>
      <w:r>
        <w:rPr>
          <w:rStyle w:val="OperatorTok"/>
        </w:rPr>
        <w:t xml:space="preserve">}</w:t>
      </w:r>
      <w:r>
        <w:br/>
      </w:r>
      <w:r>
        <w:rPr>
          <w:rStyle w:val="NormalTok"/>
        </w:rPr>
        <w:t xml:space="preserve">    downloadTask</w:t>
      </w:r>
      <w:r>
        <w:rPr>
          <w:rStyle w:val="OperatorTok"/>
        </w:rPr>
        <w:t xml:space="preserve">?.</w:t>
      </w:r>
      <w:r>
        <w:rPr>
          <w:rStyle w:val="NormalTok"/>
        </w:rPr>
        <w:t xml:space="preserve">resume</w:t>
      </w:r>
      <w:r>
        <w:rPr>
          <w:rStyle w:val="OperatorTok"/>
        </w:rPr>
        <w:t xml:space="preserve">()</w:t>
      </w:r>
      <w:r>
        <w:br/>
      </w:r>
      <w:r>
        <w:rPr>
          <w:rStyle w:val="NormalTok"/>
        </w:rPr>
        <w:t xml:space="preserve">    resumeData </w:t>
      </w:r>
      <w:r>
        <w:rPr>
          <w:rStyle w:val="OperatorTok"/>
        </w:rPr>
        <w:t xml:space="preserve">=</w:t>
      </w:r>
      <w:r>
        <w:rPr>
          <w:rStyle w:val="NormalTok"/>
        </w:rPr>
        <w:t xml:space="preserve"> </w:t>
      </w:r>
      <w:r>
        <w:rPr>
          <w:rStyle w:val="KeywordTok"/>
        </w:rPr>
        <w:t xml:space="preserve">nil</w:t>
      </w:r>
      <w:r>
        <w:br/>
      </w:r>
      <w:r>
        <w:rPr>
          <w:rStyle w:val="OperatorTok"/>
        </w:rPr>
        <w:t xml:space="preserve">}</w:t>
      </w:r>
    </w:p>
    <w:bookmarkEnd w:id="1710"/>
    <w:bookmarkStart w:id="1711" w:name="best-practices-241"/>
    <w:p>
      <w:pPr>
        <w:pStyle w:val="Heading4"/>
      </w:pPr>
      <w:r>
        <w:t xml:space="preserve">Best Practices</w:t>
      </w:r>
    </w:p>
    <w:p>
      <w:pPr>
        <w:pStyle w:val="Compact"/>
        <w:numPr>
          <w:ilvl w:val="0"/>
          <w:numId w:val="1973"/>
        </w:numPr>
      </w:pPr>
      <w:r>
        <w:rPr>
          <w:b/>
          <w:bCs/>
        </w:rPr>
        <w:t xml:space="preserve">Use</w:t>
      </w:r>
      <w:r>
        <w:t xml:space="preserve"> </w:t>
      </w:r>
      <w:r>
        <w:t xml:space="preserve">URLSessionDownloadTask.cancel(byProducingResumeData:) to get resumable data</w:t>
      </w:r>
    </w:p>
    <w:p>
      <w:pPr>
        <w:pStyle w:val="Compact"/>
        <w:numPr>
          <w:ilvl w:val="0"/>
          <w:numId w:val="1973"/>
        </w:numPr>
      </w:pPr>
      <w:r>
        <w:rPr>
          <w:b/>
          <w:bCs/>
        </w:rPr>
        <w:t xml:space="preserve">Use</w:t>
      </w:r>
      <w:r>
        <w:t xml:space="preserve"> </w:t>
      </w:r>
      <w:r>
        <w:t xml:space="preserve">downloadTask(withResumeData:) to continue from byte offset</w:t>
      </w:r>
    </w:p>
    <w:p>
      <w:pPr>
        <w:pStyle w:val="Compact"/>
        <w:numPr>
          <w:ilvl w:val="0"/>
          <w:numId w:val="1973"/>
        </w:numPr>
      </w:pPr>
      <w:r>
        <w:rPr>
          <w:b/>
          <w:bCs/>
        </w:rPr>
        <w:t xml:space="preserve">Prefer</w:t>
      </w:r>
      <w:r>
        <w:t xml:space="preserve"> </w:t>
      </w:r>
      <w:r>
        <w:t xml:space="preserve">storing resumeData to disk for app restarts</w:t>
      </w:r>
    </w:p>
    <w:p>
      <w:pPr>
        <w:pStyle w:val="Compact"/>
        <w:numPr>
          <w:ilvl w:val="0"/>
          <w:numId w:val="1973"/>
        </w:numPr>
      </w:pPr>
      <w:r>
        <w:rPr>
          <w:b/>
          <w:bCs/>
        </w:rPr>
        <w:t xml:space="preserve">Avoid</w:t>
      </w:r>
      <w:r>
        <w:t xml:space="preserve"> </w:t>
      </w:r>
      <w:r>
        <w:t xml:space="preserve">assuming server supports Range; check Accept-Ranges header</w:t>
      </w:r>
    </w:p>
    <w:bookmarkEnd w:id="1711"/>
    <w:bookmarkStart w:id="1712" w:name="related-concepts-241"/>
    <w:p>
      <w:pPr>
        <w:pStyle w:val="Heading4"/>
      </w:pPr>
      <w:r>
        <w:t xml:space="preserve">Related Concepts</w:t>
      </w:r>
    </w:p>
    <w:p>
      <w:pPr>
        <w:pStyle w:val="Compact"/>
        <w:numPr>
          <w:ilvl w:val="0"/>
          <w:numId w:val="1974"/>
        </w:numPr>
      </w:pPr>
      <w:r>
        <w:t xml:space="preserve">Chunked transfer, Connection pooling, Response caching</w:t>
      </w:r>
    </w:p>
    <w:p>
      <w:r>
        <w:pict>
          <v:rect style="width:0;height:1.5pt" o:hralign="center" o:hrstd="t" o:hr="t"/>
        </w:pict>
      </w:r>
    </w:p>
    <w:bookmarkEnd w:id="1712"/>
    <w:bookmarkEnd w:id="1713"/>
    <w:bookmarkEnd w:id="1714"/>
    <w:bookmarkStart w:id="1721" w:name="requestresponse-logging"/>
    <w:p>
      <w:pPr>
        <w:pStyle w:val="Heading2"/>
      </w:pPr>
      <w:r>
        <w:t xml:space="preserve">Request/Response Logging</w:t>
      </w:r>
    </w:p>
    <w:bookmarkStart w:id="1715" w:name="the-question-242"/>
    <w:p>
      <w:pPr>
        <w:pStyle w:val="Heading3"/>
      </w:pPr>
      <w:r>
        <w:t xml:space="preserve">1. The Question</w:t>
      </w:r>
    </w:p>
    <w:p>
      <w:pPr>
        <w:pStyle w:val="BlockText"/>
      </w:pPr>
      <w:r>
        <w:t xml:space="preserve">“How do you log requests and responses for debugging?”</w:t>
      </w:r>
    </w:p>
    <w:p>
      <w:r>
        <w:pict>
          <v:rect style="width:0;height:1.5pt" o:hralign="center" o:hrstd="t" o:hr="t"/>
        </w:pict>
      </w:r>
    </w:p>
    <w:bookmarkEnd w:id="1715"/>
    <w:bookmarkStart w:id="1716" w:name="how-to-describe-242"/>
    <w:p>
      <w:pPr>
        <w:pStyle w:val="Heading3"/>
      </w:pPr>
      <w:r>
        <w:t xml:space="preserve">2. How to Describe</w:t>
      </w:r>
    </w:p>
    <w:p>
      <w:pPr>
        <w:pStyle w:val="Compact"/>
        <w:numPr>
          <w:ilvl w:val="0"/>
          <w:numId w:val="1975"/>
        </w:numPr>
      </w:pPr>
      <w:r>
        <w:rPr>
          <w:b/>
          <w:bCs/>
        </w:rPr>
        <w:t xml:space="preserve">Opening statement:</w:t>
      </w:r>
      <w:r>
        <w:t xml:space="preserve"> </w:t>
      </w:r>
      <w:r>
        <w:t xml:space="preserve">“URLProtocol or URLSession delegate. Log URL, headers, body (redact secrets). Dev only.”</w:t>
      </w:r>
    </w:p>
    <w:p>
      <w:pPr>
        <w:pStyle w:val="Compact"/>
        <w:numPr>
          <w:ilvl w:val="0"/>
          <w:numId w:val="1975"/>
        </w:numPr>
      </w:pPr>
      <w:r>
        <w:rPr>
          <w:b/>
          <w:bCs/>
        </w:rPr>
        <w:t xml:space="preserve">Key points:</w:t>
      </w:r>
    </w:p>
    <w:p>
      <w:pPr>
        <w:pStyle w:val="Compact"/>
        <w:numPr>
          <w:ilvl w:val="1"/>
          <w:numId w:val="1976"/>
        </w:numPr>
      </w:pPr>
      <w:r>
        <w:t xml:space="preserve">URLProtocol</w:t>
      </w:r>
    </w:p>
    <w:p>
      <w:pPr>
        <w:pStyle w:val="Compact"/>
        <w:numPr>
          <w:ilvl w:val="1"/>
          <w:numId w:val="1976"/>
        </w:numPr>
      </w:pPr>
      <w:r>
        <w:t xml:space="preserve">Delegate</w:t>
      </w:r>
    </w:p>
    <w:p>
      <w:pPr>
        <w:pStyle w:val="Compact"/>
        <w:numPr>
          <w:ilvl w:val="1"/>
          <w:numId w:val="1976"/>
        </w:numPr>
      </w:pPr>
      <w:r>
        <w:t xml:space="preserve">Redaction</w:t>
      </w:r>
    </w:p>
    <w:p>
      <w:pPr>
        <w:pStyle w:val="Compact"/>
        <w:numPr>
          <w:ilvl w:val="1"/>
          <w:numId w:val="1976"/>
        </w:numPr>
      </w:pPr>
      <w:r>
        <w:t xml:space="preserve">Dev only</w:t>
      </w:r>
    </w:p>
    <w:p>
      <w:pPr>
        <w:pStyle w:val="Compact"/>
        <w:numPr>
          <w:ilvl w:val="0"/>
          <w:numId w:val="1975"/>
        </w:numPr>
      </w:pPr>
      <w:r>
        <w:rPr>
          <w:b/>
          <w:bCs/>
        </w:rPr>
        <w:t xml:space="preserve">Follow-up depth:</w:t>
      </w:r>
      <w:r>
        <w:t xml:space="preserve"> </w:t>
      </w:r>
      <w:r>
        <w:t xml:space="preserve">Elaborate with examples; discuss trade-offs</w:t>
      </w:r>
    </w:p>
    <w:p>
      <w:pPr>
        <w:pStyle w:val="Compact"/>
        <w:numPr>
          <w:ilvl w:val="0"/>
          <w:numId w:val="1975"/>
        </w:numPr>
      </w:pPr>
      <w:r>
        <w:rPr>
          <w:b/>
          <w:bCs/>
        </w:rPr>
        <w:t xml:space="preserve">Common pitfalls:</w:t>
      </w:r>
      <w:r>
        <w:t xml:space="preserve"> </w:t>
      </w:r>
      <w:r>
        <w:t xml:space="preserve">Confusing with similar concepts</w:t>
      </w:r>
    </w:p>
    <w:p>
      <w:r>
        <w:pict>
          <v:rect style="width:0;height:1.5pt" o:hralign="center" o:hrstd="t" o:hr="t"/>
        </w:pict>
      </w:r>
    </w:p>
    <w:bookmarkEnd w:id="1716"/>
    <w:bookmarkStart w:id="1720" w:name="how-to-use-implement-best-practices-242"/>
    <w:p>
      <w:pPr>
        <w:pStyle w:val="Heading3"/>
      </w:pPr>
      <w:r>
        <w:t xml:space="preserve">3. How to Use / Implement / Best Practices</w:t>
      </w:r>
    </w:p>
    <w:bookmarkStart w:id="1717" w:name="implementation-242"/>
    <w:p>
      <w:pPr>
        <w:pStyle w:val="Heading4"/>
      </w:pPr>
      <w:r>
        <w:t xml:space="preserve">Implementation</w:t>
      </w:r>
    </w:p>
    <w:p>
      <w:pPr>
        <w:pStyle w:val="SourceCode"/>
      </w:pPr>
      <w:r>
        <w:rPr>
          <w:rStyle w:val="KeywordTok"/>
        </w:rPr>
        <w:t xml:space="preserve">class</w:t>
      </w:r>
      <w:r>
        <w:rPr>
          <w:rStyle w:val="NormalTok"/>
        </w:rPr>
        <w:t xml:space="preserve"> LoggingURLProtocol</w:t>
      </w:r>
      <w:r>
        <w:rPr>
          <w:rStyle w:val="OperatorTok"/>
        </w:rPr>
        <w:t xml:space="preserve">:</w:t>
      </w:r>
      <w:r>
        <w:rPr>
          <w:rStyle w:val="NormalTok"/>
        </w:rPr>
        <w:t xml:space="preserve"> </w:t>
      </w:r>
      <w:r>
        <w:rPr>
          <w:rStyle w:val="DataTypeTok"/>
        </w:rPr>
        <w:t xml:space="preserve">URLProtocol</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startLoading</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"[Request] </w:t>
      </w:r>
      <w:r>
        <w:rPr>
          <w:rStyle w:val="ErrorTok"/>
        </w:rPr>
        <w:t xml:space="preserve">\(</w:t>
      </w:r>
      <w:r>
        <w:rPr>
          <w:rStyle w:val="StringTok"/>
        </w:rPr>
        <w:t xml:space="preserve">request.httpMethod ?? "") </w:t>
      </w:r>
      <w:r>
        <w:rPr>
          <w:rStyle w:val="ErrorTok"/>
        </w:rPr>
        <w:t xml:space="preserve">\(</w:t>
      </w:r>
      <w:r>
        <w:rPr>
          <w:rStyle w:val="StringTok"/>
        </w:rPr>
        <w:t xml:space="preserve">request.url?.absoluteString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httpBody</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str</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data</w:t>
      </w:r>
      <w:r>
        <w:rPr>
          <w:rStyle w:val="OperatorTok"/>
        </w:rPr>
        <w:t xml:space="preserve">:</w:t>
      </w:r>
      <w:r>
        <w:rPr>
          <w:rStyle w:val="NormalTok"/>
        </w:rPr>
        <w:t xml:space="preserve"> body</w:t>
      </w:r>
      <w:r>
        <w:rPr>
          <w:rStyle w:val="OperatorTok"/>
        </w:rPr>
        <w:t xml:space="preserve">,</w:t>
      </w:r>
      <w:r>
        <w:rPr>
          <w:rStyle w:val="NormalTok"/>
        </w:rPr>
        <w:t xml:space="preserve"> encoding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"[Body] </w:t>
      </w:r>
      <w:r>
        <w:rPr>
          <w:rStyle w:val="ErrorTok"/>
        </w:rPr>
        <w:t xml:space="preserve">\(</w:t>
      </w:r>
      <w:r>
        <w:rPr>
          <w:rStyle w:val="StringTok"/>
        </w:rPr>
        <w:t xml:space="preserve">redactSecrets(str))"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Delegate to default loading, then log response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Or URLSessionTaskDelegate</w:t>
      </w:r>
      <w:r>
        <w:br/>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rPr>
          <w:rStyle w:val="NormalTok"/>
        </w:rPr>
        <w:t xml:space="preserve"> </w:t>
      </w:r>
      <w:r>
        <w:rPr>
          <w:rStyle w:val="VariableTok"/>
        </w:rPr>
        <w:t xml:space="preserve">task</w:t>
      </w:r>
      <w:r>
        <w:rPr>
          <w:rStyle w:val="OperatorTok"/>
        </w:rPr>
        <w:t xml:space="preserve">:</w:t>
      </w:r>
      <w:r>
        <w:rPr>
          <w:rStyle w:val="NormalTok"/>
        </w:rPr>
        <w:t xml:space="preserve"> </w:t>
      </w:r>
      <w:r>
        <w:rPr>
          <w:rStyle w:val="DataTypeTok"/>
        </w:rPr>
        <w:t xml:space="preserve">URLSessionTask</w:t>
      </w:r>
      <w:r>
        <w:rPr>
          <w:rStyle w:val="OperatorTok"/>
        </w:rPr>
        <w:t xml:space="preserve">,</w:t>
      </w:r>
      <w:r>
        <w:rPr>
          <w:rStyle w:val="NormalTok"/>
        </w:rPr>
        <w:t xml:space="preserve"> </w:t>
      </w:r>
      <w:r>
        <w:rPr>
          <w:rStyle w:val="VariableTok"/>
        </w:rPr>
        <w:t xml:space="preserve">didFinishCollecting</w:t>
      </w:r>
      <w:r>
        <w:rPr>
          <w:rStyle w:val="NormalTok"/>
        </w:rPr>
        <w:t xml:space="preserve"> </w:t>
      </w:r>
      <w:r>
        <w:rPr>
          <w:rStyle w:val="VariableTok"/>
        </w:rPr>
        <w:t xml:space="preserve">metrics</w:t>
      </w:r>
      <w:r>
        <w:rPr>
          <w:rStyle w:val="OperatorTok"/>
        </w:rPr>
        <w:t xml:space="preserve">:</w:t>
      </w:r>
      <w:r>
        <w:rPr>
          <w:rStyle w:val="NormalTok"/>
        </w:rPr>
        <w:t xml:space="preserve"> </w:t>
      </w:r>
      <w:r>
        <w:rPr>
          <w:rStyle w:val="DataTypeTok"/>
        </w:rPr>
        <w:t xml:space="preserve">URLSessionTaskMetrics</w:t>
      </w:r>
      <w:r>
        <w:rPr>
          <w:rStyle w:val="Operator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transactionMetrics</w:t>
      </w:r>
      <w:r>
        <w:rPr>
          <w:rStyle w:val="OperatorTok"/>
        </w:rPr>
        <w:t xml:space="preserve">.</w:t>
      </w:r>
      <w:r>
        <w:rPr>
          <w:rStyle w:val="NormalTok"/>
        </w:rPr>
        <w:t xml:space="preserve">forEach </w:t>
      </w:r>
      <w:r>
        <w:rPr>
          <w:rStyle w:val="OperatorTok"/>
        </w:rPr>
        <w:t xml:space="preserve">{</w:t>
      </w:r>
      <w:r>
        <w:rPr>
          <w:rStyle w:val="NormalTok"/>
        </w:rPr>
        <w:t xml:space="preserve"> print</w:t>
      </w:r>
      <w:r>
        <w:rPr>
          <w:rStyle w:val="OperatorTok"/>
        </w:rPr>
        <w:t xml:space="preserve">(</w:t>
      </w:r>
      <w:r>
        <w:rPr>
          <w:rStyle w:val="StringTok"/>
        </w:rPr>
        <w:t xml:space="preserve">"</w:t>
      </w:r>
      <w:r>
        <w:rPr>
          <w:rStyle w:val="ErrorTok"/>
        </w:rPr>
        <w:t xml:space="preserve">\(</w:t>
      </w:r>
      <w:r>
        <w:rPr>
          <w:rStyle w:val="SpecialStringTok"/>
        </w:rPr>
        <w:t xml:space="preserve">$</w:t>
      </w:r>
      <w:r>
        <w:rPr>
          <w:rStyle w:val="StringTok"/>
        </w:rPr>
        <w:t xml:space="preserve">0.request.url?.absoluteString ?? "") - </w:t>
      </w:r>
      <w:r>
        <w:rPr>
          <w:rStyle w:val="ErrorTok"/>
        </w:rPr>
        <w:t xml:space="preserve">\(</w:t>
      </w:r>
      <w:r>
        <w:rPr>
          <w:rStyle w:val="SpecialStringTok"/>
        </w:rPr>
        <w:t xml:space="preserve">$</w:t>
      </w:r>
      <w:r>
        <w:rPr>
          <w:rStyle w:val="StringTok"/>
        </w:rPr>
        <w:t xml:space="preserve">0.response?.url ??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717"/>
    <w:bookmarkStart w:id="1718" w:name="best-practices-242"/>
    <w:p>
      <w:pPr>
        <w:pStyle w:val="Heading4"/>
      </w:pPr>
      <w:r>
        <w:t xml:space="preserve">Best Practices</w:t>
      </w:r>
    </w:p>
    <w:p>
      <w:pPr>
        <w:pStyle w:val="Compact"/>
        <w:numPr>
          <w:ilvl w:val="0"/>
          <w:numId w:val="1977"/>
        </w:numPr>
      </w:pPr>
      <w:r>
        <w:rPr>
          <w:b/>
          <w:bCs/>
        </w:rPr>
        <w:t xml:space="preserve">Use</w:t>
      </w:r>
      <w:r>
        <w:t xml:space="preserve"> </w:t>
      </w:r>
      <w:r>
        <w:t xml:space="preserve">URLProtocol or URLSession delegate for request/response logging</w:t>
      </w:r>
    </w:p>
    <w:p>
      <w:pPr>
        <w:pStyle w:val="Compact"/>
        <w:numPr>
          <w:ilvl w:val="0"/>
          <w:numId w:val="1977"/>
        </w:numPr>
      </w:pPr>
      <w:r>
        <w:rPr>
          <w:b/>
          <w:bCs/>
        </w:rPr>
        <w:t xml:space="preserve">Use</w:t>
      </w:r>
      <w:r>
        <w:t xml:space="preserve"> </w:t>
      </w:r>
      <w:r>
        <w:t xml:space="preserve">redaction for Authorization, tokens, and sensitive headers</w:t>
      </w:r>
    </w:p>
    <w:p>
      <w:pPr>
        <w:pStyle w:val="Compact"/>
        <w:numPr>
          <w:ilvl w:val="0"/>
          <w:numId w:val="1977"/>
        </w:numPr>
      </w:pPr>
      <w:r>
        <w:rPr>
          <w:b/>
          <w:bCs/>
        </w:rPr>
        <w:t xml:space="preserve">Prefer</w:t>
      </w:r>
      <w:r>
        <w:t xml:space="preserve"> </w:t>
      </w:r>
      <w:r>
        <w:t xml:space="preserve">dev/debug builds only; disable in release</w:t>
      </w:r>
    </w:p>
    <w:p>
      <w:pPr>
        <w:pStyle w:val="Compact"/>
        <w:numPr>
          <w:ilvl w:val="0"/>
          <w:numId w:val="1977"/>
        </w:numPr>
      </w:pPr>
      <w:r>
        <w:rPr>
          <w:b/>
          <w:bCs/>
        </w:rPr>
        <w:t xml:space="preserve">Avoid</w:t>
      </w:r>
      <w:r>
        <w:t xml:space="preserve"> </w:t>
      </w:r>
      <w:r>
        <w:t xml:space="preserve">logging full bodies in production; use sampling if needed</w:t>
      </w:r>
    </w:p>
    <w:bookmarkEnd w:id="1718"/>
    <w:bookmarkStart w:id="1719" w:name="related-concepts-242"/>
    <w:p>
      <w:pPr>
        <w:pStyle w:val="Heading4"/>
      </w:pPr>
      <w:r>
        <w:t xml:space="preserve">Related Concepts</w:t>
      </w:r>
    </w:p>
    <w:p>
      <w:pPr>
        <w:pStyle w:val="Compact"/>
        <w:numPr>
          <w:ilvl w:val="0"/>
          <w:numId w:val="1978"/>
        </w:numPr>
      </w:pPr>
      <w:r>
        <w:t xml:space="preserve">Logging levels, Secrets management, Proxy configuration</w:t>
      </w:r>
    </w:p>
    <w:p>
      <w:r>
        <w:pict>
          <v:rect style="width:0;height:1.5pt" o:hralign="center" o:hrstd="t" o:hr="t"/>
        </w:pict>
      </w:r>
    </w:p>
    <w:bookmarkEnd w:id="1719"/>
    <w:bookmarkEnd w:id="1720"/>
    <w:bookmarkEnd w:id="1721"/>
    <w:bookmarkStart w:id="1728" w:name="api-mocking-strategy"/>
    <w:p>
      <w:pPr>
        <w:pStyle w:val="Heading2"/>
      </w:pPr>
      <w:r>
        <w:t xml:space="preserve">API Mocking Strategy</w:t>
      </w:r>
    </w:p>
    <w:bookmarkStart w:id="1722" w:name="the-question-243"/>
    <w:p>
      <w:pPr>
        <w:pStyle w:val="Heading3"/>
      </w:pPr>
      <w:r>
        <w:t xml:space="preserve">1. The Question</w:t>
      </w:r>
    </w:p>
    <w:p>
      <w:pPr>
        <w:pStyle w:val="BlockText"/>
      </w:pPr>
      <w:r>
        <w:t xml:space="preserve">“How do you mock APIs for development?”</w:t>
      </w:r>
    </w:p>
    <w:p>
      <w:r>
        <w:pict>
          <v:rect style="width:0;height:1.5pt" o:hralign="center" o:hrstd="t" o:hr="t"/>
        </w:pict>
      </w:r>
    </w:p>
    <w:bookmarkEnd w:id="1722"/>
    <w:bookmarkStart w:id="1723" w:name="how-to-describe-243"/>
    <w:p>
      <w:pPr>
        <w:pStyle w:val="Heading3"/>
      </w:pPr>
      <w:r>
        <w:t xml:space="preserve">2. How to Describe</w:t>
      </w:r>
    </w:p>
    <w:p>
      <w:pPr>
        <w:pStyle w:val="Compact"/>
        <w:numPr>
          <w:ilvl w:val="0"/>
          <w:numId w:val="1979"/>
        </w:numPr>
      </w:pPr>
      <w:r>
        <w:rPr>
          <w:b/>
          <w:bCs/>
        </w:rPr>
        <w:t xml:space="preserve">Opening statement:</w:t>
      </w:r>
      <w:r>
        <w:t xml:space="preserve"> </w:t>
      </w:r>
      <w:r>
        <w:t xml:space="preserve">“URLProtocol, mock server, or stub layer. Switch via config. Same interface as real.”</w:t>
      </w:r>
    </w:p>
    <w:p>
      <w:pPr>
        <w:pStyle w:val="Compact"/>
        <w:numPr>
          <w:ilvl w:val="0"/>
          <w:numId w:val="1979"/>
        </w:numPr>
      </w:pPr>
      <w:r>
        <w:rPr>
          <w:b/>
          <w:bCs/>
        </w:rPr>
        <w:t xml:space="preserve">Key points:</w:t>
      </w:r>
    </w:p>
    <w:p>
      <w:pPr>
        <w:pStyle w:val="Compact"/>
        <w:numPr>
          <w:ilvl w:val="1"/>
          <w:numId w:val="1980"/>
        </w:numPr>
      </w:pPr>
      <w:r>
        <w:t xml:space="preserve">URLProtocol</w:t>
      </w:r>
    </w:p>
    <w:p>
      <w:pPr>
        <w:pStyle w:val="Compact"/>
        <w:numPr>
          <w:ilvl w:val="1"/>
          <w:numId w:val="1980"/>
        </w:numPr>
      </w:pPr>
      <w:r>
        <w:t xml:space="preserve">Stub</w:t>
      </w:r>
    </w:p>
    <w:p>
      <w:pPr>
        <w:pStyle w:val="Compact"/>
        <w:numPr>
          <w:ilvl w:val="1"/>
          <w:numId w:val="1980"/>
        </w:numPr>
      </w:pPr>
      <w:r>
        <w:t xml:space="preserve">Config switch</w:t>
      </w:r>
    </w:p>
    <w:p>
      <w:pPr>
        <w:pStyle w:val="Compact"/>
        <w:numPr>
          <w:ilvl w:val="1"/>
          <w:numId w:val="1980"/>
        </w:numPr>
      </w:pPr>
      <w:r>
        <w:t xml:space="preserve">Consistency</w:t>
      </w:r>
    </w:p>
    <w:p>
      <w:pPr>
        <w:pStyle w:val="Compact"/>
        <w:numPr>
          <w:ilvl w:val="0"/>
          <w:numId w:val="1979"/>
        </w:numPr>
      </w:pPr>
      <w:r>
        <w:rPr>
          <w:b/>
          <w:bCs/>
        </w:rPr>
        <w:t xml:space="preserve">Follow-up depth:</w:t>
      </w:r>
      <w:r>
        <w:t xml:space="preserve"> </w:t>
      </w:r>
      <w:r>
        <w:t xml:space="preserve">Elaborate with examples; discuss trade-offs</w:t>
      </w:r>
    </w:p>
    <w:p>
      <w:pPr>
        <w:pStyle w:val="Compact"/>
        <w:numPr>
          <w:ilvl w:val="0"/>
          <w:numId w:val="1979"/>
        </w:numPr>
      </w:pPr>
      <w:r>
        <w:rPr>
          <w:b/>
          <w:bCs/>
        </w:rPr>
        <w:t xml:space="preserve">Common pitfalls:</w:t>
      </w:r>
      <w:r>
        <w:t xml:space="preserve"> </w:t>
      </w:r>
      <w:r>
        <w:t xml:space="preserve">Confusing with similar concepts</w:t>
      </w:r>
    </w:p>
    <w:p>
      <w:r>
        <w:pict>
          <v:rect style="width:0;height:1.5pt" o:hralign="center" o:hrstd="t" o:hr="t"/>
        </w:pict>
      </w:r>
    </w:p>
    <w:bookmarkEnd w:id="1723"/>
    <w:bookmarkStart w:id="1727" w:name="how-to-use-implement-best-practices-243"/>
    <w:p>
      <w:pPr>
        <w:pStyle w:val="Heading3"/>
      </w:pPr>
      <w:r>
        <w:t xml:space="preserve">3. How to Use / Implement / Best Practices</w:t>
      </w:r>
    </w:p>
    <w:bookmarkStart w:id="1724" w:name="implementation-243"/>
    <w:p>
      <w:pPr>
        <w:pStyle w:val="Heading4"/>
      </w:pPr>
      <w:r>
        <w:t xml:space="preserve">Implementation</w:t>
      </w:r>
    </w:p>
    <w:p>
      <w:pPr>
        <w:pStyle w:val="SourceCode"/>
      </w:pPr>
      <w:r>
        <w:rPr>
          <w:rStyle w:val="CommentTok"/>
        </w:rPr>
        <w:t xml:space="preserve">// URLProtocol to intercept and stub</w:t>
      </w:r>
      <w:r>
        <w:br/>
      </w:r>
      <w:r>
        <w:rPr>
          <w:rStyle w:val="KeywordTok"/>
        </w:rPr>
        <w:t xml:space="preserve">class</w:t>
      </w:r>
      <w:r>
        <w:rPr>
          <w:rStyle w:val="NormalTok"/>
        </w:rPr>
        <w:t xml:space="preserve"> MockURLProtocol</w:t>
      </w:r>
      <w:r>
        <w:rPr>
          <w:rStyle w:val="OperatorTok"/>
        </w:rPr>
        <w:t xml:space="preserve">:</w:t>
      </w:r>
      <w:r>
        <w:rPr>
          <w:rStyle w:val="NormalTok"/>
        </w:rPr>
        <w:t xml:space="preserve"> </w:t>
      </w:r>
      <w:r>
        <w:rPr>
          <w:rStyle w:val="DataTypeTok"/>
        </w:rPr>
        <w:t xml:space="preserve">URLProtocol</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mockResponses</w:t>
      </w:r>
      <w:r>
        <w:rPr>
          <w:rStyle w:val="OperatorTok"/>
        </w:rPr>
        <w:t xml:space="preserve">:</w:t>
      </w:r>
      <w:r>
        <w:rPr>
          <w:rStyle w:val="NormalTok"/>
        </w:rPr>
        <w:t xml:space="preserve"> </w:t>
      </w:r>
      <w:r>
        <w:rPr>
          <w:rStyle w:val="OperatorTok"/>
        </w:rPr>
        <w:t xml:space="preserve">[</w:t>
      </w:r>
      <w:r>
        <w:rPr>
          <w:rStyle w:val="NormalTok"/>
        </w:rPr>
        <w:t xml:space="preserve">URL</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URLResponse</w:t>
      </w:r>
      <w:r>
        <w:rPr>
          <w:rStyle w:val="OperatorTok"/>
        </w:rPr>
        <w:t xml:space="preserve">?,</w:t>
      </w:r>
      <w:r>
        <w:rPr>
          <w:rStyle w:val="NormalTok"/>
        </w:rPr>
        <w:t xml:space="preserve"> Error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class</w:t>
      </w:r>
      <w:r>
        <w:rPr>
          <w:rStyle w:val="NormalTok"/>
        </w:rPr>
        <w:t xml:space="preserve"> </w:t>
      </w:r>
      <w:r>
        <w:rPr>
          <w:rStyle w:val="KeywordTok"/>
        </w:rPr>
        <w:t xml:space="preserve">func</w:t>
      </w:r>
      <w:r>
        <w:rPr>
          <w:rStyle w:val="NormalTok"/>
        </w:rPr>
        <w:t xml:space="preserve"> canInit</w:t>
      </w:r>
      <w:r>
        <w:rPr>
          <w:rStyle w:val="OperatorTok"/>
        </w:rPr>
        <w:t xml:space="preserve">(</w:t>
      </w:r>
      <w:r>
        <w:rPr>
          <w:rStyle w:val="VariableTok"/>
        </w:rPr>
        <w:t xml:space="preserve">with</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URLRequest</w:t>
      </w:r>
      <w:r>
        <w:rPr>
          <w:rStyle w:val="OperatorTok"/>
        </w:rPr>
        <w:t xml:space="preserve">)</w:t>
      </w:r>
      <w:r>
        <w:rPr>
          <w:rStyle w:val="NormalTok"/>
        </w:rPr>
        <w:t xml:space="preserve"> </w:t>
      </w:r>
      <w:r>
        <w:rPr>
          <w:rStyle w:val="OperatorTok"/>
        </w:rPr>
        <w:t xml:space="preserve">-&gt;</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class</w:t>
      </w:r>
      <w:r>
        <w:rPr>
          <w:rStyle w:val="NormalTok"/>
        </w:rPr>
        <w:t xml:space="preserve"> </w:t>
      </w:r>
      <w:r>
        <w:rPr>
          <w:rStyle w:val="KeywordTok"/>
        </w:rPr>
        <w:t xml:space="preserve">func</w:t>
      </w:r>
      <w:r>
        <w:rPr>
          <w:rStyle w:val="NormalTok"/>
        </w:rPr>
        <w:t xml:space="preserve"> canonicalRequest</w:t>
      </w:r>
      <w:r>
        <w:rPr>
          <w:rStyle w:val="OperatorTok"/>
        </w:rPr>
        <w:t xml:space="preserve">(</w:t>
      </w:r>
      <w:r>
        <w:rPr>
          <w:rStyle w:val="VariableTok"/>
        </w:rPr>
        <w:t xml:space="preserve">for</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URLRequest</w:t>
      </w:r>
      <w:r>
        <w:rPr>
          <w:rStyle w:val="OperatorTok"/>
        </w:rPr>
        <w:t xml:space="preserve">)</w:t>
      </w:r>
      <w:r>
        <w:rPr>
          <w:rStyle w:val="NormalTok"/>
        </w:rPr>
        <w:t xml:space="preserve"> </w:t>
      </w:r>
      <w:r>
        <w:rPr>
          <w:rStyle w:val="OperatorTok"/>
        </w:rPr>
        <w:t xml:space="preserve">-&gt;</w:t>
      </w:r>
      <w:r>
        <w:rPr>
          <w:rStyle w:val="NormalTok"/>
        </w:rPr>
        <w:t xml:space="preserve"> URLRequest </w:t>
      </w:r>
      <w:r>
        <w:rPr>
          <w:rStyle w:val="OperatorTok"/>
        </w:rPr>
        <w:t xml:space="preserve">{</w:t>
      </w:r>
      <w:r>
        <w:rPr>
          <w:rStyle w:val="NormalTok"/>
        </w:rPr>
        <w:t xml:space="preserve"> request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startLoading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response</w:t>
      </w:r>
      <w:r>
        <w:rPr>
          <w:rStyle w:val="OperatorTok"/>
        </w:rPr>
        <w:t xml:space="preserve">,</w:t>
      </w:r>
      <w:r>
        <w:rPr>
          <w:rStyle w:val="NormalTok"/>
        </w:rPr>
        <w:t xml:space="preserve"> error</w:t>
      </w:r>
      <w:r>
        <w:rPr>
          <w:rStyle w:val="OperatorTok"/>
        </w:rPr>
        <w:t xml:space="preserve">)</w:t>
      </w:r>
      <w:r>
        <w:rPr>
          <w:rStyle w:val="NormalTok"/>
        </w:rPr>
        <w:t xml:space="preserve"> </w:t>
      </w:r>
      <w:r>
        <w:rPr>
          <w:rStyle w:val="OperatorTok"/>
        </w:rPr>
        <w:t xml:space="preserve">=</w:t>
      </w:r>
      <w:r>
        <w:rPr>
          <w:rStyle w:val="NormalTok"/>
        </w:rPr>
        <w:t xml:space="preserve"> Self</w:t>
      </w:r>
      <w:r>
        <w:rPr>
          <w:rStyle w:val="OperatorTok"/>
        </w:rPr>
        <w:t xml:space="preserve">.</w:t>
      </w:r>
      <w:r>
        <w:rPr>
          <w:rStyle w:val="NormalTok"/>
        </w:rPr>
        <w:t xml:space="preserve">mockResponses</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urlProtocol</w:t>
      </w:r>
      <w:r>
        <w:rPr>
          <w:rStyle w:val="OperatorTok"/>
        </w:rPr>
        <w:t xml:space="preserve">(</w:t>
      </w:r>
      <w:r>
        <w:rPr>
          <w:rStyle w:val="KeywordTok"/>
        </w:rPr>
        <w:t xml:space="preserve">self</w:t>
      </w:r>
      <w:r>
        <w:rPr>
          <w:rStyle w:val="OperatorTok"/>
        </w:rPr>
        <w:t xml:space="preserve">,</w:t>
      </w:r>
      <w:r>
        <w:rPr>
          <w:rStyle w:val="NormalTok"/>
        </w:rPr>
        <w:t xml:space="preserve"> didLoad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urlProtocol</w:t>
      </w:r>
      <w:r>
        <w:rPr>
          <w:rStyle w:val="OperatorTok"/>
        </w:rPr>
        <w:t xml:space="preserve">(</w:t>
      </w:r>
      <w:r>
        <w:rPr>
          <w:rStyle w:val="KeywordTok"/>
        </w:rPr>
        <w:t xml:space="preserve">self</w:t>
      </w:r>
      <w:r>
        <w:rPr>
          <w:rStyle w:val="OperatorTok"/>
        </w:rPr>
        <w:t xml:space="preserve">,</w:t>
      </w:r>
      <w:r>
        <w:rPr>
          <w:rStyle w:val="NormalTok"/>
        </w:rPr>
        <w:t xml:space="preserve"> didReceive</w:t>
      </w:r>
      <w:r>
        <w:rPr>
          <w:rStyle w:val="OperatorTok"/>
        </w:rPr>
        <w:t xml:space="preserve">:</w:t>
      </w:r>
      <w:r>
        <w:rPr>
          <w:rStyle w:val="NormalTok"/>
        </w:rPr>
        <w:t xml:space="preserve"> response</w:t>
      </w:r>
      <w:r>
        <w:rPr>
          <w:rStyle w:val="OperatorTok"/>
        </w:rPr>
        <w:t xml:space="preserve">,</w:t>
      </w:r>
      <w:r>
        <w:rPr>
          <w:rStyle w:val="NormalTok"/>
        </w:rPr>
        <w:t xml:space="preserve"> cacheStoragePolicy</w:t>
      </w:r>
      <w:r>
        <w:rPr>
          <w:rStyle w:val="OperatorTok"/>
        </w:rPr>
        <w:t xml:space="preserve">:</w:t>
      </w:r>
      <w:r>
        <w:rPr>
          <w:rStyle w:val="NormalTok"/>
        </w:rPr>
        <w:t xml:space="preserve"> </w:t>
      </w:r>
      <w:r>
        <w:rPr>
          <w:rStyle w:val="OperatorTok"/>
        </w:rPr>
        <w:t xml:space="preserve">.</w:t>
      </w:r>
      <w:r>
        <w:rPr>
          <w:rStyle w:val="NormalTok"/>
        </w:rPr>
        <w:t xml:space="preserve">notAllowed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error</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urlProtocol</w:t>
      </w:r>
      <w:r>
        <w:rPr>
          <w:rStyle w:val="OperatorTok"/>
        </w:rPr>
        <w:t xml:space="preserve">(</w:t>
      </w:r>
      <w:r>
        <w:rPr>
          <w:rStyle w:val="KeywordTok"/>
        </w:rPr>
        <w:t xml:space="preserve">self</w:t>
      </w:r>
      <w:r>
        <w:rPr>
          <w:rStyle w:val="OperatorTok"/>
        </w:rPr>
        <w:t xml:space="preserve">,</w:t>
      </w:r>
      <w:r>
        <w:rPr>
          <w:rStyle w:val="NormalTok"/>
        </w:rPr>
        <w:t xml:space="preserve"> didFailWithError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urlProtocolDidFinishLoading</w:t>
      </w:r>
      <w:r>
        <w:rPr>
          <w:rStyle w:val="OperatorTok"/>
        </w:rPr>
        <w:t xml:space="preserve">(</w:t>
      </w:r>
      <w:r>
        <w:rPr>
          <w:rStyle w:val="KeywordTok"/>
        </w:rPr>
        <w:t xml:space="preserve">self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stopLoading</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NormalTok"/>
        </w:rPr>
        <w:t xml:space="preserve">ephemeral</w:t>
      </w:r>
      <w:r>
        <w:br/>
      </w:r>
      <w:r>
        <w:rPr>
          <w:rStyle w:val="NormalTok"/>
        </w:rPr>
        <w:t xml:space="preserve">config</w:t>
      </w:r>
      <w:r>
        <w:rPr>
          <w:rStyle w:val="OperatorTok"/>
        </w:rPr>
        <w:t xml:space="preserve">.</w:t>
      </w:r>
      <w:r>
        <w:rPr>
          <w:rStyle w:val="NormalTok"/>
        </w:rPr>
        <w:t xml:space="preserve">protocolClasses </w:t>
      </w:r>
      <w:r>
        <w:rPr>
          <w:rStyle w:val="OperatorTok"/>
        </w:rPr>
        <w:t xml:space="preserve">=</w:t>
      </w:r>
      <w:r>
        <w:rPr>
          <w:rStyle w:val="NormalTok"/>
        </w:rPr>
        <w:t xml:space="preserve"> </w:t>
      </w:r>
      <w:r>
        <w:rPr>
          <w:rStyle w:val="OperatorTok"/>
        </w:rPr>
        <w:t xml:space="preserve">[</w:t>
      </w:r>
      <w:r>
        <w:rPr>
          <w:rStyle w:val="NormalTok"/>
        </w:rPr>
        <w:t xml:space="preserve">MockURLProtocol</w:t>
      </w:r>
      <w:r>
        <w:rPr>
          <w:rStyle w:val="OperatorTok"/>
        </w:rPr>
        <w:t xml:space="preserve">.</w:t>
      </w:r>
      <w:r>
        <w:rPr>
          <w:rStyle w:val="KeywordTok"/>
        </w:rPr>
        <w:t xml:space="preserve">self</w:t>
      </w:r>
      <w:r>
        <w:rPr>
          <w:rStyle w:val="OperatorTok"/>
        </w:rPr>
        <w:t xml:space="preserve">]</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p>
    <w:bookmarkEnd w:id="1724"/>
    <w:bookmarkStart w:id="1725" w:name="best-practices-243"/>
    <w:p>
      <w:pPr>
        <w:pStyle w:val="Heading4"/>
      </w:pPr>
      <w:r>
        <w:t xml:space="preserve">Best Practices</w:t>
      </w:r>
    </w:p>
    <w:p>
      <w:pPr>
        <w:pStyle w:val="Compact"/>
        <w:numPr>
          <w:ilvl w:val="0"/>
          <w:numId w:val="1981"/>
        </w:numPr>
      </w:pPr>
      <w:r>
        <w:rPr>
          <w:b/>
          <w:bCs/>
        </w:rPr>
        <w:t xml:space="preserve">Use</w:t>
      </w:r>
      <w:r>
        <w:t xml:space="preserve"> </w:t>
      </w:r>
      <w:r>
        <w:t xml:space="preserve">URLProtocol for unit tests; inject session with mock config</w:t>
      </w:r>
    </w:p>
    <w:p>
      <w:pPr>
        <w:pStyle w:val="Compact"/>
        <w:numPr>
          <w:ilvl w:val="0"/>
          <w:numId w:val="1981"/>
        </w:numPr>
      </w:pPr>
      <w:r>
        <w:rPr>
          <w:b/>
          <w:bCs/>
        </w:rPr>
        <w:t xml:space="preserve">Use</w:t>
      </w:r>
      <w:r>
        <w:t xml:space="preserve"> </w:t>
      </w:r>
      <w:r>
        <w:t xml:space="preserve">mock server (e.g. WireMock) for integration tests</w:t>
      </w:r>
    </w:p>
    <w:p>
      <w:pPr>
        <w:pStyle w:val="Compact"/>
        <w:numPr>
          <w:ilvl w:val="0"/>
          <w:numId w:val="1981"/>
        </w:numPr>
      </w:pPr>
      <w:r>
        <w:rPr>
          <w:b/>
          <w:bCs/>
        </w:rPr>
        <w:t xml:space="preserve">Prefer</w:t>
      </w:r>
      <w:r>
        <w:t xml:space="preserve"> </w:t>
      </w:r>
      <w:r>
        <w:t xml:space="preserve">protocol abstraction so production uses real, tests use mock</w:t>
      </w:r>
    </w:p>
    <w:p>
      <w:pPr>
        <w:pStyle w:val="Compact"/>
        <w:numPr>
          <w:ilvl w:val="0"/>
          <w:numId w:val="1981"/>
        </w:numPr>
      </w:pPr>
      <w:r>
        <w:rPr>
          <w:b/>
          <w:bCs/>
        </w:rPr>
        <w:t xml:space="preserve">Avoid</w:t>
      </w:r>
      <w:r>
        <w:t xml:space="preserve"> </w:t>
      </w:r>
      <w:r>
        <w:t xml:space="preserve">shipping mock code in production; gate via build config</w:t>
      </w:r>
    </w:p>
    <w:bookmarkEnd w:id="1725"/>
    <w:bookmarkStart w:id="1726" w:name="related-concepts-243"/>
    <w:p>
      <w:pPr>
        <w:pStyle w:val="Heading4"/>
      </w:pPr>
      <w:r>
        <w:t xml:space="preserve">Related Concepts</w:t>
      </w:r>
    </w:p>
    <w:p>
      <w:pPr>
        <w:pStyle w:val="Compact"/>
        <w:numPr>
          <w:ilvl w:val="0"/>
          <w:numId w:val="1982"/>
        </w:numPr>
      </w:pPr>
      <w:r>
        <w:t xml:space="preserve">Contract testing, API documentation, Dependency injection</w:t>
      </w:r>
    </w:p>
    <w:p>
      <w:r>
        <w:pict>
          <v:rect style="width:0;height:1.5pt" o:hralign="center" o:hrstd="t" o:hr="t"/>
        </w:pict>
      </w:r>
    </w:p>
    <w:bookmarkEnd w:id="1726"/>
    <w:bookmarkEnd w:id="1727"/>
    <w:bookmarkEnd w:id="1728"/>
    <w:bookmarkStart w:id="1735" w:name="content-negotiation"/>
    <w:p>
      <w:pPr>
        <w:pStyle w:val="Heading2"/>
      </w:pPr>
      <w:r>
        <w:t xml:space="preserve">Content Negotiation</w:t>
      </w:r>
    </w:p>
    <w:bookmarkStart w:id="1729" w:name="the-question-244"/>
    <w:p>
      <w:pPr>
        <w:pStyle w:val="Heading3"/>
      </w:pPr>
      <w:r>
        <w:t xml:space="preserve">1. The Question</w:t>
      </w:r>
    </w:p>
    <w:p>
      <w:pPr>
        <w:pStyle w:val="BlockText"/>
      </w:pPr>
      <w:r>
        <w:t xml:space="preserve">“What is content negotiation? How does Accept header work?”</w:t>
      </w:r>
    </w:p>
    <w:p>
      <w:r>
        <w:pict>
          <v:rect style="width:0;height:1.5pt" o:hralign="center" o:hrstd="t" o:hr="t"/>
        </w:pict>
      </w:r>
    </w:p>
    <w:bookmarkEnd w:id="1729"/>
    <w:bookmarkStart w:id="1730" w:name="how-to-describe-244"/>
    <w:p>
      <w:pPr>
        <w:pStyle w:val="Heading3"/>
      </w:pPr>
      <w:r>
        <w:t xml:space="preserve">2. How to Describe</w:t>
      </w:r>
    </w:p>
    <w:p>
      <w:pPr>
        <w:pStyle w:val="Compact"/>
        <w:numPr>
          <w:ilvl w:val="0"/>
          <w:numId w:val="1983"/>
        </w:numPr>
      </w:pPr>
      <w:r>
        <w:rPr>
          <w:b/>
          <w:bCs/>
        </w:rPr>
        <w:t xml:space="preserve">Opening statement:</w:t>
      </w:r>
      <w:r>
        <w:t xml:space="preserve"> </w:t>
      </w:r>
      <w:r>
        <w:t xml:space="preserve">“Client sends Accept: application/json. Server responds with Content-Type. Negotiate format.”</w:t>
      </w:r>
    </w:p>
    <w:p>
      <w:pPr>
        <w:pStyle w:val="Compact"/>
        <w:numPr>
          <w:ilvl w:val="0"/>
          <w:numId w:val="1983"/>
        </w:numPr>
      </w:pPr>
      <w:r>
        <w:rPr>
          <w:b/>
          <w:bCs/>
        </w:rPr>
        <w:t xml:space="preserve">Key points:</w:t>
      </w:r>
    </w:p>
    <w:p>
      <w:pPr>
        <w:pStyle w:val="Compact"/>
        <w:numPr>
          <w:ilvl w:val="1"/>
          <w:numId w:val="1984"/>
        </w:numPr>
      </w:pPr>
      <w:r>
        <w:t xml:space="preserve">Accept</w:t>
      </w:r>
    </w:p>
    <w:p>
      <w:pPr>
        <w:pStyle w:val="Compact"/>
        <w:numPr>
          <w:ilvl w:val="1"/>
          <w:numId w:val="1984"/>
        </w:numPr>
      </w:pPr>
      <w:r>
        <w:t xml:space="preserve">Content-Type</w:t>
      </w:r>
    </w:p>
    <w:p>
      <w:pPr>
        <w:pStyle w:val="Compact"/>
        <w:numPr>
          <w:ilvl w:val="1"/>
          <w:numId w:val="1984"/>
        </w:numPr>
      </w:pPr>
      <w:r>
        <w:t xml:space="preserve">Quality values</w:t>
      </w:r>
    </w:p>
    <w:p>
      <w:pPr>
        <w:pStyle w:val="Compact"/>
        <w:numPr>
          <w:ilvl w:val="1"/>
          <w:numId w:val="1984"/>
        </w:numPr>
      </w:pPr>
      <w:r>
        <w:t xml:space="preserve">Multiple formats</w:t>
      </w:r>
    </w:p>
    <w:p>
      <w:pPr>
        <w:pStyle w:val="Compact"/>
        <w:numPr>
          <w:ilvl w:val="0"/>
          <w:numId w:val="1983"/>
        </w:numPr>
      </w:pPr>
      <w:r>
        <w:rPr>
          <w:b/>
          <w:bCs/>
        </w:rPr>
        <w:t xml:space="preserve">Follow-up depth:</w:t>
      </w:r>
      <w:r>
        <w:t xml:space="preserve"> </w:t>
      </w:r>
      <w:r>
        <w:t xml:space="preserve">Elaborate with examples; discuss trade-offs</w:t>
      </w:r>
    </w:p>
    <w:p>
      <w:pPr>
        <w:pStyle w:val="Compact"/>
        <w:numPr>
          <w:ilvl w:val="0"/>
          <w:numId w:val="1983"/>
        </w:numPr>
      </w:pPr>
      <w:r>
        <w:rPr>
          <w:b/>
          <w:bCs/>
        </w:rPr>
        <w:t xml:space="preserve">Common pitfalls:</w:t>
      </w:r>
      <w:r>
        <w:t xml:space="preserve"> </w:t>
      </w:r>
      <w:r>
        <w:t xml:space="preserve">Confusing with similar concepts</w:t>
      </w:r>
    </w:p>
    <w:p>
      <w:r>
        <w:pict>
          <v:rect style="width:0;height:1.5pt" o:hralign="center" o:hrstd="t" o:hr="t"/>
        </w:pict>
      </w:r>
    </w:p>
    <w:bookmarkEnd w:id="1730"/>
    <w:bookmarkStart w:id="1734" w:name="how-to-use-implement-best-practices-244"/>
    <w:p>
      <w:pPr>
        <w:pStyle w:val="Heading3"/>
      </w:pPr>
      <w:r>
        <w:t xml:space="preserve">3. How to Use / Implement / Best Practices</w:t>
      </w:r>
    </w:p>
    <w:bookmarkStart w:id="1731" w:name="implementation-244"/>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"application/json"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"Accept"</w:t>
      </w:r>
      <w:r>
        <w:rPr>
          <w:rStyle w:val="OperatorTok"/>
        </w:rPr>
        <w:t xml:space="preserve">)</w:t>
      </w:r>
      <w:r>
        <w:br/>
      </w:r>
      <w:r>
        <w:rPr>
          <w:rStyle w:val="CommentTok"/>
        </w:rPr>
        <w:t xml:space="preserve">// Quality values: application/json;q=1.0, application/xml;q=0.9</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StringTok"/>
        </w:rPr>
        <w:t xml:space="preserve">"application/json;q=1.0, application/xml;q=0.9"</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"Accept"</w:t>
      </w:r>
      <w:r>
        <w:rPr>
          <w:rStyle w:val="OperatorTok"/>
        </w:rPr>
        <w:t xml:space="preserve">)</w:t>
      </w:r>
      <w:r>
        <w:br/>
      </w:r>
      <w:r>
        <w:br/>
      </w:r>
      <w:r>
        <w:rPr>
          <w:rStyle w:val="CommentTok"/>
        </w:rPr>
        <w:t xml:space="preserve">// Server responds with Content-Type matching negotiated format</w:t>
      </w:r>
      <w:r>
        <w:br/>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ControlFlowTok"/>
        </w:rPr>
        <w:t xml:space="preserve">for</w:t>
      </w:r>
      <w:r>
        <w:rPr>
          <w:rStyle w:val="OperatorTok"/>
        </w:rPr>
        <w:t xml:space="preserve">:</w:t>
      </w:r>
      <w:r>
        <w:rPr>
          <w:rStyle w:val="NormalTok"/>
        </w:rPr>
        <w:t xml:space="preserve"> request</w:t>
      </w:r>
      <w:r>
        <w:rPr>
          <w:rStyle w:val="OperatorTok"/>
        </w:rPr>
        <w:t xml:space="preserve">)</w:t>
      </w:r>
      <w:r>
        <w:br/>
      </w:r>
      <w:r>
        <w:rPr>
          <w:rStyle w:val="KeywordTok"/>
        </w:rPr>
        <w:t xml:space="preserve">let</w:t>
      </w:r>
      <w:r>
        <w:rPr>
          <w:rStyle w:val="NormalTok"/>
        </w:rPr>
        <w:t xml:space="preserve"> </w:t>
      </w:r>
      <w:r>
        <w:rPr>
          <w:rStyle w:val="VariableTok"/>
        </w:rPr>
        <w:t xml:space="preserve">contentType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response </w:t>
      </w:r>
      <w:r>
        <w:rPr>
          <w:rStyle w:val="KeywordTok"/>
        </w:rPr>
        <w:t xml:space="preserve">as</w:t>
      </w:r>
      <w:r>
        <w:rPr>
          <w:rStyle w:val="OperatorTok"/>
        </w:rPr>
        <w:t xml:space="preserve">?</w:t>
      </w:r>
      <w:r>
        <w:rPr>
          <w:rStyle w:val="NormalTok"/>
        </w:rPr>
        <w:t xml:space="preserve"> HTTPURLResponse</w:t>
      </w:r>
      <w:r>
        <w:rPr>
          <w:rStyle w:val="OperatorTok"/>
        </w:rPr>
        <w:t xml:space="preserve">)?.</w:t>
      </w:r>
      <w:r>
        <w:rPr>
          <w:rStyle w:val="NormalTok"/>
        </w:rPr>
        <w:t xml:space="preserve">value</w:t>
      </w:r>
      <w:r>
        <w:rPr>
          <w:rStyle w:val="OperatorTok"/>
        </w:rPr>
        <w:t xml:space="preserve">(</w:t>
      </w:r>
      <w:r>
        <w:rPr>
          <w:rStyle w:val="NormalTok"/>
        </w:rPr>
        <w:t xml:space="preserve">forHTTPHeaderField</w:t>
      </w:r>
      <w:r>
        <w:rPr>
          <w:rStyle w:val="OperatorTok"/>
        </w:rPr>
        <w:t xml:space="preserve">:</w:t>
      </w:r>
      <w:r>
        <w:rPr>
          <w:rStyle w:val="NormalTok"/>
        </w:rPr>
        <w:t xml:space="preserve"> </w:t>
      </w:r>
      <w:r>
        <w:rPr>
          <w:rStyle w:val="StringTok"/>
        </w:rPr>
        <w:t xml:space="preserve">"Content-Type"</w:t>
      </w:r>
      <w:r>
        <w:rPr>
          <w:rStyle w:val="OperatorTok"/>
        </w:rPr>
        <w:t xml:space="preserve">)</w:t>
      </w:r>
    </w:p>
    <w:bookmarkEnd w:id="1731"/>
    <w:bookmarkStart w:id="1732" w:name="best-practices-244"/>
    <w:p>
      <w:pPr>
        <w:pStyle w:val="Heading4"/>
      </w:pPr>
      <w:r>
        <w:t xml:space="preserve">Best Practices</w:t>
      </w:r>
    </w:p>
    <w:p>
      <w:pPr>
        <w:pStyle w:val="Compact"/>
        <w:numPr>
          <w:ilvl w:val="0"/>
          <w:numId w:val="1985"/>
        </w:numPr>
      </w:pPr>
      <w:r>
        <w:rPr>
          <w:b/>
          <w:bCs/>
        </w:rPr>
        <w:t xml:space="preserve">Use</w:t>
      </w:r>
      <w:r>
        <w:t xml:space="preserve"> </w:t>
      </w:r>
      <w:r>
        <w:t xml:space="preserve">Accept header to request preferred response format</w:t>
      </w:r>
    </w:p>
    <w:p>
      <w:pPr>
        <w:pStyle w:val="Compact"/>
        <w:numPr>
          <w:ilvl w:val="0"/>
          <w:numId w:val="1985"/>
        </w:numPr>
      </w:pPr>
      <w:r>
        <w:rPr>
          <w:b/>
          <w:bCs/>
        </w:rPr>
        <w:t xml:space="preserve">Use</w:t>
      </w:r>
      <w:r>
        <w:t xml:space="preserve"> </w:t>
      </w:r>
      <w:r>
        <w:t xml:space="preserve">quality values (q=) when supporting multiple formats</w:t>
      </w:r>
    </w:p>
    <w:p>
      <w:pPr>
        <w:pStyle w:val="Compact"/>
        <w:numPr>
          <w:ilvl w:val="0"/>
          <w:numId w:val="1985"/>
        </w:numPr>
      </w:pPr>
      <w:r>
        <w:rPr>
          <w:b/>
          <w:bCs/>
        </w:rPr>
        <w:t xml:space="preserve">Prefer</w:t>
      </w:r>
      <w:r>
        <w:t xml:space="preserve"> </w:t>
      </w:r>
      <w:r>
        <w:t xml:space="preserve">JSON for APIs; negotiate only when multiple formats needed</w:t>
      </w:r>
    </w:p>
    <w:p>
      <w:pPr>
        <w:pStyle w:val="Compact"/>
        <w:numPr>
          <w:ilvl w:val="0"/>
          <w:numId w:val="1985"/>
        </w:numPr>
      </w:pPr>
      <w:r>
        <w:rPr>
          <w:b/>
          <w:bCs/>
        </w:rPr>
        <w:t xml:space="preserve">Avoid</w:t>
      </w:r>
      <w:r>
        <w:t xml:space="preserve"> </w:t>
      </w:r>
      <w:r>
        <w:t xml:space="preserve">ignoring Content-Type in response; parse accordingly</w:t>
      </w:r>
    </w:p>
    <w:bookmarkEnd w:id="1732"/>
    <w:bookmarkStart w:id="1733" w:name="related-concepts-244"/>
    <w:p>
      <w:pPr>
        <w:pStyle w:val="Heading4"/>
      </w:pPr>
      <w:r>
        <w:t xml:space="preserve">Related Concepts</w:t>
      </w:r>
    </w:p>
    <w:p>
      <w:pPr>
        <w:pStyle w:val="Compact"/>
        <w:numPr>
          <w:ilvl w:val="0"/>
          <w:numId w:val="1986"/>
        </w:numPr>
      </w:pPr>
      <w:r>
        <w:t xml:space="preserve">HTTP headers, API design, Response caching</w:t>
      </w:r>
    </w:p>
    <w:p>
      <w:r>
        <w:pict>
          <v:rect style="width:0;height:1.5pt" o:hralign="center" o:hrstd="t" o:hr="t"/>
        </w:pict>
      </w:r>
    </w:p>
    <w:bookmarkEnd w:id="1733"/>
    <w:bookmarkEnd w:id="1734"/>
    <w:bookmarkEnd w:id="1735"/>
    <w:bookmarkStart w:id="1742" w:name="idempotency"/>
    <w:p>
      <w:pPr>
        <w:pStyle w:val="Heading2"/>
      </w:pPr>
      <w:r>
        <w:t xml:space="preserve">Idempotency</w:t>
      </w:r>
    </w:p>
    <w:bookmarkStart w:id="1736" w:name="the-question-245"/>
    <w:p>
      <w:pPr>
        <w:pStyle w:val="Heading3"/>
      </w:pPr>
      <w:r>
        <w:t xml:space="preserve">1. The Question</w:t>
      </w:r>
    </w:p>
    <w:p>
      <w:pPr>
        <w:pStyle w:val="BlockText"/>
      </w:pPr>
      <w:r>
        <w:t xml:space="preserve">“What is idempotency? Why does it matter for APIs?”</w:t>
      </w:r>
    </w:p>
    <w:p>
      <w:r>
        <w:pict>
          <v:rect style="width:0;height:1.5pt" o:hralign="center" o:hrstd="t" o:hr="t"/>
        </w:pict>
      </w:r>
    </w:p>
    <w:bookmarkEnd w:id="1736"/>
    <w:bookmarkStart w:id="1737" w:name="how-to-describe-245"/>
    <w:p>
      <w:pPr>
        <w:pStyle w:val="Heading3"/>
      </w:pPr>
      <w:r>
        <w:t xml:space="preserve">2. How to Describe</w:t>
      </w:r>
    </w:p>
    <w:p>
      <w:pPr>
        <w:pStyle w:val="Compact"/>
        <w:numPr>
          <w:ilvl w:val="0"/>
          <w:numId w:val="1987"/>
        </w:numPr>
      </w:pPr>
      <w:r>
        <w:rPr>
          <w:b/>
          <w:bCs/>
        </w:rPr>
        <w:t xml:space="preserve">Opening statement:</w:t>
      </w:r>
      <w:r>
        <w:t xml:space="preserve"> </w:t>
      </w:r>
      <w:r>
        <w:t xml:space="preserve">“Same request, same result. Safe to retry. Use Idempotency-Key header for POST. Prevents duplicates.”</w:t>
      </w:r>
    </w:p>
    <w:p>
      <w:pPr>
        <w:pStyle w:val="Compact"/>
        <w:numPr>
          <w:ilvl w:val="0"/>
          <w:numId w:val="1987"/>
        </w:numPr>
      </w:pPr>
      <w:r>
        <w:rPr>
          <w:b/>
          <w:bCs/>
        </w:rPr>
        <w:t xml:space="preserve">Key points:</w:t>
      </w:r>
    </w:p>
    <w:p>
      <w:pPr>
        <w:pStyle w:val="Compact"/>
        <w:numPr>
          <w:ilvl w:val="1"/>
          <w:numId w:val="1988"/>
        </w:numPr>
      </w:pPr>
      <w:r>
        <w:t xml:space="preserve">Idempotency-Key</w:t>
      </w:r>
    </w:p>
    <w:p>
      <w:pPr>
        <w:pStyle w:val="Compact"/>
        <w:numPr>
          <w:ilvl w:val="1"/>
          <w:numId w:val="1988"/>
        </w:numPr>
      </w:pPr>
      <w:r>
        <w:t xml:space="preserve">Retry safety</w:t>
      </w:r>
    </w:p>
    <w:p>
      <w:pPr>
        <w:pStyle w:val="Compact"/>
        <w:numPr>
          <w:ilvl w:val="1"/>
          <w:numId w:val="1988"/>
        </w:numPr>
      </w:pPr>
      <w:r>
        <w:t xml:space="preserve">POST</w:t>
      </w:r>
    </w:p>
    <w:p>
      <w:pPr>
        <w:pStyle w:val="Compact"/>
        <w:numPr>
          <w:ilvl w:val="1"/>
          <w:numId w:val="1988"/>
        </w:numPr>
      </w:pPr>
      <w:r>
        <w:t xml:space="preserve">Design</w:t>
      </w:r>
    </w:p>
    <w:p>
      <w:pPr>
        <w:pStyle w:val="Compact"/>
        <w:numPr>
          <w:ilvl w:val="0"/>
          <w:numId w:val="1987"/>
        </w:numPr>
      </w:pPr>
      <w:r>
        <w:rPr>
          <w:b/>
          <w:bCs/>
        </w:rPr>
        <w:t xml:space="preserve">Follow-up depth:</w:t>
      </w:r>
      <w:r>
        <w:t xml:space="preserve"> </w:t>
      </w:r>
      <w:r>
        <w:t xml:space="preserve">Elaborate with examples; discuss trade-offs</w:t>
      </w:r>
    </w:p>
    <w:p>
      <w:pPr>
        <w:pStyle w:val="Compact"/>
        <w:numPr>
          <w:ilvl w:val="0"/>
          <w:numId w:val="1987"/>
        </w:numPr>
      </w:pPr>
      <w:r>
        <w:rPr>
          <w:b/>
          <w:bCs/>
        </w:rPr>
        <w:t xml:space="preserve">Common pitfalls:</w:t>
      </w:r>
      <w:r>
        <w:t xml:space="preserve"> </w:t>
      </w:r>
      <w:r>
        <w:t xml:space="preserve">Confusing with similar concepts</w:t>
      </w:r>
    </w:p>
    <w:p>
      <w:r>
        <w:pict>
          <v:rect style="width:0;height:1.5pt" o:hralign="center" o:hrstd="t" o:hr="t"/>
        </w:pict>
      </w:r>
    </w:p>
    <w:bookmarkEnd w:id="1737"/>
    <w:bookmarkStart w:id="1741" w:name="how-to-use-implement-best-practices-245"/>
    <w:p>
      <w:pPr>
        <w:pStyle w:val="Heading3"/>
      </w:pPr>
      <w:r>
        <w:t xml:space="preserve">3. How to Use / Implement / Best Practices</w:t>
      </w:r>
    </w:p>
    <w:bookmarkStart w:id="1738" w:name="implementation-245"/>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request</w:t>
      </w:r>
      <w:r>
        <w:rPr>
          <w:rStyle w:val="OperatorTok"/>
        </w:rPr>
        <w:t xml:space="preserve">.</w:t>
      </w:r>
      <w:r>
        <w:rPr>
          <w:rStyle w:val="NormalTok"/>
        </w:rPr>
        <w:t xml:space="preserve">httpMethod </w:t>
      </w:r>
      <w:r>
        <w:rPr>
          <w:rStyle w:val="OperatorTok"/>
        </w:rPr>
        <w:t xml:space="preserve">=</w:t>
      </w:r>
      <w:r>
        <w:rPr>
          <w:rStyle w:val="NormalTok"/>
        </w:rPr>
        <w:t xml:space="preserve"> </w:t>
      </w:r>
      <w:r>
        <w:rPr>
          <w:rStyle w:val="StringTok"/>
        </w:rPr>
        <w:t xml:space="preserve">"POST"</w:t>
      </w:r>
      <w:r>
        <w:br/>
      </w:r>
      <w:r>
        <w:rPr>
          <w:rStyle w:val="NormalTok"/>
        </w:rPr>
        <w:t xml:space="preserve">request</w:t>
      </w:r>
      <w:r>
        <w:rPr>
          <w:rStyle w:val="OperatorTok"/>
        </w:rPr>
        <w:t xml:space="preserve">.</w:t>
      </w:r>
      <w:r>
        <w:rPr>
          <w:rStyle w:val="NormalTok"/>
        </w:rPr>
        <w:t xml:space="preserve">setValue</w:t>
      </w:r>
      <w:r>
        <w:rPr>
          <w:rStyle w:val="OperatorTok"/>
        </w:rPr>
        <w:t xml:space="preserve">(</w:t>
      </w:r>
      <w:r>
        <w:rPr>
          <w:rStyle w:val="NormalTok"/>
        </w:rPr>
        <w:t xml:space="preserve">UUID</w:t>
      </w:r>
      <w:r>
        <w:rPr>
          <w:rStyle w:val="OperatorTok"/>
        </w:rPr>
        <w:t xml:space="preserve">().</w:t>
      </w:r>
      <w:r>
        <w:rPr>
          <w:rStyle w:val="NormalTok"/>
        </w:rPr>
        <w:t xml:space="preserve">uuidString</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"Idempotency-Key"</w:t>
      </w:r>
      <w:r>
        <w:rPr>
          <w:rStyle w:val="OperatorTok"/>
        </w:rPr>
        <w:t xml:space="preserve">)</w:t>
      </w:r>
      <w:r>
        <w:br/>
      </w:r>
      <w:r>
        <w:rPr>
          <w:rStyle w:val="NormalTok"/>
        </w:rPr>
        <w:t xml:space="preserve">request</w:t>
      </w:r>
      <w:r>
        <w:rPr>
          <w:rStyle w:val="OperatorTok"/>
        </w:rPr>
        <w:t xml:space="preserve">.</w:t>
      </w:r>
      <w:r>
        <w:rPr>
          <w:rStyle w:val="NormalTok"/>
        </w:rPr>
        <w:t xml:space="preserve">httpBody </w:t>
      </w:r>
      <w:r>
        <w:rPr>
          <w:rStyle w:val="OperatorTok"/>
        </w:rPr>
        <w:t xml:space="preserve">=</w:t>
      </w:r>
      <w:r>
        <w:rPr>
          <w:rStyle w:val="NormalTok"/>
        </w:rPr>
        <w:t xml:space="preserve"> </w:t>
      </w:r>
      <w:r>
        <w:rPr>
          <w:rStyle w:val="ControlFlowTok"/>
        </w:rPr>
        <w:t xml:space="preserve">try</w:t>
      </w:r>
      <w:r>
        <w:rPr>
          <w:rStyle w:val="NormalTok"/>
        </w:rPr>
        <w:t xml:space="preserve"> JSONEncoder</w:t>
      </w:r>
      <w:r>
        <w:rPr>
          <w:rStyle w:val="OperatorTok"/>
        </w:rPr>
        <w:t xml:space="preserve">().</w:t>
      </w:r>
      <w:r>
        <w:rPr>
          <w:rStyle w:val="NormalTok"/>
        </w:rPr>
        <w:t xml:space="preserve">encode</w:t>
      </w:r>
      <w:r>
        <w:rPr>
          <w:rStyle w:val="OperatorTok"/>
        </w:rPr>
        <w:t xml:space="preserve">(</w:t>
      </w:r>
      <w:r>
        <w:rPr>
          <w:rStyle w:val="NormalTok"/>
        </w:rPr>
        <w:t xml:space="preserve">payload</w:t>
      </w:r>
      <w:r>
        <w:rPr>
          <w:rStyle w:val="OperatorTok"/>
        </w:rPr>
        <w:t xml:space="preserve">)</w:t>
      </w:r>
      <w:r>
        <w:br/>
      </w:r>
      <w:r>
        <w:br/>
      </w:r>
      <w:r>
        <w:rPr>
          <w:rStyle w:val="KeywordTok"/>
        </w:rPr>
        <w:t xml:space="preserve">let</w:t>
      </w:r>
      <w:r>
        <w:rPr>
          <w:rStyle w:val="NormalTok"/>
        </w:rPr>
        <w:t xml:space="preserve"> (</w:t>
      </w:r>
      <w:r>
        <w:rPr>
          <w:rStyle w:val="VariableTok"/>
        </w:rPr>
        <w:t xml:space="preserve">_</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ControlFlowTok"/>
        </w:rPr>
        <w:t xml:space="preserve">for</w:t>
      </w:r>
      <w:r>
        <w:rPr>
          <w:rStyle w:val="OperatorTok"/>
        </w:rPr>
        <w:t xml:space="preserve">:</w:t>
      </w:r>
      <w:r>
        <w:rPr>
          <w:rStyle w:val="NormalTok"/>
        </w:rPr>
        <w:t xml:space="preserve"> request</w:t>
      </w:r>
      <w:r>
        <w:rPr>
          <w:rStyle w:val="OperatorTok"/>
        </w:rPr>
        <w:t xml:space="preserve">)</w:t>
      </w:r>
      <w:r>
        <w:br/>
      </w:r>
      <w:r>
        <w:rPr>
          <w:rStyle w:val="CommentTok"/>
        </w:rPr>
        <w:t xml:space="preserve">// Same key on retry → server returns cached result, no duplicate side effect</w:t>
      </w:r>
    </w:p>
    <w:bookmarkEnd w:id="1738"/>
    <w:bookmarkStart w:id="1739" w:name="best-practices-245"/>
    <w:p>
      <w:pPr>
        <w:pStyle w:val="Heading4"/>
      </w:pPr>
      <w:r>
        <w:t xml:space="preserve">Best Practices</w:t>
      </w:r>
    </w:p>
    <w:p>
      <w:pPr>
        <w:pStyle w:val="Compact"/>
        <w:numPr>
          <w:ilvl w:val="0"/>
          <w:numId w:val="1989"/>
        </w:numPr>
      </w:pPr>
      <w:r>
        <w:rPr>
          <w:b/>
          <w:bCs/>
        </w:rPr>
        <w:t xml:space="preserve">Use</w:t>
      </w:r>
      <w:r>
        <w:t xml:space="preserve"> </w:t>
      </w:r>
      <w:r>
        <w:t xml:space="preserve">Idempotency-Key header for POST/PUT/PATCH that create or update resources</w:t>
      </w:r>
    </w:p>
    <w:p>
      <w:pPr>
        <w:pStyle w:val="Compact"/>
        <w:numPr>
          <w:ilvl w:val="0"/>
          <w:numId w:val="1989"/>
        </w:numPr>
      </w:pPr>
      <w:r>
        <w:rPr>
          <w:b/>
          <w:bCs/>
        </w:rPr>
        <w:t xml:space="preserve">Use</w:t>
      </w:r>
      <w:r>
        <w:t xml:space="preserve"> </w:t>
      </w:r>
      <w:r>
        <w:t xml:space="preserve">client-generated UUID; same key on retry yields same result</w:t>
      </w:r>
    </w:p>
    <w:p>
      <w:pPr>
        <w:pStyle w:val="Compact"/>
        <w:numPr>
          <w:ilvl w:val="0"/>
          <w:numId w:val="1989"/>
        </w:numPr>
      </w:pPr>
      <w:r>
        <w:rPr>
          <w:b/>
          <w:bCs/>
        </w:rPr>
        <w:t xml:space="preserve">Prefer</w:t>
      </w:r>
      <w:r>
        <w:t xml:space="preserve"> </w:t>
      </w:r>
      <w:r>
        <w:t xml:space="preserve">server-side idempotency checks; client header is a hint</w:t>
      </w:r>
    </w:p>
    <w:p>
      <w:pPr>
        <w:pStyle w:val="Compact"/>
        <w:numPr>
          <w:ilvl w:val="0"/>
          <w:numId w:val="1989"/>
        </w:numPr>
      </w:pPr>
      <w:r>
        <w:rPr>
          <w:b/>
          <w:bCs/>
        </w:rPr>
        <w:t xml:space="preserve">Avoid</w:t>
      </w:r>
      <w:r>
        <w:t xml:space="preserve"> </w:t>
      </w:r>
      <w:r>
        <w:t xml:space="preserve">reusing keys across different operations</w:t>
      </w:r>
    </w:p>
    <w:bookmarkEnd w:id="1739"/>
    <w:bookmarkStart w:id="1740" w:name="related-concepts-245"/>
    <w:p>
      <w:pPr>
        <w:pStyle w:val="Heading4"/>
      </w:pPr>
      <w:r>
        <w:t xml:space="preserve">Related Concepts</w:t>
      </w:r>
    </w:p>
    <w:p>
      <w:pPr>
        <w:pStyle w:val="Compact"/>
        <w:numPr>
          <w:ilvl w:val="0"/>
          <w:numId w:val="1990"/>
        </w:numPr>
      </w:pPr>
      <w:r>
        <w:t xml:space="preserve">Retry strategies, Request deduplication, API design</w:t>
      </w:r>
    </w:p>
    <w:p>
      <w:r>
        <w:pict>
          <v:rect style="width:0;height:1.5pt" o:hralign="center" o:hrstd="t" o:hr="t"/>
        </w:pict>
      </w:r>
    </w:p>
    <w:bookmarkEnd w:id="1740"/>
    <w:bookmarkEnd w:id="1741"/>
    <w:bookmarkEnd w:id="1742"/>
    <w:bookmarkStart w:id="1749" w:name="api-documentation"/>
    <w:p>
      <w:pPr>
        <w:pStyle w:val="Heading2"/>
      </w:pPr>
      <w:r>
        <w:t xml:space="preserve">API Documentation</w:t>
      </w:r>
    </w:p>
    <w:bookmarkStart w:id="1743" w:name="the-question-246"/>
    <w:p>
      <w:pPr>
        <w:pStyle w:val="Heading3"/>
      </w:pPr>
      <w:r>
        <w:t xml:space="preserve">1. The Question</w:t>
      </w:r>
    </w:p>
    <w:p>
      <w:pPr>
        <w:pStyle w:val="BlockText"/>
      </w:pPr>
      <w:r>
        <w:t xml:space="preserve">“How do you keep API docs in sync with the client?”</w:t>
      </w:r>
    </w:p>
    <w:p>
      <w:r>
        <w:pict>
          <v:rect style="width:0;height:1.5pt" o:hralign="center" o:hrstd="t" o:hr="t"/>
        </w:pict>
      </w:r>
    </w:p>
    <w:bookmarkEnd w:id="1743"/>
    <w:bookmarkStart w:id="1744" w:name="how-to-describe-246"/>
    <w:p>
      <w:pPr>
        <w:pStyle w:val="Heading3"/>
      </w:pPr>
      <w:r>
        <w:t xml:space="preserve">2. How to Describe</w:t>
      </w:r>
    </w:p>
    <w:p>
      <w:pPr>
        <w:pStyle w:val="Compact"/>
        <w:numPr>
          <w:ilvl w:val="0"/>
          <w:numId w:val="1991"/>
        </w:numPr>
      </w:pPr>
      <w:r>
        <w:rPr>
          <w:b/>
          <w:bCs/>
        </w:rPr>
        <w:t xml:space="preserve">Opening statement:</w:t>
      </w:r>
      <w:r>
        <w:t xml:space="preserve"> </w:t>
      </w:r>
      <w:r>
        <w:t xml:space="preserve">“OpenAPI/Swagger. Generate client or validate. Contract testing. Single source of truth.”</w:t>
      </w:r>
    </w:p>
    <w:p>
      <w:pPr>
        <w:pStyle w:val="Compact"/>
        <w:numPr>
          <w:ilvl w:val="0"/>
          <w:numId w:val="1991"/>
        </w:numPr>
      </w:pPr>
      <w:r>
        <w:rPr>
          <w:b/>
          <w:bCs/>
        </w:rPr>
        <w:t xml:space="preserve">Key points:</w:t>
      </w:r>
    </w:p>
    <w:p>
      <w:pPr>
        <w:pStyle w:val="Compact"/>
        <w:numPr>
          <w:ilvl w:val="1"/>
          <w:numId w:val="1992"/>
        </w:numPr>
      </w:pPr>
      <w:r>
        <w:t xml:space="preserve">OpenAPI</w:t>
      </w:r>
    </w:p>
    <w:p>
      <w:pPr>
        <w:pStyle w:val="Compact"/>
        <w:numPr>
          <w:ilvl w:val="1"/>
          <w:numId w:val="1992"/>
        </w:numPr>
      </w:pPr>
      <w:r>
        <w:t xml:space="preserve">Codegen</w:t>
      </w:r>
    </w:p>
    <w:p>
      <w:pPr>
        <w:pStyle w:val="Compact"/>
        <w:numPr>
          <w:ilvl w:val="1"/>
          <w:numId w:val="1992"/>
        </w:numPr>
      </w:pPr>
      <w:r>
        <w:t xml:space="preserve">Contract tests</w:t>
      </w:r>
    </w:p>
    <w:p>
      <w:pPr>
        <w:pStyle w:val="Compact"/>
        <w:numPr>
          <w:ilvl w:val="1"/>
          <w:numId w:val="1992"/>
        </w:numPr>
      </w:pPr>
      <w:r>
        <w:t xml:space="preserve">Sync</w:t>
      </w:r>
    </w:p>
    <w:p>
      <w:pPr>
        <w:pStyle w:val="Compact"/>
        <w:numPr>
          <w:ilvl w:val="0"/>
          <w:numId w:val="1991"/>
        </w:numPr>
      </w:pPr>
      <w:r>
        <w:rPr>
          <w:b/>
          <w:bCs/>
        </w:rPr>
        <w:t xml:space="preserve">Follow-up depth:</w:t>
      </w:r>
      <w:r>
        <w:t xml:space="preserve"> </w:t>
      </w:r>
      <w:r>
        <w:t xml:space="preserve">Elaborate with examples; discuss trade-offs</w:t>
      </w:r>
    </w:p>
    <w:p>
      <w:pPr>
        <w:pStyle w:val="Compact"/>
        <w:numPr>
          <w:ilvl w:val="0"/>
          <w:numId w:val="1991"/>
        </w:numPr>
      </w:pPr>
      <w:r>
        <w:rPr>
          <w:b/>
          <w:bCs/>
        </w:rPr>
        <w:t xml:space="preserve">Common pitfalls:</w:t>
      </w:r>
      <w:r>
        <w:t xml:space="preserve"> </w:t>
      </w:r>
      <w:r>
        <w:t xml:space="preserve">Confusing with similar concepts</w:t>
      </w:r>
    </w:p>
    <w:p>
      <w:r>
        <w:pict>
          <v:rect style="width:0;height:1.5pt" o:hralign="center" o:hrstd="t" o:hr="t"/>
        </w:pict>
      </w:r>
    </w:p>
    <w:bookmarkEnd w:id="1744"/>
    <w:bookmarkStart w:id="1748" w:name="how-to-use-implement-best-practices-246"/>
    <w:p>
      <w:pPr>
        <w:pStyle w:val="Heading3"/>
      </w:pPr>
      <w:r>
        <w:t xml:space="preserve">3. How to Use / Implement / Best Practices</w:t>
      </w:r>
    </w:p>
    <w:bookmarkStart w:id="1745" w:name="implementation-246"/>
    <w:p>
      <w:pPr>
        <w:pStyle w:val="Heading4"/>
      </w:pPr>
      <w:r>
        <w:t xml:space="preserve">Implementation</w:t>
      </w:r>
    </w:p>
    <w:p>
      <w:pPr>
        <w:pStyle w:val="SourceCode"/>
      </w:pPr>
      <w:r>
        <w:rPr>
          <w:rStyle w:val="CommentTok"/>
        </w:rPr>
        <w:t xml:space="preserve">// OpenAPI spec → generate Swift client with Swagger Codegen or OpenAPI Generator</w:t>
      </w:r>
      <w:r>
        <w:br/>
      </w:r>
      <w:r>
        <w:rPr>
          <w:rStyle w:val="CommentTok"/>
        </w:rPr>
        <w:t xml:space="preserve">// Validate requests against spec at runtime</w:t>
      </w:r>
      <w:r>
        <w:br/>
      </w:r>
      <w:r>
        <w:rPr>
          <w:rStyle w:val="KeywordTok"/>
        </w:rPr>
        <w:t xml:space="preserve">let</w:t>
      </w:r>
      <w:r>
        <w:rPr>
          <w:rStyle w:val="NormalTok"/>
        </w:rPr>
        <w:t xml:space="preserve"> </w:t>
      </w:r>
      <w:r>
        <w:rPr>
          <w:rStyle w:val="VariableTok"/>
        </w:rPr>
        <w:t xml:space="preserve">spec</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OpenAPISpec</w:t>
      </w:r>
      <w:r>
        <w:rPr>
          <w:rStyle w:val="OperatorTok"/>
        </w:rPr>
        <w:t xml:space="preserve">(</w:t>
      </w:r>
      <w:r>
        <w:rPr>
          <w:rStyle w:val="NormalTok"/>
        </w:rPr>
        <w:t xml:space="preserve">url</w:t>
      </w:r>
      <w:r>
        <w:rPr>
          <w:rStyle w:val="OperatorTok"/>
        </w:rPr>
        <w:t xml:space="preserve">:</w:t>
      </w:r>
      <w:r>
        <w:rPr>
          <w:rStyle w:val="NormalTok"/>
        </w:rPr>
        <w:t xml:space="preserve"> Bundle</w:t>
      </w:r>
      <w:r>
        <w:rPr>
          <w:rStyle w:val="OperatorTok"/>
        </w:rPr>
        <w:t xml:space="preserve">.</w:t>
      </w:r>
      <w:r>
        <w:rPr>
          <w:rStyle w:val="NormalTok"/>
        </w:rPr>
        <w:t xml:space="preserve">main</w:t>
      </w:r>
      <w:r>
        <w:rPr>
          <w:rStyle w:val="OperatorTok"/>
        </w:rPr>
        <w:t xml:space="preserve">.</w:t>
      </w:r>
      <w:r>
        <w:rPr>
          <w:rStyle w:val="NormalTok"/>
        </w:rPr>
        <w:t xml:space="preserve">url</w:t>
      </w:r>
      <w:r>
        <w:rPr>
          <w:rStyle w:val="OperatorTok"/>
        </w:rPr>
        <w:t xml:space="preserve">(</w:t>
      </w:r>
      <w:r>
        <w:rPr>
          <w:rStyle w:val="NormalTok"/>
        </w:rPr>
        <w:t xml:space="preserve">forResource</w:t>
      </w:r>
      <w:r>
        <w:rPr>
          <w:rStyle w:val="OperatorTok"/>
        </w:rPr>
        <w:t xml:space="preserve">:</w:t>
      </w:r>
      <w:r>
        <w:rPr>
          <w:rStyle w:val="NormalTok"/>
        </w:rPr>
        <w:t xml:space="preserve"> </w:t>
      </w:r>
      <w:r>
        <w:rPr>
          <w:rStyle w:val="StringTok"/>
        </w:rPr>
        <w:t xml:space="preserve">"api"</w:t>
      </w:r>
      <w:r>
        <w:rPr>
          <w:rStyle w:val="OperatorTok"/>
        </w:rPr>
        <w:t xml:space="preserve">,</w:t>
      </w:r>
      <w:r>
        <w:rPr>
          <w:rStyle w:val="NormalTok"/>
        </w:rPr>
        <w:t xml:space="preserve"> withExtension</w:t>
      </w:r>
      <w:r>
        <w:rPr>
          <w:rStyle w:val="OperatorTok"/>
        </w:rPr>
        <w:t xml:space="preserve">:</w:t>
      </w:r>
      <w:r>
        <w:rPr>
          <w:rStyle w:val="NormalTok"/>
        </w:rPr>
        <w:t xml:space="preserve"> </w:t>
      </w:r>
      <w:r>
        <w:rPr>
          <w:rStyle w:val="StringTok"/>
        </w:rPr>
        <w:t xml:space="preserve">"yaml"</w:t>
      </w:r>
      <w:r>
        <w:rPr>
          <w:rStyle w:val="OperatorTok"/>
        </w:rPr>
        <w:t xml:space="preserve">)!)</w:t>
      </w:r>
      <w:r>
        <w:br/>
      </w:r>
      <w:r>
        <w:rPr>
          <w:rStyle w:val="KeywordTok"/>
        </w:rPr>
        <w:t xml:space="preserve">let</w:t>
      </w:r>
      <w:r>
        <w:rPr>
          <w:rStyle w:val="NormalTok"/>
        </w:rPr>
        <w:t xml:space="preserve"> </w:t>
      </w:r>
      <w:r>
        <w:rPr>
          <w:rStyle w:val="VariableTok"/>
        </w:rPr>
        <w:t xml:space="preserve">validator</w:t>
      </w:r>
      <w:r>
        <w:rPr>
          <w:rStyle w:val="NormalTok"/>
        </w:rPr>
        <w:t xml:space="preserve"> </w:t>
      </w:r>
      <w:r>
        <w:rPr>
          <w:rStyle w:val="OperatorTok"/>
        </w:rPr>
        <w:t xml:space="preserve">=</w:t>
      </w:r>
      <w:r>
        <w:rPr>
          <w:rStyle w:val="NormalTok"/>
        </w:rPr>
        <w:t xml:space="preserve"> RequestValidator</w:t>
      </w:r>
      <w:r>
        <w:rPr>
          <w:rStyle w:val="OperatorTok"/>
        </w:rPr>
        <w:t xml:space="preserve">(</w:t>
      </w:r>
      <w:r>
        <w:rPr>
          <w:rStyle w:val="NormalTok"/>
        </w:rPr>
        <w:t xml:space="preserve">spec</w:t>
      </w:r>
      <w:r>
        <w:rPr>
          <w:rStyle w:val="OperatorTok"/>
        </w:rPr>
        <w:t xml:space="preserve">:</w:t>
      </w:r>
      <w:r>
        <w:rPr>
          <w:rStyle w:val="NormalTok"/>
        </w:rPr>
        <w:t xml:space="preserve"> spec</w:t>
      </w:r>
      <w:r>
        <w:rPr>
          <w:rStyle w:val="OperatorTok"/>
        </w:rPr>
        <w:t xml:space="preserve">)</w:t>
      </w:r>
      <w:r>
        <w:br/>
      </w:r>
      <w:r>
        <w:rPr>
          <w:rStyle w:val="ControlFlowTok"/>
        </w:rPr>
        <w:t xml:space="preserve">try</w:t>
      </w:r>
      <w:r>
        <w:rPr>
          <w:rStyle w:val="NormalTok"/>
        </w:rPr>
        <w:t xml:space="preserve"> validator</w:t>
      </w:r>
      <w:r>
        <w:rPr>
          <w:rStyle w:val="OperatorTok"/>
        </w:rPr>
        <w:t xml:space="preserve">.</w:t>
      </w:r>
      <w:r>
        <w:rPr>
          <w:rStyle w:val="NormalTok"/>
        </w:rPr>
        <w:t xml:space="preserve">validate</w:t>
      </w:r>
      <w:r>
        <w:rPr>
          <w:rStyle w:val="OperatorTok"/>
        </w:rPr>
        <w:t xml:space="preserve">(</w:t>
      </w:r>
      <w:r>
        <w:rPr>
          <w:rStyle w:val="NormalTok"/>
        </w:rPr>
        <w:t xml:space="preserve">request</w:t>
      </w:r>
      <w:r>
        <w:rPr>
          <w:rStyle w:val="OperatorTok"/>
        </w:rPr>
        <w:t xml:space="preserve">:</w:t>
      </w:r>
      <w:r>
        <w:rPr>
          <w:rStyle w:val="NormalTok"/>
        </w:rPr>
        <w:t xml:space="preserve"> urlRequest</w:t>
      </w:r>
      <w:r>
        <w:rPr>
          <w:rStyle w:val="OperatorTok"/>
        </w:rPr>
        <w:t xml:space="preserve">)</w:t>
      </w:r>
      <w:r>
        <w:br/>
      </w:r>
      <w:r>
        <w:br/>
      </w:r>
      <w:r>
        <w:rPr>
          <w:rStyle w:val="CommentTok"/>
        </w:rPr>
        <w:t xml:space="preserve">// Contract tests: assert client matches server contract</w:t>
      </w:r>
      <w:r>
        <w:br/>
      </w:r>
      <w:r>
        <w:rPr>
          <w:rStyle w:val="KeywordTok"/>
        </w:rPr>
        <w:t xml:space="preserve">func</w:t>
      </w:r>
      <w:r>
        <w:rPr>
          <w:rStyle w:val="NormalTok"/>
        </w:rPr>
        <w:t xml:space="preserve"> </w:t>
      </w:r>
      <w:r>
        <w:rPr>
          <w:rStyle w:val="FunctionTok"/>
        </w:rPr>
        <w:t xml:space="preserve">testGetUserMatchesContract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getUser</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XCTAssertNotNil</w:t>
      </w:r>
      <w:r>
        <w:rPr>
          <w:rStyle w:val="OperatorTok"/>
        </w:rPr>
        <w:t xml:space="preserve">(</w:t>
      </w:r>
      <w:r>
        <w:rPr>
          <w:rStyle w:val="NormalTok"/>
        </w:rPr>
        <w:t xml:space="preserve">response</w:t>
      </w:r>
      <w:r>
        <w:rPr>
          <w:rStyle w:val="OperatorTok"/>
        </w:rPr>
        <w:t xml:space="preserve">.</w:t>
      </w:r>
      <w:r>
        <w:rPr>
          <w:rStyle w:val="NormalTok"/>
        </w:rPr>
        <w:t xml:space="preserve">id</w:t>
      </w:r>
      <w:r>
        <w:rPr>
          <w:rStyle w:val="OperatorTok"/>
        </w:rPr>
        <w:t xml:space="preserve">)</w:t>
      </w:r>
      <w:r>
        <w:br/>
      </w:r>
      <w:r>
        <w:rPr>
          <w:rStyle w:val="NormalTok"/>
        </w:rPr>
        <w:t xml:space="preserve">    XCTAssertNotNil</w:t>
      </w:r>
      <w:r>
        <w:rPr>
          <w:rStyle w:val="OperatorTok"/>
        </w:rPr>
        <w:t xml:space="preserve">(</w:t>
      </w:r>
      <w:r>
        <w:rPr>
          <w:rStyle w:val="NormalTok"/>
        </w:rPr>
        <w:t xml:space="preserve">response</w:t>
      </w:r>
      <w:r>
        <w:rPr>
          <w:rStyle w:val="OperatorTok"/>
        </w:rPr>
        <w:t xml:space="preserve">.</w:t>
      </w:r>
      <w:r>
        <w:rPr>
          <w:rStyle w:val="NormalTok"/>
        </w:rPr>
        <w:t xml:space="preserve">name</w:t>
      </w:r>
      <w:r>
        <w:rPr>
          <w:rStyle w:val="OperatorTok"/>
        </w:rPr>
        <w:t xml:space="preserve">)</w:t>
      </w:r>
      <w:r>
        <w:br/>
      </w:r>
      <w:r>
        <w:rPr>
          <w:rStyle w:val="OperatorTok"/>
        </w:rPr>
        <w:t xml:space="preserve">}</w:t>
      </w:r>
    </w:p>
    <w:bookmarkEnd w:id="1745"/>
    <w:bookmarkStart w:id="1746" w:name="best-practices-246"/>
    <w:p>
      <w:pPr>
        <w:pStyle w:val="Heading4"/>
      </w:pPr>
      <w:r>
        <w:t xml:space="preserve">Best Practices</w:t>
      </w:r>
    </w:p>
    <w:p>
      <w:pPr>
        <w:pStyle w:val="Compact"/>
        <w:numPr>
          <w:ilvl w:val="0"/>
          <w:numId w:val="1993"/>
        </w:numPr>
      </w:pPr>
      <w:r>
        <w:rPr>
          <w:b/>
          <w:bCs/>
        </w:rPr>
        <w:t xml:space="preserve">Use</w:t>
      </w:r>
      <w:r>
        <w:t xml:space="preserve"> </w:t>
      </w:r>
      <w:r>
        <w:t xml:space="preserve">OpenAPI/Swagger as single source of truth; generate client or validate at runtime</w:t>
      </w:r>
    </w:p>
    <w:p>
      <w:pPr>
        <w:pStyle w:val="Compact"/>
        <w:numPr>
          <w:ilvl w:val="0"/>
          <w:numId w:val="1993"/>
        </w:numPr>
      </w:pPr>
      <w:r>
        <w:rPr>
          <w:b/>
          <w:bCs/>
        </w:rPr>
        <w:t xml:space="preserve">Use</w:t>
      </w:r>
      <w:r>
        <w:t xml:space="preserve"> </w:t>
      </w:r>
      <w:r>
        <w:t xml:space="preserve">contract tests to catch breaking changes before deployment</w:t>
      </w:r>
    </w:p>
    <w:p>
      <w:pPr>
        <w:pStyle w:val="Compact"/>
        <w:numPr>
          <w:ilvl w:val="0"/>
          <w:numId w:val="1993"/>
        </w:numPr>
      </w:pPr>
      <w:r>
        <w:rPr>
          <w:b/>
          <w:bCs/>
        </w:rPr>
        <w:t xml:space="preserve">Prefer</w:t>
      </w:r>
      <w:r>
        <w:t xml:space="preserve"> </w:t>
      </w:r>
      <w:r>
        <w:t xml:space="preserve">codegen over hand-written clients for large APIs</w:t>
      </w:r>
    </w:p>
    <w:p>
      <w:pPr>
        <w:pStyle w:val="Compact"/>
        <w:numPr>
          <w:ilvl w:val="0"/>
          <w:numId w:val="1993"/>
        </w:numPr>
      </w:pPr>
      <w:r>
        <w:rPr>
          <w:b/>
          <w:bCs/>
        </w:rPr>
        <w:t xml:space="preserve">Avoid</w:t>
      </w:r>
      <w:r>
        <w:t xml:space="preserve"> </w:t>
      </w:r>
      <w:r>
        <w:t xml:space="preserve">drifting from spec; run validation in CI</w:t>
      </w:r>
    </w:p>
    <w:bookmarkEnd w:id="1746"/>
    <w:bookmarkStart w:id="1747" w:name="related-concepts-246"/>
    <w:p>
      <w:pPr>
        <w:pStyle w:val="Heading4"/>
      </w:pPr>
      <w:r>
        <w:t xml:space="preserve">Related Concepts</w:t>
      </w:r>
    </w:p>
    <w:p>
      <w:pPr>
        <w:pStyle w:val="Compact"/>
        <w:numPr>
          <w:ilvl w:val="0"/>
          <w:numId w:val="1994"/>
        </w:numPr>
      </w:pPr>
      <w:r>
        <w:t xml:space="preserve">API versioning, Contract testing, API mocking strategy</w:t>
      </w:r>
    </w:p>
    <w:p>
      <w:r>
        <w:pict>
          <v:rect style="width:0;height:1.5pt" o:hralign="center" o:hrstd="t" o:hr="t"/>
        </w:pict>
      </w:r>
    </w:p>
    <w:bookmarkEnd w:id="1747"/>
    <w:bookmarkEnd w:id="1748"/>
    <w:bookmarkEnd w:id="1749"/>
    <w:bookmarkEnd w:id="1750"/>
    <w:bookmarkStart w:id="2096" w:name="concurrency"/>
    <w:p>
      <w:pPr>
        <w:pStyle w:val="Heading1"/>
      </w:pPr>
      <w:r>
        <w:t xml:space="preserve">Concurrency</w:t>
      </w:r>
    </w:p>
    <w:p>
      <w:pPr>
        <w:pStyle w:val="FirstParagraph"/>
      </w:pPr>
      <w:r>
        <w:rPr>
          <w:i/>
          <w:iCs/>
        </w:rPr>
        <w:t xml:space="preserve">49 questions</w:t>
      </w:r>
    </w:p>
    <w:p>
      <w:r>
        <w:pict>
          <v:rect style="width:0;height:1.5pt" o:hralign="center" o:hrstd="t" o:hr="t"/>
        </w:pict>
      </w:r>
    </w:p>
    <w:bookmarkStart w:id="1759" w:name="asyncawait"/>
    <w:p>
      <w:pPr>
        <w:pStyle w:val="Heading2"/>
      </w:pPr>
      <w:r>
        <w:t xml:space="preserve">async/await</w:t>
      </w:r>
    </w:p>
    <w:bookmarkStart w:id="1751" w:name="the-question-247"/>
    <w:p>
      <w:pPr>
        <w:pStyle w:val="Heading3"/>
      </w:pPr>
      <w:r>
        <w:t xml:space="preserve">1. The Question</w:t>
      </w:r>
    </w:p>
    <w:p>
      <w:pPr>
        <w:pStyle w:val="BlockText"/>
      </w:pPr>
      <w:r>
        <w:t xml:space="preserve">“Explain async/await in Swift. How does it work?”</w:t>
      </w:r>
    </w:p>
    <w:p>
      <w:r>
        <w:pict>
          <v:rect style="width:0;height:1.5pt" o:hralign="center" o:hrstd="t" o:hr="t"/>
        </w:pict>
      </w:r>
    </w:p>
    <w:bookmarkEnd w:id="1751"/>
    <w:bookmarkStart w:id="1752" w:name="how-to-describe-247"/>
    <w:p>
      <w:pPr>
        <w:pStyle w:val="Heading3"/>
      </w:pPr>
      <w:r>
        <w:t xml:space="preserve">2. How to Describe</w:t>
      </w:r>
    </w:p>
    <w:p>
      <w:pPr>
        <w:pStyle w:val="Compact"/>
        <w:numPr>
          <w:ilvl w:val="0"/>
          <w:numId w:val="1995"/>
        </w:numPr>
      </w:pPr>
      <w:r>
        <w:rPr>
          <w:b/>
          <w:bCs/>
        </w:rPr>
        <w:t xml:space="preserve">Opening statement:</w:t>
      </w:r>
      <w:r>
        <w:t xml:space="preserve"> </w:t>
      </w:r>
      <w:r>
        <w:t xml:space="preserve">“async/await is Swift’s structured concurrency for asynchronous code. Mark functions with async; call with await. The compiler manages suspension and resumption. No callback pyramids; code reads like synchronous flow.”</w:t>
      </w:r>
    </w:p>
    <w:p>
      <w:pPr>
        <w:pStyle w:val="Compact"/>
        <w:numPr>
          <w:ilvl w:val="0"/>
          <w:numId w:val="1995"/>
        </w:numPr>
      </w:pPr>
      <w:r>
        <w:rPr>
          <w:b/>
          <w:bCs/>
        </w:rPr>
        <w:t xml:space="preserve">Key points:</w:t>
      </w:r>
    </w:p>
    <w:p>
      <w:pPr>
        <w:pStyle w:val="Compact"/>
        <w:numPr>
          <w:ilvl w:val="1"/>
          <w:numId w:val="1996"/>
        </w:numPr>
      </w:pPr>
      <w:r>
        <w:t xml:space="preserve">async function can suspend; caller awaits</w:t>
      </w:r>
    </w:p>
    <w:p>
      <w:pPr>
        <w:pStyle w:val="Compact"/>
        <w:numPr>
          <w:ilvl w:val="1"/>
          <w:numId w:val="1996"/>
        </w:numPr>
      </w:pPr>
      <w:r>
        <w:t xml:space="preserve">Suspension doesn’t block the thread</w:t>
      </w:r>
    </w:p>
    <w:p>
      <w:pPr>
        <w:pStyle w:val="Compact"/>
        <w:numPr>
          <w:ilvl w:val="1"/>
          <w:numId w:val="1996"/>
        </w:numPr>
      </w:pPr>
      <w:r>
        <w:t xml:space="preserve">Must be called from async context (Task, async function)</w:t>
      </w:r>
    </w:p>
    <w:p>
      <w:pPr>
        <w:pStyle w:val="Compact"/>
        <w:numPr>
          <w:ilvl w:val="1"/>
          <w:numId w:val="1996"/>
        </w:numPr>
      </w:pPr>
      <w:r>
        <w:t xml:space="preserve">Errors propagate with throws</w:t>
      </w:r>
    </w:p>
    <w:p>
      <w:pPr>
        <w:pStyle w:val="Compact"/>
        <w:numPr>
          <w:ilvl w:val="0"/>
          <w:numId w:val="1995"/>
        </w:numPr>
      </w:pPr>
      <w:r>
        <w:rPr>
          <w:b/>
          <w:bCs/>
        </w:rPr>
        <w:t xml:space="preserve">Follow-up depth:</w:t>
      </w:r>
      <w:r>
        <w:t xml:space="preserve"> </w:t>
      </w:r>
      <w:r>
        <w:t xml:space="preserve">Task; actor isolation; MainActor</w:t>
      </w:r>
    </w:p>
    <w:p>
      <w:pPr>
        <w:pStyle w:val="Compact"/>
        <w:numPr>
          <w:ilvl w:val="0"/>
          <w:numId w:val="1995"/>
        </w:numPr>
      </w:pPr>
      <w:r>
        <w:rPr>
          <w:b/>
          <w:bCs/>
        </w:rPr>
        <w:t xml:space="preserve">Common pitfalls:</w:t>
      </w:r>
      <w:r>
        <w:t xml:space="preserve"> </w:t>
      </w:r>
      <w:r>
        <w:t xml:space="preserve">Calling async without await; blocking with synchronous code</w:t>
      </w:r>
    </w:p>
    <w:p>
      <w:r>
        <w:pict>
          <v:rect style="width:0;height:1.5pt" o:hralign="center" o:hrstd="t" o:hr="t"/>
        </w:pict>
      </w:r>
    </w:p>
    <w:bookmarkEnd w:id="1752"/>
    <w:bookmarkStart w:id="1758" w:name="how-to-use-implement-best-practices-247"/>
    <w:p>
      <w:pPr>
        <w:pStyle w:val="Heading3"/>
      </w:pPr>
      <w:r>
        <w:t xml:space="preserve">3. How to Use / Implement / Best Practices</w:t>
      </w:r>
    </w:p>
    <w:bookmarkStart w:id="1753" w:name="implementation-247"/>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NormalTok"/>
        </w:rPr>
        <w:t xml:space="preserve">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fetchUser</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rPr>
          <w:rStyle w:val="NormalTok"/>
        </w:rPr>
        <w:t xml:space="preserve"> updateUI</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753"/>
    <w:bookmarkStart w:id="1754" w:name="best-practices-247"/>
    <w:p>
      <w:pPr>
        <w:pStyle w:val="Heading4"/>
      </w:pPr>
      <w:r>
        <w:t xml:space="preserve">Best Practices</w:t>
      </w:r>
    </w:p>
    <w:p>
      <w:pPr>
        <w:pStyle w:val="Compact"/>
        <w:numPr>
          <w:ilvl w:val="0"/>
          <w:numId w:val="1997"/>
        </w:numPr>
      </w:pPr>
      <w:r>
        <w:rPr>
          <w:b/>
          <w:bCs/>
        </w:rPr>
        <w:t xml:space="preserve">Use</w:t>
      </w:r>
      <w:r>
        <w:t xml:space="preserve"> </w:t>
      </w:r>
      <w:r>
        <w:t xml:space="preserve">async/await for new async code</w:t>
      </w:r>
    </w:p>
    <w:p>
      <w:pPr>
        <w:pStyle w:val="Compact"/>
        <w:numPr>
          <w:ilvl w:val="0"/>
          <w:numId w:val="1997"/>
        </w:numPr>
      </w:pPr>
      <w:r>
        <w:rPr>
          <w:b/>
          <w:bCs/>
        </w:rPr>
        <w:t xml:space="preserve">Prefer</w:t>
      </w:r>
      <w:r>
        <w:t xml:space="preserve"> </w:t>
      </w:r>
      <w:r>
        <w:t xml:space="preserve">over completion handlers</w:t>
      </w:r>
    </w:p>
    <w:p>
      <w:pPr>
        <w:pStyle w:val="Compact"/>
        <w:numPr>
          <w:ilvl w:val="0"/>
          <w:numId w:val="1997"/>
        </w:numPr>
      </w:pPr>
      <w:r>
        <w:rPr>
          <w:b/>
          <w:bCs/>
        </w:rPr>
        <w:t xml:space="preserve">Use</w:t>
      </w:r>
      <w:r>
        <w:t xml:space="preserve"> </w:t>
      </w:r>
      <w:r>
        <w:t xml:space="preserve">Task for calling from sync context</w:t>
      </w:r>
    </w:p>
    <w:p>
      <w:pPr>
        <w:pStyle w:val="Compact"/>
        <w:numPr>
          <w:ilvl w:val="0"/>
          <w:numId w:val="1997"/>
        </w:numPr>
      </w:pPr>
      <w:r>
        <w:rPr>
          <w:b/>
          <w:bCs/>
        </w:rPr>
        <w:t xml:space="preserve">Mark</w:t>
      </w:r>
      <w:r>
        <w:t xml:space="preserve"> </w:t>
      </w:r>
      <w:r>
        <w:t xml:space="preserve">UI-updating code with</w:t>
      </w:r>
      <w:r>
        <w:t xml:space="preserve"> </w:t>
      </w:r>
      <w:r>
        <w:t xml:space="preserve">@MainActor</w:t>
      </w:r>
    </w:p>
    <w:bookmarkEnd w:id="1754"/>
    <w:bookmarkStart w:id="1755" w:name="related-concepts-247"/>
    <w:p>
      <w:pPr>
        <w:pStyle w:val="Heading4"/>
      </w:pPr>
      <w:r>
        <w:t xml:space="preserve">Related Concepts</w:t>
      </w:r>
    </w:p>
    <w:p>
      <w:pPr>
        <w:pStyle w:val="Compact"/>
        <w:numPr>
          <w:ilvl w:val="0"/>
          <w:numId w:val="1998"/>
        </w:numPr>
      </w:pPr>
      <w:r>
        <w:t xml:space="preserve">Task, MainActor, actors, structured concurrency</w:t>
      </w:r>
    </w:p>
    <w:bookmarkEnd w:id="1755"/>
    <w:bookmarkStart w:id="1757" w:name="reference-3"/>
    <w:p>
      <w:pPr>
        <w:pStyle w:val="Heading4"/>
      </w:pPr>
      <w:r>
        <w:t xml:space="preserve">Reference</w:t>
      </w:r>
    </w:p>
    <w:p>
      <w:pPr>
        <w:pStyle w:val="Compact"/>
        <w:numPr>
          <w:ilvl w:val="0"/>
          <w:numId w:val="1999"/>
        </w:numPr>
      </w:pPr>
      <w:hyperlink r:id="rId1756">
        <w:r>
          <w:rPr>
            <w:rStyle w:val="Hyperlink"/>
          </w:rPr>
          <w:t xml:space="preserve">Swift Concurrency</w:t>
        </w:r>
      </w:hyperlink>
      <w:r>
        <w:t xml:space="preserve"> </w:t>
      </w:r>
      <w:r>
        <w:t xml:space="preserve">— Swift.org</w:t>
      </w:r>
    </w:p>
    <w:p>
      <w:r>
        <w:pict>
          <v:rect style="width:0;height:1.5pt" o:hralign="center" o:hrstd="t" o:hr="t"/>
        </w:pict>
      </w:r>
    </w:p>
    <w:bookmarkEnd w:id="1757"/>
    <w:bookmarkEnd w:id="1758"/>
    <w:bookmarkEnd w:id="1759"/>
    <w:bookmarkStart w:id="1766" w:name="mainactor-1"/>
    <w:p>
      <w:pPr>
        <w:pStyle w:val="Heading2"/>
      </w:pPr>
      <w:r>
        <w:t xml:space="preserve">MainActor</w:t>
      </w:r>
    </w:p>
    <w:bookmarkStart w:id="1760" w:name="the-question-248"/>
    <w:p>
      <w:pPr>
        <w:pStyle w:val="Heading3"/>
      </w:pPr>
      <w:r>
        <w:t xml:space="preserve">1. The Question</w:t>
      </w:r>
    </w:p>
    <w:p>
      <w:pPr>
        <w:pStyle w:val="BlockText"/>
      </w:pPr>
      <w:r>
        <w:t xml:space="preserve">“What is MainActor? When do you need it?”</w:t>
      </w:r>
    </w:p>
    <w:p>
      <w:r>
        <w:pict>
          <v:rect style="width:0;height:1.5pt" o:hralign="center" o:hrstd="t" o:hr="t"/>
        </w:pict>
      </w:r>
    </w:p>
    <w:bookmarkEnd w:id="1760"/>
    <w:bookmarkStart w:id="1761" w:name="how-to-describe-248"/>
    <w:p>
      <w:pPr>
        <w:pStyle w:val="Heading3"/>
      </w:pPr>
      <w:r>
        <w:t xml:space="preserve">2. How to Describe</w:t>
      </w:r>
    </w:p>
    <w:p>
      <w:pPr>
        <w:pStyle w:val="Compact"/>
        <w:numPr>
          <w:ilvl w:val="0"/>
          <w:numId w:val="2000"/>
        </w:numPr>
      </w:pPr>
      <w:r>
        <w:rPr>
          <w:b/>
          <w:bCs/>
        </w:rPr>
        <w:t xml:space="preserve">Opening statement:</w:t>
      </w:r>
      <w:r>
        <w:t xml:space="preserve"> </w:t>
      </w:r>
      <w:r>
        <w:t xml:space="preserve">“MainActor is the actor that runs on the main thread. UI must update on main. Mark types or functions with</w:t>
      </w:r>
      <w:r>
        <w:t xml:space="preserve"> </w:t>
      </w:r>
      <w:r>
        <w:t xml:space="preserve">@MainActor</w:t>
      </w:r>
      <w:r>
        <w:t xml:space="preserve"> </w:t>
      </w:r>
      <w:r>
        <w:t xml:space="preserve">to ensure they run on main. Use when updating UI from async code.”</w:t>
      </w:r>
    </w:p>
    <w:p>
      <w:pPr>
        <w:pStyle w:val="Compact"/>
        <w:numPr>
          <w:ilvl w:val="0"/>
          <w:numId w:val="2000"/>
        </w:numPr>
      </w:pPr>
      <w:r>
        <w:rPr>
          <w:b/>
          <w:bCs/>
        </w:rPr>
        <w:t xml:space="preserve">Key points:</w:t>
      </w:r>
    </w:p>
    <w:p>
      <w:pPr>
        <w:pStyle w:val="Compact"/>
        <w:numPr>
          <w:ilvl w:val="1"/>
          <w:numId w:val="2001"/>
        </w:numPr>
      </w:pPr>
      <w:r>
        <w:t xml:space="preserve">@MainActor</w:t>
      </w:r>
      <w:r>
        <w:t xml:space="preserve"> </w:t>
      </w:r>
      <w:r>
        <w:t xml:space="preserve">on class, struct, or function</w:t>
      </w:r>
    </w:p>
    <w:p>
      <w:pPr>
        <w:pStyle w:val="Compact"/>
        <w:numPr>
          <w:ilvl w:val="1"/>
          <w:numId w:val="2001"/>
        </w:numPr>
      </w:pPr>
      <w:r>
        <w:t xml:space="preserve">MainActor.run { } to hop to main</w:t>
      </w:r>
    </w:p>
    <w:p>
      <w:pPr>
        <w:pStyle w:val="Compact"/>
        <w:numPr>
          <w:ilvl w:val="1"/>
          <w:numId w:val="2001"/>
        </w:numPr>
      </w:pPr>
      <w:r>
        <w:t xml:space="preserve">Task {</w:t>
      </w:r>
      <w:r>
        <w:t xml:space="preserve"> </w:t>
      </w:r>
      <w:r>
        <w:t xml:space="preserve">@MainActor</w:t>
      </w:r>
      <w:r>
        <w:t xml:space="preserve"> </w:t>
      </w:r>
      <w:r>
        <w:t xml:space="preserve">in } for main-isolated work</w:t>
      </w:r>
    </w:p>
    <w:p>
      <w:pPr>
        <w:pStyle w:val="Compact"/>
        <w:numPr>
          <w:ilvl w:val="1"/>
          <w:numId w:val="2001"/>
        </w:numPr>
      </w:pPr>
      <w:r>
        <w:t xml:space="preserve">UIViewController, UIView are implicitly main-actor</w:t>
      </w:r>
    </w:p>
    <w:p>
      <w:pPr>
        <w:pStyle w:val="Compact"/>
        <w:numPr>
          <w:ilvl w:val="0"/>
          <w:numId w:val="2000"/>
        </w:numPr>
      </w:pPr>
      <w:r>
        <w:rPr>
          <w:b/>
          <w:bCs/>
        </w:rPr>
        <w:t xml:space="preserve">Follow-up depth:</w:t>
      </w:r>
      <w:r>
        <w:t xml:space="preserve"> </w:t>
      </w:r>
      <w:r>
        <w:t xml:space="preserve">nonisolated; assumeIsolated</w:t>
      </w:r>
    </w:p>
    <w:p>
      <w:pPr>
        <w:pStyle w:val="Compact"/>
        <w:numPr>
          <w:ilvl w:val="0"/>
          <w:numId w:val="2000"/>
        </w:numPr>
      </w:pPr>
      <w:r>
        <w:rPr>
          <w:b/>
          <w:bCs/>
        </w:rPr>
        <w:t xml:space="preserve">Common pitfalls:</w:t>
      </w:r>
      <w:r>
        <w:t xml:space="preserve"> </w:t>
      </w:r>
      <w:r>
        <w:t xml:space="preserve">Updating UI from background; deadlock</w:t>
      </w:r>
    </w:p>
    <w:p>
      <w:r>
        <w:pict>
          <v:rect style="width:0;height:1.5pt" o:hralign="center" o:hrstd="t" o:hr="t"/>
        </w:pict>
      </w:r>
    </w:p>
    <w:bookmarkEnd w:id="1761"/>
    <w:bookmarkStart w:id="1765" w:name="how-to-use-implement-best-practices-248"/>
    <w:p>
      <w:pPr>
        <w:pStyle w:val="Heading3"/>
      </w:pPr>
      <w:r>
        <w:t xml:space="preserve">3. How to Use / Implement / Best Practices</w:t>
      </w:r>
    </w:p>
    <w:bookmarkStart w:id="1762" w:name="implementation-248"/>
    <w:p>
      <w:pPr>
        <w:pStyle w:val="Heading4"/>
      </w:pPr>
      <w:r>
        <w:t xml:space="preserve">Implementation</w:t>
      </w:r>
    </w:p>
    <w:p>
      <w:pPr>
        <w:pStyle w:val="SourceCode"/>
      </w:pPr>
      <w:r>
        <w:rPr>
          <w:rStyle w:val="AttributeTok"/>
        </w:rPr>
        <w:t xml:space="preserve">@MainActor</w:t>
      </w:r>
      <w:r>
        <w:br/>
      </w:r>
      <w:r>
        <w:rPr>
          <w:rStyle w:val="KeywordTok"/>
        </w:rPr>
        <w:t xml:space="preserve">class</w:t>
      </w:r>
      <w:r>
        <w:rPr>
          <w:rStyle w:val="NormalTok"/>
        </w:rPr>
        <w:t xml:space="preserve"> ViewModel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AttributeTok"/>
        </w:rPr>
        <w:t xml:space="preserve">@MainActor</w:t>
      </w:r>
      <w:r>
        <w:br/>
      </w:r>
      <w:r>
        <w:rPr>
          <w:rStyle w:val="KeywordTok"/>
        </w:rPr>
        <w:t xml:space="preserve">func</w:t>
      </w:r>
      <w:r>
        <w:rPr>
          <w:rStyle w:val="NormalTok"/>
        </w:rPr>
        <w:t xml:space="preserve"> </w:t>
      </w:r>
      <w:r>
        <w:rPr>
          <w:rStyle w:val="FunctionTok"/>
        </w:rPr>
        <w:t xml:space="preserve">updateUI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Task </w:t>
      </w:r>
      <w:r>
        <w:rPr>
          <w:rStyle w:val="OperatorTok"/>
        </w:rPr>
        <w:t xml:space="preserve">{</w:t>
      </w:r>
      <w:r>
        <w:rPr>
          <w:rStyle w:val="NormalTok"/>
        </w:rPr>
        <w:t xml:space="preserve"> </w:t>
      </w:r>
      <w:r>
        <w:rPr>
          <w:rStyle w:val="AttributeTok"/>
        </w:rPr>
        <w:t xml:space="preserve">@MainActor</w:t>
      </w:r>
      <w:r>
        <w:rPr>
          <w:rStyle w:val="NormalTok"/>
        </w:rPr>
        <w:t xml:space="preserv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label</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"Updated"</w:t>
      </w:r>
      <w:r>
        <w:br/>
      </w:r>
      <w:r>
        <w:rPr>
          <w:rStyle w:val="OperatorTok"/>
        </w:rPr>
        <w:t xml:space="preserve">}</w:t>
      </w:r>
      <w:r>
        <w:br/>
      </w:r>
      <w:r>
        <w:br/>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br/>
      </w:r>
      <w:r>
        <w:rPr>
          <w:rStyle w:val="NormalTok"/>
        </w:rPr>
        <w:t xml:space="preserve">    view</w:t>
      </w:r>
      <w:r>
        <w:rPr>
          <w:rStyle w:val="OperatorTok"/>
        </w:rPr>
        <w:t xml:space="preserve">.</w:t>
      </w:r>
      <w:r>
        <w:rPr>
          <w:rStyle w:val="NormalTok"/>
        </w:rPr>
        <w:t xml:space="preserve">update</w:t>
      </w:r>
      <w:r>
        <w:rPr>
          <w:rStyle w:val="OperatorTok"/>
        </w:rPr>
        <w:t xml:space="preserve">()</w:t>
      </w:r>
      <w:r>
        <w:br/>
      </w:r>
      <w:r>
        <w:rPr>
          <w:rStyle w:val="OperatorTok"/>
        </w:rPr>
        <w:t xml:space="preserve">}</w:t>
      </w:r>
    </w:p>
    <w:bookmarkEnd w:id="1762"/>
    <w:bookmarkStart w:id="1763" w:name="best-practices-248"/>
    <w:p>
      <w:pPr>
        <w:pStyle w:val="Heading4"/>
      </w:pPr>
      <w:r>
        <w:t xml:space="preserve">Best Practices</w:t>
      </w:r>
    </w:p>
    <w:p>
      <w:pPr>
        <w:pStyle w:val="Compact"/>
        <w:numPr>
          <w:ilvl w:val="0"/>
          <w:numId w:val="2002"/>
        </w:numPr>
      </w:pPr>
      <w:r>
        <w:rPr>
          <w:b/>
          <w:bCs/>
        </w:rPr>
        <w:t xml:space="preserve">Mark</w:t>
      </w:r>
      <w:r>
        <w:t xml:space="preserve"> </w:t>
      </w:r>
      <w:r>
        <w:t xml:space="preserve">UI-updating code</w:t>
      </w:r>
      <w:r>
        <w:t xml:space="preserve"> </w:t>
      </w:r>
      <w:r>
        <w:t xml:space="preserve">@MainActor</w:t>
      </w:r>
    </w:p>
    <w:p>
      <w:pPr>
        <w:pStyle w:val="Compact"/>
        <w:numPr>
          <w:ilvl w:val="0"/>
          <w:numId w:val="2002"/>
        </w:numPr>
      </w:pPr>
      <w:r>
        <w:rPr>
          <w:b/>
          <w:bCs/>
        </w:rPr>
        <w:t xml:space="preserve">Use</w:t>
      </w:r>
      <w:r>
        <w:t xml:space="preserve"> </w:t>
      </w:r>
      <w:r>
        <w:t xml:space="preserve">Task {</w:t>
      </w:r>
      <w:r>
        <w:t xml:space="preserve"> </w:t>
      </w:r>
      <w:r>
        <w:t xml:space="preserve">@MainActor</w:t>
      </w:r>
      <w:r>
        <w:t xml:space="preserve"> </w:t>
      </w:r>
      <w:r>
        <w:t xml:space="preserve">in } from async</w:t>
      </w:r>
    </w:p>
    <w:p>
      <w:pPr>
        <w:pStyle w:val="Compact"/>
        <w:numPr>
          <w:ilvl w:val="0"/>
          <w:numId w:val="2002"/>
        </w:numPr>
      </w:pPr>
      <w:r>
        <w:rPr>
          <w:b/>
          <w:bCs/>
        </w:rPr>
        <w:t xml:space="preserve">Use</w:t>
      </w:r>
      <w:r>
        <w:t xml:space="preserve"> </w:t>
      </w:r>
      <w:r>
        <w:t xml:space="preserve">MainActor.run when you need to hop</w:t>
      </w:r>
    </w:p>
    <w:p>
      <w:pPr>
        <w:pStyle w:val="Compact"/>
        <w:numPr>
          <w:ilvl w:val="0"/>
          <w:numId w:val="2002"/>
        </w:numPr>
      </w:pPr>
      <w:r>
        <w:rPr>
          <w:b/>
          <w:bCs/>
        </w:rPr>
        <w:t xml:space="preserve">Avoid</w:t>
      </w:r>
      <w:r>
        <w:t xml:space="preserve"> </w:t>
      </w:r>
      <w:r>
        <w:t xml:space="preserve">blocking main with heavy work</w:t>
      </w:r>
    </w:p>
    <w:bookmarkEnd w:id="1763"/>
    <w:bookmarkStart w:id="1764" w:name="related-concepts-248"/>
    <w:p>
      <w:pPr>
        <w:pStyle w:val="Heading4"/>
      </w:pPr>
      <w:r>
        <w:t xml:space="preserve">Related Concepts</w:t>
      </w:r>
    </w:p>
    <w:p>
      <w:pPr>
        <w:pStyle w:val="Compact"/>
        <w:numPr>
          <w:ilvl w:val="0"/>
          <w:numId w:val="2003"/>
        </w:numPr>
      </w:pPr>
      <w:r>
        <w:t xml:space="preserve">Actors, async/await, UI thread</w:t>
      </w:r>
    </w:p>
    <w:p>
      <w:r>
        <w:pict>
          <v:rect style="width:0;height:1.5pt" o:hralign="center" o:hrstd="t" o:hr="t"/>
        </w:pict>
      </w:r>
    </w:p>
    <w:bookmarkEnd w:id="1764"/>
    <w:bookmarkEnd w:id="1765"/>
    <w:bookmarkEnd w:id="1766"/>
    <w:bookmarkStart w:id="1773" w:name="task"/>
    <w:p>
      <w:pPr>
        <w:pStyle w:val="Heading2"/>
      </w:pPr>
      <w:r>
        <w:t xml:space="preserve">Task</w:t>
      </w:r>
    </w:p>
    <w:bookmarkStart w:id="1767" w:name="the-question-249"/>
    <w:p>
      <w:pPr>
        <w:pStyle w:val="Heading3"/>
      </w:pPr>
      <w:r>
        <w:t xml:space="preserve">1. The Question</w:t>
      </w:r>
    </w:p>
    <w:p>
      <w:pPr>
        <w:pStyle w:val="BlockText"/>
      </w:pPr>
      <w:r>
        <w:t xml:space="preserve">“What is Task? How do you use it?”</w:t>
      </w:r>
    </w:p>
    <w:p>
      <w:r>
        <w:pict>
          <v:rect style="width:0;height:1.5pt" o:hralign="center" o:hrstd="t" o:hr="t"/>
        </w:pict>
      </w:r>
    </w:p>
    <w:bookmarkEnd w:id="1767"/>
    <w:bookmarkStart w:id="1768" w:name="how-to-describe-249"/>
    <w:p>
      <w:pPr>
        <w:pStyle w:val="Heading3"/>
      </w:pPr>
      <w:r>
        <w:t xml:space="preserve">2. How to Describe</w:t>
      </w:r>
    </w:p>
    <w:p>
      <w:pPr>
        <w:pStyle w:val="Compact"/>
        <w:numPr>
          <w:ilvl w:val="0"/>
          <w:numId w:val="2004"/>
        </w:numPr>
      </w:pPr>
      <w:r>
        <w:rPr>
          <w:b/>
          <w:bCs/>
        </w:rPr>
        <w:t xml:space="preserve">Opening statement:</w:t>
      </w:r>
      <w:r>
        <w:t xml:space="preserve"> </w:t>
      </w:r>
      <w:r>
        <w:t xml:space="preserve">“Task creates a new asynchronous context. Use Task { } to call async code from sync. Task inherits actor context and priority. Use Task.detached for independent work. Tasks can be cancelled.”</w:t>
      </w:r>
    </w:p>
    <w:p>
      <w:pPr>
        <w:pStyle w:val="Compact"/>
        <w:numPr>
          <w:ilvl w:val="0"/>
          <w:numId w:val="2004"/>
        </w:numPr>
      </w:pPr>
      <w:r>
        <w:rPr>
          <w:b/>
          <w:bCs/>
        </w:rPr>
        <w:t xml:space="preserve">Key points:</w:t>
      </w:r>
    </w:p>
    <w:p>
      <w:pPr>
        <w:pStyle w:val="Compact"/>
        <w:numPr>
          <w:ilvl w:val="1"/>
          <w:numId w:val="2005"/>
        </w:numPr>
      </w:pPr>
      <w:r>
        <w:t xml:space="preserve">Task { await asyncWork() }</w:t>
      </w:r>
    </w:p>
    <w:p>
      <w:pPr>
        <w:pStyle w:val="Compact"/>
        <w:numPr>
          <w:ilvl w:val="1"/>
          <w:numId w:val="2005"/>
        </w:numPr>
      </w:pPr>
      <w:r>
        <w:t xml:space="preserve">Task.value for result; Task.isCancelled</w:t>
      </w:r>
    </w:p>
    <w:p>
      <w:pPr>
        <w:pStyle w:val="Compact"/>
        <w:numPr>
          <w:ilvl w:val="1"/>
          <w:numId w:val="2005"/>
        </w:numPr>
      </w:pPr>
      <w:r>
        <w:t xml:space="preserve">Task.detached for unstructured, no inheritance</w:t>
      </w:r>
    </w:p>
    <w:p>
      <w:pPr>
        <w:pStyle w:val="Compact"/>
        <w:numPr>
          <w:ilvl w:val="1"/>
          <w:numId w:val="2005"/>
        </w:numPr>
      </w:pPr>
      <w:r>
        <w:t xml:space="preserve">task modifier in SwiftUI</w:t>
      </w:r>
    </w:p>
    <w:p>
      <w:pPr>
        <w:pStyle w:val="Compact"/>
        <w:numPr>
          <w:ilvl w:val="0"/>
          <w:numId w:val="2004"/>
        </w:numPr>
      </w:pPr>
      <w:r>
        <w:rPr>
          <w:b/>
          <w:bCs/>
        </w:rPr>
        <w:t xml:space="preserve">Follow-up depth:</w:t>
      </w:r>
      <w:r>
        <w:t xml:space="preserve"> </w:t>
      </w:r>
      <w:r>
        <w:t xml:space="preserve">TaskGroup; cancellation</w:t>
      </w:r>
    </w:p>
    <w:p>
      <w:pPr>
        <w:pStyle w:val="Compact"/>
        <w:numPr>
          <w:ilvl w:val="0"/>
          <w:numId w:val="2004"/>
        </w:numPr>
      </w:pPr>
      <w:r>
        <w:rPr>
          <w:b/>
          <w:bCs/>
        </w:rPr>
        <w:t xml:space="preserve">Common pitfalls:</w:t>
      </w:r>
      <w:r>
        <w:t xml:space="preserve"> </w:t>
      </w:r>
      <w:r>
        <w:t xml:space="preserve">Creating Task without storing when you need to cancel; ignoring cancellation</w:t>
      </w:r>
    </w:p>
    <w:p>
      <w:r>
        <w:pict>
          <v:rect style="width:0;height:1.5pt" o:hralign="center" o:hrstd="t" o:hr="t"/>
        </w:pict>
      </w:r>
    </w:p>
    <w:bookmarkEnd w:id="1768"/>
    <w:bookmarkStart w:id="1772" w:name="how-to-use-implement-best-practices-249"/>
    <w:p>
      <w:pPr>
        <w:pStyle w:val="Heading3"/>
      </w:pPr>
      <w:r>
        <w:t xml:space="preserve">3. How to Use / Implement / Best Practices</w:t>
      </w:r>
    </w:p>
    <w:bookmarkStart w:id="1769" w:name="implementation-249"/>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fetchData</w:t>
      </w:r>
      <w:r>
        <w:rPr>
          <w:rStyle w:val="OperatorTok"/>
        </w:rPr>
        <w:t xml:space="preserve">()</w:t>
      </w:r>
      <w:r>
        <w:br/>
      </w:r>
      <w:r>
        <w:rPr>
          <w:rStyle w:val="NormalTok"/>
        </w:rPr>
        <w:t xml:space="preserve">    </w:t>
      </w:r>
      <w:r>
        <w:rPr>
          <w:rStyle w:val="KeywordTok"/>
        </w:rPr>
        <w:t xml:space="preserve">return</w:t>
      </w:r>
      <w:r>
        <w:rPr>
          <w:rStyle w:val="NormalTok"/>
        </w:rPr>
        <w:t xml:space="preserve"> result</w:t>
      </w:r>
      <w:r>
        <w:br/>
      </w:r>
      <w:r>
        <w:rPr>
          <w:rStyle w:val="OperatorTok"/>
        </w:rPr>
        <w:t xml:space="preserve">}</w:t>
      </w:r>
      <w:r>
        <w:br/>
      </w:r>
      <w:r>
        <w:rPr>
          <w:rStyle w:val="KeywordTok"/>
        </w:rPr>
        <w:t xml:space="preserve">let</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value</w:t>
      </w:r>
      <w:r>
        <w:br/>
      </w:r>
      <w:r>
        <w:br/>
      </w:r>
      <w:r>
        <w:rPr>
          <w:rStyle w:val="NormalTok"/>
        </w:rPr>
        <w:t xml:space="preserve">Task</w:t>
      </w:r>
      <w:r>
        <w:rPr>
          <w:rStyle w:val="OperatorTok"/>
        </w:rPr>
        <w:t xml:space="preserve">.</w:t>
      </w:r>
      <w:r>
        <w:rPr>
          <w:rStyle w:val="NormalTok"/>
        </w:rPr>
        <w:t xml:space="preserve">detached </w:t>
      </w:r>
      <w:r>
        <w:rPr>
          <w:rStyle w:val="OperatorTok"/>
        </w:rPr>
        <w:t xml:space="preserve">{</w:t>
      </w:r>
      <w:r>
        <w:br/>
      </w:r>
      <w:r>
        <w:rPr>
          <w:rStyle w:val="NormalTok"/>
        </w:rPr>
        <w:t xml:space="preserve">    </w:t>
      </w:r>
      <w:r>
        <w:rPr>
          <w:rStyle w:val="ControlFlowTok"/>
        </w:rPr>
        <w:t xml:space="preserve">await</w:t>
      </w:r>
      <w:r>
        <w:rPr>
          <w:rStyle w:val="NormalTok"/>
        </w:rPr>
        <w:t xml:space="preserve"> heavyWork</w:t>
      </w:r>
      <w:r>
        <w:rPr>
          <w:rStyle w:val="OperatorTok"/>
        </w:rPr>
        <w:t xml:space="preserve">()</w:t>
      </w:r>
      <w:r>
        <w:br/>
      </w:r>
      <w:r>
        <w:rPr>
          <w:rStyle w:val="OperatorTok"/>
        </w:rPr>
        <w:t xml:space="preserve">}</w:t>
      </w:r>
      <w:r>
        <w:br/>
      </w:r>
      <w:r>
        <w:br/>
      </w:r>
      <w:r>
        <w:rPr>
          <w:rStyle w:val="CommentTok"/>
        </w:rPr>
        <w:t xml:space="preserve">// Cancellation</w:t>
      </w:r>
      <w:r>
        <w:br/>
      </w:r>
      <w:r>
        <w:rPr>
          <w:rStyle w:val="NormalTok"/>
        </w:rPr>
        <w:t xml:space="preserve">task</w:t>
      </w:r>
      <w:r>
        <w:rPr>
          <w:rStyle w:val="OperatorTok"/>
        </w:rPr>
        <w:t xml:space="preserve">.</w:t>
      </w:r>
      <w:r>
        <w:rPr>
          <w:rStyle w:val="NormalTok"/>
        </w:rPr>
        <w:t xml:space="preserve">cancel</w:t>
      </w:r>
      <w:r>
        <w:rPr>
          <w:rStyle w:val="OperatorTok"/>
        </w:rPr>
        <w:t xml:space="preserve">()</w:t>
      </w:r>
      <w:r>
        <w:br/>
      </w:r>
      <w:r>
        <w:rPr>
          <w:rStyle w:val="ControlFlowTok"/>
        </w:rPr>
        <w:t xml:space="preserve">if</w:t>
      </w:r>
      <w:r>
        <w:rPr>
          <w:rStyle w:val="NormalTok"/>
        </w:rPr>
        <w:t xml:space="preserve"> Task</w:t>
      </w:r>
      <w:r>
        <w:rPr>
          <w:rStyle w:val="OperatorTok"/>
        </w:rPr>
        <w:t xml:space="preserve">.</w:t>
      </w:r>
      <w:r>
        <w:rPr>
          <w:rStyle w:val="NormalTok"/>
        </w:rPr>
        <w:t xml:space="preserve">isCancelled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p>
    <w:bookmarkEnd w:id="1769"/>
    <w:bookmarkStart w:id="1770" w:name="best-practices-249"/>
    <w:p>
      <w:pPr>
        <w:pStyle w:val="Heading4"/>
      </w:pPr>
      <w:r>
        <w:t xml:space="preserve">Best Practices</w:t>
      </w:r>
    </w:p>
    <w:p>
      <w:pPr>
        <w:pStyle w:val="Compact"/>
        <w:numPr>
          <w:ilvl w:val="0"/>
          <w:numId w:val="2006"/>
        </w:numPr>
      </w:pPr>
      <w:r>
        <w:rPr>
          <w:b/>
          <w:bCs/>
        </w:rPr>
        <w:t xml:space="preserve">Use</w:t>
      </w:r>
      <w:r>
        <w:t xml:space="preserve"> </w:t>
      </w:r>
      <w:r>
        <w:t xml:space="preserve">Task to bridge sync to async</w:t>
      </w:r>
    </w:p>
    <w:p>
      <w:pPr>
        <w:pStyle w:val="Compact"/>
        <w:numPr>
          <w:ilvl w:val="0"/>
          <w:numId w:val="2006"/>
        </w:numPr>
      </w:pPr>
      <w:r>
        <w:rPr>
          <w:b/>
          <w:bCs/>
        </w:rPr>
        <w:t xml:space="preserve">Check</w:t>
      </w:r>
      <w:r>
        <w:t xml:space="preserve"> </w:t>
      </w:r>
      <w:r>
        <w:t xml:space="preserve">Task.isCancelled in long-running work</w:t>
      </w:r>
    </w:p>
    <w:p>
      <w:pPr>
        <w:pStyle w:val="Compact"/>
        <w:numPr>
          <w:ilvl w:val="0"/>
          <w:numId w:val="2006"/>
        </w:numPr>
      </w:pPr>
      <w:r>
        <w:rPr>
          <w:b/>
          <w:bCs/>
        </w:rPr>
        <w:t xml:space="preserve">Store</w:t>
      </w:r>
      <w:r>
        <w:t xml:space="preserve"> </w:t>
      </w:r>
      <w:r>
        <w:t xml:space="preserve">task reference if you need to cancel</w:t>
      </w:r>
    </w:p>
    <w:p>
      <w:pPr>
        <w:pStyle w:val="Compact"/>
        <w:numPr>
          <w:ilvl w:val="0"/>
          <w:numId w:val="2006"/>
        </w:numPr>
      </w:pPr>
      <w:r>
        <w:rPr>
          <w:b/>
          <w:bCs/>
        </w:rPr>
        <w:t xml:space="preserve">Use</w:t>
      </w:r>
      <w:r>
        <w:t xml:space="preserve"> </w:t>
      </w:r>
      <w:r>
        <w:t xml:space="preserve">Task.detached only when you need independence</w:t>
      </w:r>
    </w:p>
    <w:bookmarkEnd w:id="1770"/>
    <w:bookmarkStart w:id="1771" w:name="related-concepts-249"/>
    <w:p>
      <w:pPr>
        <w:pStyle w:val="Heading4"/>
      </w:pPr>
      <w:r>
        <w:t xml:space="preserve">Related Concepts</w:t>
      </w:r>
    </w:p>
    <w:p>
      <w:pPr>
        <w:pStyle w:val="Compact"/>
        <w:numPr>
          <w:ilvl w:val="0"/>
          <w:numId w:val="2007"/>
        </w:numPr>
      </w:pPr>
      <w:r>
        <w:t xml:space="preserve">async/await, cancellation, TaskGroup</w:t>
      </w:r>
    </w:p>
    <w:p>
      <w:r>
        <w:pict>
          <v:rect style="width:0;height:1.5pt" o:hralign="center" o:hrstd="t" o:hr="t"/>
        </w:pict>
      </w:r>
    </w:p>
    <w:bookmarkEnd w:id="1771"/>
    <w:bookmarkEnd w:id="1772"/>
    <w:bookmarkEnd w:id="1773"/>
    <w:bookmarkStart w:id="1780" w:name="grand-central-dispatch"/>
    <w:p>
      <w:pPr>
        <w:pStyle w:val="Heading2"/>
      </w:pPr>
      <w:r>
        <w:t xml:space="preserve">Grand Central Dispatch</w:t>
      </w:r>
    </w:p>
    <w:bookmarkStart w:id="1774" w:name="the-question-250"/>
    <w:p>
      <w:pPr>
        <w:pStyle w:val="Heading3"/>
      </w:pPr>
      <w:r>
        <w:t xml:space="preserve">1. The Question</w:t>
      </w:r>
    </w:p>
    <w:p>
      <w:pPr>
        <w:pStyle w:val="BlockText"/>
      </w:pPr>
      <w:r>
        <w:t xml:space="preserve">“What is Grand Central Dispatch? How do you use it?”</w:t>
      </w:r>
    </w:p>
    <w:p>
      <w:r>
        <w:pict>
          <v:rect style="width:0;height:1.5pt" o:hralign="center" o:hrstd="t" o:hr="t"/>
        </w:pict>
      </w:r>
    </w:p>
    <w:bookmarkEnd w:id="1774"/>
    <w:bookmarkStart w:id="1775" w:name="how-to-describe-250"/>
    <w:p>
      <w:pPr>
        <w:pStyle w:val="Heading3"/>
      </w:pPr>
      <w:r>
        <w:t xml:space="preserve">2. How to Describe</w:t>
      </w:r>
    </w:p>
    <w:p>
      <w:pPr>
        <w:pStyle w:val="Compact"/>
        <w:numPr>
          <w:ilvl w:val="0"/>
          <w:numId w:val="2008"/>
        </w:numPr>
      </w:pPr>
      <w:r>
        <w:rPr>
          <w:b/>
          <w:bCs/>
        </w:rPr>
        <w:t xml:space="preserve">Opening statement:</w:t>
      </w:r>
      <w:r>
        <w:t xml:space="preserve"> </w:t>
      </w:r>
      <w:r>
        <w:t xml:space="preserve">“GCD is Apple’s concurrency API for dispatching work to queues. Queues can be serial or concurrent. Main queue runs on main thread. Use DispatchQueue.main for UI; background queues for heavy work.”</w:t>
      </w:r>
    </w:p>
    <w:p>
      <w:pPr>
        <w:pStyle w:val="Compact"/>
        <w:numPr>
          <w:ilvl w:val="0"/>
          <w:numId w:val="2008"/>
        </w:numPr>
      </w:pPr>
      <w:r>
        <w:rPr>
          <w:b/>
          <w:bCs/>
        </w:rPr>
        <w:t xml:space="preserve">Key points:</w:t>
      </w:r>
    </w:p>
    <w:p>
      <w:pPr>
        <w:pStyle w:val="Compact"/>
        <w:numPr>
          <w:ilvl w:val="1"/>
          <w:numId w:val="2009"/>
        </w:numPr>
      </w:pPr>
      <w:r>
        <w:t xml:space="preserve">DispatchQueue.main, DispatchQueue.global()</w:t>
      </w:r>
    </w:p>
    <w:p>
      <w:pPr>
        <w:pStyle w:val="Compact"/>
        <w:numPr>
          <w:ilvl w:val="1"/>
          <w:numId w:val="2009"/>
        </w:numPr>
      </w:pPr>
      <w:r>
        <w:t xml:space="preserve">async vs sync; avoid sync on main</w:t>
      </w:r>
    </w:p>
    <w:p>
      <w:pPr>
        <w:pStyle w:val="Compact"/>
        <w:numPr>
          <w:ilvl w:val="1"/>
          <w:numId w:val="2009"/>
        </w:numPr>
      </w:pPr>
      <w:r>
        <w:t xml:space="preserve">Serial vs concurrent queues</w:t>
      </w:r>
    </w:p>
    <w:p>
      <w:pPr>
        <w:pStyle w:val="Compact"/>
        <w:numPr>
          <w:ilvl w:val="1"/>
          <w:numId w:val="2009"/>
        </w:numPr>
      </w:pPr>
      <w:r>
        <w:t xml:space="preserve">DispatchGroup for waiting on multiple tasks</w:t>
      </w:r>
    </w:p>
    <w:p>
      <w:pPr>
        <w:pStyle w:val="Compact"/>
        <w:numPr>
          <w:ilvl w:val="0"/>
          <w:numId w:val="2008"/>
        </w:numPr>
      </w:pPr>
      <w:r>
        <w:rPr>
          <w:b/>
          <w:bCs/>
        </w:rPr>
        <w:t xml:space="preserve">Follow-up depth:</w:t>
      </w:r>
      <w:r>
        <w:t xml:space="preserve"> </w:t>
      </w:r>
      <w:r>
        <w:t xml:space="preserve">DispatchWorkItem; barriers</w:t>
      </w:r>
    </w:p>
    <w:p>
      <w:pPr>
        <w:pStyle w:val="Compact"/>
        <w:numPr>
          <w:ilvl w:val="0"/>
          <w:numId w:val="2008"/>
        </w:numPr>
      </w:pPr>
      <w:r>
        <w:rPr>
          <w:b/>
          <w:bCs/>
        </w:rPr>
        <w:t xml:space="preserve">Common pitfalls:</w:t>
      </w:r>
      <w:r>
        <w:t xml:space="preserve"> </w:t>
      </w:r>
      <w:r>
        <w:t xml:space="preserve">sync on main (deadlock); overusing global queue</w:t>
      </w:r>
    </w:p>
    <w:p>
      <w:r>
        <w:pict>
          <v:rect style="width:0;height:1.5pt" o:hralign="center" o:hrstd="t" o:hr="t"/>
        </w:pict>
      </w:r>
    </w:p>
    <w:bookmarkEnd w:id="1775"/>
    <w:bookmarkStart w:id="1779" w:name="how-to-use-implement-best-practices-250"/>
    <w:p>
      <w:pPr>
        <w:pStyle w:val="Heading3"/>
      </w:pPr>
      <w:r>
        <w:t xml:space="preserve">3. How to Use / Implement / Best Practices</w:t>
      </w:r>
    </w:p>
    <w:bookmarkStart w:id="1776" w:name="implementation-250"/>
    <w:p>
      <w:pPr>
        <w:pStyle w:val="Heading4"/>
      </w:pPr>
      <w:r>
        <w:t xml:space="preserve">Implementation</w:t>
      </w:r>
    </w:p>
    <w:p>
      <w:pPr>
        <w:pStyle w:val="SourceCode"/>
      </w:pP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loadData</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updateUI</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group</w:t>
      </w:r>
      <w:r>
        <w:rPr>
          <w:rStyle w:val="NormalTok"/>
        </w:rPr>
        <w:t xml:space="preserve"> </w:t>
      </w:r>
      <w:r>
        <w:rPr>
          <w:rStyle w:val="OperatorTok"/>
        </w:rPr>
        <w:t xml:space="preserve">=</w:t>
      </w:r>
      <w:r>
        <w:rPr>
          <w:rStyle w:val="NormalTok"/>
        </w:rPr>
        <w:t xml:space="preserve"> DispatchGroup</w:t>
      </w:r>
      <w:r>
        <w:rPr>
          <w:rStyle w:val="OperatorTok"/>
        </w:rPr>
        <w:t xml:space="preserve">()</w:t>
      </w:r>
      <w:r>
        <w:br/>
      </w:r>
      <w:r>
        <w:rPr>
          <w:rStyle w:val="NormalTok"/>
        </w:rPr>
        <w:t xml:space="preserve">group</w:t>
      </w:r>
      <w:r>
        <w:rPr>
          <w:rStyle w:val="OperatorTok"/>
        </w:rPr>
        <w:t xml:space="preserve">.</w:t>
      </w:r>
      <w:r>
        <w:rPr>
          <w:rStyle w:val="NormalTok"/>
        </w:rPr>
        <w:t xml:space="preserve">enter</w:t>
      </w:r>
      <w:r>
        <w:rPr>
          <w:rStyle w:val="OperatorTok"/>
        </w:rPr>
        <w:t xml:space="preserve">()</w:t>
      </w:r>
      <w:r>
        <w:br/>
      </w:r>
      <w:r>
        <w:rPr>
          <w:rStyle w:val="NormalTok"/>
        </w:rPr>
        <w:t xml:space="preserve">fetch1 </w:t>
      </w:r>
      <w:r>
        <w:rPr>
          <w:rStyle w:val="OperatorTok"/>
        </w:rPr>
        <w:t xml:space="preserve">{</w:t>
      </w:r>
      <w:r>
        <w:rPr>
          <w:rStyle w:val="NormalTok"/>
        </w:rPr>
        <w:t xml:space="preserve"> group</w:t>
      </w:r>
      <w:r>
        <w:rPr>
          <w:rStyle w:val="OperatorTok"/>
        </w:rPr>
        <w:t xml:space="preserve">.</w:t>
      </w:r>
      <w:r>
        <w:rPr>
          <w:rStyle w:val="NormalTok"/>
        </w:rPr>
        <w:t xml:space="preserve">leave</w:t>
      </w:r>
      <w:r>
        <w:rPr>
          <w:rStyle w:val="OperatorTok"/>
        </w:rPr>
        <w:t xml:space="preserve">()</w:t>
      </w:r>
      <w:r>
        <w:rPr>
          <w:rStyle w:val="NormalTok"/>
        </w:rPr>
        <w:t xml:space="preserve"> </w:t>
      </w:r>
      <w:r>
        <w:rPr>
          <w:rStyle w:val="OperatorTok"/>
        </w:rPr>
        <w:t xml:space="preserve">}</w:t>
      </w:r>
      <w:r>
        <w:br/>
      </w:r>
      <w:r>
        <w:rPr>
          <w:rStyle w:val="NormalTok"/>
        </w:rPr>
        <w:t xml:space="preserve">group</w:t>
      </w:r>
      <w:r>
        <w:rPr>
          <w:rStyle w:val="OperatorTok"/>
        </w:rPr>
        <w:t xml:space="preserve">.</w:t>
      </w:r>
      <w:r>
        <w:rPr>
          <w:rStyle w:val="NormalTok"/>
        </w:rPr>
        <w:t xml:space="preserve">enter</w:t>
      </w:r>
      <w:r>
        <w:rPr>
          <w:rStyle w:val="OperatorTok"/>
        </w:rPr>
        <w:t xml:space="preserve">()</w:t>
      </w:r>
      <w:r>
        <w:br/>
      </w:r>
      <w:r>
        <w:rPr>
          <w:rStyle w:val="NormalTok"/>
        </w:rPr>
        <w:t xml:space="preserve">fetch2 </w:t>
      </w:r>
      <w:r>
        <w:rPr>
          <w:rStyle w:val="OperatorTok"/>
        </w:rPr>
        <w:t xml:space="preserve">{</w:t>
      </w:r>
      <w:r>
        <w:rPr>
          <w:rStyle w:val="NormalTok"/>
        </w:rPr>
        <w:t xml:space="preserve"> group</w:t>
      </w:r>
      <w:r>
        <w:rPr>
          <w:rStyle w:val="OperatorTok"/>
        </w:rPr>
        <w:t xml:space="preserve">.</w:t>
      </w:r>
      <w:r>
        <w:rPr>
          <w:rStyle w:val="NormalTok"/>
        </w:rPr>
        <w:t xml:space="preserve">leave</w:t>
      </w:r>
      <w:r>
        <w:rPr>
          <w:rStyle w:val="OperatorTok"/>
        </w:rPr>
        <w:t xml:space="preserve">()</w:t>
      </w:r>
      <w:r>
        <w:rPr>
          <w:rStyle w:val="NormalTok"/>
        </w:rPr>
        <w:t xml:space="preserve"> </w:t>
      </w:r>
      <w:r>
        <w:rPr>
          <w:rStyle w:val="OperatorTok"/>
        </w:rPr>
        <w:t xml:space="preserve">}</w:t>
      </w:r>
      <w:r>
        <w:br/>
      </w:r>
      <w:r>
        <w:rPr>
          <w:rStyle w:val="NormalTok"/>
        </w:rPr>
        <w:t xml:space="preserve">group</w:t>
      </w:r>
      <w:r>
        <w:rPr>
          <w:rStyle w:val="OperatorTok"/>
        </w:rPr>
        <w:t xml:space="preserve">.</w:t>
      </w:r>
      <w:r>
        <w:rPr>
          <w:rStyle w:val="NormalTok"/>
        </w:rPr>
        <w:t xml:space="preserve">notify</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done</w:t>
      </w:r>
      <w:r>
        <w:rPr>
          <w:rStyle w:val="OperatorTok"/>
        </w:rPr>
        <w:t xml:space="preserve">()</w:t>
      </w:r>
      <w:r>
        <w:br/>
      </w:r>
      <w:r>
        <w:rPr>
          <w:rStyle w:val="OperatorTok"/>
        </w:rPr>
        <w:t xml:space="preserve">}</w:t>
      </w:r>
    </w:p>
    <w:bookmarkEnd w:id="1776"/>
    <w:bookmarkStart w:id="1777" w:name="best-practices-250"/>
    <w:p>
      <w:pPr>
        <w:pStyle w:val="Heading4"/>
      </w:pPr>
      <w:r>
        <w:t xml:space="preserve">Best Practices</w:t>
      </w:r>
    </w:p>
    <w:p>
      <w:pPr>
        <w:pStyle w:val="Compact"/>
        <w:numPr>
          <w:ilvl w:val="0"/>
          <w:numId w:val="2010"/>
        </w:numPr>
      </w:pPr>
      <w:r>
        <w:rPr>
          <w:b/>
          <w:bCs/>
        </w:rPr>
        <w:t xml:space="preserve">Use</w:t>
      </w:r>
      <w:r>
        <w:t xml:space="preserve"> </w:t>
      </w:r>
      <w:r>
        <w:t xml:space="preserve">main queue for UI updates</w:t>
      </w:r>
    </w:p>
    <w:p>
      <w:pPr>
        <w:pStyle w:val="Compact"/>
        <w:numPr>
          <w:ilvl w:val="0"/>
          <w:numId w:val="2010"/>
        </w:numPr>
      </w:pPr>
      <w:r>
        <w:rPr>
          <w:b/>
          <w:bCs/>
        </w:rPr>
        <w:t xml:space="preserve">Use</w:t>
      </w:r>
      <w:r>
        <w:t xml:space="preserve"> </w:t>
      </w:r>
      <w:r>
        <w:t xml:space="preserve">background queues for heavy work</w:t>
      </w:r>
    </w:p>
    <w:p>
      <w:pPr>
        <w:pStyle w:val="Compact"/>
        <w:numPr>
          <w:ilvl w:val="0"/>
          <w:numId w:val="2010"/>
        </w:numPr>
      </w:pPr>
      <w:r>
        <w:rPr>
          <w:b/>
          <w:bCs/>
        </w:rPr>
        <w:t xml:space="preserve">Avoid</w:t>
      </w:r>
      <w:r>
        <w:t xml:space="preserve"> </w:t>
      </w:r>
      <w:r>
        <w:t xml:space="preserve">sync on main</w:t>
      </w:r>
    </w:p>
    <w:p>
      <w:pPr>
        <w:pStyle w:val="Compact"/>
        <w:numPr>
          <w:ilvl w:val="0"/>
          <w:numId w:val="2010"/>
        </w:numPr>
      </w:pPr>
      <w:r>
        <w:rPr>
          <w:b/>
          <w:bCs/>
        </w:rPr>
        <w:t xml:space="preserve">Prefer</w:t>
      </w:r>
      <w:r>
        <w:t xml:space="preserve"> </w:t>
      </w:r>
      <w:r>
        <w:t xml:space="preserve">async/await for new code when possible</w:t>
      </w:r>
    </w:p>
    <w:bookmarkEnd w:id="1777"/>
    <w:bookmarkStart w:id="1778" w:name="related-concepts-250"/>
    <w:p>
      <w:pPr>
        <w:pStyle w:val="Heading4"/>
      </w:pPr>
      <w:r>
        <w:t xml:space="preserve">Related Concepts</w:t>
      </w:r>
    </w:p>
    <w:p>
      <w:pPr>
        <w:pStyle w:val="Compact"/>
        <w:numPr>
          <w:ilvl w:val="0"/>
          <w:numId w:val="2011"/>
        </w:numPr>
      </w:pPr>
      <w:r>
        <w:t xml:space="preserve">DispatchQueue, DispatchGroup, OperationQueue</w:t>
      </w:r>
    </w:p>
    <w:p>
      <w:r>
        <w:pict>
          <v:rect style="width:0;height:1.5pt" o:hralign="center" o:hrstd="t" o:hr="t"/>
        </w:pict>
      </w:r>
    </w:p>
    <w:bookmarkEnd w:id="1778"/>
    <w:bookmarkEnd w:id="1779"/>
    <w:bookmarkEnd w:id="1780"/>
    <w:bookmarkStart w:id="1787" w:name="operationqueue"/>
    <w:p>
      <w:pPr>
        <w:pStyle w:val="Heading2"/>
      </w:pPr>
      <w:r>
        <w:t xml:space="preserve">OperationQueue</w:t>
      </w:r>
    </w:p>
    <w:bookmarkStart w:id="1781" w:name="the-question-251"/>
    <w:p>
      <w:pPr>
        <w:pStyle w:val="Heading3"/>
      </w:pPr>
      <w:r>
        <w:t xml:space="preserve">1. The Question</w:t>
      </w:r>
    </w:p>
    <w:p>
      <w:pPr>
        <w:pStyle w:val="BlockText"/>
      </w:pPr>
      <w:r>
        <w:t xml:space="preserve">“What is OperationQueue? How does it differ from GCD?”</w:t>
      </w:r>
    </w:p>
    <w:p>
      <w:r>
        <w:pict>
          <v:rect style="width:0;height:1.5pt" o:hralign="center" o:hrstd="t" o:hr="t"/>
        </w:pict>
      </w:r>
    </w:p>
    <w:bookmarkEnd w:id="1781"/>
    <w:bookmarkStart w:id="1782" w:name="how-to-describe-251"/>
    <w:p>
      <w:pPr>
        <w:pStyle w:val="Heading3"/>
      </w:pPr>
      <w:r>
        <w:t xml:space="preserve">2. How to Describe</w:t>
      </w:r>
    </w:p>
    <w:p>
      <w:pPr>
        <w:pStyle w:val="Compact"/>
        <w:numPr>
          <w:ilvl w:val="0"/>
          <w:numId w:val="2012"/>
        </w:numPr>
      </w:pPr>
      <w:r>
        <w:rPr>
          <w:b/>
          <w:bCs/>
        </w:rPr>
        <w:t xml:space="preserve">Opening statement:</w:t>
      </w:r>
      <w:r>
        <w:t xml:space="preserve"> </w:t>
      </w:r>
      <w:r>
        <w:t xml:space="preserve">“OperationQueue is object-oriented concurrency. You add Operation (or BlockOperation) instances. Supports dependencies, cancellation, priority. Higher level than GCD; use when you need dependencies or cancellation.”</w:t>
      </w:r>
    </w:p>
    <w:p>
      <w:pPr>
        <w:pStyle w:val="Compact"/>
        <w:numPr>
          <w:ilvl w:val="0"/>
          <w:numId w:val="2012"/>
        </w:numPr>
      </w:pPr>
      <w:r>
        <w:rPr>
          <w:b/>
          <w:bCs/>
        </w:rPr>
        <w:t xml:space="preserve">Key points:</w:t>
      </w:r>
    </w:p>
    <w:p>
      <w:pPr>
        <w:pStyle w:val="Compact"/>
        <w:numPr>
          <w:ilvl w:val="1"/>
          <w:numId w:val="2013"/>
        </w:numPr>
      </w:pPr>
      <w:r>
        <w:t xml:space="preserve">OperationQueue manages Operation objects</w:t>
      </w:r>
    </w:p>
    <w:p>
      <w:pPr>
        <w:pStyle w:val="Compact"/>
        <w:numPr>
          <w:ilvl w:val="1"/>
          <w:numId w:val="2013"/>
        </w:numPr>
      </w:pPr>
      <w:r>
        <w:t xml:space="preserve">Dependencies: op2.addDependency(op1)</w:t>
      </w:r>
    </w:p>
    <w:p>
      <w:pPr>
        <w:pStyle w:val="Compact"/>
        <w:numPr>
          <w:ilvl w:val="1"/>
          <w:numId w:val="2013"/>
        </w:numPr>
      </w:pPr>
      <w:r>
        <w:t xml:space="preserve">Cancellation: operation.cancel()</w:t>
      </w:r>
    </w:p>
    <w:p>
      <w:pPr>
        <w:pStyle w:val="Compact"/>
        <w:numPr>
          <w:ilvl w:val="1"/>
          <w:numId w:val="2013"/>
        </w:numPr>
      </w:pPr>
      <w:r>
        <w:t xml:space="preserve">BlockOperation for simple blocks</w:t>
      </w:r>
    </w:p>
    <w:p>
      <w:pPr>
        <w:pStyle w:val="Compact"/>
        <w:numPr>
          <w:ilvl w:val="0"/>
          <w:numId w:val="2012"/>
        </w:numPr>
      </w:pPr>
      <w:r>
        <w:rPr>
          <w:b/>
          <w:bCs/>
        </w:rPr>
        <w:t xml:space="preserve">Follow-up depth:</w:t>
      </w:r>
      <w:r>
        <w:t xml:space="preserve"> </w:t>
      </w:r>
      <w:r>
        <w:t xml:space="preserve">Custom Operation subclass; maxConcurrentOperationCount</w:t>
      </w:r>
    </w:p>
    <w:p>
      <w:pPr>
        <w:pStyle w:val="Compact"/>
        <w:numPr>
          <w:ilvl w:val="0"/>
          <w:numId w:val="2012"/>
        </w:numPr>
      </w:pPr>
      <w:r>
        <w:rPr>
          <w:b/>
          <w:bCs/>
        </w:rPr>
        <w:t xml:space="preserve">Common pitfalls:</w:t>
      </w:r>
      <w:r>
        <w:t xml:space="preserve"> </w:t>
      </w:r>
      <w:r>
        <w:t xml:space="preserve">Not checking isCancelled; circular dependencies</w:t>
      </w:r>
    </w:p>
    <w:p>
      <w:r>
        <w:pict>
          <v:rect style="width:0;height:1.5pt" o:hralign="center" o:hrstd="t" o:hr="t"/>
        </w:pict>
      </w:r>
    </w:p>
    <w:bookmarkEnd w:id="1782"/>
    <w:bookmarkStart w:id="1786" w:name="how-to-use-implement-best-practices-251"/>
    <w:p>
      <w:pPr>
        <w:pStyle w:val="Heading3"/>
      </w:pPr>
      <w:r>
        <w:t xml:space="preserve">3. How to Use / Implement / Best Practices</w:t>
      </w:r>
    </w:p>
    <w:bookmarkStart w:id="1783" w:name="implementation-251"/>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queue</w:t>
      </w:r>
      <w:r>
        <w:rPr>
          <w:rStyle w:val="NormalTok"/>
        </w:rPr>
        <w:t xml:space="preserve"> </w:t>
      </w:r>
      <w:r>
        <w:rPr>
          <w:rStyle w:val="OperatorTok"/>
        </w:rPr>
        <w:t xml:space="preserve">=</w:t>
      </w:r>
      <w:r>
        <w:rPr>
          <w:rStyle w:val="NormalTok"/>
        </w:rPr>
        <w:t xml:space="preserve"> OperationQueue</w:t>
      </w:r>
      <w:r>
        <w:rPr>
          <w:rStyle w:val="OperatorTok"/>
        </w:rPr>
        <w:t xml:space="preserve">()</w:t>
      </w:r>
      <w:r>
        <w:br/>
      </w:r>
      <w:r>
        <w:rPr>
          <w:rStyle w:val="KeywordTok"/>
        </w:rPr>
        <w:t xml:space="preserve">let</w:t>
      </w:r>
      <w:r>
        <w:rPr>
          <w:rStyle w:val="NormalTok"/>
        </w:rPr>
        <w:t xml:space="preserve"> </w:t>
      </w:r>
      <w:r>
        <w:rPr>
          <w:rStyle w:val="VariableTok"/>
        </w:rPr>
        <w:t xml:space="preserve">op1</w:t>
      </w:r>
      <w:r>
        <w:rPr>
          <w:rStyle w:val="NormalTok"/>
        </w:rPr>
        <w:t xml:space="preserve"> </w:t>
      </w:r>
      <w:r>
        <w:rPr>
          <w:rStyle w:val="OperatorTok"/>
        </w:rPr>
        <w:t xml:space="preserve">=</w:t>
      </w:r>
      <w:r>
        <w:rPr>
          <w:rStyle w:val="NormalTok"/>
        </w:rPr>
        <w:t xml:space="preserve"> BlockOperation </w:t>
      </w:r>
      <w:r>
        <w:rPr>
          <w:rStyle w:val="OperatorTok"/>
        </w:rPr>
        <w:t xml:space="preserve">{</w:t>
      </w:r>
      <w:r>
        <w:rPr>
          <w:rStyle w:val="NormalTok"/>
        </w:rPr>
        <w:t xml:space="preserve"> fetch1</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w:t>
      </w:r>
      <w:r>
        <w:rPr>
          <w:rStyle w:val="VariableTok"/>
        </w:rPr>
        <w:t xml:space="preserve">op2</w:t>
      </w:r>
      <w:r>
        <w:rPr>
          <w:rStyle w:val="NormalTok"/>
        </w:rPr>
        <w:t xml:space="preserve"> </w:t>
      </w:r>
      <w:r>
        <w:rPr>
          <w:rStyle w:val="OperatorTok"/>
        </w:rPr>
        <w:t xml:space="preserve">=</w:t>
      </w:r>
      <w:r>
        <w:rPr>
          <w:rStyle w:val="NormalTok"/>
        </w:rPr>
        <w:t xml:space="preserve"> BlockOperation </w:t>
      </w:r>
      <w:r>
        <w:rPr>
          <w:rStyle w:val="OperatorTok"/>
        </w:rPr>
        <w:t xml:space="preserve">{</w:t>
      </w:r>
      <w:r>
        <w:rPr>
          <w:rStyle w:val="NormalTok"/>
        </w:rPr>
        <w:t xml:space="preserve"> fetch2</w:t>
      </w:r>
      <w:r>
        <w:rPr>
          <w:rStyle w:val="OperatorTok"/>
        </w:rPr>
        <w:t xml:space="preserve">()</w:t>
      </w:r>
      <w:r>
        <w:rPr>
          <w:rStyle w:val="NormalTok"/>
        </w:rPr>
        <w:t xml:space="preserve"> </w:t>
      </w:r>
      <w:r>
        <w:rPr>
          <w:rStyle w:val="OperatorTok"/>
        </w:rPr>
        <w:t xml:space="preserve">}</w:t>
      </w:r>
      <w:r>
        <w:br/>
      </w:r>
      <w:r>
        <w:rPr>
          <w:rStyle w:val="NormalTok"/>
        </w:rPr>
        <w:t xml:space="preserve">op2</w:t>
      </w:r>
      <w:r>
        <w:rPr>
          <w:rStyle w:val="OperatorTok"/>
        </w:rPr>
        <w:t xml:space="preserve">.</w:t>
      </w:r>
      <w:r>
        <w:rPr>
          <w:rStyle w:val="NormalTok"/>
        </w:rPr>
        <w:t xml:space="preserve">addDependency</w:t>
      </w:r>
      <w:r>
        <w:rPr>
          <w:rStyle w:val="OperatorTok"/>
        </w:rPr>
        <w:t xml:space="preserve">(</w:t>
      </w:r>
      <w:r>
        <w:rPr>
          <w:rStyle w:val="NormalTok"/>
        </w:rPr>
        <w:t xml:space="preserve">op1</w:t>
      </w:r>
      <w:r>
        <w:rPr>
          <w:rStyle w:val="OperatorTok"/>
        </w:rPr>
        <w:t xml:space="preserve">)</w:t>
      </w:r>
      <w:r>
        <w:br/>
      </w:r>
      <w:r>
        <w:rPr>
          <w:rStyle w:val="NormalTok"/>
        </w:rPr>
        <w:t xml:space="preserve">queue</w:t>
      </w:r>
      <w:r>
        <w:rPr>
          <w:rStyle w:val="OperatorTok"/>
        </w:rPr>
        <w:t xml:space="preserve">.</w:t>
      </w:r>
      <w:r>
        <w:rPr>
          <w:rStyle w:val="NormalTok"/>
        </w:rPr>
        <w:t xml:space="preserve">addOperations</w:t>
      </w:r>
      <w:r>
        <w:rPr>
          <w:rStyle w:val="OperatorTok"/>
        </w:rPr>
        <w:t xml:space="preserve">([</w:t>
      </w:r>
      <w:r>
        <w:rPr>
          <w:rStyle w:val="NormalTok"/>
        </w:rPr>
        <w:t xml:space="preserve">op1</w:t>
      </w:r>
      <w:r>
        <w:rPr>
          <w:rStyle w:val="OperatorTok"/>
        </w:rPr>
        <w:t xml:space="preserve">,</w:t>
      </w:r>
      <w:r>
        <w:rPr>
          <w:rStyle w:val="NormalTok"/>
        </w:rPr>
        <w:t xml:space="preserve"> op2</w:t>
      </w:r>
      <w:r>
        <w:rPr>
          <w:rStyle w:val="OperatorTok"/>
        </w:rPr>
        <w:t xml:space="preserve">],</w:t>
      </w:r>
      <w:r>
        <w:rPr>
          <w:rStyle w:val="NormalTok"/>
        </w:rPr>
        <w:t xml:space="preserve"> waitUntilFinished</w:t>
      </w:r>
      <w:r>
        <w:rPr>
          <w:rStyle w:val="OperatorTok"/>
        </w:rPr>
        <w:t xml:space="preserve">:</w:t>
      </w:r>
      <w:r>
        <w:rPr>
          <w:rStyle w:val="NormalTok"/>
        </w:rPr>
        <w:t xml:space="preserve"> </w:t>
      </w:r>
      <w:r>
        <w:rPr>
          <w:rStyle w:val="KeywordTok"/>
        </w:rPr>
        <w:t xml:space="preserve">false</w:t>
      </w:r>
      <w:r>
        <w:rPr>
          <w:rStyle w:val="OperatorTok"/>
        </w:rPr>
        <w:t xml:space="preserve">)</w:t>
      </w:r>
    </w:p>
    <w:bookmarkEnd w:id="1783"/>
    <w:bookmarkStart w:id="1784" w:name="best-practices-251"/>
    <w:p>
      <w:pPr>
        <w:pStyle w:val="Heading4"/>
      </w:pPr>
      <w:r>
        <w:t xml:space="preserve">Best Practices</w:t>
      </w:r>
    </w:p>
    <w:p>
      <w:pPr>
        <w:pStyle w:val="Compact"/>
        <w:numPr>
          <w:ilvl w:val="0"/>
          <w:numId w:val="2014"/>
        </w:numPr>
      </w:pPr>
      <w:r>
        <w:rPr>
          <w:b/>
          <w:bCs/>
        </w:rPr>
        <w:t xml:space="preserve">Use</w:t>
      </w:r>
      <w:r>
        <w:t xml:space="preserve"> </w:t>
      </w:r>
      <w:r>
        <w:t xml:space="preserve">for work with dependencies</w:t>
      </w:r>
    </w:p>
    <w:p>
      <w:pPr>
        <w:pStyle w:val="Compact"/>
        <w:numPr>
          <w:ilvl w:val="0"/>
          <w:numId w:val="2014"/>
        </w:numPr>
      </w:pPr>
      <w:r>
        <w:rPr>
          <w:b/>
          <w:bCs/>
        </w:rPr>
        <w:t xml:space="preserve">Check</w:t>
      </w:r>
      <w:r>
        <w:t xml:space="preserve"> </w:t>
      </w:r>
      <w:r>
        <w:t xml:space="preserve">isCancelled in custom Operations</w:t>
      </w:r>
    </w:p>
    <w:p>
      <w:pPr>
        <w:pStyle w:val="Compact"/>
        <w:numPr>
          <w:ilvl w:val="0"/>
          <w:numId w:val="2014"/>
        </w:numPr>
      </w:pPr>
      <w:r>
        <w:rPr>
          <w:b/>
          <w:bCs/>
        </w:rPr>
        <w:t xml:space="preserve">Use</w:t>
      </w:r>
      <w:r>
        <w:t xml:space="preserve"> </w:t>
      </w:r>
      <w:r>
        <w:t xml:space="preserve">BlockOperation for simple work</w:t>
      </w:r>
    </w:p>
    <w:p>
      <w:pPr>
        <w:pStyle w:val="Compact"/>
        <w:numPr>
          <w:ilvl w:val="0"/>
          <w:numId w:val="2014"/>
        </w:numPr>
      </w:pPr>
      <w:r>
        <w:rPr>
          <w:b/>
          <w:bCs/>
        </w:rPr>
        <w:t xml:space="preserve">Prefer</w:t>
      </w:r>
      <w:r>
        <w:t xml:space="preserve"> </w:t>
      </w:r>
      <w:r>
        <w:t xml:space="preserve">async/await for new code when dependencies aren’t complex</w:t>
      </w:r>
    </w:p>
    <w:bookmarkEnd w:id="1784"/>
    <w:bookmarkStart w:id="1785" w:name="related-concepts-251"/>
    <w:p>
      <w:pPr>
        <w:pStyle w:val="Heading4"/>
      </w:pPr>
      <w:r>
        <w:t xml:space="preserve">Related Concepts</w:t>
      </w:r>
    </w:p>
    <w:p>
      <w:pPr>
        <w:pStyle w:val="Compact"/>
        <w:numPr>
          <w:ilvl w:val="0"/>
          <w:numId w:val="2015"/>
        </w:numPr>
      </w:pPr>
      <w:r>
        <w:t xml:space="preserve">GCD, Operation, cancellation</w:t>
      </w:r>
    </w:p>
    <w:p>
      <w:r>
        <w:pict>
          <v:rect style="width:0;height:1.5pt" o:hralign="center" o:hrstd="t" o:hr="t"/>
        </w:pict>
      </w:r>
    </w:p>
    <w:bookmarkEnd w:id="1785"/>
    <w:bookmarkEnd w:id="1786"/>
    <w:bookmarkEnd w:id="1787"/>
    <w:bookmarkStart w:id="1794" w:name="actors"/>
    <w:p>
      <w:pPr>
        <w:pStyle w:val="Heading2"/>
      </w:pPr>
      <w:r>
        <w:t xml:space="preserve">Actors</w:t>
      </w:r>
    </w:p>
    <w:bookmarkStart w:id="1788" w:name="the-question-252"/>
    <w:p>
      <w:pPr>
        <w:pStyle w:val="Heading3"/>
      </w:pPr>
      <w:r>
        <w:t xml:space="preserve">1. The Question</w:t>
      </w:r>
    </w:p>
    <w:p>
      <w:pPr>
        <w:pStyle w:val="BlockText"/>
      </w:pPr>
      <w:r>
        <w:t xml:space="preserve">“What are actors in Swift? When would you use them?”</w:t>
      </w:r>
    </w:p>
    <w:p>
      <w:r>
        <w:pict>
          <v:rect style="width:0;height:1.5pt" o:hralign="center" o:hrstd="t" o:hr="t"/>
        </w:pict>
      </w:r>
    </w:p>
    <w:bookmarkEnd w:id="1788"/>
    <w:bookmarkStart w:id="1789" w:name="how-to-describe-252"/>
    <w:p>
      <w:pPr>
        <w:pStyle w:val="Heading3"/>
      </w:pPr>
      <w:r>
        <w:t xml:space="preserve">2. How to Describe</w:t>
      </w:r>
    </w:p>
    <w:p>
      <w:pPr>
        <w:pStyle w:val="Compact"/>
        <w:numPr>
          <w:ilvl w:val="0"/>
          <w:numId w:val="2016"/>
        </w:numPr>
      </w:pPr>
      <w:r>
        <w:rPr>
          <w:b/>
          <w:bCs/>
        </w:rPr>
        <w:t xml:space="preserve">Opening statement:</w:t>
      </w:r>
      <w:r>
        <w:t xml:space="preserve"> </w:t>
      </w:r>
      <w:r>
        <w:t xml:space="preserve">“Actors are reference types that isolate state. Only one task can access an actor’s state at a time. Access is async (await). Prevents data races. Use for shared mutable state that needs thread safety.”</w:t>
      </w:r>
    </w:p>
    <w:p>
      <w:pPr>
        <w:pStyle w:val="Compact"/>
        <w:numPr>
          <w:ilvl w:val="0"/>
          <w:numId w:val="2016"/>
        </w:numPr>
      </w:pPr>
      <w:r>
        <w:rPr>
          <w:b/>
          <w:bCs/>
        </w:rPr>
        <w:t xml:space="preserve">Key points:</w:t>
      </w:r>
    </w:p>
    <w:p>
      <w:pPr>
        <w:pStyle w:val="Compact"/>
        <w:numPr>
          <w:ilvl w:val="1"/>
          <w:numId w:val="2017"/>
        </w:numPr>
      </w:pPr>
      <w:r>
        <w:t xml:space="preserve">actor Keyword { var state }</w:t>
      </w:r>
    </w:p>
    <w:p>
      <w:pPr>
        <w:pStyle w:val="Compact"/>
        <w:numPr>
          <w:ilvl w:val="1"/>
          <w:numId w:val="2017"/>
        </w:numPr>
      </w:pPr>
      <w:r>
        <w:t xml:space="preserve">Access from outside: await actor.method()</w:t>
      </w:r>
    </w:p>
    <w:p>
      <w:pPr>
        <w:pStyle w:val="Compact"/>
        <w:numPr>
          <w:ilvl w:val="1"/>
          <w:numId w:val="2017"/>
        </w:numPr>
      </w:pPr>
      <w:r>
        <w:t xml:space="preserve">MainActor is a special actor</w:t>
      </w:r>
    </w:p>
    <w:p>
      <w:pPr>
        <w:pStyle w:val="Compact"/>
        <w:numPr>
          <w:ilvl w:val="1"/>
          <w:numId w:val="2017"/>
        </w:numPr>
      </w:pPr>
      <w:r>
        <w:t xml:space="preserve">Replaces locks for shared state</w:t>
      </w:r>
    </w:p>
    <w:p>
      <w:pPr>
        <w:pStyle w:val="Compact"/>
        <w:numPr>
          <w:ilvl w:val="0"/>
          <w:numId w:val="2016"/>
        </w:numPr>
      </w:pPr>
      <w:r>
        <w:rPr>
          <w:b/>
          <w:bCs/>
        </w:rPr>
        <w:t xml:space="preserve">Follow-up depth:</w:t>
      </w:r>
      <w:r>
        <w:t xml:space="preserve"> </w:t>
      </w:r>
      <w:r>
        <w:t xml:space="preserve">nonisolated; Sendable</w:t>
      </w:r>
    </w:p>
    <w:p>
      <w:pPr>
        <w:pStyle w:val="Compact"/>
        <w:numPr>
          <w:ilvl w:val="0"/>
          <w:numId w:val="2016"/>
        </w:numPr>
      </w:pPr>
      <w:r>
        <w:rPr>
          <w:b/>
          <w:bCs/>
        </w:rPr>
        <w:t xml:space="preserve">Common pitfalls:</w:t>
      </w:r>
      <w:r>
        <w:t xml:space="preserve"> </w:t>
      </w:r>
      <w:r>
        <w:t xml:space="preserve">Deadlock with multiple actors; synchronous access from outside</w:t>
      </w:r>
    </w:p>
    <w:p>
      <w:r>
        <w:pict>
          <v:rect style="width:0;height:1.5pt" o:hralign="center" o:hrstd="t" o:hr="t"/>
        </w:pict>
      </w:r>
    </w:p>
    <w:bookmarkEnd w:id="1789"/>
    <w:bookmarkStart w:id="1793" w:name="how-to-use-implement-best-practices-252"/>
    <w:p>
      <w:pPr>
        <w:pStyle w:val="Heading3"/>
      </w:pPr>
      <w:r>
        <w:t xml:space="preserve">3. How to Use / Implement / Best Practices</w:t>
      </w:r>
    </w:p>
    <w:bookmarkStart w:id="1790" w:name="implementation-252"/>
    <w:p>
      <w:pPr>
        <w:pStyle w:val="Heading4"/>
      </w:pPr>
      <w:r>
        <w:t xml:space="preserve">Implementation</w:t>
      </w:r>
    </w:p>
    <w:p>
      <w:pPr>
        <w:pStyle w:val="SourceCode"/>
      </w:pP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KeywordTok"/>
        </w:rPr>
        <w:t xml:space="preserve">get</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rPr>
          <w:rStyle w:val="NormalTok"/>
        </w:rPr>
        <w:t xml:space="preserve"> count </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counter</w:t>
      </w:r>
      <w:r>
        <w:rPr>
          <w:rStyle w:val="NormalTok"/>
        </w:rPr>
        <w:t xml:space="preserve"> </w:t>
      </w:r>
      <w:r>
        <w:rPr>
          <w:rStyle w:val="OperatorTok"/>
        </w:rPr>
        <w:t xml:space="preserve">=</w:t>
      </w:r>
      <w:r>
        <w:rPr>
          <w:rStyle w:val="NormalTok"/>
        </w:rPr>
        <w:t xml:space="preserve"> Counter</w:t>
      </w:r>
      <w:r>
        <w:rPr>
          <w:rStyle w:val="OperatorTok"/>
        </w:rPr>
        <w:t xml:space="preserve">()</w:t>
      </w:r>
      <w:r>
        <w:br/>
      </w:r>
      <w:r>
        <w:rPr>
          <w:rStyle w:val="ControlFlowTok"/>
        </w:rPr>
        <w:t xml:space="preserve">await</w:t>
      </w:r>
      <w:r>
        <w:rPr>
          <w:rStyle w:val="NormalTok"/>
        </w:rPr>
        <w:t xml:space="preserve"> counter</w:t>
      </w:r>
      <w:r>
        <w:rPr>
          <w:rStyle w:val="OperatorTok"/>
        </w:rPr>
        <w:t xml:space="preserve">.</w:t>
      </w:r>
      <w:r>
        <w:rPr>
          <w:rStyle w:val="NormalTok"/>
        </w:rPr>
        <w:t xml:space="preserve">increment</w:t>
      </w:r>
      <w:r>
        <w:rPr>
          <w:rStyle w:val="OperatorTok"/>
        </w:rPr>
        <w:t xml:space="preserve">()</w:t>
      </w:r>
      <w:r>
        <w:br/>
      </w:r>
      <w:r>
        <w:rPr>
          <w:rStyle w:val="KeywordTok"/>
        </w:rPr>
        <w:t xml:space="preserve">let</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counter</w:t>
      </w:r>
      <w:r>
        <w:rPr>
          <w:rStyle w:val="OperatorTok"/>
        </w:rPr>
        <w:t xml:space="preserve">.</w:t>
      </w:r>
      <w:r>
        <w:rPr>
          <w:rStyle w:val="KeywordTok"/>
        </w:rPr>
        <w:t xml:space="preserve">get</w:t>
      </w:r>
      <w:r>
        <w:rPr>
          <w:rStyle w:val="OperatorTok"/>
        </w:rPr>
        <w:t xml:space="preserve">()</w:t>
      </w:r>
    </w:p>
    <w:bookmarkEnd w:id="1790"/>
    <w:bookmarkStart w:id="1791" w:name="best-practices-252"/>
    <w:p>
      <w:pPr>
        <w:pStyle w:val="Heading4"/>
      </w:pPr>
      <w:r>
        <w:t xml:space="preserve">Best Practices</w:t>
      </w:r>
    </w:p>
    <w:p>
      <w:pPr>
        <w:pStyle w:val="Compact"/>
        <w:numPr>
          <w:ilvl w:val="0"/>
          <w:numId w:val="2018"/>
        </w:numPr>
      </w:pPr>
      <w:r>
        <w:rPr>
          <w:b/>
          <w:bCs/>
        </w:rPr>
        <w:t xml:space="preserve">Use</w:t>
      </w:r>
      <w:r>
        <w:t xml:space="preserve"> </w:t>
      </w:r>
      <w:r>
        <w:t xml:space="preserve">for shared mutable state</w:t>
      </w:r>
    </w:p>
    <w:p>
      <w:pPr>
        <w:pStyle w:val="Compact"/>
        <w:numPr>
          <w:ilvl w:val="0"/>
          <w:numId w:val="2018"/>
        </w:numPr>
      </w:pPr>
      <w:r>
        <w:rPr>
          <w:b/>
          <w:bCs/>
        </w:rPr>
        <w:t xml:space="preserve">Prefer</w:t>
      </w:r>
      <w:r>
        <w:t xml:space="preserve"> </w:t>
      </w:r>
      <w:r>
        <w:t xml:space="preserve">over locks and queues for new code</w:t>
      </w:r>
    </w:p>
    <w:p>
      <w:pPr>
        <w:pStyle w:val="Compact"/>
        <w:numPr>
          <w:ilvl w:val="0"/>
          <w:numId w:val="2018"/>
        </w:numPr>
      </w:pPr>
      <w:r>
        <w:rPr>
          <w:b/>
          <w:bCs/>
        </w:rPr>
        <w:t xml:space="preserve">Use</w:t>
      </w:r>
      <w:r>
        <w:t xml:space="preserve"> </w:t>
      </w:r>
      <w:r>
        <w:t xml:space="preserve">MainActor for UI-related state</w:t>
      </w:r>
    </w:p>
    <w:p>
      <w:pPr>
        <w:pStyle w:val="Compact"/>
        <w:numPr>
          <w:ilvl w:val="0"/>
          <w:numId w:val="2018"/>
        </w:numPr>
      </w:pPr>
      <w:r>
        <w:rPr>
          <w:b/>
          <w:bCs/>
        </w:rPr>
        <w:t xml:space="preserve">Ensure</w:t>
      </w:r>
      <w:r>
        <w:t xml:space="preserve"> </w:t>
      </w:r>
      <w:r>
        <w:t xml:space="preserve">stored types are Sendable when needed</w:t>
      </w:r>
    </w:p>
    <w:bookmarkEnd w:id="1791"/>
    <w:bookmarkStart w:id="1792" w:name="related-concepts-252"/>
    <w:p>
      <w:pPr>
        <w:pStyle w:val="Heading4"/>
      </w:pPr>
      <w:r>
        <w:t xml:space="preserve">Related Concepts</w:t>
      </w:r>
    </w:p>
    <w:p>
      <w:pPr>
        <w:pStyle w:val="Compact"/>
        <w:numPr>
          <w:ilvl w:val="0"/>
          <w:numId w:val="2019"/>
        </w:numPr>
      </w:pPr>
      <w:r>
        <w:t xml:space="preserve">async/await, MainActor, Sendable, data races</w:t>
      </w:r>
    </w:p>
    <w:p>
      <w:r>
        <w:pict>
          <v:rect style="width:0;height:1.5pt" o:hralign="center" o:hrstd="t" o:hr="t"/>
        </w:pict>
      </w:r>
    </w:p>
    <w:bookmarkEnd w:id="1792"/>
    <w:bookmarkEnd w:id="1793"/>
    <w:bookmarkEnd w:id="1794"/>
    <w:bookmarkStart w:id="1801" w:name="sendable"/>
    <w:p>
      <w:pPr>
        <w:pStyle w:val="Heading2"/>
      </w:pPr>
      <w:r>
        <w:t xml:space="preserve">Sendable</w:t>
      </w:r>
    </w:p>
    <w:bookmarkStart w:id="1795" w:name="the-question-253"/>
    <w:p>
      <w:pPr>
        <w:pStyle w:val="Heading3"/>
      </w:pPr>
      <w:r>
        <w:t xml:space="preserve">1. The Question</w:t>
      </w:r>
    </w:p>
    <w:p>
      <w:pPr>
        <w:pStyle w:val="BlockText"/>
      </w:pPr>
      <w:r>
        <w:t xml:space="preserve">“What is Sendable? Why does it matter for concurrency?”</w:t>
      </w:r>
    </w:p>
    <w:p>
      <w:r>
        <w:pict>
          <v:rect style="width:0;height:1.5pt" o:hralign="center" o:hrstd="t" o:hr="t"/>
        </w:pict>
      </w:r>
    </w:p>
    <w:bookmarkEnd w:id="1795"/>
    <w:bookmarkStart w:id="1796" w:name="how-to-describe-253"/>
    <w:p>
      <w:pPr>
        <w:pStyle w:val="Heading3"/>
      </w:pPr>
      <w:r>
        <w:t xml:space="preserve">2. How to Describe</w:t>
      </w:r>
    </w:p>
    <w:p>
      <w:pPr>
        <w:pStyle w:val="Compact"/>
        <w:numPr>
          <w:ilvl w:val="0"/>
          <w:numId w:val="2020"/>
        </w:numPr>
      </w:pPr>
      <w:r>
        <w:rPr>
          <w:b/>
          <w:bCs/>
        </w:rPr>
        <w:t xml:space="preserve">Opening statement:</w:t>
      </w:r>
      <w:r>
        <w:t xml:space="preserve"> </w:t>
      </w:r>
      <w:r>
        <w:t xml:space="preserve">“Sendable marks types that can be safely passed across concurrency domains (actors, tasks). Value types (struct, enum) are Sendable when their members are. Classes must be explicitly marked and be final with Sendable members.”</w:t>
      </w:r>
    </w:p>
    <w:p>
      <w:pPr>
        <w:pStyle w:val="Compact"/>
        <w:numPr>
          <w:ilvl w:val="0"/>
          <w:numId w:val="2020"/>
        </w:numPr>
      </w:pPr>
      <w:r>
        <w:rPr>
          <w:b/>
          <w:bCs/>
        </w:rPr>
        <w:t xml:space="preserve">Key points:</w:t>
      </w:r>
    </w:p>
    <w:p>
      <w:pPr>
        <w:pStyle w:val="Compact"/>
        <w:numPr>
          <w:ilvl w:val="1"/>
          <w:numId w:val="2021"/>
        </w:numPr>
      </w:pPr>
      <w:r>
        <w:t xml:space="preserve">protocol Sendable: no requirements</w:t>
      </w:r>
    </w:p>
    <w:p>
      <w:pPr>
        <w:pStyle w:val="Compact"/>
        <w:numPr>
          <w:ilvl w:val="1"/>
          <w:numId w:val="2021"/>
        </w:numPr>
      </w:pPr>
      <w:r>
        <w:t xml:space="preserve">Value types: Sendable if members are</w:t>
      </w:r>
    </w:p>
    <w:p>
      <w:pPr>
        <w:pStyle w:val="Compact"/>
        <w:numPr>
          <w:ilvl w:val="1"/>
          <w:numId w:val="2021"/>
        </w:numPr>
      </w:pPr>
      <w:r>
        <w:t xml:space="preserve">Classes: must be final, Sendable members</w:t>
      </w:r>
    </w:p>
    <w:p>
      <w:pPr>
        <w:pStyle w:val="Compact"/>
        <w:numPr>
          <w:ilvl w:val="1"/>
          <w:numId w:val="2021"/>
        </w:numPr>
      </w:pPr>
      <w:r>
        <w:t xml:space="preserve">Compiler checks when passing across actor boundaries</w:t>
      </w:r>
    </w:p>
    <w:p>
      <w:pPr>
        <w:pStyle w:val="Compact"/>
        <w:numPr>
          <w:ilvl w:val="0"/>
          <w:numId w:val="2020"/>
        </w:numPr>
      </w:pPr>
      <w:r>
        <w:rPr>
          <w:b/>
          <w:bCs/>
        </w:rPr>
        <w:t xml:space="preserve">Follow-up depth:</w:t>
      </w:r>
      <w:r>
        <w:t xml:space="preserve"> </w:t>
      </w:r>
      <w:r>
        <w:t xml:space="preserve">@unchecked</w:t>
      </w:r>
      <w:r>
        <w:t xml:space="preserve"> </w:t>
      </w:r>
      <w:r>
        <w:t xml:space="preserve">Sendable; closures</w:t>
      </w:r>
    </w:p>
    <w:p>
      <w:pPr>
        <w:pStyle w:val="Compact"/>
        <w:numPr>
          <w:ilvl w:val="0"/>
          <w:numId w:val="2020"/>
        </w:numPr>
      </w:pPr>
      <w:r>
        <w:rPr>
          <w:b/>
          <w:bCs/>
        </w:rPr>
        <w:t xml:space="preserve">Common pitfalls:</w:t>
      </w:r>
      <w:r>
        <w:t xml:space="preserve"> </w:t>
      </w:r>
      <w:r>
        <w:t xml:space="preserve">Passing non-Sendable across boundaries;</w:t>
      </w:r>
      <w:r>
        <w:t xml:space="preserve"> </w:t>
      </w:r>
      <w:r>
        <w:t xml:space="preserve">@unchecked</w:t>
      </w:r>
      <w:r>
        <w:t xml:space="preserve"> </w:t>
      </w:r>
      <w:r>
        <w:t xml:space="preserve">when unsafe</w:t>
      </w:r>
    </w:p>
    <w:p>
      <w:r>
        <w:pict>
          <v:rect style="width:0;height:1.5pt" o:hralign="center" o:hrstd="t" o:hr="t"/>
        </w:pict>
      </w:r>
    </w:p>
    <w:bookmarkEnd w:id="1796"/>
    <w:bookmarkStart w:id="1800" w:name="how-to-use-implement-best-practices-253"/>
    <w:p>
      <w:pPr>
        <w:pStyle w:val="Heading3"/>
      </w:pPr>
      <w:r>
        <w:t xml:space="preserve">3. How to Use / Implement / Best Practices</w:t>
      </w:r>
    </w:p>
    <w:bookmarkStart w:id="1797" w:name="implementation-253"/>
    <w:p>
      <w:pPr>
        <w:pStyle w:val="Heading4"/>
      </w:pPr>
      <w:r>
        <w:t xml:space="preserve">Implementation</w:t>
      </w:r>
    </w:p>
    <w:p>
      <w:pPr>
        <w:pStyle w:val="SourceCode"/>
      </w:pP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Operato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Cache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1797"/>
    <w:bookmarkStart w:id="1798" w:name="best-practices-253"/>
    <w:p>
      <w:pPr>
        <w:pStyle w:val="Heading4"/>
      </w:pPr>
      <w:r>
        <w:t xml:space="preserve">Best Practices</w:t>
      </w:r>
    </w:p>
    <w:p>
      <w:pPr>
        <w:pStyle w:val="Compact"/>
        <w:numPr>
          <w:ilvl w:val="0"/>
          <w:numId w:val="2022"/>
        </w:numPr>
      </w:pPr>
      <w:r>
        <w:rPr>
          <w:b/>
          <w:bCs/>
        </w:rPr>
        <w:t xml:space="preserve">Conform</w:t>
      </w:r>
      <w:r>
        <w:t xml:space="preserve"> </w:t>
      </w:r>
      <w:r>
        <w:t xml:space="preserve">types passed to actors/tasks to Sendable</w:t>
      </w:r>
    </w:p>
    <w:p>
      <w:pPr>
        <w:pStyle w:val="Compact"/>
        <w:numPr>
          <w:ilvl w:val="0"/>
          <w:numId w:val="2022"/>
        </w:numPr>
      </w:pPr>
      <w:r>
        <w:rPr>
          <w:b/>
          <w:bCs/>
        </w:rPr>
        <w:t xml:space="preserve">Use</w:t>
      </w:r>
      <w:r>
        <w:t xml:space="preserve"> </w:t>
      </w:r>
      <w:r>
        <w:t xml:space="preserve">value types when possible (often Sendable by default)</w:t>
      </w:r>
    </w:p>
    <w:p>
      <w:pPr>
        <w:pStyle w:val="Compact"/>
        <w:numPr>
          <w:ilvl w:val="0"/>
          <w:numId w:val="2022"/>
        </w:numPr>
      </w:pPr>
      <w:r>
        <w:rPr>
          <w:b/>
          <w:bCs/>
        </w:rPr>
        <w:t xml:space="preserve">Avoid</w:t>
      </w:r>
      <w:r>
        <w:t xml:space="preserve"> </w:t>
      </w:r>
      <w:r>
        <w:t xml:space="preserve">@unchecked</w:t>
      </w:r>
      <w:r>
        <w:t xml:space="preserve"> </w:t>
      </w:r>
      <w:r>
        <w:t xml:space="preserve">Sendable unless you’ve verified safety</w:t>
      </w:r>
    </w:p>
    <w:p>
      <w:pPr>
        <w:pStyle w:val="Compact"/>
        <w:numPr>
          <w:ilvl w:val="0"/>
          <w:numId w:val="2022"/>
        </w:numPr>
      </w:pPr>
      <w:r>
        <w:rPr>
          <w:b/>
          <w:bCs/>
        </w:rPr>
        <w:t xml:space="preserve">Ensure</w:t>
      </w:r>
      <w:r>
        <w:t xml:space="preserve"> </w:t>
      </w:r>
      <w:r>
        <w:t xml:space="preserve">class members are Sendable for class conformances</w:t>
      </w:r>
    </w:p>
    <w:bookmarkEnd w:id="1798"/>
    <w:bookmarkStart w:id="1799" w:name="related-concepts-253"/>
    <w:p>
      <w:pPr>
        <w:pStyle w:val="Heading4"/>
      </w:pPr>
      <w:r>
        <w:t xml:space="preserve">Related Concepts</w:t>
      </w:r>
    </w:p>
    <w:p>
      <w:pPr>
        <w:pStyle w:val="Compact"/>
        <w:numPr>
          <w:ilvl w:val="0"/>
          <w:numId w:val="2023"/>
        </w:numPr>
      </w:pPr>
      <w:r>
        <w:t xml:space="preserve">Actors, async/await, data races</w:t>
      </w:r>
    </w:p>
    <w:p>
      <w:r>
        <w:pict>
          <v:rect style="width:0;height:1.5pt" o:hralign="center" o:hrstd="t" o:hr="t"/>
        </w:pict>
      </w:r>
    </w:p>
    <w:bookmarkEnd w:id="1799"/>
    <w:bookmarkEnd w:id="1800"/>
    <w:bookmarkEnd w:id="1801"/>
    <w:bookmarkStart w:id="1808" w:name="thread-safety"/>
    <w:p>
      <w:pPr>
        <w:pStyle w:val="Heading2"/>
      </w:pPr>
      <w:r>
        <w:t xml:space="preserve">Thread Safety</w:t>
      </w:r>
    </w:p>
    <w:bookmarkStart w:id="1802" w:name="the-question-254"/>
    <w:p>
      <w:pPr>
        <w:pStyle w:val="Heading3"/>
      </w:pPr>
      <w:r>
        <w:t xml:space="preserve">1. The Question</w:t>
      </w:r>
    </w:p>
    <w:p>
      <w:pPr>
        <w:pStyle w:val="BlockText"/>
      </w:pPr>
      <w:r>
        <w:t xml:space="preserve">“How do you achieve thread safety in Swift?”</w:t>
      </w:r>
    </w:p>
    <w:p>
      <w:r>
        <w:pict>
          <v:rect style="width:0;height:1.5pt" o:hralign="center" o:hrstd="t" o:hr="t"/>
        </w:pict>
      </w:r>
    </w:p>
    <w:bookmarkEnd w:id="1802"/>
    <w:bookmarkStart w:id="1803" w:name="how-to-describe-254"/>
    <w:p>
      <w:pPr>
        <w:pStyle w:val="Heading3"/>
      </w:pPr>
      <w:r>
        <w:t xml:space="preserve">2. How to Describe</w:t>
      </w:r>
    </w:p>
    <w:p>
      <w:pPr>
        <w:pStyle w:val="Compact"/>
        <w:numPr>
          <w:ilvl w:val="0"/>
          <w:numId w:val="2024"/>
        </w:numPr>
      </w:pPr>
      <w:r>
        <w:rPr>
          <w:b/>
          <w:bCs/>
        </w:rPr>
        <w:t xml:space="preserve">Opening statement:</w:t>
      </w:r>
      <w:r>
        <w:t xml:space="preserve"> </w:t>
      </w:r>
      <w:r>
        <w:t xml:space="preserve">“Thread safety: ensure shared mutable state isn’t accessed concurrently from multiple threads. Options: actors, locks (NSLock), serial queues, atomic operations. Actors are preferred for new code.”</w:t>
      </w:r>
    </w:p>
    <w:p>
      <w:pPr>
        <w:pStyle w:val="Compact"/>
        <w:numPr>
          <w:ilvl w:val="0"/>
          <w:numId w:val="2024"/>
        </w:numPr>
      </w:pPr>
      <w:r>
        <w:rPr>
          <w:b/>
          <w:bCs/>
        </w:rPr>
        <w:t xml:space="preserve">Key points:</w:t>
      </w:r>
    </w:p>
    <w:p>
      <w:pPr>
        <w:pStyle w:val="Compact"/>
        <w:numPr>
          <w:ilvl w:val="1"/>
          <w:numId w:val="2025"/>
        </w:numPr>
      </w:pPr>
      <w:r>
        <w:t xml:space="preserve">Actors: isolate state, automatic serialization</w:t>
      </w:r>
    </w:p>
    <w:p>
      <w:pPr>
        <w:pStyle w:val="Compact"/>
        <w:numPr>
          <w:ilvl w:val="1"/>
          <w:numId w:val="2025"/>
        </w:numPr>
      </w:pPr>
      <w:r>
        <w:t xml:space="preserve">Serial DispatchQueue: all access on one queue</w:t>
      </w:r>
    </w:p>
    <w:p>
      <w:pPr>
        <w:pStyle w:val="Compact"/>
        <w:numPr>
          <w:ilvl w:val="1"/>
          <w:numId w:val="2025"/>
        </w:numPr>
      </w:pPr>
      <w:r>
        <w:t xml:space="preserve">NSLock, os_unfair_lock for critical sections</w:t>
      </w:r>
    </w:p>
    <w:p>
      <w:pPr>
        <w:pStyle w:val="Compact"/>
        <w:numPr>
          <w:ilvl w:val="1"/>
          <w:numId w:val="2025"/>
        </w:numPr>
      </w:pPr>
      <w:r>
        <w:t xml:space="preserve">Immutable data is inherently thread-safe</w:t>
      </w:r>
    </w:p>
    <w:p>
      <w:pPr>
        <w:pStyle w:val="Compact"/>
        <w:numPr>
          <w:ilvl w:val="0"/>
          <w:numId w:val="2024"/>
        </w:numPr>
      </w:pPr>
      <w:r>
        <w:rPr>
          <w:b/>
          <w:bCs/>
        </w:rPr>
        <w:t xml:space="preserve">Follow-up depth:</w:t>
      </w:r>
      <w:r>
        <w:t xml:space="preserve"> </w:t>
      </w:r>
      <w:r>
        <w:t xml:space="preserve">Data races; race conditions</w:t>
      </w:r>
    </w:p>
    <w:p>
      <w:pPr>
        <w:pStyle w:val="Compact"/>
        <w:numPr>
          <w:ilvl w:val="0"/>
          <w:numId w:val="2024"/>
        </w:numPr>
      </w:pPr>
      <w:r>
        <w:rPr>
          <w:b/>
          <w:bCs/>
        </w:rPr>
        <w:t xml:space="preserve">Common pitfalls:</w:t>
      </w:r>
      <w:r>
        <w:t xml:space="preserve"> </w:t>
      </w:r>
      <w:r>
        <w:t xml:space="preserve">Deadlock; forgetting to protect all access</w:t>
      </w:r>
    </w:p>
    <w:p>
      <w:r>
        <w:pict>
          <v:rect style="width:0;height:1.5pt" o:hralign="center" o:hrstd="t" o:hr="t"/>
        </w:pict>
      </w:r>
    </w:p>
    <w:bookmarkEnd w:id="1803"/>
    <w:bookmarkStart w:id="1807" w:name="how-to-use-implement-best-practices-254"/>
    <w:p>
      <w:pPr>
        <w:pStyle w:val="Heading3"/>
      </w:pPr>
      <w:r>
        <w:t xml:space="preserve">3. How to Use / Implement / Best Practices</w:t>
      </w:r>
    </w:p>
    <w:bookmarkStart w:id="1804" w:name="implementation-254"/>
    <w:p>
      <w:pPr>
        <w:pStyle w:val="Heading4"/>
      </w:pPr>
      <w:r>
        <w:t xml:space="preserve">Implementation</w:t>
      </w:r>
    </w:p>
    <w:p>
      <w:pPr>
        <w:pStyle w:val="SourceCode"/>
      </w:pPr>
      <w:r>
        <w:rPr>
          <w:rStyle w:val="CommentTok"/>
        </w:rPr>
        <w:t xml:space="preserve">// Actor</w:t>
      </w:r>
      <w:r>
        <w:br/>
      </w:r>
      <w:r>
        <w:rPr>
          <w:rStyle w:val="ControlFlowTok"/>
        </w:rPr>
        <w:t xml:space="preserve">actor</w:t>
      </w:r>
      <w:r>
        <w:rPr>
          <w:rStyle w:val="NormalTok"/>
        </w:rPr>
        <w:t xml:space="preserve"> SafeCounter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OperatorTok"/>
        </w:rPr>
        <w:t xml:space="preserve">}</w:t>
      </w:r>
      <w:r>
        <w:br/>
      </w:r>
      <w:r>
        <w:br/>
      </w:r>
      <w:r>
        <w:rPr>
          <w:rStyle w:val="CommentTok"/>
        </w:rPr>
        <w:t xml:space="preserve">// Serial queue</w:t>
      </w:r>
      <w:r>
        <w:br/>
      </w:r>
      <w:r>
        <w:rPr>
          <w:rStyle w:val="KeywordTok"/>
        </w:rPr>
        <w:t xml:space="preserve">let</w:t>
      </w:r>
      <w:r>
        <w:rPr>
          <w:rStyle w:val="NormalTok"/>
        </w:rPr>
        <w:t xml:space="preserve"> </w:t>
      </w:r>
      <w:r>
        <w:rPr>
          <w:rStyle w:val="VariableTok"/>
        </w:rPr>
        <w:t xml:space="preserve">queue</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"com.app.serial"</w:t>
      </w:r>
      <w:r>
        <w:rPr>
          <w:rStyle w:val="OperatorTok"/>
        </w:rPr>
        <w:t xml:space="preserve">)</w:t>
      </w:r>
      <w:r>
        <w:br/>
      </w:r>
      <w:r>
        <w:rPr>
          <w:rStyle w:val="NormalTok"/>
        </w:rPr>
        <w:t xml:space="preserve">queue</w:t>
      </w:r>
      <w:r>
        <w:rPr>
          <w:rStyle w:val="OperatorTok"/>
        </w:rPr>
        <w:t xml:space="preserve">.</w:t>
      </w:r>
      <w:r>
        <w:rPr>
          <w:rStyle w:val="NormalTok"/>
        </w:rPr>
        <w:t xml:space="preserve">sync </w:t>
      </w:r>
      <w:r>
        <w:rPr>
          <w:rStyle w:val="OperatorTok"/>
        </w:rPr>
        <w:t xml:space="preserve">{</w:t>
      </w:r>
      <w:r>
        <w:rPr>
          <w:rStyle w:val="NormalTok"/>
        </w:rPr>
        <w:t xml:space="preserve"> data</w:t>
      </w:r>
      <w:r>
        <w:rPr>
          <w:rStyle w:val="OperatorTok"/>
        </w:rPr>
        <w:t xml:space="preserve">.</w:t>
      </w:r>
      <w:r>
        <w:rPr>
          <w:rStyle w:val="NormalTok"/>
        </w:rPr>
        <w:t xml:space="preserve">append</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br/>
      </w:r>
      <w:r>
        <w:rPr>
          <w:rStyle w:val="CommentTok"/>
        </w:rPr>
        <w:t xml:space="preserve">// Lock</w:t>
      </w:r>
      <w:r>
        <w:br/>
      </w:r>
      <w:r>
        <w:rPr>
          <w:rStyle w:val="KeywordTok"/>
        </w:rPr>
        <w:t xml:space="preserve">let</w:t>
      </w:r>
      <w:r>
        <w:rPr>
          <w:rStyle w:val="NormalTok"/>
        </w:rPr>
        <w:t xml:space="preserve"> </w:t>
      </w:r>
      <w:r>
        <w:rPr>
          <w:rStyle w:val="VariableTok"/>
        </w:rPr>
        <w:t xml:space="preserve">lock</w:t>
      </w:r>
      <w:r>
        <w:rPr>
          <w:rStyle w:val="NormalTok"/>
        </w:rPr>
        <w:t xml:space="preserve"> </w:t>
      </w:r>
      <w:r>
        <w:rPr>
          <w:rStyle w:val="OperatorTok"/>
        </w:rPr>
        <w:t xml:space="preserve">=</w:t>
      </w:r>
      <w:r>
        <w:rPr>
          <w:rStyle w:val="NormalTok"/>
        </w:rPr>
        <w:t xml:space="preserve"> NSLock</w:t>
      </w:r>
      <w:r>
        <w:rPr>
          <w:rStyle w:val="OperatorTok"/>
        </w:rPr>
        <w:t xml:space="preserve">()</w:t>
      </w:r>
      <w:r>
        <w:br/>
      </w:r>
      <w:r>
        <w:rPr>
          <w:rStyle w:val="NormalTok"/>
        </w:rPr>
        <w:t xml:space="preserve">lock</w:t>
      </w:r>
      <w:r>
        <w:rPr>
          <w:rStyle w:val="OperatorTok"/>
        </w:rPr>
        <w:t xml:space="preserve">.</w:t>
      </w:r>
      <w:r>
        <w:rPr>
          <w:rStyle w:val="NormalTok"/>
        </w:rPr>
        <w:t xml:space="preserve">lock</w:t>
      </w:r>
      <w:r>
        <w:rPr>
          <w:rStyle w:val="OperatorTok"/>
        </w:rPr>
        <w:t xml:space="preserve">()</w:t>
      </w:r>
      <w:r>
        <w:br/>
      </w:r>
      <w:r>
        <w:rPr>
          <w:rStyle w:val="ControlFlowTok"/>
        </w:rPr>
        <w:t xml:space="preserve">defer</w:t>
      </w:r>
      <w:r>
        <w:rPr>
          <w:rStyle w:val="NormalTok"/>
        </w:rPr>
        <w:t xml:space="preserve"> </w:t>
      </w:r>
      <w:r>
        <w:rPr>
          <w:rStyle w:val="OperatorTok"/>
        </w:rPr>
        <w:t xml:space="preserve">{</w:t>
      </w:r>
      <w:r>
        <w:rPr>
          <w:rStyle w:val="NormalTok"/>
        </w:rPr>
        <w:t xml:space="preserve"> lock</w:t>
      </w:r>
      <w:r>
        <w:rPr>
          <w:rStyle w:val="OperatorTok"/>
        </w:rPr>
        <w:t xml:space="preserve">.</w:t>
      </w:r>
      <w:r>
        <w:rPr>
          <w:rStyle w:val="NormalTok"/>
        </w:rPr>
        <w:t xml:space="preserve">unlock</w:t>
      </w:r>
      <w:r>
        <w:rPr>
          <w:rStyle w:val="OperatorTok"/>
        </w:rPr>
        <w:t xml:space="preserve">()</w:t>
      </w:r>
      <w:r>
        <w:rPr>
          <w:rStyle w:val="NormalTok"/>
        </w:rPr>
        <w:t xml:space="preserve"> </w:t>
      </w:r>
      <w:r>
        <w:rPr>
          <w:rStyle w:val="OperatorTok"/>
        </w:rPr>
        <w:t xml:space="preserve">}</w:t>
      </w:r>
      <w:r>
        <w:br/>
      </w:r>
      <w:r>
        <w:rPr>
          <w:rStyle w:val="CommentTok"/>
        </w:rPr>
        <w:t xml:space="preserve">// critical section</w:t>
      </w:r>
    </w:p>
    <w:bookmarkEnd w:id="1804"/>
    <w:bookmarkStart w:id="1805" w:name="best-practices-254"/>
    <w:p>
      <w:pPr>
        <w:pStyle w:val="Heading4"/>
      </w:pPr>
      <w:r>
        <w:t xml:space="preserve">Best Practices</w:t>
      </w:r>
    </w:p>
    <w:p>
      <w:pPr>
        <w:pStyle w:val="Compact"/>
        <w:numPr>
          <w:ilvl w:val="0"/>
          <w:numId w:val="2026"/>
        </w:numPr>
      </w:pPr>
      <w:r>
        <w:rPr>
          <w:b/>
          <w:bCs/>
        </w:rPr>
        <w:t xml:space="preserve">Prefer</w:t>
      </w:r>
      <w:r>
        <w:t xml:space="preserve"> </w:t>
      </w:r>
      <w:r>
        <w:t xml:space="preserve">actors for new shared state</w:t>
      </w:r>
    </w:p>
    <w:p>
      <w:pPr>
        <w:pStyle w:val="Compact"/>
        <w:numPr>
          <w:ilvl w:val="0"/>
          <w:numId w:val="2026"/>
        </w:numPr>
      </w:pPr>
      <w:r>
        <w:rPr>
          <w:b/>
          <w:bCs/>
        </w:rPr>
        <w:t xml:space="preserve">Use</w:t>
      </w:r>
      <w:r>
        <w:t xml:space="preserve"> </w:t>
      </w:r>
      <w:r>
        <w:t xml:space="preserve">serial queues for existing code</w:t>
      </w:r>
    </w:p>
    <w:p>
      <w:pPr>
        <w:pStyle w:val="Compact"/>
        <w:numPr>
          <w:ilvl w:val="0"/>
          <w:numId w:val="2026"/>
        </w:numPr>
      </w:pPr>
      <w:r>
        <w:rPr>
          <w:b/>
          <w:bCs/>
        </w:rPr>
        <w:t xml:space="preserve">Minimize</w:t>
      </w:r>
      <w:r>
        <w:t xml:space="preserve"> </w:t>
      </w:r>
      <w:r>
        <w:t xml:space="preserve">shared mutable state</w:t>
      </w:r>
    </w:p>
    <w:p>
      <w:pPr>
        <w:pStyle w:val="Compact"/>
        <w:numPr>
          <w:ilvl w:val="0"/>
          <w:numId w:val="2026"/>
        </w:numPr>
      </w:pPr>
      <w:r>
        <w:rPr>
          <w:b/>
          <w:bCs/>
        </w:rPr>
        <w:t xml:space="preserve">Use</w:t>
      </w:r>
      <w:r>
        <w:t xml:space="preserve"> </w:t>
      </w:r>
      <w:r>
        <w:t xml:space="preserve">value types when possible (copied, not shared)</w:t>
      </w:r>
    </w:p>
    <w:bookmarkEnd w:id="1805"/>
    <w:bookmarkStart w:id="1806" w:name="related-concepts-254"/>
    <w:p>
      <w:pPr>
        <w:pStyle w:val="Heading4"/>
      </w:pPr>
      <w:r>
        <w:t xml:space="preserve">Related Concepts</w:t>
      </w:r>
    </w:p>
    <w:p>
      <w:pPr>
        <w:pStyle w:val="Compact"/>
        <w:numPr>
          <w:ilvl w:val="0"/>
          <w:numId w:val="2027"/>
        </w:numPr>
      </w:pPr>
      <w:r>
        <w:t xml:space="preserve">Actors, GCD, locks, data races</w:t>
      </w:r>
    </w:p>
    <w:p>
      <w:r>
        <w:pict>
          <v:rect style="width:0;height:1.5pt" o:hralign="center" o:hrstd="t" o:hr="t"/>
        </w:pict>
      </w:r>
    </w:p>
    <w:bookmarkEnd w:id="1806"/>
    <w:bookmarkEnd w:id="1807"/>
    <w:bookmarkEnd w:id="1808"/>
    <w:bookmarkStart w:id="1815" w:name="retain-cycles-in-async-code"/>
    <w:p>
      <w:pPr>
        <w:pStyle w:val="Heading2"/>
      </w:pPr>
      <w:r>
        <w:t xml:space="preserve">Retain Cycles in Async Code</w:t>
      </w:r>
    </w:p>
    <w:bookmarkStart w:id="1809" w:name="the-question-255"/>
    <w:p>
      <w:pPr>
        <w:pStyle w:val="Heading3"/>
      </w:pPr>
      <w:r>
        <w:t xml:space="preserve">1. The Question</w:t>
      </w:r>
    </w:p>
    <w:p>
      <w:pPr>
        <w:pStyle w:val="BlockText"/>
      </w:pPr>
      <w:r>
        <w:t xml:space="preserve">“How can you avoid retain cycles in async code?”</w:t>
      </w:r>
    </w:p>
    <w:p>
      <w:r>
        <w:pict>
          <v:rect style="width:0;height:1.5pt" o:hralign="center" o:hrstd="t" o:hr="t"/>
        </w:pict>
      </w:r>
    </w:p>
    <w:bookmarkEnd w:id="1809"/>
    <w:bookmarkStart w:id="1810" w:name="how-to-describe-255"/>
    <w:p>
      <w:pPr>
        <w:pStyle w:val="Heading3"/>
      </w:pPr>
      <w:r>
        <w:t xml:space="preserve">2. How to Describe</w:t>
      </w:r>
    </w:p>
    <w:p>
      <w:pPr>
        <w:pStyle w:val="Compact"/>
        <w:numPr>
          <w:ilvl w:val="0"/>
          <w:numId w:val="2028"/>
        </w:numPr>
      </w:pPr>
      <w:r>
        <w:rPr>
          <w:b/>
          <w:bCs/>
        </w:rPr>
        <w:t xml:space="preserve">Opening statement:</w:t>
      </w:r>
      <w:r>
        <w:t xml:space="preserve"> </w:t>
      </w:r>
      <w:r>
        <w:t xml:space="preserve">“In async closures and Tasks, capture self weakly to avoid retain cycles. Use [weak self] in closures; Task captures self by default. Check for nil after await when using weak self.”</w:t>
      </w:r>
    </w:p>
    <w:p>
      <w:pPr>
        <w:pStyle w:val="Compact"/>
        <w:numPr>
          <w:ilvl w:val="0"/>
          <w:numId w:val="2028"/>
        </w:numPr>
      </w:pPr>
      <w:r>
        <w:rPr>
          <w:b/>
          <w:bCs/>
        </w:rPr>
        <w:t xml:space="preserve">Key points:</w:t>
      </w:r>
    </w:p>
    <w:p>
      <w:pPr>
        <w:pStyle w:val="Compact"/>
        <w:numPr>
          <w:ilvl w:val="1"/>
          <w:numId w:val="2029"/>
        </w:numPr>
      </w:pPr>
      <w:r>
        <w:t xml:space="preserve">Task { await self.method() } captures self strongly</w:t>
      </w:r>
    </w:p>
    <w:p>
      <w:pPr>
        <w:pStyle w:val="Compact"/>
        <w:numPr>
          <w:ilvl w:val="1"/>
          <w:numId w:val="2029"/>
        </w:numPr>
      </w:pPr>
      <w:r>
        <w:t xml:space="preserve">Use [weak self] in closures; Task { [weak self] in … }</w:t>
      </w:r>
    </w:p>
    <w:p>
      <w:pPr>
        <w:pStyle w:val="Compact"/>
        <w:numPr>
          <w:ilvl w:val="1"/>
          <w:numId w:val="2029"/>
        </w:numPr>
      </w:pPr>
      <w:r>
        <w:t xml:space="preserve">After await, self might be deallocated—check guard let self</w:t>
      </w:r>
    </w:p>
    <w:p>
      <w:pPr>
        <w:pStyle w:val="Compact"/>
        <w:numPr>
          <w:ilvl w:val="1"/>
          <w:numId w:val="2029"/>
        </w:numPr>
      </w:pPr>
      <w:r>
        <w:t xml:space="preserve">@Sendable</w:t>
      </w:r>
      <w:r>
        <w:t xml:space="preserve"> </w:t>
      </w:r>
      <w:r>
        <w:t xml:space="preserve">closures can’t capture self strongly in some contexts</w:t>
      </w:r>
    </w:p>
    <w:p>
      <w:pPr>
        <w:pStyle w:val="Compact"/>
        <w:numPr>
          <w:ilvl w:val="0"/>
          <w:numId w:val="2028"/>
        </w:numPr>
      </w:pPr>
      <w:r>
        <w:rPr>
          <w:b/>
          <w:bCs/>
        </w:rPr>
        <w:t xml:space="preserve">Follow-up depth:</w:t>
      </w:r>
      <w:r>
        <w:t xml:space="preserve"> </w:t>
      </w:r>
      <w:r>
        <w:t xml:space="preserve">Task and weak self; cancellation</w:t>
      </w:r>
    </w:p>
    <w:p>
      <w:pPr>
        <w:pStyle w:val="Compact"/>
        <w:numPr>
          <w:ilvl w:val="0"/>
          <w:numId w:val="2028"/>
        </w:numPr>
      </w:pPr>
      <w:r>
        <w:rPr>
          <w:b/>
          <w:bCs/>
        </w:rPr>
        <w:t xml:space="preserve">Common pitfalls:</w:t>
      </w:r>
      <w:r>
        <w:t xml:space="preserve"> </w:t>
      </w:r>
      <w:r>
        <w:t xml:space="preserve">Strong capture in Task; not checking self after await</w:t>
      </w:r>
    </w:p>
    <w:p>
      <w:r>
        <w:pict>
          <v:rect style="width:0;height:1.5pt" o:hralign="center" o:hrstd="t" o:hr="t"/>
        </w:pict>
      </w:r>
    </w:p>
    <w:bookmarkEnd w:id="1810"/>
    <w:bookmarkStart w:id="1814" w:name="how-to-use-implement-best-practices-255"/>
    <w:p>
      <w:pPr>
        <w:pStyle w:val="Heading3"/>
      </w:pPr>
      <w:r>
        <w:t xml:space="preserve">3. How to Use / Implement / Best Practices</w:t>
      </w:r>
    </w:p>
    <w:bookmarkStart w:id="1811" w:name="implementation-255"/>
    <w:p>
      <w:pPr>
        <w:pStyle w:val="Heading4"/>
      </w:pPr>
      <w:r>
        <w:t xml:space="preserve">Implementation</w:t>
      </w:r>
    </w:p>
    <w:p>
      <w:pPr>
        <w:pStyle w:val="SourceCode"/>
      </w:pPr>
      <w:r>
        <w:rPr>
          <w:rStyle w:val="NormalTok"/>
        </w:rPr>
        <w:t xml:space="preserve">Task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fetchData</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updateUI</w:t>
      </w:r>
      <w:r>
        <w:rPr>
          <w:rStyle w:val="OperatorTok"/>
        </w:rPr>
        <w:t xml:space="preserve">(</w:t>
      </w:r>
      <w:r>
        <w:rPr>
          <w:rStyle w:val="NormalTok"/>
        </w:rPr>
        <w:t xml:space="preserve">data</w:t>
      </w:r>
      <w:r>
        <w:rPr>
          <w:rStyle w:val="OperatorTok"/>
        </w:rPr>
        <w:t xml:space="preserve">)</w:t>
      </w:r>
      <w:r>
        <w:br/>
      </w:r>
      <w:r>
        <w:rPr>
          <w:rStyle w:val="OperatorTok"/>
        </w:rPr>
        <w:t xml:space="preserve">}</w:t>
      </w:r>
    </w:p>
    <w:bookmarkEnd w:id="1811"/>
    <w:bookmarkStart w:id="1812" w:name="best-practices-255"/>
    <w:p>
      <w:pPr>
        <w:pStyle w:val="Heading4"/>
      </w:pPr>
      <w:r>
        <w:t xml:space="preserve">Best Practices</w:t>
      </w:r>
    </w:p>
    <w:p>
      <w:pPr>
        <w:pStyle w:val="Compact"/>
        <w:numPr>
          <w:ilvl w:val="0"/>
          <w:numId w:val="2030"/>
        </w:numPr>
      </w:pPr>
      <w:r>
        <w:rPr>
          <w:b/>
          <w:bCs/>
        </w:rPr>
        <w:t xml:space="preserve">Use</w:t>
      </w:r>
      <w:r>
        <w:t xml:space="preserve"> </w:t>
      </w:r>
      <w:r>
        <w:t xml:space="preserve">[weak self] in Task when capturing self</w:t>
      </w:r>
    </w:p>
    <w:p>
      <w:pPr>
        <w:pStyle w:val="Compact"/>
        <w:numPr>
          <w:ilvl w:val="0"/>
          <w:numId w:val="2030"/>
        </w:numPr>
      </w:pPr>
      <w:r>
        <w:rPr>
          <w:b/>
          <w:bCs/>
        </w:rPr>
        <w:t xml:space="preserve">Guard</w:t>
      </w:r>
      <w:r>
        <w:t xml:space="preserve"> </w:t>
      </w:r>
      <w:r>
        <w:t xml:space="preserve">let self after await</w:t>
      </w:r>
    </w:p>
    <w:p>
      <w:pPr>
        <w:pStyle w:val="Compact"/>
        <w:numPr>
          <w:ilvl w:val="0"/>
          <w:numId w:val="2030"/>
        </w:numPr>
      </w:pPr>
      <w:r>
        <w:rPr>
          <w:b/>
          <w:bCs/>
        </w:rPr>
        <w:t xml:space="preserve">Use</w:t>
      </w:r>
      <w:r>
        <w:t xml:space="preserve"> </w:t>
      </w:r>
      <w:r>
        <w:t xml:space="preserve">[weak self] in completion handlers</w:t>
      </w:r>
    </w:p>
    <w:p>
      <w:pPr>
        <w:pStyle w:val="Compact"/>
        <w:numPr>
          <w:ilvl w:val="0"/>
          <w:numId w:val="2030"/>
        </w:numPr>
      </w:pPr>
      <w:r>
        <w:rPr>
          <w:b/>
          <w:bCs/>
        </w:rPr>
        <w:t xml:space="preserve">Prefer</w:t>
      </w:r>
      <w:r>
        <w:t xml:space="preserve"> </w:t>
      </w:r>
      <w:r>
        <w:t xml:space="preserve">value types when possible</w:t>
      </w:r>
    </w:p>
    <w:bookmarkEnd w:id="1812"/>
    <w:bookmarkStart w:id="1813" w:name="related-concepts-255"/>
    <w:p>
      <w:pPr>
        <w:pStyle w:val="Heading4"/>
      </w:pPr>
      <w:r>
        <w:t xml:space="preserve">Related Concepts</w:t>
      </w:r>
    </w:p>
    <w:p>
      <w:pPr>
        <w:pStyle w:val="Compact"/>
        <w:numPr>
          <w:ilvl w:val="0"/>
          <w:numId w:val="2031"/>
        </w:numPr>
      </w:pPr>
      <w:r>
        <w:t xml:space="preserve">ARC, closures, Task</w:t>
      </w:r>
    </w:p>
    <w:p>
      <w:r>
        <w:pict>
          <v:rect style="width:0;height:1.5pt" o:hralign="center" o:hrstd="t" o:hr="t"/>
        </w:pict>
      </w:r>
    </w:p>
    <w:bookmarkEnd w:id="1813"/>
    <w:bookmarkEnd w:id="1814"/>
    <w:bookmarkEnd w:id="1815"/>
    <w:bookmarkStart w:id="1822" w:name="taskgroup"/>
    <w:p>
      <w:pPr>
        <w:pStyle w:val="Heading2"/>
      </w:pPr>
      <w:r>
        <w:t xml:space="preserve">TaskGroup</w:t>
      </w:r>
    </w:p>
    <w:bookmarkStart w:id="1816" w:name="the-question-256"/>
    <w:p>
      <w:pPr>
        <w:pStyle w:val="Heading3"/>
      </w:pPr>
      <w:r>
        <w:t xml:space="preserve">1. The Question</w:t>
      </w:r>
    </w:p>
    <w:p>
      <w:pPr>
        <w:pStyle w:val="BlockText"/>
      </w:pPr>
      <w:r>
        <w:t xml:space="preserve">“What is TaskGroup? When would you use it?”</w:t>
      </w:r>
    </w:p>
    <w:p>
      <w:r>
        <w:pict>
          <v:rect style="width:0;height:1.5pt" o:hralign="center" o:hrstd="t" o:hr="t"/>
        </w:pict>
      </w:r>
    </w:p>
    <w:bookmarkEnd w:id="1816"/>
    <w:bookmarkStart w:id="1817" w:name="how-to-describe-256"/>
    <w:p>
      <w:pPr>
        <w:pStyle w:val="Heading3"/>
      </w:pPr>
      <w:r>
        <w:t xml:space="preserve">2. How to Describe</w:t>
      </w:r>
    </w:p>
    <w:p>
      <w:pPr>
        <w:pStyle w:val="Compact"/>
        <w:numPr>
          <w:ilvl w:val="0"/>
          <w:numId w:val="2032"/>
        </w:numPr>
      </w:pPr>
      <w:r>
        <w:rPr>
          <w:b/>
          <w:bCs/>
        </w:rPr>
        <w:t xml:space="preserve">Opening statement:</w:t>
      </w:r>
      <w:r>
        <w:t xml:space="preserve"> </w:t>
      </w:r>
      <w:r>
        <w:t xml:space="preserve">“TaskGroup runs multiple child tasks concurrently and collects results. Use with withTaskGroup or withThrowingTaskGroup. TaskGroup is structured—parent waits for children. Use for parallel work (e.g., fetch multiple URLs).”</w:t>
      </w:r>
    </w:p>
    <w:p>
      <w:pPr>
        <w:pStyle w:val="Compact"/>
        <w:numPr>
          <w:ilvl w:val="0"/>
          <w:numId w:val="2032"/>
        </w:numPr>
      </w:pPr>
      <w:r>
        <w:rPr>
          <w:b/>
          <w:bCs/>
        </w:rPr>
        <w:t xml:space="preserve">Key points:</w:t>
      </w:r>
    </w:p>
    <w:p>
      <w:pPr>
        <w:pStyle w:val="Compact"/>
        <w:numPr>
          <w:ilvl w:val="1"/>
          <w:numId w:val="2033"/>
        </w:numPr>
      </w:pPr>
      <w:r>
        <w:t xml:space="preserve">withTaskGroup(of:body:)</w:t>
      </w:r>
    </w:p>
    <w:p>
      <w:pPr>
        <w:pStyle w:val="Compact"/>
        <w:numPr>
          <w:ilvl w:val="1"/>
          <w:numId w:val="2033"/>
        </w:numPr>
      </w:pPr>
      <w:r>
        <w:t xml:space="preserve">group.addTask { }</w:t>
      </w:r>
    </w:p>
    <w:p>
      <w:pPr>
        <w:pStyle w:val="Compact"/>
        <w:numPr>
          <w:ilvl w:val="1"/>
          <w:numId w:val="2033"/>
        </w:numPr>
      </w:pPr>
      <w:r>
        <w:t xml:space="preserve">Results collected from for await</w:t>
      </w:r>
    </w:p>
    <w:p>
      <w:pPr>
        <w:pStyle w:val="Compact"/>
        <w:numPr>
          <w:ilvl w:val="1"/>
          <w:numId w:val="2033"/>
        </w:numPr>
      </w:pPr>
      <w:r>
        <w:t xml:space="preserve">Cancellation propagates to children</w:t>
      </w:r>
    </w:p>
    <w:p>
      <w:pPr>
        <w:pStyle w:val="Compact"/>
        <w:numPr>
          <w:ilvl w:val="0"/>
          <w:numId w:val="2032"/>
        </w:numPr>
      </w:pPr>
      <w:r>
        <w:rPr>
          <w:b/>
          <w:bCs/>
        </w:rPr>
        <w:t xml:space="preserve">Follow-up depth:</w:t>
      </w:r>
      <w:r>
        <w:t xml:space="preserve"> </w:t>
      </w:r>
      <w:r>
        <w:t xml:space="preserve">async let; TaskGroup vs async let</w:t>
      </w:r>
    </w:p>
    <w:p>
      <w:pPr>
        <w:pStyle w:val="Compact"/>
        <w:numPr>
          <w:ilvl w:val="0"/>
          <w:numId w:val="2032"/>
        </w:numPr>
      </w:pPr>
      <w:r>
        <w:rPr>
          <w:b/>
          <w:bCs/>
        </w:rPr>
        <w:t xml:space="preserve">Common pitfalls:</w:t>
      </w:r>
      <w:r>
        <w:t xml:space="preserve"> </w:t>
      </w:r>
      <w:r>
        <w:t xml:space="preserve">Not awaiting all tasks; throwing from group</w:t>
      </w:r>
    </w:p>
    <w:p>
      <w:r>
        <w:pict>
          <v:rect style="width:0;height:1.5pt" o:hralign="center" o:hrstd="t" o:hr="t"/>
        </w:pict>
      </w:r>
    </w:p>
    <w:bookmarkEnd w:id="1817"/>
    <w:bookmarkStart w:id="1821" w:name="how-to-use-implement-best-practices-256"/>
    <w:p>
      <w:pPr>
        <w:pStyle w:val="Heading3"/>
      </w:pPr>
      <w:r>
        <w:t xml:space="preserve">3. How to Use / Implement / Best Practices</w:t>
      </w:r>
    </w:p>
    <w:bookmarkStart w:id="1818" w:name="implementation-256"/>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withTaskGroup</w:t>
      </w:r>
      <w:r>
        <w:rPr>
          <w:rStyle w:val="OperatorTok"/>
        </w:rPr>
        <w:t xml:space="preserve">(</w:t>
      </w:r>
      <w:r>
        <w:rPr>
          <w:rStyle w:val="NormalTok"/>
        </w:rPr>
        <w:t xml:space="preserve">of</w:t>
      </w:r>
      <w:r>
        <w:rPr>
          <w:rStyle w:val="OperatorTok"/>
        </w:rPr>
        <w:t xml:space="preserve">:</w:t>
      </w:r>
      <w:r>
        <w:rPr>
          <w:rStyle w:val="NormalTok"/>
        </w:rPr>
        <w:t xml:space="preserve"> User</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group </w:t>
      </w:r>
      <w:r>
        <w:rPr>
          <w:rStyle w:val="ControlFlowTok"/>
        </w:rPr>
        <w:t xml:space="preserve">in</w:t>
      </w:r>
      <w:r>
        <w:br/>
      </w:r>
      <w:r>
        <w:rPr>
          <w:rStyle w:val="NormalTok"/>
        </w:rPr>
        <w:t xml:space="preserve">    </w:t>
      </w:r>
      <w:r>
        <w:rPr>
          <w:rStyle w:val="ControlFlowTok"/>
        </w:rPr>
        <w:t xml:space="preserve">for</w:t>
      </w:r>
      <w:r>
        <w:rPr>
          <w:rStyle w:val="NormalTok"/>
        </w:rPr>
        <w:t xml:space="preserve"> id </w:t>
      </w:r>
      <w:r>
        <w:rPr>
          <w:rStyle w:val="ControlFlowTok"/>
        </w:rPr>
        <w:t xml:space="preserve">in</w:t>
      </w:r>
      <w:r>
        <w:rPr>
          <w:rStyle w:val="NormalTok"/>
        </w:rPr>
        <w:t xml:space="preserve"> ids </w:t>
      </w:r>
      <w:r>
        <w:rPr>
          <w:rStyle w:val="OperatorTok"/>
        </w:rPr>
        <w:t xml:space="preserve">{</w:t>
      </w:r>
      <w:r>
        <w:br/>
      </w:r>
      <w:r>
        <w:rPr>
          <w:rStyle w:val="NormalTok"/>
        </w:rPr>
        <w:t xml:space="preserve">        group</w:t>
      </w:r>
      <w:r>
        <w:rPr>
          <w:rStyle w:val="OperatorTok"/>
        </w:rPr>
        <w:t xml:space="preserve">.</w:t>
      </w:r>
      <w:r>
        <w:rPr>
          <w:rStyle w:val="NormalTok"/>
        </w:rPr>
        <w:t xml:space="preserve">addTask </w:t>
      </w:r>
      <w:r>
        <w:rPr>
          <w:rStyle w:val="OperatorTok"/>
        </w:rPr>
        <w:t xml:space="preserve">{</w:t>
      </w:r>
      <w:r>
        <w:rPr>
          <w:rStyle w:val="NormalTok"/>
        </w:rPr>
        <w:t xml:space="preserve"> </w:t>
      </w:r>
      <w:r>
        <w:rPr>
          <w:rStyle w:val="ControlFlowTok"/>
        </w:rPr>
        <w:t xml:space="preserve">await</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users</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user </w:t>
      </w:r>
      <w:r>
        <w:rPr>
          <w:rStyle w:val="ControlFlowTok"/>
        </w:rPr>
        <w:t xml:space="preserve">in</w:t>
      </w:r>
      <w:r>
        <w:rPr>
          <w:rStyle w:val="NormalTok"/>
        </w:rPr>
        <w:t xml:space="preserve"> group </w:t>
      </w:r>
      <w:r>
        <w:rPr>
          <w:rStyle w:val="OperatorTok"/>
        </w:rPr>
        <w:t xml:space="preserve">{</w:t>
      </w:r>
      <w:r>
        <w:br/>
      </w:r>
      <w:r>
        <w:rPr>
          <w:rStyle w:val="NormalTok"/>
        </w:rPr>
        <w:t xml:space="preserve">        users</w:t>
      </w:r>
      <w:r>
        <w:rPr>
          <w:rStyle w:val="OperatorTok"/>
        </w:rPr>
        <w:t xml:space="preserve">.</w:t>
      </w:r>
      <w:r>
        <w:rPr>
          <w:rStyle w:val="NormalTok"/>
        </w:rPr>
        <w:t xml:space="preserve">append</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users</w:t>
      </w:r>
      <w:r>
        <w:br/>
      </w:r>
      <w:r>
        <w:rPr>
          <w:rStyle w:val="OperatorTok"/>
        </w:rPr>
        <w:t xml:space="preserve">}</w:t>
      </w:r>
    </w:p>
    <w:bookmarkEnd w:id="1818"/>
    <w:bookmarkStart w:id="1819" w:name="best-practices-256"/>
    <w:p>
      <w:pPr>
        <w:pStyle w:val="Heading4"/>
      </w:pPr>
      <w:r>
        <w:t xml:space="preserve">Best Practices</w:t>
      </w:r>
    </w:p>
    <w:p>
      <w:pPr>
        <w:pStyle w:val="Compact"/>
        <w:numPr>
          <w:ilvl w:val="0"/>
          <w:numId w:val="2034"/>
        </w:numPr>
      </w:pPr>
      <w:r>
        <w:rPr>
          <w:b/>
          <w:bCs/>
        </w:rPr>
        <w:t xml:space="preserve">Use</w:t>
      </w:r>
      <w:r>
        <w:t xml:space="preserve"> </w:t>
      </w:r>
      <w:r>
        <w:t xml:space="preserve">for parallel work with dynamic count</w:t>
      </w:r>
    </w:p>
    <w:p>
      <w:pPr>
        <w:pStyle w:val="Compact"/>
        <w:numPr>
          <w:ilvl w:val="0"/>
          <w:numId w:val="2034"/>
        </w:numPr>
      </w:pPr>
      <w:r>
        <w:rPr>
          <w:b/>
          <w:bCs/>
        </w:rPr>
        <w:t xml:space="preserve">Use</w:t>
      </w:r>
      <w:r>
        <w:t xml:space="preserve"> </w:t>
      </w:r>
      <w:r>
        <w:t xml:space="preserve">async let for fixed number of tasks</w:t>
      </w:r>
    </w:p>
    <w:p>
      <w:pPr>
        <w:pStyle w:val="Compact"/>
        <w:numPr>
          <w:ilvl w:val="0"/>
          <w:numId w:val="2034"/>
        </w:numPr>
      </w:pPr>
      <w:r>
        <w:rPr>
          <w:b/>
          <w:bCs/>
        </w:rPr>
        <w:t xml:space="preserve">Await</w:t>
      </w:r>
      <w:r>
        <w:t xml:space="preserve"> </w:t>
      </w:r>
      <w:r>
        <w:t xml:space="preserve">all children before returning</w:t>
      </w:r>
    </w:p>
    <w:p>
      <w:pPr>
        <w:pStyle w:val="Compact"/>
        <w:numPr>
          <w:ilvl w:val="0"/>
          <w:numId w:val="2034"/>
        </w:numPr>
      </w:pPr>
      <w:r>
        <w:rPr>
          <w:b/>
          <w:bCs/>
        </w:rPr>
        <w:t xml:space="preserve">Handle</w:t>
      </w:r>
      <w:r>
        <w:t xml:space="preserve"> </w:t>
      </w:r>
      <w:r>
        <w:t xml:space="preserve">cancellation in child tasks</w:t>
      </w:r>
    </w:p>
    <w:bookmarkEnd w:id="1819"/>
    <w:bookmarkStart w:id="1820" w:name="related-concepts-256"/>
    <w:p>
      <w:pPr>
        <w:pStyle w:val="Heading4"/>
      </w:pPr>
      <w:r>
        <w:t xml:space="preserve">Related Concepts</w:t>
      </w:r>
    </w:p>
    <w:p>
      <w:pPr>
        <w:pStyle w:val="Compact"/>
        <w:numPr>
          <w:ilvl w:val="0"/>
          <w:numId w:val="2035"/>
        </w:numPr>
      </w:pPr>
      <w:r>
        <w:t xml:space="preserve">Task, async/await, structured concurrency</w:t>
      </w:r>
    </w:p>
    <w:p>
      <w:r>
        <w:pict>
          <v:rect style="width:0;height:1.5pt" o:hralign="center" o:hrstd="t" o:hr="t"/>
        </w:pict>
      </w:r>
    </w:p>
    <w:bookmarkEnd w:id="1820"/>
    <w:bookmarkEnd w:id="1821"/>
    <w:bookmarkEnd w:id="1822"/>
    <w:bookmarkStart w:id="1829" w:name="async-let"/>
    <w:p>
      <w:pPr>
        <w:pStyle w:val="Heading2"/>
      </w:pPr>
      <w:r>
        <w:t xml:space="preserve">async let</w:t>
      </w:r>
    </w:p>
    <w:bookmarkStart w:id="1823" w:name="the-question-257"/>
    <w:p>
      <w:pPr>
        <w:pStyle w:val="Heading3"/>
      </w:pPr>
      <w:r>
        <w:t xml:space="preserve">1. The Question</w:t>
      </w:r>
    </w:p>
    <w:p>
      <w:pPr>
        <w:pStyle w:val="BlockText"/>
      </w:pPr>
      <w:r>
        <w:t xml:space="preserve">“What is async let? How does it differ from TaskGroup?”</w:t>
      </w:r>
    </w:p>
    <w:p>
      <w:r>
        <w:pict>
          <v:rect style="width:0;height:1.5pt" o:hralign="center" o:hrstd="t" o:hr="t"/>
        </w:pict>
      </w:r>
    </w:p>
    <w:bookmarkEnd w:id="1823"/>
    <w:bookmarkStart w:id="1824" w:name="how-to-describe-257"/>
    <w:p>
      <w:pPr>
        <w:pStyle w:val="Heading3"/>
      </w:pPr>
      <w:r>
        <w:t xml:space="preserve">2. How to Describe</w:t>
      </w:r>
    </w:p>
    <w:p>
      <w:pPr>
        <w:pStyle w:val="Compact"/>
        <w:numPr>
          <w:ilvl w:val="0"/>
          <w:numId w:val="2036"/>
        </w:numPr>
      </w:pPr>
      <w:r>
        <w:rPr>
          <w:b/>
          <w:bCs/>
        </w:rPr>
        <w:t xml:space="preserve">Opening statement:</w:t>
      </w:r>
      <w:r>
        <w:t xml:space="preserve"> </w:t>
      </w:r>
      <w:r>
        <w:t xml:space="preserve">“async let starts a child task and defers awaiting. Use when you have a fixed number of parallel tasks. async let x = … starts immediately; await x when you need the result. Simpler than TaskGroup for fixed parallelism.”</w:t>
      </w:r>
    </w:p>
    <w:p>
      <w:pPr>
        <w:pStyle w:val="Compact"/>
        <w:numPr>
          <w:ilvl w:val="0"/>
          <w:numId w:val="2036"/>
        </w:numPr>
      </w:pPr>
      <w:r>
        <w:rPr>
          <w:b/>
          <w:bCs/>
        </w:rPr>
        <w:t xml:space="preserve">Key points:</w:t>
      </w:r>
    </w:p>
    <w:p>
      <w:pPr>
        <w:pStyle w:val="Compact"/>
        <w:numPr>
          <w:ilvl w:val="1"/>
          <w:numId w:val="2037"/>
        </w:numPr>
      </w:pPr>
      <w:r>
        <w:t xml:space="preserve">async let x = fetchData()</w:t>
      </w:r>
    </w:p>
    <w:p>
      <w:pPr>
        <w:pStyle w:val="Compact"/>
        <w:numPr>
          <w:ilvl w:val="1"/>
          <w:numId w:val="2037"/>
        </w:numPr>
      </w:pPr>
      <w:r>
        <w:t xml:space="preserve">await x when needed</w:t>
      </w:r>
    </w:p>
    <w:p>
      <w:pPr>
        <w:pStyle w:val="Compact"/>
        <w:numPr>
          <w:ilvl w:val="1"/>
          <w:numId w:val="2037"/>
        </w:numPr>
      </w:pPr>
      <w:r>
        <w:t xml:space="preserve">All async let tasks run concurrently</w:t>
      </w:r>
    </w:p>
    <w:p>
      <w:pPr>
        <w:pStyle w:val="Compact"/>
        <w:numPr>
          <w:ilvl w:val="1"/>
          <w:numId w:val="2037"/>
        </w:numPr>
      </w:pPr>
      <w:r>
        <w:t xml:space="preserve">Must await before scope ends</w:t>
      </w:r>
    </w:p>
    <w:p>
      <w:pPr>
        <w:pStyle w:val="Compact"/>
        <w:numPr>
          <w:ilvl w:val="0"/>
          <w:numId w:val="2036"/>
        </w:numPr>
      </w:pPr>
      <w:r>
        <w:rPr>
          <w:b/>
          <w:bCs/>
        </w:rPr>
        <w:t xml:space="preserve">Follow-up depth:</w:t>
      </w:r>
      <w:r>
        <w:t xml:space="preserve"> </w:t>
      </w:r>
      <w:r>
        <w:t xml:space="preserve">async let with error handling</w:t>
      </w:r>
    </w:p>
    <w:p>
      <w:pPr>
        <w:pStyle w:val="Compact"/>
        <w:numPr>
          <w:ilvl w:val="0"/>
          <w:numId w:val="2036"/>
        </w:numPr>
      </w:pPr>
      <w:r>
        <w:rPr>
          <w:b/>
          <w:bCs/>
        </w:rPr>
        <w:t xml:space="preserve">Common pitfalls:</w:t>
      </w:r>
      <w:r>
        <w:t xml:space="preserve"> </w:t>
      </w:r>
      <w:r>
        <w:t xml:space="preserve">Forgetting to await; not using for parallel work</w:t>
      </w:r>
    </w:p>
    <w:p>
      <w:r>
        <w:pict>
          <v:rect style="width:0;height:1.5pt" o:hralign="center" o:hrstd="t" o:hr="t"/>
        </w:pict>
      </w:r>
    </w:p>
    <w:bookmarkEnd w:id="1824"/>
    <w:bookmarkStart w:id="1828" w:name="how-to-use-implement-best-practices-257"/>
    <w:p>
      <w:pPr>
        <w:pStyle w:val="Heading3"/>
      </w:pPr>
      <w:r>
        <w:t xml:space="preserve">3. How to Use / Implement / Best Practices</w:t>
      </w:r>
    </w:p>
    <w:bookmarkStart w:id="1825" w:name="implementation-257"/>
    <w:p>
      <w:pPr>
        <w:pStyle w:val="Heading4"/>
      </w:pPr>
      <w:r>
        <w:t xml:space="preserve">Implementation</w:t>
      </w:r>
    </w:p>
    <w:p>
      <w:pPr>
        <w:pStyle w:val="SourceCode"/>
      </w:pP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fetchUser</w:t>
      </w:r>
      <w:r>
        <w:rPr>
          <w:rStyle w:val="OperatorTok"/>
        </w:rPr>
        <w:t xml:space="preserve">()</w:t>
      </w:r>
      <w:r>
        <w:br/>
      </w:r>
      <w:r>
        <w:rPr>
          <w:rStyle w:val="ControlFlowTok"/>
        </w:rPr>
        <w:t xml:space="preserve">async</w:t>
      </w:r>
      <w:r>
        <w:rPr>
          <w:rStyle w:val="NormalTok"/>
        </w:rPr>
        <w:t xml:space="preserve"> </w:t>
      </w:r>
      <w:r>
        <w:rPr>
          <w:rStyle w:val="KeywordTok"/>
        </w:rPr>
        <w:t xml:space="preserve">let</w:t>
      </w:r>
      <w:r>
        <w:rPr>
          <w:rStyle w:val="NormalTok"/>
        </w:rPr>
        <w:t xml:space="preserve"> </w:t>
      </w:r>
      <w:r>
        <w:rPr>
          <w:rStyle w:val="VariableTok"/>
        </w:rPr>
        <w:t xml:space="preserve">posts</w:t>
      </w:r>
      <w:r>
        <w:rPr>
          <w:rStyle w:val="NormalTok"/>
        </w:rPr>
        <w:t xml:space="preserve"> </w:t>
      </w:r>
      <w:r>
        <w:rPr>
          <w:rStyle w:val="OperatorTok"/>
        </w:rPr>
        <w:t xml:space="preserve">=</w:t>
      </w:r>
      <w:r>
        <w:rPr>
          <w:rStyle w:val="NormalTok"/>
        </w:rPr>
        <w:t xml:space="preserve"> fetchPosts</w:t>
      </w:r>
      <w:r>
        <w:rPr>
          <w:rStyle w:val="OperatorTok"/>
        </w:rPr>
        <w:t xml:space="preserve">()</w:t>
      </w:r>
      <w:r>
        <w:br/>
      </w:r>
      <w:r>
        <w:rPr>
          <w:rStyle w:val="KeywordTok"/>
        </w:rPr>
        <w:t xml:space="preserve">let</w:t>
      </w:r>
      <w:r>
        <w:rPr>
          <w:rStyle w:val="NormalTok"/>
        </w:rPr>
        <w:t xml:space="preserve"> (</w:t>
      </w:r>
      <w:r>
        <w:rPr>
          <w:rStyle w:val="VariableTok"/>
        </w:rPr>
        <w:t xml:space="preserve">u</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posts</w:t>
      </w:r>
      <w:r>
        <w:rPr>
          <w:rStyle w:val="OperatorTok"/>
        </w:rPr>
        <w:t xml:space="preserve">)</w:t>
      </w:r>
    </w:p>
    <w:bookmarkEnd w:id="1825"/>
    <w:bookmarkStart w:id="1826" w:name="best-practices-257"/>
    <w:p>
      <w:pPr>
        <w:pStyle w:val="Heading4"/>
      </w:pPr>
      <w:r>
        <w:t xml:space="preserve">Best Practices</w:t>
      </w:r>
    </w:p>
    <w:p>
      <w:pPr>
        <w:pStyle w:val="Compact"/>
        <w:numPr>
          <w:ilvl w:val="0"/>
          <w:numId w:val="2038"/>
        </w:numPr>
      </w:pPr>
      <w:r>
        <w:rPr>
          <w:b/>
          <w:bCs/>
        </w:rPr>
        <w:t xml:space="preserve">Use</w:t>
      </w:r>
      <w:r>
        <w:t xml:space="preserve"> </w:t>
      </w:r>
      <w:r>
        <w:t xml:space="preserve">for fixed number of parallel tasks</w:t>
      </w:r>
    </w:p>
    <w:p>
      <w:pPr>
        <w:pStyle w:val="Compact"/>
        <w:numPr>
          <w:ilvl w:val="0"/>
          <w:numId w:val="2038"/>
        </w:numPr>
      </w:pPr>
      <w:r>
        <w:rPr>
          <w:b/>
          <w:bCs/>
        </w:rPr>
        <w:t xml:space="preserve">Use</w:t>
      </w:r>
      <w:r>
        <w:t xml:space="preserve"> </w:t>
      </w:r>
      <w:r>
        <w:t xml:space="preserve">TaskGroup for dynamic count</w:t>
      </w:r>
    </w:p>
    <w:p>
      <w:pPr>
        <w:pStyle w:val="Compact"/>
        <w:numPr>
          <w:ilvl w:val="0"/>
          <w:numId w:val="2038"/>
        </w:numPr>
      </w:pPr>
      <w:r>
        <w:rPr>
          <w:b/>
          <w:bCs/>
        </w:rPr>
        <w:t xml:space="preserve">Await</w:t>
      </w:r>
      <w:r>
        <w:t xml:space="preserve"> </w:t>
      </w:r>
      <w:r>
        <w:t xml:space="preserve">all before scope ends</w:t>
      </w:r>
    </w:p>
    <w:p>
      <w:pPr>
        <w:pStyle w:val="Compact"/>
        <w:numPr>
          <w:ilvl w:val="0"/>
          <w:numId w:val="2038"/>
        </w:numPr>
      </w:pPr>
      <w:r>
        <w:rPr>
          <w:b/>
          <w:bCs/>
        </w:rPr>
        <w:t xml:space="preserve">Handle</w:t>
      </w:r>
      <w:r>
        <w:t xml:space="preserve"> </w:t>
      </w:r>
      <w:r>
        <w:t xml:space="preserve">errors with try await</w:t>
      </w:r>
    </w:p>
    <w:bookmarkEnd w:id="1826"/>
    <w:bookmarkStart w:id="1827" w:name="related-concepts-257"/>
    <w:p>
      <w:pPr>
        <w:pStyle w:val="Heading4"/>
      </w:pPr>
      <w:r>
        <w:t xml:space="preserve">Related Concepts</w:t>
      </w:r>
    </w:p>
    <w:p>
      <w:pPr>
        <w:pStyle w:val="Compact"/>
        <w:numPr>
          <w:ilvl w:val="0"/>
          <w:numId w:val="2039"/>
        </w:numPr>
      </w:pPr>
      <w:r>
        <w:t xml:space="preserve">TaskGroup, async/await, structured concurrency</w:t>
      </w:r>
    </w:p>
    <w:p>
      <w:r>
        <w:pict>
          <v:rect style="width:0;height:1.5pt" o:hralign="center" o:hrstd="t" o:hr="t"/>
        </w:pict>
      </w:r>
    </w:p>
    <w:bookmarkEnd w:id="1827"/>
    <w:bookmarkEnd w:id="1828"/>
    <w:bookmarkEnd w:id="1829"/>
    <w:bookmarkStart w:id="1836" w:name="continuations"/>
    <w:p>
      <w:pPr>
        <w:pStyle w:val="Heading2"/>
      </w:pPr>
      <w:r>
        <w:t xml:space="preserve">Continuations</w:t>
      </w:r>
    </w:p>
    <w:bookmarkStart w:id="1830" w:name="the-question-258"/>
    <w:p>
      <w:pPr>
        <w:pStyle w:val="Heading3"/>
      </w:pPr>
      <w:r>
        <w:t xml:space="preserve">1. The Question</w:t>
      </w:r>
    </w:p>
    <w:p>
      <w:pPr>
        <w:pStyle w:val="BlockText"/>
      </w:pPr>
      <w:r>
        <w:t xml:space="preserve">“What are continuations? How do you bridge callback-based APIs to async/await?”</w:t>
      </w:r>
    </w:p>
    <w:p>
      <w:r>
        <w:pict>
          <v:rect style="width:0;height:1.5pt" o:hralign="center" o:hrstd="t" o:hr="t"/>
        </w:pict>
      </w:r>
    </w:p>
    <w:bookmarkEnd w:id="1830"/>
    <w:bookmarkStart w:id="1831" w:name="how-to-describe-258"/>
    <w:p>
      <w:pPr>
        <w:pStyle w:val="Heading3"/>
      </w:pPr>
      <w:r>
        <w:t xml:space="preserve">2. How to Describe</w:t>
      </w:r>
    </w:p>
    <w:p>
      <w:pPr>
        <w:pStyle w:val="Compact"/>
        <w:numPr>
          <w:ilvl w:val="0"/>
          <w:numId w:val="2040"/>
        </w:numPr>
      </w:pPr>
      <w:r>
        <w:rPr>
          <w:b/>
          <w:bCs/>
        </w:rPr>
        <w:t xml:space="preserve">Opening statement:</w:t>
      </w:r>
      <w:r>
        <w:t xml:space="preserve"> </w:t>
      </w:r>
      <w:r>
        <w:t xml:space="preserve">“Continuations wrap callback-based APIs for async/await. withCheckedContinuation or withUnsafeContinuation suspends until you call resume. Must call resume exactly once. Use to adapt legacy async APIs.”</w:t>
      </w:r>
    </w:p>
    <w:p>
      <w:pPr>
        <w:pStyle w:val="Compact"/>
        <w:numPr>
          <w:ilvl w:val="0"/>
          <w:numId w:val="2040"/>
        </w:numPr>
      </w:pPr>
      <w:r>
        <w:rPr>
          <w:b/>
          <w:bCs/>
        </w:rPr>
        <w:t xml:space="preserve">Key points:</w:t>
      </w:r>
    </w:p>
    <w:p>
      <w:pPr>
        <w:pStyle w:val="Compact"/>
        <w:numPr>
          <w:ilvl w:val="1"/>
          <w:numId w:val="2041"/>
        </w:numPr>
      </w:pPr>
      <w:r>
        <w:t xml:space="preserve">withCheckedContinuation { continuation in }</w:t>
      </w:r>
    </w:p>
    <w:p>
      <w:pPr>
        <w:pStyle w:val="Compact"/>
        <w:numPr>
          <w:ilvl w:val="1"/>
          <w:numId w:val="2041"/>
        </w:numPr>
      </w:pPr>
      <w:r>
        <w:t xml:space="preserve">continuation.resume(returning:)</w:t>
      </w:r>
    </w:p>
    <w:p>
      <w:pPr>
        <w:pStyle w:val="Compact"/>
        <w:numPr>
          <w:ilvl w:val="1"/>
          <w:numId w:val="2041"/>
        </w:numPr>
      </w:pPr>
      <w:r>
        <w:t xml:space="preserve">Must resume exactly once</w:t>
      </w:r>
    </w:p>
    <w:p>
      <w:pPr>
        <w:pStyle w:val="Compact"/>
        <w:numPr>
          <w:ilvl w:val="1"/>
          <w:numId w:val="2041"/>
        </w:numPr>
      </w:pPr>
      <w:r>
        <w:t xml:space="preserve">CheckedContinuation detects multiple resume</w:t>
      </w:r>
    </w:p>
    <w:p>
      <w:pPr>
        <w:pStyle w:val="Compact"/>
        <w:numPr>
          <w:ilvl w:val="0"/>
          <w:numId w:val="2040"/>
        </w:numPr>
      </w:pPr>
      <w:r>
        <w:rPr>
          <w:b/>
          <w:bCs/>
        </w:rPr>
        <w:t xml:space="preserve">Follow-up depth:</w:t>
      </w:r>
      <w:r>
        <w:t xml:space="preserve"> </w:t>
      </w:r>
      <w:r>
        <w:t xml:space="preserve">resume(throws:); withTaskGroup</w:t>
      </w:r>
    </w:p>
    <w:p>
      <w:pPr>
        <w:pStyle w:val="Compact"/>
        <w:numPr>
          <w:ilvl w:val="0"/>
          <w:numId w:val="2040"/>
        </w:numPr>
      </w:pPr>
      <w:r>
        <w:rPr>
          <w:b/>
          <w:bCs/>
        </w:rPr>
        <w:t xml:space="preserve">Common pitfalls:</w:t>
      </w:r>
      <w:r>
        <w:t xml:space="preserve"> </w:t>
      </w:r>
      <w:r>
        <w:t xml:space="preserve">Forgetting to resume; resuming twice</w:t>
      </w:r>
    </w:p>
    <w:p>
      <w:r>
        <w:pict>
          <v:rect style="width:0;height:1.5pt" o:hralign="center" o:hrstd="t" o:hr="t"/>
        </w:pict>
      </w:r>
    </w:p>
    <w:bookmarkEnd w:id="1831"/>
    <w:bookmarkStart w:id="1835" w:name="how-to-use-implement-best-practices-258"/>
    <w:p>
      <w:pPr>
        <w:pStyle w:val="Heading3"/>
      </w:pPr>
      <w:r>
        <w:t xml:space="preserve">3. How to Use / Implement / Best Practices</w:t>
      </w:r>
    </w:p>
    <w:bookmarkStart w:id="1832" w:name="implementation-258"/>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withCheckedContinuation </w:t>
      </w:r>
      <w:r>
        <w:rPr>
          <w:rStyle w:val="OperatorTok"/>
        </w:rPr>
        <w:t xml:space="preserve">{</w:t>
      </w:r>
      <w:r>
        <w:rPr>
          <w:rStyle w:val="NormalTok"/>
        </w:rPr>
        <w:t xml:space="preserve"> continuation </w:t>
      </w:r>
      <w:r>
        <w:rPr>
          <w:rStyle w:val="ControlFlowTok"/>
        </w:rPr>
        <w:t xml:space="preserve">in</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continuation</w:t>
      </w:r>
      <w:r>
        <w:rPr>
          <w:rStyle w:val="OperatorTok"/>
        </w:rPr>
        <w:t xml:space="preserve">.</w:t>
      </w:r>
      <w:r>
        <w:rPr>
          <w:rStyle w:val="NormalTok"/>
        </w:rPr>
        <w:t xml:space="preserve">resume</w:t>
      </w:r>
      <w:r>
        <w:rPr>
          <w:rStyle w:val="OperatorTok"/>
        </w:rPr>
        <w:t xml:space="preserve">(</w:t>
      </w:r>
      <w:r>
        <w:rPr>
          <w:rStyle w:val="NormalTok"/>
        </w:rPr>
        <w:t xml:space="preserve">returning</w:t>
      </w:r>
      <w:r>
        <w:rPr>
          <w:rStyle w:val="OperatorTok"/>
        </w:rPr>
        <w:t xml:space="preserve">:</w:t>
      </w:r>
      <w:r>
        <w:rPr>
          <w:rStyle w:val="NormalTok"/>
        </w:rPr>
        <w:t xml:space="preserve"> data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32"/>
    <w:bookmarkStart w:id="1833" w:name="best-practices-258"/>
    <w:p>
      <w:pPr>
        <w:pStyle w:val="Heading4"/>
      </w:pPr>
      <w:r>
        <w:t xml:space="preserve">Best Practices</w:t>
      </w:r>
    </w:p>
    <w:p>
      <w:pPr>
        <w:pStyle w:val="Compact"/>
        <w:numPr>
          <w:ilvl w:val="0"/>
          <w:numId w:val="2042"/>
        </w:numPr>
      </w:pPr>
      <w:r>
        <w:rPr>
          <w:b/>
          <w:bCs/>
        </w:rPr>
        <w:t xml:space="preserve">Call</w:t>
      </w:r>
      <w:r>
        <w:t xml:space="preserve"> </w:t>
      </w:r>
      <w:r>
        <w:t xml:space="preserve">resume exactly once</w:t>
      </w:r>
    </w:p>
    <w:p>
      <w:pPr>
        <w:pStyle w:val="Compact"/>
        <w:numPr>
          <w:ilvl w:val="0"/>
          <w:numId w:val="2042"/>
        </w:numPr>
      </w:pPr>
      <w:r>
        <w:rPr>
          <w:b/>
          <w:bCs/>
        </w:rPr>
        <w:t xml:space="preserve">Use</w:t>
      </w:r>
      <w:r>
        <w:t xml:space="preserve"> </w:t>
      </w:r>
      <w:r>
        <w:t xml:space="preserve">withCheckedContinuation in debug</w:t>
      </w:r>
    </w:p>
    <w:p>
      <w:pPr>
        <w:pStyle w:val="Compact"/>
        <w:numPr>
          <w:ilvl w:val="0"/>
          <w:numId w:val="2042"/>
        </w:numPr>
      </w:pPr>
      <w:r>
        <w:rPr>
          <w:b/>
          <w:bCs/>
        </w:rPr>
        <w:t xml:space="preserve">Handle</w:t>
      </w:r>
      <w:r>
        <w:t xml:space="preserve"> </w:t>
      </w:r>
      <w:r>
        <w:t xml:space="preserve">cancellation if needed</w:t>
      </w:r>
    </w:p>
    <w:p>
      <w:pPr>
        <w:pStyle w:val="Compact"/>
        <w:numPr>
          <w:ilvl w:val="0"/>
          <w:numId w:val="2042"/>
        </w:numPr>
      </w:pPr>
      <w:r>
        <w:rPr>
          <w:b/>
          <w:bCs/>
        </w:rPr>
        <w:t xml:space="preserve">Prefer</w:t>
      </w:r>
      <w:r>
        <w:t xml:space="preserve"> </w:t>
      </w:r>
      <w:r>
        <w:t xml:space="preserve">native async APIs when available</w:t>
      </w:r>
    </w:p>
    <w:bookmarkEnd w:id="1833"/>
    <w:bookmarkStart w:id="1834" w:name="related-concepts-258"/>
    <w:p>
      <w:pPr>
        <w:pStyle w:val="Heading4"/>
      </w:pPr>
      <w:r>
        <w:t xml:space="preserve">Related Concepts</w:t>
      </w:r>
    </w:p>
    <w:p>
      <w:pPr>
        <w:pStyle w:val="Compact"/>
        <w:numPr>
          <w:ilvl w:val="0"/>
          <w:numId w:val="2043"/>
        </w:numPr>
      </w:pPr>
      <w:r>
        <w:t xml:space="preserve">async/await, callbacks, bridging</w:t>
      </w:r>
    </w:p>
    <w:p>
      <w:r>
        <w:pict>
          <v:rect style="width:0;height:1.5pt" o:hralign="center" o:hrstd="t" o:hr="t"/>
        </w:pict>
      </w:r>
    </w:p>
    <w:bookmarkEnd w:id="1834"/>
    <w:bookmarkEnd w:id="1835"/>
    <w:bookmarkEnd w:id="1836"/>
    <w:bookmarkStart w:id="1843" w:name="race-conditions-and-data-races"/>
    <w:p>
      <w:pPr>
        <w:pStyle w:val="Heading2"/>
      </w:pPr>
      <w:r>
        <w:t xml:space="preserve">Race Conditions and Data Races</w:t>
      </w:r>
    </w:p>
    <w:bookmarkStart w:id="1837" w:name="the-question-259"/>
    <w:p>
      <w:pPr>
        <w:pStyle w:val="Heading3"/>
      </w:pPr>
      <w:r>
        <w:t xml:space="preserve">1. The Question</w:t>
      </w:r>
    </w:p>
    <w:p>
      <w:pPr>
        <w:pStyle w:val="BlockText"/>
      </w:pPr>
      <w:r>
        <w:t xml:space="preserve">“What’s the difference between a race condition and a data race?”</w:t>
      </w:r>
    </w:p>
    <w:p>
      <w:r>
        <w:pict>
          <v:rect style="width:0;height:1.5pt" o:hralign="center" o:hrstd="t" o:hr="t"/>
        </w:pict>
      </w:r>
    </w:p>
    <w:bookmarkEnd w:id="1837"/>
    <w:bookmarkStart w:id="1838" w:name="how-to-describe-259"/>
    <w:p>
      <w:pPr>
        <w:pStyle w:val="Heading3"/>
      </w:pPr>
      <w:r>
        <w:t xml:space="preserve">2. How to Describe</w:t>
      </w:r>
    </w:p>
    <w:p>
      <w:pPr>
        <w:pStyle w:val="Compact"/>
        <w:numPr>
          <w:ilvl w:val="0"/>
          <w:numId w:val="2044"/>
        </w:numPr>
      </w:pPr>
      <w:r>
        <w:rPr>
          <w:b/>
          <w:bCs/>
        </w:rPr>
        <w:t xml:space="preserve">Opening statement:</w:t>
      </w:r>
      <w:r>
        <w:t xml:space="preserve"> </w:t>
      </w:r>
      <w:r>
        <w:t xml:space="preserve">“A data race is concurrent access to the same memory where at least one access is a write. A race condition is a bug where outcome depends on timing. Data races are undefined behavior; race conditions are logic bugs.”</w:t>
      </w:r>
    </w:p>
    <w:p>
      <w:pPr>
        <w:pStyle w:val="Compact"/>
        <w:numPr>
          <w:ilvl w:val="0"/>
          <w:numId w:val="2044"/>
        </w:numPr>
      </w:pPr>
      <w:r>
        <w:rPr>
          <w:b/>
          <w:bCs/>
        </w:rPr>
        <w:t xml:space="preserve">Key points:</w:t>
      </w:r>
    </w:p>
    <w:p>
      <w:pPr>
        <w:pStyle w:val="Compact"/>
        <w:numPr>
          <w:ilvl w:val="1"/>
          <w:numId w:val="2045"/>
        </w:numPr>
      </w:pPr>
      <w:r>
        <w:t xml:space="preserve">Data race: memory safety violation, multiple threads, one write</w:t>
      </w:r>
    </w:p>
    <w:p>
      <w:pPr>
        <w:pStyle w:val="Compact"/>
        <w:numPr>
          <w:ilvl w:val="1"/>
          <w:numId w:val="2045"/>
        </w:numPr>
      </w:pPr>
      <w:r>
        <w:t xml:space="preserve">Race condition: timing-dependent bug (e.g., check-then-act)</w:t>
      </w:r>
    </w:p>
    <w:p>
      <w:pPr>
        <w:pStyle w:val="Compact"/>
        <w:numPr>
          <w:ilvl w:val="1"/>
          <w:numId w:val="2045"/>
        </w:numPr>
      </w:pPr>
      <w:r>
        <w:t xml:space="preserve">Swift’s concurrency prevents data races with actors</w:t>
      </w:r>
    </w:p>
    <w:p>
      <w:pPr>
        <w:pStyle w:val="Compact"/>
        <w:numPr>
          <w:ilvl w:val="1"/>
          <w:numId w:val="2045"/>
        </w:numPr>
      </w:pPr>
      <w:r>
        <w:t xml:space="preserve">Race conditions need careful design</w:t>
      </w:r>
    </w:p>
    <w:p>
      <w:pPr>
        <w:pStyle w:val="Compact"/>
        <w:numPr>
          <w:ilvl w:val="0"/>
          <w:numId w:val="2044"/>
        </w:numPr>
      </w:pPr>
      <w:r>
        <w:rPr>
          <w:b/>
          <w:bCs/>
        </w:rPr>
        <w:t xml:space="preserve">Follow-up depth:</w:t>
      </w:r>
      <w:r>
        <w:t xml:space="preserve"> </w:t>
      </w:r>
      <w:r>
        <w:t xml:space="preserve">How actors prevent data races</w:t>
      </w:r>
    </w:p>
    <w:p>
      <w:pPr>
        <w:pStyle w:val="Compact"/>
        <w:numPr>
          <w:ilvl w:val="0"/>
          <w:numId w:val="2044"/>
        </w:numPr>
      </w:pPr>
      <w:r>
        <w:rPr>
          <w:b/>
          <w:bCs/>
        </w:rPr>
        <w:t xml:space="preserve">Common pitfalls:</w:t>
      </w:r>
      <w:r>
        <w:t xml:space="preserve"> </w:t>
      </w:r>
      <w:r>
        <w:t xml:space="preserve">Confusing the two; assuming no data race means no bugs</w:t>
      </w:r>
    </w:p>
    <w:p>
      <w:r>
        <w:pict>
          <v:rect style="width:0;height:1.5pt" o:hralign="center" o:hrstd="t" o:hr="t"/>
        </w:pict>
      </w:r>
    </w:p>
    <w:bookmarkEnd w:id="1838"/>
    <w:bookmarkStart w:id="1842" w:name="how-to-use-implement-best-practices-259"/>
    <w:p>
      <w:pPr>
        <w:pStyle w:val="Heading3"/>
      </w:pPr>
      <w:r>
        <w:t xml:space="preserve">3. How to Use / Implement / Best Practices</w:t>
      </w:r>
    </w:p>
    <w:bookmarkStart w:id="1839" w:name="implementation-259"/>
    <w:p>
      <w:pPr>
        <w:pStyle w:val="Heading4"/>
      </w:pPr>
      <w:r>
        <w:t xml:space="preserve">Implementation</w:t>
      </w:r>
    </w:p>
    <w:p>
      <w:pPr>
        <w:pStyle w:val="SourceCode"/>
      </w:pPr>
      <w:r>
        <w:rPr>
          <w:rStyle w:val="CommentTok"/>
        </w:rPr>
        <w:t xml:space="preserve">// Data race - avoid</w:t>
      </w:r>
      <w:r>
        <w:br/>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br/>
      </w:r>
      <w:r>
        <w:rPr>
          <w:rStyle w:val="CommentTok"/>
        </w:rPr>
        <w:t xml:space="preserve">// Safe with actor</w:t>
      </w:r>
      <w:r>
        <w:br/>
      </w: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OperatorTok"/>
        </w:rPr>
        <w:t xml:space="preserve">}</w:t>
      </w:r>
    </w:p>
    <w:bookmarkEnd w:id="1839"/>
    <w:bookmarkStart w:id="1840" w:name="best-practices-259"/>
    <w:p>
      <w:pPr>
        <w:pStyle w:val="Heading4"/>
      </w:pPr>
      <w:r>
        <w:t xml:space="preserve">Best Practices</w:t>
      </w:r>
    </w:p>
    <w:p>
      <w:pPr>
        <w:pStyle w:val="Compact"/>
        <w:numPr>
          <w:ilvl w:val="0"/>
          <w:numId w:val="2046"/>
        </w:numPr>
      </w:pPr>
      <w:r>
        <w:rPr>
          <w:b/>
          <w:bCs/>
        </w:rPr>
        <w:t xml:space="preserve">Use</w:t>
      </w:r>
      <w:r>
        <w:t xml:space="preserve"> </w:t>
      </w:r>
      <w:r>
        <w:t xml:space="preserve">actors to prevent data races</w:t>
      </w:r>
    </w:p>
    <w:p>
      <w:pPr>
        <w:pStyle w:val="Compact"/>
        <w:numPr>
          <w:ilvl w:val="0"/>
          <w:numId w:val="2046"/>
        </w:numPr>
      </w:pPr>
      <w:r>
        <w:rPr>
          <w:b/>
          <w:bCs/>
        </w:rPr>
        <w:t xml:space="preserve">Design</w:t>
      </w:r>
      <w:r>
        <w:t xml:space="preserve"> </w:t>
      </w:r>
      <w:r>
        <w:t xml:space="preserve">to avoid race conditions (atomic operations)</w:t>
      </w:r>
    </w:p>
    <w:p>
      <w:pPr>
        <w:pStyle w:val="Compact"/>
        <w:numPr>
          <w:ilvl w:val="0"/>
          <w:numId w:val="2046"/>
        </w:numPr>
      </w:pPr>
      <w:r>
        <w:rPr>
          <w:b/>
          <w:bCs/>
        </w:rPr>
        <w:t xml:space="preserve">Avoid</w:t>
      </w:r>
      <w:r>
        <w:t xml:space="preserve"> </w:t>
      </w:r>
      <w:r>
        <w:t xml:space="preserve">shared mutable state when possible</w:t>
      </w:r>
    </w:p>
    <w:p>
      <w:pPr>
        <w:pStyle w:val="Compact"/>
        <w:numPr>
          <w:ilvl w:val="0"/>
          <w:numId w:val="2046"/>
        </w:numPr>
      </w:pPr>
      <w:r>
        <w:rPr>
          <w:b/>
          <w:bCs/>
        </w:rPr>
        <w:t xml:space="preserve">Test</w:t>
      </w:r>
      <w:r>
        <w:t xml:space="preserve"> </w:t>
      </w:r>
      <w:r>
        <w:t xml:space="preserve">concurrent code thoroughly</w:t>
      </w:r>
    </w:p>
    <w:bookmarkEnd w:id="1840"/>
    <w:bookmarkStart w:id="1841" w:name="related-concepts-259"/>
    <w:p>
      <w:pPr>
        <w:pStyle w:val="Heading4"/>
      </w:pPr>
      <w:r>
        <w:t xml:space="preserve">Related Concepts</w:t>
      </w:r>
    </w:p>
    <w:p>
      <w:pPr>
        <w:pStyle w:val="Compact"/>
        <w:numPr>
          <w:ilvl w:val="0"/>
          <w:numId w:val="2047"/>
        </w:numPr>
      </w:pPr>
      <w:r>
        <w:t xml:space="preserve">Actors, thread safety, data races</w:t>
      </w:r>
    </w:p>
    <w:p>
      <w:r>
        <w:pict>
          <v:rect style="width:0;height:1.5pt" o:hralign="center" o:hrstd="t" o:hr="t"/>
        </w:pict>
      </w:r>
    </w:p>
    <w:bookmarkEnd w:id="1841"/>
    <w:bookmarkEnd w:id="1842"/>
    <w:bookmarkEnd w:id="1843"/>
    <w:bookmarkStart w:id="1850" w:name="structured-concurrency"/>
    <w:p>
      <w:pPr>
        <w:pStyle w:val="Heading2"/>
      </w:pPr>
      <w:r>
        <w:t xml:space="preserve">Structured Concurrency</w:t>
      </w:r>
    </w:p>
    <w:bookmarkStart w:id="1844" w:name="the-question-260"/>
    <w:p>
      <w:pPr>
        <w:pStyle w:val="Heading3"/>
      </w:pPr>
      <w:r>
        <w:t xml:space="preserve">1. The Question</w:t>
      </w:r>
    </w:p>
    <w:p>
      <w:pPr>
        <w:pStyle w:val="BlockText"/>
      </w:pPr>
      <w:r>
        <w:t xml:space="preserve">“What is structured concurrency?”</w:t>
      </w:r>
    </w:p>
    <w:p>
      <w:r>
        <w:pict>
          <v:rect style="width:0;height:1.5pt" o:hralign="center" o:hrstd="t" o:hr="t"/>
        </w:pict>
      </w:r>
    </w:p>
    <w:bookmarkEnd w:id="1844"/>
    <w:bookmarkStart w:id="1845" w:name="how-to-describe-260"/>
    <w:p>
      <w:pPr>
        <w:pStyle w:val="Heading3"/>
      </w:pPr>
      <w:r>
        <w:t xml:space="preserve">2. How to Describe</w:t>
      </w:r>
    </w:p>
    <w:p>
      <w:pPr>
        <w:pStyle w:val="Compact"/>
        <w:numPr>
          <w:ilvl w:val="0"/>
          <w:numId w:val="2048"/>
        </w:numPr>
      </w:pPr>
      <w:r>
        <w:rPr>
          <w:b/>
          <w:bCs/>
        </w:rPr>
        <w:t xml:space="preserve">Opening statement:</w:t>
      </w:r>
      <w:r>
        <w:t xml:space="preserve"> </w:t>
      </w:r>
      <w:r>
        <w:t xml:space="preserve">“Structured concurrency means child tasks are tied to a parent. When the parent is cancelled or completes, children are cancelled or awaited. No orphan tasks. async/await, TaskGroup, and async let are structured.”</w:t>
      </w:r>
    </w:p>
    <w:p>
      <w:pPr>
        <w:pStyle w:val="Compact"/>
        <w:numPr>
          <w:ilvl w:val="0"/>
          <w:numId w:val="2048"/>
        </w:numPr>
      </w:pPr>
      <w:r>
        <w:rPr>
          <w:b/>
          <w:bCs/>
        </w:rPr>
        <w:t xml:space="preserve">Key points:</w:t>
      </w:r>
    </w:p>
    <w:p>
      <w:pPr>
        <w:pStyle w:val="Compact"/>
        <w:numPr>
          <w:ilvl w:val="1"/>
          <w:numId w:val="2049"/>
        </w:numPr>
      </w:pPr>
      <w:r>
        <w:t xml:space="preserve">Parent-child relationship</w:t>
      </w:r>
    </w:p>
    <w:p>
      <w:pPr>
        <w:pStyle w:val="Compact"/>
        <w:numPr>
          <w:ilvl w:val="1"/>
          <w:numId w:val="2049"/>
        </w:numPr>
      </w:pPr>
      <w:r>
        <w:t xml:space="preserve">Cancellation propagates down</w:t>
      </w:r>
    </w:p>
    <w:p>
      <w:pPr>
        <w:pStyle w:val="Compact"/>
        <w:numPr>
          <w:ilvl w:val="1"/>
          <w:numId w:val="2049"/>
        </w:numPr>
      </w:pPr>
      <w:r>
        <w:t xml:space="preserve">Parent waits for children</w:t>
      </w:r>
    </w:p>
    <w:p>
      <w:pPr>
        <w:pStyle w:val="Compact"/>
        <w:numPr>
          <w:ilvl w:val="1"/>
          <w:numId w:val="2049"/>
        </w:numPr>
      </w:pPr>
      <w:r>
        <w:t xml:space="preserve">Task.detached breaks structure</w:t>
      </w:r>
    </w:p>
    <w:p>
      <w:pPr>
        <w:pStyle w:val="Compact"/>
        <w:numPr>
          <w:ilvl w:val="0"/>
          <w:numId w:val="2048"/>
        </w:numPr>
      </w:pPr>
      <w:r>
        <w:rPr>
          <w:b/>
          <w:bCs/>
        </w:rPr>
        <w:t xml:space="preserve">Follow-up depth:</w:t>
      </w:r>
      <w:r>
        <w:t xml:space="preserve"> </w:t>
      </w:r>
      <w:r>
        <w:t xml:space="preserve">TaskGroup; unstructured tasks</w:t>
      </w:r>
    </w:p>
    <w:p>
      <w:pPr>
        <w:pStyle w:val="Compact"/>
        <w:numPr>
          <w:ilvl w:val="0"/>
          <w:numId w:val="2048"/>
        </w:numPr>
      </w:pPr>
      <w:r>
        <w:rPr>
          <w:b/>
          <w:bCs/>
        </w:rPr>
        <w:t xml:space="preserve">Common pitfalls:</w:t>
      </w:r>
      <w:r>
        <w:t xml:space="preserve"> </w:t>
      </w:r>
      <w:r>
        <w:t xml:space="preserve">Using Task.detached when structure is needed</w:t>
      </w:r>
    </w:p>
    <w:p>
      <w:r>
        <w:pict>
          <v:rect style="width:0;height:1.5pt" o:hralign="center" o:hrstd="t" o:hr="t"/>
        </w:pict>
      </w:r>
    </w:p>
    <w:bookmarkEnd w:id="1845"/>
    <w:bookmarkStart w:id="1849" w:name="how-to-use-implement-best-practices-260"/>
    <w:p>
      <w:pPr>
        <w:pStyle w:val="Heading3"/>
      </w:pPr>
      <w:r>
        <w:t xml:space="preserve">3. How to Use / Implement / Best Practices</w:t>
      </w:r>
    </w:p>
    <w:bookmarkStart w:id="1846" w:name="implementation-260"/>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load</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withTaskGroup</w:t>
      </w:r>
      <w:r>
        <w:rPr>
          <w:rStyle w:val="OperatorTok"/>
        </w:rPr>
        <w:t xml:space="preserve">(</w:t>
      </w:r>
      <w:r>
        <w:rPr>
          <w:rStyle w:val="NormalTok"/>
        </w:rPr>
        <w:t xml:space="preserve">of</w:t>
      </w:r>
      <w:r>
        <w:rPr>
          <w:rStyle w:val="OperatorTok"/>
        </w:rPr>
        <w:t xml:space="preserve">:</w:t>
      </w:r>
      <w:r>
        <w:rPr>
          <w:rStyle w:val="NormalTok"/>
        </w:rPr>
        <w:t xml:space="preserve"> Void</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group </w:t>
      </w:r>
      <w:r>
        <w:rPr>
          <w:rStyle w:val="ControlFlowTok"/>
        </w:rPr>
        <w:t xml:space="preserve">in</w:t>
      </w:r>
      <w:r>
        <w:br/>
      </w:r>
      <w:r>
        <w:rPr>
          <w:rStyle w:val="NormalTok"/>
        </w:rPr>
        <w:t xml:space="preserve">        group</w:t>
      </w:r>
      <w:r>
        <w:rPr>
          <w:rStyle w:val="OperatorTok"/>
        </w:rPr>
        <w:t xml:space="preserve">.</w:t>
      </w:r>
      <w:r>
        <w:rPr>
          <w:rStyle w:val="NormalTok"/>
        </w:rPr>
        <w:t xml:space="preserve">addTask </w:t>
      </w:r>
      <w:r>
        <w:rPr>
          <w:rStyle w:val="OperatorTok"/>
        </w:rPr>
        <w:t xml:space="preserve">{</w:t>
      </w:r>
      <w:r>
        <w:rPr>
          <w:rStyle w:val="NormalTok"/>
        </w:rPr>
        <w:t xml:space="preserve"> </w:t>
      </w:r>
      <w:r>
        <w:rPr>
          <w:rStyle w:val="ControlFlowTok"/>
        </w:rPr>
        <w:t xml:space="preserve">await</w:t>
      </w:r>
      <w:r>
        <w:rPr>
          <w:rStyle w:val="NormalTok"/>
        </w:rPr>
        <w:t xml:space="preserve"> fetch1</w:t>
      </w:r>
      <w:r>
        <w:rPr>
          <w:rStyle w:val="OperatorTok"/>
        </w:rPr>
        <w:t xml:space="preserve">()</w:t>
      </w:r>
      <w:r>
        <w:rPr>
          <w:rStyle w:val="NormalTok"/>
        </w:rPr>
        <w:t xml:space="preserve"> </w:t>
      </w:r>
      <w:r>
        <w:rPr>
          <w:rStyle w:val="OperatorTok"/>
        </w:rPr>
        <w:t xml:space="preserve">}</w:t>
      </w:r>
      <w:r>
        <w:br/>
      </w:r>
      <w:r>
        <w:rPr>
          <w:rStyle w:val="NormalTok"/>
        </w:rPr>
        <w:t xml:space="preserve">        group</w:t>
      </w:r>
      <w:r>
        <w:rPr>
          <w:rStyle w:val="OperatorTok"/>
        </w:rPr>
        <w:t xml:space="preserve">.</w:t>
      </w:r>
      <w:r>
        <w:rPr>
          <w:rStyle w:val="NormalTok"/>
        </w:rPr>
        <w:t xml:space="preserve">addTask </w:t>
      </w:r>
      <w:r>
        <w:rPr>
          <w:rStyle w:val="OperatorTok"/>
        </w:rPr>
        <w:t xml:space="preserve">{</w:t>
      </w:r>
      <w:r>
        <w:rPr>
          <w:rStyle w:val="NormalTok"/>
        </w:rPr>
        <w:t xml:space="preserve"> </w:t>
      </w:r>
      <w:r>
        <w:rPr>
          <w:rStyle w:val="ControlFlowTok"/>
        </w:rPr>
        <w:t xml:space="preserve">await</w:t>
      </w:r>
      <w:r>
        <w:rPr>
          <w:rStyle w:val="NormalTok"/>
        </w:rPr>
        <w:t xml:space="preserve"> fetch2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46"/>
    <w:bookmarkStart w:id="1847" w:name="best-practices-260"/>
    <w:p>
      <w:pPr>
        <w:pStyle w:val="Heading4"/>
      </w:pPr>
      <w:r>
        <w:t xml:space="preserve">Best Practices</w:t>
      </w:r>
    </w:p>
    <w:p>
      <w:pPr>
        <w:pStyle w:val="Compact"/>
        <w:numPr>
          <w:ilvl w:val="0"/>
          <w:numId w:val="2050"/>
        </w:numPr>
      </w:pPr>
      <w:r>
        <w:rPr>
          <w:b/>
          <w:bCs/>
        </w:rPr>
        <w:t xml:space="preserve">Prefer</w:t>
      </w:r>
      <w:r>
        <w:t xml:space="preserve"> </w:t>
      </w:r>
      <w:r>
        <w:t xml:space="preserve">structured concurrency</w:t>
      </w:r>
    </w:p>
    <w:p>
      <w:pPr>
        <w:pStyle w:val="Compact"/>
        <w:numPr>
          <w:ilvl w:val="0"/>
          <w:numId w:val="2050"/>
        </w:numPr>
      </w:pPr>
      <w:r>
        <w:rPr>
          <w:b/>
          <w:bCs/>
        </w:rPr>
        <w:t xml:space="preserve">Use</w:t>
      </w:r>
      <w:r>
        <w:t xml:space="preserve"> </w:t>
      </w:r>
      <w:r>
        <w:t xml:space="preserve">Task.detached only when necessary</w:t>
      </w:r>
    </w:p>
    <w:p>
      <w:pPr>
        <w:pStyle w:val="Compact"/>
        <w:numPr>
          <w:ilvl w:val="0"/>
          <w:numId w:val="2050"/>
        </w:numPr>
      </w:pPr>
      <w:r>
        <w:rPr>
          <w:b/>
          <w:bCs/>
        </w:rPr>
        <w:t xml:space="preserve">Let</w:t>
      </w:r>
      <w:r>
        <w:t xml:space="preserve"> </w:t>
      </w:r>
      <w:r>
        <w:t xml:space="preserve">cancellation propagate</w:t>
      </w:r>
    </w:p>
    <w:p>
      <w:pPr>
        <w:pStyle w:val="Compact"/>
        <w:numPr>
          <w:ilvl w:val="0"/>
          <w:numId w:val="2050"/>
        </w:numPr>
      </w:pPr>
      <w:r>
        <w:rPr>
          <w:b/>
          <w:bCs/>
        </w:rPr>
        <w:t xml:space="preserve">Await</w:t>
      </w:r>
      <w:r>
        <w:t xml:space="preserve"> </w:t>
      </w:r>
      <w:r>
        <w:t xml:space="preserve">child tasks</w:t>
      </w:r>
    </w:p>
    <w:bookmarkEnd w:id="1847"/>
    <w:bookmarkStart w:id="1848" w:name="related-concepts-260"/>
    <w:p>
      <w:pPr>
        <w:pStyle w:val="Heading4"/>
      </w:pPr>
      <w:r>
        <w:t xml:space="preserve">Related Concepts</w:t>
      </w:r>
    </w:p>
    <w:p>
      <w:pPr>
        <w:pStyle w:val="Compact"/>
        <w:numPr>
          <w:ilvl w:val="0"/>
          <w:numId w:val="2051"/>
        </w:numPr>
      </w:pPr>
      <w:r>
        <w:t xml:space="preserve">Task, TaskGroup, cancellation</w:t>
      </w:r>
    </w:p>
    <w:p>
      <w:r>
        <w:pict>
          <v:rect style="width:0;height:1.5pt" o:hralign="center" o:hrstd="t" o:hr="t"/>
        </w:pict>
      </w:r>
    </w:p>
    <w:bookmarkEnd w:id="1848"/>
    <w:bookmarkEnd w:id="1849"/>
    <w:bookmarkEnd w:id="1850"/>
    <w:bookmarkStart w:id="1857" w:name="task-cancellation"/>
    <w:p>
      <w:pPr>
        <w:pStyle w:val="Heading2"/>
      </w:pPr>
      <w:r>
        <w:t xml:space="preserve">Task Cancellation</w:t>
      </w:r>
    </w:p>
    <w:bookmarkStart w:id="1851" w:name="the-question-261"/>
    <w:p>
      <w:pPr>
        <w:pStyle w:val="Heading3"/>
      </w:pPr>
      <w:r>
        <w:t xml:space="preserve">1. The Question</w:t>
      </w:r>
    </w:p>
    <w:p>
      <w:pPr>
        <w:pStyle w:val="BlockText"/>
      </w:pPr>
      <w:r>
        <w:t xml:space="preserve">“How does task cancellation work? How do you handle it?”</w:t>
      </w:r>
    </w:p>
    <w:p>
      <w:r>
        <w:pict>
          <v:rect style="width:0;height:1.5pt" o:hralign="center" o:hrstd="t" o:hr="t"/>
        </w:pict>
      </w:r>
    </w:p>
    <w:bookmarkEnd w:id="1851"/>
    <w:bookmarkStart w:id="1852" w:name="how-to-describe-261"/>
    <w:p>
      <w:pPr>
        <w:pStyle w:val="Heading3"/>
      </w:pPr>
      <w:r>
        <w:t xml:space="preserve">2. How to Describe</w:t>
      </w:r>
    </w:p>
    <w:p>
      <w:pPr>
        <w:pStyle w:val="Compact"/>
        <w:numPr>
          <w:ilvl w:val="0"/>
          <w:numId w:val="2052"/>
        </w:numPr>
      </w:pPr>
      <w:r>
        <w:rPr>
          <w:b/>
          <w:bCs/>
        </w:rPr>
        <w:t xml:space="preserve">Opening statement:</w:t>
      </w:r>
      <w:r>
        <w:t xml:space="preserve"> </w:t>
      </w:r>
      <w:r>
        <w:t xml:space="preserve">“Call task.cancel() to request cancellation. Tasks check Task.isCancelled or use CheckedContinuation. Cancellation is cooperative—your code must check and stop. Throws CancellationError when awaited if cancelled.”</w:t>
      </w:r>
    </w:p>
    <w:p>
      <w:pPr>
        <w:pStyle w:val="Compact"/>
        <w:numPr>
          <w:ilvl w:val="0"/>
          <w:numId w:val="2052"/>
        </w:numPr>
      </w:pPr>
      <w:r>
        <w:rPr>
          <w:b/>
          <w:bCs/>
        </w:rPr>
        <w:t xml:space="preserve">Key points:</w:t>
      </w:r>
    </w:p>
    <w:p>
      <w:pPr>
        <w:pStyle w:val="Compact"/>
        <w:numPr>
          <w:ilvl w:val="1"/>
          <w:numId w:val="2053"/>
        </w:numPr>
      </w:pPr>
      <w:r>
        <w:t xml:space="preserve">task.cancel() requests cancellation</w:t>
      </w:r>
    </w:p>
    <w:p>
      <w:pPr>
        <w:pStyle w:val="Compact"/>
        <w:numPr>
          <w:ilvl w:val="1"/>
          <w:numId w:val="2053"/>
        </w:numPr>
      </w:pPr>
      <w:r>
        <w:t xml:space="preserve">Check Task.isCancelled in loops</w:t>
      </w:r>
    </w:p>
    <w:p>
      <w:pPr>
        <w:pStyle w:val="Compact"/>
        <w:numPr>
          <w:ilvl w:val="1"/>
          <w:numId w:val="2053"/>
        </w:numPr>
      </w:pPr>
      <w:r>
        <w:t xml:space="preserve">CancellationError when awaiting cancelled task</w:t>
      </w:r>
    </w:p>
    <w:p>
      <w:pPr>
        <w:pStyle w:val="Compact"/>
        <w:numPr>
          <w:ilvl w:val="1"/>
          <w:numId w:val="2053"/>
        </w:numPr>
      </w:pPr>
      <w:r>
        <w:t xml:space="preserve">Child tasks are cancelled when parent is</w:t>
      </w:r>
    </w:p>
    <w:p>
      <w:pPr>
        <w:pStyle w:val="Compact"/>
        <w:numPr>
          <w:ilvl w:val="0"/>
          <w:numId w:val="2052"/>
        </w:numPr>
      </w:pPr>
      <w:r>
        <w:rPr>
          <w:b/>
          <w:bCs/>
        </w:rPr>
        <w:t xml:space="preserve">Follow-up depth:</w:t>
      </w:r>
      <w:r>
        <w:t xml:space="preserve"> </w:t>
      </w:r>
      <w:r>
        <w:t xml:space="preserve">withTaskCancellationHandler</w:t>
      </w:r>
    </w:p>
    <w:p>
      <w:pPr>
        <w:pStyle w:val="Compact"/>
        <w:numPr>
          <w:ilvl w:val="0"/>
          <w:numId w:val="2052"/>
        </w:numPr>
      </w:pPr>
      <w:r>
        <w:rPr>
          <w:b/>
          <w:bCs/>
        </w:rPr>
        <w:t xml:space="preserve">Common pitfalls:</w:t>
      </w:r>
      <w:r>
        <w:t xml:space="preserve"> </w:t>
      </w:r>
      <w:r>
        <w:t xml:space="preserve">Not checking isCancelled; ignoring CancellationError</w:t>
      </w:r>
    </w:p>
    <w:p>
      <w:r>
        <w:pict>
          <v:rect style="width:0;height:1.5pt" o:hralign="center" o:hrstd="t" o:hr="t"/>
        </w:pict>
      </w:r>
    </w:p>
    <w:bookmarkEnd w:id="1852"/>
    <w:bookmarkStart w:id="1856" w:name="how-to-use-implement-best-practices-261"/>
    <w:p>
      <w:pPr>
        <w:pStyle w:val="Heading3"/>
      </w:pPr>
      <w:r>
        <w:t xml:space="preserve">3. How to Use / Implement / Best Practices</w:t>
      </w:r>
    </w:p>
    <w:bookmarkStart w:id="1853" w:name="implementation-261"/>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Task </w:t>
      </w:r>
      <w:r>
        <w:rPr>
          <w:rStyle w:val="OperatorTok"/>
        </w:rPr>
        <w:t xml:space="preserve">{</w:t>
      </w:r>
      <w:r>
        <w:br/>
      </w:r>
      <w:r>
        <w:rPr>
          <w:rStyle w:val="NormalTok"/>
        </w:rPr>
        <w:t xml:space="preserve">    </w:t>
      </w:r>
      <w:r>
        <w:rPr>
          <w:rStyle w:val="ControlFlowTok"/>
        </w:rPr>
        <w:t xml:space="preserve">for</w:t>
      </w:r>
      <w:r>
        <w:rPr>
          <w:rStyle w:val="NormalTok"/>
        </w:rPr>
        <w:t xml:space="preserve"> item </w:t>
      </w:r>
      <w:r>
        <w:rPr>
          <w:rStyle w:val="ControlFlowTok"/>
        </w:rPr>
        <w:t xml:space="preserve">in</w:t>
      </w:r>
      <w:r>
        <w:rPr>
          <w:rStyle w:val="NormalTok"/>
        </w:rPr>
        <w:t xml:space="preserve"> items </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isCancelled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process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task</w:t>
      </w:r>
      <w:r>
        <w:rPr>
          <w:rStyle w:val="OperatorTok"/>
        </w:rPr>
        <w:t xml:space="preserve">.</w:t>
      </w:r>
      <w:r>
        <w:rPr>
          <w:rStyle w:val="NormalTok"/>
        </w:rPr>
        <w:t xml:space="preserve">cancel</w:t>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value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KeywordTok"/>
        </w:rPr>
        <w:t xml:space="preserve">is</w:t>
      </w:r>
      <w:r>
        <w:rPr>
          <w:rStyle w:val="NormalTok"/>
        </w:rPr>
        <w:t xml:space="preserve"> CancellationError </w:t>
      </w:r>
      <w:r>
        <w:rPr>
          <w:rStyle w:val="OperatorTok"/>
        </w:rPr>
        <w:t xml:space="preserve">{</w:t>
      </w:r>
      <w:r>
        <w:br/>
      </w:r>
      <w:r>
        <w:rPr>
          <w:rStyle w:val="NormalTok"/>
        </w:rPr>
        <w:t xml:space="preserve">    </w:t>
      </w:r>
      <w:r>
        <w:rPr>
          <w:rStyle w:val="CommentTok"/>
        </w:rPr>
        <w:t xml:space="preserve">// Handle cancellation</w:t>
      </w:r>
      <w:r>
        <w:br/>
      </w:r>
      <w:r>
        <w:rPr>
          <w:rStyle w:val="OperatorTok"/>
        </w:rPr>
        <w:t xml:space="preserve">}</w:t>
      </w:r>
    </w:p>
    <w:bookmarkEnd w:id="1853"/>
    <w:bookmarkStart w:id="1854" w:name="best-practices-261"/>
    <w:p>
      <w:pPr>
        <w:pStyle w:val="Heading4"/>
      </w:pPr>
      <w:r>
        <w:t xml:space="preserve">Best Practices</w:t>
      </w:r>
    </w:p>
    <w:p>
      <w:pPr>
        <w:pStyle w:val="Compact"/>
        <w:numPr>
          <w:ilvl w:val="0"/>
          <w:numId w:val="2054"/>
        </w:numPr>
      </w:pPr>
      <w:r>
        <w:rPr>
          <w:b/>
          <w:bCs/>
        </w:rPr>
        <w:t xml:space="preserve">Check</w:t>
      </w:r>
      <w:r>
        <w:t xml:space="preserve"> </w:t>
      </w:r>
      <w:r>
        <w:t xml:space="preserve">Task.isCancelled in long-running work</w:t>
      </w:r>
    </w:p>
    <w:p>
      <w:pPr>
        <w:pStyle w:val="Compact"/>
        <w:numPr>
          <w:ilvl w:val="0"/>
          <w:numId w:val="2054"/>
        </w:numPr>
      </w:pPr>
      <w:r>
        <w:rPr>
          <w:b/>
          <w:bCs/>
        </w:rPr>
        <w:t xml:space="preserve">Propagate</w:t>
      </w:r>
      <w:r>
        <w:t xml:space="preserve"> </w:t>
      </w:r>
      <w:r>
        <w:t xml:space="preserve">cancellation to child work</w:t>
      </w:r>
    </w:p>
    <w:p>
      <w:pPr>
        <w:pStyle w:val="Compact"/>
        <w:numPr>
          <w:ilvl w:val="0"/>
          <w:numId w:val="2054"/>
        </w:numPr>
      </w:pPr>
      <w:r>
        <w:rPr>
          <w:b/>
          <w:bCs/>
        </w:rPr>
        <w:t xml:space="preserve">Handle</w:t>
      </w:r>
      <w:r>
        <w:t xml:space="preserve"> </w:t>
      </w:r>
      <w:r>
        <w:t xml:space="preserve">CancellationError when appropriate</w:t>
      </w:r>
    </w:p>
    <w:p>
      <w:pPr>
        <w:pStyle w:val="Compact"/>
        <w:numPr>
          <w:ilvl w:val="0"/>
          <w:numId w:val="2054"/>
        </w:numPr>
      </w:pPr>
      <w:r>
        <w:rPr>
          <w:b/>
          <w:bCs/>
        </w:rPr>
        <w:t xml:space="preserve">Clean up</w:t>
      </w:r>
      <w:r>
        <w:t xml:space="preserve"> </w:t>
      </w:r>
      <w:r>
        <w:t xml:space="preserve">resources on cancellation</w:t>
      </w:r>
    </w:p>
    <w:bookmarkEnd w:id="1854"/>
    <w:bookmarkStart w:id="1855" w:name="related-concepts-261"/>
    <w:p>
      <w:pPr>
        <w:pStyle w:val="Heading4"/>
      </w:pPr>
      <w:r>
        <w:t xml:space="preserve">Related Concepts</w:t>
      </w:r>
    </w:p>
    <w:p>
      <w:pPr>
        <w:pStyle w:val="Compact"/>
        <w:numPr>
          <w:ilvl w:val="0"/>
          <w:numId w:val="2055"/>
        </w:numPr>
      </w:pPr>
      <w:r>
        <w:t xml:space="preserve">Task, TaskGroup, structured concurrency</w:t>
      </w:r>
    </w:p>
    <w:p>
      <w:r>
        <w:pict>
          <v:rect style="width:0;height:1.5pt" o:hralign="center" o:hrstd="t" o:hr="t"/>
        </w:pict>
      </w:r>
    </w:p>
    <w:bookmarkEnd w:id="1855"/>
    <w:bookmarkEnd w:id="1856"/>
    <w:bookmarkEnd w:id="1857"/>
    <w:bookmarkStart w:id="1864" w:name="serial-vs-concurrent-queue"/>
    <w:p>
      <w:pPr>
        <w:pStyle w:val="Heading2"/>
      </w:pPr>
      <w:r>
        <w:t xml:space="preserve">Serial vs Concurrent Queue</w:t>
      </w:r>
    </w:p>
    <w:bookmarkStart w:id="1858" w:name="the-question-262"/>
    <w:p>
      <w:pPr>
        <w:pStyle w:val="Heading3"/>
      </w:pPr>
      <w:r>
        <w:t xml:space="preserve">1. The Question</w:t>
      </w:r>
    </w:p>
    <w:p>
      <w:pPr>
        <w:pStyle w:val="BlockText"/>
      </w:pPr>
      <w:r>
        <w:t xml:space="preserve">“What’s the difference between serial and concurrent queues in GCD?”</w:t>
      </w:r>
    </w:p>
    <w:p>
      <w:r>
        <w:pict>
          <v:rect style="width:0;height:1.5pt" o:hralign="center" o:hrstd="t" o:hr="t"/>
        </w:pict>
      </w:r>
    </w:p>
    <w:bookmarkEnd w:id="1858"/>
    <w:bookmarkStart w:id="1859" w:name="how-to-describe-262"/>
    <w:p>
      <w:pPr>
        <w:pStyle w:val="Heading3"/>
      </w:pPr>
      <w:r>
        <w:t xml:space="preserve">2. How to Describe</w:t>
      </w:r>
    </w:p>
    <w:p>
      <w:pPr>
        <w:pStyle w:val="Compact"/>
        <w:numPr>
          <w:ilvl w:val="0"/>
          <w:numId w:val="2056"/>
        </w:numPr>
      </w:pPr>
      <w:r>
        <w:rPr>
          <w:b/>
          <w:bCs/>
        </w:rPr>
        <w:t xml:space="preserve">Opening statement:</w:t>
      </w:r>
      <w:r>
        <w:t xml:space="preserve"> </w:t>
      </w:r>
      <w:r>
        <w:t xml:space="preserve">“Serial queues execute one task at a time; concurrent queues can run multiple tasks in parallel. Main queue is serial. Use serial for thread safety; concurrent for parallel work when tasks are independent.”</w:t>
      </w:r>
    </w:p>
    <w:p>
      <w:pPr>
        <w:pStyle w:val="Compact"/>
        <w:numPr>
          <w:ilvl w:val="0"/>
          <w:numId w:val="2056"/>
        </w:numPr>
      </w:pPr>
      <w:r>
        <w:rPr>
          <w:b/>
          <w:bCs/>
        </w:rPr>
        <w:t xml:space="preserve">Key points:</w:t>
      </w:r>
    </w:p>
    <w:p>
      <w:pPr>
        <w:pStyle w:val="Compact"/>
        <w:numPr>
          <w:ilvl w:val="1"/>
          <w:numId w:val="2057"/>
        </w:numPr>
      </w:pPr>
      <w:r>
        <w:t xml:space="preserve">Serial: one at a time, FIFO order</w:t>
      </w:r>
    </w:p>
    <w:p>
      <w:pPr>
        <w:pStyle w:val="Compact"/>
        <w:numPr>
          <w:ilvl w:val="1"/>
          <w:numId w:val="2057"/>
        </w:numPr>
      </w:pPr>
      <w:r>
        <w:t xml:space="preserve">Concurrent: multiple tasks, still FIFO start</w:t>
      </w:r>
    </w:p>
    <w:p>
      <w:pPr>
        <w:pStyle w:val="Compact"/>
        <w:numPr>
          <w:ilvl w:val="1"/>
          <w:numId w:val="2057"/>
        </w:numPr>
      </w:pPr>
      <w:r>
        <w:t xml:space="preserve">DispatchQueue.main is serial</w:t>
      </w:r>
    </w:p>
    <w:p>
      <w:pPr>
        <w:pStyle w:val="Compact"/>
        <w:numPr>
          <w:ilvl w:val="1"/>
          <w:numId w:val="2057"/>
        </w:numPr>
      </w:pPr>
      <w:r>
        <w:t xml:space="preserve">DispatchQueue.global() is concurrent</w:t>
      </w:r>
    </w:p>
    <w:p>
      <w:pPr>
        <w:pStyle w:val="Compact"/>
        <w:numPr>
          <w:ilvl w:val="0"/>
          <w:numId w:val="2056"/>
        </w:numPr>
      </w:pPr>
      <w:r>
        <w:rPr>
          <w:b/>
          <w:bCs/>
        </w:rPr>
        <w:t xml:space="preserve">Follow-up depth:</w:t>
      </w:r>
      <w:r>
        <w:t xml:space="preserve"> </w:t>
      </w:r>
      <w:r>
        <w:t xml:space="preserve">Target queue; QoS</w:t>
      </w:r>
    </w:p>
    <w:p>
      <w:pPr>
        <w:pStyle w:val="Compact"/>
        <w:numPr>
          <w:ilvl w:val="0"/>
          <w:numId w:val="2056"/>
        </w:numPr>
      </w:pPr>
      <w:r>
        <w:rPr>
          <w:b/>
          <w:bCs/>
        </w:rPr>
        <w:t xml:space="preserve">Common pitfalls:</w:t>
      </w:r>
      <w:r>
        <w:t xml:space="preserve"> </w:t>
      </w:r>
      <w:r>
        <w:t xml:space="preserve">Using concurrent for shared mutable state</w:t>
      </w:r>
    </w:p>
    <w:p>
      <w:r>
        <w:pict>
          <v:rect style="width:0;height:1.5pt" o:hralign="center" o:hrstd="t" o:hr="t"/>
        </w:pict>
      </w:r>
    </w:p>
    <w:bookmarkEnd w:id="1859"/>
    <w:bookmarkStart w:id="1863" w:name="how-to-use-implement-best-practices-262"/>
    <w:p>
      <w:pPr>
        <w:pStyle w:val="Heading3"/>
      </w:pPr>
      <w:r>
        <w:t xml:space="preserve">3. How to Use / Implement / Best Practices</w:t>
      </w:r>
    </w:p>
    <w:bookmarkStart w:id="1860" w:name="implementation-262"/>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serial</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"serial"</w:t>
      </w:r>
      <w:r>
        <w:rPr>
          <w:rStyle w:val="OperatorTok"/>
        </w:rPr>
        <w:t xml:space="preserve">)</w:t>
      </w:r>
      <w:r>
        <w:br/>
      </w:r>
      <w:r>
        <w:rPr>
          <w:rStyle w:val="NormalTok"/>
        </w:rPr>
        <w:t xml:space="preserve">serial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task1</w:t>
      </w:r>
      <w:r>
        <w:rPr>
          <w:rStyle w:val="OperatorTok"/>
        </w:rPr>
        <w:t xml:space="preserve">()</w:t>
      </w:r>
      <w:r>
        <w:rPr>
          <w:rStyle w:val="NormalTok"/>
        </w:rPr>
        <w:t xml:space="preserve"> </w:t>
      </w:r>
      <w:r>
        <w:rPr>
          <w:rStyle w:val="OperatorTok"/>
        </w:rPr>
        <w:t xml:space="preserve">}</w:t>
      </w:r>
      <w:r>
        <w:br/>
      </w:r>
      <w:r>
        <w:rPr>
          <w:rStyle w:val="NormalTok"/>
        </w:rPr>
        <w:t xml:space="preserve">serial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task2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Waits for task1</w:t>
      </w:r>
      <w:r>
        <w:br/>
      </w:r>
      <w:r>
        <w:br/>
      </w:r>
      <w:r>
        <w:rPr>
          <w:rStyle w:val="KeywordTok"/>
        </w:rPr>
        <w:t xml:space="preserve">let</w:t>
      </w:r>
      <w:r>
        <w:rPr>
          <w:rStyle w:val="NormalTok"/>
        </w:rPr>
        <w:t xml:space="preserve"> </w:t>
      </w:r>
      <w:r>
        <w:rPr>
          <w:rStyle w:val="VariableTok"/>
        </w:rPr>
        <w:t xml:space="preserve">concurrent</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"concurrent"</w:t>
      </w:r>
      <w:r>
        <w:rPr>
          <w:rStyle w:val="OperatorTok"/>
        </w:rPr>
        <w:t xml:space="preserve">,</w:t>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concurrent</w:t>
      </w:r>
      <w:r>
        <w:rPr>
          <w:rStyle w:val="OperatorTok"/>
        </w:rPr>
        <w:t xml:space="preserve">)</w:t>
      </w:r>
      <w:r>
        <w:br/>
      </w:r>
      <w:r>
        <w:rPr>
          <w:rStyle w:val="NormalTok"/>
        </w:rPr>
        <w:t xml:space="preserve">concurrent</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task1</w:t>
      </w:r>
      <w:r>
        <w:rPr>
          <w:rStyle w:val="OperatorTok"/>
        </w:rPr>
        <w:t xml:space="preserve">()</w:t>
      </w:r>
      <w:r>
        <w:rPr>
          <w:rStyle w:val="NormalTok"/>
        </w:rPr>
        <w:t xml:space="preserve"> </w:t>
      </w:r>
      <w:r>
        <w:rPr>
          <w:rStyle w:val="OperatorTok"/>
        </w:rPr>
        <w:t xml:space="preserve">}</w:t>
      </w:r>
      <w:r>
        <w:br/>
      </w:r>
      <w:r>
        <w:rPr>
          <w:rStyle w:val="NormalTok"/>
        </w:rPr>
        <w:t xml:space="preserve">concurrent</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task2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Can run in parallel</w:t>
      </w:r>
    </w:p>
    <w:bookmarkEnd w:id="1860"/>
    <w:bookmarkStart w:id="1861" w:name="best-practices-262"/>
    <w:p>
      <w:pPr>
        <w:pStyle w:val="Heading4"/>
      </w:pPr>
      <w:r>
        <w:t xml:space="preserve">Best Practices</w:t>
      </w:r>
    </w:p>
    <w:p>
      <w:pPr>
        <w:pStyle w:val="Compact"/>
        <w:numPr>
          <w:ilvl w:val="0"/>
          <w:numId w:val="2058"/>
        </w:numPr>
      </w:pPr>
      <w:r>
        <w:rPr>
          <w:b/>
          <w:bCs/>
        </w:rPr>
        <w:t xml:space="preserve">Use</w:t>
      </w:r>
      <w:r>
        <w:t xml:space="preserve"> </w:t>
      </w:r>
      <w:r>
        <w:t xml:space="preserve">serial for shared state access</w:t>
      </w:r>
    </w:p>
    <w:p>
      <w:pPr>
        <w:pStyle w:val="Compact"/>
        <w:numPr>
          <w:ilvl w:val="0"/>
          <w:numId w:val="2058"/>
        </w:numPr>
      </w:pPr>
      <w:r>
        <w:rPr>
          <w:b/>
          <w:bCs/>
        </w:rPr>
        <w:t xml:space="preserve">Use</w:t>
      </w:r>
      <w:r>
        <w:t xml:space="preserve"> </w:t>
      </w:r>
      <w:r>
        <w:t xml:space="preserve">concurrent for independent parallel work</w:t>
      </w:r>
    </w:p>
    <w:p>
      <w:pPr>
        <w:pStyle w:val="Compact"/>
        <w:numPr>
          <w:ilvl w:val="0"/>
          <w:numId w:val="2058"/>
        </w:numPr>
      </w:pPr>
      <w:r>
        <w:rPr>
          <w:b/>
          <w:bCs/>
        </w:rPr>
        <w:t xml:space="preserve">Main</w:t>
      </w:r>
      <w:r>
        <w:t xml:space="preserve"> </w:t>
      </w:r>
      <w:r>
        <w:t xml:space="preserve">queue is serial—don’t block it</w:t>
      </w:r>
    </w:p>
    <w:p>
      <w:pPr>
        <w:pStyle w:val="Compact"/>
        <w:numPr>
          <w:ilvl w:val="0"/>
          <w:numId w:val="2058"/>
        </w:numPr>
      </w:pPr>
      <w:r>
        <w:rPr>
          <w:b/>
          <w:bCs/>
        </w:rPr>
        <w:t xml:space="preserve">Prefer</w:t>
      </w:r>
      <w:r>
        <w:t xml:space="preserve"> </w:t>
      </w:r>
      <w:r>
        <w:t xml:space="preserve">async/await for new code</w:t>
      </w:r>
    </w:p>
    <w:bookmarkEnd w:id="1861"/>
    <w:bookmarkStart w:id="1862" w:name="related-concepts-262"/>
    <w:p>
      <w:pPr>
        <w:pStyle w:val="Heading4"/>
      </w:pPr>
      <w:r>
        <w:t xml:space="preserve">Related Concepts</w:t>
      </w:r>
    </w:p>
    <w:p>
      <w:pPr>
        <w:pStyle w:val="Compact"/>
        <w:numPr>
          <w:ilvl w:val="0"/>
          <w:numId w:val="2059"/>
        </w:numPr>
      </w:pPr>
      <w:r>
        <w:t xml:space="preserve">GCD, thread safety, DispatchQueue</w:t>
      </w:r>
    </w:p>
    <w:p>
      <w:r>
        <w:pict>
          <v:rect style="width:0;height:1.5pt" o:hralign="center" o:hrstd="t" o:hr="t"/>
        </w:pict>
      </w:r>
    </w:p>
    <w:bookmarkEnd w:id="1862"/>
    <w:bookmarkEnd w:id="1863"/>
    <w:bookmarkEnd w:id="1864"/>
    <w:bookmarkStart w:id="1871" w:name="dispatch-barrier"/>
    <w:p>
      <w:pPr>
        <w:pStyle w:val="Heading2"/>
      </w:pPr>
      <w:r>
        <w:t xml:space="preserve">Dispatch Barrier</w:t>
      </w:r>
    </w:p>
    <w:bookmarkStart w:id="1865" w:name="the-question-263"/>
    <w:p>
      <w:pPr>
        <w:pStyle w:val="Heading3"/>
      </w:pPr>
      <w:r>
        <w:t xml:space="preserve">1. The Question</w:t>
      </w:r>
    </w:p>
    <w:p>
      <w:pPr>
        <w:pStyle w:val="BlockText"/>
      </w:pPr>
      <w:r>
        <w:t xml:space="preserve">“What is a dispatch barrier? When would you use it?”</w:t>
      </w:r>
    </w:p>
    <w:p>
      <w:r>
        <w:pict>
          <v:rect style="width:0;height:1.5pt" o:hralign="center" o:hrstd="t" o:hr="t"/>
        </w:pict>
      </w:r>
    </w:p>
    <w:bookmarkEnd w:id="1865"/>
    <w:bookmarkStart w:id="1866" w:name="how-to-describe-263"/>
    <w:p>
      <w:pPr>
        <w:pStyle w:val="Heading3"/>
      </w:pPr>
      <w:r>
        <w:t xml:space="preserve">2. How to Describe</w:t>
      </w:r>
    </w:p>
    <w:p>
      <w:pPr>
        <w:pStyle w:val="Compact"/>
        <w:numPr>
          <w:ilvl w:val="0"/>
          <w:numId w:val="2060"/>
        </w:numPr>
      </w:pPr>
      <w:r>
        <w:rPr>
          <w:b/>
          <w:bCs/>
        </w:rPr>
        <w:t xml:space="preserve">Opening statement:</w:t>
      </w:r>
      <w:r>
        <w:t xml:space="preserve"> </w:t>
      </w:r>
      <w:r>
        <w:t xml:space="preserve">“A barrier block on a concurrent queue runs exclusively—no other blocks run while it executes. Use for writes when you have concurrent reads. Reads can run in parallel; writes are exclusive.”</w:t>
      </w:r>
    </w:p>
    <w:p>
      <w:pPr>
        <w:pStyle w:val="Compact"/>
        <w:numPr>
          <w:ilvl w:val="0"/>
          <w:numId w:val="2060"/>
        </w:numPr>
      </w:pPr>
      <w:r>
        <w:rPr>
          <w:b/>
          <w:bCs/>
        </w:rPr>
        <w:t xml:space="preserve">Key points:</w:t>
      </w:r>
    </w:p>
    <w:p>
      <w:pPr>
        <w:pStyle w:val="Compact"/>
        <w:numPr>
          <w:ilvl w:val="1"/>
          <w:numId w:val="2061"/>
        </w:numPr>
      </w:pPr>
      <w:r>
        <w:t xml:space="preserve">dispatch_barrier_async or DispatchWorkItem(flags: .barrier)</w:t>
      </w:r>
    </w:p>
    <w:p>
      <w:pPr>
        <w:pStyle w:val="Compact"/>
        <w:numPr>
          <w:ilvl w:val="1"/>
          <w:numId w:val="2061"/>
        </w:numPr>
      </w:pPr>
      <w:r>
        <w:t xml:space="preserve">Only on custom concurrent queue (not global)</w:t>
      </w:r>
    </w:p>
    <w:p>
      <w:pPr>
        <w:pStyle w:val="Compact"/>
        <w:numPr>
          <w:ilvl w:val="1"/>
          <w:numId w:val="2061"/>
        </w:numPr>
      </w:pPr>
      <w:r>
        <w:t xml:space="preserve">Barrier waits for prior blocks, blocks subsequent</w:t>
      </w:r>
    </w:p>
    <w:p>
      <w:pPr>
        <w:pStyle w:val="Compact"/>
        <w:numPr>
          <w:ilvl w:val="1"/>
          <w:numId w:val="2061"/>
        </w:numPr>
      </w:pPr>
      <w:r>
        <w:t xml:space="preserve">Reader-writer pattern</w:t>
      </w:r>
    </w:p>
    <w:p>
      <w:pPr>
        <w:pStyle w:val="Compact"/>
        <w:numPr>
          <w:ilvl w:val="0"/>
          <w:numId w:val="2060"/>
        </w:numPr>
      </w:pPr>
      <w:r>
        <w:rPr>
          <w:b/>
          <w:bCs/>
        </w:rPr>
        <w:t xml:space="preserve">Follow-up depth:</w:t>
      </w:r>
      <w:r>
        <w:t xml:space="preserve"> </w:t>
      </w:r>
      <w:r>
        <w:t xml:space="preserve">Custom concurrent queue setup</w:t>
      </w:r>
    </w:p>
    <w:p>
      <w:pPr>
        <w:pStyle w:val="Compact"/>
        <w:numPr>
          <w:ilvl w:val="0"/>
          <w:numId w:val="2060"/>
        </w:numPr>
      </w:pPr>
      <w:r>
        <w:rPr>
          <w:b/>
          <w:bCs/>
        </w:rPr>
        <w:t xml:space="preserve">Common pitfalls:</w:t>
      </w:r>
      <w:r>
        <w:t xml:space="preserve"> </w:t>
      </w:r>
      <w:r>
        <w:t xml:space="preserve">Using barrier on serial queue (no effect); using global queue</w:t>
      </w:r>
    </w:p>
    <w:p>
      <w:r>
        <w:pict>
          <v:rect style="width:0;height:1.5pt" o:hralign="center" o:hrstd="t" o:hr="t"/>
        </w:pict>
      </w:r>
    </w:p>
    <w:bookmarkEnd w:id="1866"/>
    <w:bookmarkStart w:id="1870" w:name="how-to-use-implement-best-practices-263"/>
    <w:p>
      <w:pPr>
        <w:pStyle w:val="Heading3"/>
      </w:pPr>
      <w:r>
        <w:t xml:space="preserve">3. How to Use / Implement / Best Practices</w:t>
      </w:r>
    </w:p>
    <w:bookmarkStart w:id="1867" w:name="implementation-263"/>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queue</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attributes</w:t>
      </w:r>
      <w:r>
        <w:rPr>
          <w:rStyle w:val="OperatorTok"/>
        </w:rPr>
        <w:t xml:space="preserve">:</w:t>
      </w:r>
      <w:r>
        <w:rPr>
          <w:rStyle w:val="NormalTok"/>
        </w:rPr>
        <w:t xml:space="preserve"> </w:t>
      </w:r>
      <w:r>
        <w:rPr>
          <w:rStyle w:val="OperatorTok"/>
        </w:rPr>
        <w:t xml:space="preserve">.</w:t>
      </w:r>
      <w:r>
        <w:rPr>
          <w:rStyle w:val="NormalTok"/>
        </w:rPr>
        <w:t xml:space="preserve">concurrent</w:t>
      </w:r>
      <w:r>
        <w:rPr>
          <w:rStyle w:val="OperatorTok"/>
        </w:rPr>
        <w:t xml:space="preserve">)</w:t>
      </w:r>
      <w:r>
        <w:br/>
      </w:r>
      <w:r>
        <w:rPr>
          <w:rStyle w:val="KeywordTok"/>
        </w:rPr>
        <w:t xml:space="preserve">var</w:t>
      </w:r>
      <w:r>
        <w:rPr>
          <w:rStyle w:val="NormalTok"/>
        </w:rPr>
        <w:t xml:space="preserve"> </w:t>
      </w:r>
      <w:r>
        <w:rPr>
          <w:rStyle w:val="VariableTok"/>
        </w:rPr>
        <w:t xml:space="preserve">cache</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KeywordTok"/>
        </w:rPr>
        <w:t xml:space="preserve">get</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NormalTok"/>
        </w:rPr>
        <w:t xml:space="preserve">sync </w:t>
      </w:r>
      <w:r>
        <w:rPr>
          <w:rStyle w:val="OperatorTok"/>
        </w:rPr>
        <w:t xml:space="preserve">{</w:t>
      </w:r>
      <w:r>
        <w:rPr>
          <w:rStyle w:val="NormalTok"/>
        </w:rPr>
        <w:t xml:space="preserve"> 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KeywordTok"/>
        </w:rPr>
        <w:t xml:space="preserve">set</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ControlFlowTok"/>
        </w:rPr>
        <w:t xml:space="preserve">async</w:t>
      </w:r>
      <w:r>
        <w:rPr>
          <w:rStyle w:val="OperatorTok"/>
        </w:rPr>
        <w:t xml:space="preserve">(</w:t>
      </w:r>
      <w:r>
        <w:rPr>
          <w:rStyle w:val="NormalTok"/>
        </w:rPr>
        <w:t xml:space="preserve">flags</w:t>
      </w:r>
      <w:r>
        <w:rPr>
          <w:rStyle w:val="OperatorTok"/>
        </w:rPr>
        <w:t xml:space="preserve">:</w:t>
      </w:r>
      <w:r>
        <w:rPr>
          <w:rStyle w:val="NormalTok"/>
        </w:rPr>
        <w:t xml:space="preserve"> </w:t>
      </w:r>
      <w:r>
        <w:rPr>
          <w:rStyle w:val="OperatorTok"/>
        </w:rPr>
        <w:t xml:space="preserve">.</w:t>
      </w:r>
      <w:r>
        <w:rPr>
          <w:rStyle w:val="NormalTok"/>
        </w:rPr>
        <w:t xml:space="preserve">barrier</w:t>
      </w:r>
      <w:r>
        <w:rPr>
          <w:rStyle w:val="OperatorTok"/>
        </w:rPr>
        <w:t xml:space="preserve">)</w:t>
      </w:r>
      <w:r>
        <w:rPr>
          <w:rStyle w:val="NormalTok"/>
        </w:rPr>
        <w:t xml:space="preserve"> </w:t>
      </w:r>
      <w:r>
        <w:rPr>
          <w:rStyle w:val="OperatorTok"/>
        </w:rPr>
        <w:t xml:space="preserve">{</w:t>
      </w:r>
      <w:r>
        <w:rPr>
          <w:rStyle w:val="NormalTok"/>
        </w:rPr>
        <w:t xml:space="preserve"> 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w:t>
      </w:r>
      <w:r>
        <w:br/>
      </w:r>
      <w:r>
        <w:rPr>
          <w:rStyle w:val="OperatorTok"/>
        </w:rPr>
        <w:t xml:space="preserve">}</w:t>
      </w:r>
    </w:p>
    <w:bookmarkEnd w:id="1867"/>
    <w:bookmarkStart w:id="1868" w:name="best-practices-263"/>
    <w:p>
      <w:pPr>
        <w:pStyle w:val="Heading4"/>
      </w:pPr>
      <w:r>
        <w:t xml:space="preserve">Best Practices</w:t>
      </w:r>
    </w:p>
    <w:p>
      <w:pPr>
        <w:pStyle w:val="Compact"/>
        <w:numPr>
          <w:ilvl w:val="0"/>
          <w:numId w:val="2062"/>
        </w:numPr>
      </w:pPr>
      <w:r>
        <w:rPr>
          <w:b/>
          <w:bCs/>
        </w:rPr>
        <w:t xml:space="preserve">Use</w:t>
      </w:r>
      <w:r>
        <w:t xml:space="preserve"> </w:t>
      </w:r>
      <w:r>
        <w:t xml:space="preserve">for reader-writer with concurrent reads</w:t>
      </w:r>
    </w:p>
    <w:p>
      <w:pPr>
        <w:pStyle w:val="Compact"/>
        <w:numPr>
          <w:ilvl w:val="0"/>
          <w:numId w:val="2062"/>
        </w:numPr>
      </w:pPr>
      <w:r>
        <w:rPr>
          <w:b/>
          <w:bCs/>
        </w:rPr>
        <w:t xml:space="preserve">Use</w:t>
      </w:r>
      <w:r>
        <w:t xml:space="preserve"> </w:t>
      </w:r>
      <w:r>
        <w:t xml:space="preserve">custom concurrent queue</w:t>
      </w:r>
    </w:p>
    <w:p>
      <w:pPr>
        <w:pStyle w:val="Compact"/>
        <w:numPr>
          <w:ilvl w:val="0"/>
          <w:numId w:val="2062"/>
        </w:numPr>
      </w:pPr>
      <w:r>
        <w:rPr>
          <w:b/>
          <w:bCs/>
        </w:rPr>
        <w:t xml:space="preserve">Avoid</w:t>
      </w:r>
      <w:r>
        <w:t xml:space="preserve"> </w:t>
      </w:r>
      <w:r>
        <w:t xml:space="preserve">on global or main queue</w:t>
      </w:r>
    </w:p>
    <w:p>
      <w:pPr>
        <w:pStyle w:val="Compact"/>
        <w:numPr>
          <w:ilvl w:val="0"/>
          <w:numId w:val="2062"/>
        </w:numPr>
      </w:pPr>
      <w:r>
        <w:rPr>
          <w:b/>
          <w:bCs/>
        </w:rPr>
        <w:t xml:space="preserve">Consider</w:t>
      </w:r>
      <w:r>
        <w:t xml:space="preserve"> </w:t>
      </w:r>
      <w:r>
        <w:t xml:space="preserve">actors for new code</w:t>
      </w:r>
    </w:p>
    <w:bookmarkEnd w:id="1868"/>
    <w:bookmarkStart w:id="1869" w:name="related-concepts-263"/>
    <w:p>
      <w:pPr>
        <w:pStyle w:val="Heading4"/>
      </w:pPr>
      <w:r>
        <w:t xml:space="preserve">Related Concepts</w:t>
      </w:r>
    </w:p>
    <w:p>
      <w:pPr>
        <w:pStyle w:val="Compact"/>
        <w:numPr>
          <w:ilvl w:val="0"/>
          <w:numId w:val="2063"/>
        </w:numPr>
      </w:pPr>
      <w:r>
        <w:t xml:space="preserve">GCD, concurrent queue, thread safety</w:t>
      </w:r>
    </w:p>
    <w:p>
      <w:r>
        <w:pict>
          <v:rect style="width:0;height:1.5pt" o:hralign="center" o:hrstd="t" o:hr="t"/>
        </w:pict>
      </w:r>
    </w:p>
    <w:bookmarkEnd w:id="1869"/>
    <w:bookmarkEnd w:id="1870"/>
    <w:bookmarkEnd w:id="1871"/>
    <w:bookmarkStart w:id="1878" w:name="dispatchsemaphore"/>
    <w:p>
      <w:pPr>
        <w:pStyle w:val="Heading2"/>
      </w:pPr>
      <w:r>
        <w:t xml:space="preserve">DispatchSemaphore</w:t>
      </w:r>
    </w:p>
    <w:bookmarkStart w:id="1872" w:name="the-question-264"/>
    <w:p>
      <w:pPr>
        <w:pStyle w:val="Heading3"/>
      </w:pPr>
      <w:r>
        <w:t xml:space="preserve">1. The Question</w:t>
      </w:r>
    </w:p>
    <w:p>
      <w:pPr>
        <w:pStyle w:val="BlockText"/>
      </w:pPr>
      <w:r>
        <w:t xml:space="preserve">“What is DispatchSemaphore? When would you use it?”</w:t>
      </w:r>
    </w:p>
    <w:p>
      <w:r>
        <w:pict>
          <v:rect style="width:0;height:1.5pt" o:hralign="center" o:hrstd="t" o:hr="t"/>
        </w:pict>
      </w:r>
    </w:p>
    <w:bookmarkEnd w:id="1872"/>
    <w:bookmarkStart w:id="1873" w:name="how-to-describe-264"/>
    <w:p>
      <w:pPr>
        <w:pStyle w:val="Heading3"/>
      </w:pPr>
      <w:r>
        <w:t xml:space="preserve">2. How to Describe</w:t>
      </w:r>
    </w:p>
    <w:p>
      <w:pPr>
        <w:pStyle w:val="Compact"/>
        <w:numPr>
          <w:ilvl w:val="0"/>
          <w:numId w:val="2064"/>
        </w:numPr>
      </w:pPr>
      <w:r>
        <w:rPr>
          <w:b/>
          <w:bCs/>
        </w:rPr>
        <w:t xml:space="preserve">Opening statement:</w:t>
      </w:r>
      <w:r>
        <w:t xml:space="preserve"> </w:t>
      </w:r>
      <w:r>
        <w:t xml:space="preserve">“DispatchSemaphore limits concurrent access. wait() decrements (blocks if zero); signal() increments. Use to limit concurrent operations (e.g., max 3 network requests) or for signaling between threads.”</w:t>
      </w:r>
    </w:p>
    <w:p>
      <w:pPr>
        <w:pStyle w:val="Compact"/>
        <w:numPr>
          <w:ilvl w:val="0"/>
          <w:numId w:val="2064"/>
        </w:numPr>
      </w:pPr>
      <w:r>
        <w:rPr>
          <w:b/>
          <w:bCs/>
        </w:rPr>
        <w:t xml:space="preserve">Key points:</w:t>
      </w:r>
    </w:p>
    <w:p>
      <w:pPr>
        <w:pStyle w:val="Compact"/>
        <w:numPr>
          <w:ilvl w:val="1"/>
          <w:numId w:val="2065"/>
        </w:numPr>
      </w:pPr>
      <w:r>
        <w:t xml:space="preserve">DispatchSemaphore(value: n)</w:t>
      </w:r>
    </w:p>
    <w:p>
      <w:pPr>
        <w:pStyle w:val="Compact"/>
        <w:numPr>
          <w:ilvl w:val="1"/>
          <w:numId w:val="2065"/>
        </w:numPr>
      </w:pPr>
      <w:r>
        <w:t xml:space="preserve">wait() blocks if count is 0</w:t>
      </w:r>
    </w:p>
    <w:p>
      <w:pPr>
        <w:pStyle w:val="Compact"/>
        <w:numPr>
          <w:ilvl w:val="1"/>
          <w:numId w:val="2065"/>
        </w:numPr>
      </w:pPr>
      <w:r>
        <w:t xml:space="preserve">signal() increments count</w:t>
      </w:r>
    </w:p>
    <w:p>
      <w:pPr>
        <w:pStyle w:val="Compact"/>
        <w:numPr>
          <w:ilvl w:val="1"/>
          <w:numId w:val="2065"/>
        </w:numPr>
      </w:pPr>
      <w:r>
        <w:t xml:space="preserve">Can cause deadlock if misused</w:t>
      </w:r>
    </w:p>
    <w:p>
      <w:pPr>
        <w:pStyle w:val="Compact"/>
        <w:numPr>
          <w:ilvl w:val="0"/>
          <w:numId w:val="2064"/>
        </w:numPr>
      </w:pPr>
      <w:r>
        <w:rPr>
          <w:b/>
          <w:bCs/>
        </w:rPr>
        <w:t xml:space="preserve">Follow-up depth:</w:t>
      </w:r>
      <w:r>
        <w:t xml:space="preserve"> </w:t>
      </w:r>
      <w:r>
        <w:t xml:space="preserve">AsyncSemaphore; alternatives</w:t>
      </w:r>
    </w:p>
    <w:p>
      <w:pPr>
        <w:pStyle w:val="Compact"/>
        <w:numPr>
          <w:ilvl w:val="0"/>
          <w:numId w:val="2064"/>
        </w:numPr>
      </w:pPr>
      <w:r>
        <w:rPr>
          <w:b/>
          <w:bCs/>
        </w:rPr>
        <w:t xml:space="preserve">Common pitfalls:</w:t>
      </w:r>
      <w:r>
        <w:t xml:space="preserve"> </w:t>
      </w:r>
      <w:r>
        <w:t xml:space="preserve">Deadlock (wait on same queue that will signal); using for simple sync (prefer async)</w:t>
      </w:r>
    </w:p>
    <w:p>
      <w:r>
        <w:pict>
          <v:rect style="width:0;height:1.5pt" o:hralign="center" o:hrstd="t" o:hr="t"/>
        </w:pict>
      </w:r>
    </w:p>
    <w:bookmarkEnd w:id="1873"/>
    <w:bookmarkStart w:id="1877" w:name="how-to-use-implement-best-practices-264"/>
    <w:p>
      <w:pPr>
        <w:pStyle w:val="Heading3"/>
      </w:pPr>
      <w:r>
        <w:t xml:space="preserve">3. How to Use / Implement / Best Practices</w:t>
      </w:r>
    </w:p>
    <w:bookmarkStart w:id="1874" w:name="implementation-26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semaphore</w:t>
      </w:r>
      <w:r>
        <w:rPr>
          <w:rStyle w:val="NormalTok"/>
        </w:rPr>
        <w:t xml:space="preserve"> </w:t>
      </w:r>
      <w:r>
        <w:rPr>
          <w:rStyle w:val="OperatorTok"/>
        </w:rPr>
        <w:t xml:space="preserve">=</w:t>
      </w:r>
      <w:r>
        <w:rPr>
          <w:rStyle w:val="NormalTok"/>
        </w:rPr>
        <w:t xml:space="preserve"> DispatchSemaphore</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ControlFlowTok"/>
        </w:rPr>
        <w:t xml:space="preserve">for</w:t>
      </w:r>
      <w:r>
        <w:rPr>
          <w:rStyle w:val="NormalTok"/>
        </w:rPr>
        <w:t xml:space="preserve"> url </w:t>
      </w:r>
      <w:r>
        <w:rPr>
          <w:rStyle w:val="ControlFlowTok"/>
        </w:rPr>
        <w:t xml:space="preserve">in</w:t>
      </w:r>
      <w:r>
        <w:rPr>
          <w:rStyle w:val="NormalTok"/>
        </w:rPr>
        <w:t xml:space="preserve"> urls </w:t>
      </w:r>
      <w:r>
        <w:rPr>
          <w:rStyle w:val="OperatorTok"/>
        </w:rPr>
        <w:t xml:space="preserve">{</w:t>
      </w:r>
      <w:r>
        <w:br/>
      </w:r>
      <w:r>
        <w:rPr>
          <w:rStyle w:val="NormalTok"/>
        </w:rPr>
        <w:t xml:space="preserve">    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semaphore</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semaphore</w:t>
      </w:r>
      <w:r>
        <w:rPr>
          <w:rStyle w:val="OperatorTok"/>
        </w:rPr>
        <w:t xml:space="preserve">.</w:t>
      </w:r>
      <w:r>
        <w:rPr>
          <w:rStyle w:val="NormalTok"/>
        </w:rPr>
        <w:t xml:space="preserve">signal</w:t>
      </w:r>
      <w:r>
        <w:rPr>
          <w:rStyle w:val="OperatorTok"/>
        </w:rPr>
        <w:t xml:space="preserve">()</w:t>
      </w:r>
      <w:r>
        <w:rPr>
          <w:rStyle w:val="NormalTok"/>
        </w:rPr>
        <w:t xml:space="preserve"> </w:t>
      </w:r>
      <w:r>
        <w:rPr>
          <w:rStyle w:val="OperatorTok"/>
        </w:rPr>
        <w:t xml:space="preserve">}</w:t>
      </w:r>
      <w:r>
        <w:br/>
      </w:r>
      <w:r>
        <w:rPr>
          <w:rStyle w:val="NormalTok"/>
        </w:rPr>
        <w:t xml:space="preserve">        fetch</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4"/>
    <w:bookmarkStart w:id="1875" w:name="best-practices-264"/>
    <w:p>
      <w:pPr>
        <w:pStyle w:val="Heading4"/>
      </w:pPr>
      <w:r>
        <w:t xml:space="preserve">Best Practices</w:t>
      </w:r>
    </w:p>
    <w:p>
      <w:pPr>
        <w:pStyle w:val="Compact"/>
        <w:numPr>
          <w:ilvl w:val="0"/>
          <w:numId w:val="2066"/>
        </w:numPr>
      </w:pPr>
      <w:r>
        <w:rPr>
          <w:b/>
          <w:bCs/>
        </w:rPr>
        <w:t xml:space="preserve">Use</w:t>
      </w:r>
      <w:r>
        <w:t xml:space="preserve"> </w:t>
      </w:r>
      <w:r>
        <w:t xml:space="preserve">for limiting concurrency</w:t>
      </w:r>
    </w:p>
    <w:p>
      <w:pPr>
        <w:pStyle w:val="Compact"/>
        <w:numPr>
          <w:ilvl w:val="0"/>
          <w:numId w:val="2066"/>
        </w:numPr>
      </w:pPr>
      <w:r>
        <w:rPr>
          <w:b/>
          <w:bCs/>
        </w:rPr>
        <w:t xml:space="preserve">Avoid</w:t>
      </w:r>
      <w:r>
        <w:t xml:space="preserve"> </w:t>
      </w:r>
      <w:r>
        <w:t xml:space="preserve">on main thread (can deadlock)</w:t>
      </w:r>
    </w:p>
    <w:p>
      <w:pPr>
        <w:pStyle w:val="Compact"/>
        <w:numPr>
          <w:ilvl w:val="0"/>
          <w:numId w:val="2066"/>
        </w:numPr>
      </w:pPr>
      <w:r>
        <w:rPr>
          <w:b/>
          <w:bCs/>
        </w:rPr>
        <w:t xml:space="preserve">Prefer</w:t>
      </w:r>
      <w:r>
        <w:t xml:space="preserve"> </w:t>
      </w:r>
      <w:r>
        <w:t xml:space="preserve">async/await and TaskGroup when possible</w:t>
      </w:r>
    </w:p>
    <w:p>
      <w:pPr>
        <w:pStyle w:val="Compact"/>
        <w:numPr>
          <w:ilvl w:val="0"/>
          <w:numId w:val="2066"/>
        </w:numPr>
      </w:pPr>
      <w:r>
        <w:rPr>
          <w:b/>
          <w:bCs/>
        </w:rPr>
        <w:t xml:space="preserve">Always</w:t>
      </w:r>
      <w:r>
        <w:t xml:space="preserve"> </w:t>
      </w:r>
      <w:r>
        <w:t xml:space="preserve">signal in defer or finally</w:t>
      </w:r>
    </w:p>
    <w:bookmarkEnd w:id="1875"/>
    <w:bookmarkStart w:id="1876" w:name="related-concepts-264"/>
    <w:p>
      <w:pPr>
        <w:pStyle w:val="Heading4"/>
      </w:pPr>
      <w:r>
        <w:t xml:space="preserve">Related Concepts</w:t>
      </w:r>
    </w:p>
    <w:p>
      <w:pPr>
        <w:pStyle w:val="Compact"/>
        <w:numPr>
          <w:ilvl w:val="0"/>
          <w:numId w:val="2067"/>
        </w:numPr>
      </w:pPr>
      <w:r>
        <w:t xml:space="preserve">GCD, concurrency limits, synchronization</w:t>
      </w:r>
    </w:p>
    <w:p>
      <w:r>
        <w:pict>
          <v:rect style="width:0;height:1.5pt" o:hralign="center" o:hrstd="t" o:hr="t"/>
        </w:pict>
      </w:r>
    </w:p>
    <w:bookmarkEnd w:id="1876"/>
    <w:bookmarkEnd w:id="1877"/>
    <w:bookmarkEnd w:id="1878"/>
    <w:bookmarkStart w:id="1885" w:name="combine-publishers-and-asyncawait"/>
    <w:p>
      <w:pPr>
        <w:pStyle w:val="Heading2"/>
      </w:pPr>
      <w:r>
        <w:t xml:space="preserve">Combine Publishers and async/await</w:t>
      </w:r>
    </w:p>
    <w:bookmarkStart w:id="1879" w:name="the-question-265"/>
    <w:p>
      <w:pPr>
        <w:pStyle w:val="Heading3"/>
      </w:pPr>
      <w:r>
        <w:t xml:space="preserve">1. The Question</w:t>
      </w:r>
    </w:p>
    <w:p>
      <w:pPr>
        <w:pStyle w:val="BlockText"/>
      </w:pPr>
      <w:r>
        <w:t xml:space="preserve">“How do you use Combine publishers with async/await?”</w:t>
      </w:r>
    </w:p>
    <w:p>
      <w:r>
        <w:pict>
          <v:rect style="width:0;height:1.5pt" o:hralign="center" o:hrstd="t" o:hr="t"/>
        </w:pict>
      </w:r>
    </w:p>
    <w:bookmarkEnd w:id="1879"/>
    <w:bookmarkStart w:id="1880" w:name="how-to-describe-265"/>
    <w:p>
      <w:pPr>
        <w:pStyle w:val="Heading3"/>
      </w:pPr>
      <w:r>
        <w:t xml:space="preserve">2. How to Describe</w:t>
      </w:r>
    </w:p>
    <w:p>
      <w:pPr>
        <w:pStyle w:val="Compact"/>
        <w:numPr>
          <w:ilvl w:val="0"/>
          <w:numId w:val="2068"/>
        </w:numPr>
      </w:pPr>
      <w:r>
        <w:rPr>
          <w:b/>
          <w:bCs/>
        </w:rPr>
        <w:t xml:space="preserve">Opening statement:</w:t>
      </w:r>
      <w:r>
        <w:t xml:space="preserve"> </w:t>
      </w:r>
      <w:r>
        <w:t xml:space="preserve">“Use .values (AsyncPublisher) or .asyncSequence() to consume publishers with for await. Or wrap in withCheckedContinuation. Prefer async/await for new code; use Combine when integrating with existing publishers.”</w:t>
      </w:r>
    </w:p>
    <w:p>
      <w:pPr>
        <w:pStyle w:val="Compact"/>
        <w:numPr>
          <w:ilvl w:val="0"/>
          <w:numId w:val="2068"/>
        </w:numPr>
      </w:pPr>
      <w:r>
        <w:rPr>
          <w:b/>
          <w:bCs/>
        </w:rPr>
        <w:t xml:space="preserve">Key points:</w:t>
      </w:r>
    </w:p>
    <w:p>
      <w:pPr>
        <w:pStyle w:val="Compact"/>
        <w:numPr>
          <w:ilvl w:val="1"/>
          <w:numId w:val="2069"/>
        </w:numPr>
      </w:pPr>
      <w:r>
        <w:t xml:space="preserve">publisher.values is AsyncSequence</w:t>
      </w:r>
    </w:p>
    <w:p>
      <w:pPr>
        <w:pStyle w:val="Compact"/>
        <w:numPr>
          <w:ilvl w:val="1"/>
          <w:numId w:val="2069"/>
        </w:numPr>
      </w:pPr>
      <w:r>
        <w:t xml:space="preserve">for await value in publisher.values { }</w:t>
      </w:r>
    </w:p>
    <w:p>
      <w:pPr>
        <w:pStyle w:val="Compact"/>
        <w:numPr>
          <w:ilvl w:val="1"/>
          <w:numId w:val="2069"/>
        </w:numPr>
      </w:pPr>
      <w:r>
        <w:t xml:space="preserve">First value or completion</w:t>
      </w:r>
    </w:p>
    <w:p>
      <w:pPr>
        <w:pStyle w:val="Compact"/>
        <w:numPr>
          <w:ilvl w:val="1"/>
          <w:numId w:val="2069"/>
        </w:numPr>
      </w:pPr>
      <w:r>
        <w:t xml:space="preserve">Cancellation via Task</w:t>
      </w:r>
    </w:p>
    <w:p>
      <w:pPr>
        <w:pStyle w:val="Compact"/>
        <w:numPr>
          <w:ilvl w:val="0"/>
          <w:numId w:val="2068"/>
        </w:numPr>
      </w:pPr>
      <w:r>
        <w:rPr>
          <w:b/>
          <w:bCs/>
        </w:rPr>
        <w:t xml:space="preserve">Follow-up depth:</w:t>
      </w:r>
      <w:r>
        <w:t xml:space="preserve"> </w:t>
      </w:r>
      <w:r>
        <w:t xml:space="preserve">.values vs .asyncStream</w:t>
      </w:r>
    </w:p>
    <w:p>
      <w:pPr>
        <w:pStyle w:val="Compact"/>
        <w:numPr>
          <w:ilvl w:val="0"/>
          <w:numId w:val="2068"/>
        </w:numPr>
      </w:pPr>
      <w:r>
        <w:rPr>
          <w:b/>
          <w:bCs/>
        </w:rPr>
        <w:t xml:space="preserve">Common pitfalls:</w:t>
      </w:r>
      <w:r>
        <w:t xml:space="preserve"> </w:t>
      </w:r>
      <w:r>
        <w:t xml:space="preserve">Not cancelling; mixing paradigms</w:t>
      </w:r>
    </w:p>
    <w:p>
      <w:r>
        <w:pict>
          <v:rect style="width:0;height:1.5pt" o:hralign="center" o:hrstd="t" o:hr="t"/>
        </w:pict>
      </w:r>
    </w:p>
    <w:bookmarkEnd w:id="1880"/>
    <w:bookmarkStart w:id="1884" w:name="how-to-use-implement-best-practices-265"/>
    <w:p>
      <w:pPr>
        <w:pStyle w:val="Heading3"/>
      </w:pPr>
      <w:r>
        <w:t xml:space="preserve">3. How to Use / Implement / Best Practices</w:t>
      </w:r>
    </w:p>
    <w:bookmarkStart w:id="1881" w:name="implementation-265"/>
    <w:p>
      <w:pPr>
        <w:pStyle w:val="Heading4"/>
      </w:pPr>
      <w:r>
        <w:t xml:space="preserve">Implementation</w:t>
      </w:r>
    </w:p>
    <w:p>
      <w:pPr>
        <w:pStyle w:val="SourceCode"/>
      </w:pPr>
      <w:r>
        <w:rPr>
          <w:rStyle w:val="ControlFlowTok"/>
        </w:rPr>
        <w:t xml:space="preserve">for</w:t>
      </w:r>
      <w:r>
        <w:rPr>
          <w:rStyle w:val="NormalTok"/>
        </w:rPr>
        <w:t xml:space="preserve"> </w:t>
      </w:r>
      <w:r>
        <w:rPr>
          <w:rStyle w:val="ControlFlowTok"/>
        </w:rPr>
        <w:t xml:space="preserve">await</w:t>
      </w:r>
      <w:r>
        <w:rPr>
          <w:rStyle w:val="NormalTok"/>
        </w:rPr>
        <w:t xml:space="preserve"> value </w:t>
      </w:r>
      <w:r>
        <w:rPr>
          <w:rStyle w:val="ControlFlowTok"/>
        </w:rPr>
        <w:t xml:space="preserve">in</w:t>
      </w:r>
      <w:r>
        <w:rPr>
          <w:rStyle w:val="NormalTok"/>
        </w:rPr>
        <w:t xml:space="preserve"> publisher</w:t>
      </w:r>
      <w:r>
        <w:rPr>
          <w:rStyle w:val="OperatorTok"/>
        </w:rPr>
        <w:t xml:space="preserve">.</w:t>
      </w:r>
      <w:r>
        <w:rPr>
          <w:rStyle w:val="NormalTok"/>
        </w:rPr>
        <w:t xml:space="preserve">values </w:t>
      </w:r>
      <w:r>
        <w:rPr>
          <w:rStyle w:val="OperatorTok"/>
        </w:rPr>
        <w:t xml:space="preserve">{</w:t>
      </w:r>
      <w:r>
        <w:br/>
      </w:r>
      <w:r>
        <w:rPr>
          <w:rStyle w:val="NormalTok"/>
        </w:rPr>
        <w:t xml:space="preserve">    process</w:t>
      </w:r>
      <w:r>
        <w:rPr>
          <w:rStyle w:val="OperatorTok"/>
        </w:rPr>
        <w:t xml:space="preserve">(</w:t>
      </w:r>
      <w:r>
        <w:rPr>
          <w:rStyle w:val="NormalTok"/>
        </w:rPr>
        <w:t xml:space="preserve">value</w:t>
      </w:r>
      <w:r>
        <w:rPr>
          <w:rStyle w:val="OperatorTok"/>
        </w:rPr>
        <w:t xml:space="preserve">)</w:t>
      </w:r>
      <w:r>
        <w:br/>
      </w:r>
      <w:r>
        <w:rPr>
          <w:rStyle w:val="OperatorTok"/>
        </w:rPr>
        <w:t xml:space="preserve">}</w:t>
      </w:r>
    </w:p>
    <w:bookmarkEnd w:id="1881"/>
    <w:bookmarkStart w:id="1882" w:name="best-practices-265"/>
    <w:p>
      <w:pPr>
        <w:pStyle w:val="Heading4"/>
      </w:pPr>
      <w:r>
        <w:t xml:space="preserve">Best Practices</w:t>
      </w:r>
    </w:p>
    <w:p>
      <w:pPr>
        <w:pStyle w:val="Compact"/>
        <w:numPr>
          <w:ilvl w:val="0"/>
          <w:numId w:val="2070"/>
        </w:numPr>
      </w:pPr>
      <w:r>
        <w:rPr>
          <w:b/>
          <w:bCs/>
        </w:rPr>
        <w:t xml:space="preserve">Use</w:t>
      </w:r>
      <w:r>
        <w:t xml:space="preserve"> </w:t>
      </w:r>
      <w:r>
        <w:t xml:space="preserve">.values for async consumption</w:t>
      </w:r>
    </w:p>
    <w:p>
      <w:pPr>
        <w:pStyle w:val="Compact"/>
        <w:numPr>
          <w:ilvl w:val="0"/>
          <w:numId w:val="2070"/>
        </w:numPr>
      </w:pPr>
      <w:r>
        <w:rPr>
          <w:b/>
          <w:bCs/>
        </w:rPr>
        <w:t xml:space="preserve">Prefer</w:t>
      </w:r>
      <w:r>
        <w:t xml:space="preserve"> </w:t>
      </w:r>
      <w:r>
        <w:t xml:space="preserve">async/await for new flows</w:t>
      </w:r>
    </w:p>
    <w:p>
      <w:pPr>
        <w:pStyle w:val="Compact"/>
        <w:numPr>
          <w:ilvl w:val="0"/>
          <w:numId w:val="2070"/>
        </w:numPr>
      </w:pPr>
      <w:r>
        <w:rPr>
          <w:b/>
          <w:bCs/>
        </w:rPr>
        <w:t xml:space="preserve">Use</w:t>
      </w:r>
      <w:r>
        <w:t xml:space="preserve"> </w:t>
      </w:r>
      <w:r>
        <w:t xml:space="preserve">Combine when needed (e.g.,</w:t>
      </w:r>
      <w:r>
        <w:t xml:space="preserve"> </w:t>
      </w:r>
      <w:r>
        <w:t xml:space="preserve">@Published</w:t>
      </w:r>
      <w:r>
        <w:t xml:space="preserve">, existing code)</w:t>
      </w:r>
    </w:p>
    <w:p>
      <w:pPr>
        <w:pStyle w:val="Compact"/>
        <w:numPr>
          <w:ilvl w:val="0"/>
          <w:numId w:val="2070"/>
        </w:numPr>
      </w:pPr>
      <w:r>
        <w:rPr>
          <w:b/>
          <w:bCs/>
        </w:rPr>
        <w:t xml:space="preserve">Cancel</w:t>
      </w:r>
      <w:r>
        <w:t xml:space="preserve"> </w:t>
      </w:r>
      <w:r>
        <w:t xml:space="preserve">Task when done</w:t>
      </w:r>
    </w:p>
    <w:bookmarkEnd w:id="1882"/>
    <w:bookmarkStart w:id="1883" w:name="related-concepts-265"/>
    <w:p>
      <w:pPr>
        <w:pStyle w:val="Heading4"/>
      </w:pPr>
      <w:r>
        <w:t xml:space="preserve">Related Concepts</w:t>
      </w:r>
    </w:p>
    <w:p>
      <w:pPr>
        <w:pStyle w:val="Compact"/>
        <w:numPr>
          <w:ilvl w:val="0"/>
          <w:numId w:val="2071"/>
        </w:numPr>
      </w:pPr>
      <w:r>
        <w:t xml:space="preserve">Combine, async/await, AsyncSequence</w:t>
      </w:r>
    </w:p>
    <w:p>
      <w:r>
        <w:pict>
          <v:rect style="width:0;height:1.5pt" o:hralign="center" o:hrstd="t" o:hr="t"/>
        </w:pict>
      </w:r>
    </w:p>
    <w:bookmarkEnd w:id="1883"/>
    <w:bookmarkEnd w:id="1884"/>
    <w:bookmarkEnd w:id="1885"/>
    <w:bookmarkStart w:id="1892" w:name="asyncsequence"/>
    <w:p>
      <w:pPr>
        <w:pStyle w:val="Heading2"/>
      </w:pPr>
      <w:r>
        <w:t xml:space="preserve">AsyncSequence</w:t>
      </w:r>
    </w:p>
    <w:bookmarkStart w:id="1886" w:name="the-question-266"/>
    <w:p>
      <w:pPr>
        <w:pStyle w:val="Heading3"/>
      </w:pPr>
      <w:r>
        <w:t xml:space="preserve">1. The Question</w:t>
      </w:r>
    </w:p>
    <w:p>
      <w:pPr>
        <w:pStyle w:val="BlockText"/>
      </w:pPr>
      <w:r>
        <w:t xml:space="preserve">“What is AsyncSequence? How do you use it?”</w:t>
      </w:r>
    </w:p>
    <w:p>
      <w:r>
        <w:pict>
          <v:rect style="width:0;height:1.5pt" o:hralign="center" o:hrstd="t" o:hr="t"/>
        </w:pict>
      </w:r>
    </w:p>
    <w:bookmarkEnd w:id="1886"/>
    <w:bookmarkStart w:id="1887" w:name="how-to-describe-266"/>
    <w:p>
      <w:pPr>
        <w:pStyle w:val="Heading3"/>
      </w:pPr>
      <w:r>
        <w:t xml:space="preserve">2. How to Describe</w:t>
      </w:r>
    </w:p>
    <w:p>
      <w:pPr>
        <w:pStyle w:val="Compact"/>
        <w:numPr>
          <w:ilvl w:val="0"/>
          <w:numId w:val="2072"/>
        </w:numPr>
      </w:pPr>
      <w:r>
        <w:rPr>
          <w:b/>
          <w:bCs/>
        </w:rPr>
        <w:t xml:space="preserve">Opening statement:</w:t>
      </w:r>
      <w:r>
        <w:t xml:space="preserve"> </w:t>
      </w:r>
      <w:r>
        <w:t xml:space="preserve">“AsyncSequence is the async version of Sequence. Use for await to iterate. AsyncStream creates one. Use for streaming data—network, notifications, timers. Conforms to AsyncSequence protocol.”</w:t>
      </w:r>
    </w:p>
    <w:p>
      <w:pPr>
        <w:pStyle w:val="Compact"/>
        <w:numPr>
          <w:ilvl w:val="0"/>
          <w:numId w:val="2072"/>
        </w:numPr>
      </w:pPr>
      <w:r>
        <w:rPr>
          <w:b/>
          <w:bCs/>
        </w:rPr>
        <w:t xml:space="preserve">Key points:</w:t>
      </w:r>
    </w:p>
    <w:p>
      <w:pPr>
        <w:pStyle w:val="Compact"/>
        <w:numPr>
          <w:ilvl w:val="1"/>
          <w:numId w:val="2073"/>
        </w:numPr>
      </w:pPr>
      <w:r>
        <w:t xml:space="preserve">for await item in asyncSequence { }</w:t>
      </w:r>
    </w:p>
    <w:p>
      <w:pPr>
        <w:pStyle w:val="Compact"/>
        <w:numPr>
          <w:ilvl w:val="1"/>
          <w:numId w:val="2073"/>
        </w:numPr>
      </w:pPr>
      <w:r>
        <w:t xml:space="preserve">AsyncStream, AsyncThrowingStream</w:t>
      </w:r>
    </w:p>
    <w:p>
      <w:pPr>
        <w:pStyle w:val="Compact"/>
        <w:numPr>
          <w:ilvl w:val="1"/>
          <w:numId w:val="2073"/>
        </w:numPr>
      </w:pPr>
      <w:r>
        <w:t xml:space="preserve">map, filter, etc. on AsyncSequence</w:t>
      </w:r>
    </w:p>
    <w:p>
      <w:pPr>
        <w:pStyle w:val="Compact"/>
        <w:numPr>
          <w:ilvl w:val="1"/>
          <w:numId w:val="2073"/>
        </w:numPr>
      </w:pPr>
      <w:r>
        <w:t xml:space="preserve">Cancellation stops iteration</w:t>
      </w:r>
    </w:p>
    <w:p>
      <w:pPr>
        <w:pStyle w:val="Compact"/>
        <w:numPr>
          <w:ilvl w:val="0"/>
          <w:numId w:val="2072"/>
        </w:numPr>
      </w:pPr>
      <w:r>
        <w:rPr>
          <w:b/>
          <w:bCs/>
        </w:rPr>
        <w:t xml:space="preserve">Follow-up depth:</w:t>
      </w:r>
      <w:r>
        <w:t xml:space="preserve"> </w:t>
      </w:r>
      <w:r>
        <w:t xml:space="preserve">AsyncStream; custom AsyncSequence</w:t>
      </w:r>
    </w:p>
    <w:p>
      <w:pPr>
        <w:pStyle w:val="Compact"/>
        <w:numPr>
          <w:ilvl w:val="0"/>
          <w:numId w:val="2072"/>
        </w:numPr>
      </w:pPr>
      <w:r>
        <w:rPr>
          <w:b/>
          <w:bCs/>
        </w:rPr>
        <w:t xml:space="preserve">Common pitfalls:</w:t>
      </w:r>
      <w:r>
        <w:t xml:space="preserve"> </w:t>
      </w:r>
      <w:r>
        <w:t xml:space="preserve">Not handling cancellation; infinite sequences</w:t>
      </w:r>
    </w:p>
    <w:p>
      <w:r>
        <w:pict>
          <v:rect style="width:0;height:1.5pt" o:hralign="center" o:hrstd="t" o:hr="t"/>
        </w:pict>
      </w:r>
    </w:p>
    <w:bookmarkEnd w:id="1887"/>
    <w:bookmarkStart w:id="1891" w:name="how-to-use-implement-best-practices-266"/>
    <w:p>
      <w:pPr>
        <w:pStyle w:val="Heading3"/>
      </w:pPr>
      <w:r>
        <w:t xml:space="preserve">3. How to Use / Implement / Best Practices</w:t>
      </w:r>
    </w:p>
    <w:bookmarkStart w:id="1888" w:name="implementation-266"/>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stream</w:t>
      </w:r>
      <w:r>
        <w:rPr>
          <w:rStyle w:val="NormalTok"/>
        </w:rPr>
        <w:t xml:space="preserve"> </w:t>
      </w:r>
      <w:r>
        <w:rPr>
          <w:rStyle w:val="OperatorTok"/>
        </w:rPr>
        <w:t xml:space="preserve">=</w:t>
      </w:r>
      <w:r>
        <w:rPr>
          <w:rStyle w:val="NormalTok"/>
        </w:rPr>
        <w:t xml:space="preserve"> AsyncStream</w:t>
      </w:r>
      <w:r>
        <w:rPr>
          <w:rStyle w:val="OperatorTok"/>
        </w:rPr>
        <w:t xml:space="preserve">&lt;</w:t>
      </w:r>
      <w:r>
        <w:rPr>
          <w:rStyle w:val="NormalTok"/>
        </w:rPr>
        <w:t xml:space="preserve">Int</w:t>
      </w:r>
      <w:r>
        <w:rPr>
          <w:rStyle w:val="OperatorTok"/>
        </w:rPr>
        <w:t xml:space="preserve">&gt;</w:t>
      </w:r>
      <w:r>
        <w:rPr>
          <w:rStyle w:val="NormalTok"/>
        </w:rPr>
        <w:t xml:space="preserve"> </w:t>
      </w:r>
      <w:r>
        <w:rPr>
          <w:rStyle w:val="OperatorTok"/>
        </w:rPr>
        <w:t xml:space="preserve">{</w:t>
      </w:r>
      <w:r>
        <w:rPr>
          <w:rStyle w:val="NormalTok"/>
        </w:rPr>
        <w:t xml:space="preserve"> continuation </w:t>
      </w:r>
      <w:r>
        <w:rPr>
          <w:rStyle w:val="ControlFlowTok"/>
        </w:rPr>
        <w:t xml:space="preserve">in</w:t>
      </w:r>
      <w:r>
        <w:br/>
      </w:r>
      <w:r>
        <w:rPr>
          <w:rStyle w:val="NormalTok"/>
        </w:rPr>
        <w:t xml:space="preserve">    Task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loatTok"/>
        </w:rPr>
        <w:t xml:space="preserve">0.</w:t>
      </w:r>
      <w:r>
        <w:rPr>
          <w:rStyle w:val="OperatorTok"/>
        </w:rPr>
        <w:t xml:space="preserve">.&lt;</w:t>
      </w:r>
      <w:r>
        <w:rPr>
          <w:rStyle w:val="DecValTok"/>
        </w:rPr>
        <w:t xml:space="preserve">10</w:t>
      </w:r>
      <w:r>
        <w:rPr>
          <w:rStyle w:val="NormalTok"/>
        </w:rPr>
        <w:t xml:space="preserve"> </w:t>
      </w:r>
      <w:r>
        <w:rPr>
          <w:rStyle w:val="OperatorTok"/>
        </w:rPr>
        <w:t xml:space="preserve">{</w:t>
      </w:r>
      <w:r>
        <w:br/>
      </w:r>
      <w:r>
        <w:rPr>
          <w:rStyle w:val="NormalTok"/>
        </w:rPr>
        <w:t xml:space="preserve">            continuation</w:t>
      </w:r>
      <w:r>
        <w:rPr>
          <w:rStyle w:val="OperatorTok"/>
        </w:rPr>
        <w:t xml:space="preserve">.</w:t>
      </w:r>
      <w:r>
        <w:rPr>
          <w:rStyle w:val="NormalTok"/>
        </w:rPr>
        <w:t xml:space="preserve">yield</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NormalTok"/>
        </w:rPr>
        <w:t xml:space="preserve">nanoseconds</w:t>
      </w:r>
      <w:r>
        <w:rPr>
          <w:rStyle w:val="OperatorTok"/>
        </w:rPr>
        <w:t xml:space="preserve">:</w:t>
      </w:r>
      <w:r>
        <w:rPr>
          <w:rStyle w:val="NormalTok"/>
        </w:rPr>
        <w:t xml:space="preserve"> </w:t>
      </w:r>
      <w:r>
        <w:rPr>
          <w:rStyle w:val="DecValTok"/>
        </w:rPr>
        <w:t xml:space="preserve">1_000_000_000</w:t>
      </w:r>
      <w:r>
        <w:rPr>
          <w:rStyle w:val="OperatorTok"/>
        </w:rPr>
        <w:t xml:space="preserve">)</w:t>
      </w:r>
      <w:r>
        <w:br/>
      </w:r>
      <w:r>
        <w:rPr>
          <w:rStyle w:val="NormalTok"/>
        </w:rPr>
        <w:t xml:space="preserve">        </w:t>
      </w:r>
      <w:r>
        <w:rPr>
          <w:rStyle w:val="OperatorTok"/>
        </w:rPr>
        <w:t xml:space="preserve">}</w:t>
      </w:r>
      <w:r>
        <w:br/>
      </w:r>
      <w:r>
        <w:rPr>
          <w:rStyle w:val="NormalTok"/>
        </w:rPr>
        <w:t xml:space="preserve">        continuation</w:t>
      </w:r>
      <w:r>
        <w:rPr>
          <w:rStyle w:val="OperatorTok"/>
        </w:rPr>
        <w:t xml:space="preserve">.</w:t>
      </w:r>
      <w:r>
        <w:rPr>
          <w:rStyle w:val="NormalTok"/>
        </w:rPr>
        <w:t xml:space="preserve">finish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value </w:t>
      </w:r>
      <w:r>
        <w:rPr>
          <w:rStyle w:val="ControlFlowTok"/>
        </w:rPr>
        <w:t xml:space="preserve">in</w:t>
      </w:r>
      <w:r>
        <w:rPr>
          <w:rStyle w:val="NormalTok"/>
        </w:rPr>
        <w:t xml:space="preserve"> stream </w:t>
      </w:r>
      <w:r>
        <w:rPr>
          <w:rStyle w:val="OperatorTok"/>
        </w:rPr>
        <w:t xml:space="preserve">{</w:t>
      </w:r>
      <w:r>
        <w:br/>
      </w:r>
      <w:r>
        <w:rPr>
          <w:rStyle w:val="NormalTok"/>
        </w:rPr>
        <w:t xml:space="preserve">    print</w:t>
      </w:r>
      <w:r>
        <w:rPr>
          <w:rStyle w:val="OperatorTok"/>
        </w:rPr>
        <w:t xml:space="preserve">(</w:t>
      </w:r>
      <w:r>
        <w:rPr>
          <w:rStyle w:val="NormalTok"/>
        </w:rPr>
        <w:t xml:space="preserve">value</w:t>
      </w:r>
      <w:r>
        <w:rPr>
          <w:rStyle w:val="OperatorTok"/>
        </w:rPr>
        <w:t xml:space="preserve">)</w:t>
      </w:r>
      <w:r>
        <w:br/>
      </w:r>
      <w:r>
        <w:rPr>
          <w:rStyle w:val="OperatorTok"/>
        </w:rPr>
        <w:t xml:space="preserve">}</w:t>
      </w:r>
    </w:p>
    <w:bookmarkEnd w:id="1888"/>
    <w:bookmarkStart w:id="1889" w:name="best-practices-266"/>
    <w:p>
      <w:pPr>
        <w:pStyle w:val="Heading4"/>
      </w:pPr>
      <w:r>
        <w:t xml:space="preserve">Best Practices</w:t>
      </w:r>
    </w:p>
    <w:p>
      <w:pPr>
        <w:pStyle w:val="Compact"/>
        <w:numPr>
          <w:ilvl w:val="0"/>
          <w:numId w:val="2074"/>
        </w:numPr>
      </w:pPr>
      <w:r>
        <w:rPr>
          <w:b/>
          <w:bCs/>
        </w:rPr>
        <w:t xml:space="preserve">Use</w:t>
      </w:r>
      <w:r>
        <w:t xml:space="preserve"> </w:t>
      </w:r>
      <w:r>
        <w:t xml:space="preserve">for streaming, events</w:t>
      </w:r>
    </w:p>
    <w:p>
      <w:pPr>
        <w:pStyle w:val="Compact"/>
        <w:numPr>
          <w:ilvl w:val="0"/>
          <w:numId w:val="2074"/>
        </w:numPr>
      </w:pPr>
      <w:r>
        <w:rPr>
          <w:b/>
          <w:bCs/>
        </w:rPr>
        <w:t xml:space="preserve">Call</w:t>
      </w:r>
      <w:r>
        <w:t xml:space="preserve"> </w:t>
      </w:r>
      <w:r>
        <w:t xml:space="preserve">finish() when done</w:t>
      </w:r>
    </w:p>
    <w:p>
      <w:pPr>
        <w:pStyle w:val="Compact"/>
        <w:numPr>
          <w:ilvl w:val="0"/>
          <w:numId w:val="2074"/>
        </w:numPr>
      </w:pPr>
      <w:r>
        <w:rPr>
          <w:b/>
          <w:bCs/>
        </w:rPr>
        <w:t xml:space="preserve">Handle</w:t>
      </w:r>
      <w:r>
        <w:t xml:space="preserve"> </w:t>
      </w:r>
      <w:r>
        <w:t xml:space="preserve">cancellation</w:t>
      </w:r>
    </w:p>
    <w:p>
      <w:pPr>
        <w:pStyle w:val="Compact"/>
        <w:numPr>
          <w:ilvl w:val="0"/>
          <w:numId w:val="2074"/>
        </w:numPr>
      </w:pPr>
      <w:r>
        <w:rPr>
          <w:b/>
          <w:bCs/>
        </w:rPr>
        <w:t xml:space="preserve">Use</w:t>
      </w:r>
      <w:r>
        <w:t xml:space="preserve"> </w:t>
      </w:r>
      <w:r>
        <w:t xml:space="preserve">AsyncThrowingStream for errors</w:t>
      </w:r>
    </w:p>
    <w:bookmarkEnd w:id="1889"/>
    <w:bookmarkStart w:id="1890" w:name="related-concepts-266"/>
    <w:p>
      <w:pPr>
        <w:pStyle w:val="Heading4"/>
      </w:pPr>
      <w:r>
        <w:t xml:space="preserve">Related Concepts</w:t>
      </w:r>
    </w:p>
    <w:p>
      <w:pPr>
        <w:pStyle w:val="Compact"/>
        <w:numPr>
          <w:ilvl w:val="0"/>
          <w:numId w:val="2075"/>
        </w:numPr>
      </w:pPr>
      <w:r>
        <w:t xml:space="preserve">async/await, AsyncStream, Combine</w:t>
      </w:r>
    </w:p>
    <w:p>
      <w:r>
        <w:pict>
          <v:rect style="width:0;height:1.5pt" o:hralign="center" o:hrstd="t" o:hr="t"/>
        </w:pict>
      </w:r>
    </w:p>
    <w:bookmarkEnd w:id="1890"/>
    <w:bookmarkEnd w:id="1891"/>
    <w:bookmarkEnd w:id="1892"/>
    <w:bookmarkStart w:id="1899" w:name="global-actors"/>
    <w:p>
      <w:pPr>
        <w:pStyle w:val="Heading2"/>
      </w:pPr>
      <w:r>
        <w:t xml:space="preserve">Global Actors</w:t>
      </w:r>
    </w:p>
    <w:bookmarkStart w:id="1893" w:name="the-question-267"/>
    <w:p>
      <w:pPr>
        <w:pStyle w:val="Heading3"/>
      </w:pPr>
      <w:r>
        <w:t xml:space="preserve">1. The Question</w:t>
      </w:r>
    </w:p>
    <w:p>
      <w:pPr>
        <w:pStyle w:val="BlockText"/>
      </w:pPr>
      <w:r>
        <w:t xml:space="preserve">“What are global actors? How do you create a custom one?”</w:t>
      </w:r>
    </w:p>
    <w:p>
      <w:r>
        <w:pict>
          <v:rect style="width:0;height:1.5pt" o:hralign="center" o:hrstd="t" o:hr="t"/>
        </w:pict>
      </w:r>
    </w:p>
    <w:bookmarkEnd w:id="1893"/>
    <w:bookmarkStart w:id="1894" w:name="how-to-describe-267"/>
    <w:p>
      <w:pPr>
        <w:pStyle w:val="Heading3"/>
      </w:pPr>
      <w:r>
        <w:t xml:space="preserve">2. How to Describe</w:t>
      </w:r>
    </w:p>
    <w:p>
      <w:pPr>
        <w:pStyle w:val="Compact"/>
        <w:numPr>
          <w:ilvl w:val="0"/>
          <w:numId w:val="2076"/>
        </w:numPr>
      </w:pPr>
      <w:r>
        <w:rPr>
          <w:b/>
          <w:bCs/>
        </w:rPr>
        <w:t xml:space="preserve">Opening statement:</w:t>
      </w:r>
      <w:r>
        <w:t xml:space="preserve"> </w:t>
      </w:r>
      <w:r>
        <w:t xml:space="preserve">“Global actors are singletons that provide actor isolation. MainActor is one. You can define custom global actors with</w:t>
      </w:r>
      <w:r>
        <w:t xml:space="preserve"> </w:t>
      </w:r>
      <w:r>
        <w:t xml:space="preserve">@globalActor</w:t>
      </w:r>
      <w:r>
        <w:t xml:space="preserve">. Use for app-wide isolation (e.g., database actor, network actor).”</w:t>
      </w:r>
    </w:p>
    <w:p>
      <w:pPr>
        <w:pStyle w:val="Compact"/>
        <w:numPr>
          <w:ilvl w:val="0"/>
          <w:numId w:val="2076"/>
        </w:numPr>
      </w:pPr>
      <w:r>
        <w:rPr>
          <w:b/>
          <w:bCs/>
        </w:rPr>
        <w:t xml:space="preserve">Key points:</w:t>
      </w:r>
    </w:p>
    <w:p>
      <w:pPr>
        <w:pStyle w:val="Compact"/>
        <w:numPr>
          <w:ilvl w:val="1"/>
          <w:numId w:val="2077"/>
        </w:numPr>
      </w:pPr>
      <w:r>
        <w:t xml:space="preserve">@globalActor</w:t>
      </w:r>
      <w:r>
        <w:t xml:space="preserve"> </w:t>
      </w:r>
      <w:r>
        <w:t xml:space="preserve">struct MyActor { actor }</w:t>
      </w:r>
    </w:p>
    <w:p>
      <w:pPr>
        <w:pStyle w:val="Compact"/>
        <w:numPr>
          <w:ilvl w:val="1"/>
          <w:numId w:val="2077"/>
        </w:numPr>
      </w:pPr>
      <w:r>
        <w:t xml:space="preserve">Mark types/functions with</w:t>
      </w:r>
      <w:r>
        <w:t xml:space="preserve"> </w:t>
      </w:r>
      <w:r>
        <w:t xml:space="preserve">@MyActor</w:t>
      </w:r>
    </w:p>
    <w:p>
      <w:pPr>
        <w:pStyle w:val="Compact"/>
        <w:numPr>
          <w:ilvl w:val="1"/>
          <w:numId w:val="2077"/>
        </w:numPr>
      </w:pPr>
      <w:r>
        <w:t xml:space="preserve">Shared singleton instance</w:t>
      </w:r>
    </w:p>
    <w:p>
      <w:pPr>
        <w:pStyle w:val="Compact"/>
        <w:numPr>
          <w:ilvl w:val="1"/>
          <w:numId w:val="2077"/>
        </w:numPr>
      </w:pPr>
      <w:r>
        <w:t xml:space="preserve">await when crossing boundary</w:t>
      </w:r>
    </w:p>
    <w:p>
      <w:pPr>
        <w:pStyle w:val="Compact"/>
        <w:numPr>
          <w:ilvl w:val="0"/>
          <w:numId w:val="2076"/>
        </w:numPr>
      </w:pPr>
      <w:r>
        <w:rPr>
          <w:b/>
          <w:bCs/>
        </w:rPr>
        <w:t xml:space="preserve">Follow-up depth:</w:t>
      </w:r>
      <w:r>
        <w:t xml:space="preserve"> </w:t>
      </w:r>
      <w:r>
        <w:t xml:space="preserve">Custom actor implementation</w:t>
      </w:r>
    </w:p>
    <w:p>
      <w:pPr>
        <w:pStyle w:val="Compact"/>
        <w:numPr>
          <w:ilvl w:val="0"/>
          <w:numId w:val="2076"/>
        </w:numPr>
      </w:pPr>
      <w:r>
        <w:rPr>
          <w:b/>
          <w:bCs/>
        </w:rPr>
        <w:t xml:space="preserve">Common pitfalls:</w:t>
      </w:r>
      <w:r>
        <w:t xml:space="preserve"> </w:t>
      </w:r>
      <w:r>
        <w:t xml:space="preserve">Deadlock; overusing custom actors</w:t>
      </w:r>
    </w:p>
    <w:p>
      <w:r>
        <w:pict>
          <v:rect style="width:0;height:1.5pt" o:hralign="center" o:hrstd="t" o:hr="t"/>
        </w:pict>
      </w:r>
    </w:p>
    <w:bookmarkEnd w:id="1894"/>
    <w:bookmarkStart w:id="1898" w:name="how-to-use-implement-best-practices-267"/>
    <w:p>
      <w:pPr>
        <w:pStyle w:val="Heading3"/>
      </w:pPr>
      <w:r>
        <w:t xml:space="preserve">3. How to Use / Implement / Best Practices</w:t>
      </w:r>
    </w:p>
    <w:bookmarkStart w:id="1895" w:name="implementation-267"/>
    <w:p>
      <w:pPr>
        <w:pStyle w:val="Heading4"/>
      </w:pPr>
      <w:r>
        <w:t xml:space="preserve">Implementation</w:t>
      </w:r>
    </w:p>
    <w:p>
      <w:pPr>
        <w:pStyle w:val="SourceCode"/>
      </w:pPr>
      <w:r>
        <w:rPr>
          <w:rStyle w:val="AttributeTok"/>
        </w:rPr>
        <w:t xml:space="preserve">@globalActor</w:t>
      </w:r>
      <w:r>
        <w:br/>
      </w:r>
      <w:r>
        <w:rPr>
          <w:rStyle w:val="ControlFlowTok"/>
        </w:rPr>
        <w:t xml:space="preserve">actor</w:t>
      </w:r>
      <w:r>
        <w:rPr>
          <w:rStyle w:val="NormalTok"/>
        </w:rPr>
        <w:t xml:space="preserve"> DatabaseActor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DatabaseActor</w:t>
      </w:r>
      <w:r>
        <w:rPr>
          <w:rStyle w:val="OperatorTok"/>
        </w:rPr>
        <w:t xml:space="preserve">()</w:t>
      </w:r>
      <w:r>
        <w:br/>
      </w:r>
      <w:r>
        <w:rPr>
          <w:rStyle w:val="OperatorTok"/>
        </w:rPr>
        <w:t xml:space="preserve">}</w:t>
      </w:r>
      <w:r>
        <w:br/>
      </w:r>
      <w:r>
        <w:br/>
      </w:r>
      <w:r>
        <w:rPr>
          <w:rStyle w:val="AttributeTok"/>
        </w:rPr>
        <w:t xml:space="preserve">@DatabaseActor</w:t>
      </w:r>
      <w:r>
        <w:br/>
      </w:r>
      <w:r>
        <w:rPr>
          <w:rStyle w:val="KeywordTok"/>
        </w:rPr>
        <w:t xml:space="preserve">func</w:t>
      </w:r>
      <w:r>
        <w:rPr>
          <w:rStyle w:val="NormalTok"/>
        </w:rPr>
        <w:t xml:space="preserve"> </w:t>
      </w:r>
      <w:r>
        <w:rPr>
          <w:rStyle w:val="FunctionTok"/>
        </w:rPr>
        <w:t xml:space="preserve">save</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trolFlowTok"/>
        </w:rPr>
        <w:t xml:space="preserve">await</w:t>
      </w:r>
      <w:r>
        <w:rPr>
          <w:rStyle w:val="NormalTok"/>
        </w:rPr>
        <w:t xml:space="preserve"> save</w:t>
      </w:r>
      <w:r>
        <w:rPr>
          <w:rStyle w:val="OperatorTok"/>
        </w:rPr>
        <w:t xml:space="preserve">(</w:t>
      </w:r>
      <w:r>
        <w:rPr>
          <w:rStyle w:val="NormalTok"/>
        </w:rPr>
        <w:t xml:space="preserve">item</w:t>
      </w:r>
      <w:r>
        <w:rPr>
          <w:rStyle w:val="OperatorTok"/>
        </w:rPr>
        <w:t xml:space="preserve">)</w:t>
      </w:r>
    </w:p>
    <w:bookmarkEnd w:id="1895"/>
    <w:bookmarkStart w:id="1896" w:name="best-practices-267"/>
    <w:p>
      <w:pPr>
        <w:pStyle w:val="Heading4"/>
      </w:pPr>
      <w:r>
        <w:t xml:space="preserve">Best Practices</w:t>
      </w:r>
    </w:p>
    <w:p>
      <w:pPr>
        <w:pStyle w:val="Compact"/>
        <w:numPr>
          <w:ilvl w:val="0"/>
          <w:numId w:val="2078"/>
        </w:numPr>
      </w:pPr>
      <w:r>
        <w:rPr>
          <w:b/>
          <w:bCs/>
        </w:rPr>
        <w:t xml:space="preserve">Use</w:t>
      </w:r>
      <w:r>
        <w:t xml:space="preserve"> </w:t>
      </w:r>
      <w:r>
        <w:t xml:space="preserve">for shared resources (DB, network)</w:t>
      </w:r>
    </w:p>
    <w:p>
      <w:pPr>
        <w:pStyle w:val="Compact"/>
        <w:numPr>
          <w:ilvl w:val="0"/>
          <w:numId w:val="2078"/>
        </w:numPr>
      </w:pPr>
      <w:r>
        <w:rPr>
          <w:b/>
          <w:bCs/>
        </w:rPr>
        <w:t xml:space="preserve">Prefer</w:t>
      </w:r>
      <w:r>
        <w:t xml:space="preserve"> </w:t>
      </w:r>
      <w:r>
        <w:t xml:space="preserve">MainActor for UI</w:t>
      </w:r>
    </w:p>
    <w:p>
      <w:pPr>
        <w:pStyle w:val="Compact"/>
        <w:numPr>
          <w:ilvl w:val="0"/>
          <w:numId w:val="2078"/>
        </w:numPr>
      </w:pPr>
      <w:r>
        <w:rPr>
          <w:b/>
          <w:bCs/>
        </w:rPr>
        <w:t xml:space="preserve">Avoid</w:t>
      </w:r>
      <w:r>
        <w:t xml:space="preserve"> </w:t>
      </w:r>
      <w:r>
        <w:t xml:space="preserve">too many global actors</w:t>
      </w:r>
    </w:p>
    <w:p>
      <w:pPr>
        <w:pStyle w:val="Compact"/>
        <w:numPr>
          <w:ilvl w:val="0"/>
          <w:numId w:val="2078"/>
        </w:numPr>
      </w:pPr>
      <w:r>
        <w:rPr>
          <w:b/>
          <w:bCs/>
        </w:rPr>
        <w:t xml:space="preserve">Document</w:t>
      </w:r>
      <w:r>
        <w:t xml:space="preserve"> </w:t>
      </w:r>
      <w:r>
        <w:t xml:space="preserve">when to use each</w:t>
      </w:r>
    </w:p>
    <w:bookmarkEnd w:id="1896"/>
    <w:bookmarkStart w:id="1897" w:name="related-concepts-267"/>
    <w:p>
      <w:pPr>
        <w:pStyle w:val="Heading4"/>
      </w:pPr>
      <w:r>
        <w:t xml:space="preserve">Related Concepts</w:t>
      </w:r>
    </w:p>
    <w:p>
      <w:pPr>
        <w:pStyle w:val="Compact"/>
        <w:numPr>
          <w:ilvl w:val="0"/>
          <w:numId w:val="2079"/>
        </w:numPr>
      </w:pPr>
      <w:r>
        <w:t xml:space="preserve">MainActor, actors, isolation</w:t>
      </w:r>
    </w:p>
    <w:p>
      <w:r>
        <w:pict>
          <v:rect style="width:0;height:1.5pt" o:hralign="center" o:hrstd="t" o:hr="t"/>
        </w:pict>
      </w:r>
    </w:p>
    <w:bookmarkEnd w:id="1897"/>
    <w:bookmarkEnd w:id="1898"/>
    <w:bookmarkEnd w:id="1899"/>
    <w:bookmarkStart w:id="1906" w:name="nonisolated"/>
    <w:p>
      <w:pPr>
        <w:pStyle w:val="Heading2"/>
      </w:pPr>
      <w:r>
        <w:t xml:space="preserve">nonisolated</w:t>
      </w:r>
    </w:p>
    <w:bookmarkStart w:id="1900" w:name="the-question-268"/>
    <w:p>
      <w:pPr>
        <w:pStyle w:val="Heading3"/>
      </w:pPr>
      <w:r>
        <w:t xml:space="preserve">1. The Question</w:t>
      </w:r>
    </w:p>
    <w:p>
      <w:pPr>
        <w:pStyle w:val="BlockText"/>
      </w:pPr>
      <w:r>
        <w:t xml:space="preserve">“What does nonisolated mean? When would you use it?”</w:t>
      </w:r>
    </w:p>
    <w:p>
      <w:r>
        <w:pict>
          <v:rect style="width:0;height:1.5pt" o:hralign="center" o:hrstd="t" o:hr="t"/>
        </w:pict>
      </w:r>
    </w:p>
    <w:bookmarkEnd w:id="1900"/>
    <w:bookmarkStart w:id="1901" w:name="how-to-describe-268"/>
    <w:p>
      <w:pPr>
        <w:pStyle w:val="Heading3"/>
      </w:pPr>
      <w:r>
        <w:t xml:space="preserve">2. How to Describe</w:t>
      </w:r>
    </w:p>
    <w:p>
      <w:pPr>
        <w:pStyle w:val="Compact"/>
        <w:numPr>
          <w:ilvl w:val="0"/>
          <w:numId w:val="2080"/>
        </w:numPr>
      </w:pPr>
      <w:r>
        <w:rPr>
          <w:b/>
          <w:bCs/>
        </w:rPr>
        <w:t xml:space="preserve">Opening statement:</w:t>
      </w:r>
      <w:r>
        <w:t xml:space="preserve"> </w:t>
      </w:r>
      <w:r>
        <w:t xml:space="preserve">“nonisolated marks a method or property as not isolated to the actor. It can be called without await from outside. Use for methods that don’t touch actor state, or for protocol requirements that can’t be async.”</w:t>
      </w:r>
    </w:p>
    <w:p>
      <w:pPr>
        <w:pStyle w:val="Compact"/>
        <w:numPr>
          <w:ilvl w:val="0"/>
          <w:numId w:val="2080"/>
        </w:numPr>
      </w:pPr>
      <w:r>
        <w:rPr>
          <w:b/>
          <w:bCs/>
        </w:rPr>
        <w:t xml:space="preserve">Key points:</w:t>
      </w:r>
    </w:p>
    <w:p>
      <w:pPr>
        <w:pStyle w:val="Compact"/>
        <w:numPr>
          <w:ilvl w:val="1"/>
          <w:numId w:val="2081"/>
        </w:numPr>
      </w:pPr>
      <w:r>
        <w:t xml:space="preserve">nonisolated func or var</w:t>
      </w:r>
    </w:p>
    <w:p>
      <w:pPr>
        <w:pStyle w:val="Compact"/>
        <w:numPr>
          <w:ilvl w:val="1"/>
          <w:numId w:val="2081"/>
        </w:numPr>
      </w:pPr>
      <w:r>
        <w:t xml:space="preserve">Can’t access actor state (compiler error)</w:t>
      </w:r>
    </w:p>
    <w:p>
      <w:pPr>
        <w:pStyle w:val="Compact"/>
        <w:numPr>
          <w:ilvl w:val="1"/>
          <w:numId w:val="2081"/>
        </w:numPr>
      </w:pPr>
      <w:r>
        <w:t xml:space="preserve">Used for Sendable conformance, protocol requirements</w:t>
      </w:r>
    </w:p>
    <w:p>
      <w:pPr>
        <w:pStyle w:val="Compact"/>
        <w:numPr>
          <w:ilvl w:val="1"/>
          <w:numId w:val="2081"/>
        </w:numPr>
      </w:pPr>
      <w:r>
        <w:t xml:space="preserve">Sync entry point from outside</w:t>
      </w:r>
    </w:p>
    <w:p>
      <w:pPr>
        <w:pStyle w:val="Compact"/>
        <w:numPr>
          <w:ilvl w:val="0"/>
          <w:numId w:val="2080"/>
        </w:numPr>
      </w:pPr>
      <w:r>
        <w:rPr>
          <w:b/>
          <w:bCs/>
        </w:rPr>
        <w:t xml:space="preserve">Follow-up depth:</w:t>
      </w:r>
      <w:r>
        <w:t xml:space="preserve"> </w:t>
      </w:r>
      <w:r>
        <w:t xml:space="preserve">nonisolated(unsafe)</w:t>
      </w:r>
    </w:p>
    <w:p>
      <w:pPr>
        <w:pStyle w:val="Compact"/>
        <w:numPr>
          <w:ilvl w:val="0"/>
          <w:numId w:val="2080"/>
        </w:numPr>
      </w:pPr>
      <w:r>
        <w:rPr>
          <w:b/>
          <w:bCs/>
        </w:rPr>
        <w:t xml:space="preserve">Common pitfalls:</w:t>
      </w:r>
      <w:r>
        <w:t xml:space="preserve"> </w:t>
      </w:r>
      <w:r>
        <w:t xml:space="preserve">Accessing state in nonisolated; data races</w:t>
      </w:r>
    </w:p>
    <w:p>
      <w:r>
        <w:pict>
          <v:rect style="width:0;height:1.5pt" o:hralign="center" o:hrstd="t" o:hr="t"/>
        </w:pict>
      </w:r>
    </w:p>
    <w:bookmarkEnd w:id="1901"/>
    <w:bookmarkStart w:id="1905" w:name="how-to-use-implement-best-practices-268"/>
    <w:p>
      <w:pPr>
        <w:pStyle w:val="Heading3"/>
      </w:pPr>
      <w:r>
        <w:t xml:space="preserve">3. How to Use / Implement / Best Practices</w:t>
      </w:r>
    </w:p>
    <w:bookmarkStart w:id="1902" w:name="implementation-268"/>
    <w:p>
      <w:pPr>
        <w:pStyle w:val="Heading4"/>
      </w:pPr>
      <w:r>
        <w:t xml:space="preserve">Implementation</w:t>
      </w:r>
    </w:p>
    <w:p>
      <w:pPr>
        <w:pStyle w:val="SourceCode"/>
      </w:pP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nonisolated </w:t>
      </w:r>
      <w:r>
        <w:rPr>
          <w:rStyle w:val="KeywordTok"/>
        </w:rPr>
        <w:t xml:space="preserve">func</w:t>
      </w:r>
      <w:r>
        <w:rPr>
          <w:rStyle w:val="NormalTok"/>
        </w:rPr>
        <w:t xml:space="preserve"> </w:t>
      </w:r>
      <w:r>
        <w:rPr>
          <w:rStyle w:val="FunctionTok"/>
        </w:rPr>
        <w:t xml:space="preserve">description</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StringTok"/>
        </w:rPr>
        <w:t xml:space="preserve">"Counter"</w:t>
      </w:r>
      <w:r>
        <w:rPr>
          <w:rStyle w:val="NormalTok"/>
        </w:rPr>
        <w:t xml:space="preserve">  </w:t>
      </w:r>
      <w:r>
        <w:rPr>
          <w:rStyle w:val="CommentTok"/>
        </w:rPr>
        <w:t xml:space="preserve">// Can't access count</w:t>
      </w:r>
      <w:r>
        <w:br/>
      </w:r>
      <w:r>
        <w:rPr>
          <w:rStyle w:val="NormalTok"/>
        </w:rPr>
        <w:t xml:space="preserve">    </w:t>
      </w:r>
      <w:r>
        <w:rPr>
          <w:rStyle w:val="OperatorTok"/>
        </w:rPr>
        <w:t xml:space="preserve">}</w:t>
      </w:r>
      <w:r>
        <w:br/>
      </w:r>
      <w:r>
        <w:rPr>
          <w:rStyle w:val="OperatorTok"/>
        </w:rPr>
        <w:t xml:space="preserve">}</w:t>
      </w:r>
    </w:p>
    <w:bookmarkEnd w:id="1902"/>
    <w:bookmarkStart w:id="1903" w:name="best-practices-268"/>
    <w:p>
      <w:pPr>
        <w:pStyle w:val="Heading4"/>
      </w:pPr>
      <w:r>
        <w:t xml:space="preserve">Best Practices</w:t>
      </w:r>
    </w:p>
    <w:p>
      <w:pPr>
        <w:pStyle w:val="Compact"/>
        <w:numPr>
          <w:ilvl w:val="0"/>
          <w:numId w:val="2082"/>
        </w:numPr>
      </w:pPr>
      <w:r>
        <w:rPr>
          <w:b/>
          <w:bCs/>
        </w:rPr>
        <w:t xml:space="preserve">Use</w:t>
      </w:r>
      <w:r>
        <w:t xml:space="preserve"> </w:t>
      </w:r>
      <w:r>
        <w:t xml:space="preserve">when method doesn’t need actor state</w:t>
      </w:r>
    </w:p>
    <w:p>
      <w:pPr>
        <w:pStyle w:val="Compact"/>
        <w:numPr>
          <w:ilvl w:val="0"/>
          <w:numId w:val="2082"/>
        </w:numPr>
      </w:pPr>
      <w:r>
        <w:rPr>
          <w:b/>
          <w:bCs/>
        </w:rPr>
        <w:t xml:space="preserve">Avoid</w:t>
      </w:r>
      <w:r>
        <w:t xml:space="preserve"> </w:t>
      </w:r>
      <w:r>
        <w:t xml:space="preserve">nonisolated(unsafe) unless necessary</w:t>
      </w:r>
    </w:p>
    <w:p>
      <w:pPr>
        <w:pStyle w:val="Compact"/>
        <w:numPr>
          <w:ilvl w:val="0"/>
          <w:numId w:val="2082"/>
        </w:numPr>
      </w:pPr>
      <w:r>
        <w:rPr>
          <w:b/>
          <w:bCs/>
        </w:rPr>
        <w:t xml:space="preserve">Ensure</w:t>
      </w:r>
      <w:r>
        <w:t xml:space="preserve"> </w:t>
      </w:r>
      <w:r>
        <w:t xml:space="preserve">no state access in nonisolated</w:t>
      </w:r>
    </w:p>
    <w:p>
      <w:pPr>
        <w:pStyle w:val="Compact"/>
        <w:numPr>
          <w:ilvl w:val="0"/>
          <w:numId w:val="2082"/>
        </w:numPr>
      </w:pPr>
      <w:r>
        <w:rPr>
          <w:b/>
          <w:bCs/>
        </w:rPr>
        <w:t xml:space="preserve">Use</w:t>
      </w:r>
      <w:r>
        <w:t xml:space="preserve"> </w:t>
      </w:r>
      <w:r>
        <w:t xml:space="preserve">for protocol conformance when needed</w:t>
      </w:r>
    </w:p>
    <w:bookmarkEnd w:id="1903"/>
    <w:bookmarkStart w:id="1904" w:name="related-concepts-268"/>
    <w:p>
      <w:pPr>
        <w:pStyle w:val="Heading4"/>
      </w:pPr>
      <w:r>
        <w:t xml:space="preserve">Related Concepts</w:t>
      </w:r>
    </w:p>
    <w:p>
      <w:pPr>
        <w:pStyle w:val="Compact"/>
        <w:numPr>
          <w:ilvl w:val="0"/>
          <w:numId w:val="2083"/>
        </w:numPr>
      </w:pPr>
      <w:r>
        <w:t xml:space="preserve">Actors, isolation, Sendable</w:t>
      </w:r>
    </w:p>
    <w:p>
      <w:r>
        <w:pict>
          <v:rect style="width:0;height:1.5pt" o:hralign="center" o:hrstd="t" o:hr="t"/>
        </w:pict>
      </w:r>
    </w:p>
    <w:bookmarkEnd w:id="1904"/>
    <w:bookmarkEnd w:id="1905"/>
    <w:bookmarkEnd w:id="1906"/>
    <w:bookmarkStart w:id="1913" w:name="deadlock"/>
    <w:p>
      <w:pPr>
        <w:pStyle w:val="Heading2"/>
      </w:pPr>
      <w:r>
        <w:t xml:space="preserve">Deadlock</w:t>
      </w:r>
    </w:p>
    <w:bookmarkStart w:id="1907" w:name="the-question-269"/>
    <w:p>
      <w:pPr>
        <w:pStyle w:val="Heading3"/>
      </w:pPr>
      <w:r>
        <w:t xml:space="preserve">1. The Question</w:t>
      </w:r>
    </w:p>
    <w:p>
      <w:pPr>
        <w:pStyle w:val="BlockText"/>
      </w:pPr>
      <w:r>
        <w:t xml:space="preserve">“What causes deadlock? How do you avoid it?”</w:t>
      </w:r>
    </w:p>
    <w:p>
      <w:r>
        <w:pict>
          <v:rect style="width:0;height:1.5pt" o:hralign="center" o:hrstd="t" o:hr="t"/>
        </w:pict>
      </w:r>
    </w:p>
    <w:bookmarkEnd w:id="1907"/>
    <w:bookmarkStart w:id="1908" w:name="how-to-describe-269"/>
    <w:p>
      <w:pPr>
        <w:pStyle w:val="Heading3"/>
      </w:pPr>
      <w:r>
        <w:t xml:space="preserve">2. How to Describe</w:t>
      </w:r>
    </w:p>
    <w:p>
      <w:pPr>
        <w:pStyle w:val="Compact"/>
        <w:numPr>
          <w:ilvl w:val="0"/>
          <w:numId w:val="2084"/>
        </w:numPr>
      </w:pPr>
      <w:r>
        <w:rPr>
          <w:b/>
          <w:bCs/>
        </w:rPr>
        <w:t xml:space="preserve">Opening statement:</w:t>
      </w:r>
      <w:r>
        <w:t xml:space="preserve"> </w:t>
      </w:r>
      <w:r>
        <w:t xml:space="preserve">“Deadlock occurs when two or more tasks wait for each other. Common: sync on main from main; A waits for B, B waits for A. Avoid by not blocking, using async, and consistent lock ordering.”</w:t>
      </w:r>
    </w:p>
    <w:p>
      <w:pPr>
        <w:pStyle w:val="Compact"/>
        <w:numPr>
          <w:ilvl w:val="0"/>
          <w:numId w:val="2084"/>
        </w:numPr>
      </w:pPr>
      <w:r>
        <w:rPr>
          <w:b/>
          <w:bCs/>
        </w:rPr>
        <w:t xml:space="preserve">Key points:</w:t>
      </w:r>
    </w:p>
    <w:p>
      <w:pPr>
        <w:pStyle w:val="Compact"/>
        <w:numPr>
          <w:ilvl w:val="1"/>
          <w:numId w:val="2085"/>
        </w:numPr>
      </w:pPr>
      <w:r>
        <w:t xml:space="preserve">Never sync on the same queue you’re on</w:t>
      </w:r>
    </w:p>
    <w:p>
      <w:pPr>
        <w:pStyle w:val="Compact"/>
        <w:numPr>
          <w:ilvl w:val="1"/>
          <w:numId w:val="2085"/>
        </w:numPr>
      </w:pPr>
      <w:r>
        <w:t xml:space="preserve">Avoid sync from main</w:t>
      </w:r>
    </w:p>
    <w:p>
      <w:pPr>
        <w:pStyle w:val="Compact"/>
        <w:numPr>
          <w:ilvl w:val="1"/>
          <w:numId w:val="2085"/>
        </w:numPr>
      </w:pPr>
      <w:r>
        <w:t xml:space="preserve">Lock ordering: always acquire in same order</w:t>
      </w:r>
    </w:p>
    <w:p>
      <w:pPr>
        <w:pStyle w:val="Compact"/>
        <w:numPr>
          <w:ilvl w:val="1"/>
          <w:numId w:val="2085"/>
        </w:numPr>
      </w:pPr>
      <w:r>
        <w:t xml:space="preserve">Prefer async over sync</w:t>
      </w:r>
    </w:p>
    <w:p>
      <w:pPr>
        <w:pStyle w:val="Compact"/>
        <w:numPr>
          <w:ilvl w:val="0"/>
          <w:numId w:val="2084"/>
        </w:numPr>
      </w:pPr>
      <w:r>
        <w:rPr>
          <w:b/>
          <w:bCs/>
        </w:rPr>
        <w:t xml:space="preserve">Follow-up depth:</w:t>
      </w:r>
      <w:r>
        <w:t xml:space="preserve"> </w:t>
      </w:r>
      <w:r>
        <w:t xml:space="preserve">Recursive lock; dispatch_sync</w:t>
      </w:r>
    </w:p>
    <w:p>
      <w:pPr>
        <w:pStyle w:val="Compact"/>
        <w:numPr>
          <w:ilvl w:val="0"/>
          <w:numId w:val="2084"/>
        </w:numPr>
      </w:pPr>
      <w:r>
        <w:rPr>
          <w:b/>
          <w:bCs/>
        </w:rPr>
        <w:t xml:space="preserve">Common pitfalls:</w:t>
      </w:r>
      <w:r>
        <w:t xml:space="preserve"> </w:t>
      </w:r>
      <w:r>
        <w:t xml:space="preserve">sync on main; nested sync on same queue</w:t>
      </w:r>
    </w:p>
    <w:p>
      <w:r>
        <w:pict>
          <v:rect style="width:0;height:1.5pt" o:hralign="center" o:hrstd="t" o:hr="t"/>
        </w:pict>
      </w:r>
    </w:p>
    <w:bookmarkEnd w:id="1908"/>
    <w:bookmarkStart w:id="1912" w:name="how-to-use-implement-best-practices-269"/>
    <w:p>
      <w:pPr>
        <w:pStyle w:val="Heading3"/>
      </w:pPr>
      <w:r>
        <w:t xml:space="preserve">3. How to Use / Implement / Best Practices</w:t>
      </w:r>
    </w:p>
    <w:bookmarkStart w:id="1909" w:name="implementation-269"/>
    <w:p>
      <w:pPr>
        <w:pStyle w:val="Heading4"/>
      </w:pPr>
      <w:r>
        <w:t xml:space="preserve">Implementation</w:t>
      </w:r>
    </w:p>
    <w:p>
      <w:pPr>
        <w:pStyle w:val="SourceCode"/>
      </w:pPr>
      <w:r>
        <w:rPr>
          <w:rStyle w:val="CommentTok"/>
        </w:rPr>
        <w:t xml:space="preserve">// Deadlock - don't do this</w:t>
      </w:r>
      <w:r>
        <w:br/>
      </w:r>
      <w:r>
        <w:rPr>
          <w:rStyle w:val="NormalTok"/>
        </w:rPr>
        <w:t xml:space="preserve">DispatchQueue</w:t>
      </w:r>
      <w:r>
        <w:rPr>
          <w:rStyle w:val="OperatorTok"/>
        </w:rPr>
        <w:t xml:space="preserve">.</w:t>
      </w:r>
      <w:r>
        <w:rPr>
          <w:rStyle w:val="NormalTok"/>
        </w:rPr>
        <w:t xml:space="preserve">main</w:t>
      </w:r>
      <w:r>
        <w:rPr>
          <w:rStyle w:val="OperatorTok"/>
        </w:rPr>
        <w:t xml:space="preserve">.</w:t>
      </w:r>
      <w:r>
        <w:rPr>
          <w:rStyle w:val="NormalTok"/>
        </w:rPr>
        <w:t xml:space="preserve">sync </w:t>
      </w:r>
      <w:r>
        <w:rPr>
          <w:rStyle w:val="OperatorTok"/>
        </w:rPr>
        <w:t xml:space="preserve">{</w:t>
      </w:r>
      <w:r>
        <w:rPr>
          <w:rStyle w:val="NormalTok"/>
        </w:rPr>
        <w:t xml:space="preserve"> </w:t>
      </w:r>
      <w:r>
        <w:rPr>
          <w:rStyle w:val="OperatorTok"/>
        </w:rPr>
        <w:t xml:space="preserve">}</w:t>
      </w:r>
      <w:r>
        <w:br/>
      </w:r>
      <w:r>
        <w:br/>
      </w:r>
      <w:r>
        <w:rPr>
          <w:rStyle w:val="CommentTok"/>
        </w:rPr>
        <w:t xml:space="preserve">// Safe</w:t>
      </w:r>
      <w:r>
        <w:br/>
      </w:r>
      <w:r>
        <w:rPr>
          <w:rStyle w:val="NormalTok"/>
        </w:rPr>
        <w:t xml:space="preserve">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w:t>
      </w:r>
      <w:r>
        <w:rPr>
          <w:rStyle w:val="OperatorTok"/>
        </w:rPr>
        <w:t xml:space="preserve">}</w:t>
      </w:r>
    </w:p>
    <w:bookmarkEnd w:id="1909"/>
    <w:bookmarkStart w:id="1910" w:name="best-practices-269"/>
    <w:p>
      <w:pPr>
        <w:pStyle w:val="Heading4"/>
      </w:pPr>
      <w:r>
        <w:t xml:space="preserve">Best Practices</w:t>
      </w:r>
    </w:p>
    <w:p>
      <w:pPr>
        <w:pStyle w:val="Compact"/>
        <w:numPr>
          <w:ilvl w:val="0"/>
          <w:numId w:val="2086"/>
        </w:numPr>
      </w:pPr>
      <w:r>
        <w:rPr>
          <w:b/>
          <w:bCs/>
        </w:rPr>
        <w:t xml:space="preserve">Avoid</w:t>
      </w:r>
      <w:r>
        <w:t xml:space="preserve"> </w:t>
      </w:r>
      <w:r>
        <w:t xml:space="preserve">sync when async works</w:t>
      </w:r>
    </w:p>
    <w:p>
      <w:pPr>
        <w:pStyle w:val="Compact"/>
        <w:numPr>
          <w:ilvl w:val="0"/>
          <w:numId w:val="2086"/>
        </w:numPr>
      </w:pPr>
      <w:r>
        <w:rPr>
          <w:b/>
          <w:bCs/>
        </w:rPr>
        <w:t xml:space="preserve">Never</w:t>
      </w:r>
      <w:r>
        <w:t xml:space="preserve"> </w:t>
      </w:r>
      <w:r>
        <w:t xml:space="preserve">sync on current queue</w:t>
      </w:r>
    </w:p>
    <w:p>
      <w:pPr>
        <w:pStyle w:val="Compact"/>
        <w:numPr>
          <w:ilvl w:val="0"/>
          <w:numId w:val="2086"/>
        </w:numPr>
      </w:pPr>
      <w:r>
        <w:rPr>
          <w:b/>
          <w:bCs/>
        </w:rPr>
        <w:t xml:space="preserve">Use</w:t>
      </w:r>
      <w:r>
        <w:t xml:space="preserve"> </w:t>
      </w:r>
      <w:r>
        <w:t xml:space="preserve">consistent lock order</w:t>
      </w:r>
    </w:p>
    <w:p>
      <w:pPr>
        <w:pStyle w:val="Compact"/>
        <w:numPr>
          <w:ilvl w:val="0"/>
          <w:numId w:val="2086"/>
        </w:numPr>
      </w:pPr>
      <w:r>
        <w:rPr>
          <w:b/>
          <w:bCs/>
        </w:rPr>
        <w:t xml:space="preserve">Prefer</w:t>
      </w:r>
      <w:r>
        <w:t xml:space="preserve"> </w:t>
      </w:r>
      <w:r>
        <w:t xml:space="preserve">actors over locks</w:t>
      </w:r>
    </w:p>
    <w:bookmarkEnd w:id="1910"/>
    <w:bookmarkStart w:id="1911" w:name="related-concepts-269"/>
    <w:p>
      <w:pPr>
        <w:pStyle w:val="Heading4"/>
      </w:pPr>
      <w:r>
        <w:t xml:space="preserve">Related Concepts</w:t>
      </w:r>
    </w:p>
    <w:p>
      <w:pPr>
        <w:pStyle w:val="Compact"/>
        <w:numPr>
          <w:ilvl w:val="0"/>
          <w:numId w:val="2087"/>
        </w:numPr>
      </w:pPr>
      <w:r>
        <w:t xml:space="preserve">GCD, sync vs async, locks</w:t>
      </w:r>
    </w:p>
    <w:p>
      <w:r>
        <w:pict>
          <v:rect style="width:0;height:1.5pt" o:hralign="center" o:hrstd="t" o:hr="t"/>
        </w:pict>
      </w:r>
    </w:p>
    <w:bookmarkEnd w:id="1911"/>
    <w:bookmarkEnd w:id="1912"/>
    <w:bookmarkEnd w:id="1913"/>
    <w:bookmarkStart w:id="1920" w:name="quality-of-service"/>
    <w:p>
      <w:pPr>
        <w:pStyle w:val="Heading2"/>
      </w:pPr>
      <w:r>
        <w:t xml:space="preserve">Quality of Service</w:t>
      </w:r>
    </w:p>
    <w:bookmarkStart w:id="1914" w:name="the-question-270"/>
    <w:p>
      <w:pPr>
        <w:pStyle w:val="Heading3"/>
      </w:pPr>
      <w:r>
        <w:t xml:space="preserve">1. The Question</w:t>
      </w:r>
    </w:p>
    <w:p>
      <w:pPr>
        <w:pStyle w:val="BlockText"/>
      </w:pPr>
      <w:r>
        <w:t xml:space="preserve">“What is QoS in GCD? What are the priority levels?”</w:t>
      </w:r>
    </w:p>
    <w:p>
      <w:r>
        <w:pict>
          <v:rect style="width:0;height:1.5pt" o:hralign="center" o:hrstd="t" o:hr="t"/>
        </w:pict>
      </w:r>
    </w:p>
    <w:bookmarkEnd w:id="1914"/>
    <w:bookmarkStart w:id="1915" w:name="how-to-describe-270"/>
    <w:p>
      <w:pPr>
        <w:pStyle w:val="Heading3"/>
      </w:pPr>
      <w:r>
        <w:t xml:space="preserve">2. How to Describe</w:t>
      </w:r>
    </w:p>
    <w:p>
      <w:pPr>
        <w:pStyle w:val="Compact"/>
        <w:numPr>
          <w:ilvl w:val="0"/>
          <w:numId w:val="2088"/>
        </w:numPr>
      </w:pPr>
      <w:r>
        <w:rPr>
          <w:b/>
          <w:bCs/>
        </w:rPr>
        <w:t xml:space="preserve">Opening statement:</w:t>
      </w:r>
      <w:r>
        <w:t xml:space="preserve"> </w:t>
      </w:r>
      <w:r>
        <w:t xml:space="preserve">“QoS (Quality of Service) hints the system about task priority. Higher QoS gets more resources. Levels: userInteractive, userInitiated, default, utility, background. Use appropriate level for work type.”</w:t>
      </w:r>
    </w:p>
    <w:p>
      <w:pPr>
        <w:pStyle w:val="Compact"/>
        <w:numPr>
          <w:ilvl w:val="0"/>
          <w:numId w:val="2088"/>
        </w:numPr>
      </w:pPr>
      <w:r>
        <w:rPr>
          <w:b/>
          <w:bCs/>
        </w:rPr>
        <w:t xml:space="preserve">Key points:</w:t>
      </w:r>
    </w:p>
    <w:p>
      <w:pPr>
        <w:pStyle w:val="Compact"/>
        <w:numPr>
          <w:ilvl w:val="1"/>
          <w:numId w:val="2089"/>
        </w:numPr>
      </w:pPr>
      <w:r>
        <w:t xml:space="preserve">userInteractive: UI, animations</w:t>
      </w:r>
    </w:p>
    <w:p>
      <w:pPr>
        <w:pStyle w:val="Compact"/>
        <w:numPr>
          <w:ilvl w:val="1"/>
          <w:numId w:val="2089"/>
        </w:numPr>
      </w:pPr>
      <w:r>
        <w:t xml:space="preserve">userInitiated: user waiting (e.g., button tap)</w:t>
      </w:r>
    </w:p>
    <w:p>
      <w:pPr>
        <w:pStyle w:val="Compact"/>
        <w:numPr>
          <w:ilvl w:val="1"/>
          <w:numId w:val="2089"/>
        </w:numPr>
      </w:pPr>
      <w:r>
        <w:t xml:space="preserve">utility: progress, not urgent</w:t>
      </w:r>
    </w:p>
    <w:p>
      <w:pPr>
        <w:pStyle w:val="Compact"/>
        <w:numPr>
          <w:ilvl w:val="1"/>
          <w:numId w:val="2089"/>
        </w:numPr>
      </w:pPr>
      <w:r>
        <w:t xml:space="preserve">background: maintenance, prefetch</w:t>
      </w:r>
    </w:p>
    <w:p>
      <w:pPr>
        <w:pStyle w:val="Compact"/>
        <w:numPr>
          <w:ilvl w:val="0"/>
          <w:numId w:val="2088"/>
        </w:numPr>
      </w:pPr>
      <w:r>
        <w:rPr>
          <w:b/>
          <w:bCs/>
        </w:rPr>
        <w:t xml:space="preserve">Follow-up depth:</w:t>
      </w:r>
      <w:r>
        <w:t xml:space="preserve"> </w:t>
      </w:r>
      <w:r>
        <w:t xml:space="preserve">qos_class_t; propagation</w:t>
      </w:r>
    </w:p>
    <w:p>
      <w:pPr>
        <w:pStyle w:val="Compact"/>
        <w:numPr>
          <w:ilvl w:val="0"/>
          <w:numId w:val="2088"/>
        </w:numPr>
      </w:pPr>
      <w:r>
        <w:rPr>
          <w:b/>
          <w:bCs/>
        </w:rPr>
        <w:t xml:space="preserve">Common pitfalls:</w:t>
      </w:r>
      <w:r>
        <w:t xml:space="preserve"> </w:t>
      </w:r>
      <w:r>
        <w:t xml:space="preserve">Using userInteractive for heavy work; wrong priority</w:t>
      </w:r>
    </w:p>
    <w:p>
      <w:r>
        <w:pict>
          <v:rect style="width:0;height:1.5pt" o:hralign="center" o:hrstd="t" o:hr="t"/>
        </w:pict>
      </w:r>
    </w:p>
    <w:bookmarkEnd w:id="1915"/>
    <w:bookmarkStart w:id="1919" w:name="how-to-use-implement-best-practices-270"/>
    <w:p>
      <w:pPr>
        <w:pStyle w:val="Heading3"/>
      </w:pPr>
      <w:r>
        <w:t xml:space="preserve">3. How to Use / Implement / Best Practices</w:t>
      </w:r>
    </w:p>
    <w:bookmarkStart w:id="1916" w:name="implementation-270"/>
    <w:p>
      <w:pPr>
        <w:pStyle w:val="Heading4"/>
      </w:pPr>
      <w:r>
        <w:t xml:space="preserve">Implementation</w:t>
      </w:r>
    </w:p>
    <w:p>
      <w:pPr>
        <w:pStyle w:val="SourceCode"/>
      </w:pP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NormalTok"/>
        </w:rPr>
        <w:t xml:space="preserve">qos</w:t>
      </w:r>
      <w:r>
        <w:rPr>
          <w:rStyle w:val="OperatorTok"/>
        </w:rPr>
        <w:t xml:space="preserve">:</w:t>
      </w:r>
      <w:r>
        <w:rPr>
          <w:rStyle w:val="NormalTok"/>
        </w:rPr>
        <w:t xml:space="preserve"> </w:t>
      </w:r>
      <w:r>
        <w:rPr>
          <w:rStyle w:val="OperatorTok"/>
        </w:rPr>
        <w:t xml:space="preserve">.</w:t>
      </w:r>
      <w:r>
        <w:rPr>
          <w:rStyle w:val="NormalTok"/>
        </w:rPr>
        <w:t xml:space="preserve">userInitiated</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loadData</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updateUI</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916"/>
    <w:bookmarkStart w:id="1917" w:name="best-practices-270"/>
    <w:p>
      <w:pPr>
        <w:pStyle w:val="Heading4"/>
      </w:pPr>
      <w:r>
        <w:t xml:space="preserve">Best Practices</w:t>
      </w:r>
    </w:p>
    <w:p>
      <w:pPr>
        <w:pStyle w:val="Compact"/>
        <w:numPr>
          <w:ilvl w:val="0"/>
          <w:numId w:val="2090"/>
        </w:numPr>
      </w:pPr>
      <w:r>
        <w:rPr>
          <w:b/>
          <w:bCs/>
        </w:rPr>
        <w:t xml:space="preserve">Use</w:t>
      </w:r>
      <w:r>
        <w:t xml:space="preserve"> </w:t>
      </w:r>
      <w:r>
        <w:t xml:space="preserve">userInteractive sparingly</w:t>
      </w:r>
    </w:p>
    <w:p>
      <w:pPr>
        <w:pStyle w:val="Compact"/>
        <w:numPr>
          <w:ilvl w:val="0"/>
          <w:numId w:val="2090"/>
        </w:numPr>
      </w:pPr>
      <w:r>
        <w:rPr>
          <w:b/>
          <w:bCs/>
        </w:rPr>
        <w:t xml:space="preserve">Use</w:t>
      </w:r>
      <w:r>
        <w:t xml:space="preserve"> </w:t>
      </w:r>
      <w:r>
        <w:t xml:space="preserve">userInitiated for user-triggered work</w:t>
      </w:r>
    </w:p>
    <w:p>
      <w:pPr>
        <w:pStyle w:val="Compact"/>
        <w:numPr>
          <w:ilvl w:val="0"/>
          <w:numId w:val="2090"/>
        </w:numPr>
      </w:pPr>
      <w:r>
        <w:rPr>
          <w:b/>
          <w:bCs/>
        </w:rPr>
        <w:t xml:space="preserve">Use</w:t>
      </w:r>
      <w:r>
        <w:t xml:space="preserve"> </w:t>
      </w:r>
      <w:r>
        <w:t xml:space="preserve">utility for long-running, non-urgent</w:t>
      </w:r>
    </w:p>
    <w:p>
      <w:pPr>
        <w:pStyle w:val="Compact"/>
        <w:numPr>
          <w:ilvl w:val="0"/>
          <w:numId w:val="2090"/>
        </w:numPr>
      </w:pPr>
      <w:r>
        <w:rPr>
          <w:b/>
          <w:bCs/>
        </w:rPr>
        <w:t xml:space="preserve">Use</w:t>
      </w:r>
      <w:r>
        <w:t xml:space="preserve"> </w:t>
      </w:r>
      <w:r>
        <w:t xml:space="preserve">background for prefetch, cleanup</w:t>
      </w:r>
    </w:p>
    <w:bookmarkEnd w:id="1917"/>
    <w:bookmarkStart w:id="1918" w:name="related-concepts-270"/>
    <w:p>
      <w:pPr>
        <w:pStyle w:val="Heading4"/>
      </w:pPr>
      <w:r>
        <w:t xml:space="preserve">Related Concepts</w:t>
      </w:r>
    </w:p>
    <w:p>
      <w:pPr>
        <w:pStyle w:val="Compact"/>
        <w:numPr>
          <w:ilvl w:val="0"/>
          <w:numId w:val="2091"/>
        </w:numPr>
      </w:pPr>
      <w:r>
        <w:t xml:space="preserve">GCD, DispatchQueue, performance</w:t>
      </w:r>
    </w:p>
    <w:p>
      <w:r>
        <w:pict>
          <v:rect style="width:0;height:1.5pt" o:hralign="center" o:hrstd="t" o:hr="t"/>
        </w:pict>
      </w:r>
    </w:p>
    <w:bookmarkEnd w:id="1918"/>
    <w:bookmarkEnd w:id="1919"/>
    <w:bookmarkEnd w:id="1920"/>
    <w:bookmarkStart w:id="1927" w:name="actor-reentrancy"/>
    <w:p>
      <w:pPr>
        <w:pStyle w:val="Heading2"/>
      </w:pPr>
      <w:r>
        <w:t xml:space="preserve">Actor Reentrancy</w:t>
      </w:r>
    </w:p>
    <w:bookmarkStart w:id="1921" w:name="the-question-271"/>
    <w:p>
      <w:pPr>
        <w:pStyle w:val="Heading3"/>
      </w:pPr>
      <w:r>
        <w:t xml:space="preserve">1. The Question</w:t>
      </w:r>
    </w:p>
    <w:p>
      <w:pPr>
        <w:pStyle w:val="BlockText"/>
      </w:pPr>
      <w:r>
        <w:t xml:space="preserve">“What is actor reentrancy? Why does it matter?”</w:t>
      </w:r>
    </w:p>
    <w:p>
      <w:r>
        <w:pict>
          <v:rect style="width:0;height:1.5pt" o:hralign="center" o:hrstd="t" o:hr="t"/>
        </w:pict>
      </w:r>
    </w:p>
    <w:bookmarkEnd w:id="1921"/>
    <w:bookmarkStart w:id="1922" w:name="how-to-describe-271"/>
    <w:p>
      <w:pPr>
        <w:pStyle w:val="Heading3"/>
      </w:pPr>
      <w:r>
        <w:t xml:space="preserve">2. How to Describe</w:t>
      </w:r>
    </w:p>
    <w:p>
      <w:pPr>
        <w:pStyle w:val="Compact"/>
        <w:numPr>
          <w:ilvl w:val="0"/>
          <w:numId w:val="2092"/>
        </w:numPr>
      </w:pPr>
      <w:r>
        <w:rPr>
          <w:b/>
          <w:bCs/>
        </w:rPr>
        <w:t xml:space="preserve">Opening statement:</w:t>
      </w:r>
      <w:r>
        <w:t xml:space="preserve"> </w:t>
      </w:r>
      <w:r>
        <w:t xml:space="preserve">“When an actor method suspends at await, the actor can run other work before resuming. State may have changed. Don’t assume state is unchanged after await. Reentrancy allows progress but requires careful handling.”</w:t>
      </w:r>
    </w:p>
    <w:p>
      <w:pPr>
        <w:pStyle w:val="Compact"/>
        <w:numPr>
          <w:ilvl w:val="0"/>
          <w:numId w:val="2092"/>
        </w:numPr>
      </w:pPr>
      <w:r>
        <w:rPr>
          <w:b/>
          <w:bCs/>
        </w:rPr>
        <w:t xml:space="preserve">Key points:</w:t>
      </w:r>
    </w:p>
    <w:p>
      <w:pPr>
        <w:pStyle w:val="Compact"/>
        <w:numPr>
          <w:ilvl w:val="1"/>
          <w:numId w:val="2093"/>
        </w:numPr>
      </w:pPr>
      <w:r>
        <w:t xml:space="preserve">Suspension points allow interleaving</w:t>
      </w:r>
    </w:p>
    <w:p>
      <w:pPr>
        <w:pStyle w:val="Compact"/>
        <w:numPr>
          <w:ilvl w:val="1"/>
          <w:numId w:val="2093"/>
        </w:numPr>
      </w:pPr>
      <w:r>
        <w:t xml:space="preserve">State can change between await and resume</w:t>
      </w:r>
    </w:p>
    <w:p>
      <w:pPr>
        <w:pStyle w:val="Compact"/>
        <w:numPr>
          <w:ilvl w:val="1"/>
          <w:numId w:val="2093"/>
        </w:numPr>
      </w:pPr>
      <w:r>
        <w:t xml:space="preserve">Revalidate assumptions after await</w:t>
      </w:r>
    </w:p>
    <w:p>
      <w:pPr>
        <w:pStyle w:val="Compact"/>
        <w:numPr>
          <w:ilvl w:val="1"/>
          <w:numId w:val="2093"/>
        </w:numPr>
      </w:pPr>
      <w:r>
        <w:t xml:space="preserve">Copy state before await if needed</w:t>
      </w:r>
    </w:p>
    <w:p>
      <w:pPr>
        <w:pStyle w:val="Compact"/>
        <w:numPr>
          <w:ilvl w:val="0"/>
          <w:numId w:val="2092"/>
        </w:numPr>
      </w:pPr>
      <w:r>
        <w:rPr>
          <w:b/>
          <w:bCs/>
        </w:rPr>
        <w:t xml:space="preserve">Follow-up depth:</w:t>
      </w:r>
      <w:r>
        <w:t xml:space="preserve"> </w:t>
      </w:r>
      <w:r>
        <w:t xml:space="preserve">Sendable; avoiding reentrancy bugs</w:t>
      </w:r>
    </w:p>
    <w:p>
      <w:pPr>
        <w:pStyle w:val="Compact"/>
        <w:numPr>
          <w:ilvl w:val="0"/>
          <w:numId w:val="2092"/>
        </w:numPr>
      </w:pPr>
      <w:r>
        <w:rPr>
          <w:b/>
          <w:bCs/>
        </w:rPr>
        <w:t xml:space="preserve">Common pitfalls:</w:t>
      </w:r>
      <w:r>
        <w:t xml:space="preserve"> </w:t>
      </w:r>
      <w:r>
        <w:t xml:space="preserve">Assuming state unchanged after await</w:t>
      </w:r>
    </w:p>
    <w:p>
      <w:r>
        <w:pict>
          <v:rect style="width:0;height:1.5pt" o:hralign="center" o:hrstd="t" o:hr="t"/>
        </w:pict>
      </w:r>
    </w:p>
    <w:bookmarkEnd w:id="1922"/>
    <w:bookmarkStart w:id="1926" w:name="how-to-use-implement-best-practices-271"/>
    <w:p>
      <w:pPr>
        <w:pStyle w:val="Heading3"/>
      </w:pPr>
      <w:r>
        <w:t xml:space="preserve">3. How to Use / Implement / Best Practices</w:t>
      </w:r>
    </w:p>
    <w:bookmarkStart w:id="1923" w:name="implementation-271"/>
    <w:p>
      <w:pPr>
        <w:pStyle w:val="Heading4"/>
      </w:pPr>
      <w:r>
        <w:t xml:space="preserve">Implementation</w:t>
      </w:r>
    </w:p>
    <w:p>
      <w:pPr>
        <w:pStyle w:val="SourceCode"/>
      </w:pPr>
      <w:r>
        <w:rPr>
          <w:rStyle w:val="ControlFlowTok"/>
        </w:rPr>
        <w:t xml:space="preserve">actor</w:t>
      </w:r>
      <w:r>
        <w:rPr>
          <w:rStyle w:val="NormalTok"/>
        </w:rPr>
        <w:t xml:space="preserve"> Cache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KeywordTok"/>
        </w:rPr>
        <w:t xml:space="preserve">get</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key</w:t>
      </w:r>
      <w:r>
        <w:rPr>
          <w:rStyle w:val="OperatorTok"/>
        </w:rPr>
        <w:t xml:space="preserve">]</w:t>
      </w:r>
      <w:r>
        <w:rPr>
          <w:rStyle w:val="NormalTok"/>
        </w:rPr>
        <w:t xml:space="preserve">  </w:t>
      </w:r>
      <w:r>
        <w:rPr>
          <w:rStyle w:val="CommentTok"/>
        </w:rPr>
        <w:t xml:space="preserve">// Copy or use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fetch</w:t>
      </w:r>
      <w:r>
        <w:rPr>
          <w:rStyle w:val="OperatorTok"/>
        </w:rPr>
        <w:t xml:space="preserve">(</w:t>
      </w:r>
      <w:r>
        <w:rPr>
          <w:rStyle w:val="NormalTok"/>
        </w:rPr>
        <w:t xml:space="preserve">url</w:t>
      </w:r>
      <w:r>
        <w:rPr>
          <w:rStyle w:val="OperatorTok"/>
        </w:rPr>
        <w:t xml:space="preserve">)</w:t>
      </w:r>
      <w:r>
        <w:rPr>
          <w:rStyle w:val="NormalTok"/>
        </w:rPr>
        <w:t xml:space="preserve">  </w:t>
      </w:r>
      <w:r>
        <w:rPr>
          <w:rStyle w:val="CommentTok"/>
        </w:rPr>
        <w:t xml:space="preserve">// Suspension - state can change</w:t>
      </w:r>
      <w:r>
        <w:br/>
      </w:r>
      <w:r>
        <w:rPr>
          <w:rStyle w:val="NormalTok"/>
        </w:rPr>
        <w:t xml:space="preserve">        </w:t>
      </w:r>
      <w:r>
        <w:rPr>
          <w:rStyle w:val="KeywordTok"/>
        </w:rPr>
        <w:t xml:space="preserve">return</w:t>
      </w:r>
      <w:r>
        <w:rPr>
          <w:rStyle w:val="NormalTok"/>
        </w:rPr>
        <w:t xml:space="preserve"> data</w:t>
      </w:r>
      <w:r>
        <w:br/>
      </w:r>
      <w:r>
        <w:rPr>
          <w:rStyle w:val="NormalTok"/>
        </w:rPr>
        <w:t xml:space="preserve">    </w:t>
      </w:r>
      <w:r>
        <w:rPr>
          <w:rStyle w:val="OperatorTok"/>
        </w:rPr>
        <w:t xml:space="preserve">}</w:t>
      </w:r>
      <w:r>
        <w:br/>
      </w:r>
      <w:r>
        <w:rPr>
          <w:rStyle w:val="OperatorTok"/>
        </w:rPr>
        <w:t xml:space="preserve">}</w:t>
      </w:r>
    </w:p>
    <w:bookmarkEnd w:id="1923"/>
    <w:bookmarkStart w:id="1924" w:name="best-practices-271"/>
    <w:p>
      <w:pPr>
        <w:pStyle w:val="Heading4"/>
      </w:pPr>
      <w:r>
        <w:t xml:space="preserve">Best Practices</w:t>
      </w:r>
    </w:p>
    <w:p>
      <w:pPr>
        <w:pStyle w:val="Compact"/>
        <w:numPr>
          <w:ilvl w:val="0"/>
          <w:numId w:val="2094"/>
        </w:numPr>
      </w:pPr>
      <w:r>
        <w:rPr>
          <w:b/>
          <w:bCs/>
        </w:rPr>
        <w:t xml:space="preserve">Revalidate</w:t>
      </w:r>
      <w:r>
        <w:t xml:space="preserve"> </w:t>
      </w:r>
      <w:r>
        <w:t xml:space="preserve">state after await</w:t>
      </w:r>
    </w:p>
    <w:p>
      <w:pPr>
        <w:pStyle w:val="Compact"/>
        <w:numPr>
          <w:ilvl w:val="0"/>
          <w:numId w:val="2094"/>
        </w:numPr>
      </w:pPr>
      <w:r>
        <w:rPr>
          <w:b/>
          <w:bCs/>
        </w:rPr>
        <w:t xml:space="preserve">Copy</w:t>
      </w:r>
      <w:r>
        <w:t xml:space="preserve"> </w:t>
      </w:r>
      <w:r>
        <w:t xml:space="preserve">needed state before await</w:t>
      </w:r>
    </w:p>
    <w:p>
      <w:pPr>
        <w:pStyle w:val="Compact"/>
        <w:numPr>
          <w:ilvl w:val="0"/>
          <w:numId w:val="2094"/>
        </w:numPr>
      </w:pPr>
      <w:r>
        <w:rPr>
          <w:b/>
          <w:bCs/>
        </w:rPr>
        <w:t xml:space="preserve">Design</w:t>
      </w:r>
      <w:r>
        <w:t xml:space="preserve"> </w:t>
      </w:r>
      <w:r>
        <w:t xml:space="preserve">for reentrancy</w:t>
      </w:r>
    </w:p>
    <w:p>
      <w:pPr>
        <w:pStyle w:val="Compact"/>
        <w:numPr>
          <w:ilvl w:val="0"/>
          <w:numId w:val="2094"/>
        </w:numPr>
      </w:pPr>
      <w:r>
        <w:rPr>
          <w:b/>
          <w:bCs/>
        </w:rPr>
        <w:t xml:space="preserve">Avoid</w:t>
      </w:r>
      <w:r>
        <w:t xml:space="preserve"> </w:t>
      </w:r>
      <w:r>
        <w:t xml:space="preserve">assuming invariants hold across suspension</w:t>
      </w:r>
    </w:p>
    <w:bookmarkEnd w:id="1924"/>
    <w:bookmarkStart w:id="1925" w:name="related-concepts-271"/>
    <w:p>
      <w:pPr>
        <w:pStyle w:val="Heading4"/>
      </w:pPr>
      <w:r>
        <w:t xml:space="preserve">Related Concepts</w:t>
      </w:r>
    </w:p>
    <w:p>
      <w:pPr>
        <w:pStyle w:val="Compact"/>
        <w:numPr>
          <w:ilvl w:val="0"/>
          <w:numId w:val="2095"/>
        </w:numPr>
      </w:pPr>
      <w:r>
        <w:t xml:space="preserve">Actors, await, suspension</w:t>
      </w:r>
    </w:p>
    <w:p>
      <w:r>
        <w:pict>
          <v:rect style="width:0;height:1.5pt" o:hralign="center" o:hrstd="t" o:hr="t"/>
        </w:pict>
      </w:r>
    </w:p>
    <w:bookmarkEnd w:id="1925"/>
    <w:bookmarkEnd w:id="1926"/>
    <w:bookmarkEnd w:id="1927"/>
    <w:bookmarkStart w:id="1934" w:name="runloop-and-main-thread"/>
    <w:p>
      <w:pPr>
        <w:pStyle w:val="Heading2"/>
      </w:pPr>
      <w:r>
        <w:t xml:space="preserve">RunLoop and Main Thread</w:t>
      </w:r>
    </w:p>
    <w:bookmarkStart w:id="1928" w:name="the-question-272"/>
    <w:p>
      <w:pPr>
        <w:pStyle w:val="Heading3"/>
      </w:pPr>
      <w:r>
        <w:t xml:space="preserve">1. The Question</w:t>
      </w:r>
    </w:p>
    <w:p>
      <w:pPr>
        <w:pStyle w:val="BlockText"/>
      </w:pPr>
      <w:r>
        <w:t xml:space="preserve">“What is the RunLoop? How does it relate to the main thread?”</w:t>
      </w:r>
    </w:p>
    <w:p>
      <w:r>
        <w:pict>
          <v:rect style="width:0;height:1.5pt" o:hralign="center" o:hrstd="t" o:hr="t"/>
        </w:pict>
      </w:r>
    </w:p>
    <w:bookmarkEnd w:id="1928"/>
    <w:bookmarkStart w:id="1929" w:name="how-to-describe-272"/>
    <w:p>
      <w:pPr>
        <w:pStyle w:val="Heading3"/>
      </w:pPr>
      <w:r>
        <w:t xml:space="preserve">2. How to Describe</w:t>
      </w:r>
    </w:p>
    <w:p>
      <w:pPr>
        <w:pStyle w:val="Compact"/>
        <w:numPr>
          <w:ilvl w:val="0"/>
          <w:numId w:val="2096"/>
        </w:numPr>
      </w:pPr>
      <w:r>
        <w:rPr>
          <w:b/>
          <w:bCs/>
        </w:rPr>
        <w:t xml:space="preserve">Opening statement:</w:t>
      </w:r>
      <w:r>
        <w:t xml:space="preserve"> </w:t>
      </w:r>
      <w:r>
        <w:t xml:space="preserve">“RunLoop processes input sources (events, timers) on a thread. Main thread has a RunLoop that processes UI events, timers, and performSelector. Blocking the main RunLoop blocks UI.”</w:t>
      </w:r>
    </w:p>
    <w:p>
      <w:pPr>
        <w:pStyle w:val="Compact"/>
        <w:numPr>
          <w:ilvl w:val="0"/>
          <w:numId w:val="2096"/>
        </w:numPr>
      </w:pPr>
      <w:r>
        <w:rPr>
          <w:b/>
          <w:bCs/>
        </w:rPr>
        <w:t xml:space="preserve">Key points:</w:t>
      </w:r>
    </w:p>
    <w:p>
      <w:pPr>
        <w:pStyle w:val="Compact"/>
        <w:numPr>
          <w:ilvl w:val="1"/>
          <w:numId w:val="2097"/>
        </w:numPr>
      </w:pPr>
      <w:r>
        <w:t xml:space="preserve">Each thread can have a RunLoop</w:t>
      </w:r>
    </w:p>
    <w:p>
      <w:pPr>
        <w:pStyle w:val="Compact"/>
        <w:numPr>
          <w:ilvl w:val="1"/>
          <w:numId w:val="2097"/>
        </w:numPr>
      </w:pPr>
      <w:r>
        <w:t xml:space="preserve">Main RunLoop: UI, CADisplayLink, timers</w:t>
      </w:r>
    </w:p>
    <w:p>
      <w:pPr>
        <w:pStyle w:val="Compact"/>
        <w:numPr>
          <w:ilvl w:val="1"/>
          <w:numId w:val="2097"/>
        </w:numPr>
      </w:pPr>
      <w:r>
        <w:t xml:space="preserve">run() processes events</w:t>
      </w:r>
    </w:p>
    <w:p>
      <w:pPr>
        <w:pStyle w:val="Compact"/>
        <w:numPr>
          <w:ilvl w:val="1"/>
          <w:numId w:val="2097"/>
        </w:numPr>
      </w:pPr>
      <w:r>
        <w:t xml:space="preserve">Blocking main = frozen UI</w:t>
      </w:r>
    </w:p>
    <w:p>
      <w:pPr>
        <w:pStyle w:val="Compact"/>
        <w:numPr>
          <w:ilvl w:val="0"/>
          <w:numId w:val="2096"/>
        </w:numPr>
      </w:pPr>
      <w:r>
        <w:rPr>
          <w:b/>
          <w:bCs/>
        </w:rPr>
        <w:t xml:space="preserve">Follow-up depth:</w:t>
      </w:r>
      <w:r>
        <w:t xml:space="preserve"> </w:t>
      </w:r>
      <w:r>
        <w:t xml:space="preserve">RunLoop modes; performSelector</w:t>
      </w:r>
    </w:p>
    <w:p>
      <w:pPr>
        <w:pStyle w:val="Compact"/>
        <w:numPr>
          <w:ilvl w:val="0"/>
          <w:numId w:val="2096"/>
        </w:numPr>
      </w:pPr>
      <w:r>
        <w:rPr>
          <w:b/>
          <w:bCs/>
        </w:rPr>
        <w:t xml:space="preserve">Common pitfalls:</w:t>
      </w:r>
      <w:r>
        <w:t xml:space="preserve"> </w:t>
      </w:r>
      <w:r>
        <w:t xml:space="preserve">Heavy work on main; blocking RunLoop</w:t>
      </w:r>
    </w:p>
    <w:p>
      <w:r>
        <w:pict>
          <v:rect style="width:0;height:1.5pt" o:hralign="center" o:hrstd="t" o:hr="t"/>
        </w:pict>
      </w:r>
    </w:p>
    <w:bookmarkEnd w:id="1929"/>
    <w:bookmarkStart w:id="1933" w:name="how-to-use-implement-best-practices-272"/>
    <w:p>
      <w:pPr>
        <w:pStyle w:val="Heading3"/>
      </w:pPr>
      <w:r>
        <w:t xml:space="preserve">3. How to Use / Implement / Best Practices</w:t>
      </w:r>
    </w:p>
    <w:bookmarkStart w:id="1930" w:name="implementation-272"/>
    <w:p>
      <w:pPr>
        <w:pStyle w:val="Heading4"/>
      </w:pPr>
      <w:r>
        <w:t xml:space="preserve">Implementation</w:t>
      </w:r>
    </w:p>
    <w:p>
      <w:pPr>
        <w:pStyle w:val="SourceCode"/>
      </w:pPr>
      <w:r>
        <w:rPr>
          <w:rStyle w:val="NormalTok"/>
        </w:rPr>
        <w:t xml:space="preserve">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Runs on main RunLoop</w:t>
      </w:r>
      <w:r>
        <w:br/>
      </w:r>
      <w:r>
        <w:rPr>
          <w:rStyle w:val="OperatorTok"/>
        </w:rPr>
        <w:t xml:space="preserve">}</w:t>
      </w:r>
    </w:p>
    <w:bookmarkEnd w:id="1930"/>
    <w:bookmarkStart w:id="1931" w:name="best-practices-272"/>
    <w:p>
      <w:pPr>
        <w:pStyle w:val="Heading4"/>
      </w:pPr>
      <w:r>
        <w:t xml:space="preserve">Best Practices</w:t>
      </w:r>
    </w:p>
    <w:p>
      <w:pPr>
        <w:pStyle w:val="Compact"/>
        <w:numPr>
          <w:ilvl w:val="0"/>
          <w:numId w:val="2098"/>
        </w:numPr>
      </w:pPr>
      <w:r>
        <w:rPr>
          <w:b/>
          <w:bCs/>
        </w:rPr>
        <w:t xml:space="preserve">Keep</w:t>
      </w:r>
      <w:r>
        <w:t xml:space="preserve"> </w:t>
      </w:r>
      <w:r>
        <w:t xml:space="preserve">main thread responsive</w:t>
      </w:r>
    </w:p>
    <w:p>
      <w:pPr>
        <w:pStyle w:val="Compact"/>
        <w:numPr>
          <w:ilvl w:val="0"/>
          <w:numId w:val="2098"/>
        </w:numPr>
      </w:pPr>
      <w:r>
        <w:rPr>
          <w:b/>
          <w:bCs/>
        </w:rPr>
        <w:t xml:space="preserve">Offload</w:t>
      </w:r>
      <w:r>
        <w:t xml:space="preserve"> </w:t>
      </w:r>
      <w:r>
        <w:t xml:space="preserve">heavy work to background</w:t>
      </w:r>
    </w:p>
    <w:p>
      <w:pPr>
        <w:pStyle w:val="Compact"/>
        <w:numPr>
          <w:ilvl w:val="0"/>
          <w:numId w:val="2098"/>
        </w:numPr>
      </w:pPr>
      <w:r>
        <w:rPr>
          <w:b/>
          <w:bCs/>
        </w:rPr>
        <w:t xml:space="preserve">Use</w:t>
      </w:r>
      <w:r>
        <w:t xml:space="preserve"> </w:t>
      </w:r>
      <w:r>
        <w:t xml:space="preserve">DispatchQueue.main for UI updates</w:t>
      </w:r>
    </w:p>
    <w:p>
      <w:pPr>
        <w:pStyle w:val="Compact"/>
        <w:numPr>
          <w:ilvl w:val="0"/>
          <w:numId w:val="2098"/>
        </w:numPr>
      </w:pPr>
      <w:r>
        <w:rPr>
          <w:b/>
          <w:bCs/>
        </w:rPr>
        <w:t xml:space="preserve">Avoid</w:t>
      </w:r>
      <w:r>
        <w:t xml:space="preserve"> </w:t>
      </w:r>
      <w:r>
        <w:t xml:space="preserve">synchronous network on main</w:t>
      </w:r>
    </w:p>
    <w:bookmarkEnd w:id="1931"/>
    <w:bookmarkStart w:id="1932" w:name="related-concepts-272"/>
    <w:p>
      <w:pPr>
        <w:pStyle w:val="Heading4"/>
      </w:pPr>
      <w:r>
        <w:t xml:space="preserve">Related Concepts</w:t>
      </w:r>
    </w:p>
    <w:p>
      <w:pPr>
        <w:pStyle w:val="Compact"/>
        <w:numPr>
          <w:ilvl w:val="0"/>
          <w:numId w:val="2099"/>
        </w:numPr>
      </w:pPr>
      <w:r>
        <w:t xml:space="preserve">Main thread, GCD, UI responsiveness</w:t>
      </w:r>
    </w:p>
    <w:p>
      <w:r>
        <w:pict>
          <v:rect style="width:0;height:1.5pt" o:hralign="center" o:hrstd="t" o:hr="t"/>
        </w:pict>
      </w:r>
    </w:p>
    <w:bookmarkEnd w:id="1932"/>
    <w:bookmarkEnd w:id="1933"/>
    <w:bookmarkEnd w:id="1934"/>
    <w:bookmarkStart w:id="1941" w:name="thread-vs-queue"/>
    <w:p>
      <w:pPr>
        <w:pStyle w:val="Heading2"/>
      </w:pPr>
      <w:r>
        <w:t xml:space="preserve">Thread vs Queue</w:t>
      </w:r>
    </w:p>
    <w:bookmarkStart w:id="1935" w:name="the-question-273"/>
    <w:p>
      <w:pPr>
        <w:pStyle w:val="Heading3"/>
      </w:pPr>
      <w:r>
        <w:t xml:space="preserve">1. The Question</w:t>
      </w:r>
    </w:p>
    <w:p>
      <w:pPr>
        <w:pStyle w:val="BlockText"/>
      </w:pPr>
      <w:r>
        <w:t xml:space="preserve">“What’s the difference between a thread and a queue in GCD?”</w:t>
      </w:r>
    </w:p>
    <w:p>
      <w:r>
        <w:pict>
          <v:rect style="width:0;height:1.5pt" o:hralign="center" o:hrstd="t" o:hr="t"/>
        </w:pict>
      </w:r>
    </w:p>
    <w:bookmarkEnd w:id="1935"/>
    <w:bookmarkStart w:id="1936" w:name="how-to-describe-273"/>
    <w:p>
      <w:pPr>
        <w:pStyle w:val="Heading3"/>
      </w:pPr>
      <w:r>
        <w:t xml:space="preserve">2. How to Describe</w:t>
      </w:r>
    </w:p>
    <w:p>
      <w:pPr>
        <w:pStyle w:val="Compact"/>
        <w:numPr>
          <w:ilvl w:val="0"/>
          <w:numId w:val="2100"/>
        </w:numPr>
      </w:pPr>
      <w:r>
        <w:rPr>
          <w:b/>
          <w:bCs/>
        </w:rPr>
        <w:t xml:space="preserve">Opening statement:</w:t>
      </w:r>
      <w:r>
        <w:t xml:space="preserve"> </w:t>
      </w:r>
      <w:r>
        <w:t xml:space="preserve">“Threads are execution contexts; queues are work schedules. GCD manages a pool of threads. You submit work to queues; GCD assigns threads. You don’t manage threads directly—you use queues.”</w:t>
      </w:r>
    </w:p>
    <w:p>
      <w:pPr>
        <w:pStyle w:val="Compact"/>
        <w:numPr>
          <w:ilvl w:val="0"/>
          <w:numId w:val="2100"/>
        </w:numPr>
      </w:pPr>
      <w:r>
        <w:rPr>
          <w:b/>
          <w:bCs/>
        </w:rPr>
        <w:t xml:space="preserve">Key points:</w:t>
      </w:r>
    </w:p>
    <w:p>
      <w:pPr>
        <w:pStyle w:val="Compact"/>
        <w:numPr>
          <w:ilvl w:val="1"/>
          <w:numId w:val="2101"/>
        </w:numPr>
      </w:pPr>
      <w:r>
        <w:t xml:space="preserve">Queue: abstraction for scheduling</w:t>
      </w:r>
    </w:p>
    <w:p>
      <w:pPr>
        <w:pStyle w:val="Compact"/>
        <w:numPr>
          <w:ilvl w:val="1"/>
          <w:numId w:val="2101"/>
        </w:numPr>
      </w:pPr>
      <w:r>
        <w:t xml:space="preserve">Thread: OS execution unit</w:t>
      </w:r>
    </w:p>
    <w:p>
      <w:pPr>
        <w:pStyle w:val="Compact"/>
        <w:numPr>
          <w:ilvl w:val="1"/>
          <w:numId w:val="2101"/>
        </w:numPr>
      </w:pPr>
      <w:r>
        <w:t xml:space="preserve">One queue can use multiple threads (concurrent)</w:t>
      </w:r>
    </w:p>
    <w:p>
      <w:pPr>
        <w:pStyle w:val="Compact"/>
        <w:numPr>
          <w:ilvl w:val="1"/>
          <w:numId w:val="2101"/>
        </w:numPr>
      </w:pPr>
      <w:r>
        <w:t xml:space="preserve">Serial queue uses one thread</w:t>
      </w:r>
    </w:p>
    <w:p>
      <w:pPr>
        <w:pStyle w:val="Compact"/>
        <w:numPr>
          <w:ilvl w:val="0"/>
          <w:numId w:val="2100"/>
        </w:numPr>
      </w:pPr>
      <w:r>
        <w:rPr>
          <w:b/>
          <w:bCs/>
        </w:rPr>
        <w:t xml:space="preserve">Follow-up depth:</w:t>
      </w:r>
      <w:r>
        <w:t xml:space="preserve"> </w:t>
      </w:r>
      <w:r>
        <w:t xml:space="preserve">Thread pool; queue targeting</w:t>
      </w:r>
    </w:p>
    <w:p>
      <w:pPr>
        <w:pStyle w:val="Compact"/>
        <w:numPr>
          <w:ilvl w:val="0"/>
          <w:numId w:val="2100"/>
        </w:numPr>
      </w:pPr>
      <w:r>
        <w:rPr>
          <w:b/>
          <w:bCs/>
        </w:rPr>
        <w:t xml:space="preserve">Common pitfalls:</w:t>
      </w:r>
      <w:r>
        <w:t xml:space="preserve"> </w:t>
      </w:r>
      <w:r>
        <w:t xml:space="preserve">Assuming queue = thread; Thread.current</w:t>
      </w:r>
    </w:p>
    <w:p>
      <w:r>
        <w:pict>
          <v:rect style="width:0;height:1.5pt" o:hralign="center" o:hrstd="t" o:hr="t"/>
        </w:pict>
      </w:r>
    </w:p>
    <w:bookmarkEnd w:id="1936"/>
    <w:bookmarkStart w:id="1940" w:name="how-to-use-implement-best-practices-273"/>
    <w:p>
      <w:pPr>
        <w:pStyle w:val="Heading3"/>
      </w:pPr>
      <w:r>
        <w:t xml:space="preserve">3. How to Use / Implement / Best Practices</w:t>
      </w:r>
    </w:p>
    <w:bookmarkStart w:id="1937" w:name="implementation-273"/>
    <w:p>
      <w:pPr>
        <w:pStyle w:val="Heading4"/>
      </w:pPr>
      <w:r>
        <w:t xml:space="preserve">Implementation</w:t>
      </w:r>
    </w:p>
    <w:p>
      <w:pPr>
        <w:pStyle w:val="SourceCode"/>
      </w:pPr>
      <w:r>
        <w:rPr>
          <w:rStyle w:val="CommentTok"/>
        </w:rPr>
        <w:t xml:space="preserve">// Queue - preferred</w:t>
      </w:r>
      <w:r>
        <w:br/>
      </w: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Avoid thread affinity when possible</w:t>
      </w:r>
    </w:p>
    <w:bookmarkEnd w:id="1937"/>
    <w:bookmarkStart w:id="1938" w:name="best-practices-273"/>
    <w:p>
      <w:pPr>
        <w:pStyle w:val="Heading4"/>
      </w:pPr>
      <w:r>
        <w:t xml:space="preserve">Best Practices</w:t>
      </w:r>
    </w:p>
    <w:p>
      <w:pPr>
        <w:pStyle w:val="Compact"/>
        <w:numPr>
          <w:ilvl w:val="0"/>
          <w:numId w:val="2102"/>
        </w:numPr>
      </w:pPr>
      <w:r>
        <w:rPr>
          <w:b/>
          <w:bCs/>
        </w:rPr>
        <w:t xml:space="preserve">Use</w:t>
      </w:r>
      <w:r>
        <w:t xml:space="preserve"> </w:t>
      </w:r>
      <w:r>
        <w:t xml:space="preserve">queues, not threads directly</w:t>
      </w:r>
    </w:p>
    <w:p>
      <w:pPr>
        <w:pStyle w:val="Compact"/>
        <w:numPr>
          <w:ilvl w:val="0"/>
          <w:numId w:val="2102"/>
        </w:numPr>
      </w:pPr>
      <w:r>
        <w:rPr>
          <w:b/>
          <w:bCs/>
        </w:rPr>
        <w:t xml:space="preserve">Don’t</w:t>
      </w:r>
      <w:r>
        <w:t xml:space="preserve"> </w:t>
      </w:r>
      <w:r>
        <w:t xml:space="preserve">assume thread identity</w:t>
      </w:r>
    </w:p>
    <w:p>
      <w:pPr>
        <w:pStyle w:val="Compact"/>
        <w:numPr>
          <w:ilvl w:val="0"/>
          <w:numId w:val="2102"/>
        </w:numPr>
      </w:pPr>
      <w:r>
        <w:rPr>
          <w:b/>
          <w:bCs/>
        </w:rPr>
        <w:t xml:space="preserve">Prefer</w:t>
      </w:r>
      <w:r>
        <w:t xml:space="preserve"> </w:t>
      </w:r>
      <w:r>
        <w:t xml:space="preserve">GCD/async over Thread</w:t>
      </w:r>
    </w:p>
    <w:p>
      <w:pPr>
        <w:pStyle w:val="Compact"/>
        <w:numPr>
          <w:ilvl w:val="0"/>
          <w:numId w:val="2102"/>
        </w:numPr>
      </w:pPr>
      <w:r>
        <w:rPr>
          <w:b/>
          <w:bCs/>
        </w:rPr>
        <w:t xml:space="preserve">Use</w:t>
      </w:r>
      <w:r>
        <w:t xml:space="preserve"> </w:t>
      </w:r>
      <w:r>
        <w:t xml:space="preserve">MainActor for main thread</w:t>
      </w:r>
    </w:p>
    <w:bookmarkEnd w:id="1938"/>
    <w:bookmarkStart w:id="1939" w:name="related-concepts-273"/>
    <w:p>
      <w:pPr>
        <w:pStyle w:val="Heading4"/>
      </w:pPr>
      <w:r>
        <w:t xml:space="preserve">Related Concepts</w:t>
      </w:r>
    </w:p>
    <w:p>
      <w:pPr>
        <w:pStyle w:val="Compact"/>
        <w:numPr>
          <w:ilvl w:val="0"/>
          <w:numId w:val="2103"/>
        </w:numPr>
      </w:pPr>
      <w:r>
        <w:t xml:space="preserve">GCD, threads, MainActor</w:t>
      </w:r>
    </w:p>
    <w:p>
      <w:r>
        <w:pict>
          <v:rect style="width:0;height:1.5pt" o:hralign="center" o:hrstd="t" o:hr="t"/>
        </w:pict>
      </w:r>
    </w:p>
    <w:bookmarkEnd w:id="1939"/>
    <w:bookmarkEnd w:id="1940"/>
    <w:bookmarkEnd w:id="1941"/>
    <w:bookmarkStart w:id="1948" w:name="asyncafter"/>
    <w:p>
      <w:pPr>
        <w:pStyle w:val="Heading2"/>
      </w:pPr>
      <w:r>
        <w:t xml:space="preserve">asyncAfter</w:t>
      </w:r>
    </w:p>
    <w:bookmarkStart w:id="1942" w:name="the-question-274"/>
    <w:p>
      <w:pPr>
        <w:pStyle w:val="Heading3"/>
      </w:pPr>
      <w:r>
        <w:t xml:space="preserve">1. The Question</w:t>
      </w:r>
    </w:p>
    <w:p>
      <w:pPr>
        <w:pStyle w:val="BlockText"/>
      </w:pPr>
      <w:r>
        <w:t xml:space="preserve">“How do you delay execution in Swift? asyncAfter vs Task.sleep?”</w:t>
      </w:r>
    </w:p>
    <w:p>
      <w:r>
        <w:pict>
          <v:rect style="width:0;height:1.5pt" o:hralign="center" o:hrstd="t" o:hr="t"/>
        </w:pict>
      </w:r>
    </w:p>
    <w:bookmarkEnd w:id="1942"/>
    <w:bookmarkStart w:id="1943" w:name="how-to-describe-274"/>
    <w:p>
      <w:pPr>
        <w:pStyle w:val="Heading3"/>
      </w:pPr>
      <w:r>
        <w:t xml:space="preserve">2. How to Describe</w:t>
      </w:r>
    </w:p>
    <w:p>
      <w:pPr>
        <w:pStyle w:val="Compact"/>
        <w:numPr>
          <w:ilvl w:val="0"/>
          <w:numId w:val="2104"/>
        </w:numPr>
      </w:pPr>
      <w:r>
        <w:rPr>
          <w:b/>
          <w:bCs/>
        </w:rPr>
        <w:t xml:space="preserve">Opening statement:</w:t>
      </w:r>
      <w:r>
        <w:t xml:space="preserve"> </w:t>
      </w:r>
      <w:r>
        <w:t xml:space="preserve">“DispatchQueue.asyncAfter schedules work after a delay. Task.sleep suspends the current task. Use asyncAfter for fire-and-forget delay; Task.sleep in async code when you need to wait.”</w:t>
      </w:r>
    </w:p>
    <w:p>
      <w:pPr>
        <w:pStyle w:val="Compact"/>
        <w:numPr>
          <w:ilvl w:val="0"/>
          <w:numId w:val="2104"/>
        </w:numPr>
      </w:pPr>
      <w:r>
        <w:rPr>
          <w:b/>
          <w:bCs/>
        </w:rPr>
        <w:t xml:space="preserve">Key points:</w:t>
      </w:r>
    </w:p>
    <w:p>
      <w:pPr>
        <w:pStyle w:val="Compact"/>
        <w:numPr>
          <w:ilvl w:val="1"/>
          <w:numId w:val="2105"/>
        </w:numPr>
      </w:pPr>
      <w:r>
        <w:t xml:space="preserve">asyncAfter(deadline:execute:)</w:t>
      </w:r>
    </w:p>
    <w:p>
      <w:pPr>
        <w:pStyle w:val="Compact"/>
        <w:numPr>
          <w:ilvl w:val="1"/>
          <w:numId w:val="2105"/>
        </w:numPr>
      </w:pPr>
      <w:r>
        <w:t xml:space="preserve">Doesn’t block; schedules for later</w:t>
      </w:r>
    </w:p>
    <w:p>
      <w:pPr>
        <w:pStyle w:val="Compact"/>
        <w:numPr>
          <w:ilvl w:val="1"/>
          <w:numId w:val="2105"/>
        </w:numPr>
      </w:pPr>
      <w:r>
        <w:t xml:space="preserve">Task.sleep(nanoseconds:) in async</w:t>
      </w:r>
    </w:p>
    <w:p>
      <w:pPr>
        <w:pStyle w:val="Compact"/>
        <w:numPr>
          <w:ilvl w:val="1"/>
          <w:numId w:val="2105"/>
        </w:numPr>
      </w:pPr>
      <w:r>
        <w:t xml:space="preserve">try await Task.sleep(for: .seconds(1)) (Swift 5.7+) or Task.sleep(nanoseconds:)</w:t>
      </w:r>
    </w:p>
    <w:p>
      <w:pPr>
        <w:pStyle w:val="Compact"/>
        <w:numPr>
          <w:ilvl w:val="0"/>
          <w:numId w:val="2104"/>
        </w:numPr>
      </w:pPr>
      <w:r>
        <w:rPr>
          <w:b/>
          <w:bCs/>
        </w:rPr>
        <w:t xml:space="preserve">Follow-up depth:</w:t>
      </w:r>
      <w:r>
        <w:t xml:space="preserve"> </w:t>
      </w:r>
      <w:r>
        <w:t xml:space="preserve">Cancellation of delayed work</w:t>
      </w:r>
    </w:p>
    <w:p>
      <w:pPr>
        <w:pStyle w:val="Compact"/>
        <w:numPr>
          <w:ilvl w:val="0"/>
          <w:numId w:val="2104"/>
        </w:numPr>
      </w:pPr>
      <w:r>
        <w:rPr>
          <w:b/>
          <w:bCs/>
        </w:rPr>
        <w:t xml:space="preserve">Common pitfalls:</w:t>
      </w:r>
      <w:r>
        <w:t xml:space="preserve"> </w:t>
      </w:r>
      <w:r>
        <w:t xml:space="preserve">Using for timers (use Timer); not cancelling</w:t>
      </w:r>
    </w:p>
    <w:p>
      <w:r>
        <w:pict>
          <v:rect style="width:0;height:1.5pt" o:hralign="center" o:hrstd="t" o:hr="t"/>
        </w:pict>
      </w:r>
    </w:p>
    <w:bookmarkEnd w:id="1943"/>
    <w:bookmarkStart w:id="1947" w:name="how-to-use-implement-best-practices-274"/>
    <w:p>
      <w:pPr>
        <w:pStyle w:val="Heading3"/>
      </w:pPr>
      <w:r>
        <w:t xml:space="preserve">3. How to Use / Implement / Best Practices</w:t>
      </w:r>
    </w:p>
    <w:bookmarkStart w:id="1944" w:name="implementation-274"/>
    <w:p>
      <w:pPr>
        <w:pStyle w:val="Heading4"/>
      </w:pPr>
      <w:r>
        <w:t xml:space="preserve">Implementation</w:t>
      </w:r>
    </w:p>
    <w:p>
      <w:pPr>
        <w:pStyle w:val="SourceCode"/>
      </w:pPr>
      <w:r>
        <w:rPr>
          <w:rStyle w:val="NormalTok"/>
        </w:rPr>
        <w:t xml:space="preserve">DispatchQueue</w:t>
      </w:r>
      <w:r>
        <w:rPr>
          <w:rStyle w:val="OperatorTok"/>
        </w:rPr>
        <w:t xml:space="preserve">.</w:t>
      </w:r>
      <w:r>
        <w:rPr>
          <w:rStyle w:val="NormalTok"/>
        </w:rPr>
        <w:t xml:space="preserve">main</w:t>
      </w:r>
      <w:r>
        <w:rPr>
          <w:rStyle w:val="OperatorTok"/>
        </w:rPr>
        <w:t xml:space="preserve">.</w:t>
      </w:r>
      <w:r>
        <w:rPr>
          <w:rStyle w:val="NormalTok"/>
        </w:rPr>
        <w:t xml:space="preserve">asyncAfter</w:t>
      </w:r>
      <w:r>
        <w:rPr>
          <w:rStyle w:val="OperatorTok"/>
        </w:rPr>
        <w:t xml:space="preserve">(</w:t>
      </w:r>
      <w:r>
        <w:rPr>
          <w:rStyle w:val="NormalTok"/>
        </w:rPr>
        <w:t xml:space="preserve">deadline</w:t>
      </w:r>
      <w:r>
        <w:rPr>
          <w:rStyle w:val="OperatorTok"/>
        </w:rPr>
        <w:t xml:space="preserve">:</w:t>
      </w:r>
      <w:r>
        <w:rPr>
          <w:rStyle w:val="NormalTok"/>
        </w:rPr>
        <w:t xml:space="preserve"> </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showToast</w:t>
      </w:r>
      <w:r>
        <w:rPr>
          <w:rStyle w:val="OperatorTok"/>
        </w:rPr>
        <w:t xml:space="preserve">()</w:t>
      </w:r>
      <w:r>
        <w:br/>
      </w:r>
      <w:r>
        <w:rPr>
          <w:rStyle w:val="OperatorTok"/>
        </w:rPr>
        <w:t xml:space="preserve">}</w:t>
      </w:r>
      <w:r>
        <w:br/>
      </w:r>
      <w:r>
        <w:br/>
      </w:r>
      <w:r>
        <w:rPr>
          <w:rStyle w:val="CommentTok"/>
        </w:rPr>
        <w:t xml:space="preserve">// In async (Swift 5.7+)</w:t>
      </w:r>
      <w:r>
        <w:br/>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seconds</w:t>
      </w:r>
      <w:r>
        <w:rPr>
          <w:rStyle w:val="OperatorTok"/>
        </w:rPr>
        <w:t xml:space="preserve">(</w:t>
      </w:r>
      <w:r>
        <w:rPr>
          <w:rStyle w:val="DecValTok"/>
        </w:rPr>
        <w:t xml:space="preserve">1</w:t>
      </w:r>
      <w:r>
        <w:rPr>
          <w:rStyle w:val="OperatorTok"/>
        </w:rPr>
        <w:t xml:space="preserve">))</w:t>
      </w:r>
      <w:r>
        <w:br/>
      </w:r>
      <w:r>
        <w:br/>
      </w:r>
      <w:r>
        <w:rPr>
          <w:rStyle w:val="CommentTok"/>
        </w:rPr>
        <w:t xml:space="preserve">// Or with nanoseconds</w:t>
      </w:r>
      <w:r>
        <w:br/>
      </w:r>
      <w:r>
        <w:rPr>
          <w:rStyle w:val="ControlFlowTok"/>
        </w:rPr>
        <w:t xml:space="preserve">try</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NormalTok"/>
        </w:rPr>
        <w:t xml:space="preserve">nanoseconds</w:t>
      </w:r>
      <w:r>
        <w:rPr>
          <w:rStyle w:val="OperatorTok"/>
        </w:rPr>
        <w:t xml:space="preserve">:</w:t>
      </w:r>
      <w:r>
        <w:rPr>
          <w:rStyle w:val="NormalTok"/>
        </w:rPr>
        <w:t xml:space="preserve"> </w:t>
      </w:r>
      <w:r>
        <w:rPr>
          <w:rStyle w:val="DecValTok"/>
        </w:rPr>
        <w:t xml:space="preserve">1_000_000_000</w:t>
      </w:r>
      <w:r>
        <w:rPr>
          <w:rStyle w:val="OperatorTok"/>
        </w:rPr>
        <w:t xml:space="preserve">)</w:t>
      </w:r>
    </w:p>
    <w:bookmarkEnd w:id="1944"/>
    <w:bookmarkStart w:id="1945" w:name="best-practices-274"/>
    <w:p>
      <w:pPr>
        <w:pStyle w:val="Heading4"/>
      </w:pPr>
      <w:r>
        <w:t xml:space="preserve">Best Practices</w:t>
      </w:r>
    </w:p>
    <w:p>
      <w:pPr>
        <w:pStyle w:val="Compact"/>
        <w:numPr>
          <w:ilvl w:val="0"/>
          <w:numId w:val="2106"/>
        </w:numPr>
      </w:pPr>
      <w:r>
        <w:rPr>
          <w:b/>
          <w:bCs/>
        </w:rPr>
        <w:t xml:space="preserve">Use</w:t>
      </w:r>
      <w:r>
        <w:t xml:space="preserve"> </w:t>
      </w:r>
      <w:r>
        <w:t xml:space="preserve">Task.sleep in async code</w:t>
      </w:r>
    </w:p>
    <w:p>
      <w:pPr>
        <w:pStyle w:val="Compact"/>
        <w:numPr>
          <w:ilvl w:val="0"/>
          <w:numId w:val="2106"/>
        </w:numPr>
      </w:pPr>
      <w:r>
        <w:rPr>
          <w:b/>
          <w:bCs/>
        </w:rPr>
        <w:t xml:space="preserve">Use</w:t>
      </w:r>
      <w:r>
        <w:t xml:space="preserve"> </w:t>
      </w:r>
      <w:r>
        <w:t xml:space="preserve">asyncAfter for one-off delay</w:t>
      </w:r>
    </w:p>
    <w:p>
      <w:pPr>
        <w:pStyle w:val="Compact"/>
        <w:numPr>
          <w:ilvl w:val="0"/>
          <w:numId w:val="2106"/>
        </w:numPr>
      </w:pPr>
      <w:r>
        <w:rPr>
          <w:b/>
          <w:bCs/>
        </w:rPr>
        <w:t xml:space="preserve">Use</w:t>
      </w:r>
      <w:r>
        <w:t xml:space="preserve"> </w:t>
      </w:r>
      <w:r>
        <w:t xml:space="preserve">Timer for repeating</w:t>
      </w:r>
    </w:p>
    <w:p>
      <w:pPr>
        <w:pStyle w:val="Compact"/>
        <w:numPr>
          <w:ilvl w:val="0"/>
          <w:numId w:val="2106"/>
        </w:numPr>
      </w:pPr>
      <w:r>
        <w:rPr>
          <w:b/>
          <w:bCs/>
        </w:rPr>
        <w:t xml:space="preserve">Cancel</w:t>
      </w:r>
      <w:r>
        <w:t xml:space="preserve"> </w:t>
      </w:r>
      <w:r>
        <w:t xml:space="preserve">when view disappears</w:t>
      </w:r>
    </w:p>
    <w:bookmarkEnd w:id="1945"/>
    <w:bookmarkStart w:id="1946" w:name="related-concepts-274"/>
    <w:p>
      <w:pPr>
        <w:pStyle w:val="Heading4"/>
      </w:pPr>
      <w:r>
        <w:t xml:space="preserve">Related Concepts</w:t>
      </w:r>
    </w:p>
    <w:p>
      <w:pPr>
        <w:pStyle w:val="Compact"/>
        <w:numPr>
          <w:ilvl w:val="0"/>
          <w:numId w:val="2107"/>
        </w:numPr>
      </w:pPr>
      <w:r>
        <w:t xml:space="preserve">GCD, Task, Timer</w:t>
      </w:r>
    </w:p>
    <w:p>
      <w:r>
        <w:pict>
          <v:rect style="width:0;height:1.5pt" o:hralign="center" o:hrstd="t" o:hr="t"/>
        </w:pict>
      </w:r>
    </w:p>
    <w:bookmarkEnd w:id="1946"/>
    <w:bookmarkEnd w:id="1947"/>
    <w:bookmarkEnd w:id="1948"/>
    <w:bookmarkStart w:id="1955" w:name="thread-safe-singleton"/>
    <w:p>
      <w:pPr>
        <w:pStyle w:val="Heading2"/>
      </w:pPr>
      <w:r>
        <w:t xml:space="preserve">Thread-Safe Singleton</w:t>
      </w:r>
    </w:p>
    <w:bookmarkStart w:id="1949" w:name="the-question-275"/>
    <w:p>
      <w:pPr>
        <w:pStyle w:val="Heading3"/>
      </w:pPr>
      <w:r>
        <w:t xml:space="preserve">1. The Question</w:t>
      </w:r>
    </w:p>
    <w:p>
      <w:pPr>
        <w:pStyle w:val="BlockText"/>
      </w:pPr>
      <w:r>
        <w:t xml:space="preserve">“How do you implement a thread-safe singleton?”</w:t>
      </w:r>
    </w:p>
    <w:p>
      <w:r>
        <w:pict>
          <v:rect style="width:0;height:1.5pt" o:hralign="center" o:hrstd="t" o:hr="t"/>
        </w:pict>
      </w:r>
    </w:p>
    <w:bookmarkEnd w:id="1949"/>
    <w:bookmarkStart w:id="1950" w:name="how-to-describe-275"/>
    <w:p>
      <w:pPr>
        <w:pStyle w:val="Heading3"/>
      </w:pPr>
      <w:r>
        <w:t xml:space="preserve">2. How to Describe</w:t>
      </w:r>
    </w:p>
    <w:p>
      <w:pPr>
        <w:pStyle w:val="Compact"/>
        <w:numPr>
          <w:ilvl w:val="0"/>
          <w:numId w:val="2108"/>
        </w:numPr>
      </w:pPr>
      <w:r>
        <w:rPr>
          <w:b/>
          <w:bCs/>
        </w:rPr>
        <w:t xml:space="preserve">Opening statement:</w:t>
      </w:r>
      <w:r>
        <w:t xml:space="preserve"> </w:t>
      </w:r>
      <w:r>
        <w:t xml:space="preserve">“Use static let for lazy, thread-safe initialization (Swift guarantee). Or use dispatch_once pattern (Obj-C). For actors, use a global actor. Avoid double-checked locking.”</w:t>
      </w:r>
    </w:p>
    <w:p>
      <w:pPr>
        <w:pStyle w:val="Compact"/>
        <w:numPr>
          <w:ilvl w:val="0"/>
          <w:numId w:val="2108"/>
        </w:numPr>
      </w:pPr>
      <w:r>
        <w:rPr>
          <w:b/>
          <w:bCs/>
        </w:rPr>
        <w:t xml:space="preserve">Key points:</w:t>
      </w:r>
    </w:p>
    <w:p>
      <w:pPr>
        <w:pStyle w:val="Compact"/>
        <w:numPr>
          <w:ilvl w:val="1"/>
          <w:numId w:val="2109"/>
        </w:numPr>
      </w:pPr>
      <w:r>
        <w:t xml:space="preserve">static let shared = MyClass() — Swift guarantees thread-safe init</w:t>
      </w:r>
    </w:p>
    <w:p>
      <w:pPr>
        <w:pStyle w:val="Compact"/>
        <w:numPr>
          <w:ilvl w:val="1"/>
          <w:numId w:val="2109"/>
        </w:numPr>
      </w:pPr>
      <w:r>
        <w:t xml:space="preserve">Lazy, one-time initialization</w:t>
      </w:r>
    </w:p>
    <w:p>
      <w:pPr>
        <w:pStyle w:val="Compact"/>
        <w:numPr>
          <w:ilvl w:val="1"/>
          <w:numId w:val="2109"/>
        </w:numPr>
      </w:pPr>
      <w:r>
        <w:t xml:space="preserve">No explicit locking needed</w:t>
      </w:r>
    </w:p>
    <w:p>
      <w:pPr>
        <w:pStyle w:val="Compact"/>
        <w:numPr>
          <w:ilvl w:val="1"/>
          <w:numId w:val="2109"/>
        </w:numPr>
      </w:pPr>
      <w:r>
        <w:t xml:space="preserve">Actor-based:</w:t>
      </w:r>
      <w:r>
        <w:t xml:space="preserve"> </w:t>
      </w:r>
      <w:r>
        <w:t xml:space="preserve">@globalActor</w:t>
      </w:r>
    </w:p>
    <w:p>
      <w:pPr>
        <w:pStyle w:val="Compact"/>
        <w:numPr>
          <w:ilvl w:val="0"/>
          <w:numId w:val="2108"/>
        </w:numPr>
      </w:pPr>
      <w:r>
        <w:rPr>
          <w:b/>
          <w:bCs/>
        </w:rPr>
        <w:t xml:space="preserve">Follow-up depth:</w:t>
      </w:r>
      <w:r>
        <w:t xml:space="preserve"> </w:t>
      </w:r>
      <w:r>
        <w:t xml:space="preserve">init dependencies; testing</w:t>
      </w:r>
    </w:p>
    <w:p>
      <w:pPr>
        <w:pStyle w:val="Compact"/>
        <w:numPr>
          <w:ilvl w:val="0"/>
          <w:numId w:val="2108"/>
        </w:numPr>
      </w:pPr>
      <w:r>
        <w:rPr>
          <w:b/>
          <w:bCs/>
        </w:rPr>
        <w:t xml:space="preserve">Common pitfalls:</w:t>
      </w:r>
      <w:r>
        <w:t xml:space="preserve"> </w:t>
      </w:r>
      <w:r>
        <w:t xml:space="preserve">Double-checked locking; mutable shared state</w:t>
      </w:r>
    </w:p>
    <w:p>
      <w:r>
        <w:pict>
          <v:rect style="width:0;height:1.5pt" o:hralign="center" o:hrstd="t" o:hr="t"/>
        </w:pict>
      </w:r>
    </w:p>
    <w:bookmarkEnd w:id="1950"/>
    <w:bookmarkStart w:id="1954" w:name="how-to-use-implement-best-practices-275"/>
    <w:p>
      <w:pPr>
        <w:pStyle w:val="Heading3"/>
      </w:pPr>
      <w:r>
        <w:t xml:space="preserve">3. How to Use / Implement / Best Practices</w:t>
      </w:r>
    </w:p>
    <w:bookmarkStart w:id="1951" w:name="implementation-275"/>
    <w:p>
      <w:pPr>
        <w:pStyle w:val="Heading4"/>
      </w:pPr>
      <w:r>
        <w:t xml:space="preserve">Implementation</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Manager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951"/>
    <w:bookmarkStart w:id="1952" w:name="best-practices-275"/>
    <w:p>
      <w:pPr>
        <w:pStyle w:val="Heading4"/>
      </w:pPr>
      <w:r>
        <w:t xml:space="preserve">Best Practices</w:t>
      </w:r>
    </w:p>
    <w:p>
      <w:pPr>
        <w:pStyle w:val="Compact"/>
        <w:numPr>
          <w:ilvl w:val="0"/>
          <w:numId w:val="2110"/>
        </w:numPr>
      </w:pPr>
      <w:r>
        <w:rPr>
          <w:b/>
          <w:bCs/>
        </w:rPr>
        <w:t xml:space="preserve">Use</w:t>
      </w:r>
      <w:r>
        <w:t xml:space="preserve"> </w:t>
      </w:r>
      <w:r>
        <w:t xml:space="preserve">static let for simple singletons</w:t>
      </w:r>
    </w:p>
    <w:p>
      <w:pPr>
        <w:pStyle w:val="Compact"/>
        <w:numPr>
          <w:ilvl w:val="0"/>
          <w:numId w:val="2110"/>
        </w:numPr>
      </w:pPr>
      <w:r>
        <w:rPr>
          <w:b/>
          <w:bCs/>
        </w:rPr>
        <w:t xml:space="preserve">Keep</w:t>
      </w:r>
      <w:r>
        <w:t xml:space="preserve"> </w:t>
      </w:r>
      <w:r>
        <w:t xml:space="preserve">init private</w:t>
      </w:r>
    </w:p>
    <w:p>
      <w:pPr>
        <w:pStyle w:val="Compact"/>
        <w:numPr>
          <w:ilvl w:val="0"/>
          <w:numId w:val="2110"/>
        </w:numPr>
      </w:pPr>
      <w:r>
        <w:rPr>
          <w:b/>
          <w:bCs/>
        </w:rPr>
        <w:t xml:space="preserve">Consider</w:t>
      </w:r>
      <w:r>
        <w:t xml:space="preserve"> </w:t>
      </w:r>
      <w:r>
        <w:t xml:space="preserve">dependency injection over singleton</w:t>
      </w:r>
    </w:p>
    <w:p>
      <w:pPr>
        <w:pStyle w:val="Compact"/>
        <w:numPr>
          <w:ilvl w:val="0"/>
          <w:numId w:val="2110"/>
        </w:numPr>
      </w:pPr>
      <w:r>
        <w:rPr>
          <w:b/>
          <w:bCs/>
        </w:rPr>
        <w:t xml:space="preserve">Use</w:t>
      </w:r>
      <w:r>
        <w:t xml:space="preserve"> </w:t>
      </w:r>
      <w:r>
        <w:t xml:space="preserve">actor for mutable shared state</w:t>
      </w:r>
    </w:p>
    <w:bookmarkEnd w:id="1952"/>
    <w:bookmarkStart w:id="1953" w:name="related-concepts-275"/>
    <w:p>
      <w:pPr>
        <w:pStyle w:val="Heading4"/>
      </w:pPr>
      <w:r>
        <w:t xml:space="preserve">Related Concepts</w:t>
      </w:r>
    </w:p>
    <w:p>
      <w:pPr>
        <w:pStyle w:val="Compact"/>
        <w:numPr>
          <w:ilvl w:val="0"/>
          <w:numId w:val="2111"/>
        </w:numPr>
      </w:pPr>
      <w:r>
        <w:t xml:space="preserve">Lazy initialization, actors, thread safety</w:t>
      </w:r>
    </w:p>
    <w:p>
      <w:r>
        <w:pict>
          <v:rect style="width:0;height:1.5pt" o:hralign="center" o:hrstd="t" o:hr="t"/>
        </w:pict>
      </w:r>
    </w:p>
    <w:bookmarkEnd w:id="1953"/>
    <w:bookmarkEnd w:id="1954"/>
    <w:bookmarkEnd w:id="1955"/>
    <w:bookmarkStart w:id="1962" w:name="async-throws"/>
    <w:p>
      <w:pPr>
        <w:pStyle w:val="Heading2"/>
      </w:pPr>
      <w:r>
        <w:t xml:space="preserve">async throws</w:t>
      </w:r>
    </w:p>
    <w:bookmarkStart w:id="1956" w:name="the-question-276"/>
    <w:p>
      <w:pPr>
        <w:pStyle w:val="Heading3"/>
      </w:pPr>
      <w:r>
        <w:t xml:space="preserve">1. The Question</w:t>
      </w:r>
    </w:p>
    <w:p>
      <w:pPr>
        <w:pStyle w:val="BlockText"/>
      </w:pPr>
      <w:r>
        <w:t xml:space="preserve">“How do async and throws work together?”</w:t>
      </w:r>
    </w:p>
    <w:p>
      <w:r>
        <w:pict>
          <v:rect style="width:0;height:1.5pt" o:hralign="center" o:hrstd="t" o:hr="t"/>
        </w:pict>
      </w:r>
    </w:p>
    <w:bookmarkEnd w:id="1956"/>
    <w:bookmarkStart w:id="1957" w:name="how-to-describe-276"/>
    <w:p>
      <w:pPr>
        <w:pStyle w:val="Heading3"/>
      </w:pPr>
      <w:r>
        <w:t xml:space="preserve">2. How to Describe</w:t>
      </w:r>
    </w:p>
    <w:p>
      <w:pPr>
        <w:pStyle w:val="Compact"/>
        <w:numPr>
          <w:ilvl w:val="0"/>
          <w:numId w:val="2112"/>
        </w:numPr>
      </w:pPr>
      <w:r>
        <w:rPr>
          <w:b/>
          <w:bCs/>
        </w:rPr>
        <w:t xml:space="preserve">Opening statement:</w:t>
      </w:r>
      <w:r>
        <w:t xml:space="preserve"> </w:t>
      </w:r>
      <w:r>
        <w:t xml:space="preserve">“Functions can be async throws—they suspend and can throw. Call with try await. Errors propagate up. Use for async operations that can fail (network, file I/O).”</w:t>
      </w:r>
    </w:p>
    <w:p>
      <w:pPr>
        <w:pStyle w:val="Compact"/>
        <w:numPr>
          <w:ilvl w:val="0"/>
          <w:numId w:val="2112"/>
        </w:numPr>
      </w:pPr>
      <w:r>
        <w:rPr>
          <w:b/>
          <w:bCs/>
        </w:rPr>
        <w:t xml:space="preserve">Key points:</w:t>
      </w:r>
    </w:p>
    <w:p>
      <w:pPr>
        <w:pStyle w:val="Compact"/>
        <w:numPr>
          <w:ilvl w:val="1"/>
          <w:numId w:val="2113"/>
        </w:numPr>
      </w:pPr>
      <w:r>
        <w:t xml:space="preserve">func load() async throws -&gt; Data</w:t>
      </w:r>
    </w:p>
    <w:p>
      <w:pPr>
        <w:pStyle w:val="Compact"/>
        <w:numPr>
          <w:ilvl w:val="1"/>
          <w:numId w:val="2113"/>
        </w:numPr>
      </w:pPr>
      <w:r>
        <w:t xml:space="preserve">try await load()</w:t>
      </w:r>
    </w:p>
    <w:p>
      <w:pPr>
        <w:pStyle w:val="Compact"/>
        <w:numPr>
          <w:ilvl w:val="1"/>
          <w:numId w:val="2113"/>
        </w:numPr>
      </w:pPr>
      <w:r>
        <w:t xml:space="preserve">do-catch for errors</w:t>
      </w:r>
    </w:p>
    <w:p>
      <w:pPr>
        <w:pStyle w:val="Compact"/>
        <w:numPr>
          <w:ilvl w:val="1"/>
          <w:numId w:val="2113"/>
        </w:numPr>
      </w:pPr>
      <w:r>
        <w:t xml:space="preserve">async throws propagates both</w:t>
      </w:r>
    </w:p>
    <w:p>
      <w:pPr>
        <w:pStyle w:val="Compact"/>
        <w:numPr>
          <w:ilvl w:val="0"/>
          <w:numId w:val="2112"/>
        </w:numPr>
      </w:pPr>
      <w:r>
        <w:rPr>
          <w:b/>
          <w:bCs/>
        </w:rPr>
        <w:t xml:space="preserve">Follow-up depth:</w:t>
      </w:r>
      <w:r>
        <w:t xml:space="preserve"> </w:t>
      </w:r>
      <w:r>
        <w:t xml:space="preserve">async let with throws</w:t>
      </w:r>
    </w:p>
    <w:p>
      <w:pPr>
        <w:pStyle w:val="Compact"/>
        <w:numPr>
          <w:ilvl w:val="0"/>
          <w:numId w:val="2112"/>
        </w:numPr>
      </w:pPr>
      <w:r>
        <w:rPr>
          <w:b/>
          <w:bCs/>
        </w:rPr>
        <w:t xml:space="preserve">Common pitfalls:</w:t>
      </w:r>
      <w:r>
        <w:t xml:space="preserve"> </w:t>
      </w:r>
      <w:r>
        <w:t xml:space="preserve">Forgetting try; not handling errors</w:t>
      </w:r>
    </w:p>
    <w:p>
      <w:r>
        <w:pict>
          <v:rect style="width:0;height:1.5pt" o:hralign="center" o:hrstd="t" o:hr="t"/>
        </w:pict>
      </w:r>
    </w:p>
    <w:bookmarkEnd w:id="1957"/>
    <w:bookmarkStart w:id="1961" w:name="how-to-use-implement-best-practices-276"/>
    <w:p>
      <w:pPr>
        <w:pStyle w:val="Heading3"/>
      </w:pPr>
      <w:r>
        <w:t xml:space="preserve">3. How to Use / Implement / Best Practices</w:t>
      </w:r>
    </w:p>
    <w:bookmarkStart w:id="1958" w:name="implementation-276"/>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fetch</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handle</w:t>
      </w:r>
      <w:r>
        <w:rPr>
          <w:rStyle w:val="OperatorTok"/>
        </w:rPr>
        <w:t xml:space="preserve">(</w:t>
      </w:r>
      <w:r>
        <w:rPr>
          <w:rStyle w:val="NormalTok"/>
        </w:rPr>
        <w:t xml:space="preserve">error</w:t>
      </w:r>
      <w:r>
        <w:rPr>
          <w:rStyle w:val="OperatorTok"/>
        </w:rPr>
        <w:t xml:space="preserve">)</w:t>
      </w:r>
      <w:r>
        <w:br/>
      </w:r>
      <w:r>
        <w:rPr>
          <w:rStyle w:val="OperatorTok"/>
        </w:rPr>
        <w:t xml:space="preserve">}</w:t>
      </w:r>
    </w:p>
    <w:bookmarkEnd w:id="1958"/>
    <w:bookmarkStart w:id="1959" w:name="best-practices-276"/>
    <w:p>
      <w:pPr>
        <w:pStyle w:val="Heading4"/>
      </w:pPr>
      <w:r>
        <w:t xml:space="preserve">Best Practices</w:t>
      </w:r>
    </w:p>
    <w:p>
      <w:pPr>
        <w:pStyle w:val="Compact"/>
        <w:numPr>
          <w:ilvl w:val="0"/>
          <w:numId w:val="2114"/>
        </w:numPr>
      </w:pPr>
      <w:r>
        <w:rPr>
          <w:b/>
          <w:bCs/>
        </w:rPr>
        <w:t xml:space="preserve">Use</w:t>
      </w:r>
      <w:r>
        <w:t xml:space="preserve"> </w:t>
      </w:r>
      <w:r>
        <w:t xml:space="preserve">async throws for fallible async work</w:t>
      </w:r>
    </w:p>
    <w:p>
      <w:pPr>
        <w:pStyle w:val="Compact"/>
        <w:numPr>
          <w:ilvl w:val="0"/>
          <w:numId w:val="2114"/>
        </w:numPr>
      </w:pPr>
      <w:r>
        <w:rPr>
          <w:b/>
          <w:bCs/>
        </w:rPr>
        <w:t xml:space="preserve">Handle</w:t>
      </w:r>
      <w:r>
        <w:t xml:space="preserve"> </w:t>
      </w:r>
      <w:r>
        <w:t xml:space="preserve">errors with do-catch</w:t>
      </w:r>
    </w:p>
    <w:p>
      <w:pPr>
        <w:pStyle w:val="Compact"/>
        <w:numPr>
          <w:ilvl w:val="0"/>
          <w:numId w:val="2114"/>
        </w:numPr>
      </w:pPr>
      <w:r>
        <w:rPr>
          <w:b/>
          <w:bCs/>
        </w:rPr>
        <w:t xml:space="preserve">Propagate</w:t>
      </w:r>
      <w:r>
        <w:t xml:space="preserve"> </w:t>
      </w:r>
      <w:r>
        <w:t xml:space="preserve">when appropriate</w:t>
      </w:r>
    </w:p>
    <w:p>
      <w:pPr>
        <w:pStyle w:val="Compact"/>
        <w:numPr>
          <w:ilvl w:val="0"/>
          <w:numId w:val="2114"/>
        </w:numPr>
      </w:pPr>
      <w:r>
        <w:rPr>
          <w:b/>
          <w:bCs/>
        </w:rPr>
        <w:t xml:space="preserve">Use</w:t>
      </w:r>
      <w:r>
        <w:t xml:space="preserve"> </w:t>
      </w:r>
      <w:r>
        <w:t xml:space="preserve">Result for callbacks if needed</w:t>
      </w:r>
    </w:p>
    <w:bookmarkEnd w:id="1959"/>
    <w:bookmarkStart w:id="1960" w:name="related-concepts-276"/>
    <w:p>
      <w:pPr>
        <w:pStyle w:val="Heading4"/>
      </w:pPr>
      <w:r>
        <w:t xml:space="preserve">Related Concepts</w:t>
      </w:r>
    </w:p>
    <w:p>
      <w:pPr>
        <w:pStyle w:val="Compact"/>
        <w:numPr>
          <w:ilvl w:val="0"/>
          <w:numId w:val="2115"/>
        </w:numPr>
      </w:pPr>
      <w:r>
        <w:t xml:space="preserve">async/await, error handling, throws</w:t>
      </w:r>
    </w:p>
    <w:p>
      <w:r>
        <w:pict>
          <v:rect style="width:0;height:1.5pt" o:hralign="center" o:hrstd="t" o:hr="t"/>
        </w:pict>
      </w:r>
    </w:p>
    <w:bookmarkEnd w:id="1960"/>
    <w:bookmarkEnd w:id="1961"/>
    <w:bookmarkEnd w:id="1962"/>
    <w:bookmarkStart w:id="1969" w:name="task-local-values"/>
    <w:p>
      <w:pPr>
        <w:pStyle w:val="Heading2"/>
      </w:pPr>
      <w:r>
        <w:t xml:space="preserve">Task Local Values</w:t>
      </w:r>
    </w:p>
    <w:bookmarkStart w:id="1963" w:name="the-question-277"/>
    <w:p>
      <w:pPr>
        <w:pStyle w:val="Heading3"/>
      </w:pPr>
      <w:r>
        <w:t xml:space="preserve">1. The Question</w:t>
      </w:r>
    </w:p>
    <w:p>
      <w:pPr>
        <w:pStyle w:val="BlockText"/>
      </w:pPr>
      <w:r>
        <w:t xml:space="preserve">“What are task-local values? When do you use them?”</w:t>
      </w:r>
    </w:p>
    <w:p>
      <w:r>
        <w:pict>
          <v:rect style="width:0;height:1.5pt" o:hralign="center" o:hrstd="t" o:hr="t"/>
        </w:pict>
      </w:r>
    </w:p>
    <w:bookmarkEnd w:id="1963"/>
    <w:bookmarkStart w:id="1964" w:name="how-to-describe-277"/>
    <w:p>
      <w:pPr>
        <w:pStyle w:val="Heading3"/>
      </w:pPr>
      <w:r>
        <w:t xml:space="preserve">2. How to Describe</w:t>
      </w:r>
    </w:p>
    <w:p>
      <w:pPr>
        <w:pStyle w:val="Compact"/>
        <w:numPr>
          <w:ilvl w:val="0"/>
          <w:numId w:val="2116"/>
        </w:numPr>
      </w:pPr>
      <w:r>
        <w:rPr>
          <w:b/>
          <w:bCs/>
        </w:rPr>
        <w:t xml:space="preserve">Opening statement:</w:t>
      </w:r>
      <w:r>
        <w:t xml:space="preserve"> </w:t>
      </w:r>
      <w:r>
        <w:t xml:space="preserve">“Values bound to a task. Propagate to child tasks. Use for request ID, logger context.”</w:t>
      </w:r>
    </w:p>
    <w:p>
      <w:pPr>
        <w:pStyle w:val="Compact"/>
        <w:numPr>
          <w:ilvl w:val="0"/>
          <w:numId w:val="2116"/>
        </w:numPr>
      </w:pPr>
      <w:r>
        <w:rPr>
          <w:b/>
          <w:bCs/>
        </w:rPr>
        <w:t xml:space="preserve">Key points:</w:t>
      </w:r>
    </w:p>
    <w:p>
      <w:pPr>
        <w:pStyle w:val="Compact"/>
        <w:numPr>
          <w:ilvl w:val="1"/>
          <w:numId w:val="2117"/>
        </w:numPr>
      </w:pPr>
      <w:r>
        <w:t xml:space="preserve">@TaskLocal</w:t>
      </w:r>
    </w:p>
    <w:p>
      <w:pPr>
        <w:pStyle w:val="Compact"/>
        <w:numPr>
          <w:ilvl w:val="1"/>
          <w:numId w:val="2117"/>
        </w:numPr>
      </w:pPr>
      <w:r>
        <w:t xml:space="preserve">withValue</w:t>
      </w:r>
    </w:p>
    <w:p>
      <w:pPr>
        <w:pStyle w:val="Compact"/>
        <w:numPr>
          <w:ilvl w:val="1"/>
          <w:numId w:val="2117"/>
        </w:numPr>
      </w:pPr>
      <w:r>
        <w:t xml:space="preserve">Propagation</w:t>
      </w:r>
    </w:p>
    <w:p>
      <w:pPr>
        <w:pStyle w:val="Compact"/>
        <w:numPr>
          <w:ilvl w:val="1"/>
          <w:numId w:val="2117"/>
        </w:numPr>
      </w:pPr>
      <w:r>
        <w:t xml:space="preserve">Context</w:t>
      </w:r>
    </w:p>
    <w:p>
      <w:pPr>
        <w:pStyle w:val="Compact"/>
        <w:numPr>
          <w:ilvl w:val="0"/>
          <w:numId w:val="2116"/>
        </w:numPr>
      </w:pPr>
      <w:r>
        <w:rPr>
          <w:b/>
          <w:bCs/>
        </w:rPr>
        <w:t xml:space="preserve">Follow-up depth:</w:t>
      </w:r>
      <w:r>
        <w:t xml:space="preserve"> </w:t>
      </w:r>
      <w:r>
        <w:t xml:space="preserve">Elaborate with examples; discuss trade-offs</w:t>
      </w:r>
    </w:p>
    <w:p>
      <w:pPr>
        <w:pStyle w:val="Compact"/>
        <w:numPr>
          <w:ilvl w:val="0"/>
          <w:numId w:val="2116"/>
        </w:numPr>
      </w:pPr>
      <w:r>
        <w:rPr>
          <w:b/>
          <w:bCs/>
        </w:rPr>
        <w:t xml:space="preserve">Common pitfalls:</w:t>
      </w:r>
      <w:r>
        <w:t xml:space="preserve"> </w:t>
      </w:r>
      <w:r>
        <w:t xml:space="preserve">Confusing with similar concepts</w:t>
      </w:r>
    </w:p>
    <w:p>
      <w:r>
        <w:pict>
          <v:rect style="width:0;height:1.5pt" o:hralign="center" o:hrstd="t" o:hr="t"/>
        </w:pict>
      </w:r>
    </w:p>
    <w:bookmarkEnd w:id="1964"/>
    <w:bookmarkStart w:id="1968" w:name="how-to-use-implement-best-practices-277"/>
    <w:p>
      <w:pPr>
        <w:pStyle w:val="Heading3"/>
      </w:pPr>
      <w:r>
        <w:t xml:space="preserve">3. How to Use / Implement / Best Practices</w:t>
      </w:r>
    </w:p>
    <w:bookmarkStart w:id="1965" w:name="implementation-277"/>
    <w:p>
      <w:pPr>
        <w:pStyle w:val="Heading4"/>
      </w:pPr>
      <w:r>
        <w:t xml:space="preserve">Implementation</w:t>
      </w:r>
    </w:p>
    <w:p>
      <w:pPr>
        <w:pStyle w:val="SourceCode"/>
      </w:pPr>
      <w:r>
        <w:rPr>
          <w:rStyle w:val="KeywordTok"/>
        </w:rPr>
        <w:t xml:space="preserve">enum</w:t>
      </w:r>
      <w:r>
        <w:rPr>
          <w:rStyle w:val="NormalTok"/>
        </w:rPr>
        <w:t xml:space="preserve"> RequestID </w:t>
      </w:r>
      <w:r>
        <w:rPr>
          <w:rStyle w:val="OperatorTok"/>
        </w:rPr>
        <w:t xml:space="preserve">{</w:t>
      </w:r>
      <w:r>
        <w:br/>
      </w:r>
      <w:r>
        <w:rPr>
          <w:rStyle w:val="NormalTok"/>
        </w:rPr>
        <w:t xml:space="preserve">    </w:t>
      </w:r>
      <w:r>
        <w:rPr>
          <w:rStyle w:val="AttributeTok"/>
        </w:rPr>
        <w:t xml:space="preserve">@TaskLocal</w:t>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current</w:t>
      </w:r>
      <w:r>
        <w:rPr>
          <w:rStyle w:val="OperatorTok"/>
        </w:rPr>
        <w:t xml:space="preserve">:</w:t>
      </w:r>
      <w:r>
        <w:rPr>
          <w:rStyle w:val="NormalTok"/>
        </w:rPr>
        <w:t xml:space="preserve"> 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handleRequest</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RequestID</w:t>
      </w:r>
      <w:r>
        <w:rPr>
          <w:rStyle w:val="OperatorTok"/>
        </w:rPr>
        <w:t xml:space="preserve">.</w:t>
      </w:r>
      <w:r>
        <w:rPr>
          <w:rStyle w:val="NormalTok"/>
        </w:rPr>
        <w:t xml:space="preserve">$current</w:t>
      </w:r>
      <w:r>
        <w:rPr>
          <w:rStyle w:val="OperatorTok"/>
        </w:rPr>
        <w:t xml:space="preserve">.</w:t>
      </w:r>
      <w:r>
        <w:rPr>
          <w:rStyle w:val="NormalTok"/>
        </w:rPr>
        <w:t xml:space="preserve">withValue</w:t>
      </w:r>
      <w:r>
        <w:rPr>
          <w:rStyle w:val="OperatorTok"/>
        </w:rPr>
        <w:t xml:space="preserve">(</w:t>
      </w:r>
      <w:r>
        <w:rPr>
          <w:rStyle w:val="StringTok"/>
        </w:rPr>
        <w:t xml:space="preserve">"req-123"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process</w:t>
      </w:r>
      <w:r>
        <w:rPr>
          <w:rStyle w:val="OperatorTok"/>
        </w:rPr>
        <w:t xml:space="preserve">()</w:t>
      </w:r>
      <w:r>
        <w:rPr>
          <w:rStyle w:val="NormalTok"/>
        </w:rPr>
        <w:t xml:space="preserve">  </w:t>
      </w:r>
      <w:r>
        <w:rPr>
          <w:rStyle w:val="CommentTok"/>
        </w:rPr>
        <w:t xml:space="preserve">// Child tasks see "req-123"</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 nested call</w:t>
      </w:r>
      <w:r>
        <w:br/>
      </w:r>
      <w:r>
        <w:rPr>
          <w:rStyle w:val="NormalTok"/>
        </w:rPr>
        <w:t xml:space="preserve">print</w:t>
      </w:r>
      <w:r>
        <w:rPr>
          <w:rStyle w:val="OperatorTok"/>
        </w:rPr>
        <w:t xml:space="preserve">(</w:t>
      </w:r>
      <w:r>
        <w:rPr>
          <w:rStyle w:val="NormalTok"/>
        </w:rPr>
        <w:t xml:space="preserve">RequestID</w:t>
      </w:r>
      <w:r>
        <w:rPr>
          <w:rStyle w:val="OperatorTok"/>
        </w:rPr>
        <w:t xml:space="preserve">.</w:t>
      </w:r>
      <w:r>
        <w:rPr>
          <w:rStyle w:val="NormalTok"/>
        </w:rPr>
        <w:t xml:space="preserve">current </w:t>
      </w:r>
      <w:r>
        <w:rPr>
          <w:rStyle w:val="OperatorTok"/>
        </w:rPr>
        <w:t xml:space="preserve">??</w:t>
      </w:r>
      <w:r>
        <w:rPr>
          <w:rStyle w:val="NormalTok"/>
        </w:rPr>
        <w:t xml:space="preserve"> </w:t>
      </w:r>
      <w:r>
        <w:rPr>
          <w:rStyle w:val="StringTok"/>
        </w:rPr>
        <w:t xml:space="preserve">"none"</w:t>
      </w:r>
      <w:r>
        <w:rPr>
          <w:rStyle w:val="OperatorTok"/>
        </w:rPr>
        <w:t xml:space="preserve">)</w:t>
      </w:r>
    </w:p>
    <w:bookmarkEnd w:id="1965"/>
    <w:bookmarkStart w:id="1966" w:name="best-practices-277"/>
    <w:p>
      <w:pPr>
        <w:pStyle w:val="Heading4"/>
      </w:pPr>
      <w:r>
        <w:t xml:space="preserve">Best Practices</w:t>
      </w:r>
    </w:p>
    <w:p>
      <w:pPr>
        <w:pStyle w:val="Compact"/>
        <w:numPr>
          <w:ilvl w:val="0"/>
          <w:numId w:val="2118"/>
        </w:numPr>
      </w:pPr>
      <w:r>
        <w:rPr>
          <w:b/>
          <w:bCs/>
        </w:rPr>
        <w:t xml:space="preserve">Use</w:t>
      </w:r>
      <w:r>
        <w:t xml:space="preserve"> </w:t>
      </w:r>
      <w:r>
        <w:t xml:space="preserve">for request ID, logger context, user ID in async flows</w:t>
      </w:r>
    </w:p>
    <w:p>
      <w:pPr>
        <w:pStyle w:val="Compact"/>
        <w:numPr>
          <w:ilvl w:val="0"/>
          <w:numId w:val="2118"/>
        </w:numPr>
      </w:pPr>
      <w:r>
        <w:rPr>
          <w:b/>
          <w:bCs/>
        </w:rPr>
        <w:t xml:space="preserve">Use</w:t>
      </w:r>
      <w:r>
        <w:t xml:space="preserve"> </w:t>
      </w:r>
      <w:r>
        <w:t xml:space="preserve">withValue to bind; value propagates to child tasks</w:t>
      </w:r>
    </w:p>
    <w:p>
      <w:pPr>
        <w:pStyle w:val="Compact"/>
        <w:numPr>
          <w:ilvl w:val="0"/>
          <w:numId w:val="2118"/>
        </w:numPr>
      </w:pPr>
      <w:r>
        <w:rPr>
          <w:b/>
          <w:bCs/>
        </w:rPr>
        <w:t xml:space="preserve">Prefer</w:t>
      </w:r>
      <w:r>
        <w:t xml:space="preserve"> </w:t>
      </w:r>
      <w:r>
        <w:t xml:space="preserve">over passing context through every function parameter</w:t>
      </w:r>
    </w:p>
    <w:p>
      <w:pPr>
        <w:pStyle w:val="Compact"/>
        <w:numPr>
          <w:ilvl w:val="0"/>
          <w:numId w:val="2118"/>
        </w:numPr>
      </w:pPr>
      <w:r>
        <w:rPr>
          <w:b/>
          <w:bCs/>
        </w:rPr>
        <w:t xml:space="preserve">Avoid</w:t>
      </w:r>
      <w:r>
        <w:t xml:space="preserve"> </w:t>
      </w:r>
      <w:r>
        <w:t xml:space="preserve">for large values; they’re stored per task</w:t>
      </w:r>
    </w:p>
    <w:bookmarkEnd w:id="1966"/>
    <w:bookmarkStart w:id="1967" w:name="related-concepts-277"/>
    <w:p>
      <w:pPr>
        <w:pStyle w:val="Heading4"/>
      </w:pPr>
      <w:r>
        <w:t xml:space="preserve">Related Concepts</w:t>
      </w:r>
    </w:p>
    <w:p>
      <w:pPr>
        <w:pStyle w:val="Compact"/>
        <w:numPr>
          <w:ilvl w:val="0"/>
          <w:numId w:val="2119"/>
        </w:numPr>
      </w:pPr>
      <w:r>
        <w:t xml:space="preserve">Task, Async context, Logging</w:t>
      </w:r>
    </w:p>
    <w:p>
      <w:r>
        <w:pict>
          <v:rect style="width:0;height:1.5pt" o:hralign="center" o:hrstd="t" o:hr="t"/>
        </w:pict>
      </w:r>
    </w:p>
    <w:bookmarkEnd w:id="1967"/>
    <w:bookmarkEnd w:id="1968"/>
    <w:bookmarkEnd w:id="1969"/>
    <w:bookmarkStart w:id="1976" w:name="task.yield"/>
    <w:p>
      <w:pPr>
        <w:pStyle w:val="Heading2"/>
      </w:pPr>
      <w:r>
        <w:t xml:space="preserve">Task.yield</w:t>
      </w:r>
    </w:p>
    <w:bookmarkStart w:id="1970" w:name="the-question-278"/>
    <w:p>
      <w:pPr>
        <w:pStyle w:val="Heading3"/>
      </w:pPr>
      <w:r>
        <w:t xml:space="preserve">1. The Question</w:t>
      </w:r>
    </w:p>
    <w:p>
      <w:pPr>
        <w:pStyle w:val="BlockText"/>
      </w:pPr>
      <w:r>
        <w:t xml:space="preserve">“What does Task.yield do? When would you use it?”</w:t>
      </w:r>
    </w:p>
    <w:p>
      <w:r>
        <w:pict>
          <v:rect style="width:0;height:1.5pt" o:hralign="center" o:hrstd="t" o:hr="t"/>
        </w:pict>
      </w:r>
    </w:p>
    <w:bookmarkEnd w:id="1970"/>
    <w:bookmarkStart w:id="1971" w:name="how-to-describe-278"/>
    <w:p>
      <w:pPr>
        <w:pStyle w:val="Heading3"/>
      </w:pPr>
      <w:r>
        <w:t xml:space="preserve">2. How to Describe</w:t>
      </w:r>
    </w:p>
    <w:p>
      <w:pPr>
        <w:pStyle w:val="Compact"/>
        <w:numPr>
          <w:ilvl w:val="0"/>
          <w:numId w:val="2120"/>
        </w:numPr>
      </w:pPr>
      <w:r>
        <w:rPr>
          <w:b/>
          <w:bCs/>
        </w:rPr>
        <w:t xml:space="preserve">Opening statement:</w:t>
      </w:r>
      <w:r>
        <w:t xml:space="preserve"> </w:t>
      </w:r>
      <w:r>
        <w:t xml:space="preserve">“Yields to other tasks. Cooperative multitasking. Use in long loops to prevent starvation.”</w:t>
      </w:r>
    </w:p>
    <w:p>
      <w:pPr>
        <w:pStyle w:val="Compact"/>
        <w:numPr>
          <w:ilvl w:val="0"/>
          <w:numId w:val="2120"/>
        </w:numPr>
      </w:pPr>
      <w:r>
        <w:rPr>
          <w:b/>
          <w:bCs/>
        </w:rPr>
        <w:t xml:space="preserve">Key points:</w:t>
      </w:r>
    </w:p>
    <w:p>
      <w:pPr>
        <w:pStyle w:val="Compact"/>
        <w:numPr>
          <w:ilvl w:val="1"/>
          <w:numId w:val="2121"/>
        </w:numPr>
      </w:pPr>
      <w:r>
        <w:t xml:space="preserve">Task.yield</w:t>
      </w:r>
    </w:p>
    <w:p>
      <w:pPr>
        <w:pStyle w:val="Compact"/>
        <w:numPr>
          <w:ilvl w:val="1"/>
          <w:numId w:val="2121"/>
        </w:numPr>
      </w:pPr>
      <w:r>
        <w:t xml:space="preserve">Cooperative</w:t>
      </w:r>
    </w:p>
    <w:p>
      <w:pPr>
        <w:pStyle w:val="Compact"/>
        <w:numPr>
          <w:ilvl w:val="1"/>
          <w:numId w:val="2121"/>
        </w:numPr>
      </w:pPr>
      <w:r>
        <w:t xml:space="preserve">Long loops</w:t>
      </w:r>
    </w:p>
    <w:p>
      <w:pPr>
        <w:pStyle w:val="Compact"/>
        <w:numPr>
          <w:ilvl w:val="1"/>
          <w:numId w:val="2121"/>
        </w:numPr>
      </w:pPr>
      <w:r>
        <w:t xml:space="preserve">Fairness</w:t>
      </w:r>
    </w:p>
    <w:p>
      <w:pPr>
        <w:pStyle w:val="Compact"/>
        <w:numPr>
          <w:ilvl w:val="0"/>
          <w:numId w:val="2120"/>
        </w:numPr>
      </w:pPr>
      <w:r>
        <w:rPr>
          <w:b/>
          <w:bCs/>
        </w:rPr>
        <w:t xml:space="preserve">Follow-up depth:</w:t>
      </w:r>
      <w:r>
        <w:t xml:space="preserve"> </w:t>
      </w:r>
      <w:r>
        <w:t xml:space="preserve">Elaborate with examples; discuss trade-offs</w:t>
      </w:r>
    </w:p>
    <w:p>
      <w:pPr>
        <w:pStyle w:val="Compact"/>
        <w:numPr>
          <w:ilvl w:val="0"/>
          <w:numId w:val="2120"/>
        </w:numPr>
      </w:pPr>
      <w:r>
        <w:rPr>
          <w:b/>
          <w:bCs/>
        </w:rPr>
        <w:t xml:space="preserve">Common pitfalls:</w:t>
      </w:r>
      <w:r>
        <w:t xml:space="preserve"> </w:t>
      </w:r>
      <w:r>
        <w:t xml:space="preserve">Confusing with similar concepts</w:t>
      </w:r>
    </w:p>
    <w:p>
      <w:r>
        <w:pict>
          <v:rect style="width:0;height:1.5pt" o:hralign="center" o:hrstd="t" o:hr="t"/>
        </w:pict>
      </w:r>
    </w:p>
    <w:bookmarkEnd w:id="1971"/>
    <w:bookmarkStart w:id="1975" w:name="how-to-use-implement-best-practices-278"/>
    <w:p>
      <w:pPr>
        <w:pStyle w:val="Heading3"/>
      </w:pPr>
      <w:r>
        <w:t xml:space="preserve">3. How to Use / Implement / Best Practices</w:t>
      </w:r>
    </w:p>
    <w:bookmarkStart w:id="1972" w:name="implementation-278"/>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processLargeArray</w:t>
      </w:r>
      <w:r>
        <w:rPr>
          <w:rStyle w:val="OperatorTok"/>
        </w:rPr>
        <w:t xml:space="preserve">(</w:t>
      </w:r>
      <w:r>
        <w:rPr>
          <w:rStyle w:val="VariableTok"/>
        </w:rPr>
        <w:t xml:space="preserve">_</w:t>
      </w:r>
      <w:r>
        <w:rPr>
          <w:rStyle w:val="NormalTok"/>
        </w:rPr>
        <w:t xml:space="preserve"> </w:t>
      </w:r>
      <w:r>
        <w:rPr>
          <w:rStyle w:val="VariableTok"/>
        </w:rPr>
        <w:t xml:space="preserve">items</w:t>
      </w:r>
      <w:r>
        <w:rPr>
          <w:rStyle w:val="OperatorTok"/>
        </w:rPr>
        <w:t xml:space="preserve">:</w:t>
      </w:r>
      <w:r>
        <w:rPr>
          <w:rStyle w:val="NormalTok"/>
        </w:rPr>
        <w:t xml:space="preserve"> [</w:t>
      </w:r>
      <w:r>
        <w:rPr>
          <w:rStyle w:val="DataTypeTok"/>
        </w:rPr>
        <w:t xml:space="preserve">Item</w:t>
      </w:r>
      <w:r>
        <w:rPr>
          <w:rStyle w:val="NormalTok"/>
        </w:rPr>
        <w:t xml:space="preserve">]</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item </w:t>
      </w:r>
      <w:r>
        <w:rPr>
          <w:rStyle w:val="ControlFlowTok"/>
        </w:rPr>
        <w:t xml:space="preserve">in</w:t>
      </w:r>
      <w:r>
        <w:rPr>
          <w:rStyle w:val="NormalTok"/>
        </w:rPr>
        <w:t xml:space="preserve"> items </w:t>
      </w:r>
      <w:r>
        <w:rPr>
          <w:rStyle w:val="OperatorTok"/>
        </w:rPr>
        <w:t xml:space="preserve">{</w:t>
      </w:r>
      <w:r>
        <w:br/>
      </w:r>
      <w:r>
        <w:rPr>
          <w:rStyle w:val="NormalTok"/>
        </w:rPr>
        <w:t xml:space="preserve">        </w:t>
      </w:r>
      <w:r>
        <w:rPr>
          <w:rStyle w:val="ControlFlowTok"/>
        </w:rPr>
        <w:t xml:space="preserve">await</w:t>
      </w:r>
      <w:r>
        <w:rPr>
          <w:rStyle w:val="NormalTok"/>
        </w:rPr>
        <w:t xml:space="preserve"> process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yield</w:t>
      </w:r>
      <w:r>
        <w:rPr>
          <w:rStyle w:val="OperatorTok"/>
        </w:rPr>
        <w:t xml:space="preserve">()</w:t>
      </w:r>
      <w:r>
        <w:rPr>
          <w:rStyle w:val="NormalTok"/>
        </w:rPr>
        <w:t xml:space="preserve">  </w:t>
      </w:r>
      <w:r>
        <w:rPr>
          <w:rStyle w:val="CommentTok"/>
        </w:rPr>
        <w:t xml:space="preserve">// Let other tasks run</w:t>
      </w:r>
      <w:r>
        <w:br/>
      </w:r>
      <w:r>
        <w:rPr>
          <w:rStyle w:val="NormalTok"/>
        </w:rPr>
        <w:t xml:space="preserve">    </w:t>
      </w:r>
      <w:r>
        <w:rPr>
          <w:rStyle w:val="OperatorTok"/>
        </w:rPr>
        <w:t xml:space="preserve">}</w:t>
      </w:r>
      <w:r>
        <w:br/>
      </w:r>
      <w:r>
        <w:rPr>
          <w:rStyle w:val="OperatorTok"/>
        </w:rPr>
        <w:t xml:space="preserve">}</w:t>
      </w:r>
    </w:p>
    <w:bookmarkEnd w:id="1972"/>
    <w:bookmarkStart w:id="1973" w:name="best-practices-278"/>
    <w:p>
      <w:pPr>
        <w:pStyle w:val="Heading4"/>
      </w:pPr>
      <w:r>
        <w:t xml:space="preserve">Best Practices</w:t>
      </w:r>
    </w:p>
    <w:p>
      <w:pPr>
        <w:pStyle w:val="Compact"/>
        <w:numPr>
          <w:ilvl w:val="0"/>
          <w:numId w:val="2122"/>
        </w:numPr>
      </w:pPr>
      <w:r>
        <w:rPr>
          <w:b/>
          <w:bCs/>
        </w:rPr>
        <w:t xml:space="preserve">Use</w:t>
      </w:r>
      <w:r>
        <w:t xml:space="preserve"> </w:t>
      </w:r>
      <w:r>
        <w:t xml:space="preserve">in long CPU-bound loops to prevent starving other tasks</w:t>
      </w:r>
    </w:p>
    <w:p>
      <w:pPr>
        <w:pStyle w:val="Compact"/>
        <w:numPr>
          <w:ilvl w:val="0"/>
          <w:numId w:val="2122"/>
        </w:numPr>
      </w:pPr>
      <w:r>
        <w:rPr>
          <w:b/>
          <w:bCs/>
        </w:rPr>
        <w:t xml:space="preserve">Use</w:t>
      </w:r>
      <w:r>
        <w:t xml:space="preserve"> </w:t>
      </w:r>
      <w:r>
        <w:t xml:space="preserve">when a task could monopolize the executor</w:t>
      </w:r>
    </w:p>
    <w:p>
      <w:pPr>
        <w:pStyle w:val="Compact"/>
        <w:numPr>
          <w:ilvl w:val="0"/>
          <w:numId w:val="2122"/>
        </w:numPr>
      </w:pPr>
      <w:r>
        <w:rPr>
          <w:b/>
          <w:bCs/>
        </w:rPr>
        <w:t xml:space="preserve">Avoid</w:t>
      </w:r>
      <w:r>
        <w:t xml:space="preserve"> </w:t>
      </w:r>
      <w:r>
        <w:t xml:space="preserve">in short loops; overhead not worth it</w:t>
      </w:r>
    </w:p>
    <w:p>
      <w:pPr>
        <w:pStyle w:val="Compact"/>
        <w:numPr>
          <w:ilvl w:val="0"/>
          <w:numId w:val="2122"/>
        </w:numPr>
      </w:pPr>
      <w:r>
        <w:rPr>
          <w:b/>
          <w:bCs/>
        </w:rPr>
        <w:t xml:space="preserve">Prefer</w:t>
      </w:r>
      <w:r>
        <w:t xml:space="preserve"> </w:t>
      </w:r>
      <w:r>
        <w:t xml:space="preserve">breaking work into smaller async units when possible</w:t>
      </w:r>
    </w:p>
    <w:bookmarkEnd w:id="1973"/>
    <w:bookmarkStart w:id="1974" w:name="related-concepts-278"/>
    <w:p>
      <w:pPr>
        <w:pStyle w:val="Heading4"/>
      </w:pPr>
      <w:r>
        <w:t xml:space="preserve">Related Concepts</w:t>
      </w:r>
    </w:p>
    <w:p>
      <w:pPr>
        <w:pStyle w:val="Compact"/>
        <w:numPr>
          <w:ilvl w:val="0"/>
          <w:numId w:val="2123"/>
        </w:numPr>
      </w:pPr>
      <w:r>
        <w:t xml:space="preserve">Task, Cooperative scheduling, Executor</w:t>
      </w:r>
    </w:p>
    <w:p>
      <w:r>
        <w:pict>
          <v:rect style="width:0;height:1.5pt" o:hralign="center" o:hrstd="t" o:hr="t"/>
        </w:pict>
      </w:r>
    </w:p>
    <w:bookmarkEnd w:id="1974"/>
    <w:bookmarkEnd w:id="1975"/>
    <w:bookmarkEnd w:id="1976"/>
    <w:bookmarkStart w:id="1983" w:name="unstructured-concurrency"/>
    <w:p>
      <w:pPr>
        <w:pStyle w:val="Heading2"/>
      </w:pPr>
      <w:r>
        <w:t xml:space="preserve">Unstructured Concurrency</w:t>
      </w:r>
    </w:p>
    <w:bookmarkStart w:id="1977" w:name="the-question-279"/>
    <w:p>
      <w:pPr>
        <w:pStyle w:val="Heading3"/>
      </w:pPr>
      <w:r>
        <w:t xml:space="preserve">1. The Question</w:t>
      </w:r>
    </w:p>
    <w:p>
      <w:pPr>
        <w:pStyle w:val="BlockText"/>
      </w:pPr>
      <w:r>
        <w:t xml:space="preserve">“What is unstructured concurrency? When do you use it?”</w:t>
      </w:r>
    </w:p>
    <w:p>
      <w:r>
        <w:pict>
          <v:rect style="width:0;height:1.5pt" o:hralign="center" o:hrstd="t" o:hr="t"/>
        </w:pict>
      </w:r>
    </w:p>
    <w:bookmarkEnd w:id="1977"/>
    <w:bookmarkStart w:id="1978" w:name="how-to-describe-279"/>
    <w:p>
      <w:pPr>
        <w:pStyle w:val="Heading3"/>
      </w:pPr>
      <w:r>
        <w:t xml:space="preserve">2. How to Describe</w:t>
      </w:r>
    </w:p>
    <w:p>
      <w:pPr>
        <w:pStyle w:val="Compact"/>
        <w:numPr>
          <w:ilvl w:val="0"/>
          <w:numId w:val="2124"/>
        </w:numPr>
      </w:pPr>
      <w:r>
        <w:rPr>
          <w:b/>
          <w:bCs/>
        </w:rPr>
        <w:t xml:space="preserve">Opening statement:</w:t>
      </w:r>
      <w:r>
        <w:t xml:space="preserve"> </w:t>
      </w:r>
      <w:r>
        <w:t xml:space="preserve">“Task.init or Task.detached. Not child of current task. Use when you need fire-and-forget.”</w:t>
      </w:r>
    </w:p>
    <w:p>
      <w:pPr>
        <w:pStyle w:val="Compact"/>
        <w:numPr>
          <w:ilvl w:val="0"/>
          <w:numId w:val="2124"/>
        </w:numPr>
      </w:pPr>
      <w:r>
        <w:rPr>
          <w:b/>
          <w:bCs/>
        </w:rPr>
        <w:t xml:space="preserve">Key points:</w:t>
      </w:r>
    </w:p>
    <w:p>
      <w:pPr>
        <w:pStyle w:val="Compact"/>
        <w:numPr>
          <w:ilvl w:val="1"/>
          <w:numId w:val="2125"/>
        </w:numPr>
      </w:pPr>
      <w:r>
        <w:t xml:space="preserve">Task.init</w:t>
      </w:r>
    </w:p>
    <w:p>
      <w:pPr>
        <w:pStyle w:val="Compact"/>
        <w:numPr>
          <w:ilvl w:val="1"/>
          <w:numId w:val="2125"/>
        </w:numPr>
      </w:pPr>
      <w:r>
        <w:t xml:space="preserve">Task.detached</w:t>
      </w:r>
    </w:p>
    <w:p>
      <w:pPr>
        <w:pStyle w:val="Compact"/>
        <w:numPr>
          <w:ilvl w:val="1"/>
          <w:numId w:val="2125"/>
        </w:numPr>
      </w:pPr>
      <w:r>
        <w:t xml:space="preserve">No parent</w:t>
      </w:r>
    </w:p>
    <w:p>
      <w:pPr>
        <w:pStyle w:val="Compact"/>
        <w:numPr>
          <w:ilvl w:val="1"/>
          <w:numId w:val="2125"/>
        </w:numPr>
      </w:pPr>
      <w:r>
        <w:t xml:space="preserve">When to use</w:t>
      </w:r>
    </w:p>
    <w:p>
      <w:pPr>
        <w:pStyle w:val="Compact"/>
        <w:numPr>
          <w:ilvl w:val="0"/>
          <w:numId w:val="2124"/>
        </w:numPr>
      </w:pPr>
      <w:r>
        <w:rPr>
          <w:b/>
          <w:bCs/>
        </w:rPr>
        <w:t xml:space="preserve">Follow-up depth:</w:t>
      </w:r>
      <w:r>
        <w:t xml:space="preserve"> </w:t>
      </w:r>
      <w:r>
        <w:t xml:space="preserve">Elaborate with examples; discuss trade-offs</w:t>
      </w:r>
    </w:p>
    <w:p>
      <w:pPr>
        <w:pStyle w:val="Compact"/>
        <w:numPr>
          <w:ilvl w:val="0"/>
          <w:numId w:val="2124"/>
        </w:numPr>
      </w:pPr>
      <w:r>
        <w:rPr>
          <w:b/>
          <w:bCs/>
        </w:rPr>
        <w:t xml:space="preserve">Common pitfalls:</w:t>
      </w:r>
      <w:r>
        <w:t xml:space="preserve"> </w:t>
      </w:r>
      <w:r>
        <w:t xml:space="preserve">Confusing with similar concepts</w:t>
      </w:r>
    </w:p>
    <w:p>
      <w:r>
        <w:pict>
          <v:rect style="width:0;height:1.5pt" o:hralign="center" o:hrstd="t" o:hr="t"/>
        </w:pict>
      </w:r>
    </w:p>
    <w:bookmarkEnd w:id="1978"/>
    <w:bookmarkStart w:id="1982" w:name="how-to-use-implement-best-practices-279"/>
    <w:p>
      <w:pPr>
        <w:pStyle w:val="Heading3"/>
      </w:pPr>
      <w:r>
        <w:t xml:space="preserve">3. How to Use / Implement / Best Practices</w:t>
      </w:r>
    </w:p>
    <w:bookmarkStart w:id="1979" w:name="implementation-279"/>
    <w:p>
      <w:pPr>
        <w:pStyle w:val="Heading4"/>
      </w:pPr>
      <w:r>
        <w:t xml:space="preserve">Implementation</w:t>
      </w:r>
    </w:p>
    <w:p>
      <w:pPr>
        <w:pStyle w:val="SourceCode"/>
      </w:pPr>
      <w:r>
        <w:rPr>
          <w:rStyle w:val="CommentTok"/>
        </w:rPr>
        <w:t xml:space="preserve">// Task.init (inherits actor context, priority)</w:t>
      </w:r>
      <w:r>
        <w:br/>
      </w:r>
      <w:r>
        <w:rPr>
          <w:rStyle w:val="NormalTok"/>
        </w:rPr>
        <w:t xml:space="preserve">Task </w:t>
      </w:r>
      <w:r>
        <w:rPr>
          <w:rStyle w:val="OperatorTok"/>
        </w:rPr>
        <w:t xml:space="preserve">{</w:t>
      </w:r>
      <w:r>
        <w:br/>
      </w:r>
      <w:r>
        <w:rPr>
          <w:rStyle w:val="NormalTok"/>
        </w:rPr>
        <w:t xml:space="preserve">    </w:t>
      </w:r>
      <w:r>
        <w:rPr>
          <w:rStyle w:val="ControlFlowTok"/>
        </w:rPr>
        <w:t xml:space="preserve">await</w:t>
      </w:r>
      <w:r>
        <w:rPr>
          <w:rStyle w:val="NormalTok"/>
        </w:rPr>
        <w:t xml:space="preserve"> doWork</w:t>
      </w:r>
      <w:r>
        <w:rPr>
          <w:rStyle w:val="OperatorTok"/>
        </w:rPr>
        <w:t xml:space="preserve">()</w:t>
      </w:r>
      <w:r>
        <w:br/>
      </w:r>
      <w:r>
        <w:rPr>
          <w:rStyle w:val="OperatorTok"/>
        </w:rPr>
        <w:t xml:space="preserve">}</w:t>
      </w:r>
      <w:r>
        <w:br/>
      </w:r>
      <w:r>
        <w:br/>
      </w:r>
      <w:r>
        <w:rPr>
          <w:rStyle w:val="CommentTok"/>
        </w:rPr>
        <w:t xml:space="preserve">// Task.detached (no inheritance)</w:t>
      </w:r>
      <w:r>
        <w:br/>
      </w:r>
      <w:r>
        <w:rPr>
          <w:rStyle w:val="NormalTok"/>
        </w:rPr>
        <w:t xml:space="preserve">Task</w:t>
      </w:r>
      <w:r>
        <w:rPr>
          <w:rStyle w:val="OperatorTok"/>
        </w:rPr>
        <w:t xml:space="preserve">.</w:t>
      </w:r>
      <w:r>
        <w:rPr>
          <w:rStyle w:val="NormalTok"/>
        </w:rPr>
        <w:t xml:space="preserve">detached </w:t>
      </w:r>
      <w:r>
        <w:rPr>
          <w:rStyle w:val="OperatorTok"/>
        </w:rPr>
        <w:t xml:space="preserve">{</w:t>
      </w:r>
      <w:r>
        <w:br/>
      </w:r>
      <w:r>
        <w:rPr>
          <w:rStyle w:val="NormalTok"/>
        </w:rPr>
        <w:t xml:space="preserve">    </w:t>
      </w:r>
      <w:r>
        <w:rPr>
          <w:rStyle w:val="ControlFlowTok"/>
        </w:rPr>
        <w:t xml:space="preserve">await</w:t>
      </w:r>
      <w:r>
        <w:rPr>
          <w:rStyle w:val="NormalTok"/>
        </w:rPr>
        <w:t xml:space="preserve"> heavyWork</w:t>
      </w:r>
      <w:r>
        <w:rPr>
          <w:rStyle w:val="OperatorTok"/>
        </w:rPr>
        <w:t xml:space="preserve">()</w:t>
      </w:r>
      <w:r>
        <w:br/>
      </w:r>
      <w:r>
        <w:rPr>
          <w:rStyle w:val="OperatorTok"/>
        </w:rPr>
        <w:t xml:space="preserve">}</w:t>
      </w:r>
      <w:r>
        <w:br/>
      </w:r>
      <w:r>
        <w:br/>
      </w:r>
      <w:r>
        <w:rPr>
          <w:rStyle w:val="CommentTok"/>
        </w:rPr>
        <w:t xml:space="preserve">// Fire-and-forget—no await, no cancellation propagation</w:t>
      </w:r>
      <w:r>
        <w:br/>
      </w:r>
      <w:r>
        <w:rPr>
          <w:rStyle w:val="NormalTok"/>
        </w:rPr>
        <w:t xml:space="preserve">Task </w:t>
      </w:r>
      <w:r>
        <w:rPr>
          <w:rStyle w:val="OperatorTok"/>
        </w:rPr>
        <w:t xml:space="preserve">{</w:t>
      </w:r>
      <w:r>
        <w:rPr>
          <w:rStyle w:val="NormalTok"/>
        </w:rPr>
        <w:t xml:space="preserve"> </w:t>
      </w:r>
      <w:r>
        <w:rPr>
          <w:rStyle w:val="ControlFlowTok"/>
        </w:rPr>
        <w:t xml:space="preserve">await</w:t>
      </w:r>
      <w:r>
        <w:rPr>
          <w:rStyle w:val="NormalTok"/>
        </w:rPr>
        <w:t xml:space="preserve"> logAnalytics</w:t>
      </w:r>
      <w:r>
        <w:rPr>
          <w:rStyle w:val="OperatorTok"/>
        </w:rPr>
        <w:t xml:space="preserve">()</w:t>
      </w:r>
      <w:r>
        <w:rPr>
          <w:rStyle w:val="NormalTok"/>
        </w:rPr>
        <w:t xml:space="preserve"> </w:t>
      </w:r>
      <w:r>
        <w:rPr>
          <w:rStyle w:val="OperatorTok"/>
        </w:rPr>
        <w:t xml:space="preserve">}</w:t>
      </w:r>
    </w:p>
    <w:bookmarkEnd w:id="1979"/>
    <w:bookmarkStart w:id="1980" w:name="best-practices-279"/>
    <w:p>
      <w:pPr>
        <w:pStyle w:val="Heading4"/>
      </w:pPr>
      <w:r>
        <w:t xml:space="preserve">Best Practices</w:t>
      </w:r>
    </w:p>
    <w:p>
      <w:pPr>
        <w:pStyle w:val="Compact"/>
        <w:numPr>
          <w:ilvl w:val="0"/>
          <w:numId w:val="2126"/>
        </w:numPr>
      </w:pPr>
      <w:r>
        <w:rPr>
          <w:b/>
          <w:bCs/>
        </w:rPr>
        <w:t xml:space="preserve">Use</w:t>
      </w:r>
      <w:r>
        <w:t xml:space="preserve"> </w:t>
      </w:r>
      <w:r>
        <w:t xml:space="preserve">Task { } when you need to fire work from a sync context</w:t>
      </w:r>
    </w:p>
    <w:p>
      <w:pPr>
        <w:pStyle w:val="Compact"/>
        <w:numPr>
          <w:ilvl w:val="0"/>
          <w:numId w:val="2126"/>
        </w:numPr>
      </w:pPr>
      <w:r>
        <w:rPr>
          <w:b/>
          <w:bCs/>
        </w:rPr>
        <w:t xml:space="preserve">Use</w:t>
      </w:r>
      <w:r>
        <w:t xml:space="preserve"> </w:t>
      </w:r>
      <w:r>
        <w:t xml:space="preserve">Task.detached when you need explicit isolation from parent</w:t>
      </w:r>
    </w:p>
    <w:p>
      <w:pPr>
        <w:pStyle w:val="Compact"/>
        <w:numPr>
          <w:ilvl w:val="0"/>
          <w:numId w:val="2126"/>
        </w:numPr>
      </w:pPr>
      <w:r>
        <w:rPr>
          <w:b/>
          <w:bCs/>
        </w:rPr>
        <w:t xml:space="preserve">Prefer</w:t>
      </w:r>
      <w:r>
        <w:t xml:space="preserve"> </w:t>
      </w:r>
      <w:r>
        <w:t xml:space="preserve">structured concurrency (async let, TaskGroup) when you need to await</w:t>
      </w:r>
    </w:p>
    <w:p>
      <w:pPr>
        <w:pStyle w:val="Compact"/>
        <w:numPr>
          <w:ilvl w:val="0"/>
          <w:numId w:val="2126"/>
        </w:numPr>
      </w:pPr>
      <w:r>
        <w:rPr>
          <w:b/>
          <w:bCs/>
        </w:rPr>
        <w:t xml:space="preserve">Avoid</w:t>
      </w:r>
      <w:r>
        <w:t xml:space="preserve"> </w:t>
      </w:r>
      <w:r>
        <w:t xml:space="preserve">unstructured for work that should be cancelled with parent</w:t>
      </w:r>
    </w:p>
    <w:bookmarkEnd w:id="1980"/>
    <w:bookmarkStart w:id="1981" w:name="related-concepts-279"/>
    <w:p>
      <w:pPr>
        <w:pStyle w:val="Heading4"/>
      </w:pPr>
      <w:r>
        <w:t xml:space="preserve">Related Concepts</w:t>
      </w:r>
    </w:p>
    <w:p>
      <w:pPr>
        <w:pStyle w:val="Compact"/>
        <w:numPr>
          <w:ilvl w:val="0"/>
          <w:numId w:val="2127"/>
        </w:numPr>
      </w:pPr>
      <w:r>
        <w:t xml:space="preserve">TaskGroup, async let, Task.detached</w:t>
      </w:r>
    </w:p>
    <w:p>
      <w:r>
        <w:pict>
          <v:rect style="width:0;height:1.5pt" o:hralign="center" o:hrstd="t" o:hr="t"/>
        </w:pict>
      </w:r>
    </w:p>
    <w:bookmarkEnd w:id="1981"/>
    <w:bookmarkEnd w:id="1982"/>
    <w:bookmarkEnd w:id="1983"/>
    <w:bookmarkStart w:id="1990" w:name="asyncstream"/>
    <w:p>
      <w:pPr>
        <w:pStyle w:val="Heading2"/>
      </w:pPr>
      <w:r>
        <w:t xml:space="preserve">AsyncStream</w:t>
      </w:r>
    </w:p>
    <w:bookmarkStart w:id="1984" w:name="the-question-280"/>
    <w:p>
      <w:pPr>
        <w:pStyle w:val="Heading3"/>
      </w:pPr>
      <w:r>
        <w:t xml:space="preserve">1. The Question</w:t>
      </w:r>
    </w:p>
    <w:p>
      <w:pPr>
        <w:pStyle w:val="BlockText"/>
      </w:pPr>
      <w:r>
        <w:t xml:space="preserve">“How do you use AsyncStream? When is it useful?”</w:t>
      </w:r>
    </w:p>
    <w:p>
      <w:r>
        <w:pict>
          <v:rect style="width:0;height:1.5pt" o:hralign="center" o:hrstd="t" o:hr="t"/>
        </w:pict>
      </w:r>
    </w:p>
    <w:bookmarkEnd w:id="1984"/>
    <w:bookmarkStart w:id="1985" w:name="how-to-describe-280"/>
    <w:p>
      <w:pPr>
        <w:pStyle w:val="Heading3"/>
      </w:pPr>
      <w:r>
        <w:t xml:space="preserve">2. How to Describe</w:t>
      </w:r>
    </w:p>
    <w:p>
      <w:pPr>
        <w:pStyle w:val="Compact"/>
        <w:numPr>
          <w:ilvl w:val="0"/>
          <w:numId w:val="2128"/>
        </w:numPr>
      </w:pPr>
      <w:r>
        <w:rPr>
          <w:b/>
          <w:bCs/>
        </w:rPr>
        <w:t xml:space="preserve">Opening statement:</w:t>
      </w:r>
      <w:r>
        <w:t xml:space="preserve"> </w:t>
      </w:r>
      <w:r>
        <w:t xml:space="preserve">“Backpressure-friendly async sequence. Yield values. Use for async callbacks, streams.”</w:t>
      </w:r>
    </w:p>
    <w:p>
      <w:pPr>
        <w:pStyle w:val="Compact"/>
        <w:numPr>
          <w:ilvl w:val="0"/>
          <w:numId w:val="2128"/>
        </w:numPr>
      </w:pPr>
      <w:r>
        <w:rPr>
          <w:b/>
          <w:bCs/>
        </w:rPr>
        <w:t xml:space="preserve">Key points:</w:t>
      </w:r>
    </w:p>
    <w:p>
      <w:pPr>
        <w:pStyle w:val="Compact"/>
        <w:numPr>
          <w:ilvl w:val="1"/>
          <w:numId w:val="2129"/>
        </w:numPr>
      </w:pPr>
      <w:r>
        <w:t xml:space="preserve">AsyncStream</w:t>
      </w:r>
    </w:p>
    <w:p>
      <w:pPr>
        <w:pStyle w:val="Compact"/>
        <w:numPr>
          <w:ilvl w:val="1"/>
          <w:numId w:val="2129"/>
        </w:numPr>
      </w:pPr>
      <w:r>
        <w:t xml:space="preserve">yield</w:t>
      </w:r>
    </w:p>
    <w:p>
      <w:pPr>
        <w:pStyle w:val="Compact"/>
        <w:numPr>
          <w:ilvl w:val="1"/>
          <w:numId w:val="2129"/>
        </w:numPr>
      </w:pPr>
      <w:r>
        <w:t xml:space="preserve">Continuation</w:t>
      </w:r>
    </w:p>
    <w:p>
      <w:pPr>
        <w:pStyle w:val="Compact"/>
        <w:numPr>
          <w:ilvl w:val="1"/>
          <w:numId w:val="2129"/>
        </w:numPr>
      </w:pPr>
      <w:r>
        <w:t xml:space="preserve">Backpressure</w:t>
      </w:r>
    </w:p>
    <w:p>
      <w:pPr>
        <w:pStyle w:val="Compact"/>
        <w:numPr>
          <w:ilvl w:val="0"/>
          <w:numId w:val="2128"/>
        </w:numPr>
      </w:pPr>
      <w:r>
        <w:rPr>
          <w:b/>
          <w:bCs/>
        </w:rPr>
        <w:t xml:space="preserve">Follow-up depth:</w:t>
      </w:r>
      <w:r>
        <w:t xml:space="preserve"> </w:t>
      </w:r>
      <w:r>
        <w:t xml:space="preserve">Elaborate with examples; discuss trade-offs</w:t>
      </w:r>
    </w:p>
    <w:p>
      <w:pPr>
        <w:pStyle w:val="Compact"/>
        <w:numPr>
          <w:ilvl w:val="0"/>
          <w:numId w:val="2128"/>
        </w:numPr>
      </w:pPr>
      <w:r>
        <w:rPr>
          <w:b/>
          <w:bCs/>
        </w:rPr>
        <w:t xml:space="preserve">Common pitfalls:</w:t>
      </w:r>
      <w:r>
        <w:t xml:space="preserve"> </w:t>
      </w:r>
      <w:r>
        <w:t xml:space="preserve">Confusing with similar concepts</w:t>
      </w:r>
    </w:p>
    <w:p>
      <w:r>
        <w:pict>
          <v:rect style="width:0;height:1.5pt" o:hralign="center" o:hrstd="t" o:hr="t"/>
        </w:pict>
      </w:r>
    </w:p>
    <w:bookmarkEnd w:id="1985"/>
    <w:bookmarkStart w:id="1989" w:name="how-to-use-implement-best-practices-280"/>
    <w:p>
      <w:pPr>
        <w:pStyle w:val="Heading3"/>
      </w:pPr>
      <w:r>
        <w:t xml:space="preserve">3. How to Use / Implement / Best Practices</w:t>
      </w:r>
    </w:p>
    <w:bookmarkStart w:id="1986" w:name="implementation-280"/>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stream</w:t>
      </w:r>
      <w:r>
        <w:rPr>
          <w:rStyle w:val="NormalTok"/>
        </w:rPr>
        <w:t xml:space="preserve"> </w:t>
      </w:r>
      <w:r>
        <w:rPr>
          <w:rStyle w:val="OperatorTok"/>
        </w:rPr>
        <w:t xml:space="preserve">=</w:t>
      </w:r>
      <w:r>
        <w:rPr>
          <w:rStyle w:val="NormalTok"/>
        </w:rPr>
        <w:t xml:space="preserve"> AsyncStream</w:t>
      </w:r>
      <w:r>
        <w:rPr>
          <w:rStyle w:val="OperatorTok"/>
        </w:rPr>
        <w:t xml:space="preserve">&lt;</w:t>
      </w:r>
      <w:r>
        <w:rPr>
          <w:rStyle w:val="NormalTok"/>
        </w:rPr>
        <w:t xml:space="preserve">Int</w:t>
      </w:r>
      <w:r>
        <w:rPr>
          <w:rStyle w:val="OperatorTok"/>
        </w:rPr>
        <w:t xml:space="preserve">&gt;</w:t>
      </w:r>
      <w:r>
        <w:rPr>
          <w:rStyle w:val="NormalTok"/>
        </w:rPr>
        <w:t xml:space="preserve"> </w:t>
      </w:r>
      <w:r>
        <w:rPr>
          <w:rStyle w:val="OperatorTok"/>
        </w:rPr>
        <w:t xml:space="preserve">{</w:t>
      </w:r>
      <w:r>
        <w:rPr>
          <w:rStyle w:val="NormalTok"/>
        </w:rPr>
        <w:t xml:space="preserve"> continuation </w:t>
      </w:r>
      <w:r>
        <w:rPr>
          <w:rStyle w:val="ControlFlowTok"/>
        </w:rPr>
        <w:t xml:space="preserve">in</w:t>
      </w:r>
      <w:r>
        <w:br/>
      </w:r>
      <w:r>
        <w:rPr>
          <w:rStyle w:val="NormalTok"/>
        </w:rPr>
        <w:t xml:space="preserve">    Task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loatTok"/>
        </w:rPr>
        <w:t xml:space="preserve">1.</w:t>
      </w:r>
      <w:r>
        <w:rPr>
          <w:rStyle w:val="OperatorTok"/>
        </w:rPr>
        <w:t xml:space="preserve">.</w:t>
      </w:r>
      <w:r>
        <w:rPr>
          <w:rStyle w:val="FloatTok"/>
        </w:rPr>
        <w:t xml:space="preserve">.5</w:t>
      </w:r>
      <w:r>
        <w:rPr>
          <w:rStyle w:val="NormalTok"/>
        </w:rPr>
        <w:t xml:space="preserve"> </w:t>
      </w:r>
      <w:r>
        <w:rPr>
          <w:rStyle w:val="OperatorTok"/>
        </w:rPr>
        <w:t xml:space="preserve">{</w:t>
      </w:r>
      <w:r>
        <w:br/>
      </w:r>
      <w:r>
        <w:rPr>
          <w:rStyle w:val="NormalTok"/>
        </w:rPr>
        <w:t xml:space="preserve">            continuation</w:t>
      </w:r>
      <w:r>
        <w:rPr>
          <w:rStyle w:val="OperatorTok"/>
        </w:rPr>
        <w:t xml:space="preserve">.</w:t>
      </w:r>
      <w:r>
        <w:rPr>
          <w:rStyle w:val="NormalTok"/>
        </w:rPr>
        <w:t xml:space="preserve">yield</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sleep</w:t>
      </w:r>
      <w:r>
        <w:rPr>
          <w:rStyle w:val="OperatorTok"/>
        </w:rPr>
        <w:t xml:space="preserve">(</w:t>
      </w:r>
      <w:r>
        <w:rPr>
          <w:rStyle w:val="NormalTok"/>
        </w:rPr>
        <w:t xml:space="preserve">nanoseconds</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w:t>
      </w:r>
      <w:r>
        <w:rPr>
          <w:rStyle w:val="OperatorTok"/>
        </w:rPr>
        <w:t xml:space="preserve">}</w:t>
      </w:r>
      <w:r>
        <w:br/>
      </w:r>
      <w:r>
        <w:rPr>
          <w:rStyle w:val="NormalTok"/>
        </w:rPr>
        <w:t xml:space="preserve">        continuation</w:t>
      </w:r>
      <w:r>
        <w:rPr>
          <w:rStyle w:val="OperatorTok"/>
        </w:rPr>
        <w:t xml:space="preserve">.</w:t>
      </w:r>
      <w:r>
        <w:rPr>
          <w:rStyle w:val="NormalTok"/>
        </w:rPr>
        <w:t xml:space="preserve">finish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value </w:t>
      </w:r>
      <w:r>
        <w:rPr>
          <w:rStyle w:val="ControlFlowTok"/>
        </w:rPr>
        <w:t xml:space="preserve">in</w:t>
      </w:r>
      <w:r>
        <w:rPr>
          <w:rStyle w:val="NormalTok"/>
        </w:rPr>
        <w:t xml:space="preserve"> stream </w:t>
      </w:r>
      <w:r>
        <w:rPr>
          <w:rStyle w:val="OperatorTok"/>
        </w:rPr>
        <w:t xml:space="preserve">{</w:t>
      </w:r>
      <w:r>
        <w:br/>
      </w:r>
      <w:r>
        <w:rPr>
          <w:rStyle w:val="NormalTok"/>
        </w:rPr>
        <w:t xml:space="preserve">    print</w:t>
      </w:r>
      <w:r>
        <w:rPr>
          <w:rStyle w:val="OperatorTok"/>
        </w:rPr>
        <w:t xml:space="preserve">(</w:t>
      </w:r>
      <w:r>
        <w:rPr>
          <w:rStyle w:val="NormalTok"/>
        </w:rPr>
        <w:t xml:space="preserve">value</w:t>
      </w:r>
      <w:r>
        <w:rPr>
          <w:rStyle w:val="OperatorTok"/>
        </w:rPr>
        <w:t xml:space="preserve">)</w:t>
      </w:r>
      <w:r>
        <w:br/>
      </w:r>
      <w:r>
        <w:rPr>
          <w:rStyle w:val="OperatorTok"/>
        </w:rPr>
        <w:t xml:space="preserve">}</w:t>
      </w:r>
    </w:p>
    <w:bookmarkEnd w:id="1986"/>
    <w:bookmarkStart w:id="1987" w:name="best-practices-280"/>
    <w:p>
      <w:pPr>
        <w:pStyle w:val="Heading4"/>
      </w:pPr>
      <w:r>
        <w:t xml:space="preserve">Best Practices</w:t>
      </w:r>
    </w:p>
    <w:p>
      <w:pPr>
        <w:pStyle w:val="Compact"/>
        <w:numPr>
          <w:ilvl w:val="0"/>
          <w:numId w:val="2130"/>
        </w:numPr>
      </w:pPr>
      <w:r>
        <w:rPr>
          <w:b/>
          <w:bCs/>
        </w:rPr>
        <w:t xml:space="preserve">Use</w:t>
      </w:r>
      <w:r>
        <w:t xml:space="preserve"> </w:t>
      </w:r>
      <w:r>
        <w:t xml:space="preserve">for bridging callback-based APIs to async sequence</w:t>
      </w:r>
    </w:p>
    <w:p>
      <w:pPr>
        <w:pStyle w:val="Compact"/>
        <w:numPr>
          <w:ilvl w:val="0"/>
          <w:numId w:val="2130"/>
        </w:numPr>
      </w:pPr>
      <w:r>
        <w:rPr>
          <w:b/>
          <w:bCs/>
        </w:rPr>
        <w:t xml:space="preserve">Use</w:t>
      </w:r>
      <w:r>
        <w:t xml:space="preserve"> </w:t>
      </w:r>
      <w:r>
        <w:t xml:space="preserve">when you need backpressure (consumer controls pace)</w:t>
      </w:r>
    </w:p>
    <w:p>
      <w:pPr>
        <w:pStyle w:val="Compact"/>
        <w:numPr>
          <w:ilvl w:val="0"/>
          <w:numId w:val="2130"/>
        </w:numPr>
      </w:pPr>
      <w:r>
        <w:rPr>
          <w:b/>
          <w:bCs/>
        </w:rPr>
        <w:t xml:space="preserve">Call</w:t>
      </w:r>
      <w:r>
        <w:t xml:space="preserve"> </w:t>
      </w:r>
      <w:r>
        <w:t xml:space="preserve">finish() when done; avoid leaking the continuation</w:t>
      </w:r>
    </w:p>
    <w:p>
      <w:pPr>
        <w:pStyle w:val="Compact"/>
        <w:numPr>
          <w:ilvl w:val="0"/>
          <w:numId w:val="2130"/>
        </w:numPr>
      </w:pPr>
      <w:r>
        <w:rPr>
          <w:b/>
          <w:bCs/>
        </w:rPr>
        <w:t xml:space="preserve">Prefer</w:t>
      </w:r>
      <w:r>
        <w:t xml:space="preserve"> </w:t>
      </w:r>
      <w:r>
        <w:t xml:space="preserve">AsyncThrowingStream when errors are possible</w:t>
      </w:r>
    </w:p>
    <w:bookmarkEnd w:id="1987"/>
    <w:bookmarkStart w:id="1988" w:name="related-concepts-280"/>
    <w:p>
      <w:pPr>
        <w:pStyle w:val="Heading4"/>
      </w:pPr>
      <w:r>
        <w:t xml:space="preserve">Related Concepts</w:t>
      </w:r>
    </w:p>
    <w:p>
      <w:pPr>
        <w:pStyle w:val="Compact"/>
        <w:numPr>
          <w:ilvl w:val="0"/>
          <w:numId w:val="2131"/>
        </w:numPr>
      </w:pPr>
      <w:r>
        <w:t xml:space="preserve">AsyncSequence, AsyncThrowingStream, TaskGroup</w:t>
      </w:r>
    </w:p>
    <w:p>
      <w:r>
        <w:pict>
          <v:rect style="width:0;height:1.5pt" o:hralign="center" o:hrstd="t" o:hr="t"/>
        </w:pict>
      </w:r>
    </w:p>
    <w:bookmarkEnd w:id="1988"/>
    <w:bookmarkEnd w:id="1989"/>
    <w:bookmarkEnd w:id="1990"/>
    <w:bookmarkStart w:id="1997" w:name="mainactor.assumeisolated"/>
    <w:p>
      <w:pPr>
        <w:pStyle w:val="Heading2"/>
      </w:pPr>
      <w:r>
        <w:t xml:space="preserve">MainActor.assumeIsolated</w:t>
      </w:r>
    </w:p>
    <w:bookmarkStart w:id="1991" w:name="the-question-281"/>
    <w:p>
      <w:pPr>
        <w:pStyle w:val="Heading3"/>
      </w:pPr>
      <w:r>
        <w:t xml:space="preserve">1. The Question</w:t>
      </w:r>
    </w:p>
    <w:p>
      <w:pPr>
        <w:pStyle w:val="BlockText"/>
      </w:pPr>
      <w:r>
        <w:t xml:space="preserve">“What is MainActor.assumeIsolated? When is it safe?”</w:t>
      </w:r>
    </w:p>
    <w:p>
      <w:r>
        <w:pict>
          <v:rect style="width:0;height:1.5pt" o:hralign="center" o:hrstd="t" o:hr="t"/>
        </w:pict>
      </w:r>
    </w:p>
    <w:bookmarkEnd w:id="1991"/>
    <w:bookmarkStart w:id="1992" w:name="how-to-describe-281"/>
    <w:p>
      <w:pPr>
        <w:pStyle w:val="Heading3"/>
      </w:pPr>
      <w:r>
        <w:t xml:space="preserve">2. How to Describe</w:t>
      </w:r>
    </w:p>
    <w:p>
      <w:pPr>
        <w:pStyle w:val="Compact"/>
        <w:numPr>
          <w:ilvl w:val="0"/>
          <w:numId w:val="2132"/>
        </w:numPr>
      </w:pPr>
      <w:r>
        <w:rPr>
          <w:b/>
          <w:bCs/>
        </w:rPr>
        <w:t xml:space="preserve">Opening statement:</w:t>
      </w:r>
      <w:r>
        <w:t xml:space="preserve"> </w:t>
      </w:r>
      <w:r>
        <w:t xml:space="preserve">“Asserts already on main actor. Avoids await. Use in MainActor context when certain.”</w:t>
      </w:r>
    </w:p>
    <w:p>
      <w:pPr>
        <w:pStyle w:val="Compact"/>
        <w:numPr>
          <w:ilvl w:val="0"/>
          <w:numId w:val="2132"/>
        </w:numPr>
      </w:pPr>
      <w:r>
        <w:rPr>
          <w:b/>
          <w:bCs/>
        </w:rPr>
        <w:t xml:space="preserve">Key points:</w:t>
      </w:r>
    </w:p>
    <w:p>
      <w:pPr>
        <w:pStyle w:val="Compact"/>
        <w:numPr>
          <w:ilvl w:val="1"/>
          <w:numId w:val="2133"/>
        </w:numPr>
      </w:pPr>
      <w:r>
        <w:t xml:space="preserve">assumeIsolated</w:t>
      </w:r>
    </w:p>
    <w:p>
      <w:pPr>
        <w:pStyle w:val="Compact"/>
        <w:numPr>
          <w:ilvl w:val="1"/>
          <w:numId w:val="2133"/>
        </w:numPr>
      </w:pPr>
      <w:r>
        <w:t xml:space="preserve">Assert</w:t>
      </w:r>
    </w:p>
    <w:p>
      <w:pPr>
        <w:pStyle w:val="Compact"/>
        <w:numPr>
          <w:ilvl w:val="1"/>
          <w:numId w:val="2133"/>
        </w:numPr>
      </w:pPr>
      <w:r>
        <w:t xml:space="preserve">When safe</w:t>
      </w:r>
    </w:p>
    <w:p>
      <w:pPr>
        <w:pStyle w:val="Compact"/>
        <w:numPr>
          <w:ilvl w:val="1"/>
          <w:numId w:val="2133"/>
        </w:numPr>
      </w:pPr>
      <w:r>
        <w:t xml:space="preserve">Performance</w:t>
      </w:r>
    </w:p>
    <w:p>
      <w:pPr>
        <w:pStyle w:val="Compact"/>
        <w:numPr>
          <w:ilvl w:val="0"/>
          <w:numId w:val="2132"/>
        </w:numPr>
      </w:pPr>
      <w:r>
        <w:rPr>
          <w:b/>
          <w:bCs/>
        </w:rPr>
        <w:t xml:space="preserve">Follow-up depth:</w:t>
      </w:r>
      <w:r>
        <w:t xml:space="preserve"> </w:t>
      </w:r>
      <w:r>
        <w:t xml:space="preserve">Elaborate with examples; discuss trade-offs</w:t>
      </w:r>
    </w:p>
    <w:p>
      <w:pPr>
        <w:pStyle w:val="Compact"/>
        <w:numPr>
          <w:ilvl w:val="0"/>
          <w:numId w:val="2132"/>
        </w:numPr>
      </w:pPr>
      <w:r>
        <w:rPr>
          <w:b/>
          <w:bCs/>
        </w:rPr>
        <w:t xml:space="preserve">Common pitfalls:</w:t>
      </w:r>
      <w:r>
        <w:t xml:space="preserve"> </w:t>
      </w:r>
      <w:r>
        <w:t xml:space="preserve">Confusing with similar concepts</w:t>
      </w:r>
    </w:p>
    <w:p>
      <w:r>
        <w:pict>
          <v:rect style="width:0;height:1.5pt" o:hralign="center" o:hrstd="t" o:hr="t"/>
        </w:pict>
      </w:r>
    </w:p>
    <w:bookmarkEnd w:id="1992"/>
    <w:bookmarkStart w:id="1996" w:name="how-to-use-implement-best-practices-281"/>
    <w:p>
      <w:pPr>
        <w:pStyle w:val="Heading3"/>
      </w:pPr>
      <w:r>
        <w:t xml:space="preserve">3. How to Use / Implement / Best Practices</w:t>
      </w:r>
    </w:p>
    <w:bookmarkStart w:id="1993" w:name="implementation-281"/>
    <w:p>
      <w:pPr>
        <w:pStyle w:val="Heading4"/>
      </w:pPr>
      <w:r>
        <w:t xml:space="preserve">Implementation</w:t>
      </w:r>
    </w:p>
    <w:p>
      <w:pPr>
        <w:pStyle w:val="SourceCode"/>
      </w:pPr>
      <w:r>
        <w:rPr>
          <w:rStyle w:val="AttributeTok"/>
        </w:rPr>
        <w:t xml:space="preserve">@MainActor</w:t>
      </w:r>
      <w:r>
        <w:br/>
      </w:r>
      <w:r>
        <w:rPr>
          <w:rStyle w:val="KeywordTok"/>
        </w:rPr>
        <w:t xml:space="preserve">func</w:t>
      </w:r>
      <w:r>
        <w:rPr>
          <w:rStyle w:val="NormalTok"/>
        </w:rPr>
        <w:t xml:space="preserve"> </w:t>
      </w:r>
      <w:r>
        <w:rPr>
          <w:rStyle w:val="FunctionTok"/>
        </w:rPr>
        <w:t xml:space="preserve">updateUI</w:t>
      </w:r>
      <w:r>
        <w:rPr>
          <w:rStyle w:val="OperatorTok"/>
        </w:rPr>
        <w:t xml:space="preserve">()</w:t>
      </w:r>
      <w:r>
        <w:rPr>
          <w:rStyle w:val="NormalTok"/>
        </w:rPr>
        <w:t xml:space="preserve"> </w:t>
      </w:r>
      <w:r>
        <w:rPr>
          <w:rStyle w:val="OperatorTok"/>
        </w:rPr>
        <w:t xml:space="preserve">{</w:t>
      </w:r>
      <w:r>
        <w:br/>
      </w:r>
      <w:r>
        <w:rPr>
          <w:rStyle w:val="NormalTok"/>
        </w:rPr>
        <w:t xml:space="preserve">    MainActor</w:t>
      </w:r>
      <w:r>
        <w:rPr>
          <w:rStyle w:val="OperatorTok"/>
        </w:rPr>
        <w:t xml:space="preserve">.</w:t>
      </w:r>
      <w:r>
        <w:rPr>
          <w:rStyle w:val="NormalTok"/>
        </w:rPr>
        <w:t xml:space="preserve">assumeIsolated </w:t>
      </w:r>
      <w:r>
        <w:rPr>
          <w:rStyle w:val="OperatorTok"/>
        </w:rPr>
        <w:t xml:space="preserve">{</w:t>
      </w:r>
      <w:r>
        <w:br/>
      </w:r>
      <w:r>
        <w:rPr>
          <w:rStyle w:val="NormalTok"/>
        </w:rPr>
        <w:t xml:space="preserve">        label</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"Updated"</w:t>
      </w:r>
      <w:r>
        <w:rPr>
          <w:rStyle w:val="NormalTok"/>
        </w:rPr>
        <w:t xml:space="preserve">  </w:t>
      </w:r>
      <w:r>
        <w:rPr>
          <w:rStyle w:val="CommentTok"/>
        </w:rPr>
        <w:t xml:space="preserve">// No await needed—we know we're on main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Only safe when already on MainActor (e.g. inside @MainActor func)</w:t>
      </w:r>
      <w:r>
        <w:br/>
      </w:r>
      <w:r>
        <w:rPr>
          <w:rStyle w:val="CommentTok"/>
        </w:rPr>
        <w:t xml:space="preserve">// Crashes if called from non-main context</w:t>
      </w:r>
    </w:p>
    <w:bookmarkEnd w:id="1993"/>
    <w:bookmarkStart w:id="1994" w:name="best-practices-281"/>
    <w:p>
      <w:pPr>
        <w:pStyle w:val="Heading4"/>
      </w:pPr>
      <w:r>
        <w:t xml:space="preserve">Best Practices</w:t>
      </w:r>
    </w:p>
    <w:p>
      <w:pPr>
        <w:pStyle w:val="Compact"/>
        <w:numPr>
          <w:ilvl w:val="0"/>
          <w:numId w:val="2134"/>
        </w:numPr>
      </w:pPr>
      <w:r>
        <w:rPr>
          <w:b/>
          <w:bCs/>
        </w:rPr>
        <w:t xml:space="preserve">Use</w:t>
      </w:r>
      <w:r>
        <w:t xml:space="preserve"> </w:t>
      </w:r>
      <w:r>
        <w:t xml:space="preserve">only when you’re certain you’re on the main actor (e.g. in</w:t>
      </w:r>
      <w:r>
        <w:t xml:space="preserve"> </w:t>
      </w:r>
      <w:r>
        <w:t xml:space="preserve">@MainActor</w:t>
      </w:r>
      <w:r>
        <w:t xml:space="preserve"> </w:t>
      </w:r>
      <w:r>
        <w:t xml:space="preserve">function)</w:t>
      </w:r>
    </w:p>
    <w:p>
      <w:pPr>
        <w:pStyle w:val="Compact"/>
        <w:numPr>
          <w:ilvl w:val="0"/>
          <w:numId w:val="2134"/>
        </w:numPr>
      </w:pPr>
      <w:r>
        <w:rPr>
          <w:b/>
          <w:bCs/>
        </w:rPr>
        <w:t xml:space="preserve">Use</w:t>
      </w:r>
      <w:r>
        <w:t xml:space="preserve"> </w:t>
      </w:r>
      <w:r>
        <w:t xml:space="preserve">to avoid unnecessary await in hot paths</w:t>
      </w:r>
    </w:p>
    <w:p>
      <w:pPr>
        <w:pStyle w:val="Compact"/>
        <w:numPr>
          <w:ilvl w:val="0"/>
          <w:numId w:val="2134"/>
        </w:numPr>
      </w:pPr>
      <w:r>
        <w:rPr>
          <w:b/>
          <w:bCs/>
        </w:rPr>
        <w:t xml:space="preserve">Avoid</w:t>
      </w:r>
      <w:r>
        <w:t xml:space="preserve"> </w:t>
      </w:r>
      <w:r>
        <w:t xml:space="preserve">in code that can be called from any context</w:t>
      </w:r>
    </w:p>
    <w:p>
      <w:pPr>
        <w:pStyle w:val="Compact"/>
        <w:numPr>
          <w:ilvl w:val="0"/>
          <w:numId w:val="2134"/>
        </w:numPr>
      </w:pPr>
      <w:r>
        <w:rPr>
          <w:b/>
          <w:bCs/>
        </w:rPr>
        <w:t xml:space="preserve">Never</w:t>
      </w:r>
      <w:r>
        <w:t xml:space="preserve"> </w:t>
      </w:r>
      <w:r>
        <w:t xml:space="preserve">use from background thread—will trap</w:t>
      </w:r>
    </w:p>
    <w:bookmarkEnd w:id="1994"/>
    <w:bookmarkStart w:id="1995" w:name="related-concepts-281"/>
    <w:p>
      <w:pPr>
        <w:pStyle w:val="Heading4"/>
      </w:pPr>
      <w:r>
        <w:t xml:space="preserve">Related Concepts</w:t>
      </w:r>
    </w:p>
    <w:p>
      <w:pPr>
        <w:pStyle w:val="Compact"/>
        <w:numPr>
          <w:ilvl w:val="0"/>
          <w:numId w:val="2135"/>
        </w:numPr>
      </w:pPr>
      <w:r>
        <w:t xml:space="preserve">@MainActor</w:t>
      </w:r>
      <w:r>
        <w:t xml:space="preserve">, Main thread, Actors</w:t>
      </w:r>
    </w:p>
    <w:p>
      <w:r>
        <w:pict>
          <v:rect style="width:0;height:1.5pt" o:hralign="center" o:hrstd="t" o:hr="t"/>
        </w:pict>
      </w:r>
    </w:p>
    <w:bookmarkEnd w:id="1995"/>
    <w:bookmarkEnd w:id="1996"/>
    <w:bookmarkEnd w:id="1997"/>
    <w:bookmarkStart w:id="2004" w:name="sendable-closures"/>
    <w:p>
      <w:pPr>
        <w:pStyle w:val="Heading2"/>
      </w:pPr>
      <w:r>
        <w:t xml:space="preserve">@Sendable</w:t>
      </w:r>
      <w:r>
        <w:t xml:space="preserve"> </w:t>
      </w:r>
      <w:r>
        <w:t xml:space="preserve">Closures</w:t>
      </w:r>
    </w:p>
    <w:bookmarkStart w:id="1998" w:name="the-question-282"/>
    <w:p>
      <w:pPr>
        <w:pStyle w:val="Heading3"/>
      </w:pPr>
      <w:r>
        <w:t xml:space="preserve">1. The Question</w:t>
      </w:r>
    </w:p>
    <w:p>
      <w:pPr>
        <w:pStyle w:val="BlockText"/>
      </w:pPr>
      <w:r>
        <w:t xml:space="preserve">“When must closures be Sendable?”</w:t>
      </w:r>
    </w:p>
    <w:p>
      <w:r>
        <w:pict>
          <v:rect style="width:0;height:1.5pt" o:hralign="center" o:hrstd="t" o:hr="t"/>
        </w:pict>
      </w:r>
    </w:p>
    <w:bookmarkEnd w:id="1998"/>
    <w:bookmarkStart w:id="1999" w:name="how-to-describe-282"/>
    <w:p>
      <w:pPr>
        <w:pStyle w:val="Heading3"/>
      </w:pPr>
      <w:r>
        <w:t xml:space="preserve">2. How to Describe</w:t>
      </w:r>
    </w:p>
    <w:p>
      <w:pPr>
        <w:pStyle w:val="Compact"/>
        <w:numPr>
          <w:ilvl w:val="0"/>
          <w:numId w:val="2136"/>
        </w:numPr>
      </w:pPr>
      <w:r>
        <w:rPr>
          <w:b/>
          <w:bCs/>
        </w:rPr>
        <w:t xml:space="preserve">Opening statement:</w:t>
      </w:r>
      <w:r>
        <w:t xml:space="preserve"> </w:t>
      </w:r>
      <w:r>
        <w:t xml:space="preserve">“Closures passed to async/isolated contexts. Captured values must be Sendable. Compiler checks.”</w:t>
      </w:r>
    </w:p>
    <w:p>
      <w:pPr>
        <w:pStyle w:val="Compact"/>
        <w:numPr>
          <w:ilvl w:val="0"/>
          <w:numId w:val="2136"/>
        </w:numPr>
      </w:pPr>
      <w:r>
        <w:rPr>
          <w:b/>
          <w:bCs/>
        </w:rPr>
        <w:t xml:space="preserve">Key points:</w:t>
      </w:r>
    </w:p>
    <w:p>
      <w:pPr>
        <w:pStyle w:val="Compact"/>
        <w:numPr>
          <w:ilvl w:val="1"/>
          <w:numId w:val="2137"/>
        </w:numPr>
      </w:pPr>
      <w:r>
        <w:t xml:space="preserve">@Sendable</w:t>
      </w:r>
    </w:p>
    <w:p>
      <w:pPr>
        <w:pStyle w:val="Compact"/>
        <w:numPr>
          <w:ilvl w:val="1"/>
          <w:numId w:val="2137"/>
        </w:numPr>
      </w:pPr>
      <w:r>
        <w:t xml:space="preserve">Capture</w:t>
      </w:r>
    </w:p>
    <w:p>
      <w:pPr>
        <w:pStyle w:val="Compact"/>
        <w:numPr>
          <w:ilvl w:val="1"/>
          <w:numId w:val="2137"/>
        </w:numPr>
      </w:pPr>
      <w:r>
        <w:t xml:space="preserve">Cross-actor</w:t>
      </w:r>
    </w:p>
    <w:p>
      <w:pPr>
        <w:pStyle w:val="Compact"/>
        <w:numPr>
          <w:ilvl w:val="1"/>
          <w:numId w:val="2137"/>
        </w:numPr>
      </w:pPr>
      <w:r>
        <w:t xml:space="preserve">Compiler</w:t>
      </w:r>
    </w:p>
    <w:p>
      <w:pPr>
        <w:pStyle w:val="Compact"/>
        <w:numPr>
          <w:ilvl w:val="0"/>
          <w:numId w:val="2136"/>
        </w:numPr>
      </w:pPr>
      <w:r>
        <w:rPr>
          <w:b/>
          <w:bCs/>
        </w:rPr>
        <w:t xml:space="preserve">Follow-up depth:</w:t>
      </w:r>
      <w:r>
        <w:t xml:space="preserve"> </w:t>
      </w:r>
      <w:r>
        <w:t xml:space="preserve">Elaborate with examples; discuss trade-offs</w:t>
      </w:r>
    </w:p>
    <w:p>
      <w:pPr>
        <w:pStyle w:val="Compact"/>
        <w:numPr>
          <w:ilvl w:val="0"/>
          <w:numId w:val="2136"/>
        </w:numPr>
      </w:pPr>
      <w:r>
        <w:rPr>
          <w:b/>
          <w:bCs/>
        </w:rPr>
        <w:t xml:space="preserve">Common pitfalls:</w:t>
      </w:r>
      <w:r>
        <w:t xml:space="preserve"> </w:t>
      </w:r>
      <w:r>
        <w:t xml:space="preserve">Confusing with similar concepts</w:t>
      </w:r>
    </w:p>
    <w:p>
      <w:r>
        <w:pict>
          <v:rect style="width:0;height:1.5pt" o:hralign="center" o:hrstd="t" o:hr="t"/>
        </w:pict>
      </w:r>
    </w:p>
    <w:bookmarkEnd w:id="1999"/>
    <w:bookmarkStart w:id="2003" w:name="how-to-use-implement-best-practices-282"/>
    <w:p>
      <w:pPr>
        <w:pStyle w:val="Heading3"/>
      </w:pPr>
      <w:r>
        <w:t xml:space="preserve">3. How to Use / Implement / Best Practices</w:t>
      </w:r>
    </w:p>
    <w:bookmarkStart w:id="2000" w:name="implementation-282"/>
    <w:p>
      <w:pPr>
        <w:pStyle w:val="Heading4"/>
      </w:pPr>
      <w:r>
        <w:t xml:space="preserve">Implementation</w:t>
      </w:r>
    </w:p>
    <w:p>
      <w:pPr>
        <w:pStyle w:val="SourceCode"/>
      </w:pPr>
      <w:r>
        <w:rPr>
          <w:rStyle w:val="NormalTok"/>
        </w:rPr>
        <w:t xml:space="preserve">Task </w:t>
      </w:r>
      <w:r>
        <w:rPr>
          <w:rStyle w:val="OperatorTok"/>
        </w:rPr>
        <w:t xml:space="preserve">{</w:t>
      </w:r>
      <w:r>
        <w:br/>
      </w:r>
      <w:r>
        <w:rPr>
          <w:rStyle w:val="NormalTok"/>
        </w:rPr>
        <w:t xml:space="preserve">    </w:t>
      </w:r>
      <w:r>
        <w:rPr>
          <w:rStyle w:val="ControlFlowTok"/>
        </w:rPr>
        <w:t xml:space="preserve">await</w:t>
      </w:r>
      <w:r>
        <w:rPr>
          <w:rStyle w:val="NormalTok"/>
        </w:rPr>
        <w:t xml:space="preserve"> withCheckedContinuation </w:t>
      </w:r>
      <w:r>
        <w:rPr>
          <w:rStyle w:val="OperatorTok"/>
        </w:rPr>
        <w:t xml:space="preserve">{</w:t>
      </w:r>
      <w:r>
        <w:rPr>
          <w:rStyle w:val="NormalTok"/>
        </w:rPr>
        <w:t xml:space="preserve"> </w:t>
      </w:r>
      <w:r>
        <w:rPr>
          <w:rStyle w:val="OperatorTok"/>
        </w:rPr>
        <w:t xml:space="preserve">(</w:t>
      </w:r>
      <w:r>
        <w:rPr>
          <w:rStyle w:val="NormalTok"/>
        </w:rPr>
        <w:t xml:space="preserve">cont</w:t>
      </w:r>
      <w:r>
        <w:rPr>
          <w:rStyle w:val="OperatorTok"/>
        </w:rPr>
        <w:t xml:space="preserve">:</w:t>
      </w:r>
      <w:r>
        <w:rPr>
          <w:rStyle w:val="NormalTok"/>
        </w:rPr>
        <w:t xml:space="preserve"> CheckedContinuation</w:t>
      </w:r>
      <w:r>
        <w:rPr>
          <w:rStyle w:val="OperatorTok"/>
        </w:rPr>
        <w:t xml:space="preserve">&lt;</w:t>
      </w:r>
      <w:r>
        <w:rPr>
          <w:rStyle w:val="NormalTok"/>
        </w:rPr>
        <w:t xml:space="preserve">Int</w:t>
      </w:r>
      <w:r>
        <w:rPr>
          <w:rStyle w:val="OperatorTok"/>
        </w:rPr>
        <w:t xml:space="preserve">,</w:t>
      </w:r>
      <w:r>
        <w:rPr>
          <w:rStyle w:val="NormalTok"/>
        </w:rPr>
        <w:t xml:space="preserve"> Never</w:t>
      </w:r>
      <w:r>
        <w:rPr>
          <w:rStyle w:val="OperatorTok"/>
        </w:rPr>
        <w:t xml:space="preserve">&gt;)</w:t>
      </w:r>
      <w:r>
        <w:rPr>
          <w:rStyle w:val="NormalTok"/>
        </w:rPr>
        <w:t xml:space="preserve"> </w:t>
      </w:r>
      <w:r>
        <w:rPr>
          <w:rStyle w:val="ControlFlowTok"/>
        </w:rPr>
        <w:t xml:space="preserve">in</w:t>
      </w:r>
      <w:r>
        <w:br/>
      </w:r>
      <w:r>
        <w:rPr>
          <w:rStyle w:val="NormalTok"/>
        </w:rPr>
        <w:t xml:space="preserve">        </w:t>
      </w:r>
      <w:r>
        <w:rPr>
          <w:rStyle w:val="CommentTok"/>
        </w:rPr>
        <w:t xml:space="preserve">// Closure must be @Sendable—captured values must be Sendable</w:t>
      </w:r>
      <w:r>
        <w:br/>
      </w:r>
      <w:r>
        <w:rPr>
          <w:rStyle w:val="NormalTok"/>
        </w:rPr>
        <w:t xml:space="preserve">        callback </w:t>
      </w:r>
      <w:r>
        <w:rPr>
          <w:rStyle w:val="OperatorTok"/>
        </w:rPr>
        <w:t xml:space="preserve">{</w:t>
      </w:r>
      <w:r>
        <w:rPr>
          <w:rStyle w:val="NormalTok"/>
        </w:rPr>
        <w:t xml:space="preserve"> cont</w:t>
      </w:r>
      <w:r>
        <w:rPr>
          <w:rStyle w:val="OperatorTok"/>
        </w:rPr>
        <w:t xml:space="preserve">.</w:t>
      </w:r>
      <w:r>
        <w:rPr>
          <w:rStyle w:val="NormalTok"/>
        </w:rPr>
        <w:t xml:space="preserve">resume</w:t>
      </w:r>
      <w:r>
        <w:rPr>
          <w:rStyle w:val="OperatorTok"/>
        </w:rPr>
        <w:t xml:space="preserve">(</w:t>
      </w:r>
      <w:r>
        <w:rPr>
          <w:rStyle w:val="NormalTok"/>
        </w:rPr>
        <w:t xml:space="preserve">returning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Capturing non-Sendable: compiler error in strict concurrency</w:t>
      </w:r>
      <w:r>
        <w:br/>
      </w:r>
      <w:r>
        <w:rPr>
          <w:rStyle w:val="CommentTok"/>
        </w:rPr>
        <w:t xml:space="preserve">// let vc = self</w:t>
      </w:r>
      <w:r>
        <w:br/>
      </w:r>
      <w:r>
        <w:rPr>
          <w:rStyle w:val="CommentTok"/>
        </w:rPr>
        <w:t xml:space="preserve">// Task { vc.update() }  // Error if vc is not Sendable</w:t>
      </w:r>
    </w:p>
    <w:bookmarkEnd w:id="2000"/>
    <w:bookmarkStart w:id="2001" w:name="best-practices-282"/>
    <w:p>
      <w:pPr>
        <w:pStyle w:val="Heading4"/>
      </w:pPr>
      <w:r>
        <w:t xml:space="preserve">Best Practices</w:t>
      </w:r>
    </w:p>
    <w:p>
      <w:pPr>
        <w:pStyle w:val="Compact"/>
        <w:numPr>
          <w:ilvl w:val="0"/>
          <w:numId w:val="2138"/>
        </w:numPr>
      </w:pPr>
      <w:r>
        <w:rPr>
          <w:b/>
          <w:bCs/>
        </w:rPr>
        <w:t xml:space="preserve">Ensure</w:t>
      </w:r>
      <w:r>
        <w:t xml:space="preserve"> </w:t>
      </w:r>
      <w:r>
        <w:t xml:space="preserve">closures passed to Task, actors, or async functions are Sendable</w:t>
      </w:r>
    </w:p>
    <w:p>
      <w:pPr>
        <w:pStyle w:val="Compact"/>
        <w:numPr>
          <w:ilvl w:val="0"/>
          <w:numId w:val="2138"/>
        </w:numPr>
      </w:pPr>
      <w:r>
        <w:rPr>
          <w:b/>
          <w:bCs/>
        </w:rPr>
        <w:t xml:space="preserve">Capture</w:t>
      </w:r>
      <w:r>
        <w:t xml:space="preserve"> </w:t>
      </w:r>
      <w:r>
        <w:t xml:space="preserve">only Sendable types (value types, actors,</w:t>
      </w:r>
      <w:r>
        <w:t xml:space="preserve"> </w:t>
      </w:r>
      <w:r>
        <w:t xml:space="preserve">@Sendable</w:t>
      </w:r>
      <w:r>
        <w:t xml:space="preserve"> </w:t>
      </w:r>
      <w:r>
        <w:t xml:space="preserve">classes)</w:t>
      </w:r>
    </w:p>
    <w:p>
      <w:pPr>
        <w:pStyle w:val="Compact"/>
        <w:numPr>
          <w:ilvl w:val="0"/>
          <w:numId w:val="2138"/>
        </w:numPr>
      </w:pPr>
      <w:r>
        <w:rPr>
          <w:b/>
          <w:bCs/>
        </w:rPr>
        <w:t xml:space="preserve">Use</w:t>
      </w:r>
      <w:r>
        <w:t xml:space="preserve"> </w:t>
      </w:r>
      <w:r>
        <w:t xml:space="preserve">@Sendable</w:t>
      </w:r>
      <w:r>
        <w:t xml:space="preserve"> </w:t>
      </w:r>
      <w:r>
        <w:t xml:space="preserve">on closure parameters when crossing isolation</w:t>
      </w:r>
    </w:p>
    <w:p>
      <w:pPr>
        <w:pStyle w:val="Compact"/>
        <w:numPr>
          <w:ilvl w:val="0"/>
          <w:numId w:val="2138"/>
        </w:numPr>
      </w:pPr>
      <w:r>
        <w:rPr>
          <w:b/>
          <w:bCs/>
        </w:rPr>
        <w:t xml:space="preserve">Fix</w:t>
      </w:r>
      <w:r>
        <w:t xml:space="preserve"> </w:t>
      </w:r>
      <w:r>
        <w:t xml:space="preserve">by passing copies or using MainActor.run for UI updates</w:t>
      </w:r>
    </w:p>
    <w:bookmarkEnd w:id="2001"/>
    <w:bookmarkStart w:id="2002" w:name="related-concepts-282"/>
    <w:p>
      <w:pPr>
        <w:pStyle w:val="Heading4"/>
      </w:pPr>
      <w:r>
        <w:t xml:space="preserve">Related Concepts</w:t>
      </w:r>
    </w:p>
    <w:p>
      <w:pPr>
        <w:pStyle w:val="Compact"/>
        <w:numPr>
          <w:ilvl w:val="0"/>
          <w:numId w:val="2139"/>
        </w:numPr>
      </w:pPr>
      <w:r>
        <w:t xml:space="preserve">Sendable, Actors, Strict concurrency</w:t>
      </w:r>
    </w:p>
    <w:p>
      <w:r>
        <w:pict>
          <v:rect style="width:0;height:1.5pt" o:hralign="center" o:hrstd="t" o:hr="t"/>
        </w:pict>
      </w:r>
    </w:p>
    <w:bookmarkEnd w:id="2002"/>
    <w:bookmarkEnd w:id="2003"/>
    <w:bookmarkEnd w:id="2004"/>
    <w:bookmarkStart w:id="2011" w:name="cooperative-cancellation"/>
    <w:p>
      <w:pPr>
        <w:pStyle w:val="Heading2"/>
      </w:pPr>
      <w:r>
        <w:t xml:space="preserve">Cooperative Cancellation</w:t>
      </w:r>
    </w:p>
    <w:bookmarkStart w:id="2005" w:name="the-question-283"/>
    <w:p>
      <w:pPr>
        <w:pStyle w:val="Heading3"/>
      </w:pPr>
      <w:r>
        <w:t xml:space="preserve">1. The Question</w:t>
      </w:r>
    </w:p>
    <w:p>
      <w:pPr>
        <w:pStyle w:val="BlockText"/>
      </w:pPr>
      <w:r>
        <w:t xml:space="preserve">“How do you implement cooperative cancellation?”</w:t>
      </w:r>
    </w:p>
    <w:p>
      <w:r>
        <w:pict>
          <v:rect style="width:0;height:1.5pt" o:hralign="center" o:hrstd="t" o:hr="t"/>
        </w:pict>
      </w:r>
    </w:p>
    <w:bookmarkEnd w:id="2005"/>
    <w:bookmarkStart w:id="2006" w:name="how-to-describe-283"/>
    <w:p>
      <w:pPr>
        <w:pStyle w:val="Heading3"/>
      </w:pPr>
      <w:r>
        <w:t xml:space="preserve">2. How to Describe</w:t>
      </w:r>
    </w:p>
    <w:p>
      <w:pPr>
        <w:pStyle w:val="Compact"/>
        <w:numPr>
          <w:ilvl w:val="0"/>
          <w:numId w:val="2140"/>
        </w:numPr>
      </w:pPr>
      <w:r>
        <w:rPr>
          <w:b/>
          <w:bCs/>
        </w:rPr>
        <w:t xml:space="preserve">Opening statement:</w:t>
      </w:r>
      <w:r>
        <w:t xml:space="preserve"> </w:t>
      </w:r>
      <w:r>
        <w:t xml:space="preserve">“Check Task.isCancelled. Throw CancellationError. Clean up resources. Propagate.”</w:t>
      </w:r>
    </w:p>
    <w:p>
      <w:pPr>
        <w:pStyle w:val="Compact"/>
        <w:numPr>
          <w:ilvl w:val="0"/>
          <w:numId w:val="2140"/>
        </w:numPr>
      </w:pPr>
      <w:r>
        <w:rPr>
          <w:b/>
          <w:bCs/>
        </w:rPr>
        <w:t xml:space="preserve">Key points:</w:t>
      </w:r>
    </w:p>
    <w:p>
      <w:pPr>
        <w:pStyle w:val="Compact"/>
        <w:numPr>
          <w:ilvl w:val="1"/>
          <w:numId w:val="2141"/>
        </w:numPr>
      </w:pPr>
      <w:r>
        <w:t xml:space="preserve">isCancelled</w:t>
      </w:r>
    </w:p>
    <w:p>
      <w:pPr>
        <w:pStyle w:val="Compact"/>
        <w:numPr>
          <w:ilvl w:val="1"/>
          <w:numId w:val="2141"/>
        </w:numPr>
      </w:pPr>
      <w:r>
        <w:t xml:space="preserve">CancellationError</w:t>
      </w:r>
    </w:p>
    <w:p>
      <w:pPr>
        <w:pStyle w:val="Compact"/>
        <w:numPr>
          <w:ilvl w:val="1"/>
          <w:numId w:val="2141"/>
        </w:numPr>
      </w:pPr>
      <w:r>
        <w:t xml:space="preserve">Cleanup</w:t>
      </w:r>
    </w:p>
    <w:p>
      <w:pPr>
        <w:pStyle w:val="Compact"/>
        <w:numPr>
          <w:ilvl w:val="1"/>
          <w:numId w:val="2141"/>
        </w:numPr>
      </w:pPr>
      <w:r>
        <w:t xml:space="preserve">Propagation</w:t>
      </w:r>
    </w:p>
    <w:p>
      <w:pPr>
        <w:pStyle w:val="Compact"/>
        <w:numPr>
          <w:ilvl w:val="0"/>
          <w:numId w:val="2140"/>
        </w:numPr>
      </w:pPr>
      <w:r>
        <w:rPr>
          <w:b/>
          <w:bCs/>
        </w:rPr>
        <w:t xml:space="preserve">Follow-up depth:</w:t>
      </w:r>
      <w:r>
        <w:t xml:space="preserve"> </w:t>
      </w:r>
      <w:r>
        <w:t xml:space="preserve">Elaborate with examples; discuss trade-offs</w:t>
      </w:r>
    </w:p>
    <w:p>
      <w:pPr>
        <w:pStyle w:val="Compact"/>
        <w:numPr>
          <w:ilvl w:val="0"/>
          <w:numId w:val="2140"/>
        </w:numPr>
      </w:pPr>
      <w:r>
        <w:rPr>
          <w:b/>
          <w:bCs/>
        </w:rPr>
        <w:t xml:space="preserve">Common pitfalls:</w:t>
      </w:r>
      <w:r>
        <w:t xml:space="preserve"> </w:t>
      </w:r>
      <w:r>
        <w:t xml:space="preserve">Confusing with similar concepts</w:t>
      </w:r>
    </w:p>
    <w:p>
      <w:r>
        <w:pict>
          <v:rect style="width:0;height:1.5pt" o:hralign="center" o:hrstd="t" o:hr="t"/>
        </w:pict>
      </w:r>
    </w:p>
    <w:bookmarkEnd w:id="2006"/>
    <w:bookmarkStart w:id="2010" w:name="how-to-use-implement-best-practices-283"/>
    <w:p>
      <w:pPr>
        <w:pStyle w:val="Heading3"/>
      </w:pPr>
      <w:r>
        <w:t xml:space="preserve">3. How to Use / Implement / Best Practices</w:t>
      </w:r>
    </w:p>
    <w:bookmarkStart w:id="2007" w:name="implementation-283"/>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process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item </w:t>
      </w:r>
      <w:r>
        <w:rPr>
          <w:rStyle w:val="ControlFlowTok"/>
        </w:rPr>
        <w:t xml:space="preserve">in</w:t>
      </w:r>
      <w:r>
        <w:rPr>
          <w:rStyle w:val="NormalTok"/>
        </w:rPr>
        <w:t xml:space="preserve"> items </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isCancelled </w:t>
      </w:r>
      <w:r>
        <w:rPr>
          <w:rStyle w:val="OperatorTok"/>
        </w:rPr>
        <w:t xml:space="preserve">{</w:t>
      </w:r>
      <w:r>
        <w:rPr>
          <w:rStyle w:val="NormalTok"/>
        </w:rPr>
        <w:t xml:space="preserve"> </w:t>
      </w:r>
      <w:r>
        <w:rPr>
          <w:rStyle w:val="KeywordTok"/>
        </w:rPr>
        <w:t xml:space="preserve">throw</w:t>
      </w:r>
      <w:r>
        <w:rPr>
          <w:rStyle w:val="NormalTok"/>
        </w:rPr>
        <w:t xml:space="preserve"> CancellationError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processItem</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Task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process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KeywordTok"/>
        </w:rPr>
        <w:t xml:space="preserve">is</w:t>
      </w:r>
      <w:r>
        <w:rPr>
          <w:rStyle w:val="NormalTok"/>
        </w:rPr>
        <w:t xml:space="preserve"> CancellationError </w:t>
      </w:r>
      <w:r>
        <w:rPr>
          <w:rStyle w:val="OperatorTok"/>
        </w:rPr>
        <w:t xml:space="preserve">{</w:t>
      </w:r>
      <w:r>
        <w:br/>
      </w:r>
      <w:r>
        <w:rPr>
          <w:rStyle w:val="NormalTok"/>
        </w:rPr>
        <w:t xml:space="preserve">        </w:t>
      </w:r>
      <w:r>
        <w:rPr>
          <w:rStyle w:val="CommentTok"/>
        </w:rPr>
        <w:t xml:space="preserve">// Clean up; don't treat as error</w:t>
      </w:r>
      <w:r>
        <w:br/>
      </w:r>
      <w:r>
        <w:rPr>
          <w:rStyle w:val="NormalTok"/>
        </w:rPr>
        <w:t xml:space="preserve">    </w:t>
      </w:r>
      <w:r>
        <w:rPr>
          <w:rStyle w:val="OperatorTok"/>
        </w:rPr>
        <w:t xml:space="preserve">}</w:t>
      </w:r>
      <w:r>
        <w:br/>
      </w:r>
      <w:r>
        <w:rPr>
          <w:rStyle w:val="OperatorTok"/>
        </w:rPr>
        <w:t xml:space="preserve">}</w:t>
      </w:r>
      <w:r>
        <w:br/>
      </w:r>
      <w:r>
        <w:rPr>
          <w:rStyle w:val="NormalTok"/>
        </w:rPr>
        <w:t xml:space="preserve">task</w:t>
      </w:r>
      <w:r>
        <w:rPr>
          <w:rStyle w:val="OperatorTok"/>
        </w:rPr>
        <w:t xml:space="preserve">.</w:t>
      </w:r>
      <w:r>
        <w:rPr>
          <w:rStyle w:val="NormalTok"/>
        </w:rPr>
        <w:t xml:space="preserve">cancel</w:t>
      </w:r>
      <w:r>
        <w:rPr>
          <w:rStyle w:val="OperatorTok"/>
        </w:rPr>
        <w:t xml:space="preserve">()</w:t>
      </w:r>
    </w:p>
    <w:bookmarkEnd w:id="2007"/>
    <w:bookmarkStart w:id="2008" w:name="best-practices-283"/>
    <w:p>
      <w:pPr>
        <w:pStyle w:val="Heading4"/>
      </w:pPr>
      <w:r>
        <w:t xml:space="preserve">Best Practices</w:t>
      </w:r>
    </w:p>
    <w:p>
      <w:pPr>
        <w:pStyle w:val="Compact"/>
        <w:numPr>
          <w:ilvl w:val="0"/>
          <w:numId w:val="2142"/>
        </w:numPr>
      </w:pPr>
      <w:r>
        <w:rPr>
          <w:b/>
          <w:bCs/>
        </w:rPr>
        <w:t xml:space="preserve">Check</w:t>
      </w:r>
      <w:r>
        <w:t xml:space="preserve"> </w:t>
      </w:r>
      <w:r>
        <w:t xml:space="preserve">Task.isCancelled in long loops; throw CancellationError</w:t>
      </w:r>
    </w:p>
    <w:p>
      <w:pPr>
        <w:pStyle w:val="Compact"/>
        <w:numPr>
          <w:ilvl w:val="0"/>
          <w:numId w:val="2142"/>
        </w:numPr>
      </w:pPr>
      <w:r>
        <w:rPr>
          <w:b/>
          <w:bCs/>
        </w:rPr>
        <w:t xml:space="preserve">Clean up</w:t>
      </w:r>
      <w:r>
        <w:t xml:space="preserve"> </w:t>
      </w:r>
      <w:r>
        <w:t xml:space="preserve">resources in catch; cancellation is not failure</w:t>
      </w:r>
    </w:p>
    <w:p>
      <w:pPr>
        <w:pStyle w:val="Compact"/>
        <w:numPr>
          <w:ilvl w:val="0"/>
          <w:numId w:val="2142"/>
        </w:numPr>
      </w:pPr>
      <w:r>
        <w:rPr>
          <w:b/>
          <w:bCs/>
        </w:rPr>
        <w:t xml:space="preserve">Propagate</w:t>
      </w:r>
      <w:r>
        <w:t xml:space="preserve"> </w:t>
      </w:r>
      <w:r>
        <w:t xml:space="preserve">cancellation to child tasks (they inherit)</w:t>
      </w:r>
    </w:p>
    <w:p>
      <w:pPr>
        <w:pStyle w:val="Compact"/>
        <w:numPr>
          <w:ilvl w:val="0"/>
          <w:numId w:val="2142"/>
        </w:numPr>
      </w:pPr>
      <w:r>
        <w:rPr>
          <w:b/>
          <w:bCs/>
        </w:rPr>
        <w:t xml:space="preserve">Avoid</w:t>
      </w:r>
      <w:r>
        <w:t xml:space="preserve"> </w:t>
      </w:r>
      <w:r>
        <w:t xml:space="preserve">ignoring cancellation; respect user/system intent</w:t>
      </w:r>
    </w:p>
    <w:bookmarkEnd w:id="2008"/>
    <w:bookmarkStart w:id="2009" w:name="related-concepts-283"/>
    <w:p>
      <w:pPr>
        <w:pStyle w:val="Heading4"/>
      </w:pPr>
      <w:r>
        <w:t xml:space="preserve">Related Concepts</w:t>
      </w:r>
    </w:p>
    <w:p>
      <w:pPr>
        <w:pStyle w:val="Compact"/>
        <w:numPr>
          <w:ilvl w:val="0"/>
          <w:numId w:val="2143"/>
        </w:numPr>
      </w:pPr>
      <w:r>
        <w:t xml:space="preserve">Task.cancel, CancellationError, TaskGroup</w:t>
      </w:r>
    </w:p>
    <w:p>
      <w:r>
        <w:pict>
          <v:rect style="width:0;height:1.5pt" o:hralign="center" o:hrstd="t" o:hr="t"/>
        </w:pict>
      </w:r>
    </w:p>
    <w:bookmarkEnd w:id="2009"/>
    <w:bookmarkEnd w:id="2010"/>
    <w:bookmarkEnd w:id="2011"/>
    <w:bookmarkStart w:id="2018" w:name="actor-isolation-rules"/>
    <w:p>
      <w:pPr>
        <w:pStyle w:val="Heading2"/>
      </w:pPr>
      <w:r>
        <w:t xml:space="preserve">Actor Isolation Rules</w:t>
      </w:r>
    </w:p>
    <w:bookmarkStart w:id="2012" w:name="the-question-284"/>
    <w:p>
      <w:pPr>
        <w:pStyle w:val="Heading3"/>
      </w:pPr>
      <w:r>
        <w:t xml:space="preserve">1. The Question</w:t>
      </w:r>
    </w:p>
    <w:p>
      <w:pPr>
        <w:pStyle w:val="BlockText"/>
      </w:pPr>
      <w:r>
        <w:t xml:space="preserve">“What are the actor isolation rules?”</w:t>
      </w:r>
    </w:p>
    <w:p>
      <w:r>
        <w:pict>
          <v:rect style="width:0;height:1.5pt" o:hralign="center" o:hrstd="t" o:hr="t"/>
        </w:pict>
      </w:r>
    </w:p>
    <w:bookmarkEnd w:id="2012"/>
    <w:bookmarkStart w:id="2013" w:name="how-to-describe-284"/>
    <w:p>
      <w:pPr>
        <w:pStyle w:val="Heading3"/>
      </w:pPr>
      <w:r>
        <w:t xml:space="preserve">2. How to Describe</w:t>
      </w:r>
    </w:p>
    <w:p>
      <w:pPr>
        <w:pStyle w:val="Compact"/>
        <w:numPr>
          <w:ilvl w:val="0"/>
          <w:numId w:val="2144"/>
        </w:numPr>
      </w:pPr>
      <w:r>
        <w:rPr>
          <w:b/>
          <w:bCs/>
        </w:rPr>
        <w:t xml:space="preserve">Opening statement:</w:t>
      </w:r>
      <w:r>
        <w:t xml:space="preserve"> </w:t>
      </w:r>
      <w:r>
        <w:t xml:space="preserve">“Actor-isolated state only from same actor. Async to call from outside. Sendable for passing.”</w:t>
      </w:r>
    </w:p>
    <w:p>
      <w:pPr>
        <w:pStyle w:val="Compact"/>
        <w:numPr>
          <w:ilvl w:val="0"/>
          <w:numId w:val="2144"/>
        </w:numPr>
      </w:pPr>
      <w:r>
        <w:rPr>
          <w:b/>
          <w:bCs/>
        </w:rPr>
        <w:t xml:space="preserve">Key points:</w:t>
      </w:r>
    </w:p>
    <w:p>
      <w:pPr>
        <w:pStyle w:val="Compact"/>
        <w:numPr>
          <w:ilvl w:val="1"/>
          <w:numId w:val="2145"/>
        </w:numPr>
      </w:pPr>
      <w:r>
        <w:t xml:space="preserve">Isolation</w:t>
      </w:r>
    </w:p>
    <w:p>
      <w:pPr>
        <w:pStyle w:val="Compact"/>
        <w:numPr>
          <w:ilvl w:val="1"/>
          <w:numId w:val="2145"/>
        </w:numPr>
      </w:pPr>
      <w:r>
        <w:t xml:space="preserve">async access</w:t>
      </w:r>
    </w:p>
    <w:p>
      <w:pPr>
        <w:pStyle w:val="Compact"/>
        <w:numPr>
          <w:ilvl w:val="1"/>
          <w:numId w:val="2145"/>
        </w:numPr>
      </w:pPr>
      <w:r>
        <w:t xml:space="preserve">Sendable</w:t>
      </w:r>
    </w:p>
    <w:p>
      <w:pPr>
        <w:pStyle w:val="Compact"/>
        <w:numPr>
          <w:ilvl w:val="1"/>
          <w:numId w:val="2145"/>
        </w:numPr>
      </w:pPr>
      <w:r>
        <w:t xml:space="preserve">Rules</w:t>
      </w:r>
    </w:p>
    <w:p>
      <w:pPr>
        <w:pStyle w:val="Compact"/>
        <w:numPr>
          <w:ilvl w:val="0"/>
          <w:numId w:val="2144"/>
        </w:numPr>
      </w:pPr>
      <w:r>
        <w:rPr>
          <w:b/>
          <w:bCs/>
        </w:rPr>
        <w:t xml:space="preserve">Follow-up depth:</w:t>
      </w:r>
      <w:r>
        <w:t xml:space="preserve"> </w:t>
      </w:r>
      <w:r>
        <w:t xml:space="preserve">Elaborate with examples; discuss trade-offs</w:t>
      </w:r>
    </w:p>
    <w:p>
      <w:pPr>
        <w:pStyle w:val="Compact"/>
        <w:numPr>
          <w:ilvl w:val="0"/>
          <w:numId w:val="2144"/>
        </w:numPr>
      </w:pPr>
      <w:r>
        <w:rPr>
          <w:b/>
          <w:bCs/>
        </w:rPr>
        <w:t xml:space="preserve">Common pitfalls:</w:t>
      </w:r>
      <w:r>
        <w:t xml:space="preserve"> </w:t>
      </w:r>
      <w:r>
        <w:t xml:space="preserve">Confusing with similar concepts</w:t>
      </w:r>
    </w:p>
    <w:p>
      <w:r>
        <w:pict>
          <v:rect style="width:0;height:1.5pt" o:hralign="center" o:hrstd="t" o:hr="t"/>
        </w:pict>
      </w:r>
    </w:p>
    <w:bookmarkEnd w:id="2013"/>
    <w:bookmarkStart w:id="2017" w:name="how-to-use-implement-best-practices-284"/>
    <w:p>
      <w:pPr>
        <w:pStyle w:val="Heading3"/>
      </w:pPr>
      <w:r>
        <w:t xml:space="preserve">3. How to Use / Implement / Best Practices</w:t>
      </w:r>
    </w:p>
    <w:bookmarkStart w:id="2014" w:name="implementation-284"/>
    <w:p>
      <w:pPr>
        <w:pStyle w:val="Heading4"/>
      </w:pPr>
      <w:r>
        <w:t xml:space="preserve">Implementation</w:t>
      </w:r>
    </w:p>
    <w:p>
      <w:pPr>
        <w:pStyle w:val="SourceCode"/>
      </w:pP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Counter</w:t>
      </w:r>
      <w:r>
        <w:rPr>
          <w:rStyle w:val="OperatorTok"/>
        </w:rPr>
        <w:t xml:space="preserve">()</w:t>
      </w:r>
      <w:r>
        <w:br/>
      </w:r>
      <w:r>
        <w:rPr>
          <w:rStyle w:val="ControlFlowTok"/>
        </w:rPr>
        <w:t xml:space="preserve">await</w:t>
      </w:r>
      <w:r>
        <w:rPr>
          <w:rStyle w:val="NormalTok"/>
        </w:rPr>
        <w:t xml:space="preserve"> c</w:t>
      </w:r>
      <w:r>
        <w:rPr>
          <w:rStyle w:val="OperatorTok"/>
        </w:rPr>
        <w:t xml:space="preserve">.</w:t>
      </w:r>
      <w:r>
        <w:rPr>
          <w:rStyle w:val="NormalTok"/>
        </w:rPr>
        <w:t xml:space="preserve">increment</w:t>
      </w:r>
      <w:r>
        <w:rPr>
          <w:rStyle w:val="OperatorTok"/>
        </w:rPr>
        <w:t xml:space="preserve">()</w:t>
      </w:r>
      <w:r>
        <w:rPr>
          <w:rStyle w:val="NormalTok"/>
        </w:rPr>
        <w:t xml:space="preserve">  </w:t>
      </w:r>
      <w:r>
        <w:rPr>
          <w:rStyle w:val="CommentTok"/>
        </w:rPr>
        <w:t xml:space="preserve">// Must await from outside</w:t>
      </w:r>
      <w:r>
        <w:br/>
      </w:r>
      <w:r>
        <w:br/>
      </w:r>
      <w:r>
        <w:rPr>
          <w:rStyle w:val="CommentTok"/>
        </w:rPr>
        <w:t xml:space="preserve">// Sendable required to pass across isolation boundary</w:t>
      </w:r>
      <w:r>
        <w:br/>
      </w:r>
      <w:r>
        <w:rPr>
          <w:rStyle w:val="KeywordTok"/>
        </w:rPr>
        <w:t xml:space="preserve">func</w:t>
      </w:r>
      <w:r>
        <w:rPr>
          <w:rStyle w:val="NormalTok"/>
        </w:rPr>
        <w:t xml:space="preserve"> </w:t>
      </w:r>
      <w:r>
        <w:rPr>
          <w:rStyle w:val="FunctionTok"/>
        </w:rPr>
        <w:t xml:space="preserve">use</w:t>
      </w:r>
      <w:r>
        <w:rPr>
          <w:rStyle w:val="OperatorTok"/>
        </w:rPr>
        <w:t xml:space="preserve">(</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some</w:t>
      </w:r>
      <w:r>
        <w:rPr>
          <w:rStyle w:val="NormalTok"/>
        </w:rPr>
        <w:t xml:space="preserve"> </w:t>
      </w:r>
      <w:r>
        <w:rPr>
          <w:rStyle w:val="VariableTok"/>
        </w:rPr>
        <w:t xml:space="preserve">Sendable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2014"/>
    <w:bookmarkStart w:id="2015" w:name="best-practices-284"/>
    <w:p>
      <w:pPr>
        <w:pStyle w:val="Heading4"/>
      </w:pPr>
      <w:r>
        <w:t xml:space="preserve">Best Practices</w:t>
      </w:r>
    </w:p>
    <w:p>
      <w:pPr>
        <w:pStyle w:val="Compact"/>
        <w:numPr>
          <w:ilvl w:val="0"/>
          <w:numId w:val="2146"/>
        </w:numPr>
      </w:pPr>
      <w:r>
        <w:rPr>
          <w:b/>
          <w:bCs/>
        </w:rPr>
        <w:t xml:space="preserve">Access</w:t>
      </w:r>
      <w:r>
        <w:t xml:space="preserve"> </w:t>
      </w:r>
      <w:r>
        <w:t xml:space="preserve">actor state only from within the actor or via await</w:t>
      </w:r>
    </w:p>
    <w:p>
      <w:pPr>
        <w:pStyle w:val="Compact"/>
        <w:numPr>
          <w:ilvl w:val="0"/>
          <w:numId w:val="2146"/>
        </w:numPr>
      </w:pPr>
      <w:r>
        <w:rPr>
          <w:b/>
          <w:bCs/>
        </w:rPr>
        <w:t xml:space="preserve">Pass</w:t>
      </w:r>
      <w:r>
        <w:t xml:space="preserve"> </w:t>
      </w:r>
      <w:r>
        <w:t xml:space="preserve">only Sendable types across actor boundaries</w:t>
      </w:r>
    </w:p>
    <w:p>
      <w:pPr>
        <w:pStyle w:val="Compact"/>
        <w:numPr>
          <w:ilvl w:val="0"/>
          <w:numId w:val="2146"/>
        </w:numPr>
      </w:pPr>
      <w:r>
        <w:rPr>
          <w:b/>
          <w:bCs/>
        </w:rPr>
        <w:t xml:space="preserve">Use</w:t>
      </w:r>
      <w:r>
        <w:t xml:space="preserve"> </w:t>
      </w:r>
      <w:r>
        <w:t xml:space="preserve">@MainActor</w:t>
      </w:r>
      <w:r>
        <w:t xml:space="preserve"> </w:t>
      </w:r>
      <w:r>
        <w:t xml:space="preserve">for UI; custom actors for domain isolation</w:t>
      </w:r>
    </w:p>
    <w:p>
      <w:pPr>
        <w:pStyle w:val="Compact"/>
        <w:numPr>
          <w:ilvl w:val="0"/>
          <w:numId w:val="2146"/>
        </w:numPr>
      </w:pPr>
      <w:r>
        <w:rPr>
          <w:b/>
          <w:bCs/>
        </w:rPr>
        <w:t xml:space="preserve">Avoid</w:t>
      </w:r>
      <w:r>
        <w:t xml:space="preserve"> </w:t>
      </w:r>
      <w:r>
        <w:t xml:space="preserve">capturing non-Sendable in closures that cross boundaries</w:t>
      </w:r>
    </w:p>
    <w:bookmarkEnd w:id="2015"/>
    <w:bookmarkStart w:id="2016" w:name="related-concepts-284"/>
    <w:p>
      <w:pPr>
        <w:pStyle w:val="Heading4"/>
      </w:pPr>
      <w:r>
        <w:t xml:space="preserve">Related Concepts</w:t>
      </w:r>
    </w:p>
    <w:p>
      <w:pPr>
        <w:pStyle w:val="Compact"/>
        <w:numPr>
          <w:ilvl w:val="0"/>
          <w:numId w:val="2147"/>
        </w:numPr>
      </w:pPr>
      <w:r>
        <w:t xml:space="preserve">Actors, Sendable,</w:t>
      </w:r>
      <w:r>
        <w:t xml:space="preserve"> </w:t>
      </w:r>
      <w:r>
        <w:t xml:space="preserve">@MainActor</w:t>
      </w:r>
    </w:p>
    <w:p>
      <w:r>
        <w:pict>
          <v:rect style="width:0;height:1.5pt" o:hralign="center" o:hrstd="t" o:hr="t"/>
        </w:pict>
      </w:r>
    </w:p>
    <w:bookmarkEnd w:id="2016"/>
    <w:bookmarkEnd w:id="2017"/>
    <w:bookmarkEnd w:id="2018"/>
    <w:bookmarkStart w:id="2025" w:name="global-actor-isolation"/>
    <w:p>
      <w:pPr>
        <w:pStyle w:val="Heading2"/>
      </w:pPr>
      <w:r>
        <w:t xml:space="preserve">Global Actor Isolation</w:t>
      </w:r>
    </w:p>
    <w:bookmarkStart w:id="2019" w:name="the-question-285"/>
    <w:p>
      <w:pPr>
        <w:pStyle w:val="Heading3"/>
      </w:pPr>
      <w:r>
        <w:t xml:space="preserve">1. The Question</w:t>
      </w:r>
    </w:p>
    <w:p>
      <w:pPr>
        <w:pStyle w:val="BlockText"/>
      </w:pPr>
      <w:r>
        <w:t xml:space="preserve">“How do you create a custom global actor?”</w:t>
      </w:r>
    </w:p>
    <w:p>
      <w:r>
        <w:pict>
          <v:rect style="width:0;height:1.5pt" o:hralign="center" o:hrstd="t" o:hr="t"/>
        </w:pict>
      </w:r>
    </w:p>
    <w:bookmarkEnd w:id="2019"/>
    <w:bookmarkStart w:id="2020" w:name="how-to-describe-285"/>
    <w:p>
      <w:pPr>
        <w:pStyle w:val="Heading3"/>
      </w:pPr>
      <w:r>
        <w:t xml:space="preserve">2. How to Describe</w:t>
      </w:r>
    </w:p>
    <w:p>
      <w:pPr>
        <w:pStyle w:val="Compact"/>
        <w:numPr>
          <w:ilvl w:val="0"/>
          <w:numId w:val="2148"/>
        </w:numPr>
      </w:pPr>
      <w:r>
        <w:rPr>
          <w:b/>
          <w:bCs/>
        </w:rPr>
        <w:t xml:space="preserve">Opening statement:</w:t>
      </w:r>
      <w:r>
        <w:t xml:space="preserve"> </w:t>
      </w:r>
      <w:r>
        <w:t xml:space="preserve">“actor MyActor {}. Mark with</w:t>
      </w:r>
      <w:r>
        <w:t xml:space="preserve"> </w:t>
      </w:r>
      <w:r>
        <w:t xml:space="preserve">@MyActor</w:t>
      </w:r>
      <w:r>
        <w:t xml:space="preserve">. Shared singleton. Like MainActor.”</w:t>
      </w:r>
    </w:p>
    <w:p>
      <w:pPr>
        <w:pStyle w:val="Compact"/>
        <w:numPr>
          <w:ilvl w:val="0"/>
          <w:numId w:val="2148"/>
        </w:numPr>
      </w:pPr>
      <w:r>
        <w:rPr>
          <w:b/>
          <w:bCs/>
        </w:rPr>
        <w:t xml:space="preserve">Key points:</w:t>
      </w:r>
    </w:p>
    <w:p>
      <w:pPr>
        <w:pStyle w:val="Compact"/>
        <w:numPr>
          <w:ilvl w:val="1"/>
          <w:numId w:val="2149"/>
        </w:numPr>
      </w:pPr>
      <w:r>
        <w:t xml:space="preserve">Custom actor</w:t>
      </w:r>
    </w:p>
    <w:p>
      <w:pPr>
        <w:pStyle w:val="Compact"/>
        <w:numPr>
          <w:ilvl w:val="1"/>
          <w:numId w:val="2149"/>
        </w:numPr>
      </w:pPr>
      <w:r>
        <w:t xml:space="preserve">@MyActor</w:t>
      </w:r>
    </w:p>
    <w:p>
      <w:pPr>
        <w:pStyle w:val="Compact"/>
        <w:numPr>
          <w:ilvl w:val="1"/>
          <w:numId w:val="2149"/>
        </w:numPr>
      </w:pPr>
      <w:r>
        <w:t xml:space="preserve">Singleton</w:t>
      </w:r>
    </w:p>
    <w:p>
      <w:pPr>
        <w:pStyle w:val="Compact"/>
        <w:numPr>
          <w:ilvl w:val="1"/>
          <w:numId w:val="2149"/>
        </w:numPr>
      </w:pPr>
      <w:r>
        <w:t xml:space="preserve">Use case</w:t>
      </w:r>
    </w:p>
    <w:p>
      <w:pPr>
        <w:pStyle w:val="Compact"/>
        <w:numPr>
          <w:ilvl w:val="0"/>
          <w:numId w:val="2148"/>
        </w:numPr>
      </w:pPr>
      <w:r>
        <w:rPr>
          <w:b/>
          <w:bCs/>
        </w:rPr>
        <w:t xml:space="preserve">Follow-up depth:</w:t>
      </w:r>
      <w:r>
        <w:t xml:space="preserve"> </w:t>
      </w:r>
      <w:r>
        <w:t xml:space="preserve">Elaborate with examples; discuss trade-offs</w:t>
      </w:r>
    </w:p>
    <w:p>
      <w:pPr>
        <w:pStyle w:val="Compact"/>
        <w:numPr>
          <w:ilvl w:val="0"/>
          <w:numId w:val="2148"/>
        </w:numPr>
      </w:pPr>
      <w:r>
        <w:rPr>
          <w:b/>
          <w:bCs/>
        </w:rPr>
        <w:t xml:space="preserve">Common pitfalls:</w:t>
      </w:r>
      <w:r>
        <w:t xml:space="preserve"> </w:t>
      </w:r>
      <w:r>
        <w:t xml:space="preserve">Confusing with similar concepts</w:t>
      </w:r>
    </w:p>
    <w:p>
      <w:r>
        <w:pict>
          <v:rect style="width:0;height:1.5pt" o:hralign="center" o:hrstd="t" o:hr="t"/>
        </w:pict>
      </w:r>
    </w:p>
    <w:bookmarkEnd w:id="2020"/>
    <w:bookmarkStart w:id="2024" w:name="how-to-use-implement-best-practices-285"/>
    <w:p>
      <w:pPr>
        <w:pStyle w:val="Heading3"/>
      </w:pPr>
      <w:r>
        <w:t xml:space="preserve">3. How to Use / Implement / Best Practices</w:t>
      </w:r>
    </w:p>
    <w:bookmarkStart w:id="2021" w:name="implementation-285"/>
    <w:p>
      <w:pPr>
        <w:pStyle w:val="Heading4"/>
      </w:pPr>
      <w:r>
        <w:t xml:space="preserve">Implementation</w:t>
      </w:r>
    </w:p>
    <w:p>
      <w:pPr>
        <w:pStyle w:val="SourceCode"/>
      </w:pPr>
      <w:r>
        <w:rPr>
          <w:rStyle w:val="NormalTok"/>
        </w:rPr>
        <w:t xml:space="preserve">globalActor </w:t>
      </w:r>
      <w:r>
        <w:rPr>
          <w:rStyle w:val="ControlFlowTok"/>
        </w:rPr>
        <w:t xml:space="preserve">actor</w:t>
      </w:r>
      <w:r>
        <w:rPr>
          <w:rStyle w:val="NormalTok"/>
        </w:rPr>
        <w:t xml:space="preserve"> DatabaseActor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DatabaseActor</w:t>
      </w:r>
      <w:r>
        <w:rPr>
          <w:rStyle w:val="OperatorTok"/>
        </w:rPr>
        <w:t xml:space="preserve">()</w:t>
      </w:r>
      <w:r>
        <w:br/>
      </w:r>
      <w:r>
        <w:rPr>
          <w:rStyle w:val="OperatorTok"/>
        </w:rPr>
        <w:t xml:space="preserve">}</w:t>
      </w:r>
      <w:r>
        <w:br/>
      </w:r>
      <w:r>
        <w:br/>
      </w:r>
      <w:r>
        <w:rPr>
          <w:rStyle w:val="AttributeTok"/>
        </w:rPr>
        <w:t xml:space="preserve">@DatabaseActor</w:t>
      </w:r>
      <w:r>
        <w:br/>
      </w:r>
      <w:r>
        <w:rPr>
          <w:rStyle w:val="KeywordTok"/>
        </w:rPr>
        <w:t xml:space="preserve">func</w:t>
      </w:r>
      <w:r>
        <w:rPr>
          <w:rStyle w:val="NormalTok"/>
        </w:rPr>
        <w:t xml:space="preserve"> </w:t>
      </w:r>
      <w:r>
        <w:rPr>
          <w:rStyle w:val="FunctionTok"/>
        </w:rPr>
        <w:t xml:space="preserve">query</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Record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AttributeTok"/>
        </w:rPr>
        <w:t xml:space="preserve">@DatabaseActor</w:t>
      </w:r>
      <w:r>
        <w:br/>
      </w:r>
      <w:r>
        <w:rPr>
          <w:rStyle w:val="KeywordTok"/>
        </w:rPr>
        <w:t xml:space="preserve">class</w:t>
      </w:r>
      <w:r>
        <w:rPr>
          <w:rStyle w:val="NormalTok"/>
        </w:rPr>
        <w:t xml:space="preserve"> Repository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VariableTok"/>
        </w:rPr>
        <w:t xml:space="preserve">_</w:t>
      </w:r>
      <w:r>
        <w:rPr>
          <w:rStyle w:val="NormalTok"/>
        </w:rPr>
        <w:t xml:space="preserve"> </w:t>
      </w:r>
      <w:r>
        <w:rPr>
          <w:rStyle w:val="VariableTok"/>
        </w:rPr>
        <w:t xml:space="preserve">record</w:t>
      </w:r>
      <w:r>
        <w:rPr>
          <w:rStyle w:val="OperatorTok"/>
        </w:rPr>
        <w:t xml:space="preserve">:</w:t>
      </w:r>
      <w:r>
        <w:rPr>
          <w:rStyle w:val="NormalTok"/>
        </w:rPr>
        <w:t xml:space="preserve"> </w:t>
      </w:r>
      <w:r>
        <w:rPr>
          <w:rStyle w:val="DataTypeTok"/>
        </w:rPr>
        <w:t xml:space="preserve">Record</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021"/>
    <w:bookmarkStart w:id="2022" w:name="best-practices-285"/>
    <w:p>
      <w:pPr>
        <w:pStyle w:val="Heading4"/>
      </w:pPr>
      <w:r>
        <w:t xml:space="preserve">Best Practices</w:t>
      </w:r>
    </w:p>
    <w:p>
      <w:pPr>
        <w:pStyle w:val="Compact"/>
        <w:numPr>
          <w:ilvl w:val="0"/>
          <w:numId w:val="2150"/>
        </w:numPr>
      </w:pPr>
      <w:r>
        <w:rPr>
          <w:b/>
          <w:bCs/>
        </w:rPr>
        <w:t xml:space="preserve">Use</w:t>
      </w:r>
      <w:r>
        <w:t xml:space="preserve"> </w:t>
      </w:r>
      <w:r>
        <w:t xml:space="preserve">for shared resources (database, network) that need serialized access</w:t>
      </w:r>
    </w:p>
    <w:p>
      <w:pPr>
        <w:pStyle w:val="Compact"/>
        <w:numPr>
          <w:ilvl w:val="0"/>
          <w:numId w:val="2150"/>
        </w:numPr>
      </w:pPr>
      <w:r>
        <w:rPr>
          <w:b/>
          <w:bCs/>
        </w:rPr>
        <w:t xml:space="preserve">Use</w:t>
      </w:r>
      <w:r>
        <w:t xml:space="preserve"> </w:t>
      </w:r>
      <w:r>
        <w:t xml:space="preserve">static shared instance for singleton-style isolation</w:t>
      </w:r>
    </w:p>
    <w:p>
      <w:pPr>
        <w:pStyle w:val="Compact"/>
        <w:numPr>
          <w:ilvl w:val="0"/>
          <w:numId w:val="2150"/>
        </w:numPr>
      </w:pPr>
      <w:r>
        <w:rPr>
          <w:b/>
          <w:bCs/>
        </w:rPr>
        <w:t xml:space="preserve">Prefer</w:t>
      </w:r>
      <w:r>
        <w:t xml:space="preserve"> </w:t>
      </w:r>
      <w:r>
        <w:t xml:space="preserve">MainActor for UI; custom actors for domain-specific isolation</w:t>
      </w:r>
    </w:p>
    <w:p>
      <w:pPr>
        <w:pStyle w:val="Compact"/>
        <w:numPr>
          <w:ilvl w:val="0"/>
          <w:numId w:val="2150"/>
        </w:numPr>
      </w:pPr>
      <w:r>
        <w:rPr>
          <w:b/>
          <w:bCs/>
        </w:rPr>
        <w:t xml:space="preserve">Avoid</w:t>
      </w:r>
      <w:r>
        <w:t xml:space="preserve"> </w:t>
      </w:r>
      <w:r>
        <w:t xml:space="preserve">too many global actors; they can complicate the dependency graph</w:t>
      </w:r>
    </w:p>
    <w:bookmarkEnd w:id="2022"/>
    <w:bookmarkStart w:id="2023" w:name="related-concepts-285"/>
    <w:p>
      <w:pPr>
        <w:pStyle w:val="Heading4"/>
      </w:pPr>
      <w:r>
        <w:t xml:space="preserve">Related Concepts</w:t>
      </w:r>
    </w:p>
    <w:p>
      <w:pPr>
        <w:pStyle w:val="Compact"/>
        <w:numPr>
          <w:ilvl w:val="0"/>
          <w:numId w:val="2151"/>
        </w:numPr>
      </w:pPr>
      <w:r>
        <w:t xml:space="preserve">@MainActor</w:t>
      </w:r>
      <w:r>
        <w:t xml:space="preserve">, Actors, Isolation</w:t>
      </w:r>
    </w:p>
    <w:p>
      <w:r>
        <w:pict>
          <v:rect style="width:0;height:1.5pt" o:hralign="center" o:hrstd="t" o:hr="t"/>
        </w:pict>
      </w:r>
    </w:p>
    <w:bookmarkEnd w:id="2023"/>
    <w:bookmarkEnd w:id="2024"/>
    <w:bookmarkEnd w:id="2025"/>
    <w:bookmarkStart w:id="2032" w:name="asynciteratorprotocol"/>
    <w:p>
      <w:pPr>
        <w:pStyle w:val="Heading2"/>
      </w:pPr>
      <w:r>
        <w:t xml:space="preserve">AsyncIteratorProtocol</w:t>
      </w:r>
    </w:p>
    <w:bookmarkStart w:id="2026" w:name="the-question-286"/>
    <w:p>
      <w:pPr>
        <w:pStyle w:val="Heading3"/>
      </w:pPr>
      <w:r>
        <w:t xml:space="preserve">1. The Question</w:t>
      </w:r>
    </w:p>
    <w:p>
      <w:pPr>
        <w:pStyle w:val="BlockText"/>
      </w:pPr>
      <w:r>
        <w:t xml:space="preserve">“What is AsyncIteratorProtocol? How does it relate to AsyncSequence?”</w:t>
      </w:r>
    </w:p>
    <w:p>
      <w:r>
        <w:pict>
          <v:rect style="width:0;height:1.5pt" o:hralign="center" o:hrstd="t" o:hr="t"/>
        </w:pict>
      </w:r>
    </w:p>
    <w:bookmarkEnd w:id="2026"/>
    <w:bookmarkStart w:id="2027" w:name="how-to-describe-286"/>
    <w:p>
      <w:pPr>
        <w:pStyle w:val="Heading3"/>
      </w:pPr>
      <w:r>
        <w:t xml:space="preserve">2. How to Describe</w:t>
      </w:r>
    </w:p>
    <w:p>
      <w:pPr>
        <w:pStyle w:val="Compact"/>
        <w:numPr>
          <w:ilvl w:val="0"/>
          <w:numId w:val="2152"/>
        </w:numPr>
      </w:pPr>
      <w:r>
        <w:rPr>
          <w:b/>
          <w:bCs/>
        </w:rPr>
        <w:t xml:space="preserve">Opening statement:</w:t>
      </w:r>
      <w:r>
        <w:t xml:space="preserve"> </w:t>
      </w:r>
      <w:r>
        <w:t xml:space="preserve">“AsyncSequence has makeAsyncIterator(). Iterator has next() async. For-in uses it.”</w:t>
      </w:r>
    </w:p>
    <w:p>
      <w:pPr>
        <w:pStyle w:val="Compact"/>
        <w:numPr>
          <w:ilvl w:val="0"/>
          <w:numId w:val="2152"/>
        </w:numPr>
      </w:pPr>
      <w:r>
        <w:rPr>
          <w:b/>
          <w:bCs/>
        </w:rPr>
        <w:t xml:space="preserve">Key points:</w:t>
      </w:r>
    </w:p>
    <w:p>
      <w:pPr>
        <w:pStyle w:val="Compact"/>
        <w:numPr>
          <w:ilvl w:val="1"/>
          <w:numId w:val="2153"/>
        </w:numPr>
      </w:pPr>
      <w:r>
        <w:t xml:space="preserve">makeAsyncIterator</w:t>
      </w:r>
    </w:p>
    <w:p>
      <w:pPr>
        <w:pStyle w:val="Compact"/>
        <w:numPr>
          <w:ilvl w:val="1"/>
          <w:numId w:val="2153"/>
        </w:numPr>
      </w:pPr>
      <w:r>
        <w:t xml:space="preserve">next()</w:t>
      </w:r>
    </w:p>
    <w:p>
      <w:pPr>
        <w:pStyle w:val="Compact"/>
        <w:numPr>
          <w:ilvl w:val="1"/>
          <w:numId w:val="2153"/>
        </w:numPr>
      </w:pPr>
      <w:r>
        <w:t xml:space="preserve">AsyncSequence</w:t>
      </w:r>
    </w:p>
    <w:p>
      <w:pPr>
        <w:pStyle w:val="Compact"/>
        <w:numPr>
          <w:ilvl w:val="1"/>
          <w:numId w:val="2153"/>
        </w:numPr>
      </w:pPr>
      <w:r>
        <w:t xml:space="preserve">Custom sequences</w:t>
      </w:r>
    </w:p>
    <w:p>
      <w:pPr>
        <w:pStyle w:val="Compact"/>
        <w:numPr>
          <w:ilvl w:val="0"/>
          <w:numId w:val="2152"/>
        </w:numPr>
      </w:pPr>
      <w:r>
        <w:rPr>
          <w:b/>
          <w:bCs/>
        </w:rPr>
        <w:t xml:space="preserve">Follow-up depth:</w:t>
      </w:r>
      <w:r>
        <w:t xml:space="preserve"> </w:t>
      </w:r>
      <w:r>
        <w:t xml:space="preserve">Elaborate with examples; discuss trade-offs</w:t>
      </w:r>
    </w:p>
    <w:p>
      <w:pPr>
        <w:pStyle w:val="Compact"/>
        <w:numPr>
          <w:ilvl w:val="0"/>
          <w:numId w:val="2152"/>
        </w:numPr>
      </w:pPr>
      <w:r>
        <w:rPr>
          <w:b/>
          <w:bCs/>
        </w:rPr>
        <w:t xml:space="preserve">Common pitfalls:</w:t>
      </w:r>
      <w:r>
        <w:t xml:space="preserve"> </w:t>
      </w:r>
      <w:r>
        <w:t xml:space="preserve">Confusing with similar concepts</w:t>
      </w:r>
    </w:p>
    <w:p>
      <w:r>
        <w:pict>
          <v:rect style="width:0;height:1.5pt" o:hralign="center" o:hrstd="t" o:hr="t"/>
        </w:pict>
      </w:r>
    </w:p>
    <w:bookmarkEnd w:id="2027"/>
    <w:bookmarkStart w:id="2031" w:name="how-to-use-implement-best-practices-286"/>
    <w:p>
      <w:pPr>
        <w:pStyle w:val="Heading3"/>
      </w:pPr>
      <w:r>
        <w:t xml:space="preserve">3. How to Use / Implement / Best Practices</w:t>
      </w:r>
    </w:p>
    <w:bookmarkStart w:id="2028" w:name="implementation-286"/>
    <w:p>
      <w:pPr>
        <w:pStyle w:val="Heading4"/>
      </w:pPr>
      <w:r>
        <w:t xml:space="preserve">Implementation</w:t>
      </w:r>
    </w:p>
    <w:p>
      <w:pPr>
        <w:pStyle w:val="SourceCode"/>
      </w:pPr>
      <w:r>
        <w:rPr>
          <w:rStyle w:val="KeywordTok"/>
        </w:rPr>
        <w:t xml:space="preserve">struct</w:t>
      </w:r>
      <w:r>
        <w:rPr>
          <w:rStyle w:val="NormalTok"/>
        </w:rPr>
        <w:t xml:space="preserve"> Counter</w:t>
      </w:r>
      <w:r>
        <w:rPr>
          <w:rStyle w:val="OperatorTok"/>
        </w:rPr>
        <w:t xml:space="preserve">:</w:t>
      </w:r>
      <w:r>
        <w:rPr>
          <w:rStyle w:val="NormalTok"/>
        </w:rPr>
        <w:t xml:space="preserve"> </w:t>
      </w:r>
      <w:r>
        <w:rPr>
          <w:rStyle w:val="DataTypeTok"/>
        </w:rPr>
        <w:t xml:space="preserve">AsyncSequence</w:t>
      </w:r>
      <w:r>
        <w:rPr>
          <w:rStyle w:val="NormalTok"/>
        </w:rPr>
        <w:t xml:space="preserve"> </w:t>
      </w:r>
      <w:r>
        <w:rPr>
          <w:rStyle w:val="OperatorTok"/>
        </w:rPr>
        <w:t xml:space="preserve">{</w:t>
      </w:r>
      <w:r>
        <w:br/>
      </w:r>
      <w:r>
        <w:rPr>
          <w:rStyle w:val="NormalTok"/>
        </w:rPr>
        <w:t xml:space="preserve">    </w:t>
      </w:r>
      <w:r>
        <w:rPr>
          <w:rStyle w:val="KeywordTok"/>
        </w:rPr>
        <w:t xml:space="preserve">typealias</w:t>
      </w:r>
      <w:r>
        <w:rPr>
          <w:rStyle w:val="NormalTok"/>
        </w:rPr>
        <w:t xml:space="preserve"> Element </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limit</w:t>
      </w:r>
      <w:r>
        <w:rPr>
          <w:rStyle w:val="OperatorTok"/>
        </w:rPr>
        <w:t xml:space="preserve">:</w:t>
      </w:r>
      <w:r>
        <w:rPr>
          <w:rStyle w:val="NormalTok"/>
        </w:rPr>
        <w:t xml:space="preserve"> Int</w:t>
      </w:r>
      <w:r>
        <w:br/>
      </w:r>
      <w:r>
        <w:rPr>
          <w:rStyle w:val="NormalTok"/>
        </w:rPr>
        <w:t xml:space="preserve">    </w:t>
      </w:r>
      <w:r>
        <w:rPr>
          <w:rStyle w:val="KeywordTok"/>
        </w:rPr>
        <w:t xml:space="preserve">func</w:t>
      </w:r>
      <w:r>
        <w:rPr>
          <w:rStyle w:val="NormalTok"/>
        </w:rPr>
        <w:t xml:space="preserve"> </w:t>
      </w:r>
      <w:r>
        <w:rPr>
          <w:rStyle w:val="FunctionTok"/>
        </w:rPr>
        <w:t xml:space="preserve">makeAsyncIterator</w:t>
      </w:r>
      <w:r>
        <w:rPr>
          <w:rStyle w:val="OperatorTok"/>
        </w:rPr>
        <w:t xml:space="preserve">()</w:t>
      </w:r>
      <w:r>
        <w:rPr>
          <w:rStyle w:val="NormalTok"/>
        </w:rPr>
        <w:t xml:space="preserve"> -&gt; </w:t>
      </w:r>
      <w:r>
        <w:rPr>
          <w:rStyle w:val="FunctionTok"/>
        </w:rPr>
        <w:t xml:space="preserve">AsyncIterator</w:t>
      </w:r>
      <w:r>
        <w:rPr>
          <w:rStyle w:val="NormalTok"/>
        </w:rPr>
        <w:t xml:space="preserve"> </w:t>
      </w:r>
      <w:r>
        <w:rPr>
          <w:rStyle w:val="OperatorTok"/>
        </w:rPr>
        <w:t xml:space="preserve">{</w:t>
      </w:r>
      <w:r>
        <w:rPr>
          <w:rStyle w:val="NormalTok"/>
        </w:rPr>
        <w:t xml:space="preserve"> AsyncIterator</w:t>
      </w:r>
      <w:r>
        <w:rPr>
          <w:rStyle w:val="OperatorTok"/>
        </w:rPr>
        <w:t xml:space="preserve">(</w:t>
      </w:r>
      <w:r>
        <w:rPr>
          <w:rStyle w:val="NormalTok"/>
        </w:rPr>
        <w:t xml:space="preserve">limit</w:t>
      </w:r>
      <w:r>
        <w:rPr>
          <w:rStyle w:val="OperatorTok"/>
        </w:rPr>
        <w:t xml:space="preserve">:</w:t>
      </w:r>
      <w:r>
        <w:rPr>
          <w:rStyle w:val="NormalTok"/>
        </w:rPr>
        <w:t xml:space="preserve"> 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AsyncIterator</w:t>
      </w:r>
      <w:r>
        <w:rPr>
          <w:rStyle w:val="OperatorTok"/>
        </w:rPr>
        <w:t xml:space="preserve">:</w:t>
      </w:r>
      <w:r>
        <w:rPr>
          <w:rStyle w:val="NormalTok"/>
        </w:rPr>
        <w:t xml:space="preserve"> </w:t>
      </w:r>
      <w:r>
        <w:rPr>
          <w:rStyle w:val="DataTypeTok"/>
        </w:rPr>
        <w:t xml:space="preserve">AsyncIteratorProtocol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current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let</w:t>
      </w:r>
      <w:r>
        <w:rPr>
          <w:rStyle w:val="NormalTok"/>
        </w:rPr>
        <w:t xml:space="preserve"> </w:t>
      </w:r>
      <w:r>
        <w:rPr>
          <w:rStyle w:val="VariableTok"/>
        </w:rPr>
        <w:t xml:space="preserve">limit</w:t>
      </w:r>
      <w:r>
        <w:rPr>
          <w:rStyle w:val="OperatorTok"/>
        </w:rPr>
        <w:t xml:space="preserve">:</w:t>
      </w:r>
      <w:r>
        <w:rPr>
          <w:rStyle w:val="NormalTok"/>
        </w:rPr>
        <w:t xml:space="preserve"> Int</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next</w:t>
      </w:r>
      <w:r>
        <w:rPr>
          <w:rStyle w:val="OperatorTok"/>
        </w:rPr>
        <w:t xml:space="preserve">()</w:t>
      </w:r>
      <w:r>
        <w:rPr>
          <w:rStyle w:val="NormalTok"/>
        </w:rPr>
        <w:t xml:space="preserve"> </w:t>
      </w:r>
      <w:r>
        <w:rPr>
          <w:rStyle w:val="FunctionTok"/>
        </w:rPr>
        <w:t xml:space="preserve">async</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current </w:t>
      </w:r>
      <w:r>
        <w:rPr>
          <w:rStyle w:val="OperatorTok"/>
        </w:rPr>
        <w:t xml:space="preserve">&lt;</w:t>
      </w:r>
      <w:r>
        <w:rPr>
          <w:rStyle w:val="NormalTok"/>
        </w:rPr>
        <w:t xml:space="preserve"> limit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return</w:t>
      </w:r>
      <w:r>
        <w:rPr>
          <w:rStyle w:val="NormalTok"/>
        </w:rPr>
        <w:t xml:space="preserve"> current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n </w:t>
      </w:r>
      <w:r>
        <w:rPr>
          <w:rStyle w:val="ControlFlowTok"/>
        </w:rPr>
        <w:t xml:space="preserve">in</w:t>
      </w:r>
      <w:r>
        <w:rPr>
          <w:rStyle w:val="NormalTok"/>
        </w:rPr>
        <w:t xml:space="preserve"> Counter</w:t>
      </w:r>
      <w:r>
        <w:rPr>
          <w:rStyle w:val="OperatorTok"/>
        </w:rPr>
        <w:t xml:space="preserve">(</w:t>
      </w:r>
      <w:r>
        <w:rPr>
          <w:rStyle w:val="NormalTok"/>
        </w:rPr>
        <w:t xml:space="preserve">limit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print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p>
    <w:bookmarkEnd w:id="2028"/>
    <w:bookmarkStart w:id="2029" w:name="best-practices-286"/>
    <w:p>
      <w:pPr>
        <w:pStyle w:val="Heading4"/>
      </w:pPr>
      <w:r>
        <w:t xml:space="preserve">Best Practices</w:t>
      </w:r>
    </w:p>
    <w:p>
      <w:pPr>
        <w:pStyle w:val="Compact"/>
        <w:numPr>
          <w:ilvl w:val="0"/>
          <w:numId w:val="2154"/>
        </w:numPr>
      </w:pPr>
      <w:r>
        <w:rPr>
          <w:b/>
          <w:bCs/>
        </w:rPr>
        <w:t xml:space="preserve">Implement</w:t>
      </w:r>
      <w:r>
        <w:t xml:space="preserve"> </w:t>
      </w:r>
      <w:r>
        <w:t xml:space="preserve">next() async to return elements; return nil when done</w:t>
      </w:r>
    </w:p>
    <w:p>
      <w:pPr>
        <w:pStyle w:val="Compact"/>
        <w:numPr>
          <w:ilvl w:val="0"/>
          <w:numId w:val="2154"/>
        </w:numPr>
      </w:pPr>
      <w:r>
        <w:rPr>
          <w:b/>
          <w:bCs/>
        </w:rPr>
        <w:t xml:space="preserve">Use</w:t>
      </w:r>
      <w:r>
        <w:t xml:space="preserve"> </w:t>
      </w:r>
      <w:r>
        <w:t xml:space="preserve">AsyncStream for simpler cases (continuation-based)</w:t>
      </w:r>
    </w:p>
    <w:p>
      <w:pPr>
        <w:pStyle w:val="Compact"/>
        <w:numPr>
          <w:ilvl w:val="0"/>
          <w:numId w:val="2154"/>
        </w:numPr>
      </w:pPr>
      <w:r>
        <w:rPr>
          <w:b/>
          <w:bCs/>
        </w:rPr>
        <w:t xml:space="preserve">Prefer</w:t>
      </w:r>
      <w:r>
        <w:t xml:space="preserve"> </w:t>
      </w:r>
      <w:r>
        <w:t xml:space="preserve">AsyncSequence conformance over raw AsyncIteratorProtocol</w:t>
      </w:r>
    </w:p>
    <w:p>
      <w:pPr>
        <w:pStyle w:val="Compact"/>
        <w:numPr>
          <w:ilvl w:val="0"/>
          <w:numId w:val="2154"/>
        </w:numPr>
      </w:pPr>
      <w:r>
        <w:rPr>
          <w:b/>
          <w:bCs/>
        </w:rPr>
        <w:t xml:space="preserve">Remember</w:t>
      </w:r>
      <w:r>
        <w:t xml:space="preserve"> </w:t>
      </w:r>
      <w:r>
        <w:t xml:space="preserve">iterators are single-pass; consuming exhausts the sequence</w:t>
      </w:r>
    </w:p>
    <w:bookmarkEnd w:id="2029"/>
    <w:bookmarkStart w:id="2030" w:name="related-concepts-286"/>
    <w:p>
      <w:pPr>
        <w:pStyle w:val="Heading4"/>
      </w:pPr>
      <w:r>
        <w:t xml:space="preserve">Related Concepts</w:t>
      </w:r>
    </w:p>
    <w:p>
      <w:pPr>
        <w:pStyle w:val="Compact"/>
        <w:numPr>
          <w:ilvl w:val="0"/>
          <w:numId w:val="2155"/>
        </w:numPr>
      </w:pPr>
      <w:r>
        <w:t xml:space="preserve">AsyncSequence, AsyncStream, for await</w:t>
      </w:r>
    </w:p>
    <w:p>
      <w:r>
        <w:pict>
          <v:rect style="width:0;height:1.5pt" o:hralign="center" o:hrstd="t" o:hr="t"/>
        </w:pict>
      </w:r>
    </w:p>
    <w:bookmarkEnd w:id="2030"/>
    <w:bookmarkEnd w:id="2031"/>
    <w:bookmarkEnd w:id="2032"/>
    <w:bookmarkStart w:id="2039" w:name="taskgroup-and-throwingtaskgroup"/>
    <w:p>
      <w:pPr>
        <w:pStyle w:val="Heading2"/>
      </w:pPr>
      <w:r>
        <w:t xml:space="preserve">TaskGroup and ThrowingTaskGroup</w:t>
      </w:r>
    </w:p>
    <w:bookmarkStart w:id="2033" w:name="the-question-287"/>
    <w:p>
      <w:pPr>
        <w:pStyle w:val="Heading3"/>
      </w:pPr>
      <w:r>
        <w:t xml:space="preserve">1. The Question</w:t>
      </w:r>
    </w:p>
    <w:p>
      <w:pPr>
        <w:pStyle w:val="BlockText"/>
      </w:pPr>
      <w:r>
        <w:t xml:space="preserve">“When do you use ThrowingTaskGroup?”</w:t>
      </w:r>
    </w:p>
    <w:p>
      <w:r>
        <w:pict>
          <v:rect style="width:0;height:1.5pt" o:hralign="center" o:hrstd="t" o:hr="t"/>
        </w:pict>
      </w:r>
    </w:p>
    <w:bookmarkEnd w:id="2033"/>
    <w:bookmarkStart w:id="2034" w:name="how-to-describe-287"/>
    <w:p>
      <w:pPr>
        <w:pStyle w:val="Heading3"/>
      </w:pPr>
      <w:r>
        <w:t xml:space="preserve">2. How to Describe</w:t>
      </w:r>
    </w:p>
    <w:p>
      <w:pPr>
        <w:pStyle w:val="Compact"/>
        <w:numPr>
          <w:ilvl w:val="0"/>
          <w:numId w:val="2156"/>
        </w:numPr>
      </w:pPr>
      <w:r>
        <w:rPr>
          <w:b/>
          <w:bCs/>
        </w:rPr>
        <w:t xml:space="preserve">Opening statement:</w:t>
      </w:r>
      <w:r>
        <w:t xml:space="preserve"> </w:t>
      </w:r>
      <w:r>
        <w:t xml:space="preserve">“When child tasks can throw. Errors propagate. Use for parallel work that may fail.”</w:t>
      </w:r>
    </w:p>
    <w:p>
      <w:pPr>
        <w:pStyle w:val="Compact"/>
        <w:numPr>
          <w:ilvl w:val="0"/>
          <w:numId w:val="2156"/>
        </w:numPr>
      </w:pPr>
      <w:r>
        <w:rPr>
          <w:b/>
          <w:bCs/>
        </w:rPr>
        <w:t xml:space="preserve">Key points:</w:t>
      </w:r>
    </w:p>
    <w:p>
      <w:pPr>
        <w:pStyle w:val="Compact"/>
        <w:numPr>
          <w:ilvl w:val="1"/>
          <w:numId w:val="2157"/>
        </w:numPr>
      </w:pPr>
      <w:r>
        <w:t xml:space="preserve">ThrowingTaskGroup</w:t>
      </w:r>
    </w:p>
    <w:p>
      <w:pPr>
        <w:pStyle w:val="Compact"/>
        <w:numPr>
          <w:ilvl w:val="1"/>
          <w:numId w:val="2157"/>
        </w:numPr>
      </w:pPr>
      <w:r>
        <w:t xml:space="preserve">Error propagation</w:t>
      </w:r>
    </w:p>
    <w:p>
      <w:pPr>
        <w:pStyle w:val="Compact"/>
        <w:numPr>
          <w:ilvl w:val="1"/>
          <w:numId w:val="2157"/>
        </w:numPr>
      </w:pPr>
      <w:r>
        <w:t xml:space="preserve">try await</w:t>
      </w:r>
    </w:p>
    <w:p>
      <w:pPr>
        <w:pStyle w:val="Compact"/>
        <w:numPr>
          <w:ilvl w:val="1"/>
          <w:numId w:val="2157"/>
        </w:numPr>
      </w:pPr>
      <w:r>
        <w:t xml:space="preserve">When to use</w:t>
      </w:r>
    </w:p>
    <w:p>
      <w:pPr>
        <w:pStyle w:val="Compact"/>
        <w:numPr>
          <w:ilvl w:val="0"/>
          <w:numId w:val="2156"/>
        </w:numPr>
      </w:pPr>
      <w:r>
        <w:rPr>
          <w:b/>
          <w:bCs/>
        </w:rPr>
        <w:t xml:space="preserve">Follow-up depth:</w:t>
      </w:r>
      <w:r>
        <w:t xml:space="preserve"> </w:t>
      </w:r>
      <w:r>
        <w:t xml:space="preserve">Elaborate with examples; discuss trade-offs</w:t>
      </w:r>
    </w:p>
    <w:p>
      <w:pPr>
        <w:pStyle w:val="Compact"/>
        <w:numPr>
          <w:ilvl w:val="0"/>
          <w:numId w:val="2156"/>
        </w:numPr>
      </w:pPr>
      <w:r>
        <w:rPr>
          <w:b/>
          <w:bCs/>
        </w:rPr>
        <w:t xml:space="preserve">Common pitfalls:</w:t>
      </w:r>
      <w:r>
        <w:t xml:space="preserve"> </w:t>
      </w:r>
      <w:r>
        <w:t xml:space="preserve">Confusing with similar concepts</w:t>
      </w:r>
    </w:p>
    <w:p>
      <w:r>
        <w:pict>
          <v:rect style="width:0;height:1.5pt" o:hralign="center" o:hrstd="t" o:hr="t"/>
        </w:pict>
      </w:r>
    </w:p>
    <w:bookmarkEnd w:id="2034"/>
    <w:bookmarkStart w:id="2038" w:name="how-to-use-implement-best-practices-287"/>
    <w:p>
      <w:pPr>
        <w:pStyle w:val="Heading3"/>
      </w:pPr>
      <w:r>
        <w:t xml:space="preserve">3. How to Use / Implement / Best Practices</w:t>
      </w:r>
    </w:p>
    <w:bookmarkStart w:id="2035" w:name="implementation-287"/>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fetchAll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withThrowingTaskGroup</w:t>
      </w:r>
      <w:r>
        <w:rPr>
          <w:rStyle w:val="OperatorTok"/>
        </w:rPr>
        <w:t xml:space="preserve">(</w:t>
      </w:r>
      <w:r>
        <w:rPr>
          <w:rStyle w:val="NormalTok"/>
        </w:rPr>
        <w:t xml:space="preserve">of</w:t>
      </w:r>
      <w:r>
        <w:rPr>
          <w:rStyle w:val="OperatorTok"/>
        </w:rPr>
        <w:t xml:space="preserve">:</w:t>
      </w:r>
      <w:r>
        <w:rPr>
          <w:rStyle w:val="NormalTok"/>
        </w:rPr>
        <w:t xml:space="preserve"> Data</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group </w:t>
      </w:r>
      <w:r>
        <w:rPr>
          <w:rStyle w:val="ControlFlowTok"/>
        </w:rPr>
        <w:t xml:space="preserve">in</w:t>
      </w:r>
      <w:r>
        <w:br/>
      </w:r>
      <w:r>
        <w:rPr>
          <w:rStyle w:val="NormalTok"/>
        </w:rPr>
        <w:t xml:space="preserve">        </w:t>
      </w:r>
      <w:r>
        <w:rPr>
          <w:rStyle w:val="ControlFlowTok"/>
        </w:rPr>
        <w:t xml:space="preserve">for</w:t>
      </w:r>
      <w:r>
        <w:rPr>
          <w:rStyle w:val="NormalTok"/>
        </w:rPr>
        <w:t xml:space="preserve"> url </w:t>
      </w:r>
      <w:r>
        <w:rPr>
          <w:rStyle w:val="ControlFlowTok"/>
        </w:rPr>
        <w:t xml:space="preserve">in</w:t>
      </w:r>
      <w:r>
        <w:rPr>
          <w:rStyle w:val="NormalTok"/>
        </w:rPr>
        <w:t xml:space="preserve"> urls </w:t>
      </w:r>
      <w:r>
        <w:rPr>
          <w:rStyle w:val="OperatorTok"/>
        </w:rPr>
        <w:t xml:space="preserve">{</w:t>
      </w:r>
      <w:r>
        <w:br/>
      </w:r>
      <w:r>
        <w:rPr>
          <w:rStyle w:val="NormalTok"/>
        </w:rPr>
        <w:t xml:space="preserve">            group</w:t>
      </w:r>
      <w:r>
        <w:rPr>
          <w:rStyle w:val="OperatorTok"/>
        </w:rPr>
        <w:t xml:space="preserve">.</w:t>
      </w:r>
      <w:r>
        <w:rPr>
          <w:rStyle w:val="NormalTok"/>
        </w:rPr>
        <w:t xml:space="preserve">addTask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data </w:t>
      </w:r>
      <w:r>
        <w:rPr>
          <w:rStyle w:val="ControlFlowTok"/>
        </w:rPr>
        <w:t xml:space="preserve">in</w:t>
      </w:r>
      <w:r>
        <w:rPr>
          <w:rStyle w:val="NormalTok"/>
        </w:rPr>
        <w:t xml:space="preserve"> group </w:t>
      </w:r>
      <w:r>
        <w:rPr>
          <w:rStyle w:val="OperatorTok"/>
        </w:rPr>
        <w:t xml:space="preserve">{</w:t>
      </w:r>
      <w:r>
        <w:br/>
      </w:r>
      <w:r>
        <w:rPr>
          <w:rStyle w:val="NormalTok"/>
        </w:rPr>
        <w:t xml:space="preserve">            results</w:t>
      </w:r>
      <w:r>
        <w:rPr>
          <w:rStyle w:val="OperatorTok"/>
        </w:rPr>
        <w:t xml:space="preserve">.</w:t>
      </w:r>
      <w:r>
        <w:rPr>
          <w:rStyle w:val="NormalTok"/>
        </w:rPr>
        <w:t xml:space="preserve">append</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results</w:t>
      </w:r>
      <w:r>
        <w:br/>
      </w:r>
      <w:r>
        <w:rPr>
          <w:rStyle w:val="NormalTok"/>
        </w:rPr>
        <w:t xml:space="preserve">    </w:t>
      </w:r>
      <w:r>
        <w:rPr>
          <w:rStyle w:val="OperatorTok"/>
        </w:rPr>
        <w:t xml:space="preserve">}</w:t>
      </w:r>
      <w:r>
        <w:br/>
      </w:r>
      <w:r>
        <w:rPr>
          <w:rStyle w:val="OperatorTok"/>
        </w:rPr>
        <w:t xml:space="preserve">}</w:t>
      </w:r>
    </w:p>
    <w:bookmarkEnd w:id="2035"/>
    <w:bookmarkStart w:id="2036" w:name="best-practices-287"/>
    <w:p>
      <w:pPr>
        <w:pStyle w:val="Heading4"/>
      </w:pPr>
      <w:r>
        <w:t xml:space="preserve">Best Practices</w:t>
      </w:r>
    </w:p>
    <w:p>
      <w:pPr>
        <w:pStyle w:val="Compact"/>
        <w:numPr>
          <w:ilvl w:val="0"/>
          <w:numId w:val="2158"/>
        </w:numPr>
      </w:pPr>
      <w:r>
        <w:rPr>
          <w:b/>
          <w:bCs/>
        </w:rPr>
        <w:t xml:space="preserve">Use</w:t>
      </w:r>
      <w:r>
        <w:t xml:space="preserve"> </w:t>
      </w:r>
      <w:r>
        <w:t xml:space="preserve">when child tasks can throw; errors propagate to caller</w:t>
      </w:r>
    </w:p>
    <w:p>
      <w:pPr>
        <w:pStyle w:val="Compact"/>
        <w:numPr>
          <w:ilvl w:val="0"/>
          <w:numId w:val="2158"/>
        </w:numPr>
      </w:pPr>
      <w:r>
        <w:rPr>
          <w:b/>
          <w:bCs/>
        </w:rPr>
        <w:t xml:space="preserve">Use</w:t>
      </w:r>
      <w:r>
        <w:t xml:space="preserve"> </w:t>
      </w:r>
      <w:r>
        <w:t xml:space="preserve">try await when iterating or collecting results</w:t>
      </w:r>
    </w:p>
    <w:p>
      <w:pPr>
        <w:pStyle w:val="Compact"/>
        <w:numPr>
          <w:ilvl w:val="0"/>
          <w:numId w:val="2158"/>
        </w:numPr>
      </w:pPr>
      <w:r>
        <w:rPr>
          <w:b/>
          <w:bCs/>
        </w:rPr>
        <w:t xml:space="preserve">Prefer</w:t>
      </w:r>
      <w:r>
        <w:t xml:space="preserve"> </w:t>
      </w:r>
      <w:r>
        <w:t xml:space="preserve">ThrowingTaskGroup over TaskGroup when any task may fail</w:t>
      </w:r>
    </w:p>
    <w:p>
      <w:pPr>
        <w:pStyle w:val="Compact"/>
        <w:numPr>
          <w:ilvl w:val="0"/>
          <w:numId w:val="2158"/>
        </w:numPr>
      </w:pPr>
      <w:r>
        <w:rPr>
          <w:b/>
          <w:bCs/>
        </w:rPr>
        <w:t xml:space="preserve">Handle</w:t>
      </w:r>
      <w:r>
        <w:t xml:space="preserve"> </w:t>
      </w:r>
      <w:r>
        <w:t xml:space="preserve">errors at the call site or propagate with throws</w:t>
      </w:r>
    </w:p>
    <w:bookmarkEnd w:id="2036"/>
    <w:bookmarkStart w:id="2037" w:name="related-concepts-287"/>
    <w:p>
      <w:pPr>
        <w:pStyle w:val="Heading4"/>
      </w:pPr>
      <w:r>
        <w:t xml:space="preserve">Related Concepts</w:t>
      </w:r>
    </w:p>
    <w:p>
      <w:pPr>
        <w:pStyle w:val="Compact"/>
        <w:numPr>
          <w:ilvl w:val="0"/>
          <w:numId w:val="2159"/>
        </w:numPr>
      </w:pPr>
      <w:r>
        <w:t xml:space="preserve">TaskGroup, async let, Error propagation</w:t>
      </w:r>
    </w:p>
    <w:p>
      <w:r>
        <w:pict>
          <v:rect style="width:0;height:1.5pt" o:hralign="center" o:hrstd="t" o:hr="t"/>
        </w:pict>
      </w:r>
    </w:p>
    <w:bookmarkEnd w:id="2037"/>
    <w:bookmarkEnd w:id="2038"/>
    <w:bookmarkEnd w:id="2039"/>
    <w:bookmarkStart w:id="2046" w:name="preconcurrency"/>
    <w:p>
      <w:pPr>
        <w:pStyle w:val="Heading2"/>
      </w:pPr>
      <w:r>
        <w:t xml:space="preserve">@preconcurrency</w:t>
      </w:r>
    </w:p>
    <w:bookmarkStart w:id="2040" w:name="the-question-288"/>
    <w:p>
      <w:pPr>
        <w:pStyle w:val="Heading3"/>
      </w:pPr>
      <w:r>
        <w:t xml:space="preserve">1. The Question</w:t>
      </w:r>
    </w:p>
    <w:p>
      <w:pPr>
        <w:pStyle w:val="BlockText"/>
      </w:pPr>
      <w:r>
        <w:t xml:space="preserve">“What is</w:t>
      </w:r>
      <w:r>
        <w:t xml:space="preserve"> </w:t>
      </w:r>
      <w:r>
        <w:t xml:space="preserve">@preconcurrency</w:t>
      </w:r>
      <w:r>
        <w:t xml:space="preserve">? When do you need it?”</w:t>
      </w:r>
    </w:p>
    <w:p>
      <w:r>
        <w:pict>
          <v:rect style="width:0;height:1.5pt" o:hralign="center" o:hrstd="t" o:hr="t"/>
        </w:pict>
      </w:r>
    </w:p>
    <w:bookmarkEnd w:id="2040"/>
    <w:bookmarkStart w:id="2041" w:name="how-to-describe-288"/>
    <w:p>
      <w:pPr>
        <w:pStyle w:val="Heading3"/>
      </w:pPr>
      <w:r>
        <w:t xml:space="preserve">2. How to Describe</w:t>
      </w:r>
    </w:p>
    <w:p>
      <w:pPr>
        <w:pStyle w:val="Compact"/>
        <w:numPr>
          <w:ilvl w:val="0"/>
          <w:numId w:val="2160"/>
        </w:numPr>
      </w:pPr>
      <w:r>
        <w:rPr>
          <w:b/>
          <w:bCs/>
        </w:rPr>
        <w:t xml:space="preserve">Opening statement:</w:t>
      </w:r>
      <w:r>
        <w:t xml:space="preserve"> </w:t>
      </w:r>
      <w:r>
        <w:t xml:space="preserve">“Suppresses Sendable warnings for legacy code. Use when migrating. Mark import or declaration.”</w:t>
      </w:r>
    </w:p>
    <w:p>
      <w:pPr>
        <w:pStyle w:val="Compact"/>
        <w:numPr>
          <w:ilvl w:val="0"/>
          <w:numId w:val="2160"/>
        </w:numPr>
      </w:pPr>
      <w:r>
        <w:rPr>
          <w:b/>
          <w:bCs/>
        </w:rPr>
        <w:t xml:space="preserve">Key points:</w:t>
      </w:r>
    </w:p>
    <w:p>
      <w:pPr>
        <w:pStyle w:val="Compact"/>
        <w:numPr>
          <w:ilvl w:val="1"/>
          <w:numId w:val="2161"/>
        </w:numPr>
      </w:pPr>
      <w:r>
        <w:t xml:space="preserve">@preconcurrency</w:t>
      </w:r>
    </w:p>
    <w:p>
      <w:pPr>
        <w:pStyle w:val="Compact"/>
        <w:numPr>
          <w:ilvl w:val="1"/>
          <w:numId w:val="2161"/>
        </w:numPr>
      </w:pPr>
      <w:r>
        <w:t xml:space="preserve">Legacy</w:t>
      </w:r>
    </w:p>
    <w:p>
      <w:pPr>
        <w:pStyle w:val="Compact"/>
        <w:numPr>
          <w:ilvl w:val="1"/>
          <w:numId w:val="2161"/>
        </w:numPr>
      </w:pPr>
      <w:r>
        <w:t xml:space="preserve">Migration</w:t>
      </w:r>
    </w:p>
    <w:p>
      <w:pPr>
        <w:pStyle w:val="Compact"/>
        <w:numPr>
          <w:ilvl w:val="1"/>
          <w:numId w:val="2161"/>
        </w:numPr>
      </w:pPr>
      <w:r>
        <w:t xml:space="preserve">Suppress</w:t>
      </w:r>
    </w:p>
    <w:p>
      <w:pPr>
        <w:pStyle w:val="Compact"/>
        <w:numPr>
          <w:ilvl w:val="0"/>
          <w:numId w:val="2160"/>
        </w:numPr>
      </w:pPr>
      <w:r>
        <w:rPr>
          <w:b/>
          <w:bCs/>
        </w:rPr>
        <w:t xml:space="preserve">Follow-up depth:</w:t>
      </w:r>
      <w:r>
        <w:t xml:space="preserve"> </w:t>
      </w:r>
      <w:r>
        <w:t xml:space="preserve">Elaborate with examples; discuss trade-offs</w:t>
      </w:r>
    </w:p>
    <w:p>
      <w:pPr>
        <w:pStyle w:val="Compact"/>
        <w:numPr>
          <w:ilvl w:val="0"/>
          <w:numId w:val="2160"/>
        </w:numPr>
      </w:pPr>
      <w:r>
        <w:rPr>
          <w:b/>
          <w:bCs/>
        </w:rPr>
        <w:t xml:space="preserve">Common pitfalls:</w:t>
      </w:r>
      <w:r>
        <w:t xml:space="preserve"> </w:t>
      </w:r>
      <w:r>
        <w:t xml:space="preserve">Confusing with similar concepts</w:t>
      </w:r>
    </w:p>
    <w:p>
      <w:r>
        <w:pict>
          <v:rect style="width:0;height:1.5pt" o:hralign="center" o:hrstd="t" o:hr="t"/>
        </w:pict>
      </w:r>
    </w:p>
    <w:bookmarkEnd w:id="2041"/>
    <w:bookmarkStart w:id="2045" w:name="how-to-use-implement-best-practices-288"/>
    <w:p>
      <w:pPr>
        <w:pStyle w:val="Heading3"/>
      </w:pPr>
      <w:r>
        <w:t xml:space="preserve">3. How to Use / Implement / Best Practices</w:t>
      </w:r>
    </w:p>
    <w:bookmarkStart w:id="2042" w:name="implementation-288"/>
    <w:p>
      <w:pPr>
        <w:pStyle w:val="Heading4"/>
      </w:pPr>
      <w:r>
        <w:t xml:space="preserve">Implementation</w:t>
      </w:r>
    </w:p>
    <w:p>
      <w:pPr>
        <w:pStyle w:val="SourceCode"/>
      </w:pPr>
      <w:r>
        <w:rPr>
          <w:rStyle w:val="AttributeTok"/>
        </w:rPr>
        <w:t xml:space="preserve">@preconcurrency</w:t>
      </w:r>
      <w:r>
        <w:rPr>
          <w:rStyle w:val="NormalTok"/>
        </w:rPr>
        <w:t xml:space="preserve"> </w:t>
      </w:r>
      <w:r>
        <w:rPr>
          <w:rStyle w:val="KeywordTok"/>
        </w:rPr>
        <w:t xml:space="preserve">import</w:t>
      </w:r>
      <w:r>
        <w:rPr>
          <w:rStyle w:val="NormalTok"/>
        </w:rPr>
        <w:t xml:space="preserve"> </w:t>
      </w:r>
      <w:r>
        <w:rPr>
          <w:rStyle w:val="ImportTok"/>
        </w:rPr>
        <w:t xml:space="preserve">LegacyFramework</w:t>
      </w:r>
      <w:r>
        <w:br/>
      </w:r>
      <w:r>
        <w:br/>
      </w:r>
      <w:r>
        <w:rPr>
          <w:rStyle w:val="AttributeTok"/>
        </w:rPr>
        <w:t xml:space="preserve">@preconcurrency</w:t>
      </w:r>
      <w:r>
        <w:br/>
      </w:r>
      <w:r>
        <w:rPr>
          <w:rStyle w:val="KeywordTok"/>
        </w:rPr>
        <w:t xml:space="preserve">func</w:t>
      </w:r>
      <w:r>
        <w:rPr>
          <w:rStyle w:val="NormalTok"/>
        </w:rPr>
        <w:t xml:space="preserve"> </w:t>
      </w:r>
      <w:r>
        <w:rPr>
          <w:rStyle w:val="FunctionTok"/>
        </w:rPr>
        <w:t xml:space="preserve">useLegacyCallback</w:t>
      </w:r>
      <w:r>
        <w:rPr>
          <w:rStyle w:val="OperatorTok"/>
        </w:rPr>
        <w:t xml:space="preserve">(</w:t>
      </w:r>
      <w:r>
        <w:rPr>
          <w:rStyle w:val="VariableTok"/>
        </w:rPr>
        <w:t xml:space="preserve">_</w:t>
      </w:r>
      <w:r>
        <w:rPr>
          <w:rStyle w:val="NormalTok"/>
        </w:rPr>
        <w:t xml:space="preserve"> </w:t>
      </w:r>
      <w:r>
        <w:rPr>
          <w:rStyle w:val="VariableTok"/>
        </w:rPr>
        <w:t xml:space="preserve">block</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On import: suppresses Sendable conformance requirements from that module</w:t>
      </w:r>
      <w:r>
        <w:br/>
      </w:r>
      <w:r>
        <w:rPr>
          <w:rStyle w:val="CommentTok"/>
        </w:rPr>
        <w:t xml:space="preserve">// On declaration: suppresses for that specific API</w:t>
      </w:r>
    </w:p>
    <w:bookmarkEnd w:id="2042"/>
    <w:bookmarkStart w:id="2043" w:name="best-practices-288"/>
    <w:p>
      <w:pPr>
        <w:pStyle w:val="Heading4"/>
      </w:pPr>
      <w:r>
        <w:t xml:space="preserve">Best Practices</w:t>
      </w:r>
    </w:p>
    <w:p>
      <w:pPr>
        <w:pStyle w:val="Compact"/>
        <w:numPr>
          <w:ilvl w:val="0"/>
          <w:numId w:val="2162"/>
        </w:numPr>
      </w:pPr>
      <w:r>
        <w:rPr>
          <w:b/>
          <w:bCs/>
        </w:rPr>
        <w:t xml:space="preserve">Use</w:t>
      </w:r>
      <w:r>
        <w:t xml:space="preserve"> </w:t>
      </w:r>
      <w:r>
        <w:t xml:space="preserve">when migrating from non-Sendable APIs; temporary measure</w:t>
      </w:r>
    </w:p>
    <w:p>
      <w:pPr>
        <w:pStyle w:val="Compact"/>
        <w:numPr>
          <w:ilvl w:val="0"/>
          <w:numId w:val="2162"/>
        </w:numPr>
      </w:pPr>
      <w:r>
        <w:rPr>
          <w:b/>
          <w:bCs/>
        </w:rPr>
        <w:t xml:space="preserve">Use</w:t>
      </w:r>
      <w:r>
        <w:t xml:space="preserve"> </w:t>
      </w:r>
      <w:r>
        <w:t xml:space="preserve">on import for frameworks that haven’t adopted Sendable</w:t>
      </w:r>
    </w:p>
    <w:p>
      <w:pPr>
        <w:pStyle w:val="Compact"/>
        <w:numPr>
          <w:ilvl w:val="0"/>
          <w:numId w:val="2162"/>
        </w:numPr>
      </w:pPr>
      <w:r>
        <w:rPr>
          <w:b/>
          <w:bCs/>
        </w:rPr>
        <w:t xml:space="preserve">Prefer</w:t>
      </w:r>
      <w:r>
        <w:t xml:space="preserve"> </w:t>
      </w:r>
      <w:r>
        <w:t xml:space="preserve">fixing the underlying types over broad</w:t>
      </w:r>
      <w:r>
        <w:t xml:space="preserve"> </w:t>
      </w:r>
      <w:r>
        <w:t xml:space="preserve">@preconcurrency</w:t>
      </w:r>
    </w:p>
    <w:p>
      <w:pPr>
        <w:pStyle w:val="Compact"/>
        <w:numPr>
          <w:ilvl w:val="0"/>
          <w:numId w:val="2162"/>
        </w:numPr>
      </w:pPr>
      <w:r>
        <w:rPr>
          <w:b/>
          <w:bCs/>
        </w:rPr>
        <w:t xml:space="preserve">Document</w:t>
      </w:r>
      <w:r>
        <w:t xml:space="preserve"> </w:t>
      </w:r>
      <w:r>
        <w:t xml:space="preserve">why it’s needed; plan to remove when dependencies update</w:t>
      </w:r>
    </w:p>
    <w:bookmarkEnd w:id="2043"/>
    <w:bookmarkStart w:id="2044" w:name="related-concepts-288"/>
    <w:p>
      <w:pPr>
        <w:pStyle w:val="Heading4"/>
      </w:pPr>
      <w:r>
        <w:t xml:space="preserve">Related Concepts</w:t>
      </w:r>
    </w:p>
    <w:p>
      <w:pPr>
        <w:pStyle w:val="Compact"/>
        <w:numPr>
          <w:ilvl w:val="0"/>
          <w:numId w:val="2163"/>
        </w:numPr>
      </w:pPr>
      <w:r>
        <w:t xml:space="preserve">Sendable, Strict concurrency, Migration</w:t>
      </w:r>
    </w:p>
    <w:p>
      <w:r>
        <w:pict>
          <v:rect style="width:0;height:1.5pt" o:hralign="center" o:hrstd="t" o:hr="t"/>
        </w:pict>
      </w:r>
    </w:p>
    <w:bookmarkEnd w:id="2044"/>
    <w:bookmarkEnd w:id="2045"/>
    <w:bookmarkEnd w:id="2046"/>
    <w:bookmarkStart w:id="2053" w:name="task-priority"/>
    <w:p>
      <w:pPr>
        <w:pStyle w:val="Heading2"/>
      </w:pPr>
      <w:r>
        <w:t xml:space="preserve">Task Priority</w:t>
      </w:r>
    </w:p>
    <w:bookmarkStart w:id="2047" w:name="the-question-289"/>
    <w:p>
      <w:pPr>
        <w:pStyle w:val="Heading3"/>
      </w:pPr>
      <w:r>
        <w:t xml:space="preserve">1. The Question</w:t>
      </w:r>
    </w:p>
    <w:p>
      <w:pPr>
        <w:pStyle w:val="BlockText"/>
      </w:pPr>
      <w:r>
        <w:t xml:space="preserve">“How does task priority work? Can you change it?”</w:t>
      </w:r>
    </w:p>
    <w:p>
      <w:r>
        <w:pict>
          <v:rect style="width:0;height:1.5pt" o:hralign="center" o:hrstd="t" o:hr="t"/>
        </w:pict>
      </w:r>
    </w:p>
    <w:bookmarkEnd w:id="2047"/>
    <w:bookmarkStart w:id="2048" w:name="how-to-describe-289"/>
    <w:p>
      <w:pPr>
        <w:pStyle w:val="Heading3"/>
      </w:pPr>
      <w:r>
        <w:t xml:space="preserve">2. How to Describe</w:t>
      </w:r>
    </w:p>
    <w:p>
      <w:pPr>
        <w:pStyle w:val="Compact"/>
        <w:numPr>
          <w:ilvl w:val="0"/>
          <w:numId w:val="2164"/>
        </w:numPr>
      </w:pPr>
      <w:r>
        <w:rPr>
          <w:b/>
          <w:bCs/>
        </w:rPr>
        <w:t xml:space="preserve">Opening statement:</w:t>
      </w:r>
      <w:r>
        <w:t xml:space="preserve"> </w:t>
      </w:r>
      <w:r>
        <w:t xml:space="preserve">“Task inherits priority. Use Task(priority:). high, medium, low, utility, background.”</w:t>
      </w:r>
    </w:p>
    <w:p>
      <w:pPr>
        <w:pStyle w:val="Compact"/>
        <w:numPr>
          <w:ilvl w:val="0"/>
          <w:numId w:val="2164"/>
        </w:numPr>
      </w:pPr>
      <w:r>
        <w:rPr>
          <w:b/>
          <w:bCs/>
        </w:rPr>
        <w:t xml:space="preserve">Key points:</w:t>
      </w:r>
    </w:p>
    <w:p>
      <w:pPr>
        <w:pStyle w:val="Compact"/>
        <w:numPr>
          <w:ilvl w:val="1"/>
          <w:numId w:val="2165"/>
        </w:numPr>
      </w:pPr>
      <w:r>
        <w:t xml:space="preserve">Priority</w:t>
      </w:r>
    </w:p>
    <w:p>
      <w:pPr>
        <w:pStyle w:val="Compact"/>
        <w:numPr>
          <w:ilvl w:val="1"/>
          <w:numId w:val="2165"/>
        </w:numPr>
      </w:pPr>
      <w:r>
        <w:t xml:space="preserve">Inheritance</w:t>
      </w:r>
    </w:p>
    <w:p>
      <w:pPr>
        <w:pStyle w:val="Compact"/>
        <w:numPr>
          <w:ilvl w:val="1"/>
          <w:numId w:val="2165"/>
        </w:numPr>
      </w:pPr>
      <w:r>
        <w:t xml:space="preserve">Task(priority:)</w:t>
      </w:r>
    </w:p>
    <w:p>
      <w:pPr>
        <w:pStyle w:val="Compact"/>
        <w:numPr>
          <w:ilvl w:val="1"/>
          <w:numId w:val="2165"/>
        </w:numPr>
      </w:pPr>
      <w:r>
        <w:t xml:space="preserve">QoS</w:t>
      </w:r>
    </w:p>
    <w:p>
      <w:pPr>
        <w:pStyle w:val="Compact"/>
        <w:numPr>
          <w:ilvl w:val="0"/>
          <w:numId w:val="2164"/>
        </w:numPr>
      </w:pPr>
      <w:r>
        <w:rPr>
          <w:b/>
          <w:bCs/>
        </w:rPr>
        <w:t xml:space="preserve">Follow-up depth:</w:t>
      </w:r>
      <w:r>
        <w:t xml:space="preserve"> </w:t>
      </w:r>
      <w:r>
        <w:t xml:space="preserve">Elaborate with examples; discuss trade-offs</w:t>
      </w:r>
    </w:p>
    <w:p>
      <w:pPr>
        <w:pStyle w:val="Compact"/>
        <w:numPr>
          <w:ilvl w:val="0"/>
          <w:numId w:val="2164"/>
        </w:numPr>
      </w:pPr>
      <w:r>
        <w:rPr>
          <w:b/>
          <w:bCs/>
        </w:rPr>
        <w:t xml:space="preserve">Common pitfalls:</w:t>
      </w:r>
      <w:r>
        <w:t xml:space="preserve"> </w:t>
      </w:r>
      <w:r>
        <w:t xml:space="preserve">Confusing with similar concepts</w:t>
      </w:r>
    </w:p>
    <w:p>
      <w:r>
        <w:pict>
          <v:rect style="width:0;height:1.5pt" o:hralign="center" o:hrstd="t" o:hr="t"/>
        </w:pict>
      </w:r>
    </w:p>
    <w:bookmarkEnd w:id="2048"/>
    <w:bookmarkStart w:id="2052" w:name="how-to-use-implement-best-practices-289"/>
    <w:p>
      <w:pPr>
        <w:pStyle w:val="Heading3"/>
      </w:pPr>
      <w:r>
        <w:t xml:space="preserve">3. How to Use / Implement / Best Practices</w:t>
      </w:r>
    </w:p>
    <w:bookmarkStart w:id="2049" w:name="implementation-289"/>
    <w:p>
      <w:pPr>
        <w:pStyle w:val="Heading4"/>
      </w:pPr>
      <w:r>
        <w:t xml:space="preserve">Implementation</w:t>
      </w:r>
    </w:p>
    <w:p>
      <w:pPr>
        <w:pStyle w:val="SourceCode"/>
      </w:pPr>
      <w:r>
        <w:rPr>
          <w:rStyle w:val="NormalTok"/>
        </w:rPr>
        <w:t xml:space="preserve">Task</w:t>
      </w:r>
      <w:r>
        <w:rPr>
          <w:rStyle w:val="OperatorTok"/>
        </w:rPr>
        <w:t xml:space="preserve">(</w:t>
      </w:r>
      <w:r>
        <w:rPr>
          <w:rStyle w:val="NormalTok"/>
        </w:rPr>
        <w:t xml:space="preserve">priority</w:t>
      </w:r>
      <w:r>
        <w:rPr>
          <w:rStyle w:val="OperatorTok"/>
        </w:rPr>
        <w:t xml:space="preserve">:</w:t>
      </w:r>
      <w:r>
        <w:rPr>
          <w:rStyle w:val="NormalTok"/>
        </w:rPr>
        <w:t xml:space="preserve"> </w:t>
      </w:r>
      <w:r>
        <w:rPr>
          <w:rStyle w:val="OperatorTok"/>
        </w:rPr>
        <w:t xml:space="preserve">.</w:t>
      </w:r>
      <w:r>
        <w:rPr>
          <w:rStyle w:val="NormalTok"/>
        </w:rPr>
        <w:t xml:space="preserve">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fetchCriticalData</w:t>
      </w:r>
      <w:r>
        <w:rPr>
          <w:rStyle w:val="OperatorTok"/>
        </w:rPr>
        <w:t xml:space="preserve">()</w:t>
      </w:r>
      <w:r>
        <w:br/>
      </w:r>
      <w:r>
        <w:rPr>
          <w:rStyle w:val="OperatorTok"/>
        </w:rPr>
        <w:t xml:space="preserve">}</w:t>
      </w:r>
      <w:r>
        <w:br/>
      </w:r>
      <w:r>
        <w:br/>
      </w:r>
      <w:r>
        <w:rPr>
          <w:rStyle w:val="NormalTok"/>
        </w:rPr>
        <w:t xml:space="preserve">Task</w:t>
      </w:r>
      <w:r>
        <w:rPr>
          <w:rStyle w:val="OperatorTok"/>
        </w:rPr>
        <w:t xml:space="preserve">(</w:t>
      </w:r>
      <w:r>
        <w:rPr>
          <w:rStyle w:val="NormalTok"/>
        </w:rPr>
        <w:t xml:space="preserve">priority</w:t>
      </w:r>
      <w:r>
        <w:rPr>
          <w:rStyle w:val="OperatorTok"/>
        </w:rPr>
        <w:t xml:space="preserve">:</w:t>
      </w:r>
      <w:r>
        <w:rPr>
          <w:rStyle w:val="NormalTok"/>
        </w:rPr>
        <w:t xml:space="preserve"> </w:t>
      </w:r>
      <w:r>
        <w:rPr>
          <w:rStyle w:val="OperatorTok"/>
        </w:rPr>
        <w:t xml:space="preserve">.</w:t>
      </w:r>
      <w:r>
        <w:rPr>
          <w:rStyle w:val="NormalTok"/>
        </w:rPr>
        <w:t xml:space="preserve">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syncInBackground</w:t>
      </w:r>
      <w:r>
        <w:rPr>
          <w:rStyle w:val="OperatorTok"/>
        </w:rPr>
        <w:t xml:space="preserve">()</w:t>
      </w:r>
      <w:r>
        <w:br/>
      </w:r>
      <w:r>
        <w:rPr>
          <w:rStyle w:val="OperatorTok"/>
        </w:rPr>
        <w:t xml:space="preserve">}</w:t>
      </w:r>
      <w:r>
        <w:br/>
      </w:r>
      <w:r>
        <w:br/>
      </w:r>
      <w:r>
        <w:rPr>
          <w:rStyle w:val="CommentTok"/>
        </w:rPr>
        <w:t xml:space="preserve">// Child inherits parent priority unless overridden</w:t>
      </w:r>
      <w:r>
        <w:br/>
      </w:r>
      <w:r>
        <w:rPr>
          <w:rStyle w:val="CommentTok"/>
        </w:rPr>
        <w:t xml:space="preserve">// .high, .medium, .low, .utility, .background</w:t>
      </w:r>
    </w:p>
    <w:bookmarkEnd w:id="2049"/>
    <w:bookmarkStart w:id="2050" w:name="best-practices-289"/>
    <w:p>
      <w:pPr>
        <w:pStyle w:val="Heading4"/>
      </w:pPr>
      <w:r>
        <w:t xml:space="preserve">Best Practices</w:t>
      </w:r>
    </w:p>
    <w:p>
      <w:pPr>
        <w:pStyle w:val="Compact"/>
        <w:numPr>
          <w:ilvl w:val="0"/>
          <w:numId w:val="2166"/>
        </w:numPr>
      </w:pPr>
      <w:r>
        <w:rPr>
          <w:b/>
          <w:bCs/>
        </w:rPr>
        <w:t xml:space="preserve">Use</w:t>
      </w:r>
      <w:r>
        <w:t xml:space="preserve"> </w:t>
      </w:r>
      <w:r>
        <w:t xml:space="preserve">.high for user-facing work; .utility/.background for sync, logging</w:t>
      </w:r>
    </w:p>
    <w:p>
      <w:pPr>
        <w:pStyle w:val="Compact"/>
        <w:numPr>
          <w:ilvl w:val="0"/>
          <w:numId w:val="2166"/>
        </w:numPr>
      </w:pPr>
      <w:r>
        <w:rPr>
          <w:b/>
          <w:bCs/>
        </w:rPr>
        <w:t xml:space="preserve">Use</w:t>
      </w:r>
      <w:r>
        <w:t xml:space="preserve"> </w:t>
      </w:r>
      <w:r>
        <w:t xml:space="preserve">Task(priority:) to override inherited priority</w:t>
      </w:r>
    </w:p>
    <w:p>
      <w:pPr>
        <w:pStyle w:val="Compact"/>
        <w:numPr>
          <w:ilvl w:val="0"/>
          <w:numId w:val="2166"/>
        </w:numPr>
      </w:pPr>
      <w:r>
        <w:rPr>
          <w:b/>
          <w:bCs/>
        </w:rPr>
        <w:t xml:space="preserve">Prefer</w:t>
      </w:r>
      <w:r>
        <w:t xml:space="preserve"> </w:t>
      </w:r>
      <w:r>
        <w:t xml:space="preserve">letting the system manage; only set when you have a clear reason</w:t>
      </w:r>
    </w:p>
    <w:p>
      <w:pPr>
        <w:pStyle w:val="Compact"/>
        <w:numPr>
          <w:ilvl w:val="0"/>
          <w:numId w:val="2166"/>
        </w:numPr>
      </w:pPr>
      <w:r>
        <w:rPr>
          <w:b/>
          <w:bCs/>
        </w:rPr>
        <w:t xml:space="preserve">Avoid</w:t>
      </w:r>
      <w:r>
        <w:t xml:space="preserve"> </w:t>
      </w:r>
      <w:r>
        <w:t xml:space="preserve">.high for everything; defeats the purpose</w:t>
      </w:r>
    </w:p>
    <w:bookmarkEnd w:id="2050"/>
    <w:bookmarkStart w:id="2051" w:name="related-concepts-289"/>
    <w:p>
      <w:pPr>
        <w:pStyle w:val="Heading4"/>
      </w:pPr>
      <w:r>
        <w:t xml:space="preserve">Related Concepts</w:t>
      </w:r>
    </w:p>
    <w:p>
      <w:pPr>
        <w:pStyle w:val="Compact"/>
        <w:numPr>
          <w:ilvl w:val="0"/>
          <w:numId w:val="2167"/>
        </w:numPr>
      </w:pPr>
      <w:r>
        <w:t xml:space="preserve">Task, QoS, DispatchQueue priority</w:t>
      </w:r>
    </w:p>
    <w:p>
      <w:r>
        <w:pict>
          <v:rect style="width:0;height:1.5pt" o:hralign="center" o:hrstd="t" o:hr="t"/>
        </w:pict>
      </w:r>
    </w:p>
    <w:bookmarkEnd w:id="2051"/>
    <w:bookmarkEnd w:id="2052"/>
    <w:bookmarkEnd w:id="2053"/>
    <w:bookmarkStart w:id="2060" w:name="reentrancy-and-actors"/>
    <w:p>
      <w:pPr>
        <w:pStyle w:val="Heading2"/>
      </w:pPr>
      <w:r>
        <w:t xml:space="preserve">Reentrancy and Actors</w:t>
      </w:r>
    </w:p>
    <w:bookmarkStart w:id="2054" w:name="the-question-290"/>
    <w:p>
      <w:pPr>
        <w:pStyle w:val="Heading3"/>
      </w:pPr>
      <w:r>
        <w:t xml:space="preserve">1. The Question</w:t>
      </w:r>
    </w:p>
    <w:p>
      <w:pPr>
        <w:pStyle w:val="BlockText"/>
      </w:pPr>
      <w:r>
        <w:t xml:space="preserve">“What is actor reentrancy? Why does it matter?”</w:t>
      </w:r>
    </w:p>
    <w:p>
      <w:r>
        <w:pict>
          <v:rect style="width:0;height:1.5pt" o:hralign="center" o:hrstd="t" o:hr="t"/>
        </w:pict>
      </w:r>
    </w:p>
    <w:bookmarkEnd w:id="2054"/>
    <w:bookmarkStart w:id="2055" w:name="how-to-describe-290"/>
    <w:p>
      <w:pPr>
        <w:pStyle w:val="Heading3"/>
      </w:pPr>
      <w:r>
        <w:t xml:space="preserve">2. How to Describe</w:t>
      </w:r>
    </w:p>
    <w:p>
      <w:pPr>
        <w:pStyle w:val="Compact"/>
        <w:numPr>
          <w:ilvl w:val="0"/>
          <w:numId w:val="2168"/>
        </w:numPr>
      </w:pPr>
      <w:r>
        <w:rPr>
          <w:b/>
          <w:bCs/>
        </w:rPr>
        <w:t xml:space="preserve">Opening statement:</w:t>
      </w:r>
      <w:r>
        <w:t xml:space="preserve"> </w:t>
      </w:r>
      <w:r>
        <w:t xml:space="preserve">“Actor can suspend and resume. Another call can run. State may change. Design for it.”</w:t>
      </w:r>
    </w:p>
    <w:p>
      <w:pPr>
        <w:pStyle w:val="Compact"/>
        <w:numPr>
          <w:ilvl w:val="0"/>
          <w:numId w:val="2168"/>
        </w:numPr>
      </w:pPr>
      <w:r>
        <w:rPr>
          <w:b/>
          <w:bCs/>
        </w:rPr>
        <w:t xml:space="preserve">Key points:</w:t>
      </w:r>
    </w:p>
    <w:p>
      <w:pPr>
        <w:pStyle w:val="Compact"/>
        <w:numPr>
          <w:ilvl w:val="1"/>
          <w:numId w:val="2169"/>
        </w:numPr>
      </w:pPr>
      <w:r>
        <w:t xml:space="preserve">Reentrancy</w:t>
      </w:r>
    </w:p>
    <w:p>
      <w:pPr>
        <w:pStyle w:val="Compact"/>
        <w:numPr>
          <w:ilvl w:val="1"/>
          <w:numId w:val="2169"/>
        </w:numPr>
      </w:pPr>
      <w:r>
        <w:t xml:space="preserve">Suspension points</w:t>
      </w:r>
    </w:p>
    <w:p>
      <w:pPr>
        <w:pStyle w:val="Compact"/>
        <w:numPr>
          <w:ilvl w:val="1"/>
          <w:numId w:val="2169"/>
        </w:numPr>
      </w:pPr>
      <w:r>
        <w:t xml:space="preserve">State</w:t>
      </w:r>
    </w:p>
    <w:p>
      <w:pPr>
        <w:pStyle w:val="Compact"/>
        <w:numPr>
          <w:ilvl w:val="1"/>
          <w:numId w:val="2169"/>
        </w:numPr>
      </w:pPr>
      <w:r>
        <w:t xml:space="preserve">Design</w:t>
      </w:r>
    </w:p>
    <w:p>
      <w:pPr>
        <w:pStyle w:val="Compact"/>
        <w:numPr>
          <w:ilvl w:val="0"/>
          <w:numId w:val="2168"/>
        </w:numPr>
      </w:pPr>
      <w:r>
        <w:rPr>
          <w:b/>
          <w:bCs/>
        </w:rPr>
        <w:t xml:space="preserve">Follow-up depth:</w:t>
      </w:r>
      <w:r>
        <w:t xml:space="preserve"> </w:t>
      </w:r>
      <w:r>
        <w:t xml:space="preserve">Elaborate with examples; discuss trade-offs</w:t>
      </w:r>
    </w:p>
    <w:p>
      <w:pPr>
        <w:pStyle w:val="Compact"/>
        <w:numPr>
          <w:ilvl w:val="0"/>
          <w:numId w:val="2168"/>
        </w:numPr>
      </w:pPr>
      <w:r>
        <w:rPr>
          <w:b/>
          <w:bCs/>
        </w:rPr>
        <w:t xml:space="preserve">Common pitfalls:</w:t>
      </w:r>
      <w:r>
        <w:t xml:space="preserve"> </w:t>
      </w:r>
      <w:r>
        <w:t xml:space="preserve">Confusing with similar concepts</w:t>
      </w:r>
    </w:p>
    <w:p>
      <w:r>
        <w:pict>
          <v:rect style="width:0;height:1.5pt" o:hralign="center" o:hrstd="t" o:hr="t"/>
        </w:pict>
      </w:r>
    </w:p>
    <w:bookmarkEnd w:id="2055"/>
    <w:bookmarkStart w:id="2059" w:name="how-to-use-implement-best-practices-290"/>
    <w:p>
      <w:pPr>
        <w:pStyle w:val="Heading3"/>
      </w:pPr>
      <w:r>
        <w:t xml:space="preserve">3. How to Use / Implement / Best Practices</w:t>
      </w:r>
    </w:p>
    <w:bookmarkStart w:id="2056" w:name="implementation-290"/>
    <w:p>
      <w:pPr>
        <w:pStyle w:val="Heading4"/>
      </w:pPr>
      <w:r>
        <w:t xml:space="preserve">Implementation</w:t>
      </w:r>
    </w:p>
    <w:p>
      <w:pPr>
        <w:pStyle w:val="SourceCode"/>
      </w:pP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current</w:t>
      </w:r>
      <w:r>
        <w:rPr>
          <w:rStyle w:val="NormalTok"/>
        </w:rPr>
        <w:t xml:space="preserve"> </w:t>
      </w:r>
      <w:r>
        <w:rPr>
          <w:rStyle w:val="OperatorTok"/>
        </w:rPr>
        <w:t xml:space="preserve">=</w:t>
      </w:r>
      <w:r>
        <w:rPr>
          <w:rStyle w:val="NormalTok"/>
        </w:rPr>
        <w:t xml:space="preserve"> count  </w:t>
      </w:r>
      <w:r>
        <w:rPr>
          <w:rStyle w:val="CommentTok"/>
        </w:rPr>
        <w:t xml:space="preserve">// Read</w:t>
      </w:r>
      <w:r>
        <w:br/>
      </w:r>
      <w:r>
        <w:rPr>
          <w:rStyle w:val="NormalTok"/>
        </w:rPr>
        <w:t xml:space="preserve">        </w:t>
      </w:r>
      <w:r>
        <w:rPr>
          <w:rStyle w:val="ControlFlowTok"/>
        </w:rPr>
        <w:t xml:space="preserve">await</w:t>
      </w:r>
      <w:r>
        <w:rPr>
          <w:rStyle w:val="NormalTok"/>
        </w:rPr>
        <w:t xml:space="preserve"> Task</w:t>
      </w:r>
      <w:r>
        <w:rPr>
          <w:rStyle w:val="OperatorTok"/>
        </w:rPr>
        <w:t xml:space="preserve">.</w:t>
      </w:r>
      <w:r>
        <w:rPr>
          <w:rStyle w:val="NormalTok"/>
        </w:rPr>
        <w:t xml:space="preserve">yield</w:t>
      </w:r>
      <w:r>
        <w:rPr>
          <w:rStyle w:val="OperatorTok"/>
        </w:rPr>
        <w:t xml:space="preserve">()</w:t>
      </w:r>
      <w:r>
        <w:rPr>
          <w:rStyle w:val="NormalTok"/>
        </w:rPr>
        <w:t xml:space="preserve">   </w:t>
      </w:r>
      <w:r>
        <w:rPr>
          <w:rStyle w:val="CommentTok"/>
        </w:rPr>
        <w:t xml:space="preserve">// Suspension—another call can run</w:t>
      </w:r>
      <w:r>
        <w:br/>
      </w:r>
      <w:r>
        <w:rPr>
          <w:rStyle w:val="NormalTok"/>
        </w:rPr>
        <w:t xml:space="preserve">        count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w:t>
      </w:r>
      <w:r>
        <w:rPr>
          <w:rStyle w:val="AlertTok"/>
        </w:rPr>
        <w:t xml:space="preserve">BUG</w:t>
      </w:r>
      <w:r>
        <w:rPr>
          <w:rStyle w:val="CommentTok"/>
        </w:rPr>
        <w:t xml:space="preserve">: count may have changed!</w:t>
      </w:r>
      <w:r>
        <w:br/>
      </w:r>
      <w:r>
        <w:rPr>
          <w:rStyle w:val="NormalTok"/>
        </w:rPr>
        <w:t xml:space="preserve">    </w:t>
      </w:r>
      <w:r>
        <w:rPr>
          <w:rStyle w:val="OperatorTok"/>
        </w:rPr>
        <w:t xml:space="preserve">}</w:t>
      </w:r>
      <w:r>
        <w:br/>
      </w:r>
      <w:r>
        <w:rPr>
          <w:rStyle w:val="NormalTok"/>
        </w:rPr>
        <w:t xml:space="preserve">    </w:t>
      </w:r>
      <w:r>
        <w:rPr>
          <w:rStyle w:val="CommentTok"/>
        </w:rPr>
        <w:t xml:space="preserve">// Correct: avoid suspension between read and write, or re-read</w:t>
      </w:r>
      <w:r>
        <w:br/>
      </w:r>
      <w:r>
        <w:rPr>
          <w:rStyle w:val="NormalTok"/>
        </w:rPr>
        <w:t xml:space="preserve">    </w:t>
      </w:r>
      <w:r>
        <w:rPr>
          <w:rStyle w:val="KeywordTok"/>
        </w:rPr>
        <w:t xml:space="preserve">func</w:t>
      </w:r>
      <w:r>
        <w:rPr>
          <w:rStyle w:val="NormalTok"/>
        </w:rPr>
        <w:t xml:space="preserve"> </w:t>
      </w:r>
      <w:r>
        <w:rPr>
          <w:rStyle w:val="FunctionTok"/>
        </w:rPr>
        <w:t xml:space="preserve">incrementSafe</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No suspension</w:t>
      </w:r>
      <w:r>
        <w:br/>
      </w:r>
      <w:r>
        <w:rPr>
          <w:rStyle w:val="NormalTok"/>
        </w:rPr>
        <w:t xml:space="preserve">    </w:t>
      </w:r>
      <w:r>
        <w:rPr>
          <w:rStyle w:val="OperatorTok"/>
        </w:rPr>
        <w:t xml:space="preserve">}</w:t>
      </w:r>
      <w:r>
        <w:br/>
      </w:r>
      <w:r>
        <w:rPr>
          <w:rStyle w:val="OperatorTok"/>
        </w:rPr>
        <w:t xml:space="preserve">}</w:t>
      </w:r>
    </w:p>
    <w:bookmarkEnd w:id="2056"/>
    <w:bookmarkStart w:id="2057" w:name="best-practices-290"/>
    <w:p>
      <w:pPr>
        <w:pStyle w:val="Heading4"/>
      </w:pPr>
      <w:r>
        <w:t xml:space="preserve">Best Practices</w:t>
      </w:r>
    </w:p>
    <w:p>
      <w:pPr>
        <w:pStyle w:val="Compact"/>
        <w:numPr>
          <w:ilvl w:val="0"/>
          <w:numId w:val="2170"/>
        </w:numPr>
      </w:pPr>
      <w:r>
        <w:rPr>
          <w:b/>
          <w:bCs/>
        </w:rPr>
        <w:t xml:space="preserve">Assume</w:t>
      </w:r>
      <w:r>
        <w:t xml:space="preserve"> </w:t>
      </w:r>
      <w:r>
        <w:t xml:space="preserve">reentrancy at every await; state can change</w:t>
      </w:r>
    </w:p>
    <w:p>
      <w:pPr>
        <w:pStyle w:val="Compact"/>
        <w:numPr>
          <w:ilvl w:val="0"/>
          <w:numId w:val="2170"/>
        </w:numPr>
      </w:pPr>
      <w:r>
        <w:rPr>
          <w:b/>
          <w:bCs/>
        </w:rPr>
        <w:t xml:space="preserve">Re-read</w:t>
      </w:r>
      <w:r>
        <w:t xml:space="preserve"> </w:t>
      </w:r>
      <w:r>
        <w:t xml:space="preserve">state after await if you need consistency</w:t>
      </w:r>
    </w:p>
    <w:p>
      <w:pPr>
        <w:pStyle w:val="Compact"/>
        <w:numPr>
          <w:ilvl w:val="0"/>
          <w:numId w:val="2170"/>
        </w:numPr>
      </w:pPr>
      <w:r>
        <w:rPr>
          <w:b/>
          <w:bCs/>
        </w:rPr>
        <w:t xml:space="preserve">Minimize</w:t>
      </w:r>
      <w:r>
        <w:t xml:space="preserve"> </w:t>
      </w:r>
      <w:r>
        <w:t xml:space="preserve">suspension points between related state updates</w:t>
      </w:r>
    </w:p>
    <w:p>
      <w:pPr>
        <w:pStyle w:val="Compact"/>
        <w:numPr>
          <w:ilvl w:val="0"/>
          <w:numId w:val="2170"/>
        </w:numPr>
      </w:pPr>
      <w:r>
        <w:rPr>
          <w:b/>
          <w:bCs/>
        </w:rPr>
        <w:t xml:space="preserve">Validate</w:t>
      </w:r>
      <w:r>
        <w:t xml:space="preserve"> </w:t>
      </w:r>
      <w:r>
        <w:t xml:space="preserve">invariants after await; don’t assume prior reads are still valid</w:t>
      </w:r>
    </w:p>
    <w:bookmarkEnd w:id="2057"/>
    <w:bookmarkStart w:id="2058" w:name="related-concepts-290"/>
    <w:p>
      <w:pPr>
        <w:pStyle w:val="Heading4"/>
      </w:pPr>
      <w:r>
        <w:t xml:space="preserve">Related Concepts</w:t>
      </w:r>
    </w:p>
    <w:p>
      <w:pPr>
        <w:pStyle w:val="Compact"/>
        <w:numPr>
          <w:ilvl w:val="0"/>
          <w:numId w:val="2171"/>
        </w:numPr>
      </w:pPr>
      <w:r>
        <w:t xml:space="preserve">Actors, Suspension points, Task.yield</w:t>
      </w:r>
    </w:p>
    <w:p>
      <w:r>
        <w:pict>
          <v:rect style="width:0;height:1.5pt" o:hralign="center" o:hrstd="t" o:hr="t"/>
        </w:pict>
      </w:r>
    </w:p>
    <w:bookmarkEnd w:id="2058"/>
    <w:bookmarkEnd w:id="2059"/>
    <w:bookmarkEnd w:id="2060"/>
    <w:bookmarkStart w:id="2067" w:name="sync-to-async-bridge"/>
    <w:p>
      <w:pPr>
        <w:pStyle w:val="Heading2"/>
      </w:pPr>
      <w:r>
        <w:t xml:space="preserve">Sync to Async Bridge</w:t>
      </w:r>
    </w:p>
    <w:bookmarkStart w:id="2061" w:name="the-question-291"/>
    <w:p>
      <w:pPr>
        <w:pStyle w:val="Heading3"/>
      </w:pPr>
      <w:r>
        <w:t xml:space="preserve">1. The Question</w:t>
      </w:r>
    </w:p>
    <w:p>
      <w:pPr>
        <w:pStyle w:val="BlockText"/>
      </w:pPr>
      <w:r>
        <w:t xml:space="preserve">“How do you call async code from sync context?”</w:t>
      </w:r>
    </w:p>
    <w:p>
      <w:r>
        <w:pict>
          <v:rect style="width:0;height:1.5pt" o:hralign="center" o:hrstd="t" o:hr="t"/>
        </w:pict>
      </w:r>
    </w:p>
    <w:bookmarkEnd w:id="2061"/>
    <w:bookmarkStart w:id="2062" w:name="how-to-describe-291"/>
    <w:p>
      <w:pPr>
        <w:pStyle w:val="Heading3"/>
      </w:pPr>
      <w:r>
        <w:t xml:space="preserve">2. How to Describe</w:t>
      </w:r>
    </w:p>
    <w:p>
      <w:pPr>
        <w:pStyle w:val="Compact"/>
        <w:numPr>
          <w:ilvl w:val="0"/>
          <w:numId w:val="2172"/>
        </w:numPr>
      </w:pPr>
      <w:r>
        <w:rPr>
          <w:b/>
          <w:bCs/>
        </w:rPr>
        <w:t xml:space="preserve">Opening statement:</w:t>
      </w:r>
      <w:r>
        <w:t xml:space="preserve"> </w:t>
      </w:r>
      <w:r>
        <w:t xml:space="preserve">“Task { }. RunBlocking (avoid). Continuations. Detached task. No ideal way.”</w:t>
      </w:r>
    </w:p>
    <w:p>
      <w:pPr>
        <w:pStyle w:val="Compact"/>
        <w:numPr>
          <w:ilvl w:val="0"/>
          <w:numId w:val="2172"/>
        </w:numPr>
      </w:pPr>
      <w:r>
        <w:rPr>
          <w:b/>
          <w:bCs/>
        </w:rPr>
        <w:t xml:space="preserve">Key points:</w:t>
      </w:r>
    </w:p>
    <w:p>
      <w:pPr>
        <w:pStyle w:val="Compact"/>
        <w:numPr>
          <w:ilvl w:val="1"/>
          <w:numId w:val="2173"/>
        </w:numPr>
      </w:pPr>
      <w:r>
        <w:t xml:space="preserve">Task</w:t>
      </w:r>
    </w:p>
    <w:p>
      <w:pPr>
        <w:pStyle w:val="Compact"/>
        <w:numPr>
          <w:ilvl w:val="1"/>
          <w:numId w:val="2173"/>
        </w:numPr>
      </w:pPr>
      <w:r>
        <w:t xml:space="preserve">Continuations</w:t>
      </w:r>
    </w:p>
    <w:p>
      <w:pPr>
        <w:pStyle w:val="Compact"/>
        <w:numPr>
          <w:ilvl w:val="1"/>
          <w:numId w:val="2173"/>
        </w:numPr>
      </w:pPr>
      <w:r>
        <w:t xml:space="preserve">RunBlocking</w:t>
      </w:r>
    </w:p>
    <w:p>
      <w:pPr>
        <w:pStyle w:val="Compact"/>
        <w:numPr>
          <w:ilvl w:val="1"/>
          <w:numId w:val="2173"/>
        </w:numPr>
      </w:pPr>
      <w:r>
        <w:t xml:space="preserve">Trade-offs</w:t>
      </w:r>
    </w:p>
    <w:p>
      <w:pPr>
        <w:pStyle w:val="Compact"/>
        <w:numPr>
          <w:ilvl w:val="0"/>
          <w:numId w:val="2172"/>
        </w:numPr>
      </w:pPr>
      <w:r>
        <w:rPr>
          <w:b/>
          <w:bCs/>
        </w:rPr>
        <w:t xml:space="preserve">Follow-up depth:</w:t>
      </w:r>
      <w:r>
        <w:t xml:space="preserve"> </w:t>
      </w:r>
      <w:r>
        <w:t xml:space="preserve">Elaborate with examples; discuss trade-offs</w:t>
      </w:r>
    </w:p>
    <w:p>
      <w:pPr>
        <w:pStyle w:val="Compact"/>
        <w:numPr>
          <w:ilvl w:val="0"/>
          <w:numId w:val="2172"/>
        </w:numPr>
      </w:pPr>
      <w:r>
        <w:rPr>
          <w:b/>
          <w:bCs/>
        </w:rPr>
        <w:t xml:space="preserve">Common pitfalls:</w:t>
      </w:r>
      <w:r>
        <w:t xml:space="preserve"> </w:t>
      </w:r>
      <w:r>
        <w:t xml:space="preserve">Confusing with similar concepts</w:t>
      </w:r>
    </w:p>
    <w:p>
      <w:r>
        <w:pict>
          <v:rect style="width:0;height:1.5pt" o:hralign="center" o:hrstd="t" o:hr="t"/>
        </w:pict>
      </w:r>
    </w:p>
    <w:bookmarkEnd w:id="2062"/>
    <w:bookmarkStart w:id="2066" w:name="how-to-use-implement-best-practices-291"/>
    <w:p>
      <w:pPr>
        <w:pStyle w:val="Heading3"/>
      </w:pPr>
      <w:r>
        <w:t xml:space="preserve">3. How to Use / Implement / Best Practices</w:t>
      </w:r>
    </w:p>
    <w:bookmarkStart w:id="2063" w:name="implementation-291"/>
    <w:p>
      <w:pPr>
        <w:pStyle w:val="Heading4"/>
      </w:pPr>
      <w:r>
        <w:t xml:space="preserve">Implementation</w:t>
      </w:r>
    </w:p>
    <w:p>
      <w:pPr>
        <w:pStyle w:val="SourceCode"/>
      </w:pPr>
      <w:r>
        <w:rPr>
          <w:rStyle w:val="CommentTok"/>
        </w:rPr>
        <w:t xml:space="preserve">// Fire-and-forget (no result)</w:t>
      </w:r>
      <w:r>
        <w:br/>
      </w:r>
      <w:r>
        <w:rPr>
          <w:rStyle w:val="NormalTok"/>
        </w:rPr>
        <w:t xml:space="preserve">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fetchData</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rPr>
          <w:rStyle w:val="NormalTok"/>
        </w:rPr>
        <w:t xml:space="preserve"> updateUI</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Need result in sync context—use continuation</w:t>
      </w:r>
      <w:r>
        <w:br/>
      </w:r>
      <w:r>
        <w:rPr>
          <w:rStyle w:val="KeywordTok"/>
        </w:rPr>
        <w:t xml:space="preserve">func</w:t>
      </w:r>
      <w:r>
        <w:rPr>
          <w:rStyle w:val="NormalTok"/>
        </w:rPr>
        <w:t xml:space="preserve"> </w:t>
      </w:r>
      <w:r>
        <w:rPr>
          <w:rStyle w:val="FunctionTok"/>
        </w:rPr>
        <w:t xml:space="preserve">fetchSync</w:t>
      </w:r>
      <w:r>
        <w:rPr>
          <w:rStyle w:val="OperatorTok"/>
        </w:rPr>
        <w:t xml:space="preserve">()</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withCheckedContinuation </w:t>
      </w:r>
      <w:r>
        <w:rPr>
          <w:rStyle w:val="OperatorTok"/>
        </w:rPr>
        <w:t xml:space="preserve">{</w:t>
      </w:r>
      <w:r>
        <w:rPr>
          <w:rStyle w:val="NormalTok"/>
        </w:rPr>
        <w:t xml:space="preserve"> continuation </w:t>
      </w:r>
      <w:r>
        <w:rPr>
          <w:rStyle w:val="ControlFlowTok"/>
        </w:rPr>
        <w:t xml:space="preserve">in</w:t>
      </w:r>
      <w:r>
        <w:br/>
      </w:r>
      <w:r>
        <w:rPr>
          <w:rStyle w:val="NormalTok"/>
        </w:rPr>
        <w:t xml:space="preserve">        fetchAsync </w:t>
      </w:r>
      <w:r>
        <w:rPr>
          <w:rStyle w:val="OperatorTok"/>
        </w:rPr>
        <w:t xml:space="preserve">{</w:t>
      </w:r>
      <w:r>
        <w:rPr>
          <w:rStyle w:val="NormalTok"/>
        </w:rPr>
        <w:t xml:space="preserve"> continuation</w:t>
      </w:r>
      <w:r>
        <w:rPr>
          <w:rStyle w:val="OperatorTok"/>
        </w:rPr>
        <w:t xml:space="preserve">.</w:t>
      </w:r>
      <w:r>
        <w:rPr>
          <w:rStyle w:val="NormalTok"/>
        </w:rPr>
        <w:t xml:space="preserve">resume</w:t>
      </w:r>
      <w:r>
        <w:rPr>
          <w:rStyle w:val="OperatorTok"/>
        </w:rPr>
        <w:t xml:space="preserve">(</w:t>
      </w:r>
      <w:r>
        <w:rPr>
          <w:rStyle w:val="NormalTok"/>
        </w:rPr>
        <w:t xml:space="preserve">returning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Avoid: runBlocking blocks thread</w:t>
      </w:r>
    </w:p>
    <w:bookmarkEnd w:id="2063"/>
    <w:bookmarkStart w:id="2064" w:name="best-practices-291"/>
    <w:p>
      <w:pPr>
        <w:pStyle w:val="Heading4"/>
      </w:pPr>
      <w:r>
        <w:t xml:space="preserve">Best Practices</w:t>
      </w:r>
    </w:p>
    <w:p>
      <w:pPr>
        <w:pStyle w:val="Compact"/>
        <w:numPr>
          <w:ilvl w:val="0"/>
          <w:numId w:val="2174"/>
        </w:numPr>
      </w:pPr>
      <w:r>
        <w:rPr>
          <w:b/>
          <w:bCs/>
        </w:rPr>
        <w:t xml:space="preserve">Use</w:t>
      </w:r>
      <w:r>
        <w:t xml:space="preserve"> </w:t>
      </w:r>
      <w:r>
        <w:t xml:space="preserve">Task { } to start async work from sync; handle result in completion</w:t>
      </w:r>
    </w:p>
    <w:p>
      <w:pPr>
        <w:pStyle w:val="Compact"/>
        <w:numPr>
          <w:ilvl w:val="0"/>
          <w:numId w:val="2174"/>
        </w:numPr>
      </w:pPr>
      <w:r>
        <w:rPr>
          <w:b/>
          <w:bCs/>
        </w:rPr>
        <w:t xml:space="preserve">Use</w:t>
      </w:r>
      <w:r>
        <w:t xml:space="preserve"> </w:t>
      </w:r>
      <w:r>
        <w:t xml:space="preserve">withCheckedContinuation to wrap callback APIs</w:t>
      </w:r>
    </w:p>
    <w:p>
      <w:pPr>
        <w:pStyle w:val="Compact"/>
        <w:numPr>
          <w:ilvl w:val="0"/>
          <w:numId w:val="2174"/>
        </w:numPr>
      </w:pPr>
      <w:r>
        <w:rPr>
          <w:b/>
          <w:bCs/>
        </w:rPr>
        <w:t xml:space="preserve">Avoid</w:t>
      </w:r>
      <w:r>
        <w:t xml:space="preserve"> </w:t>
      </w:r>
      <w:r>
        <w:t xml:space="preserve">blocking the main thread; prefer restructuring to async</w:t>
      </w:r>
    </w:p>
    <w:p>
      <w:pPr>
        <w:pStyle w:val="Compact"/>
        <w:numPr>
          <w:ilvl w:val="0"/>
          <w:numId w:val="2174"/>
        </w:numPr>
      </w:pPr>
      <w:r>
        <w:rPr>
          <w:b/>
          <w:bCs/>
        </w:rPr>
        <w:t xml:space="preserve">Never</w:t>
      </w:r>
      <w:r>
        <w:t xml:space="preserve"> </w:t>
      </w:r>
      <w:r>
        <w:t xml:space="preserve">use runBlocking in production—blocks a thread</w:t>
      </w:r>
    </w:p>
    <w:bookmarkEnd w:id="2064"/>
    <w:bookmarkStart w:id="2065" w:name="related-concepts-291"/>
    <w:p>
      <w:pPr>
        <w:pStyle w:val="Heading4"/>
      </w:pPr>
      <w:r>
        <w:t xml:space="preserve">Related Concepts</w:t>
      </w:r>
    </w:p>
    <w:p>
      <w:pPr>
        <w:pStyle w:val="Compact"/>
        <w:numPr>
          <w:ilvl w:val="0"/>
          <w:numId w:val="2175"/>
        </w:numPr>
      </w:pPr>
      <w:r>
        <w:t xml:space="preserve">Task, Continuations, CheckedContinuation</w:t>
      </w:r>
    </w:p>
    <w:p>
      <w:r>
        <w:pict>
          <v:rect style="width:0;height:1.5pt" o:hralign="center" o:hrstd="t" o:hr="t"/>
        </w:pict>
      </w:r>
    </w:p>
    <w:bookmarkEnd w:id="2065"/>
    <w:bookmarkEnd w:id="2066"/>
    <w:bookmarkEnd w:id="2067"/>
    <w:bookmarkStart w:id="2074" w:name="async-to-sync-bridge"/>
    <w:p>
      <w:pPr>
        <w:pStyle w:val="Heading2"/>
      </w:pPr>
      <w:r>
        <w:t xml:space="preserve">Async to Sync Bridge</w:t>
      </w:r>
    </w:p>
    <w:bookmarkStart w:id="2068" w:name="the-question-292"/>
    <w:p>
      <w:pPr>
        <w:pStyle w:val="Heading3"/>
      </w:pPr>
      <w:r>
        <w:t xml:space="preserve">1. The Question</w:t>
      </w:r>
    </w:p>
    <w:p>
      <w:pPr>
        <w:pStyle w:val="BlockText"/>
      </w:pPr>
      <w:r>
        <w:t xml:space="preserve">“How do you call sync code from async context?”</w:t>
      </w:r>
    </w:p>
    <w:p>
      <w:r>
        <w:pict>
          <v:rect style="width:0;height:1.5pt" o:hralign="center" o:hrstd="t" o:hr="t"/>
        </w:pict>
      </w:r>
    </w:p>
    <w:bookmarkEnd w:id="2068"/>
    <w:bookmarkStart w:id="2069" w:name="how-to-describe-292"/>
    <w:p>
      <w:pPr>
        <w:pStyle w:val="Heading3"/>
      </w:pPr>
      <w:r>
        <w:t xml:space="preserve">2. How to Describe</w:t>
      </w:r>
    </w:p>
    <w:p>
      <w:pPr>
        <w:pStyle w:val="Compact"/>
        <w:numPr>
          <w:ilvl w:val="0"/>
          <w:numId w:val="2176"/>
        </w:numPr>
      </w:pPr>
      <w:r>
        <w:rPr>
          <w:b/>
          <w:bCs/>
        </w:rPr>
        <w:t xml:space="preserve">Opening statement:</w:t>
      </w:r>
      <w:r>
        <w:t xml:space="preserve"> </w:t>
      </w:r>
      <w:r>
        <w:t xml:space="preserve">“Usually fine. Use MainActor.run for main thread. Avoid blocking.”</w:t>
      </w:r>
    </w:p>
    <w:p>
      <w:pPr>
        <w:pStyle w:val="Compact"/>
        <w:numPr>
          <w:ilvl w:val="0"/>
          <w:numId w:val="2176"/>
        </w:numPr>
      </w:pPr>
      <w:r>
        <w:rPr>
          <w:b/>
          <w:bCs/>
        </w:rPr>
        <w:t xml:space="preserve">Key points:</w:t>
      </w:r>
    </w:p>
    <w:p>
      <w:pPr>
        <w:pStyle w:val="Compact"/>
        <w:numPr>
          <w:ilvl w:val="1"/>
          <w:numId w:val="2177"/>
        </w:numPr>
      </w:pPr>
      <w:r>
        <w:t xml:space="preserve">MainActor.run</w:t>
      </w:r>
    </w:p>
    <w:p>
      <w:pPr>
        <w:pStyle w:val="Compact"/>
        <w:numPr>
          <w:ilvl w:val="1"/>
          <w:numId w:val="2177"/>
        </w:numPr>
      </w:pPr>
      <w:r>
        <w:t xml:space="preserve">Blocking</w:t>
      </w:r>
    </w:p>
    <w:p>
      <w:pPr>
        <w:pStyle w:val="Compact"/>
        <w:numPr>
          <w:ilvl w:val="1"/>
          <w:numId w:val="2177"/>
        </w:numPr>
      </w:pPr>
      <w:r>
        <w:t xml:space="preserve">When needed</w:t>
      </w:r>
    </w:p>
    <w:p>
      <w:pPr>
        <w:pStyle w:val="Compact"/>
        <w:numPr>
          <w:ilvl w:val="1"/>
          <w:numId w:val="2177"/>
        </w:numPr>
      </w:pPr>
      <w:r>
        <w:t xml:space="preserve">Alternatives</w:t>
      </w:r>
    </w:p>
    <w:p>
      <w:pPr>
        <w:pStyle w:val="Compact"/>
        <w:numPr>
          <w:ilvl w:val="0"/>
          <w:numId w:val="2176"/>
        </w:numPr>
      </w:pPr>
      <w:r>
        <w:rPr>
          <w:b/>
          <w:bCs/>
        </w:rPr>
        <w:t xml:space="preserve">Follow-up depth:</w:t>
      </w:r>
      <w:r>
        <w:t xml:space="preserve"> </w:t>
      </w:r>
      <w:r>
        <w:t xml:space="preserve">Elaborate with examples; discuss trade-offs</w:t>
      </w:r>
    </w:p>
    <w:p>
      <w:pPr>
        <w:pStyle w:val="Compact"/>
        <w:numPr>
          <w:ilvl w:val="0"/>
          <w:numId w:val="2176"/>
        </w:numPr>
      </w:pPr>
      <w:r>
        <w:rPr>
          <w:b/>
          <w:bCs/>
        </w:rPr>
        <w:t xml:space="preserve">Common pitfalls:</w:t>
      </w:r>
      <w:r>
        <w:t xml:space="preserve"> </w:t>
      </w:r>
      <w:r>
        <w:t xml:space="preserve">Confusing with similar concepts</w:t>
      </w:r>
    </w:p>
    <w:p>
      <w:r>
        <w:pict>
          <v:rect style="width:0;height:1.5pt" o:hralign="center" o:hrstd="t" o:hr="t"/>
        </w:pict>
      </w:r>
    </w:p>
    <w:bookmarkEnd w:id="2069"/>
    <w:bookmarkStart w:id="2073" w:name="how-to-use-implement-best-practices-292"/>
    <w:p>
      <w:pPr>
        <w:pStyle w:val="Heading3"/>
      </w:pPr>
      <w:r>
        <w:t xml:space="preserve">3. How to Use / Implement / Best Practices</w:t>
      </w:r>
    </w:p>
    <w:bookmarkStart w:id="2070" w:name="implementation-292"/>
    <w:p>
      <w:pPr>
        <w:pStyle w:val="Heading4"/>
      </w:pPr>
      <w:r>
        <w:t xml:space="preserve">Implementation</w:t>
      </w:r>
    </w:p>
    <w:p>
      <w:pPr>
        <w:pStyle w:val="SourceCode"/>
      </w:pPr>
      <w:r>
        <w:rPr>
          <w:rStyle w:val="AttributeTok"/>
        </w:rPr>
        <w:t xml:space="preserve">@MainActor</w:t>
      </w:r>
      <w:r>
        <w:br/>
      </w:r>
      <w:r>
        <w:rPr>
          <w:rStyle w:val="KeywordTok"/>
        </w:rPr>
        <w:t xml:space="preserve">func</w:t>
      </w:r>
      <w:r>
        <w:rPr>
          <w:rStyle w:val="NormalTok"/>
        </w:rPr>
        <w:t xml:space="preserve"> </w:t>
      </w:r>
      <w:r>
        <w:rPr>
          <w:rStyle w:val="FunctionTok"/>
        </w:rPr>
        <w:t xml:space="preserve">updateUI</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br/>
      </w:r>
      <w:r>
        <w:rPr>
          <w:rStyle w:val="NormalTok"/>
        </w:rPr>
        <w:t xml:space="preserve">        </w:t>
      </w:r>
      <w:r>
        <w:rPr>
          <w:rStyle w:val="CommentTok"/>
        </w:rPr>
        <w:t xml:space="preserve">// Sync code that must run on main</w:t>
      </w:r>
      <w:r>
        <w:br/>
      </w:r>
      <w:r>
        <w:rPr>
          <w:rStyle w:val="NormalTok"/>
        </w:rPr>
        <w:t xml:space="preserve">        label</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"Done"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Calling sync from async: usually fine—just call it</w:t>
      </w:r>
      <w:r>
        <w:br/>
      </w:r>
      <w:r>
        <w:rPr>
          <w:rStyle w:val="KeywordTok"/>
        </w:rPr>
        <w:t xml:space="preserve">func</w:t>
      </w:r>
      <w:r>
        <w:rPr>
          <w:rStyle w:val="NormalTok"/>
        </w:rPr>
        <w:t xml:space="preserve"> </w:t>
      </w:r>
      <w:r>
        <w:rPr>
          <w:rStyle w:val="FunctionTok"/>
        </w:rPr>
        <w:t xml:space="preserve">process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loadFromDisk</w:t>
      </w:r>
      <w:r>
        <w:rPr>
          <w:rStyle w:val="OperatorTok"/>
        </w:rPr>
        <w:t xml:space="preserve">()</w:t>
      </w:r>
      <w:r>
        <w:rPr>
          <w:rStyle w:val="NormalTok"/>
        </w:rPr>
        <w:t xml:space="preserve">  </w:t>
      </w:r>
      <w:r>
        <w:rPr>
          <w:rStyle w:val="CommentTok"/>
        </w:rPr>
        <w:t xml:space="preserve">// Sync; runs on current executor</w:t>
      </w:r>
      <w:r>
        <w:br/>
      </w:r>
      <w:r>
        <w:rPr>
          <w:rStyle w:val="NormalTok"/>
        </w:rPr>
        <w:t xml:space="preserve">    </w:t>
      </w:r>
      <w:r>
        <w:rPr>
          <w:rStyle w:val="ControlFlowTok"/>
        </w:rPr>
        <w:t xml:space="preserve">await</w:t>
      </w:r>
      <w:r>
        <w:rPr>
          <w:rStyle w:val="NormalTok"/>
        </w:rPr>
        <w:t xml:space="preserve"> processAsync</w:t>
      </w:r>
      <w:r>
        <w:rPr>
          <w:rStyle w:val="OperatorTok"/>
        </w:rPr>
        <w:t xml:space="preserve">(</w:t>
      </w:r>
      <w:r>
        <w:rPr>
          <w:rStyle w:val="NormalTok"/>
        </w:rPr>
        <w:t xml:space="preserve">data</w:t>
      </w:r>
      <w:r>
        <w:rPr>
          <w:rStyle w:val="OperatorTok"/>
        </w:rPr>
        <w:t xml:space="preserve">)</w:t>
      </w:r>
      <w:r>
        <w:br/>
      </w:r>
      <w:r>
        <w:rPr>
          <w:rStyle w:val="OperatorTok"/>
        </w:rPr>
        <w:t xml:space="preserve">}</w:t>
      </w:r>
    </w:p>
    <w:bookmarkEnd w:id="2070"/>
    <w:bookmarkStart w:id="2071" w:name="best-practices-292"/>
    <w:p>
      <w:pPr>
        <w:pStyle w:val="Heading4"/>
      </w:pPr>
      <w:r>
        <w:t xml:space="preserve">Best Practices</w:t>
      </w:r>
    </w:p>
    <w:p>
      <w:pPr>
        <w:pStyle w:val="Compact"/>
        <w:numPr>
          <w:ilvl w:val="0"/>
          <w:numId w:val="2178"/>
        </w:numPr>
      </w:pPr>
      <w:r>
        <w:rPr>
          <w:b/>
          <w:bCs/>
        </w:rPr>
        <w:t xml:space="preserve">Use</w:t>
      </w:r>
      <w:r>
        <w:t xml:space="preserve"> </w:t>
      </w:r>
      <w:r>
        <w:t xml:space="preserve">MainActor.run when you need to run a sync block on main from async</w:t>
      </w:r>
    </w:p>
    <w:p>
      <w:pPr>
        <w:pStyle w:val="Compact"/>
        <w:numPr>
          <w:ilvl w:val="0"/>
          <w:numId w:val="2178"/>
        </w:numPr>
      </w:pPr>
      <w:r>
        <w:rPr>
          <w:b/>
          <w:bCs/>
        </w:rPr>
        <w:t xml:space="preserve">Avoid</w:t>
      </w:r>
      <w:r>
        <w:t xml:space="preserve"> </w:t>
      </w:r>
      <w:r>
        <w:t xml:space="preserve">blocking sync calls (e.g. sleep, semaphore.wait) in async context</w:t>
      </w:r>
    </w:p>
    <w:p>
      <w:pPr>
        <w:pStyle w:val="Compact"/>
        <w:numPr>
          <w:ilvl w:val="0"/>
          <w:numId w:val="2178"/>
        </w:numPr>
      </w:pPr>
      <w:r>
        <w:rPr>
          <w:b/>
          <w:bCs/>
        </w:rPr>
        <w:t xml:space="preserve">Prefer</w:t>
      </w:r>
      <w:r>
        <w:t xml:space="preserve"> </w:t>
      </w:r>
      <w:r>
        <w:t xml:space="preserve">async APIs over sync when available</w:t>
      </w:r>
    </w:p>
    <w:p>
      <w:pPr>
        <w:pStyle w:val="Compact"/>
        <w:numPr>
          <w:ilvl w:val="0"/>
          <w:numId w:val="2178"/>
        </w:numPr>
      </w:pPr>
      <w:r>
        <w:rPr>
          <w:b/>
          <w:bCs/>
        </w:rPr>
        <w:t xml:space="preserve">Note</w:t>
      </w:r>
      <w:r>
        <w:t xml:space="preserve"> </w:t>
      </w:r>
      <w:r>
        <w:t xml:space="preserve">sync code runs on current executor; ensure it’s appropriate</w:t>
      </w:r>
    </w:p>
    <w:bookmarkEnd w:id="2071"/>
    <w:bookmarkStart w:id="2072" w:name="related-concepts-292"/>
    <w:p>
      <w:pPr>
        <w:pStyle w:val="Heading4"/>
      </w:pPr>
      <w:r>
        <w:t xml:space="preserve">Related Concepts</w:t>
      </w:r>
    </w:p>
    <w:p>
      <w:pPr>
        <w:pStyle w:val="Compact"/>
        <w:numPr>
          <w:ilvl w:val="0"/>
          <w:numId w:val="2179"/>
        </w:numPr>
      </w:pPr>
      <w:r>
        <w:t xml:space="preserve">MainActor, Sync to async bridge, Executor</w:t>
      </w:r>
    </w:p>
    <w:p>
      <w:r>
        <w:pict>
          <v:rect style="width:0;height:1.5pt" o:hralign="center" o:hrstd="t" o:hr="t"/>
        </w:pict>
      </w:r>
    </w:p>
    <w:bookmarkEnd w:id="2072"/>
    <w:bookmarkEnd w:id="2073"/>
    <w:bookmarkEnd w:id="2074"/>
    <w:bookmarkStart w:id="2081" w:name="dispatchworkitem"/>
    <w:p>
      <w:pPr>
        <w:pStyle w:val="Heading2"/>
      </w:pPr>
      <w:r>
        <w:t xml:space="preserve">DispatchWorkItem</w:t>
      </w:r>
    </w:p>
    <w:bookmarkStart w:id="2075" w:name="the-question-293"/>
    <w:p>
      <w:pPr>
        <w:pStyle w:val="Heading3"/>
      </w:pPr>
      <w:r>
        <w:t xml:space="preserve">1. The Question</w:t>
      </w:r>
    </w:p>
    <w:p>
      <w:pPr>
        <w:pStyle w:val="BlockText"/>
      </w:pPr>
      <w:r>
        <w:t xml:space="preserve">“What is DispatchWorkItem? When do you use it?”</w:t>
      </w:r>
    </w:p>
    <w:p>
      <w:r>
        <w:pict>
          <v:rect style="width:0;height:1.5pt" o:hralign="center" o:hrstd="t" o:hr="t"/>
        </w:pict>
      </w:r>
    </w:p>
    <w:bookmarkEnd w:id="2075"/>
    <w:bookmarkStart w:id="2076" w:name="how-to-describe-293"/>
    <w:p>
      <w:pPr>
        <w:pStyle w:val="Heading3"/>
      </w:pPr>
      <w:r>
        <w:t xml:space="preserve">2. How to Describe</w:t>
      </w:r>
    </w:p>
    <w:p>
      <w:pPr>
        <w:pStyle w:val="Compact"/>
        <w:numPr>
          <w:ilvl w:val="0"/>
          <w:numId w:val="2180"/>
        </w:numPr>
      </w:pPr>
      <w:r>
        <w:rPr>
          <w:b/>
          <w:bCs/>
        </w:rPr>
        <w:t xml:space="preserve">Opening statement:</w:t>
      </w:r>
      <w:r>
        <w:t xml:space="preserve"> </w:t>
      </w:r>
      <w:r>
        <w:t xml:space="preserve">“Encapsulates work. Can cancel. Can notify. Use for cancellable delayed work.”</w:t>
      </w:r>
    </w:p>
    <w:p>
      <w:pPr>
        <w:pStyle w:val="Compact"/>
        <w:numPr>
          <w:ilvl w:val="0"/>
          <w:numId w:val="2180"/>
        </w:numPr>
      </w:pPr>
      <w:r>
        <w:rPr>
          <w:b/>
          <w:bCs/>
        </w:rPr>
        <w:t xml:space="preserve">Key points:</w:t>
      </w:r>
    </w:p>
    <w:p>
      <w:pPr>
        <w:pStyle w:val="Compact"/>
        <w:numPr>
          <w:ilvl w:val="1"/>
          <w:numId w:val="2181"/>
        </w:numPr>
      </w:pPr>
      <w:r>
        <w:t xml:space="preserve">DispatchWorkItem</w:t>
      </w:r>
    </w:p>
    <w:p>
      <w:pPr>
        <w:pStyle w:val="Compact"/>
        <w:numPr>
          <w:ilvl w:val="1"/>
          <w:numId w:val="2181"/>
        </w:numPr>
      </w:pPr>
      <w:r>
        <w:t xml:space="preserve">cancel</w:t>
      </w:r>
    </w:p>
    <w:p>
      <w:pPr>
        <w:pStyle w:val="Compact"/>
        <w:numPr>
          <w:ilvl w:val="1"/>
          <w:numId w:val="2181"/>
        </w:numPr>
      </w:pPr>
      <w:r>
        <w:t xml:space="preserve">notify</w:t>
      </w:r>
    </w:p>
    <w:p>
      <w:pPr>
        <w:pStyle w:val="Compact"/>
        <w:numPr>
          <w:ilvl w:val="1"/>
          <w:numId w:val="2181"/>
        </w:numPr>
      </w:pPr>
      <w:r>
        <w:t xml:space="preserve">Delayed</w:t>
      </w:r>
    </w:p>
    <w:p>
      <w:pPr>
        <w:pStyle w:val="Compact"/>
        <w:numPr>
          <w:ilvl w:val="0"/>
          <w:numId w:val="2180"/>
        </w:numPr>
      </w:pPr>
      <w:r>
        <w:rPr>
          <w:b/>
          <w:bCs/>
        </w:rPr>
        <w:t xml:space="preserve">Follow-up depth:</w:t>
      </w:r>
      <w:r>
        <w:t xml:space="preserve"> </w:t>
      </w:r>
      <w:r>
        <w:t xml:space="preserve">Elaborate with examples; discuss trade-offs</w:t>
      </w:r>
    </w:p>
    <w:p>
      <w:pPr>
        <w:pStyle w:val="Compact"/>
        <w:numPr>
          <w:ilvl w:val="0"/>
          <w:numId w:val="2180"/>
        </w:numPr>
      </w:pPr>
      <w:r>
        <w:rPr>
          <w:b/>
          <w:bCs/>
        </w:rPr>
        <w:t xml:space="preserve">Common pitfalls:</w:t>
      </w:r>
      <w:r>
        <w:t xml:space="preserve"> </w:t>
      </w:r>
      <w:r>
        <w:t xml:space="preserve">Confusing with similar concepts</w:t>
      </w:r>
    </w:p>
    <w:p>
      <w:r>
        <w:pict>
          <v:rect style="width:0;height:1.5pt" o:hralign="center" o:hrstd="t" o:hr="t"/>
        </w:pict>
      </w:r>
    </w:p>
    <w:bookmarkEnd w:id="2076"/>
    <w:bookmarkStart w:id="2080" w:name="how-to-use-implement-best-practices-293"/>
    <w:p>
      <w:pPr>
        <w:pStyle w:val="Heading3"/>
      </w:pPr>
      <w:r>
        <w:t xml:space="preserve">3. How to Use / Implement / Best Practices</w:t>
      </w:r>
    </w:p>
    <w:bookmarkStart w:id="2077" w:name="implementation-293"/>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work</w:t>
      </w:r>
      <w:r>
        <w:rPr>
          <w:rStyle w:val="NormalTok"/>
        </w:rPr>
        <w:t xml:space="preserve"> </w:t>
      </w:r>
      <w:r>
        <w:rPr>
          <w:rStyle w:val="OperatorTok"/>
        </w:rPr>
        <w:t xml:space="preserve">=</w:t>
      </w:r>
      <w:r>
        <w:rPr>
          <w:rStyle w:val="NormalTok"/>
        </w:rPr>
        <w:t xml:space="preserve"> DispatchWorkItem </w:t>
      </w:r>
      <w:r>
        <w:rPr>
          <w:rStyle w:val="OperatorTok"/>
        </w:rPr>
        <w:t xml:space="preserve">{</w:t>
      </w:r>
      <w:r>
        <w:rPr>
          <w:rStyle w:val="NormalTok"/>
        </w:rPr>
        <w:t xml:space="preserve"> print</w:t>
      </w:r>
      <w:r>
        <w:rPr>
          <w:rStyle w:val="OperatorTok"/>
        </w:rPr>
        <w:t xml:space="preserve">(</w:t>
      </w:r>
      <w:r>
        <w:rPr>
          <w:rStyle w:val="StringTok"/>
        </w:rPr>
        <w:t xml:space="preserve">"Running"</w:t>
      </w:r>
      <w:r>
        <w:rPr>
          <w:rStyle w:val="OperatorTok"/>
        </w:rPr>
        <w:t xml:space="preserve">)</w:t>
      </w:r>
      <w:r>
        <w:rPr>
          <w:rStyle w:val="NormalTok"/>
        </w:rPr>
        <w:t xml:space="preserve"> </w:t>
      </w:r>
      <w:r>
        <w:rPr>
          <w:rStyle w:val="OperatorTok"/>
        </w:rPr>
        <w:t xml:space="preserve">}</w:t>
      </w:r>
      <w:r>
        <w:br/>
      </w:r>
      <w:r>
        <w:rPr>
          <w:rStyle w:val="NormalTok"/>
        </w:rPr>
        <w:t xml:space="preserve">DispatchQueue</w:t>
      </w:r>
      <w:r>
        <w:rPr>
          <w:rStyle w:val="OperatorTok"/>
        </w:rPr>
        <w:t xml:space="preserve">.</w:t>
      </w:r>
      <w:r>
        <w:rPr>
          <w:rStyle w:val="NormalTok"/>
        </w:rPr>
        <w:t xml:space="preserve">main</w:t>
      </w:r>
      <w:r>
        <w:rPr>
          <w:rStyle w:val="OperatorTok"/>
        </w:rPr>
        <w:t xml:space="preserve">.</w:t>
      </w:r>
      <w:r>
        <w:rPr>
          <w:rStyle w:val="NormalTok"/>
        </w:rPr>
        <w:t xml:space="preserve">asyncAfter</w:t>
      </w:r>
      <w:r>
        <w:rPr>
          <w:rStyle w:val="OperatorTok"/>
        </w:rPr>
        <w:t xml:space="preserve">(</w:t>
      </w:r>
      <w:r>
        <w:rPr>
          <w:rStyle w:val="NormalTok"/>
        </w:rPr>
        <w:t xml:space="preserve">deadline</w:t>
      </w:r>
      <w:r>
        <w:rPr>
          <w:rStyle w:val="OperatorTok"/>
        </w:rPr>
        <w:t xml:space="preserve">:</w:t>
      </w:r>
      <w:r>
        <w:rPr>
          <w:rStyle w:val="NormalTok"/>
        </w:rPr>
        <w:t xml:space="preserve"> </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execute</w:t>
      </w:r>
      <w:r>
        <w:rPr>
          <w:rStyle w:val="OperatorTok"/>
        </w:rPr>
        <w:t xml:space="preserve">:</w:t>
      </w:r>
      <w:r>
        <w:rPr>
          <w:rStyle w:val="NormalTok"/>
        </w:rPr>
        <w:t xml:space="preserve"> work</w:t>
      </w:r>
      <w:r>
        <w:rPr>
          <w:rStyle w:val="OperatorTok"/>
        </w:rPr>
        <w:t xml:space="preserve">)</w:t>
      </w:r>
      <w:r>
        <w:br/>
      </w:r>
      <w:r>
        <w:rPr>
          <w:rStyle w:val="NormalTok"/>
        </w:rPr>
        <w:t xml:space="preserve">work</w:t>
      </w:r>
      <w:r>
        <w:rPr>
          <w:rStyle w:val="OperatorTok"/>
        </w:rPr>
        <w:t xml:space="preserve">.</w:t>
      </w:r>
      <w:r>
        <w:rPr>
          <w:rStyle w:val="NormalTok"/>
        </w:rPr>
        <w:t xml:space="preserve">cancel</w:t>
      </w:r>
      <w:r>
        <w:rPr>
          <w:rStyle w:val="OperatorTok"/>
        </w:rPr>
        <w:t xml:space="preserve">()</w:t>
      </w:r>
      <w:r>
        <w:rPr>
          <w:rStyle w:val="NormalTok"/>
        </w:rPr>
        <w:t xml:space="preserve">  </w:t>
      </w:r>
      <w:r>
        <w:rPr>
          <w:rStyle w:val="CommentTok"/>
        </w:rPr>
        <w:t xml:space="preserve">// Cancels if not yet started</w:t>
      </w:r>
      <w:r>
        <w:br/>
      </w:r>
      <w:r>
        <w:br/>
      </w:r>
      <w:r>
        <w:rPr>
          <w:rStyle w:val="NormalTok"/>
        </w:rPr>
        <w:t xml:space="preserve">work</w:t>
      </w:r>
      <w:r>
        <w:rPr>
          <w:rStyle w:val="OperatorTok"/>
        </w:rPr>
        <w:t xml:space="preserve">.</w:t>
      </w:r>
      <w:r>
        <w:rPr>
          <w:rStyle w:val="NormalTok"/>
        </w:rPr>
        <w:t xml:space="preserve">notify</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"Work completed"</w:t>
      </w:r>
      <w:r>
        <w:rPr>
          <w:rStyle w:val="OperatorTok"/>
        </w:rPr>
        <w:t xml:space="preserve">)</w:t>
      </w:r>
      <w:r>
        <w:br/>
      </w:r>
      <w:r>
        <w:rPr>
          <w:rStyle w:val="OperatorTok"/>
        </w:rPr>
        <w:t xml:space="preserve">}</w:t>
      </w:r>
    </w:p>
    <w:bookmarkEnd w:id="2077"/>
    <w:bookmarkStart w:id="2078" w:name="best-practices-293"/>
    <w:p>
      <w:pPr>
        <w:pStyle w:val="Heading4"/>
      </w:pPr>
      <w:r>
        <w:t xml:space="preserve">Best Practices</w:t>
      </w:r>
    </w:p>
    <w:p>
      <w:pPr>
        <w:pStyle w:val="Compact"/>
        <w:numPr>
          <w:ilvl w:val="0"/>
          <w:numId w:val="2182"/>
        </w:numPr>
      </w:pPr>
      <w:r>
        <w:rPr>
          <w:b/>
          <w:bCs/>
        </w:rPr>
        <w:t xml:space="preserve">Use</w:t>
      </w:r>
      <w:r>
        <w:t xml:space="preserve"> </w:t>
      </w:r>
      <w:r>
        <w:t xml:space="preserve">for cancellable delayed work (asyncAfter with cancel)</w:t>
      </w:r>
    </w:p>
    <w:p>
      <w:pPr>
        <w:pStyle w:val="Compact"/>
        <w:numPr>
          <w:ilvl w:val="0"/>
          <w:numId w:val="2182"/>
        </w:numPr>
      </w:pPr>
      <w:r>
        <w:rPr>
          <w:b/>
          <w:bCs/>
        </w:rPr>
        <w:t xml:space="preserve">Use</w:t>
      </w:r>
      <w:r>
        <w:t xml:space="preserve"> </w:t>
      </w:r>
      <w:r>
        <w:t xml:space="preserve">notify for completion callbacks</w:t>
      </w:r>
    </w:p>
    <w:p>
      <w:pPr>
        <w:pStyle w:val="Compact"/>
        <w:numPr>
          <w:ilvl w:val="0"/>
          <w:numId w:val="2182"/>
        </w:numPr>
      </w:pPr>
      <w:r>
        <w:rPr>
          <w:b/>
          <w:bCs/>
        </w:rPr>
        <w:t xml:space="preserve">Prefer</w:t>
      </w:r>
      <w:r>
        <w:t xml:space="preserve"> </w:t>
      </w:r>
      <w:r>
        <w:t xml:space="preserve">Task with cancellation for Swift concurrency</w:t>
      </w:r>
    </w:p>
    <w:p>
      <w:pPr>
        <w:pStyle w:val="Compact"/>
        <w:numPr>
          <w:ilvl w:val="0"/>
          <w:numId w:val="2182"/>
        </w:numPr>
      </w:pPr>
      <w:r>
        <w:rPr>
          <w:b/>
          <w:bCs/>
        </w:rPr>
        <w:t xml:space="preserve">Note</w:t>
      </w:r>
      <w:r>
        <w:t xml:space="preserve"> </w:t>
      </w:r>
      <w:r>
        <w:t xml:space="preserve">cancel() only works if work hasn’t started</w:t>
      </w:r>
    </w:p>
    <w:bookmarkEnd w:id="2078"/>
    <w:bookmarkStart w:id="2079" w:name="related-concepts-293"/>
    <w:p>
      <w:pPr>
        <w:pStyle w:val="Heading4"/>
      </w:pPr>
      <w:r>
        <w:t xml:space="preserve">Related Concepts</w:t>
      </w:r>
    </w:p>
    <w:p>
      <w:pPr>
        <w:pStyle w:val="Compact"/>
        <w:numPr>
          <w:ilvl w:val="0"/>
          <w:numId w:val="2183"/>
        </w:numPr>
      </w:pPr>
      <w:r>
        <w:t xml:space="preserve">DispatchQueue, Task cancellation, GCD</w:t>
      </w:r>
    </w:p>
    <w:p>
      <w:r>
        <w:pict>
          <v:rect style="width:0;height:1.5pt" o:hralign="center" o:hrstd="t" o:hr="t"/>
        </w:pict>
      </w:r>
    </w:p>
    <w:bookmarkEnd w:id="2079"/>
    <w:bookmarkEnd w:id="2080"/>
    <w:bookmarkEnd w:id="2081"/>
    <w:bookmarkStart w:id="2088" w:name="dispatchgroup"/>
    <w:p>
      <w:pPr>
        <w:pStyle w:val="Heading2"/>
      </w:pPr>
      <w:r>
        <w:t xml:space="preserve">DispatchGroup</w:t>
      </w:r>
    </w:p>
    <w:bookmarkStart w:id="2082" w:name="the-question-294"/>
    <w:p>
      <w:pPr>
        <w:pStyle w:val="Heading3"/>
      </w:pPr>
      <w:r>
        <w:t xml:space="preserve">1. The Question</w:t>
      </w:r>
    </w:p>
    <w:p>
      <w:pPr>
        <w:pStyle w:val="BlockText"/>
      </w:pPr>
      <w:r>
        <w:t xml:space="preserve">“How do you use DispatchGroup? When?”</w:t>
      </w:r>
    </w:p>
    <w:p>
      <w:r>
        <w:pict>
          <v:rect style="width:0;height:1.5pt" o:hralign="center" o:hrstd="t" o:hr="t"/>
        </w:pict>
      </w:r>
    </w:p>
    <w:bookmarkEnd w:id="2082"/>
    <w:bookmarkStart w:id="2083" w:name="how-to-describe-294"/>
    <w:p>
      <w:pPr>
        <w:pStyle w:val="Heading3"/>
      </w:pPr>
      <w:r>
        <w:t xml:space="preserve">2. How to Describe</w:t>
      </w:r>
    </w:p>
    <w:p>
      <w:pPr>
        <w:pStyle w:val="Compact"/>
        <w:numPr>
          <w:ilvl w:val="0"/>
          <w:numId w:val="2184"/>
        </w:numPr>
      </w:pPr>
      <w:r>
        <w:rPr>
          <w:b/>
          <w:bCs/>
        </w:rPr>
        <w:t xml:space="preserve">Opening statement:</w:t>
      </w:r>
      <w:r>
        <w:t xml:space="preserve"> </w:t>
      </w:r>
      <w:r>
        <w:t xml:space="preserve">“Group async work. enter/leave. notify for completion. Use when waiting for multiple tasks.”</w:t>
      </w:r>
    </w:p>
    <w:p>
      <w:pPr>
        <w:pStyle w:val="Compact"/>
        <w:numPr>
          <w:ilvl w:val="0"/>
          <w:numId w:val="2184"/>
        </w:numPr>
      </w:pPr>
      <w:r>
        <w:rPr>
          <w:b/>
          <w:bCs/>
        </w:rPr>
        <w:t xml:space="preserve">Key points:</w:t>
      </w:r>
    </w:p>
    <w:p>
      <w:pPr>
        <w:pStyle w:val="Compact"/>
        <w:numPr>
          <w:ilvl w:val="1"/>
          <w:numId w:val="2185"/>
        </w:numPr>
      </w:pPr>
      <w:r>
        <w:t xml:space="preserve">enter</w:t>
      </w:r>
    </w:p>
    <w:p>
      <w:pPr>
        <w:pStyle w:val="Compact"/>
        <w:numPr>
          <w:ilvl w:val="1"/>
          <w:numId w:val="2185"/>
        </w:numPr>
      </w:pPr>
      <w:r>
        <w:t xml:space="preserve">leave</w:t>
      </w:r>
    </w:p>
    <w:p>
      <w:pPr>
        <w:pStyle w:val="Compact"/>
        <w:numPr>
          <w:ilvl w:val="1"/>
          <w:numId w:val="2185"/>
        </w:numPr>
      </w:pPr>
      <w:r>
        <w:t xml:space="preserve">notify</w:t>
      </w:r>
    </w:p>
    <w:p>
      <w:pPr>
        <w:pStyle w:val="Compact"/>
        <w:numPr>
          <w:ilvl w:val="1"/>
          <w:numId w:val="2185"/>
        </w:numPr>
      </w:pPr>
      <w:r>
        <w:t xml:space="preserve">Multiple tasks</w:t>
      </w:r>
    </w:p>
    <w:p>
      <w:pPr>
        <w:pStyle w:val="Compact"/>
        <w:numPr>
          <w:ilvl w:val="0"/>
          <w:numId w:val="2184"/>
        </w:numPr>
      </w:pPr>
      <w:r>
        <w:rPr>
          <w:b/>
          <w:bCs/>
        </w:rPr>
        <w:t xml:space="preserve">Follow-up depth:</w:t>
      </w:r>
      <w:r>
        <w:t xml:space="preserve"> </w:t>
      </w:r>
      <w:r>
        <w:t xml:space="preserve">Elaborate with examples; discuss trade-offs</w:t>
      </w:r>
    </w:p>
    <w:p>
      <w:pPr>
        <w:pStyle w:val="Compact"/>
        <w:numPr>
          <w:ilvl w:val="0"/>
          <w:numId w:val="2184"/>
        </w:numPr>
      </w:pPr>
      <w:r>
        <w:rPr>
          <w:b/>
          <w:bCs/>
        </w:rPr>
        <w:t xml:space="preserve">Common pitfalls:</w:t>
      </w:r>
      <w:r>
        <w:t xml:space="preserve"> </w:t>
      </w:r>
      <w:r>
        <w:t xml:space="preserve">Confusing with similar concepts</w:t>
      </w:r>
    </w:p>
    <w:p>
      <w:r>
        <w:pict>
          <v:rect style="width:0;height:1.5pt" o:hralign="center" o:hrstd="t" o:hr="t"/>
        </w:pict>
      </w:r>
    </w:p>
    <w:bookmarkEnd w:id="2083"/>
    <w:bookmarkStart w:id="2087" w:name="how-to-use-implement-best-practices-294"/>
    <w:p>
      <w:pPr>
        <w:pStyle w:val="Heading3"/>
      </w:pPr>
      <w:r>
        <w:t xml:space="preserve">3. How to Use / Implement / Best Practices</w:t>
      </w:r>
    </w:p>
    <w:bookmarkStart w:id="2084" w:name="implementation-29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group</w:t>
      </w:r>
      <w:r>
        <w:rPr>
          <w:rStyle w:val="NormalTok"/>
        </w:rPr>
        <w:t xml:space="preserve"> </w:t>
      </w:r>
      <w:r>
        <w:rPr>
          <w:rStyle w:val="OperatorTok"/>
        </w:rPr>
        <w:t xml:space="preserve">=</w:t>
      </w:r>
      <w:r>
        <w:rPr>
          <w:rStyle w:val="NormalTok"/>
        </w:rPr>
        <w:t xml:space="preserve"> DispatchGroup</w:t>
      </w:r>
      <w:r>
        <w:rPr>
          <w:rStyle w:val="OperatorTok"/>
        </w:rPr>
        <w:t xml:space="preserve">()</w:t>
      </w:r>
      <w:r>
        <w:br/>
      </w:r>
      <w:r>
        <w:rPr>
          <w:rStyle w:val="ControlFlowTok"/>
        </w:rPr>
        <w:t xml:space="preserve">for</w:t>
      </w:r>
      <w:r>
        <w:rPr>
          <w:rStyle w:val="NormalTok"/>
        </w:rPr>
        <w:t xml:space="preserve"> url </w:t>
      </w:r>
      <w:r>
        <w:rPr>
          <w:rStyle w:val="ControlFlowTok"/>
        </w:rPr>
        <w:t xml:space="preserve">in</w:t>
      </w:r>
      <w:r>
        <w:rPr>
          <w:rStyle w:val="NormalTok"/>
        </w:rPr>
        <w:t xml:space="preserve"> urls </w:t>
      </w:r>
      <w:r>
        <w:rPr>
          <w:rStyle w:val="OperatorTok"/>
        </w:rPr>
        <w:t xml:space="preserve">{</w:t>
      </w:r>
      <w:r>
        <w:br/>
      </w:r>
      <w:r>
        <w:rPr>
          <w:rStyle w:val="NormalTok"/>
        </w:rPr>
        <w:t xml:space="preserve">    group</w:t>
      </w:r>
      <w:r>
        <w:rPr>
          <w:rStyle w:val="OperatorTok"/>
        </w:rPr>
        <w:t xml:space="preserve">.</w:t>
      </w:r>
      <w:r>
        <w:rPr>
          <w:rStyle w:val="NormalTok"/>
        </w:rPr>
        <w:t xml:space="preserve">enter</w:t>
      </w:r>
      <w:r>
        <w:rPr>
          <w:rStyle w:val="OperatorTok"/>
        </w:rPr>
        <w:t xml:space="preserve">()</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group</w:t>
      </w:r>
      <w:r>
        <w:rPr>
          <w:rStyle w:val="OperatorTok"/>
        </w:rPr>
        <w:t xml:space="preserve">.</w:t>
      </w:r>
      <w:r>
        <w:rPr>
          <w:rStyle w:val="NormalTok"/>
        </w:rPr>
        <w:t xml:space="preserve">leave</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OperatorTok"/>
        </w:rPr>
        <w:t xml:space="preserve">}</w:t>
      </w:r>
      <w:r>
        <w:br/>
      </w:r>
      <w:r>
        <w:rPr>
          <w:rStyle w:val="NormalTok"/>
        </w:rPr>
        <w:t xml:space="preserve">group</w:t>
      </w:r>
      <w:r>
        <w:rPr>
          <w:rStyle w:val="OperatorTok"/>
        </w:rPr>
        <w:t xml:space="preserve">.</w:t>
      </w:r>
      <w:r>
        <w:rPr>
          <w:rStyle w:val="NormalTok"/>
        </w:rPr>
        <w:t xml:space="preserve">notify</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"All done"</w:t>
      </w:r>
      <w:r>
        <w:rPr>
          <w:rStyle w:val="OperatorTok"/>
        </w:rPr>
        <w:t xml:space="preserve">)</w:t>
      </w:r>
      <w:r>
        <w:br/>
      </w:r>
      <w:r>
        <w:rPr>
          <w:rStyle w:val="OperatorTok"/>
        </w:rPr>
        <w:t xml:space="preserve">}</w:t>
      </w:r>
      <w:r>
        <w:br/>
      </w:r>
      <w:r>
        <w:br/>
      </w:r>
      <w:r>
        <w:rPr>
          <w:rStyle w:val="CommentTok"/>
        </w:rPr>
        <w:t xml:space="preserve">// Or wait (blocks current thread)</w:t>
      </w:r>
      <w:r>
        <w:br/>
      </w:r>
      <w:r>
        <w:rPr>
          <w:rStyle w:val="NormalTok"/>
        </w:rPr>
        <w:t xml:space="preserve">group</w:t>
      </w:r>
      <w:r>
        <w:rPr>
          <w:rStyle w:val="OperatorTok"/>
        </w:rPr>
        <w:t xml:space="preserve">.</w:t>
      </w:r>
      <w:r>
        <w:rPr>
          <w:rStyle w:val="NormalTok"/>
        </w:rPr>
        <w:t xml:space="preserve">wait</w:t>
      </w:r>
      <w:r>
        <w:rPr>
          <w:rStyle w:val="OperatorTok"/>
        </w:rPr>
        <w:t xml:space="preserve">()</w:t>
      </w:r>
    </w:p>
    <w:bookmarkEnd w:id="2084"/>
    <w:bookmarkStart w:id="2085" w:name="best-practices-294"/>
    <w:p>
      <w:pPr>
        <w:pStyle w:val="Heading4"/>
      </w:pPr>
      <w:r>
        <w:t xml:space="preserve">Best Practices</w:t>
      </w:r>
    </w:p>
    <w:p>
      <w:pPr>
        <w:pStyle w:val="Compact"/>
        <w:numPr>
          <w:ilvl w:val="0"/>
          <w:numId w:val="2186"/>
        </w:numPr>
      </w:pPr>
      <w:r>
        <w:rPr>
          <w:b/>
          <w:bCs/>
        </w:rPr>
        <w:t xml:space="preserve">Use</w:t>
      </w:r>
      <w:r>
        <w:t xml:space="preserve"> </w:t>
      </w:r>
      <w:r>
        <w:t xml:space="preserve">when coordinating multiple async GCD/callback-based tasks</w:t>
      </w:r>
    </w:p>
    <w:p>
      <w:pPr>
        <w:pStyle w:val="Compact"/>
        <w:numPr>
          <w:ilvl w:val="0"/>
          <w:numId w:val="2186"/>
        </w:numPr>
      </w:pPr>
      <w:r>
        <w:rPr>
          <w:b/>
          <w:bCs/>
        </w:rPr>
        <w:t xml:space="preserve">Use</w:t>
      </w:r>
      <w:r>
        <w:t xml:space="preserve"> </w:t>
      </w:r>
      <w:r>
        <w:t xml:space="preserve">enter/leave in pairs; leave in all code paths (including error)</w:t>
      </w:r>
    </w:p>
    <w:p>
      <w:pPr>
        <w:pStyle w:val="Compact"/>
        <w:numPr>
          <w:ilvl w:val="0"/>
          <w:numId w:val="2186"/>
        </w:numPr>
      </w:pPr>
      <w:r>
        <w:rPr>
          <w:b/>
          <w:bCs/>
        </w:rPr>
        <w:t xml:space="preserve">Prefer</w:t>
      </w:r>
      <w:r>
        <w:t xml:space="preserve"> </w:t>
      </w:r>
      <w:r>
        <w:t xml:space="preserve">TaskGroup or async let for Swift concurrency when possible</w:t>
      </w:r>
    </w:p>
    <w:p>
      <w:pPr>
        <w:pStyle w:val="Compact"/>
        <w:numPr>
          <w:ilvl w:val="0"/>
          <w:numId w:val="2186"/>
        </w:numPr>
      </w:pPr>
      <w:r>
        <w:rPr>
          <w:b/>
          <w:bCs/>
        </w:rPr>
        <w:t xml:space="preserve">Avoid</w:t>
      </w:r>
      <w:r>
        <w:t xml:space="preserve"> </w:t>
      </w:r>
      <w:r>
        <w:t xml:space="preserve">group.wait() on main thread—blocks UI</w:t>
      </w:r>
    </w:p>
    <w:bookmarkEnd w:id="2085"/>
    <w:bookmarkStart w:id="2086" w:name="related-concepts-294"/>
    <w:p>
      <w:pPr>
        <w:pStyle w:val="Heading4"/>
      </w:pPr>
      <w:r>
        <w:t xml:space="preserve">Related Concepts</w:t>
      </w:r>
    </w:p>
    <w:p>
      <w:pPr>
        <w:pStyle w:val="Compact"/>
        <w:numPr>
          <w:ilvl w:val="0"/>
          <w:numId w:val="2187"/>
        </w:numPr>
      </w:pPr>
      <w:r>
        <w:t xml:space="preserve">DispatchQueue, TaskGroup, async let</w:t>
      </w:r>
    </w:p>
    <w:p>
      <w:r>
        <w:pict>
          <v:rect style="width:0;height:1.5pt" o:hralign="center" o:hrstd="t" o:hr="t"/>
        </w:pict>
      </w:r>
    </w:p>
    <w:bookmarkEnd w:id="2086"/>
    <w:bookmarkEnd w:id="2087"/>
    <w:bookmarkEnd w:id="2088"/>
    <w:bookmarkStart w:id="2095" w:name="nslock-and-mutex"/>
    <w:p>
      <w:pPr>
        <w:pStyle w:val="Heading2"/>
      </w:pPr>
      <w:r>
        <w:t xml:space="preserve">NSLock and Mutex</w:t>
      </w:r>
    </w:p>
    <w:bookmarkStart w:id="2089" w:name="the-question-295"/>
    <w:p>
      <w:pPr>
        <w:pStyle w:val="Heading3"/>
      </w:pPr>
      <w:r>
        <w:t xml:space="preserve">1. The Question</w:t>
      </w:r>
    </w:p>
    <w:p>
      <w:pPr>
        <w:pStyle w:val="BlockText"/>
      </w:pPr>
      <w:r>
        <w:t xml:space="preserve">“When would you use NSLock instead of an actor?”</w:t>
      </w:r>
    </w:p>
    <w:p>
      <w:r>
        <w:pict>
          <v:rect style="width:0;height:1.5pt" o:hralign="center" o:hrstd="t" o:hr="t"/>
        </w:pict>
      </w:r>
    </w:p>
    <w:bookmarkEnd w:id="2089"/>
    <w:bookmarkStart w:id="2090" w:name="how-to-describe-295"/>
    <w:p>
      <w:pPr>
        <w:pStyle w:val="Heading3"/>
      </w:pPr>
      <w:r>
        <w:t xml:space="preserve">2. How to Describe</w:t>
      </w:r>
    </w:p>
    <w:p>
      <w:pPr>
        <w:pStyle w:val="Compact"/>
        <w:numPr>
          <w:ilvl w:val="0"/>
          <w:numId w:val="2188"/>
        </w:numPr>
      </w:pPr>
      <w:r>
        <w:rPr>
          <w:b/>
          <w:bCs/>
        </w:rPr>
        <w:t xml:space="preserve">Opening statement:</w:t>
      </w:r>
      <w:r>
        <w:t xml:space="preserve"> </w:t>
      </w:r>
      <w:r>
        <w:t xml:space="preserve">“Legacy code. C interop. Very low-level. Prefer actors for new code.”</w:t>
      </w:r>
    </w:p>
    <w:p>
      <w:pPr>
        <w:pStyle w:val="Compact"/>
        <w:numPr>
          <w:ilvl w:val="0"/>
          <w:numId w:val="2188"/>
        </w:numPr>
      </w:pPr>
      <w:r>
        <w:rPr>
          <w:b/>
          <w:bCs/>
        </w:rPr>
        <w:t xml:space="preserve">Key points:</w:t>
      </w:r>
    </w:p>
    <w:p>
      <w:pPr>
        <w:pStyle w:val="Compact"/>
        <w:numPr>
          <w:ilvl w:val="1"/>
          <w:numId w:val="2189"/>
        </w:numPr>
      </w:pPr>
      <w:r>
        <w:t xml:space="preserve">NSLock</w:t>
      </w:r>
    </w:p>
    <w:p>
      <w:pPr>
        <w:pStyle w:val="Compact"/>
        <w:numPr>
          <w:ilvl w:val="1"/>
          <w:numId w:val="2189"/>
        </w:numPr>
      </w:pPr>
      <w:r>
        <w:t xml:space="preserve">lock/unlock</w:t>
      </w:r>
    </w:p>
    <w:p>
      <w:pPr>
        <w:pStyle w:val="Compact"/>
        <w:numPr>
          <w:ilvl w:val="1"/>
          <w:numId w:val="2189"/>
        </w:numPr>
      </w:pPr>
      <w:r>
        <w:t xml:space="preserve">When to use</w:t>
      </w:r>
    </w:p>
    <w:p>
      <w:pPr>
        <w:pStyle w:val="Compact"/>
        <w:numPr>
          <w:ilvl w:val="1"/>
          <w:numId w:val="2189"/>
        </w:numPr>
      </w:pPr>
      <w:r>
        <w:t xml:space="preserve">Actors preferred</w:t>
      </w:r>
    </w:p>
    <w:p>
      <w:pPr>
        <w:pStyle w:val="Compact"/>
        <w:numPr>
          <w:ilvl w:val="0"/>
          <w:numId w:val="2188"/>
        </w:numPr>
      </w:pPr>
      <w:r>
        <w:rPr>
          <w:b/>
          <w:bCs/>
        </w:rPr>
        <w:t xml:space="preserve">Follow-up depth:</w:t>
      </w:r>
      <w:r>
        <w:t xml:space="preserve"> </w:t>
      </w:r>
      <w:r>
        <w:t xml:space="preserve">Elaborate with examples; discuss trade-offs</w:t>
      </w:r>
    </w:p>
    <w:p>
      <w:pPr>
        <w:pStyle w:val="Compact"/>
        <w:numPr>
          <w:ilvl w:val="0"/>
          <w:numId w:val="2188"/>
        </w:numPr>
      </w:pPr>
      <w:r>
        <w:rPr>
          <w:b/>
          <w:bCs/>
        </w:rPr>
        <w:t xml:space="preserve">Common pitfalls:</w:t>
      </w:r>
      <w:r>
        <w:t xml:space="preserve"> </w:t>
      </w:r>
      <w:r>
        <w:t xml:space="preserve">Confusing with similar concepts</w:t>
      </w:r>
    </w:p>
    <w:p>
      <w:r>
        <w:pict>
          <v:rect style="width:0;height:1.5pt" o:hralign="center" o:hrstd="t" o:hr="t"/>
        </w:pict>
      </w:r>
    </w:p>
    <w:bookmarkEnd w:id="2090"/>
    <w:bookmarkStart w:id="2094" w:name="how-to-use-implement-best-practices-295"/>
    <w:p>
      <w:pPr>
        <w:pStyle w:val="Heading3"/>
      </w:pPr>
      <w:r>
        <w:t xml:space="preserve">3. How to Use / Implement / Best Practices</w:t>
      </w:r>
    </w:p>
    <w:bookmarkStart w:id="2091" w:name="implementation-295"/>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lock</w:t>
      </w:r>
      <w:r>
        <w:rPr>
          <w:rStyle w:val="NormalTok"/>
        </w:rPr>
        <w:t xml:space="preserve"> </w:t>
      </w:r>
      <w:r>
        <w:rPr>
          <w:rStyle w:val="OperatorTok"/>
        </w:rPr>
        <w:t xml:space="preserve">=</w:t>
      </w:r>
      <w:r>
        <w:rPr>
          <w:rStyle w:val="NormalTok"/>
        </w:rPr>
        <w:t xml:space="preserve"> NSLock</w:t>
      </w:r>
      <w:r>
        <w:rPr>
          <w:rStyle w:val="OperatorTok"/>
        </w:rPr>
        <w:t xml:space="preserve">()</w:t>
      </w:r>
      <w:r>
        <w:br/>
      </w:r>
      <w:r>
        <w:rPr>
          <w:rStyle w:val="KeywordTok"/>
        </w:rPr>
        <w:t xml:space="preserve">var</w:t>
      </w:r>
      <w:r>
        <w:rPr>
          <w:rStyle w:val="NormalTok"/>
        </w:rPr>
        <w:t xml:space="preserve"> </w:t>
      </w:r>
      <w:r>
        <w:rPr>
          <w:rStyle w:val="VariableTok"/>
        </w:rPr>
        <w:t xml:space="preserve">sharedState</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lock</w:t>
      </w:r>
      <w:r>
        <w:rPr>
          <w:rStyle w:val="OperatorTok"/>
        </w:rPr>
        <w:t xml:space="preserve">.</w:t>
      </w:r>
      <w:r>
        <w:rPr>
          <w:rStyle w:val="NormalTok"/>
        </w:rPr>
        <w:t xml:space="preserve">lock</w:t>
      </w:r>
      <w:r>
        <w:rPr>
          <w:rStyle w:val="OperatorTok"/>
        </w:rPr>
        <w:t xml:space="preserve">()</w:t>
      </w:r>
      <w:r>
        <w:br/>
      </w:r>
      <w:r>
        <w:rPr>
          <w:rStyle w:val="ControlFlowTok"/>
        </w:rPr>
        <w:t xml:space="preserve">defer</w:t>
      </w:r>
      <w:r>
        <w:rPr>
          <w:rStyle w:val="NormalTok"/>
        </w:rPr>
        <w:t xml:space="preserve"> </w:t>
      </w:r>
      <w:r>
        <w:rPr>
          <w:rStyle w:val="OperatorTok"/>
        </w:rPr>
        <w:t xml:space="preserve">{</w:t>
      </w:r>
      <w:r>
        <w:rPr>
          <w:rStyle w:val="NormalTok"/>
        </w:rPr>
        <w:t xml:space="preserve"> lock</w:t>
      </w:r>
      <w:r>
        <w:rPr>
          <w:rStyle w:val="OperatorTok"/>
        </w:rPr>
        <w:t xml:space="preserve">.</w:t>
      </w:r>
      <w:r>
        <w:rPr>
          <w:rStyle w:val="NormalTok"/>
        </w:rPr>
        <w:t xml:space="preserve">unlock</w:t>
      </w:r>
      <w:r>
        <w:rPr>
          <w:rStyle w:val="OperatorTok"/>
        </w:rPr>
        <w:t xml:space="preserve">()</w:t>
      </w:r>
      <w:r>
        <w:rPr>
          <w:rStyle w:val="NormalTok"/>
        </w:rPr>
        <w:t xml:space="preserve"> </w:t>
      </w:r>
      <w:r>
        <w:rPr>
          <w:rStyle w:val="OperatorTok"/>
        </w:rPr>
        <w:t xml:space="preserve">}</w:t>
      </w:r>
      <w:r>
        <w:br/>
      </w:r>
      <w:r>
        <w:rPr>
          <w:rStyle w:val="NormalTok"/>
        </w:rPr>
        <w:t xml:space="preserve">sharedState </w:t>
      </w:r>
      <w:r>
        <w:rPr>
          <w:rStyle w:val="OperatorTok"/>
        </w:rPr>
        <w:t xml:space="preserve">+=</w:t>
      </w:r>
      <w:r>
        <w:rPr>
          <w:rStyle w:val="NormalTok"/>
        </w:rPr>
        <w:t xml:space="preserve"> </w:t>
      </w:r>
      <w:r>
        <w:rPr>
          <w:rStyle w:val="DecValTok"/>
        </w:rPr>
        <w:t xml:space="preserve">1</w:t>
      </w:r>
      <w:r>
        <w:br/>
      </w:r>
      <w:r>
        <w:br/>
      </w:r>
      <w:r>
        <w:rPr>
          <w:rStyle w:val="CommentTok"/>
        </w:rPr>
        <w:t xml:space="preserve">// Or with NSRecursiveLock for re-entrant code</w:t>
      </w:r>
      <w:r>
        <w:br/>
      </w:r>
      <w:r>
        <w:rPr>
          <w:rStyle w:val="KeywordTok"/>
        </w:rPr>
        <w:t xml:space="preserve">let</w:t>
      </w:r>
      <w:r>
        <w:rPr>
          <w:rStyle w:val="NormalTok"/>
        </w:rPr>
        <w:t xml:space="preserve"> </w:t>
      </w:r>
      <w:r>
        <w:rPr>
          <w:rStyle w:val="VariableTok"/>
        </w:rPr>
        <w:t xml:space="preserve">recursiveLock</w:t>
      </w:r>
      <w:r>
        <w:rPr>
          <w:rStyle w:val="NormalTok"/>
        </w:rPr>
        <w:t xml:space="preserve"> </w:t>
      </w:r>
      <w:r>
        <w:rPr>
          <w:rStyle w:val="OperatorTok"/>
        </w:rPr>
        <w:t xml:space="preserve">=</w:t>
      </w:r>
      <w:r>
        <w:rPr>
          <w:rStyle w:val="NormalTok"/>
        </w:rPr>
        <w:t xml:space="preserve"> NSRecursiveLock</w:t>
      </w:r>
      <w:r>
        <w:rPr>
          <w:rStyle w:val="OperatorTok"/>
        </w:rPr>
        <w:t xml:space="preserve">()</w:t>
      </w:r>
    </w:p>
    <w:bookmarkEnd w:id="2091"/>
    <w:bookmarkStart w:id="2092" w:name="best-practices-295"/>
    <w:p>
      <w:pPr>
        <w:pStyle w:val="Heading4"/>
      </w:pPr>
      <w:r>
        <w:t xml:space="preserve">Best Practices</w:t>
      </w:r>
    </w:p>
    <w:p>
      <w:pPr>
        <w:pStyle w:val="Compact"/>
        <w:numPr>
          <w:ilvl w:val="0"/>
          <w:numId w:val="2190"/>
        </w:numPr>
      </w:pPr>
      <w:r>
        <w:rPr>
          <w:b/>
          <w:bCs/>
        </w:rPr>
        <w:t xml:space="preserve">Use</w:t>
      </w:r>
      <w:r>
        <w:t xml:space="preserve"> </w:t>
      </w:r>
      <w:r>
        <w:t xml:space="preserve">when wrapping C/ObjC code or very performance-critical sections</w:t>
      </w:r>
    </w:p>
    <w:p>
      <w:pPr>
        <w:pStyle w:val="Compact"/>
        <w:numPr>
          <w:ilvl w:val="0"/>
          <w:numId w:val="2190"/>
        </w:numPr>
      </w:pPr>
      <w:r>
        <w:rPr>
          <w:b/>
          <w:bCs/>
        </w:rPr>
        <w:t xml:space="preserve">Use</w:t>
      </w:r>
      <w:r>
        <w:t xml:space="preserve"> </w:t>
      </w:r>
      <w:r>
        <w:t xml:space="preserve">lock/unlock in pair; prefer defer { lock.unlock() }</w:t>
      </w:r>
    </w:p>
    <w:p>
      <w:pPr>
        <w:pStyle w:val="Compact"/>
        <w:numPr>
          <w:ilvl w:val="0"/>
          <w:numId w:val="2190"/>
        </w:numPr>
      </w:pPr>
      <w:r>
        <w:rPr>
          <w:b/>
          <w:bCs/>
        </w:rPr>
        <w:t xml:space="preserve">Prefer</w:t>
      </w:r>
      <w:r>
        <w:t xml:space="preserve"> </w:t>
      </w:r>
      <w:r>
        <w:t xml:space="preserve">actors for new Swift code—better integration with async/await</w:t>
      </w:r>
    </w:p>
    <w:p>
      <w:pPr>
        <w:pStyle w:val="Compact"/>
        <w:numPr>
          <w:ilvl w:val="0"/>
          <w:numId w:val="2190"/>
        </w:numPr>
      </w:pPr>
      <w:r>
        <w:rPr>
          <w:b/>
          <w:bCs/>
        </w:rPr>
        <w:t xml:space="preserve">Avoid</w:t>
      </w:r>
      <w:r>
        <w:t xml:space="preserve"> </w:t>
      </w:r>
      <w:r>
        <w:t xml:space="preserve">for general-purpose synchronization; actors are simpler</w:t>
      </w:r>
    </w:p>
    <w:bookmarkEnd w:id="2092"/>
    <w:bookmarkStart w:id="2093" w:name="related-concepts-295"/>
    <w:p>
      <w:pPr>
        <w:pStyle w:val="Heading4"/>
      </w:pPr>
      <w:r>
        <w:t xml:space="preserve">Related Concepts</w:t>
      </w:r>
    </w:p>
    <w:p>
      <w:pPr>
        <w:pStyle w:val="Compact"/>
        <w:numPr>
          <w:ilvl w:val="0"/>
          <w:numId w:val="2191"/>
        </w:numPr>
      </w:pPr>
      <w:r>
        <w:t xml:space="preserve">Actors, os_unfair_lock, Synchronization</w:t>
      </w:r>
    </w:p>
    <w:p>
      <w:r>
        <w:pict>
          <v:rect style="width:0;height:1.5pt" o:hralign="center" o:hrstd="t" o:hr="t"/>
        </w:pict>
      </w:r>
    </w:p>
    <w:bookmarkEnd w:id="2093"/>
    <w:bookmarkEnd w:id="2094"/>
    <w:bookmarkEnd w:id="2095"/>
    <w:bookmarkEnd w:id="2096"/>
    <w:bookmarkStart w:id="2433" w:name="memory-performance"/>
    <w:p>
      <w:pPr>
        <w:pStyle w:val="Heading1"/>
      </w:pPr>
      <w:r>
        <w:t xml:space="preserve">Memory &amp; Performance</w:t>
      </w:r>
    </w:p>
    <w:p>
      <w:pPr>
        <w:pStyle w:val="FirstParagraph"/>
      </w:pPr>
      <w:r>
        <w:rPr>
          <w:i/>
          <w:iCs/>
        </w:rPr>
        <w:t xml:space="preserve">48 questions</w:t>
      </w:r>
    </w:p>
    <w:p>
      <w:r>
        <w:pict>
          <v:rect style="width:0;height:1.5pt" o:hralign="center" o:hrstd="t" o:hr="t"/>
        </w:pict>
      </w:r>
    </w:p>
    <w:bookmarkStart w:id="2103" w:name="retain-cycles"/>
    <w:p>
      <w:pPr>
        <w:pStyle w:val="Heading2"/>
      </w:pPr>
      <w:r>
        <w:t xml:space="preserve">Retain Cycles</w:t>
      </w:r>
    </w:p>
    <w:bookmarkStart w:id="2097" w:name="the-question-296"/>
    <w:p>
      <w:pPr>
        <w:pStyle w:val="Heading3"/>
      </w:pPr>
      <w:r>
        <w:t xml:space="preserve">1. The Question</w:t>
      </w:r>
    </w:p>
    <w:p>
      <w:pPr>
        <w:pStyle w:val="BlockText"/>
      </w:pPr>
      <w:r>
        <w:t xml:space="preserve">“What causes retain cycles? How do you find and fix them?”</w:t>
      </w:r>
    </w:p>
    <w:p>
      <w:r>
        <w:pict>
          <v:rect style="width:0;height:1.5pt" o:hralign="center" o:hrstd="t" o:hr="t"/>
        </w:pict>
      </w:r>
    </w:p>
    <w:bookmarkEnd w:id="2097"/>
    <w:bookmarkStart w:id="2098" w:name="how-to-describe-296"/>
    <w:p>
      <w:pPr>
        <w:pStyle w:val="Heading3"/>
      </w:pPr>
      <w:r>
        <w:t xml:space="preserve">2. How to Describe</w:t>
      </w:r>
    </w:p>
    <w:p>
      <w:pPr>
        <w:pStyle w:val="Compact"/>
        <w:numPr>
          <w:ilvl w:val="0"/>
          <w:numId w:val="2192"/>
        </w:numPr>
      </w:pPr>
      <w:r>
        <w:rPr>
          <w:b/>
          <w:bCs/>
        </w:rPr>
        <w:t xml:space="preserve">Opening statement:</w:t>
      </w:r>
      <w:r>
        <w:t xml:space="preserve"> </w:t>
      </w:r>
      <w:r>
        <w:t xml:space="preserve">“Retain cycles occur when objects reference each other strongly, preventing deallocation. Common: delegate (strong), closure capturing self strongly. Fix: weak/unowned references, [weak self] in closures.”</w:t>
      </w:r>
    </w:p>
    <w:p>
      <w:pPr>
        <w:pStyle w:val="Compact"/>
        <w:numPr>
          <w:ilvl w:val="0"/>
          <w:numId w:val="2192"/>
        </w:numPr>
      </w:pPr>
      <w:r>
        <w:rPr>
          <w:b/>
          <w:bCs/>
        </w:rPr>
        <w:t xml:space="preserve">Key points:</w:t>
      </w:r>
    </w:p>
    <w:p>
      <w:pPr>
        <w:pStyle w:val="Compact"/>
        <w:numPr>
          <w:ilvl w:val="1"/>
          <w:numId w:val="2193"/>
        </w:numPr>
      </w:pPr>
      <w:r>
        <w:t xml:space="preserve">A → B → A (cycle)</w:t>
      </w:r>
    </w:p>
    <w:p>
      <w:pPr>
        <w:pStyle w:val="Compact"/>
        <w:numPr>
          <w:ilvl w:val="1"/>
          <w:numId w:val="2193"/>
        </w:numPr>
      </w:pPr>
      <w:r>
        <w:t xml:space="preserve">delegate: use weak</w:t>
      </w:r>
    </w:p>
    <w:p>
      <w:pPr>
        <w:pStyle w:val="Compact"/>
        <w:numPr>
          <w:ilvl w:val="1"/>
          <w:numId w:val="2193"/>
        </w:numPr>
      </w:pPr>
      <w:r>
        <w:t xml:space="preserve">Closures: [weak self] or [unowned self]</w:t>
      </w:r>
    </w:p>
    <w:p>
      <w:pPr>
        <w:pStyle w:val="Compact"/>
        <w:numPr>
          <w:ilvl w:val="1"/>
          <w:numId w:val="2193"/>
        </w:numPr>
      </w:pPr>
      <w:r>
        <w:t xml:space="preserve">Instruments: Leaks, Allocations</w:t>
      </w:r>
    </w:p>
    <w:p>
      <w:pPr>
        <w:pStyle w:val="Compact"/>
        <w:numPr>
          <w:ilvl w:val="0"/>
          <w:numId w:val="2192"/>
        </w:numPr>
      </w:pPr>
      <w:r>
        <w:rPr>
          <w:b/>
          <w:bCs/>
        </w:rPr>
        <w:t xml:space="preserve">Follow-up depth:</w:t>
      </w:r>
      <w:r>
        <w:t xml:space="preserve"> </w:t>
      </w:r>
      <w:r>
        <w:t xml:space="preserve">weak vs unowned; closure capture lists</w:t>
      </w:r>
    </w:p>
    <w:p>
      <w:pPr>
        <w:pStyle w:val="Compact"/>
        <w:numPr>
          <w:ilvl w:val="0"/>
          <w:numId w:val="2192"/>
        </w:numPr>
      </w:pPr>
      <w:r>
        <w:rPr>
          <w:b/>
          <w:bCs/>
        </w:rPr>
        <w:t xml:space="preserve">Common pitfalls:</w:t>
      </w:r>
      <w:r>
        <w:t xml:space="preserve"> </w:t>
      </w:r>
      <w:r>
        <w:t xml:space="preserve">Forgetting weak on delegate; strong self in closures</w:t>
      </w:r>
    </w:p>
    <w:p>
      <w:r>
        <w:pict>
          <v:rect style="width:0;height:1.5pt" o:hralign="center" o:hrstd="t" o:hr="t"/>
        </w:pict>
      </w:r>
    </w:p>
    <w:bookmarkEnd w:id="2098"/>
    <w:bookmarkStart w:id="2102" w:name="how-to-use-implement-best-practices-296"/>
    <w:p>
      <w:pPr>
        <w:pStyle w:val="Heading3"/>
      </w:pPr>
      <w:r>
        <w:t xml:space="preserve">3. How to Use / Implement / Best Practices</w:t>
      </w:r>
    </w:p>
    <w:bookmarkStart w:id="2099" w:name="implementation-296"/>
    <w:p>
      <w:pPr>
        <w:pStyle w:val="Heading4"/>
      </w:pPr>
      <w:r>
        <w:t xml:space="preserve">Implementation</w:t>
      </w:r>
    </w:p>
    <w:p>
      <w:pPr>
        <w:pStyle w:val="SourceCode"/>
      </w:pP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delegate</w:t>
      </w:r>
      <w:r>
        <w:rPr>
          <w:rStyle w:val="OperatorTok"/>
        </w:rPr>
        <w:t xml:space="preserve">:</w:t>
      </w:r>
      <w:r>
        <w:rPr>
          <w:rStyle w:val="NormalTok"/>
        </w:rPr>
        <w:t xml:space="preserve"> Delegate</w:t>
      </w:r>
      <w:r>
        <w:rPr>
          <w:rStyle w:val="OperatorTok"/>
        </w:rPr>
        <w:t xml:space="preserve">?</w:t>
      </w:r>
      <w:r>
        <w:br/>
      </w:r>
      <w:r>
        <w:br/>
      </w:r>
      <w:r>
        <w:rPr>
          <w:rStyle w:val="NormalTok"/>
        </w:rPr>
        <w:t xml:space="preserve">api</w:t>
      </w:r>
      <w:r>
        <w:rPr>
          <w:rStyle w:val="OperatorTok"/>
        </w:rPr>
        <w:t xml:space="preserve">.</w:t>
      </w:r>
      <w:r>
        <w:rPr>
          <w:rStyle w:val="NormalTok"/>
        </w:rPr>
        <w:t xml:space="preserve">fetch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update</w:t>
      </w:r>
      <w:r>
        <w:rPr>
          <w:rStyle w:val="OperatorTok"/>
        </w:rPr>
        <w:t xml:space="preserve">()</w:t>
      </w:r>
      <w:r>
        <w:br/>
      </w:r>
      <w:r>
        <w:rPr>
          <w:rStyle w:val="OperatorTok"/>
        </w:rPr>
        <w:t xml:space="preserve">}</w:t>
      </w:r>
    </w:p>
    <w:bookmarkEnd w:id="2099"/>
    <w:bookmarkStart w:id="2100" w:name="best-practices-296"/>
    <w:p>
      <w:pPr>
        <w:pStyle w:val="Heading4"/>
      </w:pPr>
      <w:r>
        <w:t xml:space="preserve">Best Practices</w:t>
      </w:r>
    </w:p>
    <w:p>
      <w:pPr>
        <w:pStyle w:val="Compact"/>
        <w:numPr>
          <w:ilvl w:val="0"/>
          <w:numId w:val="2194"/>
        </w:numPr>
      </w:pPr>
      <w:r>
        <w:rPr>
          <w:b/>
          <w:bCs/>
        </w:rPr>
        <w:t xml:space="preserve">Use</w:t>
      </w:r>
      <w:r>
        <w:t xml:space="preserve"> </w:t>
      </w:r>
      <w:r>
        <w:t xml:space="preserve">weak for delegates</w:t>
      </w:r>
    </w:p>
    <w:p>
      <w:pPr>
        <w:pStyle w:val="Compact"/>
        <w:numPr>
          <w:ilvl w:val="0"/>
          <w:numId w:val="2194"/>
        </w:numPr>
      </w:pPr>
      <w:r>
        <w:rPr>
          <w:b/>
          <w:bCs/>
        </w:rPr>
        <w:t xml:space="preserve">Use</w:t>
      </w:r>
      <w:r>
        <w:t xml:space="preserve"> </w:t>
      </w:r>
      <w:r>
        <w:t xml:space="preserve">[weak self] in escaping closures</w:t>
      </w:r>
    </w:p>
    <w:p>
      <w:pPr>
        <w:pStyle w:val="Compact"/>
        <w:numPr>
          <w:ilvl w:val="0"/>
          <w:numId w:val="2194"/>
        </w:numPr>
      </w:pPr>
      <w:r>
        <w:rPr>
          <w:b/>
          <w:bCs/>
        </w:rPr>
        <w:t xml:space="preserve">Run</w:t>
      </w:r>
      <w:r>
        <w:t xml:space="preserve"> </w:t>
      </w:r>
      <w:r>
        <w:t xml:space="preserve">Leaks instrument</w:t>
      </w:r>
    </w:p>
    <w:p>
      <w:pPr>
        <w:pStyle w:val="Compact"/>
        <w:numPr>
          <w:ilvl w:val="0"/>
          <w:numId w:val="2194"/>
        </w:numPr>
      </w:pPr>
      <w:r>
        <w:rPr>
          <w:b/>
          <w:bCs/>
        </w:rPr>
        <w:t xml:space="preserve">Test</w:t>
      </w:r>
      <w:r>
        <w:t xml:space="preserve"> </w:t>
      </w:r>
      <w:r>
        <w:t xml:space="preserve">with Debug Memory Graph</w:t>
      </w:r>
    </w:p>
    <w:bookmarkEnd w:id="2100"/>
    <w:bookmarkStart w:id="2101" w:name="related-concepts-296"/>
    <w:p>
      <w:pPr>
        <w:pStyle w:val="Heading4"/>
      </w:pPr>
      <w:r>
        <w:t xml:space="preserve">Related Concepts</w:t>
      </w:r>
    </w:p>
    <w:p>
      <w:pPr>
        <w:pStyle w:val="Compact"/>
        <w:numPr>
          <w:ilvl w:val="0"/>
          <w:numId w:val="2195"/>
        </w:numPr>
      </w:pPr>
      <w:r>
        <w:t xml:space="preserve">ARC, weak, unowned, closures</w:t>
      </w:r>
    </w:p>
    <w:p>
      <w:r>
        <w:pict>
          <v:rect style="width:0;height:1.5pt" o:hralign="center" o:hrstd="t" o:hr="t"/>
        </w:pict>
      </w:r>
    </w:p>
    <w:bookmarkEnd w:id="2101"/>
    <w:bookmarkEnd w:id="2102"/>
    <w:bookmarkEnd w:id="2103"/>
    <w:bookmarkStart w:id="2110" w:name="arc"/>
    <w:p>
      <w:pPr>
        <w:pStyle w:val="Heading2"/>
      </w:pPr>
      <w:r>
        <w:t xml:space="preserve">ARC</w:t>
      </w:r>
    </w:p>
    <w:bookmarkStart w:id="2104" w:name="the-question-297"/>
    <w:p>
      <w:pPr>
        <w:pStyle w:val="Heading3"/>
      </w:pPr>
      <w:r>
        <w:t xml:space="preserve">1. The Question</w:t>
      </w:r>
    </w:p>
    <w:p>
      <w:pPr>
        <w:pStyle w:val="BlockText"/>
      </w:pPr>
      <w:r>
        <w:t xml:space="preserve">“How does ARC work? What are strong, weak, and unowned references?”</w:t>
      </w:r>
    </w:p>
    <w:p>
      <w:r>
        <w:pict>
          <v:rect style="width:0;height:1.5pt" o:hralign="center" o:hrstd="t" o:hr="t"/>
        </w:pict>
      </w:r>
    </w:p>
    <w:bookmarkEnd w:id="2104"/>
    <w:bookmarkStart w:id="2105" w:name="how-to-describe-297"/>
    <w:p>
      <w:pPr>
        <w:pStyle w:val="Heading3"/>
      </w:pPr>
      <w:r>
        <w:t xml:space="preserve">2. How to Describe</w:t>
      </w:r>
    </w:p>
    <w:p>
      <w:pPr>
        <w:pStyle w:val="Compact"/>
        <w:numPr>
          <w:ilvl w:val="0"/>
          <w:numId w:val="2196"/>
        </w:numPr>
      </w:pPr>
      <w:r>
        <w:rPr>
          <w:b/>
          <w:bCs/>
        </w:rPr>
        <w:t xml:space="preserve">Opening statement:</w:t>
      </w:r>
      <w:r>
        <w:t xml:space="preserve"> </w:t>
      </w:r>
      <w:r>
        <w:t xml:space="preserve">“ARC (Automatic Reference Counting) manages memory by counting references. Strong increments count; weak and unowned don’t. When count reaches zero, object is deallocated. Weak becomes nil when object deallocates; unowned assumes it never does.”</w:t>
      </w:r>
    </w:p>
    <w:p>
      <w:pPr>
        <w:pStyle w:val="Compact"/>
        <w:numPr>
          <w:ilvl w:val="0"/>
          <w:numId w:val="2196"/>
        </w:numPr>
      </w:pPr>
      <w:r>
        <w:rPr>
          <w:b/>
          <w:bCs/>
        </w:rPr>
        <w:t xml:space="preserve">Key points:</w:t>
      </w:r>
    </w:p>
    <w:p>
      <w:pPr>
        <w:pStyle w:val="Compact"/>
        <w:numPr>
          <w:ilvl w:val="1"/>
          <w:numId w:val="2197"/>
        </w:numPr>
      </w:pPr>
      <w:r>
        <w:t xml:space="preserve">Strong: default, increments retain count</w:t>
      </w:r>
    </w:p>
    <w:p>
      <w:pPr>
        <w:pStyle w:val="Compact"/>
        <w:numPr>
          <w:ilvl w:val="1"/>
          <w:numId w:val="2197"/>
        </w:numPr>
      </w:pPr>
      <w:r>
        <w:t xml:space="preserve">Weak: doesn’t increment, becomes nil</w:t>
      </w:r>
    </w:p>
    <w:p>
      <w:pPr>
        <w:pStyle w:val="Compact"/>
        <w:numPr>
          <w:ilvl w:val="1"/>
          <w:numId w:val="2197"/>
        </w:numPr>
      </w:pPr>
      <w:r>
        <w:t xml:space="preserve">Unowned: doesn’t increment, crashes if accessed when deallocated</w:t>
      </w:r>
    </w:p>
    <w:p>
      <w:pPr>
        <w:pStyle w:val="Compact"/>
        <w:numPr>
          <w:ilvl w:val="1"/>
          <w:numId w:val="2197"/>
        </w:numPr>
      </w:pPr>
      <w:r>
        <w:t xml:space="preserve">Compiler inserts retain/release</w:t>
      </w:r>
    </w:p>
    <w:p>
      <w:pPr>
        <w:pStyle w:val="Compact"/>
        <w:numPr>
          <w:ilvl w:val="0"/>
          <w:numId w:val="2196"/>
        </w:numPr>
      </w:pPr>
      <w:r>
        <w:rPr>
          <w:b/>
          <w:bCs/>
        </w:rPr>
        <w:t xml:space="preserve">Follow-up depth:</w:t>
      </w:r>
      <w:r>
        <w:t xml:space="preserve"> </w:t>
      </w:r>
      <w:r>
        <w:t xml:space="preserve">When objects are deallocated</w:t>
      </w:r>
    </w:p>
    <w:p>
      <w:pPr>
        <w:pStyle w:val="Compact"/>
        <w:numPr>
          <w:ilvl w:val="0"/>
          <w:numId w:val="2196"/>
        </w:numPr>
      </w:pPr>
      <w:r>
        <w:rPr>
          <w:b/>
          <w:bCs/>
        </w:rPr>
        <w:t xml:space="preserve">Common pitfalls:</w:t>
      </w:r>
      <w:r>
        <w:t xml:space="preserve"> </w:t>
      </w:r>
      <w:r>
        <w:t xml:space="preserve">Retain cycles; unowned when object can die</w:t>
      </w:r>
    </w:p>
    <w:p>
      <w:r>
        <w:pict>
          <v:rect style="width:0;height:1.5pt" o:hralign="center" o:hrstd="t" o:hr="t"/>
        </w:pict>
      </w:r>
    </w:p>
    <w:bookmarkEnd w:id="2105"/>
    <w:bookmarkStart w:id="2109" w:name="how-to-use-implement-best-practices-297"/>
    <w:p>
      <w:pPr>
        <w:pStyle w:val="Heading3"/>
      </w:pPr>
      <w:r>
        <w:t xml:space="preserve">3. How to Use / Implement / Best Practices</w:t>
      </w:r>
    </w:p>
    <w:bookmarkStart w:id="2106" w:name="implementation-297"/>
    <w:p>
      <w:pPr>
        <w:pStyle w:val="Heading4"/>
      </w:pPr>
      <w:r>
        <w:t xml:space="preserve">Implementation</w:t>
      </w:r>
    </w:p>
    <w:p>
      <w:pPr>
        <w:pStyle w:val="SourceCode"/>
      </w:pPr>
      <w:r>
        <w:rPr>
          <w:rStyle w:val="KeywordTok"/>
        </w:rPr>
        <w:t xml:space="preserve">strong</w:t>
      </w:r>
      <w:r>
        <w:rPr>
          <w:rStyle w:val="NormalTok"/>
        </w:rPr>
        <w:t xml:space="preserve"> </w:t>
      </w:r>
      <w:r>
        <w:rPr>
          <w:rStyle w:val="KeywordTok"/>
        </w:rPr>
        <w:t xml:space="preserve">var</w:t>
      </w:r>
      <w:r>
        <w:rPr>
          <w:rStyle w:val="NormalTok"/>
        </w:rPr>
        <w:t xml:space="preserve"> </w:t>
      </w:r>
      <w:r>
        <w:rPr>
          <w:rStyle w:val="VariableTok"/>
        </w:rPr>
        <w:t xml:space="preserve">ref</w:t>
      </w:r>
      <w:r>
        <w:rPr>
          <w:rStyle w:val="OperatorTok"/>
        </w:rPr>
        <w:t xml:space="preserve">:</w:t>
      </w:r>
      <w:r>
        <w:rPr>
          <w:rStyle w:val="NormalTok"/>
        </w:rPr>
        <w:t xml:space="preserve"> SomeClass  </w:t>
      </w:r>
      <w:r>
        <w:rPr>
          <w:rStyle w:val="CommentTok"/>
        </w:rPr>
        <w:t xml:space="preserve">// default</w:t>
      </w:r>
      <w:r>
        <w:br/>
      </w: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ref</w:t>
      </w:r>
      <w:r>
        <w:rPr>
          <w:rStyle w:val="OperatorTok"/>
        </w:rPr>
        <w:t xml:space="preserve">:</w:t>
      </w:r>
      <w:r>
        <w:rPr>
          <w:rStyle w:val="NormalTok"/>
        </w:rPr>
        <w:t xml:space="preserve"> SomeClass</w:t>
      </w:r>
      <w:r>
        <w:rPr>
          <w:rStyle w:val="OperatorTok"/>
        </w:rPr>
        <w:t xml:space="preserve">?</w:t>
      </w:r>
      <w:r>
        <w:br/>
      </w:r>
      <w:r>
        <w:rPr>
          <w:rStyle w:val="KeywordTok"/>
        </w:rPr>
        <w:t xml:space="preserve">unowned</w:t>
      </w:r>
      <w:r>
        <w:rPr>
          <w:rStyle w:val="NormalTok"/>
        </w:rPr>
        <w:t xml:space="preserve"> </w:t>
      </w:r>
      <w:r>
        <w:rPr>
          <w:rStyle w:val="KeywordTok"/>
        </w:rPr>
        <w:t xml:space="preserve">var</w:t>
      </w:r>
      <w:r>
        <w:rPr>
          <w:rStyle w:val="NormalTok"/>
        </w:rPr>
        <w:t xml:space="preserve"> </w:t>
      </w:r>
      <w:r>
        <w:rPr>
          <w:rStyle w:val="VariableTok"/>
        </w:rPr>
        <w:t xml:space="preserve">ref</w:t>
      </w:r>
      <w:r>
        <w:rPr>
          <w:rStyle w:val="OperatorTok"/>
        </w:rPr>
        <w:t xml:space="preserve">:</w:t>
      </w:r>
      <w:r>
        <w:rPr>
          <w:rStyle w:val="NormalTok"/>
        </w:rPr>
        <w:t xml:space="preserve"> SomeClass</w:t>
      </w:r>
    </w:p>
    <w:bookmarkEnd w:id="2106"/>
    <w:bookmarkStart w:id="2107" w:name="best-practices-297"/>
    <w:p>
      <w:pPr>
        <w:pStyle w:val="Heading4"/>
      </w:pPr>
      <w:r>
        <w:t xml:space="preserve">Best Practices</w:t>
      </w:r>
    </w:p>
    <w:p>
      <w:pPr>
        <w:pStyle w:val="Compact"/>
        <w:numPr>
          <w:ilvl w:val="0"/>
          <w:numId w:val="2198"/>
        </w:numPr>
      </w:pPr>
      <w:r>
        <w:rPr>
          <w:b/>
          <w:bCs/>
        </w:rPr>
        <w:t xml:space="preserve">Use</w:t>
      </w:r>
      <w:r>
        <w:t xml:space="preserve"> </w:t>
      </w:r>
      <w:r>
        <w:t xml:space="preserve">weak for optional references that can outlive</w:t>
      </w:r>
    </w:p>
    <w:p>
      <w:pPr>
        <w:pStyle w:val="Compact"/>
        <w:numPr>
          <w:ilvl w:val="0"/>
          <w:numId w:val="2198"/>
        </w:numPr>
      </w:pPr>
      <w:r>
        <w:rPr>
          <w:b/>
          <w:bCs/>
        </w:rPr>
        <w:t xml:space="preserve">Use</w:t>
      </w:r>
      <w:r>
        <w:t xml:space="preserve"> </w:t>
      </w:r>
      <w:r>
        <w:t xml:space="preserve">unowned only when certain of lifetime</w:t>
      </w:r>
    </w:p>
    <w:p>
      <w:pPr>
        <w:pStyle w:val="Compact"/>
        <w:numPr>
          <w:ilvl w:val="0"/>
          <w:numId w:val="2198"/>
        </w:numPr>
      </w:pPr>
      <w:r>
        <w:rPr>
          <w:b/>
          <w:bCs/>
        </w:rPr>
        <w:t xml:space="preserve">Avoid</w:t>
      </w:r>
      <w:r>
        <w:t xml:space="preserve"> </w:t>
      </w:r>
      <w:r>
        <w:t xml:space="preserve">strong reference cycles</w:t>
      </w:r>
    </w:p>
    <w:p>
      <w:pPr>
        <w:pStyle w:val="Compact"/>
        <w:numPr>
          <w:ilvl w:val="0"/>
          <w:numId w:val="2198"/>
        </w:numPr>
      </w:pPr>
      <w:r>
        <w:rPr>
          <w:b/>
          <w:bCs/>
        </w:rPr>
        <w:t xml:space="preserve">Let</w:t>
      </w:r>
      <w:r>
        <w:t xml:space="preserve"> </w:t>
      </w:r>
      <w:r>
        <w:t xml:space="preserve">ARC handle retain/release</w:t>
      </w:r>
    </w:p>
    <w:bookmarkEnd w:id="2107"/>
    <w:bookmarkStart w:id="2108" w:name="related-concepts-297"/>
    <w:p>
      <w:pPr>
        <w:pStyle w:val="Heading4"/>
      </w:pPr>
      <w:r>
        <w:t xml:space="preserve">Related Concepts</w:t>
      </w:r>
    </w:p>
    <w:p>
      <w:pPr>
        <w:pStyle w:val="Compact"/>
        <w:numPr>
          <w:ilvl w:val="0"/>
          <w:numId w:val="2199"/>
        </w:numPr>
      </w:pPr>
      <w:r>
        <w:t xml:space="preserve">Retain cycles, weak, unowned</w:t>
      </w:r>
    </w:p>
    <w:p>
      <w:r>
        <w:pict>
          <v:rect style="width:0;height:1.5pt" o:hralign="center" o:hrstd="t" o:hr="t"/>
        </w:pict>
      </w:r>
    </w:p>
    <w:bookmarkEnd w:id="2108"/>
    <w:bookmarkEnd w:id="2109"/>
    <w:bookmarkEnd w:id="2110"/>
    <w:bookmarkStart w:id="2117" w:name="instruments"/>
    <w:p>
      <w:pPr>
        <w:pStyle w:val="Heading2"/>
      </w:pPr>
      <w:r>
        <w:t xml:space="preserve">Instruments</w:t>
      </w:r>
    </w:p>
    <w:bookmarkStart w:id="2111" w:name="the-question-298"/>
    <w:p>
      <w:pPr>
        <w:pStyle w:val="Heading3"/>
      </w:pPr>
      <w:r>
        <w:t xml:space="preserve">1. The Question</w:t>
      </w:r>
    </w:p>
    <w:p>
      <w:pPr>
        <w:pStyle w:val="BlockText"/>
      </w:pPr>
      <w:r>
        <w:t xml:space="preserve">“What Instruments would you use to debug memory and performance issues?”</w:t>
      </w:r>
    </w:p>
    <w:p>
      <w:r>
        <w:pict>
          <v:rect style="width:0;height:1.5pt" o:hralign="center" o:hrstd="t" o:hr="t"/>
        </w:pict>
      </w:r>
    </w:p>
    <w:bookmarkEnd w:id="2111"/>
    <w:bookmarkStart w:id="2112" w:name="how-to-describe-298"/>
    <w:p>
      <w:pPr>
        <w:pStyle w:val="Heading3"/>
      </w:pPr>
      <w:r>
        <w:t xml:space="preserve">2. How to Describe</w:t>
      </w:r>
    </w:p>
    <w:p>
      <w:pPr>
        <w:pStyle w:val="Compact"/>
        <w:numPr>
          <w:ilvl w:val="0"/>
          <w:numId w:val="2200"/>
        </w:numPr>
      </w:pPr>
      <w:r>
        <w:rPr>
          <w:b/>
          <w:bCs/>
        </w:rPr>
        <w:t xml:space="preserve">Opening statement:</w:t>
      </w:r>
      <w:r>
        <w:t xml:space="preserve"> </w:t>
      </w:r>
      <w:r>
        <w:t xml:space="preserve">“Leaks: find retain cycles. Allocations: track allocations over time. Time Profiler: CPU usage. Core Animation: frame rate, GPU. Network: network traffic. Use for memory leaks, performance, battery.”</w:t>
      </w:r>
    </w:p>
    <w:p>
      <w:pPr>
        <w:pStyle w:val="Compact"/>
        <w:numPr>
          <w:ilvl w:val="0"/>
          <w:numId w:val="2200"/>
        </w:numPr>
      </w:pPr>
      <w:r>
        <w:rPr>
          <w:b/>
          <w:bCs/>
        </w:rPr>
        <w:t xml:space="preserve">Key points:</w:t>
      </w:r>
    </w:p>
    <w:p>
      <w:pPr>
        <w:pStyle w:val="Compact"/>
        <w:numPr>
          <w:ilvl w:val="1"/>
          <w:numId w:val="2201"/>
        </w:numPr>
      </w:pPr>
      <w:r>
        <w:t xml:space="preserve">Leaks: cycle detection</w:t>
      </w:r>
    </w:p>
    <w:p>
      <w:pPr>
        <w:pStyle w:val="Compact"/>
        <w:numPr>
          <w:ilvl w:val="1"/>
          <w:numId w:val="2201"/>
        </w:numPr>
      </w:pPr>
      <w:r>
        <w:t xml:space="preserve">Allocations: object lifecycle</w:t>
      </w:r>
    </w:p>
    <w:p>
      <w:pPr>
        <w:pStyle w:val="Compact"/>
        <w:numPr>
          <w:ilvl w:val="1"/>
          <w:numId w:val="2201"/>
        </w:numPr>
      </w:pPr>
      <w:r>
        <w:t xml:space="preserve">Time Profiler: where CPU time goes</w:t>
      </w:r>
    </w:p>
    <w:p>
      <w:pPr>
        <w:pStyle w:val="Compact"/>
        <w:numPr>
          <w:ilvl w:val="1"/>
          <w:numId w:val="2201"/>
        </w:numPr>
      </w:pPr>
      <w:r>
        <w:t xml:space="preserve">Core Animation: FPS, offscreen rendering</w:t>
      </w:r>
    </w:p>
    <w:p>
      <w:pPr>
        <w:pStyle w:val="Compact"/>
        <w:numPr>
          <w:ilvl w:val="0"/>
          <w:numId w:val="2200"/>
        </w:numPr>
      </w:pPr>
      <w:r>
        <w:rPr>
          <w:b/>
          <w:bCs/>
        </w:rPr>
        <w:t xml:space="preserve">Follow-up depth:</w:t>
      </w:r>
      <w:r>
        <w:t xml:space="preserve"> </w:t>
      </w:r>
      <w:r>
        <w:t xml:space="preserve">How to use each</w:t>
      </w:r>
    </w:p>
    <w:p>
      <w:pPr>
        <w:pStyle w:val="Compact"/>
        <w:numPr>
          <w:ilvl w:val="0"/>
          <w:numId w:val="2200"/>
        </w:numPr>
      </w:pPr>
      <w:r>
        <w:rPr>
          <w:b/>
          <w:bCs/>
        </w:rPr>
        <w:t xml:space="preserve">Common pitfalls:</w:t>
      </w:r>
      <w:r>
        <w:t xml:space="preserve"> </w:t>
      </w:r>
      <w:r>
        <w:t xml:space="preserve">Not running long enough; wrong instrument</w:t>
      </w:r>
    </w:p>
    <w:p>
      <w:r>
        <w:pict>
          <v:rect style="width:0;height:1.5pt" o:hralign="center" o:hrstd="t" o:hr="t"/>
        </w:pict>
      </w:r>
    </w:p>
    <w:bookmarkEnd w:id="2112"/>
    <w:bookmarkStart w:id="2116" w:name="how-to-use-implement-best-practices-298"/>
    <w:p>
      <w:pPr>
        <w:pStyle w:val="Heading3"/>
      </w:pPr>
      <w:r>
        <w:t xml:space="preserve">3. How to Use / Implement / Best Practices</w:t>
      </w:r>
    </w:p>
    <w:bookmarkStart w:id="2113" w:name="implementation-298"/>
    <w:p>
      <w:pPr>
        <w:pStyle w:val="Heading4"/>
      </w:pPr>
      <w:r>
        <w:t xml:space="preserve">Implementation</w:t>
      </w:r>
    </w:p>
    <w:p>
      <w:pPr>
        <w:pStyle w:val="Compact"/>
        <w:numPr>
          <w:ilvl w:val="0"/>
          <w:numId w:val="2202"/>
        </w:numPr>
      </w:pPr>
      <w:r>
        <w:t xml:space="preserve">Leaks: Run app, navigate, check for leaks</w:t>
      </w:r>
    </w:p>
    <w:p>
      <w:pPr>
        <w:pStyle w:val="Compact"/>
        <w:numPr>
          <w:ilvl w:val="0"/>
          <w:numId w:val="2202"/>
        </w:numPr>
      </w:pPr>
      <w:r>
        <w:t xml:space="preserve">Time Profiler: Record, find hot spots</w:t>
      </w:r>
    </w:p>
    <w:p>
      <w:pPr>
        <w:pStyle w:val="Compact"/>
        <w:numPr>
          <w:ilvl w:val="0"/>
          <w:numId w:val="2202"/>
        </w:numPr>
      </w:pPr>
      <w:r>
        <w:t xml:space="preserve">Allocations: Track growth, find leaks</w:t>
      </w:r>
    </w:p>
    <w:bookmarkEnd w:id="2113"/>
    <w:bookmarkStart w:id="2114" w:name="best-practices-298"/>
    <w:p>
      <w:pPr>
        <w:pStyle w:val="Heading4"/>
      </w:pPr>
      <w:r>
        <w:t xml:space="preserve">Best Practices</w:t>
      </w:r>
    </w:p>
    <w:p>
      <w:pPr>
        <w:pStyle w:val="Compact"/>
        <w:numPr>
          <w:ilvl w:val="0"/>
          <w:numId w:val="2203"/>
        </w:numPr>
      </w:pPr>
      <w:r>
        <w:rPr>
          <w:b/>
          <w:bCs/>
        </w:rPr>
        <w:t xml:space="preserve">Use</w:t>
      </w:r>
      <w:r>
        <w:t xml:space="preserve"> </w:t>
      </w:r>
      <w:r>
        <w:t xml:space="preserve">Leaks for retain cycles</w:t>
      </w:r>
    </w:p>
    <w:p>
      <w:pPr>
        <w:pStyle w:val="Compact"/>
        <w:numPr>
          <w:ilvl w:val="0"/>
          <w:numId w:val="2203"/>
        </w:numPr>
      </w:pPr>
      <w:r>
        <w:rPr>
          <w:b/>
          <w:bCs/>
        </w:rPr>
        <w:t xml:space="preserve">Use</w:t>
      </w:r>
      <w:r>
        <w:t xml:space="preserve"> </w:t>
      </w:r>
      <w:r>
        <w:t xml:space="preserve">Time Profiler for CPU</w:t>
      </w:r>
    </w:p>
    <w:p>
      <w:pPr>
        <w:pStyle w:val="Compact"/>
        <w:numPr>
          <w:ilvl w:val="0"/>
          <w:numId w:val="2203"/>
        </w:numPr>
      </w:pPr>
      <w:r>
        <w:rPr>
          <w:b/>
          <w:bCs/>
        </w:rPr>
        <w:t xml:space="preserve">Use</w:t>
      </w:r>
      <w:r>
        <w:t xml:space="preserve"> </w:t>
      </w:r>
      <w:r>
        <w:t xml:space="preserve">Allocations for memory growth</w:t>
      </w:r>
    </w:p>
    <w:p>
      <w:pPr>
        <w:pStyle w:val="Compact"/>
        <w:numPr>
          <w:ilvl w:val="0"/>
          <w:numId w:val="2203"/>
        </w:numPr>
      </w:pPr>
      <w:r>
        <w:rPr>
          <w:b/>
          <w:bCs/>
        </w:rPr>
        <w:t xml:space="preserve">Profile</w:t>
      </w:r>
      <w:r>
        <w:t xml:space="preserve"> </w:t>
      </w:r>
      <w:r>
        <w:t xml:space="preserve">on device, not just simulator</w:t>
      </w:r>
    </w:p>
    <w:bookmarkEnd w:id="2114"/>
    <w:bookmarkStart w:id="2115" w:name="related-concepts-298"/>
    <w:p>
      <w:pPr>
        <w:pStyle w:val="Heading4"/>
      </w:pPr>
      <w:r>
        <w:t xml:space="preserve">Related Concepts</w:t>
      </w:r>
    </w:p>
    <w:p>
      <w:pPr>
        <w:pStyle w:val="Compact"/>
        <w:numPr>
          <w:ilvl w:val="0"/>
          <w:numId w:val="2204"/>
        </w:numPr>
      </w:pPr>
      <w:r>
        <w:t xml:space="preserve">Memory, performance, debugging</w:t>
      </w:r>
    </w:p>
    <w:p>
      <w:r>
        <w:pict>
          <v:rect style="width:0;height:1.5pt" o:hralign="center" o:hrstd="t" o:hr="t"/>
        </w:pict>
      </w:r>
    </w:p>
    <w:bookmarkEnd w:id="2115"/>
    <w:bookmarkEnd w:id="2116"/>
    <w:bookmarkEnd w:id="2117"/>
    <w:bookmarkStart w:id="2124" w:name="image-loading-and-caching"/>
    <w:p>
      <w:pPr>
        <w:pStyle w:val="Heading2"/>
      </w:pPr>
      <w:r>
        <w:t xml:space="preserve">Image Loading and Caching</w:t>
      </w:r>
    </w:p>
    <w:bookmarkStart w:id="2118" w:name="the-question-299"/>
    <w:p>
      <w:pPr>
        <w:pStyle w:val="Heading3"/>
      </w:pPr>
      <w:r>
        <w:t xml:space="preserve">1. The Question</w:t>
      </w:r>
    </w:p>
    <w:p>
      <w:pPr>
        <w:pStyle w:val="BlockText"/>
      </w:pPr>
      <w:r>
        <w:t xml:space="preserve">“How do you efficiently load and cache images?”</w:t>
      </w:r>
    </w:p>
    <w:p>
      <w:r>
        <w:pict>
          <v:rect style="width:0;height:1.5pt" o:hralign="center" o:hrstd="t" o:hr="t"/>
        </w:pict>
      </w:r>
    </w:p>
    <w:bookmarkEnd w:id="2118"/>
    <w:bookmarkStart w:id="2119" w:name="how-to-describe-299"/>
    <w:p>
      <w:pPr>
        <w:pStyle w:val="Heading3"/>
      </w:pPr>
      <w:r>
        <w:t xml:space="preserve">2. How to Describe</w:t>
      </w:r>
    </w:p>
    <w:p>
      <w:pPr>
        <w:pStyle w:val="Compact"/>
        <w:numPr>
          <w:ilvl w:val="0"/>
          <w:numId w:val="2205"/>
        </w:numPr>
      </w:pPr>
      <w:r>
        <w:rPr>
          <w:b/>
          <w:bCs/>
        </w:rPr>
        <w:t xml:space="preserve">Opening statement:</w:t>
      </w:r>
      <w:r>
        <w:t xml:space="preserve"> </w:t>
      </w:r>
      <w:r>
        <w:t xml:space="preserve">“Load async; cache in memory (NSCache) and optionally disk. Decode off main thread. Downsample for display size. Use SDWebImage, Kingfisher, or custom. Avoid loading full-res for thumbnails.”</w:t>
      </w:r>
    </w:p>
    <w:p>
      <w:pPr>
        <w:pStyle w:val="Compact"/>
        <w:numPr>
          <w:ilvl w:val="0"/>
          <w:numId w:val="2205"/>
        </w:numPr>
      </w:pPr>
      <w:r>
        <w:rPr>
          <w:b/>
          <w:bCs/>
        </w:rPr>
        <w:t xml:space="preserve">Key points:</w:t>
      </w:r>
    </w:p>
    <w:p>
      <w:pPr>
        <w:pStyle w:val="Compact"/>
        <w:numPr>
          <w:ilvl w:val="1"/>
          <w:numId w:val="2206"/>
        </w:numPr>
      </w:pPr>
      <w:r>
        <w:t xml:space="preserve">Async loading</w:t>
      </w:r>
    </w:p>
    <w:p>
      <w:pPr>
        <w:pStyle w:val="Compact"/>
        <w:numPr>
          <w:ilvl w:val="1"/>
          <w:numId w:val="2206"/>
        </w:numPr>
      </w:pPr>
      <w:r>
        <w:t xml:space="preserve">NSCache for memory (auto-evicts)</w:t>
      </w:r>
    </w:p>
    <w:p>
      <w:pPr>
        <w:pStyle w:val="Compact"/>
        <w:numPr>
          <w:ilvl w:val="1"/>
          <w:numId w:val="2206"/>
        </w:numPr>
      </w:pPr>
      <w:r>
        <w:t xml:space="preserve">Downsampling: ImageIO, UIGraphicsImageRenderer</w:t>
      </w:r>
    </w:p>
    <w:p>
      <w:pPr>
        <w:pStyle w:val="Compact"/>
        <w:numPr>
          <w:ilvl w:val="1"/>
          <w:numId w:val="2206"/>
        </w:numPr>
      </w:pPr>
      <w:r>
        <w:t xml:space="preserve">Cancel in-flight when cell reused</w:t>
      </w:r>
    </w:p>
    <w:p>
      <w:pPr>
        <w:pStyle w:val="Compact"/>
        <w:numPr>
          <w:ilvl w:val="0"/>
          <w:numId w:val="2205"/>
        </w:numPr>
      </w:pPr>
      <w:r>
        <w:rPr>
          <w:b/>
          <w:bCs/>
        </w:rPr>
        <w:t xml:space="preserve">Follow-up depth:</w:t>
      </w:r>
      <w:r>
        <w:t xml:space="preserve"> </w:t>
      </w:r>
      <w:r>
        <w:t xml:space="preserve">Downsampling code; cache size</w:t>
      </w:r>
    </w:p>
    <w:p>
      <w:pPr>
        <w:pStyle w:val="Compact"/>
        <w:numPr>
          <w:ilvl w:val="0"/>
          <w:numId w:val="2205"/>
        </w:numPr>
      </w:pPr>
      <w:r>
        <w:rPr>
          <w:b/>
          <w:bCs/>
        </w:rPr>
        <w:t xml:space="preserve">Common pitfalls:</w:t>
      </w:r>
      <w:r>
        <w:t xml:space="preserve"> </w:t>
      </w:r>
      <w:r>
        <w:t xml:space="preserve">Loading on main thread; not cancelling; full-res for thumbnails</w:t>
      </w:r>
    </w:p>
    <w:p>
      <w:r>
        <w:pict>
          <v:rect style="width:0;height:1.5pt" o:hralign="center" o:hrstd="t" o:hr="t"/>
        </w:pict>
      </w:r>
    </w:p>
    <w:bookmarkEnd w:id="2119"/>
    <w:bookmarkStart w:id="2123" w:name="how-to-use-implement-best-practices-299"/>
    <w:p>
      <w:pPr>
        <w:pStyle w:val="Heading3"/>
      </w:pPr>
      <w:r>
        <w:t xml:space="preserve">3. How to Use / Implement / Best Practices</w:t>
      </w:r>
    </w:p>
    <w:bookmarkStart w:id="2120" w:name="implementation-299"/>
    <w:p>
      <w:pPr>
        <w:pStyle w:val="Heading4"/>
      </w:pPr>
      <w:r>
        <w:t xml:space="preserve">Implementation</w:t>
      </w:r>
    </w:p>
    <w:p>
      <w:pPr>
        <w:pStyle w:val="SourceCode"/>
      </w:pPr>
      <w:r>
        <w:rPr>
          <w:rStyle w:val="CommentTok"/>
        </w:rPr>
        <w:t xml:space="preserve">// Downsampling</w:t>
      </w:r>
      <w:r>
        <w:br/>
      </w:r>
      <w:r>
        <w:rPr>
          <w:rStyle w:val="KeywordTok"/>
        </w:rPr>
        <w:t xml:space="preserve">func</w:t>
      </w:r>
      <w:r>
        <w:rPr>
          <w:rStyle w:val="NormalTok"/>
        </w:rPr>
        <w:t xml:space="preserve"> </w:t>
      </w:r>
      <w:r>
        <w:rPr>
          <w:rStyle w:val="FunctionTok"/>
        </w:rPr>
        <w:t xml:space="preserve">downsample</w:t>
      </w:r>
      <w:r>
        <w:rPr>
          <w:rStyle w:val="OperatorTok"/>
        </w:rPr>
        <w:t xml:space="preserve">(</w:t>
      </w:r>
      <w:r>
        <w:rPr>
          <w:rStyle w:val="VariableTok"/>
        </w:rPr>
        <w:t xml:space="preserve">imageAt</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VariableTok"/>
        </w:rPr>
        <w:t xml:space="preserve">to</w:t>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CGSize</w:t>
      </w:r>
      <w:r>
        <w:rPr>
          <w:rStyle w:val="OperatorTok"/>
        </w:rPr>
        <w:t xml:space="preserve">)</w:t>
      </w:r>
      <w:r>
        <w:rPr>
          <w:rStyle w:val="NormalTok"/>
        </w:rPr>
        <w:t xml:space="preserve"> -&gt; </w:t>
      </w:r>
      <w:r>
        <w:rPr>
          <w:rStyle w:val="FunctionTok"/>
        </w:rPr>
        <w:t xml:space="preserve">UIImage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CFString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kCGImageSourceShouldCache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CGImageSourceCreateWithURL</w:t>
      </w:r>
      <w:r>
        <w:rPr>
          <w:rStyle w:val="OperatorTok"/>
        </w:rPr>
        <w:t xml:space="preserve">(</w:t>
      </w:r>
      <w:r>
        <w:rPr>
          <w:rStyle w:val="NormalTok"/>
        </w:rPr>
        <w:t xml:space="preserve">url </w:t>
      </w:r>
      <w:r>
        <w:rPr>
          <w:rStyle w:val="KeywordTok"/>
        </w:rPr>
        <w:t xml:space="preserve">as</w:t>
      </w:r>
      <w:r>
        <w:rPr>
          <w:rStyle w:val="NormalTok"/>
        </w:rPr>
        <w:t xml:space="preserve"> CFURL</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scaled</w:t>
      </w:r>
      <w:r>
        <w:rPr>
          <w:rStyle w:val="NormalTok"/>
        </w:rPr>
        <w:t xml:space="preserve"> </w:t>
      </w:r>
      <w:r>
        <w:rPr>
          <w:rStyle w:val="OperatorTok"/>
        </w:rPr>
        <w:t xml:space="preserve">=</w:t>
      </w:r>
      <w:r>
        <w:rPr>
          <w:rStyle w:val="NormalTok"/>
        </w:rPr>
        <w:t xml:space="preserve"> CGImageSourceCreateThumbnailAtIndex</w:t>
      </w:r>
      <w:r>
        <w:rPr>
          <w:rStyle w:val="OperatorTok"/>
        </w:rPr>
        <w:t xml:space="preserve">(</w:t>
      </w:r>
      <w:r>
        <w:rPr>
          <w:rStyle w:val="NormalTok"/>
        </w:rPr>
        <w:t xml:space="preserve">source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kCGImageSourceCreateThumbnailFromImageAlways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kCGImageSourceThumbnailMaxPixelSize</w:t>
      </w:r>
      <w:r>
        <w:rPr>
          <w:rStyle w:val="OperatorTok"/>
        </w:rPr>
        <w:t xml:space="preserve">:</w:t>
      </w:r>
      <w:r>
        <w:rPr>
          <w:rStyle w:val="NormalTok"/>
        </w:rPr>
        <w:t xml:space="preserve"> max</w:t>
      </w:r>
      <w:r>
        <w:rPr>
          <w:rStyle w:val="OperatorTok"/>
        </w:rPr>
        <w:t xml:space="preserve">(</w:t>
      </w:r>
      <w:r>
        <w:rPr>
          <w:rStyle w:val="NormalTok"/>
        </w:rPr>
        <w:t xml:space="preserve">size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as</w:t>
      </w:r>
      <w:r>
        <w:rPr>
          <w:rStyle w:val="NormalTok"/>
        </w:rPr>
        <w:t xml:space="preserve"> CFDictionary</w:t>
      </w:r>
      <w:r>
        <w:rPr>
          <w:rStyle w:val="OperatorTok"/>
        </w:rPr>
        <w:t xml:space="preserve">)!</w:t>
      </w:r>
      <w:r>
        <w:br/>
      </w:r>
      <w:r>
        <w:rPr>
          <w:rStyle w:val="NormalTok"/>
        </w:rPr>
        <w:t xml:space="preserve">    </w:t>
      </w:r>
      <w:r>
        <w:rPr>
          <w:rStyle w:val="KeywordTok"/>
        </w:rPr>
        <w:t xml:space="preserve">return</w:t>
      </w:r>
      <w:r>
        <w:rPr>
          <w:rStyle w:val="NormalTok"/>
        </w:rPr>
        <w:t xml:space="preserve"> UIImage</w:t>
      </w:r>
      <w:r>
        <w:rPr>
          <w:rStyle w:val="OperatorTok"/>
        </w:rPr>
        <w:t xml:space="preserve">(</w:t>
      </w:r>
      <w:r>
        <w:rPr>
          <w:rStyle w:val="NormalTok"/>
        </w:rPr>
        <w:t xml:space="preserve">cgImage</w:t>
      </w:r>
      <w:r>
        <w:rPr>
          <w:rStyle w:val="OperatorTok"/>
        </w:rPr>
        <w:t xml:space="preserve">:</w:t>
      </w:r>
      <w:r>
        <w:rPr>
          <w:rStyle w:val="NormalTok"/>
        </w:rPr>
        <w:t xml:space="preserve"> scaled</w:t>
      </w:r>
      <w:r>
        <w:rPr>
          <w:rStyle w:val="OperatorTok"/>
        </w:rPr>
        <w:t xml:space="preserve">)</w:t>
      </w:r>
      <w:r>
        <w:br/>
      </w:r>
      <w:r>
        <w:rPr>
          <w:rStyle w:val="OperatorTok"/>
        </w:rPr>
        <w:t xml:space="preserve">}</w:t>
      </w:r>
    </w:p>
    <w:bookmarkEnd w:id="2120"/>
    <w:bookmarkStart w:id="2121" w:name="best-practices-299"/>
    <w:p>
      <w:pPr>
        <w:pStyle w:val="Heading4"/>
      </w:pPr>
      <w:r>
        <w:t xml:space="preserve">Best Practices</w:t>
      </w:r>
    </w:p>
    <w:p>
      <w:pPr>
        <w:pStyle w:val="Compact"/>
        <w:numPr>
          <w:ilvl w:val="0"/>
          <w:numId w:val="2207"/>
        </w:numPr>
      </w:pPr>
      <w:r>
        <w:rPr>
          <w:b/>
          <w:bCs/>
        </w:rPr>
        <w:t xml:space="preserve">Downsample</w:t>
      </w:r>
      <w:r>
        <w:t xml:space="preserve"> </w:t>
      </w:r>
      <w:r>
        <w:t xml:space="preserve">for display size</w:t>
      </w:r>
    </w:p>
    <w:p>
      <w:pPr>
        <w:pStyle w:val="Compact"/>
        <w:numPr>
          <w:ilvl w:val="0"/>
          <w:numId w:val="2207"/>
        </w:numPr>
      </w:pPr>
      <w:r>
        <w:rPr>
          <w:b/>
          <w:bCs/>
        </w:rPr>
        <w:t xml:space="preserve">Cache</w:t>
      </w:r>
      <w:r>
        <w:t xml:space="preserve"> </w:t>
      </w:r>
      <w:r>
        <w:t xml:space="preserve">with NSCache</w:t>
      </w:r>
    </w:p>
    <w:p>
      <w:pPr>
        <w:pStyle w:val="Compact"/>
        <w:numPr>
          <w:ilvl w:val="0"/>
          <w:numId w:val="2207"/>
        </w:numPr>
      </w:pPr>
      <w:r>
        <w:rPr>
          <w:b/>
          <w:bCs/>
        </w:rPr>
        <w:t xml:space="preserve">Cancel</w:t>
      </w:r>
      <w:r>
        <w:t xml:space="preserve"> </w:t>
      </w:r>
      <w:r>
        <w:t xml:space="preserve">when view/cell reused</w:t>
      </w:r>
    </w:p>
    <w:p>
      <w:pPr>
        <w:pStyle w:val="Compact"/>
        <w:numPr>
          <w:ilvl w:val="0"/>
          <w:numId w:val="2207"/>
        </w:numPr>
      </w:pPr>
      <w:r>
        <w:rPr>
          <w:b/>
          <w:bCs/>
        </w:rPr>
        <w:t xml:space="preserve">Load</w:t>
      </w:r>
      <w:r>
        <w:t xml:space="preserve"> </w:t>
      </w:r>
      <w:r>
        <w:t xml:space="preserve">on background thread</w:t>
      </w:r>
    </w:p>
    <w:bookmarkEnd w:id="2121"/>
    <w:bookmarkStart w:id="2122" w:name="related-concepts-299"/>
    <w:p>
      <w:pPr>
        <w:pStyle w:val="Heading4"/>
      </w:pPr>
      <w:r>
        <w:t xml:space="preserve">Related Concepts</w:t>
      </w:r>
    </w:p>
    <w:p>
      <w:pPr>
        <w:pStyle w:val="Compact"/>
        <w:numPr>
          <w:ilvl w:val="0"/>
          <w:numId w:val="2208"/>
        </w:numPr>
      </w:pPr>
      <w:r>
        <w:t xml:space="preserve">NSCache, GCD, UITableView</w:t>
      </w:r>
    </w:p>
    <w:p>
      <w:r>
        <w:pict>
          <v:rect style="width:0;height:1.5pt" o:hralign="center" o:hrstd="t" o:hr="t"/>
        </w:pict>
      </w:r>
    </w:p>
    <w:bookmarkEnd w:id="2122"/>
    <w:bookmarkEnd w:id="2123"/>
    <w:bookmarkEnd w:id="2124"/>
    <w:bookmarkStart w:id="2131" w:name="scroll-performance"/>
    <w:p>
      <w:pPr>
        <w:pStyle w:val="Heading2"/>
      </w:pPr>
      <w:r>
        <w:t xml:space="preserve">Scroll Performance</w:t>
      </w:r>
    </w:p>
    <w:bookmarkStart w:id="2125" w:name="the-question-300"/>
    <w:p>
      <w:pPr>
        <w:pStyle w:val="Heading3"/>
      </w:pPr>
      <w:r>
        <w:t xml:space="preserve">1. The Question</w:t>
      </w:r>
    </w:p>
    <w:p>
      <w:pPr>
        <w:pStyle w:val="BlockText"/>
      </w:pPr>
      <w:r>
        <w:t xml:space="preserve">“How do you optimize scrolling performance in UITableView/UICollectionView?”</w:t>
      </w:r>
    </w:p>
    <w:p>
      <w:r>
        <w:pict>
          <v:rect style="width:0;height:1.5pt" o:hralign="center" o:hrstd="t" o:hr="t"/>
        </w:pict>
      </w:r>
    </w:p>
    <w:bookmarkEnd w:id="2125"/>
    <w:bookmarkStart w:id="2126" w:name="how-to-describe-300"/>
    <w:p>
      <w:pPr>
        <w:pStyle w:val="Heading3"/>
      </w:pPr>
      <w:r>
        <w:t xml:space="preserve">2. How to Describe</w:t>
      </w:r>
    </w:p>
    <w:p>
      <w:pPr>
        <w:pStyle w:val="Compact"/>
        <w:numPr>
          <w:ilvl w:val="0"/>
          <w:numId w:val="2209"/>
        </w:numPr>
      </w:pPr>
      <w:r>
        <w:rPr>
          <w:b/>
          <w:bCs/>
        </w:rPr>
        <w:t xml:space="preserve">Opening statement:</w:t>
      </w:r>
      <w:r>
        <w:t xml:space="preserve"> </w:t>
      </w:r>
      <w:r>
        <w:t xml:space="preserve">“Cell reuse, lightweight cellForRow, avoid layout in scrollViewDidScroll, use opaque layers, avoid offscreen rendering. Prefetch data. Keep cell configuration fast. Use Instruments to find bottlenecks.”</w:t>
      </w:r>
    </w:p>
    <w:p>
      <w:pPr>
        <w:pStyle w:val="Compact"/>
        <w:numPr>
          <w:ilvl w:val="0"/>
          <w:numId w:val="2209"/>
        </w:numPr>
      </w:pPr>
      <w:r>
        <w:rPr>
          <w:b/>
          <w:bCs/>
        </w:rPr>
        <w:t xml:space="preserve">Key points:</w:t>
      </w:r>
    </w:p>
    <w:p>
      <w:pPr>
        <w:pStyle w:val="Compact"/>
        <w:numPr>
          <w:ilvl w:val="1"/>
          <w:numId w:val="2210"/>
        </w:numPr>
      </w:pPr>
      <w:r>
        <w:t xml:space="preserve">Reuse cells (dequeue)</w:t>
      </w:r>
    </w:p>
    <w:p>
      <w:pPr>
        <w:pStyle w:val="Compact"/>
        <w:numPr>
          <w:ilvl w:val="1"/>
          <w:numId w:val="2210"/>
        </w:numPr>
      </w:pPr>
      <w:r>
        <w:t xml:space="preserve">prepareForReuse to reset</w:t>
      </w:r>
    </w:p>
    <w:p>
      <w:pPr>
        <w:pStyle w:val="Compact"/>
        <w:numPr>
          <w:ilvl w:val="1"/>
          <w:numId w:val="2210"/>
        </w:numPr>
      </w:pPr>
      <w:r>
        <w:t xml:space="preserve">Avoid complex layout in scroll</w:t>
      </w:r>
    </w:p>
    <w:p>
      <w:pPr>
        <w:pStyle w:val="Compact"/>
        <w:numPr>
          <w:ilvl w:val="1"/>
          <w:numId w:val="2210"/>
        </w:numPr>
      </w:pPr>
      <w:r>
        <w:t xml:space="preserve">Opaque views, no cornerRadius + shadow</w:t>
      </w:r>
    </w:p>
    <w:p>
      <w:pPr>
        <w:pStyle w:val="Compact"/>
        <w:numPr>
          <w:ilvl w:val="1"/>
          <w:numId w:val="2210"/>
        </w:numPr>
      </w:pPr>
      <w:r>
        <w:t xml:space="preserve">Prefetch for async loading</w:t>
      </w:r>
    </w:p>
    <w:p>
      <w:pPr>
        <w:pStyle w:val="Compact"/>
        <w:numPr>
          <w:ilvl w:val="0"/>
          <w:numId w:val="2209"/>
        </w:numPr>
      </w:pPr>
      <w:r>
        <w:rPr>
          <w:b/>
          <w:bCs/>
        </w:rPr>
        <w:t xml:space="preserve">Follow-up depth:</w:t>
      </w:r>
      <w:r>
        <w:t xml:space="preserve"> </w:t>
      </w:r>
      <w:r>
        <w:t xml:space="preserve">Offscreen rendering; layer composition</w:t>
      </w:r>
    </w:p>
    <w:p>
      <w:pPr>
        <w:pStyle w:val="Compact"/>
        <w:numPr>
          <w:ilvl w:val="0"/>
          <w:numId w:val="2209"/>
        </w:numPr>
      </w:pPr>
      <w:r>
        <w:rPr>
          <w:b/>
          <w:bCs/>
        </w:rPr>
        <w:t xml:space="preserve">Common pitfalls:</w:t>
      </w:r>
      <w:r>
        <w:t xml:space="preserve"> </w:t>
      </w:r>
      <w:r>
        <w:t xml:space="preserve">Heavy work in cellForRow; layout in scroll delegate</w:t>
      </w:r>
    </w:p>
    <w:p>
      <w:r>
        <w:pict>
          <v:rect style="width:0;height:1.5pt" o:hralign="center" o:hrstd="t" o:hr="t"/>
        </w:pict>
      </w:r>
    </w:p>
    <w:bookmarkEnd w:id="2126"/>
    <w:bookmarkStart w:id="2130" w:name="how-to-use-implement-best-practices-300"/>
    <w:p>
      <w:pPr>
        <w:pStyle w:val="Heading3"/>
      </w:pPr>
      <w:r>
        <w:t xml:space="preserve">3. How to Use / Implement / Best Practices</w:t>
      </w:r>
    </w:p>
    <w:bookmarkStart w:id="2127" w:name="implementation-300"/>
    <w:p>
      <w:pPr>
        <w:pStyle w:val="Heading4"/>
      </w:pPr>
      <w:r>
        <w:t xml:space="preserve">Implementation</w:t>
      </w:r>
    </w:p>
    <w:p>
      <w:pPr>
        <w:pStyle w:val="SourceCode"/>
      </w:pPr>
      <w:r>
        <w:rPr>
          <w:rStyle w:val="CommentTok"/>
        </w:rPr>
        <w:t xml:space="preserve">// Lightweight cellForRow</w:t>
      </w:r>
      <w:r>
        <w:br/>
      </w:r>
      <w:r>
        <w:rPr>
          <w:rStyle w:val="KeywordTok"/>
        </w:rPr>
        <w:t xml:space="preserve">func</w:t>
      </w:r>
      <w:r>
        <w:rPr>
          <w:rStyle w:val="NormalTok"/>
        </w:rPr>
        <w:t xml:space="preserve"> </w:t>
      </w:r>
      <w:r>
        <w:rPr>
          <w:rStyle w:val="FunctionTok"/>
        </w:rPr>
        <w:t xml:space="preserve">tableView</w:t>
      </w:r>
      <w:r>
        <w:rPr>
          <w:rStyle w:val="OperatorTok"/>
        </w:rPr>
        <w:t xml:space="preserve">(</w:t>
      </w:r>
      <w:r>
        <w:rPr>
          <w:rStyle w:val="VariableTok"/>
        </w:rPr>
        <w:t xml:space="preserve">_</w:t>
      </w:r>
      <w:r>
        <w:rPr>
          <w:rStyle w:val="NormalTok"/>
        </w:rPr>
        <w:t xml:space="preserve"> </w:t>
      </w:r>
      <w:r>
        <w:rPr>
          <w:rStyle w:val="VariableTok"/>
        </w:rPr>
        <w:t xml:space="preserve">tableView</w:t>
      </w:r>
      <w:r>
        <w:rPr>
          <w:rStyle w:val="OperatorTok"/>
        </w:rPr>
        <w:t xml:space="preserve">:</w:t>
      </w:r>
      <w:r>
        <w:rPr>
          <w:rStyle w:val="NormalTok"/>
        </w:rPr>
        <w:t xml:space="preserve"> </w:t>
      </w:r>
      <w:r>
        <w:rPr>
          <w:rStyle w:val="DataTypeTok"/>
        </w:rPr>
        <w:t xml:space="preserve">UITableView</w:t>
      </w:r>
      <w:r>
        <w:rPr>
          <w:rStyle w:val="OperatorTok"/>
        </w:rPr>
        <w:t xml:space="preserve">,</w:t>
      </w:r>
      <w:r>
        <w:rPr>
          <w:rStyle w:val="NormalTok"/>
        </w:rPr>
        <w:t xml:space="preserve"> </w:t>
      </w:r>
      <w:r>
        <w:rPr>
          <w:rStyle w:val="VariableTok"/>
        </w:rPr>
        <w:t xml:space="preserve">cellForRowAt</w:t>
      </w:r>
      <w:r>
        <w:rPr>
          <w:rStyle w:val="NormalTok"/>
        </w:rPr>
        <w:t xml:space="preserve"> </w:t>
      </w:r>
      <w:r>
        <w:rPr>
          <w:rStyle w:val="VariableTok"/>
        </w:rPr>
        <w:t xml:space="preserve">indexPath</w:t>
      </w:r>
      <w:r>
        <w:rPr>
          <w:rStyle w:val="OperatorTok"/>
        </w:rPr>
        <w:t xml:space="preserve">:</w:t>
      </w:r>
      <w:r>
        <w:rPr>
          <w:rStyle w:val="NormalTok"/>
        </w:rPr>
        <w:t xml:space="preserve"> </w:t>
      </w:r>
      <w:r>
        <w:rPr>
          <w:rStyle w:val="DataTypeTok"/>
        </w:rPr>
        <w:t xml:space="preserve">IndexPath</w:t>
      </w:r>
      <w:r>
        <w:rPr>
          <w:rStyle w:val="OperatorTok"/>
        </w:rPr>
        <w:t xml:space="preserve">)</w:t>
      </w:r>
      <w:r>
        <w:rPr>
          <w:rStyle w:val="NormalTok"/>
        </w:rPr>
        <w:t xml:space="preserve"> -&gt; </w:t>
      </w:r>
      <w:r>
        <w:rPr>
          <w:rStyle w:val="FunctionTok"/>
        </w:rPr>
        <w:t xml:space="preserve">UITableViewCell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cell</w:t>
      </w:r>
      <w:r>
        <w:rPr>
          <w:rStyle w:val="NormalTok"/>
        </w:rPr>
        <w:t xml:space="preserve"> </w:t>
      </w:r>
      <w:r>
        <w:rPr>
          <w:rStyle w:val="OperatorTok"/>
        </w:rPr>
        <w:t xml:space="preserve">=</w:t>
      </w:r>
      <w:r>
        <w:rPr>
          <w:rStyle w:val="NormalTok"/>
        </w:rPr>
        <w:t xml:space="preserve"> tableView</w:t>
      </w:r>
      <w:r>
        <w:rPr>
          <w:rStyle w:val="OperatorTok"/>
        </w:rPr>
        <w:t xml:space="preserve">.</w:t>
      </w:r>
      <w:r>
        <w:rPr>
          <w:rStyle w:val="NormalTok"/>
        </w:rPr>
        <w:t xml:space="preserve">dequeueReusableCell</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"Cell"</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 indexPath</w:t>
      </w:r>
      <w:r>
        <w:rPr>
          <w:rStyle w:val="OperatorTok"/>
        </w:rPr>
        <w:t xml:space="preserve">)</w:t>
      </w:r>
      <w:r>
        <w:br/>
      </w:r>
      <w:r>
        <w:rPr>
          <w:rStyle w:val="NormalTok"/>
        </w:rPr>
        <w:t xml:space="preserve">    cell</w:t>
      </w:r>
      <w:r>
        <w:rPr>
          <w:rStyle w:val="OperatorTok"/>
        </w:rPr>
        <w:t xml:space="preserve">.</w:t>
      </w:r>
      <w:r>
        <w:rPr>
          <w:rStyle w:val="NormalTok"/>
        </w:rPr>
        <w:t xml:space="preserve">configure</w:t>
      </w:r>
      <w:r>
        <w:rPr>
          <w:rStyle w:val="OperatorTok"/>
        </w:rPr>
        <w:t xml:space="preserve">(</w:t>
      </w:r>
      <w:r>
        <w:rPr>
          <w:rStyle w:val="NormalTok"/>
        </w:rPr>
        <w:t xml:space="preserve">with</w:t>
      </w:r>
      <w:r>
        <w:rPr>
          <w:rStyle w:val="OperatorTok"/>
        </w:rPr>
        <w:t xml:space="preserve">:</w:t>
      </w:r>
      <w:r>
        <w:rPr>
          <w:rStyle w:val="NormalTok"/>
        </w:rPr>
        <w:t xml:space="preserve"> items</w:t>
      </w:r>
      <w:r>
        <w:rPr>
          <w:rStyle w:val="OperatorTok"/>
        </w:rPr>
        <w:t xml:space="preserve">[</w:t>
      </w:r>
      <w:r>
        <w:rPr>
          <w:rStyle w:val="NormalTok"/>
        </w:rPr>
        <w:t xml:space="preserve">indexPath</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KeywordTok"/>
        </w:rPr>
        <w:t xml:space="preserve">return</w:t>
      </w:r>
      <w:r>
        <w:rPr>
          <w:rStyle w:val="NormalTok"/>
        </w:rPr>
        <w:t xml:space="preserve"> cell</w:t>
      </w:r>
      <w:r>
        <w:br/>
      </w:r>
      <w:r>
        <w:rPr>
          <w:rStyle w:val="OperatorTok"/>
        </w:rPr>
        <w:t xml:space="preserve">}</w:t>
      </w:r>
    </w:p>
    <w:bookmarkEnd w:id="2127"/>
    <w:bookmarkStart w:id="2128" w:name="best-practices-300"/>
    <w:p>
      <w:pPr>
        <w:pStyle w:val="Heading4"/>
      </w:pPr>
      <w:r>
        <w:t xml:space="preserve">Best Practices</w:t>
      </w:r>
    </w:p>
    <w:p>
      <w:pPr>
        <w:pStyle w:val="Compact"/>
        <w:numPr>
          <w:ilvl w:val="0"/>
          <w:numId w:val="2211"/>
        </w:numPr>
      </w:pPr>
      <w:r>
        <w:rPr>
          <w:b/>
          <w:bCs/>
        </w:rPr>
        <w:t xml:space="preserve">Keep</w:t>
      </w:r>
      <w:r>
        <w:t xml:space="preserve"> </w:t>
      </w:r>
      <w:r>
        <w:t xml:space="preserve">cellForRow fast</w:t>
      </w:r>
    </w:p>
    <w:p>
      <w:pPr>
        <w:pStyle w:val="Compact"/>
        <w:numPr>
          <w:ilvl w:val="0"/>
          <w:numId w:val="2211"/>
        </w:numPr>
      </w:pPr>
      <w:r>
        <w:rPr>
          <w:b/>
          <w:bCs/>
        </w:rPr>
        <w:t xml:space="preserve">Use</w:t>
      </w:r>
      <w:r>
        <w:t xml:space="preserve"> </w:t>
      </w:r>
      <w:r>
        <w:t xml:space="preserve">prefetching for async</w:t>
      </w:r>
    </w:p>
    <w:p>
      <w:pPr>
        <w:pStyle w:val="Compact"/>
        <w:numPr>
          <w:ilvl w:val="0"/>
          <w:numId w:val="2211"/>
        </w:numPr>
      </w:pPr>
      <w:r>
        <w:rPr>
          <w:b/>
          <w:bCs/>
        </w:rPr>
        <w:t xml:space="preserve">Avoid</w:t>
      </w:r>
      <w:r>
        <w:t xml:space="preserve"> </w:t>
      </w:r>
      <w:r>
        <w:t xml:space="preserve">cornerRadius + shadow (offscreen)</w:t>
      </w:r>
    </w:p>
    <w:p>
      <w:pPr>
        <w:pStyle w:val="Compact"/>
        <w:numPr>
          <w:ilvl w:val="0"/>
          <w:numId w:val="2211"/>
        </w:numPr>
      </w:pPr>
      <w:r>
        <w:rPr>
          <w:b/>
          <w:bCs/>
        </w:rPr>
        <w:t xml:space="preserve">Profile</w:t>
      </w:r>
      <w:r>
        <w:t xml:space="preserve"> </w:t>
      </w:r>
      <w:r>
        <w:t xml:space="preserve">with Core Animation instrument</w:t>
      </w:r>
    </w:p>
    <w:bookmarkEnd w:id="2128"/>
    <w:bookmarkStart w:id="2129" w:name="related-concepts-300"/>
    <w:p>
      <w:pPr>
        <w:pStyle w:val="Heading4"/>
      </w:pPr>
      <w:r>
        <w:t xml:space="preserve">Related Concepts</w:t>
      </w:r>
    </w:p>
    <w:p>
      <w:pPr>
        <w:pStyle w:val="Compact"/>
        <w:numPr>
          <w:ilvl w:val="0"/>
          <w:numId w:val="2212"/>
        </w:numPr>
      </w:pPr>
      <w:r>
        <w:t xml:space="preserve">Cell reuse, Instruments, layers</w:t>
      </w:r>
    </w:p>
    <w:p>
      <w:r>
        <w:pict>
          <v:rect style="width:0;height:1.5pt" o:hralign="center" o:hrstd="t" o:hr="t"/>
        </w:pict>
      </w:r>
    </w:p>
    <w:bookmarkEnd w:id="2129"/>
    <w:bookmarkEnd w:id="2130"/>
    <w:bookmarkEnd w:id="2131"/>
    <w:bookmarkStart w:id="2138" w:name="lazy-loading-1"/>
    <w:p>
      <w:pPr>
        <w:pStyle w:val="Heading2"/>
      </w:pPr>
      <w:r>
        <w:t xml:space="preserve">Lazy Loading</w:t>
      </w:r>
    </w:p>
    <w:bookmarkStart w:id="2132" w:name="the-question-301"/>
    <w:p>
      <w:pPr>
        <w:pStyle w:val="Heading3"/>
      </w:pPr>
      <w:r>
        <w:t xml:space="preserve">1. The Question</w:t>
      </w:r>
    </w:p>
    <w:p>
      <w:pPr>
        <w:pStyle w:val="BlockText"/>
      </w:pPr>
      <w:r>
        <w:t xml:space="preserve">“What is lazy loading? When would you use it?”</w:t>
      </w:r>
    </w:p>
    <w:p>
      <w:r>
        <w:pict>
          <v:rect style="width:0;height:1.5pt" o:hralign="center" o:hrstd="t" o:hr="t"/>
        </w:pict>
      </w:r>
    </w:p>
    <w:bookmarkEnd w:id="2132"/>
    <w:bookmarkStart w:id="2133" w:name="how-to-describe-301"/>
    <w:p>
      <w:pPr>
        <w:pStyle w:val="Heading3"/>
      </w:pPr>
      <w:r>
        <w:t xml:space="preserve">2. How to Describe</w:t>
      </w:r>
    </w:p>
    <w:p>
      <w:pPr>
        <w:pStyle w:val="Compact"/>
        <w:numPr>
          <w:ilvl w:val="0"/>
          <w:numId w:val="2213"/>
        </w:numPr>
      </w:pPr>
      <w:r>
        <w:rPr>
          <w:b/>
          <w:bCs/>
        </w:rPr>
        <w:t xml:space="preserve">Opening statement:</w:t>
      </w:r>
      <w:r>
        <w:t xml:space="preserve"> </w:t>
      </w:r>
      <w:r>
        <w:t xml:space="preserve">“Lazy loading defers initialization until first access. Reduces startup time and memory. Use for: expensive setup, optional resources, properties that might not be needed. lazy var in Swift.”</w:t>
      </w:r>
    </w:p>
    <w:p>
      <w:pPr>
        <w:pStyle w:val="Compact"/>
        <w:numPr>
          <w:ilvl w:val="0"/>
          <w:numId w:val="2213"/>
        </w:numPr>
      </w:pPr>
      <w:r>
        <w:rPr>
          <w:b/>
          <w:bCs/>
        </w:rPr>
        <w:t xml:space="preserve">Key points:</w:t>
      </w:r>
    </w:p>
    <w:p>
      <w:pPr>
        <w:pStyle w:val="Compact"/>
        <w:numPr>
          <w:ilvl w:val="1"/>
          <w:numId w:val="2214"/>
        </w:numPr>
      </w:pPr>
      <w:r>
        <w:t xml:space="preserve">lazy var: initialized on first access</w:t>
      </w:r>
    </w:p>
    <w:p>
      <w:pPr>
        <w:pStyle w:val="Compact"/>
        <w:numPr>
          <w:ilvl w:val="1"/>
          <w:numId w:val="2214"/>
        </w:numPr>
      </w:pPr>
      <w:r>
        <w:t xml:space="preserve">Thread-safe in Swift (for let)</w:t>
      </w:r>
    </w:p>
    <w:p>
      <w:pPr>
        <w:pStyle w:val="Compact"/>
        <w:numPr>
          <w:ilvl w:val="1"/>
          <w:numId w:val="2214"/>
        </w:numPr>
      </w:pPr>
      <w:r>
        <w:t xml:space="preserve">Use when value might not be needed</w:t>
      </w:r>
    </w:p>
    <w:p>
      <w:pPr>
        <w:pStyle w:val="Compact"/>
        <w:numPr>
          <w:ilvl w:val="1"/>
          <w:numId w:val="2214"/>
        </w:numPr>
      </w:pPr>
      <w:r>
        <w:t xml:space="preserve">Can reduce memory footprint</w:t>
      </w:r>
    </w:p>
    <w:p>
      <w:pPr>
        <w:pStyle w:val="Compact"/>
        <w:numPr>
          <w:ilvl w:val="0"/>
          <w:numId w:val="2213"/>
        </w:numPr>
      </w:pPr>
      <w:r>
        <w:rPr>
          <w:b/>
          <w:bCs/>
        </w:rPr>
        <w:t xml:space="preserve">Follow-up depth:</w:t>
      </w:r>
      <w:r>
        <w:t xml:space="preserve"> </w:t>
      </w:r>
      <w:r>
        <w:t xml:space="preserve">lazy and threads; when to avoid</w:t>
      </w:r>
    </w:p>
    <w:p>
      <w:pPr>
        <w:pStyle w:val="Compact"/>
        <w:numPr>
          <w:ilvl w:val="0"/>
          <w:numId w:val="2213"/>
        </w:numPr>
      </w:pPr>
      <w:r>
        <w:rPr>
          <w:b/>
          <w:bCs/>
        </w:rPr>
        <w:t xml:space="preserve">Common pitfalls:</w:t>
      </w:r>
      <w:r>
        <w:t xml:space="preserve"> </w:t>
      </w:r>
      <w:r>
        <w:t xml:space="preserve">Using when always needed; thread safety with var</w:t>
      </w:r>
    </w:p>
    <w:p>
      <w:r>
        <w:pict>
          <v:rect style="width:0;height:1.5pt" o:hralign="center" o:hrstd="t" o:hr="t"/>
        </w:pict>
      </w:r>
    </w:p>
    <w:bookmarkEnd w:id="2133"/>
    <w:bookmarkStart w:id="2137" w:name="how-to-use-implement-best-practices-301"/>
    <w:p>
      <w:pPr>
        <w:pStyle w:val="Heading3"/>
      </w:pPr>
      <w:r>
        <w:t xml:space="preserve">3. How to Use / Implement / Best Practices</w:t>
      </w:r>
    </w:p>
    <w:bookmarkStart w:id="2134" w:name="implementation-301"/>
    <w:p>
      <w:pPr>
        <w:pStyle w:val="Heading4"/>
      </w:pPr>
      <w:r>
        <w:t xml:space="preserve">Implementation</w:t>
      </w:r>
    </w:p>
    <w:p>
      <w:pPr>
        <w:pStyle w:val="SourceCode"/>
      </w:pPr>
      <w:r>
        <w:rPr>
          <w:rStyle w:val="KeywordTok"/>
        </w:rPr>
        <w:t xml:space="preserve">lazy</w:t>
      </w:r>
      <w:r>
        <w:rPr>
          <w:rStyle w:val="NormalTok"/>
        </w:rPr>
        <w:t xml:space="preserve"> </w:t>
      </w:r>
      <w:r>
        <w:rPr>
          <w:rStyle w:val="KeywordTok"/>
        </w:rPr>
        <w:t xml:space="preserve">var</w:t>
      </w:r>
      <w:r>
        <w:rPr>
          <w:rStyle w:val="NormalTok"/>
        </w:rPr>
        <w:t xml:space="preserve"> </w:t>
      </w:r>
      <w:r>
        <w:rPr>
          <w:rStyle w:val="VariableTok"/>
        </w:rPr>
        <w:t xml:space="preserve">formatter</w:t>
      </w:r>
      <w:r>
        <w:rPr>
          <w:rStyle w:val="OperatorTok"/>
        </w:rPr>
        <w:t xml:space="preserve">:</w:t>
      </w:r>
      <w:r>
        <w:rPr>
          <w:rStyle w:val="NormalTok"/>
        </w:rPr>
        <w:t xml:space="preserve"> DateFormatter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DateFormatter</w:t>
      </w:r>
      <w:r>
        <w:rPr>
          <w:rStyle w:val="OperatorTok"/>
        </w:rPr>
        <w:t xml:space="preserve">()</w:t>
      </w:r>
      <w:r>
        <w:br/>
      </w:r>
      <w:r>
        <w:rPr>
          <w:rStyle w:val="NormalTok"/>
        </w:rPr>
        <w:t xml:space="preserve">    f</w:t>
      </w:r>
      <w:r>
        <w:rPr>
          <w:rStyle w:val="OperatorTok"/>
        </w:rPr>
        <w:t xml:space="preserve">.</w:t>
      </w:r>
      <w:r>
        <w:rPr>
          <w:rStyle w:val="NormalTok"/>
        </w:rPr>
        <w:t xml:space="preserve">dateStyle </w:t>
      </w:r>
      <w:r>
        <w:rPr>
          <w:rStyle w:val="OperatorTok"/>
        </w:rPr>
        <w:t xml:space="preserve">=</w:t>
      </w:r>
      <w:r>
        <w:rPr>
          <w:rStyle w:val="NormalTok"/>
        </w:rPr>
        <w:t xml:space="preserve"> </w:t>
      </w:r>
      <w:r>
        <w:rPr>
          <w:rStyle w:val="OperatorTok"/>
        </w:rPr>
        <w:t xml:space="preserve">.</w:t>
      </w:r>
      <w:r>
        <w:rPr>
          <w:rStyle w:val="NormalTok"/>
        </w:rPr>
        <w:t xml:space="preserve">long</w:t>
      </w:r>
      <w:r>
        <w:br/>
      </w:r>
      <w:r>
        <w:rPr>
          <w:rStyle w:val="NormalTok"/>
        </w:rPr>
        <w:t xml:space="preserve">    </w:t>
      </w:r>
      <w:r>
        <w:rPr>
          <w:rStyle w:val="KeywordTok"/>
        </w:rPr>
        <w:t xml:space="preserve">return</w:t>
      </w:r>
      <w:r>
        <w:rPr>
          <w:rStyle w:val="NormalTok"/>
        </w:rPr>
        <w:t xml:space="preserve"> f</w:t>
      </w:r>
      <w:r>
        <w:br/>
      </w:r>
      <w:r>
        <w:rPr>
          <w:rStyle w:val="OperatorTok"/>
        </w:rPr>
        <w:t xml:space="preserve">}()</w:t>
      </w:r>
    </w:p>
    <w:bookmarkEnd w:id="2134"/>
    <w:bookmarkStart w:id="2135" w:name="best-practices-301"/>
    <w:p>
      <w:pPr>
        <w:pStyle w:val="Heading4"/>
      </w:pPr>
      <w:r>
        <w:t xml:space="preserve">Best Practices</w:t>
      </w:r>
    </w:p>
    <w:p>
      <w:pPr>
        <w:pStyle w:val="Compact"/>
        <w:numPr>
          <w:ilvl w:val="0"/>
          <w:numId w:val="2215"/>
        </w:numPr>
      </w:pPr>
      <w:r>
        <w:rPr>
          <w:b/>
          <w:bCs/>
        </w:rPr>
        <w:t xml:space="preserve">Use</w:t>
      </w:r>
      <w:r>
        <w:t xml:space="preserve"> </w:t>
      </w:r>
      <w:r>
        <w:t xml:space="preserve">for expensive, optional setup</w:t>
      </w:r>
    </w:p>
    <w:p>
      <w:pPr>
        <w:pStyle w:val="Compact"/>
        <w:numPr>
          <w:ilvl w:val="0"/>
          <w:numId w:val="2215"/>
        </w:numPr>
      </w:pPr>
      <w:r>
        <w:rPr>
          <w:b/>
          <w:bCs/>
        </w:rPr>
        <w:t xml:space="preserve">Avoid</w:t>
      </w:r>
      <w:r>
        <w:t xml:space="preserve"> </w:t>
      </w:r>
      <w:r>
        <w:t xml:space="preserve">when always needed (eager is clearer)</w:t>
      </w:r>
    </w:p>
    <w:p>
      <w:pPr>
        <w:pStyle w:val="Compact"/>
        <w:numPr>
          <w:ilvl w:val="0"/>
          <w:numId w:val="2215"/>
        </w:numPr>
      </w:pPr>
      <w:r>
        <w:rPr>
          <w:b/>
          <w:bCs/>
        </w:rPr>
        <w:t xml:space="preserve">Be aware</w:t>
      </w:r>
      <w:r>
        <w:t xml:space="preserve"> </w:t>
      </w:r>
      <w:r>
        <w:t xml:space="preserve">of thread safety</w:t>
      </w:r>
    </w:p>
    <w:p>
      <w:pPr>
        <w:pStyle w:val="Compact"/>
        <w:numPr>
          <w:ilvl w:val="0"/>
          <w:numId w:val="2215"/>
        </w:numPr>
      </w:pPr>
      <w:r>
        <w:rPr>
          <w:b/>
          <w:bCs/>
        </w:rPr>
        <w:t xml:space="preserve">Don’t</w:t>
      </w:r>
      <w:r>
        <w:t xml:space="preserve"> </w:t>
      </w:r>
      <w:r>
        <w:t xml:space="preserve">use for dependency injection</w:t>
      </w:r>
    </w:p>
    <w:bookmarkEnd w:id="2135"/>
    <w:bookmarkStart w:id="2136" w:name="related-concepts-301"/>
    <w:p>
      <w:pPr>
        <w:pStyle w:val="Heading4"/>
      </w:pPr>
      <w:r>
        <w:t xml:space="preserve">Related Concepts</w:t>
      </w:r>
    </w:p>
    <w:p>
      <w:pPr>
        <w:pStyle w:val="Compact"/>
        <w:numPr>
          <w:ilvl w:val="0"/>
          <w:numId w:val="2216"/>
        </w:numPr>
      </w:pPr>
      <w:r>
        <w:t xml:space="preserve">Performance, initialization, memory</w:t>
      </w:r>
    </w:p>
    <w:p>
      <w:r>
        <w:pict>
          <v:rect style="width:0;height:1.5pt" o:hralign="center" o:hrstd="t" o:hr="t"/>
        </w:pict>
      </w:r>
    </w:p>
    <w:bookmarkEnd w:id="2136"/>
    <w:bookmarkEnd w:id="2137"/>
    <w:bookmarkEnd w:id="2138"/>
    <w:bookmarkStart w:id="2145" w:name="autoreleasepool"/>
    <w:p>
      <w:pPr>
        <w:pStyle w:val="Heading2"/>
      </w:pPr>
      <w:r>
        <w:t xml:space="preserve">Autoreleasepool</w:t>
      </w:r>
    </w:p>
    <w:bookmarkStart w:id="2139" w:name="the-question-302"/>
    <w:p>
      <w:pPr>
        <w:pStyle w:val="Heading3"/>
      </w:pPr>
      <w:r>
        <w:t xml:space="preserve">1. The Question</w:t>
      </w:r>
    </w:p>
    <w:p>
      <w:pPr>
        <w:pStyle w:val="BlockText"/>
      </w:pPr>
      <w:r>
        <w:t xml:space="preserve">“What is autoreleasepool? When would you use it?”</w:t>
      </w:r>
    </w:p>
    <w:p>
      <w:r>
        <w:pict>
          <v:rect style="width:0;height:1.5pt" o:hralign="center" o:hrstd="t" o:hr="t"/>
        </w:pict>
      </w:r>
    </w:p>
    <w:bookmarkEnd w:id="2139"/>
    <w:bookmarkStart w:id="2140" w:name="how-to-describe-302"/>
    <w:p>
      <w:pPr>
        <w:pStyle w:val="Heading3"/>
      </w:pPr>
      <w:r>
        <w:t xml:space="preserve">2. How to Describe</w:t>
      </w:r>
    </w:p>
    <w:p>
      <w:pPr>
        <w:pStyle w:val="Compact"/>
        <w:numPr>
          <w:ilvl w:val="0"/>
          <w:numId w:val="2217"/>
        </w:numPr>
      </w:pPr>
      <w:r>
        <w:rPr>
          <w:b/>
          <w:bCs/>
        </w:rPr>
        <w:t xml:space="preserve">Opening statement:</w:t>
      </w:r>
      <w:r>
        <w:t xml:space="preserve"> </w:t>
      </w:r>
      <w:r>
        <w:t xml:space="preserve">“autoreleasepool drains autoreleased objects at pool boundary. Use in loops creating many autoreleased objects to prevent memory spike. Swift’s autoreleasepool { } creates a scope.”</w:t>
      </w:r>
    </w:p>
    <w:p>
      <w:pPr>
        <w:pStyle w:val="Compact"/>
        <w:numPr>
          <w:ilvl w:val="0"/>
          <w:numId w:val="2217"/>
        </w:numPr>
      </w:pPr>
      <w:r>
        <w:rPr>
          <w:b/>
          <w:bCs/>
        </w:rPr>
        <w:t xml:space="preserve">Key points:</w:t>
      </w:r>
    </w:p>
    <w:p>
      <w:pPr>
        <w:pStyle w:val="Compact"/>
        <w:numPr>
          <w:ilvl w:val="1"/>
          <w:numId w:val="2218"/>
        </w:numPr>
      </w:pPr>
      <w:r>
        <w:t xml:space="preserve">Objects autoreleased when pool drains</w:t>
      </w:r>
    </w:p>
    <w:p>
      <w:pPr>
        <w:pStyle w:val="Compact"/>
        <w:numPr>
          <w:ilvl w:val="1"/>
          <w:numId w:val="2218"/>
        </w:numPr>
      </w:pPr>
      <w:r>
        <w:t xml:space="preserve">Loop with many temp objects: wrap in pool</w:t>
      </w:r>
    </w:p>
    <w:p>
      <w:pPr>
        <w:pStyle w:val="Compact"/>
        <w:numPr>
          <w:ilvl w:val="1"/>
          <w:numId w:val="2218"/>
        </w:numPr>
      </w:pPr>
      <w:r>
        <w:t xml:space="preserve">Reduces peak memory</w:t>
      </w:r>
    </w:p>
    <w:p>
      <w:pPr>
        <w:pStyle w:val="Compact"/>
        <w:numPr>
          <w:ilvl w:val="1"/>
          <w:numId w:val="2218"/>
        </w:numPr>
      </w:pPr>
      <w:r>
        <w:t xml:space="preserve">Main run loop has implicit pool</w:t>
      </w:r>
    </w:p>
    <w:p>
      <w:pPr>
        <w:pStyle w:val="Compact"/>
        <w:numPr>
          <w:ilvl w:val="0"/>
          <w:numId w:val="2217"/>
        </w:numPr>
      </w:pPr>
      <w:r>
        <w:rPr>
          <w:b/>
          <w:bCs/>
        </w:rPr>
        <w:t xml:space="preserve">Follow-up depth:</w:t>
      </w:r>
      <w:r>
        <w:t xml:space="preserve"> </w:t>
      </w:r>
      <w:r>
        <w:t xml:space="preserve">When objects are autoreleased</w:t>
      </w:r>
    </w:p>
    <w:p>
      <w:pPr>
        <w:pStyle w:val="Compact"/>
        <w:numPr>
          <w:ilvl w:val="0"/>
          <w:numId w:val="2217"/>
        </w:numPr>
      </w:pPr>
      <w:r>
        <w:rPr>
          <w:b/>
          <w:bCs/>
        </w:rPr>
        <w:t xml:space="preserve">Common pitfalls:</w:t>
      </w:r>
      <w:r>
        <w:t xml:space="preserve"> </w:t>
      </w:r>
      <w:r>
        <w:t xml:space="preserve">Overusing; not understanding when it helps</w:t>
      </w:r>
    </w:p>
    <w:p>
      <w:r>
        <w:pict>
          <v:rect style="width:0;height:1.5pt" o:hralign="center" o:hrstd="t" o:hr="t"/>
        </w:pict>
      </w:r>
    </w:p>
    <w:bookmarkEnd w:id="2140"/>
    <w:bookmarkStart w:id="2144" w:name="how-to-use-implement-best-practices-302"/>
    <w:p>
      <w:pPr>
        <w:pStyle w:val="Heading3"/>
      </w:pPr>
      <w:r>
        <w:t xml:space="preserve">3. How to Use / Implement / Best Practices</w:t>
      </w:r>
    </w:p>
    <w:bookmarkStart w:id="2141" w:name="implementation-302"/>
    <w:p>
      <w:pPr>
        <w:pStyle w:val="Heading4"/>
      </w:pPr>
      <w:r>
        <w:t xml:space="preserve">Implementation</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loatTok"/>
        </w:rPr>
        <w:t xml:space="preserve">0.</w:t>
      </w:r>
      <w:r>
        <w:rPr>
          <w:rStyle w:val="OperatorTok"/>
        </w:rPr>
        <w:t xml:space="preserve">.&lt;</w:t>
      </w:r>
      <w:r>
        <w:rPr>
          <w:rStyle w:val="DecValTok"/>
        </w:rPr>
        <w:t xml:space="preserve">10000</w:t>
      </w:r>
      <w:r>
        <w:rPr>
          <w:rStyle w:val="NormalTok"/>
        </w:rPr>
        <w:t xml:space="preserve"> </w:t>
      </w:r>
      <w:r>
        <w:rPr>
          <w:rStyle w:val="OperatorTok"/>
        </w:rPr>
        <w:t xml:space="preserve">{</w:t>
      </w:r>
      <w:r>
        <w:br/>
      </w:r>
      <w:r>
        <w:rPr>
          <w:rStyle w:val="NormalTok"/>
        </w:rPr>
        <w:t xml:space="preserve">    autoreleasepool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temp</w:t>
      </w:r>
      <w:r>
        <w:rPr>
          <w:rStyle w:val="NormalTok"/>
        </w:rPr>
        <w:t xml:space="preserve"> </w:t>
      </w:r>
      <w:r>
        <w:rPr>
          <w:rStyle w:val="OperatorTok"/>
        </w:rPr>
        <w:t xml:space="preserve">=</w:t>
      </w:r>
      <w:r>
        <w:rPr>
          <w:rStyle w:val="NormalTok"/>
        </w:rPr>
        <w:t xml:space="preserve"> process</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use</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41"/>
    <w:bookmarkStart w:id="2142" w:name="best-practices-302"/>
    <w:p>
      <w:pPr>
        <w:pStyle w:val="Heading4"/>
      </w:pPr>
      <w:r>
        <w:t xml:space="preserve">Best Practices</w:t>
      </w:r>
    </w:p>
    <w:p>
      <w:pPr>
        <w:pStyle w:val="Compact"/>
        <w:numPr>
          <w:ilvl w:val="0"/>
          <w:numId w:val="2219"/>
        </w:numPr>
      </w:pPr>
      <w:r>
        <w:rPr>
          <w:b/>
          <w:bCs/>
        </w:rPr>
        <w:t xml:space="preserve">Use</w:t>
      </w:r>
      <w:r>
        <w:t xml:space="preserve"> </w:t>
      </w:r>
      <w:r>
        <w:t xml:space="preserve">in tight loops with many temp objects</w:t>
      </w:r>
    </w:p>
    <w:p>
      <w:pPr>
        <w:pStyle w:val="Compact"/>
        <w:numPr>
          <w:ilvl w:val="0"/>
          <w:numId w:val="2219"/>
        </w:numPr>
      </w:pPr>
      <w:r>
        <w:rPr>
          <w:b/>
          <w:bCs/>
        </w:rPr>
        <w:t xml:space="preserve">Don’t</w:t>
      </w:r>
      <w:r>
        <w:t xml:space="preserve"> </w:t>
      </w:r>
      <w:r>
        <w:t xml:space="preserve">overuse</w:t>
      </w:r>
    </w:p>
    <w:p>
      <w:pPr>
        <w:pStyle w:val="Compact"/>
        <w:numPr>
          <w:ilvl w:val="0"/>
          <w:numId w:val="2219"/>
        </w:numPr>
      </w:pPr>
      <w:r>
        <w:rPr>
          <w:b/>
          <w:bCs/>
        </w:rPr>
        <w:t xml:space="preserve">Profile</w:t>
      </w:r>
      <w:r>
        <w:t xml:space="preserve"> </w:t>
      </w:r>
      <w:r>
        <w:t xml:space="preserve">to verify benefit</w:t>
      </w:r>
    </w:p>
    <w:p>
      <w:pPr>
        <w:pStyle w:val="Compact"/>
        <w:numPr>
          <w:ilvl w:val="0"/>
          <w:numId w:val="2219"/>
        </w:numPr>
      </w:pPr>
      <w:r>
        <w:rPr>
          <w:b/>
          <w:bCs/>
        </w:rPr>
        <w:t xml:space="preserve">Consider</w:t>
      </w:r>
      <w:r>
        <w:t xml:space="preserve"> </w:t>
      </w:r>
      <w:r>
        <w:t xml:space="preserve">for image processing loops</w:t>
      </w:r>
    </w:p>
    <w:bookmarkEnd w:id="2142"/>
    <w:bookmarkStart w:id="2143" w:name="related-concepts-302"/>
    <w:p>
      <w:pPr>
        <w:pStyle w:val="Heading4"/>
      </w:pPr>
      <w:r>
        <w:t xml:space="preserve">Related Concepts</w:t>
      </w:r>
    </w:p>
    <w:p>
      <w:pPr>
        <w:pStyle w:val="Compact"/>
        <w:numPr>
          <w:ilvl w:val="0"/>
          <w:numId w:val="2220"/>
        </w:numPr>
      </w:pPr>
      <w:r>
        <w:t xml:space="preserve">ARC, memory, performance</w:t>
      </w:r>
    </w:p>
    <w:p>
      <w:r>
        <w:pict>
          <v:rect style="width:0;height:1.5pt" o:hralign="center" o:hrstd="t" o:hr="t"/>
        </w:pict>
      </w:r>
    </w:p>
    <w:bookmarkEnd w:id="2143"/>
    <w:bookmarkEnd w:id="2144"/>
    <w:bookmarkEnd w:id="2145"/>
    <w:bookmarkStart w:id="2152" w:name="nscache"/>
    <w:p>
      <w:pPr>
        <w:pStyle w:val="Heading2"/>
      </w:pPr>
      <w:r>
        <w:t xml:space="preserve">NSCache</w:t>
      </w:r>
    </w:p>
    <w:bookmarkStart w:id="2146" w:name="the-question-303"/>
    <w:p>
      <w:pPr>
        <w:pStyle w:val="Heading3"/>
      </w:pPr>
      <w:r>
        <w:t xml:space="preserve">1. The Question</w:t>
      </w:r>
    </w:p>
    <w:p>
      <w:pPr>
        <w:pStyle w:val="BlockText"/>
      </w:pPr>
      <w:r>
        <w:t xml:space="preserve">“What is NSCache? How does it differ from Dictionary?”</w:t>
      </w:r>
    </w:p>
    <w:p>
      <w:r>
        <w:pict>
          <v:rect style="width:0;height:1.5pt" o:hralign="center" o:hrstd="t" o:hr="t"/>
        </w:pict>
      </w:r>
    </w:p>
    <w:bookmarkEnd w:id="2146"/>
    <w:bookmarkStart w:id="2147" w:name="how-to-describe-303"/>
    <w:p>
      <w:pPr>
        <w:pStyle w:val="Heading3"/>
      </w:pPr>
      <w:r>
        <w:t xml:space="preserve">2. How to Describe</w:t>
      </w:r>
    </w:p>
    <w:p>
      <w:pPr>
        <w:pStyle w:val="Compact"/>
        <w:numPr>
          <w:ilvl w:val="0"/>
          <w:numId w:val="2221"/>
        </w:numPr>
      </w:pPr>
      <w:r>
        <w:rPr>
          <w:b/>
          <w:bCs/>
        </w:rPr>
        <w:t xml:space="preserve">Opening statement:</w:t>
      </w:r>
      <w:r>
        <w:t xml:space="preserve"> </w:t>
      </w:r>
      <w:r>
        <w:t xml:space="preserve">“NSCache is a mutable cache that evicts objects under memory pressure. Unlike Dictionary, it doesn’t copy keys, can limit count/cost, and automatically removes objects. Use for caches (images, computed data).”</w:t>
      </w:r>
    </w:p>
    <w:p>
      <w:pPr>
        <w:pStyle w:val="Compact"/>
        <w:numPr>
          <w:ilvl w:val="0"/>
          <w:numId w:val="2221"/>
        </w:numPr>
      </w:pPr>
      <w:r>
        <w:rPr>
          <w:b/>
          <w:bCs/>
        </w:rPr>
        <w:t xml:space="preserve">Key points:</w:t>
      </w:r>
    </w:p>
    <w:p>
      <w:pPr>
        <w:pStyle w:val="Compact"/>
        <w:numPr>
          <w:ilvl w:val="1"/>
          <w:numId w:val="2222"/>
        </w:numPr>
      </w:pPr>
      <w:r>
        <w:t xml:space="preserve">Evicts under memory pressure</w:t>
      </w:r>
    </w:p>
    <w:p>
      <w:pPr>
        <w:pStyle w:val="Compact"/>
        <w:numPr>
          <w:ilvl w:val="1"/>
          <w:numId w:val="2222"/>
        </w:numPr>
      </w:pPr>
      <w:r>
        <w:t xml:space="preserve">countLimit, totalCostLimit</w:t>
      </w:r>
    </w:p>
    <w:p>
      <w:pPr>
        <w:pStyle w:val="Compact"/>
        <w:numPr>
          <w:ilvl w:val="1"/>
          <w:numId w:val="2222"/>
        </w:numPr>
      </w:pPr>
      <w:r>
        <w:t xml:space="preserve">Thread-safe</w:t>
      </w:r>
    </w:p>
    <w:p>
      <w:pPr>
        <w:pStyle w:val="Compact"/>
        <w:numPr>
          <w:ilvl w:val="1"/>
          <w:numId w:val="2222"/>
        </w:numPr>
      </w:pPr>
      <w:r>
        <w:t xml:space="preserve">Doesn’t copy keys (uses AnyObject)</w:t>
      </w:r>
    </w:p>
    <w:p>
      <w:pPr>
        <w:pStyle w:val="Compact"/>
        <w:numPr>
          <w:ilvl w:val="0"/>
          <w:numId w:val="2221"/>
        </w:numPr>
      </w:pPr>
      <w:r>
        <w:rPr>
          <w:b/>
          <w:bCs/>
        </w:rPr>
        <w:t xml:space="preserve">Follow-up depth:</w:t>
      </w:r>
      <w:r>
        <w:t xml:space="preserve"> </w:t>
      </w:r>
      <w:r>
        <w:t xml:space="preserve">totalCostLimit; delegate</w:t>
      </w:r>
    </w:p>
    <w:p>
      <w:pPr>
        <w:pStyle w:val="Compact"/>
        <w:numPr>
          <w:ilvl w:val="0"/>
          <w:numId w:val="2221"/>
        </w:numPr>
      </w:pPr>
      <w:r>
        <w:rPr>
          <w:b/>
          <w:bCs/>
        </w:rPr>
        <w:t xml:space="preserve">Common pitfalls:</w:t>
      </w:r>
      <w:r>
        <w:t xml:space="preserve"> </w:t>
      </w:r>
      <w:r>
        <w:t xml:space="preserve">Using Dictionary for cache; not setting limits</w:t>
      </w:r>
    </w:p>
    <w:p>
      <w:r>
        <w:pict>
          <v:rect style="width:0;height:1.5pt" o:hralign="center" o:hrstd="t" o:hr="t"/>
        </w:pict>
      </w:r>
    </w:p>
    <w:bookmarkEnd w:id="2147"/>
    <w:bookmarkStart w:id="2151" w:name="how-to-use-implement-best-practices-303"/>
    <w:p>
      <w:pPr>
        <w:pStyle w:val="Heading3"/>
      </w:pPr>
      <w:r>
        <w:t xml:space="preserve">3. How to Use / Implement / Best Practices</w:t>
      </w:r>
    </w:p>
    <w:bookmarkStart w:id="2148" w:name="implementation-303"/>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cache</w:t>
      </w:r>
      <w:r>
        <w:rPr>
          <w:rStyle w:val="NormalTok"/>
        </w:rPr>
        <w:t xml:space="preserve"> </w:t>
      </w:r>
      <w:r>
        <w:rPr>
          <w:rStyle w:val="OperatorTok"/>
        </w:rPr>
        <w:t xml:space="preserve">=</w:t>
      </w:r>
      <w:r>
        <w:rPr>
          <w:rStyle w:val="NormalTok"/>
        </w:rPr>
        <w:t xml:space="preserve"> NSCache</w:t>
      </w:r>
      <w:r>
        <w:rPr>
          <w:rStyle w:val="OperatorTok"/>
        </w:rPr>
        <w:t xml:space="preserve">&lt;</w:t>
      </w:r>
      <w:r>
        <w:rPr>
          <w:rStyle w:val="NormalTok"/>
        </w:rPr>
        <w:t xml:space="preserve">NSString</w:t>
      </w:r>
      <w:r>
        <w:rPr>
          <w:rStyle w:val="OperatorTok"/>
        </w:rPr>
        <w:t xml:space="preserve">,</w:t>
      </w:r>
      <w:r>
        <w:rPr>
          <w:rStyle w:val="NormalTok"/>
        </w:rPr>
        <w:t xml:space="preserve"> UIImage</w:t>
      </w:r>
      <w:r>
        <w:rPr>
          <w:rStyle w:val="OperatorTok"/>
        </w:rPr>
        <w:t xml:space="preserve">&gt;()</w:t>
      </w:r>
      <w:r>
        <w:br/>
      </w:r>
      <w:r>
        <w:rPr>
          <w:rStyle w:val="NormalTok"/>
        </w:rPr>
        <w:t xml:space="preserve">cache</w:t>
      </w:r>
      <w:r>
        <w:rPr>
          <w:rStyle w:val="OperatorTok"/>
        </w:rPr>
        <w:t xml:space="preserve">.</w:t>
      </w:r>
      <w:r>
        <w:rPr>
          <w:rStyle w:val="NormalTok"/>
        </w:rPr>
        <w:t xml:space="preserve">countLimit </w:t>
      </w:r>
      <w:r>
        <w:rPr>
          <w:rStyle w:val="OperatorTok"/>
        </w:rPr>
        <w:t xml:space="preserve">=</w:t>
      </w:r>
      <w:r>
        <w:rPr>
          <w:rStyle w:val="NormalTok"/>
        </w:rPr>
        <w:t xml:space="preserve"> </w:t>
      </w:r>
      <w:r>
        <w:rPr>
          <w:rStyle w:val="DecValTok"/>
        </w:rPr>
        <w:t xml:space="preserve">100</w:t>
      </w:r>
      <w:r>
        <w:br/>
      </w:r>
      <w:r>
        <w:rPr>
          <w:rStyle w:val="NormalTok"/>
        </w:rPr>
        <w:t xml:space="preserve">cache</w:t>
      </w:r>
      <w:r>
        <w:rPr>
          <w:rStyle w:val="OperatorTok"/>
        </w:rPr>
        <w:t xml:space="preserve">.</w:t>
      </w:r>
      <w:r>
        <w:rPr>
          <w:rStyle w:val="NormalTok"/>
        </w:rPr>
        <w:t xml:space="preserve">totalCostLimit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50 MB</w:t>
      </w:r>
      <w:r>
        <w:br/>
      </w:r>
      <w:r>
        <w:rPr>
          <w:rStyle w:val="NormalTok"/>
        </w:rPr>
        <w:t xml:space="preserve">cache</w:t>
      </w:r>
      <w:r>
        <w:rPr>
          <w:rStyle w:val="OperatorTok"/>
        </w:rPr>
        <w:t xml:space="preserve">.</w:t>
      </w:r>
      <w:r>
        <w:rPr>
          <w:rStyle w:val="NormalTok"/>
        </w:rPr>
        <w:t xml:space="preserve">setObject</w:t>
      </w:r>
      <w:r>
        <w:rPr>
          <w:rStyle w:val="OperatorTok"/>
        </w:rPr>
        <w:t xml:space="preserve">(</w:t>
      </w:r>
      <w:r>
        <w:rPr>
          <w:rStyle w:val="NormalTok"/>
        </w:rPr>
        <w:t xml:space="preserve">image</w:t>
      </w:r>
      <w:r>
        <w:rPr>
          <w:rStyle w:val="OperatorTok"/>
        </w:rPr>
        <w:t xml:space="preserve">,</w:t>
      </w:r>
      <w:r>
        <w:rPr>
          <w:rStyle w:val="NormalTok"/>
        </w:rPr>
        <w:t xml:space="preserve"> forKey</w:t>
      </w:r>
      <w:r>
        <w:rPr>
          <w:rStyle w:val="OperatorTok"/>
        </w:rPr>
        <w:t xml:space="preserve">:</w:t>
      </w:r>
      <w:r>
        <w:rPr>
          <w:rStyle w:val="NormalTok"/>
        </w:rPr>
        <w:t xml:space="preserve"> key </w:t>
      </w:r>
      <w:r>
        <w:rPr>
          <w:rStyle w:val="KeywordTok"/>
        </w:rPr>
        <w:t xml:space="preserve">as</w:t>
      </w:r>
      <w:r>
        <w:rPr>
          <w:rStyle w:val="NormalTok"/>
        </w:rPr>
        <w:t xml:space="preserve"> NSString</w:t>
      </w:r>
      <w:r>
        <w:rPr>
          <w:rStyle w:val="OperatorTok"/>
        </w:rPr>
        <w:t xml:space="preserve">,</w:t>
      </w:r>
      <w:r>
        <w:rPr>
          <w:rStyle w:val="NormalTok"/>
        </w:rPr>
        <w:t xml:space="preserve"> cost</w:t>
      </w:r>
      <w:r>
        <w:rPr>
          <w:rStyle w:val="OperatorTok"/>
        </w:rPr>
        <w:t xml:space="preserve">:</w:t>
      </w:r>
      <w:r>
        <w:rPr>
          <w:rStyle w:val="NormalTok"/>
        </w:rPr>
        <w:t xml:space="preserve"> imageByteCount</w:t>
      </w:r>
      <w:r>
        <w:rPr>
          <w:rStyle w:val="OperatorTok"/>
        </w:rPr>
        <w:t xml:space="preserve">)</w:t>
      </w:r>
    </w:p>
    <w:bookmarkEnd w:id="2148"/>
    <w:bookmarkStart w:id="2149" w:name="best-practices-303"/>
    <w:p>
      <w:pPr>
        <w:pStyle w:val="Heading4"/>
      </w:pPr>
      <w:r>
        <w:t xml:space="preserve">Best Practices</w:t>
      </w:r>
    </w:p>
    <w:p>
      <w:pPr>
        <w:pStyle w:val="Compact"/>
        <w:numPr>
          <w:ilvl w:val="0"/>
          <w:numId w:val="2223"/>
        </w:numPr>
      </w:pPr>
      <w:r>
        <w:rPr>
          <w:b/>
          <w:bCs/>
        </w:rPr>
        <w:t xml:space="preserve">Use</w:t>
      </w:r>
      <w:r>
        <w:t xml:space="preserve"> </w:t>
      </w:r>
      <w:r>
        <w:t xml:space="preserve">for image/data caches</w:t>
      </w:r>
    </w:p>
    <w:p>
      <w:pPr>
        <w:pStyle w:val="Compact"/>
        <w:numPr>
          <w:ilvl w:val="0"/>
          <w:numId w:val="2223"/>
        </w:numPr>
      </w:pPr>
      <w:r>
        <w:rPr>
          <w:b/>
          <w:bCs/>
        </w:rPr>
        <w:t xml:space="preserve">Set</w:t>
      </w:r>
      <w:r>
        <w:t xml:space="preserve"> </w:t>
      </w:r>
      <w:r>
        <w:t xml:space="preserve">limits</w:t>
      </w:r>
    </w:p>
    <w:p>
      <w:pPr>
        <w:pStyle w:val="Compact"/>
        <w:numPr>
          <w:ilvl w:val="0"/>
          <w:numId w:val="2223"/>
        </w:numPr>
      </w:pPr>
      <w:r>
        <w:rPr>
          <w:b/>
          <w:bCs/>
        </w:rPr>
        <w:t xml:space="preserve">Use</w:t>
      </w:r>
      <w:r>
        <w:t xml:space="preserve"> </w:t>
      </w:r>
      <w:r>
        <w:t xml:space="preserve">cost for size-based eviction</w:t>
      </w:r>
    </w:p>
    <w:p>
      <w:pPr>
        <w:pStyle w:val="Compact"/>
        <w:numPr>
          <w:ilvl w:val="0"/>
          <w:numId w:val="2223"/>
        </w:numPr>
      </w:pPr>
      <w:r>
        <w:rPr>
          <w:b/>
          <w:bCs/>
        </w:rPr>
        <w:t xml:space="preserve">Prefer</w:t>
      </w:r>
      <w:r>
        <w:t xml:space="preserve"> </w:t>
      </w:r>
      <w:r>
        <w:t xml:space="preserve">over Dictionary for caches</w:t>
      </w:r>
    </w:p>
    <w:bookmarkEnd w:id="2149"/>
    <w:bookmarkStart w:id="2150" w:name="related-concepts-303"/>
    <w:p>
      <w:pPr>
        <w:pStyle w:val="Heading4"/>
      </w:pPr>
      <w:r>
        <w:t xml:space="preserve">Related Concepts</w:t>
      </w:r>
    </w:p>
    <w:p>
      <w:pPr>
        <w:pStyle w:val="Compact"/>
        <w:numPr>
          <w:ilvl w:val="0"/>
          <w:numId w:val="2224"/>
        </w:numPr>
      </w:pPr>
      <w:r>
        <w:t xml:space="preserve">Caching, memory pressure, eviction</w:t>
      </w:r>
    </w:p>
    <w:p>
      <w:r>
        <w:pict>
          <v:rect style="width:0;height:1.5pt" o:hralign="center" o:hrstd="t" o:hr="t"/>
        </w:pict>
      </w:r>
    </w:p>
    <w:bookmarkEnd w:id="2150"/>
    <w:bookmarkEnd w:id="2151"/>
    <w:bookmarkEnd w:id="2152"/>
    <w:bookmarkStart w:id="2159" w:name="main-thread-best-practices"/>
    <w:p>
      <w:pPr>
        <w:pStyle w:val="Heading2"/>
      </w:pPr>
      <w:r>
        <w:t xml:space="preserve">Main Thread Best Practices</w:t>
      </w:r>
    </w:p>
    <w:bookmarkStart w:id="2153" w:name="the-question-304"/>
    <w:p>
      <w:pPr>
        <w:pStyle w:val="Heading3"/>
      </w:pPr>
      <w:r>
        <w:t xml:space="preserve">1. The Question</w:t>
      </w:r>
    </w:p>
    <w:p>
      <w:pPr>
        <w:pStyle w:val="BlockText"/>
      </w:pPr>
      <w:r>
        <w:t xml:space="preserve">“Why should you avoid blocking the main thread? What are the consequences?”</w:t>
      </w:r>
    </w:p>
    <w:p>
      <w:r>
        <w:pict>
          <v:rect style="width:0;height:1.5pt" o:hralign="center" o:hrstd="t" o:hr="t"/>
        </w:pict>
      </w:r>
    </w:p>
    <w:bookmarkEnd w:id="2153"/>
    <w:bookmarkStart w:id="2154" w:name="how-to-describe-304"/>
    <w:p>
      <w:pPr>
        <w:pStyle w:val="Heading3"/>
      </w:pPr>
      <w:r>
        <w:t xml:space="preserve">2. How to Describe</w:t>
      </w:r>
    </w:p>
    <w:p>
      <w:pPr>
        <w:pStyle w:val="Compact"/>
        <w:numPr>
          <w:ilvl w:val="0"/>
          <w:numId w:val="2225"/>
        </w:numPr>
      </w:pPr>
      <w:r>
        <w:rPr>
          <w:b/>
          <w:bCs/>
        </w:rPr>
        <w:t xml:space="preserve">Opening statement:</w:t>
      </w:r>
      <w:r>
        <w:t xml:space="preserve"> </w:t>
      </w:r>
      <w:r>
        <w:t xml:space="preserve">“Main thread runs UI and RunLoop. Blocking it freezes the UI, causes ANRs, poor UX. Keep main thread for UI updates only. Offload: network, parsing, file I/O, heavy computation to background.”</w:t>
      </w:r>
    </w:p>
    <w:p>
      <w:pPr>
        <w:pStyle w:val="Compact"/>
        <w:numPr>
          <w:ilvl w:val="0"/>
          <w:numId w:val="2225"/>
        </w:numPr>
      </w:pPr>
      <w:r>
        <w:rPr>
          <w:b/>
          <w:bCs/>
        </w:rPr>
        <w:t xml:space="preserve">Key points:</w:t>
      </w:r>
    </w:p>
    <w:p>
      <w:pPr>
        <w:pStyle w:val="Compact"/>
        <w:numPr>
          <w:ilvl w:val="1"/>
          <w:numId w:val="2226"/>
        </w:numPr>
      </w:pPr>
      <w:r>
        <w:t xml:space="preserve">UI updates on main</w:t>
      </w:r>
    </w:p>
    <w:p>
      <w:pPr>
        <w:pStyle w:val="Compact"/>
        <w:numPr>
          <w:ilvl w:val="1"/>
          <w:numId w:val="2226"/>
        </w:numPr>
      </w:pPr>
      <w:r>
        <w:t xml:space="preserve">60 FPS = ~16ms per frame</w:t>
      </w:r>
    </w:p>
    <w:p>
      <w:pPr>
        <w:pStyle w:val="Compact"/>
        <w:numPr>
          <w:ilvl w:val="1"/>
          <w:numId w:val="2226"/>
        </w:numPr>
      </w:pPr>
      <w:r>
        <w:t xml:space="preserve">Blocking = dropped frames, freeze</w:t>
      </w:r>
    </w:p>
    <w:p>
      <w:pPr>
        <w:pStyle w:val="Compact"/>
        <w:numPr>
          <w:ilvl w:val="1"/>
          <w:numId w:val="2226"/>
        </w:numPr>
      </w:pPr>
      <w:r>
        <w:t xml:space="preserve">Use GCD, async/await for background</w:t>
      </w:r>
    </w:p>
    <w:p>
      <w:pPr>
        <w:pStyle w:val="Compact"/>
        <w:numPr>
          <w:ilvl w:val="0"/>
          <w:numId w:val="2225"/>
        </w:numPr>
      </w:pPr>
      <w:r>
        <w:rPr>
          <w:b/>
          <w:bCs/>
        </w:rPr>
        <w:t xml:space="preserve">Follow-up depth:</w:t>
      </w:r>
      <w:r>
        <w:t xml:space="preserve"> </w:t>
      </w:r>
      <w:r>
        <w:t xml:space="preserve">How to offload; MainActor</w:t>
      </w:r>
    </w:p>
    <w:p>
      <w:pPr>
        <w:pStyle w:val="Compact"/>
        <w:numPr>
          <w:ilvl w:val="0"/>
          <w:numId w:val="2225"/>
        </w:numPr>
      </w:pPr>
      <w:r>
        <w:rPr>
          <w:b/>
          <w:bCs/>
        </w:rPr>
        <w:t xml:space="preserve">Common pitfalls:</w:t>
      </w:r>
      <w:r>
        <w:t xml:space="preserve"> </w:t>
      </w:r>
      <w:r>
        <w:t xml:space="preserve">Sync network on main; heavy work in viewDidLoad</w:t>
      </w:r>
    </w:p>
    <w:p>
      <w:r>
        <w:pict>
          <v:rect style="width:0;height:1.5pt" o:hralign="center" o:hrstd="t" o:hr="t"/>
        </w:pict>
      </w:r>
    </w:p>
    <w:bookmarkEnd w:id="2154"/>
    <w:bookmarkStart w:id="2158" w:name="how-to-use-implement-best-practices-304"/>
    <w:p>
      <w:pPr>
        <w:pStyle w:val="Heading3"/>
      </w:pPr>
      <w:r>
        <w:t xml:space="preserve">3. How to Use / Implement / Best Practices</w:t>
      </w:r>
    </w:p>
    <w:bookmarkStart w:id="2155" w:name="implementation-304"/>
    <w:p>
      <w:pPr>
        <w:pStyle w:val="Heading4"/>
      </w:pPr>
      <w:r>
        <w:t xml:space="preserve">Implementation</w:t>
      </w:r>
    </w:p>
    <w:p>
      <w:pPr>
        <w:pStyle w:val="SourceCode"/>
      </w:pPr>
      <w:r>
        <w:rPr>
          <w:rStyle w:val="NormalTok"/>
        </w:rPr>
        <w:t xml:space="preserve">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fetchData</w:t>
      </w:r>
      <w:r>
        <w:rPr>
          <w:rStyle w:val="OperatorTok"/>
        </w:rPr>
        <w:t xml:space="preserve">()</w:t>
      </w:r>
      <w:r>
        <w:rPr>
          <w:rStyle w:val="NormalTok"/>
        </w:rPr>
        <w:t xml:space="preserve">  </w:t>
      </w:r>
      <w:r>
        <w:rPr>
          <w:rStyle w:val="CommentTok"/>
        </w:rPr>
        <w:t xml:space="preserve">// Background</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br/>
      </w:r>
      <w:r>
        <w:rPr>
          <w:rStyle w:val="NormalTok"/>
        </w:rPr>
        <w:t xml:space="preserve">        updateUI</w:t>
      </w:r>
      <w:r>
        <w:rPr>
          <w:rStyle w:val="OperatorTok"/>
        </w:rPr>
        <w:t xml:space="preserve">(</w:t>
      </w:r>
      <w:r>
        <w:rPr>
          <w:rStyle w:val="NormalTok"/>
        </w:rPr>
        <w:t xml:space="preserve">data</w:t>
      </w:r>
      <w:r>
        <w:rPr>
          <w:rStyle w:val="OperatorTok"/>
        </w:rPr>
        <w:t xml:space="preserve">)</w:t>
      </w:r>
      <w:r>
        <w:rPr>
          <w:rStyle w:val="NormalTok"/>
        </w:rPr>
        <w:t xml:space="preserve">  </w:t>
      </w:r>
      <w:r>
        <w:rPr>
          <w:rStyle w:val="CommentTok"/>
        </w:rPr>
        <w:t xml:space="preserve">// Main</w:t>
      </w:r>
      <w:r>
        <w:br/>
      </w:r>
      <w:r>
        <w:rPr>
          <w:rStyle w:val="NormalTok"/>
        </w:rPr>
        <w:t xml:space="preserve">    </w:t>
      </w:r>
      <w:r>
        <w:rPr>
          <w:rStyle w:val="OperatorTok"/>
        </w:rPr>
        <w:t xml:space="preserve">}</w:t>
      </w:r>
      <w:r>
        <w:br/>
      </w:r>
      <w:r>
        <w:rPr>
          <w:rStyle w:val="OperatorTok"/>
        </w:rPr>
        <w:t xml:space="preserve">}</w:t>
      </w:r>
    </w:p>
    <w:bookmarkEnd w:id="2155"/>
    <w:bookmarkStart w:id="2156" w:name="best-practices-304"/>
    <w:p>
      <w:pPr>
        <w:pStyle w:val="Heading4"/>
      </w:pPr>
      <w:r>
        <w:t xml:space="preserve">Best Practices</w:t>
      </w:r>
    </w:p>
    <w:p>
      <w:pPr>
        <w:pStyle w:val="Compact"/>
        <w:numPr>
          <w:ilvl w:val="0"/>
          <w:numId w:val="2227"/>
        </w:numPr>
      </w:pPr>
      <w:r>
        <w:rPr>
          <w:b/>
          <w:bCs/>
        </w:rPr>
        <w:t xml:space="preserve">Offload</w:t>
      </w:r>
      <w:r>
        <w:t xml:space="preserve"> </w:t>
      </w:r>
      <w:r>
        <w:t xml:space="preserve">heavy work</w:t>
      </w:r>
    </w:p>
    <w:p>
      <w:pPr>
        <w:pStyle w:val="Compact"/>
        <w:numPr>
          <w:ilvl w:val="0"/>
          <w:numId w:val="2227"/>
        </w:numPr>
      </w:pPr>
      <w:r>
        <w:rPr>
          <w:b/>
          <w:bCs/>
        </w:rPr>
        <w:t xml:space="preserve">Update</w:t>
      </w:r>
      <w:r>
        <w:t xml:space="preserve"> </w:t>
      </w:r>
      <w:r>
        <w:t xml:space="preserve">UI on main only</w:t>
      </w:r>
    </w:p>
    <w:p>
      <w:pPr>
        <w:pStyle w:val="Compact"/>
        <w:numPr>
          <w:ilvl w:val="0"/>
          <w:numId w:val="2227"/>
        </w:numPr>
      </w:pPr>
      <w:r>
        <w:rPr>
          <w:b/>
          <w:bCs/>
        </w:rPr>
        <w:t xml:space="preserve">Use</w:t>
      </w:r>
      <w:r>
        <w:t xml:space="preserve"> </w:t>
      </w:r>
      <w:r>
        <w:t xml:space="preserve">async/await or GCD</w:t>
      </w:r>
    </w:p>
    <w:p>
      <w:pPr>
        <w:pStyle w:val="Compact"/>
        <w:numPr>
          <w:ilvl w:val="0"/>
          <w:numId w:val="2227"/>
        </w:numPr>
      </w:pPr>
      <w:r>
        <w:rPr>
          <w:b/>
          <w:bCs/>
        </w:rPr>
        <w:t xml:space="preserve">Profile</w:t>
      </w:r>
      <w:r>
        <w:t xml:space="preserve"> </w:t>
      </w:r>
      <w:r>
        <w:t xml:space="preserve">for main thread work</w:t>
      </w:r>
    </w:p>
    <w:bookmarkEnd w:id="2156"/>
    <w:bookmarkStart w:id="2157" w:name="related-concepts-304"/>
    <w:p>
      <w:pPr>
        <w:pStyle w:val="Heading4"/>
      </w:pPr>
      <w:r>
        <w:t xml:space="preserve">Related Concepts</w:t>
      </w:r>
    </w:p>
    <w:p>
      <w:pPr>
        <w:pStyle w:val="Compact"/>
        <w:numPr>
          <w:ilvl w:val="0"/>
          <w:numId w:val="2228"/>
        </w:numPr>
      </w:pPr>
      <w:r>
        <w:t xml:space="preserve">GCD, async/await, MainActor</w:t>
      </w:r>
    </w:p>
    <w:p>
      <w:r>
        <w:pict>
          <v:rect style="width:0;height:1.5pt" o:hralign="center" o:hrstd="t" o:hr="t"/>
        </w:pict>
      </w:r>
    </w:p>
    <w:bookmarkEnd w:id="2157"/>
    <w:bookmarkEnd w:id="2158"/>
    <w:bookmarkEnd w:id="2159"/>
    <w:bookmarkStart w:id="2166" w:name="offscreen-rendering"/>
    <w:p>
      <w:pPr>
        <w:pStyle w:val="Heading2"/>
      </w:pPr>
      <w:r>
        <w:t xml:space="preserve">Offscreen Rendering</w:t>
      </w:r>
    </w:p>
    <w:bookmarkStart w:id="2160" w:name="the-question-305"/>
    <w:p>
      <w:pPr>
        <w:pStyle w:val="Heading3"/>
      </w:pPr>
      <w:r>
        <w:t xml:space="preserve">1. The Question</w:t>
      </w:r>
    </w:p>
    <w:p>
      <w:pPr>
        <w:pStyle w:val="BlockText"/>
      </w:pPr>
      <w:r>
        <w:t xml:space="preserve">“What causes offscreen rendering? How do you avoid it?”</w:t>
      </w:r>
    </w:p>
    <w:p>
      <w:r>
        <w:pict>
          <v:rect style="width:0;height:1.5pt" o:hralign="center" o:hrstd="t" o:hr="t"/>
        </w:pict>
      </w:r>
    </w:p>
    <w:bookmarkEnd w:id="2160"/>
    <w:bookmarkStart w:id="2161" w:name="how-to-describe-305"/>
    <w:p>
      <w:pPr>
        <w:pStyle w:val="Heading3"/>
      </w:pPr>
      <w:r>
        <w:t xml:space="preserve">2. How to Describe</w:t>
      </w:r>
    </w:p>
    <w:p>
      <w:pPr>
        <w:pStyle w:val="Compact"/>
        <w:numPr>
          <w:ilvl w:val="0"/>
          <w:numId w:val="2229"/>
        </w:numPr>
      </w:pPr>
      <w:r>
        <w:rPr>
          <w:b/>
          <w:bCs/>
        </w:rPr>
        <w:t xml:space="preserve">Opening statement:</w:t>
      </w:r>
      <w:r>
        <w:t xml:space="preserve"> </w:t>
      </w:r>
      <w:r>
        <w:t xml:space="preserve">“Offscreen rendering occurs when the GPU renders to an extra buffer (e.g., for masks, shadows, corner radius + layer). It’s expensive. Avoid: cornerRadius + masksToBounds, shadowPath, group opacity, blend modes.”</w:t>
      </w:r>
    </w:p>
    <w:p>
      <w:pPr>
        <w:pStyle w:val="Compact"/>
        <w:numPr>
          <w:ilvl w:val="0"/>
          <w:numId w:val="2229"/>
        </w:numPr>
      </w:pPr>
      <w:r>
        <w:rPr>
          <w:b/>
          <w:bCs/>
        </w:rPr>
        <w:t xml:space="preserve">Key points:</w:t>
      </w:r>
    </w:p>
    <w:p>
      <w:pPr>
        <w:pStyle w:val="Compact"/>
        <w:numPr>
          <w:ilvl w:val="1"/>
          <w:numId w:val="2230"/>
        </w:numPr>
      </w:pPr>
      <w:r>
        <w:t xml:space="preserve">cornerRadius + masksToBounds can trigger</w:t>
      </w:r>
    </w:p>
    <w:p>
      <w:pPr>
        <w:pStyle w:val="Compact"/>
        <w:numPr>
          <w:ilvl w:val="1"/>
          <w:numId w:val="2230"/>
        </w:numPr>
      </w:pPr>
      <w:r>
        <w:t xml:space="preserve">shadowPath can help shadow performance</w:t>
      </w:r>
    </w:p>
    <w:p>
      <w:pPr>
        <w:pStyle w:val="Compact"/>
        <w:numPr>
          <w:ilvl w:val="1"/>
          <w:numId w:val="2230"/>
        </w:numPr>
      </w:pPr>
      <w:r>
        <w:t xml:space="preserve">Rasterization: layer.shouldRasterize</w:t>
      </w:r>
    </w:p>
    <w:p>
      <w:pPr>
        <w:pStyle w:val="Compact"/>
        <w:numPr>
          <w:ilvl w:val="1"/>
          <w:numId w:val="2230"/>
        </w:numPr>
      </w:pPr>
      <w:r>
        <w:t xml:space="preserve">Use Core Animation instrument</w:t>
      </w:r>
    </w:p>
    <w:p>
      <w:pPr>
        <w:pStyle w:val="Compact"/>
        <w:numPr>
          <w:ilvl w:val="0"/>
          <w:numId w:val="2229"/>
        </w:numPr>
      </w:pPr>
      <w:r>
        <w:rPr>
          <w:b/>
          <w:bCs/>
        </w:rPr>
        <w:t xml:space="preserve">Follow-up depth:</w:t>
      </w:r>
      <w:r>
        <w:t xml:space="preserve"> </w:t>
      </w:r>
      <w:r>
        <w:t xml:space="preserve">shouldRasterize; when it helps</w:t>
      </w:r>
    </w:p>
    <w:p>
      <w:pPr>
        <w:pStyle w:val="Compact"/>
        <w:numPr>
          <w:ilvl w:val="0"/>
          <w:numId w:val="2229"/>
        </w:numPr>
      </w:pPr>
      <w:r>
        <w:rPr>
          <w:b/>
          <w:bCs/>
        </w:rPr>
        <w:t xml:space="preserve">Common pitfalls:</w:t>
      </w:r>
      <w:r>
        <w:t xml:space="preserve"> </w:t>
      </w:r>
      <w:r>
        <w:t xml:space="preserve">Overusing cornerRadius; not setting shadowPath</w:t>
      </w:r>
    </w:p>
    <w:p>
      <w:r>
        <w:pict>
          <v:rect style="width:0;height:1.5pt" o:hralign="center" o:hrstd="t" o:hr="t"/>
        </w:pict>
      </w:r>
    </w:p>
    <w:bookmarkEnd w:id="2161"/>
    <w:bookmarkStart w:id="2165" w:name="how-to-use-implement-best-practices-305"/>
    <w:p>
      <w:pPr>
        <w:pStyle w:val="Heading3"/>
      </w:pPr>
      <w:r>
        <w:t xml:space="preserve">3. How to Use / Implement / Best Practices</w:t>
      </w:r>
    </w:p>
    <w:bookmarkStart w:id="2162" w:name="implementation-305"/>
    <w:p>
      <w:pPr>
        <w:pStyle w:val="Heading4"/>
      </w:pPr>
      <w:r>
        <w:t xml:space="preserve">Implementation</w:t>
      </w:r>
    </w:p>
    <w:p>
      <w:pPr>
        <w:pStyle w:val="SourceCode"/>
      </w:pPr>
      <w:r>
        <w:rPr>
          <w:rStyle w:val="CommentTok"/>
        </w:rPr>
        <w:t xml:space="preserve">// Better shadow performance</w:t>
      </w:r>
      <w:r>
        <w:br/>
      </w:r>
      <w:r>
        <w:rPr>
          <w:rStyle w:val="NormalTok"/>
        </w:rPr>
        <w:t xml:space="preserve">layer</w:t>
      </w:r>
      <w:r>
        <w:rPr>
          <w:rStyle w:val="OperatorTok"/>
        </w:rPr>
        <w:t xml:space="preserve">.</w:t>
      </w:r>
      <w:r>
        <w:rPr>
          <w:rStyle w:val="NormalTok"/>
        </w:rPr>
        <w:t xml:space="preserve">shadowPath </w:t>
      </w:r>
      <w:r>
        <w:rPr>
          <w:rStyle w:val="OperatorTok"/>
        </w:rPr>
        <w:t xml:space="preserve">=</w:t>
      </w:r>
      <w:r>
        <w:rPr>
          <w:rStyle w:val="NormalTok"/>
        </w:rPr>
        <w:t xml:space="preserve"> UIBezierPath</w:t>
      </w:r>
      <w:r>
        <w:rPr>
          <w:rStyle w:val="OperatorTok"/>
        </w:rPr>
        <w:t xml:space="preserve">(</w:t>
      </w:r>
      <w:r>
        <w:rPr>
          <w:rStyle w:val="NormalTok"/>
        </w:rPr>
        <w:t xml:space="preserve">rect</w:t>
      </w:r>
      <w:r>
        <w:rPr>
          <w:rStyle w:val="OperatorTok"/>
        </w:rPr>
        <w:t xml:space="preserve">:</w:t>
      </w:r>
      <w:r>
        <w:rPr>
          <w:rStyle w:val="NormalTok"/>
        </w:rPr>
        <w:t xml:space="preserve"> bounds</w:t>
      </w:r>
      <w:r>
        <w:rPr>
          <w:rStyle w:val="OperatorTok"/>
        </w:rPr>
        <w:t xml:space="preserve">).</w:t>
      </w:r>
      <w:r>
        <w:rPr>
          <w:rStyle w:val="NormalTok"/>
        </w:rPr>
        <w:t xml:space="preserve">cgPath</w:t>
      </w:r>
      <w:r>
        <w:br/>
      </w:r>
      <w:r>
        <w:rPr>
          <w:rStyle w:val="NormalTok"/>
        </w:rPr>
        <w:t xml:space="preserve">layer</w:t>
      </w:r>
      <w:r>
        <w:rPr>
          <w:rStyle w:val="OperatorTok"/>
        </w:rPr>
        <w:t xml:space="preserve">.</w:t>
      </w:r>
      <w:r>
        <w:rPr>
          <w:rStyle w:val="NormalTok"/>
        </w:rPr>
        <w:t xml:space="preserve">shadowOpacity </w:t>
      </w:r>
      <w:r>
        <w:rPr>
          <w:rStyle w:val="OperatorTok"/>
        </w:rPr>
        <w:t xml:space="preserve">=</w:t>
      </w:r>
      <w:r>
        <w:rPr>
          <w:rStyle w:val="NormalTok"/>
        </w:rPr>
        <w:t xml:space="preserve"> </w:t>
      </w:r>
      <w:r>
        <w:rPr>
          <w:rStyle w:val="FloatTok"/>
        </w:rPr>
        <w:t xml:space="preserve">0.5</w:t>
      </w:r>
    </w:p>
    <w:bookmarkEnd w:id="2162"/>
    <w:bookmarkStart w:id="2163" w:name="best-practices-305"/>
    <w:p>
      <w:pPr>
        <w:pStyle w:val="Heading4"/>
      </w:pPr>
      <w:r>
        <w:t xml:space="preserve">Best Practices</w:t>
      </w:r>
    </w:p>
    <w:p>
      <w:pPr>
        <w:pStyle w:val="Compact"/>
        <w:numPr>
          <w:ilvl w:val="0"/>
          <w:numId w:val="2231"/>
        </w:numPr>
      </w:pPr>
      <w:r>
        <w:rPr>
          <w:b/>
          <w:bCs/>
        </w:rPr>
        <w:t xml:space="preserve">Set</w:t>
      </w:r>
      <w:r>
        <w:t xml:space="preserve"> </w:t>
      </w:r>
      <w:r>
        <w:t xml:space="preserve">shadowPath when possible</w:t>
      </w:r>
    </w:p>
    <w:p>
      <w:pPr>
        <w:pStyle w:val="Compact"/>
        <w:numPr>
          <w:ilvl w:val="0"/>
          <w:numId w:val="2231"/>
        </w:numPr>
      </w:pPr>
      <w:r>
        <w:rPr>
          <w:b/>
          <w:bCs/>
        </w:rPr>
        <w:t xml:space="preserve">Avoid</w:t>
      </w:r>
      <w:r>
        <w:t xml:space="preserve"> </w:t>
      </w:r>
      <w:r>
        <w:t xml:space="preserve">cornerRadius on many views</w:t>
      </w:r>
    </w:p>
    <w:p>
      <w:pPr>
        <w:pStyle w:val="Compact"/>
        <w:numPr>
          <w:ilvl w:val="0"/>
          <w:numId w:val="2231"/>
        </w:numPr>
      </w:pPr>
      <w:r>
        <w:rPr>
          <w:b/>
          <w:bCs/>
        </w:rPr>
        <w:t xml:space="preserve">Use</w:t>
      </w:r>
      <w:r>
        <w:t xml:space="preserve"> </w:t>
      </w:r>
      <w:r>
        <w:t xml:space="preserve">pre-rendered images for complex shapes</w:t>
      </w:r>
    </w:p>
    <w:p>
      <w:pPr>
        <w:pStyle w:val="Compact"/>
        <w:numPr>
          <w:ilvl w:val="0"/>
          <w:numId w:val="2231"/>
        </w:numPr>
      </w:pPr>
      <w:r>
        <w:rPr>
          <w:b/>
          <w:bCs/>
        </w:rPr>
        <w:t xml:space="preserve">Profile</w:t>
      </w:r>
      <w:r>
        <w:t xml:space="preserve"> </w:t>
      </w:r>
      <w:r>
        <w:t xml:space="preserve">with Core Animation</w:t>
      </w:r>
    </w:p>
    <w:bookmarkEnd w:id="2163"/>
    <w:bookmarkStart w:id="2164" w:name="related-concepts-305"/>
    <w:p>
      <w:pPr>
        <w:pStyle w:val="Heading4"/>
      </w:pPr>
      <w:r>
        <w:t xml:space="preserve">Related Concepts</w:t>
      </w:r>
    </w:p>
    <w:p>
      <w:pPr>
        <w:pStyle w:val="Compact"/>
        <w:numPr>
          <w:ilvl w:val="0"/>
          <w:numId w:val="2232"/>
        </w:numPr>
      </w:pPr>
      <w:r>
        <w:t xml:space="preserve">CALayer, Core Animation, GPU</w:t>
      </w:r>
    </w:p>
    <w:p>
      <w:r>
        <w:pict>
          <v:rect style="width:0;height:1.5pt" o:hralign="center" o:hrstd="t" o:hr="t"/>
        </w:pict>
      </w:r>
    </w:p>
    <w:bookmarkEnd w:id="2164"/>
    <w:bookmarkEnd w:id="2165"/>
    <w:bookmarkEnd w:id="2166"/>
    <w:bookmarkStart w:id="2173" w:name="debug-memory-graph"/>
    <w:p>
      <w:pPr>
        <w:pStyle w:val="Heading2"/>
      </w:pPr>
      <w:r>
        <w:t xml:space="preserve">Debug Memory Graph</w:t>
      </w:r>
    </w:p>
    <w:bookmarkStart w:id="2167" w:name="the-question-306"/>
    <w:p>
      <w:pPr>
        <w:pStyle w:val="Heading3"/>
      </w:pPr>
      <w:r>
        <w:t xml:space="preserve">1. The Question</w:t>
      </w:r>
    </w:p>
    <w:p>
      <w:pPr>
        <w:pStyle w:val="BlockText"/>
      </w:pPr>
      <w:r>
        <w:t xml:space="preserve">“How do you use the Debug Memory Graph to find retain cycles?”</w:t>
      </w:r>
    </w:p>
    <w:p>
      <w:r>
        <w:pict>
          <v:rect style="width:0;height:1.5pt" o:hralign="center" o:hrstd="t" o:hr="t"/>
        </w:pict>
      </w:r>
    </w:p>
    <w:bookmarkEnd w:id="2167"/>
    <w:bookmarkStart w:id="2168" w:name="how-to-describe-306"/>
    <w:p>
      <w:pPr>
        <w:pStyle w:val="Heading3"/>
      </w:pPr>
      <w:r>
        <w:t xml:space="preserve">2. How to Describe</w:t>
      </w:r>
    </w:p>
    <w:p>
      <w:pPr>
        <w:pStyle w:val="Compact"/>
        <w:numPr>
          <w:ilvl w:val="0"/>
          <w:numId w:val="2233"/>
        </w:numPr>
      </w:pPr>
      <w:r>
        <w:rPr>
          <w:b/>
          <w:bCs/>
        </w:rPr>
        <w:t xml:space="preserve">Opening statement:</w:t>
      </w:r>
      <w:r>
        <w:t xml:space="preserve"> </w:t>
      </w:r>
      <w:r>
        <w:t xml:space="preserve">“Debug Memory Graph shows object graph at a point in time. Run app, trigger state, click memory graph button. Inspect objects, see references. Look for unexpected strong references (cycles).”</w:t>
      </w:r>
    </w:p>
    <w:p>
      <w:pPr>
        <w:pStyle w:val="Compact"/>
        <w:numPr>
          <w:ilvl w:val="0"/>
          <w:numId w:val="2233"/>
        </w:numPr>
      </w:pPr>
      <w:r>
        <w:rPr>
          <w:b/>
          <w:bCs/>
        </w:rPr>
        <w:t xml:space="preserve">Key points:</w:t>
      </w:r>
    </w:p>
    <w:p>
      <w:pPr>
        <w:pStyle w:val="Compact"/>
        <w:numPr>
          <w:ilvl w:val="1"/>
          <w:numId w:val="2234"/>
        </w:numPr>
      </w:pPr>
      <w:r>
        <w:t xml:space="preserve">Xcode: Debug → Debug Workflow → View Memory Graph</w:t>
      </w:r>
    </w:p>
    <w:p>
      <w:pPr>
        <w:pStyle w:val="Compact"/>
        <w:numPr>
          <w:ilvl w:val="1"/>
          <w:numId w:val="2234"/>
        </w:numPr>
      </w:pPr>
      <w:r>
        <w:t xml:space="preserve">Shows live objects and references</w:t>
      </w:r>
    </w:p>
    <w:p>
      <w:pPr>
        <w:pStyle w:val="Compact"/>
        <w:numPr>
          <w:ilvl w:val="1"/>
          <w:numId w:val="2234"/>
        </w:numPr>
      </w:pPr>
      <w:r>
        <w:t xml:space="preserve">Filter by type</w:t>
      </w:r>
    </w:p>
    <w:p>
      <w:pPr>
        <w:pStyle w:val="Compact"/>
        <w:numPr>
          <w:ilvl w:val="1"/>
          <w:numId w:val="2234"/>
        </w:numPr>
      </w:pPr>
      <w:r>
        <w:t xml:space="preserve">Find who retains what</w:t>
      </w:r>
    </w:p>
    <w:p>
      <w:pPr>
        <w:pStyle w:val="Compact"/>
        <w:numPr>
          <w:ilvl w:val="0"/>
          <w:numId w:val="2233"/>
        </w:numPr>
      </w:pPr>
      <w:r>
        <w:rPr>
          <w:b/>
          <w:bCs/>
        </w:rPr>
        <w:t xml:space="preserve">Follow-up depth:</w:t>
      </w:r>
      <w:r>
        <w:t xml:space="preserve"> </w:t>
      </w:r>
      <w:r>
        <w:t xml:space="preserve">Leaks instrument vs memory graph</w:t>
      </w:r>
    </w:p>
    <w:p>
      <w:pPr>
        <w:pStyle w:val="Compact"/>
        <w:numPr>
          <w:ilvl w:val="0"/>
          <w:numId w:val="2233"/>
        </w:numPr>
      </w:pPr>
      <w:r>
        <w:rPr>
          <w:b/>
          <w:bCs/>
        </w:rPr>
        <w:t xml:space="preserve">Common pitfalls:</w:t>
      </w:r>
      <w:r>
        <w:t xml:space="preserve"> </w:t>
      </w:r>
      <w:r>
        <w:t xml:space="preserve">Not capturing at right moment; misreading graph</w:t>
      </w:r>
    </w:p>
    <w:p>
      <w:r>
        <w:pict>
          <v:rect style="width:0;height:1.5pt" o:hralign="center" o:hrstd="t" o:hr="t"/>
        </w:pict>
      </w:r>
    </w:p>
    <w:bookmarkEnd w:id="2168"/>
    <w:bookmarkStart w:id="2172" w:name="how-to-use-implement-best-practices-306"/>
    <w:p>
      <w:pPr>
        <w:pStyle w:val="Heading3"/>
      </w:pPr>
      <w:r>
        <w:t xml:space="preserve">3. How to Use / Implement / Best Practices</w:t>
      </w:r>
    </w:p>
    <w:bookmarkStart w:id="2169" w:name="implementation-306"/>
    <w:p>
      <w:pPr>
        <w:pStyle w:val="Heading4"/>
      </w:pPr>
      <w:r>
        <w:t xml:space="preserve">Implementation</w:t>
      </w:r>
    </w:p>
    <w:p>
      <w:pPr>
        <w:pStyle w:val="Compact"/>
        <w:numPr>
          <w:ilvl w:val="0"/>
          <w:numId w:val="2235"/>
        </w:numPr>
      </w:pPr>
      <w:r>
        <w:t xml:space="preserve">Run app, navigate to suspected screen</w:t>
      </w:r>
    </w:p>
    <w:p>
      <w:pPr>
        <w:pStyle w:val="Compact"/>
        <w:numPr>
          <w:ilvl w:val="0"/>
          <w:numId w:val="2235"/>
        </w:numPr>
      </w:pPr>
      <w:r>
        <w:t xml:space="preserve">Click memory graph (or M key)</w:t>
      </w:r>
    </w:p>
    <w:p>
      <w:pPr>
        <w:pStyle w:val="Compact"/>
        <w:numPr>
          <w:ilvl w:val="0"/>
          <w:numId w:val="2235"/>
        </w:numPr>
      </w:pPr>
      <w:r>
        <w:t xml:space="preserve">Select object, see references</w:t>
      </w:r>
    </w:p>
    <w:p>
      <w:pPr>
        <w:pStyle w:val="Compact"/>
        <w:numPr>
          <w:ilvl w:val="0"/>
          <w:numId w:val="2235"/>
        </w:numPr>
      </w:pPr>
      <w:r>
        <w:t xml:space="preserve">Look for cycles in reference graph</w:t>
      </w:r>
    </w:p>
    <w:bookmarkEnd w:id="2169"/>
    <w:bookmarkStart w:id="2170" w:name="best-practices-306"/>
    <w:p>
      <w:pPr>
        <w:pStyle w:val="Heading4"/>
      </w:pPr>
      <w:r>
        <w:t xml:space="preserve">Best Practices</w:t>
      </w:r>
    </w:p>
    <w:p>
      <w:pPr>
        <w:pStyle w:val="Compact"/>
        <w:numPr>
          <w:ilvl w:val="0"/>
          <w:numId w:val="2236"/>
        </w:numPr>
      </w:pPr>
      <w:r>
        <w:rPr>
          <w:b/>
          <w:bCs/>
        </w:rPr>
        <w:t xml:space="preserve">Capture</w:t>
      </w:r>
      <w:r>
        <w:t xml:space="preserve"> </w:t>
      </w:r>
      <w:r>
        <w:t xml:space="preserve">after suspected leak</w:t>
      </w:r>
    </w:p>
    <w:p>
      <w:pPr>
        <w:pStyle w:val="Compact"/>
        <w:numPr>
          <w:ilvl w:val="0"/>
          <w:numId w:val="2236"/>
        </w:numPr>
      </w:pPr>
      <w:r>
        <w:rPr>
          <w:b/>
          <w:bCs/>
        </w:rPr>
        <w:t xml:space="preserve">Filter</w:t>
      </w:r>
      <w:r>
        <w:t xml:space="preserve"> </w:t>
      </w:r>
      <w:r>
        <w:t xml:space="preserve">by your types</w:t>
      </w:r>
    </w:p>
    <w:p>
      <w:pPr>
        <w:pStyle w:val="Compact"/>
        <w:numPr>
          <w:ilvl w:val="0"/>
          <w:numId w:val="2236"/>
        </w:numPr>
      </w:pPr>
      <w:r>
        <w:rPr>
          <w:b/>
          <w:bCs/>
        </w:rPr>
        <w:t xml:space="preserve">Follow</w:t>
      </w:r>
      <w:r>
        <w:t xml:space="preserve"> </w:t>
      </w:r>
      <w:r>
        <w:t xml:space="preserve">strong references</w:t>
      </w:r>
    </w:p>
    <w:p>
      <w:pPr>
        <w:pStyle w:val="Compact"/>
        <w:numPr>
          <w:ilvl w:val="0"/>
          <w:numId w:val="2236"/>
        </w:numPr>
      </w:pPr>
      <w:r>
        <w:rPr>
          <w:b/>
          <w:bCs/>
        </w:rPr>
        <w:t xml:space="preserve">Use</w:t>
      </w:r>
      <w:r>
        <w:t xml:space="preserve"> </w:t>
      </w:r>
      <w:r>
        <w:t xml:space="preserve">with Leaks instrument</w:t>
      </w:r>
    </w:p>
    <w:bookmarkEnd w:id="2170"/>
    <w:bookmarkStart w:id="2171" w:name="related-concepts-306"/>
    <w:p>
      <w:pPr>
        <w:pStyle w:val="Heading4"/>
      </w:pPr>
      <w:r>
        <w:t xml:space="preserve">Related Concepts</w:t>
      </w:r>
    </w:p>
    <w:p>
      <w:pPr>
        <w:pStyle w:val="Compact"/>
        <w:numPr>
          <w:ilvl w:val="0"/>
          <w:numId w:val="2237"/>
        </w:numPr>
      </w:pPr>
      <w:r>
        <w:t xml:space="preserve">Retain cycles, Instruments, ARC</w:t>
      </w:r>
    </w:p>
    <w:p>
      <w:r>
        <w:pict>
          <v:rect style="width:0;height:1.5pt" o:hralign="center" o:hrstd="t" o:hr="t"/>
        </w:pict>
      </w:r>
    </w:p>
    <w:bookmarkEnd w:id="2171"/>
    <w:bookmarkEnd w:id="2172"/>
    <w:bookmarkEnd w:id="2173"/>
    <w:bookmarkStart w:id="2180" w:name="app-launch-optimization"/>
    <w:p>
      <w:pPr>
        <w:pStyle w:val="Heading2"/>
      </w:pPr>
      <w:r>
        <w:t xml:space="preserve">App Launch Optimization</w:t>
      </w:r>
    </w:p>
    <w:bookmarkStart w:id="2174" w:name="the-question-307"/>
    <w:p>
      <w:pPr>
        <w:pStyle w:val="Heading3"/>
      </w:pPr>
      <w:r>
        <w:t xml:space="preserve">1. The Question</w:t>
      </w:r>
    </w:p>
    <w:p>
      <w:pPr>
        <w:pStyle w:val="BlockText"/>
      </w:pPr>
      <w:r>
        <w:t xml:space="preserve">“How do you optimize app launch time?”</w:t>
      </w:r>
    </w:p>
    <w:p>
      <w:r>
        <w:pict>
          <v:rect style="width:0;height:1.5pt" o:hralign="center" o:hrstd="t" o:hr="t"/>
        </w:pict>
      </w:r>
    </w:p>
    <w:bookmarkEnd w:id="2174"/>
    <w:bookmarkStart w:id="2175" w:name="how-to-describe-307"/>
    <w:p>
      <w:pPr>
        <w:pStyle w:val="Heading3"/>
      </w:pPr>
      <w:r>
        <w:t xml:space="preserve">2. How to Describe</w:t>
      </w:r>
    </w:p>
    <w:p>
      <w:pPr>
        <w:pStyle w:val="Compact"/>
        <w:numPr>
          <w:ilvl w:val="0"/>
          <w:numId w:val="2238"/>
        </w:numPr>
      </w:pPr>
      <w:r>
        <w:rPr>
          <w:b/>
          <w:bCs/>
        </w:rPr>
        <w:t xml:space="preserve">Opening statement:</w:t>
      </w:r>
      <w:r>
        <w:t xml:space="preserve"> </w:t>
      </w:r>
      <w:r>
        <w:t xml:space="preserve">“Reduce work at launch: lazy load, defer non-critical init, avoid sync network, minimize dynamic libraries. Use MetricKit, Instruments (App Launch). Cold vs warm launch. System kills slow launchers.”</w:t>
      </w:r>
    </w:p>
    <w:p>
      <w:pPr>
        <w:pStyle w:val="Compact"/>
        <w:numPr>
          <w:ilvl w:val="0"/>
          <w:numId w:val="2238"/>
        </w:numPr>
      </w:pPr>
      <w:r>
        <w:rPr>
          <w:b/>
          <w:bCs/>
        </w:rPr>
        <w:t xml:space="preserve">Key points:</w:t>
      </w:r>
    </w:p>
    <w:p>
      <w:pPr>
        <w:pStyle w:val="Compact"/>
        <w:numPr>
          <w:ilvl w:val="1"/>
          <w:numId w:val="2239"/>
        </w:numPr>
      </w:pPr>
      <w:r>
        <w:t xml:space="preserve">Pre-main: reduce dylibs, +load</w:t>
      </w:r>
    </w:p>
    <w:p>
      <w:pPr>
        <w:pStyle w:val="Compact"/>
        <w:numPr>
          <w:ilvl w:val="1"/>
          <w:numId w:val="2239"/>
        </w:numPr>
      </w:pPr>
      <w:r>
        <w:t xml:space="preserve">Main: defer heavy init</w:t>
      </w:r>
    </w:p>
    <w:p>
      <w:pPr>
        <w:pStyle w:val="Compact"/>
        <w:numPr>
          <w:ilvl w:val="1"/>
          <w:numId w:val="2239"/>
        </w:numPr>
      </w:pPr>
      <w:r>
        <w:t xml:space="preserve">First frame: minimize first layout</w:t>
      </w:r>
    </w:p>
    <w:p>
      <w:pPr>
        <w:pStyle w:val="Compact"/>
        <w:numPr>
          <w:ilvl w:val="1"/>
          <w:numId w:val="2239"/>
        </w:numPr>
      </w:pPr>
      <w:r>
        <w:t xml:space="preserve">Lazy load features</w:t>
      </w:r>
    </w:p>
    <w:p>
      <w:pPr>
        <w:pStyle w:val="Compact"/>
        <w:numPr>
          <w:ilvl w:val="0"/>
          <w:numId w:val="2238"/>
        </w:numPr>
      </w:pPr>
      <w:r>
        <w:rPr>
          <w:b/>
          <w:bCs/>
        </w:rPr>
        <w:t xml:space="preserve">Follow-up depth:</w:t>
      </w:r>
      <w:r>
        <w:t xml:space="preserve"> </w:t>
      </w:r>
      <w:r>
        <w:t xml:space="preserve">+load; static vs dynamic linking</w:t>
      </w:r>
    </w:p>
    <w:p>
      <w:pPr>
        <w:pStyle w:val="Compact"/>
        <w:numPr>
          <w:ilvl w:val="0"/>
          <w:numId w:val="2238"/>
        </w:numPr>
      </w:pPr>
      <w:r>
        <w:rPr>
          <w:b/>
          <w:bCs/>
        </w:rPr>
        <w:t xml:space="preserve">Common pitfalls:</w:t>
      </w:r>
      <w:r>
        <w:t xml:space="preserve"> </w:t>
      </w:r>
      <w:r>
        <w:t xml:space="preserve">Doing too much in didFinishLaunching; sync network</w:t>
      </w:r>
    </w:p>
    <w:p>
      <w:r>
        <w:pict>
          <v:rect style="width:0;height:1.5pt" o:hralign="center" o:hrstd="t" o:hr="t"/>
        </w:pict>
      </w:r>
    </w:p>
    <w:bookmarkEnd w:id="2175"/>
    <w:bookmarkStart w:id="2179" w:name="how-to-use-implement-best-practices-307"/>
    <w:p>
      <w:pPr>
        <w:pStyle w:val="Heading3"/>
      </w:pPr>
      <w:r>
        <w:t xml:space="preserve">3. How to Use / Implement / Best Practices</w:t>
      </w:r>
    </w:p>
    <w:bookmarkStart w:id="2176" w:name="implementation-307"/>
    <w:p>
      <w:pPr>
        <w:pStyle w:val="Heading4"/>
      </w:pPr>
      <w:r>
        <w:t xml:space="preserve">Implementation</w:t>
      </w:r>
    </w:p>
    <w:p>
      <w:pPr>
        <w:pStyle w:val="SourceCode"/>
      </w:pPr>
      <w:r>
        <w:rPr>
          <w:rStyle w:val="CommentTok"/>
        </w:rPr>
        <w:t xml:space="preserve">// Defer non-critical</w:t>
      </w:r>
      <w:r>
        <w:br/>
      </w:r>
      <w:r>
        <w:rPr>
          <w:rStyle w:val="KeywordTok"/>
        </w:rPr>
        <w:t xml:space="preserve">func</w:t>
      </w:r>
      <w:r>
        <w:rPr>
          <w:rStyle w:val="NormalTok"/>
        </w:rPr>
        <w:t xml:space="preserve"> </w:t>
      </w:r>
      <w:r>
        <w:rPr>
          <w:rStyle w:val="FunctionTok"/>
        </w:rPr>
        <w:t xml:space="preserve">application</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VariableTok"/>
        </w:rPr>
        <w:t xml:space="preserve">didFinishLaunchingWithOptions</w:t>
      </w:r>
      <w:r>
        <w:rPr>
          <w:rStyle w:val="NormalTok"/>
        </w:rPr>
        <w:t xml:space="preserve">...</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Only essential setup</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initializeAnalytics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OperatorTok"/>
        </w:rPr>
        <w:t xml:space="preserve">}</w:t>
      </w:r>
    </w:p>
    <w:bookmarkEnd w:id="2176"/>
    <w:bookmarkStart w:id="2177" w:name="best-practices-307"/>
    <w:p>
      <w:pPr>
        <w:pStyle w:val="Heading4"/>
      </w:pPr>
      <w:r>
        <w:t xml:space="preserve">Best Practices</w:t>
      </w:r>
    </w:p>
    <w:p>
      <w:pPr>
        <w:pStyle w:val="Compact"/>
        <w:numPr>
          <w:ilvl w:val="0"/>
          <w:numId w:val="2240"/>
        </w:numPr>
      </w:pPr>
      <w:r>
        <w:rPr>
          <w:b/>
          <w:bCs/>
        </w:rPr>
        <w:t xml:space="preserve">Defer</w:t>
      </w:r>
      <w:r>
        <w:t xml:space="preserve"> </w:t>
      </w:r>
      <w:r>
        <w:t xml:space="preserve">non-critical init</w:t>
      </w:r>
    </w:p>
    <w:p>
      <w:pPr>
        <w:pStyle w:val="Compact"/>
        <w:numPr>
          <w:ilvl w:val="0"/>
          <w:numId w:val="2240"/>
        </w:numPr>
      </w:pPr>
      <w:r>
        <w:rPr>
          <w:b/>
          <w:bCs/>
        </w:rPr>
        <w:t xml:space="preserve">Lazy</w:t>
      </w:r>
      <w:r>
        <w:t xml:space="preserve"> </w:t>
      </w:r>
      <w:r>
        <w:t xml:space="preserve">load features</w:t>
      </w:r>
    </w:p>
    <w:p>
      <w:pPr>
        <w:pStyle w:val="Compact"/>
        <w:numPr>
          <w:ilvl w:val="0"/>
          <w:numId w:val="2240"/>
        </w:numPr>
      </w:pPr>
      <w:r>
        <w:rPr>
          <w:b/>
          <w:bCs/>
        </w:rPr>
        <w:t xml:space="preserve">Avoid</w:t>
      </w:r>
      <w:r>
        <w:t xml:space="preserve"> </w:t>
      </w:r>
      <w:r>
        <w:t xml:space="preserve">sync network at launch</w:t>
      </w:r>
    </w:p>
    <w:p>
      <w:pPr>
        <w:pStyle w:val="Compact"/>
        <w:numPr>
          <w:ilvl w:val="0"/>
          <w:numId w:val="2240"/>
        </w:numPr>
      </w:pPr>
      <w:r>
        <w:rPr>
          <w:b/>
          <w:bCs/>
        </w:rPr>
        <w:t xml:space="preserve">Measure</w:t>
      </w:r>
      <w:r>
        <w:t xml:space="preserve"> </w:t>
      </w:r>
      <w:r>
        <w:t xml:space="preserve">with MetricKit</w:t>
      </w:r>
    </w:p>
    <w:bookmarkEnd w:id="2177"/>
    <w:bookmarkStart w:id="2178" w:name="related-concepts-307"/>
    <w:p>
      <w:pPr>
        <w:pStyle w:val="Heading4"/>
      </w:pPr>
      <w:r>
        <w:t xml:space="preserve">Related Concepts</w:t>
      </w:r>
    </w:p>
    <w:p>
      <w:pPr>
        <w:pStyle w:val="Compact"/>
        <w:numPr>
          <w:ilvl w:val="0"/>
          <w:numId w:val="2241"/>
        </w:numPr>
      </w:pPr>
      <w:r>
        <w:t xml:space="preserve">Lazy loading, MetricKit</w:t>
      </w:r>
    </w:p>
    <w:p>
      <w:r>
        <w:pict>
          <v:rect style="width:0;height:1.5pt" o:hralign="center" o:hrstd="t" o:hr="t"/>
        </w:pict>
      </w:r>
    </w:p>
    <w:bookmarkEnd w:id="2178"/>
    <w:bookmarkEnd w:id="2179"/>
    <w:bookmarkEnd w:id="2180"/>
    <w:bookmarkStart w:id="2187" w:name="battery-optimization"/>
    <w:p>
      <w:pPr>
        <w:pStyle w:val="Heading2"/>
      </w:pPr>
      <w:r>
        <w:t xml:space="preserve">Battery Optimization</w:t>
      </w:r>
    </w:p>
    <w:bookmarkStart w:id="2181" w:name="the-question-308"/>
    <w:p>
      <w:pPr>
        <w:pStyle w:val="Heading3"/>
      </w:pPr>
      <w:r>
        <w:t xml:space="preserve">1. The Question</w:t>
      </w:r>
    </w:p>
    <w:p>
      <w:pPr>
        <w:pStyle w:val="BlockText"/>
      </w:pPr>
      <w:r>
        <w:t xml:space="preserve">“How do you optimize for battery life?”</w:t>
      </w:r>
    </w:p>
    <w:p>
      <w:r>
        <w:pict>
          <v:rect style="width:0;height:1.5pt" o:hralign="center" o:hrstd="t" o:hr="t"/>
        </w:pict>
      </w:r>
    </w:p>
    <w:bookmarkEnd w:id="2181"/>
    <w:bookmarkStart w:id="2182" w:name="how-to-describe-308"/>
    <w:p>
      <w:pPr>
        <w:pStyle w:val="Heading3"/>
      </w:pPr>
      <w:r>
        <w:t xml:space="preserve">2. How to Describe</w:t>
      </w:r>
    </w:p>
    <w:p>
      <w:pPr>
        <w:pStyle w:val="Compact"/>
        <w:numPr>
          <w:ilvl w:val="0"/>
          <w:numId w:val="2242"/>
        </w:numPr>
      </w:pPr>
      <w:r>
        <w:rPr>
          <w:b/>
          <w:bCs/>
        </w:rPr>
        <w:t xml:space="preserve">Opening statement:</w:t>
      </w:r>
      <w:r>
        <w:t xml:space="preserve"> </w:t>
      </w:r>
      <w:r>
        <w:t xml:space="preserve">“Reduce CPU, network, location, and GPU usage. Batch network requests, use efficient algorithms, avoid timers when possible. Background tasks: minimize. Use Energy Log in Instruments.”</w:t>
      </w:r>
    </w:p>
    <w:p>
      <w:pPr>
        <w:pStyle w:val="Compact"/>
        <w:numPr>
          <w:ilvl w:val="0"/>
          <w:numId w:val="2242"/>
        </w:numPr>
      </w:pPr>
      <w:r>
        <w:rPr>
          <w:b/>
          <w:bCs/>
        </w:rPr>
        <w:t xml:space="preserve">Key points:</w:t>
      </w:r>
    </w:p>
    <w:p>
      <w:pPr>
        <w:pStyle w:val="Compact"/>
        <w:numPr>
          <w:ilvl w:val="1"/>
          <w:numId w:val="2243"/>
        </w:numPr>
      </w:pPr>
      <w:r>
        <w:t xml:space="preserve">CPU: efficient code, avoid busy-wait</w:t>
      </w:r>
    </w:p>
    <w:p>
      <w:pPr>
        <w:pStyle w:val="Compact"/>
        <w:numPr>
          <w:ilvl w:val="1"/>
          <w:numId w:val="2243"/>
        </w:numPr>
      </w:pPr>
      <w:r>
        <w:t xml:space="preserve">Network: batch, reduce frequency</w:t>
      </w:r>
    </w:p>
    <w:p>
      <w:pPr>
        <w:pStyle w:val="Compact"/>
        <w:numPr>
          <w:ilvl w:val="1"/>
          <w:numId w:val="2243"/>
        </w:numPr>
      </w:pPr>
      <w:r>
        <w:t xml:space="preserve">Location: accuracy, stop when not needed</w:t>
      </w:r>
    </w:p>
    <w:p>
      <w:pPr>
        <w:pStyle w:val="Compact"/>
        <w:numPr>
          <w:ilvl w:val="1"/>
          <w:numId w:val="2243"/>
        </w:numPr>
      </w:pPr>
      <w:r>
        <w:t xml:space="preserve">Screen: reduce brightness, animations</w:t>
      </w:r>
    </w:p>
    <w:p>
      <w:pPr>
        <w:pStyle w:val="Compact"/>
        <w:numPr>
          <w:ilvl w:val="0"/>
          <w:numId w:val="2242"/>
        </w:numPr>
      </w:pPr>
      <w:r>
        <w:rPr>
          <w:b/>
          <w:bCs/>
        </w:rPr>
        <w:t xml:space="preserve">Follow-up depth:</w:t>
      </w:r>
      <w:r>
        <w:t xml:space="preserve"> </w:t>
      </w:r>
      <w:r>
        <w:t xml:space="preserve">Energy Log; background modes</w:t>
      </w:r>
    </w:p>
    <w:p>
      <w:pPr>
        <w:pStyle w:val="Compact"/>
        <w:numPr>
          <w:ilvl w:val="0"/>
          <w:numId w:val="2242"/>
        </w:numPr>
      </w:pPr>
      <w:r>
        <w:rPr>
          <w:b/>
          <w:bCs/>
        </w:rPr>
        <w:t xml:space="preserve">Common pitfalls:</w:t>
      </w:r>
      <w:r>
        <w:t xml:space="preserve"> </w:t>
      </w:r>
      <w:r>
        <w:t xml:space="preserve">Excessive timers; constant location; unnecessary network</w:t>
      </w:r>
    </w:p>
    <w:p>
      <w:r>
        <w:pict>
          <v:rect style="width:0;height:1.5pt" o:hralign="center" o:hrstd="t" o:hr="t"/>
        </w:pict>
      </w:r>
    </w:p>
    <w:bookmarkEnd w:id="2182"/>
    <w:bookmarkStart w:id="2186" w:name="how-to-use-implement-best-practices-308"/>
    <w:p>
      <w:pPr>
        <w:pStyle w:val="Heading3"/>
      </w:pPr>
      <w:r>
        <w:t xml:space="preserve">3. How to Use / Implement / Best Practices</w:t>
      </w:r>
    </w:p>
    <w:bookmarkStart w:id="2183" w:name="implementation-308"/>
    <w:p>
      <w:pPr>
        <w:pStyle w:val="Heading4"/>
      </w:pPr>
      <w:r>
        <w:t xml:space="preserve">Implementation</w:t>
      </w:r>
    </w:p>
    <w:p>
      <w:pPr>
        <w:pStyle w:val="Compact"/>
        <w:numPr>
          <w:ilvl w:val="0"/>
          <w:numId w:val="2244"/>
        </w:numPr>
      </w:pPr>
      <w:r>
        <w:t xml:space="preserve">Use Energy Log in Instruments</w:t>
      </w:r>
    </w:p>
    <w:p>
      <w:pPr>
        <w:pStyle w:val="Compact"/>
        <w:numPr>
          <w:ilvl w:val="0"/>
          <w:numId w:val="2244"/>
        </w:numPr>
      </w:pPr>
      <w:r>
        <w:t xml:space="preserve">Batch network requests</w:t>
      </w:r>
    </w:p>
    <w:p>
      <w:pPr>
        <w:pStyle w:val="Compact"/>
        <w:numPr>
          <w:ilvl w:val="0"/>
          <w:numId w:val="2244"/>
        </w:numPr>
      </w:pPr>
      <w:r>
        <w:t xml:space="preserve">Stop location when not needed</w:t>
      </w:r>
    </w:p>
    <w:p>
      <w:pPr>
        <w:pStyle w:val="Compact"/>
        <w:numPr>
          <w:ilvl w:val="0"/>
          <w:numId w:val="2244"/>
        </w:numPr>
      </w:pPr>
      <w:r>
        <w:t xml:space="preserve">Use efficient algorithms</w:t>
      </w:r>
    </w:p>
    <w:bookmarkEnd w:id="2183"/>
    <w:bookmarkStart w:id="2184" w:name="best-practices-308"/>
    <w:p>
      <w:pPr>
        <w:pStyle w:val="Heading4"/>
      </w:pPr>
      <w:r>
        <w:t xml:space="preserve">Best Practices</w:t>
      </w:r>
    </w:p>
    <w:p>
      <w:pPr>
        <w:pStyle w:val="Compact"/>
        <w:numPr>
          <w:ilvl w:val="0"/>
          <w:numId w:val="2245"/>
        </w:numPr>
      </w:pPr>
      <w:r>
        <w:rPr>
          <w:b/>
          <w:bCs/>
        </w:rPr>
        <w:t xml:space="preserve">Profile</w:t>
      </w:r>
      <w:r>
        <w:t xml:space="preserve"> </w:t>
      </w:r>
      <w:r>
        <w:t xml:space="preserve">with Energy Log</w:t>
      </w:r>
    </w:p>
    <w:p>
      <w:pPr>
        <w:pStyle w:val="Compact"/>
        <w:numPr>
          <w:ilvl w:val="0"/>
          <w:numId w:val="2245"/>
        </w:numPr>
      </w:pPr>
      <w:r>
        <w:rPr>
          <w:b/>
          <w:bCs/>
        </w:rPr>
        <w:t xml:space="preserve">Batch</w:t>
      </w:r>
      <w:r>
        <w:t xml:space="preserve"> </w:t>
      </w:r>
      <w:r>
        <w:t xml:space="preserve">work</w:t>
      </w:r>
    </w:p>
    <w:p>
      <w:pPr>
        <w:pStyle w:val="Compact"/>
        <w:numPr>
          <w:ilvl w:val="0"/>
          <w:numId w:val="2245"/>
        </w:numPr>
      </w:pPr>
      <w:r>
        <w:rPr>
          <w:b/>
          <w:bCs/>
        </w:rPr>
        <w:t xml:space="preserve">Minimize</w:t>
      </w:r>
      <w:r>
        <w:t xml:space="preserve"> </w:t>
      </w:r>
      <w:r>
        <w:t xml:space="preserve">background activity</w:t>
      </w:r>
    </w:p>
    <w:p>
      <w:pPr>
        <w:pStyle w:val="Compact"/>
        <w:numPr>
          <w:ilvl w:val="0"/>
          <w:numId w:val="2245"/>
        </w:numPr>
      </w:pPr>
      <w:r>
        <w:rPr>
          <w:b/>
          <w:bCs/>
        </w:rPr>
        <w:t xml:space="preserve">Use</w:t>
      </w:r>
      <w:r>
        <w:t xml:space="preserve"> </w:t>
      </w:r>
      <w:r>
        <w:t xml:space="preserve">system APIs efficiently</w:t>
      </w:r>
    </w:p>
    <w:bookmarkEnd w:id="2184"/>
    <w:bookmarkStart w:id="2185" w:name="related-concepts-308"/>
    <w:p>
      <w:pPr>
        <w:pStyle w:val="Heading4"/>
      </w:pPr>
      <w:r>
        <w:t xml:space="preserve">Related Concepts</w:t>
      </w:r>
    </w:p>
    <w:p>
      <w:pPr>
        <w:pStyle w:val="Compact"/>
        <w:numPr>
          <w:ilvl w:val="0"/>
          <w:numId w:val="2246"/>
        </w:numPr>
      </w:pPr>
      <w:r>
        <w:t xml:space="preserve">Instruments, networking, location</w:t>
      </w:r>
    </w:p>
    <w:p>
      <w:r>
        <w:pict>
          <v:rect style="width:0;height:1.5pt" o:hralign="center" o:hrstd="t" o:hr="t"/>
        </w:pict>
      </w:r>
    </w:p>
    <w:bookmarkEnd w:id="2185"/>
    <w:bookmarkEnd w:id="2186"/>
    <w:bookmarkEnd w:id="2187"/>
    <w:bookmarkStart w:id="2194" w:name="copy-on-write-1"/>
    <w:p>
      <w:pPr>
        <w:pStyle w:val="Heading2"/>
      </w:pPr>
      <w:r>
        <w:t xml:space="preserve">Copy-on-Write</w:t>
      </w:r>
    </w:p>
    <w:bookmarkStart w:id="2188" w:name="the-question-309"/>
    <w:p>
      <w:pPr>
        <w:pStyle w:val="Heading3"/>
      </w:pPr>
      <w:r>
        <w:t xml:space="preserve">1. The Question</w:t>
      </w:r>
    </w:p>
    <w:p>
      <w:pPr>
        <w:pStyle w:val="BlockText"/>
      </w:pPr>
      <w:r>
        <w:t xml:space="preserve">“What is copy-on-write? How does it apply to Swift collections?”</w:t>
      </w:r>
    </w:p>
    <w:p>
      <w:r>
        <w:pict>
          <v:rect style="width:0;height:1.5pt" o:hralign="center" o:hrstd="t" o:hr="t"/>
        </w:pict>
      </w:r>
    </w:p>
    <w:bookmarkEnd w:id="2188"/>
    <w:bookmarkStart w:id="2189" w:name="how-to-describe-309"/>
    <w:p>
      <w:pPr>
        <w:pStyle w:val="Heading3"/>
      </w:pPr>
      <w:r>
        <w:t xml:space="preserve">2. How to Describe</w:t>
      </w:r>
    </w:p>
    <w:p>
      <w:pPr>
        <w:pStyle w:val="Compact"/>
        <w:numPr>
          <w:ilvl w:val="0"/>
          <w:numId w:val="2247"/>
        </w:numPr>
      </w:pPr>
      <w:r>
        <w:rPr>
          <w:b/>
          <w:bCs/>
        </w:rPr>
        <w:t xml:space="preserve">Opening statement:</w:t>
      </w:r>
      <w:r>
        <w:t xml:space="preserve"> </w:t>
      </w:r>
      <w:r>
        <w:t xml:space="preserve">“Copy-on-write (COW) defers copying until mutation. Multiple variables can share storage until one mutates. Swift’s Array, Dictionary, Set use COW. Reduces unnecessary copies.”</w:t>
      </w:r>
    </w:p>
    <w:p>
      <w:pPr>
        <w:pStyle w:val="Compact"/>
        <w:numPr>
          <w:ilvl w:val="0"/>
          <w:numId w:val="2247"/>
        </w:numPr>
      </w:pPr>
      <w:r>
        <w:rPr>
          <w:b/>
          <w:bCs/>
        </w:rPr>
        <w:t xml:space="preserve">Key points:</w:t>
      </w:r>
    </w:p>
    <w:p>
      <w:pPr>
        <w:pStyle w:val="Compact"/>
        <w:numPr>
          <w:ilvl w:val="1"/>
          <w:numId w:val="2248"/>
        </w:numPr>
      </w:pPr>
      <w:r>
        <w:t xml:space="preserve">Copy only on write (mutation)</w:t>
      </w:r>
    </w:p>
    <w:p>
      <w:pPr>
        <w:pStyle w:val="Compact"/>
        <w:numPr>
          <w:ilvl w:val="1"/>
          <w:numId w:val="2248"/>
        </w:numPr>
      </w:pPr>
      <w:r>
        <w:t xml:space="preserve">Shared storage until then</w:t>
      </w:r>
    </w:p>
    <w:p>
      <w:pPr>
        <w:pStyle w:val="Compact"/>
        <w:numPr>
          <w:ilvl w:val="1"/>
          <w:numId w:val="2248"/>
        </w:numPr>
      </w:pPr>
      <w:r>
        <w:t xml:space="preserve">Value semantics with performance</w:t>
      </w:r>
    </w:p>
    <w:p>
      <w:pPr>
        <w:pStyle w:val="Compact"/>
        <w:numPr>
          <w:ilvl w:val="1"/>
          <w:numId w:val="2248"/>
        </w:numPr>
      </w:pPr>
      <w:r>
        <w:t xml:space="preserve">isKnownUniquelyReferenced for custom COW</w:t>
      </w:r>
    </w:p>
    <w:p>
      <w:pPr>
        <w:pStyle w:val="Compact"/>
        <w:numPr>
          <w:ilvl w:val="0"/>
          <w:numId w:val="2247"/>
        </w:numPr>
      </w:pPr>
      <w:r>
        <w:rPr>
          <w:b/>
          <w:bCs/>
        </w:rPr>
        <w:t xml:space="preserve">Follow-up depth:</w:t>
      </w:r>
      <w:r>
        <w:t xml:space="preserve"> </w:t>
      </w:r>
      <w:r>
        <w:t xml:space="preserve">Custom COW types</w:t>
      </w:r>
    </w:p>
    <w:p>
      <w:pPr>
        <w:pStyle w:val="Compact"/>
        <w:numPr>
          <w:ilvl w:val="0"/>
          <w:numId w:val="2247"/>
        </w:numPr>
      </w:pPr>
      <w:r>
        <w:rPr>
          <w:b/>
          <w:bCs/>
        </w:rPr>
        <w:t xml:space="preserve">Common pitfalls:</w:t>
      </w:r>
      <w:r>
        <w:t xml:space="preserve"> </w:t>
      </w:r>
      <w:r>
        <w:t xml:space="preserve">Assuming copy on assign; COW with classes</w:t>
      </w:r>
    </w:p>
    <w:p>
      <w:r>
        <w:pict>
          <v:rect style="width:0;height:1.5pt" o:hralign="center" o:hrstd="t" o:hr="t"/>
        </w:pict>
      </w:r>
    </w:p>
    <w:bookmarkEnd w:id="2189"/>
    <w:bookmarkStart w:id="2193" w:name="how-to-use-implement-best-practices-309"/>
    <w:p>
      <w:pPr>
        <w:pStyle w:val="Heading3"/>
      </w:pPr>
      <w:r>
        <w:t xml:space="preserve">3. How to Use / Implement / Best Practices</w:t>
      </w:r>
    </w:p>
    <w:bookmarkStart w:id="2190" w:name="implementation-309"/>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var</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  </w:t>
      </w:r>
      <w:r>
        <w:rPr>
          <w:rStyle w:val="CommentTok"/>
        </w:rPr>
        <w:t xml:space="preserve">// No copy yet, shared storage</w:t>
      </w:r>
      <w:r>
        <w:br/>
      </w:r>
      <w:r>
        <w:rPr>
          <w:rStyle w:val="NormalTok"/>
        </w:rPr>
        <w:t xml:space="preserve">b</w:t>
      </w:r>
      <w:r>
        <w:rPr>
          <w:rStyle w:val="OperatorTok"/>
        </w:rPr>
        <w:t xml:space="preserve">.</w:t>
      </w:r>
      <w:r>
        <w:rPr>
          <w:rStyle w:val="NormalTok"/>
        </w:rPr>
        <w:t xml:space="preserve">append</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Now copy happens</w:t>
      </w:r>
    </w:p>
    <w:bookmarkEnd w:id="2190"/>
    <w:bookmarkStart w:id="2191" w:name="best-practices-309"/>
    <w:p>
      <w:pPr>
        <w:pStyle w:val="Heading4"/>
      </w:pPr>
      <w:r>
        <w:t xml:space="preserve">Best Practices</w:t>
      </w:r>
    </w:p>
    <w:p>
      <w:pPr>
        <w:pStyle w:val="Compact"/>
        <w:numPr>
          <w:ilvl w:val="0"/>
          <w:numId w:val="2249"/>
        </w:numPr>
      </w:pPr>
      <w:r>
        <w:rPr>
          <w:b/>
          <w:bCs/>
        </w:rPr>
        <w:t xml:space="preserve">Understand</w:t>
      </w:r>
      <w:r>
        <w:t xml:space="preserve"> </w:t>
      </w:r>
      <w:r>
        <w:t xml:space="preserve">COW for collections</w:t>
      </w:r>
    </w:p>
    <w:p>
      <w:pPr>
        <w:pStyle w:val="Compact"/>
        <w:numPr>
          <w:ilvl w:val="0"/>
          <w:numId w:val="2249"/>
        </w:numPr>
      </w:pPr>
      <w:r>
        <w:rPr>
          <w:b/>
          <w:bCs/>
        </w:rPr>
        <w:t xml:space="preserve">Avoid</w:t>
      </w:r>
      <w:r>
        <w:t xml:space="preserve"> </w:t>
      </w:r>
      <w:r>
        <w:t xml:space="preserve">unnecessary copies</w:t>
      </w:r>
    </w:p>
    <w:p>
      <w:pPr>
        <w:pStyle w:val="Compact"/>
        <w:numPr>
          <w:ilvl w:val="0"/>
          <w:numId w:val="2249"/>
        </w:numPr>
      </w:pPr>
      <w:r>
        <w:rPr>
          <w:b/>
          <w:bCs/>
        </w:rPr>
        <w:t xml:space="preserve">Use</w:t>
      </w:r>
      <w:r>
        <w:t xml:space="preserve"> </w:t>
      </w:r>
      <w:r>
        <w:t xml:space="preserve">isKnownUniquelyReferenced for custom COW</w:t>
      </w:r>
    </w:p>
    <w:p>
      <w:pPr>
        <w:pStyle w:val="Compact"/>
        <w:numPr>
          <w:ilvl w:val="0"/>
          <w:numId w:val="2249"/>
        </w:numPr>
      </w:pPr>
      <w:r>
        <w:rPr>
          <w:b/>
          <w:bCs/>
        </w:rPr>
        <w:t xml:space="preserve">Prefer</w:t>
      </w:r>
      <w:r>
        <w:t xml:space="preserve"> </w:t>
      </w:r>
      <w:r>
        <w:t xml:space="preserve">value types with COW for large data</w:t>
      </w:r>
    </w:p>
    <w:bookmarkEnd w:id="2191"/>
    <w:bookmarkStart w:id="2192" w:name="related-concepts-309"/>
    <w:p>
      <w:pPr>
        <w:pStyle w:val="Heading4"/>
      </w:pPr>
      <w:r>
        <w:t xml:space="preserve">Related Concepts</w:t>
      </w:r>
    </w:p>
    <w:p>
      <w:pPr>
        <w:pStyle w:val="Compact"/>
        <w:numPr>
          <w:ilvl w:val="0"/>
          <w:numId w:val="2250"/>
        </w:numPr>
      </w:pPr>
      <w:r>
        <w:t xml:space="preserve">Value types, performance, collections</w:t>
      </w:r>
    </w:p>
    <w:p>
      <w:r>
        <w:pict>
          <v:rect style="width:0;height:1.5pt" o:hralign="center" o:hrstd="t" o:hr="t"/>
        </w:pict>
      </w:r>
    </w:p>
    <w:bookmarkEnd w:id="2192"/>
    <w:bookmarkEnd w:id="2193"/>
    <w:bookmarkEnd w:id="2194"/>
    <w:bookmarkStart w:id="2201" w:name="time-profiler"/>
    <w:p>
      <w:pPr>
        <w:pStyle w:val="Heading2"/>
      </w:pPr>
      <w:r>
        <w:t xml:space="preserve">Time Profiler</w:t>
      </w:r>
    </w:p>
    <w:bookmarkStart w:id="2195" w:name="the-question-310"/>
    <w:p>
      <w:pPr>
        <w:pStyle w:val="Heading3"/>
      </w:pPr>
      <w:r>
        <w:t xml:space="preserve">1. The Question</w:t>
      </w:r>
    </w:p>
    <w:p>
      <w:pPr>
        <w:pStyle w:val="BlockText"/>
      </w:pPr>
      <w:r>
        <w:t xml:space="preserve">“How do you use the Time Profiler to find performance bottlenecks?”</w:t>
      </w:r>
    </w:p>
    <w:p>
      <w:r>
        <w:pict>
          <v:rect style="width:0;height:1.5pt" o:hralign="center" o:hrstd="t" o:hr="t"/>
        </w:pict>
      </w:r>
    </w:p>
    <w:bookmarkEnd w:id="2195"/>
    <w:bookmarkStart w:id="2196" w:name="how-to-describe-310"/>
    <w:p>
      <w:pPr>
        <w:pStyle w:val="Heading3"/>
      </w:pPr>
      <w:r>
        <w:t xml:space="preserve">2. How to Describe</w:t>
      </w:r>
    </w:p>
    <w:p>
      <w:pPr>
        <w:pStyle w:val="Compact"/>
        <w:numPr>
          <w:ilvl w:val="0"/>
          <w:numId w:val="2251"/>
        </w:numPr>
      </w:pPr>
      <w:r>
        <w:rPr>
          <w:b/>
          <w:bCs/>
        </w:rPr>
        <w:t xml:space="preserve">Opening statement:</w:t>
      </w:r>
      <w:r>
        <w:t xml:space="preserve"> </w:t>
      </w:r>
      <w:r>
        <w:t xml:space="preserve">“Time Profiler samples CPU usage. Record app, perform action, stop. View call tree—see where time is spent. Focus on your code; hide system. Find hot spots (methods taking most time).”</w:t>
      </w:r>
    </w:p>
    <w:p>
      <w:pPr>
        <w:pStyle w:val="Compact"/>
        <w:numPr>
          <w:ilvl w:val="0"/>
          <w:numId w:val="2251"/>
        </w:numPr>
      </w:pPr>
      <w:r>
        <w:rPr>
          <w:b/>
          <w:bCs/>
        </w:rPr>
        <w:t xml:space="preserve">Key points:</w:t>
      </w:r>
    </w:p>
    <w:p>
      <w:pPr>
        <w:pStyle w:val="Compact"/>
        <w:numPr>
          <w:ilvl w:val="1"/>
          <w:numId w:val="2252"/>
        </w:numPr>
      </w:pPr>
      <w:r>
        <w:t xml:space="preserve">Samples call stack</w:t>
      </w:r>
    </w:p>
    <w:p>
      <w:pPr>
        <w:pStyle w:val="Compact"/>
        <w:numPr>
          <w:ilvl w:val="1"/>
          <w:numId w:val="2252"/>
        </w:numPr>
      </w:pPr>
      <w:r>
        <w:t xml:space="preserve">Call tree, inverted</w:t>
      </w:r>
    </w:p>
    <w:p>
      <w:pPr>
        <w:pStyle w:val="Compact"/>
        <w:numPr>
          <w:ilvl w:val="1"/>
          <w:numId w:val="2252"/>
        </w:numPr>
      </w:pPr>
      <w:r>
        <w:t xml:space="preserve">Hide system libraries to focus on app</w:t>
      </w:r>
    </w:p>
    <w:p>
      <w:pPr>
        <w:pStyle w:val="Compact"/>
        <w:numPr>
          <w:ilvl w:val="1"/>
          <w:numId w:val="2252"/>
        </w:numPr>
      </w:pPr>
      <w:r>
        <w:t xml:space="preserve">Bottom-up vs top-down</w:t>
      </w:r>
    </w:p>
    <w:p>
      <w:pPr>
        <w:pStyle w:val="Compact"/>
        <w:numPr>
          <w:ilvl w:val="0"/>
          <w:numId w:val="2251"/>
        </w:numPr>
      </w:pPr>
      <w:r>
        <w:rPr>
          <w:b/>
          <w:bCs/>
        </w:rPr>
        <w:t xml:space="preserve">Follow-up depth:</w:t>
      </w:r>
      <w:r>
        <w:t xml:space="preserve"> </w:t>
      </w:r>
      <w:r>
        <w:t xml:space="preserve">Symbolication; release build</w:t>
      </w:r>
    </w:p>
    <w:p>
      <w:pPr>
        <w:pStyle w:val="Compact"/>
        <w:numPr>
          <w:ilvl w:val="0"/>
          <w:numId w:val="2251"/>
        </w:numPr>
      </w:pPr>
      <w:r>
        <w:rPr>
          <w:b/>
          <w:bCs/>
        </w:rPr>
        <w:t xml:space="preserve">Common pitfalls:</w:t>
      </w:r>
      <w:r>
        <w:t xml:space="preserve"> </w:t>
      </w:r>
      <w:r>
        <w:t xml:space="preserve">Profiling debug build; not hiding system</w:t>
      </w:r>
    </w:p>
    <w:p>
      <w:r>
        <w:pict>
          <v:rect style="width:0;height:1.5pt" o:hralign="center" o:hrstd="t" o:hr="t"/>
        </w:pict>
      </w:r>
    </w:p>
    <w:bookmarkEnd w:id="2196"/>
    <w:bookmarkStart w:id="2200" w:name="how-to-use-implement-best-practices-310"/>
    <w:p>
      <w:pPr>
        <w:pStyle w:val="Heading3"/>
      </w:pPr>
      <w:r>
        <w:t xml:space="preserve">3. How to Use / Implement / Best Practices</w:t>
      </w:r>
    </w:p>
    <w:bookmarkStart w:id="2197" w:name="implementation-310"/>
    <w:p>
      <w:pPr>
        <w:pStyle w:val="Heading4"/>
      </w:pPr>
      <w:r>
        <w:t xml:space="preserve">Implementation</w:t>
      </w:r>
    </w:p>
    <w:p>
      <w:pPr>
        <w:pStyle w:val="Compact"/>
        <w:numPr>
          <w:ilvl w:val="0"/>
          <w:numId w:val="2253"/>
        </w:numPr>
      </w:pPr>
      <w:r>
        <w:t xml:space="preserve">Record with Time Profiler</w:t>
      </w:r>
    </w:p>
    <w:p>
      <w:pPr>
        <w:pStyle w:val="Compact"/>
        <w:numPr>
          <w:ilvl w:val="0"/>
          <w:numId w:val="2253"/>
        </w:numPr>
      </w:pPr>
      <w:r>
        <w:t xml:space="preserve">Reproduce slow action</w:t>
      </w:r>
    </w:p>
    <w:p>
      <w:pPr>
        <w:pStyle w:val="Compact"/>
        <w:numPr>
          <w:ilvl w:val="0"/>
          <w:numId w:val="2253"/>
        </w:numPr>
      </w:pPr>
      <w:r>
        <w:t xml:space="preserve">View call tree, sort by weight</w:t>
      </w:r>
    </w:p>
    <w:p>
      <w:pPr>
        <w:pStyle w:val="Compact"/>
        <w:numPr>
          <w:ilvl w:val="0"/>
          <w:numId w:val="2253"/>
        </w:numPr>
      </w:pPr>
      <w:r>
        <w:t xml:space="preserve">Hide system libraries</w:t>
      </w:r>
    </w:p>
    <w:p>
      <w:pPr>
        <w:pStyle w:val="Compact"/>
        <w:numPr>
          <w:ilvl w:val="0"/>
          <w:numId w:val="2253"/>
        </w:numPr>
      </w:pPr>
      <w:r>
        <w:t xml:space="preserve">Optimize hot spots</w:t>
      </w:r>
    </w:p>
    <w:bookmarkEnd w:id="2197"/>
    <w:bookmarkStart w:id="2198" w:name="best-practices-310"/>
    <w:p>
      <w:pPr>
        <w:pStyle w:val="Heading4"/>
      </w:pPr>
      <w:r>
        <w:t xml:space="preserve">Best Practices</w:t>
      </w:r>
    </w:p>
    <w:p>
      <w:pPr>
        <w:pStyle w:val="Compact"/>
        <w:numPr>
          <w:ilvl w:val="0"/>
          <w:numId w:val="2254"/>
        </w:numPr>
      </w:pPr>
      <w:r>
        <w:rPr>
          <w:b/>
          <w:bCs/>
        </w:rPr>
        <w:t xml:space="preserve">Profile</w:t>
      </w:r>
      <w:r>
        <w:t xml:space="preserve"> </w:t>
      </w:r>
      <w:r>
        <w:t xml:space="preserve">release build</w:t>
      </w:r>
    </w:p>
    <w:p>
      <w:pPr>
        <w:pStyle w:val="Compact"/>
        <w:numPr>
          <w:ilvl w:val="0"/>
          <w:numId w:val="2254"/>
        </w:numPr>
      </w:pPr>
      <w:r>
        <w:rPr>
          <w:b/>
          <w:bCs/>
        </w:rPr>
        <w:t xml:space="preserve">Focus</w:t>
      </w:r>
      <w:r>
        <w:t xml:space="preserve"> </w:t>
      </w:r>
      <w:r>
        <w:t xml:space="preserve">on your code</w:t>
      </w:r>
    </w:p>
    <w:p>
      <w:pPr>
        <w:pStyle w:val="Compact"/>
        <w:numPr>
          <w:ilvl w:val="0"/>
          <w:numId w:val="2254"/>
        </w:numPr>
      </w:pPr>
      <w:r>
        <w:rPr>
          <w:b/>
          <w:bCs/>
        </w:rPr>
        <w:t xml:space="preserve">Reproduce</w:t>
      </w:r>
      <w:r>
        <w:t xml:space="preserve"> </w:t>
      </w:r>
      <w:r>
        <w:t xml:space="preserve">the slow path</w:t>
      </w:r>
    </w:p>
    <w:p>
      <w:pPr>
        <w:pStyle w:val="Compact"/>
        <w:numPr>
          <w:ilvl w:val="0"/>
          <w:numId w:val="2254"/>
        </w:numPr>
      </w:pPr>
      <w:r>
        <w:rPr>
          <w:b/>
          <w:bCs/>
        </w:rPr>
        <w:t xml:space="preserve">Optimize</w:t>
      </w:r>
      <w:r>
        <w:t xml:space="preserve"> </w:t>
      </w:r>
      <w:r>
        <w:t xml:space="preserve">biggest wins first</w:t>
      </w:r>
    </w:p>
    <w:bookmarkEnd w:id="2198"/>
    <w:bookmarkStart w:id="2199" w:name="related-concepts-310"/>
    <w:p>
      <w:pPr>
        <w:pStyle w:val="Heading4"/>
      </w:pPr>
      <w:r>
        <w:t xml:space="preserve">Related Concepts</w:t>
      </w:r>
    </w:p>
    <w:p>
      <w:pPr>
        <w:pStyle w:val="Compact"/>
        <w:numPr>
          <w:ilvl w:val="0"/>
          <w:numId w:val="2255"/>
        </w:numPr>
      </w:pPr>
      <w:r>
        <w:t xml:space="preserve">Instruments, performance, CPU</w:t>
      </w:r>
    </w:p>
    <w:p>
      <w:r>
        <w:pict>
          <v:rect style="width:0;height:1.5pt" o:hralign="center" o:hrstd="t" o:hr="t"/>
        </w:pict>
      </w:r>
    </w:p>
    <w:bookmarkEnd w:id="2199"/>
    <w:bookmarkEnd w:id="2200"/>
    <w:bookmarkEnd w:id="2201"/>
    <w:bookmarkStart w:id="2208" w:name="json-parsing-performance"/>
    <w:p>
      <w:pPr>
        <w:pStyle w:val="Heading2"/>
      </w:pPr>
      <w:r>
        <w:t xml:space="preserve">JSON Parsing Performance</w:t>
      </w:r>
    </w:p>
    <w:bookmarkStart w:id="2202" w:name="the-question-311"/>
    <w:p>
      <w:pPr>
        <w:pStyle w:val="Heading3"/>
      </w:pPr>
      <w:r>
        <w:t xml:space="preserve">1. The Question</w:t>
      </w:r>
    </w:p>
    <w:p>
      <w:pPr>
        <w:pStyle w:val="BlockText"/>
      </w:pPr>
      <w:r>
        <w:t xml:space="preserve">“How do you optimize JSON parsing?”</w:t>
      </w:r>
    </w:p>
    <w:p>
      <w:r>
        <w:pict>
          <v:rect style="width:0;height:1.5pt" o:hralign="center" o:hrstd="t" o:hr="t"/>
        </w:pict>
      </w:r>
    </w:p>
    <w:bookmarkEnd w:id="2202"/>
    <w:bookmarkStart w:id="2203" w:name="how-to-describe-311"/>
    <w:p>
      <w:pPr>
        <w:pStyle w:val="Heading3"/>
      </w:pPr>
      <w:r>
        <w:t xml:space="preserve">2. How to Describe</w:t>
      </w:r>
    </w:p>
    <w:p>
      <w:pPr>
        <w:pStyle w:val="Compact"/>
        <w:numPr>
          <w:ilvl w:val="0"/>
          <w:numId w:val="2256"/>
        </w:numPr>
      </w:pPr>
      <w:r>
        <w:rPr>
          <w:b/>
          <w:bCs/>
        </w:rPr>
        <w:t xml:space="preserve">Opening statement:</w:t>
      </w:r>
      <w:r>
        <w:t xml:space="preserve"> </w:t>
      </w:r>
      <w:r>
        <w:t xml:space="preserve">“Use Codable for type-safe parsing. Parse on background thread. For large JSON: use streaming (JSONDecoder with InputStream) or chunked. Avoid parsing entire response when you need a subset.”</w:t>
      </w:r>
    </w:p>
    <w:p>
      <w:pPr>
        <w:pStyle w:val="Compact"/>
        <w:numPr>
          <w:ilvl w:val="0"/>
          <w:numId w:val="2256"/>
        </w:numPr>
      </w:pPr>
      <w:r>
        <w:rPr>
          <w:b/>
          <w:bCs/>
        </w:rPr>
        <w:t xml:space="preserve">Key points:</w:t>
      </w:r>
    </w:p>
    <w:p>
      <w:pPr>
        <w:pStyle w:val="Compact"/>
        <w:numPr>
          <w:ilvl w:val="1"/>
          <w:numId w:val="2257"/>
        </w:numPr>
      </w:pPr>
      <w:r>
        <w:t xml:space="preserve">Codable is efficient</w:t>
      </w:r>
    </w:p>
    <w:p>
      <w:pPr>
        <w:pStyle w:val="Compact"/>
        <w:numPr>
          <w:ilvl w:val="1"/>
          <w:numId w:val="2257"/>
        </w:numPr>
      </w:pPr>
      <w:r>
        <w:t xml:space="preserve">Parse off main thread</w:t>
      </w:r>
    </w:p>
    <w:p>
      <w:pPr>
        <w:pStyle w:val="Compact"/>
        <w:numPr>
          <w:ilvl w:val="1"/>
          <w:numId w:val="2257"/>
        </w:numPr>
      </w:pPr>
      <w:r>
        <w:t xml:space="preserve">Streaming for large payloads</w:t>
      </w:r>
    </w:p>
    <w:p>
      <w:pPr>
        <w:pStyle w:val="Compact"/>
        <w:numPr>
          <w:ilvl w:val="1"/>
          <w:numId w:val="2257"/>
        </w:numPr>
      </w:pPr>
      <w:r>
        <w:t xml:space="preserve">Lazy decoding if supported</w:t>
      </w:r>
    </w:p>
    <w:p>
      <w:pPr>
        <w:pStyle w:val="Compact"/>
        <w:numPr>
          <w:ilvl w:val="0"/>
          <w:numId w:val="2256"/>
        </w:numPr>
      </w:pPr>
      <w:r>
        <w:rPr>
          <w:b/>
          <w:bCs/>
        </w:rPr>
        <w:t xml:space="preserve">Follow-up depth:</w:t>
      </w:r>
      <w:r>
        <w:t xml:space="preserve"> </w:t>
      </w:r>
      <w:r>
        <w:t xml:space="preserve">JSONSerialization vs Codable; streaming</w:t>
      </w:r>
    </w:p>
    <w:p>
      <w:pPr>
        <w:pStyle w:val="Compact"/>
        <w:numPr>
          <w:ilvl w:val="0"/>
          <w:numId w:val="2256"/>
        </w:numPr>
      </w:pPr>
      <w:r>
        <w:rPr>
          <w:b/>
          <w:bCs/>
        </w:rPr>
        <w:t xml:space="preserve">Common pitfalls:</w:t>
      </w:r>
      <w:r>
        <w:t xml:space="preserve"> </w:t>
      </w:r>
      <w:r>
        <w:t xml:space="preserve">Parsing on main; parsing full response for one field</w:t>
      </w:r>
    </w:p>
    <w:p>
      <w:r>
        <w:pict>
          <v:rect style="width:0;height:1.5pt" o:hralign="center" o:hrstd="t" o:hr="t"/>
        </w:pict>
      </w:r>
    </w:p>
    <w:bookmarkEnd w:id="2203"/>
    <w:bookmarkStart w:id="2207" w:name="how-to-use-implement-best-practices-311"/>
    <w:p>
      <w:pPr>
        <w:pStyle w:val="Heading3"/>
      </w:pPr>
      <w:r>
        <w:t xml:space="preserve">3. How to Use / Implement / Best Practices</w:t>
      </w:r>
    </w:p>
    <w:bookmarkStart w:id="2204" w:name="implementation-311"/>
    <w:p>
      <w:pPr>
        <w:pStyle w:val="Heading4"/>
      </w:pPr>
      <w:r>
        <w:t xml:space="preserve">Implementation</w:t>
      </w:r>
    </w:p>
    <w:p>
      <w:pPr>
        <w:pStyle w:val="SourceCode"/>
      </w:pPr>
      <w:r>
        <w:rPr>
          <w:rStyle w:val="NormalTok"/>
        </w:rPr>
        <w:t xml:space="preserve">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w:t>
      </w:r>
      <w:r>
        <w:rPr>
          <w:rStyle w:val="OperatorTok"/>
        </w:rPr>
        <w:t xml:space="preserve">(</w:t>
      </w:r>
      <w:r>
        <w:rPr>
          <w:rStyle w:val="NormalTok"/>
        </w:rPr>
        <w:t xml:space="preserve">from</w:t>
      </w:r>
      <w:r>
        <w:rPr>
          <w:rStyle w:val="OperatorTok"/>
        </w:rPr>
        <w:t xml:space="preserve">:</w:t>
      </w:r>
      <w:r>
        <w:rPr>
          <w:rStyle w:val="NormalTok"/>
        </w:rPr>
        <w:t xml:space="preserve"> url</w:t>
      </w:r>
      <w:r>
        <w:rPr>
          <w:rStyle w:val="OperatorTok"/>
        </w:rPr>
        <w:t xml:space="preserve">)</w:t>
      </w:r>
      <w:r>
        <w:rPr>
          <w:rStyle w:val="FloatTok"/>
        </w:rPr>
        <w:t xml:space="preserve">.0</w:t>
      </w:r>
      <w:r>
        <w:br/>
      </w:r>
      <w:r>
        <w:rPr>
          <w:rStyle w:val="NormalTok"/>
        </w:rPr>
        <w:t xml:space="preserve">    </w:t>
      </w:r>
      <w:r>
        <w:rPr>
          <w:rStyle w:val="KeywordTok"/>
        </w:rPr>
        <w:t xml:space="preserve">let</w:t>
      </w:r>
      <w:r>
        <w:rPr>
          <w:rStyle w:val="NormalTok"/>
        </w:rPr>
        <w:t xml:space="preserve"> </w:t>
      </w:r>
      <w:r>
        <w:rPr>
          <w:rStyle w:val="VariableTok"/>
        </w:rPr>
        <w:t xml:space="preserve">decoded</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Response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rPr>
          <w:rStyle w:val="NormalTok"/>
        </w:rPr>
        <w:t xml:space="preserve"> updateUI</w:t>
      </w:r>
      <w:r>
        <w:rPr>
          <w:rStyle w:val="OperatorTok"/>
        </w:rPr>
        <w:t xml:space="preserve">(</w:t>
      </w:r>
      <w:r>
        <w:rPr>
          <w:rStyle w:val="NormalTok"/>
        </w:rPr>
        <w:t xml:space="preserve">decoded</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204"/>
    <w:bookmarkStart w:id="2205" w:name="best-practices-311"/>
    <w:p>
      <w:pPr>
        <w:pStyle w:val="Heading4"/>
      </w:pPr>
      <w:r>
        <w:t xml:space="preserve">Best Practices</w:t>
      </w:r>
    </w:p>
    <w:p>
      <w:pPr>
        <w:pStyle w:val="Compact"/>
        <w:numPr>
          <w:ilvl w:val="0"/>
          <w:numId w:val="2258"/>
        </w:numPr>
      </w:pPr>
      <w:r>
        <w:rPr>
          <w:b/>
          <w:bCs/>
        </w:rPr>
        <w:t xml:space="preserve">Parse</w:t>
      </w:r>
      <w:r>
        <w:t xml:space="preserve"> </w:t>
      </w:r>
      <w:r>
        <w:t xml:space="preserve">on background</w:t>
      </w:r>
    </w:p>
    <w:p>
      <w:pPr>
        <w:pStyle w:val="Compact"/>
        <w:numPr>
          <w:ilvl w:val="0"/>
          <w:numId w:val="2258"/>
        </w:numPr>
      </w:pPr>
      <w:r>
        <w:rPr>
          <w:b/>
          <w:bCs/>
        </w:rPr>
        <w:t xml:space="preserve">Use</w:t>
      </w:r>
      <w:r>
        <w:t xml:space="preserve"> </w:t>
      </w:r>
      <w:r>
        <w:t xml:space="preserve">Codable</w:t>
      </w:r>
    </w:p>
    <w:p>
      <w:pPr>
        <w:pStyle w:val="Compact"/>
        <w:numPr>
          <w:ilvl w:val="0"/>
          <w:numId w:val="2258"/>
        </w:numPr>
      </w:pPr>
      <w:r>
        <w:rPr>
          <w:b/>
          <w:bCs/>
        </w:rPr>
        <w:t xml:space="preserve">Stream</w:t>
      </w:r>
      <w:r>
        <w:t xml:space="preserve"> </w:t>
      </w:r>
      <w:r>
        <w:t xml:space="preserve">for large JSON</w:t>
      </w:r>
    </w:p>
    <w:p>
      <w:pPr>
        <w:pStyle w:val="Compact"/>
        <w:numPr>
          <w:ilvl w:val="0"/>
          <w:numId w:val="2258"/>
        </w:numPr>
      </w:pPr>
      <w:r>
        <w:rPr>
          <w:b/>
          <w:bCs/>
        </w:rPr>
        <w:t xml:space="preserve">Model</w:t>
      </w:r>
      <w:r>
        <w:t xml:space="preserve"> </w:t>
      </w:r>
      <w:r>
        <w:t xml:space="preserve">only needed fields</w:t>
      </w:r>
    </w:p>
    <w:bookmarkEnd w:id="2205"/>
    <w:bookmarkStart w:id="2206" w:name="related-concepts-311"/>
    <w:p>
      <w:pPr>
        <w:pStyle w:val="Heading4"/>
      </w:pPr>
      <w:r>
        <w:t xml:space="preserve">Related Concepts</w:t>
      </w:r>
    </w:p>
    <w:p>
      <w:pPr>
        <w:pStyle w:val="Compact"/>
        <w:numPr>
          <w:ilvl w:val="0"/>
          <w:numId w:val="2259"/>
        </w:numPr>
      </w:pPr>
      <w:r>
        <w:t xml:space="preserve">Codable, async, networking</w:t>
      </w:r>
    </w:p>
    <w:p>
      <w:r>
        <w:pict>
          <v:rect style="width:0;height:1.5pt" o:hralign="center" o:hrstd="t" o:hr="t"/>
        </w:pict>
      </w:r>
    </w:p>
    <w:bookmarkEnd w:id="2206"/>
    <w:bookmarkEnd w:id="2207"/>
    <w:bookmarkEnd w:id="2208"/>
    <w:bookmarkStart w:id="2215" w:name="view-hierarchy-performance"/>
    <w:p>
      <w:pPr>
        <w:pStyle w:val="Heading2"/>
      </w:pPr>
      <w:r>
        <w:t xml:space="preserve">View Hierarchy Performance</w:t>
      </w:r>
    </w:p>
    <w:bookmarkStart w:id="2209" w:name="the-question-312"/>
    <w:p>
      <w:pPr>
        <w:pStyle w:val="Heading3"/>
      </w:pPr>
      <w:r>
        <w:t xml:space="preserve">1. The Question</w:t>
      </w:r>
    </w:p>
    <w:p>
      <w:pPr>
        <w:pStyle w:val="BlockText"/>
      </w:pPr>
      <w:r>
        <w:t xml:space="preserve">“How does view hierarchy depth affect performance?”</w:t>
      </w:r>
    </w:p>
    <w:p>
      <w:r>
        <w:pict>
          <v:rect style="width:0;height:1.5pt" o:hralign="center" o:hrstd="t" o:hr="t"/>
        </w:pict>
      </w:r>
    </w:p>
    <w:bookmarkEnd w:id="2209"/>
    <w:bookmarkStart w:id="2210" w:name="how-to-describe-312"/>
    <w:p>
      <w:pPr>
        <w:pStyle w:val="Heading3"/>
      </w:pPr>
      <w:r>
        <w:t xml:space="preserve">2. How to Describe</w:t>
      </w:r>
    </w:p>
    <w:p>
      <w:pPr>
        <w:pStyle w:val="Compact"/>
        <w:numPr>
          <w:ilvl w:val="0"/>
          <w:numId w:val="2260"/>
        </w:numPr>
      </w:pPr>
      <w:r>
        <w:rPr>
          <w:b/>
          <w:bCs/>
        </w:rPr>
        <w:t xml:space="preserve">Opening statement:</w:t>
      </w:r>
      <w:r>
        <w:t xml:space="preserve"> </w:t>
      </w:r>
      <w:r>
        <w:t xml:space="preserve">“Deep hierarchies increase layout cost, hit testing, and memory. Flatten with stack views, reduce nesting. Each view has overhead. Use Debug View Hierarchy to inspect.”</w:t>
      </w:r>
    </w:p>
    <w:p>
      <w:pPr>
        <w:pStyle w:val="Compact"/>
        <w:numPr>
          <w:ilvl w:val="0"/>
          <w:numId w:val="2260"/>
        </w:numPr>
      </w:pPr>
      <w:r>
        <w:rPr>
          <w:b/>
          <w:bCs/>
        </w:rPr>
        <w:t xml:space="preserve">Key points:</w:t>
      </w:r>
    </w:p>
    <w:p>
      <w:pPr>
        <w:pStyle w:val="Compact"/>
        <w:numPr>
          <w:ilvl w:val="1"/>
          <w:numId w:val="2261"/>
        </w:numPr>
      </w:pPr>
      <w:r>
        <w:t xml:space="preserve">Layout traverses tree</w:t>
      </w:r>
    </w:p>
    <w:p>
      <w:pPr>
        <w:pStyle w:val="Compact"/>
        <w:numPr>
          <w:ilvl w:val="1"/>
          <w:numId w:val="2261"/>
        </w:numPr>
      </w:pPr>
      <w:r>
        <w:t xml:space="preserve">Hit testing traverses tree</w:t>
      </w:r>
    </w:p>
    <w:p>
      <w:pPr>
        <w:pStyle w:val="Compact"/>
        <w:numPr>
          <w:ilvl w:val="1"/>
          <w:numId w:val="2261"/>
        </w:numPr>
      </w:pPr>
      <w:r>
        <w:t xml:space="preserve">More views = more work</w:t>
      </w:r>
    </w:p>
    <w:p>
      <w:pPr>
        <w:pStyle w:val="Compact"/>
        <w:numPr>
          <w:ilvl w:val="1"/>
          <w:numId w:val="2261"/>
        </w:numPr>
      </w:pPr>
      <w:r>
        <w:t xml:space="preserve">Flatten when possible</w:t>
      </w:r>
    </w:p>
    <w:p>
      <w:pPr>
        <w:pStyle w:val="Compact"/>
        <w:numPr>
          <w:ilvl w:val="0"/>
          <w:numId w:val="2260"/>
        </w:numPr>
      </w:pPr>
      <w:r>
        <w:rPr>
          <w:b/>
          <w:bCs/>
        </w:rPr>
        <w:t xml:space="preserve">Follow-up depth:</w:t>
      </w:r>
      <w:r>
        <w:t xml:space="preserve"> </w:t>
      </w:r>
      <w:r>
        <w:t xml:space="preserve">Constraint solving; layout passes</w:t>
      </w:r>
    </w:p>
    <w:p>
      <w:pPr>
        <w:pStyle w:val="Compact"/>
        <w:numPr>
          <w:ilvl w:val="0"/>
          <w:numId w:val="2260"/>
        </w:numPr>
      </w:pPr>
      <w:r>
        <w:rPr>
          <w:b/>
          <w:bCs/>
        </w:rPr>
        <w:t xml:space="preserve">Common pitfalls:</w:t>
      </w:r>
      <w:r>
        <w:t xml:space="preserve"> </w:t>
      </w:r>
      <w:r>
        <w:t xml:space="preserve">Unnecessary nesting; too many subviews</w:t>
      </w:r>
    </w:p>
    <w:p>
      <w:r>
        <w:pict>
          <v:rect style="width:0;height:1.5pt" o:hralign="center" o:hrstd="t" o:hr="t"/>
        </w:pict>
      </w:r>
    </w:p>
    <w:bookmarkEnd w:id="2210"/>
    <w:bookmarkStart w:id="2214" w:name="how-to-use-implement-best-practices-312"/>
    <w:p>
      <w:pPr>
        <w:pStyle w:val="Heading3"/>
      </w:pPr>
      <w:r>
        <w:t xml:space="preserve">3. How to Use / Implement / Best Practices</w:t>
      </w:r>
    </w:p>
    <w:bookmarkStart w:id="2211" w:name="implementation-312"/>
    <w:p>
      <w:pPr>
        <w:pStyle w:val="Heading4"/>
      </w:pPr>
      <w:r>
        <w:t xml:space="preserve">Implementation</w:t>
      </w:r>
    </w:p>
    <w:p>
      <w:pPr>
        <w:pStyle w:val="Compact"/>
        <w:numPr>
          <w:ilvl w:val="0"/>
          <w:numId w:val="2262"/>
        </w:numPr>
      </w:pPr>
      <w:r>
        <w:t xml:space="preserve">Use UIStackView to flatten</w:t>
      </w:r>
    </w:p>
    <w:p>
      <w:pPr>
        <w:pStyle w:val="Compact"/>
        <w:numPr>
          <w:ilvl w:val="0"/>
          <w:numId w:val="2262"/>
        </w:numPr>
      </w:pPr>
      <w:r>
        <w:t xml:space="preserve">Avoid deep nesting</w:t>
      </w:r>
    </w:p>
    <w:p>
      <w:pPr>
        <w:pStyle w:val="Compact"/>
        <w:numPr>
          <w:ilvl w:val="0"/>
          <w:numId w:val="2262"/>
        </w:numPr>
      </w:pPr>
      <w:r>
        <w:t xml:space="preserve">Use Debug View Hierarchy</w:t>
      </w:r>
    </w:p>
    <w:p>
      <w:pPr>
        <w:pStyle w:val="Compact"/>
        <w:numPr>
          <w:ilvl w:val="0"/>
          <w:numId w:val="2262"/>
        </w:numPr>
      </w:pPr>
      <w:r>
        <w:t xml:space="preserve">Consider custom drawing for complex UI</w:t>
      </w:r>
    </w:p>
    <w:bookmarkEnd w:id="2211"/>
    <w:bookmarkStart w:id="2212" w:name="best-practices-312"/>
    <w:p>
      <w:pPr>
        <w:pStyle w:val="Heading4"/>
      </w:pPr>
      <w:r>
        <w:t xml:space="preserve">Best Practices</w:t>
      </w:r>
    </w:p>
    <w:p>
      <w:pPr>
        <w:pStyle w:val="Compact"/>
        <w:numPr>
          <w:ilvl w:val="0"/>
          <w:numId w:val="2263"/>
        </w:numPr>
      </w:pPr>
      <w:r>
        <w:rPr>
          <w:b/>
          <w:bCs/>
        </w:rPr>
        <w:t xml:space="preserve">Flatten</w:t>
      </w:r>
      <w:r>
        <w:t xml:space="preserve"> </w:t>
      </w:r>
      <w:r>
        <w:t xml:space="preserve">hierarchy</w:t>
      </w:r>
    </w:p>
    <w:p>
      <w:pPr>
        <w:pStyle w:val="Compact"/>
        <w:numPr>
          <w:ilvl w:val="0"/>
          <w:numId w:val="2263"/>
        </w:numPr>
      </w:pPr>
      <w:r>
        <w:rPr>
          <w:b/>
          <w:bCs/>
        </w:rPr>
        <w:t xml:space="preserve">Reduce</w:t>
      </w:r>
      <w:r>
        <w:t xml:space="preserve"> </w:t>
      </w:r>
      <w:r>
        <w:t xml:space="preserve">view count</w:t>
      </w:r>
    </w:p>
    <w:p>
      <w:pPr>
        <w:pStyle w:val="Compact"/>
        <w:numPr>
          <w:ilvl w:val="0"/>
          <w:numId w:val="2263"/>
        </w:numPr>
      </w:pPr>
      <w:r>
        <w:rPr>
          <w:b/>
          <w:bCs/>
        </w:rPr>
        <w:t xml:space="preserve">Use</w:t>
      </w:r>
      <w:r>
        <w:t xml:space="preserve"> </w:t>
      </w:r>
      <w:r>
        <w:t xml:space="preserve">layers for non-interactive</w:t>
      </w:r>
    </w:p>
    <w:p>
      <w:pPr>
        <w:pStyle w:val="Compact"/>
        <w:numPr>
          <w:ilvl w:val="0"/>
          <w:numId w:val="2263"/>
        </w:numPr>
      </w:pPr>
      <w:r>
        <w:rPr>
          <w:b/>
          <w:bCs/>
        </w:rPr>
        <w:t xml:space="preserve">Profile</w:t>
      </w:r>
      <w:r>
        <w:t xml:space="preserve"> </w:t>
      </w:r>
      <w:r>
        <w:t xml:space="preserve">layout time</w:t>
      </w:r>
    </w:p>
    <w:bookmarkEnd w:id="2212"/>
    <w:bookmarkStart w:id="2213" w:name="related-concepts-312"/>
    <w:p>
      <w:pPr>
        <w:pStyle w:val="Heading4"/>
      </w:pPr>
      <w:r>
        <w:t xml:space="preserve">Related Concepts</w:t>
      </w:r>
    </w:p>
    <w:p>
      <w:pPr>
        <w:pStyle w:val="Compact"/>
        <w:numPr>
          <w:ilvl w:val="0"/>
          <w:numId w:val="2264"/>
        </w:numPr>
      </w:pPr>
      <w:r>
        <w:t xml:space="preserve">Auto Layout, UIStackView, layout</w:t>
      </w:r>
    </w:p>
    <w:p>
      <w:r>
        <w:pict>
          <v:rect style="width:0;height:1.5pt" o:hralign="center" o:hrstd="t" o:hr="t"/>
        </w:pict>
      </w:r>
    </w:p>
    <w:bookmarkEnd w:id="2213"/>
    <w:bookmarkEnd w:id="2214"/>
    <w:bookmarkEnd w:id="2215"/>
    <w:bookmarkStart w:id="2222" w:name="background-fetch-and-processing"/>
    <w:p>
      <w:pPr>
        <w:pStyle w:val="Heading2"/>
      </w:pPr>
      <w:r>
        <w:t xml:space="preserve">Background Fetch and Processing</w:t>
      </w:r>
    </w:p>
    <w:bookmarkStart w:id="2216" w:name="the-question-313"/>
    <w:p>
      <w:pPr>
        <w:pStyle w:val="Heading3"/>
      </w:pPr>
      <w:r>
        <w:t xml:space="preserve">1. The Question</w:t>
      </w:r>
    </w:p>
    <w:p>
      <w:pPr>
        <w:pStyle w:val="BlockText"/>
      </w:pPr>
      <w:r>
        <w:t xml:space="preserve">“How do you perform work in the background without draining battery?”</w:t>
      </w:r>
    </w:p>
    <w:p>
      <w:r>
        <w:pict>
          <v:rect style="width:0;height:1.5pt" o:hralign="center" o:hrstd="t" o:hr="t"/>
        </w:pict>
      </w:r>
    </w:p>
    <w:bookmarkEnd w:id="2216"/>
    <w:bookmarkStart w:id="2217" w:name="how-to-describe-313"/>
    <w:p>
      <w:pPr>
        <w:pStyle w:val="Heading3"/>
      </w:pPr>
      <w:r>
        <w:t xml:space="preserve">2. How to Describe</w:t>
      </w:r>
    </w:p>
    <w:p>
      <w:pPr>
        <w:pStyle w:val="Compact"/>
        <w:numPr>
          <w:ilvl w:val="0"/>
          <w:numId w:val="2265"/>
        </w:numPr>
      </w:pPr>
      <w:r>
        <w:rPr>
          <w:b/>
          <w:bCs/>
        </w:rPr>
        <w:t xml:space="preserve">Opening statement:</w:t>
      </w:r>
      <w:r>
        <w:t xml:space="preserve"> </w:t>
      </w:r>
      <w:r>
        <w:t xml:space="preserve">“Use BGTaskScheduler for background fetch, processing. System decides when to run. Complete work quickly. Use URLSession background configuration for downloads. Avoid heavy work in background.”</w:t>
      </w:r>
    </w:p>
    <w:p>
      <w:pPr>
        <w:pStyle w:val="Compact"/>
        <w:numPr>
          <w:ilvl w:val="0"/>
          <w:numId w:val="2265"/>
        </w:numPr>
      </w:pPr>
      <w:r>
        <w:rPr>
          <w:b/>
          <w:bCs/>
        </w:rPr>
        <w:t xml:space="preserve">Key points:</w:t>
      </w:r>
    </w:p>
    <w:p>
      <w:pPr>
        <w:pStyle w:val="Compact"/>
        <w:numPr>
          <w:ilvl w:val="1"/>
          <w:numId w:val="2266"/>
        </w:numPr>
      </w:pPr>
      <w:r>
        <w:t xml:space="preserve">BGAppRefreshTask, BGProcessingTask</w:t>
      </w:r>
    </w:p>
    <w:p>
      <w:pPr>
        <w:pStyle w:val="Compact"/>
        <w:numPr>
          <w:ilvl w:val="1"/>
          <w:numId w:val="2266"/>
        </w:numPr>
      </w:pPr>
      <w:r>
        <w:t xml:space="preserve">System controls timing</w:t>
      </w:r>
    </w:p>
    <w:p>
      <w:pPr>
        <w:pStyle w:val="Compact"/>
        <w:numPr>
          <w:ilvl w:val="1"/>
          <w:numId w:val="2266"/>
        </w:numPr>
      </w:pPr>
      <w:r>
        <w:t xml:space="preserve">Limited time</w:t>
      </w:r>
    </w:p>
    <w:p>
      <w:pPr>
        <w:pStyle w:val="Compact"/>
        <w:numPr>
          <w:ilvl w:val="1"/>
          <w:numId w:val="2266"/>
        </w:numPr>
      </w:pPr>
      <w:r>
        <w:t xml:space="preserve">Efficient, batched work</w:t>
      </w:r>
    </w:p>
    <w:p>
      <w:pPr>
        <w:pStyle w:val="Compact"/>
        <w:numPr>
          <w:ilvl w:val="0"/>
          <w:numId w:val="2265"/>
        </w:numPr>
      </w:pPr>
      <w:r>
        <w:rPr>
          <w:b/>
          <w:bCs/>
        </w:rPr>
        <w:t xml:space="preserve">Follow-up depth:</w:t>
      </w:r>
      <w:r>
        <w:t xml:space="preserve"> </w:t>
      </w:r>
      <w:r>
        <w:t xml:space="preserve">Background modes; task expiration</w:t>
      </w:r>
    </w:p>
    <w:p>
      <w:pPr>
        <w:pStyle w:val="Compact"/>
        <w:numPr>
          <w:ilvl w:val="0"/>
          <w:numId w:val="2265"/>
        </w:numPr>
      </w:pPr>
      <w:r>
        <w:rPr>
          <w:b/>
          <w:bCs/>
        </w:rPr>
        <w:t xml:space="preserve">Common pitfalls:</w:t>
      </w:r>
      <w:r>
        <w:t xml:space="preserve"> </w:t>
      </w:r>
      <w:r>
        <w:t xml:space="preserve">Assuming immediate run; heavy work</w:t>
      </w:r>
    </w:p>
    <w:p>
      <w:r>
        <w:pict>
          <v:rect style="width:0;height:1.5pt" o:hralign="center" o:hrstd="t" o:hr="t"/>
        </w:pict>
      </w:r>
    </w:p>
    <w:bookmarkEnd w:id="2217"/>
    <w:bookmarkStart w:id="2221" w:name="how-to-use-implement-best-practices-313"/>
    <w:p>
      <w:pPr>
        <w:pStyle w:val="Heading3"/>
      </w:pPr>
      <w:r>
        <w:t xml:space="preserve">3. How to Use / Implement / Best Practices</w:t>
      </w:r>
    </w:p>
    <w:bookmarkStart w:id="2218" w:name="implementation-313"/>
    <w:p>
      <w:pPr>
        <w:pStyle w:val="Heading4"/>
      </w:pPr>
      <w:r>
        <w:t xml:space="preserve">Implementation</w:t>
      </w:r>
    </w:p>
    <w:p>
      <w:pPr>
        <w:pStyle w:val="SourceCode"/>
      </w:pPr>
      <w:r>
        <w:rPr>
          <w:rStyle w:val="NormalTok"/>
        </w:rPr>
        <w:t xml:space="preserve">BGTaskScheduler</w:t>
      </w:r>
      <w:r>
        <w:rPr>
          <w:rStyle w:val="OperatorTok"/>
        </w:rPr>
        <w:t xml:space="preserve">.</w:t>
      </w:r>
      <w:r>
        <w:rPr>
          <w:rStyle w:val="NormalTok"/>
        </w:rPr>
        <w:t xml:space="preserve">shared</w:t>
      </w:r>
      <w:r>
        <w:rPr>
          <w:rStyle w:val="OperatorTok"/>
        </w:rPr>
        <w:t xml:space="preserve">.</w:t>
      </w:r>
      <w:r>
        <w:rPr>
          <w:rStyle w:val="NormalTok"/>
        </w:rPr>
        <w:t xml:space="preserve">register</w:t>
      </w:r>
      <w:r>
        <w:rPr>
          <w:rStyle w:val="OperatorTok"/>
        </w:rPr>
        <w:t xml:space="preserve">(</w:t>
      </w:r>
      <w:r>
        <w:rPr>
          <w:rStyle w:val="NormalTok"/>
        </w:rPr>
        <w:t xml:space="preserve">forTaskWithIdentifier</w:t>
      </w:r>
      <w:r>
        <w:rPr>
          <w:rStyle w:val="OperatorTok"/>
        </w:rPr>
        <w:t xml:space="preserve">:</w:t>
      </w:r>
      <w:r>
        <w:rPr>
          <w:rStyle w:val="NormalTok"/>
        </w:rPr>
        <w:t xml:space="preserve"> </w:t>
      </w:r>
      <w:r>
        <w:rPr>
          <w:rStyle w:val="StringTok"/>
        </w:rPr>
        <w:t xml:space="preserve">"com.app.refresh"</w:t>
      </w:r>
      <w:r>
        <w:rPr>
          <w:rStyle w:val="OperatorTok"/>
        </w:rPr>
        <w:t xml:space="preserve">,</w:t>
      </w:r>
      <w:r>
        <w:rPr>
          <w:rStyle w:val="NormalTok"/>
        </w:rPr>
        <w:t xml:space="preserve"> using</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w:t>
      </w:r>
      <w:r>
        <w:rPr>
          <w:rStyle w:val="OperatorTok"/>
        </w:rPr>
        <w:t xml:space="preserve">{</w:t>
      </w:r>
      <w:r>
        <w:rPr>
          <w:rStyle w:val="NormalTok"/>
        </w:rPr>
        <w:t xml:space="preserve"> task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handleRefresh</w:t>
      </w:r>
      <w:r>
        <w:rPr>
          <w:rStyle w:val="OperatorTok"/>
        </w:rPr>
        <w:t xml:space="preserve">(</w:t>
      </w:r>
      <w:r>
        <w:rPr>
          <w:rStyle w:val="NormalTok"/>
        </w:rPr>
        <w:t xml:space="preserve">task</w:t>
      </w:r>
      <w:r>
        <w:rPr>
          <w:rStyle w:val="OperatorTok"/>
        </w:rPr>
        <w:t xml:space="preserve">:</w:t>
      </w:r>
      <w:r>
        <w:rPr>
          <w:rStyle w:val="NormalTok"/>
        </w:rPr>
        <w:t xml:space="preserve"> task </w:t>
      </w:r>
      <w:r>
        <w:rPr>
          <w:rStyle w:val="KeywordTok"/>
        </w:rPr>
        <w:t xml:space="preserve">as</w:t>
      </w:r>
      <w:r>
        <w:rPr>
          <w:rStyle w:val="OperatorTok"/>
        </w:rPr>
        <w:t xml:space="preserve">!</w:t>
      </w:r>
      <w:r>
        <w:rPr>
          <w:rStyle w:val="NormalTok"/>
        </w:rPr>
        <w:t xml:space="preserve"> BGAppRefreshTask</w:t>
      </w:r>
      <w:r>
        <w:rPr>
          <w:rStyle w:val="OperatorTok"/>
        </w:rPr>
        <w:t xml:space="preserve">)</w:t>
      </w:r>
      <w:r>
        <w:br/>
      </w:r>
      <w:r>
        <w:rPr>
          <w:rStyle w:val="OperatorTok"/>
        </w:rPr>
        <w:t xml:space="preserve">}</w:t>
      </w:r>
    </w:p>
    <w:bookmarkEnd w:id="2218"/>
    <w:bookmarkStart w:id="2219" w:name="best-practices-313"/>
    <w:p>
      <w:pPr>
        <w:pStyle w:val="Heading4"/>
      </w:pPr>
      <w:r>
        <w:t xml:space="preserve">Best Practices</w:t>
      </w:r>
    </w:p>
    <w:p>
      <w:pPr>
        <w:pStyle w:val="Compact"/>
        <w:numPr>
          <w:ilvl w:val="0"/>
          <w:numId w:val="2267"/>
        </w:numPr>
      </w:pPr>
      <w:r>
        <w:rPr>
          <w:b/>
          <w:bCs/>
        </w:rPr>
        <w:t xml:space="preserve">Use</w:t>
      </w:r>
      <w:r>
        <w:t xml:space="preserve"> </w:t>
      </w:r>
      <w:r>
        <w:t xml:space="preserve">BGTaskScheduler</w:t>
      </w:r>
    </w:p>
    <w:p>
      <w:pPr>
        <w:pStyle w:val="Compact"/>
        <w:numPr>
          <w:ilvl w:val="0"/>
          <w:numId w:val="2267"/>
        </w:numPr>
      </w:pPr>
      <w:r>
        <w:rPr>
          <w:b/>
          <w:bCs/>
        </w:rPr>
        <w:t xml:space="preserve">Complete</w:t>
      </w:r>
      <w:r>
        <w:t xml:space="preserve"> </w:t>
      </w:r>
      <w:r>
        <w:t xml:space="preserve">quickly</w:t>
      </w:r>
    </w:p>
    <w:p>
      <w:pPr>
        <w:pStyle w:val="Compact"/>
        <w:numPr>
          <w:ilvl w:val="0"/>
          <w:numId w:val="2267"/>
        </w:numPr>
      </w:pPr>
      <w:r>
        <w:rPr>
          <w:b/>
          <w:bCs/>
        </w:rPr>
        <w:t xml:space="preserve">Request</w:t>
      </w:r>
      <w:r>
        <w:t xml:space="preserve"> </w:t>
      </w:r>
      <w:r>
        <w:t xml:space="preserve">reasonable interval</w:t>
      </w:r>
    </w:p>
    <w:p>
      <w:pPr>
        <w:pStyle w:val="Compact"/>
        <w:numPr>
          <w:ilvl w:val="0"/>
          <w:numId w:val="2267"/>
        </w:numPr>
      </w:pPr>
      <w:r>
        <w:rPr>
          <w:b/>
          <w:bCs/>
        </w:rPr>
        <w:t xml:space="preserve">Handle</w:t>
      </w:r>
      <w:r>
        <w:t xml:space="preserve"> </w:t>
      </w:r>
      <w:r>
        <w:t xml:space="preserve">expiration</w:t>
      </w:r>
    </w:p>
    <w:bookmarkEnd w:id="2219"/>
    <w:bookmarkStart w:id="2220" w:name="related-concepts-313"/>
    <w:p>
      <w:pPr>
        <w:pStyle w:val="Heading4"/>
      </w:pPr>
      <w:r>
        <w:t xml:space="preserve">Related Concepts</w:t>
      </w:r>
    </w:p>
    <w:p>
      <w:pPr>
        <w:pStyle w:val="Compact"/>
        <w:numPr>
          <w:ilvl w:val="0"/>
          <w:numId w:val="2268"/>
        </w:numPr>
      </w:pPr>
      <w:r>
        <w:t xml:space="preserve">Background modes, battery, BGTask</w:t>
      </w:r>
    </w:p>
    <w:p>
      <w:r>
        <w:pict>
          <v:rect style="width:0;height:1.5pt" o:hralign="center" o:hrstd="t" o:hr="t"/>
        </w:pict>
      </w:r>
    </w:p>
    <w:bookmarkEnd w:id="2220"/>
    <w:bookmarkEnd w:id="2221"/>
    <w:bookmarkEnd w:id="2222"/>
    <w:bookmarkStart w:id="2229" w:name="when-to-use-weak-references"/>
    <w:p>
      <w:pPr>
        <w:pStyle w:val="Heading2"/>
      </w:pPr>
      <w:r>
        <w:t xml:space="preserve">When to Use Weak References</w:t>
      </w:r>
    </w:p>
    <w:bookmarkStart w:id="2223" w:name="the-question-314"/>
    <w:p>
      <w:pPr>
        <w:pStyle w:val="Heading3"/>
      </w:pPr>
      <w:r>
        <w:t xml:space="preserve">1. The Question</w:t>
      </w:r>
    </w:p>
    <w:p>
      <w:pPr>
        <w:pStyle w:val="BlockText"/>
      </w:pPr>
      <w:r>
        <w:t xml:space="preserve">“When should you use weak references? Give examples.”</w:t>
      </w:r>
    </w:p>
    <w:p>
      <w:r>
        <w:pict>
          <v:rect style="width:0;height:1.5pt" o:hralign="center" o:hrstd="t" o:hr="t"/>
        </w:pict>
      </w:r>
    </w:p>
    <w:bookmarkEnd w:id="2223"/>
    <w:bookmarkStart w:id="2224" w:name="how-to-describe-314"/>
    <w:p>
      <w:pPr>
        <w:pStyle w:val="Heading3"/>
      </w:pPr>
      <w:r>
        <w:t xml:space="preserve">2. How to Describe</w:t>
      </w:r>
    </w:p>
    <w:p>
      <w:pPr>
        <w:pStyle w:val="Compact"/>
        <w:numPr>
          <w:ilvl w:val="0"/>
          <w:numId w:val="2269"/>
        </w:numPr>
      </w:pPr>
      <w:r>
        <w:rPr>
          <w:b/>
          <w:bCs/>
        </w:rPr>
        <w:t xml:space="preserve">Opening statement:</w:t>
      </w:r>
      <w:r>
        <w:t xml:space="preserve"> </w:t>
      </w:r>
      <w:r>
        <w:t xml:space="preserve">“Use weak when the reference can outlive the object, or to break retain cycles. Examples: delegate, closure capturing self, parent-child where child holds parent. Weak becomes nil when object deallocates.”</w:t>
      </w:r>
    </w:p>
    <w:p>
      <w:pPr>
        <w:pStyle w:val="Compact"/>
        <w:numPr>
          <w:ilvl w:val="0"/>
          <w:numId w:val="2269"/>
        </w:numPr>
      </w:pPr>
      <w:r>
        <w:rPr>
          <w:b/>
          <w:bCs/>
        </w:rPr>
        <w:t xml:space="preserve">Key points:</w:t>
      </w:r>
    </w:p>
    <w:p>
      <w:pPr>
        <w:pStyle w:val="Compact"/>
        <w:numPr>
          <w:ilvl w:val="1"/>
          <w:numId w:val="2270"/>
        </w:numPr>
      </w:pPr>
      <w:r>
        <w:t xml:space="preserve">Delegate pattern</w:t>
      </w:r>
    </w:p>
    <w:p>
      <w:pPr>
        <w:pStyle w:val="Compact"/>
        <w:numPr>
          <w:ilvl w:val="1"/>
          <w:numId w:val="2270"/>
        </w:numPr>
      </w:pPr>
      <w:r>
        <w:t xml:space="preserve">Closures with self</w:t>
      </w:r>
    </w:p>
    <w:p>
      <w:pPr>
        <w:pStyle w:val="Compact"/>
        <w:numPr>
          <w:ilvl w:val="1"/>
          <w:numId w:val="2270"/>
        </w:numPr>
      </w:pPr>
      <w:r>
        <w:t xml:space="preserve">Parent in child (when child owns parent reference)</w:t>
      </w:r>
    </w:p>
    <w:p>
      <w:pPr>
        <w:pStyle w:val="Compact"/>
        <w:numPr>
          <w:ilvl w:val="1"/>
          <w:numId w:val="2270"/>
        </w:numPr>
      </w:pPr>
      <w:r>
        <w:t xml:space="preserve">Must be optional (var) for weak</w:t>
      </w:r>
    </w:p>
    <w:p>
      <w:pPr>
        <w:pStyle w:val="Compact"/>
        <w:numPr>
          <w:ilvl w:val="0"/>
          <w:numId w:val="2269"/>
        </w:numPr>
      </w:pPr>
      <w:r>
        <w:rPr>
          <w:b/>
          <w:bCs/>
        </w:rPr>
        <w:t xml:space="preserve">Follow-up depth:</w:t>
      </w:r>
      <w:r>
        <w:t xml:space="preserve"> </w:t>
      </w:r>
      <w:r>
        <w:t xml:space="preserve">weak vs unowned</w:t>
      </w:r>
    </w:p>
    <w:p>
      <w:pPr>
        <w:pStyle w:val="Compact"/>
        <w:numPr>
          <w:ilvl w:val="0"/>
          <w:numId w:val="2269"/>
        </w:numPr>
      </w:pPr>
      <w:r>
        <w:rPr>
          <w:b/>
          <w:bCs/>
        </w:rPr>
        <w:t xml:space="preserve">Common pitfalls:</w:t>
      </w:r>
      <w:r>
        <w:t xml:space="preserve"> </w:t>
      </w:r>
      <w:r>
        <w:t xml:space="preserve">Using when strong is needed; not checking for nil</w:t>
      </w:r>
    </w:p>
    <w:p>
      <w:r>
        <w:pict>
          <v:rect style="width:0;height:1.5pt" o:hralign="center" o:hrstd="t" o:hr="t"/>
        </w:pict>
      </w:r>
    </w:p>
    <w:bookmarkEnd w:id="2224"/>
    <w:bookmarkStart w:id="2228" w:name="how-to-use-implement-best-practices-314"/>
    <w:p>
      <w:pPr>
        <w:pStyle w:val="Heading3"/>
      </w:pPr>
      <w:r>
        <w:t xml:space="preserve">3. How to Use / Implement / Best Practices</w:t>
      </w:r>
    </w:p>
    <w:bookmarkStart w:id="2225" w:name="implementation-314"/>
    <w:p>
      <w:pPr>
        <w:pStyle w:val="Heading4"/>
      </w:pPr>
      <w:r>
        <w:t xml:space="preserve">Implementation</w:t>
      </w:r>
    </w:p>
    <w:p>
      <w:pPr>
        <w:pStyle w:val="SourceCode"/>
      </w:pPr>
      <w:r>
        <w:rPr>
          <w:rStyle w:val="KeywordTok"/>
        </w:rPr>
        <w:t xml:space="preserve">weak</w:t>
      </w:r>
      <w:r>
        <w:rPr>
          <w:rStyle w:val="NormalTok"/>
        </w:rPr>
        <w:t xml:space="preserve"> </w:t>
      </w:r>
      <w:r>
        <w:rPr>
          <w:rStyle w:val="KeywordTok"/>
        </w:rPr>
        <w:t xml:space="preserve">var</w:t>
      </w:r>
      <w:r>
        <w:rPr>
          <w:rStyle w:val="NormalTok"/>
        </w:rPr>
        <w:t xml:space="preserve"> </w:t>
      </w:r>
      <w:r>
        <w:rPr>
          <w:rStyle w:val="VariableTok"/>
        </w:rPr>
        <w:t xml:space="preserve">delegate</w:t>
      </w:r>
      <w:r>
        <w:rPr>
          <w:rStyle w:val="OperatorTok"/>
        </w:rPr>
        <w:t xml:space="preserve">:</w:t>
      </w:r>
      <w:r>
        <w:rPr>
          <w:rStyle w:val="NormalTok"/>
        </w:rPr>
        <w:t xml:space="preserve"> Delegate</w:t>
      </w:r>
      <w:r>
        <w:rPr>
          <w:rStyle w:val="OperatorTok"/>
        </w:rPr>
        <w:t xml:space="preserve">?</w:t>
      </w:r>
      <w:r>
        <w:br/>
      </w:r>
      <w:r>
        <w:rPr>
          <w:rStyle w:val="NormalTok"/>
        </w:rPr>
        <w:t xml:space="preserve">api</w:t>
      </w:r>
      <w:r>
        <w:rPr>
          <w:rStyle w:val="OperatorTok"/>
        </w:rPr>
        <w:t xml:space="preserve">.</w:t>
      </w:r>
      <w:r>
        <w:rPr>
          <w:rStyle w:val="NormalTok"/>
        </w:rPr>
        <w:t xml:space="preserve">call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self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OperatorTok"/>
        </w:rPr>
        <w:t xml:space="preserve">}</w:t>
      </w:r>
    </w:p>
    <w:bookmarkEnd w:id="2225"/>
    <w:bookmarkStart w:id="2226" w:name="best-practices-314"/>
    <w:p>
      <w:pPr>
        <w:pStyle w:val="Heading4"/>
      </w:pPr>
      <w:r>
        <w:t xml:space="preserve">Best Practices</w:t>
      </w:r>
    </w:p>
    <w:p>
      <w:pPr>
        <w:pStyle w:val="Compact"/>
        <w:numPr>
          <w:ilvl w:val="0"/>
          <w:numId w:val="2271"/>
        </w:numPr>
      </w:pPr>
      <w:r>
        <w:rPr>
          <w:b/>
          <w:bCs/>
        </w:rPr>
        <w:t xml:space="preserve">Use</w:t>
      </w:r>
      <w:r>
        <w:t xml:space="preserve"> </w:t>
      </w:r>
      <w:r>
        <w:t xml:space="preserve">for delegates</w:t>
      </w:r>
    </w:p>
    <w:p>
      <w:pPr>
        <w:pStyle w:val="Compact"/>
        <w:numPr>
          <w:ilvl w:val="0"/>
          <w:numId w:val="2271"/>
        </w:numPr>
      </w:pPr>
      <w:r>
        <w:rPr>
          <w:b/>
          <w:bCs/>
        </w:rPr>
        <w:t xml:space="preserve">Use</w:t>
      </w:r>
      <w:r>
        <w:t xml:space="preserve"> </w:t>
      </w:r>
      <w:r>
        <w:t xml:space="preserve">[weak self] in escaping closures</w:t>
      </w:r>
    </w:p>
    <w:p>
      <w:pPr>
        <w:pStyle w:val="Compact"/>
        <w:numPr>
          <w:ilvl w:val="0"/>
          <w:numId w:val="2271"/>
        </w:numPr>
      </w:pPr>
      <w:r>
        <w:rPr>
          <w:b/>
          <w:bCs/>
        </w:rPr>
        <w:t xml:space="preserve">Guard</w:t>
      </w:r>
      <w:r>
        <w:t xml:space="preserve"> </w:t>
      </w:r>
      <w:r>
        <w:t xml:space="preserve">after capture</w:t>
      </w:r>
    </w:p>
    <w:p>
      <w:pPr>
        <w:pStyle w:val="Compact"/>
        <w:numPr>
          <w:ilvl w:val="0"/>
          <w:numId w:val="2271"/>
        </w:numPr>
      </w:pPr>
      <w:r>
        <w:rPr>
          <w:b/>
          <w:bCs/>
        </w:rPr>
        <w:t xml:space="preserve">Prefer</w:t>
      </w:r>
      <w:r>
        <w:t xml:space="preserve"> </w:t>
      </w:r>
      <w:r>
        <w:t xml:space="preserve">weak over unowned when unsure</w:t>
      </w:r>
    </w:p>
    <w:bookmarkEnd w:id="2226"/>
    <w:bookmarkStart w:id="2227" w:name="related-concepts-314"/>
    <w:p>
      <w:pPr>
        <w:pStyle w:val="Heading4"/>
      </w:pPr>
      <w:r>
        <w:t xml:space="preserve">Related Concepts</w:t>
      </w:r>
    </w:p>
    <w:p>
      <w:pPr>
        <w:pStyle w:val="Compact"/>
        <w:numPr>
          <w:ilvl w:val="0"/>
          <w:numId w:val="2272"/>
        </w:numPr>
      </w:pPr>
      <w:r>
        <w:t xml:space="preserve">ARC, retain cycles, delegates</w:t>
      </w:r>
    </w:p>
    <w:p>
      <w:r>
        <w:pict>
          <v:rect style="width:0;height:1.5pt" o:hralign="center" o:hrstd="t" o:hr="t"/>
        </w:pict>
      </w:r>
    </w:p>
    <w:bookmarkEnd w:id="2227"/>
    <w:bookmarkEnd w:id="2228"/>
    <w:bookmarkEnd w:id="2229"/>
    <w:bookmarkStart w:id="2236" w:name="heap-vs-stack"/>
    <w:p>
      <w:pPr>
        <w:pStyle w:val="Heading2"/>
      </w:pPr>
      <w:r>
        <w:t xml:space="preserve">Heap vs Stack</w:t>
      </w:r>
    </w:p>
    <w:bookmarkStart w:id="2230" w:name="the-question-315"/>
    <w:p>
      <w:pPr>
        <w:pStyle w:val="Heading3"/>
      </w:pPr>
      <w:r>
        <w:t xml:space="preserve">1. The Question</w:t>
      </w:r>
    </w:p>
    <w:p>
      <w:pPr>
        <w:pStyle w:val="BlockText"/>
      </w:pPr>
      <w:r>
        <w:t xml:space="preserve">“What’s the difference between heap and stack allocation?”</w:t>
      </w:r>
    </w:p>
    <w:p>
      <w:r>
        <w:pict>
          <v:rect style="width:0;height:1.5pt" o:hralign="center" o:hrstd="t" o:hr="t"/>
        </w:pict>
      </w:r>
    </w:p>
    <w:bookmarkEnd w:id="2230"/>
    <w:bookmarkStart w:id="2231" w:name="how-to-describe-315"/>
    <w:p>
      <w:pPr>
        <w:pStyle w:val="Heading3"/>
      </w:pPr>
      <w:r>
        <w:t xml:space="preserve">2. How to Describe</w:t>
      </w:r>
    </w:p>
    <w:p>
      <w:pPr>
        <w:pStyle w:val="Compact"/>
        <w:numPr>
          <w:ilvl w:val="0"/>
          <w:numId w:val="2273"/>
        </w:numPr>
      </w:pPr>
      <w:r>
        <w:rPr>
          <w:b/>
          <w:bCs/>
        </w:rPr>
        <w:t xml:space="preserve">Opening statement:</w:t>
      </w:r>
      <w:r>
        <w:t xml:space="preserve"> </w:t>
      </w:r>
      <w:r>
        <w:t xml:space="preserve">“Stack: fast, LIFO, limited size, for local variables and value types. Heap: dynamic, for reference types (classes), larger, slower. Structs often on stack; classes on heap. Stack is faster.”</w:t>
      </w:r>
    </w:p>
    <w:p>
      <w:pPr>
        <w:pStyle w:val="Compact"/>
        <w:numPr>
          <w:ilvl w:val="0"/>
          <w:numId w:val="2273"/>
        </w:numPr>
      </w:pPr>
      <w:r>
        <w:rPr>
          <w:b/>
          <w:bCs/>
        </w:rPr>
        <w:t xml:space="preserve">Key points:</w:t>
      </w:r>
    </w:p>
    <w:p>
      <w:pPr>
        <w:pStyle w:val="Compact"/>
        <w:numPr>
          <w:ilvl w:val="1"/>
          <w:numId w:val="2274"/>
        </w:numPr>
      </w:pPr>
      <w:r>
        <w:t xml:space="preserve">Stack: automatic, fast, scope-bound</w:t>
      </w:r>
    </w:p>
    <w:p>
      <w:pPr>
        <w:pStyle w:val="Compact"/>
        <w:numPr>
          <w:ilvl w:val="1"/>
          <w:numId w:val="2274"/>
        </w:numPr>
      </w:pPr>
      <w:r>
        <w:t xml:space="preserve">Heap: manual (ARC), dynamic lifetime</w:t>
      </w:r>
    </w:p>
    <w:p>
      <w:pPr>
        <w:pStyle w:val="Compact"/>
        <w:numPr>
          <w:ilvl w:val="1"/>
          <w:numId w:val="2274"/>
        </w:numPr>
      </w:pPr>
      <w:r>
        <w:t xml:space="preserve">Value types: often stack</w:t>
      </w:r>
    </w:p>
    <w:p>
      <w:pPr>
        <w:pStyle w:val="Compact"/>
        <w:numPr>
          <w:ilvl w:val="1"/>
          <w:numId w:val="2274"/>
        </w:numPr>
      </w:pPr>
      <w:r>
        <w:t xml:space="preserve">Classes: heap</w:t>
      </w:r>
    </w:p>
    <w:p>
      <w:pPr>
        <w:pStyle w:val="Compact"/>
        <w:numPr>
          <w:ilvl w:val="0"/>
          <w:numId w:val="2273"/>
        </w:numPr>
      </w:pPr>
      <w:r>
        <w:rPr>
          <w:b/>
          <w:bCs/>
        </w:rPr>
        <w:t xml:space="preserve">Follow-up depth:</w:t>
      </w:r>
      <w:r>
        <w:t xml:space="preserve"> </w:t>
      </w:r>
      <w:r>
        <w:t xml:space="preserve">Value type on heap (e.g., large struct)</w:t>
      </w:r>
    </w:p>
    <w:p>
      <w:pPr>
        <w:pStyle w:val="Compact"/>
        <w:numPr>
          <w:ilvl w:val="0"/>
          <w:numId w:val="2273"/>
        </w:numPr>
      </w:pPr>
      <w:r>
        <w:rPr>
          <w:b/>
          <w:bCs/>
        </w:rPr>
        <w:t xml:space="preserve">Common pitfalls:</w:t>
      </w:r>
      <w:r>
        <w:t xml:space="preserve"> </w:t>
      </w:r>
      <w:r>
        <w:t xml:space="preserve">Assuming all value types are stack</w:t>
      </w:r>
    </w:p>
    <w:p>
      <w:r>
        <w:pict>
          <v:rect style="width:0;height:1.5pt" o:hralign="center" o:hrstd="t" o:hr="t"/>
        </w:pict>
      </w:r>
    </w:p>
    <w:bookmarkEnd w:id="2231"/>
    <w:bookmarkStart w:id="2235" w:name="how-to-use-implement-best-practices-315"/>
    <w:p>
      <w:pPr>
        <w:pStyle w:val="Heading3"/>
      </w:pPr>
      <w:r>
        <w:t xml:space="preserve">3. How to Use / Implement / Best Practices</w:t>
      </w:r>
    </w:p>
    <w:bookmarkStart w:id="2232" w:name="implementation-315"/>
    <w:p>
      <w:pPr>
        <w:pStyle w:val="Heading4"/>
      </w:pPr>
      <w:r>
        <w:t xml:space="preserve">Implementation</w:t>
      </w:r>
    </w:p>
    <w:p>
      <w:pPr>
        <w:pStyle w:val="SourceCode"/>
      </w:pPr>
      <w:r>
        <w:rPr>
          <w:rStyle w:val="CommentTok"/>
        </w:rPr>
        <w:t xml:space="preserve">// Stack (typically)</w:t>
      </w:r>
      <w:r>
        <w:br/>
      </w:r>
      <w:r>
        <w:rPr>
          <w:rStyle w:val="KeywordTok"/>
        </w:rPr>
        <w:t xml:space="preserve">let</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KeywordTok"/>
        </w:rPr>
        <w:t xml:space="preserve">var</w:t>
      </w:r>
      <w:r>
        <w:rPr>
          <w:rStyle w:val="NormalTok"/>
        </w:rPr>
        <w:t xml:space="preserve"> </w:t>
      </w:r>
      <w:r>
        <w:rPr>
          <w:rStyle w:val="VariableTok"/>
        </w:rPr>
        <w:t xml:space="preserve">point</w:t>
      </w:r>
      <w:r>
        <w:rPr>
          <w:rStyle w:val="NormalTok"/>
        </w:rPr>
        <w:t xml:space="preserve"> </w:t>
      </w:r>
      <w:r>
        <w:rPr>
          <w:rStyle w:val="OperatorTok"/>
        </w:rPr>
        <w:t xml:space="preserve">=</w:t>
      </w:r>
      <w:r>
        <w:rPr>
          <w:rStyle w:val="NormalTok"/>
        </w:rPr>
        <w:t xml:space="preserve"> Point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CommentTok"/>
        </w:rPr>
        <w:t xml:space="preserve">// Heap</w:t>
      </w:r>
      <w:r>
        <w:br/>
      </w:r>
      <w:r>
        <w:rPr>
          <w:rStyle w:val="KeywordTok"/>
        </w:rPr>
        <w:t xml:space="preserve">let</w:t>
      </w:r>
      <w:r>
        <w:rPr>
          <w:rStyle w:val="NormalTok"/>
        </w:rPr>
        <w:t xml:space="preserve"> </w:t>
      </w:r>
      <w:r>
        <w:rPr>
          <w:rStyle w:val="VariableTok"/>
        </w:rPr>
        <w:t xml:space="preserve">object</w:t>
      </w:r>
      <w:r>
        <w:rPr>
          <w:rStyle w:val="NormalTok"/>
        </w:rPr>
        <w:t xml:space="preserve"> </w:t>
      </w:r>
      <w:r>
        <w:rPr>
          <w:rStyle w:val="OperatorTok"/>
        </w:rPr>
        <w:t xml:space="preserve">=</w:t>
      </w:r>
      <w:r>
        <w:rPr>
          <w:rStyle w:val="NormalTok"/>
        </w:rPr>
        <w:t xml:space="preserve"> MyClass</w:t>
      </w:r>
      <w:r>
        <w:rPr>
          <w:rStyle w:val="OperatorTok"/>
        </w:rPr>
        <w:t xml:space="preserve">()</w:t>
      </w:r>
    </w:p>
    <w:bookmarkEnd w:id="2232"/>
    <w:bookmarkStart w:id="2233" w:name="best-practices-315"/>
    <w:p>
      <w:pPr>
        <w:pStyle w:val="Heading4"/>
      </w:pPr>
      <w:r>
        <w:t xml:space="preserve">Best Practices</w:t>
      </w:r>
    </w:p>
    <w:p>
      <w:pPr>
        <w:pStyle w:val="Compact"/>
        <w:numPr>
          <w:ilvl w:val="0"/>
          <w:numId w:val="2275"/>
        </w:numPr>
      </w:pPr>
      <w:r>
        <w:rPr>
          <w:b/>
          <w:bCs/>
        </w:rPr>
        <w:t xml:space="preserve">Prefer</w:t>
      </w:r>
      <w:r>
        <w:t xml:space="preserve"> </w:t>
      </w:r>
      <w:r>
        <w:t xml:space="preserve">value types when possible</w:t>
      </w:r>
    </w:p>
    <w:p>
      <w:pPr>
        <w:pStyle w:val="Compact"/>
        <w:numPr>
          <w:ilvl w:val="0"/>
          <w:numId w:val="2275"/>
        </w:numPr>
      </w:pPr>
      <w:r>
        <w:rPr>
          <w:b/>
          <w:bCs/>
        </w:rPr>
        <w:t xml:space="preserve">Understand</w:t>
      </w:r>
      <w:r>
        <w:t xml:space="preserve"> </w:t>
      </w:r>
      <w:r>
        <w:t xml:space="preserve">allocation cost</w:t>
      </w:r>
    </w:p>
    <w:p>
      <w:pPr>
        <w:pStyle w:val="Compact"/>
        <w:numPr>
          <w:ilvl w:val="0"/>
          <w:numId w:val="2275"/>
        </w:numPr>
      </w:pPr>
      <w:r>
        <w:rPr>
          <w:b/>
          <w:bCs/>
        </w:rPr>
        <w:t xml:space="preserve">Use</w:t>
      </w:r>
      <w:r>
        <w:t xml:space="preserve"> </w:t>
      </w:r>
      <w:r>
        <w:t xml:space="preserve">structs for small, copied data</w:t>
      </w:r>
    </w:p>
    <w:p>
      <w:pPr>
        <w:pStyle w:val="Compact"/>
        <w:numPr>
          <w:ilvl w:val="0"/>
          <w:numId w:val="2275"/>
        </w:numPr>
      </w:pPr>
      <w:r>
        <w:rPr>
          <w:b/>
          <w:bCs/>
        </w:rPr>
        <w:t xml:space="preserve">Profile</w:t>
      </w:r>
      <w:r>
        <w:t xml:space="preserve"> </w:t>
      </w:r>
      <w:r>
        <w:t xml:space="preserve">for allocation hotspots</w:t>
      </w:r>
    </w:p>
    <w:bookmarkEnd w:id="2233"/>
    <w:bookmarkStart w:id="2234" w:name="related-concepts-315"/>
    <w:p>
      <w:pPr>
        <w:pStyle w:val="Heading4"/>
      </w:pPr>
      <w:r>
        <w:t xml:space="preserve">Related Concepts</w:t>
      </w:r>
    </w:p>
    <w:p>
      <w:pPr>
        <w:pStyle w:val="Compact"/>
        <w:numPr>
          <w:ilvl w:val="0"/>
          <w:numId w:val="2276"/>
        </w:numPr>
      </w:pPr>
      <w:r>
        <w:t xml:space="preserve">Value types, reference types, ARC</w:t>
      </w:r>
    </w:p>
    <w:p>
      <w:r>
        <w:pict>
          <v:rect style="width:0;height:1.5pt" o:hralign="center" o:hrstd="t" o:hr="t"/>
        </w:pict>
      </w:r>
    </w:p>
    <w:bookmarkEnd w:id="2234"/>
    <w:bookmarkEnd w:id="2235"/>
    <w:bookmarkEnd w:id="2236"/>
    <w:bookmarkStart w:id="2243" w:name="animation-performance"/>
    <w:p>
      <w:pPr>
        <w:pStyle w:val="Heading2"/>
      </w:pPr>
      <w:r>
        <w:t xml:space="preserve">Animation Performance</w:t>
      </w:r>
    </w:p>
    <w:bookmarkStart w:id="2237" w:name="the-question-316"/>
    <w:p>
      <w:pPr>
        <w:pStyle w:val="Heading3"/>
      </w:pPr>
      <w:r>
        <w:t xml:space="preserve">1. The Question</w:t>
      </w:r>
    </w:p>
    <w:p>
      <w:pPr>
        <w:pStyle w:val="BlockText"/>
      </w:pPr>
      <w:r>
        <w:t xml:space="preserve">“How do you ensure smooth animations (60 FPS)?”</w:t>
      </w:r>
    </w:p>
    <w:p>
      <w:r>
        <w:pict>
          <v:rect style="width:0;height:1.5pt" o:hralign="center" o:hrstd="t" o:hr="t"/>
        </w:pict>
      </w:r>
    </w:p>
    <w:bookmarkEnd w:id="2237"/>
    <w:bookmarkStart w:id="2238" w:name="how-to-describe-316"/>
    <w:p>
      <w:pPr>
        <w:pStyle w:val="Heading3"/>
      </w:pPr>
      <w:r>
        <w:t xml:space="preserve">2. How to Describe</w:t>
      </w:r>
    </w:p>
    <w:p>
      <w:pPr>
        <w:pStyle w:val="Compact"/>
        <w:numPr>
          <w:ilvl w:val="0"/>
          <w:numId w:val="2277"/>
        </w:numPr>
      </w:pPr>
      <w:r>
        <w:rPr>
          <w:b/>
          <w:bCs/>
        </w:rPr>
        <w:t xml:space="preserve">Opening statement:</w:t>
      </w:r>
      <w:r>
        <w:t xml:space="preserve"> </w:t>
      </w:r>
      <w:r>
        <w:t xml:space="preserve">“Use GPU-friendly properties: transform, opacity. Avoid layout during animation. Use CADisplayLink for custom. Keep work off main thread. Profile with Core Animation instrument.”</w:t>
      </w:r>
    </w:p>
    <w:p>
      <w:pPr>
        <w:pStyle w:val="Compact"/>
        <w:numPr>
          <w:ilvl w:val="0"/>
          <w:numId w:val="2277"/>
        </w:numPr>
      </w:pPr>
      <w:r>
        <w:rPr>
          <w:b/>
          <w:bCs/>
        </w:rPr>
        <w:t xml:space="preserve">Key points:</w:t>
      </w:r>
    </w:p>
    <w:p>
      <w:pPr>
        <w:pStyle w:val="Compact"/>
        <w:numPr>
          <w:ilvl w:val="1"/>
          <w:numId w:val="2278"/>
        </w:numPr>
      </w:pPr>
      <w:r>
        <w:t xml:space="preserve">Animate: transform, opacity (GPU)</w:t>
      </w:r>
    </w:p>
    <w:p>
      <w:pPr>
        <w:pStyle w:val="Compact"/>
        <w:numPr>
          <w:ilvl w:val="1"/>
          <w:numId w:val="2278"/>
        </w:numPr>
      </w:pPr>
      <w:r>
        <w:t xml:space="preserve">Avoid: frame, bounds during animation</w:t>
      </w:r>
    </w:p>
    <w:p>
      <w:pPr>
        <w:pStyle w:val="Compact"/>
        <w:numPr>
          <w:ilvl w:val="1"/>
          <w:numId w:val="2278"/>
        </w:numPr>
      </w:pPr>
      <w:r>
        <w:t xml:space="preserve">60 FPS = 16ms per frame</w:t>
      </w:r>
    </w:p>
    <w:p>
      <w:pPr>
        <w:pStyle w:val="Compact"/>
        <w:numPr>
          <w:ilvl w:val="1"/>
          <w:numId w:val="2278"/>
        </w:numPr>
      </w:pPr>
      <w:r>
        <w:t xml:space="preserve">Offscreen rendering hurts</w:t>
      </w:r>
    </w:p>
    <w:p>
      <w:pPr>
        <w:pStyle w:val="Compact"/>
        <w:numPr>
          <w:ilvl w:val="0"/>
          <w:numId w:val="2277"/>
        </w:numPr>
      </w:pPr>
      <w:r>
        <w:rPr>
          <w:b/>
          <w:bCs/>
        </w:rPr>
        <w:t xml:space="preserve">Follow-up depth:</w:t>
      </w:r>
      <w:r>
        <w:t xml:space="preserve"> </w:t>
      </w:r>
      <w:r>
        <w:t xml:space="preserve">layer vs view animation</w:t>
      </w:r>
    </w:p>
    <w:p>
      <w:pPr>
        <w:pStyle w:val="Compact"/>
        <w:numPr>
          <w:ilvl w:val="0"/>
          <w:numId w:val="2277"/>
        </w:numPr>
      </w:pPr>
      <w:r>
        <w:rPr>
          <w:b/>
          <w:bCs/>
        </w:rPr>
        <w:t xml:space="preserve">Common pitfalls:</w:t>
      </w:r>
      <w:r>
        <w:t xml:space="preserve"> </w:t>
      </w:r>
      <w:r>
        <w:t xml:space="preserve">Layout in animation block; animating expensive properties</w:t>
      </w:r>
    </w:p>
    <w:p>
      <w:r>
        <w:pict>
          <v:rect style="width:0;height:1.5pt" o:hralign="center" o:hrstd="t" o:hr="t"/>
        </w:pict>
      </w:r>
    </w:p>
    <w:bookmarkEnd w:id="2238"/>
    <w:bookmarkStart w:id="2242" w:name="how-to-use-implement-best-practices-316"/>
    <w:p>
      <w:pPr>
        <w:pStyle w:val="Heading3"/>
      </w:pPr>
      <w:r>
        <w:t xml:space="preserve">3. How to Use / Implement / Best Practices</w:t>
      </w:r>
    </w:p>
    <w:bookmarkStart w:id="2239" w:name="implementation-316"/>
    <w:p>
      <w:pPr>
        <w:pStyle w:val="Heading4"/>
      </w:pPr>
      <w:r>
        <w:t xml:space="preserve">Implementation</w:t>
      </w:r>
    </w:p>
    <w:p>
      <w:pPr>
        <w:pStyle w:val="SourceCode"/>
      </w:pP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view</w:t>
      </w:r>
      <w:r>
        <w:rPr>
          <w:rStyle w:val="OperatorTok"/>
        </w:rPr>
        <w:t xml:space="preserve">.</w:t>
      </w:r>
      <w:r>
        <w:rPr>
          <w:rStyle w:val="NormalTok"/>
        </w:rPr>
        <w:t xml:space="preserve">transform </w:t>
      </w:r>
      <w:r>
        <w:rPr>
          <w:rStyle w:val="OperatorTok"/>
        </w:rPr>
        <w:t xml:space="preserve">=</w:t>
      </w:r>
      <w:r>
        <w:rPr>
          <w:rStyle w:val="NormalTok"/>
        </w:rPr>
        <w:t xml:space="preserve"> CGAffineTransform</w:t>
      </w:r>
      <w:r>
        <w:rPr>
          <w:rStyle w:val="OperatorTok"/>
        </w:rPr>
        <w:t xml:space="preserve">(</w:t>
      </w:r>
      <w:r>
        <w:rPr>
          <w:rStyle w:val="NormalTok"/>
        </w:rPr>
        <w:t xml:space="preserve">scaleX</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2239"/>
    <w:bookmarkStart w:id="2240" w:name="best-practices-316"/>
    <w:p>
      <w:pPr>
        <w:pStyle w:val="Heading4"/>
      </w:pPr>
      <w:r>
        <w:t xml:space="preserve">Best Practices</w:t>
      </w:r>
    </w:p>
    <w:p>
      <w:pPr>
        <w:pStyle w:val="Compact"/>
        <w:numPr>
          <w:ilvl w:val="0"/>
          <w:numId w:val="2279"/>
        </w:numPr>
      </w:pPr>
      <w:r>
        <w:rPr>
          <w:b/>
          <w:bCs/>
        </w:rPr>
        <w:t xml:space="preserve">Use</w:t>
      </w:r>
      <w:r>
        <w:t xml:space="preserve"> </w:t>
      </w:r>
      <w:r>
        <w:t xml:space="preserve">transform over frame</w:t>
      </w:r>
    </w:p>
    <w:p>
      <w:pPr>
        <w:pStyle w:val="Compact"/>
        <w:numPr>
          <w:ilvl w:val="0"/>
          <w:numId w:val="2279"/>
        </w:numPr>
      </w:pPr>
      <w:r>
        <w:rPr>
          <w:b/>
          <w:bCs/>
        </w:rPr>
        <w:t xml:space="preserve">Avoid</w:t>
      </w:r>
      <w:r>
        <w:t xml:space="preserve"> </w:t>
      </w:r>
      <w:r>
        <w:t xml:space="preserve">layout in animation</w:t>
      </w:r>
    </w:p>
    <w:p>
      <w:pPr>
        <w:pStyle w:val="Compact"/>
        <w:numPr>
          <w:ilvl w:val="0"/>
          <w:numId w:val="2279"/>
        </w:numPr>
      </w:pPr>
      <w:r>
        <w:rPr>
          <w:b/>
          <w:bCs/>
        </w:rPr>
        <w:t xml:space="preserve">Keep</w:t>
      </w:r>
      <w:r>
        <w:t xml:space="preserve"> </w:t>
      </w:r>
      <w:r>
        <w:t xml:space="preserve">main thread free</w:t>
      </w:r>
    </w:p>
    <w:p>
      <w:pPr>
        <w:pStyle w:val="Compact"/>
        <w:numPr>
          <w:ilvl w:val="0"/>
          <w:numId w:val="2279"/>
        </w:numPr>
      </w:pPr>
      <w:r>
        <w:rPr>
          <w:b/>
          <w:bCs/>
        </w:rPr>
        <w:t xml:space="preserve">Profile</w:t>
      </w:r>
      <w:r>
        <w:t xml:space="preserve"> </w:t>
      </w:r>
      <w:r>
        <w:t xml:space="preserve">Core Animation</w:t>
      </w:r>
    </w:p>
    <w:bookmarkEnd w:id="2240"/>
    <w:bookmarkStart w:id="2241" w:name="related-concepts-316"/>
    <w:p>
      <w:pPr>
        <w:pStyle w:val="Heading4"/>
      </w:pPr>
      <w:r>
        <w:t xml:space="preserve">Related Concepts</w:t>
      </w:r>
    </w:p>
    <w:p>
      <w:pPr>
        <w:pStyle w:val="Compact"/>
        <w:numPr>
          <w:ilvl w:val="0"/>
          <w:numId w:val="2280"/>
        </w:numPr>
      </w:pPr>
      <w:r>
        <w:t xml:space="preserve">Core Animation, GPU, transform</w:t>
      </w:r>
    </w:p>
    <w:p>
      <w:r>
        <w:pict>
          <v:rect style="width:0;height:1.5pt" o:hralign="center" o:hrstd="t" o:hr="t"/>
        </w:pict>
      </w:r>
    </w:p>
    <w:bookmarkEnd w:id="2241"/>
    <w:bookmarkEnd w:id="2242"/>
    <w:bookmarkEnd w:id="2243"/>
    <w:bookmarkStart w:id="2250" w:name="auto-layout-performance"/>
    <w:p>
      <w:pPr>
        <w:pStyle w:val="Heading2"/>
      </w:pPr>
      <w:r>
        <w:t xml:space="preserve">Auto Layout Performance</w:t>
      </w:r>
    </w:p>
    <w:bookmarkStart w:id="2244" w:name="the-question-317"/>
    <w:p>
      <w:pPr>
        <w:pStyle w:val="Heading3"/>
      </w:pPr>
      <w:r>
        <w:t xml:space="preserve">1. The Question</w:t>
      </w:r>
    </w:p>
    <w:p>
      <w:pPr>
        <w:pStyle w:val="BlockText"/>
      </w:pPr>
      <w:r>
        <w:t xml:space="preserve">“How can Auto Layout affect performance? How do you optimize it?”</w:t>
      </w:r>
    </w:p>
    <w:p>
      <w:r>
        <w:pict>
          <v:rect style="width:0;height:1.5pt" o:hralign="center" o:hrstd="t" o:hr="t"/>
        </w:pict>
      </w:r>
    </w:p>
    <w:bookmarkEnd w:id="2244"/>
    <w:bookmarkStart w:id="2245" w:name="how-to-describe-317"/>
    <w:p>
      <w:pPr>
        <w:pStyle w:val="Heading3"/>
      </w:pPr>
      <w:r>
        <w:t xml:space="preserve">2. How to Describe</w:t>
      </w:r>
    </w:p>
    <w:p>
      <w:pPr>
        <w:pStyle w:val="Compact"/>
        <w:numPr>
          <w:ilvl w:val="0"/>
          <w:numId w:val="2281"/>
        </w:numPr>
      </w:pPr>
      <w:r>
        <w:rPr>
          <w:b/>
          <w:bCs/>
        </w:rPr>
        <w:t xml:space="preserve">Opening statement:</w:t>
      </w:r>
      <w:r>
        <w:t xml:space="preserve"> </w:t>
      </w:r>
      <w:r>
        <w:t xml:space="preserve">“Constraint solving is O(n) per layout pass. Many constraints, complex hierarchies = slower. Optimize: reduce constraints, use stack views, avoid unnecessary layout, set priority correctly.”</w:t>
      </w:r>
    </w:p>
    <w:p>
      <w:pPr>
        <w:pStyle w:val="Compact"/>
        <w:numPr>
          <w:ilvl w:val="0"/>
          <w:numId w:val="2281"/>
        </w:numPr>
      </w:pPr>
      <w:r>
        <w:rPr>
          <w:b/>
          <w:bCs/>
        </w:rPr>
        <w:t xml:space="preserve">Key points:</w:t>
      </w:r>
    </w:p>
    <w:p>
      <w:pPr>
        <w:pStyle w:val="Compact"/>
        <w:numPr>
          <w:ilvl w:val="1"/>
          <w:numId w:val="2282"/>
        </w:numPr>
      </w:pPr>
      <w:r>
        <w:t xml:space="preserve">Constraint solver runs each layout</w:t>
      </w:r>
    </w:p>
    <w:p>
      <w:pPr>
        <w:pStyle w:val="Compact"/>
        <w:numPr>
          <w:ilvl w:val="1"/>
          <w:numId w:val="2282"/>
        </w:numPr>
      </w:pPr>
      <w:r>
        <w:t xml:space="preserve">Fewer constraints = faster</w:t>
      </w:r>
    </w:p>
    <w:p>
      <w:pPr>
        <w:pStyle w:val="Compact"/>
        <w:numPr>
          <w:ilvl w:val="1"/>
          <w:numId w:val="2282"/>
        </w:numPr>
      </w:pPr>
      <w:r>
        <w:t xml:space="preserve">Stack views reduce constraints</w:t>
      </w:r>
    </w:p>
    <w:p>
      <w:pPr>
        <w:pStyle w:val="Compact"/>
        <w:numPr>
          <w:ilvl w:val="1"/>
          <w:numId w:val="2282"/>
        </w:numPr>
      </w:pPr>
      <w:r>
        <w:t xml:space="preserve">setNeedsLayout vs layoutIfNeeded</w:t>
      </w:r>
    </w:p>
    <w:p>
      <w:pPr>
        <w:pStyle w:val="Compact"/>
        <w:numPr>
          <w:ilvl w:val="0"/>
          <w:numId w:val="2281"/>
        </w:numPr>
      </w:pPr>
      <w:r>
        <w:rPr>
          <w:b/>
          <w:bCs/>
        </w:rPr>
        <w:t xml:space="preserve">Follow-up depth:</w:t>
      </w:r>
      <w:r>
        <w:t xml:space="preserve"> </w:t>
      </w:r>
      <w:r>
        <w:t xml:space="preserve">Intrinsic size; compression resistance</w:t>
      </w:r>
    </w:p>
    <w:p>
      <w:pPr>
        <w:pStyle w:val="Compact"/>
        <w:numPr>
          <w:ilvl w:val="0"/>
          <w:numId w:val="2281"/>
        </w:numPr>
      </w:pPr>
      <w:r>
        <w:rPr>
          <w:b/>
          <w:bCs/>
        </w:rPr>
        <w:t xml:space="preserve">Common pitfalls:</w:t>
      </w:r>
      <w:r>
        <w:t xml:space="preserve"> </w:t>
      </w:r>
      <w:r>
        <w:t xml:space="preserve">Redundant constraints; layout in scroll</w:t>
      </w:r>
    </w:p>
    <w:p>
      <w:r>
        <w:pict>
          <v:rect style="width:0;height:1.5pt" o:hralign="center" o:hrstd="t" o:hr="t"/>
        </w:pict>
      </w:r>
    </w:p>
    <w:bookmarkEnd w:id="2245"/>
    <w:bookmarkStart w:id="2249" w:name="how-to-use-implement-best-practices-317"/>
    <w:p>
      <w:pPr>
        <w:pStyle w:val="Heading3"/>
      </w:pPr>
      <w:r>
        <w:t xml:space="preserve">3. How to Use / Implement / Best Practices</w:t>
      </w:r>
    </w:p>
    <w:bookmarkStart w:id="2246" w:name="implementation-317"/>
    <w:p>
      <w:pPr>
        <w:pStyle w:val="Heading4"/>
      </w:pPr>
      <w:r>
        <w:t xml:space="preserve">Implementation</w:t>
      </w:r>
    </w:p>
    <w:p>
      <w:pPr>
        <w:pStyle w:val="Compact"/>
        <w:numPr>
          <w:ilvl w:val="0"/>
          <w:numId w:val="2283"/>
        </w:numPr>
      </w:pPr>
      <w:r>
        <w:t xml:space="preserve">Use stack views</w:t>
      </w:r>
    </w:p>
    <w:p>
      <w:pPr>
        <w:pStyle w:val="Compact"/>
        <w:numPr>
          <w:ilvl w:val="0"/>
          <w:numId w:val="2283"/>
        </w:numPr>
      </w:pPr>
      <w:r>
        <w:t xml:space="preserve">Reduce constraint count</w:t>
      </w:r>
    </w:p>
    <w:p>
      <w:pPr>
        <w:pStyle w:val="Compact"/>
        <w:numPr>
          <w:ilvl w:val="0"/>
          <w:numId w:val="2283"/>
        </w:numPr>
      </w:pPr>
      <w:r>
        <w:t xml:space="preserve">Avoid layout in scrollViewDidScroll</w:t>
      </w:r>
    </w:p>
    <w:p>
      <w:pPr>
        <w:pStyle w:val="Compact"/>
        <w:numPr>
          <w:ilvl w:val="0"/>
          <w:numId w:val="2283"/>
        </w:numPr>
      </w:pPr>
      <w:r>
        <w:t xml:space="preserve">Use intrinsic content size</w:t>
      </w:r>
    </w:p>
    <w:bookmarkEnd w:id="2246"/>
    <w:bookmarkStart w:id="2247" w:name="best-practices-317"/>
    <w:p>
      <w:pPr>
        <w:pStyle w:val="Heading4"/>
      </w:pPr>
      <w:r>
        <w:t xml:space="preserve">Best Practices</w:t>
      </w:r>
    </w:p>
    <w:p>
      <w:pPr>
        <w:pStyle w:val="Compact"/>
        <w:numPr>
          <w:ilvl w:val="0"/>
          <w:numId w:val="2284"/>
        </w:numPr>
      </w:pPr>
      <w:r>
        <w:rPr>
          <w:b/>
          <w:bCs/>
        </w:rPr>
        <w:t xml:space="preserve">Simplify</w:t>
      </w:r>
      <w:r>
        <w:t xml:space="preserve"> </w:t>
      </w:r>
      <w:r>
        <w:t xml:space="preserve">constraint graphs</w:t>
      </w:r>
    </w:p>
    <w:p>
      <w:pPr>
        <w:pStyle w:val="Compact"/>
        <w:numPr>
          <w:ilvl w:val="0"/>
          <w:numId w:val="2284"/>
        </w:numPr>
      </w:pPr>
      <w:r>
        <w:rPr>
          <w:b/>
          <w:bCs/>
        </w:rPr>
        <w:t xml:space="preserve">Use</w:t>
      </w:r>
      <w:r>
        <w:t xml:space="preserve"> </w:t>
      </w:r>
      <w:r>
        <w:t xml:space="preserve">stack views</w:t>
      </w:r>
    </w:p>
    <w:p>
      <w:pPr>
        <w:pStyle w:val="Compact"/>
        <w:numPr>
          <w:ilvl w:val="0"/>
          <w:numId w:val="2284"/>
        </w:numPr>
      </w:pPr>
      <w:r>
        <w:rPr>
          <w:b/>
          <w:bCs/>
        </w:rPr>
        <w:t xml:space="preserve">Batch</w:t>
      </w:r>
      <w:r>
        <w:t xml:space="preserve"> </w:t>
      </w:r>
      <w:r>
        <w:t xml:space="preserve">layout updates</w:t>
      </w:r>
    </w:p>
    <w:p>
      <w:pPr>
        <w:pStyle w:val="Compact"/>
        <w:numPr>
          <w:ilvl w:val="0"/>
          <w:numId w:val="2284"/>
        </w:numPr>
      </w:pPr>
      <w:r>
        <w:rPr>
          <w:b/>
          <w:bCs/>
        </w:rPr>
        <w:t xml:space="preserve">Profile</w:t>
      </w:r>
      <w:r>
        <w:t xml:space="preserve"> </w:t>
      </w:r>
      <w:r>
        <w:t xml:space="preserve">layout time</w:t>
      </w:r>
    </w:p>
    <w:bookmarkEnd w:id="2247"/>
    <w:bookmarkStart w:id="2248" w:name="related-concepts-317"/>
    <w:p>
      <w:pPr>
        <w:pStyle w:val="Heading4"/>
      </w:pPr>
      <w:r>
        <w:t xml:space="preserve">Related Concepts</w:t>
      </w:r>
    </w:p>
    <w:p>
      <w:pPr>
        <w:pStyle w:val="Compact"/>
        <w:numPr>
          <w:ilvl w:val="0"/>
          <w:numId w:val="2285"/>
        </w:numPr>
      </w:pPr>
      <w:r>
        <w:t xml:space="preserve">Auto Layout, UIStackView, layout</w:t>
      </w:r>
    </w:p>
    <w:p>
      <w:r>
        <w:pict>
          <v:rect style="width:0;height:1.5pt" o:hralign="center" o:hrstd="t" o:hr="t"/>
        </w:pict>
      </w:r>
    </w:p>
    <w:bookmarkEnd w:id="2248"/>
    <w:bookmarkEnd w:id="2249"/>
    <w:bookmarkEnd w:id="2250"/>
    <w:bookmarkStart w:id="2257" w:name="handling-memory-warnings"/>
    <w:p>
      <w:pPr>
        <w:pStyle w:val="Heading2"/>
      </w:pPr>
      <w:r>
        <w:t xml:space="preserve">Handling Memory Warnings</w:t>
      </w:r>
    </w:p>
    <w:bookmarkStart w:id="2251" w:name="the-question-318"/>
    <w:p>
      <w:pPr>
        <w:pStyle w:val="Heading3"/>
      </w:pPr>
      <w:r>
        <w:t xml:space="preserve">1. The Question</w:t>
      </w:r>
    </w:p>
    <w:p>
      <w:pPr>
        <w:pStyle w:val="BlockText"/>
      </w:pPr>
      <w:r>
        <w:t xml:space="preserve">“What should you do when the app receives a memory warning?”</w:t>
      </w:r>
    </w:p>
    <w:p>
      <w:r>
        <w:pict>
          <v:rect style="width:0;height:1.5pt" o:hralign="center" o:hrstd="t" o:hr="t"/>
        </w:pict>
      </w:r>
    </w:p>
    <w:bookmarkEnd w:id="2251"/>
    <w:bookmarkStart w:id="2252" w:name="how-to-describe-318"/>
    <w:p>
      <w:pPr>
        <w:pStyle w:val="Heading3"/>
      </w:pPr>
      <w:r>
        <w:t xml:space="preserve">2. How to Describe</w:t>
      </w:r>
    </w:p>
    <w:p>
      <w:pPr>
        <w:pStyle w:val="Compact"/>
        <w:numPr>
          <w:ilvl w:val="0"/>
          <w:numId w:val="2286"/>
        </w:numPr>
      </w:pPr>
      <w:r>
        <w:rPr>
          <w:b/>
          <w:bCs/>
        </w:rPr>
        <w:t xml:space="preserve">Opening statement:</w:t>
      </w:r>
      <w:r>
        <w:t xml:space="preserve"> </w:t>
      </w:r>
      <w:r>
        <w:t xml:space="preserve">“Override didReceiveMemoryWarning. Release caches, non-essential data, images. Don’t release visible UI. Use NSCache (auto-evicts). System may kill app if memory isn’t freed.”</w:t>
      </w:r>
    </w:p>
    <w:p>
      <w:pPr>
        <w:pStyle w:val="Compact"/>
        <w:numPr>
          <w:ilvl w:val="0"/>
          <w:numId w:val="2286"/>
        </w:numPr>
      </w:pPr>
      <w:r>
        <w:rPr>
          <w:b/>
          <w:bCs/>
        </w:rPr>
        <w:t xml:space="preserve">Key points:</w:t>
      </w:r>
    </w:p>
    <w:p>
      <w:pPr>
        <w:pStyle w:val="Compact"/>
        <w:numPr>
          <w:ilvl w:val="1"/>
          <w:numId w:val="2287"/>
        </w:numPr>
      </w:pPr>
      <w:r>
        <w:t xml:space="preserve">didReceiveMemoryWarning</w:t>
      </w:r>
    </w:p>
    <w:p>
      <w:pPr>
        <w:pStyle w:val="Compact"/>
        <w:numPr>
          <w:ilvl w:val="1"/>
          <w:numId w:val="2287"/>
        </w:numPr>
      </w:pPr>
      <w:r>
        <w:t xml:space="preserve">Release: caches, temp data, images</w:t>
      </w:r>
    </w:p>
    <w:p>
      <w:pPr>
        <w:pStyle w:val="Compact"/>
        <w:numPr>
          <w:ilvl w:val="1"/>
          <w:numId w:val="2287"/>
        </w:numPr>
      </w:pPr>
      <w:r>
        <w:t xml:space="preserve">Keep: visible UI, user data</w:t>
      </w:r>
    </w:p>
    <w:p>
      <w:pPr>
        <w:pStyle w:val="Compact"/>
        <w:numPr>
          <w:ilvl w:val="1"/>
          <w:numId w:val="2287"/>
        </w:numPr>
      </w:pPr>
      <w:r>
        <w:t xml:space="preserve">NSCache helps</w:t>
      </w:r>
    </w:p>
    <w:p>
      <w:pPr>
        <w:pStyle w:val="Compact"/>
        <w:numPr>
          <w:ilvl w:val="0"/>
          <w:numId w:val="2286"/>
        </w:numPr>
      </w:pPr>
      <w:r>
        <w:rPr>
          <w:b/>
          <w:bCs/>
        </w:rPr>
        <w:t xml:space="preserve">Follow-up depth:</w:t>
      </w:r>
      <w:r>
        <w:t xml:space="preserve"> </w:t>
      </w:r>
      <w:r>
        <w:t xml:space="preserve">What to release; testing</w:t>
      </w:r>
    </w:p>
    <w:p>
      <w:pPr>
        <w:pStyle w:val="Compact"/>
        <w:numPr>
          <w:ilvl w:val="0"/>
          <w:numId w:val="2286"/>
        </w:numPr>
      </w:pPr>
      <w:r>
        <w:rPr>
          <w:b/>
          <w:bCs/>
        </w:rPr>
        <w:t xml:space="preserve">Common pitfalls:</w:t>
      </w:r>
      <w:r>
        <w:t xml:space="preserve"> </w:t>
      </w:r>
      <w:r>
        <w:t xml:space="preserve">Releasing too much; not releasing enough</w:t>
      </w:r>
    </w:p>
    <w:p>
      <w:r>
        <w:pict>
          <v:rect style="width:0;height:1.5pt" o:hralign="center" o:hrstd="t" o:hr="t"/>
        </w:pict>
      </w:r>
    </w:p>
    <w:bookmarkEnd w:id="2252"/>
    <w:bookmarkStart w:id="2256" w:name="how-to-use-implement-best-practices-318"/>
    <w:p>
      <w:pPr>
        <w:pStyle w:val="Heading3"/>
      </w:pPr>
      <w:r>
        <w:t xml:space="preserve">3. How to Use / Implement / Best Practices</w:t>
      </w:r>
    </w:p>
    <w:bookmarkStart w:id="2253" w:name="implementation-318"/>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didReceiveMemoryWarning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didReceiveMemoryWarning</w:t>
      </w:r>
      <w:r>
        <w:rPr>
          <w:rStyle w:val="OperatorTok"/>
        </w:rPr>
        <w:t xml:space="preserve">()</w:t>
      </w:r>
      <w:r>
        <w:br/>
      </w:r>
      <w:r>
        <w:rPr>
          <w:rStyle w:val="NormalTok"/>
        </w:rPr>
        <w:t xml:space="preserve">    imageCache</w:t>
      </w:r>
      <w:r>
        <w:rPr>
          <w:rStyle w:val="OperatorTok"/>
        </w:rPr>
        <w:t xml:space="preserve">.</w:t>
      </w:r>
      <w:r>
        <w:rPr>
          <w:rStyle w:val="NormalTok"/>
        </w:rPr>
        <w:t xml:space="preserve">removeAllObjects</w:t>
      </w:r>
      <w:r>
        <w:rPr>
          <w:rStyle w:val="OperatorTok"/>
        </w:rPr>
        <w:t xml:space="preserve">()</w:t>
      </w:r>
      <w:r>
        <w:br/>
      </w:r>
      <w:r>
        <w:rPr>
          <w:rStyle w:val="OperatorTok"/>
        </w:rPr>
        <w:t xml:space="preserve">}</w:t>
      </w:r>
    </w:p>
    <w:bookmarkEnd w:id="2253"/>
    <w:bookmarkStart w:id="2254" w:name="best-practices-318"/>
    <w:p>
      <w:pPr>
        <w:pStyle w:val="Heading4"/>
      </w:pPr>
      <w:r>
        <w:t xml:space="preserve">Best Practices</w:t>
      </w:r>
    </w:p>
    <w:p>
      <w:pPr>
        <w:pStyle w:val="Compact"/>
        <w:numPr>
          <w:ilvl w:val="0"/>
          <w:numId w:val="2288"/>
        </w:numPr>
      </w:pPr>
      <w:r>
        <w:rPr>
          <w:b/>
          <w:bCs/>
        </w:rPr>
        <w:t xml:space="preserve">Release</w:t>
      </w:r>
      <w:r>
        <w:t xml:space="preserve"> </w:t>
      </w:r>
      <w:r>
        <w:t xml:space="preserve">caches</w:t>
      </w:r>
    </w:p>
    <w:p>
      <w:pPr>
        <w:pStyle w:val="Compact"/>
        <w:numPr>
          <w:ilvl w:val="0"/>
          <w:numId w:val="2288"/>
        </w:numPr>
      </w:pPr>
      <w:r>
        <w:rPr>
          <w:b/>
          <w:bCs/>
        </w:rPr>
        <w:t xml:space="preserve">Use</w:t>
      </w:r>
      <w:r>
        <w:t xml:space="preserve"> </w:t>
      </w:r>
      <w:r>
        <w:t xml:space="preserve">NSCache for images</w:t>
      </w:r>
    </w:p>
    <w:p>
      <w:pPr>
        <w:pStyle w:val="Compact"/>
        <w:numPr>
          <w:ilvl w:val="0"/>
          <w:numId w:val="2288"/>
        </w:numPr>
      </w:pPr>
      <w:r>
        <w:rPr>
          <w:b/>
          <w:bCs/>
        </w:rPr>
        <w:t xml:space="preserve">Keep</w:t>
      </w:r>
      <w:r>
        <w:t xml:space="preserve"> </w:t>
      </w:r>
      <w:r>
        <w:t xml:space="preserve">visible state</w:t>
      </w:r>
    </w:p>
    <w:p>
      <w:pPr>
        <w:pStyle w:val="Compact"/>
        <w:numPr>
          <w:ilvl w:val="0"/>
          <w:numId w:val="2288"/>
        </w:numPr>
      </w:pPr>
      <w:r>
        <w:rPr>
          <w:b/>
          <w:bCs/>
        </w:rPr>
        <w:t xml:space="preserve">Test</w:t>
      </w:r>
      <w:r>
        <w:t xml:space="preserve"> </w:t>
      </w:r>
      <w:r>
        <w:t xml:space="preserve">with Simulate Memory Warning</w:t>
      </w:r>
    </w:p>
    <w:bookmarkEnd w:id="2254"/>
    <w:bookmarkStart w:id="2255" w:name="related-concepts-318"/>
    <w:p>
      <w:pPr>
        <w:pStyle w:val="Heading4"/>
      </w:pPr>
      <w:r>
        <w:t xml:space="preserve">Related Concepts</w:t>
      </w:r>
    </w:p>
    <w:p>
      <w:pPr>
        <w:pStyle w:val="Compact"/>
        <w:numPr>
          <w:ilvl w:val="0"/>
          <w:numId w:val="2289"/>
        </w:numPr>
      </w:pPr>
      <w:r>
        <w:t xml:space="preserve">NSCache, caching, lifecycle</w:t>
      </w:r>
    </w:p>
    <w:p>
      <w:r>
        <w:pict>
          <v:rect style="width:0;height:1.5pt" o:hralign="center" o:hrstd="t" o:hr="t"/>
        </w:pict>
      </w:r>
    </w:p>
    <w:bookmarkEnd w:id="2255"/>
    <w:bookmarkEnd w:id="2256"/>
    <w:bookmarkEnd w:id="2257"/>
    <w:bookmarkStart w:id="2264" w:name="reducing-object-allocations"/>
    <w:p>
      <w:pPr>
        <w:pStyle w:val="Heading2"/>
      </w:pPr>
      <w:r>
        <w:t xml:space="preserve">Reducing Object Allocations</w:t>
      </w:r>
    </w:p>
    <w:bookmarkStart w:id="2258" w:name="the-question-319"/>
    <w:p>
      <w:pPr>
        <w:pStyle w:val="Heading3"/>
      </w:pPr>
      <w:r>
        <w:t xml:space="preserve">1. The Question</w:t>
      </w:r>
    </w:p>
    <w:p>
      <w:pPr>
        <w:pStyle w:val="BlockText"/>
      </w:pPr>
      <w:r>
        <w:t xml:space="preserve">“How do you reduce object allocations in performance-critical code?”</w:t>
      </w:r>
    </w:p>
    <w:p>
      <w:r>
        <w:pict>
          <v:rect style="width:0;height:1.5pt" o:hralign="center" o:hrstd="t" o:hr="t"/>
        </w:pict>
      </w:r>
    </w:p>
    <w:bookmarkEnd w:id="2258"/>
    <w:bookmarkStart w:id="2259" w:name="how-to-describe-319"/>
    <w:p>
      <w:pPr>
        <w:pStyle w:val="Heading3"/>
      </w:pPr>
      <w:r>
        <w:t xml:space="preserve">2. How to Describe</w:t>
      </w:r>
    </w:p>
    <w:p>
      <w:pPr>
        <w:pStyle w:val="Compact"/>
        <w:numPr>
          <w:ilvl w:val="0"/>
          <w:numId w:val="2290"/>
        </w:numPr>
      </w:pPr>
      <w:r>
        <w:rPr>
          <w:b/>
          <w:bCs/>
        </w:rPr>
        <w:t xml:space="preserve">Opening statement:</w:t>
      </w:r>
      <w:r>
        <w:t xml:space="preserve"> </w:t>
      </w:r>
      <w:r>
        <w:t xml:space="preserve">“Reuse objects, use value types, avoid temporary allocations in loops. Object pooling for expensive objects. Use structs for small data. Profile with Allocations instrument.”</w:t>
      </w:r>
    </w:p>
    <w:p>
      <w:pPr>
        <w:pStyle w:val="Compact"/>
        <w:numPr>
          <w:ilvl w:val="0"/>
          <w:numId w:val="2290"/>
        </w:numPr>
      </w:pPr>
      <w:r>
        <w:rPr>
          <w:b/>
          <w:bCs/>
        </w:rPr>
        <w:t xml:space="preserve">Key points:</w:t>
      </w:r>
    </w:p>
    <w:p>
      <w:pPr>
        <w:pStyle w:val="Compact"/>
        <w:numPr>
          <w:ilvl w:val="1"/>
          <w:numId w:val="2291"/>
        </w:numPr>
      </w:pPr>
      <w:r>
        <w:t xml:space="preserve">Reuse (e.g., cell reuse)</w:t>
      </w:r>
    </w:p>
    <w:p>
      <w:pPr>
        <w:pStyle w:val="Compact"/>
        <w:numPr>
          <w:ilvl w:val="1"/>
          <w:numId w:val="2291"/>
        </w:numPr>
      </w:pPr>
      <w:r>
        <w:t xml:space="preserve">Value types (no heap)</w:t>
      </w:r>
    </w:p>
    <w:p>
      <w:pPr>
        <w:pStyle w:val="Compact"/>
        <w:numPr>
          <w:ilvl w:val="1"/>
          <w:numId w:val="2291"/>
        </w:numPr>
      </w:pPr>
      <w:r>
        <w:t xml:space="preserve">Object pool for expensive</w:t>
      </w:r>
    </w:p>
    <w:p>
      <w:pPr>
        <w:pStyle w:val="Compact"/>
        <w:numPr>
          <w:ilvl w:val="1"/>
          <w:numId w:val="2291"/>
        </w:numPr>
      </w:pPr>
      <w:r>
        <w:t xml:space="preserve">Avoid alloc in hot loops</w:t>
      </w:r>
    </w:p>
    <w:p>
      <w:pPr>
        <w:pStyle w:val="Compact"/>
        <w:numPr>
          <w:ilvl w:val="0"/>
          <w:numId w:val="2290"/>
        </w:numPr>
      </w:pPr>
      <w:r>
        <w:rPr>
          <w:b/>
          <w:bCs/>
        </w:rPr>
        <w:t xml:space="preserve">Follow-up depth:</w:t>
      </w:r>
      <w:r>
        <w:t xml:space="preserve"> </w:t>
      </w:r>
      <w:r>
        <w:t xml:space="preserve">Object pooling; value types</w:t>
      </w:r>
    </w:p>
    <w:p>
      <w:pPr>
        <w:pStyle w:val="Compact"/>
        <w:numPr>
          <w:ilvl w:val="0"/>
          <w:numId w:val="2290"/>
        </w:numPr>
      </w:pPr>
      <w:r>
        <w:rPr>
          <w:b/>
          <w:bCs/>
        </w:rPr>
        <w:t xml:space="preserve">Common pitfalls:</w:t>
      </w:r>
      <w:r>
        <w:t xml:space="preserve"> </w:t>
      </w:r>
      <w:r>
        <w:t xml:space="preserve">Creating in loop; unnecessary classes</w:t>
      </w:r>
    </w:p>
    <w:p>
      <w:r>
        <w:pict>
          <v:rect style="width:0;height:1.5pt" o:hralign="center" o:hrstd="t" o:hr="t"/>
        </w:pict>
      </w:r>
    </w:p>
    <w:bookmarkEnd w:id="2259"/>
    <w:bookmarkStart w:id="2263" w:name="how-to-use-implement-best-practices-319"/>
    <w:p>
      <w:pPr>
        <w:pStyle w:val="Heading3"/>
      </w:pPr>
      <w:r>
        <w:t xml:space="preserve">3. How to Use / Implement / Best Practices</w:t>
      </w:r>
    </w:p>
    <w:bookmarkStart w:id="2260" w:name="implementation-319"/>
    <w:p>
      <w:pPr>
        <w:pStyle w:val="Heading4"/>
      </w:pPr>
      <w:r>
        <w:t xml:space="preserve">Implementation</w:t>
      </w:r>
    </w:p>
    <w:p>
      <w:pPr>
        <w:pStyle w:val="SourceCode"/>
      </w:pPr>
      <w:r>
        <w:rPr>
          <w:rStyle w:val="CommentTok"/>
        </w:rPr>
        <w:t xml:space="preserve">// Reuse</w:t>
      </w:r>
      <w:r>
        <w:br/>
      </w:r>
      <w:r>
        <w:rPr>
          <w:rStyle w:val="KeywordTok"/>
        </w:rPr>
        <w:t xml:space="preserve">let</w:t>
      </w:r>
      <w:r>
        <w:rPr>
          <w:rStyle w:val="NormalTok"/>
        </w:rPr>
        <w:t xml:space="preserve"> </w:t>
      </w:r>
      <w:r>
        <w:rPr>
          <w:rStyle w:val="VariableTok"/>
        </w:rPr>
        <w:t xml:space="preserve">cell</w:t>
      </w:r>
      <w:r>
        <w:rPr>
          <w:rStyle w:val="NormalTok"/>
        </w:rPr>
        <w:t xml:space="preserve"> </w:t>
      </w:r>
      <w:r>
        <w:rPr>
          <w:rStyle w:val="OperatorTok"/>
        </w:rPr>
        <w:t xml:space="preserve">=</w:t>
      </w:r>
      <w:r>
        <w:rPr>
          <w:rStyle w:val="NormalTok"/>
        </w:rPr>
        <w:t xml:space="preserve"> tableView</w:t>
      </w:r>
      <w:r>
        <w:rPr>
          <w:rStyle w:val="OperatorTok"/>
        </w:rPr>
        <w:t xml:space="preserve">.</w:t>
      </w:r>
      <w:r>
        <w:rPr>
          <w:rStyle w:val="NormalTok"/>
        </w:rPr>
        <w:t xml:space="preserve">dequeueReusableCell</w:t>
      </w:r>
      <w:r>
        <w:rPr>
          <w:rStyle w:val="OperatorTok"/>
        </w:rPr>
        <w:t xml:space="preserve">(...)</w:t>
      </w:r>
      <w:r>
        <w:br/>
      </w:r>
      <w:r>
        <w:br/>
      </w:r>
      <w:r>
        <w:rPr>
          <w:rStyle w:val="CommentTok"/>
        </w:rPr>
        <w:t xml:space="preserve">// Value type</w:t>
      </w:r>
      <w:r>
        <w:br/>
      </w:r>
      <w:r>
        <w:rPr>
          <w:rStyle w:val="KeywordTok"/>
        </w:rPr>
        <w:t xml:space="preserve">struct</w:t>
      </w:r>
      <w:r>
        <w:rPr>
          <w:rStyle w:val="NormalTok"/>
        </w:rPr>
        <w:t xml:space="preserve"> Point </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x</w:t>
      </w:r>
      <w:r>
        <w:rPr>
          <w:rStyle w:val="OperatorTok"/>
        </w:rPr>
        <w:t xml:space="preserve">,</w:t>
      </w:r>
      <w:r>
        <w:rPr>
          <w:rStyle w:val="NormalTok"/>
        </w:rPr>
        <w:t xml:space="preserve"> y</w:t>
      </w:r>
      <w:r>
        <w:rPr>
          <w:rStyle w:val="OperatorTok"/>
        </w:rPr>
        <w:t xml:space="preserve">:</w:t>
      </w:r>
      <w:r>
        <w:rPr>
          <w:rStyle w:val="NormalTok"/>
        </w:rPr>
        <w:t xml:space="preserve"> Int </w:t>
      </w:r>
      <w:r>
        <w:rPr>
          <w:rStyle w:val="OperatorTok"/>
        </w:rPr>
        <w:t xml:space="preserve">}</w:t>
      </w:r>
      <w:r>
        <w:br/>
      </w:r>
      <w:r>
        <w:br/>
      </w:r>
      <w:r>
        <w:rPr>
          <w:rStyle w:val="CommentTok"/>
        </w:rPr>
        <w:t xml:space="preserve">// Pool</w:t>
      </w:r>
      <w:r>
        <w:br/>
      </w:r>
      <w:r>
        <w:rPr>
          <w:rStyle w:val="KeywordTok"/>
        </w:rPr>
        <w:t xml:space="preserve">var</w:t>
      </w:r>
      <w:r>
        <w:rPr>
          <w:rStyle w:val="NormalTok"/>
        </w:rPr>
        <w:t xml:space="preserve"> </w:t>
      </w:r>
      <w:r>
        <w:rPr>
          <w:rStyle w:val="VariableTok"/>
        </w:rPr>
        <w:t xml:space="preserve">pool</w:t>
      </w:r>
      <w:r>
        <w:rPr>
          <w:rStyle w:val="OperatorTok"/>
        </w:rPr>
        <w:t xml:space="preserve">:</w:t>
      </w:r>
      <w:r>
        <w:rPr>
          <w:rStyle w:val="NormalTok"/>
        </w:rPr>
        <w:t xml:space="preserve"> </w:t>
      </w:r>
      <w:r>
        <w:rPr>
          <w:rStyle w:val="OperatorTok"/>
        </w:rPr>
        <w:t xml:space="preserve">[</w:t>
      </w:r>
      <w:r>
        <w:rPr>
          <w:rStyle w:val="NormalTok"/>
        </w:rPr>
        <w:t xml:space="preserve">ExpensiveObject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2260"/>
    <w:bookmarkStart w:id="2261" w:name="best-practices-319"/>
    <w:p>
      <w:pPr>
        <w:pStyle w:val="Heading4"/>
      </w:pPr>
      <w:r>
        <w:t xml:space="preserve">Best Practices</w:t>
      </w:r>
    </w:p>
    <w:p>
      <w:pPr>
        <w:pStyle w:val="Compact"/>
        <w:numPr>
          <w:ilvl w:val="0"/>
          <w:numId w:val="2292"/>
        </w:numPr>
      </w:pPr>
      <w:r>
        <w:rPr>
          <w:b/>
          <w:bCs/>
        </w:rPr>
        <w:t xml:space="preserve">Reuse</w:t>
      </w:r>
      <w:r>
        <w:t xml:space="preserve"> </w:t>
      </w:r>
      <w:r>
        <w:t xml:space="preserve">when possible</w:t>
      </w:r>
    </w:p>
    <w:p>
      <w:pPr>
        <w:pStyle w:val="Compact"/>
        <w:numPr>
          <w:ilvl w:val="0"/>
          <w:numId w:val="2292"/>
        </w:numPr>
      </w:pPr>
      <w:r>
        <w:rPr>
          <w:b/>
          <w:bCs/>
        </w:rPr>
        <w:t xml:space="preserve">Prefer</w:t>
      </w:r>
      <w:r>
        <w:t xml:space="preserve"> </w:t>
      </w:r>
      <w:r>
        <w:t xml:space="preserve">value types</w:t>
      </w:r>
    </w:p>
    <w:p>
      <w:pPr>
        <w:pStyle w:val="Compact"/>
        <w:numPr>
          <w:ilvl w:val="0"/>
          <w:numId w:val="2292"/>
        </w:numPr>
      </w:pPr>
      <w:r>
        <w:rPr>
          <w:b/>
          <w:bCs/>
        </w:rPr>
        <w:t xml:space="preserve">Avoid</w:t>
      </w:r>
      <w:r>
        <w:t xml:space="preserve"> </w:t>
      </w:r>
      <w:r>
        <w:t xml:space="preserve">alloc in hot path</w:t>
      </w:r>
    </w:p>
    <w:p>
      <w:pPr>
        <w:pStyle w:val="Compact"/>
        <w:numPr>
          <w:ilvl w:val="0"/>
          <w:numId w:val="2292"/>
        </w:numPr>
      </w:pPr>
      <w:r>
        <w:rPr>
          <w:b/>
          <w:bCs/>
        </w:rPr>
        <w:t xml:space="preserve">Profile</w:t>
      </w:r>
      <w:r>
        <w:t xml:space="preserve"> </w:t>
      </w:r>
      <w:r>
        <w:t xml:space="preserve">allocations</w:t>
      </w:r>
    </w:p>
    <w:bookmarkEnd w:id="2261"/>
    <w:bookmarkStart w:id="2262" w:name="related-concepts-319"/>
    <w:p>
      <w:pPr>
        <w:pStyle w:val="Heading4"/>
      </w:pPr>
      <w:r>
        <w:t xml:space="preserve">Related Concepts</w:t>
      </w:r>
    </w:p>
    <w:p>
      <w:pPr>
        <w:pStyle w:val="Compact"/>
        <w:numPr>
          <w:ilvl w:val="0"/>
          <w:numId w:val="2293"/>
        </w:numPr>
      </w:pPr>
      <w:r>
        <w:t xml:space="preserve">Cell reuse, value types, pooling</w:t>
      </w:r>
    </w:p>
    <w:p>
      <w:r>
        <w:pict>
          <v:rect style="width:0;height:1.5pt" o:hralign="center" o:hrstd="t" o:hr="t"/>
        </w:pict>
      </w:r>
    </w:p>
    <w:bookmarkEnd w:id="2262"/>
    <w:bookmarkEnd w:id="2263"/>
    <w:bookmarkEnd w:id="2264"/>
    <w:bookmarkStart w:id="2271" w:name="core-data-performance"/>
    <w:p>
      <w:pPr>
        <w:pStyle w:val="Heading2"/>
      </w:pPr>
      <w:r>
        <w:t xml:space="preserve">Core Data Performance</w:t>
      </w:r>
    </w:p>
    <w:bookmarkStart w:id="2265" w:name="the-question-320"/>
    <w:p>
      <w:pPr>
        <w:pStyle w:val="Heading3"/>
      </w:pPr>
      <w:r>
        <w:t xml:space="preserve">1. The Question</w:t>
      </w:r>
    </w:p>
    <w:p>
      <w:pPr>
        <w:pStyle w:val="BlockText"/>
      </w:pPr>
      <w:r>
        <w:t xml:space="preserve">“How do you optimize Core Data performance?”</w:t>
      </w:r>
    </w:p>
    <w:p>
      <w:r>
        <w:pict>
          <v:rect style="width:0;height:1.5pt" o:hralign="center" o:hrstd="t" o:hr="t"/>
        </w:pict>
      </w:r>
    </w:p>
    <w:bookmarkEnd w:id="2265"/>
    <w:bookmarkStart w:id="2266" w:name="how-to-describe-320"/>
    <w:p>
      <w:pPr>
        <w:pStyle w:val="Heading3"/>
      </w:pPr>
      <w:r>
        <w:t xml:space="preserve">2. How to Describe</w:t>
      </w:r>
    </w:p>
    <w:p>
      <w:pPr>
        <w:pStyle w:val="Compact"/>
        <w:numPr>
          <w:ilvl w:val="0"/>
          <w:numId w:val="2294"/>
        </w:numPr>
      </w:pPr>
      <w:r>
        <w:rPr>
          <w:b/>
          <w:bCs/>
        </w:rPr>
        <w:t xml:space="preserve">Opening statement:</w:t>
      </w:r>
      <w:r>
        <w:t xml:space="preserve"> </w:t>
      </w:r>
      <w:r>
        <w:t xml:space="preserve">“Use batch size for fetch, faulting, batch inserts. Index frequently queried attributes. Use background context for heavy work. Avoid fetching entire graph. Use NSPredicate efficiently.”</w:t>
      </w:r>
    </w:p>
    <w:p>
      <w:pPr>
        <w:pStyle w:val="Compact"/>
        <w:numPr>
          <w:ilvl w:val="0"/>
          <w:numId w:val="2294"/>
        </w:numPr>
      </w:pPr>
      <w:r>
        <w:rPr>
          <w:b/>
          <w:bCs/>
        </w:rPr>
        <w:t xml:space="preserve">Key points:</w:t>
      </w:r>
    </w:p>
    <w:p>
      <w:pPr>
        <w:pStyle w:val="Compact"/>
        <w:numPr>
          <w:ilvl w:val="1"/>
          <w:numId w:val="2295"/>
        </w:numPr>
      </w:pPr>
      <w:r>
        <w:t xml:space="preserve">fetchBatchSize</w:t>
      </w:r>
    </w:p>
    <w:p>
      <w:pPr>
        <w:pStyle w:val="Compact"/>
        <w:numPr>
          <w:ilvl w:val="1"/>
          <w:numId w:val="2295"/>
        </w:numPr>
      </w:pPr>
      <w:r>
        <w:t xml:space="preserve">Batch insert (NSBatchInsertRequest)</w:t>
      </w:r>
    </w:p>
    <w:p>
      <w:pPr>
        <w:pStyle w:val="Compact"/>
        <w:numPr>
          <w:ilvl w:val="1"/>
          <w:numId w:val="2295"/>
        </w:numPr>
      </w:pPr>
      <w:r>
        <w:t xml:space="preserve">Indexes on queried attributes</w:t>
      </w:r>
    </w:p>
    <w:p>
      <w:pPr>
        <w:pStyle w:val="Compact"/>
        <w:numPr>
          <w:ilvl w:val="1"/>
          <w:numId w:val="2295"/>
        </w:numPr>
      </w:pPr>
      <w:r>
        <w:t xml:space="preserve">Background context for saves</w:t>
      </w:r>
    </w:p>
    <w:p>
      <w:pPr>
        <w:pStyle w:val="Compact"/>
        <w:numPr>
          <w:ilvl w:val="0"/>
          <w:numId w:val="2294"/>
        </w:numPr>
      </w:pPr>
      <w:r>
        <w:rPr>
          <w:b/>
          <w:bCs/>
        </w:rPr>
        <w:t xml:space="preserve">Follow-up depth:</w:t>
      </w:r>
      <w:r>
        <w:t xml:space="preserve"> </w:t>
      </w:r>
      <w:r>
        <w:t xml:space="preserve">Faulting; relationship prefetching</w:t>
      </w:r>
    </w:p>
    <w:p>
      <w:pPr>
        <w:pStyle w:val="Compact"/>
        <w:numPr>
          <w:ilvl w:val="0"/>
          <w:numId w:val="2294"/>
        </w:numPr>
      </w:pPr>
      <w:r>
        <w:rPr>
          <w:b/>
          <w:bCs/>
        </w:rPr>
        <w:t xml:space="preserve">Common pitfalls:</w:t>
      </w:r>
      <w:r>
        <w:t xml:space="preserve"> </w:t>
      </w:r>
      <w:r>
        <w:t xml:space="preserve">Fetching too much; main thread saves</w:t>
      </w:r>
    </w:p>
    <w:p>
      <w:r>
        <w:pict>
          <v:rect style="width:0;height:1.5pt" o:hralign="center" o:hrstd="t" o:hr="t"/>
        </w:pict>
      </w:r>
    </w:p>
    <w:bookmarkEnd w:id="2266"/>
    <w:bookmarkStart w:id="2270" w:name="how-to-use-implement-best-practices-320"/>
    <w:p>
      <w:pPr>
        <w:pStyle w:val="Heading3"/>
      </w:pPr>
      <w:r>
        <w:t xml:space="preserve">3. How to Use / Implement / Best Practices</w:t>
      </w:r>
    </w:p>
    <w:bookmarkStart w:id="2267" w:name="implementation-320"/>
    <w:p>
      <w:pPr>
        <w:pStyle w:val="Heading4"/>
      </w:pPr>
      <w:r>
        <w:t xml:space="preserve">Implementation</w:t>
      </w:r>
    </w:p>
    <w:p>
      <w:pPr>
        <w:pStyle w:val="SourceCode"/>
      </w:pPr>
      <w:r>
        <w:rPr>
          <w:rStyle w:val="NormalTok"/>
        </w:rPr>
        <w:t xml:space="preserve">request</w:t>
      </w:r>
      <w:r>
        <w:rPr>
          <w:rStyle w:val="OperatorTok"/>
        </w:rPr>
        <w:t xml:space="preserve">.</w:t>
      </w:r>
      <w:r>
        <w:rPr>
          <w:rStyle w:val="NormalTok"/>
        </w:rPr>
        <w:t xml:space="preserve">fetchBatchSize </w:t>
      </w:r>
      <w:r>
        <w:rPr>
          <w:rStyle w:val="OperatorTok"/>
        </w:rPr>
        <w:t xml:space="preserve">=</w:t>
      </w:r>
      <w:r>
        <w:rPr>
          <w:rStyle w:val="NormalTok"/>
        </w:rPr>
        <w:t xml:space="preserve"> </w:t>
      </w:r>
      <w:r>
        <w:rPr>
          <w:rStyle w:val="DecValTok"/>
        </w:rPr>
        <w:t xml:space="preserve">20</w:t>
      </w:r>
      <w:r>
        <w:br/>
      </w: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NormalTok"/>
        </w:rPr>
        <w:t xml:space="preserve">newBackgroundContext</w:t>
      </w:r>
      <w:r>
        <w:rPr>
          <w:rStyle w:val="OperatorTok"/>
        </w:rPr>
        <w:t xml:space="preserve">()</w:t>
      </w:r>
      <w:r>
        <w:br/>
      </w:r>
      <w:r>
        <w:rPr>
          <w:rStyle w:val="NormalTok"/>
        </w:rPr>
        <w:t xml:space="preserve">context</w:t>
      </w:r>
      <w:r>
        <w:rPr>
          <w:rStyle w:val="OperatorTok"/>
        </w:rPr>
        <w:t xml:space="preserve">.</w:t>
      </w:r>
      <w:r>
        <w:rPr>
          <w:rStyle w:val="NormalTok"/>
        </w:rPr>
        <w:t xml:space="preserve">perform </w:t>
      </w:r>
      <w:r>
        <w:rPr>
          <w:rStyle w:val="OperatorTok"/>
        </w:rPr>
        <w:t xml:space="preserve">{</w:t>
      </w:r>
      <w:r>
        <w:br/>
      </w:r>
      <w:r>
        <w:rPr>
          <w:rStyle w:val="NormalTok"/>
        </w:rPr>
        <w:t xml:space="preserve">    </w:t>
      </w:r>
      <w:r>
        <w:rPr>
          <w:rStyle w:val="CommentTok"/>
        </w:rPr>
        <w:t xml:space="preserve">// Heavy work</w:t>
      </w:r>
      <w:r>
        <w:br/>
      </w:r>
      <w:r>
        <w:rPr>
          <w:rStyle w:val="OperatorTok"/>
        </w:rPr>
        <w:t xml:space="preserve">}</w:t>
      </w:r>
    </w:p>
    <w:bookmarkEnd w:id="2267"/>
    <w:bookmarkStart w:id="2268" w:name="best-practices-320"/>
    <w:p>
      <w:pPr>
        <w:pStyle w:val="Heading4"/>
      </w:pPr>
      <w:r>
        <w:t xml:space="preserve">Best Practices</w:t>
      </w:r>
    </w:p>
    <w:p>
      <w:pPr>
        <w:pStyle w:val="Compact"/>
        <w:numPr>
          <w:ilvl w:val="0"/>
          <w:numId w:val="2296"/>
        </w:numPr>
      </w:pPr>
      <w:r>
        <w:rPr>
          <w:b/>
          <w:bCs/>
        </w:rPr>
        <w:t xml:space="preserve">Use</w:t>
      </w:r>
      <w:r>
        <w:t xml:space="preserve"> </w:t>
      </w:r>
      <w:r>
        <w:t xml:space="preserve">batch size</w:t>
      </w:r>
    </w:p>
    <w:p>
      <w:pPr>
        <w:pStyle w:val="Compact"/>
        <w:numPr>
          <w:ilvl w:val="0"/>
          <w:numId w:val="2296"/>
        </w:numPr>
      </w:pPr>
      <w:r>
        <w:rPr>
          <w:b/>
          <w:bCs/>
        </w:rPr>
        <w:t xml:space="preserve">Index</w:t>
      </w:r>
      <w:r>
        <w:t xml:space="preserve"> </w:t>
      </w:r>
      <w:r>
        <w:t xml:space="preserve">queried attributes</w:t>
      </w:r>
    </w:p>
    <w:p>
      <w:pPr>
        <w:pStyle w:val="Compact"/>
        <w:numPr>
          <w:ilvl w:val="0"/>
          <w:numId w:val="2296"/>
        </w:numPr>
      </w:pPr>
      <w:r>
        <w:rPr>
          <w:b/>
          <w:bCs/>
        </w:rPr>
        <w:t xml:space="preserve">Use</w:t>
      </w:r>
      <w:r>
        <w:t xml:space="preserve"> </w:t>
      </w:r>
      <w:r>
        <w:t xml:space="preserve">background context</w:t>
      </w:r>
    </w:p>
    <w:p>
      <w:pPr>
        <w:pStyle w:val="Compact"/>
        <w:numPr>
          <w:ilvl w:val="0"/>
          <w:numId w:val="2296"/>
        </w:numPr>
      </w:pPr>
      <w:r>
        <w:rPr>
          <w:b/>
          <w:bCs/>
        </w:rPr>
        <w:t xml:space="preserve">Batch</w:t>
      </w:r>
      <w:r>
        <w:t xml:space="preserve"> </w:t>
      </w:r>
      <w:r>
        <w:t xml:space="preserve">inserts</w:t>
      </w:r>
    </w:p>
    <w:bookmarkEnd w:id="2268"/>
    <w:bookmarkStart w:id="2269" w:name="related-concepts-320"/>
    <w:p>
      <w:pPr>
        <w:pStyle w:val="Heading4"/>
      </w:pPr>
      <w:r>
        <w:t xml:space="preserve">Related Concepts</w:t>
      </w:r>
    </w:p>
    <w:p>
      <w:pPr>
        <w:pStyle w:val="Compact"/>
        <w:numPr>
          <w:ilvl w:val="0"/>
          <w:numId w:val="2297"/>
        </w:numPr>
      </w:pPr>
      <w:r>
        <w:t xml:space="preserve">Core Data, persistence, concurrency</w:t>
      </w:r>
    </w:p>
    <w:p>
      <w:r>
        <w:pict>
          <v:rect style="width:0;height:1.5pt" o:hralign="center" o:hrstd="t" o:hr="t"/>
        </w:pict>
      </w:r>
    </w:p>
    <w:bookmarkEnd w:id="2269"/>
    <w:bookmarkEnd w:id="2270"/>
    <w:bookmarkEnd w:id="2271"/>
    <w:bookmarkStart w:id="2278" w:name="compiler-optimizations"/>
    <w:p>
      <w:pPr>
        <w:pStyle w:val="Heading2"/>
      </w:pPr>
      <w:r>
        <w:t xml:space="preserve">Compiler Optimizations</w:t>
      </w:r>
    </w:p>
    <w:bookmarkStart w:id="2272" w:name="the-question-321"/>
    <w:p>
      <w:pPr>
        <w:pStyle w:val="Heading3"/>
      </w:pPr>
      <w:r>
        <w:t xml:space="preserve">1. The Question</w:t>
      </w:r>
    </w:p>
    <w:p>
      <w:pPr>
        <w:pStyle w:val="BlockText"/>
      </w:pPr>
      <w:r>
        <w:t xml:space="preserve">“What compiler optimizations affect iOS app performance?”</w:t>
      </w:r>
    </w:p>
    <w:p>
      <w:r>
        <w:pict>
          <v:rect style="width:0;height:1.5pt" o:hralign="center" o:hrstd="t" o:hr="t"/>
        </w:pict>
      </w:r>
    </w:p>
    <w:bookmarkEnd w:id="2272"/>
    <w:bookmarkStart w:id="2273" w:name="how-to-describe-321"/>
    <w:p>
      <w:pPr>
        <w:pStyle w:val="Heading3"/>
      </w:pPr>
      <w:r>
        <w:t xml:space="preserve">2. How to Describe</w:t>
      </w:r>
    </w:p>
    <w:p>
      <w:pPr>
        <w:pStyle w:val="Compact"/>
        <w:numPr>
          <w:ilvl w:val="0"/>
          <w:numId w:val="2298"/>
        </w:numPr>
      </w:pPr>
      <w:r>
        <w:rPr>
          <w:b/>
          <w:bCs/>
        </w:rPr>
        <w:t xml:space="preserve">Opening statement:</w:t>
      </w:r>
      <w:r>
        <w:t xml:space="preserve"> </w:t>
      </w:r>
      <w:r>
        <w:t xml:space="preserve">“Release build uses -O (optimize). Inlining, dead code elimination, loop unrolling. Whole module optimization. Use release for profiling. Debug build is slower.”</w:t>
      </w:r>
    </w:p>
    <w:p>
      <w:pPr>
        <w:pStyle w:val="Compact"/>
        <w:numPr>
          <w:ilvl w:val="0"/>
          <w:numId w:val="2298"/>
        </w:numPr>
      </w:pPr>
      <w:r>
        <w:rPr>
          <w:b/>
          <w:bCs/>
        </w:rPr>
        <w:t xml:space="preserve">Key points:</w:t>
      </w:r>
    </w:p>
    <w:p>
      <w:pPr>
        <w:pStyle w:val="Compact"/>
        <w:numPr>
          <w:ilvl w:val="1"/>
          <w:numId w:val="2299"/>
        </w:numPr>
      </w:pPr>
      <w:r>
        <w:t xml:space="preserve">-O optimization level</w:t>
      </w:r>
    </w:p>
    <w:p>
      <w:pPr>
        <w:pStyle w:val="Compact"/>
        <w:numPr>
          <w:ilvl w:val="1"/>
          <w:numId w:val="2299"/>
        </w:numPr>
      </w:pPr>
      <w:r>
        <w:t xml:space="preserve">Inlining</w:t>
      </w:r>
    </w:p>
    <w:p>
      <w:pPr>
        <w:pStyle w:val="Compact"/>
        <w:numPr>
          <w:ilvl w:val="1"/>
          <w:numId w:val="2299"/>
        </w:numPr>
      </w:pPr>
      <w:r>
        <w:t xml:space="preserve">Whole module optimization</w:t>
      </w:r>
    </w:p>
    <w:p>
      <w:pPr>
        <w:pStyle w:val="Compact"/>
        <w:numPr>
          <w:ilvl w:val="1"/>
          <w:numId w:val="2299"/>
        </w:numPr>
      </w:pPr>
      <w:r>
        <w:t xml:space="preserve">Release for accurate profiling</w:t>
      </w:r>
    </w:p>
    <w:p>
      <w:pPr>
        <w:pStyle w:val="Compact"/>
        <w:numPr>
          <w:ilvl w:val="0"/>
          <w:numId w:val="2298"/>
        </w:numPr>
      </w:pPr>
      <w:r>
        <w:rPr>
          <w:b/>
          <w:bCs/>
        </w:rPr>
        <w:t xml:space="preserve">Follow-up depth:</w:t>
      </w:r>
      <w:r>
        <w:t xml:space="preserve"> </w:t>
      </w:r>
      <w:r>
        <w:t xml:space="preserve">WMO; optimization flags</w:t>
      </w:r>
    </w:p>
    <w:p>
      <w:pPr>
        <w:pStyle w:val="Compact"/>
        <w:numPr>
          <w:ilvl w:val="0"/>
          <w:numId w:val="2298"/>
        </w:numPr>
      </w:pPr>
      <w:r>
        <w:rPr>
          <w:b/>
          <w:bCs/>
        </w:rPr>
        <w:t xml:space="preserve">Common pitfalls:</w:t>
      </w:r>
      <w:r>
        <w:t xml:space="preserve"> </w:t>
      </w:r>
      <w:r>
        <w:t xml:space="preserve">Profiling debug build; disabling optimizations</w:t>
      </w:r>
    </w:p>
    <w:p>
      <w:r>
        <w:pict>
          <v:rect style="width:0;height:1.5pt" o:hralign="center" o:hrstd="t" o:hr="t"/>
        </w:pict>
      </w:r>
    </w:p>
    <w:bookmarkEnd w:id="2273"/>
    <w:bookmarkStart w:id="2277" w:name="how-to-use-implement-best-practices-321"/>
    <w:p>
      <w:pPr>
        <w:pStyle w:val="Heading3"/>
      </w:pPr>
      <w:r>
        <w:t xml:space="preserve">3. How to Use / Implement / Best Practices</w:t>
      </w:r>
    </w:p>
    <w:bookmarkStart w:id="2274" w:name="implementation-321"/>
    <w:p>
      <w:pPr>
        <w:pStyle w:val="Heading4"/>
      </w:pPr>
      <w:r>
        <w:t xml:space="preserve">Implementation</w:t>
      </w:r>
    </w:p>
    <w:p>
      <w:pPr>
        <w:pStyle w:val="Compact"/>
        <w:numPr>
          <w:ilvl w:val="0"/>
          <w:numId w:val="2300"/>
        </w:numPr>
      </w:pPr>
      <w:r>
        <w:t xml:space="preserve">Build for Release when profiling</w:t>
      </w:r>
    </w:p>
    <w:p>
      <w:pPr>
        <w:pStyle w:val="Compact"/>
        <w:numPr>
          <w:ilvl w:val="0"/>
          <w:numId w:val="2300"/>
        </w:numPr>
      </w:pPr>
      <w:r>
        <w:t xml:space="preserve">Enable Whole Module Optimization</w:t>
      </w:r>
    </w:p>
    <w:p>
      <w:pPr>
        <w:pStyle w:val="Compact"/>
        <w:numPr>
          <w:ilvl w:val="0"/>
          <w:numId w:val="2300"/>
        </w:numPr>
      </w:pPr>
      <w:r>
        <w:t xml:space="preserve">Use -O for release</w:t>
      </w:r>
    </w:p>
    <w:bookmarkEnd w:id="2274"/>
    <w:bookmarkStart w:id="2275" w:name="best-practices-321"/>
    <w:p>
      <w:pPr>
        <w:pStyle w:val="Heading4"/>
      </w:pPr>
      <w:r>
        <w:t xml:space="preserve">Best Practices</w:t>
      </w:r>
    </w:p>
    <w:p>
      <w:pPr>
        <w:pStyle w:val="Compact"/>
        <w:numPr>
          <w:ilvl w:val="0"/>
          <w:numId w:val="2301"/>
        </w:numPr>
      </w:pPr>
      <w:r>
        <w:rPr>
          <w:b/>
          <w:bCs/>
        </w:rPr>
        <w:t xml:space="preserve">Profile</w:t>
      </w:r>
      <w:r>
        <w:t xml:space="preserve"> </w:t>
      </w:r>
      <w:r>
        <w:t xml:space="preserve">release build</w:t>
      </w:r>
    </w:p>
    <w:p>
      <w:pPr>
        <w:pStyle w:val="Compact"/>
        <w:numPr>
          <w:ilvl w:val="0"/>
          <w:numId w:val="2301"/>
        </w:numPr>
      </w:pPr>
      <w:r>
        <w:rPr>
          <w:b/>
          <w:bCs/>
        </w:rPr>
        <w:t xml:space="preserve">Enable</w:t>
      </w:r>
      <w:r>
        <w:t xml:space="preserve"> </w:t>
      </w:r>
      <w:r>
        <w:t xml:space="preserve">WMO</w:t>
      </w:r>
    </w:p>
    <w:p>
      <w:pPr>
        <w:pStyle w:val="Compact"/>
        <w:numPr>
          <w:ilvl w:val="0"/>
          <w:numId w:val="2301"/>
        </w:numPr>
      </w:pPr>
      <w:r>
        <w:rPr>
          <w:b/>
          <w:bCs/>
        </w:rPr>
        <w:t xml:space="preserve">Avoid</w:t>
      </w:r>
      <w:r>
        <w:t xml:space="preserve"> </w:t>
      </w:r>
      <w:r>
        <w:t xml:space="preserve">disabling optimizations without reason</w:t>
      </w:r>
    </w:p>
    <w:p>
      <w:pPr>
        <w:pStyle w:val="Compact"/>
        <w:numPr>
          <w:ilvl w:val="0"/>
          <w:numId w:val="2301"/>
        </w:numPr>
      </w:pPr>
      <w:r>
        <w:rPr>
          <w:b/>
          <w:bCs/>
        </w:rPr>
        <w:t xml:space="preserve">Measure</w:t>
      </w:r>
      <w:r>
        <w:t xml:space="preserve"> </w:t>
      </w:r>
      <w:r>
        <w:t xml:space="preserve">before/after</w:t>
      </w:r>
    </w:p>
    <w:bookmarkEnd w:id="2275"/>
    <w:bookmarkStart w:id="2276" w:name="related-concepts-321"/>
    <w:p>
      <w:pPr>
        <w:pStyle w:val="Heading4"/>
      </w:pPr>
      <w:r>
        <w:t xml:space="preserve">Related Concepts</w:t>
      </w:r>
    </w:p>
    <w:p>
      <w:pPr>
        <w:pStyle w:val="Compact"/>
        <w:numPr>
          <w:ilvl w:val="0"/>
          <w:numId w:val="2302"/>
        </w:numPr>
      </w:pPr>
      <w:r>
        <w:t xml:space="preserve">Build settings, profiling</w:t>
      </w:r>
    </w:p>
    <w:p>
      <w:r>
        <w:pict>
          <v:rect style="width:0;height:1.5pt" o:hralign="center" o:hrstd="t" o:hr="t"/>
        </w:pict>
      </w:r>
    </w:p>
    <w:bookmarkEnd w:id="2276"/>
    <w:bookmarkEnd w:id="2277"/>
    <w:bookmarkEnd w:id="2278"/>
    <w:bookmarkStart w:id="2285" w:name="metrickit"/>
    <w:p>
      <w:pPr>
        <w:pStyle w:val="Heading2"/>
      </w:pPr>
      <w:r>
        <w:t xml:space="preserve">MetricKit</w:t>
      </w:r>
    </w:p>
    <w:bookmarkStart w:id="2279" w:name="the-question-322"/>
    <w:p>
      <w:pPr>
        <w:pStyle w:val="Heading3"/>
      </w:pPr>
      <w:r>
        <w:t xml:space="preserve">1. The Question</w:t>
      </w:r>
    </w:p>
    <w:p>
      <w:pPr>
        <w:pStyle w:val="BlockText"/>
      </w:pPr>
      <w:r>
        <w:t xml:space="preserve">“What is MetricKit? How do you use it?”</w:t>
      </w:r>
    </w:p>
    <w:p>
      <w:r>
        <w:pict>
          <v:rect style="width:0;height:1.5pt" o:hralign="center" o:hrstd="t" o:hr="t"/>
        </w:pict>
      </w:r>
    </w:p>
    <w:bookmarkEnd w:id="2279"/>
    <w:bookmarkStart w:id="2280" w:name="how-to-describe-322"/>
    <w:p>
      <w:pPr>
        <w:pStyle w:val="Heading3"/>
      </w:pPr>
      <w:r>
        <w:t xml:space="preserve">2. How to Describe</w:t>
      </w:r>
    </w:p>
    <w:p>
      <w:pPr>
        <w:pStyle w:val="Compact"/>
        <w:numPr>
          <w:ilvl w:val="0"/>
          <w:numId w:val="2303"/>
        </w:numPr>
      </w:pPr>
      <w:r>
        <w:rPr>
          <w:b/>
          <w:bCs/>
        </w:rPr>
        <w:t xml:space="preserve">Opening statement:</w:t>
      </w:r>
      <w:r>
        <w:t xml:space="preserve"> </w:t>
      </w:r>
      <w:r>
        <w:t xml:space="preserve">“MetricKit collects performance metrics from users. Launch time, hang rate, memory, battery. Implement MXMetricManagerSubscriber. Receive reports daily. Use for real-world performance monitoring.”</w:t>
      </w:r>
    </w:p>
    <w:p>
      <w:pPr>
        <w:pStyle w:val="Compact"/>
        <w:numPr>
          <w:ilvl w:val="0"/>
          <w:numId w:val="2303"/>
        </w:numPr>
      </w:pPr>
      <w:r>
        <w:rPr>
          <w:b/>
          <w:bCs/>
        </w:rPr>
        <w:t xml:space="preserve">Key points:</w:t>
      </w:r>
    </w:p>
    <w:p>
      <w:pPr>
        <w:pStyle w:val="Compact"/>
        <w:numPr>
          <w:ilvl w:val="1"/>
          <w:numId w:val="2304"/>
        </w:numPr>
      </w:pPr>
      <w:r>
        <w:t xml:space="preserve">MXMetricManager.shared.add(self)</w:t>
      </w:r>
    </w:p>
    <w:p>
      <w:pPr>
        <w:pStyle w:val="Compact"/>
        <w:numPr>
          <w:ilvl w:val="1"/>
          <w:numId w:val="2304"/>
        </w:numPr>
      </w:pPr>
      <w:r>
        <w:t xml:space="preserve">didReceive metrics callback</w:t>
      </w:r>
    </w:p>
    <w:p>
      <w:pPr>
        <w:pStyle w:val="Compact"/>
        <w:numPr>
          <w:ilvl w:val="1"/>
          <w:numId w:val="2304"/>
        </w:numPr>
      </w:pPr>
      <w:r>
        <w:t xml:space="preserve">Launch, hang, memory, battery</w:t>
      </w:r>
    </w:p>
    <w:p>
      <w:pPr>
        <w:pStyle w:val="Compact"/>
        <w:numPr>
          <w:ilvl w:val="1"/>
          <w:numId w:val="2304"/>
        </w:numPr>
      </w:pPr>
      <w:r>
        <w:t xml:space="preserve">Per-device, aggregated</w:t>
      </w:r>
    </w:p>
    <w:p>
      <w:pPr>
        <w:pStyle w:val="Compact"/>
        <w:numPr>
          <w:ilvl w:val="0"/>
          <w:numId w:val="2303"/>
        </w:numPr>
      </w:pPr>
      <w:r>
        <w:rPr>
          <w:b/>
          <w:bCs/>
        </w:rPr>
        <w:t xml:space="preserve">Follow-up depth:</w:t>
      </w:r>
      <w:r>
        <w:t xml:space="preserve"> </w:t>
      </w:r>
      <w:r>
        <w:t xml:space="preserve">Custom metrics; payload</w:t>
      </w:r>
    </w:p>
    <w:p>
      <w:pPr>
        <w:pStyle w:val="Compact"/>
        <w:numPr>
          <w:ilvl w:val="0"/>
          <w:numId w:val="2303"/>
        </w:numPr>
      </w:pPr>
      <w:r>
        <w:rPr>
          <w:b/>
          <w:bCs/>
        </w:rPr>
        <w:t xml:space="preserve">Common pitfalls:</w:t>
      </w:r>
      <w:r>
        <w:t xml:space="preserve"> </w:t>
      </w:r>
      <w:r>
        <w:t xml:space="preserve">Not implementing; ignoring reports</w:t>
      </w:r>
    </w:p>
    <w:p>
      <w:r>
        <w:pict>
          <v:rect style="width:0;height:1.5pt" o:hralign="center" o:hrstd="t" o:hr="t"/>
        </w:pict>
      </w:r>
    </w:p>
    <w:bookmarkEnd w:id="2280"/>
    <w:bookmarkStart w:id="2284" w:name="how-to-use-implement-best-practices-322"/>
    <w:p>
      <w:pPr>
        <w:pStyle w:val="Heading3"/>
      </w:pPr>
      <w:r>
        <w:t xml:space="preserve">3. How to Use / Implement / Best Practices</w:t>
      </w:r>
    </w:p>
    <w:bookmarkStart w:id="2281" w:name="implementation-322"/>
    <w:p>
      <w:pPr>
        <w:pStyle w:val="Heading4"/>
      </w:pPr>
      <w:r>
        <w:t xml:space="preserve">Implementation</w:t>
      </w:r>
    </w:p>
    <w:p>
      <w:pPr>
        <w:pStyle w:val="SourceCode"/>
      </w:pPr>
      <w:r>
        <w:rPr>
          <w:rStyle w:val="KeywordTok"/>
        </w:rPr>
        <w:t xml:space="preserve">class</w:t>
      </w:r>
      <w:r>
        <w:rPr>
          <w:rStyle w:val="NormalTok"/>
        </w:rPr>
        <w:t xml:space="preserve"> MetricsHandler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MXMetricManagerSubscriber</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didReceive</w:t>
      </w:r>
      <w:r>
        <w:rPr>
          <w:rStyle w:val="OperatorTok"/>
        </w:rPr>
        <w:t xml:space="preserve">(</w:t>
      </w:r>
      <w:r>
        <w:rPr>
          <w:rStyle w:val="VariableTok"/>
        </w:rPr>
        <w:t xml:space="preserve">_</w:t>
      </w:r>
      <w:r>
        <w:rPr>
          <w:rStyle w:val="NormalTok"/>
        </w:rPr>
        <w:t xml:space="preserve"> </w:t>
      </w:r>
      <w:r>
        <w:rPr>
          <w:rStyle w:val="VariableTok"/>
        </w:rPr>
        <w:t xml:space="preserve">payloads</w:t>
      </w:r>
      <w:r>
        <w:rPr>
          <w:rStyle w:val="OperatorTok"/>
        </w:rPr>
        <w:t xml:space="preserve">:</w:t>
      </w:r>
      <w:r>
        <w:rPr>
          <w:rStyle w:val="NormalTok"/>
        </w:rPr>
        <w:t xml:space="preserve"> [</w:t>
      </w:r>
      <w:r>
        <w:rPr>
          <w:rStyle w:val="DataTypeTok"/>
        </w:rPr>
        <w:t xml:space="preserve">MXDiagnosticPayload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payload </w:t>
      </w:r>
      <w:r>
        <w:rPr>
          <w:rStyle w:val="ControlFlowTok"/>
        </w:rPr>
        <w:t xml:space="preserve">in</w:t>
      </w:r>
      <w:r>
        <w:rPr>
          <w:rStyle w:val="NormalTok"/>
        </w:rPr>
        <w:t xml:space="preserve"> payloads </w:t>
      </w:r>
      <w:r>
        <w:rPr>
          <w:rStyle w:val="OperatorTok"/>
        </w:rPr>
        <w:t xml:space="preserve">{</w:t>
      </w:r>
      <w:r>
        <w:br/>
      </w:r>
      <w:r>
        <w:rPr>
          <w:rStyle w:val="NormalTok"/>
        </w:rPr>
        <w:t xml:space="preserve">            </w:t>
      </w:r>
      <w:r>
        <w:rPr>
          <w:rStyle w:val="CommentTok"/>
        </w:rPr>
        <w:t xml:space="preserve">// Process metrics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MXMetricManager</w:t>
      </w:r>
      <w:r>
        <w:rPr>
          <w:rStyle w:val="OperatorTok"/>
        </w:rPr>
        <w:t xml:space="preserve">.</w:t>
      </w:r>
      <w:r>
        <w:rPr>
          <w:rStyle w:val="NormalTok"/>
        </w:rPr>
        <w:t xml:space="preserve">shared</w:t>
      </w:r>
      <w:r>
        <w:rPr>
          <w:rStyle w:val="OperatorTok"/>
        </w:rPr>
        <w:t xml:space="preserve">.</w:t>
      </w:r>
      <w:r>
        <w:rPr>
          <w:rStyle w:val="NormalTok"/>
        </w:rPr>
        <w:t xml:space="preserve">add</w:t>
      </w:r>
      <w:r>
        <w:rPr>
          <w:rStyle w:val="OperatorTok"/>
        </w:rPr>
        <w:t xml:space="preserve">(</w:t>
      </w:r>
      <w:r>
        <w:rPr>
          <w:rStyle w:val="NormalTok"/>
        </w:rPr>
        <w:t xml:space="preserve">MetricsHandler</w:t>
      </w:r>
      <w:r>
        <w:rPr>
          <w:rStyle w:val="OperatorTok"/>
        </w:rPr>
        <w:t xml:space="preserve">())</w:t>
      </w:r>
    </w:p>
    <w:bookmarkEnd w:id="2281"/>
    <w:bookmarkStart w:id="2282" w:name="best-practices-322"/>
    <w:p>
      <w:pPr>
        <w:pStyle w:val="Heading4"/>
      </w:pPr>
      <w:r>
        <w:t xml:space="preserve">Best Practices</w:t>
      </w:r>
    </w:p>
    <w:p>
      <w:pPr>
        <w:pStyle w:val="Compact"/>
        <w:numPr>
          <w:ilvl w:val="0"/>
          <w:numId w:val="2305"/>
        </w:numPr>
      </w:pPr>
      <w:r>
        <w:rPr>
          <w:b/>
          <w:bCs/>
        </w:rPr>
        <w:t xml:space="preserve">Implement</w:t>
      </w:r>
      <w:r>
        <w:t xml:space="preserve"> </w:t>
      </w:r>
      <w:r>
        <w:t xml:space="preserve">for production apps</w:t>
      </w:r>
    </w:p>
    <w:p>
      <w:pPr>
        <w:pStyle w:val="Compact"/>
        <w:numPr>
          <w:ilvl w:val="0"/>
          <w:numId w:val="2305"/>
        </w:numPr>
      </w:pPr>
      <w:r>
        <w:rPr>
          <w:b/>
          <w:bCs/>
        </w:rPr>
        <w:t xml:space="preserve">Monitor</w:t>
      </w:r>
      <w:r>
        <w:t xml:space="preserve"> </w:t>
      </w:r>
      <w:r>
        <w:t xml:space="preserve">launch, hangs, memory</w:t>
      </w:r>
    </w:p>
    <w:p>
      <w:pPr>
        <w:pStyle w:val="Compact"/>
        <w:numPr>
          <w:ilvl w:val="0"/>
          <w:numId w:val="2305"/>
        </w:numPr>
      </w:pPr>
      <w:r>
        <w:rPr>
          <w:b/>
          <w:bCs/>
        </w:rPr>
        <w:t xml:space="preserve">Act</w:t>
      </w:r>
      <w:r>
        <w:t xml:space="preserve"> </w:t>
      </w:r>
      <w:r>
        <w:t xml:space="preserve">on regressions</w:t>
      </w:r>
    </w:p>
    <w:p>
      <w:pPr>
        <w:pStyle w:val="Compact"/>
        <w:numPr>
          <w:ilvl w:val="0"/>
          <w:numId w:val="2305"/>
        </w:numPr>
      </w:pPr>
      <w:r>
        <w:rPr>
          <w:b/>
          <w:bCs/>
        </w:rPr>
        <w:t xml:space="preserve">Use</w:t>
      </w:r>
      <w:r>
        <w:t xml:space="preserve"> </w:t>
      </w:r>
      <w:r>
        <w:t xml:space="preserve">for real-world data</w:t>
      </w:r>
    </w:p>
    <w:bookmarkEnd w:id="2282"/>
    <w:bookmarkStart w:id="2283" w:name="related-concepts-322"/>
    <w:p>
      <w:pPr>
        <w:pStyle w:val="Heading4"/>
      </w:pPr>
      <w:r>
        <w:t xml:space="preserve">Related Concepts</w:t>
      </w:r>
    </w:p>
    <w:p>
      <w:pPr>
        <w:pStyle w:val="Compact"/>
        <w:numPr>
          <w:ilvl w:val="0"/>
          <w:numId w:val="2306"/>
        </w:numPr>
      </w:pPr>
      <w:r>
        <w:t xml:space="preserve">Performance, monitoring, diagnostics</w:t>
      </w:r>
    </w:p>
    <w:p>
      <w:r>
        <w:pict>
          <v:rect style="width:0;height:1.5pt" o:hralign="center" o:hrstd="t" o:hr="t"/>
        </w:pict>
      </w:r>
    </w:p>
    <w:bookmarkEnd w:id="2283"/>
    <w:bookmarkEnd w:id="2284"/>
    <w:bookmarkEnd w:id="2285"/>
    <w:bookmarkStart w:id="2292" w:name="oom-out-of-memory"/>
    <w:p>
      <w:pPr>
        <w:pStyle w:val="Heading2"/>
      </w:pPr>
      <w:r>
        <w:t xml:space="preserve">OOM (Out of Memory)</w:t>
      </w:r>
    </w:p>
    <w:bookmarkStart w:id="2286" w:name="the-question-323"/>
    <w:p>
      <w:pPr>
        <w:pStyle w:val="Heading3"/>
      </w:pPr>
      <w:r>
        <w:t xml:space="preserve">1. The Question</w:t>
      </w:r>
    </w:p>
    <w:p>
      <w:pPr>
        <w:pStyle w:val="BlockText"/>
      </w:pPr>
      <w:r>
        <w:t xml:space="preserve">“What causes OOM crashes? How do you prevent them?”</w:t>
      </w:r>
    </w:p>
    <w:p>
      <w:r>
        <w:pict>
          <v:rect style="width:0;height:1.5pt" o:hralign="center" o:hrstd="t" o:hr="t"/>
        </w:pict>
      </w:r>
    </w:p>
    <w:bookmarkEnd w:id="2286"/>
    <w:bookmarkStart w:id="2287" w:name="how-to-describe-323"/>
    <w:p>
      <w:pPr>
        <w:pStyle w:val="Heading3"/>
      </w:pPr>
      <w:r>
        <w:t xml:space="preserve">2. How to Describe</w:t>
      </w:r>
    </w:p>
    <w:p>
      <w:pPr>
        <w:pStyle w:val="Compact"/>
        <w:numPr>
          <w:ilvl w:val="0"/>
          <w:numId w:val="2307"/>
        </w:numPr>
      </w:pPr>
      <w:r>
        <w:rPr>
          <w:b/>
          <w:bCs/>
        </w:rPr>
        <w:t xml:space="preserve">Opening statement:</w:t>
      </w:r>
      <w:r>
        <w:t xml:space="preserve"> </w:t>
      </w:r>
      <w:r>
        <w:t xml:space="preserve">“OOM occurs when the app exceeds memory limit (~1.5GB on newer devices). Causes: memory leaks, large allocations, caching too much. Prevent: fix leaks, limit cache size, release when possible.”</w:t>
      </w:r>
    </w:p>
    <w:p>
      <w:pPr>
        <w:pStyle w:val="Compact"/>
        <w:numPr>
          <w:ilvl w:val="0"/>
          <w:numId w:val="2307"/>
        </w:numPr>
      </w:pPr>
      <w:r>
        <w:rPr>
          <w:b/>
          <w:bCs/>
        </w:rPr>
        <w:t xml:space="preserve">Key points:</w:t>
      </w:r>
    </w:p>
    <w:p>
      <w:pPr>
        <w:pStyle w:val="Compact"/>
        <w:numPr>
          <w:ilvl w:val="1"/>
          <w:numId w:val="2308"/>
        </w:numPr>
      </w:pPr>
      <w:r>
        <w:t xml:space="preserve">Jetsam limit</w:t>
      </w:r>
    </w:p>
    <w:p>
      <w:pPr>
        <w:pStyle w:val="Compact"/>
        <w:numPr>
          <w:ilvl w:val="1"/>
          <w:numId w:val="2308"/>
        </w:numPr>
      </w:pPr>
      <w:r>
        <w:t xml:space="preserve">Leaks increase usage</w:t>
      </w:r>
    </w:p>
    <w:p>
      <w:pPr>
        <w:pStyle w:val="Compact"/>
        <w:numPr>
          <w:ilvl w:val="1"/>
          <w:numId w:val="2308"/>
        </w:numPr>
      </w:pPr>
      <w:r>
        <w:t xml:space="preserve">Large images, caches</w:t>
      </w:r>
    </w:p>
    <w:p>
      <w:pPr>
        <w:pStyle w:val="Compact"/>
        <w:numPr>
          <w:ilvl w:val="1"/>
          <w:numId w:val="2308"/>
        </w:numPr>
      </w:pPr>
      <w:r>
        <w:t xml:space="preserve">Memory warnings before OOM</w:t>
      </w:r>
    </w:p>
    <w:p>
      <w:pPr>
        <w:pStyle w:val="Compact"/>
        <w:numPr>
          <w:ilvl w:val="0"/>
          <w:numId w:val="2307"/>
        </w:numPr>
      </w:pPr>
      <w:r>
        <w:rPr>
          <w:b/>
          <w:bCs/>
        </w:rPr>
        <w:t xml:space="preserve">Follow-up depth:</w:t>
      </w:r>
      <w:r>
        <w:t xml:space="preserve"> </w:t>
      </w:r>
      <w:r>
        <w:t xml:space="preserve">Memory limit by device</w:t>
      </w:r>
    </w:p>
    <w:p>
      <w:pPr>
        <w:pStyle w:val="Compact"/>
        <w:numPr>
          <w:ilvl w:val="0"/>
          <w:numId w:val="2307"/>
        </w:numPr>
      </w:pPr>
      <w:r>
        <w:rPr>
          <w:b/>
          <w:bCs/>
        </w:rPr>
        <w:t xml:space="preserve">Common pitfalls:</w:t>
      </w:r>
      <w:r>
        <w:t xml:space="preserve"> </w:t>
      </w:r>
      <w:r>
        <w:t xml:space="preserve">Ignoring memory warnings; unbounded caches</w:t>
      </w:r>
    </w:p>
    <w:p>
      <w:r>
        <w:pict>
          <v:rect style="width:0;height:1.5pt" o:hralign="center" o:hrstd="t" o:hr="t"/>
        </w:pict>
      </w:r>
    </w:p>
    <w:bookmarkEnd w:id="2287"/>
    <w:bookmarkStart w:id="2291" w:name="how-to-use-implement-best-practices-323"/>
    <w:p>
      <w:pPr>
        <w:pStyle w:val="Heading3"/>
      </w:pPr>
      <w:r>
        <w:t xml:space="preserve">3. How to Use / Implement / Best Practices</w:t>
      </w:r>
    </w:p>
    <w:bookmarkStart w:id="2288" w:name="implementation-323"/>
    <w:p>
      <w:pPr>
        <w:pStyle w:val="Heading4"/>
      </w:pPr>
      <w:r>
        <w:t xml:space="preserve">Implementation</w:t>
      </w:r>
    </w:p>
    <w:p>
      <w:pPr>
        <w:pStyle w:val="Compact"/>
        <w:numPr>
          <w:ilvl w:val="0"/>
          <w:numId w:val="2309"/>
        </w:numPr>
      </w:pPr>
      <w:r>
        <w:t xml:space="preserve">Fix retain cycles</w:t>
      </w:r>
    </w:p>
    <w:p>
      <w:pPr>
        <w:pStyle w:val="Compact"/>
        <w:numPr>
          <w:ilvl w:val="0"/>
          <w:numId w:val="2309"/>
        </w:numPr>
      </w:pPr>
      <w:r>
        <w:t xml:space="preserve">Limit cache sizes</w:t>
      </w:r>
    </w:p>
    <w:p>
      <w:pPr>
        <w:pStyle w:val="Compact"/>
        <w:numPr>
          <w:ilvl w:val="0"/>
          <w:numId w:val="2309"/>
        </w:numPr>
      </w:pPr>
      <w:r>
        <w:t xml:space="preserve">Downsample images</w:t>
      </w:r>
    </w:p>
    <w:p>
      <w:pPr>
        <w:pStyle w:val="Compact"/>
        <w:numPr>
          <w:ilvl w:val="0"/>
          <w:numId w:val="2309"/>
        </w:numPr>
      </w:pPr>
      <w:r>
        <w:t xml:space="preserve">Respond to memory warnings</w:t>
      </w:r>
    </w:p>
    <w:bookmarkEnd w:id="2288"/>
    <w:bookmarkStart w:id="2289" w:name="best-practices-323"/>
    <w:p>
      <w:pPr>
        <w:pStyle w:val="Heading4"/>
      </w:pPr>
      <w:r>
        <w:t xml:space="preserve">Best Practices</w:t>
      </w:r>
    </w:p>
    <w:p>
      <w:pPr>
        <w:pStyle w:val="Compact"/>
        <w:numPr>
          <w:ilvl w:val="0"/>
          <w:numId w:val="2310"/>
        </w:numPr>
      </w:pPr>
      <w:r>
        <w:rPr>
          <w:b/>
          <w:bCs/>
        </w:rPr>
        <w:t xml:space="preserve">Fix</w:t>
      </w:r>
      <w:r>
        <w:t xml:space="preserve"> </w:t>
      </w:r>
      <w:r>
        <w:t xml:space="preserve">leaks</w:t>
      </w:r>
    </w:p>
    <w:p>
      <w:pPr>
        <w:pStyle w:val="Compact"/>
        <w:numPr>
          <w:ilvl w:val="0"/>
          <w:numId w:val="2310"/>
        </w:numPr>
      </w:pPr>
      <w:r>
        <w:rPr>
          <w:b/>
          <w:bCs/>
        </w:rPr>
        <w:t xml:space="preserve">Limit</w:t>
      </w:r>
      <w:r>
        <w:t xml:space="preserve"> </w:t>
      </w:r>
      <w:r>
        <w:t xml:space="preserve">cache size</w:t>
      </w:r>
    </w:p>
    <w:p>
      <w:pPr>
        <w:pStyle w:val="Compact"/>
        <w:numPr>
          <w:ilvl w:val="0"/>
          <w:numId w:val="2310"/>
        </w:numPr>
      </w:pPr>
      <w:r>
        <w:rPr>
          <w:b/>
          <w:bCs/>
        </w:rPr>
        <w:t xml:space="preserve">Use</w:t>
      </w:r>
      <w:r>
        <w:t xml:space="preserve"> </w:t>
      </w:r>
      <w:r>
        <w:t xml:space="preserve">NSCache</w:t>
      </w:r>
    </w:p>
    <w:p>
      <w:pPr>
        <w:pStyle w:val="Compact"/>
        <w:numPr>
          <w:ilvl w:val="0"/>
          <w:numId w:val="2310"/>
        </w:numPr>
      </w:pPr>
      <w:r>
        <w:rPr>
          <w:b/>
          <w:bCs/>
        </w:rPr>
        <w:t xml:space="preserve">Handle</w:t>
      </w:r>
      <w:r>
        <w:t xml:space="preserve"> </w:t>
      </w:r>
      <w:r>
        <w:t xml:space="preserve">memory warnings</w:t>
      </w:r>
    </w:p>
    <w:bookmarkEnd w:id="2289"/>
    <w:bookmarkStart w:id="2290" w:name="related-concepts-323"/>
    <w:p>
      <w:pPr>
        <w:pStyle w:val="Heading4"/>
      </w:pPr>
      <w:r>
        <w:t xml:space="preserve">Related Concepts</w:t>
      </w:r>
    </w:p>
    <w:p>
      <w:pPr>
        <w:pStyle w:val="Compact"/>
        <w:numPr>
          <w:ilvl w:val="0"/>
          <w:numId w:val="2311"/>
        </w:numPr>
      </w:pPr>
      <w:r>
        <w:t xml:space="preserve">Retain cycles, caching, memory warnings</w:t>
      </w:r>
    </w:p>
    <w:p>
      <w:r>
        <w:pict>
          <v:rect style="width:0;height:1.5pt" o:hralign="center" o:hrstd="t" o:hr="t"/>
        </w:pict>
      </w:r>
    </w:p>
    <w:bookmarkEnd w:id="2290"/>
    <w:bookmarkEnd w:id="2291"/>
    <w:bookmarkEnd w:id="2292"/>
    <w:bookmarkStart w:id="2299" w:name="async-image-decoding"/>
    <w:p>
      <w:pPr>
        <w:pStyle w:val="Heading2"/>
      </w:pPr>
      <w:r>
        <w:t xml:space="preserve">Async Image Decoding</w:t>
      </w:r>
    </w:p>
    <w:bookmarkStart w:id="2293" w:name="the-question-324"/>
    <w:p>
      <w:pPr>
        <w:pStyle w:val="Heading3"/>
      </w:pPr>
      <w:r>
        <w:t xml:space="preserve">1. The Question</w:t>
      </w:r>
    </w:p>
    <w:p>
      <w:pPr>
        <w:pStyle w:val="BlockText"/>
      </w:pPr>
      <w:r>
        <w:t xml:space="preserve">“Why decode images off the main thread? How do you do it?”</w:t>
      </w:r>
    </w:p>
    <w:p>
      <w:r>
        <w:pict>
          <v:rect style="width:0;height:1.5pt" o:hralign="center" o:hrstd="t" o:hr="t"/>
        </w:pict>
      </w:r>
    </w:p>
    <w:bookmarkEnd w:id="2293"/>
    <w:bookmarkStart w:id="2294" w:name="how-to-describe-324"/>
    <w:p>
      <w:pPr>
        <w:pStyle w:val="Heading3"/>
      </w:pPr>
      <w:r>
        <w:t xml:space="preserve">2. How to Describe</w:t>
      </w:r>
    </w:p>
    <w:p>
      <w:pPr>
        <w:pStyle w:val="Compact"/>
        <w:numPr>
          <w:ilvl w:val="0"/>
          <w:numId w:val="2312"/>
        </w:numPr>
      </w:pPr>
      <w:r>
        <w:rPr>
          <w:b/>
          <w:bCs/>
        </w:rPr>
        <w:t xml:space="preserve">Opening statement:</w:t>
      </w:r>
      <w:r>
        <w:t xml:space="preserve"> </w:t>
      </w:r>
      <w:r>
        <w:t xml:space="preserve">“Image decoding is CPU-intensive. PNG/JPEG decode can take 10-100ms. Doing it on main thread blocks UI. Decode on background, then assign to image view on main. Use ImageIO for downsampling.”</w:t>
      </w:r>
    </w:p>
    <w:p>
      <w:pPr>
        <w:pStyle w:val="Compact"/>
        <w:numPr>
          <w:ilvl w:val="0"/>
          <w:numId w:val="2312"/>
        </w:numPr>
      </w:pPr>
      <w:r>
        <w:rPr>
          <w:b/>
          <w:bCs/>
        </w:rPr>
        <w:t xml:space="preserve">Key points:</w:t>
      </w:r>
    </w:p>
    <w:p>
      <w:pPr>
        <w:pStyle w:val="Compact"/>
        <w:numPr>
          <w:ilvl w:val="1"/>
          <w:numId w:val="2313"/>
        </w:numPr>
      </w:pPr>
      <w:r>
        <w:t xml:space="preserve">Decoding blocks</w:t>
      </w:r>
    </w:p>
    <w:p>
      <w:pPr>
        <w:pStyle w:val="Compact"/>
        <w:numPr>
          <w:ilvl w:val="1"/>
          <w:numId w:val="2313"/>
        </w:numPr>
      </w:pPr>
      <w:r>
        <w:t xml:space="preserve">Do on background queue</w:t>
      </w:r>
    </w:p>
    <w:p>
      <w:pPr>
        <w:pStyle w:val="Compact"/>
        <w:numPr>
          <w:ilvl w:val="1"/>
          <w:numId w:val="2313"/>
        </w:numPr>
      </w:pPr>
      <w:r>
        <w:t xml:space="preserve">Assign on main</w:t>
      </w:r>
    </w:p>
    <w:p>
      <w:pPr>
        <w:pStyle w:val="Compact"/>
        <w:numPr>
          <w:ilvl w:val="1"/>
          <w:numId w:val="2313"/>
        </w:numPr>
      </w:pPr>
      <w:r>
        <w:t xml:space="preserve">Downsample for display size</w:t>
      </w:r>
    </w:p>
    <w:p>
      <w:pPr>
        <w:pStyle w:val="Compact"/>
        <w:numPr>
          <w:ilvl w:val="0"/>
          <w:numId w:val="2312"/>
        </w:numPr>
      </w:pPr>
      <w:r>
        <w:rPr>
          <w:b/>
          <w:bCs/>
        </w:rPr>
        <w:t xml:space="preserve">Follow-up depth:</w:t>
      </w:r>
      <w:r>
        <w:t xml:space="preserve"> </w:t>
      </w:r>
      <w:r>
        <w:t xml:space="preserve">ImageIO; UIImage decoding</w:t>
      </w:r>
    </w:p>
    <w:p>
      <w:pPr>
        <w:pStyle w:val="Compact"/>
        <w:numPr>
          <w:ilvl w:val="0"/>
          <w:numId w:val="2312"/>
        </w:numPr>
      </w:pPr>
      <w:r>
        <w:rPr>
          <w:b/>
          <w:bCs/>
        </w:rPr>
        <w:t xml:space="preserve">Common pitfalls:</w:t>
      </w:r>
      <w:r>
        <w:t xml:space="preserve"> </w:t>
      </w:r>
      <w:r>
        <w:t xml:space="preserve">Decoding on main; decoding full-res for thumbnail</w:t>
      </w:r>
    </w:p>
    <w:p>
      <w:r>
        <w:pict>
          <v:rect style="width:0;height:1.5pt" o:hralign="center" o:hrstd="t" o:hr="t"/>
        </w:pict>
      </w:r>
    </w:p>
    <w:bookmarkEnd w:id="2294"/>
    <w:bookmarkStart w:id="2298" w:name="how-to-use-implement-best-practices-324"/>
    <w:p>
      <w:pPr>
        <w:pStyle w:val="Heading3"/>
      </w:pPr>
      <w:r>
        <w:t xml:space="preserve">3. How to Use / Implement / Best Practices</w:t>
      </w:r>
    </w:p>
    <w:bookmarkStart w:id="2295" w:name="implementation-324"/>
    <w:p>
      <w:pPr>
        <w:pStyle w:val="Heading4"/>
      </w:pPr>
      <w:r>
        <w:t xml:space="preserve">Implementation</w:t>
      </w:r>
    </w:p>
    <w:p>
      <w:pPr>
        <w:pStyle w:val="SourceCode"/>
      </w:pP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image</w:t>
      </w:r>
      <w:r>
        <w:rPr>
          <w:rStyle w:val="NormalTok"/>
        </w:rPr>
        <w:t xml:space="preserve"> </w:t>
      </w:r>
      <w:r>
        <w:rPr>
          <w:rStyle w:val="OperatorTok"/>
        </w:rPr>
        <w:t xml:space="preserve">=</w:t>
      </w:r>
      <w:r>
        <w:rPr>
          <w:rStyle w:val="NormalTok"/>
        </w:rPr>
        <w:t xml:space="preserve"> UIImage</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decoded</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imageView</w:t>
      </w:r>
      <w:r>
        <w:rPr>
          <w:rStyle w:val="OperatorTok"/>
        </w:rPr>
        <w:t xml:space="preserve">.</w:t>
      </w:r>
      <w:r>
        <w:rPr>
          <w:rStyle w:val="NormalTok"/>
        </w:rPr>
        <w:t xml:space="preserve">image </w:t>
      </w:r>
      <w:r>
        <w:rPr>
          <w:rStyle w:val="OperatorTok"/>
        </w:rPr>
        <w:t xml:space="preserve">=</w:t>
      </w:r>
      <w:r>
        <w:rPr>
          <w:rStyle w:val="NormalTok"/>
        </w:rPr>
        <w:t xml:space="preserve"> image</w:t>
      </w:r>
      <w:r>
        <w:br/>
      </w:r>
      <w:r>
        <w:rPr>
          <w:rStyle w:val="NormalTok"/>
        </w:rPr>
        <w:t xml:space="preserve">    </w:t>
      </w:r>
      <w:r>
        <w:rPr>
          <w:rStyle w:val="OperatorTok"/>
        </w:rPr>
        <w:t xml:space="preserve">}</w:t>
      </w:r>
      <w:r>
        <w:br/>
      </w:r>
      <w:r>
        <w:rPr>
          <w:rStyle w:val="OperatorTok"/>
        </w:rPr>
        <w:t xml:space="preserve">}</w:t>
      </w:r>
    </w:p>
    <w:bookmarkEnd w:id="2295"/>
    <w:bookmarkStart w:id="2296" w:name="best-practices-324"/>
    <w:p>
      <w:pPr>
        <w:pStyle w:val="Heading4"/>
      </w:pPr>
      <w:r>
        <w:t xml:space="preserve">Best Practices</w:t>
      </w:r>
    </w:p>
    <w:p>
      <w:pPr>
        <w:pStyle w:val="Compact"/>
        <w:numPr>
          <w:ilvl w:val="0"/>
          <w:numId w:val="2314"/>
        </w:numPr>
      </w:pPr>
      <w:r>
        <w:rPr>
          <w:b/>
          <w:bCs/>
        </w:rPr>
        <w:t xml:space="preserve">Decode</w:t>
      </w:r>
      <w:r>
        <w:t xml:space="preserve"> </w:t>
      </w:r>
      <w:r>
        <w:t xml:space="preserve">off main</w:t>
      </w:r>
    </w:p>
    <w:p>
      <w:pPr>
        <w:pStyle w:val="Compact"/>
        <w:numPr>
          <w:ilvl w:val="0"/>
          <w:numId w:val="2314"/>
        </w:numPr>
      </w:pPr>
      <w:r>
        <w:rPr>
          <w:b/>
          <w:bCs/>
        </w:rPr>
        <w:t xml:space="preserve">Downsample</w:t>
      </w:r>
      <w:r>
        <w:t xml:space="preserve"> </w:t>
      </w:r>
      <w:r>
        <w:t xml:space="preserve">for size</w:t>
      </w:r>
    </w:p>
    <w:p>
      <w:pPr>
        <w:pStyle w:val="Compact"/>
        <w:numPr>
          <w:ilvl w:val="0"/>
          <w:numId w:val="2314"/>
        </w:numPr>
      </w:pPr>
      <w:r>
        <w:rPr>
          <w:b/>
          <w:bCs/>
        </w:rPr>
        <w:t xml:space="preserve">Cancel</w:t>
      </w:r>
      <w:r>
        <w:t xml:space="preserve"> </w:t>
      </w:r>
      <w:r>
        <w:t xml:space="preserve">when view reused</w:t>
      </w:r>
    </w:p>
    <w:p>
      <w:pPr>
        <w:pStyle w:val="Compact"/>
        <w:numPr>
          <w:ilvl w:val="0"/>
          <w:numId w:val="2314"/>
        </w:numPr>
      </w:pPr>
      <w:r>
        <w:rPr>
          <w:b/>
          <w:bCs/>
        </w:rPr>
        <w:t xml:space="preserve">Use</w:t>
      </w:r>
      <w:r>
        <w:t xml:space="preserve"> </w:t>
      </w:r>
      <w:r>
        <w:t xml:space="preserve">ImageIO for large images</w:t>
      </w:r>
    </w:p>
    <w:bookmarkEnd w:id="2296"/>
    <w:bookmarkStart w:id="2297" w:name="related-concepts-324"/>
    <w:p>
      <w:pPr>
        <w:pStyle w:val="Heading4"/>
      </w:pPr>
      <w:r>
        <w:t xml:space="preserve">Related Concepts</w:t>
      </w:r>
    </w:p>
    <w:p>
      <w:pPr>
        <w:pStyle w:val="Compact"/>
        <w:numPr>
          <w:ilvl w:val="0"/>
          <w:numId w:val="2315"/>
        </w:numPr>
      </w:pPr>
      <w:r>
        <w:t xml:space="preserve">GCD, image loading, performance</w:t>
      </w:r>
    </w:p>
    <w:p>
      <w:r>
        <w:pict>
          <v:rect style="width:0;height:1.5pt" o:hralign="center" o:hrstd="t" o:hr="t"/>
        </w:pict>
      </w:r>
    </w:p>
    <w:bookmarkEnd w:id="2297"/>
    <w:bookmarkEnd w:id="2298"/>
    <w:bookmarkEnd w:id="2299"/>
    <w:bookmarkStart w:id="2306" w:name="string-and-collection-performance"/>
    <w:p>
      <w:pPr>
        <w:pStyle w:val="Heading2"/>
      </w:pPr>
      <w:r>
        <w:t xml:space="preserve">String and Collection Performance</w:t>
      </w:r>
    </w:p>
    <w:bookmarkStart w:id="2300" w:name="the-question-325"/>
    <w:p>
      <w:pPr>
        <w:pStyle w:val="Heading3"/>
      </w:pPr>
      <w:r>
        <w:t xml:space="preserve">1. The Question</w:t>
      </w:r>
    </w:p>
    <w:p>
      <w:pPr>
        <w:pStyle w:val="BlockText"/>
      </w:pPr>
      <w:r>
        <w:t xml:space="preserve">“What are performance considerations for Strings and collections in Swift?”</w:t>
      </w:r>
    </w:p>
    <w:p>
      <w:r>
        <w:pict>
          <v:rect style="width:0;height:1.5pt" o:hralign="center" o:hrstd="t" o:hr="t"/>
        </w:pict>
      </w:r>
    </w:p>
    <w:bookmarkEnd w:id="2300"/>
    <w:bookmarkStart w:id="2301" w:name="how-to-describe-325"/>
    <w:p>
      <w:pPr>
        <w:pStyle w:val="Heading3"/>
      </w:pPr>
      <w:r>
        <w:t xml:space="preserve">2. How to Describe</w:t>
      </w:r>
    </w:p>
    <w:p>
      <w:pPr>
        <w:pStyle w:val="Compact"/>
        <w:numPr>
          <w:ilvl w:val="0"/>
          <w:numId w:val="2316"/>
        </w:numPr>
      </w:pPr>
      <w:r>
        <w:rPr>
          <w:b/>
          <w:bCs/>
        </w:rPr>
        <w:t xml:space="preserve">Opening statement:</w:t>
      </w:r>
      <w:r>
        <w:t xml:space="preserve"> </w:t>
      </w:r>
      <w:r>
        <w:t xml:space="preserve">“Strings are value types with copy-on-write. Large string operations can be expensive. Use Array when you need indexed access; Set for uniqueness; Dictionary for lookup. Avoid repeated concatenation—use join or Array.”</w:t>
      </w:r>
    </w:p>
    <w:p>
      <w:pPr>
        <w:pStyle w:val="Compact"/>
        <w:numPr>
          <w:ilvl w:val="0"/>
          <w:numId w:val="2316"/>
        </w:numPr>
      </w:pPr>
      <w:r>
        <w:rPr>
          <w:b/>
          <w:bCs/>
        </w:rPr>
        <w:t xml:space="preserve">Key points:</w:t>
      </w:r>
    </w:p>
    <w:p>
      <w:pPr>
        <w:pStyle w:val="Compact"/>
        <w:numPr>
          <w:ilvl w:val="1"/>
          <w:numId w:val="2317"/>
        </w:numPr>
      </w:pPr>
      <w:r>
        <w:t xml:space="preserve">String concatenation: use join, avoid + in loop</w:t>
      </w:r>
    </w:p>
    <w:p>
      <w:pPr>
        <w:pStyle w:val="Compact"/>
        <w:numPr>
          <w:ilvl w:val="1"/>
          <w:numId w:val="2317"/>
        </w:numPr>
      </w:pPr>
      <w:r>
        <w:t xml:space="preserve">Array: O(1) indexed, amortized append</w:t>
      </w:r>
    </w:p>
    <w:p>
      <w:pPr>
        <w:pStyle w:val="Compact"/>
        <w:numPr>
          <w:ilvl w:val="1"/>
          <w:numId w:val="2317"/>
        </w:numPr>
      </w:pPr>
      <w:r>
        <w:t xml:space="preserve">Set: O(1) contains, Hashable</w:t>
      </w:r>
    </w:p>
    <w:p>
      <w:pPr>
        <w:pStyle w:val="Compact"/>
        <w:numPr>
          <w:ilvl w:val="1"/>
          <w:numId w:val="2317"/>
        </w:numPr>
      </w:pPr>
      <w:r>
        <w:t xml:space="preserve">Dictionary: O(1) lookup</w:t>
      </w:r>
    </w:p>
    <w:p>
      <w:pPr>
        <w:pStyle w:val="Compact"/>
        <w:numPr>
          <w:ilvl w:val="0"/>
          <w:numId w:val="2316"/>
        </w:numPr>
      </w:pPr>
      <w:r>
        <w:rPr>
          <w:b/>
          <w:bCs/>
        </w:rPr>
        <w:t xml:space="preserve">Follow-up depth:</w:t>
      </w:r>
      <w:r>
        <w:t xml:space="preserve"> </w:t>
      </w:r>
      <w:r>
        <w:t xml:space="preserve">String indexing; collection algorithms</w:t>
      </w:r>
    </w:p>
    <w:p>
      <w:pPr>
        <w:pStyle w:val="Compact"/>
        <w:numPr>
          <w:ilvl w:val="0"/>
          <w:numId w:val="2316"/>
        </w:numPr>
      </w:pPr>
      <w:r>
        <w:rPr>
          <w:b/>
          <w:bCs/>
        </w:rPr>
        <w:t xml:space="preserve">Common pitfalls:</w:t>
      </w:r>
      <w:r>
        <w:t xml:space="preserve"> </w:t>
      </w:r>
      <w:r>
        <w:t xml:space="preserve">String + in loop; wrong collection choice</w:t>
      </w:r>
    </w:p>
    <w:p>
      <w:r>
        <w:pict>
          <v:rect style="width:0;height:1.5pt" o:hralign="center" o:hrstd="t" o:hr="t"/>
        </w:pict>
      </w:r>
    </w:p>
    <w:bookmarkEnd w:id="2301"/>
    <w:bookmarkStart w:id="2305" w:name="how-to-use-implement-best-practices-325"/>
    <w:p>
      <w:pPr>
        <w:pStyle w:val="Heading3"/>
      </w:pPr>
      <w:r>
        <w:t xml:space="preserve">3. How to Use / Implement / Best Practices</w:t>
      </w:r>
    </w:p>
    <w:bookmarkStart w:id="2302" w:name="implementation-325"/>
    <w:p>
      <w:pPr>
        <w:pStyle w:val="Heading4"/>
      </w:pPr>
      <w:r>
        <w:t xml:space="preserve">Implementation</w:t>
      </w:r>
    </w:p>
    <w:p>
      <w:pPr>
        <w:pStyle w:val="SourceCode"/>
      </w:pPr>
      <w:r>
        <w:rPr>
          <w:rStyle w:val="CommentTok"/>
        </w:rPr>
        <w:t xml:space="preserve">// Avoid</w:t>
      </w:r>
      <w:r>
        <w:br/>
      </w:r>
      <w:r>
        <w:rPr>
          <w:rStyle w:val="KeywordTok"/>
        </w:rPr>
        <w:t xml:space="preserve">var</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x </w:t>
      </w:r>
      <w:r>
        <w:rPr>
          <w:rStyle w:val="ControlFlowTok"/>
        </w:rPr>
        <w:t xml:space="preserve">in</w:t>
      </w:r>
      <w:r>
        <w:rPr>
          <w:rStyle w:val="NormalTok"/>
        </w:rPr>
        <w:t xml:space="preserve"> items </w:t>
      </w:r>
      <w:r>
        <w:rPr>
          <w:rStyle w:val="OperatorTok"/>
        </w:rPr>
        <w:t xml:space="preserve">{</w:t>
      </w:r>
      <w:r>
        <w:rPr>
          <w:rStyle w:val="NormalTok"/>
        </w:rPr>
        <w:t xml:space="preserve"> s </w:t>
      </w:r>
      <w:r>
        <w:rPr>
          <w:rStyle w:val="OperatorTok"/>
        </w:rPr>
        <w:t xml:space="preserve">+=</w:t>
      </w:r>
      <w:r>
        <w:rPr>
          <w:rStyle w:val="NormalTok"/>
        </w:rPr>
        <w:t xml:space="preserve"> x </w:t>
      </w:r>
      <w:r>
        <w:rPr>
          <w:rStyle w:val="OperatorTok"/>
        </w:rPr>
        <w:t xml:space="preserve">}</w:t>
      </w:r>
      <w:r>
        <w:br/>
      </w:r>
      <w:r>
        <w:br/>
      </w:r>
      <w:r>
        <w:rPr>
          <w:rStyle w:val="CommentTok"/>
        </w:rPr>
        <w:t xml:space="preserve">// Better</w:t>
      </w:r>
      <w:r>
        <w:br/>
      </w:r>
      <w:r>
        <w:rPr>
          <w:rStyle w:val="KeywordTok"/>
        </w:rPr>
        <w:t xml:space="preserve">let</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joined</w:t>
      </w:r>
      <w:r>
        <w:rPr>
          <w:rStyle w:val="OperatorTok"/>
        </w:rPr>
        <w:t xml:space="preserve">()</w:t>
      </w:r>
    </w:p>
    <w:bookmarkEnd w:id="2302"/>
    <w:bookmarkStart w:id="2303" w:name="best-practices-325"/>
    <w:p>
      <w:pPr>
        <w:pStyle w:val="Heading4"/>
      </w:pPr>
      <w:r>
        <w:t xml:space="preserve">Best Practices</w:t>
      </w:r>
    </w:p>
    <w:p>
      <w:pPr>
        <w:pStyle w:val="Compact"/>
        <w:numPr>
          <w:ilvl w:val="0"/>
          <w:numId w:val="2318"/>
        </w:numPr>
      </w:pPr>
      <w:r>
        <w:rPr>
          <w:b/>
          <w:bCs/>
        </w:rPr>
        <w:t xml:space="preserve">Use</w:t>
      </w:r>
      <w:r>
        <w:t xml:space="preserve"> </w:t>
      </w:r>
      <w:r>
        <w:t xml:space="preserve">joined() for concatenation</w:t>
      </w:r>
    </w:p>
    <w:p>
      <w:pPr>
        <w:pStyle w:val="Compact"/>
        <w:numPr>
          <w:ilvl w:val="0"/>
          <w:numId w:val="2318"/>
        </w:numPr>
      </w:pPr>
      <w:r>
        <w:rPr>
          <w:b/>
          <w:bCs/>
        </w:rPr>
        <w:t xml:space="preserve">Choose</w:t>
      </w:r>
      <w:r>
        <w:t xml:space="preserve"> </w:t>
      </w:r>
      <w:r>
        <w:t xml:space="preserve">right collection</w:t>
      </w:r>
    </w:p>
    <w:p>
      <w:pPr>
        <w:pStyle w:val="Compact"/>
        <w:numPr>
          <w:ilvl w:val="0"/>
          <w:numId w:val="2318"/>
        </w:numPr>
      </w:pPr>
      <w:r>
        <w:rPr>
          <w:b/>
          <w:bCs/>
        </w:rPr>
        <w:t xml:space="preserve">Avoid</w:t>
      </w:r>
      <w:r>
        <w:t xml:space="preserve"> </w:t>
      </w:r>
      <w:r>
        <w:t xml:space="preserve">repeated + in loop</w:t>
      </w:r>
    </w:p>
    <w:p>
      <w:pPr>
        <w:pStyle w:val="Compact"/>
        <w:numPr>
          <w:ilvl w:val="0"/>
          <w:numId w:val="2318"/>
        </w:numPr>
      </w:pPr>
      <w:r>
        <w:rPr>
          <w:b/>
          <w:bCs/>
        </w:rPr>
        <w:t xml:space="preserve">Profile</w:t>
      </w:r>
      <w:r>
        <w:t xml:space="preserve"> </w:t>
      </w:r>
      <w:r>
        <w:t xml:space="preserve">hot paths</w:t>
      </w:r>
    </w:p>
    <w:bookmarkEnd w:id="2303"/>
    <w:bookmarkStart w:id="2304" w:name="related-concepts-325"/>
    <w:p>
      <w:pPr>
        <w:pStyle w:val="Heading4"/>
      </w:pPr>
      <w:r>
        <w:t xml:space="preserve">Related Concepts</w:t>
      </w:r>
    </w:p>
    <w:p>
      <w:pPr>
        <w:pStyle w:val="Compact"/>
        <w:numPr>
          <w:ilvl w:val="0"/>
          <w:numId w:val="2319"/>
        </w:numPr>
      </w:pPr>
      <w:r>
        <w:t xml:space="preserve">Collections, copy-on-write, algorithms</w:t>
      </w:r>
    </w:p>
    <w:p>
      <w:r>
        <w:pict>
          <v:rect style="width:0;height:1.5pt" o:hralign="center" o:hrstd="t" o:hr="t"/>
        </w:pict>
      </w:r>
    </w:p>
    <w:bookmarkEnd w:id="2304"/>
    <w:bookmarkEnd w:id="2305"/>
    <w:bookmarkEnd w:id="2306"/>
    <w:bookmarkStart w:id="2313" w:name="memory-graph-debugger"/>
    <w:p>
      <w:pPr>
        <w:pStyle w:val="Heading2"/>
      </w:pPr>
      <w:r>
        <w:t xml:space="preserve">Memory Graph Debugger</w:t>
      </w:r>
    </w:p>
    <w:bookmarkStart w:id="2307" w:name="the-question-326"/>
    <w:p>
      <w:pPr>
        <w:pStyle w:val="Heading3"/>
      </w:pPr>
      <w:r>
        <w:t xml:space="preserve">1. The Question</w:t>
      </w:r>
    </w:p>
    <w:p>
      <w:pPr>
        <w:pStyle w:val="BlockText"/>
      </w:pPr>
      <w:r>
        <w:t xml:space="preserve">“How do you use the Memory Graph Debugger?”</w:t>
      </w:r>
    </w:p>
    <w:p>
      <w:r>
        <w:pict>
          <v:rect style="width:0;height:1.5pt" o:hralign="center" o:hrstd="t" o:hr="t"/>
        </w:pict>
      </w:r>
    </w:p>
    <w:bookmarkEnd w:id="2307"/>
    <w:bookmarkStart w:id="2308" w:name="how-to-describe-326"/>
    <w:p>
      <w:pPr>
        <w:pStyle w:val="Heading3"/>
      </w:pPr>
      <w:r>
        <w:t xml:space="preserve">2. How to Describe</w:t>
      </w:r>
    </w:p>
    <w:p>
      <w:pPr>
        <w:pStyle w:val="Compact"/>
        <w:numPr>
          <w:ilvl w:val="0"/>
          <w:numId w:val="2320"/>
        </w:numPr>
      </w:pPr>
      <w:r>
        <w:rPr>
          <w:b/>
          <w:bCs/>
        </w:rPr>
        <w:t xml:space="preserve">Opening statement:</w:t>
      </w:r>
      <w:r>
        <w:t xml:space="preserve"> </w:t>
      </w:r>
      <w:r>
        <w:t xml:space="preserve">“Run app, capture graph. See object relationships. Find cycles. Xcode debug bar.”</w:t>
      </w:r>
    </w:p>
    <w:p>
      <w:pPr>
        <w:pStyle w:val="Compact"/>
        <w:numPr>
          <w:ilvl w:val="0"/>
          <w:numId w:val="2320"/>
        </w:numPr>
      </w:pPr>
      <w:r>
        <w:rPr>
          <w:b/>
          <w:bCs/>
        </w:rPr>
        <w:t xml:space="preserve">Key points:</w:t>
      </w:r>
    </w:p>
    <w:p>
      <w:pPr>
        <w:pStyle w:val="Compact"/>
        <w:numPr>
          <w:ilvl w:val="1"/>
          <w:numId w:val="2321"/>
        </w:numPr>
      </w:pPr>
      <w:r>
        <w:t xml:space="preserve">Capture</w:t>
      </w:r>
    </w:p>
    <w:p>
      <w:pPr>
        <w:pStyle w:val="Compact"/>
        <w:numPr>
          <w:ilvl w:val="1"/>
          <w:numId w:val="2321"/>
        </w:numPr>
      </w:pPr>
      <w:r>
        <w:t xml:space="preserve">Graph view</w:t>
      </w:r>
    </w:p>
    <w:p>
      <w:pPr>
        <w:pStyle w:val="Compact"/>
        <w:numPr>
          <w:ilvl w:val="1"/>
          <w:numId w:val="2321"/>
        </w:numPr>
      </w:pPr>
      <w:r>
        <w:t xml:space="preserve">Cycles</w:t>
      </w:r>
    </w:p>
    <w:p>
      <w:pPr>
        <w:pStyle w:val="Compact"/>
        <w:numPr>
          <w:ilvl w:val="1"/>
          <w:numId w:val="2321"/>
        </w:numPr>
      </w:pPr>
      <w:r>
        <w:t xml:space="preserve">Retain</w:t>
      </w:r>
    </w:p>
    <w:p>
      <w:pPr>
        <w:pStyle w:val="Compact"/>
        <w:numPr>
          <w:ilvl w:val="0"/>
          <w:numId w:val="2320"/>
        </w:numPr>
      </w:pPr>
      <w:r>
        <w:rPr>
          <w:b/>
          <w:bCs/>
        </w:rPr>
        <w:t xml:space="preserve">Follow-up depth:</w:t>
      </w:r>
      <w:r>
        <w:t xml:space="preserve"> </w:t>
      </w:r>
      <w:r>
        <w:t xml:space="preserve">Elaborate with examples; discuss trade-offs</w:t>
      </w:r>
    </w:p>
    <w:p>
      <w:pPr>
        <w:pStyle w:val="Compact"/>
        <w:numPr>
          <w:ilvl w:val="0"/>
          <w:numId w:val="2320"/>
        </w:numPr>
      </w:pPr>
      <w:r>
        <w:rPr>
          <w:b/>
          <w:bCs/>
        </w:rPr>
        <w:t xml:space="preserve">Common pitfalls:</w:t>
      </w:r>
      <w:r>
        <w:t xml:space="preserve"> </w:t>
      </w:r>
      <w:r>
        <w:t xml:space="preserve">Confusing with similar concepts</w:t>
      </w:r>
    </w:p>
    <w:p>
      <w:r>
        <w:pict>
          <v:rect style="width:0;height:1.5pt" o:hralign="center" o:hrstd="t" o:hr="t"/>
        </w:pict>
      </w:r>
    </w:p>
    <w:bookmarkEnd w:id="2308"/>
    <w:bookmarkStart w:id="2312" w:name="how-to-use-implement-best-practices-326"/>
    <w:p>
      <w:pPr>
        <w:pStyle w:val="Heading3"/>
      </w:pPr>
      <w:r>
        <w:t xml:space="preserve">3. How to Use / Implement / Best Practices</w:t>
      </w:r>
    </w:p>
    <w:bookmarkStart w:id="2309" w:name="implementation-326"/>
    <w:p>
      <w:pPr>
        <w:pStyle w:val="Heading4"/>
      </w:pPr>
      <w:r>
        <w:t xml:space="preserve">Implementation</w:t>
      </w:r>
    </w:p>
    <w:p>
      <w:pPr>
        <w:pStyle w:val="SourceCode"/>
      </w:pPr>
      <w:r>
        <w:rPr>
          <w:rStyle w:val="CommentTok"/>
        </w:rPr>
        <w:t xml:space="preserve">// Xcode: Run app, click Memory Graph (debug bar) or Debug → Debug Workflow → Debug Memory Graph</w:t>
      </w:r>
      <w:r>
        <w:br/>
      </w:r>
      <w:r>
        <w:rPr>
          <w:rStyle w:val="CommentTok"/>
        </w:rPr>
        <w:t xml:space="preserve">// Shows object graph; select object to see retain cycle</w:t>
      </w:r>
      <w:r>
        <w:br/>
      </w:r>
      <w:r>
        <w:br/>
      </w:r>
      <w:r>
        <w:rPr>
          <w:rStyle w:val="CommentTok"/>
        </w:rPr>
        <w:t xml:space="preserve">// Or: Debug → View Debugging → Capture Memory Graph</w:t>
      </w:r>
      <w:r>
        <w:br/>
      </w:r>
      <w:r>
        <w:rPr>
          <w:rStyle w:val="CommentTok"/>
        </w:rPr>
        <w:t xml:space="preserve">// Inspect references; purple "!" indicates cycle</w:t>
      </w:r>
      <w:r>
        <w:br/>
      </w:r>
      <w:r>
        <w:br/>
      </w:r>
      <w:r>
        <w:rPr>
          <w:rStyle w:val="CommentTok"/>
        </w:rPr>
        <w:t xml:space="preserve">// Fix cycles: [weak self], [unowned self], or break reference</w:t>
      </w:r>
    </w:p>
    <w:bookmarkEnd w:id="2309"/>
    <w:bookmarkStart w:id="2310" w:name="best-practices-326"/>
    <w:p>
      <w:pPr>
        <w:pStyle w:val="Heading4"/>
      </w:pPr>
      <w:r>
        <w:t xml:space="preserve">Best Practices</w:t>
      </w:r>
    </w:p>
    <w:p>
      <w:pPr>
        <w:pStyle w:val="Compact"/>
        <w:numPr>
          <w:ilvl w:val="0"/>
          <w:numId w:val="2322"/>
        </w:numPr>
      </w:pPr>
      <w:r>
        <w:rPr>
          <w:b/>
          <w:bCs/>
        </w:rPr>
        <w:t xml:space="preserve">Use</w:t>
      </w:r>
      <w:r>
        <w:t xml:space="preserve"> </w:t>
      </w:r>
      <w:r>
        <w:t xml:space="preserve">when suspecting retain cycle; visual graph shows references</w:t>
      </w:r>
    </w:p>
    <w:p>
      <w:pPr>
        <w:pStyle w:val="Compact"/>
        <w:numPr>
          <w:ilvl w:val="0"/>
          <w:numId w:val="2322"/>
        </w:numPr>
      </w:pPr>
      <w:r>
        <w:rPr>
          <w:b/>
          <w:bCs/>
        </w:rPr>
        <w:t xml:space="preserve">Use</w:t>
      </w:r>
      <w:r>
        <w:t xml:space="preserve"> </w:t>
      </w:r>
      <w:r>
        <w:t xml:space="preserve">“Leaks”</w:t>
      </w:r>
      <w:r>
        <w:t xml:space="preserve"> </w:t>
      </w:r>
      <w:r>
        <w:t xml:space="preserve">filter to focus on leaked objects</w:t>
      </w:r>
    </w:p>
    <w:p>
      <w:pPr>
        <w:pStyle w:val="Compact"/>
        <w:numPr>
          <w:ilvl w:val="0"/>
          <w:numId w:val="2322"/>
        </w:numPr>
      </w:pPr>
      <w:r>
        <w:rPr>
          <w:b/>
          <w:bCs/>
        </w:rPr>
        <w:t xml:space="preserve">Prefer</w:t>
      </w:r>
      <w:r>
        <w:t xml:space="preserve"> </w:t>
      </w:r>
      <w:r>
        <w:t xml:space="preserve">over Leaks instrument for interactive exploration</w:t>
      </w:r>
    </w:p>
    <w:p>
      <w:pPr>
        <w:pStyle w:val="Compact"/>
        <w:numPr>
          <w:ilvl w:val="0"/>
          <w:numId w:val="2322"/>
        </w:numPr>
      </w:pPr>
      <w:r>
        <w:rPr>
          <w:b/>
          <w:bCs/>
        </w:rPr>
        <w:t xml:space="preserve">Avoid</w:t>
      </w:r>
      <w:r>
        <w:t xml:space="preserve"> </w:t>
      </w:r>
      <w:r>
        <w:t xml:space="preserve">ignoring purple cycle indicators</w:t>
      </w:r>
    </w:p>
    <w:bookmarkEnd w:id="2310"/>
    <w:bookmarkStart w:id="2311" w:name="related-concepts-326"/>
    <w:p>
      <w:pPr>
        <w:pStyle w:val="Heading4"/>
      </w:pPr>
      <w:r>
        <w:t xml:space="preserve">Related Concepts</w:t>
      </w:r>
    </w:p>
    <w:p>
      <w:pPr>
        <w:pStyle w:val="Compact"/>
        <w:numPr>
          <w:ilvl w:val="0"/>
          <w:numId w:val="2323"/>
        </w:numPr>
      </w:pPr>
      <w:r>
        <w:t xml:space="preserve">Leaks instrument, Capture lists, Allocations vs Leaks</w:t>
      </w:r>
    </w:p>
    <w:p>
      <w:r>
        <w:pict>
          <v:rect style="width:0;height:1.5pt" o:hralign="center" o:hrstd="t" o:hr="t"/>
        </w:pict>
      </w:r>
    </w:p>
    <w:bookmarkEnd w:id="2311"/>
    <w:bookmarkEnd w:id="2312"/>
    <w:bookmarkEnd w:id="2313"/>
    <w:bookmarkStart w:id="2320" w:name="instruments-allocations"/>
    <w:p>
      <w:pPr>
        <w:pStyle w:val="Heading2"/>
      </w:pPr>
      <w:r>
        <w:t xml:space="preserve">Instruments Allocations</w:t>
      </w:r>
    </w:p>
    <w:bookmarkStart w:id="2314" w:name="the-question-327"/>
    <w:p>
      <w:pPr>
        <w:pStyle w:val="Heading3"/>
      </w:pPr>
      <w:r>
        <w:t xml:space="preserve">1. The Question</w:t>
      </w:r>
    </w:p>
    <w:p>
      <w:pPr>
        <w:pStyle w:val="BlockText"/>
      </w:pPr>
      <w:r>
        <w:t xml:space="preserve">“How do you use the Allocations instrument?”</w:t>
      </w:r>
    </w:p>
    <w:p>
      <w:r>
        <w:pict>
          <v:rect style="width:0;height:1.5pt" o:hralign="center" o:hrstd="t" o:hr="t"/>
        </w:pict>
      </w:r>
    </w:p>
    <w:bookmarkEnd w:id="2314"/>
    <w:bookmarkStart w:id="2315" w:name="how-to-describe-327"/>
    <w:p>
      <w:pPr>
        <w:pStyle w:val="Heading3"/>
      </w:pPr>
      <w:r>
        <w:t xml:space="preserve">2. How to Describe</w:t>
      </w:r>
    </w:p>
    <w:p>
      <w:pPr>
        <w:pStyle w:val="Compact"/>
        <w:numPr>
          <w:ilvl w:val="0"/>
          <w:numId w:val="2324"/>
        </w:numPr>
      </w:pPr>
      <w:r>
        <w:rPr>
          <w:b/>
          <w:bCs/>
        </w:rPr>
        <w:t xml:space="preserve">Opening statement:</w:t>
      </w:r>
      <w:r>
        <w:t xml:space="preserve"> </w:t>
      </w:r>
      <w:r>
        <w:t xml:space="preserve">“Track allocations. Mark generations. Find leaks. See growth.”</w:t>
      </w:r>
    </w:p>
    <w:p>
      <w:pPr>
        <w:pStyle w:val="Compact"/>
        <w:numPr>
          <w:ilvl w:val="0"/>
          <w:numId w:val="2324"/>
        </w:numPr>
      </w:pPr>
      <w:r>
        <w:rPr>
          <w:b/>
          <w:bCs/>
        </w:rPr>
        <w:t xml:space="preserve">Key points:</w:t>
      </w:r>
    </w:p>
    <w:p>
      <w:pPr>
        <w:pStyle w:val="Compact"/>
        <w:numPr>
          <w:ilvl w:val="1"/>
          <w:numId w:val="2325"/>
        </w:numPr>
      </w:pPr>
      <w:r>
        <w:t xml:space="preserve">Allocations</w:t>
      </w:r>
    </w:p>
    <w:p>
      <w:pPr>
        <w:pStyle w:val="Compact"/>
        <w:numPr>
          <w:ilvl w:val="1"/>
          <w:numId w:val="2325"/>
        </w:numPr>
      </w:pPr>
      <w:r>
        <w:t xml:space="preserve">Mark</w:t>
      </w:r>
    </w:p>
    <w:p>
      <w:pPr>
        <w:pStyle w:val="Compact"/>
        <w:numPr>
          <w:ilvl w:val="1"/>
          <w:numId w:val="2325"/>
        </w:numPr>
      </w:pPr>
      <w:r>
        <w:t xml:space="preserve">Generations</w:t>
      </w:r>
    </w:p>
    <w:p>
      <w:pPr>
        <w:pStyle w:val="Compact"/>
        <w:numPr>
          <w:ilvl w:val="1"/>
          <w:numId w:val="2325"/>
        </w:numPr>
      </w:pPr>
      <w:r>
        <w:t xml:space="preserve">Growth</w:t>
      </w:r>
    </w:p>
    <w:p>
      <w:pPr>
        <w:pStyle w:val="Compact"/>
        <w:numPr>
          <w:ilvl w:val="0"/>
          <w:numId w:val="2324"/>
        </w:numPr>
      </w:pPr>
      <w:r>
        <w:rPr>
          <w:b/>
          <w:bCs/>
        </w:rPr>
        <w:t xml:space="preserve">Follow-up depth:</w:t>
      </w:r>
      <w:r>
        <w:t xml:space="preserve"> </w:t>
      </w:r>
      <w:r>
        <w:t xml:space="preserve">Elaborate with examples; discuss trade-offs</w:t>
      </w:r>
    </w:p>
    <w:p>
      <w:pPr>
        <w:pStyle w:val="Compact"/>
        <w:numPr>
          <w:ilvl w:val="0"/>
          <w:numId w:val="2324"/>
        </w:numPr>
      </w:pPr>
      <w:r>
        <w:rPr>
          <w:b/>
          <w:bCs/>
        </w:rPr>
        <w:t xml:space="preserve">Common pitfalls:</w:t>
      </w:r>
      <w:r>
        <w:t xml:space="preserve"> </w:t>
      </w:r>
      <w:r>
        <w:t xml:space="preserve">Confusing with similar concepts</w:t>
      </w:r>
    </w:p>
    <w:p>
      <w:r>
        <w:pict>
          <v:rect style="width:0;height:1.5pt" o:hralign="center" o:hrstd="t" o:hr="t"/>
        </w:pict>
      </w:r>
    </w:p>
    <w:bookmarkEnd w:id="2315"/>
    <w:bookmarkStart w:id="2319" w:name="how-to-use-implement-best-practices-327"/>
    <w:p>
      <w:pPr>
        <w:pStyle w:val="Heading3"/>
      </w:pPr>
      <w:r>
        <w:t xml:space="preserve">3. How to Use / Implement / Best Practices</w:t>
      </w:r>
    </w:p>
    <w:bookmarkStart w:id="2316" w:name="implementation-327"/>
    <w:p>
      <w:pPr>
        <w:pStyle w:val="Heading4"/>
      </w:pPr>
      <w:r>
        <w:t xml:space="preserve">Implementation</w:t>
      </w:r>
    </w:p>
    <w:p>
      <w:pPr>
        <w:pStyle w:val="SourceCode"/>
      </w:pPr>
      <w:r>
        <w:rPr>
          <w:rStyle w:val="CommentTok"/>
        </w:rPr>
        <w:t xml:space="preserve">// Instruments: Allocations template</w:t>
      </w:r>
      <w:r>
        <w:br/>
      </w:r>
      <w:r>
        <w:rPr>
          <w:rStyle w:val="CommentTok"/>
        </w:rPr>
        <w:t xml:space="preserve">// 1. Record, run app, perform action</w:t>
      </w:r>
      <w:r>
        <w:br/>
      </w:r>
      <w:r>
        <w:rPr>
          <w:rStyle w:val="CommentTok"/>
        </w:rPr>
        <w:t xml:space="preserve">// 2. Mark Generation (button or Cmd+M)</w:t>
      </w:r>
      <w:r>
        <w:br/>
      </w:r>
      <w:r>
        <w:rPr>
          <w:rStyle w:val="CommentTok"/>
        </w:rPr>
        <w:t xml:space="preserve">// 3. Perform action again</w:t>
      </w:r>
      <w:r>
        <w:br/>
      </w:r>
      <w:r>
        <w:rPr>
          <w:rStyle w:val="CommentTok"/>
        </w:rPr>
        <w:t xml:space="preserve">// 4. Mark Generation again</w:t>
      </w:r>
      <w:r>
        <w:br/>
      </w:r>
      <w:r>
        <w:rPr>
          <w:rStyle w:val="CommentTok"/>
        </w:rPr>
        <w:t xml:space="preserve">// 5. Compare generations: see what stayed allocated</w:t>
      </w:r>
      <w:r>
        <w:br/>
      </w:r>
      <w:r>
        <w:br/>
      </w:r>
      <w:r>
        <w:rPr>
          <w:rStyle w:val="CommentTok"/>
        </w:rPr>
        <w:t xml:space="preserve">// Filter by category (e.g. UIImage, NSData)</w:t>
      </w:r>
      <w:r>
        <w:br/>
      </w:r>
      <w:r>
        <w:rPr>
          <w:rStyle w:val="CommentTok"/>
        </w:rPr>
        <w:t xml:space="preserve">// Inspect stack trace for allocation site</w:t>
      </w:r>
    </w:p>
    <w:bookmarkEnd w:id="2316"/>
    <w:bookmarkStart w:id="2317" w:name="best-practices-327"/>
    <w:p>
      <w:pPr>
        <w:pStyle w:val="Heading4"/>
      </w:pPr>
      <w:r>
        <w:t xml:space="preserve">Best Practices</w:t>
      </w:r>
    </w:p>
    <w:p>
      <w:pPr>
        <w:pStyle w:val="Compact"/>
        <w:numPr>
          <w:ilvl w:val="0"/>
          <w:numId w:val="2326"/>
        </w:numPr>
      </w:pPr>
      <w:r>
        <w:rPr>
          <w:b/>
          <w:bCs/>
        </w:rPr>
        <w:t xml:space="preserve">Use</w:t>
      </w:r>
      <w:r>
        <w:t xml:space="preserve"> </w:t>
      </w:r>
      <w:r>
        <w:t xml:space="preserve">Mark Generation to compare before/after an action</w:t>
      </w:r>
    </w:p>
    <w:p>
      <w:pPr>
        <w:pStyle w:val="Compact"/>
        <w:numPr>
          <w:ilvl w:val="0"/>
          <w:numId w:val="2326"/>
        </w:numPr>
      </w:pPr>
      <w:r>
        <w:rPr>
          <w:b/>
          <w:bCs/>
        </w:rPr>
        <w:t xml:space="preserve">Use</w:t>
      </w:r>
      <w:r>
        <w:t xml:space="preserve"> </w:t>
      </w:r>
      <w:r>
        <w:t xml:space="preserve">stack trace to find allocation site</w:t>
      </w:r>
    </w:p>
    <w:p>
      <w:pPr>
        <w:pStyle w:val="Compact"/>
        <w:numPr>
          <w:ilvl w:val="0"/>
          <w:numId w:val="2326"/>
        </w:numPr>
      </w:pPr>
      <w:r>
        <w:rPr>
          <w:b/>
          <w:bCs/>
        </w:rPr>
        <w:t xml:space="preserve">Prefer</w:t>
      </w:r>
      <w:r>
        <w:t xml:space="preserve"> </w:t>
      </w:r>
      <w:r>
        <w:t xml:space="preserve">filtering by object type to narrow down</w:t>
      </w:r>
    </w:p>
    <w:p>
      <w:pPr>
        <w:pStyle w:val="Compact"/>
        <w:numPr>
          <w:ilvl w:val="0"/>
          <w:numId w:val="2326"/>
        </w:numPr>
      </w:pPr>
      <w:r>
        <w:rPr>
          <w:b/>
          <w:bCs/>
        </w:rPr>
        <w:t xml:space="preserve">Avoid</w:t>
      </w:r>
      <w:r>
        <w:t xml:space="preserve"> </w:t>
      </w:r>
      <w:r>
        <w:t xml:space="preserve">ignoring persistent growth; indicates leak or cache</w:t>
      </w:r>
    </w:p>
    <w:bookmarkEnd w:id="2317"/>
    <w:bookmarkStart w:id="2318" w:name="related-concepts-327"/>
    <w:p>
      <w:pPr>
        <w:pStyle w:val="Heading4"/>
      </w:pPr>
      <w:r>
        <w:t xml:space="preserve">Related Concepts</w:t>
      </w:r>
    </w:p>
    <w:p>
      <w:pPr>
        <w:pStyle w:val="Compact"/>
        <w:numPr>
          <w:ilvl w:val="0"/>
          <w:numId w:val="2327"/>
        </w:numPr>
      </w:pPr>
      <w:r>
        <w:t xml:space="preserve">Allocations vs Leaks, VM Tracker, Memory graph debugger</w:t>
      </w:r>
    </w:p>
    <w:p>
      <w:r>
        <w:pict>
          <v:rect style="width:0;height:1.5pt" o:hralign="center" o:hrstd="t" o:hr="t"/>
        </w:pict>
      </w:r>
    </w:p>
    <w:bookmarkEnd w:id="2318"/>
    <w:bookmarkEnd w:id="2319"/>
    <w:bookmarkEnd w:id="2320"/>
    <w:bookmarkStart w:id="2327" w:name="leaks-instrument"/>
    <w:p>
      <w:pPr>
        <w:pStyle w:val="Heading2"/>
      </w:pPr>
      <w:r>
        <w:t xml:space="preserve">Leaks Instrument</w:t>
      </w:r>
    </w:p>
    <w:bookmarkStart w:id="2321" w:name="the-question-328"/>
    <w:p>
      <w:pPr>
        <w:pStyle w:val="Heading3"/>
      </w:pPr>
      <w:r>
        <w:t xml:space="preserve">1. The Question</w:t>
      </w:r>
    </w:p>
    <w:p>
      <w:pPr>
        <w:pStyle w:val="BlockText"/>
      </w:pPr>
      <w:r>
        <w:t xml:space="preserve">“How does the Leaks instrument work?”</w:t>
      </w:r>
    </w:p>
    <w:p>
      <w:r>
        <w:pict>
          <v:rect style="width:0;height:1.5pt" o:hralign="center" o:hrstd="t" o:hr="t"/>
        </w:pict>
      </w:r>
    </w:p>
    <w:bookmarkEnd w:id="2321"/>
    <w:bookmarkStart w:id="2322" w:name="how-to-describe-328"/>
    <w:p>
      <w:pPr>
        <w:pStyle w:val="Heading3"/>
      </w:pPr>
      <w:r>
        <w:t xml:space="preserve">2. How to Describe</w:t>
      </w:r>
    </w:p>
    <w:p>
      <w:pPr>
        <w:pStyle w:val="Compact"/>
        <w:numPr>
          <w:ilvl w:val="0"/>
          <w:numId w:val="2328"/>
        </w:numPr>
      </w:pPr>
      <w:r>
        <w:rPr>
          <w:b/>
          <w:bCs/>
        </w:rPr>
        <w:t xml:space="preserve">Opening statement:</w:t>
      </w:r>
      <w:r>
        <w:t xml:space="preserve"> </w:t>
      </w:r>
      <w:r>
        <w:t xml:space="preserve">“Detects classic leaks. Run, reproduce. Check stack. Fix retain cycles.”</w:t>
      </w:r>
    </w:p>
    <w:p>
      <w:pPr>
        <w:pStyle w:val="Compact"/>
        <w:numPr>
          <w:ilvl w:val="0"/>
          <w:numId w:val="2328"/>
        </w:numPr>
      </w:pPr>
      <w:r>
        <w:rPr>
          <w:b/>
          <w:bCs/>
        </w:rPr>
        <w:t xml:space="preserve">Key points:</w:t>
      </w:r>
    </w:p>
    <w:p>
      <w:pPr>
        <w:pStyle w:val="Compact"/>
        <w:numPr>
          <w:ilvl w:val="1"/>
          <w:numId w:val="2329"/>
        </w:numPr>
      </w:pPr>
      <w:r>
        <w:t xml:space="preserve">Leaks</w:t>
      </w:r>
    </w:p>
    <w:p>
      <w:pPr>
        <w:pStyle w:val="Compact"/>
        <w:numPr>
          <w:ilvl w:val="1"/>
          <w:numId w:val="2329"/>
        </w:numPr>
      </w:pPr>
      <w:r>
        <w:t xml:space="preserve">Stack trace</w:t>
      </w:r>
    </w:p>
    <w:p>
      <w:pPr>
        <w:pStyle w:val="Compact"/>
        <w:numPr>
          <w:ilvl w:val="1"/>
          <w:numId w:val="2329"/>
        </w:numPr>
      </w:pPr>
      <w:r>
        <w:t xml:space="preserve">Cycles</w:t>
      </w:r>
    </w:p>
    <w:p>
      <w:pPr>
        <w:pStyle w:val="Compact"/>
        <w:numPr>
          <w:ilvl w:val="1"/>
          <w:numId w:val="2329"/>
        </w:numPr>
      </w:pPr>
      <w:r>
        <w:t xml:space="preserve">Fix</w:t>
      </w:r>
    </w:p>
    <w:p>
      <w:pPr>
        <w:pStyle w:val="Compact"/>
        <w:numPr>
          <w:ilvl w:val="0"/>
          <w:numId w:val="2328"/>
        </w:numPr>
      </w:pPr>
      <w:r>
        <w:rPr>
          <w:b/>
          <w:bCs/>
        </w:rPr>
        <w:t xml:space="preserve">Follow-up depth:</w:t>
      </w:r>
      <w:r>
        <w:t xml:space="preserve"> </w:t>
      </w:r>
      <w:r>
        <w:t xml:space="preserve">Elaborate with examples; discuss trade-offs</w:t>
      </w:r>
    </w:p>
    <w:p>
      <w:pPr>
        <w:pStyle w:val="Compact"/>
        <w:numPr>
          <w:ilvl w:val="0"/>
          <w:numId w:val="2328"/>
        </w:numPr>
      </w:pPr>
      <w:r>
        <w:rPr>
          <w:b/>
          <w:bCs/>
        </w:rPr>
        <w:t xml:space="preserve">Common pitfalls:</w:t>
      </w:r>
      <w:r>
        <w:t xml:space="preserve"> </w:t>
      </w:r>
      <w:r>
        <w:t xml:space="preserve">Confusing with similar concepts</w:t>
      </w:r>
    </w:p>
    <w:p>
      <w:r>
        <w:pict>
          <v:rect style="width:0;height:1.5pt" o:hralign="center" o:hrstd="t" o:hr="t"/>
        </w:pict>
      </w:r>
    </w:p>
    <w:bookmarkEnd w:id="2322"/>
    <w:bookmarkStart w:id="2326" w:name="how-to-use-implement-best-practices-328"/>
    <w:p>
      <w:pPr>
        <w:pStyle w:val="Heading3"/>
      </w:pPr>
      <w:r>
        <w:t xml:space="preserve">3. How to Use / Implement / Best Practices</w:t>
      </w:r>
    </w:p>
    <w:bookmarkStart w:id="2323" w:name="implementation-328"/>
    <w:p>
      <w:pPr>
        <w:pStyle w:val="Heading4"/>
      </w:pPr>
      <w:r>
        <w:t xml:space="preserve">Implementation</w:t>
      </w:r>
    </w:p>
    <w:p>
      <w:pPr>
        <w:pStyle w:val="SourceCode"/>
      </w:pPr>
      <w:r>
        <w:rPr>
          <w:rStyle w:val="CommentTok"/>
        </w:rPr>
        <w:t xml:space="preserve">// Instruments: Leaks template</w:t>
      </w:r>
      <w:r>
        <w:br/>
      </w:r>
      <w:r>
        <w:rPr>
          <w:rStyle w:val="CommentTok"/>
        </w:rPr>
        <w:t xml:space="preserve">// Run app, reproduce flow (e.g. open/close screen)</w:t>
      </w:r>
      <w:r>
        <w:br/>
      </w:r>
      <w:r>
        <w:rPr>
          <w:rStyle w:val="CommentTok"/>
        </w:rPr>
        <w:t xml:space="preserve">// Leaks shows objects with no references (leaked)</w:t>
      </w:r>
      <w:r>
        <w:br/>
      </w:r>
      <w:r>
        <w:br/>
      </w:r>
      <w:r>
        <w:rPr>
          <w:rStyle w:val="CommentTok"/>
        </w:rPr>
        <w:t xml:space="preserve">// Fix: find retain cycle in stack trace</w:t>
      </w:r>
      <w:r>
        <w:br/>
      </w:r>
      <w:r>
        <w:rPr>
          <w:rStyle w:val="KeywordTok"/>
        </w:rPr>
        <w:t xml:space="preserve">class</w:t>
      </w:r>
      <w:r>
        <w:rPr>
          <w:rStyle w:val="NormalTok"/>
        </w:rPr>
        <w:t xml:space="preserve"> VC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onComplete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onComplete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dismiss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Cycle: VC -&gt; closure -&gt; VC</w:t>
      </w:r>
      <w:r>
        <w:br/>
      </w:r>
      <w:r>
        <w:rPr>
          <w:rStyle w:val="NormalTok"/>
        </w:rPr>
        <w:t xml:space="preserve">    </w:t>
      </w:r>
      <w:r>
        <w:rPr>
          <w:rStyle w:val="OperatorTok"/>
        </w:rPr>
        <w:t xml:space="preserve">}</w:t>
      </w:r>
      <w:r>
        <w:br/>
      </w:r>
      <w:r>
        <w:rPr>
          <w:rStyle w:val="OperatorTok"/>
        </w:rPr>
        <w:t xml:space="preserve">}</w:t>
      </w:r>
      <w:r>
        <w:br/>
      </w:r>
      <w:r>
        <w:rPr>
          <w:rStyle w:val="CommentTok"/>
        </w:rPr>
        <w:t xml:space="preserve">// Fix: onComplete = { [weak self] in self?.dismiss() }</w:t>
      </w:r>
    </w:p>
    <w:bookmarkEnd w:id="2323"/>
    <w:bookmarkStart w:id="2324" w:name="best-practices-328"/>
    <w:p>
      <w:pPr>
        <w:pStyle w:val="Heading4"/>
      </w:pPr>
      <w:r>
        <w:t xml:space="preserve">Best Practices</w:t>
      </w:r>
    </w:p>
    <w:p>
      <w:pPr>
        <w:pStyle w:val="Compact"/>
        <w:numPr>
          <w:ilvl w:val="0"/>
          <w:numId w:val="2330"/>
        </w:numPr>
      </w:pPr>
      <w:r>
        <w:rPr>
          <w:b/>
          <w:bCs/>
        </w:rPr>
        <w:t xml:space="preserve">Use</w:t>
      </w:r>
      <w:r>
        <w:t xml:space="preserve"> </w:t>
      </w:r>
      <w:r>
        <w:t xml:space="preserve">Leaks after reproducing suspected leak flow</w:t>
      </w:r>
    </w:p>
    <w:p>
      <w:pPr>
        <w:pStyle w:val="Compact"/>
        <w:numPr>
          <w:ilvl w:val="0"/>
          <w:numId w:val="2330"/>
        </w:numPr>
      </w:pPr>
      <w:r>
        <w:rPr>
          <w:b/>
          <w:bCs/>
        </w:rPr>
        <w:t xml:space="preserve">Use</w:t>
      </w:r>
      <w:r>
        <w:t xml:space="preserve"> </w:t>
      </w:r>
      <w:r>
        <w:t xml:space="preserve">stack trace to find what retains the leaked object</w:t>
      </w:r>
    </w:p>
    <w:p>
      <w:pPr>
        <w:pStyle w:val="Compact"/>
        <w:numPr>
          <w:ilvl w:val="0"/>
          <w:numId w:val="2330"/>
        </w:numPr>
      </w:pPr>
      <w:r>
        <w:rPr>
          <w:b/>
          <w:bCs/>
        </w:rPr>
        <w:t xml:space="preserve">Prefer</w:t>
      </w:r>
      <w:r>
        <w:t xml:space="preserve"> </w:t>
      </w:r>
      <w:r>
        <w:t xml:space="preserve">Memory Graph Debugger for interactive cycle finding</w:t>
      </w:r>
    </w:p>
    <w:p>
      <w:pPr>
        <w:pStyle w:val="Compact"/>
        <w:numPr>
          <w:ilvl w:val="0"/>
          <w:numId w:val="2330"/>
        </w:numPr>
      </w:pPr>
      <w:r>
        <w:rPr>
          <w:b/>
          <w:bCs/>
        </w:rPr>
        <w:t xml:space="preserve">Avoid</w:t>
      </w:r>
      <w:r>
        <w:t xml:space="preserve"> </w:t>
      </w:r>
      <w:r>
        <w:t xml:space="preserve">assuming Leaks catches all; some leaks need Allocations</w:t>
      </w:r>
    </w:p>
    <w:bookmarkEnd w:id="2324"/>
    <w:bookmarkStart w:id="2325" w:name="related-concepts-328"/>
    <w:p>
      <w:pPr>
        <w:pStyle w:val="Heading4"/>
      </w:pPr>
      <w:r>
        <w:t xml:space="preserve">Related Concepts</w:t>
      </w:r>
    </w:p>
    <w:p>
      <w:pPr>
        <w:pStyle w:val="Compact"/>
        <w:numPr>
          <w:ilvl w:val="0"/>
          <w:numId w:val="2331"/>
        </w:numPr>
      </w:pPr>
      <w:r>
        <w:t xml:space="preserve">Memory graph debugger, Allocations vs Leaks, Capture lists</w:t>
      </w:r>
    </w:p>
    <w:p>
      <w:r>
        <w:pict>
          <v:rect style="width:0;height:1.5pt" o:hralign="center" o:hrstd="t" o:hr="t"/>
        </w:pict>
      </w:r>
    </w:p>
    <w:bookmarkEnd w:id="2325"/>
    <w:bookmarkEnd w:id="2326"/>
    <w:bookmarkEnd w:id="2327"/>
    <w:bookmarkStart w:id="2334" w:name="vm-tracker"/>
    <w:p>
      <w:pPr>
        <w:pStyle w:val="Heading2"/>
      </w:pPr>
      <w:r>
        <w:t xml:space="preserve">VM Tracker</w:t>
      </w:r>
    </w:p>
    <w:bookmarkStart w:id="2328" w:name="the-question-329"/>
    <w:p>
      <w:pPr>
        <w:pStyle w:val="Heading3"/>
      </w:pPr>
      <w:r>
        <w:t xml:space="preserve">1. The Question</w:t>
      </w:r>
    </w:p>
    <w:p>
      <w:pPr>
        <w:pStyle w:val="BlockText"/>
      </w:pPr>
      <w:r>
        <w:t xml:space="preserve">“What does the VM Tracker show?”</w:t>
      </w:r>
    </w:p>
    <w:p>
      <w:r>
        <w:pict>
          <v:rect style="width:0;height:1.5pt" o:hralign="center" o:hrstd="t" o:hr="t"/>
        </w:pict>
      </w:r>
    </w:p>
    <w:bookmarkEnd w:id="2328"/>
    <w:bookmarkStart w:id="2329" w:name="how-to-describe-329"/>
    <w:p>
      <w:pPr>
        <w:pStyle w:val="Heading3"/>
      </w:pPr>
      <w:r>
        <w:t xml:space="preserve">2. How to Describe</w:t>
      </w:r>
    </w:p>
    <w:p>
      <w:pPr>
        <w:pStyle w:val="Compact"/>
        <w:numPr>
          <w:ilvl w:val="0"/>
          <w:numId w:val="2332"/>
        </w:numPr>
      </w:pPr>
      <w:r>
        <w:rPr>
          <w:b/>
          <w:bCs/>
        </w:rPr>
        <w:t xml:space="preserve">Opening statement:</w:t>
      </w:r>
      <w:r>
        <w:t xml:space="preserve"> </w:t>
      </w:r>
      <w:r>
        <w:t xml:space="preserve">“Virtual memory. Dirty, resident. Track growth. Find memory hogs.”</w:t>
      </w:r>
    </w:p>
    <w:p>
      <w:pPr>
        <w:pStyle w:val="Compact"/>
        <w:numPr>
          <w:ilvl w:val="0"/>
          <w:numId w:val="2332"/>
        </w:numPr>
      </w:pPr>
      <w:r>
        <w:rPr>
          <w:b/>
          <w:bCs/>
        </w:rPr>
        <w:t xml:space="preserve">Key points:</w:t>
      </w:r>
    </w:p>
    <w:p>
      <w:pPr>
        <w:pStyle w:val="Compact"/>
        <w:numPr>
          <w:ilvl w:val="1"/>
          <w:numId w:val="2333"/>
        </w:numPr>
      </w:pPr>
      <w:r>
        <w:t xml:space="preserve">Dirty</w:t>
      </w:r>
    </w:p>
    <w:p>
      <w:pPr>
        <w:pStyle w:val="Compact"/>
        <w:numPr>
          <w:ilvl w:val="1"/>
          <w:numId w:val="2333"/>
        </w:numPr>
      </w:pPr>
      <w:r>
        <w:t xml:space="preserve">Resident</w:t>
      </w:r>
    </w:p>
    <w:p>
      <w:pPr>
        <w:pStyle w:val="Compact"/>
        <w:numPr>
          <w:ilvl w:val="1"/>
          <w:numId w:val="2333"/>
        </w:numPr>
      </w:pPr>
      <w:r>
        <w:t xml:space="preserve">Growth</w:t>
      </w:r>
    </w:p>
    <w:p>
      <w:pPr>
        <w:pStyle w:val="Compact"/>
        <w:numPr>
          <w:ilvl w:val="1"/>
          <w:numId w:val="2333"/>
        </w:numPr>
      </w:pPr>
      <w:r>
        <w:t xml:space="preserve">Analysis</w:t>
      </w:r>
    </w:p>
    <w:p>
      <w:pPr>
        <w:pStyle w:val="Compact"/>
        <w:numPr>
          <w:ilvl w:val="0"/>
          <w:numId w:val="2332"/>
        </w:numPr>
      </w:pPr>
      <w:r>
        <w:rPr>
          <w:b/>
          <w:bCs/>
        </w:rPr>
        <w:t xml:space="preserve">Follow-up depth:</w:t>
      </w:r>
      <w:r>
        <w:t xml:space="preserve"> </w:t>
      </w:r>
      <w:r>
        <w:t xml:space="preserve">Elaborate with examples; discuss trade-offs</w:t>
      </w:r>
    </w:p>
    <w:p>
      <w:pPr>
        <w:pStyle w:val="Compact"/>
        <w:numPr>
          <w:ilvl w:val="0"/>
          <w:numId w:val="2332"/>
        </w:numPr>
      </w:pPr>
      <w:r>
        <w:rPr>
          <w:b/>
          <w:bCs/>
        </w:rPr>
        <w:t xml:space="preserve">Common pitfalls:</w:t>
      </w:r>
      <w:r>
        <w:t xml:space="preserve"> </w:t>
      </w:r>
      <w:r>
        <w:t xml:space="preserve">Confusing with similar concepts</w:t>
      </w:r>
    </w:p>
    <w:p>
      <w:r>
        <w:pict>
          <v:rect style="width:0;height:1.5pt" o:hralign="center" o:hrstd="t" o:hr="t"/>
        </w:pict>
      </w:r>
    </w:p>
    <w:bookmarkEnd w:id="2329"/>
    <w:bookmarkStart w:id="2333" w:name="how-to-use-implement-best-practices-329"/>
    <w:p>
      <w:pPr>
        <w:pStyle w:val="Heading3"/>
      </w:pPr>
      <w:r>
        <w:t xml:space="preserve">3. How to Use / Implement / Best Practices</w:t>
      </w:r>
    </w:p>
    <w:bookmarkStart w:id="2330" w:name="implementation-329"/>
    <w:p>
      <w:pPr>
        <w:pStyle w:val="Heading4"/>
      </w:pPr>
      <w:r>
        <w:t xml:space="preserve">Implementation</w:t>
      </w:r>
    </w:p>
    <w:p>
      <w:pPr>
        <w:pStyle w:val="SourceCode"/>
      </w:pPr>
      <w:r>
        <w:rPr>
          <w:rStyle w:val="CommentTok"/>
        </w:rPr>
        <w:t xml:space="preserve">// Instruments: VM Tracker template</w:t>
      </w:r>
      <w:r>
        <w:br/>
      </w:r>
      <w:r>
        <w:rPr>
          <w:rStyle w:val="CommentTok"/>
        </w:rPr>
        <w:t xml:space="preserve">// Shows: Dirty (resident), Resident, Compressed, etc.</w:t>
      </w:r>
      <w:r>
        <w:br/>
      </w:r>
      <w:r>
        <w:br/>
      </w:r>
      <w:r>
        <w:rPr>
          <w:rStyle w:val="CommentTok"/>
        </w:rPr>
        <w:t xml:space="preserve">// Dirty: memory that must be kept (heap, stack)</w:t>
      </w:r>
      <w:r>
        <w:br/>
      </w:r>
      <w:r>
        <w:rPr>
          <w:rStyle w:val="CommentTok"/>
        </w:rPr>
        <w:t xml:space="preserve">// Resident: actually in RAM</w:t>
      </w:r>
      <w:r>
        <w:br/>
      </w:r>
      <w:r>
        <w:rPr>
          <w:rStyle w:val="CommentTok"/>
        </w:rPr>
        <w:t xml:space="preserve">// Compressed: Swift/ObjC compressed by OS</w:t>
      </w:r>
      <w:r>
        <w:br/>
      </w:r>
      <w:r>
        <w:br/>
      </w:r>
      <w:r>
        <w:rPr>
          <w:rStyle w:val="CommentTok"/>
        </w:rPr>
        <w:t xml:space="preserve">// Track growth: run app, perform actions, watch VM Tracker</w:t>
      </w:r>
      <w:r>
        <w:br/>
      </w:r>
      <w:r>
        <w:rPr>
          <w:rStyle w:val="CommentTok"/>
        </w:rPr>
        <w:t xml:space="preserve">// Identify which category grows (e.g. Dirty for image cache)</w:t>
      </w:r>
    </w:p>
    <w:bookmarkEnd w:id="2330"/>
    <w:bookmarkStart w:id="2331" w:name="best-practices-329"/>
    <w:p>
      <w:pPr>
        <w:pStyle w:val="Heading4"/>
      </w:pPr>
      <w:r>
        <w:t xml:space="preserve">Best Practices</w:t>
      </w:r>
    </w:p>
    <w:p>
      <w:pPr>
        <w:pStyle w:val="Compact"/>
        <w:numPr>
          <w:ilvl w:val="0"/>
          <w:numId w:val="2334"/>
        </w:numPr>
      </w:pPr>
      <w:r>
        <w:rPr>
          <w:b/>
          <w:bCs/>
        </w:rPr>
        <w:t xml:space="preserve">Use</w:t>
      </w:r>
      <w:r>
        <w:t xml:space="preserve"> </w:t>
      </w:r>
      <w:r>
        <w:t xml:space="preserve">VM Tracker to see where memory goes</w:t>
      </w:r>
    </w:p>
    <w:p>
      <w:pPr>
        <w:pStyle w:val="Compact"/>
        <w:numPr>
          <w:ilvl w:val="0"/>
          <w:numId w:val="2334"/>
        </w:numPr>
      </w:pPr>
      <w:r>
        <w:rPr>
          <w:b/>
          <w:bCs/>
        </w:rPr>
        <w:t xml:space="preserve">Use</w:t>
      </w:r>
      <w:r>
        <w:t xml:space="preserve"> </w:t>
      </w:r>
      <w:r>
        <w:t xml:space="preserve">Dirty vs Resident to understand pressure</w:t>
      </w:r>
    </w:p>
    <w:p>
      <w:pPr>
        <w:pStyle w:val="Compact"/>
        <w:numPr>
          <w:ilvl w:val="0"/>
          <w:numId w:val="2334"/>
        </w:numPr>
      </w:pPr>
      <w:r>
        <w:rPr>
          <w:b/>
          <w:bCs/>
        </w:rPr>
        <w:t xml:space="preserve">Prefer</w:t>
      </w:r>
      <w:r>
        <w:t xml:space="preserve"> </w:t>
      </w:r>
      <w:r>
        <w:t xml:space="preserve">with Allocations; VM Tracker for high-level view</w:t>
      </w:r>
    </w:p>
    <w:p>
      <w:pPr>
        <w:pStyle w:val="Compact"/>
        <w:numPr>
          <w:ilvl w:val="0"/>
          <w:numId w:val="2334"/>
        </w:numPr>
      </w:pPr>
      <w:r>
        <w:rPr>
          <w:b/>
          <w:bCs/>
        </w:rPr>
        <w:t xml:space="preserve">Avoid</w:t>
      </w:r>
      <w:r>
        <w:t xml:space="preserve"> </w:t>
      </w:r>
      <w:r>
        <w:t xml:space="preserve">ignoring compressed growth; can indicate leaks</w:t>
      </w:r>
    </w:p>
    <w:bookmarkEnd w:id="2331"/>
    <w:bookmarkStart w:id="2332" w:name="related-concepts-329"/>
    <w:p>
      <w:pPr>
        <w:pStyle w:val="Heading4"/>
      </w:pPr>
      <w:r>
        <w:t xml:space="preserve">Related Concepts</w:t>
      </w:r>
    </w:p>
    <w:p>
      <w:pPr>
        <w:pStyle w:val="Compact"/>
        <w:numPr>
          <w:ilvl w:val="0"/>
          <w:numId w:val="2335"/>
        </w:numPr>
      </w:pPr>
      <w:r>
        <w:t xml:space="preserve">Allocations vs Leaks, Memory graph debugger, Image downsampling</w:t>
      </w:r>
    </w:p>
    <w:p>
      <w:r>
        <w:pict>
          <v:rect style="width:0;height:1.5pt" o:hralign="center" o:hrstd="t" o:hr="t"/>
        </w:pict>
      </w:r>
    </w:p>
    <w:bookmarkEnd w:id="2332"/>
    <w:bookmarkEnd w:id="2333"/>
    <w:bookmarkEnd w:id="2334"/>
    <w:bookmarkStart w:id="2341" w:name="allocations-vs-leaks"/>
    <w:p>
      <w:pPr>
        <w:pStyle w:val="Heading2"/>
      </w:pPr>
      <w:r>
        <w:t xml:space="preserve">Allocations vs Leaks</w:t>
      </w:r>
    </w:p>
    <w:bookmarkStart w:id="2335" w:name="the-question-330"/>
    <w:p>
      <w:pPr>
        <w:pStyle w:val="Heading3"/>
      </w:pPr>
      <w:r>
        <w:t xml:space="preserve">1. The Question</w:t>
      </w:r>
    </w:p>
    <w:p>
      <w:pPr>
        <w:pStyle w:val="BlockText"/>
      </w:pPr>
      <w:r>
        <w:t xml:space="preserve">“What’s the difference between Allocations and Leaks?”</w:t>
      </w:r>
    </w:p>
    <w:p>
      <w:r>
        <w:pict>
          <v:rect style="width:0;height:1.5pt" o:hralign="center" o:hrstd="t" o:hr="t"/>
        </w:pict>
      </w:r>
    </w:p>
    <w:bookmarkEnd w:id="2335"/>
    <w:bookmarkStart w:id="2336" w:name="how-to-describe-330"/>
    <w:p>
      <w:pPr>
        <w:pStyle w:val="Heading3"/>
      </w:pPr>
      <w:r>
        <w:t xml:space="preserve">2. How to Describe</w:t>
      </w:r>
    </w:p>
    <w:p>
      <w:pPr>
        <w:pStyle w:val="Compact"/>
        <w:numPr>
          <w:ilvl w:val="0"/>
          <w:numId w:val="2336"/>
        </w:numPr>
      </w:pPr>
      <w:r>
        <w:rPr>
          <w:b/>
          <w:bCs/>
        </w:rPr>
        <w:t xml:space="preserve">Opening statement:</w:t>
      </w:r>
      <w:r>
        <w:t xml:space="preserve"> </w:t>
      </w:r>
      <w:r>
        <w:t xml:space="preserve">“Allocations: everything. Leaks: only leaked. Use both. Allocations for growth.”</w:t>
      </w:r>
    </w:p>
    <w:p>
      <w:pPr>
        <w:pStyle w:val="Compact"/>
        <w:numPr>
          <w:ilvl w:val="0"/>
          <w:numId w:val="2336"/>
        </w:numPr>
      </w:pPr>
      <w:r>
        <w:rPr>
          <w:b/>
          <w:bCs/>
        </w:rPr>
        <w:t xml:space="preserve">Key points:</w:t>
      </w:r>
    </w:p>
    <w:p>
      <w:pPr>
        <w:pStyle w:val="Compact"/>
        <w:numPr>
          <w:ilvl w:val="1"/>
          <w:numId w:val="2337"/>
        </w:numPr>
      </w:pPr>
      <w:r>
        <w:t xml:space="preserve">Allocations</w:t>
      </w:r>
    </w:p>
    <w:p>
      <w:pPr>
        <w:pStyle w:val="Compact"/>
        <w:numPr>
          <w:ilvl w:val="1"/>
          <w:numId w:val="2337"/>
        </w:numPr>
      </w:pPr>
      <w:r>
        <w:t xml:space="preserve">Leaks</w:t>
      </w:r>
    </w:p>
    <w:p>
      <w:pPr>
        <w:pStyle w:val="Compact"/>
        <w:numPr>
          <w:ilvl w:val="1"/>
          <w:numId w:val="2337"/>
        </w:numPr>
      </w:pPr>
      <w:r>
        <w:t xml:space="preserve">When each</w:t>
      </w:r>
    </w:p>
    <w:p>
      <w:pPr>
        <w:pStyle w:val="Compact"/>
        <w:numPr>
          <w:ilvl w:val="1"/>
          <w:numId w:val="2337"/>
        </w:numPr>
      </w:pPr>
      <w:r>
        <w:t xml:space="preserve">Combined</w:t>
      </w:r>
    </w:p>
    <w:p>
      <w:pPr>
        <w:pStyle w:val="Compact"/>
        <w:numPr>
          <w:ilvl w:val="0"/>
          <w:numId w:val="2336"/>
        </w:numPr>
      </w:pPr>
      <w:r>
        <w:rPr>
          <w:b/>
          <w:bCs/>
        </w:rPr>
        <w:t xml:space="preserve">Follow-up depth:</w:t>
      </w:r>
      <w:r>
        <w:t xml:space="preserve"> </w:t>
      </w:r>
      <w:r>
        <w:t xml:space="preserve">Elaborate with examples; discuss trade-offs</w:t>
      </w:r>
    </w:p>
    <w:p>
      <w:pPr>
        <w:pStyle w:val="Compact"/>
        <w:numPr>
          <w:ilvl w:val="0"/>
          <w:numId w:val="2336"/>
        </w:numPr>
      </w:pPr>
      <w:r>
        <w:rPr>
          <w:b/>
          <w:bCs/>
        </w:rPr>
        <w:t xml:space="preserve">Common pitfalls:</w:t>
      </w:r>
      <w:r>
        <w:t xml:space="preserve"> </w:t>
      </w:r>
      <w:r>
        <w:t xml:space="preserve">Confusing with similar concepts</w:t>
      </w:r>
    </w:p>
    <w:p>
      <w:r>
        <w:pict>
          <v:rect style="width:0;height:1.5pt" o:hralign="center" o:hrstd="t" o:hr="t"/>
        </w:pict>
      </w:r>
    </w:p>
    <w:bookmarkEnd w:id="2336"/>
    <w:bookmarkStart w:id="2340" w:name="how-to-use-implement-best-practices-330"/>
    <w:p>
      <w:pPr>
        <w:pStyle w:val="Heading3"/>
      </w:pPr>
      <w:r>
        <w:t xml:space="preserve">3. How to Use / Implement / Best Practices</w:t>
      </w:r>
    </w:p>
    <w:bookmarkStart w:id="2337" w:name="implementation-330"/>
    <w:p>
      <w:pPr>
        <w:pStyle w:val="Heading4"/>
      </w:pPr>
      <w:r>
        <w:t xml:space="preserve">Implementation</w:t>
      </w:r>
    </w:p>
    <w:p>
      <w:pPr>
        <w:pStyle w:val="SourceCode"/>
      </w:pPr>
      <w:r>
        <w:rPr>
          <w:rStyle w:val="CommentTok"/>
        </w:rPr>
        <w:t xml:space="preserve">// Allocations: record every allocation, track growth</w:t>
      </w:r>
      <w:r>
        <w:br/>
      </w:r>
      <w:r>
        <w:rPr>
          <w:rStyle w:val="CommentTok"/>
        </w:rPr>
        <w:t xml:space="preserve">// Mark generations: run action, mark heap, run again, compare</w:t>
      </w:r>
      <w:r>
        <w:br/>
      </w:r>
      <w:r>
        <w:rPr>
          <w:rStyle w:val="CommentTok"/>
        </w:rPr>
        <w:t xml:space="preserve">// Find what stayed allocated between marks</w:t>
      </w:r>
      <w:r>
        <w:br/>
      </w:r>
      <w:r>
        <w:br/>
      </w:r>
      <w:r>
        <w:rPr>
          <w:rStyle w:val="CommentTok"/>
        </w:rPr>
        <w:t xml:space="preserve">// Leaks: detects only unreferenced (leaked) memory</w:t>
      </w:r>
      <w:r>
        <w:br/>
      </w:r>
      <w:r>
        <w:rPr>
          <w:rStyle w:val="CommentTok"/>
        </w:rPr>
        <w:t xml:space="preserve">// Run app, reproduce flow, check Leaks instrument for cycles</w:t>
      </w:r>
      <w:r>
        <w:br/>
      </w:r>
      <w:r>
        <w:br/>
      </w:r>
      <w:r>
        <w:rPr>
          <w:rStyle w:val="CommentTok"/>
        </w:rPr>
        <w:t xml:space="preserve">// Use both: Allocations for "why is memory growing"</w:t>
      </w:r>
      <w:r>
        <w:br/>
      </w:r>
      <w:r>
        <w:rPr>
          <w:rStyle w:val="CommentTok"/>
        </w:rPr>
        <w:t xml:space="preserve">// Leaks for "what is retaining and never releasing"</w:t>
      </w:r>
    </w:p>
    <w:bookmarkEnd w:id="2337"/>
    <w:bookmarkStart w:id="2338" w:name="best-practices-330"/>
    <w:p>
      <w:pPr>
        <w:pStyle w:val="Heading4"/>
      </w:pPr>
      <w:r>
        <w:t xml:space="preserve">Best Practices</w:t>
      </w:r>
    </w:p>
    <w:p>
      <w:pPr>
        <w:pStyle w:val="Compact"/>
        <w:numPr>
          <w:ilvl w:val="0"/>
          <w:numId w:val="2338"/>
        </w:numPr>
      </w:pPr>
      <w:r>
        <w:rPr>
          <w:b/>
          <w:bCs/>
        </w:rPr>
        <w:t xml:space="preserve">Use</w:t>
      </w:r>
      <w:r>
        <w:t xml:space="preserve"> </w:t>
      </w:r>
      <w:r>
        <w:t xml:space="preserve">Allocations for memory growth; mark generations to find culprits</w:t>
      </w:r>
    </w:p>
    <w:p>
      <w:pPr>
        <w:pStyle w:val="Compact"/>
        <w:numPr>
          <w:ilvl w:val="0"/>
          <w:numId w:val="2338"/>
        </w:numPr>
      </w:pPr>
      <w:r>
        <w:rPr>
          <w:b/>
          <w:bCs/>
        </w:rPr>
        <w:t xml:space="preserve">Use</w:t>
      </w:r>
      <w:r>
        <w:t xml:space="preserve"> </w:t>
      </w:r>
      <w:r>
        <w:t xml:space="preserve">Leaks for retain cycles; fix with weak/unowned</w:t>
      </w:r>
    </w:p>
    <w:p>
      <w:pPr>
        <w:pStyle w:val="Compact"/>
        <w:numPr>
          <w:ilvl w:val="0"/>
          <w:numId w:val="2338"/>
        </w:numPr>
      </w:pPr>
      <w:r>
        <w:rPr>
          <w:b/>
          <w:bCs/>
        </w:rPr>
        <w:t xml:space="preserve">Prefer</w:t>
      </w:r>
      <w:r>
        <w:t xml:space="preserve"> </w:t>
      </w:r>
      <w:r>
        <w:t xml:space="preserve">Allocations first; Leaks often shows symptoms</w:t>
      </w:r>
    </w:p>
    <w:p>
      <w:pPr>
        <w:pStyle w:val="Compact"/>
        <w:numPr>
          <w:ilvl w:val="0"/>
          <w:numId w:val="2338"/>
        </w:numPr>
      </w:pPr>
      <w:r>
        <w:rPr>
          <w:b/>
          <w:bCs/>
        </w:rPr>
        <w:t xml:space="preserve">Avoid</w:t>
      </w:r>
      <w:r>
        <w:t xml:space="preserve"> </w:t>
      </w:r>
      <w:r>
        <w:t xml:space="preserve">ignoring growth; Leaks can miss some leaks</w:t>
      </w:r>
    </w:p>
    <w:bookmarkEnd w:id="2338"/>
    <w:bookmarkStart w:id="2339" w:name="related-concepts-330"/>
    <w:p>
      <w:pPr>
        <w:pStyle w:val="Heading4"/>
      </w:pPr>
      <w:r>
        <w:t xml:space="preserve">Related Concepts</w:t>
      </w:r>
    </w:p>
    <w:p>
      <w:pPr>
        <w:pStyle w:val="Compact"/>
        <w:numPr>
          <w:ilvl w:val="0"/>
          <w:numId w:val="2339"/>
        </w:numPr>
      </w:pPr>
      <w:r>
        <w:t xml:space="preserve">Leaks instrument, Memory graph debugger, Capture lists</w:t>
      </w:r>
    </w:p>
    <w:p>
      <w:r>
        <w:pict>
          <v:rect style="width:0;height:1.5pt" o:hralign="center" o:hrstd="t" o:hr="t"/>
        </w:pict>
      </w:r>
    </w:p>
    <w:bookmarkEnd w:id="2339"/>
    <w:bookmarkEnd w:id="2340"/>
    <w:bookmarkEnd w:id="2341"/>
    <w:bookmarkStart w:id="2348" w:name="symbolication"/>
    <w:p>
      <w:pPr>
        <w:pStyle w:val="Heading2"/>
      </w:pPr>
      <w:r>
        <w:t xml:space="preserve">Symbolication</w:t>
      </w:r>
    </w:p>
    <w:bookmarkStart w:id="2342" w:name="the-question-331"/>
    <w:p>
      <w:pPr>
        <w:pStyle w:val="Heading3"/>
      </w:pPr>
      <w:r>
        <w:t xml:space="preserve">1. The Question</w:t>
      </w:r>
    </w:p>
    <w:p>
      <w:pPr>
        <w:pStyle w:val="BlockText"/>
      </w:pPr>
      <w:r>
        <w:t xml:space="preserve">“How do you symbolicate a crash log?”</w:t>
      </w:r>
    </w:p>
    <w:p>
      <w:r>
        <w:pict>
          <v:rect style="width:0;height:1.5pt" o:hralign="center" o:hrstd="t" o:hr="t"/>
        </w:pict>
      </w:r>
    </w:p>
    <w:bookmarkEnd w:id="2342"/>
    <w:bookmarkStart w:id="2343" w:name="how-to-describe-331"/>
    <w:p>
      <w:pPr>
        <w:pStyle w:val="Heading3"/>
      </w:pPr>
      <w:r>
        <w:t xml:space="preserve">2. How to Describe</w:t>
      </w:r>
    </w:p>
    <w:p>
      <w:pPr>
        <w:pStyle w:val="Compact"/>
        <w:numPr>
          <w:ilvl w:val="0"/>
          <w:numId w:val="2340"/>
        </w:numPr>
      </w:pPr>
      <w:r>
        <w:rPr>
          <w:b/>
          <w:bCs/>
        </w:rPr>
        <w:t xml:space="preserve">Opening statement:</w:t>
      </w:r>
      <w:r>
        <w:t xml:space="preserve"> </w:t>
      </w:r>
      <w:r>
        <w:t xml:space="preserve">“dSYMs, Xcode Organizer. Or symbolicatecrash. Match binary.”</w:t>
      </w:r>
    </w:p>
    <w:p>
      <w:pPr>
        <w:pStyle w:val="Compact"/>
        <w:numPr>
          <w:ilvl w:val="0"/>
          <w:numId w:val="2340"/>
        </w:numPr>
      </w:pPr>
      <w:r>
        <w:rPr>
          <w:b/>
          <w:bCs/>
        </w:rPr>
        <w:t xml:space="preserve">Key points:</w:t>
      </w:r>
    </w:p>
    <w:p>
      <w:pPr>
        <w:pStyle w:val="Compact"/>
        <w:numPr>
          <w:ilvl w:val="1"/>
          <w:numId w:val="2341"/>
        </w:numPr>
      </w:pPr>
      <w:r>
        <w:t xml:space="preserve">dSYM</w:t>
      </w:r>
    </w:p>
    <w:p>
      <w:pPr>
        <w:pStyle w:val="Compact"/>
        <w:numPr>
          <w:ilvl w:val="1"/>
          <w:numId w:val="2341"/>
        </w:numPr>
      </w:pPr>
      <w:r>
        <w:t xml:space="preserve">Organizer</w:t>
      </w:r>
    </w:p>
    <w:p>
      <w:pPr>
        <w:pStyle w:val="Compact"/>
        <w:numPr>
          <w:ilvl w:val="1"/>
          <w:numId w:val="2341"/>
        </w:numPr>
      </w:pPr>
      <w:r>
        <w:t xml:space="preserve">symbolicatecrash</w:t>
      </w:r>
    </w:p>
    <w:p>
      <w:pPr>
        <w:pStyle w:val="Compact"/>
        <w:numPr>
          <w:ilvl w:val="1"/>
          <w:numId w:val="2341"/>
        </w:numPr>
      </w:pPr>
      <w:r>
        <w:t xml:space="preserve">Match</w:t>
      </w:r>
    </w:p>
    <w:p>
      <w:pPr>
        <w:pStyle w:val="Compact"/>
        <w:numPr>
          <w:ilvl w:val="0"/>
          <w:numId w:val="2340"/>
        </w:numPr>
      </w:pPr>
      <w:r>
        <w:rPr>
          <w:b/>
          <w:bCs/>
        </w:rPr>
        <w:t xml:space="preserve">Follow-up depth:</w:t>
      </w:r>
      <w:r>
        <w:t xml:space="preserve"> </w:t>
      </w:r>
      <w:r>
        <w:t xml:space="preserve">Elaborate with examples; discuss trade-offs</w:t>
      </w:r>
    </w:p>
    <w:p>
      <w:pPr>
        <w:pStyle w:val="Compact"/>
        <w:numPr>
          <w:ilvl w:val="0"/>
          <w:numId w:val="2340"/>
        </w:numPr>
      </w:pPr>
      <w:r>
        <w:rPr>
          <w:b/>
          <w:bCs/>
        </w:rPr>
        <w:t xml:space="preserve">Common pitfalls:</w:t>
      </w:r>
      <w:r>
        <w:t xml:space="preserve"> </w:t>
      </w:r>
      <w:r>
        <w:t xml:space="preserve">Confusing with similar concepts</w:t>
      </w:r>
    </w:p>
    <w:p>
      <w:r>
        <w:pict>
          <v:rect style="width:0;height:1.5pt" o:hralign="center" o:hrstd="t" o:hr="t"/>
        </w:pict>
      </w:r>
    </w:p>
    <w:bookmarkEnd w:id="2343"/>
    <w:bookmarkStart w:id="2347" w:name="how-to-use-implement-best-practices-331"/>
    <w:p>
      <w:pPr>
        <w:pStyle w:val="Heading3"/>
      </w:pPr>
      <w:r>
        <w:t xml:space="preserve">3. How to Use / Implement / Best Practices</w:t>
      </w:r>
    </w:p>
    <w:bookmarkStart w:id="2344" w:name="implementation-331"/>
    <w:p>
      <w:pPr>
        <w:pStyle w:val="Heading4"/>
      </w:pPr>
      <w:r>
        <w:t xml:space="preserve">Implementation</w:t>
      </w:r>
    </w:p>
    <w:p>
      <w:pPr>
        <w:pStyle w:val="SourceCode"/>
      </w:pPr>
      <w:r>
        <w:rPr>
          <w:rStyle w:val="CommentTok"/>
        </w:rPr>
        <w:t xml:space="preserve">// 1. Ensure dSYMs are generated: Build Settings → Debug Information Format → DWARF with dSYM</w:t>
      </w:r>
      <w:r>
        <w:br/>
      </w:r>
      <w:r>
        <w:rPr>
          <w:rStyle w:val="CommentTok"/>
        </w:rPr>
        <w:t xml:space="preserve">// 2. Upload dSYMs to Crashlytics/Firebase in build phase</w:t>
      </w:r>
      <w:r>
        <w:br/>
      </w:r>
      <w:r>
        <w:rPr>
          <w:rStyle w:val="CommentTok"/>
        </w:rPr>
        <w:t xml:space="preserve">// 3. Xcode Organizer: Window → Organizer → Crashes → symbolicate</w:t>
      </w:r>
      <w:r>
        <w:br/>
      </w:r>
      <w:r>
        <w:br/>
      </w:r>
      <w:r>
        <w:rPr>
          <w:rStyle w:val="CommentTok"/>
        </w:rPr>
        <w:t xml:space="preserve">// Command line: symbolicatecrash</w:t>
      </w:r>
      <w:r>
        <w:br/>
      </w:r>
      <w:r>
        <w:rPr>
          <w:rStyle w:val="CommentTok"/>
        </w:rPr>
        <w:t xml:space="preserve">// export DEVELOPER_DIR=$(xcode-select -p)</w:t>
      </w:r>
      <w:r>
        <w:br/>
      </w:r>
      <w:r>
        <w:rPr>
          <w:rStyle w:val="CommentTok"/>
        </w:rPr>
        <w:t xml:space="preserve">// symbolicatecrash crash.log MyApp.app.dSYM -o symbolicated.log</w:t>
      </w:r>
      <w:r>
        <w:br/>
      </w:r>
      <w:r>
        <w:br/>
      </w:r>
      <w:r>
        <w:rPr>
          <w:rStyle w:val="CommentTok"/>
        </w:rPr>
        <w:t xml:space="preserve">// dSYM must match exact binary (UUID); Xcode shows mismatch if wrong</w:t>
      </w:r>
    </w:p>
    <w:bookmarkEnd w:id="2344"/>
    <w:bookmarkStart w:id="2345" w:name="best-practices-331"/>
    <w:p>
      <w:pPr>
        <w:pStyle w:val="Heading4"/>
      </w:pPr>
      <w:r>
        <w:t xml:space="preserve">Best Practices</w:t>
      </w:r>
    </w:p>
    <w:p>
      <w:pPr>
        <w:pStyle w:val="Compact"/>
        <w:numPr>
          <w:ilvl w:val="0"/>
          <w:numId w:val="2342"/>
        </w:numPr>
      </w:pPr>
      <w:r>
        <w:rPr>
          <w:b/>
          <w:bCs/>
        </w:rPr>
        <w:t xml:space="preserve">Use</w:t>
      </w:r>
      <w:r>
        <w:t xml:space="preserve"> </w:t>
      </w:r>
      <w:r>
        <w:t xml:space="preserve">dSYM upload in CI; required for symbolication</w:t>
      </w:r>
    </w:p>
    <w:p>
      <w:pPr>
        <w:pStyle w:val="Compact"/>
        <w:numPr>
          <w:ilvl w:val="0"/>
          <w:numId w:val="2342"/>
        </w:numPr>
      </w:pPr>
      <w:r>
        <w:rPr>
          <w:b/>
          <w:bCs/>
        </w:rPr>
        <w:t xml:space="preserve">Use</w:t>
      </w:r>
      <w:r>
        <w:t xml:space="preserve"> </w:t>
      </w:r>
      <w:r>
        <w:t xml:space="preserve">Xcode Organizer for App Store crash logs</w:t>
      </w:r>
    </w:p>
    <w:p>
      <w:pPr>
        <w:pStyle w:val="Compact"/>
        <w:numPr>
          <w:ilvl w:val="0"/>
          <w:numId w:val="2342"/>
        </w:numPr>
      </w:pPr>
      <w:r>
        <w:rPr>
          <w:b/>
          <w:bCs/>
        </w:rPr>
        <w:t xml:space="preserve">Prefer</w:t>
      </w:r>
      <w:r>
        <w:t xml:space="preserve"> </w:t>
      </w:r>
      <w:r>
        <w:t xml:space="preserve">automated upload; manual is error-prone</w:t>
      </w:r>
    </w:p>
    <w:p>
      <w:pPr>
        <w:pStyle w:val="Compact"/>
        <w:numPr>
          <w:ilvl w:val="0"/>
          <w:numId w:val="2342"/>
        </w:numPr>
      </w:pPr>
      <w:r>
        <w:rPr>
          <w:b/>
          <w:bCs/>
        </w:rPr>
        <w:t xml:space="preserve">Avoid</w:t>
      </w:r>
      <w:r>
        <w:t xml:space="preserve"> </w:t>
      </w:r>
      <w:r>
        <w:t xml:space="preserve">stripping symbols in debug; keep dSYM</w:t>
      </w:r>
    </w:p>
    <w:bookmarkEnd w:id="2345"/>
    <w:bookmarkStart w:id="2346" w:name="related-concepts-331"/>
    <w:p>
      <w:pPr>
        <w:pStyle w:val="Heading4"/>
      </w:pPr>
      <w:r>
        <w:t xml:space="preserve">Related Concepts</w:t>
      </w:r>
    </w:p>
    <w:p>
      <w:pPr>
        <w:pStyle w:val="Compact"/>
        <w:numPr>
          <w:ilvl w:val="0"/>
          <w:numId w:val="2343"/>
        </w:numPr>
      </w:pPr>
      <w:r>
        <w:t xml:space="preserve">Crash reporting, Leaks instrument, Memory graph debugger</w:t>
      </w:r>
    </w:p>
    <w:p>
      <w:r>
        <w:pict>
          <v:rect style="width:0;height:1.5pt" o:hralign="center" o:hrstd="t" o:hr="t"/>
        </w:pict>
      </w:r>
    </w:p>
    <w:bookmarkEnd w:id="2346"/>
    <w:bookmarkEnd w:id="2347"/>
    <w:bookmarkEnd w:id="2348"/>
    <w:bookmarkStart w:id="2355" w:name="address-sanitizer"/>
    <w:p>
      <w:pPr>
        <w:pStyle w:val="Heading2"/>
      </w:pPr>
      <w:r>
        <w:t xml:space="preserve">Address Sanitizer</w:t>
      </w:r>
    </w:p>
    <w:bookmarkStart w:id="2349" w:name="the-question-332"/>
    <w:p>
      <w:pPr>
        <w:pStyle w:val="Heading3"/>
      </w:pPr>
      <w:r>
        <w:t xml:space="preserve">1. The Question</w:t>
      </w:r>
    </w:p>
    <w:p>
      <w:pPr>
        <w:pStyle w:val="BlockText"/>
      </w:pPr>
      <w:r>
        <w:t xml:space="preserve">“What does Address Sanitizer detect?”</w:t>
      </w:r>
    </w:p>
    <w:p>
      <w:r>
        <w:pict>
          <v:rect style="width:0;height:1.5pt" o:hralign="center" o:hrstd="t" o:hr="t"/>
        </w:pict>
      </w:r>
    </w:p>
    <w:bookmarkEnd w:id="2349"/>
    <w:bookmarkStart w:id="2350" w:name="how-to-describe-332"/>
    <w:p>
      <w:pPr>
        <w:pStyle w:val="Heading3"/>
      </w:pPr>
      <w:r>
        <w:t xml:space="preserve">2. How to Describe</w:t>
      </w:r>
    </w:p>
    <w:p>
      <w:pPr>
        <w:pStyle w:val="Compact"/>
        <w:numPr>
          <w:ilvl w:val="0"/>
          <w:numId w:val="2344"/>
        </w:numPr>
      </w:pPr>
      <w:r>
        <w:rPr>
          <w:b/>
          <w:bCs/>
        </w:rPr>
        <w:t xml:space="preserve">Opening statement:</w:t>
      </w:r>
      <w:r>
        <w:t xml:space="preserve"> </w:t>
      </w:r>
      <w:r>
        <w:t xml:space="preserve">“Use-after-free, buffer overflow. Edit Scheme, enable. Slower.”</w:t>
      </w:r>
    </w:p>
    <w:p>
      <w:pPr>
        <w:pStyle w:val="Compact"/>
        <w:numPr>
          <w:ilvl w:val="0"/>
          <w:numId w:val="2344"/>
        </w:numPr>
      </w:pPr>
      <w:r>
        <w:rPr>
          <w:b/>
          <w:bCs/>
        </w:rPr>
        <w:t xml:space="preserve">Key points:</w:t>
      </w:r>
    </w:p>
    <w:p>
      <w:pPr>
        <w:pStyle w:val="Compact"/>
        <w:numPr>
          <w:ilvl w:val="1"/>
          <w:numId w:val="2345"/>
        </w:numPr>
      </w:pPr>
      <w:r>
        <w:t xml:space="preserve">ASan</w:t>
      </w:r>
    </w:p>
    <w:p>
      <w:pPr>
        <w:pStyle w:val="Compact"/>
        <w:numPr>
          <w:ilvl w:val="1"/>
          <w:numId w:val="2345"/>
        </w:numPr>
      </w:pPr>
      <w:r>
        <w:t xml:space="preserve">Use-after-free</w:t>
      </w:r>
    </w:p>
    <w:p>
      <w:pPr>
        <w:pStyle w:val="Compact"/>
        <w:numPr>
          <w:ilvl w:val="1"/>
          <w:numId w:val="2345"/>
        </w:numPr>
      </w:pPr>
      <w:r>
        <w:t xml:space="preserve">Overflow</w:t>
      </w:r>
    </w:p>
    <w:p>
      <w:pPr>
        <w:pStyle w:val="Compact"/>
        <w:numPr>
          <w:ilvl w:val="1"/>
          <w:numId w:val="2345"/>
        </w:numPr>
      </w:pPr>
      <w:r>
        <w:t xml:space="preserve">When to use</w:t>
      </w:r>
    </w:p>
    <w:p>
      <w:pPr>
        <w:pStyle w:val="Compact"/>
        <w:numPr>
          <w:ilvl w:val="0"/>
          <w:numId w:val="2344"/>
        </w:numPr>
      </w:pPr>
      <w:r>
        <w:rPr>
          <w:b/>
          <w:bCs/>
        </w:rPr>
        <w:t xml:space="preserve">Follow-up depth:</w:t>
      </w:r>
      <w:r>
        <w:t xml:space="preserve"> </w:t>
      </w:r>
      <w:r>
        <w:t xml:space="preserve">Elaborate with examples; discuss trade-offs</w:t>
      </w:r>
    </w:p>
    <w:p>
      <w:pPr>
        <w:pStyle w:val="Compact"/>
        <w:numPr>
          <w:ilvl w:val="0"/>
          <w:numId w:val="2344"/>
        </w:numPr>
      </w:pPr>
      <w:r>
        <w:rPr>
          <w:b/>
          <w:bCs/>
        </w:rPr>
        <w:t xml:space="preserve">Common pitfalls:</w:t>
      </w:r>
      <w:r>
        <w:t xml:space="preserve"> </w:t>
      </w:r>
      <w:r>
        <w:t xml:space="preserve">Confusing with similar concepts</w:t>
      </w:r>
    </w:p>
    <w:p>
      <w:r>
        <w:pict>
          <v:rect style="width:0;height:1.5pt" o:hralign="center" o:hrstd="t" o:hr="t"/>
        </w:pict>
      </w:r>
    </w:p>
    <w:bookmarkEnd w:id="2350"/>
    <w:bookmarkStart w:id="2354" w:name="how-to-use-implement-best-practices-332"/>
    <w:p>
      <w:pPr>
        <w:pStyle w:val="Heading3"/>
      </w:pPr>
      <w:r>
        <w:t xml:space="preserve">3. How to Use / Implement / Best Practices</w:t>
      </w:r>
    </w:p>
    <w:bookmarkStart w:id="2351" w:name="implementation-332"/>
    <w:p>
      <w:pPr>
        <w:pStyle w:val="Heading4"/>
      </w:pPr>
      <w:r>
        <w:t xml:space="preserve">Implementation</w:t>
      </w:r>
    </w:p>
    <w:p>
      <w:pPr>
        <w:pStyle w:val="SourceCode"/>
      </w:pPr>
      <w:r>
        <w:rPr>
          <w:rStyle w:val="CommentTok"/>
        </w:rPr>
        <w:t xml:space="preserve">// Xcode: Edit Scheme → Run → Diagnostics → Address Sanitizer</w:t>
      </w:r>
      <w:r>
        <w:br/>
      </w:r>
      <w:r>
        <w:rPr>
          <w:rStyle w:val="CommentTok"/>
        </w:rPr>
        <w:t xml:space="preserve">// Catches: use-after-free, buffer overflow, double-free</w:t>
      </w:r>
      <w:r>
        <w:br/>
      </w:r>
      <w:r>
        <w:br/>
      </w:r>
      <w:r>
        <w:rPr>
          <w:rStyle w:val="CommentTok"/>
        </w:rPr>
        <w:t xml:space="preserve">// Example ASan would catch:</w:t>
      </w:r>
      <w:r>
        <w:br/>
      </w:r>
      <w:r>
        <w:rPr>
          <w:rStyle w:val="KeywordTok"/>
        </w:rPr>
        <w:t xml:space="preserve">var</w:t>
      </w:r>
      <w:r>
        <w:rPr>
          <w:rStyle w:val="NormalTok"/>
        </w:rPr>
        <w:t xml:space="preserve"> </w:t>
      </w:r>
      <w:r>
        <w:rPr>
          <w:rStyle w:val="VariableTok"/>
        </w:rPr>
        <w:t xml:space="preserve">ptr</w:t>
      </w:r>
      <w:r>
        <w:rPr>
          <w:rStyle w:val="NormalTok"/>
        </w:rPr>
        <w:t xml:space="preserve"> </w:t>
      </w:r>
      <w:r>
        <w:rPr>
          <w:rStyle w:val="OperatorTok"/>
        </w:rPr>
        <w:t xml:space="preserve">=</w:t>
      </w:r>
      <w:r>
        <w:rPr>
          <w:rStyle w:val="NormalTok"/>
        </w:rPr>
        <w:t xml:space="preserve"> UnsafeMutablePointer</w:t>
      </w:r>
      <w:r>
        <w:rPr>
          <w:rStyle w:val="OperatorTok"/>
        </w:rPr>
        <w:t xml:space="preserve">&lt;</w:t>
      </w:r>
      <w:r>
        <w:rPr>
          <w:rStyle w:val="NormalTok"/>
        </w:rPr>
        <w:t xml:space="preserve">Int</w:t>
      </w:r>
      <w:r>
        <w:rPr>
          <w:rStyle w:val="OperatorTok"/>
        </w:rPr>
        <w:t xml:space="preserve">&gt;.</w:t>
      </w:r>
      <w:r>
        <w:rPr>
          <w:rStyle w:val="NormalTok"/>
        </w:rPr>
        <w:t xml:space="preserve">allocate</w:t>
      </w:r>
      <w:r>
        <w:rPr>
          <w:rStyle w:val="OperatorTok"/>
        </w:rPr>
        <w:t xml:space="preserve">(</w:t>
      </w:r>
      <w:r>
        <w:rPr>
          <w:rStyle w:val="NormalTok"/>
        </w:rPr>
        <w:t xml:space="preserve">capacity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ptr</w:t>
      </w:r>
      <w:r>
        <w:rPr>
          <w:rStyle w:val="OperatorTok"/>
        </w:rPr>
        <w:t xml:space="preserve">.</w:t>
      </w:r>
      <w:r>
        <w:rPr>
          <w:rStyle w:val="NormalTok"/>
        </w:rPr>
        <w:t xml:space="preserve">deallocate</w:t>
      </w:r>
      <w:r>
        <w:rPr>
          <w:rStyle w:val="OperatorTok"/>
        </w:rPr>
        <w:t xml:space="preserve">()</w:t>
      </w:r>
      <w:r>
        <w:br/>
      </w:r>
      <w:r>
        <w:rPr>
          <w:rStyle w:val="NormalTok"/>
        </w:rPr>
        <w:t xml:space="preserve">ptr</w:t>
      </w:r>
      <w:r>
        <w:rPr>
          <w:rStyle w:val="OperatorTok"/>
        </w:rPr>
        <w:t xml:space="preserve">.</w:t>
      </w:r>
      <w:r>
        <w:rPr>
          <w:rStyle w:val="NormalTok"/>
        </w:rPr>
        <w:t xml:space="preserve">pointee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Use-after-free</w:t>
      </w:r>
      <w:r>
        <w:br/>
      </w:r>
      <w:r>
        <w:br/>
      </w:r>
      <w:r>
        <w:rPr>
          <w:rStyle w:val="CommentTok"/>
        </w:rPr>
        <w:t xml:space="preserve">// Or buffer overflow</w:t>
      </w:r>
      <w:r>
        <w:br/>
      </w:r>
      <w:r>
        <w:rPr>
          <w:rStyle w:val="KeywordTok"/>
        </w:rPr>
        <w:t xml:space="preserve">var</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buffer</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Out of bounds</w:t>
      </w:r>
    </w:p>
    <w:bookmarkEnd w:id="2351"/>
    <w:bookmarkStart w:id="2352" w:name="best-practices-332"/>
    <w:p>
      <w:pPr>
        <w:pStyle w:val="Heading4"/>
      </w:pPr>
      <w:r>
        <w:t xml:space="preserve">Best Practices</w:t>
      </w:r>
    </w:p>
    <w:p>
      <w:pPr>
        <w:pStyle w:val="Compact"/>
        <w:numPr>
          <w:ilvl w:val="0"/>
          <w:numId w:val="2346"/>
        </w:numPr>
      </w:pPr>
      <w:r>
        <w:rPr>
          <w:b/>
          <w:bCs/>
        </w:rPr>
        <w:t xml:space="preserve">Use</w:t>
      </w:r>
      <w:r>
        <w:t xml:space="preserve"> </w:t>
      </w:r>
      <w:r>
        <w:t xml:space="preserve">in debug/CI; catches memory errors</w:t>
      </w:r>
    </w:p>
    <w:p>
      <w:pPr>
        <w:pStyle w:val="Compact"/>
        <w:numPr>
          <w:ilvl w:val="0"/>
          <w:numId w:val="2346"/>
        </w:numPr>
      </w:pPr>
      <w:r>
        <w:rPr>
          <w:b/>
          <w:bCs/>
        </w:rPr>
        <w:t xml:space="preserve">Use</w:t>
      </w:r>
      <w:r>
        <w:t xml:space="preserve"> </w:t>
      </w:r>
      <w:r>
        <w:t xml:space="preserve">with UBSan and TSan for comprehensive sanitization</w:t>
      </w:r>
    </w:p>
    <w:p>
      <w:pPr>
        <w:pStyle w:val="Compact"/>
        <w:numPr>
          <w:ilvl w:val="0"/>
          <w:numId w:val="2346"/>
        </w:numPr>
      </w:pPr>
      <w:r>
        <w:rPr>
          <w:b/>
          <w:bCs/>
        </w:rPr>
        <w:t xml:space="preserve">Prefer</w:t>
      </w:r>
      <w:r>
        <w:t xml:space="preserve"> </w:t>
      </w:r>
      <w:r>
        <w:t xml:space="preserve">enabling for tests; catches bugs before release</w:t>
      </w:r>
    </w:p>
    <w:p>
      <w:pPr>
        <w:pStyle w:val="Compact"/>
        <w:numPr>
          <w:ilvl w:val="0"/>
          <w:numId w:val="2346"/>
        </w:numPr>
      </w:pPr>
      <w:r>
        <w:rPr>
          <w:b/>
          <w:bCs/>
        </w:rPr>
        <w:t xml:space="preserve">Avoid</w:t>
      </w:r>
      <w:r>
        <w:t xml:space="preserve"> </w:t>
      </w:r>
      <w:r>
        <w:t xml:space="preserve">in release; 2-5x slowdown</w:t>
      </w:r>
    </w:p>
    <w:bookmarkEnd w:id="2352"/>
    <w:bookmarkStart w:id="2353" w:name="related-concepts-332"/>
    <w:p>
      <w:pPr>
        <w:pStyle w:val="Heading4"/>
      </w:pPr>
      <w:r>
        <w:t xml:space="preserve">Related Concepts</w:t>
      </w:r>
    </w:p>
    <w:p>
      <w:pPr>
        <w:pStyle w:val="Compact"/>
        <w:numPr>
          <w:ilvl w:val="0"/>
          <w:numId w:val="2347"/>
        </w:numPr>
      </w:pPr>
      <w:r>
        <w:t xml:space="preserve">UBSan, Thread Sanitizer, Leaks instrument</w:t>
      </w:r>
    </w:p>
    <w:p>
      <w:r>
        <w:pict>
          <v:rect style="width:0;height:1.5pt" o:hralign="center" o:hrstd="t" o:hr="t"/>
        </w:pict>
      </w:r>
    </w:p>
    <w:bookmarkEnd w:id="2353"/>
    <w:bookmarkEnd w:id="2354"/>
    <w:bookmarkEnd w:id="2355"/>
    <w:bookmarkStart w:id="2362" w:name="thread-sanitizer"/>
    <w:p>
      <w:pPr>
        <w:pStyle w:val="Heading2"/>
      </w:pPr>
      <w:r>
        <w:t xml:space="preserve">Thread Sanitizer</w:t>
      </w:r>
    </w:p>
    <w:bookmarkStart w:id="2356" w:name="the-question-333"/>
    <w:p>
      <w:pPr>
        <w:pStyle w:val="Heading3"/>
      </w:pPr>
      <w:r>
        <w:t xml:space="preserve">1. The Question</w:t>
      </w:r>
    </w:p>
    <w:p>
      <w:pPr>
        <w:pStyle w:val="BlockText"/>
      </w:pPr>
      <w:r>
        <w:t xml:space="preserve">“What does Thread Sanitizer detect?”</w:t>
      </w:r>
    </w:p>
    <w:p>
      <w:r>
        <w:pict>
          <v:rect style="width:0;height:1.5pt" o:hralign="center" o:hrstd="t" o:hr="t"/>
        </w:pict>
      </w:r>
    </w:p>
    <w:bookmarkEnd w:id="2356"/>
    <w:bookmarkStart w:id="2357" w:name="how-to-describe-333"/>
    <w:p>
      <w:pPr>
        <w:pStyle w:val="Heading3"/>
      </w:pPr>
      <w:r>
        <w:t xml:space="preserve">2. How to Describe</w:t>
      </w:r>
    </w:p>
    <w:p>
      <w:pPr>
        <w:pStyle w:val="Compact"/>
        <w:numPr>
          <w:ilvl w:val="0"/>
          <w:numId w:val="2348"/>
        </w:numPr>
      </w:pPr>
      <w:r>
        <w:rPr>
          <w:b/>
          <w:bCs/>
        </w:rPr>
        <w:t xml:space="preserve">Opening statement:</w:t>
      </w:r>
      <w:r>
        <w:t xml:space="preserve"> </w:t>
      </w:r>
      <w:r>
        <w:t xml:space="preserve">“Data races. Enable in Scheme. Run tests. Fix races.”</w:t>
      </w:r>
    </w:p>
    <w:p>
      <w:pPr>
        <w:pStyle w:val="Compact"/>
        <w:numPr>
          <w:ilvl w:val="0"/>
          <w:numId w:val="2348"/>
        </w:numPr>
      </w:pPr>
      <w:r>
        <w:rPr>
          <w:b/>
          <w:bCs/>
        </w:rPr>
        <w:t xml:space="preserve">Key points:</w:t>
      </w:r>
    </w:p>
    <w:p>
      <w:pPr>
        <w:pStyle w:val="Compact"/>
        <w:numPr>
          <w:ilvl w:val="1"/>
          <w:numId w:val="2349"/>
        </w:numPr>
      </w:pPr>
      <w:r>
        <w:t xml:space="preserve">TSan</w:t>
      </w:r>
    </w:p>
    <w:p>
      <w:pPr>
        <w:pStyle w:val="Compact"/>
        <w:numPr>
          <w:ilvl w:val="1"/>
          <w:numId w:val="2349"/>
        </w:numPr>
      </w:pPr>
      <w:r>
        <w:t xml:space="preserve">Data race</w:t>
      </w:r>
    </w:p>
    <w:p>
      <w:pPr>
        <w:pStyle w:val="Compact"/>
        <w:numPr>
          <w:ilvl w:val="1"/>
          <w:numId w:val="2349"/>
        </w:numPr>
      </w:pPr>
      <w:r>
        <w:t xml:space="preserve">Enable</w:t>
      </w:r>
    </w:p>
    <w:p>
      <w:pPr>
        <w:pStyle w:val="Compact"/>
        <w:numPr>
          <w:ilvl w:val="1"/>
          <w:numId w:val="2349"/>
        </w:numPr>
      </w:pPr>
      <w:r>
        <w:t xml:space="preserve">Fix</w:t>
      </w:r>
    </w:p>
    <w:p>
      <w:pPr>
        <w:pStyle w:val="Compact"/>
        <w:numPr>
          <w:ilvl w:val="0"/>
          <w:numId w:val="2348"/>
        </w:numPr>
      </w:pPr>
      <w:r>
        <w:rPr>
          <w:b/>
          <w:bCs/>
        </w:rPr>
        <w:t xml:space="preserve">Follow-up depth:</w:t>
      </w:r>
      <w:r>
        <w:t xml:space="preserve"> </w:t>
      </w:r>
      <w:r>
        <w:t xml:space="preserve">Elaborate with examples; discuss trade-offs</w:t>
      </w:r>
    </w:p>
    <w:p>
      <w:pPr>
        <w:pStyle w:val="Compact"/>
        <w:numPr>
          <w:ilvl w:val="0"/>
          <w:numId w:val="2348"/>
        </w:numPr>
      </w:pPr>
      <w:r>
        <w:rPr>
          <w:b/>
          <w:bCs/>
        </w:rPr>
        <w:t xml:space="preserve">Common pitfalls:</w:t>
      </w:r>
      <w:r>
        <w:t xml:space="preserve"> </w:t>
      </w:r>
      <w:r>
        <w:t xml:space="preserve">Confusing with similar concepts</w:t>
      </w:r>
    </w:p>
    <w:p>
      <w:r>
        <w:pict>
          <v:rect style="width:0;height:1.5pt" o:hralign="center" o:hrstd="t" o:hr="t"/>
        </w:pict>
      </w:r>
    </w:p>
    <w:bookmarkEnd w:id="2357"/>
    <w:bookmarkStart w:id="2361" w:name="how-to-use-implement-best-practices-333"/>
    <w:p>
      <w:pPr>
        <w:pStyle w:val="Heading3"/>
      </w:pPr>
      <w:r>
        <w:t xml:space="preserve">3. How to Use / Implement / Best Practices</w:t>
      </w:r>
    </w:p>
    <w:bookmarkStart w:id="2358" w:name="implementation-333"/>
    <w:p>
      <w:pPr>
        <w:pStyle w:val="Heading4"/>
      </w:pPr>
      <w:r>
        <w:t xml:space="preserve">Implementation</w:t>
      </w:r>
    </w:p>
    <w:p>
      <w:pPr>
        <w:pStyle w:val="SourceCode"/>
      </w:pPr>
      <w:r>
        <w:rPr>
          <w:rStyle w:val="CommentTok"/>
        </w:rPr>
        <w:t xml:space="preserve">// Xcode: Edit Scheme → Run → Diagnostics → Thread Sanitizer</w:t>
      </w:r>
      <w:r>
        <w:br/>
      </w:r>
      <w:r>
        <w:rPr>
          <w:rStyle w:val="CommentTok"/>
        </w:rPr>
        <w:t xml:space="preserve">// Run app or tests; TSan reports data races at runtime</w:t>
      </w:r>
      <w:r>
        <w:br/>
      </w:r>
      <w:r>
        <w:br/>
      </w:r>
      <w:r>
        <w:rPr>
          <w:rStyle w:val="CommentTok"/>
        </w:rPr>
        <w:t xml:space="preserve">// Example race TSan would catch:</w:t>
      </w:r>
      <w:r>
        <w:br/>
      </w:r>
      <w:r>
        <w:rPr>
          <w:rStyle w:val="KeywordTok"/>
        </w:rPr>
        <w:t xml:space="preserve">var</w:t>
      </w:r>
      <w:r>
        <w:rPr>
          <w:rStyle w:val="NormalTok"/>
        </w:rPr>
        <w:t xml:space="preserve"> </w:t>
      </w:r>
      <w:r>
        <w:rPr>
          <w:rStyle w:val="VariableTok"/>
        </w:rPr>
        <w:t xml:space="preserve">counter</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counter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DispatchQueue</w:t>
      </w:r>
      <w:r>
        <w:rPr>
          <w:rStyle w:val="OperatorTok"/>
        </w:rPr>
        <w:t xml:space="preserve">.</w:t>
      </w:r>
      <w:r>
        <w:rPr>
          <w:rStyle w:val="NormalTok"/>
        </w:rPr>
        <w:t xml:space="preserve">global</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print</w:t>
      </w:r>
      <w:r>
        <w:rPr>
          <w:rStyle w:val="OperatorTok"/>
        </w:rPr>
        <w:t xml:space="preserve">(</w:t>
      </w:r>
      <w:r>
        <w:rPr>
          <w:rStyle w:val="NormalTok"/>
        </w:rPr>
        <w:t xml:space="preserve">counter</w:t>
      </w:r>
      <w:r>
        <w:rPr>
          <w:rStyle w:val="OperatorTok"/>
        </w:rPr>
        <w:t xml:space="preserve">)</w:t>
      </w:r>
      <w:r>
        <w:rPr>
          <w:rStyle w:val="NormalTok"/>
        </w:rPr>
        <w:t xml:space="preserve"> </w:t>
      </w:r>
      <w:r>
        <w:rPr>
          <w:rStyle w:val="OperatorTok"/>
        </w:rPr>
        <w:t xml:space="preserve">}</w:t>
      </w:r>
      <w:r>
        <w:br/>
      </w:r>
      <w:r>
        <w:br/>
      </w:r>
      <w:r>
        <w:rPr>
          <w:rStyle w:val="CommentTok"/>
        </w:rPr>
        <w:t xml:space="preserve">// Fix: use actor or serial queue</w:t>
      </w:r>
      <w:r>
        <w:br/>
      </w: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OperatorTok"/>
        </w:rPr>
        <w:t xml:space="preserve">}</w:t>
      </w:r>
    </w:p>
    <w:bookmarkEnd w:id="2358"/>
    <w:bookmarkStart w:id="2359" w:name="best-practices-333"/>
    <w:p>
      <w:pPr>
        <w:pStyle w:val="Heading4"/>
      </w:pPr>
      <w:r>
        <w:t xml:space="preserve">Best Practices</w:t>
      </w:r>
    </w:p>
    <w:p>
      <w:pPr>
        <w:pStyle w:val="Compact"/>
        <w:numPr>
          <w:ilvl w:val="0"/>
          <w:numId w:val="2350"/>
        </w:numPr>
      </w:pPr>
      <w:r>
        <w:rPr>
          <w:b/>
          <w:bCs/>
        </w:rPr>
        <w:t xml:space="preserve">Use</w:t>
      </w:r>
      <w:r>
        <w:t xml:space="preserve"> </w:t>
      </w:r>
      <w:r>
        <w:t xml:space="preserve">when testing concurrent code; finds data races</w:t>
      </w:r>
    </w:p>
    <w:p>
      <w:pPr>
        <w:pStyle w:val="Compact"/>
        <w:numPr>
          <w:ilvl w:val="0"/>
          <w:numId w:val="2350"/>
        </w:numPr>
      </w:pPr>
      <w:r>
        <w:rPr>
          <w:b/>
          <w:bCs/>
        </w:rPr>
        <w:t xml:space="preserve">Use</w:t>
      </w:r>
      <w:r>
        <w:t xml:space="preserve"> </w:t>
      </w:r>
      <w:r>
        <w:t xml:space="preserve">with full test suite; exercise concurrent paths</w:t>
      </w:r>
    </w:p>
    <w:p>
      <w:pPr>
        <w:pStyle w:val="Compact"/>
        <w:numPr>
          <w:ilvl w:val="0"/>
          <w:numId w:val="2350"/>
        </w:numPr>
      </w:pPr>
      <w:r>
        <w:rPr>
          <w:b/>
          <w:bCs/>
        </w:rPr>
        <w:t xml:space="preserve">Prefer</w:t>
      </w:r>
      <w:r>
        <w:t xml:space="preserve"> </w:t>
      </w:r>
      <w:r>
        <w:t xml:space="preserve">Swift actors or serial queues to fix races</w:t>
      </w:r>
    </w:p>
    <w:p>
      <w:pPr>
        <w:pStyle w:val="Compact"/>
        <w:numPr>
          <w:ilvl w:val="0"/>
          <w:numId w:val="2350"/>
        </w:numPr>
      </w:pPr>
      <w:r>
        <w:rPr>
          <w:b/>
          <w:bCs/>
        </w:rPr>
        <w:t xml:space="preserve">Avoid</w:t>
      </w:r>
      <w:r>
        <w:t xml:space="preserve"> </w:t>
      </w:r>
      <w:r>
        <w:t xml:space="preserve">in release; high overhead</w:t>
      </w:r>
    </w:p>
    <w:bookmarkEnd w:id="2359"/>
    <w:bookmarkStart w:id="2360" w:name="related-concepts-333"/>
    <w:p>
      <w:pPr>
        <w:pStyle w:val="Heading4"/>
      </w:pPr>
      <w:r>
        <w:t xml:space="preserve">Related Concepts</w:t>
      </w:r>
    </w:p>
    <w:p>
      <w:pPr>
        <w:pStyle w:val="Compact"/>
        <w:numPr>
          <w:ilvl w:val="0"/>
          <w:numId w:val="2351"/>
        </w:numPr>
      </w:pPr>
      <w:r>
        <w:t xml:space="preserve">Address Sanitizer, UBSan, Actor isolation rules</w:t>
      </w:r>
    </w:p>
    <w:p>
      <w:r>
        <w:pict>
          <v:rect style="width:0;height:1.5pt" o:hralign="center" o:hrstd="t" o:hr="t"/>
        </w:pict>
      </w:r>
    </w:p>
    <w:bookmarkEnd w:id="2360"/>
    <w:bookmarkEnd w:id="2361"/>
    <w:bookmarkEnd w:id="2362"/>
    <w:bookmarkStart w:id="2369" w:name="ubsan"/>
    <w:p>
      <w:pPr>
        <w:pStyle w:val="Heading2"/>
      </w:pPr>
      <w:r>
        <w:t xml:space="preserve">UBSan</w:t>
      </w:r>
    </w:p>
    <w:bookmarkStart w:id="2363" w:name="the-question-334"/>
    <w:p>
      <w:pPr>
        <w:pStyle w:val="Heading3"/>
      </w:pPr>
      <w:r>
        <w:t xml:space="preserve">1. The Question</w:t>
      </w:r>
    </w:p>
    <w:p>
      <w:pPr>
        <w:pStyle w:val="BlockText"/>
      </w:pPr>
      <w:r>
        <w:t xml:space="preserve">“What does Undefined Behavior Sanitizer catch?”</w:t>
      </w:r>
    </w:p>
    <w:p>
      <w:r>
        <w:pict>
          <v:rect style="width:0;height:1.5pt" o:hralign="center" o:hrstd="t" o:hr="t"/>
        </w:pict>
      </w:r>
    </w:p>
    <w:bookmarkEnd w:id="2363"/>
    <w:bookmarkStart w:id="2364" w:name="how-to-describe-334"/>
    <w:p>
      <w:pPr>
        <w:pStyle w:val="Heading3"/>
      </w:pPr>
      <w:r>
        <w:t xml:space="preserve">2. How to Describe</w:t>
      </w:r>
    </w:p>
    <w:p>
      <w:pPr>
        <w:pStyle w:val="Compact"/>
        <w:numPr>
          <w:ilvl w:val="0"/>
          <w:numId w:val="2352"/>
        </w:numPr>
      </w:pPr>
      <w:r>
        <w:rPr>
          <w:b/>
          <w:bCs/>
        </w:rPr>
        <w:t xml:space="preserve">Opening statement:</w:t>
      </w:r>
      <w:r>
        <w:t xml:space="preserve"> </w:t>
      </w:r>
      <w:r>
        <w:t xml:space="preserve">“Integer overflow, nil dereference. Undefined behavior. Enable in Scheme.”</w:t>
      </w:r>
    </w:p>
    <w:p>
      <w:pPr>
        <w:pStyle w:val="Compact"/>
        <w:numPr>
          <w:ilvl w:val="0"/>
          <w:numId w:val="2352"/>
        </w:numPr>
      </w:pPr>
      <w:r>
        <w:rPr>
          <w:b/>
          <w:bCs/>
        </w:rPr>
        <w:t xml:space="preserve">Key points:</w:t>
      </w:r>
    </w:p>
    <w:p>
      <w:pPr>
        <w:pStyle w:val="Compact"/>
        <w:numPr>
          <w:ilvl w:val="1"/>
          <w:numId w:val="2353"/>
        </w:numPr>
      </w:pPr>
      <w:r>
        <w:t xml:space="preserve">UBSan</w:t>
      </w:r>
    </w:p>
    <w:p>
      <w:pPr>
        <w:pStyle w:val="Compact"/>
        <w:numPr>
          <w:ilvl w:val="1"/>
          <w:numId w:val="2353"/>
        </w:numPr>
      </w:pPr>
      <w:r>
        <w:t xml:space="preserve">Overflow</w:t>
      </w:r>
    </w:p>
    <w:p>
      <w:pPr>
        <w:pStyle w:val="Compact"/>
        <w:numPr>
          <w:ilvl w:val="1"/>
          <w:numId w:val="2353"/>
        </w:numPr>
      </w:pPr>
      <w:r>
        <w:t xml:space="preserve">Nil</w:t>
      </w:r>
    </w:p>
    <w:p>
      <w:pPr>
        <w:pStyle w:val="Compact"/>
        <w:numPr>
          <w:ilvl w:val="1"/>
          <w:numId w:val="2353"/>
        </w:numPr>
      </w:pPr>
      <w:r>
        <w:t xml:space="preserve">Enable</w:t>
      </w:r>
    </w:p>
    <w:p>
      <w:pPr>
        <w:pStyle w:val="Compact"/>
        <w:numPr>
          <w:ilvl w:val="0"/>
          <w:numId w:val="2352"/>
        </w:numPr>
      </w:pPr>
      <w:r>
        <w:rPr>
          <w:b/>
          <w:bCs/>
        </w:rPr>
        <w:t xml:space="preserve">Follow-up depth:</w:t>
      </w:r>
      <w:r>
        <w:t xml:space="preserve"> </w:t>
      </w:r>
      <w:r>
        <w:t xml:space="preserve">Elaborate with examples; discuss trade-offs</w:t>
      </w:r>
    </w:p>
    <w:p>
      <w:pPr>
        <w:pStyle w:val="Compact"/>
        <w:numPr>
          <w:ilvl w:val="0"/>
          <w:numId w:val="2352"/>
        </w:numPr>
      </w:pPr>
      <w:r>
        <w:rPr>
          <w:b/>
          <w:bCs/>
        </w:rPr>
        <w:t xml:space="preserve">Common pitfalls:</w:t>
      </w:r>
      <w:r>
        <w:t xml:space="preserve"> </w:t>
      </w:r>
      <w:r>
        <w:t xml:space="preserve">Confusing with similar concepts</w:t>
      </w:r>
    </w:p>
    <w:p>
      <w:r>
        <w:pict>
          <v:rect style="width:0;height:1.5pt" o:hralign="center" o:hrstd="t" o:hr="t"/>
        </w:pict>
      </w:r>
    </w:p>
    <w:bookmarkEnd w:id="2364"/>
    <w:bookmarkStart w:id="2368" w:name="how-to-use-implement-best-practices-334"/>
    <w:p>
      <w:pPr>
        <w:pStyle w:val="Heading3"/>
      </w:pPr>
      <w:r>
        <w:t xml:space="preserve">3. How to Use / Implement / Best Practices</w:t>
      </w:r>
    </w:p>
    <w:bookmarkStart w:id="2365" w:name="implementation-334"/>
    <w:p>
      <w:pPr>
        <w:pStyle w:val="Heading4"/>
      </w:pPr>
      <w:r>
        <w:t xml:space="preserve">Implementation</w:t>
      </w:r>
    </w:p>
    <w:p>
      <w:pPr>
        <w:pStyle w:val="SourceCode"/>
      </w:pPr>
      <w:r>
        <w:rPr>
          <w:rStyle w:val="CommentTok"/>
        </w:rPr>
        <w:t xml:space="preserve">// Xcode: Edit Scheme → Run → Diagnostics → Undefined Behavior Sanitizer</w:t>
      </w:r>
      <w:r>
        <w:br/>
      </w:r>
      <w:r>
        <w:rPr>
          <w:rStyle w:val="CommentTok"/>
        </w:rPr>
        <w:t xml:space="preserve">// Catches: integer overflow, nil pointer dereference, misaligned load, etc.</w:t>
      </w:r>
      <w:r>
        <w:br/>
      </w:r>
      <w:r>
        <w:br/>
      </w:r>
      <w:r>
        <w:rPr>
          <w:rStyle w:val="CommentTok"/>
        </w:rPr>
        <w:t xml:space="preserve">// Example UBSan would catch:</w:t>
      </w:r>
      <w:r>
        <w:br/>
      </w:r>
      <w:r>
        <w:rPr>
          <w:rStyle w:val="KeywordTok"/>
        </w:rPr>
        <w:t xml:space="preserve">let</w:t>
      </w:r>
      <w:r>
        <w:rPr>
          <w:rStyle w:val="NormalTok"/>
        </w:rPr>
        <w:t xml:space="preserve"> </w:t>
      </w:r>
      <w:r>
        <w:rPr>
          <w:rStyle w:val="VariableTok"/>
        </w:rPr>
        <w:t xml:space="preserve">x</w:t>
      </w:r>
      <w:r>
        <w:rPr>
          <w:rStyle w:val="OperatorTok"/>
        </w:rPr>
        <w:t xml:space="preserve">:</w:t>
      </w:r>
      <w:r>
        <w:rPr>
          <w:rStyle w:val="NormalTok"/>
        </w:rPr>
        <w:t xml:space="preserve"> Int </w:t>
      </w:r>
      <w:r>
        <w:rPr>
          <w:rStyle w:val="OperatorTok"/>
        </w:rPr>
        <w:t xml:space="preserve">=</w:t>
      </w:r>
      <w:r>
        <w:rPr>
          <w:rStyle w:val="NormalTok"/>
        </w:rPr>
        <w:t xml:space="preserve"> Int</w:t>
      </w:r>
      <w:r>
        <w:rPr>
          <w:rStyle w:val="OperatorTok"/>
        </w:rPr>
        <w:t xml:space="preserve">.</w:t>
      </w:r>
      <w:r>
        <w:rPr>
          <w:rStyle w:val="NormalTok"/>
        </w:rPr>
        <w:t xml:space="preserve">max</w:t>
      </w:r>
      <w:r>
        <w:br/>
      </w:r>
      <w:r>
        <w:rPr>
          <w:rStyle w:val="KeywordTok"/>
        </w:rPr>
        <w:t xml:space="preserve">let</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Overflow</w:t>
      </w:r>
      <w:r>
        <w:br/>
      </w:r>
      <w:r>
        <w:br/>
      </w:r>
      <w:r>
        <w:rPr>
          <w:rStyle w:val="KeywordTok"/>
        </w:rPr>
        <w:t xml:space="preserve">var</w:t>
      </w:r>
      <w:r>
        <w:rPr>
          <w:rStyle w:val="NormalTok"/>
        </w:rPr>
        <w:t xml:space="preserve"> </w:t>
      </w:r>
      <w:r>
        <w:rPr>
          <w:rStyle w:val="VariableTok"/>
        </w:rPr>
        <w:t xml:space="preserve">ptr</w:t>
      </w:r>
      <w:r>
        <w:rPr>
          <w:rStyle w:val="OperatorTok"/>
        </w:rPr>
        <w:t xml:space="preserve">:</w:t>
      </w:r>
      <w:r>
        <w:rPr>
          <w:rStyle w:val="NormalTok"/>
        </w:rPr>
        <w:t xml:space="preserve"> UnsafePointer</w:t>
      </w:r>
      <w:r>
        <w:rPr>
          <w:rStyle w:val="OperatorTok"/>
        </w:rPr>
        <w:t xml:space="preserve">&lt;</w:t>
      </w:r>
      <w:r>
        <w:rPr>
          <w:rStyle w:val="Normal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_ </w:t>
      </w:r>
      <w:r>
        <w:rPr>
          <w:rStyle w:val="OperatorTok"/>
        </w:rPr>
        <w:t xml:space="preserve">=</w:t>
      </w:r>
      <w:r>
        <w:rPr>
          <w:rStyle w:val="NormalTok"/>
        </w:rPr>
        <w:t xml:space="preserve"> ptr</w:t>
      </w:r>
      <w:r>
        <w:rPr>
          <w:rStyle w:val="OperatorTok"/>
        </w:rPr>
        <w:t xml:space="preserve">!.</w:t>
      </w:r>
      <w:r>
        <w:rPr>
          <w:rStyle w:val="NormalTok"/>
        </w:rPr>
        <w:t xml:space="preserve">pointee  </w:t>
      </w:r>
      <w:r>
        <w:rPr>
          <w:rStyle w:val="CommentTok"/>
        </w:rPr>
        <w:t xml:space="preserve">// Nil dereference</w:t>
      </w:r>
    </w:p>
    <w:bookmarkEnd w:id="2365"/>
    <w:bookmarkStart w:id="2366" w:name="best-practices-334"/>
    <w:p>
      <w:pPr>
        <w:pStyle w:val="Heading4"/>
      </w:pPr>
      <w:r>
        <w:t xml:space="preserve">Best Practices</w:t>
      </w:r>
    </w:p>
    <w:p>
      <w:pPr>
        <w:pStyle w:val="Compact"/>
        <w:numPr>
          <w:ilvl w:val="0"/>
          <w:numId w:val="2354"/>
        </w:numPr>
      </w:pPr>
      <w:r>
        <w:rPr>
          <w:b/>
          <w:bCs/>
        </w:rPr>
        <w:t xml:space="preserve">Use</w:t>
      </w:r>
      <w:r>
        <w:t xml:space="preserve"> </w:t>
      </w:r>
      <w:r>
        <w:t xml:space="preserve">in debug/CI; catches undefined behavior early</w:t>
      </w:r>
    </w:p>
    <w:p>
      <w:pPr>
        <w:pStyle w:val="Compact"/>
        <w:numPr>
          <w:ilvl w:val="0"/>
          <w:numId w:val="2354"/>
        </w:numPr>
      </w:pPr>
      <w:r>
        <w:rPr>
          <w:b/>
          <w:bCs/>
        </w:rPr>
        <w:t xml:space="preserve">Use</w:t>
      </w:r>
      <w:r>
        <w:t xml:space="preserve"> </w:t>
      </w:r>
      <w:r>
        <w:t xml:space="preserve">with Address Sanitizer for broader coverage</w:t>
      </w:r>
    </w:p>
    <w:p>
      <w:pPr>
        <w:pStyle w:val="Compact"/>
        <w:numPr>
          <w:ilvl w:val="0"/>
          <w:numId w:val="2354"/>
        </w:numPr>
      </w:pPr>
      <w:r>
        <w:rPr>
          <w:b/>
          <w:bCs/>
        </w:rPr>
        <w:t xml:space="preserve">Prefer</w:t>
      </w:r>
      <w:r>
        <w:t xml:space="preserve"> </w:t>
      </w:r>
      <w:r>
        <w:t xml:space="preserve">enabling for tests; slower but finds bugs</w:t>
      </w:r>
    </w:p>
    <w:p>
      <w:pPr>
        <w:pStyle w:val="Compact"/>
        <w:numPr>
          <w:ilvl w:val="0"/>
          <w:numId w:val="2354"/>
        </w:numPr>
      </w:pPr>
      <w:r>
        <w:rPr>
          <w:b/>
          <w:bCs/>
        </w:rPr>
        <w:t xml:space="preserve">Avoid</w:t>
      </w:r>
      <w:r>
        <w:t xml:space="preserve"> </w:t>
      </w:r>
      <w:r>
        <w:t xml:space="preserve">in release; significant overhead</w:t>
      </w:r>
    </w:p>
    <w:bookmarkEnd w:id="2366"/>
    <w:bookmarkStart w:id="2367" w:name="related-concepts-334"/>
    <w:p>
      <w:pPr>
        <w:pStyle w:val="Heading4"/>
      </w:pPr>
      <w:r>
        <w:t xml:space="preserve">Related Concepts</w:t>
      </w:r>
    </w:p>
    <w:p>
      <w:pPr>
        <w:pStyle w:val="Compact"/>
        <w:numPr>
          <w:ilvl w:val="0"/>
          <w:numId w:val="2355"/>
        </w:numPr>
      </w:pPr>
      <w:r>
        <w:t xml:space="preserve">Address Sanitizer, Thread Sanitizer, Symbolication</w:t>
      </w:r>
    </w:p>
    <w:p>
      <w:r>
        <w:pict>
          <v:rect style="width:0;height:1.5pt" o:hralign="center" o:hrstd="t" o:hr="t"/>
        </w:pict>
      </w:r>
    </w:p>
    <w:bookmarkEnd w:id="2367"/>
    <w:bookmarkEnd w:id="2368"/>
    <w:bookmarkEnd w:id="2369"/>
    <w:bookmarkStart w:id="2376" w:name="memory-warning-handling"/>
    <w:p>
      <w:pPr>
        <w:pStyle w:val="Heading2"/>
      </w:pPr>
      <w:r>
        <w:t xml:space="preserve">Memory Warning Handling</w:t>
      </w:r>
    </w:p>
    <w:bookmarkStart w:id="2370" w:name="the-question-335"/>
    <w:p>
      <w:pPr>
        <w:pStyle w:val="Heading3"/>
      </w:pPr>
      <w:r>
        <w:t xml:space="preserve">1. The Question</w:t>
      </w:r>
    </w:p>
    <w:p>
      <w:pPr>
        <w:pStyle w:val="BlockText"/>
      </w:pPr>
      <w:r>
        <w:t xml:space="preserve">“How do you handle didReceiveMemoryWarning?”</w:t>
      </w:r>
    </w:p>
    <w:p>
      <w:r>
        <w:pict>
          <v:rect style="width:0;height:1.5pt" o:hralign="center" o:hrstd="t" o:hr="t"/>
        </w:pict>
      </w:r>
    </w:p>
    <w:bookmarkEnd w:id="2370"/>
    <w:bookmarkStart w:id="2371" w:name="how-to-describe-335"/>
    <w:p>
      <w:pPr>
        <w:pStyle w:val="Heading3"/>
      </w:pPr>
      <w:r>
        <w:t xml:space="preserve">2. How to Describe</w:t>
      </w:r>
    </w:p>
    <w:p>
      <w:pPr>
        <w:pStyle w:val="Compact"/>
        <w:numPr>
          <w:ilvl w:val="0"/>
          <w:numId w:val="2356"/>
        </w:numPr>
      </w:pPr>
      <w:r>
        <w:rPr>
          <w:b/>
          <w:bCs/>
        </w:rPr>
        <w:t xml:space="preserve">Opening statement:</w:t>
      </w:r>
      <w:r>
        <w:t xml:space="preserve"> </w:t>
      </w:r>
      <w:r>
        <w:t xml:space="preserve">“Release caches. Clear images. Save state. Don’t over-release.”</w:t>
      </w:r>
    </w:p>
    <w:p>
      <w:pPr>
        <w:pStyle w:val="Compact"/>
        <w:numPr>
          <w:ilvl w:val="0"/>
          <w:numId w:val="2356"/>
        </w:numPr>
      </w:pPr>
      <w:r>
        <w:rPr>
          <w:b/>
          <w:bCs/>
        </w:rPr>
        <w:t xml:space="preserve">Key points:</w:t>
      </w:r>
    </w:p>
    <w:p>
      <w:pPr>
        <w:pStyle w:val="Compact"/>
        <w:numPr>
          <w:ilvl w:val="1"/>
          <w:numId w:val="2357"/>
        </w:numPr>
      </w:pPr>
      <w:r>
        <w:t xml:space="preserve">didReceiveMemoryWarning</w:t>
      </w:r>
    </w:p>
    <w:p>
      <w:pPr>
        <w:pStyle w:val="Compact"/>
        <w:numPr>
          <w:ilvl w:val="1"/>
          <w:numId w:val="2357"/>
        </w:numPr>
      </w:pPr>
      <w:r>
        <w:t xml:space="preserve">Caches</w:t>
      </w:r>
    </w:p>
    <w:p>
      <w:pPr>
        <w:pStyle w:val="Compact"/>
        <w:numPr>
          <w:ilvl w:val="1"/>
          <w:numId w:val="2357"/>
        </w:numPr>
      </w:pPr>
      <w:r>
        <w:t xml:space="preserve">Images</w:t>
      </w:r>
    </w:p>
    <w:p>
      <w:pPr>
        <w:pStyle w:val="Compact"/>
        <w:numPr>
          <w:ilvl w:val="1"/>
          <w:numId w:val="2357"/>
        </w:numPr>
      </w:pPr>
      <w:r>
        <w:t xml:space="preserve">Balance</w:t>
      </w:r>
    </w:p>
    <w:p>
      <w:pPr>
        <w:pStyle w:val="Compact"/>
        <w:numPr>
          <w:ilvl w:val="0"/>
          <w:numId w:val="2356"/>
        </w:numPr>
      </w:pPr>
      <w:r>
        <w:rPr>
          <w:b/>
          <w:bCs/>
        </w:rPr>
        <w:t xml:space="preserve">Follow-up depth:</w:t>
      </w:r>
      <w:r>
        <w:t xml:space="preserve"> </w:t>
      </w:r>
      <w:r>
        <w:t xml:space="preserve">Elaborate with examples; discuss trade-offs</w:t>
      </w:r>
    </w:p>
    <w:p>
      <w:pPr>
        <w:pStyle w:val="Compact"/>
        <w:numPr>
          <w:ilvl w:val="0"/>
          <w:numId w:val="2356"/>
        </w:numPr>
      </w:pPr>
      <w:r>
        <w:rPr>
          <w:b/>
          <w:bCs/>
        </w:rPr>
        <w:t xml:space="preserve">Common pitfalls:</w:t>
      </w:r>
      <w:r>
        <w:t xml:space="preserve"> </w:t>
      </w:r>
      <w:r>
        <w:t xml:space="preserve">Confusing with similar concepts</w:t>
      </w:r>
    </w:p>
    <w:p>
      <w:r>
        <w:pict>
          <v:rect style="width:0;height:1.5pt" o:hralign="center" o:hrstd="t" o:hr="t"/>
        </w:pict>
      </w:r>
    </w:p>
    <w:bookmarkEnd w:id="2371"/>
    <w:bookmarkStart w:id="2375" w:name="how-to-use-implement-best-practices-335"/>
    <w:p>
      <w:pPr>
        <w:pStyle w:val="Heading3"/>
      </w:pPr>
      <w:r>
        <w:t xml:space="preserve">3. How to Use / Implement / Best Practices</w:t>
      </w:r>
    </w:p>
    <w:bookmarkStart w:id="2372" w:name="implementation-335"/>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didReceiveMemoryWarning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didReceiveMemoryWarning</w:t>
      </w:r>
      <w:r>
        <w:rPr>
          <w:rStyle w:val="OperatorTok"/>
        </w:rPr>
        <w:t xml:space="preserve">()</w:t>
      </w:r>
      <w:r>
        <w:br/>
      </w:r>
      <w:r>
        <w:rPr>
          <w:rStyle w:val="NormalTok"/>
        </w:rPr>
        <w:t xml:space="preserve">    imageCache</w:t>
      </w:r>
      <w:r>
        <w:rPr>
          <w:rStyle w:val="OperatorTok"/>
        </w:rPr>
        <w:t xml:space="preserve">.</w:t>
      </w:r>
      <w:r>
        <w:rPr>
          <w:rStyle w:val="NormalTok"/>
        </w:rPr>
        <w:t xml:space="preserve">removeAllObjects</w:t>
      </w:r>
      <w:r>
        <w:rPr>
          <w:rStyle w:val="OperatorTok"/>
        </w:rPr>
        <w:t xml:space="preserve">()</w:t>
      </w:r>
      <w:r>
        <w:br/>
      </w:r>
      <w:r>
        <w:rPr>
          <w:rStyle w:val="NormalTok"/>
        </w:rPr>
        <w:t xml:space="preserve">    clearNonVisibleImageData</w:t>
      </w:r>
      <w:r>
        <w:rPr>
          <w:rStyle w:val="OperatorTok"/>
        </w:rPr>
        <w:t xml:space="preserve">()</w:t>
      </w:r>
      <w:r>
        <w:br/>
      </w:r>
      <w:r>
        <w:rPr>
          <w:rStyle w:val="OperatorTok"/>
        </w:rPr>
        <w:t xml:space="preserve">}</w:t>
      </w:r>
      <w:r>
        <w:br/>
      </w:r>
      <w:r>
        <w:br/>
      </w:r>
      <w:r>
        <w:rPr>
          <w:rStyle w:val="CommentTok"/>
        </w:rPr>
        <w:t xml:space="preserve">// Or scene-based</w:t>
      </w:r>
      <w:r>
        <w:br/>
      </w:r>
      <w:r>
        <w:rPr>
          <w:rStyle w:val="KeywordTok"/>
        </w:rPr>
        <w:t xml:space="preserve">func</w:t>
      </w:r>
      <w:r>
        <w:rPr>
          <w:rStyle w:val="NormalTok"/>
        </w:rPr>
        <w:t xml:space="preserve"> </w:t>
      </w:r>
      <w:r>
        <w:rPr>
          <w:rStyle w:val="FunctionTok"/>
        </w:rPr>
        <w:t xml:space="preserve">sceneDidReceiveMemoryWarning</w:t>
      </w:r>
      <w:r>
        <w:rPr>
          <w:rStyle w:val="OperatorTok"/>
        </w:rPr>
        <w:t xml:space="preserve">(</w:t>
      </w:r>
      <w:r>
        <w:rPr>
          <w:rStyle w:val="VariableTok"/>
        </w:rPr>
        <w:t xml:space="preserve">_</w:t>
      </w:r>
      <w:r>
        <w:rPr>
          <w:rStyle w:val="NormalTok"/>
        </w:rPr>
        <w:t xml:space="preserve"> </w:t>
      </w:r>
      <w:r>
        <w:rPr>
          <w:rStyle w:val="VariableTok"/>
        </w:rPr>
        <w:t xml:space="preserve">scene</w:t>
      </w:r>
      <w:r>
        <w:rPr>
          <w:rStyle w:val="OperatorTok"/>
        </w:rPr>
        <w:t xml:space="preserve">:</w:t>
      </w:r>
      <w:r>
        <w:rPr>
          <w:rStyle w:val="NormalTok"/>
        </w:rPr>
        <w:t xml:space="preserve"> </w:t>
      </w:r>
      <w:r>
        <w:rPr>
          <w:rStyle w:val="DataTypeTok"/>
        </w:rPr>
        <w:t xml:space="preserve">UIScene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scene</w:t>
      </w:r>
      <w:r>
        <w:rPr>
          <w:rStyle w:val="OperatorTok"/>
        </w:rPr>
        <w:t xml:space="preserve">.</w:t>
      </w:r>
      <w:r>
        <w:rPr>
          <w:rStyle w:val="NormalTok"/>
        </w:rPr>
        <w:t xml:space="preserve">delegate </w:t>
      </w:r>
      <w:r>
        <w:rPr>
          <w:rStyle w:val="KeywordTok"/>
        </w:rPr>
        <w:t xml:space="preserve">as</w:t>
      </w:r>
      <w:r>
        <w:rPr>
          <w:rStyle w:val="OperatorTok"/>
        </w:rPr>
        <w:t xml:space="preserve">?</w:t>
      </w:r>
      <w:r>
        <w:rPr>
          <w:rStyle w:val="NormalTok"/>
        </w:rPr>
        <w:t xml:space="preserve"> SceneDelegate</w:t>
      </w:r>
      <w:r>
        <w:rPr>
          <w:rStyle w:val="OperatorTok"/>
        </w:rPr>
        <w:t xml:space="preserve">)?.</w:t>
      </w:r>
      <w:r>
        <w:rPr>
          <w:rStyle w:val="NormalTok"/>
        </w:rPr>
        <w:t xml:space="preserve">releaseCaches</w:t>
      </w:r>
      <w:r>
        <w:rPr>
          <w:rStyle w:val="OperatorTok"/>
        </w:rPr>
        <w:t xml:space="preserve">()</w:t>
      </w:r>
      <w:r>
        <w:br/>
      </w:r>
      <w:r>
        <w:rPr>
          <w:rStyle w:val="OperatorTok"/>
        </w:rPr>
        <w:t xml:space="preserve">}</w:t>
      </w:r>
      <w:r>
        <w:br/>
      </w:r>
      <w:r>
        <w:br/>
      </w:r>
      <w:r>
        <w:rPr>
          <w:rStyle w:val="CommentTok"/>
        </w:rPr>
        <w:t xml:space="preserve">// NSCache auto-evicts but you can help</w:t>
      </w:r>
      <w:r>
        <w:br/>
      </w:r>
      <w:r>
        <w:rPr>
          <w:rStyle w:val="NormalTok"/>
        </w:rPr>
        <w:t xml:space="preserve">cache</w:t>
      </w:r>
      <w:r>
        <w:rPr>
          <w:rStyle w:val="OperatorTok"/>
        </w:rPr>
        <w:t xml:space="preserve">.</w:t>
      </w:r>
      <w:r>
        <w:rPr>
          <w:rStyle w:val="NormalTok"/>
        </w:rPr>
        <w:t xml:space="preserve">totalCostLimit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50 MB</w:t>
      </w:r>
      <w:r>
        <w:br/>
      </w:r>
      <w:r>
        <w:rPr>
          <w:rStyle w:val="NormalTok"/>
        </w:rPr>
        <w:t xml:space="preserve">cache</w:t>
      </w:r>
      <w:r>
        <w:rPr>
          <w:rStyle w:val="OperatorTok"/>
        </w:rPr>
        <w:t xml:space="preserve">.</w:t>
      </w:r>
      <w:r>
        <w:rPr>
          <w:rStyle w:val="NormalTok"/>
        </w:rPr>
        <w:t xml:space="preserve">countLimit </w:t>
      </w:r>
      <w:r>
        <w:rPr>
          <w:rStyle w:val="OperatorTok"/>
        </w:rPr>
        <w:t xml:space="preserve">=</w:t>
      </w:r>
      <w:r>
        <w:rPr>
          <w:rStyle w:val="NormalTok"/>
        </w:rPr>
        <w:t xml:space="preserve"> </w:t>
      </w:r>
      <w:r>
        <w:rPr>
          <w:rStyle w:val="DecValTok"/>
        </w:rPr>
        <w:t xml:space="preserve">100</w:t>
      </w:r>
    </w:p>
    <w:bookmarkEnd w:id="2372"/>
    <w:bookmarkStart w:id="2373" w:name="best-practices-335"/>
    <w:p>
      <w:pPr>
        <w:pStyle w:val="Heading4"/>
      </w:pPr>
      <w:r>
        <w:t xml:space="preserve">Best Practices</w:t>
      </w:r>
    </w:p>
    <w:p>
      <w:pPr>
        <w:pStyle w:val="Compact"/>
        <w:numPr>
          <w:ilvl w:val="0"/>
          <w:numId w:val="2358"/>
        </w:numPr>
      </w:pPr>
      <w:r>
        <w:rPr>
          <w:b/>
          <w:bCs/>
        </w:rPr>
        <w:t xml:space="preserve">Use</w:t>
      </w:r>
      <w:r>
        <w:t xml:space="preserve"> </w:t>
      </w:r>
      <w:r>
        <w:t xml:space="preserve">to release caches, non-visible images, and rebuildable data</w:t>
      </w:r>
    </w:p>
    <w:p>
      <w:pPr>
        <w:pStyle w:val="Compact"/>
        <w:numPr>
          <w:ilvl w:val="0"/>
          <w:numId w:val="2358"/>
        </w:numPr>
      </w:pPr>
      <w:r>
        <w:rPr>
          <w:b/>
          <w:bCs/>
        </w:rPr>
        <w:t xml:space="preserve">Use</w:t>
      </w:r>
      <w:r>
        <w:t xml:space="preserve"> </w:t>
      </w:r>
      <w:r>
        <w:t xml:space="preserve">NSCache for images; it responds to memory pressure</w:t>
      </w:r>
    </w:p>
    <w:p>
      <w:pPr>
        <w:pStyle w:val="Compact"/>
        <w:numPr>
          <w:ilvl w:val="0"/>
          <w:numId w:val="2358"/>
        </w:numPr>
      </w:pPr>
      <w:r>
        <w:rPr>
          <w:b/>
          <w:bCs/>
        </w:rPr>
        <w:t xml:space="preserve">Prefer</w:t>
      </w:r>
      <w:r>
        <w:t xml:space="preserve"> </w:t>
      </w:r>
      <w:r>
        <w:t xml:space="preserve">releasing least-recently-used first</w:t>
      </w:r>
    </w:p>
    <w:p>
      <w:pPr>
        <w:pStyle w:val="Compact"/>
        <w:numPr>
          <w:ilvl w:val="0"/>
          <w:numId w:val="2358"/>
        </w:numPr>
      </w:pPr>
      <w:r>
        <w:rPr>
          <w:b/>
          <w:bCs/>
        </w:rPr>
        <w:t xml:space="preserve">Avoid</w:t>
      </w:r>
      <w:r>
        <w:t xml:space="preserve"> </w:t>
      </w:r>
      <w:r>
        <w:t xml:space="preserve">over-releasing; don’t drop critical state</w:t>
      </w:r>
    </w:p>
    <w:bookmarkEnd w:id="2373"/>
    <w:bookmarkStart w:id="2374" w:name="related-concepts-335"/>
    <w:p>
      <w:pPr>
        <w:pStyle w:val="Heading4"/>
      </w:pPr>
      <w:r>
        <w:t xml:space="preserve">Related Concepts</w:t>
      </w:r>
    </w:p>
    <w:p>
      <w:pPr>
        <w:pStyle w:val="Compact"/>
        <w:numPr>
          <w:ilvl w:val="0"/>
          <w:numId w:val="2359"/>
        </w:numPr>
      </w:pPr>
      <w:r>
        <w:t xml:space="preserve">Startup optimization, Image downsampling, Leaks instrument</w:t>
      </w:r>
    </w:p>
    <w:p>
      <w:r>
        <w:pict>
          <v:rect style="width:0;height:1.5pt" o:hralign="center" o:hrstd="t" o:hr="t"/>
        </w:pict>
      </w:r>
    </w:p>
    <w:bookmarkEnd w:id="2374"/>
    <w:bookmarkEnd w:id="2375"/>
    <w:bookmarkEnd w:id="2376"/>
    <w:bookmarkStart w:id="2383" w:name="image-downsampling"/>
    <w:p>
      <w:pPr>
        <w:pStyle w:val="Heading2"/>
      </w:pPr>
      <w:r>
        <w:t xml:space="preserve">Image Downsampling</w:t>
      </w:r>
    </w:p>
    <w:bookmarkStart w:id="2377" w:name="the-question-336"/>
    <w:p>
      <w:pPr>
        <w:pStyle w:val="Heading3"/>
      </w:pPr>
      <w:r>
        <w:t xml:space="preserve">1. The Question</w:t>
      </w:r>
    </w:p>
    <w:p>
      <w:pPr>
        <w:pStyle w:val="BlockText"/>
      </w:pPr>
      <w:r>
        <w:t xml:space="preserve">“How do you downsample images to reduce memory?”</w:t>
      </w:r>
    </w:p>
    <w:p>
      <w:r>
        <w:pict>
          <v:rect style="width:0;height:1.5pt" o:hralign="center" o:hrstd="t" o:hr="t"/>
        </w:pict>
      </w:r>
    </w:p>
    <w:bookmarkEnd w:id="2377"/>
    <w:bookmarkStart w:id="2378" w:name="how-to-describe-336"/>
    <w:p>
      <w:pPr>
        <w:pStyle w:val="Heading3"/>
      </w:pPr>
      <w:r>
        <w:t xml:space="preserve">2. How to Describe</w:t>
      </w:r>
    </w:p>
    <w:p>
      <w:pPr>
        <w:pStyle w:val="Compact"/>
        <w:numPr>
          <w:ilvl w:val="0"/>
          <w:numId w:val="2360"/>
        </w:numPr>
      </w:pPr>
      <w:r>
        <w:rPr>
          <w:b/>
          <w:bCs/>
        </w:rPr>
        <w:t xml:space="preserve">Opening statement:</w:t>
      </w:r>
      <w:r>
        <w:t xml:space="preserve"> </w:t>
      </w:r>
      <w:r>
        <w:t xml:space="preserve">“Create thumbnail with ImageIO. Decode at display size. Avoid loading full res.”</w:t>
      </w:r>
    </w:p>
    <w:p>
      <w:pPr>
        <w:pStyle w:val="Compact"/>
        <w:numPr>
          <w:ilvl w:val="0"/>
          <w:numId w:val="2360"/>
        </w:numPr>
      </w:pPr>
      <w:r>
        <w:rPr>
          <w:b/>
          <w:bCs/>
        </w:rPr>
        <w:t xml:space="preserve">Key points:</w:t>
      </w:r>
    </w:p>
    <w:p>
      <w:pPr>
        <w:pStyle w:val="Compact"/>
        <w:numPr>
          <w:ilvl w:val="1"/>
          <w:numId w:val="2361"/>
        </w:numPr>
      </w:pPr>
      <w:r>
        <w:t xml:space="preserve">ImageIO</w:t>
      </w:r>
    </w:p>
    <w:p>
      <w:pPr>
        <w:pStyle w:val="Compact"/>
        <w:numPr>
          <w:ilvl w:val="1"/>
          <w:numId w:val="2361"/>
        </w:numPr>
      </w:pPr>
      <w:r>
        <w:t xml:space="preserve">Thumbnail</w:t>
      </w:r>
    </w:p>
    <w:p>
      <w:pPr>
        <w:pStyle w:val="Compact"/>
        <w:numPr>
          <w:ilvl w:val="1"/>
          <w:numId w:val="2361"/>
        </w:numPr>
      </w:pPr>
      <w:r>
        <w:t xml:space="preserve">Decode</w:t>
      </w:r>
    </w:p>
    <w:p>
      <w:pPr>
        <w:pStyle w:val="Compact"/>
        <w:numPr>
          <w:ilvl w:val="1"/>
          <w:numId w:val="2361"/>
        </w:numPr>
      </w:pPr>
      <w:r>
        <w:t xml:space="preserve">Memory</w:t>
      </w:r>
    </w:p>
    <w:p>
      <w:pPr>
        <w:pStyle w:val="Compact"/>
        <w:numPr>
          <w:ilvl w:val="0"/>
          <w:numId w:val="2360"/>
        </w:numPr>
      </w:pPr>
      <w:r>
        <w:rPr>
          <w:b/>
          <w:bCs/>
        </w:rPr>
        <w:t xml:space="preserve">Follow-up depth:</w:t>
      </w:r>
      <w:r>
        <w:t xml:space="preserve"> </w:t>
      </w:r>
      <w:r>
        <w:t xml:space="preserve">Elaborate with examples; discuss trade-offs</w:t>
      </w:r>
    </w:p>
    <w:p>
      <w:pPr>
        <w:pStyle w:val="Compact"/>
        <w:numPr>
          <w:ilvl w:val="0"/>
          <w:numId w:val="2360"/>
        </w:numPr>
      </w:pPr>
      <w:r>
        <w:rPr>
          <w:b/>
          <w:bCs/>
        </w:rPr>
        <w:t xml:space="preserve">Common pitfalls:</w:t>
      </w:r>
      <w:r>
        <w:t xml:space="preserve"> </w:t>
      </w:r>
      <w:r>
        <w:t xml:space="preserve">Confusing with similar concepts</w:t>
      </w:r>
    </w:p>
    <w:p>
      <w:r>
        <w:pict>
          <v:rect style="width:0;height:1.5pt" o:hralign="center" o:hrstd="t" o:hr="t"/>
        </w:pict>
      </w:r>
    </w:p>
    <w:bookmarkEnd w:id="2378"/>
    <w:bookmarkStart w:id="2382" w:name="how-to-use-implement-best-practices-336"/>
    <w:p>
      <w:pPr>
        <w:pStyle w:val="Heading3"/>
      </w:pPr>
      <w:r>
        <w:t xml:space="preserve">3. How to Use / Implement / Best Practices</w:t>
      </w:r>
    </w:p>
    <w:bookmarkStart w:id="2379" w:name="implementation-336"/>
    <w:p>
      <w:pPr>
        <w:pStyle w:val="Heading4"/>
      </w:pPr>
      <w:r>
        <w:t xml:space="preserve">Implementation</w:t>
      </w:r>
    </w:p>
    <w:p>
      <w:pPr>
        <w:pStyle w:val="SourceCode"/>
      </w:pPr>
      <w:r>
        <w:rPr>
          <w:rStyle w:val="KeywordTok"/>
        </w:rPr>
        <w:t xml:space="preserve">import</w:t>
      </w:r>
      <w:r>
        <w:rPr>
          <w:rStyle w:val="NormalTok"/>
        </w:rPr>
        <w:t xml:space="preserve"> </w:t>
      </w:r>
      <w:r>
        <w:rPr>
          <w:rStyle w:val="ImportTok"/>
        </w:rPr>
        <w:t xml:space="preserve">ImageIO</w:t>
      </w:r>
      <w:r>
        <w:br/>
      </w:r>
      <w:r>
        <w:br/>
      </w:r>
      <w:r>
        <w:rPr>
          <w:rStyle w:val="KeywordTok"/>
        </w:rPr>
        <w:t xml:space="preserve">func</w:t>
      </w:r>
      <w:r>
        <w:rPr>
          <w:rStyle w:val="NormalTok"/>
        </w:rPr>
        <w:t xml:space="preserve"> </w:t>
      </w:r>
      <w:r>
        <w:rPr>
          <w:rStyle w:val="FunctionTok"/>
        </w:rPr>
        <w:t xml:space="preserve">downsample</w:t>
      </w:r>
      <w:r>
        <w:rPr>
          <w:rStyle w:val="OperatorTok"/>
        </w:rPr>
        <w:t xml:space="preserve">(</w:t>
      </w:r>
      <w:r>
        <w:rPr>
          <w:rStyle w:val="VariableTok"/>
        </w:rPr>
        <w:t xml:space="preserve">imageAt</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VariableTok"/>
        </w:rPr>
        <w:t xml:space="preserve">to</w:t>
      </w:r>
      <w:r>
        <w:rPr>
          <w:rStyle w:val="NormalTok"/>
        </w:rPr>
        <w:t xml:space="preserve"> </w:t>
      </w:r>
      <w:r>
        <w:rPr>
          <w:rStyle w:val="VariableTok"/>
        </w:rPr>
        <w:t xml:space="preserve">pointSize</w:t>
      </w:r>
      <w:r>
        <w:rPr>
          <w:rStyle w:val="OperatorTok"/>
        </w:rPr>
        <w:t xml:space="preserve">:</w:t>
      </w:r>
      <w:r>
        <w:rPr>
          <w:rStyle w:val="NormalTok"/>
        </w:rPr>
        <w:t xml:space="preserve"> </w:t>
      </w:r>
      <w:r>
        <w:rPr>
          <w:rStyle w:val="DataTypeTok"/>
        </w:rPr>
        <w:t xml:space="preserve">CGSize</w:t>
      </w:r>
      <w:r>
        <w:rPr>
          <w:rStyle w:val="OperatorTok"/>
        </w:rPr>
        <w:t xml:space="preserve">)</w:t>
      </w:r>
      <w:r>
        <w:rPr>
          <w:rStyle w:val="NormalTok"/>
        </w:rPr>
        <w:t xml:space="preserve"> -&gt; </w:t>
      </w:r>
      <w:r>
        <w:rPr>
          <w:rStyle w:val="FunctionTok"/>
        </w:rPr>
        <w:t xml:space="preserve">UIImage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CFString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kCGImageSourceCreateThumbnailFromImageAlways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kCGImageSourceCreateThumbnailWithTransform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kCGImageSourceThumbnailMaxPixelSize</w:t>
      </w:r>
      <w:r>
        <w:rPr>
          <w:rStyle w:val="OperatorTok"/>
        </w:rPr>
        <w:t xml:space="preserve">:</w:t>
      </w:r>
      <w:r>
        <w:rPr>
          <w:rStyle w:val="NormalTok"/>
        </w:rPr>
        <w:t xml:space="preserve"> max</w:t>
      </w:r>
      <w:r>
        <w:rPr>
          <w:rStyle w:val="OperatorTok"/>
        </w:rPr>
        <w:t xml:space="preserve">(</w:t>
      </w:r>
      <w:r>
        <w:rPr>
          <w:rStyle w:val="NormalTok"/>
        </w:rPr>
        <w:t xml:space="preserve">pointSize</w:t>
      </w:r>
      <w:r>
        <w:rPr>
          <w:rStyle w:val="OperatorTok"/>
        </w:rPr>
        <w:t xml:space="preserve">.</w:t>
      </w:r>
      <w:r>
        <w:rPr>
          <w:rStyle w:val="NormalTok"/>
        </w:rPr>
        <w:t xml:space="preserve">width</w:t>
      </w:r>
      <w:r>
        <w:rPr>
          <w:rStyle w:val="OperatorTok"/>
        </w:rPr>
        <w:t xml:space="preserve">,</w:t>
      </w:r>
      <w:r>
        <w:rPr>
          <w:rStyle w:val="NormalTok"/>
        </w:rPr>
        <w:t xml:space="preserve"> pointSize</w:t>
      </w:r>
      <w:r>
        <w:rPr>
          <w:rStyle w:val="OperatorTok"/>
        </w:rPr>
        <w:t xml:space="preserve">.</w:t>
      </w:r>
      <w:r>
        <w:rPr>
          <w:rStyle w:val="NormalTok"/>
        </w:rPr>
        <w:t xml:space="preserve">height</w:t>
      </w:r>
      <w:r>
        <w:rPr>
          <w:rStyle w:val="OperatorTok"/>
        </w:rPr>
        <w:t xml:space="preserve">)</w:t>
      </w:r>
      <w:r>
        <w:rPr>
          <w:rStyle w:val="NormalTok"/>
        </w:rPr>
        <w:t xml:space="preserve"> </w:t>
      </w:r>
      <w:r>
        <w:rPr>
          <w:rStyle w:val="OperatorTok"/>
        </w:rPr>
        <w:t xml:space="preserve">*</w:t>
      </w:r>
      <w:r>
        <w:rPr>
          <w:rStyle w:val="NormalTok"/>
        </w:rPr>
        <w:t xml:space="preserve"> UIScreen</w:t>
      </w:r>
      <w:r>
        <w:rPr>
          <w:rStyle w:val="OperatorTok"/>
        </w:rPr>
        <w:t xml:space="preserve">.</w:t>
      </w:r>
      <w:r>
        <w:rPr>
          <w:rStyle w:val="NormalTok"/>
        </w:rPr>
        <w:t xml:space="preserve">main</w:t>
      </w:r>
      <w:r>
        <w:rPr>
          <w:rStyle w:val="OperatorTok"/>
        </w:rPr>
        <w:t xml:space="preserve">.</w:t>
      </w:r>
      <w:r>
        <w:rPr>
          <w:rStyle w:val="NormalTok"/>
        </w:rPr>
        <w:t xml:space="preserve">scale</w:t>
      </w:r>
      <w:r>
        <w:br/>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CGImageSourceCreateWithURL</w:t>
      </w:r>
      <w:r>
        <w:rPr>
          <w:rStyle w:val="OperatorTok"/>
        </w:rPr>
        <w:t xml:space="preserve">(</w:t>
      </w:r>
      <w:r>
        <w:rPr>
          <w:rStyle w:val="NormalTok"/>
        </w:rPr>
        <w:t xml:space="preserve">url </w:t>
      </w:r>
      <w:r>
        <w:rPr>
          <w:rStyle w:val="KeywordTok"/>
        </w:rPr>
        <w:t xml:space="preserve">as</w:t>
      </w:r>
      <w:r>
        <w:rPr>
          <w:rStyle w:val="NormalTok"/>
        </w:rPr>
        <w:t xml:space="preserve"> CFURL</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cgImage</w:t>
      </w:r>
      <w:r>
        <w:rPr>
          <w:rStyle w:val="NormalTok"/>
        </w:rPr>
        <w:t xml:space="preserve"> </w:t>
      </w:r>
      <w:r>
        <w:rPr>
          <w:rStyle w:val="OperatorTok"/>
        </w:rPr>
        <w:t xml:space="preserve">=</w:t>
      </w:r>
      <w:r>
        <w:rPr>
          <w:rStyle w:val="NormalTok"/>
        </w:rPr>
        <w:t xml:space="preserve"> CGImageSourceCreateThumbnailAtIndex</w:t>
      </w:r>
      <w:r>
        <w:rPr>
          <w:rStyle w:val="OperatorTok"/>
        </w:rPr>
        <w:t xml:space="preserve">(</w:t>
      </w:r>
      <w:r>
        <w:rPr>
          <w:rStyle w:val="NormalTok"/>
        </w:rPr>
        <w:t xml:space="preserve">source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options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UIImage</w:t>
      </w:r>
      <w:r>
        <w:rPr>
          <w:rStyle w:val="OperatorTok"/>
        </w:rPr>
        <w:t xml:space="preserve">(</w:t>
      </w:r>
      <w:r>
        <w:rPr>
          <w:rStyle w:val="NormalTok"/>
        </w:rPr>
        <w:t xml:space="preserve">cgImage</w:t>
      </w:r>
      <w:r>
        <w:rPr>
          <w:rStyle w:val="OperatorTok"/>
        </w:rPr>
        <w:t xml:space="preserve">:</w:t>
      </w:r>
      <w:r>
        <w:rPr>
          <w:rStyle w:val="NormalTok"/>
        </w:rPr>
        <w:t xml:space="preserve"> cgImage</w:t>
      </w:r>
      <w:r>
        <w:rPr>
          <w:rStyle w:val="OperatorTok"/>
        </w:rPr>
        <w:t xml:space="preserve">)</w:t>
      </w:r>
      <w:r>
        <w:br/>
      </w:r>
      <w:r>
        <w:rPr>
          <w:rStyle w:val="OperatorTok"/>
        </w:rPr>
        <w:t xml:space="preserve">}</w:t>
      </w:r>
    </w:p>
    <w:bookmarkEnd w:id="2379"/>
    <w:bookmarkStart w:id="2380" w:name="best-practices-336"/>
    <w:p>
      <w:pPr>
        <w:pStyle w:val="Heading4"/>
      </w:pPr>
      <w:r>
        <w:t xml:space="preserve">Best Practices</w:t>
      </w:r>
    </w:p>
    <w:p>
      <w:pPr>
        <w:pStyle w:val="Compact"/>
        <w:numPr>
          <w:ilvl w:val="0"/>
          <w:numId w:val="2362"/>
        </w:numPr>
      </w:pPr>
      <w:r>
        <w:rPr>
          <w:b/>
          <w:bCs/>
        </w:rPr>
        <w:t xml:space="preserve">Use</w:t>
      </w:r>
      <w:r>
        <w:t xml:space="preserve"> </w:t>
      </w:r>
      <w:r>
        <w:t xml:space="preserve">ImageIO to decode at display size; avoid loading full res</w:t>
      </w:r>
    </w:p>
    <w:p>
      <w:pPr>
        <w:pStyle w:val="Compact"/>
        <w:numPr>
          <w:ilvl w:val="0"/>
          <w:numId w:val="2362"/>
        </w:numPr>
      </w:pPr>
      <w:r>
        <w:rPr>
          <w:b/>
          <w:bCs/>
        </w:rPr>
        <w:t xml:space="preserve">Use</w:t>
      </w:r>
      <w:r>
        <w:t xml:space="preserve"> </w:t>
      </w:r>
      <w:r>
        <w:t xml:space="preserve">kCGImageSourceThumbnailMaxPixelSize for target size</w:t>
      </w:r>
    </w:p>
    <w:p>
      <w:pPr>
        <w:pStyle w:val="Compact"/>
        <w:numPr>
          <w:ilvl w:val="0"/>
          <w:numId w:val="2362"/>
        </w:numPr>
      </w:pPr>
      <w:r>
        <w:rPr>
          <w:b/>
          <w:bCs/>
        </w:rPr>
        <w:t xml:space="preserve">Prefer</w:t>
      </w:r>
      <w:r>
        <w:t xml:space="preserve"> </w:t>
      </w:r>
      <w:r>
        <w:t xml:space="preserve">downsampling for thumbnails and lists</w:t>
      </w:r>
    </w:p>
    <w:p>
      <w:pPr>
        <w:pStyle w:val="Compact"/>
        <w:numPr>
          <w:ilvl w:val="0"/>
          <w:numId w:val="2362"/>
        </w:numPr>
      </w:pPr>
      <w:r>
        <w:rPr>
          <w:b/>
          <w:bCs/>
        </w:rPr>
        <w:t xml:space="preserve">Avoid</w:t>
      </w:r>
      <w:r>
        <w:t xml:space="preserve"> </w:t>
      </w:r>
      <w:r>
        <w:t xml:space="preserve">UIImage(contentsOfFile:) for large images; decodes full res</w:t>
      </w:r>
    </w:p>
    <w:bookmarkEnd w:id="2380"/>
    <w:bookmarkStart w:id="2381" w:name="related-concepts-336"/>
    <w:p>
      <w:pPr>
        <w:pStyle w:val="Heading4"/>
      </w:pPr>
      <w:r>
        <w:t xml:space="preserve">Related Concepts</w:t>
      </w:r>
    </w:p>
    <w:p>
      <w:pPr>
        <w:pStyle w:val="Compact"/>
        <w:numPr>
          <w:ilvl w:val="0"/>
          <w:numId w:val="2363"/>
        </w:numPr>
      </w:pPr>
      <w:r>
        <w:t xml:space="preserve">Lazy loading strategy, Reduce binary size, CollectionView prefetching</w:t>
      </w:r>
    </w:p>
    <w:p>
      <w:r>
        <w:pict>
          <v:rect style="width:0;height:1.5pt" o:hralign="center" o:hrstd="t" o:hr="t"/>
        </w:pict>
      </w:r>
    </w:p>
    <w:bookmarkEnd w:id="2381"/>
    <w:bookmarkEnd w:id="2382"/>
    <w:bookmarkEnd w:id="2383"/>
    <w:bookmarkStart w:id="2390" w:name="lazy-loading-strategy"/>
    <w:p>
      <w:pPr>
        <w:pStyle w:val="Heading2"/>
      </w:pPr>
      <w:r>
        <w:t xml:space="preserve">Lazy Loading Strategy</w:t>
      </w:r>
    </w:p>
    <w:bookmarkStart w:id="2384" w:name="the-question-337"/>
    <w:p>
      <w:pPr>
        <w:pStyle w:val="Heading3"/>
      </w:pPr>
      <w:r>
        <w:t xml:space="preserve">1. The Question</w:t>
      </w:r>
    </w:p>
    <w:p>
      <w:pPr>
        <w:pStyle w:val="BlockText"/>
      </w:pPr>
      <w:r>
        <w:t xml:space="preserve">“What’s a good lazy loading strategy for images?”</w:t>
      </w:r>
    </w:p>
    <w:p>
      <w:r>
        <w:pict>
          <v:rect style="width:0;height:1.5pt" o:hralign="center" o:hrstd="t" o:hr="t"/>
        </w:pict>
      </w:r>
    </w:p>
    <w:bookmarkEnd w:id="2384"/>
    <w:bookmarkStart w:id="2385" w:name="how-to-describe-337"/>
    <w:p>
      <w:pPr>
        <w:pStyle w:val="Heading3"/>
      </w:pPr>
      <w:r>
        <w:t xml:space="preserve">2. How to Describe</w:t>
      </w:r>
    </w:p>
    <w:p>
      <w:pPr>
        <w:pStyle w:val="Compact"/>
        <w:numPr>
          <w:ilvl w:val="0"/>
          <w:numId w:val="2364"/>
        </w:numPr>
      </w:pPr>
      <w:r>
        <w:rPr>
          <w:b/>
          <w:bCs/>
        </w:rPr>
        <w:t xml:space="preserve">Opening statement:</w:t>
      </w:r>
      <w:r>
        <w:t xml:space="preserve"> </w:t>
      </w:r>
      <w:r>
        <w:t xml:space="preserve">“Load on demand. Cache. Cancel when off-screen. Prefetch nearby.”</w:t>
      </w:r>
    </w:p>
    <w:p>
      <w:pPr>
        <w:pStyle w:val="Compact"/>
        <w:numPr>
          <w:ilvl w:val="0"/>
          <w:numId w:val="2364"/>
        </w:numPr>
      </w:pPr>
      <w:r>
        <w:rPr>
          <w:b/>
          <w:bCs/>
        </w:rPr>
        <w:t xml:space="preserve">Key points:</w:t>
      </w:r>
    </w:p>
    <w:p>
      <w:pPr>
        <w:pStyle w:val="Compact"/>
        <w:numPr>
          <w:ilvl w:val="1"/>
          <w:numId w:val="2365"/>
        </w:numPr>
      </w:pPr>
      <w:r>
        <w:t xml:space="preserve">On demand</w:t>
      </w:r>
    </w:p>
    <w:p>
      <w:pPr>
        <w:pStyle w:val="Compact"/>
        <w:numPr>
          <w:ilvl w:val="1"/>
          <w:numId w:val="2365"/>
        </w:numPr>
      </w:pPr>
      <w:r>
        <w:t xml:space="preserve">Cache</w:t>
      </w:r>
    </w:p>
    <w:p>
      <w:pPr>
        <w:pStyle w:val="Compact"/>
        <w:numPr>
          <w:ilvl w:val="1"/>
          <w:numId w:val="2365"/>
        </w:numPr>
      </w:pPr>
      <w:r>
        <w:t xml:space="preserve">Cancel</w:t>
      </w:r>
    </w:p>
    <w:p>
      <w:pPr>
        <w:pStyle w:val="Compact"/>
        <w:numPr>
          <w:ilvl w:val="1"/>
          <w:numId w:val="2365"/>
        </w:numPr>
      </w:pPr>
      <w:r>
        <w:t xml:space="preserve">Prefetch</w:t>
      </w:r>
    </w:p>
    <w:p>
      <w:pPr>
        <w:pStyle w:val="Compact"/>
        <w:numPr>
          <w:ilvl w:val="0"/>
          <w:numId w:val="2364"/>
        </w:numPr>
      </w:pPr>
      <w:r>
        <w:rPr>
          <w:b/>
          <w:bCs/>
        </w:rPr>
        <w:t xml:space="preserve">Follow-up depth:</w:t>
      </w:r>
      <w:r>
        <w:t xml:space="preserve"> </w:t>
      </w:r>
      <w:r>
        <w:t xml:space="preserve">Elaborate with examples; discuss trade-offs</w:t>
      </w:r>
    </w:p>
    <w:p>
      <w:pPr>
        <w:pStyle w:val="Compact"/>
        <w:numPr>
          <w:ilvl w:val="0"/>
          <w:numId w:val="2364"/>
        </w:numPr>
      </w:pPr>
      <w:r>
        <w:rPr>
          <w:b/>
          <w:bCs/>
        </w:rPr>
        <w:t xml:space="preserve">Common pitfalls:</w:t>
      </w:r>
      <w:r>
        <w:t xml:space="preserve"> </w:t>
      </w:r>
      <w:r>
        <w:t xml:space="preserve">Confusing with similar concepts</w:t>
      </w:r>
    </w:p>
    <w:p>
      <w:r>
        <w:pict>
          <v:rect style="width:0;height:1.5pt" o:hralign="center" o:hrstd="t" o:hr="t"/>
        </w:pict>
      </w:r>
    </w:p>
    <w:bookmarkEnd w:id="2385"/>
    <w:bookmarkStart w:id="2389" w:name="how-to-use-implement-best-practices-337"/>
    <w:p>
      <w:pPr>
        <w:pStyle w:val="Heading3"/>
      </w:pPr>
      <w:r>
        <w:t xml:space="preserve">3. How to Use / Implement / Best Practices</w:t>
      </w:r>
    </w:p>
    <w:bookmarkStart w:id="2386" w:name="implementation-337"/>
    <w:p>
      <w:pPr>
        <w:pStyle w:val="Heading4"/>
      </w:pPr>
      <w:r>
        <w:t xml:space="preserve">Implementation</w:t>
      </w:r>
    </w:p>
    <w:p>
      <w:pPr>
        <w:pStyle w:val="SourceCode"/>
      </w:pPr>
      <w:r>
        <w:rPr>
          <w:rStyle w:val="CommentTok"/>
        </w:rPr>
        <w:t xml:space="preserve">// Prefetch (UICollectionViewDataSourcePrefetching)</w:t>
      </w:r>
      <w:r>
        <w:br/>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cv</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prefetchItemsAt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indexPaths</w:t>
      </w:r>
      <w:r>
        <w:rPr>
          <w:rStyle w:val="OperatorTok"/>
        </w:rPr>
        <w:t xml:space="preserve">.</w:t>
      </w:r>
      <w:r>
        <w:rPr>
          <w:rStyle w:val="NormalTok"/>
        </w:rPr>
        <w:t xml:space="preserve">forEach </w:t>
      </w:r>
      <w:r>
        <w:rPr>
          <w:rStyle w:val="OperatorTok"/>
        </w:rPr>
        <w:t xml:space="preserve">{</w:t>
      </w:r>
      <w:r>
        <w:rPr>
          <w:rStyle w:val="NormalTok"/>
        </w:rPr>
        <w:t xml:space="preserve"> loadImageIfNeeded</w:t>
      </w:r>
      <w:r>
        <w:rPr>
          <w:rStyle w:val="OperatorTok"/>
        </w:rPr>
        <w:t xml:space="preserve">(</w:t>
      </w:r>
      <w:r>
        <w:rPr>
          <w:rStyle w:val="ControlFlowTok"/>
        </w:rPr>
        <w:t xml:space="preserve">for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cv</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cancelPrefetchingForItemsAt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indexPaths</w:t>
      </w:r>
      <w:r>
        <w:rPr>
          <w:rStyle w:val="OperatorTok"/>
        </w:rPr>
        <w:t xml:space="preserve">.</w:t>
      </w:r>
      <w:r>
        <w:rPr>
          <w:rStyle w:val="NormalTok"/>
        </w:rPr>
        <w:t xml:space="preserve">forEach </w:t>
      </w:r>
      <w:r>
        <w:rPr>
          <w:rStyle w:val="OperatorTok"/>
        </w:rPr>
        <w:t xml:space="preserve">{</w:t>
      </w:r>
      <w:r>
        <w:rPr>
          <w:rStyle w:val="NormalTok"/>
        </w:rPr>
        <w:t xml:space="preserve"> cancelLoad</w:t>
      </w:r>
      <w:r>
        <w:rPr>
          <w:rStyle w:val="OperatorTok"/>
        </w:rPr>
        <w:t xml:space="preserve">(</w:t>
      </w:r>
      <w:r>
        <w:rPr>
          <w:rStyle w:val="ControlFlowTok"/>
        </w:rPr>
        <w:t xml:space="preserve">for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AsyncImage with cancellation</w:t>
      </w:r>
      <w:r>
        <w:br/>
      </w:r>
      <w:r>
        <w:rPr>
          <w:rStyle w:val="NormalTok"/>
        </w:rPr>
        <w:t xml:space="preserve">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image</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loadImage</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w:t>
      </w:r>
      <w:r>
        <w:rPr>
          <w:rStyle w:val="OperatorTok"/>
        </w:rPr>
        <w:t xml:space="preserve">.</w:t>
      </w:r>
      <w:r>
        <w:rPr>
          <w:rStyle w:val="NormalTok"/>
        </w:rPr>
        <w:t xml:space="preserve">isCancelled </w:t>
      </w:r>
      <w:r>
        <w:rPr>
          <w:rStyle w:val="OperatorTok"/>
        </w:rPr>
        <w:t xml:space="preserve">{</w:t>
      </w:r>
      <w:r>
        <w:rPr>
          <w:rStyle w:val="NormalTok"/>
        </w:rPr>
        <w:t xml:space="preserve"> imageView</w:t>
      </w:r>
      <w:r>
        <w:rPr>
          <w:rStyle w:val="OperatorTok"/>
        </w:rPr>
        <w:t xml:space="preserve">.</w:t>
      </w:r>
      <w:r>
        <w:rPr>
          <w:rStyle w:val="NormalTok"/>
        </w:rPr>
        <w:t xml:space="preserve">image </w:t>
      </w:r>
      <w:r>
        <w:rPr>
          <w:rStyle w:val="OperatorTok"/>
        </w:rPr>
        <w:t xml:space="preserve">=</w:t>
      </w:r>
      <w:r>
        <w:rPr>
          <w:rStyle w:val="NormalTok"/>
        </w:rPr>
        <w:t xml:space="preserve"> image </w:t>
      </w:r>
      <w:r>
        <w:rPr>
          <w:rStyle w:val="OperatorTok"/>
        </w:rPr>
        <w:t xml:space="preserve">}</w:t>
      </w:r>
      <w:r>
        <w:br/>
      </w:r>
      <w:r>
        <w:rPr>
          <w:rStyle w:val="OperatorTok"/>
        </w:rPr>
        <w:t xml:space="preserve">}</w:t>
      </w:r>
    </w:p>
    <w:bookmarkEnd w:id="2386"/>
    <w:bookmarkStart w:id="2387" w:name="best-practices-337"/>
    <w:p>
      <w:pPr>
        <w:pStyle w:val="Heading4"/>
      </w:pPr>
      <w:r>
        <w:t xml:space="preserve">Best Practices</w:t>
      </w:r>
    </w:p>
    <w:p>
      <w:pPr>
        <w:pStyle w:val="Compact"/>
        <w:numPr>
          <w:ilvl w:val="0"/>
          <w:numId w:val="2366"/>
        </w:numPr>
      </w:pPr>
      <w:r>
        <w:rPr>
          <w:b/>
          <w:bCs/>
        </w:rPr>
        <w:t xml:space="preserve">Use</w:t>
      </w:r>
      <w:r>
        <w:t xml:space="preserve"> </w:t>
      </w:r>
      <w:r>
        <w:t xml:space="preserve">prefetch for nearby items; cancel when off-screen</w:t>
      </w:r>
    </w:p>
    <w:p>
      <w:pPr>
        <w:pStyle w:val="Compact"/>
        <w:numPr>
          <w:ilvl w:val="0"/>
          <w:numId w:val="2366"/>
        </w:numPr>
      </w:pPr>
      <w:r>
        <w:rPr>
          <w:b/>
          <w:bCs/>
        </w:rPr>
        <w:t xml:space="preserve">Use</w:t>
      </w:r>
      <w:r>
        <w:t xml:space="preserve"> </w:t>
      </w:r>
      <w:r>
        <w:t xml:space="preserve">cache (NSCache, URLCache) to avoid redundant loads</w:t>
      </w:r>
    </w:p>
    <w:p>
      <w:pPr>
        <w:pStyle w:val="Compact"/>
        <w:numPr>
          <w:ilvl w:val="0"/>
          <w:numId w:val="2366"/>
        </w:numPr>
      </w:pPr>
      <w:r>
        <w:rPr>
          <w:b/>
          <w:bCs/>
        </w:rPr>
        <w:t xml:space="preserve">Prefer</w:t>
      </w:r>
      <w:r>
        <w:t xml:space="preserve"> </w:t>
      </w:r>
      <w:r>
        <w:t xml:space="preserve">load on demand; don’t load all upfront</w:t>
      </w:r>
    </w:p>
    <w:p>
      <w:pPr>
        <w:pStyle w:val="Compact"/>
        <w:numPr>
          <w:ilvl w:val="0"/>
          <w:numId w:val="2366"/>
        </w:numPr>
      </w:pPr>
      <w:r>
        <w:rPr>
          <w:b/>
          <w:bCs/>
        </w:rPr>
        <w:t xml:space="preserve">Avoid</w:t>
      </w:r>
      <w:r>
        <w:t xml:space="preserve"> </w:t>
      </w:r>
      <w:r>
        <w:t xml:space="preserve">loading without cancellation; wastes bandwidth and memory</w:t>
      </w:r>
    </w:p>
    <w:bookmarkEnd w:id="2387"/>
    <w:bookmarkStart w:id="2388" w:name="related-concepts-337"/>
    <w:p>
      <w:pPr>
        <w:pStyle w:val="Heading4"/>
      </w:pPr>
      <w:r>
        <w:t xml:space="preserve">Related Concepts</w:t>
      </w:r>
    </w:p>
    <w:p>
      <w:pPr>
        <w:pStyle w:val="Compact"/>
        <w:numPr>
          <w:ilvl w:val="0"/>
          <w:numId w:val="2367"/>
        </w:numPr>
      </w:pPr>
      <w:r>
        <w:t xml:space="preserve">Image downsampling, CollectionView prefetching, Response caching</w:t>
      </w:r>
    </w:p>
    <w:p>
      <w:r>
        <w:pict>
          <v:rect style="width:0;height:1.5pt" o:hralign="center" o:hrstd="t" o:hr="t"/>
        </w:pict>
      </w:r>
    </w:p>
    <w:bookmarkEnd w:id="2388"/>
    <w:bookmarkEnd w:id="2389"/>
    <w:bookmarkEnd w:id="2390"/>
    <w:bookmarkStart w:id="2397" w:name="cadisplaylink"/>
    <w:p>
      <w:pPr>
        <w:pStyle w:val="Heading2"/>
      </w:pPr>
      <w:r>
        <w:t xml:space="preserve">CADisplayLink</w:t>
      </w:r>
    </w:p>
    <w:bookmarkStart w:id="2391" w:name="the-question-338"/>
    <w:p>
      <w:pPr>
        <w:pStyle w:val="Heading3"/>
      </w:pPr>
      <w:r>
        <w:t xml:space="preserve">1. The Question</w:t>
      </w:r>
    </w:p>
    <w:p>
      <w:pPr>
        <w:pStyle w:val="BlockText"/>
      </w:pPr>
      <w:r>
        <w:t xml:space="preserve">“What is CADisplayLink? When do you use it?”</w:t>
      </w:r>
    </w:p>
    <w:p>
      <w:r>
        <w:pict>
          <v:rect style="width:0;height:1.5pt" o:hralign="center" o:hrstd="t" o:hr="t"/>
        </w:pict>
      </w:r>
    </w:p>
    <w:bookmarkEnd w:id="2391"/>
    <w:bookmarkStart w:id="2392" w:name="how-to-describe-338"/>
    <w:p>
      <w:pPr>
        <w:pStyle w:val="Heading3"/>
      </w:pPr>
      <w:r>
        <w:t xml:space="preserve">2. How to Describe</w:t>
      </w:r>
    </w:p>
    <w:p>
      <w:pPr>
        <w:pStyle w:val="Compact"/>
        <w:numPr>
          <w:ilvl w:val="0"/>
          <w:numId w:val="2368"/>
        </w:numPr>
      </w:pPr>
      <w:r>
        <w:rPr>
          <w:b/>
          <w:bCs/>
        </w:rPr>
        <w:t xml:space="preserve">Opening statement:</w:t>
      </w:r>
      <w:r>
        <w:t xml:space="preserve"> </w:t>
      </w:r>
      <w:r>
        <w:t xml:space="preserve">“Sync with display refresh. 60/120 fps. Use for animations, games. Avoid for general timers.”</w:t>
      </w:r>
    </w:p>
    <w:p>
      <w:pPr>
        <w:pStyle w:val="Compact"/>
        <w:numPr>
          <w:ilvl w:val="0"/>
          <w:numId w:val="2368"/>
        </w:numPr>
      </w:pPr>
      <w:r>
        <w:rPr>
          <w:b/>
          <w:bCs/>
        </w:rPr>
        <w:t xml:space="preserve">Key points:</w:t>
      </w:r>
    </w:p>
    <w:p>
      <w:pPr>
        <w:pStyle w:val="Compact"/>
        <w:numPr>
          <w:ilvl w:val="1"/>
          <w:numId w:val="2369"/>
        </w:numPr>
      </w:pPr>
      <w:r>
        <w:t xml:space="preserve">Display sync</w:t>
      </w:r>
    </w:p>
    <w:p>
      <w:pPr>
        <w:pStyle w:val="Compact"/>
        <w:numPr>
          <w:ilvl w:val="1"/>
          <w:numId w:val="2369"/>
        </w:numPr>
      </w:pPr>
      <w:r>
        <w:t xml:space="preserve">FPS</w:t>
      </w:r>
    </w:p>
    <w:p>
      <w:pPr>
        <w:pStyle w:val="Compact"/>
        <w:numPr>
          <w:ilvl w:val="1"/>
          <w:numId w:val="2369"/>
        </w:numPr>
      </w:pPr>
      <w:r>
        <w:t xml:space="preserve">Animation</w:t>
      </w:r>
    </w:p>
    <w:p>
      <w:pPr>
        <w:pStyle w:val="Compact"/>
        <w:numPr>
          <w:ilvl w:val="1"/>
          <w:numId w:val="2369"/>
        </w:numPr>
      </w:pPr>
      <w:r>
        <w:t xml:space="preserve">When to use</w:t>
      </w:r>
    </w:p>
    <w:p>
      <w:pPr>
        <w:pStyle w:val="Compact"/>
        <w:numPr>
          <w:ilvl w:val="0"/>
          <w:numId w:val="2368"/>
        </w:numPr>
      </w:pPr>
      <w:r>
        <w:rPr>
          <w:b/>
          <w:bCs/>
        </w:rPr>
        <w:t xml:space="preserve">Follow-up depth:</w:t>
      </w:r>
      <w:r>
        <w:t xml:space="preserve"> </w:t>
      </w:r>
      <w:r>
        <w:t xml:space="preserve">Elaborate with examples; discuss trade-offs</w:t>
      </w:r>
    </w:p>
    <w:p>
      <w:pPr>
        <w:pStyle w:val="Compact"/>
        <w:numPr>
          <w:ilvl w:val="0"/>
          <w:numId w:val="2368"/>
        </w:numPr>
      </w:pPr>
      <w:r>
        <w:rPr>
          <w:b/>
          <w:bCs/>
        </w:rPr>
        <w:t xml:space="preserve">Common pitfalls:</w:t>
      </w:r>
      <w:r>
        <w:t xml:space="preserve"> </w:t>
      </w:r>
      <w:r>
        <w:t xml:space="preserve">Confusing with similar concepts</w:t>
      </w:r>
    </w:p>
    <w:p>
      <w:r>
        <w:pict>
          <v:rect style="width:0;height:1.5pt" o:hralign="center" o:hrstd="t" o:hr="t"/>
        </w:pict>
      </w:r>
    </w:p>
    <w:bookmarkEnd w:id="2392"/>
    <w:bookmarkStart w:id="2396" w:name="how-to-use-implement-best-practices-338"/>
    <w:p>
      <w:pPr>
        <w:pStyle w:val="Heading3"/>
      </w:pPr>
      <w:r>
        <w:t xml:space="preserve">3. How to Use / Implement / Best Practices</w:t>
      </w:r>
    </w:p>
    <w:bookmarkStart w:id="2393" w:name="implementation-338"/>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displayLink</w:t>
      </w:r>
      <w:r>
        <w:rPr>
          <w:rStyle w:val="OperatorTok"/>
        </w:rPr>
        <w:t xml:space="preserve">:</w:t>
      </w:r>
      <w:r>
        <w:rPr>
          <w:rStyle w:val="NormalTok"/>
        </w:rPr>
        <w:t xml:space="preserve"> CADisplayLink</w:t>
      </w:r>
      <w:r>
        <w:rPr>
          <w:rStyle w:val="OperatorTok"/>
        </w:rPr>
        <w:t xml:space="preserve">?</w:t>
      </w:r>
      <w:r>
        <w:br/>
      </w:r>
      <w:r>
        <w:br/>
      </w:r>
      <w:r>
        <w:rPr>
          <w:rStyle w:val="KeywordTok"/>
        </w:rPr>
        <w:t xml:space="preserve">func</w:t>
      </w:r>
      <w:r>
        <w:rPr>
          <w:rStyle w:val="NormalTok"/>
        </w:rPr>
        <w:t xml:space="preserve"> </w:t>
      </w:r>
      <w:r>
        <w:rPr>
          <w:rStyle w:val="FunctionTok"/>
        </w:rPr>
        <w:t xml:space="preserve">startAnimation</w:t>
      </w:r>
      <w:r>
        <w:rPr>
          <w:rStyle w:val="OperatorTok"/>
        </w:rPr>
        <w:t xml:space="preserve">()</w:t>
      </w:r>
      <w:r>
        <w:rPr>
          <w:rStyle w:val="NormalTok"/>
        </w:rPr>
        <w:t xml:space="preserve"> </w:t>
      </w:r>
      <w:r>
        <w:rPr>
          <w:rStyle w:val="OperatorTok"/>
        </w:rPr>
        <w:t xml:space="preserve">{</w:t>
      </w:r>
      <w:r>
        <w:br/>
      </w:r>
      <w:r>
        <w:rPr>
          <w:rStyle w:val="NormalTok"/>
        </w:rPr>
        <w:t xml:space="preserve">    displayLink </w:t>
      </w:r>
      <w:r>
        <w:rPr>
          <w:rStyle w:val="OperatorTok"/>
        </w:rPr>
        <w:t xml:space="preserve">=</w:t>
      </w:r>
      <w:r>
        <w:rPr>
          <w:rStyle w:val="NormalTok"/>
        </w:rPr>
        <w:t xml:space="preserve"> CADisplayLink</w:t>
      </w:r>
      <w:r>
        <w:rPr>
          <w:rStyle w:val="OperatorTok"/>
        </w:rPr>
        <w:t xml:space="preserve">(</w:t>
      </w:r>
      <w:r>
        <w:rPr>
          <w:rStyle w:val="NormalTok"/>
        </w:rPr>
        <w:t xml:space="preserve">target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selector</w:t>
      </w:r>
      <w:r>
        <w:rPr>
          <w:rStyle w:val="OperatorTok"/>
        </w:rPr>
        <w:t xml:space="preserve">:</w:t>
      </w:r>
      <w:r>
        <w:rPr>
          <w:rStyle w:val="NormalTok"/>
        </w:rPr>
        <w:t xml:space="preserve"> #selector</w:t>
      </w:r>
      <w:r>
        <w:rPr>
          <w:rStyle w:val="OperatorTok"/>
        </w:rPr>
        <w:t xml:space="preserve">(</w:t>
      </w:r>
      <w:r>
        <w:rPr>
          <w:rStyle w:val="NormalTok"/>
        </w:rPr>
        <w:t xml:space="preserve">tick</w:t>
      </w:r>
      <w:r>
        <w:rPr>
          <w:rStyle w:val="OperatorTok"/>
        </w:rPr>
        <w:t xml:space="preserve">))</w:t>
      </w:r>
      <w:r>
        <w:br/>
      </w:r>
      <w:r>
        <w:rPr>
          <w:rStyle w:val="NormalTok"/>
        </w:rPr>
        <w:t xml:space="preserve">    displayLink</w:t>
      </w:r>
      <w:r>
        <w:rPr>
          <w:rStyle w:val="OperatorTok"/>
        </w:rPr>
        <w:t xml:space="preserve">?.</w:t>
      </w:r>
      <w:r>
        <w:rPr>
          <w:rStyle w:val="NormalTok"/>
        </w:rPr>
        <w:t xml:space="preserve">add</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rPr>
          <w:rStyle w:val="NormalTok"/>
        </w:rPr>
        <w:t xml:space="preserve"> forMode</w:t>
      </w:r>
      <w:r>
        <w:rPr>
          <w:rStyle w:val="OperatorTok"/>
        </w:rPr>
        <w:t xml:space="preserve">:</w:t>
      </w:r>
      <w:r>
        <w:rPr>
          <w:rStyle w:val="NormalTok"/>
        </w:rPr>
        <w:t xml:space="preserve"> </w:t>
      </w:r>
      <w:r>
        <w:rPr>
          <w:rStyle w:val="OperatorTok"/>
        </w:rPr>
        <w:t xml:space="preserve">.</w:t>
      </w:r>
      <w:r>
        <w:rPr>
          <w:rStyle w:val="NormalTok"/>
        </w:rPr>
        <w:t xml:space="preserve">common</w:t>
      </w:r>
      <w:r>
        <w:rPr>
          <w:rStyle w:val="OperatorTok"/>
        </w:rPr>
        <w:t xml:space="preserve">)</w:t>
      </w:r>
      <w:r>
        <w:br/>
      </w:r>
      <w:r>
        <w:rPr>
          <w:rStyle w:val="OperatorTok"/>
        </w:rPr>
        <w:t xml:space="preserve">}</w:t>
      </w:r>
      <w:r>
        <w:br/>
      </w:r>
      <w:r>
        <w:br/>
      </w:r>
      <w:r>
        <w:rPr>
          <w:rStyle w:val="AttributeTok"/>
        </w:rPr>
        <w:t xml:space="preserve">@objc</w:t>
      </w:r>
      <w:r>
        <w:rPr>
          <w:rStyle w:val="NormalTok"/>
        </w:rPr>
        <w:t xml:space="preserve"> </w:t>
      </w:r>
      <w:r>
        <w:rPr>
          <w:rStyle w:val="KeywordTok"/>
        </w:rPr>
        <w:t xml:space="preserve">func</w:t>
      </w:r>
      <w:r>
        <w:rPr>
          <w:rStyle w:val="NormalTok"/>
        </w:rPr>
        <w:t xml:space="preserve"> </w:t>
      </w:r>
      <w:r>
        <w:rPr>
          <w:rStyle w:val="FunctionTok"/>
        </w:rPr>
        <w:t xml:space="preserve">tick</w:t>
      </w:r>
      <w:r>
        <w:rPr>
          <w:rStyle w:val="OperatorTok"/>
        </w:rPr>
        <w:t xml:space="preserve">(</w:t>
      </w:r>
      <w:r>
        <w:rPr>
          <w:rStyle w:val="VariableTok"/>
        </w:rPr>
        <w:t xml:space="preserve">_</w:t>
      </w:r>
      <w:r>
        <w:rPr>
          <w:rStyle w:val="NormalTok"/>
        </w:rPr>
        <w:t xml:space="preserve"> </w:t>
      </w:r>
      <w:r>
        <w:rPr>
          <w:rStyle w:val="VariableTok"/>
        </w:rPr>
        <w:t xml:space="preserve">link</w:t>
      </w:r>
      <w:r>
        <w:rPr>
          <w:rStyle w:val="OperatorTok"/>
        </w:rPr>
        <w:t xml:space="preserve">:</w:t>
      </w:r>
      <w:r>
        <w:rPr>
          <w:rStyle w:val="NormalTok"/>
        </w:rPr>
        <w:t xml:space="preserve"> </w:t>
      </w:r>
      <w:r>
        <w:rPr>
          <w:rStyle w:val="DataTypeTok"/>
        </w:rPr>
        <w:t xml:space="preserve">CADisplayLink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link</w:t>
      </w:r>
      <w:r>
        <w:rPr>
          <w:rStyle w:val="OperatorTok"/>
        </w:rPr>
        <w:t xml:space="preserve">.</w:t>
      </w:r>
      <w:r>
        <w:rPr>
          <w:rStyle w:val="NormalTok"/>
        </w:rPr>
        <w:t xml:space="preserve">targetTimestamp </w:t>
      </w:r>
      <w:r>
        <w:rPr>
          <w:rStyle w:val="OperatorTok"/>
        </w:rPr>
        <w:t xml:space="preserve">-</w:t>
      </w:r>
      <w:r>
        <w:rPr>
          <w:rStyle w:val="NormalTok"/>
        </w:rPr>
        <w:t xml:space="preserve"> link</w:t>
      </w:r>
      <w:r>
        <w:rPr>
          <w:rStyle w:val="OperatorTok"/>
        </w:rPr>
        <w:t xml:space="preserve">.</w:t>
      </w:r>
      <w:r>
        <w:rPr>
          <w:rStyle w:val="NormalTok"/>
        </w:rPr>
        <w:t xml:space="preserve">timestamp</w:t>
      </w:r>
      <w:r>
        <w:br/>
      </w:r>
      <w:r>
        <w:rPr>
          <w:rStyle w:val="NormalTok"/>
        </w:rPr>
        <w:t xml:space="preserve">    updateGameState</w:t>
      </w:r>
      <w:r>
        <w:rPr>
          <w:rStyle w:val="OperatorTok"/>
        </w:rPr>
        <w:t xml:space="preserve">(</w:t>
      </w:r>
      <w:r>
        <w:rPr>
          <w:rStyle w:val="NormalTok"/>
        </w:rPr>
        <w:t xml:space="preserve">delta</w:t>
      </w:r>
      <w:r>
        <w:rPr>
          <w:rStyle w:val="OperatorTok"/>
        </w:rPr>
        <w:t xml:space="preserve">:</w:t>
      </w:r>
      <w:r>
        <w:rPr>
          <w:rStyle w:val="NormalTok"/>
        </w:rPr>
        <w:t xml:space="preserve"> delta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stopAnimation</w:t>
      </w:r>
      <w:r>
        <w:rPr>
          <w:rStyle w:val="OperatorTok"/>
        </w:rPr>
        <w:t xml:space="preserve">()</w:t>
      </w:r>
      <w:r>
        <w:rPr>
          <w:rStyle w:val="NormalTok"/>
        </w:rPr>
        <w:t xml:space="preserve"> </w:t>
      </w:r>
      <w:r>
        <w:rPr>
          <w:rStyle w:val="OperatorTok"/>
        </w:rPr>
        <w:t xml:space="preserve">{</w:t>
      </w:r>
      <w:r>
        <w:br/>
      </w:r>
      <w:r>
        <w:rPr>
          <w:rStyle w:val="NormalTok"/>
        </w:rPr>
        <w:t xml:space="preserve">    displayLink</w:t>
      </w:r>
      <w:r>
        <w:rPr>
          <w:rStyle w:val="OperatorTok"/>
        </w:rPr>
        <w:t xml:space="preserve">?.</w:t>
      </w:r>
      <w:r>
        <w:rPr>
          <w:rStyle w:val="NormalTok"/>
        </w:rPr>
        <w:t xml:space="preserve">invalidate</w:t>
      </w:r>
      <w:r>
        <w:rPr>
          <w:rStyle w:val="OperatorTok"/>
        </w:rPr>
        <w:t xml:space="preserve">()</w:t>
      </w:r>
      <w:r>
        <w:br/>
      </w:r>
      <w:r>
        <w:rPr>
          <w:rStyle w:val="NormalTok"/>
        </w:rPr>
        <w:t xml:space="preserve">    displayLink </w:t>
      </w:r>
      <w:r>
        <w:rPr>
          <w:rStyle w:val="OperatorTok"/>
        </w:rPr>
        <w:t xml:space="preserve">=</w:t>
      </w:r>
      <w:r>
        <w:rPr>
          <w:rStyle w:val="NormalTok"/>
        </w:rPr>
        <w:t xml:space="preserve"> </w:t>
      </w:r>
      <w:r>
        <w:rPr>
          <w:rStyle w:val="KeywordTok"/>
        </w:rPr>
        <w:t xml:space="preserve">nil</w:t>
      </w:r>
      <w:r>
        <w:br/>
      </w:r>
      <w:r>
        <w:rPr>
          <w:rStyle w:val="OperatorTok"/>
        </w:rPr>
        <w:t xml:space="preserve">}</w:t>
      </w:r>
    </w:p>
    <w:bookmarkEnd w:id="2393"/>
    <w:bookmarkStart w:id="2394" w:name="best-practices-338"/>
    <w:p>
      <w:pPr>
        <w:pStyle w:val="Heading4"/>
      </w:pPr>
      <w:r>
        <w:t xml:space="preserve">Best Practices</w:t>
      </w:r>
    </w:p>
    <w:p>
      <w:pPr>
        <w:pStyle w:val="Compact"/>
        <w:numPr>
          <w:ilvl w:val="0"/>
          <w:numId w:val="2370"/>
        </w:numPr>
      </w:pPr>
      <w:r>
        <w:rPr>
          <w:b/>
          <w:bCs/>
        </w:rPr>
        <w:t xml:space="preserve">Use</w:t>
      </w:r>
      <w:r>
        <w:t xml:space="preserve"> </w:t>
      </w:r>
      <w:r>
        <w:t xml:space="preserve">for frame-synced animations or game loops</w:t>
      </w:r>
    </w:p>
    <w:p>
      <w:pPr>
        <w:pStyle w:val="Compact"/>
        <w:numPr>
          <w:ilvl w:val="0"/>
          <w:numId w:val="2370"/>
        </w:numPr>
      </w:pPr>
      <w:r>
        <w:rPr>
          <w:b/>
          <w:bCs/>
        </w:rPr>
        <w:t xml:space="preserve">Use</w:t>
      </w:r>
      <w:r>
        <w:t xml:space="preserve"> </w:t>
      </w:r>
      <w:r>
        <w:t xml:space="preserve">targetTimestamp - timestamp for delta time</w:t>
      </w:r>
    </w:p>
    <w:p>
      <w:pPr>
        <w:pStyle w:val="Compact"/>
        <w:numPr>
          <w:ilvl w:val="0"/>
          <w:numId w:val="2370"/>
        </w:numPr>
      </w:pPr>
      <w:r>
        <w:rPr>
          <w:b/>
          <w:bCs/>
        </w:rPr>
        <w:t xml:space="preserve">Prefer</w:t>
      </w:r>
      <w:r>
        <w:t xml:space="preserve"> </w:t>
      </w:r>
      <w:r>
        <w:t xml:space="preserve">over Timer for smooth 60/120 fps</w:t>
      </w:r>
    </w:p>
    <w:p>
      <w:pPr>
        <w:pStyle w:val="Compact"/>
        <w:numPr>
          <w:ilvl w:val="0"/>
          <w:numId w:val="2370"/>
        </w:numPr>
      </w:pPr>
      <w:r>
        <w:rPr>
          <w:b/>
          <w:bCs/>
        </w:rPr>
        <w:t xml:space="preserve">Avoid</w:t>
      </w:r>
      <w:r>
        <w:t xml:space="preserve"> </w:t>
      </w:r>
      <w:r>
        <w:t xml:space="preserve">for general timers; use DispatchQueue.asyncAfter or Timer</w:t>
      </w:r>
    </w:p>
    <w:bookmarkEnd w:id="2394"/>
    <w:bookmarkStart w:id="2395" w:name="related-concepts-338"/>
    <w:p>
      <w:pPr>
        <w:pStyle w:val="Heading4"/>
      </w:pPr>
      <w:r>
        <w:t xml:space="preserve">Related Concepts</w:t>
      </w:r>
    </w:p>
    <w:p>
      <w:pPr>
        <w:pStyle w:val="Compact"/>
        <w:numPr>
          <w:ilvl w:val="0"/>
          <w:numId w:val="2371"/>
        </w:numPr>
      </w:pPr>
      <w:r>
        <w:t xml:space="preserve">CATransaction, UIView animations, Metal GPU</w:t>
      </w:r>
    </w:p>
    <w:p>
      <w:r>
        <w:pict>
          <v:rect style="width:0;height:1.5pt" o:hralign="center" o:hrstd="t" o:hr="t"/>
        </w:pict>
      </w:r>
    </w:p>
    <w:bookmarkEnd w:id="2395"/>
    <w:bookmarkEnd w:id="2396"/>
    <w:bookmarkEnd w:id="2397"/>
    <w:bookmarkStart w:id="2404" w:name="catransaction"/>
    <w:p>
      <w:pPr>
        <w:pStyle w:val="Heading2"/>
      </w:pPr>
      <w:r>
        <w:t xml:space="preserve">CATransaction</w:t>
      </w:r>
    </w:p>
    <w:bookmarkStart w:id="2398" w:name="the-question-339"/>
    <w:p>
      <w:pPr>
        <w:pStyle w:val="Heading3"/>
      </w:pPr>
      <w:r>
        <w:t xml:space="preserve">1. The Question</w:t>
      </w:r>
    </w:p>
    <w:p>
      <w:pPr>
        <w:pStyle w:val="BlockText"/>
      </w:pPr>
      <w:r>
        <w:t xml:space="preserve">“How do you batch Core Animation changes?”</w:t>
      </w:r>
    </w:p>
    <w:p>
      <w:r>
        <w:pict>
          <v:rect style="width:0;height:1.5pt" o:hralign="center" o:hrstd="t" o:hr="t"/>
        </w:pict>
      </w:r>
    </w:p>
    <w:bookmarkEnd w:id="2398"/>
    <w:bookmarkStart w:id="2399" w:name="how-to-describe-339"/>
    <w:p>
      <w:pPr>
        <w:pStyle w:val="Heading3"/>
      </w:pPr>
      <w:r>
        <w:t xml:space="preserve">2. How to Describe</w:t>
      </w:r>
    </w:p>
    <w:p>
      <w:pPr>
        <w:pStyle w:val="Compact"/>
        <w:numPr>
          <w:ilvl w:val="0"/>
          <w:numId w:val="2372"/>
        </w:numPr>
      </w:pPr>
      <w:r>
        <w:rPr>
          <w:b/>
          <w:bCs/>
        </w:rPr>
        <w:t xml:space="preserve">Opening statement:</w:t>
      </w:r>
      <w:r>
        <w:t xml:space="preserve"> </w:t>
      </w:r>
      <w:r>
        <w:t xml:space="preserve">“CATransaction.begin/commit. Group animations. Disable actions. Atomic updates.”</w:t>
      </w:r>
    </w:p>
    <w:p>
      <w:pPr>
        <w:pStyle w:val="Compact"/>
        <w:numPr>
          <w:ilvl w:val="0"/>
          <w:numId w:val="2372"/>
        </w:numPr>
      </w:pPr>
      <w:r>
        <w:rPr>
          <w:b/>
          <w:bCs/>
        </w:rPr>
        <w:t xml:space="preserve">Key points:</w:t>
      </w:r>
    </w:p>
    <w:p>
      <w:pPr>
        <w:pStyle w:val="Compact"/>
        <w:numPr>
          <w:ilvl w:val="1"/>
          <w:numId w:val="2373"/>
        </w:numPr>
      </w:pPr>
      <w:r>
        <w:t xml:space="preserve">begin/commit</w:t>
      </w:r>
    </w:p>
    <w:p>
      <w:pPr>
        <w:pStyle w:val="Compact"/>
        <w:numPr>
          <w:ilvl w:val="1"/>
          <w:numId w:val="2373"/>
        </w:numPr>
      </w:pPr>
      <w:r>
        <w:t xml:space="preserve">Group</w:t>
      </w:r>
    </w:p>
    <w:p>
      <w:pPr>
        <w:pStyle w:val="Compact"/>
        <w:numPr>
          <w:ilvl w:val="1"/>
          <w:numId w:val="2373"/>
        </w:numPr>
      </w:pPr>
      <w:r>
        <w:t xml:space="preserve">disableActions</w:t>
      </w:r>
    </w:p>
    <w:p>
      <w:pPr>
        <w:pStyle w:val="Compact"/>
        <w:numPr>
          <w:ilvl w:val="1"/>
          <w:numId w:val="2373"/>
        </w:numPr>
      </w:pPr>
      <w:r>
        <w:t xml:space="preserve">Atomic</w:t>
      </w:r>
    </w:p>
    <w:p>
      <w:pPr>
        <w:pStyle w:val="Compact"/>
        <w:numPr>
          <w:ilvl w:val="0"/>
          <w:numId w:val="2372"/>
        </w:numPr>
      </w:pPr>
      <w:r>
        <w:rPr>
          <w:b/>
          <w:bCs/>
        </w:rPr>
        <w:t xml:space="preserve">Follow-up depth:</w:t>
      </w:r>
      <w:r>
        <w:t xml:space="preserve"> </w:t>
      </w:r>
      <w:r>
        <w:t xml:space="preserve">Elaborate with examples; discuss trade-offs</w:t>
      </w:r>
    </w:p>
    <w:p>
      <w:pPr>
        <w:pStyle w:val="Compact"/>
        <w:numPr>
          <w:ilvl w:val="0"/>
          <w:numId w:val="2372"/>
        </w:numPr>
      </w:pPr>
      <w:r>
        <w:rPr>
          <w:b/>
          <w:bCs/>
        </w:rPr>
        <w:t xml:space="preserve">Common pitfalls:</w:t>
      </w:r>
      <w:r>
        <w:t xml:space="preserve"> </w:t>
      </w:r>
      <w:r>
        <w:t xml:space="preserve">Confusing with similar concepts</w:t>
      </w:r>
    </w:p>
    <w:p>
      <w:r>
        <w:pict>
          <v:rect style="width:0;height:1.5pt" o:hralign="center" o:hrstd="t" o:hr="t"/>
        </w:pict>
      </w:r>
    </w:p>
    <w:bookmarkEnd w:id="2399"/>
    <w:bookmarkStart w:id="2403" w:name="how-to-use-implement-best-practices-339"/>
    <w:p>
      <w:pPr>
        <w:pStyle w:val="Heading3"/>
      </w:pPr>
      <w:r>
        <w:t xml:space="preserve">3. How to Use / Implement / Best Practices</w:t>
      </w:r>
    </w:p>
    <w:bookmarkStart w:id="2400" w:name="implementation-339"/>
    <w:p>
      <w:pPr>
        <w:pStyle w:val="Heading4"/>
      </w:pPr>
      <w:r>
        <w:t xml:space="preserve">Implementation</w:t>
      </w:r>
    </w:p>
    <w:p>
      <w:pPr>
        <w:pStyle w:val="SourceCode"/>
      </w:pPr>
      <w:r>
        <w:rPr>
          <w:rStyle w:val="NormalTok"/>
        </w:rPr>
        <w:t xml:space="preserve">CATransaction</w:t>
      </w:r>
      <w:r>
        <w:rPr>
          <w:rStyle w:val="OperatorTok"/>
        </w:rPr>
        <w:t xml:space="preserve">.</w:t>
      </w:r>
      <w:r>
        <w:rPr>
          <w:rStyle w:val="NormalTok"/>
        </w:rPr>
        <w:t xml:space="preserve">begin</w:t>
      </w:r>
      <w:r>
        <w:rPr>
          <w:rStyle w:val="OperatorTok"/>
        </w:rPr>
        <w:t xml:space="preserve">()</w:t>
      </w:r>
      <w:r>
        <w:br/>
      </w:r>
      <w:r>
        <w:rPr>
          <w:rStyle w:val="NormalTok"/>
        </w:rPr>
        <w:t xml:space="preserve">CATransaction</w:t>
      </w:r>
      <w:r>
        <w:rPr>
          <w:rStyle w:val="OperatorTok"/>
        </w:rPr>
        <w:t xml:space="preserve">.</w:t>
      </w:r>
      <w:r>
        <w:rPr>
          <w:rStyle w:val="NormalTok"/>
        </w:rPr>
        <w:t xml:space="preserve">setDisableActions</w:t>
      </w:r>
      <w:r>
        <w:rPr>
          <w:rStyle w:val="OperatorTok"/>
        </w:rPr>
        <w:t xml:space="preserve">(</w:t>
      </w:r>
      <w:r>
        <w:rPr>
          <w:rStyle w:val="KeywordTok"/>
        </w:rPr>
        <w:t xml:space="preserve">true</w:t>
      </w:r>
      <w:r>
        <w:rPr>
          <w:rStyle w:val="OperatorTok"/>
        </w:rPr>
        <w:t xml:space="preserve">)</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opacity </w:t>
      </w:r>
      <w:r>
        <w:rPr>
          <w:rStyle w:val="OperatorTok"/>
        </w:rPr>
        <w:t xml:space="preserve">=</w:t>
      </w:r>
      <w:r>
        <w:rPr>
          <w:rStyle w:val="NormalTok"/>
        </w:rPr>
        <w:t xml:space="preserve"> </w:t>
      </w:r>
      <w:r>
        <w:rPr>
          <w:rStyle w:val="FloatTok"/>
        </w:rPr>
        <w:t xml:space="preserve">0.5</w:t>
      </w:r>
      <w:r>
        <w:br/>
      </w:r>
      <w:r>
        <w:rPr>
          <w:rStyle w:val="NormalTok"/>
        </w:rPr>
        <w:t xml:space="preserve">view</w:t>
      </w:r>
      <w:r>
        <w:rPr>
          <w:rStyle w:val="OperatorTok"/>
        </w:rPr>
        <w:t xml:space="preserve">.</w:t>
      </w:r>
      <w:r>
        <w:rPr>
          <w:rStyle w:val="NormalTok"/>
        </w:rPr>
        <w:t xml:space="preserve">layer</w:t>
      </w:r>
      <w:r>
        <w:rPr>
          <w:rStyle w:val="OperatorTok"/>
        </w:rPr>
        <w:t xml:space="preserve">.</w:t>
      </w:r>
      <w:r>
        <w:rPr>
          <w:rStyle w:val="NormalTok"/>
        </w:rPr>
        <w:t xml:space="preserve">frame </w:t>
      </w:r>
      <w:r>
        <w:rPr>
          <w:rStyle w:val="OperatorTok"/>
        </w:rPr>
        <w:t xml:space="preserve">=</w:t>
      </w:r>
      <w:r>
        <w:rPr>
          <w:rStyle w:val="NormalTok"/>
        </w:rPr>
        <w:t xml:space="preserve"> newFrame</w:t>
      </w:r>
      <w:r>
        <w:br/>
      </w:r>
      <w:r>
        <w:rPr>
          <w:rStyle w:val="NormalTok"/>
        </w:rPr>
        <w:t xml:space="preserve">CATransaction</w:t>
      </w:r>
      <w:r>
        <w:rPr>
          <w:rStyle w:val="OperatorTok"/>
        </w:rPr>
        <w:t xml:space="preserve">.</w:t>
      </w:r>
      <w:r>
        <w:rPr>
          <w:rStyle w:val="NormalTok"/>
        </w:rPr>
        <w:t xml:space="preserve">commit</w:t>
      </w:r>
      <w:r>
        <w:rPr>
          <w:rStyle w:val="OperatorTok"/>
        </w:rPr>
        <w:t xml:space="preserve">()</w:t>
      </w:r>
      <w:r>
        <w:br/>
      </w:r>
      <w:r>
        <w:br/>
      </w:r>
      <w:r>
        <w:rPr>
          <w:rStyle w:val="CommentTok"/>
        </w:rPr>
        <w:t xml:space="preserve">// Group animations</w:t>
      </w:r>
      <w:r>
        <w:br/>
      </w:r>
      <w:r>
        <w:rPr>
          <w:rStyle w:val="NormalTok"/>
        </w:rPr>
        <w:t xml:space="preserve">CATransaction</w:t>
      </w:r>
      <w:r>
        <w:rPr>
          <w:rStyle w:val="OperatorTok"/>
        </w:rPr>
        <w:t xml:space="preserve">.</w:t>
      </w:r>
      <w:r>
        <w:rPr>
          <w:rStyle w:val="NormalTok"/>
        </w:rPr>
        <w:t xml:space="preserve">begin</w:t>
      </w:r>
      <w:r>
        <w:rPr>
          <w:rStyle w:val="OperatorTok"/>
        </w:rPr>
        <w:t xml:space="preserve">()</w:t>
      </w:r>
      <w:r>
        <w:br/>
      </w:r>
      <w:r>
        <w:rPr>
          <w:rStyle w:val="NormalTok"/>
        </w:rPr>
        <w:t xml:space="preserve">UIView</w:t>
      </w:r>
      <w:r>
        <w:rPr>
          <w:rStyle w:val="OperatorTok"/>
        </w:rPr>
        <w:t xml:space="preserve">.</w:t>
      </w:r>
      <w:r>
        <w:rPr>
          <w:rStyle w:val="NormalTok"/>
        </w:rPr>
        <w:t xml:space="preserve">animate</w:t>
      </w:r>
      <w:r>
        <w:rPr>
          <w:rStyle w:val="OperatorTok"/>
        </w:rPr>
        <w:t xml:space="preserve">(</w:t>
      </w:r>
      <w:r>
        <w:rPr>
          <w:rStyle w:val="NormalTok"/>
        </w:rPr>
        <w:t xml:space="preserve">withDuration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alpha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CATransaction</w:t>
      </w:r>
      <w:r>
        <w:rPr>
          <w:rStyle w:val="OperatorTok"/>
        </w:rPr>
        <w:t xml:space="preserve">.</w:t>
      </w:r>
      <w:r>
        <w:rPr>
          <w:rStyle w:val="NormalTok"/>
        </w:rPr>
        <w:t xml:space="preserve">setCompletionBlock </w:t>
      </w:r>
      <w:r>
        <w:rPr>
          <w:rStyle w:val="OperatorTok"/>
        </w:rPr>
        <w:t xml:space="preserve">{</w:t>
      </w:r>
      <w:r>
        <w:rPr>
          <w:rStyle w:val="NormalTok"/>
        </w:rPr>
        <w:t xml:space="preserve"> view</w:t>
      </w:r>
      <w:r>
        <w:rPr>
          <w:rStyle w:val="OperatorTok"/>
        </w:rPr>
        <w:t xml:space="preserve">.</w:t>
      </w:r>
      <w:r>
        <w:rPr>
          <w:rStyle w:val="NormalTok"/>
        </w:rPr>
        <w:t xml:space="preserve">removeFromSuperview</w:t>
      </w:r>
      <w:r>
        <w:rPr>
          <w:rStyle w:val="OperatorTok"/>
        </w:rPr>
        <w:t xml:space="preserve">()</w:t>
      </w:r>
      <w:r>
        <w:rPr>
          <w:rStyle w:val="NormalTok"/>
        </w:rPr>
        <w:t xml:space="preserve"> </w:t>
      </w:r>
      <w:r>
        <w:rPr>
          <w:rStyle w:val="OperatorTok"/>
        </w:rPr>
        <w:t xml:space="preserve">}</w:t>
      </w:r>
      <w:r>
        <w:br/>
      </w:r>
      <w:r>
        <w:rPr>
          <w:rStyle w:val="NormalTok"/>
        </w:rPr>
        <w:t xml:space="preserve">CATransaction</w:t>
      </w:r>
      <w:r>
        <w:rPr>
          <w:rStyle w:val="OperatorTok"/>
        </w:rPr>
        <w:t xml:space="preserve">.</w:t>
      </w:r>
      <w:r>
        <w:rPr>
          <w:rStyle w:val="NormalTok"/>
        </w:rPr>
        <w:t xml:space="preserve">commit</w:t>
      </w:r>
      <w:r>
        <w:rPr>
          <w:rStyle w:val="OperatorTok"/>
        </w:rPr>
        <w:t xml:space="preserve">()</w:t>
      </w:r>
    </w:p>
    <w:bookmarkEnd w:id="2400"/>
    <w:bookmarkStart w:id="2401" w:name="best-practices-339"/>
    <w:p>
      <w:pPr>
        <w:pStyle w:val="Heading4"/>
      </w:pPr>
      <w:r>
        <w:t xml:space="preserve">Best Practices</w:t>
      </w:r>
    </w:p>
    <w:p>
      <w:pPr>
        <w:pStyle w:val="Compact"/>
        <w:numPr>
          <w:ilvl w:val="0"/>
          <w:numId w:val="2374"/>
        </w:numPr>
      </w:pPr>
      <w:r>
        <w:rPr>
          <w:b/>
          <w:bCs/>
        </w:rPr>
        <w:t xml:space="preserve">Use</w:t>
      </w:r>
      <w:r>
        <w:t xml:space="preserve"> </w:t>
      </w:r>
      <w:r>
        <w:t xml:space="preserve">begin/commit to batch layer changes atomically</w:t>
      </w:r>
    </w:p>
    <w:p>
      <w:pPr>
        <w:pStyle w:val="Compact"/>
        <w:numPr>
          <w:ilvl w:val="0"/>
          <w:numId w:val="2374"/>
        </w:numPr>
      </w:pPr>
      <w:r>
        <w:rPr>
          <w:b/>
          <w:bCs/>
        </w:rPr>
        <w:t xml:space="preserve">Use</w:t>
      </w:r>
      <w:r>
        <w:t xml:space="preserve"> </w:t>
      </w:r>
      <w:r>
        <w:t xml:space="preserve">setDisableActions(true) for non-animated updates</w:t>
      </w:r>
    </w:p>
    <w:p>
      <w:pPr>
        <w:pStyle w:val="Compact"/>
        <w:numPr>
          <w:ilvl w:val="0"/>
          <w:numId w:val="2374"/>
        </w:numPr>
      </w:pPr>
      <w:r>
        <w:rPr>
          <w:b/>
          <w:bCs/>
        </w:rPr>
        <w:t xml:space="preserve">Prefer</w:t>
      </w:r>
      <w:r>
        <w:t xml:space="preserve"> </w:t>
      </w:r>
      <w:r>
        <w:t xml:space="preserve">for multiple layer changes; one commit, one render</w:t>
      </w:r>
    </w:p>
    <w:p>
      <w:pPr>
        <w:pStyle w:val="Compact"/>
        <w:numPr>
          <w:ilvl w:val="0"/>
          <w:numId w:val="2374"/>
        </w:numPr>
      </w:pPr>
      <w:r>
        <w:rPr>
          <w:b/>
          <w:bCs/>
        </w:rPr>
        <w:t xml:space="preserve">Avoid</w:t>
      </w:r>
      <w:r>
        <w:t xml:space="preserve"> </w:t>
      </w:r>
      <w:r>
        <w:t xml:space="preserve">nesting without need; keep transactions flat</w:t>
      </w:r>
    </w:p>
    <w:bookmarkEnd w:id="2401"/>
    <w:bookmarkStart w:id="2402" w:name="related-concepts-339"/>
    <w:p>
      <w:pPr>
        <w:pStyle w:val="Heading4"/>
      </w:pPr>
      <w:r>
        <w:t xml:space="preserve">Related Concepts</w:t>
      </w:r>
    </w:p>
    <w:p>
      <w:pPr>
        <w:pStyle w:val="Compact"/>
        <w:numPr>
          <w:ilvl w:val="0"/>
          <w:numId w:val="2375"/>
        </w:numPr>
      </w:pPr>
      <w:r>
        <w:t xml:space="preserve">CADisplayLink, UIView animations, Core Animation</w:t>
      </w:r>
    </w:p>
    <w:p>
      <w:r>
        <w:pict>
          <v:rect style="width:0;height:1.5pt" o:hralign="center" o:hrstd="t" o:hr="t"/>
        </w:pict>
      </w:r>
    </w:p>
    <w:bookmarkEnd w:id="2402"/>
    <w:bookmarkEnd w:id="2403"/>
    <w:bookmarkEnd w:id="2404"/>
    <w:bookmarkStart w:id="2411" w:name="energy-log"/>
    <w:p>
      <w:pPr>
        <w:pStyle w:val="Heading2"/>
      </w:pPr>
      <w:r>
        <w:t xml:space="preserve">Energy Log</w:t>
      </w:r>
    </w:p>
    <w:bookmarkStart w:id="2405" w:name="the-question-340"/>
    <w:p>
      <w:pPr>
        <w:pStyle w:val="Heading3"/>
      </w:pPr>
      <w:r>
        <w:t xml:space="preserve">1. The Question</w:t>
      </w:r>
    </w:p>
    <w:p>
      <w:pPr>
        <w:pStyle w:val="BlockText"/>
      </w:pPr>
      <w:r>
        <w:t xml:space="preserve">“What does the Energy Log show?”</w:t>
      </w:r>
    </w:p>
    <w:p>
      <w:r>
        <w:pict>
          <v:rect style="width:0;height:1.5pt" o:hralign="center" o:hrstd="t" o:hr="t"/>
        </w:pict>
      </w:r>
    </w:p>
    <w:bookmarkEnd w:id="2405"/>
    <w:bookmarkStart w:id="2406" w:name="how-to-describe-340"/>
    <w:p>
      <w:pPr>
        <w:pStyle w:val="Heading3"/>
      </w:pPr>
      <w:r>
        <w:t xml:space="preserve">2. How to Describe</w:t>
      </w:r>
    </w:p>
    <w:p>
      <w:pPr>
        <w:pStyle w:val="Compact"/>
        <w:numPr>
          <w:ilvl w:val="0"/>
          <w:numId w:val="2376"/>
        </w:numPr>
      </w:pPr>
      <w:r>
        <w:rPr>
          <w:b/>
          <w:bCs/>
        </w:rPr>
        <w:t xml:space="preserve">Opening statement:</w:t>
      </w:r>
      <w:r>
        <w:t xml:space="preserve"> </w:t>
      </w:r>
      <w:r>
        <w:t xml:space="preserve">“CPU, network, location. Find battery drain. Optimize.”</w:t>
      </w:r>
    </w:p>
    <w:p>
      <w:pPr>
        <w:pStyle w:val="Compact"/>
        <w:numPr>
          <w:ilvl w:val="0"/>
          <w:numId w:val="2376"/>
        </w:numPr>
      </w:pPr>
      <w:r>
        <w:rPr>
          <w:b/>
          <w:bCs/>
        </w:rPr>
        <w:t xml:space="preserve">Key points:</w:t>
      </w:r>
    </w:p>
    <w:p>
      <w:pPr>
        <w:pStyle w:val="Compact"/>
        <w:numPr>
          <w:ilvl w:val="1"/>
          <w:numId w:val="2377"/>
        </w:numPr>
      </w:pPr>
      <w:r>
        <w:t xml:space="preserve">Energy</w:t>
      </w:r>
    </w:p>
    <w:p>
      <w:pPr>
        <w:pStyle w:val="Compact"/>
        <w:numPr>
          <w:ilvl w:val="1"/>
          <w:numId w:val="2377"/>
        </w:numPr>
      </w:pPr>
      <w:r>
        <w:t xml:space="preserve">Battery</w:t>
      </w:r>
    </w:p>
    <w:p>
      <w:pPr>
        <w:pStyle w:val="Compact"/>
        <w:numPr>
          <w:ilvl w:val="1"/>
          <w:numId w:val="2377"/>
        </w:numPr>
      </w:pPr>
      <w:r>
        <w:t xml:space="preserve">Drain</w:t>
      </w:r>
    </w:p>
    <w:p>
      <w:pPr>
        <w:pStyle w:val="Compact"/>
        <w:numPr>
          <w:ilvl w:val="1"/>
          <w:numId w:val="2377"/>
        </w:numPr>
      </w:pPr>
      <w:r>
        <w:t xml:space="preserve">Optimize</w:t>
      </w:r>
    </w:p>
    <w:p>
      <w:pPr>
        <w:pStyle w:val="Compact"/>
        <w:numPr>
          <w:ilvl w:val="0"/>
          <w:numId w:val="2376"/>
        </w:numPr>
      </w:pPr>
      <w:r>
        <w:rPr>
          <w:b/>
          <w:bCs/>
        </w:rPr>
        <w:t xml:space="preserve">Follow-up depth:</w:t>
      </w:r>
      <w:r>
        <w:t xml:space="preserve"> </w:t>
      </w:r>
      <w:r>
        <w:t xml:space="preserve">Elaborate with examples; discuss trade-offs</w:t>
      </w:r>
    </w:p>
    <w:p>
      <w:pPr>
        <w:pStyle w:val="Compact"/>
        <w:numPr>
          <w:ilvl w:val="0"/>
          <w:numId w:val="2376"/>
        </w:numPr>
      </w:pPr>
      <w:r>
        <w:rPr>
          <w:b/>
          <w:bCs/>
        </w:rPr>
        <w:t xml:space="preserve">Common pitfalls:</w:t>
      </w:r>
      <w:r>
        <w:t xml:space="preserve"> </w:t>
      </w:r>
      <w:r>
        <w:t xml:space="preserve">Confusing with similar concepts</w:t>
      </w:r>
    </w:p>
    <w:p>
      <w:r>
        <w:pict>
          <v:rect style="width:0;height:1.5pt" o:hralign="center" o:hrstd="t" o:hr="t"/>
        </w:pict>
      </w:r>
    </w:p>
    <w:bookmarkEnd w:id="2406"/>
    <w:bookmarkStart w:id="2410" w:name="how-to-use-implement-best-practices-340"/>
    <w:p>
      <w:pPr>
        <w:pStyle w:val="Heading3"/>
      </w:pPr>
      <w:r>
        <w:t xml:space="preserve">3. How to Use / Implement / Best Practices</w:t>
      </w:r>
    </w:p>
    <w:bookmarkStart w:id="2407" w:name="implementation-340"/>
    <w:p>
      <w:pPr>
        <w:pStyle w:val="Heading4"/>
      </w:pPr>
      <w:r>
        <w:t xml:space="preserve">Implementation</w:t>
      </w:r>
    </w:p>
    <w:p>
      <w:pPr>
        <w:pStyle w:val="SourceCode"/>
      </w:pPr>
      <w:r>
        <w:rPr>
          <w:rStyle w:val="CommentTok"/>
        </w:rPr>
        <w:t xml:space="preserve">// Xcode: Debug → Debug Workflow → Energy Log</w:t>
      </w:r>
      <w:r>
        <w:br/>
      </w:r>
      <w:r>
        <w:rPr>
          <w:rStyle w:val="CommentTok"/>
        </w:rPr>
        <w:t xml:space="preserve">// Or: Instruments → Energy Log template</w:t>
      </w:r>
      <w:r>
        <w:br/>
      </w:r>
      <w:r>
        <w:rPr>
          <w:rStyle w:val="CommentTok"/>
        </w:rPr>
        <w:t xml:space="preserve">// Shows: CPU, Network, Location, GPU, Display</w:t>
      </w:r>
      <w:r>
        <w:br/>
      </w:r>
      <w:r>
        <w:br/>
      </w:r>
      <w:r>
        <w:rPr>
          <w:rStyle w:val="CommentTok"/>
        </w:rPr>
        <w:t xml:space="preserve">// Reduce CPU: defer work, batch updates</w:t>
      </w:r>
      <w:r>
        <w:br/>
      </w:r>
      <w:r>
        <w:rPr>
          <w:rStyle w:val="NormalTok"/>
        </w:rPr>
        <w:t xml:space="preserve">Task</w:t>
      </w:r>
      <w:r>
        <w:rPr>
          <w:rStyle w:val="OperatorTok"/>
        </w:rPr>
        <w:t xml:space="preserve">.</w:t>
      </w:r>
      <w:r>
        <w:rPr>
          <w:rStyle w:val="NormalTok"/>
        </w:rPr>
        <w:t xml:space="preserve">detached</w:t>
      </w:r>
      <w:r>
        <w:rPr>
          <w:rStyle w:val="OperatorTok"/>
        </w:rPr>
        <w:t xml:space="preserve">(</w:t>
      </w:r>
      <w:r>
        <w:rPr>
          <w:rStyle w:val="NormalTok"/>
        </w:rPr>
        <w:t xml:space="preserve">priority</w:t>
      </w:r>
      <w:r>
        <w:rPr>
          <w:rStyle w:val="OperatorTok"/>
        </w:rPr>
        <w:t xml:space="preserve">:</w:t>
      </w:r>
      <w:r>
        <w:rPr>
          <w:rStyle w:val="NormalTok"/>
        </w:rPr>
        <w:t xml:space="preserve"> </w:t>
      </w:r>
      <w:r>
        <w:rPr>
          <w:rStyle w:val="OperatorTok"/>
        </w:rPr>
        <w:t xml:space="preserve">.</w:t>
      </w:r>
      <w:r>
        <w:rPr>
          <w:rStyle w:val="NormalTok"/>
        </w:rPr>
        <w:t xml:space="preserve">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processInBackground</w:t>
      </w:r>
      <w:r>
        <w:rPr>
          <w:rStyle w:val="OperatorTok"/>
        </w:rPr>
        <w:t xml:space="preserve">()</w:t>
      </w:r>
      <w:r>
        <w:br/>
      </w:r>
      <w:r>
        <w:rPr>
          <w:rStyle w:val="OperatorTok"/>
        </w:rPr>
        <w:t xml:space="preserve">}</w:t>
      </w:r>
      <w:r>
        <w:br/>
      </w:r>
      <w:r>
        <w:br/>
      </w:r>
      <w:r>
        <w:rPr>
          <w:rStyle w:val="CommentTok"/>
        </w:rPr>
        <w:t xml:space="preserve">// Reduce network: batch requests, cache</w:t>
      </w:r>
      <w:r>
        <w:br/>
      </w:r>
      <w:r>
        <w:rPr>
          <w:rStyle w:val="CommentTok"/>
        </w:rPr>
        <w:t xml:space="preserve">// Reduce location: stop when not needed</w:t>
      </w:r>
      <w:r>
        <w:br/>
      </w:r>
      <w:r>
        <w:rPr>
          <w:rStyle w:val="NormalTok"/>
        </w:rPr>
        <w:t xml:space="preserve">locationManager</w:t>
      </w:r>
      <w:r>
        <w:rPr>
          <w:rStyle w:val="OperatorTok"/>
        </w:rPr>
        <w:t xml:space="preserve">.</w:t>
      </w:r>
      <w:r>
        <w:rPr>
          <w:rStyle w:val="NormalTok"/>
        </w:rPr>
        <w:t xml:space="preserve">stopUpdatingLocation</w:t>
      </w:r>
      <w:r>
        <w:rPr>
          <w:rStyle w:val="OperatorTok"/>
        </w:rPr>
        <w:t xml:space="preserve">()</w:t>
      </w:r>
    </w:p>
    <w:bookmarkEnd w:id="2407"/>
    <w:bookmarkStart w:id="2408" w:name="best-practices-340"/>
    <w:p>
      <w:pPr>
        <w:pStyle w:val="Heading4"/>
      </w:pPr>
      <w:r>
        <w:t xml:space="preserve">Best Practices</w:t>
      </w:r>
    </w:p>
    <w:p>
      <w:pPr>
        <w:pStyle w:val="Compact"/>
        <w:numPr>
          <w:ilvl w:val="0"/>
          <w:numId w:val="2378"/>
        </w:numPr>
      </w:pPr>
      <w:r>
        <w:rPr>
          <w:b/>
          <w:bCs/>
        </w:rPr>
        <w:t xml:space="preserve">Use</w:t>
      </w:r>
      <w:r>
        <w:t xml:space="preserve"> </w:t>
      </w:r>
      <w:r>
        <w:t xml:space="preserve">Energy Log to find which component drains battery</w:t>
      </w:r>
    </w:p>
    <w:p>
      <w:pPr>
        <w:pStyle w:val="Compact"/>
        <w:numPr>
          <w:ilvl w:val="0"/>
          <w:numId w:val="2378"/>
        </w:numPr>
      </w:pPr>
      <w:r>
        <w:rPr>
          <w:b/>
          <w:bCs/>
        </w:rPr>
        <w:t xml:space="preserve">Use</w:t>
      </w:r>
      <w:r>
        <w:t xml:space="preserve"> </w:t>
      </w:r>
      <w:r>
        <w:t xml:space="preserve">Instruments Energy template for detailed breakdown</w:t>
      </w:r>
    </w:p>
    <w:p>
      <w:pPr>
        <w:pStyle w:val="Compact"/>
        <w:numPr>
          <w:ilvl w:val="0"/>
          <w:numId w:val="2378"/>
        </w:numPr>
      </w:pPr>
      <w:r>
        <w:rPr>
          <w:b/>
          <w:bCs/>
        </w:rPr>
        <w:t xml:space="preserve">Prefer</w:t>
      </w:r>
      <w:r>
        <w:t xml:space="preserve"> </w:t>
      </w:r>
      <w:r>
        <w:t xml:space="preserve">low-power mode APIs when appropriate</w:t>
      </w:r>
    </w:p>
    <w:p>
      <w:pPr>
        <w:pStyle w:val="Compact"/>
        <w:numPr>
          <w:ilvl w:val="0"/>
          <w:numId w:val="2378"/>
        </w:numPr>
      </w:pPr>
      <w:r>
        <w:rPr>
          <w:b/>
          <w:bCs/>
        </w:rPr>
        <w:t xml:space="preserve">Avoid</w:t>
      </w:r>
      <w:r>
        <w:t xml:space="preserve"> </w:t>
      </w:r>
      <w:r>
        <w:t xml:space="preserve">continuous location, frequent network, or tight loops</w:t>
      </w:r>
    </w:p>
    <w:bookmarkEnd w:id="2408"/>
    <w:bookmarkStart w:id="2409" w:name="related-concepts-340"/>
    <w:p>
      <w:pPr>
        <w:pStyle w:val="Heading4"/>
      </w:pPr>
      <w:r>
        <w:t xml:space="preserve">Related Concepts</w:t>
      </w:r>
    </w:p>
    <w:p>
      <w:pPr>
        <w:pStyle w:val="Compact"/>
        <w:numPr>
          <w:ilvl w:val="0"/>
          <w:numId w:val="2379"/>
        </w:numPr>
      </w:pPr>
      <w:r>
        <w:t xml:space="preserve">Startup optimization, Lazy loading strategy, CADisplayLink</w:t>
      </w:r>
    </w:p>
    <w:p>
      <w:r>
        <w:pict>
          <v:rect style="width:0;height:1.5pt" o:hralign="center" o:hrstd="t" o:hr="t"/>
        </w:pict>
      </w:r>
    </w:p>
    <w:bookmarkEnd w:id="2409"/>
    <w:bookmarkEnd w:id="2410"/>
    <w:bookmarkEnd w:id="2411"/>
    <w:bookmarkStart w:id="2418" w:name="metal-and-gpu"/>
    <w:p>
      <w:pPr>
        <w:pStyle w:val="Heading2"/>
      </w:pPr>
      <w:r>
        <w:t xml:space="preserve">Metal and GPU</w:t>
      </w:r>
    </w:p>
    <w:bookmarkStart w:id="2412" w:name="the-question-341"/>
    <w:p>
      <w:pPr>
        <w:pStyle w:val="Heading3"/>
      </w:pPr>
      <w:r>
        <w:t xml:space="preserve">1. The Question</w:t>
      </w:r>
    </w:p>
    <w:p>
      <w:pPr>
        <w:pStyle w:val="BlockText"/>
      </w:pPr>
      <w:r>
        <w:t xml:space="preserve">“When would you use Metal for performance?”</w:t>
      </w:r>
    </w:p>
    <w:p>
      <w:r>
        <w:pict>
          <v:rect style="width:0;height:1.5pt" o:hralign="center" o:hrstd="t" o:hr="t"/>
        </w:pict>
      </w:r>
    </w:p>
    <w:bookmarkEnd w:id="2412"/>
    <w:bookmarkStart w:id="2413" w:name="how-to-describe-341"/>
    <w:p>
      <w:pPr>
        <w:pStyle w:val="Heading3"/>
      </w:pPr>
      <w:r>
        <w:t xml:space="preserve">2. How to Describe</w:t>
      </w:r>
    </w:p>
    <w:p>
      <w:pPr>
        <w:pStyle w:val="Compact"/>
        <w:numPr>
          <w:ilvl w:val="0"/>
          <w:numId w:val="2380"/>
        </w:numPr>
      </w:pPr>
      <w:r>
        <w:rPr>
          <w:b/>
          <w:bCs/>
        </w:rPr>
        <w:t xml:space="preserve">Opening statement:</w:t>
      </w:r>
      <w:r>
        <w:t xml:space="preserve"> </w:t>
      </w:r>
      <w:r>
        <w:t xml:space="preserve">“GPU compute. Image processing. Games. Offload from CPU.”</w:t>
      </w:r>
    </w:p>
    <w:p>
      <w:pPr>
        <w:pStyle w:val="Compact"/>
        <w:numPr>
          <w:ilvl w:val="0"/>
          <w:numId w:val="2380"/>
        </w:numPr>
      </w:pPr>
      <w:r>
        <w:rPr>
          <w:b/>
          <w:bCs/>
        </w:rPr>
        <w:t xml:space="preserve">Key points:</w:t>
      </w:r>
    </w:p>
    <w:p>
      <w:pPr>
        <w:pStyle w:val="Compact"/>
        <w:numPr>
          <w:ilvl w:val="1"/>
          <w:numId w:val="2381"/>
        </w:numPr>
      </w:pPr>
      <w:r>
        <w:t xml:space="preserve">Metal</w:t>
      </w:r>
    </w:p>
    <w:p>
      <w:pPr>
        <w:pStyle w:val="Compact"/>
        <w:numPr>
          <w:ilvl w:val="1"/>
          <w:numId w:val="2381"/>
        </w:numPr>
      </w:pPr>
      <w:r>
        <w:t xml:space="preserve">GPU</w:t>
      </w:r>
    </w:p>
    <w:p>
      <w:pPr>
        <w:pStyle w:val="Compact"/>
        <w:numPr>
          <w:ilvl w:val="1"/>
          <w:numId w:val="2381"/>
        </w:numPr>
      </w:pPr>
      <w:r>
        <w:t xml:space="preserve">Compute</w:t>
      </w:r>
    </w:p>
    <w:p>
      <w:pPr>
        <w:pStyle w:val="Compact"/>
        <w:numPr>
          <w:ilvl w:val="1"/>
          <w:numId w:val="2381"/>
        </w:numPr>
      </w:pPr>
      <w:r>
        <w:t xml:space="preserve">When</w:t>
      </w:r>
    </w:p>
    <w:p>
      <w:pPr>
        <w:pStyle w:val="Compact"/>
        <w:numPr>
          <w:ilvl w:val="0"/>
          <w:numId w:val="2380"/>
        </w:numPr>
      </w:pPr>
      <w:r>
        <w:rPr>
          <w:b/>
          <w:bCs/>
        </w:rPr>
        <w:t xml:space="preserve">Follow-up depth:</w:t>
      </w:r>
      <w:r>
        <w:t xml:space="preserve"> </w:t>
      </w:r>
      <w:r>
        <w:t xml:space="preserve">Elaborate with examples; discuss trade-offs</w:t>
      </w:r>
    </w:p>
    <w:p>
      <w:pPr>
        <w:pStyle w:val="Compact"/>
        <w:numPr>
          <w:ilvl w:val="0"/>
          <w:numId w:val="2380"/>
        </w:numPr>
      </w:pPr>
      <w:r>
        <w:rPr>
          <w:b/>
          <w:bCs/>
        </w:rPr>
        <w:t xml:space="preserve">Common pitfalls:</w:t>
      </w:r>
      <w:r>
        <w:t xml:space="preserve"> </w:t>
      </w:r>
      <w:r>
        <w:t xml:space="preserve">Confusing with similar concepts</w:t>
      </w:r>
    </w:p>
    <w:p>
      <w:r>
        <w:pict>
          <v:rect style="width:0;height:1.5pt" o:hralign="center" o:hrstd="t" o:hr="t"/>
        </w:pict>
      </w:r>
    </w:p>
    <w:bookmarkEnd w:id="2413"/>
    <w:bookmarkStart w:id="2417" w:name="how-to-use-implement-best-practices-341"/>
    <w:p>
      <w:pPr>
        <w:pStyle w:val="Heading3"/>
      </w:pPr>
      <w:r>
        <w:t xml:space="preserve">3. How to Use / Implement / Best Practices</w:t>
      </w:r>
    </w:p>
    <w:bookmarkStart w:id="2414" w:name="implementation-341"/>
    <w:p>
      <w:pPr>
        <w:pStyle w:val="Heading4"/>
      </w:pPr>
      <w:r>
        <w:t xml:space="preserve">Implementation</w:t>
      </w:r>
    </w:p>
    <w:p>
      <w:pPr>
        <w:pStyle w:val="SourceCode"/>
      </w:pPr>
      <w:r>
        <w:rPr>
          <w:rStyle w:val="KeywordTok"/>
        </w:rPr>
        <w:t xml:space="preserve">import</w:t>
      </w:r>
      <w:r>
        <w:rPr>
          <w:rStyle w:val="NormalTok"/>
        </w:rPr>
        <w:t xml:space="preserve"> </w:t>
      </w:r>
      <w:r>
        <w:rPr>
          <w:rStyle w:val="ImportTok"/>
        </w:rPr>
        <w:t xml:space="preserve">Metal</w:t>
      </w:r>
      <w:r>
        <w:br/>
      </w:r>
      <w:r>
        <w:br/>
      </w:r>
      <w:r>
        <w:rPr>
          <w:rStyle w:val="KeywordTok"/>
        </w:rPr>
        <w:t xml:space="preserve">let</w:t>
      </w:r>
      <w:r>
        <w:rPr>
          <w:rStyle w:val="NormalTok"/>
        </w:rPr>
        <w:t xml:space="preserve"> </w:t>
      </w:r>
      <w:r>
        <w:rPr>
          <w:rStyle w:val="VariableTok"/>
        </w:rPr>
        <w:t xml:space="preserve">device</w:t>
      </w:r>
      <w:r>
        <w:rPr>
          <w:rStyle w:val="NormalTok"/>
        </w:rPr>
        <w:t xml:space="preserve"> </w:t>
      </w:r>
      <w:r>
        <w:rPr>
          <w:rStyle w:val="OperatorTok"/>
        </w:rPr>
        <w:t xml:space="preserve">=</w:t>
      </w:r>
      <w:r>
        <w:rPr>
          <w:rStyle w:val="NormalTok"/>
        </w:rPr>
        <w:t xml:space="preserve"> MTLCreateSystemDefaultDevice</w:t>
      </w:r>
      <w:r>
        <w:rPr>
          <w:rStyle w:val="OperatorTok"/>
        </w:rPr>
        <w:t xml:space="preserve">()!</w:t>
      </w:r>
      <w:r>
        <w:br/>
      </w:r>
      <w:r>
        <w:rPr>
          <w:rStyle w:val="KeywordTok"/>
        </w:rPr>
        <w:t xml:space="preserve">let</w:t>
      </w:r>
      <w:r>
        <w:rPr>
          <w:rStyle w:val="NormalTok"/>
        </w:rPr>
        <w:t xml:space="preserve"> </w:t>
      </w:r>
      <w:r>
        <w:rPr>
          <w:rStyle w:val="VariableTok"/>
        </w:rPr>
        <w:t xml:space="preserve">commandQueue</w:t>
      </w:r>
      <w:r>
        <w:rPr>
          <w:rStyle w:val="NormalTok"/>
        </w:rPr>
        <w:t xml:space="preserve"> </w:t>
      </w:r>
      <w:r>
        <w:rPr>
          <w:rStyle w:val="OperatorTok"/>
        </w:rPr>
        <w:t xml:space="preserve">=</w:t>
      </w:r>
      <w:r>
        <w:rPr>
          <w:rStyle w:val="NormalTok"/>
        </w:rPr>
        <w:t xml:space="preserve"> device</w:t>
      </w:r>
      <w:r>
        <w:rPr>
          <w:rStyle w:val="OperatorTok"/>
        </w:rPr>
        <w:t xml:space="preserve">.</w:t>
      </w:r>
      <w:r>
        <w:rPr>
          <w:rStyle w:val="NormalTok"/>
        </w:rPr>
        <w:t xml:space="preserve">makeCommandQueue</w:t>
      </w:r>
      <w:r>
        <w:rPr>
          <w:rStyle w:val="OperatorTok"/>
        </w:rPr>
        <w:t xml:space="preserve">()!</w:t>
      </w:r>
      <w:r>
        <w:br/>
      </w:r>
      <w:r>
        <w:rPr>
          <w:rStyle w:val="KeywordTok"/>
        </w:rPr>
        <w:t xml:space="preserve">let</w:t>
      </w:r>
      <w:r>
        <w:rPr>
          <w:rStyle w:val="NormalTok"/>
        </w:rPr>
        <w:t xml:space="preserve"> </w:t>
      </w:r>
      <w:r>
        <w:rPr>
          <w:rStyle w:val="VariableTok"/>
        </w:rPr>
        <w:t xml:space="preserve">pipelineState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device</w:t>
      </w:r>
      <w:r>
        <w:rPr>
          <w:rStyle w:val="OperatorTok"/>
        </w:rPr>
        <w:t xml:space="preserve">.</w:t>
      </w:r>
      <w:r>
        <w:rPr>
          <w:rStyle w:val="NormalTok"/>
        </w:rPr>
        <w:t xml:space="preserve">makeComputePipelineState</w:t>
      </w:r>
      <w:r>
        <w:rPr>
          <w:rStyle w:val="OperatorTok"/>
        </w:rPr>
        <w:t xml:space="preserve">(</w:t>
      </w:r>
      <w:r>
        <w:rPr>
          <w:rStyle w:val="NormalTok"/>
        </w:rPr>
        <w:t xml:space="preserve">function</w:t>
      </w:r>
      <w:r>
        <w:rPr>
          <w:rStyle w:val="OperatorTok"/>
        </w:rPr>
        <w:t xml:space="preserve">:</w:t>
      </w:r>
      <w:r>
        <w:rPr>
          <w:rStyle w:val="NormalTok"/>
        </w:rPr>
        <w:t xml:space="preserve"> computeFunction</w:t>
      </w:r>
      <w:r>
        <w:rPr>
          <w:rStyle w:val="OperatorTok"/>
        </w:rPr>
        <w:t xml:space="preserve">)</w:t>
      </w:r>
      <w:r>
        <w:br/>
      </w:r>
      <w:r>
        <w:br/>
      </w:r>
      <w:r>
        <w:rPr>
          <w:rStyle w:val="KeywordTok"/>
        </w:rPr>
        <w:t xml:space="preserve">let</w:t>
      </w:r>
      <w:r>
        <w:rPr>
          <w:rStyle w:val="NormalTok"/>
        </w:rPr>
        <w:t xml:space="preserve"> </w:t>
      </w:r>
      <w:r>
        <w:rPr>
          <w:rStyle w:val="VariableTok"/>
        </w:rPr>
        <w:t xml:space="preserve">commandBuffer</w:t>
      </w:r>
      <w:r>
        <w:rPr>
          <w:rStyle w:val="NormalTok"/>
        </w:rPr>
        <w:t xml:space="preserve"> </w:t>
      </w:r>
      <w:r>
        <w:rPr>
          <w:rStyle w:val="OperatorTok"/>
        </w:rPr>
        <w:t xml:space="preserve">=</w:t>
      </w:r>
      <w:r>
        <w:rPr>
          <w:rStyle w:val="NormalTok"/>
        </w:rPr>
        <w:t xml:space="preserve"> commandQueue</w:t>
      </w:r>
      <w:r>
        <w:rPr>
          <w:rStyle w:val="OperatorTok"/>
        </w:rPr>
        <w:t xml:space="preserve">.</w:t>
      </w:r>
      <w:r>
        <w:rPr>
          <w:rStyle w:val="NormalTok"/>
        </w:rPr>
        <w:t xml:space="preserve">makeCommandBuffer</w:t>
      </w:r>
      <w:r>
        <w:rPr>
          <w:rStyle w:val="OperatorTok"/>
        </w:rPr>
        <w:t xml:space="preserve">()!</w:t>
      </w:r>
      <w:r>
        <w:br/>
      </w:r>
      <w:r>
        <w:rPr>
          <w:rStyle w:val="KeywordTok"/>
        </w:rPr>
        <w:t xml:space="preserve">let</w:t>
      </w:r>
      <w:r>
        <w:rPr>
          <w:rStyle w:val="NormalTok"/>
        </w:rPr>
        <w:t xml:space="preserve"> </w:t>
      </w:r>
      <w:r>
        <w:rPr>
          <w:rStyle w:val="VariableTok"/>
        </w:rPr>
        <w:t xml:space="preserve">encoder</w:t>
      </w:r>
      <w:r>
        <w:rPr>
          <w:rStyle w:val="NormalTok"/>
        </w:rPr>
        <w:t xml:space="preserve"> </w:t>
      </w:r>
      <w:r>
        <w:rPr>
          <w:rStyle w:val="OperatorTok"/>
        </w:rPr>
        <w:t xml:space="preserve">=</w:t>
      </w:r>
      <w:r>
        <w:rPr>
          <w:rStyle w:val="NormalTok"/>
        </w:rPr>
        <w:t xml:space="preserve"> commandBuffer</w:t>
      </w:r>
      <w:r>
        <w:rPr>
          <w:rStyle w:val="OperatorTok"/>
        </w:rPr>
        <w:t xml:space="preserve">?.</w:t>
      </w:r>
      <w:r>
        <w:rPr>
          <w:rStyle w:val="NormalTok"/>
        </w:rPr>
        <w:t xml:space="preserve">makeComputeCommandEncoder</w:t>
      </w:r>
      <w:r>
        <w:rPr>
          <w:rStyle w:val="OperatorTok"/>
        </w:rPr>
        <w:t xml:space="preserve">()!</w:t>
      </w:r>
      <w:r>
        <w:br/>
      </w:r>
      <w:r>
        <w:rPr>
          <w:rStyle w:val="NormalTok"/>
        </w:rPr>
        <w:t xml:space="preserve">encoder</w:t>
      </w:r>
      <w:r>
        <w:rPr>
          <w:rStyle w:val="OperatorTok"/>
        </w:rPr>
        <w:t xml:space="preserve">?.</w:t>
      </w:r>
      <w:r>
        <w:rPr>
          <w:rStyle w:val="NormalTok"/>
        </w:rPr>
        <w:t xml:space="preserve">setComputePipelineState</w:t>
      </w:r>
      <w:r>
        <w:rPr>
          <w:rStyle w:val="OperatorTok"/>
        </w:rPr>
        <w:t xml:space="preserve">(</w:t>
      </w:r>
      <w:r>
        <w:rPr>
          <w:rStyle w:val="NormalTok"/>
        </w:rPr>
        <w:t xml:space="preserve">pipelineState</w:t>
      </w:r>
      <w:r>
        <w:rPr>
          <w:rStyle w:val="OperatorTok"/>
        </w:rPr>
        <w:t xml:space="preserve">)</w:t>
      </w:r>
      <w:r>
        <w:br/>
      </w:r>
      <w:r>
        <w:rPr>
          <w:rStyle w:val="NormalTok"/>
        </w:rPr>
        <w:t xml:space="preserve">encoder</w:t>
      </w:r>
      <w:r>
        <w:rPr>
          <w:rStyle w:val="OperatorTok"/>
        </w:rPr>
        <w:t xml:space="preserve">?.</w:t>
      </w:r>
      <w:r>
        <w:rPr>
          <w:rStyle w:val="NormalTok"/>
        </w:rPr>
        <w:t xml:space="preserve">setTexture</w:t>
      </w:r>
      <w:r>
        <w:rPr>
          <w:rStyle w:val="OperatorTok"/>
        </w:rPr>
        <w:t xml:space="preserve">(</w:t>
      </w:r>
      <w:r>
        <w:rPr>
          <w:rStyle w:val="NormalTok"/>
        </w:rPr>
        <w:t xml:space="preserve">inputTexture</w:t>
      </w:r>
      <w:r>
        <w:rPr>
          <w:rStyle w:val="OperatorTok"/>
        </w:rPr>
        <w:t xml:space="preserve">,</w:t>
      </w:r>
      <w:r>
        <w:rPr>
          <w:rStyle w:val="NormalTok"/>
        </w:rPr>
        <w:t xml:space="preserve"> index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encoder</w:t>
      </w:r>
      <w:r>
        <w:rPr>
          <w:rStyle w:val="OperatorTok"/>
        </w:rPr>
        <w:t xml:space="preserve">?.</w:t>
      </w:r>
      <w:r>
        <w:rPr>
          <w:rStyle w:val="NormalTok"/>
        </w:rPr>
        <w:t xml:space="preserve">setTexture</w:t>
      </w:r>
      <w:r>
        <w:rPr>
          <w:rStyle w:val="OperatorTok"/>
        </w:rPr>
        <w:t xml:space="preserve">(</w:t>
      </w:r>
      <w:r>
        <w:rPr>
          <w:rStyle w:val="NormalTok"/>
        </w:rPr>
        <w:t xml:space="preserve">outputTexture</w:t>
      </w:r>
      <w:r>
        <w:rPr>
          <w:rStyle w:val="OperatorTok"/>
        </w:rPr>
        <w:t xml:space="preserve">,</w:t>
      </w:r>
      <w:r>
        <w:rPr>
          <w:rStyle w:val="NormalTok"/>
        </w:rPr>
        <w:t xml:space="preserve"> 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encoder</w:t>
      </w:r>
      <w:r>
        <w:rPr>
          <w:rStyle w:val="OperatorTok"/>
        </w:rPr>
        <w:t xml:space="preserve">?.</w:t>
      </w:r>
      <w:r>
        <w:rPr>
          <w:rStyle w:val="NormalTok"/>
        </w:rPr>
        <w:t xml:space="preserve">dispatchThreadgroups</w:t>
      </w:r>
      <w:r>
        <w:rPr>
          <w:rStyle w:val="OperatorTok"/>
        </w:rPr>
        <w:t xml:space="preserve">(</w:t>
      </w:r>
      <w:r>
        <w:rPr>
          <w:rStyle w:val="NormalTok"/>
        </w:rPr>
        <w:t xml:space="preserve">gridSize</w:t>
      </w:r>
      <w:r>
        <w:rPr>
          <w:rStyle w:val="OperatorTok"/>
        </w:rPr>
        <w:t xml:space="preserve">,</w:t>
      </w:r>
      <w:r>
        <w:rPr>
          <w:rStyle w:val="NormalTok"/>
        </w:rPr>
        <w:t xml:space="preserve"> threadsPerThreadgroup</w:t>
      </w:r>
      <w:r>
        <w:rPr>
          <w:rStyle w:val="OperatorTok"/>
        </w:rPr>
        <w:t xml:space="preserve">:</w:t>
      </w:r>
      <w:r>
        <w:rPr>
          <w:rStyle w:val="NormalTok"/>
        </w:rPr>
        <w:t xml:space="preserve"> threadgroupSize</w:t>
      </w:r>
      <w:r>
        <w:rPr>
          <w:rStyle w:val="OperatorTok"/>
        </w:rPr>
        <w:t xml:space="preserve">)</w:t>
      </w:r>
      <w:r>
        <w:br/>
      </w:r>
      <w:r>
        <w:rPr>
          <w:rStyle w:val="NormalTok"/>
        </w:rPr>
        <w:t xml:space="preserve">encoder</w:t>
      </w:r>
      <w:r>
        <w:rPr>
          <w:rStyle w:val="OperatorTok"/>
        </w:rPr>
        <w:t xml:space="preserve">?.</w:t>
      </w:r>
      <w:r>
        <w:rPr>
          <w:rStyle w:val="NormalTok"/>
        </w:rPr>
        <w:t xml:space="preserve">endEncoding</w:t>
      </w:r>
      <w:r>
        <w:rPr>
          <w:rStyle w:val="OperatorTok"/>
        </w:rPr>
        <w:t xml:space="preserve">()</w:t>
      </w:r>
      <w:r>
        <w:br/>
      </w:r>
      <w:r>
        <w:rPr>
          <w:rStyle w:val="NormalTok"/>
        </w:rPr>
        <w:t xml:space="preserve">commandBuffer</w:t>
      </w:r>
      <w:r>
        <w:rPr>
          <w:rStyle w:val="OperatorTok"/>
        </w:rPr>
        <w:t xml:space="preserve">?.</w:t>
      </w:r>
      <w:r>
        <w:rPr>
          <w:rStyle w:val="NormalTok"/>
        </w:rPr>
        <w:t xml:space="preserve">commit</w:t>
      </w:r>
      <w:r>
        <w:rPr>
          <w:rStyle w:val="OperatorTok"/>
        </w:rPr>
        <w:t xml:space="preserve">()</w:t>
      </w:r>
    </w:p>
    <w:bookmarkEnd w:id="2414"/>
    <w:bookmarkStart w:id="2415" w:name="best-practices-341"/>
    <w:p>
      <w:pPr>
        <w:pStyle w:val="Heading4"/>
      </w:pPr>
      <w:r>
        <w:t xml:space="preserve">Best Practices</w:t>
      </w:r>
    </w:p>
    <w:p>
      <w:pPr>
        <w:pStyle w:val="Compact"/>
        <w:numPr>
          <w:ilvl w:val="0"/>
          <w:numId w:val="2382"/>
        </w:numPr>
      </w:pPr>
      <w:r>
        <w:rPr>
          <w:b/>
          <w:bCs/>
        </w:rPr>
        <w:t xml:space="preserve">Use</w:t>
      </w:r>
      <w:r>
        <w:t xml:space="preserve"> </w:t>
      </w:r>
      <w:r>
        <w:t xml:space="preserve">for image processing, filters, or parallel compute</w:t>
      </w:r>
    </w:p>
    <w:p>
      <w:pPr>
        <w:pStyle w:val="Compact"/>
        <w:numPr>
          <w:ilvl w:val="0"/>
          <w:numId w:val="2382"/>
        </w:numPr>
      </w:pPr>
      <w:r>
        <w:rPr>
          <w:b/>
          <w:bCs/>
        </w:rPr>
        <w:t xml:space="preserve">Use</w:t>
      </w:r>
      <w:r>
        <w:t xml:space="preserve"> </w:t>
      </w:r>
      <w:r>
        <w:t xml:space="preserve">when CPU is bottleneck; GPU can process in parallel</w:t>
      </w:r>
    </w:p>
    <w:p>
      <w:pPr>
        <w:pStyle w:val="Compact"/>
        <w:numPr>
          <w:ilvl w:val="0"/>
          <w:numId w:val="2382"/>
        </w:numPr>
      </w:pPr>
      <w:r>
        <w:rPr>
          <w:b/>
          <w:bCs/>
        </w:rPr>
        <w:t xml:space="preserve">Prefer</w:t>
      </w:r>
      <w:r>
        <w:t xml:space="preserve"> </w:t>
      </w:r>
      <w:r>
        <w:t xml:space="preserve">Metal over custom CPU loops for large data</w:t>
      </w:r>
    </w:p>
    <w:p>
      <w:pPr>
        <w:pStyle w:val="Compact"/>
        <w:numPr>
          <w:ilvl w:val="0"/>
          <w:numId w:val="2382"/>
        </w:numPr>
      </w:pPr>
      <w:r>
        <w:rPr>
          <w:b/>
          <w:bCs/>
        </w:rPr>
        <w:t xml:space="preserve">Avoid</w:t>
      </w:r>
      <w:r>
        <w:t xml:space="preserve"> </w:t>
      </w:r>
      <w:r>
        <w:t xml:space="preserve">for simple UI; overhead not worth it</w:t>
      </w:r>
    </w:p>
    <w:bookmarkEnd w:id="2415"/>
    <w:bookmarkStart w:id="2416" w:name="related-concepts-341"/>
    <w:p>
      <w:pPr>
        <w:pStyle w:val="Heading4"/>
      </w:pPr>
      <w:r>
        <w:t xml:space="preserve">Related Concepts</w:t>
      </w:r>
    </w:p>
    <w:p>
      <w:pPr>
        <w:pStyle w:val="Compact"/>
        <w:numPr>
          <w:ilvl w:val="0"/>
          <w:numId w:val="2383"/>
        </w:numPr>
      </w:pPr>
      <w:r>
        <w:t xml:space="preserve">Canvas drawing, CADisplayLink, Image downsampling</w:t>
      </w:r>
    </w:p>
    <w:p>
      <w:r>
        <w:pict>
          <v:rect style="width:0;height:1.5pt" o:hralign="center" o:hrstd="t" o:hr="t"/>
        </w:pict>
      </w:r>
    </w:p>
    <w:bookmarkEnd w:id="2416"/>
    <w:bookmarkEnd w:id="2417"/>
    <w:bookmarkEnd w:id="2418"/>
    <w:bookmarkStart w:id="2425" w:name="reduce-binary-size"/>
    <w:p>
      <w:pPr>
        <w:pStyle w:val="Heading2"/>
      </w:pPr>
      <w:r>
        <w:t xml:space="preserve">Reduce Binary Size</w:t>
      </w:r>
    </w:p>
    <w:bookmarkStart w:id="2419" w:name="the-question-342"/>
    <w:p>
      <w:pPr>
        <w:pStyle w:val="Heading3"/>
      </w:pPr>
      <w:r>
        <w:t xml:space="preserve">1. The Question</w:t>
      </w:r>
    </w:p>
    <w:p>
      <w:pPr>
        <w:pStyle w:val="BlockText"/>
      </w:pPr>
      <w:r>
        <w:t xml:space="preserve">“How do you reduce app binary size?”</w:t>
      </w:r>
    </w:p>
    <w:p>
      <w:r>
        <w:pict>
          <v:rect style="width:0;height:1.5pt" o:hralign="center" o:hrstd="t" o:hr="t"/>
        </w:pict>
      </w:r>
    </w:p>
    <w:bookmarkEnd w:id="2419"/>
    <w:bookmarkStart w:id="2420" w:name="how-to-describe-342"/>
    <w:p>
      <w:pPr>
        <w:pStyle w:val="Heading3"/>
      </w:pPr>
      <w:r>
        <w:t xml:space="preserve">2. How to Describe</w:t>
      </w:r>
    </w:p>
    <w:p>
      <w:pPr>
        <w:pStyle w:val="Compact"/>
        <w:numPr>
          <w:ilvl w:val="0"/>
          <w:numId w:val="2384"/>
        </w:numPr>
      </w:pPr>
      <w:r>
        <w:rPr>
          <w:b/>
          <w:bCs/>
        </w:rPr>
        <w:t xml:space="preserve">Opening statement:</w:t>
      </w:r>
      <w:r>
        <w:t xml:space="preserve"> </w:t>
      </w:r>
      <w:r>
        <w:t xml:space="preserve">“Strip symbols. App thinning. Remove unused. Compress assets.”</w:t>
      </w:r>
    </w:p>
    <w:p>
      <w:pPr>
        <w:pStyle w:val="Compact"/>
        <w:numPr>
          <w:ilvl w:val="0"/>
          <w:numId w:val="2384"/>
        </w:numPr>
      </w:pPr>
      <w:r>
        <w:rPr>
          <w:b/>
          <w:bCs/>
        </w:rPr>
        <w:t xml:space="preserve">Key points:</w:t>
      </w:r>
    </w:p>
    <w:p>
      <w:pPr>
        <w:pStyle w:val="Compact"/>
        <w:numPr>
          <w:ilvl w:val="1"/>
          <w:numId w:val="2385"/>
        </w:numPr>
      </w:pPr>
      <w:r>
        <w:t xml:space="preserve">Strip</w:t>
      </w:r>
    </w:p>
    <w:p>
      <w:pPr>
        <w:pStyle w:val="Compact"/>
        <w:numPr>
          <w:ilvl w:val="1"/>
          <w:numId w:val="2385"/>
        </w:numPr>
      </w:pPr>
      <w:r>
        <w:t xml:space="preserve">Thinning</w:t>
      </w:r>
    </w:p>
    <w:p>
      <w:pPr>
        <w:pStyle w:val="Compact"/>
        <w:numPr>
          <w:ilvl w:val="1"/>
          <w:numId w:val="2385"/>
        </w:numPr>
      </w:pPr>
      <w:r>
        <w:t xml:space="preserve">Unused</w:t>
      </w:r>
    </w:p>
    <w:p>
      <w:pPr>
        <w:pStyle w:val="Compact"/>
        <w:numPr>
          <w:ilvl w:val="1"/>
          <w:numId w:val="2385"/>
        </w:numPr>
      </w:pPr>
      <w:r>
        <w:t xml:space="preserve">Assets</w:t>
      </w:r>
    </w:p>
    <w:p>
      <w:pPr>
        <w:pStyle w:val="Compact"/>
        <w:numPr>
          <w:ilvl w:val="0"/>
          <w:numId w:val="2384"/>
        </w:numPr>
      </w:pPr>
      <w:r>
        <w:rPr>
          <w:b/>
          <w:bCs/>
        </w:rPr>
        <w:t xml:space="preserve">Follow-up depth:</w:t>
      </w:r>
      <w:r>
        <w:t xml:space="preserve"> </w:t>
      </w:r>
      <w:r>
        <w:t xml:space="preserve">Elaborate with examples; discuss trade-offs</w:t>
      </w:r>
    </w:p>
    <w:p>
      <w:pPr>
        <w:pStyle w:val="Compact"/>
        <w:numPr>
          <w:ilvl w:val="0"/>
          <w:numId w:val="2384"/>
        </w:numPr>
      </w:pPr>
      <w:r>
        <w:rPr>
          <w:b/>
          <w:bCs/>
        </w:rPr>
        <w:t xml:space="preserve">Common pitfalls:</w:t>
      </w:r>
      <w:r>
        <w:t xml:space="preserve"> </w:t>
      </w:r>
      <w:r>
        <w:t xml:space="preserve">Confusing with similar concepts</w:t>
      </w:r>
    </w:p>
    <w:p>
      <w:r>
        <w:pict>
          <v:rect style="width:0;height:1.5pt" o:hralign="center" o:hrstd="t" o:hr="t"/>
        </w:pict>
      </w:r>
    </w:p>
    <w:bookmarkEnd w:id="2420"/>
    <w:bookmarkStart w:id="2424" w:name="how-to-use-implement-best-practices-342"/>
    <w:p>
      <w:pPr>
        <w:pStyle w:val="Heading3"/>
      </w:pPr>
      <w:r>
        <w:t xml:space="preserve">3. How to Use / Implement / Best Practices</w:t>
      </w:r>
    </w:p>
    <w:bookmarkStart w:id="2421" w:name="implementation-342"/>
    <w:p>
      <w:pPr>
        <w:pStyle w:val="Heading4"/>
      </w:pPr>
      <w:r>
        <w:t xml:space="preserve">Implementation</w:t>
      </w:r>
    </w:p>
    <w:p>
      <w:pPr>
        <w:pStyle w:val="SourceCode"/>
      </w:pPr>
      <w:r>
        <w:rPr>
          <w:rStyle w:val="CommentTok"/>
        </w:rPr>
        <w:t xml:space="preserve">// Build Settings</w:t>
      </w:r>
      <w:r>
        <w:br/>
      </w:r>
      <w:r>
        <w:rPr>
          <w:rStyle w:val="CommentTok"/>
        </w:rPr>
        <w:t xml:space="preserve">// Strip Debug Symbols: Yes (Release)</w:t>
      </w:r>
      <w:r>
        <w:br/>
      </w:r>
      <w:r>
        <w:rPr>
          <w:rStyle w:val="CommentTok"/>
        </w:rPr>
        <w:t xml:space="preserve">// Dead Code Stripping: Yes</w:t>
      </w:r>
      <w:r>
        <w:br/>
      </w:r>
      <w:r>
        <w:rPr>
          <w:rStyle w:val="CommentTok"/>
        </w:rPr>
        <w:t xml:space="preserve">// Enable Bitcode: legacy (App Thinning)</w:t>
      </w:r>
      <w:r>
        <w:br/>
      </w:r>
      <w:r>
        <w:br/>
      </w:r>
      <w:r>
        <w:rPr>
          <w:rStyle w:val="CommentTok"/>
        </w:rPr>
        <w:t xml:space="preserve">// Remove unused code</w:t>
      </w:r>
      <w:r>
        <w:br/>
      </w:r>
      <w:r>
        <w:rPr>
          <w:rStyle w:val="CommentTok"/>
        </w:rPr>
        <w:t xml:space="preserve">// Swift: unused code is stripped if not referenced</w:t>
      </w:r>
      <w:r>
        <w:br/>
      </w:r>
      <w:r>
        <w:rPr>
          <w:rStyle w:val="CommentTok"/>
        </w:rPr>
        <w:t xml:space="preserve">// Use @_silgen_name sparingly; can prevent stripping</w:t>
      </w:r>
      <w:r>
        <w:br/>
      </w:r>
      <w:r>
        <w:br/>
      </w:r>
      <w:r>
        <w:rPr>
          <w:rStyle w:val="CommentTok"/>
        </w:rPr>
        <w:t xml:space="preserve">// Compress assets: use Asset Catalog, WebP for images</w:t>
      </w:r>
      <w:r>
        <w:br/>
      </w:r>
      <w:r>
        <w:rPr>
          <w:rStyle w:val="CommentTok"/>
        </w:rPr>
        <w:t xml:space="preserve">// On-demand resources for large assets</w:t>
      </w:r>
    </w:p>
    <w:bookmarkEnd w:id="2421"/>
    <w:bookmarkStart w:id="2422" w:name="best-practices-342"/>
    <w:p>
      <w:pPr>
        <w:pStyle w:val="Heading4"/>
      </w:pPr>
      <w:r>
        <w:t xml:space="preserve">Best Practices</w:t>
      </w:r>
    </w:p>
    <w:p>
      <w:pPr>
        <w:pStyle w:val="Compact"/>
        <w:numPr>
          <w:ilvl w:val="0"/>
          <w:numId w:val="2386"/>
        </w:numPr>
      </w:pPr>
      <w:r>
        <w:rPr>
          <w:b/>
          <w:bCs/>
        </w:rPr>
        <w:t xml:space="preserve">Use</w:t>
      </w:r>
      <w:r>
        <w:t xml:space="preserve"> </w:t>
      </w:r>
      <w:r>
        <w:t xml:space="preserve">App Thinning; App Store delivers device-specific slices</w:t>
      </w:r>
    </w:p>
    <w:p>
      <w:pPr>
        <w:pStyle w:val="Compact"/>
        <w:numPr>
          <w:ilvl w:val="0"/>
          <w:numId w:val="2386"/>
        </w:numPr>
      </w:pPr>
      <w:r>
        <w:rPr>
          <w:b/>
          <w:bCs/>
        </w:rPr>
        <w:t xml:space="preserve">Use</w:t>
      </w:r>
      <w:r>
        <w:t xml:space="preserve"> </w:t>
      </w:r>
      <w:r>
        <w:t xml:space="preserve">Asset Catalogs; compress and optimize images</w:t>
      </w:r>
    </w:p>
    <w:p>
      <w:pPr>
        <w:pStyle w:val="Compact"/>
        <w:numPr>
          <w:ilvl w:val="0"/>
          <w:numId w:val="2386"/>
        </w:numPr>
      </w:pPr>
      <w:r>
        <w:rPr>
          <w:b/>
          <w:bCs/>
        </w:rPr>
        <w:t xml:space="preserve">Prefer</w:t>
      </w:r>
      <w:r>
        <w:t xml:space="preserve"> </w:t>
      </w:r>
      <w:r>
        <w:t xml:space="preserve">removing unused dependencies over stripping alone</w:t>
      </w:r>
    </w:p>
    <w:p>
      <w:pPr>
        <w:pStyle w:val="Compact"/>
        <w:numPr>
          <w:ilvl w:val="0"/>
          <w:numId w:val="2386"/>
        </w:numPr>
      </w:pPr>
      <w:r>
        <w:rPr>
          <w:b/>
          <w:bCs/>
        </w:rPr>
        <w:t xml:space="preserve">Avoid</w:t>
      </w:r>
      <w:r>
        <w:t xml:space="preserve"> </w:t>
      </w:r>
      <w:r>
        <w:t xml:space="preserve">embedding large resources; use on-demand or download</w:t>
      </w:r>
    </w:p>
    <w:bookmarkEnd w:id="2422"/>
    <w:bookmarkStart w:id="2423" w:name="related-concepts-342"/>
    <w:p>
      <w:pPr>
        <w:pStyle w:val="Heading4"/>
      </w:pPr>
      <w:r>
        <w:t xml:space="preserve">Related Concepts</w:t>
      </w:r>
    </w:p>
    <w:p>
      <w:pPr>
        <w:pStyle w:val="Compact"/>
        <w:numPr>
          <w:ilvl w:val="0"/>
          <w:numId w:val="2387"/>
        </w:numPr>
      </w:pPr>
      <w:r>
        <w:t xml:space="preserve">Startup optimization, Image downsampling, Lazy loading strategy</w:t>
      </w:r>
    </w:p>
    <w:p>
      <w:r>
        <w:pict>
          <v:rect style="width:0;height:1.5pt" o:hralign="center" o:hrstd="t" o:hr="t"/>
        </w:pict>
      </w:r>
    </w:p>
    <w:bookmarkEnd w:id="2423"/>
    <w:bookmarkEnd w:id="2424"/>
    <w:bookmarkEnd w:id="2425"/>
    <w:bookmarkStart w:id="2432" w:name="startup-optimization"/>
    <w:p>
      <w:pPr>
        <w:pStyle w:val="Heading2"/>
      </w:pPr>
      <w:r>
        <w:t xml:space="preserve">Startup Optimization</w:t>
      </w:r>
    </w:p>
    <w:bookmarkStart w:id="2426" w:name="the-question-343"/>
    <w:p>
      <w:pPr>
        <w:pStyle w:val="Heading3"/>
      </w:pPr>
      <w:r>
        <w:t xml:space="preserve">1. The Question</w:t>
      </w:r>
    </w:p>
    <w:p>
      <w:pPr>
        <w:pStyle w:val="BlockText"/>
      </w:pPr>
      <w:r>
        <w:t xml:space="preserve">“How do you measure and improve startup time?”</w:t>
      </w:r>
    </w:p>
    <w:p>
      <w:r>
        <w:pict>
          <v:rect style="width:0;height:1.5pt" o:hralign="center" o:hrstd="t" o:hr="t"/>
        </w:pict>
      </w:r>
    </w:p>
    <w:bookmarkEnd w:id="2426"/>
    <w:bookmarkStart w:id="2427" w:name="how-to-describe-343"/>
    <w:p>
      <w:pPr>
        <w:pStyle w:val="Heading3"/>
      </w:pPr>
      <w:r>
        <w:t xml:space="preserve">2. How to Describe</w:t>
      </w:r>
    </w:p>
    <w:p>
      <w:pPr>
        <w:pStyle w:val="Compact"/>
        <w:numPr>
          <w:ilvl w:val="0"/>
          <w:numId w:val="2388"/>
        </w:numPr>
      </w:pPr>
      <w:r>
        <w:rPr>
          <w:b/>
          <w:bCs/>
        </w:rPr>
        <w:t xml:space="preserve">Opening statement:</w:t>
      </w:r>
      <w:r>
        <w:t xml:space="preserve"> </w:t>
      </w:r>
      <w:r>
        <w:t xml:space="preserve">“MetricKit, Instruments. Lazy init. Defer work. Reduce dylibs.”</w:t>
      </w:r>
    </w:p>
    <w:p>
      <w:pPr>
        <w:pStyle w:val="Compact"/>
        <w:numPr>
          <w:ilvl w:val="0"/>
          <w:numId w:val="2388"/>
        </w:numPr>
      </w:pPr>
      <w:r>
        <w:rPr>
          <w:b/>
          <w:bCs/>
        </w:rPr>
        <w:t xml:space="preserve">Key points:</w:t>
      </w:r>
    </w:p>
    <w:p>
      <w:pPr>
        <w:pStyle w:val="Compact"/>
        <w:numPr>
          <w:ilvl w:val="1"/>
          <w:numId w:val="2389"/>
        </w:numPr>
      </w:pPr>
      <w:r>
        <w:t xml:space="preserve">MetricKit</w:t>
      </w:r>
    </w:p>
    <w:p>
      <w:pPr>
        <w:pStyle w:val="Compact"/>
        <w:numPr>
          <w:ilvl w:val="1"/>
          <w:numId w:val="2389"/>
        </w:numPr>
      </w:pPr>
      <w:r>
        <w:t xml:space="preserve">Lazy</w:t>
      </w:r>
    </w:p>
    <w:p>
      <w:pPr>
        <w:pStyle w:val="Compact"/>
        <w:numPr>
          <w:ilvl w:val="1"/>
          <w:numId w:val="2389"/>
        </w:numPr>
      </w:pPr>
      <w:r>
        <w:t xml:space="preserve">Defer</w:t>
      </w:r>
    </w:p>
    <w:p>
      <w:pPr>
        <w:pStyle w:val="Compact"/>
        <w:numPr>
          <w:ilvl w:val="1"/>
          <w:numId w:val="2389"/>
        </w:numPr>
      </w:pPr>
      <w:r>
        <w:t xml:space="preserve">dylibs</w:t>
      </w:r>
    </w:p>
    <w:p>
      <w:pPr>
        <w:pStyle w:val="Compact"/>
        <w:numPr>
          <w:ilvl w:val="0"/>
          <w:numId w:val="2388"/>
        </w:numPr>
      </w:pPr>
      <w:r>
        <w:rPr>
          <w:b/>
          <w:bCs/>
        </w:rPr>
        <w:t xml:space="preserve">Follow-up depth:</w:t>
      </w:r>
      <w:r>
        <w:t xml:space="preserve"> </w:t>
      </w:r>
      <w:r>
        <w:t xml:space="preserve">Elaborate with examples; discuss trade-offs</w:t>
      </w:r>
    </w:p>
    <w:p>
      <w:pPr>
        <w:pStyle w:val="Compact"/>
        <w:numPr>
          <w:ilvl w:val="0"/>
          <w:numId w:val="2388"/>
        </w:numPr>
      </w:pPr>
      <w:r>
        <w:rPr>
          <w:b/>
          <w:bCs/>
        </w:rPr>
        <w:t xml:space="preserve">Common pitfalls:</w:t>
      </w:r>
      <w:r>
        <w:t xml:space="preserve"> </w:t>
      </w:r>
      <w:r>
        <w:t xml:space="preserve">Confusing with similar concepts</w:t>
      </w:r>
    </w:p>
    <w:p>
      <w:r>
        <w:pict>
          <v:rect style="width:0;height:1.5pt" o:hralign="center" o:hrstd="t" o:hr="t"/>
        </w:pict>
      </w:r>
    </w:p>
    <w:bookmarkEnd w:id="2427"/>
    <w:bookmarkStart w:id="2431" w:name="how-to-use-implement-best-practices-343"/>
    <w:p>
      <w:pPr>
        <w:pStyle w:val="Heading3"/>
      </w:pPr>
      <w:r>
        <w:t xml:space="preserve">3. How to Use / Implement / Best Practices</w:t>
      </w:r>
    </w:p>
    <w:bookmarkStart w:id="2428" w:name="implementation-343"/>
    <w:p>
      <w:pPr>
        <w:pStyle w:val="Heading4"/>
      </w:pPr>
      <w:r>
        <w:t xml:space="preserve">Implementation</w:t>
      </w:r>
    </w:p>
    <w:p>
      <w:pPr>
        <w:pStyle w:val="SourceCode"/>
      </w:pPr>
      <w:r>
        <w:rPr>
          <w:rStyle w:val="CommentTok"/>
        </w:rPr>
        <w:t xml:space="preserve">// Lazy init for heavy services</w:t>
      </w:r>
      <w:r>
        <w:br/>
      </w:r>
      <w:r>
        <w:rPr>
          <w:rStyle w:val="KeywordTok"/>
        </w:rPr>
        <w:t xml:space="preserve">lazy</w:t>
      </w:r>
      <w:r>
        <w:rPr>
          <w:rStyle w:val="NormalTok"/>
        </w:rPr>
        <w:t xml:space="preserve"> </w:t>
      </w:r>
      <w:r>
        <w:rPr>
          <w:rStyle w:val="KeywordTok"/>
        </w:rPr>
        <w:t xml:space="preserve">var</w:t>
      </w:r>
      <w:r>
        <w:rPr>
          <w:rStyle w:val="NormalTok"/>
        </w:rPr>
        <w:t xml:space="preserve"> </w:t>
      </w:r>
      <w:r>
        <w:rPr>
          <w:rStyle w:val="VariableTok"/>
        </w:rPr>
        <w:t xml:space="preserve">analytics</w:t>
      </w:r>
      <w:r>
        <w:rPr>
          <w:rStyle w:val="NormalTok"/>
        </w:rPr>
        <w:t xml:space="preserve"> </w:t>
      </w:r>
      <w:r>
        <w:rPr>
          <w:rStyle w:val="OperatorTok"/>
        </w:rPr>
        <w:t xml:space="preserve">=</w:t>
      </w:r>
      <w:r>
        <w:rPr>
          <w:rStyle w:val="NormalTok"/>
        </w:rPr>
        <w:t xml:space="preserve"> AnalyticsService</w:t>
      </w:r>
      <w:r>
        <w:rPr>
          <w:rStyle w:val="OperatorTok"/>
        </w:rPr>
        <w:t xml:space="preserve">()</w:t>
      </w:r>
      <w:r>
        <w:br/>
      </w:r>
      <w:r>
        <w:br/>
      </w:r>
      <w:r>
        <w:rPr>
          <w:rStyle w:val="CommentTok"/>
        </w:rPr>
        <w:t xml:space="preserve">// Defer work until after first frame</w:t>
      </w:r>
      <w:r>
        <w:br/>
      </w:r>
      <w:r>
        <w:rPr>
          <w:rStyle w:val="NormalTok"/>
        </w:rPr>
        <w:t xml:space="preserve">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loadSecondaryData</w:t>
      </w:r>
      <w:r>
        <w:rPr>
          <w:rStyle w:val="OperatorTok"/>
        </w:rPr>
        <w:t xml:space="preserve">()</w:t>
      </w:r>
      <w:r>
        <w:br/>
      </w:r>
      <w:r>
        <w:rPr>
          <w:rStyle w:val="OperatorTok"/>
        </w:rPr>
        <w:t xml:space="preserve">}</w:t>
      </w:r>
      <w:r>
        <w:br/>
      </w:r>
      <w:r>
        <w:br/>
      </w:r>
      <w:r>
        <w:rPr>
          <w:rStyle w:val="CommentTok"/>
        </w:rPr>
        <w:t xml:space="preserve">// Reduce dylibs: link static where possible</w:t>
      </w:r>
      <w:r>
        <w:br/>
      </w:r>
      <w:r>
        <w:rPr>
          <w:rStyle w:val="CommentTok"/>
        </w:rPr>
        <w:t xml:space="preserve">// Build Settings: Enable Testability = No for release</w:t>
      </w:r>
      <w:r>
        <w:br/>
      </w:r>
      <w:r>
        <w:br/>
      </w:r>
      <w:r>
        <w:rPr>
          <w:rStyle w:val="CommentTok"/>
        </w:rPr>
        <w:t xml:space="preserve">// MetricKit for measuring in production</w:t>
      </w:r>
      <w:r>
        <w:br/>
      </w:r>
      <w:r>
        <w:rPr>
          <w:rStyle w:val="KeywordTok"/>
        </w:rPr>
        <w:t xml:space="preserve">import</w:t>
      </w:r>
      <w:r>
        <w:rPr>
          <w:rStyle w:val="NormalTok"/>
        </w:rPr>
        <w:t xml:space="preserve"> </w:t>
      </w:r>
      <w:r>
        <w:rPr>
          <w:rStyle w:val="ImportTok"/>
        </w:rPr>
        <w:t xml:space="preserve">MetricKit</w:t>
      </w:r>
      <w:r>
        <w:br/>
      </w:r>
      <w:r>
        <w:rPr>
          <w:rStyle w:val="KeywordTok"/>
        </w:rPr>
        <w:t xml:space="preserve">class</w:t>
      </w:r>
      <w:r>
        <w:rPr>
          <w:rStyle w:val="NormalTok"/>
        </w:rPr>
        <w:t xml:space="preserve"> MetricsHandler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MXMetricManagerSubscriber</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didReceive</w:t>
      </w:r>
      <w:r>
        <w:rPr>
          <w:rStyle w:val="OperatorTok"/>
        </w:rPr>
        <w:t xml:space="preserve">(</w:t>
      </w:r>
      <w:r>
        <w:rPr>
          <w:rStyle w:val="VariableTok"/>
        </w:rPr>
        <w:t xml:space="preserve">_</w:t>
      </w:r>
      <w:r>
        <w:rPr>
          <w:rStyle w:val="NormalTok"/>
        </w:rPr>
        <w:t xml:space="preserve"> </w:t>
      </w:r>
      <w:r>
        <w:rPr>
          <w:rStyle w:val="VariableTok"/>
        </w:rPr>
        <w:t xml:space="preserve">payloads</w:t>
      </w:r>
      <w:r>
        <w:rPr>
          <w:rStyle w:val="OperatorTok"/>
        </w:rPr>
        <w:t xml:space="preserve">:</w:t>
      </w:r>
      <w:r>
        <w:rPr>
          <w:rStyle w:val="NormalTok"/>
        </w:rPr>
        <w:t xml:space="preserve"> [</w:t>
      </w:r>
      <w:r>
        <w:rPr>
          <w:rStyle w:val="DataTypeTok"/>
        </w:rPr>
        <w:t xml:space="preserve">MXDiagnosticPayload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payloads</w:t>
      </w:r>
      <w:r>
        <w:rPr>
          <w:rStyle w:val="OperatorTok"/>
        </w:rPr>
        <w:t xml:space="preserve">.</w:t>
      </w:r>
      <w:r>
        <w:rPr>
          <w:rStyle w:val="NormalTok"/>
        </w:rPr>
        <w:t xml:space="preserve">forEach </w:t>
      </w:r>
      <w:r>
        <w:rPr>
          <w:rStyle w:val="OperatorTok"/>
        </w:rPr>
        <w:t xml:space="preserve">{</w:t>
      </w:r>
      <w:r>
        <w:rPr>
          <w:rStyle w:val="NormalTok"/>
        </w:rPr>
        <w:t xml:space="preserve"> p </w:t>
      </w:r>
      <w:r>
        <w:rPr>
          <w:rStyle w:val="ControlFlowTok"/>
        </w:rPr>
        <w:t xml:space="preserve">in</w:t>
      </w:r>
      <w:r>
        <w:br/>
      </w:r>
      <w:r>
        <w:rPr>
          <w:rStyle w:val="NormalTok"/>
        </w:rPr>
        <w:t xml:space="preserve">            p</w:t>
      </w:r>
      <w:r>
        <w:rPr>
          <w:rStyle w:val="OperatorTok"/>
        </w:rPr>
        <w:t xml:space="preserve">.</w:t>
      </w:r>
      <w:r>
        <w:rPr>
          <w:rStyle w:val="NormalTok"/>
        </w:rPr>
        <w:t xml:space="preserve">applicationLaunchMetrics</w:t>
      </w:r>
      <w:r>
        <w:rPr>
          <w:rStyle w:val="OperatorTok"/>
        </w:rPr>
        <w:t xml:space="preserve">.</w:t>
      </w:r>
      <w:r>
        <w:rPr>
          <w:rStyle w:val="NormalTok"/>
        </w:rPr>
        <w:t xml:space="preserve">map </w:t>
      </w:r>
      <w:r>
        <w:rPr>
          <w:rStyle w:val="OperatorTok"/>
        </w:rPr>
        <w:t xml:space="preserve">{</w:t>
      </w:r>
      <w:r>
        <w:rPr>
          <w:rStyle w:val="NormalTok"/>
        </w:rPr>
        <w:t xml:space="preserve"> </w:t>
      </w:r>
      <w:r>
        <w:rPr>
          <w:rStyle w:val="CommentTok"/>
        </w:rPr>
        <w:t xml:space="preserve">/* analyze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28"/>
    <w:bookmarkStart w:id="2429" w:name="best-practices-343"/>
    <w:p>
      <w:pPr>
        <w:pStyle w:val="Heading4"/>
      </w:pPr>
      <w:r>
        <w:t xml:space="preserve">Best Practices</w:t>
      </w:r>
    </w:p>
    <w:p>
      <w:pPr>
        <w:pStyle w:val="Compact"/>
        <w:numPr>
          <w:ilvl w:val="0"/>
          <w:numId w:val="2390"/>
        </w:numPr>
      </w:pPr>
      <w:r>
        <w:rPr>
          <w:b/>
          <w:bCs/>
        </w:rPr>
        <w:t xml:space="preserve">Use</w:t>
      </w:r>
      <w:r>
        <w:t xml:space="preserve"> </w:t>
      </w:r>
      <w:r>
        <w:t xml:space="preserve">MetricKit or Instruments to measure before optimizing</w:t>
      </w:r>
    </w:p>
    <w:p>
      <w:pPr>
        <w:pStyle w:val="Compact"/>
        <w:numPr>
          <w:ilvl w:val="0"/>
          <w:numId w:val="2390"/>
        </w:numPr>
      </w:pPr>
      <w:r>
        <w:rPr>
          <w:b/>
          <w:bCs/>
        </w:rPr>
        <w:t xml:space="preserve">Use</w:t>
      </w:r>
      <w:r>
        <w:t xml:space="preserve"> </w:t>
      </w:r>
      <w:r>
        <w:t xml:space="preserve">lazy init for services not needed at launch</w:t>
      </w:r>
    </w:p>
    <w:p>
      <w:pPr>
        <w:pStyle w:val="Compact"/>
        <w:numPr>
          <w:ilvl w:val="0"/>
          <w:numId w:val="2390"/>
        </w:numPr>
      </w:pPr>
      <w:r>
        <w:rPr>
          <w:b/>
          <w:bCs/>
        </w:rPr>
        <w:t xml:space="preserve">Prefer</w:t>
      </w:r>
      <w:r>
        <w:t xml:space="preserve"> </w:t>
      </w:r>
      <w:r>
        <w:t xml:space="preserve">deferring non-critical work until after first paint</w:t>
      </w:r>
    </w:p>
    <w:p>
      <w:pPr>
        <w:pStyle w:val="Compact"/>
        <w:numPr>
          <w:ilvl w:val="0"/>
          <w:numId w:val="2390"/>
        </w:numPr>
      </w:pPr>
      <w:r>
        <w:rPr>
          <w:b/>
          <w:bCs/>
        </w:rPr>
        <w:t xml:space="preserve">Avoid</w:t>
      </w:r>
      <w:r>
        <w:t xml:space="preserve"> </w:t>
      </w:r>
      <w:r>
        <w:t xml:space="preserve">loading all dylibs at launch; use static linking where possible</w:t>
      </w:r>
    </w:p>
    <w:bookmarkEnd w:id="2429"/>
    <w:bookmarkStart w:id="2430" w:name="related-concepts-343"/>
    <w:p>
      <w:pPr>
        <w:pStyle w:val="Heading4"/>
      </w:pPr>
      <w:r>
        <w:t xml:space="preserve">Related Concepts</w:t>
      </w:r>
    </w:p>
    <w:p>
      <w:pPr>
        <w:pStyle w:val="Compact"/>
        <w:numPr>
          <w:ilvl w:val="0"/>
          <w:numId w:val="2391"/>
        </w:numPr>
      </w:pPr>
      <w:r>
        <w:t xml:space="preserve">Lazy loading strategy, Memory warning handling, Reduce binary size</w:t>
      </w:r>
    </w:p>
    <w:p>
      <w:r>
        <w:pict>
          <v:rect style="width:0;height:1.5pt" o:hralign="center" o:hrstd="t" o:hr="t"/>
        </w:pict>
      </w:r>
    </w:p>
    <w:bookmarkEnd w:id="2430"/>
    <w:bookmarkEnd w:id="2431"/>
    <w:bookmarkEnd w:id="2432"/>
    <w:bookmarkEnd w:id="2433"/>
    <w:bookmarkStart w:id="2539" w:name="data-persistence"/>
    <w:p>
      <w:pPr>
        <w:pStyle w:val="Heading1"/>
      </w:pPr>
      <w:r>
        <w:t xml:space="preserve">Data Persistence</w:t>
      </w:r>
    </w:p>
    <w:p>
      <w:pPr>
        <w:pStyle w:val="FirstParagraph"/>
      </w:pPr>
      <w:r>
        <w:rPr>
          <w:i/>
          <w:iCs/>
        </w:rPr>
        <w:t xml:space="preserve">15 questions</w:t>
      </w:r>
    </w:p>
    <w:p>
      <w:r>
        <w:pict>
          <v:rect style="width:0;height:1.5pt" o:hralign="center" o:hrstd="t" o:hr="t"/>
        </w:pict>
      </w:r>
    </w:p>
    <w:bookmarkStart w:id="2440" w:name="userdefaults"/>
    <w:p>
      <w:pPr>
        <w:pStyle w:val="Heading2"/>
      </w:pPr>
      <w:r>
        <w:t xml:space="preserve">UserDefaults</w:t>
      </w:r>
    </w:p>
    <w:bookmarkStart w:id="2434" w:name="the-question-344"/>
    <w:p>
      <w:pPr>
        <w:pStyle w:val="Heading3"/>
      </w:pPr>
      <w:r>
        <w:t xml:space="preserve">1. The Question</w:t>
      </w:r>
    </w:p>
    <w:p>
      <w:pPr>
        <w:pStyle w:val="BlockText"/>
      </w:pPr>
      <w:r>
        <w:t xml:space="preserve">“What is UserDefaults? When would you use it?”</w:t>
      </w:r>
    </w:p>
    <w:p>
      <w:r>
        <w:pict>
          <v:rect style="width:0;height:1.5pt" o:hralign="center" o:hrstd="t" o:hr="t"/>
        </w:pict>
      </w:r>
    </w:p>
    <w:bookmarkEnd w:id="2434"/>
    <w:bookmarkStart w:id="2435" w:name="how-to-describe-344"/>
    <w:p>
      <w:pPr>
        <w:pStyle w:val="Heading3"/>
      </w:pPr>
      <w:r>
        <w:t xml:space="preserve">2. How to Describe</w:t>
      </w:r>
    </w:p>
    <w:p>
      <w:pPr>
        <w:pStyle w:val="Compact"/>
        <w:numPr>
          <w:ilvl w:val="0"/>
          <w:numId w:val="2392"/>
        </w:numPr>
      </w:pPr>
      <w:r>
        <w:rPr>
          <w:b/>
          <w:bCs/>
        </w:rPr>
        <w:t xml:space="preserve">Opening statement:</w:t>
      </w:r>
      <w:r>
        <w:t xml:space="preserve"> </w:t>
      </w:r>
      <w:r>
        <w:t xml:space="preserve">“UserDefaults is a key-value store for small amounts of user preferences and app settings. It persists across app launches. Backed by a plist file in the app’s Library/Preferences directory.”</w:t>
      </w:r>
    </w:p>
    <w:p>
      <w:pPr>
        <w:pStyle w:val="Compact"/>
        <w:numPr>
          <w:ilvl w:val="0"/>
          <w:numId w:val="2392"/>
        </w:numPr>
      </w:pPr>
      <w:r>
        <w:rPr>
          <w:b/>
          <w:bCs/>
        </w:rPr>
        <w:t xml:space="preserve">Key points:</w:t>
      </w:r>
    </w:p>
    <w:p>
      <w:pPr>
        <w:pStyle w:val="Compact"/>
        <w:numPr>
          <w:ilvl w:val="1"/>
          <w:numId w:val="2393"/>
        </w:numPr>
      </w:pPr>
      <w:r>
        <w:t xml:space="preserve">Key-value store</w:t>
      </w:r>
    </w:p>
    <w:p>
      <w:pPr>
        <w:pStyle w:val="Compact"/>
        <w:numPr>
          <w:ilvl w:val="1"/>
          <w:numId w:val="2393"/>
        </w:numPr>
      </w:pPr>
      <w:r>
        <w:t xml:space="preserve">Plist-backed</w:t>
      </w:r>
    </w:p>
    <w:p>
      <w:pPr>
        <w:pStyle w:val="Compact"/>
        <w:numPr>
          <w:ilvl w:val="1"/>
          <w:numId w:val="2393"/>
        </w:numPr>
      </w:pPr>
      <w:r>
        <w:t xml:space="preserve">Survives app restart</w:t>
      </w:r>
    </w:p>
    <w:p>
      <w:pPr>
        <w:pStyle w:val="Compact"/>
        <w:numPr>
          <w:ilvl w:val="1"/>
          <w:numId w:val="2393"/>
        </w:numPr>
      </w:pPr>
      <w:r>
        <w:t xml:space="preserve">Simple types: String, Int, Bool, Data, Date, arrays/dictionaries of those</w:t>
      </w:r>
    </w:p>
    <w:p>
      <w:pPr>
        <w:pStyle w:val="Compact"/>
        <w:numPr>
          <w:ilvl w:val="1"/>
          <w:numId w:val="2393"/>
        </w:numPr>
      </w:pPr>
      <w:r>
        <w:t xml:space="preserve">Not for large data or sensitive data</w:t>
      </w:r>
    </w:p>
    <w:p>
      <w:pPr>
        <w:pStyle w:val="Compact"/>
        <w:numPr>
          <w:ilvl w:val="0"/>
          <w:numId w:val="2392"/>
        </w:numPr>
      </w:pPr>
      <w:r>
        <w:rPr>
          <w:b/>
          <w:bCs/>
        </w:rPr>
        <w:t xml:space="preserve">Follow-up depth:</w:t>
      </w:r>
      <w:r>
        <w:t xml:space="preserve"> </w:t>
      </w:r>
      <w:r>
        <w:t xml:space="preserve">Discuss suite names (app groups), when to avoid (large data, secrets), testing with custom suite</w:t>
      </w:r>
    </w:p>
    <w:p>
      <w:pPr>
        <w:pStyle w:val="Compact"/>
        <w:numPr>
          <w:ilvl w:val="0"/>
          <w:numId w:val="2392"/>
        </w:numPr>
      </w:pPr>
      <w:r>
        <w:rPr>
          <w:b/>
          <w:bCs/>
        </w:rPr>
        <w:t xml:space="preserve">Common pitfalls:</w:t>
      </w:r>
      <w:r>
        <w:t xml:space="preserve"> </w:t>
      </w:r>
      <w:r>
        <w:t xml:space="preserve">Storing sensitive data; storing large objects; using for structured data that belongs in Core Data</w:t>
      </w:r>
    </w:p>
    <w:p>
      <w:r>
        <w:pict>
          <v:rect style="width:0;height:1.5pt" o:hralign="center" o:hrstd="t" o:hr="t"/>
        </w:pict>
      </w:r>
    </w:p>
    <w:bookmarkEnd w:id="2435"/>
    <w:bookmarkStart w:id="2439" w:name="how-to-use-implement-best-practices-344"/>
    <w:p>
      <w:pPr>
        <w:pStyle w:val="Heading3"/>
      </w:pPr>
      <w:r>
        <w:t xml:space="preserve">3. How to Use / Implement / Best Practices</w:t>
      </w:r>
    </w:p>
    <w:bookmarkStart w:id="2436" w:name="implementation-344"/>
    <w:p>
      <w:pPr>
        <w:pStyle w:val="Heading4"/>
      </w:pPr>
      <w:r>
        <w:t xml:space="preserve">Implementation</w:t>
      </w:r>
    </w:p>
    <w:p>
      <w:pPr>
        <w:pStyle w:val="SourceCode"/>
      </w:pPr>
      <w:r>
        <w:rPr>
          <w:rStyle w:val="CommentTok"/>
        </w:rPr>
        <w:t xml:space="preserve">// Write</w:t>
      </w:r>
      <w:r>
        <w:br/>
      </w:r>
      <w:r>
        <w:rPr>
          <w:rStyle w:val="NormalTok"/>
        </w:rPr>
        <w:t xml:space="preserve">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StringTok"/>
        </w:rPr>
        <w:t xml:space="preserve">"dark"</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"theme"</w:t>
      </w:r>
      <w:r>
        <w:rPr>
          <w:rStyle w:val="OperatorTok"/>
        </w:rPr>
        <w:t xml:space="preserve">)</w:t>
      </w:r>
      <w:r>
        <w:br/>
      </w:r>
      <w:r>
        <w:rPr>
          <w:rStyle w:val="NormalTok"/>
        </w:rPr>
        <w:t xml:space="preserve">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DecValTok"/>
        </w:rPr>
        <w:t xml:space="preserve">42</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"launchCount"</w:t>
      </w:r>
      <w:r>
        <w:rPr>
          <w:rStyle w:val="OperatorTok"/>
        </w:rPr>
        <w:t xml:space="preserve">)</w:t>
      </w:r>
      <w:r>
        <w:br/>
      </w:r>
      <w:r>
        <w:br/>
      </w:r>
      <w:r>
        <w:rPr>
          <w:rStyle w:val="CommentTok"/>
        </w:rPr>
        <w:t xml:space="preserve">// Read</w:t>
      </w:r>
      <w:r>
        <w:br/>
      </w:r>
      <w:r>
        <w:rPr>
          <w:rStyle w:val="KeywordTok"/>
        </w:rPr>
        <w:t xml:space="preserve">let</w:t>
      </w:r>
      <w:r>
        <w:rPr>
          <w:rStyle w:val="NormalTok"/>
        </w:rPr>
        <w:t xml:space="preserve"> </w:t>
      </w:r>
      <w:r>
        <w:rPr>
          <w:rStyle w:val="VariableTok"/>
        </w:rPr>
        <w:t xml:space="preserve">theme</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NormalTok"/>
        </w:rPr>
        <w:t xml:space="preserve">string</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"theme"</w:t>
      </w:r>
      <w:r>
        <w:rPr>
          <w:rStyle w:val="OperatorTok"/>
        </w:rPr>
        <w:t xml:space="preserve">)</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NormalTok"/>
        </w:rPr>
        <w:t xml:space="preserve">integer</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"launchCount"</w:t>
      </w:r>
      <w:r>
        <w:rPr>
          <w:rStyle w:val="OperatorTok"/>
        </w:rPr>
        <w:t xml:space="preserve">)</w:t>
      </w:r>
      <w:r>
        <w:br/>
      </w:r>
      <w:r>
        <w:br/>
      </w:r>
      <w:r>
        <w:rPr>
          <w:rStyle w:val="CommentTok"/>
        </w:rPr>
        <w:t xml:space="preserve">// Codable objects (encode to Data)</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JSONEncoder</w:t>
      </w:r>
      <w:r>
        <w:rPr>
          <w:rStyle w:val="OperatorTok"/>
        </w:rPr>
        <w:t xml:space="preserve">().</w:t>
      </w:r>
      <w:r>
        <w:rPr>
          <w:rStyle w:val="NormalTok"/>
        </w:rPr>
        <w:t xml:space="preserve">encode</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NormalTok"/>
        </w:rPr>
        <w:t xml:space="preserve">data</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"currentUser"</w:t>
      </w:r>
      <w:r>
        <w:rPr>
          <w:rStyle w:val="OperatorTok"/>
        </w:rPr>
        <w:t xml:space="preserve">)</w:t>
      </w:r>
      <w:r>
        <w:br/>
      </w:r>
      <w:r>
        <w:rPr>
          <w:rStyle w:val="OperatorTok"/>
        </w:rPr>
        <w:t xml:space="preserve">}</w:t>
      </w:r>
      <w:r>
        <w:br/>
      </w:r>
      <w:r>
        <w:br/>
      </w:r>
      <w:r>
        <w:rPr>
          <w:rStyle w:val="CommentTok"/>
        </w:rPr>
        <w:t xml:space="preserve">// App group (shared across app + extension)</w:t>
      </w:r>
      <w:r>
        <w:br/>
      </w:r>
      <w:r>
        <w:rPr>
          <w:rStyle w:val="KeywordTok"/>
        </w:rPr>
        <w:t xml:space="preserve">let</w:t>
      </w:r>
      <w:r>
        <w:rPr>
          <w:rStyle w:val="NormalTok"/>
        </w:rPr>
        <w:t xml:space="preserve"> </w:t>
      </w:r>
      <w:r>
        <w:rPr>
          <w:rStyle w:val="VariableTok"/>
        </w:rPr>
        <w:t xml:space="preserve">suite</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suiteName</w:t>
      </w:r>
      <w:r>
        <w:rPr>
          <w:rStyle w:val="OperatorTok"/>
        </w:rPr>
        <w:t xml:space="preserve">:</w:t>
      </w:r>
      <w:r>
        <w:rPr>
          <w:rStyle w:val="NormalTok"/>
        </w:rPr>
        <w:t xml:space="preserve"> </w:t>
      </w:r>
      <w:r>
        <w:rPr>
          <w:rStyle w:val="StringTok"/>
        </w:rPr>
        <w:t xml:space="preserve">"group.com.yourapp"</w:t>
      </w:r>
      <w:r>
        <w:rPr>
          <w:rStyle w:val="OperatorTok"/>
        </w:rPr>
        <w:t xml:space="preserve">)</w:t>
      </w:r>
      <w:r>
        <w:br/>
      </w:r>
      <w:r>
        <w:rPr>
          <w:rStyle w:val="NormalTok"/>
        </w:rPr>
        <w:t xml:space="preserve">suite</w:t>
      </w:r>
      <w:r>
        <w:rPr>
          <w:rStyle w:val="OperatorTok"/>
        </w:rPr>
        <w:t xml:space="preserve">?.</w:t>
      </w:r>
      <w:r>
        <w:rPr>
          <w:rStyle w:val="KeywordTok"/>
        </w:rPr>
        <w:t xml:space="preserve">set</w:t>
      </w:r>
      <w:r>
        <w:rPr>
          <w:rStyle w:val="OperatorTok"/>
        </w:rPr>
        <w:t xml:space="preserve">(</w:t>
      </w:r>
      <w:r>
        <w:rPr>
          <w:rStyle w:val="NormalTok"/>
        </w:rPr>
        <w:t xml:space="preserve">value</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"sharedKey"</w:t>
      </w:r>
      <w:r>
        <w:rPr>
          <w:rStyle w:val="OperatorTok"/>
        </w:rPr>
        <w:t xml:space="preserve">)</w:t>
      </w:r>
    </w:p>
    <w:bookmarkEnd w:id="2436"/>
    <w:bookmarkStart w:id="2437" w:name="best-practices-344"/>
    <w:p>
      <w:pPr>
        <w:pStyle w:val="Heading4"/>
      </w:pPr>
      <w:r>
        <w:t xml:space="preserve">Best Practices</w:t>
      </w:r>
    </w:p>
    <w:p>
      <w:pPr>
        <w:pStyle w:val="Compact"/>
        <w:numPr>
          <w:ilvl w:val="0"/>
          <w:numId w:val="2394"/>
        </w:numPr>
      </w:pPr>
      <w:r>
        <w:rPr>
          <w:b/>
          <w:bCs/>
        </w:rPr>
        <w:t xml:space="preserve">Use</w:t>
      </w:r>
      <w:r>
        <w:t xml:space="preserve"> </w:t>
      </w:r>
      <w:r>
        <w:t xml:space="preserve">for user preferences (theme, last selected tab, onboarding completed)</w:t>
      </w:r>
    </w:p>
    <w:p>
      <w:pPr>
        <w:pStyle w:val="Compact"/>
        <w:numPr>
          <w:ilvl w:val="0"/>
          <w:numId w:val="2394"/>
        </w:numPr>
      </w:pPr>
      <w:r>
        <w:rPr>
          <w:b/>
          <w:bCs/>
        </w:rPr>
        <w:t xml:space="preserve">Avoid</w:t>
      </w:r>
      <w:r>
        <w:t xml:space="preserve"> </w:t>
      </w:r>
      <w:r>
        <w:t xml:space="preserve">for large data, sensitive data (use Keychain), or complex models (use Core Data)</w:t>
      </w:r>
    </w:p>
    <w:p>
      <w:pPr>
        <w:pStyle w:val="Compact"/>
        <w:numPr>
          <w:ilvl w:val="0"/>
          <w:numId w:val="2394"/>
        </w:numPr>
      </w:pPr>
      <w:r>
        <w:rPr>
          <w:b/>
          <w:bCs/>
        </w:rPr>
        <w:t xml:space="preserve">Inject</w:t>
      </w:r>
      <w:r>
        <w:t xml:space="preserve"> </w:t>
      </w:r>
      <w:r>
        <w:t xml:space="preserve">UserDefaults in tests; use</w:t>
      </w:r>
      <w:r>
        <w:t xml:space="preserve"> </w:t>
      </w:r>
      <w:r>
        <w:rPr>
          <w:rStyle w:val="VerbatimChar"/>
        </w:rPr>
        <w:t xml:space="preserve">UserDefaults(suiteName: "Test")</w:t>
      </w:r>
      <w:r>
        <w:t xml:space="preserve"> </w:t>
      </w:r>
      <w:r>
        <w:t xml:space="preserve">and clear in tearDown</w:t>
      </w:r>
    </w:p>
    <w:p>
      <w:pPr>
        <w:pStyle w:val="Compact"/>
        <w:numPr>
          <w:ilvl w:val="0"/>
          <w:numId w:val="2394"/>
        </w:numPr>
      </w:pPr>
      <w:r>
        <w:rPr>
          <w:b/>
          <w:bCs/>
        </w:rPr>
        <w:t xml:space="preserve">Consider</w:t>
      </w:r>
      <w:r>
        <w:t xml:space="preserve"> </w:t>
      </w:r>
      <w:r>
        <w:t xml:space="preserve">@AppStorage</w:t>
      </w:r>
      <w:r>
        <w:t xml:space="preserve"> </w:t>
      </w:r>
      <w:r>
        <w:t xml:space="preserve">in SwiftUI for reactive binding to UserDefaults</w:t>
      </w:r>
    </w:p>
    <w:bookmarkEnd w:id="2437"/>
    <w:bookmarkStart w:id="2438" w:name="related-concepts-344"/>
    <w:p>
      <w:pPr>
        <w:pStyle w:val="Heading4"/>
      </w:pPr>
      <w:r>
        <w:t xml:space="preserve">Related Concepts</w:t>
      </w:r>
    </w:p>
    <w:p>
      <w:pPr>
        <w:pStyle w:val="Compact"/>
        <w:numPr>
          <w:ilvl w:val="0"/>
          <w:numId w:val="2395"/>
        </w:numPr>
      </w:pPr>
      <w:r>
        <w:t xml:space="preserve">@AppStorage</w:t>
      </w:r>
      <w:r>
        <w:t xml:space="preserve">, Keychain, Core Data, Testing UserDefaults</w:t>
      </w:r>
    </w:p>
    <w:p>
      <w:r>
        <w:pict>
          <v:rect style="width:0;height:1.5pt" o:hralign="center" o:hrstd="t" o:hr="t"/>
        </w:pict>
      </w:r>
    </w:p>
    <w:bookmarkEnd w:id="2438"/>
    <w:bookmarkEnd w:id="2439"/>
    <w:bookmarkEnd w:id="2440"/>
    <w:bookmarkStart w:id="2447" w:name="when-to-use-userdefaults"/>
    <w:p>
      <w:pPr>
        <w:pStyle w:val="Heading2"/>
      </w:pPr>
      <w:r>
        <w:t xml:space="preserve">When to Use UserDefaults</w:t>
      </w:r>
    </w:p>
    <w:bookmarkStart w:id="2441" w:name="the-question-345"/>
    <w:p>
      <w:pPr>
        <w:pStyle w:val="Heading3"/>
      </w:pPr>
      <w:r>
        <w:t xml:space="preserve">1. The Question</w:t>
      </w:r>
    </w:p>
    <w:p>
      <w:pPr>
        <w:pStyle w:val="BlockText"/>
      </w:pPr>
      <w:r>
        <w:t xml:space="preserve">“When should you use UserDefaults versus Core Data or Keychain?”</w:t>
      </w:r>
    </w:p>
    <w:p>
      <w:r>
        <w:pict>
          <v:rect style="width:0;height:1.5pt" o:hralign="center" o:hrstd="t" o:hr="t"/>
        </w:pict>
      </w:r>
    </w:p>
    <w:bookmarkEnd w:id="2441"/>
    <w:bookmarkStart w:id="2442" w:name="how-to-describe-345"/>
    <w:p>
      <w:pPr>
        <w:pStyle w:val="Heading3"/>
      </w:pPr>
      <w:r>
        <w:t xml:space="preserve">2. How to Describe</w:t>
      </w:r>
    </w:p>
    <w:p>
      <w:pPr>
        <w:pStyle w:val="Compact"/>
        <w:numPr>
          <w:ilvl w:val="0"/>
          <w:numId w:val="2396"/>
        </w:numPr>
      </w:pPr>
      <w:r>
        <w:rPr>
          <w:b/>
          <w:bCs/>
        </w:rPr>
        <w:t xml:space="preserve">Opening statement:</w:t>
      </w:r>
      <w:r>
        <w:t xml:space="preserve"> </w:t>
      </w:r>
      <w:r>
        <w:t xml:space="preserve">“UserDefaults for small, simple preferences. Core Data for structured, queryable data. Keychain for secrets and credentials.”</w:t>
      </w:r>
    </w:p>
    <w:p>
      <w:pPr>
        <w:pStyle w:val="Compact"/>
        <w:numPr>
          <w:ilvl w:val="0"/>
          <w:numId w:val="2396"/>
        </w:numPr>
      </w:pPr>
      <w:r>
        <w:rPr>
          <w:b/>
          <w:bCs/>
        </w:rPr>
        <w:t xml:space="preserve">Key points:</w:t>
      </w:r>
    </w:p>
    <w:p>
      <w:pPr>
        <w:pStyle w:val="Compact"/>
        <w:numPr>
          <w:ilvl w:val="1"/>
          <w:numId w:val="2397"/>
        </w:numPr>
      </w:pPr>
      <w:r>
        <w:t xml:space="preserve">UserDefaults: preferences, settings, small flags</w:t>
      </w:r>
    </w:p>
    <w:p>
      <w:pPr>
        <w:pStyle w:val="Compact"/>
        <w:numPr>
          <w:ilvl w:val="1"/>
          <w:numId w:val="2397"/>
        </w:numPr>
      </w:pPr>
      <w:r>
        <w:t xml:space="preserve">Core Data: entities, relationships, queries, large datasets</w:t>
      </w:r>
    </w:p>
    <w:p>
      <w:pPr>
        <w:pStyle w:val="Compact"/>
        <w:numPr>
          <w:ilvl w:val="1"/>
          <w:numId w:val="2397"/>
        </w:numPr>
      </w:pPr>
      <w:r>
        <w:t xml:space="preserve">Keychain: passwords, tokens, certificates</w:t>
      </w:r>
    </w:p>
    <w:p>
      <w:pPr>
        <w:pStyle w:val="Compact"/>
        <w:numPr>
          <w:ilvl w:val="1"/>
          <w:numId w:val="2397"/>
        </w:numPr>
      </w:pPr>
      <w:r>
        <w:t xml:space="preserve">File storage: documents, caches, user files</w:t>
      </w:r>
    </w:p>
    <w:p>
      <w:pPr>
        <w:pStyle w:val="Compact"/>
        <w:numPr>
          <w:ilvl w:val="0"/>
          <w:numId w:val="2396"/>
        </w:numPr>
      </w:pPr>
      <w:r>
        <w:rPr>
          <w:b/>
          <w:bCs/>
        </w:rPr>
        <w:t xml:space="preserve">Follow-up depth:</w:t>
      </w:r>
      <w:r>
        <w:t xml:space="preserve"> </w:t>
      </w:r>
      <w:r>
        <w:t xml:space="preserve">Discuss size limits (UserDefaults loads entire plist at once), performance, security</w:t>
      </w:r>
    </w:p>
    <w:p>
      <w:pPr>
        <w:pStyle w:val="Compact"/>
        <w:numPr>
          <w:ilvl w:val="0"/>
          <w:numId w:val="2396"/>
        </w:numPr>
      </w:pPr>
      <w:r>
        <w:rPr>
          <w:b/>
          <w:bCs/>
        </w:rPr>
        <w:t xml:space="preserve">Common pitfalls:</w:t>
      </w:r>
      <w:r>
        <w:t xml:space="preserve"> </w:t>
      </w:r>
      <w:r>
        <w:t xml:space="preserve">Using UserDefaults for anything beyond simple key-value preferences</w:t>
      </w:r>
    </w:p>
    <w:p>
      <w:r>
        <w:pict>
          <v:rect style="width:0;height:1.5pt" o:hralign="center" o:hrstd="t" o:hr="t"/>
        </w:pict>
      </w:r>
    </w:p>
    <w:bookmarkEnd w:id="2442"/>
    <w:bookmarkStart w:id="2446" w:name="how-to-use-implement-best-practices-345"/>
    <w:p>
      <w:pPr>
        <w:pStyle w:val="Heading3"/>
      </w:pPr>
      <w:r>
        <w:t xml:space="preserve">3. How to Use / Implement / Best Practices</w:t>
      </w:r>
    </w:p>
    <w:bookmarkStart w:id="2443" w:name="implementation-345"/>
    <w:p>
      <w:pPr>
        <w:pStyle w:val="Heading4"/>
      </w:pPr>
      <w:r>
        <w:t xml:space="preserve">Implementation</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pPr>
            <w:r>
              <w:t xml:space="preserve">Use Case</w:t>
            </w:r>
          </w:p>
        </w:tc>
        <w:tc>
          <w:tcPr/>
          <w:p>
            <w:pPr>
              <w:pStyle w:val="Compact"/>
            </w:pPr>
            <w:r>
              <w:t xml:space="preserve">Storage</w:t>
            </w:r>
          </w:p>
        </w:tc>
        <w:tc>
          <w:tcPr/>
          <w:p>
            <w:pPr>
              <w:pStyle w:val="Compact"/>
            </w:pPr>
            <w:r>
              <w:t xml:space="preserve">Reason</w:t>
            </w:r>
          </w:p>
        </w:tc>
      </w:tr>
      <w:tr>
        <w:tc>
          <w:tcPr/>
          <w:p>
            <w:pPr>
              <w:pStyle w:val="Compact"/>
            </w:pPr>
            <w:r>
              <w:t xml:space="preserve">Theme, locale, onboarding flag</w:t>
            </w:r>
          </w:p>
        </w:tc>
        <w:tc>
          <w:tcPr/>
          <w:p>
            <w:pPr>
              <w:pStyle w:val="Compact"/>
            </w:pPr>
            <w:r>
              <w:t xml:space="preserve">UserDefaults</w:t>
            </w:r>
          </w:p>
        </w:tc>
        <w:tc>
          <w:tcPr/>
          <w:p>
            <w:pPr>
              <w:pStyle w:val="Compact"/>
            </w:pPr>
            <w:r>
              <w:t xml:space="preserve">Simple, small</w:t>
            </w:r>
          </w:p>
        </w:tc>
      </w:tr>
      <w:tr>
        <w:tc>
          <w:tcPr/>
          <w:p>
            <w:pPr>
              <w:pStyle w:val="Compact"/>
            </w:pPr>
            <w:r>
              <w:t xml:space="preserve">User profile, settings object</w:t>
            </w:r>
          </w:p>
        </w:tc>
        <w:tc>
          <w:tcPr/>
          <w:p>
            <w:pPr>
              <w:pStyle w:val="Compact"/>
            </w:pPr>
            <w:r>
              <w:t xml:space="preserve">UserDefaults (Codable) or Core Data</w:t>
            </w:r>
          </w:p>
        </w:tc>
        <w:tc>
          <w:tcPr/>
          <w:p>
            <w:pPr>
              <w:pStyle w:val="Compact"/>
            </w:pPr>
            <w:r>
              <w:t xml:space="preserve">Depends on size/complexity</w:t>
            </w:r>
          </w:p>
        </w:tc>
      </w:tr>
      <w:tr>
        <w:tc>
          <w:tcPr/>
          <w:p>
            <w:pPr>
              <w:pStyle w:val="Compact"/>
            </w:pPr>
            <w:r>
              <w:t xml:space="preserve">List of items, searchable data</w:t>
            </w:r>
          </w:p>
        </w:tc>
        <w:tc>
          <w:tcPr/>
          <w:p>
            <w:pPr>
              <w:pStyle w:val="Compact"/>
            </w:pPr>
            <w:r>
              <w:t xml:space="preserve">Core Data / SQLite</w:t>
            </w:r>
          </w:p>
        </w:tc>
        <w:tc>
          <w:tcPr/>
          <w:p>
            <w:pPr>
              <w:pStyle w:val="Compact"/>
            </w:pPr>
            <w:r>
              <w:t xml:space="preserve">Query, relationships</w:t>
            </w:r>
          </w:p>
        </w:tc>
      </w:tr>
      <w:tr>
        <w:tc>
          <w:tcPr/>
          <w:p>
            <w:pPr>
              <w:pStyle w:val="Compact"/>
            </w:pPr>
            <w:r>
              <w:t xml:space="preserve">Auth token, API key</w:t>
            </w:r>
          </w:p>
        </w:tc>
        <w:tc>
          <w:tcPr/>
          <w:p>
            <w:pPr>
              <w:pStyle w:val="Compact"/>
            </w:pPr>
            <w:r>
              <w:t xml:space="preserve">Keychain</w:t>
            </w:r>
          </w:p>
        </w:tc>
        <w:tc>
          <w:tcPr/>
          <w:p>
            <w:pPr>
              <w:pStyle w:val="Compact"/>
            </w:pPr>
            <w:r>
              <w:t xml:space="preserve">Encrypted, secure</w:t>
            </w:r>
          </w:p>
        </w:tc>
      </w:tr>
      <w:tr>
        <w:tc>
          <w:tcPr/>
          <w:p>
            <w:pPr>
              <w:pStyle w:val="Compact"/>
            </w:pPr>
            <w:r>
              <w:t xml:space="preserve">Downloaded files, images</w:t>
            </w:r>
          </w:p>
        </w:tc>
        <w:tc>
          <w:tcPr/>
          <w:p>
            <w:pPr>
              <w:pStyle w:val="Compact"/>
            </w:pPr>
            <w:r>
              <w:t xml:space="preserve">FileManager</w:t>
            </w:r>
          </w:p>
        </w:tc>
        <w:tc>
          <w:tcPr/>
          <w:p>
            <w:pPr>
              <w:pStyle w:val="Compact"/>
            </w:pPr>
            <w:r>
              <w:t xml:space="preserve">Binary, large</w:t>
            </w:r>
          </w:p>
        </w:tc>
      </w:tr>
      <w:tr>
        <w:tc>
          <w:tcPr/>
          <w:p>
            <w:pPr>
              <w:pStyle w:val="Compact"/>
            </w:pPr>
            <w:r>
              <w:t xml:space="preserve">App cache</w:t>
            </w:r>
          </w:p>
        </w:tc>
        <w:tc>
          <w:tcPr/>
          <w:p>
            <w:pPr>
              <w:pStyle w:val="Compact"/>
            </w:pPr>
            <w:r>
              <w:t xml:space="preserve">NSCache + disk</w:t>
            </w:r>
          </w:p>
        </w:tc>
        <w:tc>
          <w:tcPr/>
          <w:p>
            <w:pPr>
              <w:pStyle w:val="Compact"/>
            </w:pPr>
            <w:r>
              <w:t xml:space="preserve">Eviction, memory pressure</w:t>
            </w:r>
          </w:p>
        </w:tc>
      </w:tr>
    </w:tbl>
    <w:bookmarkEnd w:id="2443"/>
    <w:bookmarkStart w:id="2444" w:name="best-practices-345"/>
    <w:p>
      <w:pPr>
        <w:pStyle w:val="Heading4"/>
      </w:pPr>
      <w:r>
        <w:t xml:space="preserve">Best Practices</w:t>
      </w:r>
    </w:p>
    <w:p>
      <w:pPr>
        <w:pStyle w:val="Compact"/>
        <w:numPr>
          <w:ilvl w:val="0"/>
          <w:numId w:val="2398"/>
        </w:numPr>
      </w:pPr>
      <w:r>
        <w:rPr>
          <w:b/>
          <w:bCs/>
        </w:rPr>
        <w:t xml:space="preserve">Prefer</w:t>
      </w:r>
      <w:r>
        <w:t xml:space="preserve"> </w:t>
      </w:r>
      <w:r>
        <w:t xml:space="preserve">UserDefaults when: &lt; 1MB, simple types, no relationships</w:t>
      </w:r>
    </w:p>
    <w:p>
      <w:pPr>
        <w:pStyle w:val="Compact"/>
        <w:numPr>
          <w:ilvl w:val="0"/>
          <w:numId w:val="2398"/>
        </w:numPr>
      </w:pPr>
      <w:r>
        <w:rPr>
          <w:b/>
          <w:bCs/>
        </w:rPr>
        <w:t xml:space="preserve">Prefer</w:t>
      </w:r>
      <w:r>
        <w:t xml:space="preserve"> </w:t>
      </w:r>
      <w:r>
        <w:t xml:space="preserve">Core Data when: entities, queries, relationships, migrations</w:t>
      </w:r>
    </w:p>
    <w:p>
      <w:pPr>
        <w:pStyle w:val="Compact"/>
        <w:numPr>
          <w:ilvl w:val="0"/>
          <w:numId w:val="2398"/>
        </w:numPr>
      </w:pPr>
      <w:r>
        <w:rPr>
          <w:b/>
          <w:bCs/>
        </w:rPr>
        <w:t xml:space="preserve">Prefer</w:t>
      </w:r>
      <w:r>
        <w:t xml:space="preserve"> </w:t>
      </w:r>
      <w:r>
        <w:t xml:space="preserve">Keychain when: credentials, tokens, certificates</w:t>
      </w:r>
    </w:p>
    <w:p>
      <w:pPr>
        <w:pStyle w:val="Compact"/>
        <w:numPr>
          <w:ilvl w:val="0"/>
          <w:numId w:val="2398"/>
        </w:numPr>
      </w:pPr>
      <w:r>
        <w:rPr>
          <w:b/>
          <w:bCs/>
        </w:rPr>
        <w:t xml:space="preserve">Avoid</w:t>
      </w:r>
      <w:r>
        <w:t xml:space="preserve"> </w:t>
      </w:r>
      <w:r>
        <w:t xml:space="preserve">UserDefaults for: large data (slows launch), secrets, complex models</w:t>
      </w:r>
    </w:p>
    <w:bookmarkEnd w:id="2444"/>
    <w:bookmarkStart w:id="2445" w:name="related-concepts-345"/>
    <w:p>
      <w:pPr>
        <w:pStyle w:val="Heading4"/>
      </w:pPr>
      <w:r>
        <w:t xml:space="preserve">Related Concepts</w:t>
      </w:r>
    </w:p>
    <w:p>
      <w:pPr>
        <w:pStyle w:val="Compact"/>
        <w:numPr>
          <w:ilvl w:val="0"/>
          <w:numId w:val="2399"/>
        </w:numPr>
      </w:pPr>
      <w:r>
        <w:t xml:space="preserve">UserDefaults, Core Data, Keychain, File storage</w:t>
      </w:r>
    </w:p>
    <w:p>
      <w:r>
        <w:pict>
          <v:rect style="width:0;height:1.5pt" o:hralign="center" o:hrstd="t" o:hr="t"/>
        </w:pict>
      </w:r>
    </w:p>
    <w:bookmarkEnd w:id="2445"/>
    <w:bookmarkEnd w:id="2446"/>
    <w:bookmarkEnd w:id="2447"/>
    <w:bookmarkStart w:id="2454" w:name="core-data"/>
    <w:p>
      <w:pPr>
        <w:pStyle w:val="Heading2"/>
      </w:pPr>
      <w:r>
        <w:t xml:space="preserve">Core Data</w:t>
      </w:r>
    </w:p>
    <w:bookmarkStart w:id="2448" w:name="the-question-346"/>
    <w:p>
      <w:pPr>
        <w:pStyle w:val="Heading3"/>
      </w:pPr>
      <w:r>
        <w:t xml:space="preserve">1. The Question</w:t>
      </w:r>
    </w:p>
    <w:p>
      <w:pPr>
        <w:pStyle w:val="BlockText"/>
      </w:pPr>
      <w:r>
        <w:t xml:space="preserve">“What is Core Data? How does it differ from a database?”</w:t>
      </w:r>
    </w:p>
    <w:p>
      <w:r>
        <w:pict>
          <v:rect style="width:0;height:1.5pt" o:hralign="center" o:hrstd="t" o:hr="t"/>
        </w:pict>
      </w:r>
    </w:p>
    <w:bookmarkEnd w:id="2448"/>
    <w:bookmarkStart w:id="2449" w:name="how-to-describe-346"/>
    <w:p>
      <w:pPr>
        <w:pStyle w:val="Heading3"/>
      </w:pPr>
      <w:r>
        <w:t xml:space="preserve">2. How to Describe</w:t>
      </w:r>
    </w:p>
    <w:p>
      <w:pPr>
        <w:pStyle w:val="Compact"/>
        <w:numPr>
          <w:ilvl w:val="0"/>
          <w:numId w:val="2400"/>
        </w:numPr>
      </w:pPr>
      <w:r>
        <w:rPr>
          <w:b/>
          <w:bCs/>
        </w:rPr>
        <w:t xml:space="preserve">Opening statement:</w:t>
      </w:r>
      <w:r>
        <w:t xml:space="preserve"> </w:t>
      </w:r>
      <w:r>
        <w:t xml:space="preserve">“Core Data is Apple’s object graph and persistence framework. It manages object lifecycle, relationships, and persistence—typically to SQLite. It’s not a database; it’s an ORM-like layer that can use SQLite, XML, or in-memory stores.”</w:t>
      </w:r>
    </w:p>
    <w:p>
      <w:pPr>
        <w:pStyle w:val="Compact"/>
        <w:numPr>
          <w:ilvl w:val="0"/>
          <w:numId w:val="2400"/>
        </w:numPr>
      </w:pPr>
      <w:r>
        <w:rPr>
          <w:b/>
          <w:bCs/>
        </w:rPr>
        <w:t xml:space="preserve">Key points:</w:t>
      </w:r>
    </w:p>
    <w:p>
      <w:pPr>
        <w:pStyle w:val="Compact"/>
        <w:numPr>
          <w:ilvl w:val="1"/>
          <w:numId w:val="2401"/>
        </w:numPr>
      </w:pPr>
      <w:r>
        <w:t xml:space="preserve">Object graph (NSManagedObject instances)</w:t>
      </w:r>
    </w:p>
    <w:p>
      <w:pPr>
        <w:pStyle w:val="Compact"/>
        <w:numPr>
          <w:ilvl w:val="1"/>
          <w:numId w:val="2401"/>
        </w:numPr>
      </w:pPr>
      <w:r>
        <w:t xml:space="preserve">Persistence stack: NSManagedObjectModel, NSPersistentStoreCoordinator, NSManagedObjectContext</w:t>
      </w:r>
    </w:p>
    <w:p>
      <w:pPr>
        <w:pStyle w:val="Compact"/>
        <w:numPr>
          <w:ilvl w:val="1"/>
          <w:numId w:val="2401"/>
        </w:numPr>
      </w:pPr>
      <w:r>
        <w:t xml:space="preserve">Default store: SQLite</w:t>
      </w:r>
    </w:p>
    <w:p>
      <w:pPr>
        <w:pStyle w:val="Compact"/>
        <w:numPr>
          <w:ilvl w:val="1"/>
          <w:numId w:val="2401"/>
        </w:numPr>
      </w:pPr>
      <w:r>
        <w:t xml:space="preserve">Handles relationships, faulting, change tracking</w:t>
      </w:r>
    </w:p>
    <w:p>
      <w:pPr>
        <w:pStyle w:val="Compact"/>
        <w:numPr>
          <w:ilvl w:val="1"/>
          <w:numId w:val="2401"/>
        </w:numPr>
      </w:pPr>
      <w:r>
        <w:t xml:space="preserve">Supports migrations, lightweight and custom</w:t>
      </w:r>
    </w:p>
    <w:p>
      <w:pPr>
        <w:pStyle w:val="Compact"/>
        <w:numPr>
          <w:ilvl w:val="0"/>
          <w:numId w:val="2400"/>
        </w:numPr>
      </w:pPr>
      <w:r>
        <w:rPr>
          <w:b/>
          <w:bCs/>
        </w:rPr>
        <w:t xml:space="preserve">Follow-up depth:</w:t>
      </w:r>
      <w:r>
        <w:t xml:space="preserve"> </w:t>
      </w:r>
      <w:r>
        <w:t xml:space="preserve">Discuss context types (main vs background), concurrency, faulting, batch operations</w:t>
      </w:r>
    </w:p>
    <w:p>
      <w:pPr>
        <w:pStyle w:val="Compact"/>
        <w:numPr>
          <w:ilvl w:val="0"/>
          <w:numId w:val="2400"/>
        </w:numPr>
      </w:pPr>
      <w:r>
        <w:rPr>
          <w:b/>
          <w:bCs/>
        </w:rPr>
        <w:t xml:space="preserve">Common pitfalls:</w:t>
      </w:r>
      <w:r>
        <w:t xml:space="preserve"> </w:t>
      </w:r>
      <w:r>
        <w:t xml:space="preserve">Confusing with raw SQLite; performing heavy work on main context; not understanding faulting</w:t>
      </w:r>
    </w:p>
    <w:p>
      <w:r>
        <w:pict>
          <v:rect style="width:0;height:1.5pt" o:hralign="center" o:hrstd="t" o:hr="t"/>
        </w:pict>
      </w:r>
    </w:p>
    <w:bookmarkEnd w:id="2449"/>
    <w:bookmarkStart w:id="2453" w:name="how-to-use-implement-best-practices-346"/>
    <w:p>
      <w:pPr>
        <w:pStyle w:val="Heading3"/>
      </w:pPr>
      <w:r>
        <w:t xml:space="preserve">3. How to Use / Implement / Best Practices</w:t>
      </w:r>
    </w:p>
    <w:bookmarkStart w:id="2450" w:name="implementation-346"/>
    <w:p>
      <w:pPr>
        <w:pStyle w:val="Heading4"/>
      </w:pPr>
      <w:r>
        <w:t xml:space="preserve">Implementation</w:t>
      </w:r>
    </w:p>
    <w:p>
      <w:pPr>
        <w:pStyle w:val="SourceCode"/>
      </w:pPr>
      <w:r>
        <w:rPr>
          <w:rStyle w:val="CommentTok"/>
        </w:rPr>
        <w:t xml:space="preserve">// Model: .xcdatamodeld defines entities (e.g. User, Post)</w:t>
      </w:r>
      <w:r>
        <w:br/>
      </w:r>
      <w:r>
        <w:rPr>
          <w:rStyle w:val="CommentTok"/>
        </w:rPr>
        <w:t xml:space="preserve">// Setup</w:t>
      </w:r>
      <w:r>
        <w:br/>
      </w:r>
      <w:r>
        <w:rPr>
          <w:rStyle w:val="KeywordTok"/>
        </w:rPr>
        <w:t xml:space="preserve">let</w:t>
      </w:r>
      <w:r>
        <w:rPr>
          <w:rStyle w:val="NormalTok"/>
        </w:rPr>
        <w:t xml:space="preserve"> </w:t>
      </w:r>
      <w:r>
        <w:rPr>
          <w:rStyle w:val="VariableTok"/>
        </w:rPr>
        <w:t xml:space="preserve">container</w:t>
      </w:r>
      <w:r>
        <w:rPr>
          <w:rStyle w:val="NormalTok"/>
        </w:rPr>
        <w:t xml:space="preserve"> </w:t>
      </w:r>
      <w:r>
        <w:rPr>
          <w:rStyle w:val="OperatorTok"/>
        </w:rPr>
        <w:t xml:space="preserve">=</w:t>
      </w:r>
      <w:r>
        <w:rPr>
          <w:rStyle w:val="NormalTok"/>
        </w:rPr>
        <w:t xml:space="preserve"> NSPersistentContainer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container</w:t>
      </w:r>
      <w:r>
        <w:rPr>
          <w:rStyle w:val="OperatorTok"/>
        </w:rPr>
        <w:t xml:space="preserve">.</w:t>
      </w:r>
      <w:r>
        <w:rPr>
          <w:rStyle w:val="NormalTok"/>
        </w:rPr>
        <w:t xml:space="preserve">loadPersistentStores </w:t>
      </w:r>
      <w:r>
        <w:rPr>
          <w:rStyle w:val="OperatorTok"/>
        </w:rPr>
        <w:t xml:space="preserve">{</w:t>
      </w:r>
      <w:r>
        <w:rPr>
          <w:rStyle w:val="NormalTok"/>
        </w:rPr>
        <w:t xml:space="preserve"> _</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error</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ControlFlowTok"/>
        </w:rPr>
        <w:t xml:space="preserve">fatalError</w:t>
      </w:r>
      <w:r>
        <w:rPr>
          <w:rStyle w:val="OperatorTok"/>
        </w:rPr>
        <w:t xml:space="preserve">(</w:t>
      </w:r>
      <w:r>
        <w:rPr>
          <w:rStyle w:val="StringTok"/>
        </w:rPr>
        <w:t xml:space="preserve">"Core Data failed: </w:t>
      </w:r>
      <w:r>
        <w:rPr>
          <w:rStyle w:val="ErrorTok"/>
        </w:rPr>
        <w:t xml:space="preserve">\(</w:t>
      </w:r>
      <w:r>
        <w:rPr>
          <w:rStyle w:val="StringTok"/>
        </w:rPr>
        <w:t xml:space="preserve">error)"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Main context (UI)</w:t>
      </w:r>
      <w:r>
        <w:br/>
      </w: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NormalTok"/>
        </w:rPr>
        <w:t xml:space="preserve">viewContext</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context</w:t>
      </w:r>
      <w:r>
        <w:rPr>
          <w:rStyle w:val="OperatorTok"/>
        </w:rPr>
        <w:t xml:space="preserve">:</w:t>
      </w:r>
      <w:r>
        <w:rPr>
          <w:rStyle w:val="NormalTok"/>
        </w:rPr>
        <w:t xml:space="preserve"> context</w:t>
      </w:r>
      <w:r>
        <w:rPr>
          <w:rStyle w:val="OperatorTok"/>
        </w:rPr>
        <w:t xml:space="preserve">)</w:t>
      </w:r>
      <w:r>
        <w:br/>
      </w:r>
      <w:r>
        <w:rPr>
          <w:rStyle w:val="NormalTok"/>
        </w:rPr>
        <w:t xml:space="preserve">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ControlFlowTok"/>
        </w:rPr>
        <w:t xml:space="preserve">try</w:t>
      </w:r>
      <w:r>
        <w:rPr>
          <w:rStyle w:val="NormalTok"/>
        </w:rPr>
        <w:t xml:space="preserve"> context</w:t>
      </w:r>
      <w:r>
        <w:rPr>
          <w:rStyle w:val="OperatorTok"/>
        </w:rPr>
        <w:t xml:space="preserve">.</w:t>
      </w:r>
      <w:r>
        <w:rPr>
          <w:rStyle w:val="NormalTok"/>
        </w:rPr>
        <w:t xml:space="preserve">save</w:t>
      </w:r>
      <w:r>
        <w:rPr>
          <w:rStyle w:val="OperatorTok"/>
        </w:rPr>
        <w:t xml:space="preserve">()</w:t>
      </w:r>
      <w:r>
        <w:br/>
      </w:r>
      <w:r>
        <w:br/>
      </w:r>
      <w:r>
        <w:rPr>
          <w:rStyle w:val="CommentTok"/>
        </w:rPr>
        <w:t xml:space="preserve">// Background context (heavy work)</w:t>
      </w:r>
      <w:r>
        <w:br/>
      </w:r>
      <w:r>
        <w:rPr>
          <w:rStyle w:val="NormalTok"/>
        </w:rPr>
        <w:t xml:space="preserve">container</w:t>
      </w:r>
      <w:r>
        <w:rPr>
          <w:rStyle w:val="OperatorTok"/>
        </w:rPr>
        <w:t xml:space="preserve">.</w:t>
      </w:r>
      <w:r>
        <w:rPr>
          <w:rStyle w:val="NormalTok"/>
        </w:rPr>
        <w:t xml:space="preserve">performBackgroundTask </w:t>
      </w:r>
      <w:r>
        <w:rPr>
          <w:rStyle w:val="OperatorTok"/>
        </w:rPr>
        <w:t xml:space="preserve">{</w:t>
      </w:r>
      <w:r>
        <w:rPr>
          <w:rStyle w:val="NormalTok"/>
        </w:rPr>
        <w:t xml:space="preserve"> context </w:t>
      </w:r>
      <w:r>
        <w:rPr>
          <w:rStyle w:val="ControlFlowTok"/>
        </w:rPr>
        <w:t xml:space="preserve">in</w:t>
      </w:r>
      <w:r>
        <w:br/>
      </w:r>
      <w:r>
        <w:rPr>
          <w:rStyle w:val="NormalTok"/>
        </w:rPr>
        <w:t xml:space="preserve">    </w:t>
      </w:r>
      <w:r>
        <w:rPr>
          <w:rStyle w:val="KeywordTok"/>
        </w:rPr>
        <w:t xml:space="preserve">let</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fetchRequest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mmentTok"/>
        </w:rPr>
        <w:t xml:space="preserve">// Process...</w:t>
      </w:r>
      <w:r>
        <w:br/>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save</w:t>
      </w:r>
      <w:r>
        <w:rPr>
          <w:rStyle w:val="OperatorTok"/>
        </w:rPr>
        <w:t xml:space="preserve">()</w:t>
      </w:r>
      <w:r>
        <w:br/>
      </w:r>
      <w:r>
        <w:rPr>
          <w:rStyle w:val="OperatorTok"/>
        </w:rPr>
        <w:t xml:space="preserve">}</w:t>
      </w:r>
    </w:p>
    <w:bookmarkEnd w:id="2450"/>
    <w:bookmarkStart w:id="2451" w:name="best-practices-346"/>
    <w:p>
      <w:pPr>
        <w:pStyle w:val="Heading4"/>
      </w:pPr>
      <w:r>
        <w:t xml:space="preserve">Best Practices</w:t>
      </w:r>
    </w:p>
    <w:p>
      <w:pPr>
        <w:pStyle w:val="Compact"/>
        <w:numPr>
          <w:ilvl w:val="0"/>
          <w:numId w:val="2402"/>
        </w:numPr>
      </w:pPr>
      <w:r>
        <w:rPr>
          <w:b/>
          <w:bCs/>
        </w:rPr>
        <w:t xml:space="preserve">Use</w:t>
      </w:r>
      <w:r>
        <w:t xml:space="preserve"> </w:t>
      </w:r>
      <w:r>
        <w:t xml:space="preserve">main context for UI; background context for imports, sync, heavy fetches</w:t>
      </w:r>
    </w:p>
    <w:p>
      <w:pPr>
        <w:pStyle w:val="Compact"/>
        <w:numPr>
          <w:ilvl w:val="0"/>
          <w:numId w:val="2402"/>
        </w:numPr>
      </w:pPr>
      <w:r>
        <w:rPr>
          <w:b/>
          <w:bCs/>
        </w:rPr>
        <w:t xml:space="preserve">Use</w:t>
      </w:r>
      <w:r>
        <w:t xml:space="preserve"> </w:t>
      </w:r>
      <w:r>
        <w:t xml:space="preserve">fetchBatchSize to avoid loading large result sets into memory</w:t>
      </w:r>
    </w:p>
    <w:p>
      <w:pPr>
        <w:pStyle w:val="Compact"/>
        <w:numPr>
          <w:ilvl w:val="0"/>
          <w:numId w:val="2402"/>
        </w:numPr>
      </w:pPr>
      <w:r>
        <w:rPr>
          <w:b/>
          <w:bCs/>
        </w:rPr>
        <w:t xml:space="preserve">Use</w:t>
      </w:r>
      <w:r>
        <w:t xml:space="preserve"> </w:t>
      </w:r>
      <w:r>
        <w:t xml:space="preserve">batch insert (NSBatchInsertRequest) for bulk imports</w:t>
      </w:r>
    </w:p>
    <w:p>
      <w:pPr>
        <w:pStyle w:val="Compact"/>
        <w:numPr>
          <w:ilvl w:val="0"/>
          <w:numId w:val="2402"/>
        </w:numPr>
      </w:pPr>
      <w:r>
        <w:rPr>
          <w:b/>
          <w:bCs/>
        </w:rPr>
        <w:t xml:space="preserve">Avoid</w:t>
      </w:r>
      <w:r>
        <w:t xml:space="preserve"> </w:t>
      </w:r>
      <w:r>
        <w:t xml:space="preserve">passing objects between contexts; pass objectIDs and refetch</w:t>
      </w:r>
    </w:p>
    <w:bookmarkEnd w:id="2451"/>
    <w:bookmarkStart w:id="2452" w:name="related-concepts-346"/>
    <w:p>
      <w:pPr>
        <w:pStyle w:val="Heading4"/>
      </w:pPr>
      <w:r>
        <w:t xml:space="preserve">Related Concepts</w:t>
      </w:r>
    </w:p>
    <w:p>
      <w:pPr>
        <w:pStyle w:val="Compact"/>
        <w:numPr>
          <w:ilvl w:val="0"/>
          <w:numId w:val="2403"/>
        </w:numPr>
      </w:pPr>
      <w:r>
        <w:t xml:space="preserve">NSManagedObject, Persistent Container, Fetch Request, Faulting, Migration</w:t>
      </w:r>
    </w:p>
    <w:p>
      <w:r>
        <w:pict>
          <v:rect style="width:0;height:1.5pt" o:hralign="center" o:hrstd="t" o:hr="t"/>
        </w:pict>
      </w:r>
    </w:p>
    <w:bookmarkEnd w:id="2452"/>
    <w:bookmarkEnd w:id="2453"/>
    <w:bookmarkEnd w:id="2454"/>
    <w:bookmarkStart w:id="2461" w:name="nsmanagedobject"/>
    <w:p>
      <w:pPr>
        <w:pStyle w:val="Heading2"/>
      </w:pPr>
      <w:r>
        <w:t xml:space="preserve">NSManagedObject</w:t>
      </w:r>
    </w:p>
    <w:bookmarkStart w:id="2455" w:name="the-question-347"/>
    <w:p>
      <w:pPr>
        <w:pStyle w:val="Heading3"/>
      </w:pPr>
      <w:r>
        <w:t xml:space="preserve">1. The Question</w:t>
      </w:r>
    </w:p>
    <w:p>
      <w:pPr>
        <w:pStyle w:val="BlockText"/>
      </w:pPr>
      <w:r>
        <w:t xml:space="preserve">“What is NSManagedObject? How does it relate to Core Data entities?”</w:t>
      </w:r>
    </w:p>
    <w:p>
      <w:r>
        <w:pict>
          <v:rect style="width:0;height:1.5pt" o:hralign="center" o:hrstd="t" o:hr="t"/>
        </w:pict>
      </w:r>
    </w:p>
    <w:bookmarkEnd w:id="2455"/>
    <w:bookmarkStart w:id="2456" w:name="how-to-describe-347"/>
    <w:p>
      <w:pPr>
        <w:pStyle w:val="Heading3"/>
      </w:pPr>
      <w:r>
        <w:t xml:space="preserve">2. How to Describe</w:t>
      </w:r>
    </w:p>
    <w:p>
      <w:pPr>
        <w:pStyle w:val="Compact"/>
        <w:numPr>
          <w:ilvl w:val="0"/>
          <w:numId w:val="2404"/>
        </w:numPr>
      </w:pPr>
      <w:r>
        <w:rPr>
          <w:b/>
          <w:bCs/>
        </w:rPr>
        <w:t xml:space="preserve">Opening statement:</w:t>
      </w:r>
      <w:r>
        <w:t xml:space="preserve"> </w:t>
      </w:r>
      <w:r>
        <w:t xml:space="preserve">“NSManagedObject is the base class for Core Data entities. Each instance represents a row in the store, with attributes and relationships defined in the data model. The context tracks changes for persistence.”</w:t>
      </w:r>
    </w:p>
    <w:p>
      <w:pPr>
        <w:pStyle w:val="Compact"/>
        <w:numPr>
          <w:ilvl w:val="0"/>
          <w:numId w:val="2404"/>
        </w:numPr>
      </w:pPr>
      <w:r>
        <w:rPr>
          <w:b/>
          <w:bCs/>
        </w:rPr>
        <w:t xml:space="preserve">Key points:</w:t>
      </w:r>
    </w:p>
    <w:p>
      <w:pPr>
        <w:pStyle w:val="Compact"/>
        <w:numPr>
          <w:ilvl w:val="1"/>
          <w:numId w:val="2405"/>
        </w:numPr>
      </w:pPr>
      <w:r>
        <w:t xml:space="preserve">Subclass of NSObject; one instance per entity instance</w:t>
      </w:r>
    </w:p>
    <w:p>
      <w:pPr>
        <w:pStyle w:val="Compact"/>
        <w:numPr>
          <w:ilvl w:val="1"/>
          <w:numId w:val="2405"/>
        </w:numPr>
      </w:pPr>
      <w:r>
        <w:t xml:space="preserve">Attributes and relationships from .xcdatamodeld</w:t>
      </w:r>
    </w:p>
    <w:p>
      <w:pPr>
        <w:pStyle w:val="Compact"/>
        <w:numPr>
          <w:ilvl w:val="1"/>
          <w:numId w:val="2405"/>
        </w:numPr>
      </w:pPr>
      <w:r>
        <w:t xml:space="preserve">Managed by NSManagedObjectContext</w:t>
      </w:r>
    </w:p>
    <w:p>
      <w:pPr>
        <w:pStyle w:val="Compact"/>
        <w:numPr>
          <w:ilvl w:val="1"/>
          <w:numId w:val="2405"/>
        </w:numPr>
      </w:pPr>
      <w:r>
        <w:t xml:space="preserve">Key-value coding for attribute access</w:t>
      </w:r>
    </w:p>
    <w:p>
      <w:pPr>
        <w:pStyle w:val="Compact"/>
        <w:numPr>
          <w:ilvl w:val="1"/>
          <w:numId w:val="2405"/>
        </w:numPr>
      </w:pPr>
      <w:r>
        <w:t xml:space="preserve">Can be a fault (lazy-loaded from store)</w:t>
      </w:r>
    </w:p>
    <w:p>
      <w:pPr>
        <w:pStyle w:val="Compact"/>
        <w:numPr>
          <w:ilvl w:val="0"/>
          <w:numId w:val="2404"/>
        </w:numPr>
      </w:pPr>
      <w:r>
        <w:rPr>
          <w:b/>
          <w:bCs/>
        </w:rPr>
        <w:t xml:space="preserve">Follow-up depth:</w:t>
      </w:r>
      <w:r>
        <w:t xml:space="preserve"> </w:t>
      </w:r>
      <w:r>
        <w:t xml:space="preserve">Faulting, objectID, passing between contexts</w:t>
      </w:r>
    </w:p>
    <w:p>
      <w:pPr>
        <w:pStyle w:val="Compact"/>
        <w:numPr>
          <w:ilvl w:val="0"/>
          <w:numId w:val="2404"/>
        </w:numPr>
      </w:pPr>
      <w:r>
        <w:rPr>
          <w:b/>
          <w:bCs/>
        </w:rPr>
        <w:t xml:space="preserve">Common pitfalls:</w:t>
      </w:r>
      <w:r>
        <w:t xml:space="preserve"> </w:t>
      </w:r>
      <w:r>
        <w:t xml:space="preserve">Assuming object is always fully loaded; passing across context boundaries incorrectly</w:t>
      </w:r>
    </w:p>
    <w:p>
      <w:r>
        <w:pict>
          <v:rect style="width:0;height:1.5pt" o:hralign="center" o:hrstd="t" o:hr="t"/>
        </w:pict>
      </w:r>
    </w:p>
    <w:bookmarkEnd w:id="2456"/>
    <w:bookmarkStart w:id="2460" w:name="how-to-use-implement-best-practices-347"/>
    <w:p>
      <w:pPr>
        <w:pStyle w:val="Heading3"/>
      </w:pPr>
      <w:r>
        <w:t xml:space="preserve">3. How to Use / Implement / Best Practices</w:t>
      </w:r>
    </w:p>
    <w:bookmarkStart w:id="2457" w:name="implementation-347"/>
    <w:p>
      <w:pPr>
        <w:pStyle w:val="Heading4"/>
      </w:pPr>
      <w:r>
        <w:t xml:space="preserve">Implementation</w:t>
      </w:r>
    </w:p>
    <w:p>
      <w:pPr>
        <w:pStyle w:val="SourceCode"/>
      </w:pPr>
      <w:r>
        <w:rPr>
          <w:rStyle w:val="CommentTok"/>
        </w:rPr>
        <w:t xml:space="preserve">// Entity "User" with attributes: name (String), age (Int16)</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context</w:t>
      </w:r>
      <w:r>
        <w:rPr>
          <w:rStyle w:val="OperatorTok"/>
        </w:rPr>
        <w:t xml:space="preserve">:</w:t>
      </w:r>
      <w:r>
        <w:rPr>
          <w:rStyle w:val="NormalTok"/>
        </w:rPr>
        <w:t xml:space="preserve"> context</w:t>
      </w:r>
      <w:r>
        <w:rPr>
          <w:rStyle w:val="OperatorTok"/>
        </w:rPr>
        <w:t xml:space="preserve">)</w:t>
      </w:r>
      <w:r>
        <w:br/>
      </w:r>
      <w:r>
        <w:rPr>
          <w:rStyle w:val="NormalTok"/>
        </w:rPr>
        <w:t xml:space="preserve">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user</w:t>
      </w:r>
      <w:r>
        <w:rPr>
          <w:rStyle w:val="OperatorTok"/>
        </w:rPr>
        <w:t xml:space="preserve">.</w:t>
      </w:r>
      <w:r>
        <w:rPr>
          <w:rStyle w:val="NormalTok"/>
        </w:rPr>
        <w:t xml:space="preserve">age </w:t>
      </w:r>
      <w:r>
        <w:rPr>
          <w:rStyle w:val="OperatorTok"/>
        </w:rPr>
        <w:t xml:space="preserve">=</w:t>
      </w:r>
      <w:r>
        <w:rPr>
          <w:rStyle w:val="NormalTok"/>
        </w:rPr>
        <w:t xml:space="preserve"> </w:t>
      </w:r>
      <w:r>
        <w:rPr>
          <w:rStyle w:val="DecValTok"/>
        </w:rPr>
        <w:t xml:space="preserve">30</w:t>
      </w:r>
      <w:r>
        <w:br/>
      </w:r>
      <w:r>
        <w:br/>
      </w:r>
      <w:r>
        <w:rPr>
          <w:rStyle w:val="CommentTok"/>
        </w:rPr>
        <w:t xml:space="preserve">// Or with NSEntityDescription</w:t>
      </w:r>
      <w:r>
        <w:br/>
      </w:r>
      <w:r>
        <w:rPr>
          <w:rStyle w:val="KeywordTok"/>
        </w:rPr>
        <w:t xml:space="preserve">let</w:t>
      </w:r>
      <w:r>
        <w:rPr>
          <w:rStyle w:val="NormalTok"/>
        </w:rPr>
        <w:t xml:space="preserve"> </w:t>
      </w:r>
      <w:r>
        <w:rPr>
          <w:rStyle w:val="VariableTok"/>
        </w:rPr>
        <w:t xml:space="preserve">entity</w:t>
      </w:r>
      <w:r>
        <w:rPr>
          <w:rStyle w:val="NormalTok"/>
        </w:rPr>
        <w:t xml:space="preserve"> </w:t>
      </w:r>
      <w:r>
        <w:rPr>
          <w:rStyle w:val="OperatorTok"/>
        </w:rPr>
        <w:t xml:space="preserve">=</w:t>
      </w:r>
      <w:r>
        <w:rPr>
          <w:rStyle w:val="NormalTok"/>
        </w:rPr>
        <w:t xml:space="preserve"> NSEntityDescription</w:t>
      </w:r>
      <w:r>
        <w:rPr>
          <w:rStyle w:val="OperatorTok"/>
        </w:rPr>
        <w:t xml:space="preserve">.</w:t>
      </w:r>
      <w:r>
        <w:rPr>
          <w:rStyle w:val="NormalTok"/>
        </w:rPr>
        <w:t xml:space="preserve">entity</w:t>
      </w:r>
      <w:r>
        <w:rPr>
          <w:rStyle w:val="OperatorTok"/>
        </w:rPr>
        <w:t xml:space="preserve">(</w:t>
      </w:r>
      <w:r>
        <w:rPr>
          <w:rStyle w:val="NormalTok"/>
        </w:rPr>
        <w:t xml:space="preserve">forEntityName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context</w:t>
      </w:r>
      <w:r>
        <w:rPr>
          <w:rStyle w:val="OperatorTok"/>
        </w:rPr>
        <w:t xml:space="preserve">)!</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NSManagedObject</w:t>
      </w:r>
      <w:r>
        <w:rPr>
          <w:rStyle w:val="OperatorTok"/>
        </w:rPr>
        <w:t xml:space="preserve">(</w:t>
      </w:r>
      <w:r>
        <w:rPr>
          <w:rStyle w:val="NormalTok"/>
        </w:rPr>
        <w:t xml:space="preserve">entity</w:t>
      </w:r>
      <w:r>
        <w:rPr>
          <w:rStyle w:val="OperatorTok"/>
        </w:rPr>
        <w:t xml:space="preserve">:</w:t>
      </w:r>
      <w:r>
        <w:rPr>
          <w:rStyle w:val="NormalTok"/>
        </w:rPr>
        <w:t xml:space="preserve"> entity</w:t>
      </w:r>
      <w:r>
        <w:rPr>
          <w:rStyle w:val="OperatorTok"/>
        </w:rPr>
        <w:t xml:space="preserve">,</w:t>
      </w:r>
      <w:r>
        <w:rPr>
          <w:rStyle w:val="NormalTok"/>
        </w:rPr>
        <w:t xml:space="preserve"> insertInto</w:t>
      </w:r>
      <w:r>
        <w:rPr>
          <w:rStyle w:val="OperatorTok"/>
        </w:rPr>
        <w:t xml:space="preserve">:</w:t>
      </w:r>
      <w:r>
        <w:rPr>
          <w:rStyle w:val="NormalTok"/>
        </w:rPr>
        <w:t xml:space="preserve"> context</w:t>
      </w:r>
      <w:r>
        <w:rPr>
          <w:rStyle w:val="OperatorTok"/>
        </w:rPr>
        <w:t xml:space="preserve">)</w:t>
      </w:r>
      <w:r>
        <w:br/>
      </w:r>
      <w:r>
        <w:rPr>
          <w:rStyle w:val="NormalTok"/>
        </w:rPr>
        <w:t xml:space="preserve">user</w:t>
      </w:r>
      <w:r>
        <w:rPr>
          <w:rStyle w:val="OperatorTok"/>
        </w:rPr>
        <w:t xml:space="preserve">.</w:t>
      </w:r>
      <w:r>
        <w:rPr>
          <w:rStyle w:val="NormalTok"/>
        </w:rPr>
        <w:t xml:space="preserve">setValue</w:t>
      </w:r>
      <w:r>
        <w:rPr>
          <w:rStyle w:val="OperatorTok"/>
        </w:rPr>
        <w:t xml:space="preserve">(</w:t>
      </w:r>
      <w:r>
        <w:rPr>
          <w:rStyle w:val="StringTok"/>
        </w:rPr>
        <w:t xml:space="preserve">"Alice"</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"name"</w:t>
      </w:r>
      <w:r>
        <w:rPr>
          <w:rStyle w:val="OperatorTok"/>
        </w:rPr>
        <w:t xml:space="preserve">)</w:t>
      </w:r>
      <w:r>
        <w:br/>
      </w:r>
      <w:r>
        <w:br/>
      </w:r>
      <w:r>
        <w:rPr>
          <w:rStyle w:val="CommentTok"/>
        </w:rPr>
        <w:t xml:space="preserve">// ObjectID for passing between contexts</w:t>
      </w:r>
      <w:r>
        <w:br/>
      </w:r>
      <w:r>
        <w:rPr>
          <w:rStyle w:val="KeywordTok"/>
        </w:rPr>
        <w:t xml:space="preserve">let</w:t>
      </w:r>
      <w:r>
        <w:rPr>
          <w:rStyle w:val="NormalTok"/>
        </w:rPr>
        <w:t xml:space="preserve"> </w:t>
      </w:r>
      <w:r>
        <w:rPr>
          <w:rStyle w:val="VariableTok"/>
        </w:rPr>
        <w:t xml:space="preserve">objectID</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objectID</w:t>
      </w:r>
      <w:r>
        <w:br/>
      </w:r>
      <w:r>
        <w:rPr>
          <w:rStyle w:val="NormalTok"/>
        </w:rPr>
        <w:t xml:space="preserve">context2</w:t>
      </w:r>
      <w:r>
        <w:rPr>
          <w:rStyle w:val="OperatorTok"/>
        </w:rPr>
        <w:t xml:space="preserve">.</w:t>
      </w:r>
      <w:r>
        <w:rPr>
          <w:rStyle w:val="NormalTok"/>
        </w:rPr>
        <w:t xml:space="preserve">perform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context2</w:t>
      </w:r>
      <w:r>
        <w:rPr>
          <w:rStyle w:val="OperatorTok"/>
        </w:rPr>
        <w:t xml:space="preserve">.</w:t>
      </w:r>
      <w:r>
        <w:rPr>
          <w:rStyle w:val="NormalTok"/>
        </w:rPr>
        <w:t xml:space="preserve">existingObject</w:t>
      </w:r>
      <w:r>
        <w:rPr>
          <w:rStyle w:val="OperatorTok"/>
        </w:rPr>
        <w:t xml:space="preserve">(</w:t>
      </w:r>
      <w:r>
        <w:rPr>
          <w:rStyle w:val="NormalTok"/>
        </w:rPr>
        <w:t xml:space="preserve">with</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User</w:t>
      </w:r>
      <w:r>
        <w:br/>
      </w:r>
      <w:r>
        <w:rPr>
          <w:rStyle w:val="OperatorTok"/>
        </w:rPr>
        <w:t xml:space="preserve">}</w:t>
      </w:r>
    </w:p>
    <w:bookmarkEnd w:id="2457"/>
    <w:bookmarkStart w:id="2458" w:name="best-practices-347"/>
    <w:p>
      <w:pPr>
        <w:pStyle w:val="Heading4"/>
      </w:pPr>
      <w:r>
        <w:t xml:space="preserve">Best Practices</w:t>
      </w:r>
    </w:p>
    <w:p>
      <w:pPr>
        <w:pStyle w:val="Compact"/>
        <w:numPr>
          <w:ilvl w:val="0"/>
          <w:numId w:val="2406"/>
        </w:numPr>
      </w:pPr>
      <w:r>
        <w:rPr>
          <w:b/>
          <w:bCs/>
        </w:rPr>
        <w:t xml:space="preserve">Use</w:t>
      </w:r>
      <w:r>
        <w:t xml:space="preserve"> </w:t>
      </w:r>
      <w:r>
        <w:t xml:space="preserve">generated subclasses (Editor → Create NSManagedObject Subclass) for type safety</w:t>
      </w:r>
    </w:p>
    <w:p>
      <w:pPr>
        <w:pStyle w:val="Compact"/>
        <w:numPr>
          <w:ilvl w:val="0"/>
          <w:numId w:val="2406"/>
        </w:numPr>
      </w:pPr>
      <w:r>
        <w:rPr>
          <w:b/>
          <w:bCs/>
        </w:rPr>
        <w:t xml:space="preserve">Pass</w:t>
      </w:r>
      <w:r>
        <w:t xml:space="preserve"> </w:t>
      </w:r>
      <w:r>
        <w:t xml:space="preserve">objectID when moving between contexts; refetch in the target context</w:t>
      </w:r>
    </w:p>
    <w:p>
      <w:pPr>
        <w:pStyle w:val="Compact"/>
        <w:numPr>
          <w:ilvl w:val="0"/>
          <w:numId w:val="2406"/>
        </w:numPr>
      </w:pPr>
      <w:r>
        <w:rPr>
          <w:b/>
          <w:bCs/>
        </w:rPr>
        <w:t xml:space="preserve">Check</w:t>
      </w:r>
      <w:r>
        <w:t xml:space="preserve"> </w:t>
      </w:r>
      <w:r>
        <w:t xml:space="preserve">isFault before accessing relationships to avoid unnecessary fetches</w:t>
      </w:r>
    </w:p>
    <w:p>
      <w:pPr>
        <w:pStyle w:val="Compact"/>
        <w:numPr>
          <w:ilvl w:val="0"/>
          <w:numId w:val="2406"/>
        </w:numPr>
      </w:pPr>
      <w:r>
        <w:rPr>
          <w:b/>
          <w:bCs/>
        </w:rPr>
        <w:t xml:space="preserve">Avoid</w:t>
      </w:r>
      <w:r>
        <w:t xml:space="preserve"> </w:t>
      </w:r>
      <w:r>
        <w:t xml:space="preserve">holding strong references across context perform blocks</w:t>
      </w:r>
    </w:p>
    <w:bookmarkEnd w:id="2458"/>
    <w:bookmarkStart w:id="2459" w:name="related-concepts-347"/>
    <w:p>
      <w:pPr>
        <w:pStyle w:val="Heading4"/>
      </w:pPr>
      <w:r>
        <w:t xml:space="preserve">Related Concepts</w:t>
      </w:r>
    </w:p>
    <w:p>
      <w:pPr>
        <w:pStyle w:val="Compact"/>
        <w:numPr>
          <w:ilvl w:val="0"/>
          <w:numId w:val="2407"/>
        </w:numPr>
      </w:pPr>
      <w:r>
        <w:t xml:space="preserve">Core Data, Persistent Container, Fetch Request, Faulting</w:t>
      </w:r>
    </w:p>
    <w:p>
      <w:r>
        <w:pict>
          <v:rect style="width:0;height:1.5pt" o:hralign="center" o:hrstd="t" o:hr="t"/>
        </w:pict>
      </w:r>
    </w:p>
    <w:bookmarkEnd w:id="2459"/>
    <w:bookmarkEnd w:id="2460"/>
    <w:bookmarkEnd w:id="2461"/>
    <w:bookmarkStart w:id="2468" w:name="persistent-container"/>
    <w:p>
      <w:pPr>
        <w:pStyle w:val="Heading2"/>
      </w:pPr>
      <w:r>
        <w:t xml:space="preserve">Persistent Container</w:t>
      </w:r>
    </w:p>
    <w:bookmarkStart w:id="2462" w:name="the-question-348"/>
    <w:p>
      <w:pPr>
        <w:pStyle w:val="Heading3"/>
      </w:pPr>
      <w:r>
        <w:t xml:space="preserve">1. The Question</w:t>
      </w:r>
    </w:p>
    <w:p>
      <w:pPr>
        <w:pStyle w:val="BlockText"/>
      </w:pPr>
      <w:r>
        <w:t xml:space="preserve">“What is NSPersistentContainer? How do you set it up?”</w:t>
      </w:r>
    </w:p>
    <w:p>
      <w:r>
        <w:pict>
          <v:rect style="width:0;height:1.5pt" o:hralign="center" o:hrstd="t" o:hr="t"/>
        </w:pict>
      </w:r>
    </w:p>
    <w:bookmarkEnd w:id="2462"/>
    <w:bookmarkStart w:id="2463" w:name="how-to-describe-348"/>
    <w:p>
      <w:pPr>
        <w:pStyle w:val="Heading3"/>
      </w:pPr>
      <w:r>
        <w:t xml:space="preserve">2. How to Describe</w:t>
      </w:r>
    </w:p>
    <w:p>
      <w:pPr>
        <w:pStyle w:val="Compact"/>
        <w:numPr>
          <w:ilvl w:val="0"/>
          <w:numId w:val="2408"/>
        </w:numPr>
      </w:pPr>
      <w:r>
        <w:rPr>
          <w:b/>
          <w:bCs/>
        </w:rPr>
        <w:t xml:space="preserve">Opening statement:</w:t>
      </w:r>
      <w:r>
        <w:t xml:space="preserve"> </w:t>
      </w:r>
      <w:r>
        <w:t xml:space="preserve">“NSPersistentContainer bundles the Core Data stack: managed object model, persistent store coordinator, and a main-queue context. It simplifies setup and provides viewContext plus background task support.”</w:t>
      </w:r>
    </w:p>
    <w:p>
      <w:pPr>
        <w:pStyle w:val="Compact"/>
        <w:numPr>
          <w:ilvl w:val="0"/>
          <w:numId w:val="2408"/>
        </w:numPr>
      </w:pPr>
      <w:r>
        <w:rPr>
          <w:b/>
          <w:bCs/>
        </w:rPr>
        <w:t xml:space="preserve">Key points:</w:t>
      </w:r>
    </w:p>
    <w:p>
      <w:pPr>
        <w:pStyle w:val="Compact"/>
        <w:numPr>
          <w:ilvl w:val="1"/>
          <w:numId w:val="2409"/>
        </w:numPr>
      </w:pPr>
      <w:r>
        <w:t xml:space="preserve">Loads .xcdatamodeld by name</w:t>
      </w:r>
    </w:p>
    <w:p>
      <w:pPr>
        <w:pStyle w:val="Compact"/>
        <w:numPr>
          <w:ilvl w:val="1"/>
          <w:numId w:val="2409"/>
        </w:numPr>
      </w:pPr>
      <w:r>
        <w:t xml:space="preserve">Creates NSPersistentStoreCoordinator and default SQLite store</w:t>
      </w:r>
    </w:p>
    <w:p>
      <w:pPr>
        <w:pStyle w:val="Compact"/>
        <w:numPr>
          <w:ilvl w:val="1"/>
          <w:numId w:val="2409"/>
        </w:numPr>
      </w:pPr>
      <w:r>
        <w:t xml:space="preserve">viewContext: main-queue context for UI</w:t>
      </w:r>
    </w:p>
    <w:p>
      <w:pPr>
        <w:pStyle w:val="Compact"/>
        <w:numPr>
          <w:ilvl w:val="1"/>
          <w:numId w:val="2409"/>
        </w:numPr>
      </w:pPr>
      <w:r>
        <w:t xml:space="preserve">performBackgroundTask: creates temporary context for async work</w:t>
      </w:r>
    </w:p>
    <w:p>
      <w:pPr>
        <w:pStyle w:val="Compact"/>
        <w:numPr>
          <w:ilvl w:val="1"/>
          <w:numId w:val="2409"/>
        </w:numPr>
      </w:pPr>
      <w:r>
        <w:t xml:space="preserve">newBackgroundContext: long-lived background context</w:t>
      </w:r>
    </w:p>
    <w:p>
      <w:pPr>
        <w:pStyle w:val="Compact"/>
        <w:numPr>
          <w:ilvl w:val="0"/>
          <w:numId w:val="2408"/>
        </w:numPr>
      </w:pPr>
      <w:r>
        <w:rPr>
          <w:b/>
          <w:bCs/>
        </w:rPr>
        <w:t xml:space="preserve">Follow-up depth:</w:t>
      </w:r>
      <w:r>
        <w:t xml:space="preserve"> </w:t>
      </w:r>
      <w:r>
        <w:t xml:space="preserve">Store types (SQLite, in-memory), migrations, multiple stores</w:t>
      </w:r>
    </w:p>
    <w:p>
      <w:pPr>
        <w:pStyle w:val="Compact"/>
        <w:numPr>
          <w:ilvl w:val="0"/>
          <w:numId w:val="2408"/>
        </w:numPr>
      </w:pPr>
      <w:r>
        <w:rPr>
          <w:b/>
          <w:bCs/>
        </w:rPr>
        <w:t xml:space="preserve">Common pitfalls:</w:t>
      </w:r>
      <w:r>
        <w:t xml:space="preserve"> </w:t>
      </w:r>
      <w:r>
        <w:t xml:space="preserve">Blocking main thread during loadPersistentStores; not handling migration errors</w:t>
      </w:r>
    </w:p>
    <w:p>
      <w:r>
        <w:pict>
          <v:rect style="width:0;height:1.5pt" o:hralign="center" o:hrstd="t" o:hr="t"/>
        </w:pict>
      </w:r>
    </w:p>
    <w:bookmarkEnd w:id="2463"/>
    <w:bookmarkStart w:id="2467" w:name="how-to-use-implement-best-practices-348"/>
    <w:p>
      <w:pPr>
        <w:pStyle w:val="Heading3"/>
      </w:pPr>
      <w:r>
        <w:t xml:space="preserve">3. How to Use / Implement / Best Practices</w:t>
      </w:r>
    </w:p>
    <w:bookmarkStart w:id="2464" w:name="implementation-348"/>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container</w:t>
      </w:r>
      <w:r>
        <w:rPr>
          <w:rStyle w:val="NormalTok"/>
        </w:rPr>
        <w:t xml:space="preserve"> </w:t>
      </w:r>
      <w:r>
        <w:rPr>
          <w:rStyle w:val="OperatorTok"/>
        </w:rPr>
        <w:t xml:space="preserve">=</w:t>
      </w:r>
      <w:r>
        <w:rPr>
          <w:rStyle w:val="NormalTok"/>
        </w:rPr>
        <w:t xml:space="preserve"> NSPersistentContainer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"MyApp"</w:t>
      </w:r>
      <w:r>
        <w:rPr>
          <w:rStyle w:val="OperatorTok"/>
        </w:rPr>
        <w:t xml:space="preserve">)</w:t>
      </w:r>
      <w:r>
        <w:br/>
      </w:r>
      <w:r>
        <w:br/>
      </w:r>
      <w:r>
        <w:rPr>
          <w:rStyle w:val="CommentTok"/>
        </w:rPr>
        <w:t xml:space="preserve">// Optional: configure store</w:t>
      </w:r>
      <w:r>
        <w:br/>
      </w:r>
      <w:r>
        <w:rPr>
          <w:rStyle w:val="NormalTok"/>
        </w:rPr>
        <w:t xml:space="preserve">container</w:t>
      </w:r>
      <w:r>
        <w:rPr>
          <w:rStyle w:val="OperatorTok"/>
        </w:rPr>
        <w:t xml:space="preserve">.</w:t>
      </w:r>
      <w:r>
        <w:rPr>
          <w:rStyle w:val="NormalTok"/>
        </w:rPr>
        <w:t xml:space="preserve">persistentStoreDescriptions</w:t>
      </w:r>
      <w:r>
        <w:rPr>
          <w:rStyle w:val="OperatorTok"/>
        </w:rPr>
        <w:t xml:space="preserve">.</w:t>
      </w:r>
      <w:r>
        <w:rPr>
          <w:rStyle w:val="NormalTok"/>
        </w:rPr>
        <w:t xml:space="preserve">first</w:t>
      </w:r>
      <w:r>
        <w:rPr>
          <w:rStyle w:val="OperatorTok"/>
        </w:rPr>
        <w:t xml:space="preserve">?.</w:t>
      </w:r>
      <w:r>
        <w:rPr>
          <w:rStyle w:val="NormalTok"/>
        </w:rPr>
        <w:t xml:space="preserve">setOption</w:t>
      </w:r>
      <w:r>
        <w:rPr>
          <w:rStyle w:val="OperatorTok"/>
        </w:rPr>
        <w:t xml:space="preserve">(</w:t>
      </w:r>
      <w:r>
        <w:br/>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NSNumber</w:t>
      </w:r>
      <w:r>
        <w:rPr>
          <w:rStyle w:val="OperatorTok"/>
        </w:rPr>
        <w:t xml:space="preserve">,</w:t>
      </w:r>
      <w:r>
        <w:br/>
      </w:r>
      <w:r>
        <w:rPr>
          <w:rStyle w:val="NormalTok"/>
        </w:rPr>
        <w:t xml:space="preserve">    forKey</w:t>
      </w:r>
      <w:r>
        <w:rPr>
          <w:rStyle w:val="OperatorTok"/>
        </w:rPr>
        <w:t xml:space="preserve">:</w:t>
      </w:r>
      <w:r>
        <w:rPr>
          <w:rStyle w:val="NormalTok"/>
        </w:rPr>
        <w:t xml:space="preserve"> NSMigratePersistentStoresAutomaticallyOption</w:t>
      </w:r>
      <w:r>
        <w:br/>
      </w:r>
      <w:r>
        <w:rPr>
          <w:rStyle w:val="OperatorTok"/>
        </w:rPr>
        <w:t xml:space="preserve">)</w:t>
      </w:r>
      <w:r>
        <w:br/>
      </w:r>
      <w:r>
        <w:br/>
      </w:r>
      <w:r>
        <w:rPr>
          <w:rStyle w:val="NormalTok"/>
        </w:rPr>
        <w:t xml:space="preserve">container</w:t>
      </w:r>
      <w:r>
        <w:rPr>
          <w:rStyle w:val="OperatorTok"/>
        </w:rPr>
        <w:t xml:space="preserve">.</w:t>
      </w:r>
      <w:r>
        <w:rPr>
          <w:rStyle w:val="NormalTok"/>
        </w:rPr>
        <w:t xml:space="preserve">loadPersistentStores </w:t>
      </w:r>
      <w:r>
        <w:rPr>
          <w:rStyle w:val="OperatorTok"/>
        </w:rPr>
        <w:t xml:space="preserve">{</w:t>
      </w:r>
      <w:r>
        <w:rPr>
          <w:rStyle w:val="NormalTok"/>
        </w:rPr>
        <w:t xml:space="preserve"> description</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error</w:t>
      </w:r>
      <w:r>
        <w:rPr>
          <w:rStyle w:val="NormalTok"/>
        </w:rPr>
        <w:t xml:space="preserve"> </w:t>
      </w:r>
      <w:r>
        <w:rPr>
          <w:rStyle w:val="OperatorTok"/>
        </w:rPr>
        <w:t xml:space="preserve">=</w:t>
      </w:r>
      <w:r>
        <w:rPr>
          <w:rStyle w:val="NormalTok"/>
        </w:rPr>
        <w:t xml:space="preserve"> error </w:t>
      </w:r>
      <w:r>
        <w:rPr>
          <w:rStyle w:val="KeywordTok"/>
        </w:rPr>
        <w:t xml:space="preserve">as</w:t>
      </w:r>
      <w:r>
        <w:rPr>
          <w:rStyle w:val="NormalTok"/>
        </w:rPr>
        <w:t xml:space="preserve"> NSError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fatalError</w:t>
      </w:r>
      <w:r>
        <w:rPr>
          <w:rStyle w:val="OperatorTok"/>
        </w:rPr>
        <w:t xml:space="preserve">(</w:t>
      </w:r>
      <w:r>
        <w:rPr>
          <w:rStyle w:val="StringTok"/>
        </w:rPr>
        <w:t xml:space="preserve">"Core Data failed: </w:t>
      </w:r>
      <w:r>
        <w:rPr>
          <w:rStyle w:val="ErrorTok"/>
        </w:rPr>
        <w:t xml:space="preserve">\(</w:t>
      </w:r>
      <w:r>
        <w:rPr>
          <w:rStyle w:val="StringTok"/>
        </w:rPr>
        <w:t xml:space="preserve">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Main context</w:t>
      </w:r>
      <w:r>
        <w:br/>
      </w: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NormalTok"/>
        </w:rPr>
        <w:t xml:space="preserve">viewContext</w:t>
      </w:r>
      <w:r>
        <w:br/>
      </w:r>
      <w:r>
        <w:br/>
      </w:r>
      <w:r>
        <w:rPr>
          <w:rStyle w:val="CommentTok"/>
        </w:rPr>
        <w:t xml:space="preserve">// Background task</w:t>
      </w:r>
      <w:r>
        <w:br/>
      </w:r>
      <w:r>
        <w:rPr>
          <w:rStyle w:val="NormalTok"/>
        </w:rPr>
        <w:t xml:space="preserve">container</w:t>
      </w:r>
      <w:r>
        <w:rPr>
          <w:rStyle w:val="OperatorTok"/>
        </w:rPr>
        <w:t xml:space="preserve">.</w:t>
      </w:r>
      <w:r>
        <w:rPr>
          <w:rStyle w:val="NormalTok"/>
        </w:rPr>
        <w:t xml:space="preserve">performBackgroundTask </w:t>
      </w:r>
      <w:r>
        <w:rPr>
          <w:rStyle w:val="OperatorTok"/>
        </w:rPr>
        <w:t xml:space="preserve">{</w:t>
      </w:r>
      <w:r>
        <w:rPr>
          <w:rStyle w:val="NormalTok"/>
        </w:rPr>
        <w:t xml:space="preserve"> context </w:t>
      </w:r>
      <w:r>
        <w:rPr>
          <w:rStyle w:val="ControlFlowTok"/>
        </w:rPr>
        <w:t xml:space="preserve">in</w:t>
      </w:r>
      <w:r>
        <w:br/>
      </w:r>
      <w:r>
        <w:rPr>
          <w:rStyle w:val="NormalTok"/>
        </w:rPr>
        <w:t xml:space="preserve">    </w:t>
      </w:r>
      <w:r>
        <w:rPr>
          <w:rStyle w:val="CommentTok"/>
        </w:rPr>
        <w:t xml:space="preserve">// Heavy work</w:t>
      </w:r>
      <w:r>
        <w:br/>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save</w:t>
      </w:r>
      <w:r>
        <w:rPr>
          <w:rStyle w:val="OperatorTok"/>
        </w:rPr>
        <w:t xml:space="preserve">()</w:t>
      </w:r>
      <w:r>
        <w:br/>
      </w:r>
      <w:r>
        <w:rPr>
          <w:rStyle w:val="OperatorTok"/>
        </w:rPr>
        <w:t xml:space="preserve">}</w:t>
      </w:r>
    </w:p>
    <w:bookmarkEnd w:id="2464"/>
    <w:bookmarkStart w:id="2465" w:name="best-practices-348"/>
    <w:p>
      <w:pPr>
        <w:pStyle w:val="Heading4"/>
      </w:pPr>
      <w:r>
        <w:t xml:space="preserve">Best Practices</w:t>
      </w:r>
    </w:p>
    <w:p>
      <w:pPr>
        <w:pStyle w:val="Compact"/>
        <w:numPr>
          <w:ilvl w:val="0"/>
          <w:numId w:val="2410"/>
        </w:numPr>
      </w:pPr>
      <w:r>
        <w:rPr>
          <w:b/>
          <w:bCs/>
        </w:rPr>
        <w:t xml:space="preserve">Load</w:t>
      </w:r>
      <w:r>
        <w:t xml:space="preserve"> </w:t>
      </w:r>
      <w:r>
        <w:t xml:space="preserve">stores early (e.g. in AppDelegate or</w:t>
      </w:r>
      <w:r>
        <w:t xml:space="preserve"> </w:t>
      </w:r>
      <w:r>
        <w:t xml:space="preserve">@main</w:t>
      </w:r>
      <w:r>
        <w:t xml:space="preserve"> </w:t>
      </w:r>
      <w:r>
        <w:t xml:space="preserve">init)</w:t>
      </w:r>
    </w:p>
    <w:p>
      <w:pPr>
        <w:pStyle w:val="Compact"/>
        <w:numPr>
          <w:ilvl w:val="0"/>
          <w:numId w:val="2410"/>
        </w:numPr>
      </w:pPr>
      <w:r>
        <w:rPr>
          <w:b/>
          <w:bCs/>
        </w:rPr>
        <w:t xml:space="preserve">Use</w:t>
      </w:r>
      <w:r>
        <w:t xml:space="preserve"> </w:t>
      </w:r>
      <w:r>
        <w:t xml:space="preserve">lightweight migration options for schema changes when possible</w:t>
      </w:r>
    </w:p>
    <w:p>
      <w:pPr>
        <w:pStyle w:val="Compact"/>
        <w:numPr>
          <w:ilvl w:val="0"/>
          <w:numId w:val="2410"/>
        </w:numPr>
      </w:pPr>
      <w:r>
        <w:rPr>
          <w:b/>
          <w:bCs/>
        </w:rPr>
        <w:t xml:space="preserve">Use</w:t>
      </w:r>
      <w:r>
        <w:t xml:space="preserve"> </w:t>
      </w:r>
      <w:r>
        <w:t xml:space="preserve">performBackgroundTask for one-off work; newBackgroundContext for long-running operations</w:t>
      </w:r>
    </w:p>
    <w:p>
      <w:pPr>
        <w:pStyle w:val="Compact"/>
        <w:numPr>
          <w:ilvl w:val="0"/>
          <w:numId w:val="2410"/>
        </w:numPr>
      </w:pPr>
      <w:r>
        <w:rPr>
          <w:b/>
          <w:bCs/>
        </w:rPr>
        <w:t xml:space="preserve">Avoid</w:t>
      </w:r>
      <w:r>
        <w:t xml:space="preserve"> </w:t>
      </w:r>
      <w:r>
        <w:t xml:space="preserve">performing heavy fetches on viewContext</w:t>
      </w:r>
    </w:p>
    <w:bookmarkEnd w:id="2465"/>
    <w:bookmarkStart w:id="2466" w:name="related-concepts-348"/>
    <w:p>
      <w:pPr>
        <w:pStyle w:val="Heading4"/>
      </w:pPr>
      <w:r>
        <w:t xml:space="preserve">Related Concepts</w:t>
      </w:r>
    </w:p>
    <w:p>
      <w:pPr>
        <w:pStyle w:val="Compact"/>
        <w:numPr>
          <w:ilvl w:val="0"/>
          <w:numId w:val="2411"/>
        </w:numPr>
      </w:pPr>
      <w:r>
        <w:t xml:space="preserve">Core Data, NSManagedObjectContext, Migration</w:t>
      </w:r>
    </w:p>
    <w:p>
      <w:r>
        <w:pict>
          <v:rect style="width:0;height:1.5pt" o:hralign="center" o:hrstd="t" o:hr="t"/>
        </w:pict>
      </w:r>
    </w:p>
    <w:bookmarkEnd w:id="2466"/>
    <w:bookmarkEnd w:id="2467"/>
    <w:bookmarkEnd w:id="2468"/>
    <w:bookmarkStart w:id="2475" w:name="fetch-request"/>
    <w:p>
      <w:pPr>
        <w:pStyle w:val="Heading2"/>
      </w:pPr>
      <w:r>
        <w:t xml:space="preserve">Fetch Request</w:t>
      </w:r>
    </w:p>
    <w:bookmarkStart w:id="2469" w:name="the-question-349"/>
    <w:p>
      <w:pPr>
        <w:pStyle w:val="Heading3"/>
      </w:pPr>
      <w:r>
        <w:t xml:space="preserve">1. The Question</w:t>
      </w:r>
    </w:p>
    <w:p>
      <w:pPr>
        <w:pStyle w:val="BlockText"/>
      </w:pPr>
      <w:r>
        <w:t xml:space="preserve">“What is NSFetchRequest? How do you use it to query Core Data?”</w:t>
      </w:r>
    </w:p>
    <w:p>
      <w:r>
        <w:pict>
          <v:rect style="width:0;height:1.5pt" o:hralign="center" o:hrstd="t" o:hr="t"/>
        </w:pict>
      </w:r>
    </w:p>
    <w:bookmarkEnd w:id="2469"/>
    <w:bookmarkStart w:id="2470" w:name="how-to-describe-349"/>
    <w:p>
      <w:pPr>
        <w:pStyle w:val="Heading3"/>
      </w:pPr>
      <w:r>
        <w:t xml:space="preserve">2. How to Describe</w:t>
      </w:r>
    </w:p>
    <w:p>
      <w:pPr>
        <w:pStyle w:val="Compact"/>
        <w:numPr>
          <w:ilvl w:val="0"/>
          <w:numId w:val="2412"/>
        </w:numPr>
      </w:pPr>
      <w:r>
        <w:rPr>
          <w:b/>
          <w:bCs/>
        </w:rPr>
        <w:t xml:space="preserve">Opening statement:</w:t>
      </w:r>
      <w:r>
        <w:t xml:space="preserve"> </w:t>
      </w:r>
      <w:r>
        <w:t xml:space="preserve">“NSFetchRequest defines a query: entity type, predicate (filter), sort descriptors, and options like batch size. Execute with context.fetch(request) to get</w:t>
      </w:r>
      <w:r>
        <w:t xml:space="preserve"> </w:t>
      </w:r>
      <w:hyperlink w:anchor="nsmanagedobject">
        <w:r>
          <w:rPr>
            <w:rStyle w:val="Hyperlink"/>
          </w:rPr>
          <w:t xml:space="preserve">NSManagedObject</w:t>
        </w:r>
      </w:hyperlink>
      <w:r>
        <w:t xml:space="preserve"> </w:t>
      </w:r>
      <w:r>
        <w:t xml:space="preserve">or a subclass.”</w:t>
      </w:r>
    </w:p>
    <w:p>
      <w:pPr>
        <w:pStyle w:val="Compact"/>
        <w:numPr>
          <w:ilvl w:val="0"/>
          <w:numId w:val="2412"/>
        </w:numPr>
      </w:pPr>
      <w:r>
        <w:rPr>
          <w:b/>
          <w:bCs/>
        </w:rPr>
        <w:t xml:space="preserve">Key points:</w:t>
      </w:r>
    </w:p>
    <w:p>
      <w:pPr>
        <w:pStyle w:val="Compact"/>
        <w:numPr>
          <w:ilvl w:val="1"/>
          <w:numId w:val="2413"/>
        </w:numPr>
      </w:pPr>
      <w:r>
        <w:t xml:space="preserve">Entity: which type to fetch</w:t>
      </w:r>
    </w:p>
    <w:p>
      <w:pPr>
        <w:pStyle w:val="Compact"/>
        <w:numPr>
          <w:ilvl w:val="1"/>
          <w:numId w:val="2413"/>
        </w:numPr>
      </w:pPr>
      <w:r>
        <w:t xml:space="preserve">NSPredicate: filter (e.g. name == %@, age &gt; 18)</w:t>
      </w:r>
    </w:p>
    <w:p>
      <w:pPr>
        <w:pStyle w:val="Compact"/>
        <w:numPr>
          <w:ilvl w:val="1"/>
          <w:numId w:val="2413"/>
        </w:numPr>
      </w:pPr>
      <w:r>
        <w:t xml:space="preserve">NSSortDescriptor: order</w:t>
      </w:r>
    </w:p>
    <w:p>
      <w:pPr>
        <w:pStyle w:val="Compact"/>
        <w:numPr>
          <w:ilvl w:val="1"/>
          <w:numId w:val="2413"/>
        </w:numPr>
      </w:pPr>
      <w:r>
        <w:t xml:space="preserve">fetchLimit, fetchBatchSize for performance</w:t>
      </w:r>
    </w:p>
    <w:p>
      <w:pPr>
        <w:pStyle w:val="Compact"/>
        <w:numPr>
          <w:ilvl w:val="1"/>
          <w:numId w:val="2413"/>
        </w:numPr>
      </w:pPr>
      <w:r>
        <w:t xml:space="preserve">Returns array of managed objects in the context</w:t>
      </w:r>
    </w:p>
    <w:p>
      <w:pPr>
        <w:pStyle w:val="Compact"/>
        <w:numPr>
          <w:ilvl w:val="0"/>
          <w:numId w:val="2412"/>
        </w:numPr>
      </w:pPr>
      <w:r>
        <w:rPr>
          <w:b/>
          <w:bCs/>
        </w:rPr>
        <w:t xml:space="preserve">Follow-up depth:</w:t>
      </w:r>
      <w:r>
        <w:t xml:space="preserve"> </w:t>
      </w:r>
      <w:r>
        <w:t xml:space="preserve">Predicate format, batch size, fetchOffset for pagination</w:t>
      </w:r>
    </w:p>
    <w:p>
      <w:pPr>
        <w:pStyle w:val="Compact"/>
        <w:numPr>
          <w:ilvl w:val="0"/>
          <w:numId w:val="2412"/>
        </w:numPr>
      </w:pPr>
      <w:r>
        <w:rPr>
          <w:b/>
          <w:bCs/>
        </w:rPr>
        <w:t xml:space="preserve">Common pitfalls:</w:t>
      </w:r>
      <w:r>
        <w:t xml:space="preserve"> </w:t>
      </w:r>
      <w:r>
        <w:t xml:space="preserve">Fetching without limit on large datasets; inefficient predicates</w:t>
      </w:r>
    </w:p>
    <w:p>
      <w:r>
        <w:pict>
          <v:rect style="width:0;height:1.5pt" o:hralign="center" o:hrstd="t" o:hr="t"/>
        </w:pict>
      </w:r>
    </w:p>
    <w:bookmarkEnd w:id="2470"/>
    <w:bookmarkStart w:id="2474" w:name="how-to-use-implement-best-practices-349"/>
    <w:p>
      <w:pPr>
        <w:pStyle w:val="Heading3"/>
      </w:pPr>
      <w:r>
        <w:t xml:space="preserve">3. How to Use / Implement / Best Practices</w:t>
      </w:r>
    </w:p>
    <w:bookmarkStart w:id="2471" w:name="implementation-349"/>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fetchRequest</w:t>
      </w:r>
      <w:r>
        <w:rPr>
          <w:rStyle w:val="OperatorTok"/>
        </w:rPr>
        <w:t xml:space="preserve">()</w:t>
      </w:r>
      <w:r>
        <w:br/>
      </w:r>
      <w:r>
        <w:rPr>
          <w:rStyle w:val="NormalTok"/>
        </w:rPr>
        <w:t xml:space="preserve">request</w:t>
      </w:r>
      <w:r>
        <w:rPr>
          <w:rStyle w:val="OperatorTok"/>
        </w:rPr>
        <w:t xml:space="preserve">.</w:t>
      </w:r>
      <w:r>
        <w:rPr>
          <w:rStyle w:val="NormalTok"/>
        </w:rPr>
        <w:t xml:space="preserve">predicate </w:t>
      </w:r>
      <w:r>
        <w:rPr>
          <w:rStyle w:val="OperatorTok"/>
        </w:rPr>
        <w:t xml:space="preserve">=</w:t>
      </w:r>
      <w:r>
        <w:rPr>
          <w:rStyle w:val="NormalTok"/>
        </w:rPr>
        <w:t xml:space="preserve"> NSPredicate</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"age &gt;= %d"</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request</w:t>
      </w:r>
      <w:r>
        <w:rPr>
          <w:rStyle w:val="OperatorTok"/>
        </w:rPr>
        <w:t xml:space="preserve">.</w:t>
      </w:r>
      <w:r>
        <w:rPr>
          <w:rStyle w:val="NormalTok"/>
        </w:rPr>
        <w:t xml:space="preserve">sortDescriptors </w:t>
      </w:r>
      <w:r>
        <w:rPr>
          <w:rStyle w:val="OperatorTok"/>
        </w:rPr>
        <w:t xml:space="preserve">=</w:t>
      </w:r>
      <w:r>
        <w:rPr>
          <w:rStyle w:val="NormalTok"/>
        </w:rPr>
        <w:t xml:space="preserve"> </w:t>
      </w:r>
      <w:r>
        <w:rPr>
          <w:rStyle w:val="OperatorTok"/>
        </w:rPr>
        <w:t xml:space="preserve">[</w:t>
      </w:r>
      <w:r>
        <w:rPr>
          <w:rStyle w:val="NormalTok"/>
        </w:rPr>
        <w:t xml:space="preserve">NSSortDescriptor</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ascending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request</w:t>
      </w:r>
      <w:r>
        <w:rPr>
          <w:rStyle w:val="OperatorTok"/>
        </w:rPr>
        <w:t xml:space="preserve">.</w:t>
      </w:r>
      <w:r>
        <w:rPr>
          <w:rStyle w:val="NormalTok"/>
        </w:rPr>
        <w:t xml:space="preserve">fetchLimit </w:t>
      </w:r>
      <w:r>
        <w:rPr>
          <w:rStyle w:val="OperatorTok"/>
        </w:rPr>
        <w:t xml:space="preserve">=</w:t>
      </w:r>
      <w:r>
        <w:rPr>
          <w:rStyle w:val="NormalTok"/>
        </w:rPr>
        <w:t xml:space="preserve"> </w:t>
      </w:r>
      <w:r>
        <w:rPr>
          <w:rStyle w:val="DecValTok"/>
        </w:rPr>
        <w:t xml:space="preserve">20</w:t>
      </w:r>
      <w:r>
        <w:br/>
      </w:r>
      <w:r>
        <w:rPr>
          <w:rStyle w:val="NormalTok"/>
        </w:rPr>
        <w:t xml:space="preserve">request</w:t>
      </w:r>
      <w:r>
        <w:rPr>
          <w:rStyle w:val="OperatorTok"/>
        </w:rPr>
        <w:t xml:space="preserve">.</w:t>
      </w:r>
      <w:r>
        <w:rPr>
          <w:rStyle w:val="NormalTok"/>
        </w:rPr>
        <w:t xml:space="preserve">fetchBatchSize </w:t>
      </w:r>
      <w:r>
        <w:rPr>
          <w:rStyle w:val="OperatorTok"/>
        </w:rPr>
        <w:t xml:space="preserve">=</w:t>
      </w:r>
      <w:r>
        <w:rPr>
          <w:rStyle w:val="NormalTok"/>
        </w:rPr>
        <w:t xml:space="preserve"> </w:t>
      </w:r>
      <w:r>
        <w:rPr>
          <w:rStyle w:val="DecValTok"/>
        </w:rPr>
        <w:t xml:space="preserve">10</w:t>
      </w:r>
      <w:r>
        <w:br/>
      </w:r>
      <w:r>
        <w:br/>
      </w:r>
      <w:r>
        <w:rPr>
          <w:rStyle w:val="KeywordTok"/>
        </w:rPr>
        <w:t xml:space="preserve">let</w:t>
      </w:r>
      <w:r>
        <w:rPr>
          <w:rStyle w:val="NormalTok"/>
        </w:rPr>
        <w:t xml:space="preserve"> </w:t>
      </w:r>
      <w:r>
        <w:rPr>
          <w:rStyle w:val="VariableTok"/>
        </w:rPr>
        <w:t xml:space="preserve">users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request</w:t>
      </w:r>
      <w:r>
        <w:rPr>
          <w:rStyle w:val="OperatorTok"/>
        </w:rPr>
        <w:t xml:space="preserve">)</w:t>
      </w:r>
      <w:r>
        <w:br/>
      </w:r>
      <w:r>
        <w:br/>
      </w:r>
      <w:r>
        <w:rPr>
          <w:rStyle w:val="CommentTok"/>
        </w:rPr>
        <w:t xml:space="preserve">// Or with generic</w:t>
      </w:r>
      <w:r>
        <w:br/>
      </w:r>
      <w:r>
        <w:rPr>
          <w:rStyle w:val="KeywordTok"/>
        </w:rPr>
        <w:t xml:space="preserve">let</w:t>
      </w:r>
      <w:r>
        <w:rPr>
          <w:rStyle w:val="NormalTok"/>
        </w:rPr>
        <w:t xml:space="preserve"> </w:t>
      </w:r>
      <w:r>
        <w:rPr>
          <w:rStyle w:val="VariableTok"/>
        </w:rPr>
        <w:t xml:space="preserve">request</w:t>
      </w:r>
      <w:r>
        <w:rPr>
          <w:rStyle w:val="OperatorTok"/>
        </w:rPr>
        <w:t xml:space="preserve">:</w:t>
      </w:r>
      <w:r>
        <w:rPr>
          <w:rStyle w:val="NormalTok"/>
        </w:rPr>
        <w:t xml:space="preserve"> NSFetchRequest</w:t>
      </w:r>
      <w:r>
        <w:rPr>
          <w:rStyle w:val="OperatorTok"/>
        </w:rPr>
        <w:t xml:space="preserve">&lt;</w:t>
      </w:r>
      <w:r>
        <w:rPr>
          <w:rStyle w:val="NormalTok"/>
        </w:rPr>
        <w:t xml:space="preserve">User</w:t>
      </w:r>
      <w:r>
        <w:rPr>
          <w:rStyle w:val="OperatorTok"/>
        </w:rPr>
        <w:t xml:space="preserve">&gt;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fetchRequest</w:t>
      </w:r>
      <w:r>
        <w:rPr>
          <w:rStyle w:val="OperatorTok"/>
        </w:rPr>
        <w:t xml:space="preserve">()</w:t>
      </w:r>
      <w:r>
        <w:br/>
      </w:r>
      <w:r>
        <w:rPr>
          <w:rStyle w:val="NormalTok"/>
        </w:rPr>
        <w:t xml:space="preserve">request</w:t>
      </w:r>
      <w:r>
        <w:rPr>
          <w:rStyle w:val="OperatorTok"/>
        </w:rPr>
        <w:t xml:space="preserve">.</w:t>
      </w:r>
      <w:r>
        <w:rPr>
          <w:rStyle w:val="NormalTok"/>
        </w:rPr>
        <w:t xml:space="preserve">predicate </w:t>
      </w:r>
      <w:r>
        <w:rPr>
          <w:rStyle w:val="OperatorTok"/>
        </w:rPr>
        <w:t xml:space="preserve">=</w:t>
      </w:r>
      <w:r>
        <w:rPr>
          <w:rStyle w:val="NormalTok"/>
        </w:rPr>
        <w:t xml:space="preserve"> NSPredicate</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"name CONTAINS[cd] %@"</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KeywordTok"/>
        </w:rPr>
        <w:t xml:space="preserve">let</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request</w:t>
      </w:r>
      <w:r>
        <w:rPr>
          <w:rStyle w:val="OperatorTok"/>
        </w:rPr>
        <w:t xml:space="preserve">)</w:t>
      </w:r>
    </w:p>
    <w:bookmarkEnd w:id="2471"/>
    <w:bookmarkStart w:id="2472" w:name="best-practices-349"/>
    <w:p>
      <w:pPr>
        <w:pStyle w:val="Heading4"/>
      </w:pPr>
      <w:r>
        <w:t xml:space="preserve">Best Practices</w:t>
      </w:r>
    </w:p>
    <w:p>
      <w:pPr>
        <w:pStyle w:val="Compact"/>
        <w:numPr>
          <w:ilvl w:val="0"/>
          <w:numId w:val="2414"/>
        </w:numPr>
      </w:pPr>
      <w:r>
        <w:rPr>
          <w:b/>
          <w:bCs/>
        </w:rPr>
        <w:t xml:space="preserve">Use</w:t>
      </w:r>
      <w:r>
        <w:t xml:space="preserve"> </w:t>
      </w:r>
      <w:r>
        <w:t xml:space="preserve">fetchBatchSize for large result sets to avoid loading all into memory</w:t>
      </w:r>
    </w:p>
    <w:p>
      <w:pPr>
        <w:pStyle w:val="Compact"/>
        <w:numPr>
          <w:ilvl w:val="0"/>
          <w:numId w:val="2414"/>
        </w:numPr>
      </w:pPr>
      <w:r>
        <w:rPr>
          <w:b/>
          <w:bCs/>
        </w:rPr>
        <w:t xml:space="preserve">Use</w:t>
      </w:r>
      <w:r>
        <w:t xml:space="preserve"> </w:t>
      </w:r>
      <w:r>
        <w:t xml:space="preserve">fetchLimit when you only need a subset</w:t>
      </w:r>
    </w:p>
    <w:p>
      <w:pPr>
        <w:pStyle w:val="Compact"/>
        <w:numPr>
          <w:ilvl w:val="0"/>
          <w:numId w:val="2414"/>
        </w:numPr>
      </w:pPr>
      <w:r>
        <w:rPr>
          <w:b/>
          <w:bCs/>
        </w:rPr>
        <w:t xml:space="preserve">Index</w:t>
      </w:r>
      <w:r>
        <w:t xml:space="preserve"> </w:t>
      </w:r>
      <w:r>
        <w:t xml:space="preserve">frequently queried attributes in the model</w:t>
      </w:r>
    </w:p>
    <w:p>
      <w:pPr>
        <w:pStyle w:val="Compact"/>
        <w:numPr>
          <w:ilvl w:val="0"/>
          <w:numId w:val="2414"/>
        </w:numPr>
      </w:pPr>
      <w:r>
        <w:rPr>
          <w:b/>
          <w:bCs/>
        </w:rPr>
        <w:t xml:space="preserve">Avoid</w:t>
      </w:r>
      <w:r>
        <w:t xml:space="preserve"> </w:t>
      </w:r>
      <w:r>
        <w:t xml:space="preserve">fetching on main thread for large datasets; use background context</w:t>
      </w:r>
    </w:p>
    <w:bookmarkEnd w:id="2472"/>
    <w:bookmarkStart w:id="2473" w:name="related-concepts-349"/>
    <w:p>
      <w:pPr>
        <w:pStyle w:val="Heading4"/>
      </w:pPr>
      <w:r>
        <w:t xml:space="preserve">Related Concepts</w:t>
      </w:r>
    </w:p>
    <w:p>
      <w:pPr>
        <w:pStyle w:val="Compact"/>
        <w:numPr>
          <w:ilvl w:val="0"/>
          <w:numId w:val="2415"/>
        </w:numPr>
      </w:pPr>
      <w:r>
        <w:t xml:space="preserve">Core Data, NSPredicate, Faulting, Core Data Performance</w:t>
      </w:r>
    </w:p>
    <w:p>
      <w:r>
        <w:pict>
          <v:rect style="width:0;height:1.5pt" o:hralign="center" o:hrstd="t" o:hr="t"/>
        </w:pict>
      </w:r>
    </w:p>
    <w:bookmarkEnd w:id="2473"/>
    <w:bookmarkEnd w:id="2474"/>
    <w:bookmarkEnd w:id="2475"/>
    <w:bookmarkStart w:id="2482" w:name="core-data-faulting"/>
    <w:p>
      <w:pPr>
        <w:pStyle w:val="Heading2"/>
      </w:pPr>
      <w:r>
        <w:t xml:space="preserve">Core Data Faulting</w:t>
      </w:r>
    </w:p>
    <w:bookmarkStart w:id="2476" w:name="the-question-350"/>
    <w:p>
      <w:pPr>
        <w:pStyle w:val="Heading3"/>
      </w:pPr>
      <w:r>
        <w:t xml:space="preserve">1. The Question</w:t>
      </w:r>
    </w:p>
    <w:p>
      <w:pPr>
        <w:pStyle w:val="BlockText"/>
      </w:pPr>
      <w:r>
        <w:t xml:space="preserve">“What is Core Data faulting? Why does it matter?”</w:t>
      </w:r>
    </w:p>
    <w:p>
      <w:r>
        <w:pict>
          <v:rect style="width:0;height:1.5pt" o:hralign="center" o:hrstd="t" o:hr="t"/>
        </w:pict>
      </w:r>
    </w:p>
    <w:bookmarkEnd w:id="2476"/>
    <w:bookmarkStart w:id="2477" w:name="how-to-describe-350"/>
    <w:p>
      <w:pPr>
        <w:pStyle w:val="Heading3"/>
      </w:pPr>
      <w:r>
        <w:t xml:space="preserve">2. How to Describe</w:t>
      </w:r>
    </w:p>
    <w:p>
      <w:pPr>
        <w:pStyle w:val="Compact"/>
        <w:numPr>
          <w:ilvl w:val="0"/>
          <w:numId w:val="2416"/>
        </w:numPr>
      </w:pPr>
      <w:r>
        <w:rPr>
          <w:b/>
          <w:bCs/>
        </w:rPr>
        <w:t xml:space="preserve">Opening statement:</w:t>
      </w:r>
      <w:r>
        <w:t xml:space="preserve"> </w:t>
      </w:r>
      <w:r>
        <w:t xml:space="preserve">“Faulting is lazy loading. A fault is a placeholder—Core Data hasn’t loaded the object’s data from the store yet. Accessing a property</w:t>
      </w:r>
      <w:r>
        <w:t xml:space="preserve"> </w:t>
      </w:r>
      <w:r>
        <w:t xml:space="preserve">‘fires’</w:t>
      </w:r>
      <w:r>
        <w:t xml:space="preserve"> </w:t>
      </w:r>
      <w:r>
        <w:t xml:space="preserve">the fault and loads the data. Reduces memory and speeds fetches.”</w:t>
      </w:r>
    </w:p>
    <w:p>
      <w:pPr>
        <w:pStyle w:val="Compact"/>
        <w:numPr>
          <w:ilvl w:val="0"/>
          <w:numId w:val="2416"/>
        </w:numPr>
      </w:pPr>
      <w:r>
        <w:rPr>
          <w:b/>
          <w:bCs/>
        </w:rPr>
        <w:t xml:space="preserve">Key points:</w:t>
      </w:r>
    </w:p>
    <w:p>
      <w:pPr>
        <w:pStyle w:val="Compact"/>
        <w:numPr>
          <w:ilvl w:val="1"/>
          <w:numId w:val="2417"/>
        </w:numPr>
      </w:pPr>
      <w:r>
        <w:t xml:space="preserve">Fault: placeholder, not yet loaded</w:t>
      </w:r>
    </w:p>
    <w:p>
      <w:pPr>
        <w:pStyle w:val="Compact"/>
        <w:numPr>
          <w:ilvl w:val="1"/>
          <w:numId w:val="2417"/>
        </w:numPr>
      </w:pPr>
      <w:r>
        <w:t xml:space="preserve">Fire fault: access property → load from store</w:t>
      </w:r>
    </w:p>
    <w:p>
      <w:pPr>
        <w:pStyle w:val="Compact"/>
        <w:numPr>
          <w:ilvl w:val="1"/>
          <w:numId w:val="2417"/>
        </w:numPr>
      </w:pPr>
      <w:r>
        <w:t xml:space="preserve">Fetched objects can be faults until accessed</w:t>
      </w:r>
    </w:p>
    <w:p>
      <w:pPr>
        <w:pStyle w:val="Compact"/>
        <w:numPr>
          <w:ilvl w:val="1"/>
          <w:numId w:val="2417"/>
        </w:numPr>
      </w:pPr>
      <w:r>
        <w:t xml:space="preserve">Relationship access can fire faults (N+1 if not prefetched)</w:t>
      </w:r>
    </w:p>
    <w:p>
      <w:pPr>
        <w:pStyle w:val="Compact"/>
        <w:numPr>
          <w:ilvl w:val="1"/>
          <w:numId w:val="2417"/>
        </w:numPr>
      </w:pPr>
      <w:r>
        <w:t xml:space="preserve">refreshObject(_, mergeChanges:) can turn object back to fault</w:t>
      </w:r>
    </w:p>
    <w:p>
      <w:pPr>
        <w:pStyle w:val="Compact"/>
        <w:numPr>
          <w:ilvl w:val="0"/>
          <w:numId w:val="2416"/>
        </w:numPr>
      </w:pPr>
      <w:r>
        <w:rPr>
          <w:b/>
          <w:bCs/>
        </w:rPr>
        <w:t xml:space="preserve">Follow-up depth:</w:t>
      </w:r>
      <w:r>
        <w:t xml:space="preserve"> </w:t>
      </w:r>
      <w:r>
        <w:t xml:space="preserve">Prefetching relationships, batch size interaction, when to refresh</w:t>
      </w:r>
    </w:p>
    <w:p>
      <w:pPr>
        <w:pStyle w:val="Compact"/>
        <w:numPr>
          <w:ilvl w:val="0"/>
          <w:numId w:val="2416"/>
        </w:numPr>
      </w:pPr>
      <w:r>
        <w:rPr>
          <w:b/>
          <w:bCs/>
        </w:rPr>
        <w:t xml:space="preserve">Common pitfalls:</w:t>
      </w:r>
      <w:r>
        <w:t xml:space="preserve"> </w:t>
      </w:r>
      <w:r>
        <w:t xml:space="preserve">Accidentally firing many faults in a loop; not prefetching relationships</w:t>
      </w:r>
    </w:p>
    <w:p>
      <w:r>
        <w:pict>
          <v:rect style="width:0;height:1.5pt" o:hralign="center" o:hrstd="t" o:hr="t"/>
        </w:pict>
      </w:r>
    </w:p>
    <w:bookmarkEnd w:id="2477"/>
    <w:bookmarkStart w:id="2481" w:name="how-to-use-implement-best-practices-350"/>
    <w:p>
      <w:pPr>
        <w:pStyle w:val="Heading3"/>
      </w:pPr>
      <w:r>
        <w:t xml:space="preserve">3. How to Use / Implement / Best Practices</w:t>
      </w:r>
    </w:p>
    <w:bookmarkStart w:id="2478" w:name="implementation-350"/>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fetchRequest</w:t>
      </w:r>
      <w:r>
        <w:rPr>
          <w:rStyle w:val="OperatorTok"/>
        </w:rPr>
        <w:t xml:space="preserve">()</w:t>
      </w:r>
      <w:r>
        <w:br/>
      </w:r>
      <w:r>
        <w:rPr>
          <w:rStyle w:val="KeywordTok"/>
        </w:rPr>
        <w:t xml:space="preserve">let</w:t>
      </w:r>
      <w:r>
        <w:rPr>
          <w:rStyle w:val="NormalTok"/>
        </w:rPr>
        <w:t xml:space="preserve"> </w:t>
      </w:r>
      <w:r>
        <w:rPr>
          <w:rStyle w:val="VariableTok"/>
        </w:rPr>
        <w:t xml:space="preserve">users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request</w:t>
      </w:r>
      <w:r>
        <w:rPr>
          <w:rStyle w:val="OperatorTok"/>
        </w:rPr>
        <w:t xml:space="preserve">)</w:t>
      </w:r>
      <w:r>
        <w:br/>
      </w:r>
      <w:r>
        <w:rPr>
          <w:rStyle w:val="CommentTok"/>
        </w:rPr>
        <w:t xml:space="preserve">// users may be faults</w:t>
      </w:r>
      <w:r>
        <w:br/>
      </w:r>
      <w:r>
        <w:br/>
      </w:r>
      <w:r>
        <w:rPr>
          <w:rStyle w:val="KeywordTok"/>
        </w:rPr>
        <w:t xml:space="preserve">let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users</w:t>
      </w:r>
      <w:r>
        <w:rPr>
          <w:rStyle w:val="OperatorTok"/>
        </w:rPr>
        <w:t xml:space="preserve">[</w:t>
      </w:r>
      <w:r>
        <w:rPr>
          <w:rStyle w:val="DecValTok"/>
        </w:rPr>
        <w:t xml:space="preserve">0</w:t>
      </w:r>
      <w:r>
        <w:rPr>
          <w:rStyle w:val="OperatorTok"/>
        </w:rPr>
        <w:t xml:space="preserve">].</w:t>
      </w:r>
      <w:r>
        <w:rPr>
          <w:rStyle w:val="NormalTok"/>
        </w:rPr>
        <w:t xml:space="preserve">name  </w:t>
      </w:r>
      <w:r>
        <w:rPr>
          <w:rStyle w:val="CommentTok"/>
        </w:rPr>
        <w:t xml:space="preserve">// Fires fault, loads User</w:t>
      </w:r>
      <w:r>
        <w:br/>
      </w:r>
      <w:r>
        <w:rPr>
          <w:rStyle w:val="CommentTok"/>
        </w:rPr>
        <w:t xml:space="preserve">// Now users[0] is fully loaded</w:t>
      </w:r>
      <w:r>
        <w:br/>
      </w:r>
      <w:r>
        <w:br/>
      </w:r>
      <w:r>
        <w:rPr>
          <w:rStyle w:val="CommentTok"/>
        </w:rPr>
        <w:t xml:space="preserve">// Prefetch relationships to avoid N+1</w:t>
      </w:r>
      <w:r>
        <w:br/>
      </w:r>
      <w:r>
        <w:rPr>
          <w:rStyle w:val="NormalTok"/>
        </w:rPr>
        <w:t xml:space="preserve">request</w:t>
      </w:r>
      <w:r>
        <w:rPr>
          <w:rStyle w:val="OperatorTok"/>
        </w:rPr>
        <w:t xml:space="preserve">.</w:t>
      </w:r>
      <w:r>
        <w:rPr>
          <w:rStyle w:val="NormalTok"/>
        </w:rPr>
        <w:t xml:space="preserve">relationshipKeyPathsForPrefetching </w:t>
      </w:r>
      <w:r>
        <w:rPr>
          <w:rStyle w:val="OperatorTok"/>
        </w:rPr>
        <w:t xml:space="preserve">=</w:t>
      </w:r>
      <w:r>
        <w:rPr>
          <w:rStyle w:val="NormalTok"/>
        </w:rPr>
        <w:t xml:space="preserve"> </w:t>
      </w:r>
      <w:r>
        <w:rPr>
          <w:rStyle w:val="OperatorTok"/>
        </w:rPr>
        <w:t xml:space="preserve">[</w:t>
      </w:r>
      <w:r>
        <w:rPr>
          <w:rStyle w:val="StringTok"/>
        </w:rPr>
        <w:t xml:space="preserve">"posts"</w:t>
      </w:r>
      <w:r>
        <w:rPr>
          <w:rStyle w:val="OperatorTok"/>
        </w:rPr>
        <w:t xml:space="preserve">]</w:t>
      </w:r>
      <w:r>
        <w:br/>
      </w:r>
      <w:r>
        <w:rPr>
          <w:rStyle w:val="KeywordTok"/>
        </w:rPr>
        <w:t xml:space="preserve">let</w:t>
      </w:r>
      <w:r>
        <w:rPr>
          <w:rStyle w:val="NormalTok"/>
        </w:rPr>
        <w:t xml:space="preserve"> </w:t>
      </w:r>
      <w:r>
        <w:rPr>
          <w:rStyle w:val="VariableTok"/>
        </w:rPr>
        <w:t xml:space="preserve">usersWithPosts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request</w:t>
      </w:r>
      <w:r>
        <w:rPr>
          <w:rStyle w:val="OperatorTok"/>
        </w:rPr>
        <w:t xml:space="preserve">)</w:t>
      </w:r>
      <w:r>
        <w:br/>
      </w:r>
      <w:r>
        <w:rPr>
          <w:rStyle w:val="CommentTok"/>
        </w:rPr>
        <w:t xml:space="preserve">// Accessing user.posts won't fire additional fetches</w:t>
      </w:r>
      <w:r>
        <w:br/>
      </w:r>
      <w:r>
        <w:br/>
      </w:r>
      <w:r>
        <w:rPr>
          <w:rStyle w:val="CommentTok"/>
        </w:rPr>
        <w:t xml:space="preserve">// Turn back to fault to free memory</w:t>
      </w:r>
      <w:r>
        <w:br/>
      </w:r>
      <w:r>
        <w:rPr>
          <w:rStyle w:val="NormalTok"/>
        </w:rPr>
        <w:t xml:space="preserve">context</w:t>
      </w:r>
      <w:r>
        <w:rPr>
          <w:rStyle w:val="OperatorTok"/>
        </w:rPr>
        <w:t xml:space="preserve">.</w:t>
      </w:r>
      <w:r>
        <w:rPr>
          <w:rStyle w:val="NormalTok"/>
        </w:rPr>
        <w:t xml:space="preserve">refresh</w:t>
      </w:r>
      <w:r>
        <w:rPr>
          <w:rStyle w:val="OperatorTok"/>
        </w:rPr>
        <w:t xml:space="preserve">(</w:t>
      </w:r>
      <w:r>
        <w:rPr>
          <w:rStyle w:val="NormalTok"/>
        </w:rPr>
        <w:t xml:space="preserve">users</w:t>
      </w:r>
      <w:r>
        <w:rPr>
          <w:rStyle w:val="OperatorTok"/>
        </w:rPr>
        <w:t xml:space="preserve">[</w:t>
      </w:r>
      <w:r>
        <w:rPr>
          <w:rStyle w:val="DecValTok"/>
        </w:rPr>
        <w:t xml:space="preserve">0</w:t>
      </w:r>
      <w:r>
        <w:rPr>
          <w:rStyle w:val="OperatorTok"/>
        </w:rPr>
        <w:t xml:space="preserve">],</w:t>
      </w:r>
      <w:r>
        <w:rPr>
          <w:rStyle w:val="NormalTok"/>
        </w:rPr>
        <w:t xml:space="preserve"> mergeChanges</w:t>
      </w:r>
      <w:r>
        <w:rPr>
          <w:rStyle w:val="OperatorTok"/>
        </w:rPr>
        <w:t xml:space="preserve">:</w:t>
      </w:r>
      <w:r>
        <w:rPr>
          <w:rStyle w:val="NormalTok"/>
        </w:rPr>
        <w:t xml:space="preserve"> </w:t>
      </w:r>
      <w:r>
        <w:rPr>
          <w:rStyle w:val="KeywordTok"/>
        </w:rPr>
        <w:t xml:space="preserve">false</w:t>
      </w:r>
      <w:r>
        <w:rPr>
          <w:rStyle w:val="OperatorTok"/>
        </w:rPr>
        <w:t xml:space="preserve">)</w:t>
      </w:r>
    </w:p>
    <w:bookmarkEnd w:id="2478"/>
    <w:bookmarkStart w:id="2479" w:name="best-practices-350"/>
    <w:p>
      <w:pPr>
        <w:pStyle w:val="Heading4"/>
      </w:pPr>
      <w:r>
        <w:t xml:space="preserve">Best Practices</w:t>
      </w:r>
    </w:p>
    <w:p>
      <w:pPr>
        <w:pStyle w:val="Compact"/>
        <w:numPr>
          <w:ilvl w:val="0"/>
          <w:numId w:val="2418"/>
        </w:numPr>
      </w:pPr>
      <w:r>
        <w:rPr>
          <w:b/>
          <w:bCs/>
        </w:rPr>
        <w:t xml:space="preserve">Use</w:t>
      </w:r>
      <w:r>
        <w:t xml:space="preserve"> </w:t>
      </w:r>
      <w:r>
        <w:t xml:space="preserve">relationshipKeyPathsForPrefetching when you’ll access relationships</w:t>
      </w:r>
    </w:p>
    <w:p>
      <w:pPr>
        <w:pStyle w:val="Compact"/>
        <w:numPr>
          <w:ilvl w:val="0"/>
          <w:numId w:val="2418"/>
        </w:numPr>
      </w:pPr>
      <w:r>
        <w:rPr>
          <w:b/>
          <w:bCs/>
        </w:rPr>
        <w:t xml:space="preserve">Use</w:t>
      </w:r>
      <w:r>
        <w:t xml:space="preserve"> </w:t>
      </w:r>
      <w:r>
        <w:t xml:space="preserve">fetchBatchSize so only a batch is in memory at once</w:t>
      </w:r>
    </w:p>
    <w:p>
      <w:pPr>
        <w:pStyle w:val="Compact"/>
        <w:numPr>
          <w:ilvl w:val="0"/>
          <w:numId w:val="2418"/>
        </w:numPr>
      </w:pPr>
      <w:r>
        <w:rPr>
          <w:b/>
          <w:bCs/>
        </w:rPr>
        <w:t xml:space="preserve">Consider</w:t>
      </w:r>
      <w:r>
        <w:t xml:space="preserve"> </w:t>
      </w:r>
      <w:r>
        <w:t xml:space="preserve">refreshObject to release memory for large result sets</w:t>
      </w:r>
    </w:p>
    <w:p>
      <w:pPr>
        <w:pStyle w:val="Compact"/>
        <w:numPr>
          <w:ilvl w:val="0"/>
          <w:numId w:val="2418"/>
        </w:numPr>
      </w:pPr>
      <w:r>
        <w:rPr>
          <w:b/>
          <w:bCs/>
        </w:rPr>
        <w:t xml:space="preserve">Avoid</w:t>
      </w:r>
      <w:r>
        <w:t xml:space="preserve"> </w:t>
      </w:r>
      <w:r>
        <w:t xml:space="preserve">iterating and accessing properties on many faults without batching</w:t>
      </w:r>
    </w:p>
    <w:bookmarkEnd w:id="2479"/>
    <w:bookmarkStart w:id="2480" w:name="related-concepts-350"/>
    <w:p>
      <w:pPr>
        <w:pStyle w:val="Heading4"/>
      </w:pPr>
      <w:r>
        <w:t xml:space="preserve">Related Concepts</w:t>
      </w:r>
    </w:p>
    <w:p>
      <w:pPr>
        <w:pStyle w:val="Compact"/>
        <w:numPr>
          <w:ilvl w:val="0"/>
          <w:numId w:val="2419"/>
        </w:numPr>
      </w:pPr>
      <w:r>
        <w:t xml:space="preserve">Core Data, Fetch Request, Core Data Performance</w:t>
      </w:r>
    </w:p>
    <w:p>
      <w:r>
        <w:pict>
          <v:rect style="width:0;height:1.5pt" o:hralign="center" o:hrstd="t" o:hr="t"/>
        </w:pict>
      </w:r>
    </w:p>
    <w:bookmarkEnd w:id="2480"/>
    <w:bookmarkEnd w:id="2481"/>
    <w:bookmarkEnd w:id="2482"/>
    <w:bookmarkStart w:id="2489" w:name="core-data-migration"/>
    <w:p>
      <w:pPr>
        <w:pStyle w:val="Heading2"/>
      </w:pPr>
      <w:r>
        <w:t xml:space="preserve">Core Data Migration</w:t>
      </w:r>
    </w:p>
    <w:bookmarkStart w:id="2483" w:name="the-question-351"/>
    <w:p>
      <w:pPr>
        <w:pStyle w:val="Heading3"/>
      </w:pPr>
      <w:r>
        <w:t xml:space="preserve">1. The Question</w:t>
      </w:r>
    </w:p>
    <w:p>
      <w:pPr>
        <w:pStyle w:val="BlockText"/>
      </w:pPr>
      <w:r>
        <w:t xml:space="preserve">“What is Core Data migration? How do you handle schema changes?”</w:t>
      </w:r>
    </w:p>
    <w:p>
      <w:r>
        <w:pict>
          <v:rect style="width:0;height:1.5pt" o:hralign="center" o:hrstd="t" o:hr="t"/>
        </w:pict>
      </w:r>
    </w:p>
    <w:bookmarkEnd w:id="2483"/>
    <w:bookmarkStart w:id="2484" w:name="how-to-describe-351"/>
    <w:p>
      <w:pPr>
        <w:pStyle w:val="Heading3"/>
      </w:pPr>
      <w:r>
        <w:t xml:space="preserve">2. How to Describe</w:t>
      </w:r>
    </w:p>
    <w:p>
      <w:pPr>
        <w:pStyle w:val="Compact"/>
        <w:numPr>
          <w:ilvl w:val="0"/>
          <w:numId w:val="2420"/>
        </w:numPr>
      </w:pPr>
      <w:r>
        <w:rPr>
          <w:b/>
          <w:bCs/>
        </w:rPr>
        <w:t xml:space="preserve">Opening statement:</w:t>
      </w:r>
      <w:r>
        <w:t xml:space="preserve"> </w:t>
      </w:r>
      <w:r>
        <w:t xml:space="preserve">“Migration updates the persistent store when the data model changes. Lightweight migration handles additive changes (new attribute, new entity). Heavy migration uses mapping models for renames, splits, or complex changes.”</w:t>
      </w:r>
    </w:p>
    <w:p>
      <w:pPr>
        <w:pStyle w:val="Compact"/>
        <w:numPr>
          <w:ilvl w:val="0"/>
          <w:numId w:val="2420"/>
        </w:numPr>
      </w:pPr>
      <w:r>
        <w:rPr>
          <w:b/>
          <w:bCs/>
        </w:rPr>
        <w:t xml:space="preserve">Key points:</w:t>
      </w:r>
    </w:p>
    <w:p>
      <w:pPr>
        <w:pStyle w:val="Compact"/>
        <w:numPr>
          <w:ilvl w:val="1"/>
          <w:numId w:val="2421"/>
        </w:numPr>
      </w:pPr>
      <w:r>
        <w:t xml:space="preserve">Lightweight: add attribute/entity, add optional relationship</w:t>
      </w:r>
    </w:p>
    <w:p>
      <w:pPr>
        <w:pStyle w:val="Compact"/>
        <w:numPr>
          <w:ilvl w:val="1"/>
          <w:numId w:val="2421"/>
        </w:numPr>
      </w:pPr>
      <w:r>
        <w:t xml:space="preserve">Heavy: rename, split entity, change type, delete attribute</w:t>
      </w:r>
    </w:p>
    <w:p>
      <w:pPr>
        <w:pStyle w:val="Compact"/>
        <w:numPr>
          <w:ilvl w:val="1"/>
          <w:numId w:val="2421"/>
        </w:numPr>
      </w:pPr>
      <w:r>
        <w:t xml:space="preserve">NSMappingModel for custom mappings</w:t>
      </w:r>
    </w:p>
    <w:p>
      <w:pPr>
        <w:pStyle w:val="Compact"/>
        <w:numPr>
          <w:ilvl w:val="1"/>
          <w:numId w:val="2421"/>
        </w:numPr>
      </w:pPr>
      <w:r>
        <w:t xml:space="preserve">NSMigratePersistentStoresAutomaticallyOption</w:t>
      </w:r>
    </w:p>
    <w:p>
      <w:pPr>
        <w:pStyle w:val="Compact"/>
        <w:numPr>
          <w:ilvl w:val="1"/>
          <w:numId w:val="2421"/>
        </w:numPr>
      </w:pPr>
      <w:r>
        <w:t xml:space="preserve">Versioned models: .xcdatamodeld contains multiple versions</w:t>
      </w:r>
    </w:p>
    <w:p>
      <w:pPr>
        <w:pStyle w:val="Compact"/>
        <w:numPr>
          <w:ilvl w:val="0"/>
          <w:numId w:val="2420"/>
        </w:numPr>
      </w:pPr>
      <w:r>
        <w:rPr>
          <w:b/>
          <w:bCs/>
        </w:rPr>
        <w:t xml:space="preserve">Follow-up depth:</w:t>
      </w:r>
      <w:r>
        <w:t xml:space="preserve"> </w:t>
      </w:r>
      <w:r>
        <w:t xml:space="preserve">When lightweight fails; custom migration policy; testing migrations</w:t>
      </w:r>
    </w:p>
    <w:p>
      <w:pPr>
        <w:pStyle w:val="Compact"/>
        <w:numPr>
          <w:ilvl w:val="0"/>
          <w:numId w:val="2420"/>
        </w:numPr>
      </w:pPr>
      <w:r>
        <w:rPr>
          <w:b/>
          <w:bCs/>
        </w:rPr>
        <w:t xml:space="preserve">Common pitfalls:</w:t>
      </w:r>
      <w:r>
        <w:t xml:space="preserve"> </w:t>
      </w:r>
      <w:r>
        <w:t xml:space="preserve">Forgetting to add new model version; not testing with real data</w:t>
      </w:r>
    </w:p>
    <w:p>
      <w:r>
        <w:pict>
          <v:rect style="width:0;height:1.5pt" o:hralign="center" o:hrstd="t" o:hr="t"/>
        </w:pict>
      </w:r>
    </w:p>
    <w:bookmarkEnd w:id="2484"/>
    <w:bookmarkStart w:id="2488" w:name="how-to-use-implement-best-practices-351"/>
    <w:p>
      <w:pPr>
        <w:pStyle w:val="Heading3"/>
      </w:pPr>
      <w:r>
        <w:t xml:space="preserve">3. How to Use / Implement / Best Practices</w:t>
      </w:r>
    </w:p>
    <w:bookmarkStart w:id="2485" w:name="implementation-351"/>
    <w:p>
      <w:pPr>
        <w:pStyle w:val="Heading4"/>
      </w:pPr>
      <w:r>
        <w:t xml:space="preserve">Implementation</w:t>
      </w:r>
    </w:p>
    <w:p>
      <w:pPr>
        <w:pStyle w:val="SourceCode"/>
      </w:pPr>
      <w:r>
        <w:rPr>
          <w:rStyle w:val="CommentTok"/>
        </w:rPr>
        <w:t xml:space="preserve">// Enable lightweight migration</w:t>
      </w:r>
      <w:r>
        <w:br/>
      </w:r>
      <w:r>
        <w:rPr>
          <w:rStyle w:val="NormalTok"/>
        </w:rPr>
        <w:t xml:space="preserve">container</w:t>
      </w:r>
      <w:r>
        <w:rPr>
          <w:rStyle w:val="OperatorTok"/>
        </w:rPr>
        <w:t xml:space="preserve">.</w:t>
      </w:r>
      <w:r>
        <w:rPr>
          <w:rStyle w:val="NormalTok"/>
        </w:rPr>
        <w:t xml:space="preserve">persistentStoreDescriptions</w:t>
      </w:r>
      <w:r>
        <w:rPr>
          <w:rStyle w:val="OperatorTok"/>
        </w:rPr>
        <w:t xml:space="preserve">.</w:t>
      </w:r>
      <w:r>
        <w:rPr>
          <w:rStyle w:val="NormalTok"/>
        </w:rPr>
        <w:t xml:space="preserve">first</w:t>
      </w:r>
      <w:r>
        <w:rPr>
          <w:rStyle w:val="OperatorTok"/>
        </w:rPr>
        <w:t xml:space="preserve">?.</w:t>
      </w:r>
      <w:r>
        <w:rPr>
          <w:rStyle w:val="NormalTok"/>
        </w:rPr>
        <w:t xml:space="preserve">setOption</w:t>
      </w:r>
      <w:r>
        <w:rPr>
          <w:rStyle w:val="OperatorTok"/>
        </w:rPr>
        <w:t xml:space="preserve">(</w:t>
      </w:r>
      <w:r>
        <w:br/>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NSNumber</w:t>
      </w:r>
      <w:r>
        <w:rPr>
          <w:rStyle w:val="OperatorTok"/>
        </w:rPr>
        <w:t xml:space="preserve">,</w:t>
      </w:r>
      <w:r>
        <w:br/>
      </w:r>
      <w:r>
        <w:rPr>
          <w:rStyle w:val="NormalTok"/>
        </w:rPr>
        <w:t xml:space="preserve">    forKey</w:t>
      </w:r>
      <w:r>
        <w:rPr>
          <w:rStyle w:val="OperatorTok"/>
        </w:rPr>
        <w:t xml:space="preserve">:</w:t>
      </w:r>
      <w:r>
        <w:rPr>
          <w:rStyle w:val="NormalTok"/>
        </w:rPr>
        <w:t xml:space="preserve"> NSMigratePersistentStoresAutomaticallyOption</w:t>
      </w:r>
      <w:r>
        <w:br/>
      </w:r>
      <w:r>
        <w:rPr>
          <w:rStyle w:val="OperatorTok"/>
        </w:rPr>
        <w:t xml:space="preserve">)</w:t>
      </w:r>
      <w:r>
        <w:br/>
      </w:r>
      <w:r>
        <w:rPr>
          <w:rStyle w:val="NormalTok"/>
        </w:rPr>
        <w:t xml:space="preserve">container</w:t>
      </w:r>
      <w:r>
        <w:rPr>
          <w:rStyle w:val="OperatorTok"/>
        </w:rPr>
        <w:t xml:space="preserve">.</w:t>
      </w:r>
      <w:r>
        <w:rPr>
          <w:rStyle w:val="NormalTok"/>
        </w:rPr>
        <w:t xml:space="preserve">persistentStoreDescriptions</w:t>
      </w:r>
      <w:r>
        <w:rPr>
          <w:rStyle w:val="OperatorTok"/>
        </w:rPr>
        <w:t xml:space="preserve">.</w:t>
      </w:r>
      <w:r>
        <w:rPr>
          <w:rStyle w:val="NormalTok"/>
        </w:rPr>
        <w:t xml:space="preserve">first</w:t>
      </w:r>
      <w:r>
        <w:rPr>
          <w:rStyle w:val="OperatorTok"/>
        </w:rPr>
        <w:t xml:space="preserve">?.</w:t>
      </w:r>
      <w:r>
        <w:rPr>
          <w:rStyle w:val="NormalTok"/>
        </w:rPr>
        <w:t xml:space="preserve">setOption</w:t>
      </w:r>
      <w:r>
        <w:rPr>
          <w:rStyle w:val="OperatorTok"/>
        </w:rPr>
        <w:t xml:space="preserve">(</w:t>
      </w:r>
      <w:r>
        <w:br/>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NSNumber</w:t>
      </w:r>
      <w:r>
        <w:rPr>
          <w:rStyle w:val="OperatorTok"/>
        </w:rPr>
        <w:t xml:space="preserve">,</w:t>
      </w:r>
      <w:r>
        <w:br/>
      </w:r>
      <w:r>
        <w:rPr>
          <w:rStyle w:val="NormalTok"/>
        </w:rPr>
        <w:t xml:space="preserve">    forKey</w:t>
      </w:r>
      <w:r>
        <w:rPr>
          <w:rStyle w:val="OperatorTok"/>
        </w:rPr>
        <w:t xml:space="preserve">:</w:t>
      </w:r>
      <w:r>
        <w:rPr>
          <w:rStyle w:val="NormalTok"/>
        </w:rPr>
        <w:t xml:space="preserve"> NSInferMappingModelAutomaticallyOption</w:t>
      </w:r>
      <w:r>
        <w:br/>
      </w:r>
      <w:r>
        <w:rPr>
          <w:rStyle w:val="OperatorTok"/>
        </w:rPr>
        <w:t xml:space="preserve">)</w:t>
      </w:r>
      <w:r>
        <w:br/>
      </w:r>
      <w:r>
        <w:br/>
      </w:r>
      <w:r>
        <w:rPr>
          <w:rStyle w:val="CommentTok"/>
        </w:rPr>
        <w:t xml:space="preserve">// In .xcdatamodeld: Editor → Add Model Version</w:t>
      </w:r>
      <w:r>
        <w:br/>
      </w:r>
      <w:r>
        <w:rPr>
          <w:rStyle w:val="CommentTok"/>
        </w:rPr>
        <w:t xml:space="preserve">// Set current version in File Inspector</w:t>
      </w:r>
    </w:p>
    <w:bookmarkEnd w:id="2485"/>
    <w:bookmarkStart w:id="2486" w:name="best-practices-351"/>
    <w:p>
      <w:pPr>
        <w:pStyle w:val="Heading4"/>
      </w:pPr>
      <w:r>
        <w:t xml:space="preserve">Best Practices</w:t>
      </w:r>
    </w:p>
    <w:p>
      <w:pPr>
        <w:pStyle w:val="Compact"/>
        <w:numPr>
          <w:ilvl w:val="0"/>
          <w:numId w:val="2422"/>
        </w:numPr>
      </w:pPr>
      <w:r>
        <w:rPr>
          <w:b/>
          <w:bCs/>
        </w:rPr>
        <w:t xml:space="preserve">Use</w:t>
      </w:r>
      <w:r>
        <w:t xml:space="preserve"> </w:t>
      </w:r>
      <w:r>
        <w:t xml:space="preserve">lightweight when possible (additive changes only)</w:t>
      </w:r>
    </w:p>
    <w:p>
      <w:pPr>
        <w:pStyle w:val="Compact"/>
        <w:numPr>
          <w:ilvl w:val="0"/>
          <w:numId w:val="2422"/>
        </w:numPr>
      </w:pPr>
      <w:r>
        <w:rPr>
          <w:b/>
          <w:bCs/>
        </w:rPr>
        <w:t xml:space="preserve">Create</w:t>
      </w:r>
      <w:r>
        <w:t xml:space="preserve"> </w:t>
      </w:r>
      <w:r>
        <w:t xml:space="preserve">new model version before changing schema</w:t>
      </w:r>
    </w:p>
    <w:p>
      <w:pPr>
        <w:pStyle w:val="Compact"/>
        <w:numPr>
          <w:ilvl w:val="0"/>
          <w:numId w:val="2422"/>
        </w:numPr>
      </w:pPr>
      <w:r>
        <w:rPr>
          <w:b/>
          <w:bCs/>
        </w:rPr>
        <w:t xml:space="preserve">Test</w:t>
      </w:r>
      <w:r>
        <w:t xml:space="preserve"> </w:t>
      </w:r>
      <w:r>
        <w:t xml:space="preserve">migration with copy of production data</w:t>
      </w:r>
    </w:p>
    <w:p>
      <w:pPr>
        <w:pStyle w:val="Compact"/>
        <w:numPr>
          <w:ilvl w:val="0"/>
          <w:numId w:val="2422"/>
        </w:numPr>
      </w:pPr>
      <w:r>
        <w:rPr>
          <w:b/>
          <w:bCs/>
        </w:rPr>
        <w:t xml:space="preserve">Document</w:t>
      </w:r>
      <w:r>
        <w:t xml:space="preserve"> </w:t>
      </w:r>
      <w:r>
        <w:t xml:space="preserve">migration path for each version</w:t>
      </w:r>
    </w:p>
    <w:p>
      <w:pPr>
        <w:pStyle w:val="Compact"/>
        <w:numPr>
          <w:ilvl w:val="0"/>
          <w:numId w:val="2422"/>
        </w:numPr>
      </w:pPr>
      <w:r>
        <w:rPr>
          <w:b/>
          <w:bCs/>
        </w:rPr>
        <w:t xml:space="preserve">Avoid</w:t>
      </w:r>
      <w:r>
        <w:t xml:space="preserve"> </w:t>
      </w:r>
      <w:r>
        <w:t xml:space="preserve">destructive changes (deleting required attributes) without custom migration</w:t>
      </w:r>
    </w:p>
    <w:bookmarkEnd w:id="2486"/>
    <w:bookmarkStart w:id="2487" w:name="related-concepts-351"/>
    <w:p>
      <w:pPr>
        <w:pStyle w:val="Heading4"/>
      </w:pPr>
      <w:r>
        <w:t xml:space="preserve">Related Concepts</w:t>
      </w:r>
    </w:p>
    <w:p>
      <w:pPr>
        <w:pStyle w:val="Compact"/>
        <w:numPr>
          <w:ilvl w:val="0"/>
          <w:numId w:val="2423"/>
        </w:numPr>
      </w:pPr>
      <w:r>
        <w:t xml:space="preserve">Core Data, Persistent Container, NSPersistentStoreCoordinator</w:t>
      </w:r>
    </w:p>
    <w:p>
      <w:r>
        <w:pict>
          <v:rect style="width:0;height:1.5pt" o:hralign="center" o:hrstd="t" o:hr="t"/>
        </w:pict>
      </w:r>
    </w:p>
    <w:bookmarkEnd w:id="2487"/>
    <w:bookmarkEnd w:id="2488"/>
    <w:bookmarkEnd w:id="2489"/>
    <w:bookmarkStart w:id="2496" w:name="sqlite-on-ios"/>
    <w:p>
      <w:pPr>
        <w:pStyle w:val="Heading2"/>
      </w:pPr>
      <w:r>
        <w:t xml:space="preserve">SQLite on iOS</w:t>
      </w:r>
    </w:p>
    <w:bookmarkStart w:id="2490" w:name="the-question-352"/>
    <w:p>
      <w:pPr>
        <w:pStyle w:val="Heading3"/>
      </w:pPr>
      <w:r>
        <w:t xml:space="preserve">1. The Question</w:t>
      </w:r>
    </w:p>
    <w:p>
      <w:pPr>
        <w:pStyle w:val="BlockText"/>
      </w:pPr>
      <w:r>
        <w:t xml:space="preserve">“What is SQLite? When would you use it directly instead of Core Data?”</w:t>
      </w:r>
    </w:p>
    <w:p>
      <w:r>
        <w:pict>
          <v:rect style="width:0;height:1.5pt" o:hralign="center" o:hrstd="t" o:hr="t"/>
        </w:pict>
      </w:r>
    </w:p>
    <w:bookmarkEnd w:id="2490"/>
    <w:bookmarkStart w:id="2491" w:name="how-to-describe-352"/>
    <w:p>
      <w:pPr>
        <w:pStyle w:val="Heading3"/>
      </w:pPr>
      <w:r>
        <w:t xml:space="preserve">2. How to Describe</w:t>
      </w:r>
    </w:p>
    <w:p>
      <w:pPr>
        <w:pStyle w:val="Compact"/>
        <w:numPr>
          <w:ilvl w:val="0"/>
          <w:numId w:val="2424"/>
        </w:numPr>
      </w:pPr>
      <w:r>
        <w:rPr>
          <w:b/>
          <w:bCs/>
        </w:rPr>
        <w:t xml:space="preserve">Opening statement:</w:t>
      </w:r>
      <w:r>
        <w:t xml:space="preserve"> </w:t>
      </w:r>
      <w:r>
        <w:t xml:space="preserve">“SQLite is an embedded, file-based relational database. On iOS it’s available via the sqlite3 C API or wrappers like GRDB, SQLite.swift. Use directly when you need raw SQL, portability, or minimal overhead; Core Data when you want object graph, relationships, and Apple integration.”</w:t>
      </w:r>
    </w:p>
    <w:p>
      <w:pPr>
        <w:pStyle w:val="Compact"/>
        <w:numPr>
          <w:ilvl w:val="0"/>
          <w:numId w:val="2424"/>
        </w:numPr>
      </w:pPr>
      <w:r>
        <w:rPr>
          <w:b/>
          <w:bCs/>
        </w:rPr>
        <w:t xml:space="preserve">Key points:</w:t>
      </w:r>
    </w:p>
    <w:p>
      <w:pPr>
        <w:pStyle w:val="Compact"/>
        <w:numPr>
          <w:ilvl w:val="1"/>
          <w:numId w:val="2425"/>
        </w:numPr>
      </w:pPr>
      <w:r>
        <w:t xml:space="preserve">Single file, no server</w:t>
      </w:r>
    </w:p>
    <w:p>
      <w:pPr>
        <w:pStyle w:val="Compact"/>
        <w:numPr>
          <w:ilvl w:val="1"/>
          <w:numId w:val="2425"/>
        </w:numPr>
      </w:pPr>
      <w:r>
        <w:t xml:space="preserve">ACID transactions</w:t>
      </w:r>
    </w:p>
    <w:p>
      <w:pPr>
        <w:pStyle w:val="Compact"/>
        <w:numPr>
          <w:ilvl w:val="1"/>
          <w:numId w:val="2425"/>
        </w:numPr>
      </w:pPr>
      <w:r>
        <w:t xml:space="preserve">SQL queries</w:t>
      </w:r>
    </w:p>
    <w:p>
      <w:pPr>
        <w:pStyle w:val="Compact"/>
        <w:numPr>
          <w:ilvl w:val="1"/>
          <w:numId w:val="2425"/>
        </w:numPr>
      </w:pPr>
      <w:r>
        <w:t xml:space="preserve">Core Data uses SQLite as default store</w:t>
      </w:r>
    </w:p>
    <w:p>
      <w:pPr>
        <w:pStyle w:val="Compact"/>
        <w:numPr>
          <w:ilvl w:val="1"/>
          <w:numId w:val="2425"/>
        </w:numPr>
      </w:pPr>
      <w:r>
        <w:t xml:space="preserve">Direct use: full SQL control, cross-platform, lightweight</w:t>
      </w:r>
    </w:p>
    <w:p>
      <w:pPr>
        <w:pStyle w:val="Compact"/>
        <w:numPr>
          <w:ilvl w:val="0"/>
          <w:numId w:val="2424"/>
        </w:numPr>
      </w:pPr>
      <w:r>
        <w:rPr>
          <w:b/>
          <w:bCs/>
        </w:rPr>
        <w:t xml:space="preserve">Follow-up depth:</w:t>
      </w:r>
      <w:r>
        <w:t xml:space="preserve"> </w:t>
      </w:r>
      <w:r>
        <w:t xml:space="preserve">GRDB vs Core Data; when to choose each</w:t>
      </w:r>
    </w:p>
    <w:p>
      <w:pPr>
        <w:pStyle w:val="Compact"/>
        <w:numPr>
          <w:ilvl w:val="0"/>
          <w:numId w:val="2424"/>
        </w:numPr>
      </w:pPr>
      <w:r>
        <w:rPr>
          <w:b/>
          <w:bCs/>
        </w:rPr>
        <w:t xml:space="preserve">Common pitfalls:</w:t>
      </w:r>
      <w:r>
        <w:t xml:space="preserve"> </w:t>
      </w:r>
      <w:r>
        <w:t xml:space="preserve">Reinventing what Core Data provides; manual migration complexity</w:t>
      </w:r>
    </w:p>
    <w:p>
      <w:r>
        <w:pict>
          <v:rect style="width:0;height:1.5pt" o:hralign="center" o:hrstd="t" o:hr="t"/>
        </w:pict>
      </w:r>
    </w:p>
    <w:bookmarkEnd w:id="2491"/>
    <w:bookmarkStart w:id="2495" w:name="how-to-use-implement-best-practices-352"/>
    <w:p>
      <w:pPr>
        <w:pStyle w:val="Heading3"/>
      </w:pPr>
      <w:r>
        <w:t xml:space="preserve">3. How to Use / Implement / Best Practices</w:t>
      </w:r>
    </w:p>
    <w:bookmarkStart w:id="2492" w:name="implementation-352"/>
    <w:p>
      <w:pPr>
        <w:pStyle w:val="Heading4"/>
      </w:pPr>
      <w:r>
        <w:t xml:space="preserve">Implementation</w:t>
      </w:r>
    </w:p>
    <w:p>
      <w:pPr>
        <w:pStyle w:val="SourceCode"/>
      </w:pPr>
      <w:r>
        <w:rPr>
          <w:rStyle w:val="KeywordTok"/>
        </w:rPr>
        <w:t xml:space="preserve">import</w:t>
      </w:r>
      <w:r>
        <w:rPr>
          <w:rStyle w:val="NormalTok"/>
        </w:rPr>
        <w:t xml:space="preserve"> </w:t>
      </w:r>
      <w:r>
        <w:rPr>
          <w:rStyle w:val="ImportTok"/>
        </w:rPr>
        <w:t xml:space="preserve">SQLite3</w:t>
      </w:r>
      <w:r>
        <w:br/>
      </w:r>
      <w:r>
        <w:br/>
      </w:r>
      <w:r>
        <w:rPr>
          <w:rStyle w:val="KeywordTok"/>
        </w:rPr>
        <w:t xml:space="preserve">var</w:t>
      </w:r>
      <w:r>
        <w:rPr>
          <w:rStyle w:val="NormalTok"/>
        </w:rPr>
        <w:t xml:space="preserve"> </w:t>
      </w:r>
      <w:r>
        <w:rPr>
          <w:rStyle w:val="VariableTok"/>
        </w:rPr>
        <w:t xml:space="preserve">db</w:t>
      </w:r>
      <w:r>
        <w:rPr>
          <w:rStyle w:val="OperatorTok"/>
        </w:rPr>
        <w:t xml:space="preserve">:</w:t>
      </w:r>
      <w:r>
        <w:rPr>
          <w:rStyle w:val="NormalTok"/>
        </w:rPr>
        <w:t xml:space="preserve"> OpaquePointer</w:t>
      </w:r>
      <w:r>
        <w:rPr>
          <w:rStyle w:val="OperatorTok"/>
        </w:rPr>
        <w:t xml:space="preserve">?</w:t>
      </w:r>
      <w:r>
        <w:br/>
      </w:r>
      <w:r>
        <w:rPr>
          <w:rStyle w:val="NormalTok"/>
        </w:rPr>
        <w:t xml:space="preserve">sqlite3_open</w:t>
      </w:r>
      <w:r>
        <w:rPr>
          <w:rStyle w:val="OperatorTok"/>
        </w:rPr>
        <w:t xml:space="preserve">(</w:t>
      </w:r>
      <w:r>
        <w:rPr>
          <w:rStyle w:val="StringTok"/>
        </w:rPr>
        <w:t xml:space="preserve">"path/to/db.sqlite"</w:t>
      </w:r>
      <w:r>
        <w:rPr>
          <w:rStyle w:val="OperatorTok"/>
        </w:rPr>
        <w:t xml:space="preserve">,</w:t>
      </w:r>
      <w:r>
        <w:rPr>
          <w:rStyle w:val="NormalTok"/>
        </w:rPr>
        <w:t xml:space="preserve"> </w:t>
      </w:r>
      <w:r>
        <w:rPr>
          <w:rStyle w:val="OperatorTok"/>
        </w:rPr>
        <w:t xml:space="preserve">&amp;</w:t>
      </w:r>
      <w:r>
        <w:rPr>
          <w:rStyle w:val="NormalTok"/>
        </w:rPr>
        <w:t xml:space="preserve">db</w:t>
      </w:r>
      <w:r>
        <w:rPr>
          <w:rStyle w:val="OperatorTok"/>
        </w:rPr>
        <w:t xml:space="preserve">)</w:t>
      </w:r>
      <w:r>
        <w:br/>
      </w:r>
      <w:r>
        <w:br/>
      </w:r>
      <w:r>
        <w:rPr>
          <w:rStyle w:val="KeywordTok"/>
        </w:rPr>
        <w:t xml:space="preserve">var</w:t>
      </w:r>
      <w:r>
        <w:rPr>
          <w:rStyle w:val="NormalTok"/>
        </w:rPr>
        <w:t xml:space="preserve"> </w:t>
      </w:r>
      <w:r>
        <w:rPr>
          <w:rStyle w:val="VariableTok"/>
        </w:rPr>
        <w:t xml:space="preserve">stmt</w:t>
      </w:r>
      <w:r>
        <w:rPr>
          <w:rStyle w:val="OperatorTok"/>
        </w:rPr>
        <w:t xml:space="preserve">:</w:t>
      </w:r>
      <w:r>
        <w:rPr>
          <w:rStyle w:val="NormalTok"/>
        </w:rPr>
        <w:t xml:space="preserve"> OpaquePointer</w:t>
      </w:r>
      <w:r>
        <w:rPr>
          <w:rStyle w:val="OperatorTok"/>
        </w:rPr>
        <w:t xml:space="preserve">?</w:t>
      </w:r>
      <w:r>
        <w:br/>
      </w:r>
      <w:r>
        <w:rPr>
          <w:rStyle w:val="NormalTok"/>
        </w:rPr>
        <w:t xml:space="preserve">sqlite3_prepare_v2</w:t>
      </w:r>
      <w:r>
        <w:rPr>
          <w:rStyle w:val="OperatorTok"/>
        </w:rPr>
        <w:t xml:space="preserve">(</w:t>
      </w:r>
      <w:r>
        <w:rPr>
          <w:rStyle w:val="NormalTok"/>
        </w:rPr>
        <w:t xml:space="preserve">db</w:t>
      </w:r>
      <w:r>
        <w:rPr>
          <w:rStyle w:val="OperatorTok"/>
        </w:rPr>
        <w:t xml:space="preserve">,</w:t>
      </w:r>
      <w:r>
        <w:rPr>
          <w:rStyle w:val="NormalTok"/>
        </w:rPr>
        <w:t xml:space="preserve"> </w:t>
      </w:r>
      <w:r>
        <w:rPr>
          <w:rStyle w:val="StringTok"/>
        </w:rPr>
        <w:t xml:space="preserve">"SELECT id, name FROM users WHERE age &gt;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stmt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sqlite3_bind_int</w:t>
      </w:r>
      <w:r>
        <w:rPr>
          <w:rStyle w:val="OperatorTok"/>
        </w:rPr>
        <w:t xml:space="preserve">(</w:t>
      </w:r>
      <w:r>
        <w:rPr>
          <w:rStyle w:val="NormalTok"/>
        </w:rPr>
        <w:t xml:space="preserve">stmt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ControlFlowTok"/>
        </w:rPr>
        <w:t xml:space="preserve">while</w:t>
      </w:r>
      <w:r>
        <w:rPr>
          <w:rStyle w:val="NormalTok"/>
        </w:rPr>
        <w:t xml:space="preserve"> sqlite3_step</w:t>
      </w:r>
      <w:r>
        <w:rPr>
          <w:rStyle w:val="OperatorTok"/>
        </w:rPr>
        <w:t xml:space="preserve">(</w:t>
      </w:r>
      <w:r>
        <w:rPr>
          <w:rStyle w:val="NormalTok"/>
        </w:rPr>
        <w:t xml:space="preserve">stmt</w:t>
      </w:r>
      <w:r>
        <w:rPr>
          <w:rStyle w:val="OperatorTok"/>
        </w:rPr>
        <w:t xml:space="preserve">)</w:t>
      </w:r>
      <w:r>
        <w:rPr>
          <w:rStyle w:val="NormalTok"/>
        </w:rPr>
        <w:t xml:space="preserve"> </w:t>
      </w:r>
      <w:r>
        <w:rPr>
          <w:rStyle w:val="OperatorTok"/>
        </w:rPr>
        <w:t xml:space="preserve">==</w:t>
      </w:r>
      <w:r>
        <w:rPr>
          <w:rStyle w:val="NormalTok"/>
        </w:rPr>
        <w:t xml:space="preserve"> SQLITE_ROW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sqlite3_column_int</w:t>
      </w:r>
      <w:r>
        <w:rPr>
          <w:rStyle w:val="OperatorTok"/>
        </w:rPr>
        <w:t xml:space="preserve">(</w:t>
      </w:r>
      <w:r>
        <w:rPr>
          <w:rStyle w:val="NormalTok"/>
        </w:rPr>
        <w:t xml:space="preserve">stmt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cString</w:t>
      </w:r>
      <w:r>
        <w:rPr>
          <w:rStyle w:val="OperatorTok"/>
        </w:rPr>
        <w:t xml:space="preserve">:</w:t>
      </w:r>
      <w:r>
        <w:rPr>
          <w:rStyle w:val="NormalTok"/>
        </w:rPr>
        <w:t xml:space="preserve"> sqlite3_column_text</w:t>
      </w:r>
      <w:r>
        <w:rPr>
          <w:rStyle w:val="OperatorTok"/>
        </w:rPr>
        <w:t xml:space="preserve">(</w:t>
      </w:r>
      <w:r>
        <w:rPr>
          <w:rStyle w:val="NormalTok"/>
        </w:rPr>
        <w:t xml:space="preserve">stmt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sqlite3_finalize</w:t>
      </w:r>
      <w:r>
        <w:rPr>
          <w:rStyle w:val="OperatorTok"/>
        </w:rPr>
        <w:t xml:space="preserve">(</w:t>
      </w:r>
      <w:r>
        <w:rPr>
          <w:rStyle w:val="NormalTok"/>
        </w:rPr>
        <w:t xml:space="preserve">stmt</w:t>
      </w:r>
      <w:r>
        <w:rPr>
          <w:rStyle w:val="OperatorTok"/>
        </w:rPr>
        <w:t xml:space="preserve">)</w:t>
      </w:r>
      <w:r>
        <w:br/>
      </w:r>
      <w:r>
        <w:rPr>
          <w:rStyle w:val="NormalTok"/>
        </w:rPr>
        <w:t xml:space="preserve">sqlite3_close</w:t>
      </w:r>
      <w:r>
        <w:rPr>
          <w:rStyle w:val="OperatorTok"/>
        </w:rPr>
        <w:t xml:space="preserve">(</w:t>
      </w:r>
      <w:r>
        <w:rPr>
          <w:rStyle w:val="NormalTok"/>
        </w:rPr>
        <w:t xml:space="preserve">db</w:t>
      </w:r>
      <w:r>
        <w:rPr>
          <w:rStyle w:val="OperatorTok"/>
        </w:rPr>
        <w:t xml:space="preserve">)</w:t>
      </w:r>
    </w:p>
    <w:bookmarkEnd w:id="2492"/>
    <w:bookmarkStart w:id="2493" w:name="best-practices-352"/>
    <w:p>
      <w:pPr>
        <w:pStyle w:val="Heading4"/>
      </w:pPr>
      <w:r>
        <w:t xml:space="preserve">Best Practices</w:t>
      </w:r>
    </w:p>
    <w:p>
      <w:pPr>
        <w:pStyle w:val="Compact"/>
        <w:numPr>
          <w:ilvl w:val="0"/>
          <w:numId w:val="2426"/>
        </w:numPr>
      </w:pPr>
      <w:r>
        <w:rPr>
          <w:b/>
          <w:bCs/>
        </w:rPr>
        <w:t xml:space="preserve">Use</w:t>
      </w:r>
      <w:r>
        <w:t xml:space="preserve"> </w:t>
      </w:r>
      <w:r>
        <w:t xml:space="preserve">Core Data for object graph, relationships, Swift integration, migrations</w:t>
      </w:r>
    </w:p>
    <w:p>
      <w:pPr>
        <w:pStyle w:val="Compact"/>
        <w:numPr>
          <w:ilvl w:val="0"/>
          <w:numId w:val="2426"/>
        </w:numPr>
      </w:pPr>
      <w:r>
        <w:rPr>
          <w:b/>
          <w:bCs/>
        </w:rPr>
        <w:t xml:space="preserve">Use</w:t>
      </w:r>
      <w:r>
        <w:t xml:space="preserve"> </w:t>
      </w:r>
      <w:r>
        <w:t xml:space="preserve">raw SQLite/GRDB for: raw SQL needs, cross-platform, minimal dependencies</w:t>
      </w:r>
    </w:p>
    <w:p>
      <w:pPr>
        <w:pStyle w:val="Compact"/>
        <w:numPr>
          <w:ilvl w:val="0"/>
          <w:numId w:val="2426"/>
        </w:numPr>
      </w:pPr>
      <w:r>
        <w:rPr>
          <w:b/>
          <w:bCs/>
        </w:rPr>
        <w:t xml:space="preserve">Use</w:t>
      </w:r>
      <w:r>
        <w:t xml:space="preserve"> </w:t>
      </w:r>
      <w:r>
        <w:t xml:space="preserve">prepared statements to avoid injection</w:t>
      </w:r>
    </w:p>
    <w:p>
      <w:pPr>
        <w:pStyle w:val="Compact"/>
        <w:numPr>
          <w:ilvl w:val="0"/>
          <w:numId w:val="2426"/>
        </w:numPr>
      </w:pPr>
      <w:r>
        <w:rPr>
          <w:b/>
          <w:bCs/>
        </w:rPr>
        <w:t xml:space="preserve">Consider</w:t>
      </w:r>
      <w:r>
        <w:t xml:space="preserve"> </w:t>
      </w:r>
      <w:r>
        <w:t xml:space="preserve">GRDB or SQLite.swift for a nicer Swift API</w:t>
      </w:r>
    </w:p>
    <w:bookmarkEnd w:id="2493"/>
    <w:bookmarkStart w:id="2494" w:name="related-concepts-352"/>
    <w:p>
      <w:pPr>
        <w:pStyle w:val="Heading4"/>
      </w:pPr>
      <w:r>
        <w:t xml:space="preserve">Related Concepts</w:t>
      </w:r>
    </w:p>
    <w:p>
      <w:pPr>
        <w:pStyle w:val="Compact"/>
        <w:numPr>
          <w:ilvl w:val="0"/>
          <w:numId w:val="2427"/>
        </w:numPr>
      </w:pPr>
      <w:r>
        <w:t xml:space="preserve">Core Data, Realm, File storage</w:t>
      </w:r>
    </w:p>
    <w:p>
      <w:r>
        <w:pict>
          <v:rect style="width:0;height:1.5pt" o:hralign="center" o:hrstd="t" o:hr="t"/>
        </w:pict>
      </w:r>
    </w:p>
    <w:bookmarkEnd w:id="2494"/>
    <w:bookmarkEnd w:id="2495"/>
    <w:bookmarkEnd w:id="2496"/>
    <w:bookmarkStart w:id="2503" w:name="realm"/>
    <w:p>
      <w:pPr>
        <w:pStyle w:val="Heading2"/>
      </w:pPr>
      <w:r>
        <w:t xml:space="preserve">Realm</w:t>
      </w:r>
    </w:p>
    <w:bookmarkStart w:id="2497" w:name="the-question-353"/>
    <w:p>
      <w:pPr>
        <w:pStyle w:val="Heading3"/>
      </w:pPr>
      <w:r>
        <w:t xml:space="preserve">1. The Question</w:t>
      </w:r>
    </w:p>
    <w:p>
      <w:pPr>
        <w:pStyle w:val="BlockText"/>
      </w:pPr>
      <w:r>
        <w:t xml:space="preserve">“What is Realm? How does it compare to Core Data?”</w:t>
      </w:r>
    </w:p>
    <w:p>
      <w:r>
        <w:pict>
          <v:rect style="width:0;height:1.5pt" o:hralign="center" o:hrstd="t" o:hr="t"/>
        </w:pict>
      </w:r>
    </w:p>
    <w:bookmarkEnd w:id="2497"/>
    <w:bookmarkStart w:id="2498" w:name="how-to-describe-353"/>
    <w:p>
      <w:pPr>
        <w:pStyle w:val="Heading3"/>
      </w:pPr>
      <w:r>
        <w:t xml:space="preserve">2. How to Describe</w:t>
      </w:r>
    </w:p>
    <w:p>
      <w:pPr>
        <w:pStyle w:val="Compact"/>
        <w:numPr>
          <w:ilvl w:val="0"/>
          <w:numId w:val="2428"/>
        </w:numPr>
      </w:pPr>
      <w:r>
        <w:rPr>
          <w:b/>
          <w:bCs/>
        </w:rPr>
        <w:t xml:space="preserve">Opening statement:</w:t>
      </w:r>
      <w:r>
        <w:t xml:space="preserve"> </w:t>
      </w:r>
      <w:r>
        <w:t xml:space="preserve">“Realm is a cross-platform object database. You define Swift classes (or structs with RealmSwift), and Realm persists them. Lazy loading, live objects (auto-updating), and a simpler API than Core Data. Used by many production apps.”</w:t>
      </w:r>
    </w:p>
    <w:p>
      <w:pPr>
        <w:pStyle w:val="Compact"/>
        <w:numPr>
          <w:ilvl w:val="0"/>
          <w:numId w:val="2428"/>
        </w:numPr>
      </w:pPr>
      <w:r>
        <w:rPr>
          <w:b/>
          <w:bCs/>
        </w:rPr>
        <w:t xml:space="preserve">Key points:</w:t>
      </w:r>
    </w:p>
    <w:p>
      <w:pPr>
        <w:pStyle w:val="Compact"/>
        <w:numPr>
          <w:ilvl w:val="1"/>
          <w:numId w:val="2429"/>
        </w:numPr>
      </w:pPr>
      <w:r>
        <w:t xml:space="preserve">Object database (not ORM over SQLite)</w:t>
      </w:r>
    </w:p>
    <w:p>
      <w:pPr>
        <w:pStyle w:val="Compact"/>
        <w:numPr>
          <w:ilvl w:val="1"/>
          <w:numId w:val="2429"/>
        </w:numPr>
      </w:pPr>
      <w:r>
        <w:t xml:space="preserve">Realm Swift: classes inherit Object, properties are persisted</w:t>
      </w:r>
    </w:p>
    <w:p>
      <w:pPr>
        <w:pStyle w:val="Compact"/>
        <w:numPr>
          <w:ilvl w:val="1"/>
          <w:numId w:val="2429"/>
        </w:numPr>
      </w:pPr>
      <w:r>
        <w:t xml:space="preserve">Live objects: results update when data changes</w:t>
      </w:r>
    </w:p>
    <w:p>
      <w:pPr>
        <w:pStyle w:val="Compact"/>
        <w:numPr>
          <w:ilvl w:val="1"/>
          <w:numId w:val="2429"/>
        </w:numPr>
      </w:pPr>
      <w:r>
        <w:t xml:space="preserve">Cross-platform (iOS, Android, etc.)</w:t>
      </w:r>
    </w:p>
    <w:p>
      <w:pPr>
        <w:pStyle w:val="Compact"/>
        <w:numPr>
          <w:ilvl w:val="1"/>
          <w:numId w:val="2429"/>
        </w:numPr>
      </w:pPr>
      <w:r>
        <w:t xml:space="preserve">No NSManagedObjectContext; write transactions</w:t>
      </w:r>
    </w:p>
    <w:p>
      <w:pPr>
        <w:pStyle w:val="Compact"/>
        <w:numPr>
          <w:ilvl w:val="0"/>
          <w:numId w:val="2428"/>
        </w:numPr>
      </w:pPr>
      <w:r>
        <w:rPr>
          <w:b/>
          <w:bCs/>
        </w:rPr>
        <w:t xml:space="preserve">Follow-up depth:</w:t>
      </w:r>
      <w:r>
        <w:t xml:space="preserve"> </w:t>
      </w:r>
      <w:r>
        <w:t xml:space="preserve">Threading (Realm instances are thread-confined), migrations, sync (Realm Sync)</w:t>
      </w:r>
    </w:p>
    <w:p>
      <w:pPr>
        <w:pStyle w:val="Compact"/>
        <w:numPr>
          <w:ilvl w:val="0"/>
          <w:numId w:val="2428"/>
        </w:numPr>
      </w:pPr>
      <w:r>
        <w:rPr>
          <w:b/>
          <w:bCs/>
        </w:rPr>
        <w:t xml:space="preserve">Common pitfalls:</w:t>
      </w:r>
      <w:r>
        <w:t xml:space="preserve"> </w:t>
      </w:r>
      <w:r>
        <w:t xml:space="preserve">Passing Realm objects across threads; not handling migrations</w:t>
      </w:r>
    </w:p>
    <w:p>
      <w:r>
        <w:pict>
          <v:rect style="width:0;height:1.5pt" o:hralign="center" o:hrstd="t" o:hr="t"/>
        </w:pict>
      </w:r>
    </w:p>
    <w:bookmarkEnd w:id="2498"/>
    <w:bookmarkStart w:id="2502" w:name="how-to-use-implement-best-practices-353"/>
    <w:p>
      <w:pPr>
        <w:pStyle w:val="Heading3"/>
      </w:pPr>
      <w:r>
        <w:t xml:space="preserve">3. How to Use / Implement / Best Practices</w:t>
      </w:r>
    </w:p>
    <w:bookmarkStart w:id="2499" w:name="implementation-353"/>
    <w:p>
      <w:pPr>
        <w:pStyle w:val="Heading4"/>
      </w:pPr>
      <w:r>
        <w:t xml:space="preserve">Implementation</w:t>
      </w:r>
    </w:p>
    <w:p>
      <w:pPr>
        <w:pStyle w:val="SourceCode"/>
      </w:pPr>
      <w:r>
        <w:rPr>
          <w:rStyle w:val="KeywordTok"/>
        </w:rPr>
        <w:t xml:space="preserve">import</w:t>
      </w:r>
      <w:r>
        <w:rPr>
          <w:rStyle w:val="NormalTok"/>
        </w:rPr>
        <w:t xml:space="preserve"> </w:t>
      </w:r>
      <w:r>
        <w:rPr>
          <w:rStyle w:val="ImportTok"/>
        </w:rPr>
        <w:t xml:space="preserve">RealmSwift</w:t>
      </w:r>
      <w:r>
        <w:br/>
      </w:r>
      <w:r>
        <w:br/>
      </w:r>
      <w:r>
        <w:rPr>
          <w:rStyle w:val="KeywordTok"/>
        </w:rPr>
        <w:t xml:space="preserve">class</w:t>
      </w:r>
      <w:r>
        <w:rPr>
          <w:rStyle w:val="NormalTok"/>
        </w:rPr>
        <w:t xml:space="preserve"> User</w:t>
      </w:r>
      <w:r>
        <w:rPr>
          <w:rStyle w:val="OperatorTok"/>
        </w:rPr>
        <w:t xml:space="preserve">:</w:t>
      </w:r>
      <w:r>
        <w:rPr>
          <w:rStyle w:val="NormalTok"/>
        </w:rPr>
        <w:t xml:space="preserve"> </w:t>
      </w:r>
      <w:r>
        <w:rPr>
          <w:rStyle w:val="DataTypeTok"/>
        </w:rPr>
        <w:t xml:space="preserve">Object</w:t>
      </w:r>
      <w:r>
        <w:rPr>
          <w:rStyle w:val="NormalTok"/>
        </w:rPr>
        <w:t xml:space="preserve"> </w:t>
      </w:r>
      <w:r>
        <w:rPr>
          <w:rStyle w:val="OperatorTok"/>
        </w:rPr>
        <w:t xml:space="preserve">{</w:t>
      </w:r>
      <w:r>
        <w:br/>
      </w:r>
      <w:r>
        <w:rPr>
          <w:rStyle w:val="NormalTok"/>
        </w:rPr>
        <w:t xml:space="preserve">    </w:t>
      </w:r>
      <w:r>
        <w:rPr>
          <w:rStyle w:val="AttributeTok"/>
        </w:rPr>
        <w:t xml:space="preserve">@Persisted</w:t>
      </w:r>
      <w:r>
        <w:rPr>
          <w:rStyle w:val="OperatorTok"/>
        </w:rPr>
        <w:t xml:space="preserve">(</w:t>
      </w:r>
      <w:r>
        <w:rPr>
          <w:rStyle w:val="NormalTok"/>
        </w:rPr>
        <w:t xml:space="preserve">primaryKey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AttributeTok"/>
        </w:rPr>
        <w:t xml:space="preserve">@Persisted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AttributeTok"/>
        </w:rPr>
        <w:t xml:space="preserve">@Persisted</w:t>
      </w:r>
      <w:r>
        <w:rPr>
          <w:rStyle w:val="NormalTok"/>
        </w:rPr>
        <w:t xml:space="preserve"> </w:t>
      </w:r>
      <w:r>
        <w:rPr>
          <w:rStyle w:val="KeywordTok"/>
        </w:rPr>
        <w:t xml:space="preserve">var</w:t>
      </w:r>
      <w:r>
        <w:rPr>
          <w:rStyle w:val="NormalTok"/>
        </w:rPr>
        <w:t xml:space="preserve"> </w:t>
      </w:r>
      <w:r>
        <w:rPr>
          <w:rStyle w:val="VariableTok"/>
        </w:rPr>
        <w:t xml:space="preserve">age</w:t>
      </w:r>
      <w:r>
        <w:rPr>
          <w:rStyle w:val="OperatorTok"/>
        </w:rPr>
        <w:t xml:space="preserve">:</w:t>
      </w:r>
      <w:r>
        <w:rPr>
          <w:rStyle w:val="NormalTok"/>
        </w:rPr>
        <w:t xml:space="preserve"> Int</w:t>
      </w:r>
      <w:r>
        <w:br/>
      </w:r>
      <w:r>
        <w:rPr>
          <w:rStyle w:val="OperatorTok"/>
        </w:rPr>
        <w:t xml:space="preserve">}</w:t>
      </w:r>
      <w:r>
        <w:br/>
      </w:r>
      <w:r>
        <w:br/>
      </w:r>
      <w:r>
        <w:rPr>
          <w:rStyle w:val="KeywordTok"/>
        </w:rPr>
        <w:t xml:space="preserve">let</w:t>
      </w:r>
      <w:r>
        <w:rPr>
          <w:rStyle w:val="NormalTok"/>
        </w:rPr>
        <w:t xml:space="preserve"> </w:t>
      </w:r>
      <w:r>
        <w:rPr>
          <w:rStyle w:val="VariableTok"/>
        </w:rPr>
        <w:t xml:space="preserve">realm</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Realm</w:t>
      </w:r>
      <w:r>
        <w:rPr>
          <w:rStyle w:val="OperatorTok"/>
        </w:rPr>
        <w:t xml:space="preserve">()</w:t>
      </w:r>
      <w:r>
        <w:br/>
      </w:r>
      <w:r>
        <w:rPr>
          <w:rStyle w:val="ControlFlowTok"/>
        </w:rPr>
        <w:t xml:space="preserve">try</w:t>
      </w:r>
      <w:r>
        <w:rPr>
          <w:rStyle w:val="NormalTok"/>
        </w:rPr>
        <w:t xml:space="preserve"> realm</w:t>
      </w:r>
      <w:r>
        <w:rPr>
          <w:rStyle w:val="OperatorTok"/>
        </w:rPr>
        <w:t xml:space="preserve">.</w:t>
      </w:r>
      <w:r>
        <w:rPr>
          <w:rStyle w:val="NormalTok"/>
        </w:rPr>
        <w:t xml:space="preserve">write </w:t>
      </w:r>
      <w:r>
        <w:rPr>
          <w:rStyle w:val="OperatorTok"/>
        </w:rPr>
        <w:t xml:space="preserve">{</w:t>
      </w:r>
      <w:r>
        <w:br/>
      </w:r>
      <w:r>
        <w:rPr>
          <w:rStyle w:val="NormalTok"/>
        </w:rPr>
        <w:t xml:space="preserve">    realm</w:t>
      </w:r>
      <w:r>
        <w:rPr>
          <w:rStyle w:val="OperatorTok"/>
        </w:rPr>
        <w:t xml:space="preserve">.</w:t>
      </w:r>
      <w:r>
        <w:rPr>
          <w:rStyle w:val="NormalTok"/>
        </w:rPr>
        <w:t xml:space="preserve">add</w:t>
      </w:r>
      <w:r>
        <w:rPr>
          <w:rStyle w:val="OperatorTok"/>
        </w:rPr>
        <w:t xml:space="preserve">(</w:t>
      </w:r>
      <w:r>
        <w:rPr>
          <w:rStyle w:val="NormalTok"/>
        </w:rPr>
        <w:t xml:space="preserve">User</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String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users</w:t>
      </w:r>
      <w:r>
        <w:rPr>
          <w:rStyle w:val="NormalTok"/>
        </w:rPr>
        <w:t xml:space="preserve"> </w:t>
      </w:r>
      <w:r>
        <w:rPr>
          <w:rStyle w:val="OperatorTok"/>
        </w:rPr>
        <w:t xml:space="preserve">=</w:t>
      </w:r>
      <w:r>
        <w:rPr>
          <w:rStyle w:val="NormalTok"/>
        </w:rPr>
        <w:t xml:space="preserve"> realm</w:t>
      </w:r>
      <w:r>
        <w:rPr>
          <w:rStyle w:val="OperatorTok"/>
        </w:rPr>
        <w:t xml:space="preserve">.</w:t>
      </w:r>
      <w:r>
        <w:rPr>
          <w:rStyle w:val="NormalTok"/>
        </w:rPr>
        <w:t xml:space="preserve">objects</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filter</w:t>
      </w:r>
      <w:r>
        <w:rPr>
          <w:rStyle w:val="OperatorTok"/>
        </w:rPr>
        <w:t xml:space="preserve">(</w:t>
      </w:r>
      <w:r>
        <w:rPr>
          <w:rStyle w:val="StringTok"/>
        </w:rPr>
        <w:t xml:space="preserve">"age &gt;= 18"</w:t>
      </w:r>
      <w:r>
        <w:rPr>
          <w:rStyle w:val="OperatorTok"/>
        </w:rPr>
        <w:t xml:space="preserve">)</w:t>
      </w:r>
      <w:r>
        <w:br/>
      </w:r>
      <w:r>
        <w:rPr>
          <w:rStyle w:val="CommentTok"/>
        </w:rPr>
        <w:t xml:space="preserve">// Live results: updates when data changes</w:t>
      </w:r>
    </w:p>
    <w:bookmarkEnd w:id="2499"/>
    <w:bookmarkStart w:id="2500" w:name="best-practices-353"/>
    <w:p>
      <w:pPr>
        <w:pStyle w:val="Heading4"/>
      </w:pPr>
      <w:r>
        <w:t xml:space="preserve">Best Practices</w:t>
      </w:r>
    </w:p>
    <w:p>
      <w:pPr>
        <w:pStyle w:val="Compact"/>
        <w:numPr>
          <w:ilvl w:val="0"/>
          <w:numId w:val="2430"/>
        </w:numPr>
      </w:pPr>
      <w:r>
        <w:rPr>
          <w:b/>
          <w:bCs/>
        </w:rPr>
        <w:t xml:space="preserve">Use</w:t>
      </w:r>
      <w:r>
        <w:t xml:space="preserve"> </w:t>
      </w:r>
      <w:r>
        <w:t xml:space="preserve">Realm for: simpler API, cross-platform, live objects</w:t>
      </w:r>
    </w:p>
    <w:p>
      <w:pPr>
        <w:pStyle w:val="Compact"/>
        <w:numPr>
          <w:ilvl w:val="0"/>
          <w:numId w:val="2430"/>
        </w:numPr>
      </w:pPr>
      <w:r>
        <w:rPr>
          <w:b/>
          <w:bCs/>
        </w:rPr>
        <w:t xml:space="preserve">Use</w:t>
      </w:r>
      <w:r>
        <w:t xml:space="preserve"> </w:t>
      </w:r>
      <w:r>
        <w:t xml:space="preserve">Core Data for: deep Apple ecosystem integration, existing investment</w:t>
      </w:r>
    </w:p>
    <w:p>
      <w:pPr>
        <w:pStyle w:val="Compact"/>
        <w:numPr>
          <w:ilvl w:val="0"/>
          <w:numId w:val="2430"/>
        </w:numPr>
      </w:pPr>
      <w:r>
        <w:rPr>
          <w:b/>
          <w:bCs/>
        </w:rPr>
        <w:t xml:space="preserve">Remember</w:t>
      </w:r>
      <w:r>
        <w:t xml:space="preserve"> </w:t>
      </w:r>
      <w:r>
        <w:t xml:space="preserve">Realm objects are thread-confined; pass IDs or use Realm across threads correctly</w:t>
      </w:r>
    </w:p>
    <w:p>
      <w:pPr>
        <w:pStyle w:val="Compact"/>
        <w:numPr>
          <w:ilvl w:val="0"/>
          <w:numId w:val="2430"/>
        </w:numPr>
      </w:pPr>
      <w:r>
        <w:rPr>
          <w:b/>
          <w:bCs/>
        </w:rPr>
        <w:t xml:space="preserve">Handle</w:t>
      </w:r>
      <w:r>
        <w:t xml:space="preserve"> </w:t>
      </w:r>
      <w:r>
        <w:t xml:space="preserve">schema migrations via schemaVersion and migrationBlock</w:t>
      </w:r>
    </w:p>
    <w:bookmarkEnd w:id="2500"/>
    <w:bookmarkStart w:id="2501" w:name="related-concepts-353"/>
    <w:p>
      <w:pPr>
        <w:pStyle w:val="Heading4"/>
      </w:pPr>
      <w:r>
        <w:t xml:space="preserve">Related Concepts</w:t>
      </w:r>
    </w:p>
    <w:p>
      <w:pPr>
        <w:pStyle w:val="Compact"/>
        <w:numPr>
          <w:ilvl w:val="0"/>
          <w:numId w:val="2431"/>
        </w:numPr>
      </w:pPr>
      <w:r>
        <w:t xml:space="preserve">Core Data, SQLite, Object database</w:t>
      </w:r>
    </w:p>
    <w:p>
      <w:r>
        <w:pict>
          <v:rect style="width:0;height:1.5pt" o:hralign="center" o:hrstd="t" o:hr="t"/>
        </w:pict>
      </w:r>
    </w:p>
    <w:bookmarkEnd w:id="2501"/>
    <w:bookmarkEnd w:id="2502"/>
    <w:bookmarkEnd w:id="2503"/>
    <w:bookmarkStart w:id="2510" w:name="file-storage"/>
    <w:p>
      <w:pPr>
        <w:pStyle w:val="Heading2"/>
      </w:pPr>
      <w:r>
        <w:t xml:space="preserve">File Storage</w:t>
      </w:r>
    </w:p>
    <w:bookmarkStart w:id="2504" w:name="the-question-354"/>
    <w:p>
      <w:pPr>
        <w:pStyle w:val="Heading3"/>
      </w:pPr>
      <w:r>
        <w:t xml:space="preserve">1. The Question</w:t>
      </w:r>
    </w:p>
    <w:p>
      <w:pPr>
        <w:pStyle w:val="BlockText"/>
      </w:pPr>
      <w:r>
        <w:t xml:space="preserve">“How do you store files on iOS? What are the main directories?”</w:t>
      </w:r>
    </w:p>
    <w:p>
      <w:r>
        <w:pict>
          <v:rect style="width:0;height:1.5pt" o:hralign="center" o:hrstd="t" o:hr="t"/>
        </w:pict>
      </w:r>
    </w:p>
    <w:bookmarkEnd w:id="2504"/>
    <w:bookmarkStart w:id="2505" w:name="how-to-describe-354"/>
    <w:p>
      <w:pPr>
        <w:pStyle w:val="Heading3"/>
      </w:pPr>
      <w:r>
        <w:t xml:space="preserve">2. How to Describe</w:t>
      </w:r>
    </w:p>
    <w:p>
      <w:pPr>
        <w:pStyle w:val="Compact"/>
        <w:numPr>
          <w:ilvl w:val="0"/>
          <w:numId w:val="2432"/>
        </w:numPr>
      </w:pPr>
      <w:r>
        <w:rPr>
          <w:b/>
          <w:bCs/>
        </w:rPr>
        <w:t xml:space="preserve">Opening statement:</w:t>
      </w:r>
      <w:r>
        <w:t xml:space="preserve"> </w:t>
      </w:r>
      <w:r>
        <w:t xml:space="preserve">“Use FileManager to read and write files. Key directories: Documents (user data, backed up), Library/Caches (temporary, not backed up), tmp (cleared by system). App sandbox restricts access to other apps.”</w:t>
      </w:r>
    </w:p>
    <w:p>
      <w:pPr>
        <w:pStyle w:val="Compact"/>
        <w:numPr>
          <w:ilvl w:val="0"/>
          <w:numId w:val="2432"/>
        </w:numPr>
      </w:pPr>
      <w:r>
        <w:rPr>
          <w:b/>
          <w:bCs/>
        </w:rPr>
        <w:t xml:space="preserve">Key points:</w:t>
      </w:r>
    </w:p>
    <w:p>
      <w:pPr>
        <w:pStyle w:val="Compact"/>
        <w:numPr>
          <w:ilvl w:val="1"/>
          <w:numId w:val="2433"/>
        </w:numPr>
      </w:pPr>
      <w:r>
        <w:t xml:space="preserve">FileManager.default</w:t>
      </w:r>
    </w:p>
    <w:p>
      <w:pPr>
        <w:pStyle w:val="Compact"/>
        <w:numPr>
          <w:ilvl w:val="1"/>
          <w:numId w:val="2433"/>
        </w:numPr>
      </w:pPr>
      <w:r>
        <w:t xml:space="preserve">Documents: user-visible, backed up to iCloud</w:t>
      </w:r>
    </w:p>
    <w:p>
      <w:pPr>
        <w:pStyle w:val="Compact"/>
        <w:numPr>
          <w:ilvl w:val="1"/>
          <w:numId w:val="2433"/>
        </w:numPr>
      </w:pPr>
      <w:r>
        <w:t xml:space="preserve">Library/Caches: cache, not backed up</w:t>
      </w:r>
    </w:p>
    <w:p>
      <w:pPr>
        <w:pStyle w:val="Compact"/>
        <w:numPr>
          <w:ilvl w:val="1"/>
          <w:numId w:val="2433"/>
        </w:numPr>
      </w:pPr>
      <w:r>
        <w:t xml:space="preserve">tmp: temporary, system may delete</w:t>
      </w:r>
    </w:p>
    <w:p>
      <w:pPr>
        <w:pStyle w:val="Compact"/>
        <w:numPr>
          <w:ilvl w:val="1"/>
          <w:numId w:val="2433"/>
        </w:numPr>
      </w:pPr>
      <w:r>
        <w:t xml:space="preserve">Application Support: app-created files, backed up</w:t>
      </w:r>
    </w:p>
    <w:p>
      <w:pPr>
        <w:pStyle w:val="Compact"/>
        <w:numPr>
          <w:ilvl w:val="1"/>
          <w:numId w:val="2433"/>
        </w:numPr>
      </w:pPr>
      <w:r>
        <w:t xml:space="preserve">Sandbox: app can only access its container</w:t>
      </w:r>
    </w:p>
    <w:p>
      <w:pPr>
        <w:pStyle w:val="Compact"/>
        <w:numPr>
          <w:ilvl w:val="0"/>
          <w:numId w:val="2432"/>
        </w:numPr>
      </w:pPr>
      <w:r>
        <w:rPr>
          <w:b/>
          <w:bCs/>
        </w:rPr>
        <w:t xml:space="preserve">Follow-up depth:</w:t>
      </w:r>
      <w:r>
        <w:t xml:space="preserve"> </w:t>
      </w:r>
      <w:r>
        <w:t xml:space="preserve">iCloud backup, FileProvider, document picker</w:t>
      </w:r>
    </w:p>
    <w:p>
      <w:pPr>
        <w:pStyle w:val="Compact"/>
        <w:numPr>
          <w:ilvl w:val="0"/>
          <w:numId w:val="2432"/>
        </w:numPr>
      </w:pPr>
      <w:r>
        <w:rPr>
          <w:b/>
          <w:bCs/>
        </w:rPr>
        <w:t xml:space="preserve">Common pitfalls:</w:t>
      </w:r>
      <w:r>
        <w:t xml:space="preserve"> </w:t>
      </w:r>
      <w:r>
        <w:t xml:space="preserve">Storing large cache in Documents; not excluding from backup when appropriate</w:t>
      </w:r>
    </w:p>
    <w:p>
      <w:r>
        <w:pict>
          <v:rect style="width:0;height:1.5pt" o:hralign="center" o:hrstd="t" o:hr="t"/>
        </w:pict>
      </w:r>
    </w:p>
    <w:bookmarkEnd w:id="2505"/>
    <w:bookmarkStart w:id="2509" w:name="how-to-use-implement-best-practices-354"/>
    <w:p>
      <w:pPr>
        <w:pStyle w:val="Heading3"/>
      </w:pPr>
      <w:r>
        <w:t xml:space="preserve">3. How to Use / Implement / Best Practices</w:t>
      </w:r>
    </w:p>
    <w:bookmarkStart w:id="2506" w:name="implementation-354"/>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fileManager</w:t>
      </w:r>
      <w:r>
        <w:rPr>
          <w:rStyle w:val="NormalTok"/>
        </w:rPr>
        <w:t xml:space="preserve"> </w:t>
      </w:r>
      <w:r>
        <w:rPr>
          <w:rStyle w:val="OperatorTok"/>
        </w:rPr>
        <w:t xml:space="preserve">=</w:t>
      </w:r>
      <w:r>
        <w:rPr>
          <w:rStyle w:val="NormalTok"/>
        </w:rPr>
        <w:t xml:space="preserve"> FileManager</w:t>
      </w:r>
      <w:r>
        <w:rPr>
          <w:rStyle w:val="OperatorTok"/>
        </w:rPr>
        <w:t xml:space="preserve">.</w:t>
      </w:r>
      <w:r>
        <w:rPr>
          <w:rStyle w:val="KeywordTok"/>
        </w:rPr>
        <w:t xml:space="preserve">default</w:t>
      </w:r>
      <w:r>
        <w:br/>
      </w:r>
      <w:r>
        <w:br/>
      </w:r>
      <w:r>
        <w:rPr>
          <w:rStyle w:val="CommentTok"/>
        </w:rPr>
        <w:t xml:space="preserve">// Documents</w:t>
      </w:r>
      <w:r>
        <w:br/>
      </w:r>
      <w:r>
        <w:rPr>
          <w:rStyle w:val="KeywordTok"/>
        </w:rPr>
        <w:t xml:space="preserve">let</w:t>
      </w:r>
      <w:r>
        <w:rPr>
          <w:rStyle w:val="NormalTok"/>
        </w:rPr>
        <w:t xml:space="preserve"> </w:t>
      </w:r>
      <w:r>
        <w:rPr>
          <w:rStyle w:val="VariableTok"/>
        </w:rPr>
        <w:t xml:space="preserve">documentsURL</w:t>
      </w:r>
      <w:r>
        <w:rPr>
          <w:rStyle w:val="NormalTok"/>
        </w:rPr>
        <w:t xml:space="preserve"> </w:t>
      </w:r>
      <w:r>
        <w:rPr>
          <w:rStyle w:val="OperatorTok"/>
        </w:rPr>
        <w:t xml:space="preserve">=</w:t>
      </w:r>
      <w:r>
        <w:rPr>
          <w:rStyle w:val="NormalTok"/>
        </w:rPr>
        <w:t xml:space="preserve"> fileManager</w:t>
      </w:r>
      <w:r>
        <w:rPr>
          <w:rStyle w:val="OperatorTok"/>
        </w:rPr>
        <w:t xml:space="preserve">.</w:t>
      </w:r>
      <w:r>
        <w:rPr>
          <w:rStyle w:val="NormalTok"/>
        </w:rPr>
        <w:t xml:space="preserve">urls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documentDirectory</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w:t>
      </w:r>
      <w:r>
        <w:rPr>
          <w:rStyle w:val="OperatorTok"/>
        </w:rPr>
        <w:t xml:space="preserve">.</w:t>
      </w:r>
      <w:r>
        <w:rPr>
          <w:rStyle w:val="NormalTok"/>
        </w:rPr>
        <w:t xml:space="preserve">userDomainMask</w:t>
      </w:r>
      <w:r>
        <w:rPr>
          <w:rStyle w:val="OperatorTok"/>
        </w:rPr>
        <w:t xml:space="preserve">)[</w:t>
      </w:r>
      <w:r>
        <w:rPr>
          <w:rStyle w:val="DecValTok"/>
        </w:rPr>
        <w:t xml:space="preserve">0</w:t>
      </w:r>
      <w:r>
        <w:rPr>
          <w:rStyle w:val="OperatorTok"/>
        </w:rPr>
        <w:t xml:space="preserve">]</w:t>
      </w:r>
      <w:r>
        <w:br/>
      </w:r>
      <w:r>
        <w:rPr>
          <w:rStyle w:val="KeywordTok"/>
        </w:rPr>
        <w:t xml:space="preserve">let</w:t>
      </w:r>
      <w:r>
        <w:rPr>
          <w:rStyle w:val="NormalTok"/>
        </w:rPr>
        <w:t xml:space="preserve"> </w:t>
      </w:r>
      <w:r>
        <w:rPr>
          <w:rStyle w:val="VariableTok"/>
        </w:rPr>
        <w:t xml:space="preserve">fileURL</w:t>
      </w:r>
      <w:r>
        <w:rPr>
          <w:rStyle w:val="NormalTok"/>
        </w:rPr>
        <w:t xml:space="preserve"> </w:t>
      </w:r>
      <w:r>
        <w:rPr>
          <w:rStyle w:val="OperatorTok"/>
        </w:rPr>
        <w:t xml:space="preserve">=</w:t>
      </w:r>
      <w:r>
        <w:rPr>
          <w:rStyle w:val="NormalTok"/>
        </w:rPr>
        <w:t xml:space="preserve"> documentsURL</w:t>
      </w:r>
      <w:r>
        <w:rPr>
          <w:rStyle w:val="OperatorTok"/>
        </w:rPr>
        <w:t xml:space="preserve">.</w:t>
      </w:r>
      <w:r>
        <w:rPr>
          <w:rStyle w:val="NormalTok"/>
        </w:rPr>
        <w:t xml:space="preserve">appendingPathComponent</w:t>
      </w:r>
      <w:r>
        <w:rPr>
          <w:rStyle w:val="OperatorTok"/>
        </w:rPr>
        <w:t xml:space="preserve">(</w:t>
      </w:r>
      <w:r>
        <w:rPr>
          <w:rStyle w:val="StringTok"/>
        </w:rPr>
        <w:t xml:space="preserve">"data.json"</w:t>
      </w:r>
      <w:r>
        <w:rPr>
          <w:rStyle w:val="OperatorTok"/>
        </w:rPr>
        <w:t xml:space="preserve">)</w:t>
      </w:r>
      <w:r>
        <w:br/>
      </w:r>
      <w:r>
        <w:br/>
      </w:r>
      <w:r>
        <w:rPr>
          <w:rStyle w:val="CommentTok"/>
        </w:rPr>
        <w:t xml:space="preserve">// Write</w:t>
      </w:r>
      <w:r>
        <w:br/>
      </w:r>
      <w:r>
        <w:rPr>
          <w:rStyle w:val="ControlFlowTok"/>
        </w:rPr>
        <w:t xml:space="preserve">try</w:t>
      </w:r>
      <w:r>
        <w:rPr>
          <w:rStyle w:val="NormalTok"/>
        </w:rPr>
        <w:t xml:space="preserve"> data</w:t>
      </w:r>
      <w:r>
        <w:rPr>
          <w:rStyle w:val="OperatorTok"/>
        </w:rPr>
        <w:t xml:space="preserve">.</w:t>
      </w:r>
      <w:r>
        <w:rPr>
          <w:rStyle w:val="NormalTok"/>
        </w:rPr>
        <w:t xml:space="preserve">write</w:t>
      </w:r>
      <w:r>
        <w:rPr>
          <w:rStyle w:val="OperatorTok"/>
        </w:rPr>
        <w:t xml:space="preserve">(</w:t>
      </w:r>
      <w:r>
        <w:rPr>
          <w:rStyle w:val="NormalTok"/>
        </w:rPr>
        <w:t xml:space="preserve">to</w:t>
      </w:r>
      <w:r>
        <w:rPr>
          <w:rStyle w:val="OperatorTok"/>
        </w:rPr>
        <w:t xml:space="preserve">:</w:t>
      </w:r>
      <w:r>
        <w:rPr>
          <w:rStyle w:val="NormalTok"/>
        </w:rPr>
        <w:t xml:space="preserve"> fileURL</w:t>
      </w:r>
      <w:r>
        <w:rPr>
          <w:rStyle w:val="OperatorTok"/>
        </w:rPr>
        <w:t xml:space="preserve">)</w:t>
      </w:r>
      <w:r>
        <w:br/>
      </w:r>
      <w:r>
        <w:br/>
      </w:r>
      <w:r>
        <w:rPr>
          <w:rStyle w:val="CommentTok"/>
        </w:rPr>
        <w:t xml:space="preserve">// Read</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Data</w:t>
      </w:r>
      <w:r>
        <w:rPr>
          <w:rStyle w:val="OperatorTok"/>
        </w:rPr>
        <w:t xml:space="preserve">(</w:t>
      </w:r>
      <w:r>
        <w:rPr>
          <w:rStyle w:val="NormalTok"/>
        </w:rPr>
        <w:t xml:space="preserve">contentsOf</w:t>
      </w:r>
      <w:r>
        <w:rPr>
          <w:rStyle w:val="OperatorTok"/>
        </w:rPr>
        <w:t xml:space="preserve">:</w:t>
      </w:r>
      <w:r>
        <w:rPr>
          <w:rStyle w:val="NormalTok"/>
        </w:rPr>
        <w:t xml:space="preserve"> fileURL</w:t>
      </w:r>
      <w:r>
        <w:rPr>
          <w:rStyle w:val="OperatorTok"/>
        </w:rPr>
        <w:t xml:space="preserve">)</w:t>
      </w:r>
      <w:r>
        <w:br/>
      </w:r>
      <w:r>
        <w:br/>
      </w:r>
      <w:r>
        <w:rPr>
          <w:rStyle w:val="CommentTok"/>
        </w:rPr>
        <w:t xml:space="preserve">// Caches (not backed up)</w:t>
      </w:r>
      <w:r>
        <w:br/>
      </w:r>
      <w:r>
        <w:rPr>
          <w:rStyle w:val="KeywordTok"/>
        </w:rPr>
        <w:t xml:space="preserve">let</w:t>
      </w:r>
      <w:r>
        <w:rPr>
          <w:rStyle w:val="NormalTok"/>
        </w:rPr>
        <w:t xml:space="preserve"> </w:t>
      </w:r>
      <w:r>
        <w:rPr>
          <w:rStyle w:val="VariableTok"/>
        </w:rPr>
        <w:t xml:space="preserve">cachesURL</w:t>
      </w:r>
      <w:r>
        <w:rPr>
          <w:rStyle w:val="NormalTok"/>
        </w:rPr>
        <w:t xml:space="preserve"> </w:t>
      </w:r>
      <w:r>
        <w:rPr>
          <w:rStyle w:val="OperatorTok"/>
        </w:rPr>
        <w:t xml:space="preserve">=</w:t>
      </w:r>
      <w:r>
        <w:rPr>
          <w:rStyle w:val="NormalTok"/>
        </w:rPr>
        <w:t xml:space="preserve"> fileManager</w:t>
      </w:r>
      <w:r>
        <w:rPr>
          <w:rStyle w:val="OperatorTok"/>
        </w:rPr>
        <w:t xml:space="preserve">.</w:t>
      </w:r>
      <w:r>
        <w:rPr>
          <w:rStyle w:val="NormalTok"/>
        </w:rPr>
        <w:t xml:space="preserve">urls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cachesDirectory</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w:t>
      </w:r>
      <w:r>
        <w:rPr>
          <w:rStyle w:val="OperatorTok"/>
        </w:rPr>
        <w:t xml:space="preserve">.</w:t>
      </w:r>
      <w:r>
        <w:rPr>
          <w:rStyle w:val="NormalTok"/>
        </w:rPr>
        <w:t xml:space="preserve">userDomainMask</w:t>
      </w:r>
      <w:r>
        <w:rPr>
          <w:rStyle w:val="OperatorTok"/>
        </w:rPr>
        <w:t xml:space="preserve">)[</w:t>
      </w:r>
      <w:r>
        <w:rPr>
          <w:rStyle w:val="DecValTok"/>
        </w:rPr>
        <w:t xml:space="preserve">0</w:t>
      </w:r>
      <w:r>
        <w:rPr>
          <w:rStyle w:val="OperatorTok"/>
        </w:rPr>
        <w:t xml:space="preserve">]</w:t>
      </w:r>
      <w:r>
        <w:br/>
      </w:r>
      <w:r>
        <w:br/>
      </w:r>
      <w:r>
        <w:rPr>
          <w:rStyle w:val="CommentTok"/>
        </w:rPr>
        <w:t xml:space="preserve">// Exclude from backup</w:t>
      </w:r>
      <w:r>
        <w:br/>
      </w:r>
      <w:r>
        <w:rPr>
          <w:rStyle w:val="KeywordTok"/>
        </w:rPr>
        <w:t xml:space="preserve">var</w:t>
      </w:r>
      <w:r>
        <w:rPr>
          <w:rStyle w:val="NormalTok"/>
        </w:rPr>
        <w:t xml:space="preserve"> </w:t>
      </w:r>
      <w:r>
        <w:rPr>
          <w:rStyle w:val="VariableTok"/>
        </w:rPr>
        <w:t xml:space="preserve">resourceValues</w:t>
      </w:r>
      <w:r>
        <w:rPr>
          <w:rStyle w:val="NormalTok"/>
        </w:rPr>
        <w:t xml:space="preserve"> </w:t>
      </w:r>
      <w:r>
        <w:rPr>
          <w:rStyle w:val="OperatorTok"/>
        </w:rPr>
        <w:t xml:space="preserve">=</w:t>
      </w:r>
      <w:r>
        <w:rPr>
          <w:rStyle w:val="NormalTok"/>
        </w:rPr>
        <w:t xml:space="preserve"> URLResourceValues</w:t>
      </w:r>
      <w:r>
        <w:rPr>
          <w:rStyle w:val="OperatorTok"/>
        </w:rPr>
        <w:t xml:space="preserve">()</w:t>
      </w:r>
      <w:r>
        <w:br/>
      </w:r>
      <w:r>
        <w:rPr>
          <w:rStyle w:val="NormalTok"/>
        </w:rPr>
        <w:t xml:space="preserve">resourceValues</w:t>
      </w:r>
      <w:r>
        <w:rPr>
          <w:rStyle w:val="OperatorTok"/>
        </w:rPr>
        <w:t xml:space="preserve">.</w:t>
      </w:r>
      <w:r>
        <w:rPr>
          <w:rStyle w:val="NormalTok"/>
        </w:rPr>
        <w:t xml:space="preserve">isExcludedFromBackup </w:t>
      </w:r>
      <w:r>
        <w:rPr>
          <w:rStyle w:val="OperatorTok"/>
        </w:rPr>
        <w:t xml:space="preserve">=</w:t>
      </w:r>
      <w:r>
        <w:rPr>
          <w:rStyle w:val="NormalTok"/>
        </w:rPr>
        <w:t xml:space="preserve"> </w:t>
      </w:r>
      <w:r>
        <w:rPr>
          <w:rStyle w:val="KeywordTok"/>
        </w:rPr>
        <w:t xml:space="preserve">true</w:t>
      </w:r>
      <w:r>
        <w:br/>
      </w:r>
      <w:r>
        <w:rPr>
          <w:rStyle w:val="ControlFlowTok"/>
        </w:rPr>
        <w:t xml:space="preserve">try</w:t>
      </w:r>
      <w:r>
        <w:rPr>
          <w:rStyle w:val="NormalTok"/>
        </w:rPr>
        <w:t xml:space="preserve"> fileURL</w:t>
      </w:r>
      <w:r>
        <w:rPr>
          <w:rStyle w:val="OperatorTok"/>
        </w:rPr>
        <w:t xml:space="preserve">.</w:t>
      </w:r>
      <w:r>
        <w:rPr>
          <w:rStyle w:val="NormalTok"/>
        </w:rPr>
        <w:t xml:space="preserve">setResourceValues</w:t>
      </w:r>
      <w:r>
        <w:rPr>
          <w:rStyle w:val="OperatorTok"/>
        </w:rPr>
        <w:t xml:space="preserve">(</w:t>
      </w:r>
      <w:r>
        <w:rPr>
          <w:rStyle w:val="NormalTok"/>
        </w:rPr>
        <w:t xml:space="preserve">resourceValues</w:t>
      </w:r>
      <w:r>
        <w:rPr>
          <w:rStyle w:val="OperatorTok"/>
        </w:rPr>
        <w:t xml:space="preserve">)</w:t>
      </w:r>
    </w:p>
    <w:bookmarkEnd w:id="2506"/>
    <w:bookmarkStart w:id="2507" w:name="best-practices-354"/>
    <w:p>
      <w:pPr>
        <w:pStyle w:val="Heading4"/>
      </w:pPr>
      <w:r>
        <w:t xml:space="preserve">Best Practices</w:t>
      </w:r>
    </w:p>
    <w:p>
      <w:pPr>
        <w:pStyle w:val="Compact"/>
        <w:numPr>
          <w:ilvl w:val="0"/>
          <w:numId w:val="2434"/>
        </w:numPr>
      </w:pPr>
      <w:r>
        <w:rPr>
          <w:b/>
          <w:bCs/>
        </w:rPr>
        <w:t xml:space="preserve">Use</w:t>
      </w:r>
      <w:r>
        <w:t xml:space="preserve"> </w:t>
      </w:r>
      <w:r>
        <w:t xml:space="preserve">Documents for user-created content</w:t>
      </w:r>
    </w:p>
    <w:p>
      <w:pPr>
        <w:pStyle w:val="Compact"/>
        <w:numPr>
          <w:ilvl w:val="0"/>
          <w:numId w:val="2434"/>
        </w:numPr>
      </w:pPr>
      <w:r>
        <w:rPr>
          <w:b/>
          <w:bCs/>
        </w:rPr>
        <w:t xml:space="preserve">Use</w:t>
      </w:r>
      <w:r>
        <w:t xml:space="preserve"> </w:t>
      </w:r>
      <w:r>
        <w:t xml:space="preserve">Caches for downloaded data that can be recreated</w:t>
      </w:r>
    </w:p>
    <w:p>
      <w:pPr>
        <w:pStyle w:val="Compact"/>
        <w:numPr>
          <w:ilvl w:val="0"/>
          <w:numId w:val="2434"/>
        </w:numPr>
      </w:pPr>
      <w:r>
        <w:rPr>
          <w:b/>
          <w:bCs/>
        </w:rPr>
        <w:t xml:space="preserve">Exclude</w:t>
      </w:r>
      <w:r>
        <w:t xml:space="preserve"> </w:t>
      </w:r>
      <w:r>
        <w:t xml:space="preserve">large caches from backup (isExcludedFromBackup)</w:t>
      </w:r>
    </w:p>
    <w:p>
      <w:pPr>
        <w:pStyle w:val="Compact"/>
        <w:numPr>
          <w:ilvl w:val="0"/>
          <w:numId w:val="2434"/>
        </w:numPr>
      </w:pPr>
      <w:r>
        <w:rPr>
          <w:b/>
          <w:bCs/>
        </w:rPr>
        <w:t xml:space="preserve">Avoid</w:t>
      </w:r>
      <w:r>
        <w:t xml:space="preserve"> </w:t>
      </w:r>
      <w:r>
        <w:t xml:space="preserve">storing sensitive data in plain files; use Keychain</w:t>
      </w:r>
    </w:p>
    <w:bookmarkEnd w:id="2507"/>
    <w:bookmarkStart w:id="2508" w:name="related-concepts-354"/>
    <w:p>
      <w:pPr>
        <w:pStyle w:val="Heading4"/>
      </w:pPr>
      <w:r>
        <w:t xml:space="preserve">Related Concepts</w:t>
      </w:r>
    </w:p>
    <w:p>
      <w:pPr>
        <w:pStyle w:val="Compact"/>
        <w:numPr>
          <w:ilvl w:val="0"/>
          <w:numId w:val="2435"/>
        </w:numPr>
      </w:pPr>
      <w:r>
        <w:t xml:space="preserve">UserDefaults, Keychain, Core Data, NSCache</w:t>
      </w:r>
    </w:p>
    <w:p>
      <w:r>
        <w:pict>
          <v:rect style="width:0;height:1.5pt" o:hralign="center" o:hrstd="t" o:hr="t"/>
        </w:pict>
      </w:r>
    </w:p>
    <w:bookmarkEnd w:id="2508"/>
    <w:bookmarkEnd w:id="2509"/>
    <w:bookmarkEnd w:id="2510"/>
    <w:bookmarkStart w:id="2517" w:name="keychain"/>
    <w:p>
      <w:pPr>
        <w:pStyle w:val="Heading2"/>
      </w:pPr>
      <w:r>
        <w:t xml:space="preserve">Keychain</w:t>
      </w:r>
    </w:p>
    <w:bookmarkStart w:id="2511" w:name="the-question-355"/>
    <w:p>
      <w:pPr>
        <w:pStyle w:val="Heading3"/>
      </w:pPr>
      <w:r>
        <w:t xml:space="preserve">1. The Question</w:t>
      </w:r>
    </w:p>
    <w:p>
      <w:pPr>
        <w:pStyle w:val="BlockText"/>
      </w:pPr>
      <w:r>
        <w:t xml:space="preserve">“What is the Keychain? When would you use it?”</w:t>
      </w:r>
    </w:p>
    <w:p>
      <w:r>
        <w:pict>
          <v:rect style="width:0;height:1.5pt" o:hralign="center" o:hrstd="t" o:hr="t"/>
        </w:pict>
      </w:r>
    </w:p>
    <w:bookmarkEnd w:id="2511"/>
    <w:bookmarkStart w:id="2512" w:name="how-to-describe-355"/>
    <w:p>
      <w:pPr>
        <w:pStyle w:val="Heading3"/>
      </w:pPr>
      <w:r>
        <w:t xml:space="preserve">2. How to Describe</w:t>
      </w:r>
    </w:p>
    <w:p>
      <w:pPr>
        <w:pStyle w:val="Compact"/>
        <w:numPr>
          <w:ilvl w:val="0"/>
          <w:numId w:val="2436"/>
        </w:numPr>
      </w:pPr>
      <w:r>
        <w:rPr>
          <w:b/>
          <w:bCs/>
        </w:rPr>
        <w:t xml:space="preserve">Opening statement:</w:t>
      </w:r>
      <w:r>
        <w:t xml:space="preserve"> </w:t>
      </w:r>
      <w:r>
        <w:t xml:space="preserve">“Keychain is an encrypted storage for sensitive data: passwords, tokens, certificates. Data is encrypted at rest, survives app reinstall (when using kSecAttrAccessible), and can be shared via app groups. Use for credentials, API keys, certificates.”</w:t>
      </w:r>
    </w:p>
    <w:p>
      <w:pPr>
        <w:pStyle w:val="Compact"/>
        <w:numPr>
          <w:ilvl w:val="0"/>
          <w:numId w:val="2436"/>
        </w:numPr>
      </w:pPr>
      <w:r>
        <w:rPr>
          <w:b/>
          <w:bCs/>
        </w:rPr>
        <w:t xml:space="preserve">Key points:</w:t>
      </w:r>
    </w:p>
    <w:p>
      <w:pPr>
        <w:pStyle w:val="Compact"/>
        <w:numPr>
          <w:ilvl w:val="1"/>
          <w:numId w:val="2437"/>
        </w:numPr>
      </w:pPr>
      <w:r>
        <w:t xml:space="preserve">Encrypted storage</w:t>
      </w:r>
    </w:p>
    <w:p>
      <w:pPr>
        <w:pStyle w:val="Compact"/>
        <w:numPr>
          <w:ilvl w:val="1"/>
          <w:numId w:val="2437"/>
        </w:numPr>
      </w:pPr>
      <w:r>
        <w:t xml:space="preserve">SecItemAdd, SecItemCopyMatching, SecItemUpdate, SecItemDelete</w:t>
      </w:r>
    </w:p>
    <w:p>
      <w:pPr>
        <w:pStyle w:val="Compact"/>
        <w:numPr>
          <w:ilvl w:val="1"/>
          <w:numId w:val="2437"/>
        </w:numPr>
      </w:pPr>
      <w:r>
        <w:t xml:space="preserve">kSecClass: generic password, certificate, key, identity</w:t>
      </w:r>
    </w:p>
    <w:p>
      <w:pPr>
        <w:pStyle w:val="Compact"/>
        <w:numPr>
          <w:ilvl w:val="1"/>
          <w:numId w:val="2437"/>
        </w:numPr>
      </w:pPr>
      <w:r>
        <w:t xml:space="preserve">kSecAttrAccessible: when unlocked, after first unlock, etc.</w:t>
      </w:r>
    </w:p>
    <w:p>
      <w:pPr>
        <w:pStyle w:val="Compact"/>
        <w:numPr>
          <w:ilvl w:val="1"/>
          <w:numId w:val="2437"/>
        </w:numPr>
      </w:pPr>
      <w:r>
        <w:t xml:space="preserve">App groups for sharing with extensions</w:t>
      </w:r>
    </w:p>
    <w:p>
      <w:pPr>
        <w:pStyle w:val="Compact"/>
        <w:numPr>
          <w:ilvl w:val="0"/>
          <w:numId w:val="2436"/>
        </w:numPr>
      </w:pPr>
      <w:r>
        <w:rPr>
          <w:b/>
          <w:bCs/>
        </w:rPr>
        <w:t xml:space="preserve">Follow-up depth:</w:t>
      </w:r>
      <w:r>
        <w:t xml:space="preserve"> </w:t>
      </w:r>
      <w:r>
        <w:t xml:space="preserve">Accessibility options, Keychain Sharing entitlement, Security framework</w:t>
      </w:r>
    </w:p>
    <w:p>
      <w:pPr>
        <w:pStyle w:val="Compact"/>
        <w:numPr>
          <w:ilvl w:val="0"/>
          <w:numId w:val="2436"/>
        </w:numPr>
      </w:pPr>
      <w:r>
        <w:rPr>
          <w:b/>
          <w:bCs/>
        </w:rPr>
        <w:t xml:space="preserve">Common pitfalls:</w:t>
      </w:r>
      <w:r>
        <w:t xml:space="preserve"> </w:t>
      </w:r>
      <w:r>
        <w:t xml:space="preserve">Storing non-sensitive data; not handling duplicate key errors</w:t>
      </w:r>
    </w:p>
    <w:p>
      <w:r>
        <w:pict>
          <v:rect style="width:0;height:1.5pt" o:hralign="center" o:hrstd="t" o:hr="t"/>
        </w:pict>
      </w:r>
    </w:p>
    <w:bookmarkEnd w:id="2512"/>
    <w:bookmarkStart w:id="2516" w:name="how-to-use-implement-best-practices-355"/>
    <w:p>
      <w:pPr>
        <w:pStyle w:val="Heading3"/>
      </w:pPr>
      <w:r>
        <w:t xml:space="preserve">3. How to Use / Implement / Best Practices</w:t>
      </w:r>
    </w:p>
    <w:bookmarkStart w:id="2513" w:name="implementation-355"/>
    <w:p>
      <w:pPr>
        <w:pStyle w:val="Heading4"/>
      </w:pPr>
      <w:r>
        <w:t xml:space="preserve">Implementation</w:t>
      </w:r>
    </w:p>
    <w:p>
      <w:pPr>
        <w:pStyle w:val="SourceCode"/>
      </w:pPr>
      <w:r>
        <w:rPr>
          <w:rStyle w:val="KeywordTok"/>
        </w:rPr>
        <w:t xml:space="preserve">import</w:t>
      </w:r>
      <w:r>
        <w:rPr>
          <w:rStyle w:val="NormalTok"/>
        </w:rPr>
        <w:t xml:space="preserve"> </w:t>
      </w:r>
      <w:r>
        <w:rPr>
          <w:rStyle w:val="ImportTok"/>
        </w:rPr>
        <w:t xml:space="preserve">Security</w:t>
      </w:r>
      <w:r>
        <w:br/>
      </w:r>
      <w:r>
        <w:br/>
      </w:r>
      <w:r>
        <w:rPr>
          <w:rStyle w:val="KeywordTok"/>
        </w:rPr>
        <w:t xml:space="preserve">let</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StringTok"/>
        </w:rPr>
        <w:t xml:space="preserve">"authToken"</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StringTok"/>
        </w:rPr>
        <w:t xml:space="preserve">"secret-token"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br/>
      </w:r>
      <w:r>
        <w:rPr>
          <w:rStyle w:val="CommentTok"/>
        </w:rPr>
        <w:t xml:space="preserve">// Add</w:t>
      </w:r>
      <w:r>
        <w:br/>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key</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data</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kSecAttrAccessibleWhenUnlocked</w:t>
      </w:r>
      <w:r>
        <w:br/>
      </w:r>
      <w:r>
        <w:rPr>
          <w:rStyle w:val="OperatorTok"/>
        </w:rPr>
        <w:t xml:space="preserve">]</w:t>
      </w:r>
      <w:r>
        <w:br/>
      </w:r>
      <w:r>
        <w:rPr>
          <w:rStyle w:val="NormalTok"/>
        </w:rPr>
        <w:t xml:space="preserve">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br/>
      </w:r>
      <w:r>
        <w:rPr>
          <w:rStyle w:val="CommentTok"/>
        </w:rPr>
        <w:t xml:space="preserve">// Read</w:t>
      </w:r>
      <w:r>
        <w:br/>
      </w:r>
      <w:r>
        <w:rPr>
          <w:rStyle w:val="KeywordTok"/>
        </w:rPr>
        <w:t xml:space="preserve">let</w:t>
      </w:r>
      <w:r>
        <w:rPr>
          <w:rStyle w:val="NormalTok"/>
        </w:rPr>
        <w:t xml:space="preserve"> </w:t>
      </w:r>
      <w:r>
        <w:rPr>
          <w:rStyle w:val="VariableTok"/>
        </w:rPr>
        <w:t xml:space="preserve">readQuery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key</w:t>
      </w:r>
      <w:r>
        <w:rPr>
          <w:rStyle w:val="OperatorTok"/>
        </w:rPr>
        <w:t xml:space="preserve">,</w:t>
      </w:r>
      <w:r>
        <w:br/>
      </w:r>
      <w:r>
        <w:rPr>
          <w:rStyle w:val="NormalTok"/>
        </w:rPr>
        <w:t xml:space="preserve">    kSecReturnData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kSecMatchLimit </w:t>
      </w:r>
      <w:r>
        <w:rPr>
          <w:rStyle w:val="KeywordTok"/>
        </w:rPr>
        <w:t xml:space="preserve">as</w:t>
      </w:r>
      <w:r>
        <w:rPr>
          <w:rStyle w:val="NormalTok"/>
        </w:rPr>
        <w:t xml:space="preserve"> String</w:t>
      </w:r>
      <w:r>
        <w:rPr>
          <w:rStyle w:val="OperatorTok"/>
        </w:rPr>
        <w:t xml:space="preserve">:</w:t>
      </w:r>
      <w:r>
        <w:rPr>
          <w:rStyle w:val="NormalTok"/>
        </w:rPr>
        <w:t xml:space="preserve"> kSecMatchLimitOne</w:t>
      </w:r>
      <w:r>
        <w:br/>
      </w:r>
      <w:r>
        <w:rPr>
          <w:rStyle w:val="OperatorTok"/>
        </w:rPr>
        <w:t xml:space="preserve">]</w:t>
      </w:r>
      <w:r>
        <w:br/>
      </w:r>
      <w:r>
        <w:rPr>
          <w:rStyle w:val="KeywordTok"/>
        </w:rPr>
        <w:t xml:space="preserve">var</w:t>
      </w:r>
      <w:r>
        <w:rPr>
          <w:rStyle w:val="NormalTok"/>
        </w:rPr>
        <w:t xml:space="preserve"> </w:t>
      </w:r>
      <w:r>
        <w:rPr>
          <w:rStyle w:val="VariableTok"/>
        </w:rPr>
        <w:t xml:space="preserve">result</w:t>
      </w:r>
      <w:r>
        <w:rPr>
          <w:rStyle w:val="OperatorTok"/>
        </w:rPr>
        <w:t xml:space="preserve">:</w:t>
      </w:r>
      <w:r>
        <w:rPr>
          <w:rStyle w:val="NormalTok"/>
        </w:rPr>
        <w:t xml:space="preserve"> AnyObject</w:t>
      </w:r>
      <w:r>
        <w:rPr>
          <w:rStyle w:val="OperatorTok"/>
        </w:rPr>
        <w:t xml:space="preserve">?</w:t>
      </w:r>
      <w:r>
        <w:br/>
      </w:r>
      <w:r>
        <w:rPr>
          <w:rStyle w:val="NormalTok"/>
        </w:rPr>
        <w:t xml:space="preserve">SecItemCopyMatching</w:t>
      </w:r>
      <w:r>
        <w:rPr>
          <w:rStyle w:val="OperatorTok"/>
        </w:rPr>
        <w:t xml:space="preserve">(</w:t>
      </w:r>
      <w:r>
        <w:rPr>
          <w:rStyle w:val="NormalTok"/>
        </w:rPr>
        <w:t xml:space="preserve">readQuery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KeywordTok"/>
        </w:rPr>
        <w:t xml:space="preserve">let</w:t>
      </w:r>
      <w:r>
        <w:rPr>
          <w:rStyle w:val="NormalTok"/>
        </w:rPr>
        <w:t xml:space="preserve"> </w:t>
      </w:r>
      <w:r>
        <w:rPr>
          <w:rStyle w:val="VariableTok"/>
        </w:rPr>
        <w:t xml:space="preserve">tokenData</w:t>
      </w:r>
      <w:r>
        <w:rPr>
          <w:rStyle w:val="NormalTok"/>
        </w:rPr>
        <w:t xml:space="preserve"> </w:t>
      </w:r>
      <w:r>
        <w:rPr>
          <w:rStyle w:val="OperatorTok"/>
        </w:rPr>
        <w:t xml:space="preserve">=</w:t>
      </w:r>
      <w:r>
        <w:rPr>
          <w:rStyle w:val="NormalTok"/>
        </w:rPr>
        <w:t xml:space="preserve"> result </w:t>
      </w:r>
      <w:r>
        <w:rPr>
          <w:rStyle w:val="KeywordTok"/>
        </w:rPr>
        <w:t xml:space="preserve">as</w:t>
      </w:r>
      <w:r>
        <w:rPr>
          <w:rStyle w:val="OperatorTok"/>
        </w:rPr>
        <w:t xml:space="preserve">?</w:t>
      </w:r>
      <w:r>
        <w:rPr>
          <w:rStyle w:val="NormalTok"/>
        </w:rPr>
        <w:t xml:space="preserve"> Data</w:t>
      </w:r>
    </w:p>
    <w:bookmarkEnd w:id="2513"/>
    <w:bookmarkStart w:id="2514" w:name="best-practices-355"/>
    <w:p>
      <w:pPr>
        <w:pStyle w:val="Heading4"/>
      </w:pPr>
      <w:r>
        <w:t xml:space="preserve">Best Practices</w:t>
      </w:r>
    </w:p>
    <w:p>
      <w:pPr>
        <w:pStyle w:val="Compact"/>
        <w:numPr>
          <w:ilvl w:val="0"/>
          <w:numId w:val="2438"/>
        </w:numPr>
      </w:pPr>
      <w:r>
        <w:rPr>
          <w:b/>
          <w:bCs/>
        </w:rPr>
        <w:t xml:space="preserve">Use</w:t>
      </w:r>
      <w:r>
        <w:t xml:space="preserve"> </w:t>
      </w:r>
      <w:r>
        <w:t xml:space="preserve">for: passwords, tokens, API keys, certificates</w:t>
      </w:r>
    </w:p>
    <w:p>
      <w:pPr>
        <w:pStyle w:val="Compact"/>
        <w:numPr>
          <w:ilvl w:val="0"/>
          <w:numId w:val="2438"/>
        </w:numPr>
      </w:pPr>
      <w:r>
        <w:rPr>
          <w:b/>
          <w:bCs/>
        </w:rPr>
        <w:t xml:space="preserve">Use</w:t>
      </w:r>
      <w:r>
        <w:t xml:space="preserve"> </w:t>
      </w:r>
      <w:r>
        <w:t xml:space="preserve">kSecAttrAccessibleWhenUnlocked for most cases</w:t>
      </w:r>
    </w:p>
    <w:p>
      <w:pPr>
        <w:pStyle w:val="Compact"/>
        <w:numPr>
          <w:ilvl w:val="0"/>
          <w:numId w:val="2438"/>
        </w:numPr>
      </w:pPr>
      <w:r>
        <w:rPr>
          <w:b/>
          <w:bCs/>
        </w:rPr>
        <w:t xml:space="preserve">Use</w:t>
      </w:r>
      <w:r>
        <w:t xml:space="preserve"> </w:t>
      </w:r>
      <w:r>
        <w:t xml:space="preserve">app group for sharing with extensions</w:t>
      </w:r>
    </w:p>
    <w:p>
      <w:pPr>
        <w:pStyle w:val="Compact"/>
        <w:numPr>
          <w:ilvl w:val="0"/>
          <w:numId w:val="2438"/>
        </w:numPr>
      </w:pPr>
      <w:r>
        <w:rPr>
          <w:b/>
          <w:bCs/>
        </w:rPr>
        <w:t xml:space="preserve">Avoid</w:t>
      </w:r>
      <w:r>
        <w:t xml:space="preserve"> </w:t>
      </w:r>
      <w:r>
        <w:t xml:space="preserve">UserDefaults or plist for secrets</w:t>
      </w:r>
    </w:p>
    <w:bookmarkEnd w:id="2514"/>
    <w:bookmarkStart w:id="2515" w:name="related-concepts-355"/>
    <w:p>
      <w:pPr>
        <w:pStyle w:val="Heading4"/>
      </w:pPr>
      <w:r>
        <w:t xml:space="preserve">Related Concepts</w:t>
      </w:r>
    </w:p>
    <w:p>
      <w:pPr>
        <w:pStyle w:val="Compact"/>
        <w:numPr>
          <w:ilvl w:val="0"/>
          <w:numId w:val="2439"/>
        </w:numPr>
      </w:pPr>
      <w:r>
        <w:t xml:space="preserve">UserDefaults, Secrets Management, Security framework</w:t>
      </w:r>
    </w:p>
    <w:p>
      <w:r>
        <w:pict>
          <v:rect style="width:0;height:1.5pt" o:hralign="center" o:hrstd="t" o:hr="t"/>
        </w:pict>
      </w:r>
    </w:p>
    <w:bookmarkEnd w:id="2515"/>
    <w:bookmarkEnd w:id="2516"/>
    <w:bookmarkEnd w:id="2517"/>
    <w:bookmarkStart w:id="2524" w:name="securing-sensitive-data"/>
    <w:p>
      <w:pPr>
        <w:pStyle w:val="Heading2"/>
      </w:pPr>
      <w:r>
        <w:t xml:space="preserve">Securing Sensitive Data</w:t>
      </w:r>
    </w:p>
    <w:bookmarkStart w:id="2518" w:name="the-question-356"/>
    <w:p>
      <w:pPr>
        <w:pStyle w:val="Heading3"/>
      </w:pPr>
      <w:r>
        <w:t xml:space="preserve">1. The Question</w:t>
      </w:r>
    </w:p>
    <w:p>
      <w:pPr>
        <w:pStyle w:val="BlockText"/>
      </w:pPr>
      <w:r>
        <w:t xml:space="preserve">“How do you secure sensitive data in an iOS app?”</w:t>
      </w:r>
    </w:p>
    <w:p>
      <w:r>
        <w:pict>
          <v:rect style="width:0;height:1.5pt" o:hralign="center" o:hrstd="t" o:hr="t"/>
        </w:pict>
      </w:r>
    </w:p>
    <w:bookmarkEnd w:id="2518"/>
    <w:bookmarkStart w:id="2519" w:name="how-to-describe-356"/>
    <w:p>
      <w:pPr>
        <w:pStyle w:val="Heading3"/>
      </w:pPr>
      <w:r>
        <w:t xml:space="preserve">2. How to Describe</w:t>
      </w:r>
    </w:p>
    <w:p>
      <w:pPr>
        <w:pStyle w:val="Compact"/>
        <w:numPr>
          <w:ilvl w:val="0"/>
          <w:numId w:val="2440"/>
        </w:numPr>
      </w:pPr>
      <w:r>
        <w:rPr>
          <w:b/>
          <w:bCs/>
        </w:rPr>
        <w:t xml:space="preserve">Opening statement:</w:t>
      </w:r>
      <w:r>
        <w:t xml:space="preserve"> </w:t>
      </w:r>
      <w:r>
        <w:t xml:space="preserve">“Store credentials and secrets in Keychain. Never commit secrets to source control. Use build config or remote config for API keys. Obfuscation is not security—encryption is. Use Data Protection (encryption at rest) for files.”</w:t>
      </w:r>
    </w:p>
    <w:p>
      <w:pPr>
        <w:pStyle w:val="Compact"/>
        <w:numPr>
          <w:ilvl w:val="0"/>
          <w:numId w:val="2440"/>
        </w:numPr>
      </w:pPr>
      <w:r>
        <w:rPr>
          <w:b/>
          <w:bCs/>
        </w:rPr>
        <w:t xml:space="preserve">Key points:</w:t>
      </w:r>
    </w:p>
    <w:p>
      <w:pPr>
        <w:pStyle w:val="Compact"/>
        <w:numPr>
          <w:ilvl w:val="1"/>
          <w:numId w:val="2441"/>
        </w:numPr>
      </w:pPr>
      <w:r>
        <w:t xml:space="preserve">Keychain for passwords, tokens, certificates</w:t>
      </w:r>
    </w:p>
    <w:p>
      <w:pPr>
        <w:pStyle w:val="Compact"/>
        <w:numPr>
          <w:ilvl w:val="1"/>
          <w:numId w:val="2441"/>
        </w:numPr>
      </w:pPr>
      <w:r>
        <w:t xml:space="preserve">Never UserDefaults or plist for secrets</w:t>
      </w:r>
    </w:p>
    <w:p>
      <w:pPr>
        <w:pStyle w:val="Compact"/>
        <w:numPr>
          <w:ilvl w:val="1"/>
          <w:numId w:val="2441"/>
        </w:numPr>
      </w:pPr>
      <w:r>
        <w:t xml:space="preserve">Env vars, xcconfig (not committed) for build-time secrets</w:t>
      </w:r>
    </w:p>
    <w:p>
      <w:pPr>
        <w:pStyle w:val="Compact"/>
        <w:numPr>
          <w:ilvl w:val="1"/>
          <w:numId w:val="2441"/>
        </w:numPr>
      </w:pPr>
      <w:r>
        <w:t xml:space="preserve">Remote config for keys that can change</w:t>
      </w:r>
    </w:p>
    <w:p>
      <w:pPr>
        <w:pStyle w:val="Compact"/>
        <w:numPr>
          <w:ilvl w:val="1"/>
          <w:numId w:val="2441"/>
        </w:numPr>
      </w:pPr>
      <w:r>
        <w:t xml:space="preserve">Data Protection: complete, completeUnlessOpen, etc.</w:t>
      </w:r>
    </w:p>
    <w:p>
      <w:pPr>
        <w:pStyle w:val="Compact"/>
        <w:numPr>
          <w:ilvl w:val="1"/>
          <w:numId w:val="2441"/>
        </w:numPr>
      </w:pPr>
      <w:r>
        <w:t xml:space="preserve">Certificate pinning for network</w:t>
      </w:r>
    </w:p>
    <w:p>
      <w:pPr>
        <w:pStyle w:val="Compact"/>
        <w:numPr>
          <w:ilvl w:val="0"/>
          <w:numId w:val="2440"/>
        </w:numPr>
      </w:pPr>
      <w:r>
        <w:rPr>
          <w:b/>
          <w:bCs/>
        </w:rPr>
        <w:t xml:space="preserve">Follow-up depth:</w:t>
      </w:r>
      <w:r>
        <w:t xml:space="preserve"> </w:t>
      </w:r>
      <w:r>
        <w:t xml:space="preserve">Keychain accessibility, app groups, jailbreak detection (limited)</w:t>
      </w:r>
    </w:p>
    <w:p>
      <w:pPr>
        <w:pStyle w:val="Compact"/>
        <w:numPr>
          <w:ilvl w:val="0"/>
          <w:numId w:val="2440"/>
        </w:numPr>
      </w:pPr>
      <w:r>
        <w:rPr>
          <w:b/>
          <w:bCs/>
        </w:rPr>
        <w:t xml:space="preserve">Common pitfalls:</w:t>
      </w:r>
      <w:r>
        <w:t xml:space="preserve"> </w:t>
      </w:r>
      <w:r>
        <w:t xml:space="preserve">Storing tokens in UserDefaults; committing API keys</w:t>
      </w:r>
    </w:p>
    <w:p>
      <w:r>
        <w:pict>
          <v:rect style="width:0;height:1.5pt" o:hralign="center" o:hrstd="t" o:hr="t"/>
        </w:pict>
      </w:r>
    </w:p>
    <w:bookmarkEnd w:id="2519"/>
    <w:bookmarkStart w:id="2523" w:name="how-to-use-implement-best-practices-356"/>
    <w:p>
      <w:pPr>
        <w:pStyle w:val="Heading3"/>
      </w:pPr>
      <w:r>
        <w:t xml:space="preserve">3. How to Use / Implement / Best Practices</w:t>
      </w:r>
    </w:p>
    <w:bookmarkStart w:id="2520" w:name="implementation-356"/>
    <w:p>
      <w:pPr>
        <w:pStyle w:val="Heading4"/>
      </w:pPr>
      <w:r>
        <w:t xml:space="preserve">Implementation</w:t>
      </w:r>
    </w:p>
    <w:p>
      <w:pPr>
        <w:pStyle w:val="SourceCode"/>
      </w:pPr>
      <w:r>
        <w:rPr>
          <w:rStyle w:val="CommentTok"/>
        </w:rPr>
        <w:t xml:space="preserve">// Keychain for tokens</w:t>
      </w:r>
      <w:r>
        <w:br/>
      </w:r>
      <w:r>
        <w:rPr>
          <w:rStyle w:val="CommentTok"/>
        </w:rPr>
        <w:t xml:space="preserve">// See Keychain question</w:t>
      </w:r>
      <w:r>
        <w:br/>
      </w:r>
      <w:r>
        <w:br/>
      </w:r>
      <w:r>
        <w:rPr>
          <w:rStyle w:val="CommentTok"/>
        </w:rPr>
        <w:t xml:space="preserve">// File protection</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sensitiveData</w:t>
      </w:r>
      <w:r>
        <w:br/>
      </w:r>
      <w:r>
        <w:rPr>
          <w:rStyle w:val="ControlFlowTok"/>
        </w:rPr>
        <w:t xml:space="preserve">try</w:t>
      </w:r>
      <w:r>
        <w:rPr>
          <w:rStyle w:val="NormalTok"/>
        </w:rPr>
        <w:t xml:space="preserve"> data</w:t>
      </w:r>
      <w:r>
        <w:rPr>
          <w:rStyle w:val="OperatorTok"/>
        </w:rPr>
        <w:t xml:space="preserve">.</w:t>
      </w:r>
      <w:r>
        <w:rPr>
          <w:rStyle w:val="NormalTok"/>
        </w:rPr>
        <w:t xml:space="preserve">write</w:t>
      </w:r>
      <w:r>
        <w:rPr>
          <w:rStyle w:val="OperatorTok"/>
        </w:rPr>
        <w:t xml:space="preserve">(</w:t>
      </w:r>
      <w:r>
        <w:rPr>
          <w:rStyle w:val="NormalTok"/>
        </w:rPr>
        <w:t xml:space="preserve">to</w:t>
      </w:r>
      <w:r>
        <w:rPr>
          <w:rStyle w:val="OperatorTok"/>
        </w:rPr>
        <w:t xml:space="preserve">:</w:t>
      </w:r>
      <w:r>
        <w:rPr>
          <w:rStyle w:val="NormalTok"/>
        </w:rPr>
        <w:t xml:space="preserve"> url</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completeFileProtection</w:t>
      </w:r>
      <w:r>
        <w:rPr>
          <w:rStyle w:val="OperatorTok"/>
        </w:rPr>
        <w:t xml:space="preserve">)</w:t>
      </w:r>
      <w:r>
        <w:br/>
      </w:r>
      <w:r>
        <w:br/>
      </w:r>
      <w:r>
        <w:rPr>
          <w:rStyle w:val="CommentTok"/>
        </w:rPr>
        <w:t xml:space="preserve">// Build config: use xcconfig with API_KEY = $(API_KEY)</w:t>
      </w:r>
      <w:r>
        <w:br/>
      </w:r>
      <w:r>
        <w:rPr>
          <w:rStyle w:val="CommentTok"/>
        </w:rPr>
        <w:t xml:space="preserve">// Set in scheme or CI, never commit</w:t>
      </w:r>
    </w:p>
    <w:bookmarkEnd w:id="2520"/>
    <w:bookmarkStart w:id="2521" w:name="best-practices-356"/>
    <w:p>
      <w:pPr>
        <w:pStyle w:val="Heading4"/>
      </w:pPr>
      <w:r>
        <w:t xml:space="preserve">Best Practices</w:t>
      </w:r>
    </w:p>
    <w:p>
      <w:pPr>
        <w:pStyle w:val="Compact"/>
        <w:numPr>
          <w:ilvl w:val="0"/>
          <w:numId w:val="2442"/>
        </w:numPr>
      </w:pPr>
      <w:r>
        <w:rPr>
          <w:b/>
          <w:bCs/>
        </w:rPr>
        <w:t xml:space="preserve">Use</w:t>
      </w:r>
      <w:r>
        <w:t xml:space="preserve"> </w:t>
      </w:r>
      <w:r>
        <w:t xml:space="preserve">Keychain for all credentials</w:t>
      </w:r>
    </w:p>
    <w:p>
      <w:pPr>
        <w:pStyle w:val="Compact"/>
        <w:numPr>
          <w:ilvl w:val="0"/>
          <w:numId w:val="2442"/>
        </w:numPr>
      </w:pPr>
      <w:r>
        <w:rPr>
          <w:b/>
          <w:bCs/>
        </w:rPr>
        <w:t xml:space="preserve">Use</w:t>
      </w:r>
      <w:r>
        <w:t xml:space="preserve"> </w:t>
      </w:r>
      <w:r>
        <w:t xml:space="preserve">.completeFileProtection for sensitive files</w:t>
      </w:r>
    </w:p>
    <w:p>
      <w:pPr>
        <w:pStyle w:val="Compact"/>
        <w:numPr>
          <w:ilvl w:val="0"/>
          <w:numId w:val="2442"/>
        </w:numPr>
      </w:pPr>
      <w:r>
        <w:rPr>
          <w:b/>
          <w:bCs/>
        </w:rPr>
        <w:t xml:space="preserve">Use</w:t>
      </w:r>
      <w:r>
        <w:t xml:space="preserve"> </w:t>
      </w:r>
      <w:r>
        <w:t xml:space="preserve">certificate pinning for API communication</w:t>
      </w:r>
    </w:p>
    <w:p>
      <w:pPr>
        <w:pStyle w:val="Compact"/>
        <w:numPr>
          <w:ilvl w:val="0"/>
          <w:numId w:val="2442"/>
        </w:numPr>
      </w:pPr>
      <w:r>
        <w:rPr>
          <w:b/>
          <w:bCs/>
        </w:rPr>
        <w:t xml:space="preserve">Never</w:t>
      </w:r>
      <w:r>
        <w:t xml:space="preserve"> </w:t>
      </w:r>
      <w:r>
        <w:t xml:space="preserve">log or display secrets</w:t>
      </w:r>
    </w:p>
    <w:p>
      <w:pPr>
        <w:pStyle w:val="Compact"/>
        <w:numPr>
          <w:ilvl w:val="0"/>
          <w:numId w:val="2442"/>
        </w:numPr>
      </w:pPr>
      <w:r>
        <w:rPr>
          <w:b/>
          <w:bCs/>
        </w:rPr>
        <w:t xml:space="preserve">Rotate</w:t>
      </w:r>
      <w:r>
        <w:t xml:space="preserve"> </w:t>
      </w:r>
      <w:r>
        <w:t xml:space="preserve">tokens; support refresh flow</w:t>
      </w:r>
    </w:p>
    <w:bookmarkEnd w:id="2521"/>
    <w:bookmarkStart w:id="2522" w:name="related-concepts-356"/>
    <w:p>
      <w:pPr>
        <w:pStyle w:val="Heading4"/>
      </w:pPr>
      <w:r>
        <w:t xml:space="preserve">Related Concepts</w:t>
      </w:r>
    </w:p>
    <w:p>
      <w:pPr>
        <w:pStyle w:val="Compact"/>
        <w:numPr>
          <w:ilvl w:val="0"/>
          <w:numId w:val="2443"/>
        </w:numPr>
      </w:pPr>
      <w:r>
        <w:t xml:space="preserve">Keychain, Secrets Management, Certificate Pinning</w:t>
      </w:r>
    </w:p>
    <w:p>
      <w:r>
        <w:pict>
          <v:rect style="width:0;height:1.5pt" o:hralign="center" o:hrstd="t" o:hr="t"/>
        </w:pict>
      </w:r>
    </w:p>
    <w:bookmarkEnd w:id="2522"/>
    <w:bookmarkEnd w:id="2523"/>
    <w:bookmarkEnd w:id="2524"/>
    <w:bookmarkStart w:id="2531" w:name="data-synchronization"/>
    <w:p>
      <w:pPr>
        <w:pStyle w:val="Heading2"/>
      </w:pPr>
      <w:r>
        <w:t xml:space="preserve">Data Synchronization</w:t>
      </w:r>
    </w:p>
    <w:bookmarkStart w:id="2525" w:name="the-question-357"/>
    <w:p>
      <w:pPr>
        <w:pStyle w:val="Heading3"/>
      </w:pPr>
      <w:r>
        <w:t xml:space="preserve">1. The Question</w:t>
      </w:r>
    </w:p>
    <w:p>
      <w:pPr>
        <w:pStyle w:val="BlockText"/>
      </w:pPr>
      <w:r>
        <w:t xml:space="preserve">“How would you sync data across devices or with a backend?”</w:t>
      </w:r>
    </w:p>
    <w:p>
      <w:r>
        <w:pict>
          <v:rect style="width:0;height:1.5pt" o:hralign="center" o:hrstd="t" o:hr="t"/>
        </w:pict>
      </w:r>
    </w:p>
    <w:bookmarkEnd w:id="2525"/>
    <w:bookmarkStart w:id="2526" w:name="how-to-describe-357"/>
    <w:p>
      <w:pPr>
        <w:pStyle w:val="Heading3"/>
      </w:pPr>
      <w:r>
        <w:t xml:space="preserve">2. How to Describe</w:t>
      </w:r>
    </w:p>
    <w:p>
      <w:pPr>
        <w:pStyle w:val="Compact"/>
        <w:numPr>
          <w:ilvl w:val="0"/>
          <w:numId w:val="2444"/>
        </w:numPr>
      </w:pPr>
      <w:r>
        <w:rPr>
          <w:b/>
          <w:bCs/>
        </w:rPr>
        <w:t xml:space="preserve">Opening statement:</w:t>
      </w:r>
      <w:r>
        <w:t xml:space="preserve"> </w:t>
      </w:r>
      <w:r>
        <w:t xml:space="preserve">“Local-first: store in Core Data/Realm; sync in background. Use timestamps or version vectors for conflict resolution. Push changes to backend; pull and merge. Consider CloudKit, Firebase, or custom REST/GraphQL with sync protocol.”</w:t>
      </w:r>
    </w:p>
    <w:p>
      <w:pPr>
        <w:pStyle w:val="Compact"/>
        <w:numPr>
          <w:ilvl w:val="0"/>
          <w:numId w:val="2444"/>
        </w:numPr>
      </w:pPr>
      <w:r>
        <w:rPr>
          <w:b/>
          <w:bCs/>
        </w:rPr>
        <w:t xml:space="preserve">Key points:</w:t>
      </w:r>
    </w:p>
    <w:p>
      <w:pPr>
        <w:pStyle w:val="Compact"/>
        <w:numPr>
          <w:ilvl w:val="1"/>
          <w:numId w:val="2445"/>
        </w:numPr>
      </w:pPr>
      <w:r>
        <w:t xml:space="preserve">Local source of truth; network syncs when available</w:t>
      </w:r>
    </w:p>
    <w:p>
      <w:pPr>
        <w:pStyle w:val="Compact"/>
        <w:numPr>
          <w:ilvl w:val="1"/>
          <w:numId w:val="2445"/>
        </w:numPr>
      </w:pPr>
      <w:r>
        <w:t xml:space="preserve">Last-write-wins vs merge strategies</w:t>
      </w:r>
    </w:p>
    <w:p>
      <w:pPr>
        <w:pStyle w:val="Compact"/>
        <w:numPr>
          <w:ilvl w:val="1"/>
          <w:numId w:val="2445"/>
        </w:numPr>
      </w:pPr>
      <w:r>
        <w:t xml:space="preserve">Delta sync: only changed records</w:t>
      </w:r>
    </w:p>
    <w:p>
      <w:pPr>
        <w:pStyle w:val="Compact"/>
        <w:numPr>
          <w:ilvl w:val="1"/>
          <w:numId w:val="2445"/>
        </w:numPr>
      </w:pPr>
      <w:r>
        <w:t xml:space="preserve">Conflict resolution: timestamp, vector clock, or server wins</w:t>
      </w:r>
    </w:p>
    <w:p>
      <w:pPr>
        <w:pStyle w:val="Compact"/>
        <w:numPr>
          <w:ilvl w:val="1"/>
          <w:numId w:val="2445"/>
        </w:numPr>
      </w:pPr>
      <w:r>
        <w:t xml:space="preserve">Offline queue: queue mutations when offline, sync when online</w:t>
      </w:r>
    </w:p>
    <w:p>
      <w:pPr>
        <w:pStyle w:val="Compact"/>
        <w:numPr>
          <w:ilvl w:val="0"/>
          <w:numId w:val="2444"/>
        </w:numPr>
      </w:pPr>
      <w:r>
        <w:rPr>
          <w:b/>
          <w:bCs/>
        </w:rPr>
        <w:t xml:space="preserve">Follow-up depth:</w:t>
      </w:r>
      <w:r>
        <w:t xml:space="preserve"> </w:t>
      </w:r>
      <w:r>
        <w:t xml:space="preserve">CloudKit sync, custom sync protocol, handling conflicts</w:t>
      </w:r>
    </w:p>
    <w:p>
      <w:pPr>
        <w:pStyle w:val="Compact"/>
        <w:numPr>
          <w:ilvl w:val="0"/>
          <w:numId w:val="2444"/>
        </w:numPr>
      </w:pPr>
      <w:r>
        <w:rPr>
          <w:b/>
          <w:bCs/>
        </w:rPr>
        <w:t xml:space="preserve">Common pitfalls:</w:t>
      </w:r>
      <w:r>
        <w:t xml:space="preserve"> </w:t>
      </w:r>
      <w:r>
        <w:t xml:space="preserve">Overwriting without merge; not handling offline mutations</w:t>
      </w:r>
    </w:p>
    <w:p>
      <w:r>
        <w:pict>
          <v:rect style="width:0;height:1.5pt" o:hralign="center" o:hrstd="t" o:hr="t"/>
        </w:pict>
      </w:r>
    </w:p>
    <w:bookmarkEnd w:id="2526"/>
    <w:bookmarkStart w:id="2530" w:name="how-to-use-implement-best-practices-357"/>
    <w:p>
      <w:pPr>
        <w:pStyle w:val="Heading3"/>
      </w:pPr>
      <w:r>
        <w:t xml:space="preserve">3. How to Use / Implement / Best Practices</w:t>
      </w:r>
    </w:p>
    <w:bookmarkStart w:id="2527" w:name="implementation-357"/>
    <w:p>
      <w:pPr>
        <w:pStyle w:val="Heading4"/>
      </w:pPr>
      <w:r>
        <w:t xml:space="preserve">Implementation</w:t>
      </w:r>
    </w:p>
    <w:p>
      <w:pPr>
        <w:pStyle w:val="SourceCode"/>
      </w:pPr>
      <w:r>
        <w:rPr>
          <w:rStyle w:val="CommentTok"/>
        </w:rPr>
        <w:t xml:space="preserve">// Conceptual flow</w:t>
      </w:r>
      <w:r>
        <w:br/>
      </w:r>
      <w:r>
        <w:rPr>
          <w:rStyle w:val="CommentTok"/>
        </w:rPr>
        <w:t xml:space="preserve">// 1. Local change → save to Core Data, mark dirty</w:t>
      </w:r>
      <w:r>
        <w:br/>
      </w:r>
      <w:r>
        <w:rPr>
          <w:rStyle w:val="CommentTok"/>
        </w:rPr>
        <w:t xml:space="preserve">// 2. Sync service: fetch dirty records, POST to API</w:t>
      </w:r>
      <w:r>
        <w:br/>
      </w:r>
      <w:r>
        <w:rPr>
          <w:rStyle w:val="CommentTok"/>
        </w:rPr>
        <w:t xml:space="preserve">// 3. API returns server state; merge (e.g. server wins or merge)</w:t>
      </w:r>
      <w:r>
        <w:br/>
      </w:r>
      <w:r>
        <w:rPr>
          <w:rStyle w:val="CommentTok"/>
        </w:rPr>
        <w:t xml:space="preserve">// 4. Pull: fetch since lastSyncTimestamp, merge into local store</w:t>
      </w:r>
      <w:r>
        <w:br/>
      </w:r>
      <w:r>
        <w:rPr>
          <w:rStyle w:val="CommentTok"/>
        </w:rPr>
        <w:t xml:space="preserve">// 5. Clear dirty flags; update lastSyncTimestamp</w:t>
      </w:r>
    </w:p>
    <w:bookmarkEnd w:id="2527"/>
    <w:bookmarkStart w:id="2528" w:name="best-practices-357"/>
    <w:p>
      <w:pPr>
        <w:pStyle w:val="Heading4"/>
      </w:pPr>
      <w:r>
        <w:t xml:space="preserve">Best Practices</w:t>
      </w:r>
    </w:p>
    <w:p>
      <w:pPr>
        <w:pStyle w:val="Compact"/>
        <w:numPr>
          <w:ilvl w:val="0"/>
          <w:numId w:val="2446"/>
        </w:numPr>
      </w:pPr>
      <w:r>
        <w:rPr>
          <w:b/>
          <w:bCs/>
        </w:rPr>
        <w:t xml:space="preserve">Design</w:t>
      </w:r>
      <w:r>
        <w:t xml:space="preserve"> </w:t>
      </w:r>
      <w:r>
        <w:t xml:space="preserve">for offline-first when sync is critical</w:t>
      </w:r>
    </w:p>
    <w:p>
      <w:pPr>
        <w:pStyle w:val="Compact"/>
        <w:numPr>
          <w:ilvl w:val="0"/>
          <w:numId w:val="2446"/>
        </w:numPr>
      </w:pPr>
      <w:r>
        <w:rPr>
          <w:b/>
          <w:bCs/>
        </w:rPr>
        <w:t xml:space="preserve">Use</w:t>
      </w:r>
      <w:r>
        <w:t xml:space="preserve"> </w:t>
      </w:r>
      <w:r>
        <w:t xml:space="preserve">timestamps or version vectors for ordering</w:t>
      </w:r>
    </w:p>
    <w:p>
      <w:pPr>
        <w:pStyle w:val="Compact"/>
        <w:numPr>
          <w:ilvl w:val="0"/>
          <w:numId w:val="2446"/>
        </w:numPr>
      </w:pPr>
      <w:r>
        <w:rPr>
          <w:b/>
          <w:bCs/>
        </w:rPr>
        <w:t xml:space="preserve">Queue</w:t>
      </w:r>
      <w:r>
        <w:t xml:space="preserve"> </w:t>
      </w:r>
      <w:r>
        <w:t xml:space="preserve">mutations when offline; retry with backoff</w:t>
      </w:r>
    </w:p>
    <w:p>
      <w:pPr>
        <w:pStyle w:val="Compact"/>
        <w:numPr>
          <w:ilvl w:val="0"/>
          <w:numId w:val="2446"/>
        </w:numPr>
      </w:pPr>
      <w:r>
        <w:rPr>
          <w:b/>
          <w:bCs/>
        </w:rPr>
        <w:t xml:space="preserve">Consider</w:t>
      </w:r>
      <w:r>
        <w:t xml:space="preserve"> </w:t>
      </w:r>
      <w:r>
        <w:t xml:space="preserve">CloudKit for Apple-only apps</w:t>
      </w:r>
    </w:p>
    <w:p>
      <w:pPr>
        <w:pStyle w:val="Compact"/>
        <w:numPr>
          <w:ilvl w:val="0"/>
          <w:numId w:val="2446"/>
        </w:numPr>
      </w:pPr>
      <w:r>
        <w:rPr>
          <w:b/>
          <w:bCs/>
        </w:rPr>
        <w:t xml:space="preserve">Test</w:t>
      </w:r>
      <w:r>
        <w:t xml:space="preserve"> </w:t>
      </w:r>
      <w:r>
        <w:t xml:space="preserve">conflict scenarios</w:t>
      </w:r>
    </w:p>
    <w:bookmarkEnd w:id="2528"/>
    <w:bookmarkStart w:id="2529" w:name="related-concepts-357"/>
    <w:p>
      <w:pPr>
        <w:pStyle w:val="Heading4"/>
      </w:pPr>
      <w:r>
        <w:t xml:space="preserve">Related Concepts</w:t>
      </w:r>
    </w:p>
    <w:p>
      <w:pPr>
        <w:pStyle w:val="Compact"/>
        <w:numPr>
          <w:ilvl w:val="0"/>
          <w:numId w:val="2447"/>
        </w:numPr>
      </w:pPr>
      <w:r>
        <w:t xml:space="preserve">Offline-First, Core Data, Networking, CloudKit</w:t>
      </w:r>
    </w:p>
    <w:p>
      <w:r>
        <w:pict>
          <v:rect style="width:0;height:1.5pt" o:hralign="center" o:hrstd="t" o:hr="t"/>
        </w:pict>
      </w:r>
    </w:p>
    <w:bookmarkEnd w:id="2529"/>
    <w:bookmarkEnd w:id="2530"/>
    <w:bookmarkEnd w:id="2531"/>
    <w:bookmarkStart w:id="2538" w:name="offline-persistence"/>
    <w:p>
      <w:pPr>
        <w:pStyle w:val="Heading2"/>
      </w:pPr>
      <w:r>
        <w:t xml:space="preserve">Offline Persistence</w:t>
      </w:r>
    </w:p>
    <w:bookmarkStart w:id="2532" w:name="the-question-358"/>
    <w:p>
      <w:pPr>
        <w:pStyle w:val="Heading3"/>
      </w:pPr>
      <w:r>
        <w:t xml:space="preserve">1. The Question</w:t>
      </w:r>
    </w:p>
    <w:p>
      <w:pPr>
        <w:pStyle w:val="BlockText"/>
      </w:pPr>
      <w:r>
        <w:t xml:space="preserve">“What is offline persistence? How do you design for it?”</w:t>
      </w:r>
    </w:p>
    <w:p>
      <w:r>
        <w:pict>
          <v:rect style="width:0;height:1.5pt" o:hralign="center" o:hrstd="t" o:hr="t"/>
        </w:pict>
      </w:r>
    </w:p>
    <w:bookmarkEnd w:id="2532"/>
    <w:bookmarkStart w:id="2533" w:name="how-to-describe-358"/>
    <w:p>
      <w:pPr>
        <w:pStyle w:val="Heading3"/>
      </w:pPr>
      <w:r>
        <w:t xml:space="preserve">2. How to Describe</w:t>
      </w:r>
    </w:p>
    <w:p>
      <w:pPr>
        <w:pStyle w:val="Compact"/>
        <w:numPr>
          <w:ilvl w:val="0"/>
          <w:numId w:val="2448"/>
        </w:numPr>
      </w:pPr>
      <w:r>
        <w:rPr>
          <w:b/>
          <w:bCs/>
        </w:rPr>
        <w:t xml:space="preserve">Opening statement:</w:t>
      </w:r>
      <w:r>
        <w:t xml:space="preserve"> </w:t>
      </w:r>
      <w:r>
        <w:t xml:space="preserve">“Offline persistence means the app works without network. Local storage (Core Data, Realm, SQLite) is the source of truth. Fetch from network when available; cache responses. Queue mutations (create, update, delete) and sync when online. Show cached data immediately.”</w:t>
      </w:r>
    </w:p>
    <w:p>
      <w:pPr>
        <w:pStyle w:val="Compact"/>
        <w:numPr>
          <w:ilvl w:val="0"/>
          <w:numId w:val="2448"/>
        </w:numPr>
      </w:pPr>
      <w:r>
        <w:rPr>
          <w:b/>
          <w:bCs/>
        </w:rPr>
        <w:t xml:space="preserve">Key points:</w:t>
      </w:r>
    </w:p>
    <w:p>
      <w:pPr>
        <w:pStyle w:val="Compact"/>
        <w:numPr>
          <w:ilvl w:val="1"/>
          <w:numId w:val="2449"/>
        </w:numPr>
      </w:pPr>
      <w:r>
        <w:t xml:space="preserve">Local-first: data lives in Core Data/Realm/SQLite</w:t>
      </w:r>
    </w:p>
    <w:p>
      <w:pPr>
        <w:pStyle w:val="Compact"/>
        <w:numPr>
          <w:ilvl w:val="1"/>
          <w:numId w:val="2449"/>
        </w:numPr>
      </w:pPr>
      <w:r>
        <w:t xml:space="preserve">Cache API responses; serve from cache when offline</w:t>
      </w:r>
    </w:p>
    <w:p>
      <w:pPr>
        <w:pStyle w:val="Compact"/>
        <w:numPr>
          <w:ilvl w:val="1"/>
          <w:numId w:val="2449"/>
        </w:numPr>
      </w:pPr>
      <w:r>
        <w:t xml:space="preserve">Mutation queue: store pending changes, sync later</w:t>
      </w:r>
    </w:p>
    <w:p>
      <w:pPr>
        <w:pStyle w:val="Compact"/>
        <w:numPr>
          <w:ilvl w:val="1"/>
          <w:numId w:val="2449"/>
        </w:numPr>
      </w:pPr>
      <w:r>
        <w:t xml:space="preserve">Optimistic UI: show local state; reconcile on sync</w:t>
      </w:r>
    </w:p>
    <w:p>
      <w:pPr>
        <w:pStyle w:val="Compact"/>
        <w:numPr>
          <w:ilvl w:val="1"/>
          <w:numId w:val="2449"/>
        </w:numPr>
      </w:pPr>
      <w:r>
        <w:t xml:space="preserve">Conflict resolution when sync completes</w:t>
      </w:r>
    </w:p>
    <w:p>
      <w:pPr>
        <w:pStyle w:val="Compact"/>
        <w:numPr>
          <w:ilvl w:val="0"/>
          <w:numId w:val="2448"/>
        </w:numPr>
      </w:pPr>
      <w:r>
        <w:rPr>
          <w:b/>
          <w:bCs/>
        </w:rPr>
        <w:t xml:space="preserve">Follow-up depth:</w:t>
      </w:r>
      <w:r>
        <w:t xml:space="preserve"> </w:t>
      </w:r>
      <w:r>
        <w:t xml:space="preserve">Sync strategies, conflict handling, CloudKit/Core Data sync</w:t>
      </w:r>
    </w:p>
    <w:p>
      <w:pPr>
        <w:pStyle w:val="Compact"/>
        <w:numPr>
          <w:ilvl w:val="0"/>
          <w:numId w:val="2448"/>
        </w:numPr>
      </w:pPr>
      <w:r>
        <w:rPr>
          <w:b/>
          <w:bCs/>
        </w:rPr>
        <w:t xml:space="preserve">Common pitfalls:</w:t>
      </w:r>
      <w:r>
        <w:t xml:space="preserve"> </w:t>
      </w:r>
      <w:r>
        <w:t xml:space="preserve">Assuming network; not queueing mutations; poor conflict UX</w:t>
      </w:r>
    </w:p>
    <w:p>
      <w:r>
        <w:pict>
          <v:rect style="width:0;height:1.5pt" o:hralign="center" o:hrstd="t" o:hr="t"/>
        </w:pict>
      </w:r>
    </w:p>
    <w:bookmarkEnd w:id="2533"/>
    <w:bookmarkStart w:id="2537" w:name="how-to-use-implement-best-practices-358"/>
    <w:p>
      <w:pPr>
        <w:pStyle w:val="Heading3"/>
      </w:pPr>
      <w:r>
        <w:t xml:space="preserve">3. How to Use / Implement / Best Practices</w:t>
      </w:r>
    </w:p>
    <w:bookmarkStart w:id="2534" w:name="implementation-358"/>
    <w:p>
      <w:pPr>
        <w:pStyle w:val="Heading4"/>
      </w:pPr>
      <w:r>
        <w:t xml:space="preserve">Implementation</w:t>
      </w:r>
    </w:p>
    <w:p>
      <w:pPr>
        <w:pStyle w:val="SourceCode"/>
      </w:pPr>
      <w:r>
        <w:rPr>
          <w:rStyle w:val="CommentTok"/>
        </w:rPr>
        <w:t xml:space="preserve">// 1. Load from local store first</w:t>
      </w:r>
      <w:r>
        <w:br/>
      </w:r>
      <w:r>
        <w:rPr>
          <w:rStyle w:val="KeywordTok"/>
        </w:rPr>
        <w:t xml:space="preserve">let</w:t>
      </w:r>
      <w:r>
        <w:rPr>
          <w:rStyle w:val="NormalTok"/>
        </w:rPr>
        <w:t xml:space="preserve"> </w:t>
      </w:r>
      <w:r>
        <w:rPr>
          <w:rStyle w:val="VariableTok"/>
        </w:rPr>
        <w:t xml:space="preserve">items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Item</w:t>
      </w:r>
      <w:r>
        <w:rPr>
          <w:rStyle w:val="OperatorTok"/>
        </w:rPr>
        <w:t xml:space="preserve">.</w:t>
      </w:r>
      <w:r>
        <w:rPr>
          <w:rStyle w:val="NormalTok"/>
        </w:rPr>
        <w:t xml:space="preserve">fetchRequest</w:t>
      </w:r>
      <w:r>
        <w:rPr>
          <w:rStyle w:val="OperatorTok"/>
        </w:rPr>
        <w:t xml:space="preserve">())</w:t>
      </w:r>
      <w:r>
        <w:br/>
      </w:r>
      <w:r>
        <w:rPr>
          <w:rStyle w:val="CommentTok"/>
        </w:rPr>
        <w:t xml:space="preserve">// Display immediately</w:t>
      </w:r>
      <w:r>
        <w:br/>
      </w:r>
      <w:r>
        <w:br/>
      </w:r>
      <w:r>
        <w:rPr>
          <w:rStyle w:val="CommentTok"/>
        </w:rPr>
        <w:t xml:space="preserve">// 2. Fetch from network when available</w:t>
      </w:r>
      <w:r>
        <w:br/>
      </w:r>
      <w:r>
        <w:rPr>
          <w:rStyle w:val="ControlFlowTok"/>
        </w:rPr>
        <w:t xml:space="preserve">if</w:t>
      </w:r>
      <w:r>
        <w:rPr>
          <w:rStyle w:val="NormalTok"/>
        </w:rPr>
        <w:t xml:space="preserve"> NetworkMonitor</w:t>
      </w:r>
      <w:r>
        <w:rPr>
          <w:rStyle w:val="OperatorTok"/>
        </w:rPr>
        <w:t xml:space="preserve">.</w:t>
      </w:r>
      <w:r>
        <w:rPr>
          <w:rStyle w:val="NormalTok"/>
        </w:rPr>
        <w:t xml:space="preserve">shared</w:t>
      </w:r>
      <w:r>
        <w:rPr>
          <w:rStyle w:val="OperatorTok"/>
        </w:rPr>
        <w:t xml:space="preserve">.</w:t>
      </w:r>
      <w:r>
        <w:rPr>
          <w:rStyle w:val="NormalTok"/>
        </w:rPr>
        <w:t xml:space="preserve">isConnected </w:t>
      </w:r>
      <w:r>
        <w:rPr>
          <w:rStyle w:val="OperatorTok"/>
        </w:rPr>
        <w:t xml:space="preserve">{</w:t>
      </w:r>
      <w:r>
        <w:br/>
      </w:r>
      <w:r>
        <w:rPr>
          <w:rStyle w:val="NormalTok"/>
        </w:rPr>
        <w:t xml:space="preserve">    </w:t>
      </w:r>
      <w:r>
        <w:rPr>
          <w:rStyle w:val="ControlFlowTok"/>
        </w:rPr>
        <w:t xml:space="preserve">await</w:t>
      </w:r>
      <w:r>
        <w:rPr>
          <w:rStyle w:val="NormalTok"/>
        </w:rPr>
        <w:t xml:space="preserve"> syncFromServer</w:t>
      </w:r>
      <w:r>
        <w:rPr>
          <w:rStyle w:val="OperatorTok"/>
        </w:rPr>
        <w:t xml:space="preserve">()</w:t>
      </w:r>
      <w:r>
        <w:br/>
      </w:r>
      <w:r>
        <w:rPr>
          <w:rStyle w:val="OperatorTok"/>
        </w:rPr>
        <w:t xml:space="preserve">}</w:t>
      </w:r>
      <w:r>
        <w:br/>
      </w:r>
      <w:r>
        <w:br/>
      </w:r>
      <w:r>
        <w:rPr>
          <w:rStyle w:val="CommentTok"/>
        </w:rPr>
        <w:t xml:space="preserve">// 3. On create/update: save locally, add to sync queue</w:t>
      </w:r>
      <w:r>
        <w:br/>
      </w:r>
      <w:r>
        <w:rPr>
          <w:rStyle w:val="KeywordTok"/>
        </w:rPr>
        <w:t xml:space="preserve">func</w:t>
      </w:r>
      <w:r>
        <w:rPr>
          <w:rStyle w:val="NormalTok"/>
        </w:rPr>
        <w:t xml:space="preserve"> </w:t>
      </w:r>
      <w:r>
        <w:rPr>
          <w:rStyle w:val="FunctionTok"/>
        </w:rPr>
        <w:t xml:space="preserve">createItem</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insert</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save</w:t>
      </w:r>
      <w:r>
        <w:rPr>
          <w:rStyle w:val="OperatorTok"/>
        </w:rPr>
        <w:t xml:space="preserve">()</w:t>
      </w:r>
      <w:r>
        <w:br/>
      </w:r>
      <w:r>
        <w:rPr>
          <w:rStyle w:val="NormalTok"/>
        </w:rPr>
        <w:t xml:space="preserve">    syncQueue</w:t>
      </w:r>
      <w:r>
        <w:rPr>
          <w:rStyle w:val="OperatorTok"/>
        </w:rPr>
        <w:t xml:space="preserve">.</w:t>
      </w:r>
      <w:r>
        <w:rPr>
          <w:rStyle w:val="NormalTok"/>
        </w:rPr>
        <w:t xml:space="preserve">add</w:t>
      </w:r>
      <w:r>
        <w:rPr>
          <w:rStyle w:val="OperatorTok"/>
        </w:rPr>
        <w:t xml:space="preserve">(.</w:t>
      </w:r>
      <w:r>
        <w:rPr>
          <w:rStyle w:val="NormalTok"/>
        </w:rPr>
        <w:t xml:space="preserve">create</w:t>
      </w:r>
      <w:r>
        <w:rPr>
          <w:rStyle w:val="OperatorTok"/>
        </w:rPr>
        <w:t xml:space="preserve">(</w:t>
      </w:r>
      <w:r>
        <w:rPr>
          <w:rStyle w:val="NormalTok"/>
        </w:rPr>
        <w:t xml:space="preserve">item</w:t>
      </w:r>
      <w:r>
        <w:rPr>
          <w:rStyle w:val="OperatorTok"/>
        </w:rPr>
        <w:t xml:space="preserve">))</w:t>
      </w:r>
      <w:r>
        <w:br/>
      </w:r>
      <w:r>
        <w:rPr>
          <w:rStyle w:val="OperatorTok"/>
        </w:rPr>
        <w:t xml:space="preserve">}</w:t>
      </w:r>
      <w:r>
        <w:br/>
      </w:r>
      <w:r>
        <w:br/>
      </w:r>
      <w:r>
        <w:rPr>
          <w:rStyle w:val="CommentTok"/>
        </w:rPr>
        <w:t xml:space="preserve">// 4. Background sync processes queue</w:t>
      </w:r>
    </w:p>
    <w:bookmarkEnd w:id="2534"/>
    <w:bookmarkStart w:id="2535" w:name="best-practices-358"/>
    <w:p>
      <w:pPr>
        <w:pStyle w:val="Heading4"/>
      </w:pPr>
      <w:r>
        <w:t xml:space="preserve">Best Practices</w:t>
      </w:r>
    </w:p>
    <w:p>
      <w:pPr>
        <w:pStyle w:val="Compact"/>
        <w:numPr>
          <w:ilvl w:val="0"/>
          <w:numId w:val="2450"/>
        </w:numPr>
      </w:pPr>
      <w:r>
        <w:rPr>
          <w:b/>
          <w:bCs/>
        </w:rPr>
        <w:t xml:space="preserve">Design</w:t>
      </w:r>
      <w:r>
        <w:t xml:space="preserve"> </w:t>
      </w:r>
      <w:r>
        <w:t xml:space="preserve">local schema to support offline</w:t>
      </w:r>
    </w:p>
    <w:p>
      <w:pPr>
        <w:pStyle w:val="Compact"/>
        <w:numPr>
          <w:ilvl w:val="0"/>
          <w:numId w:val="2450"/>
        </w:numPr>
      </w:pPr>
      <w:r>
        <w:rPr>
          <w:b/>
          <w:bCs/>
        </w:rPr>
        <w:t xml:space="preserve">Queue</w:t>
      </w:r>
      <w:r>
        <w:t xml:space="preserve"> </w:t>
      </w:r>
      <w:r>
        <w:t xml:space="preserve">mutations with retry logic</w:t>
      </w:r>
    </w:p>
    <w:p>
      <w:pPr>
        <w:pStyle w:val="Compact"/>
        <w:numPr>
          <w:ilvl w:val="0"/>
          <w:numId w:val="2450"/>
        </w:numPr>
      </w:pPr>
      <w:r>
        <w:rPr>
          <w:b/>
          <w:bCs/>
        </w:rPr>
        <w:t xml:space="preserve">Show</w:t>
      </w:r>
      <w:r>
        <w:t xml:space="preserve"> </w:t>
      </w:r>
      <w:r>
        <w:t xml:space="preserve">cached data; indicate sync status in UI</w:t>
      </w:r>
    </w:p>
    <w:p>
      <w:pPr>
        <w:pStyle w:val="Compact"/>
        <w:numPr>
          <w:ilvl w:val="0"/>
          <w:numId w:val="2450"/>
        </w:numPr>
      </w:pPr>
      <w:r>
        <w:rPr>
          <w:b/>
          <w:bCs/>
        </w:rPr>
        <w:t xml:space="preserve">Handle</w:t>
      </w:r>
      <w:r>
        <w:t xml:space="preserve"> </w:t>
      </w:r>
      <w:r>
        <w:t xml:space="preserve">conflicts; decide merge strategy</w:t>
      </w:r>
    </w:p>
    <w:p>
      <w:pPr>
        <w:pStyle w:val="Compact"/>
        <w:numPr>
          <w:ilvl w:val="0"/>
          <w:numId w:val="2450"/>
        </w:numPr>
      </w:pPr>
      <w:r>
        <w:rPr>
          <w:b/>
          <w:bCs/>
        </w:rPr>
        <w:t xml:space="preserve">Test</w:t>
      </w:r>
      <w:r>
        <w:t xml:space="preserve"> </w:t>
      </w:r>
      <w:r>
        <w:t xml:space="preserve">offline scenarios</w:t>
      </w:r>
    </w:p>
    <w:bookmarkEnd w:id="2535"/>
    <w:bookmarkStart w:id="2536" w:name="related-concepts-358"/>
    <w:p>
      <w:pPr>
        <w:pStyle w:val="Heading4"/>
      </w:pPr>
      <w:r>
        <w:t xml:space="preserve">Related Concepts</w:t>
      </w:r>
    </w:p>
    <w:p>
      <w:pPr>
        <w:pStyle w:val="Compact"/>
        <w:numPr>
          <w:ilvl w:val="0"/>
          <w:numId w:val="2451"/>
        </w:numPr>
      </w:pPr>
      <w:r>
        <w:t xml:space="preserve">Offline-First, Data Synchronization, Core Data, Caching</w:t>
      </w:r>
    </w:p>
    <w:p>
      <w:r>
        <w:pict>
          <v:rect style="width:0;height:1.5pt" o:hralign="center" o:hrstd="t" o:hr="t"/>
        </w:pict>
      </w:r>
    </w:p>
    <w:bookmarkEnd w:id="2536"/>
    <w:bookmarkEnd w:id="2537"/>
    <w:bookmarkEnd w:id="2538"/>
    <w:bookmarkEnd w:id="2539"/>
    <w:bookmarkStart w:id="2883" w:name="testing"/>
    <w:p>
      <w:pPr>
        <w:pStyle w:val="Heading1"/>
      </w:pPr>
      <w:r>
        <w:t xml:space="preserve">Testing</w:t>
      </w:r>
    </w:p>
    <w:p>
      <w:pPr>
        <w:pStyle w:val="FirstParagraph"/>
      </w:pPr>
      <w:r>
        <w:rPr>
          <w:i/>
          <w:iCs/>
        </w:rPr>
        <w:t xml:space="preserve">49 questions</w:t>
      </w:r>
    </w:p>
    <w:p>
      <w:r>
        <w:pict>
          <v:rect style="width:0;height:1.5pt" o:hralign="center" o:hrstd="t" o:hr="t"/>
        </w:pict>
      </w:r>
    </w:p>
    <w:bookmarkStart w:id="2546" w:name="unit-testing"/>
    <w:p>
      <w:pPr>
        <w:pStyle w:val="Heading2"/>
      </w:pPr>
      <w:r>
        <w:t xml:space="preserve">Unit Testing</w:t>
      </w:r>
    </w:p>
    <w:bookmarkStart w:id="2540" w:name="the-question-359"/>
    <w:p>
      <w:pPr>
        <w:pStyle w:val="Heading3"/>
      </w:pPr>
      <w:r>
        <w:t xml:space="preserve">1. The Question</w:t>
      </w:r>
    </w:p>
    <w:p>
      <w:pPr>
        <w:pStyle w:val="BlockText"/>
      </w:pPr>
      <w:r>
        <w:t xml:space="preserve">“What is unit testing? How do you write unit tests in Swift?”</w:t>
      </w:r>
    </w:p>
    <w:p>
      <w:r>
        <w:pict>
          <v:rect style="width:0;height:1.5pt" o:hralign="center" o:hrstd="t" o:hr="t"/>
        </w:pict>
      </w:r>
    </w:p>
    <w:bookmarkEnd w:id="2540"/>
    <w:bookmarkStart w:id="2541" w:name="how-to-describe-359"/>
    <w:p>
      <w:pPr>
        <w:pStyle w:val="Heading3"/>
      </w:pPr>
      <w:r>
        <w:t xml:space="preserve">2. How to Describe</w:t>
      </w:r>
    </w:p>
    <w:p>
      <w:pPr>
        <w:pStyle w:val="Compact"/>
        <w:numPr>
          <w:ilvl w:val="0"/>
          <w:numId w:val="2452"/>
        </w:numPr>
      </w:pPr>
      <w:r>
        <w:rPr>
          <w:b/>
          <w:bCs/>
        </w:rPr>
        <w:t xml:space="preserve">Opening statement:</w:t>
      </w:r>
      <w:r>
        <w:t xml:space="preserve"> </w:t>
      </w:r>
      <w:r>
        <w:t xml:space="preserve">“Unit tests verify small units (functions, classes) in isolation. Use XCTest. Test one behavior per test. Use XCTAssert. Mock dependencies. Run fast, no UI.”</w:t>
      </w:r>
    </w:p>
    <w:p>
      <w:pPr>
        <w:pStyle w:val="Compact"/>
        <w:numPr>
          <w:ilvl w:val="0"/>
          <w:numId w:val="2452"/>
        </w:numPr>
      </w:pPr>
      <w:r>
        <w:rPr>
          <w:b/>
          <w:bCs/>
        </w:rPr>
        <w:t xml:space="preserve">Key points:</w:t>
      </w:r>
    </w:p>
    <w:p>
      <w:pPr>
        <w:pStyle w:val="Compact"/>
        <w:numPr>
          <w:ilvl w:val="1"/>
          <w:numId w:val="2453"/>
        </w:numPr>
      </w:pPr>
      <w:r>
        <w:t xml:space="preserve">XCTest framework</w:t>
      </w:r>
    </w:p>
    <w:p>
      <w:pPr>
        <w:pStyle w:val="Compact"/>
        <w:numPr>
          <w:ilvl w:val="1"/>
          <w:numId w:val="2453"/>
        </w:numPr>
      </w:pPr>
      <w:r>
        <w:t xml:space="preserve">test prefix, throws</w:t>
      </w:r>
    </w:p>
    <w:p>
      <w:pPr>
        <w:pStyle w:val="Compact"/>
        <w:numPr>
          <w:ilvl w:val="1"/>
          <w:numId w:val="2453"/>
        </w:numPr>
      </w:pPr>
      <w:r>
        <w:t xml:space="preserve">XCTAssertEqual, XCTAssertTrue, etc.</w:t>
      </w:r>
    </w:p>
    <w:p>
      <w:pPr>
        <w:pStyle w:val="Compact"/>
        <w:numPr>
          <w:ilvl w:val="1"/>
          <w:numId w:val="2453"/>
        </w:numPr>
      </w:pPr>
      <w:r>
        <w:t xml:space="preserve">Mock dependencies via protocols</w:t>
      </w:r>
    </w:p>
    <w:p>
      <w:pPr>
        <w:pStyle w:val="Compact"/>
        <w:numPr>
          <w:ilvl w:val="0"/>
          <w:numId w:val="2452"/>
        </w:numPr>
      </w:pPr>
      <w:r>
        <w:rPr>
          <w:b/>
          <w:bCs/>
        </w:rPr>
        <w:t xml:space="preserve">Follow-up depth:</w:t>
      </w:r>
      <w:r>
        <w:t xml:space="preserve"> </w:t>
      </w:r>
      <w:r>
        <w:t xml:space="preserve">Test organization; async tests</w:t>
      </w:r>
    </w:p>
    <w:p>
      <w:pPr>
        <w:pStyle w:val="Compact"/>
        <w:numPr>
          <w:ilvl w:val="0"/>
          <w:numId w:val="2452"/>
        </w:numPr>
      </w:pPr>
      <w:r>
        <w:rPr>
          <w:b/>
          <w:bCs/>
        </w:rPr>
        <w:t xml:space="preserve">Common pitfalls:</w:t>
      </w:r>
      <w:r>
        <w:t xml:space="preserve"> </w:t>
      </w:r>
      <w:r>
        <w:t xml:space="preserve">Testing implementation; slow tests</w:t>
      </w:r>
    </w:p>
    <w:p>
      <w:r>
        <w:pict>
          <v:rect style="width:0;height:1.5pt" o:hralign="center" o:hrstd="t" o:hr="t"/>
        </w:pict>
      </w:r>
    </w:p>
    <w:bookmarkEnd w:id="2541"/>
    <w:bookmarkStart w:id="2545" w:name="how-to-use-implement-best-practices-359"/>
    <w:p>
      <w:pPr>
        <w:pStyle w:val="Heading3"/>
      </w:pPr>
      <w:r>
        <w:t xml:space="preserve">3. How to Use / Implement / Best Practices</w:t>
      </w:r>
    </w:p>
    <w:bookmarkStart w:id="2542" w:name="implementation-359"/>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testUserDisplayName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NormalTok"/>
        </w:rPr>
        <w:t xml:space="preserve">    XCTAssertEqual</w:t>
      </w:r>
      <w:r>
        <w:rPr>
          <w:rStyle w:val="OperatorTok"/>
        </w:rPr>
        <w:t xml:space="preserve">(</w:t>
      </w:r>
      <w:r>
        <w:rPr>
          <w:rStyle w:val="NormalTok"/>
        </w:rPr>
        <w:t xml:space="preserve">user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OperatorTok"/>
        </w:rPr>
        <w:t xml:space="preserve">}</w:t>
      </w:r>
    </w:p>
    <w:bookmarkEnd w:id="2542"/>
    <w:bookmarkStart w:id="2543" w:name="best-practices-359"/>
    <w:p>
      <w:pPr>
        <w:pStyle w:val="Heading4"/>
      </w:pPr>
      <w:r>
        <w:t xml:space="preserve">Best Practices</w:t>
      </w:r>
    </w:p>
    <w:p>
      <w:pPr>
        <w:pStyle w:val="Compact"/>
        <w:numPr>
          <w:ilvl w:val="0"/>
          <w:numId w:val="2454"/>
        </w:numPr>
      </w:pPr>
      <w:r>
        <w:rPr>
          <w:b/>
          <w:bCs/>
        </w:rPr>
        <w:t xml:space="preserve">One</w:t>
      </w:r>
      <w:r>
        <w:t xml:space="preserve"> </w:t>
      </w:r>
      <w:r>
        <w:t xml:space="preserve">assertion per test (or related)</w:t>
      </w:r>
    </w:p>
    <w:p>
      <w:pPr>
        <w:pStyle w:val="Compact"/>
        <w:numPr>
          <w:ilvl w:val="0"/>
          <w:numId w:val="2454"/>
        </w:numPr>
      </w:pPr>
      <w:r>
        <w:rPr>
          <w:b/>
          <w:bCs/>
        </w:rPr>
        <w:t xml:space="preserve">Arrange-Act-Assert</w:t>
      </w:r>
    </w:p>
    <w:p>
      <w:pPr>
        <w:pStyle w:val="Compact"/>
        <w:numPr>
          <w:ilvl w:val="0"/>
          <w:numId w:val="2454"/>
        </w:numPr>
      </w:pPr>
      <w:r>
        <w:rPr>
          <w:b/>
          <w:bCs/>
        </w:rPr>
        <w:t xml:space="preserve">Fast</w:t>
      </w:r>
      <w:r>
        <w:t xml:space="preserve"> </w:t>
      </w:r>
      <w:r>
        <w:t xml:space="preserve">tests</w:t>
      </w:r>
    </w:p>
    <w:p>
      <w:pPr>
        <w:pStyle w:val="Compact"/>
        <w:numPr>
          <w:ilvl w:val="0"/>
          <w:numId w:val="2454"/>
        </w:numPr>
      </w:pPr>
      <w:r>
        <w:rPr>
          <w:b/>
          <w:bCs/>
        </w:rPr>
        <w:t xml:space="preserve">Independent</w:t>
      </w:r>
      <w:r>
        <w:t xml:space="preserve"> </w:t>
      </w:r>
      <w:r>
        <w:t xml:space="preserve">tests</w:t>
      </w:r>
    </w:p>
    <w:bookmarkEnd w:id="2543"/>
    <w:bookmarkStart w:id="2544" w:name="related-concepts-359"/>
    <w:p>
      <w:pPr>
        <w:pStyle w:val="Heading4"/>
      </w:pPr>
      <w:r>
        <w:t xml:space="preserve">Related Concepts</w:t>
      </w:r>
    </w:p>
    <w:p>
      <w:pPr>
        <w:pStyle w:val="Compact"/>
        <w:numPr>
          <w:ilvl w:val="0"/>
          <w:numId w:val="2455"/>
        </w:numPr>
      </w:pPr>
      <w:r>
        <w:t xml:space="preserve">XCTest, mocking, TDD</w:t>
      </w:r>
    </w:p>
    <w:p>
      <w:r>
        <w:pict>
          <v:rect style="width:0;height:1.5pt" o:hralign="center" o:hrstd="t" o:hr="t"/>
        </w:pict>
      </w:r>
    </w:p>
    <w:bookmarkEnd w:id="2544"/>
    <w:bookmarkEnd w:id="2545"/>
    <w:bookmarkEnd w:id="2546"/>
    <w:bookmarkStart w:id="2553" w:name="mocking-and-stubbing"/>
    <w:p>
      <w:pPr>
        <w:pStyle w:val="Heading2"/>
      </w:pPr>
      <w:r>
        <w:t xml:space="preserve">Mocking and Stubbing</w:t>
      </w:r>
    </w:p>
    <w:bookmarkStart w:id="2547" w:name="the-question-360"/>
    <w:p>
      <w:pPr>
        <w:pStyle w:val="Heading3"/>
      </w:pPr>
      <w:r>
        <w:t xml:space="preserve">1. The Question</w:t>
      </w:r>
    </w:p>
    <w:p>
      <w:pPr>
        <w:pStyle w:val="BlockText"/>
      </w:pPr>
      <w:r>
        <w:t xml:space="preserve">“How do you mock dependencies in tests?”</w:t>
      </w:r>
    </w:p>
    <w:p>
      <w:r>
        <w:pict>
          <v:rect style="width:0;height:1.5pt" o:hralign="center" o:hrstd="t" o:hr="t"/>
        </w:pict>
      </w:r>
    </w:p>
    <w:bookmarkEnd w:id="2547"/>
    <w:bookmarkStart w:id="2548" w:name="how-to-describe-360"/>
    <w:p>
      <w:pPr>
        <w:pStyle w:val="Heading3"/>
      </w:pPr>
      <w:r>
        <w:t xml:space="preserve">2. How to Describe</w:t>
      </w:r>
    </w:p>
    <w:p>
      <w:pPr>
        <w:pStyle w:val="Compact"/>
        <w:numPr>
          <w:ilvl w:val="0"/>
          <w:numId w:val="2456"/>
        </w:numPr>
      </w:pPr>
      <w:r>
        <w:rPr>
          <w:b/>
          <w:bCs/>
        </w:rPr>
        <w:t xml:space="preserve">Opening statement:</w:t>
      </w:r>
      <w:r>
        <w:t xml:space="preserve"> </w:t>
      </w:r>
      <w:r>
        <w:t xml:space="preserve">“Use protocols for dependencies. Create mock/stub that conforms and returns predefined values. Inject mock in test. Verify calls (optional). Use for: API, database, time.”</w:t>
      </w:r>
    </w:p>
    <w:p>
      <w:pPr>
        <w:pStyle w:val="Compact"/>
        <w:numPr>
          <w:ilvl w:val="0"/>
          <w:numId w:val="2456"/>
        </w:numPr>
      </w:pPr>
      <w:r>
        <w:rPr>
          <w:b/>
          <w:bCs/>
        </w:rPr>
        <w:t xml:space="preserve">Key points:</w:t>
      </w:r>
    </w:p>
    <w:p>
      <w:pPr>
        <w:pStyle w:val="Compact"/>
        <w:numPr>
          <w:ilvl w:val="1"/>
          <w:numId w:val="2457"/>
        </w:numPr>
      </w:pPr>
      <w:r>
        <w:t xml:space="preserve">Protocol defines interface</w:t>
      </w:r>
    </w:p>
    <w:p>
      <w:pPr>
        <w:pStyle w:val="Compact"/>
        <w:numPr>
          <w:ilvl w:val="1"/>
          <w:numId w:val="2457"/>
        </w:numPr>
      </w:pPr>
      <w:r>
        <w:t xml:space="preserve">Mock: returns test data</w:t>
      </w:r>
    </w:p>
    <w:p>
      <w:pPr>
        <w:pStyle w:val="Compact"/>
        <w:numPr>
          <w:ilvl w:val="1"/>
          <w:numId w:val="2457"/>
        </w:numPr>
      </w:pPr>
      <w:r>
        <w:t xml:space="preserve">Stub: minimal implementation</w:t>
      </w:r>
    </w:p>
    <w:p>
      <w:pPr>
        <w:pStyle w:val="Compact"/>
        <w:numPr>
          <w:ilvl w:val="1"/>
          <w:numId w:val="2457"/>
        </w:numPr>
      </w:pPr>
      <w:r>
        <w:t xml:space="preserve">Inject via init</w:t>
      </w:r>
    </w:p>
    <w:p>
      <w:pPr>
        <w:pStyle w:val="Compact"/>
        <w:numPr>
          <w:ilvl w:val="0"/>
          <w:numId w:val="2456"/>
        </w:numPr>
      </w:pPr>
      <w:r>
        <w:rPr>
          <w:b/>
          <w:bCs/>
        </w:rPr>
        <w:t xml:space="preserve">Follow-up depth:</w:t>
      </w:r>
      <w:r>
        <w:t xml:space="preserve"> </w:t>
      </w:r>
      <w:r>
        <w:t xml:space="preserve">Spy for verification; frameworks</w:t>
      </w:r>
    </w:p>
    <w:p>
      <w:pPr>
        <w:pStyle w:val="Compact"/>
        <w:numPr>
          <w:ilvl w:val="0"/>
          <w:numId w:val="2456"/>
        </w:numPr>
      </w:pPr>
      <w:r>
        <w:rPr>
          <w:b/>
          <w:bCs/>
        </w:rPr>
        <w:t xml:space="preserve">Common pitfalls:</w:t>
      </w:r>
      <w:r>
        <w:t xml:space="preserve"> </w:t>
      </w:r>
      <w:r>
        <w:t xml:space="preserve">Testing mock; too much setup</w:t>
      </w:r>
    </w:p>
    <w:p>
      <w:r>
        <w:pict>
          <v:rect style="width:0;height:1.5pt" o:hralign="center" o:hrstd="t" o:hr="t"/>
        </w:pict>
      </w:r>
    </w:p>
    <w:bookmarkEnd w:id="2548"/>
    <w:bookmarkStart w:id="2552" w:name="how-to-use-implement-best-practices-360"/>
    <w:p>
      <w:pPr>
        <w:pStyle w:val="Heading3"/>
      </w:pPr>
      <w:r>
        <w:t xml:space="preserve">3. How to Use / Implement / Best Practices</w:t>
      </w:r>
    </w:p>
    <w:bookmarkStart w:id="2549" w:name="implementation-360"/>
    <w:p>
      <w:pPr>
        <w:pStyle w:val="Heading4"/>
      </w:pPr>
      <w:r>
        <w:t xml:space="preserve">Implementation</w:t>
      </w:r>
    </w:p>
    <w:p>
      <w:pPr>
        <w:pStyle w:val="SourceCode"/>
      </w:pPr>
      <w:r>
        <w:rPr>
          <w:rStyle w:val="KeywordTok"/>
        </w:rPr>
        <w:t xml:space="preserve">protocol</w:t>
      </w:r>
      <w:r>
        <w:rPr>
          <w:rStyle w:val="NormalTok"/>
        </w:rPr>
        <w:t xml:space="preserve"> APIClient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br/>
      </w:r>
      <w:r>
        <w:rPr>
          <w:rStyle w:val="OperatorTok"/>
        </w:rPr>
        <w:t xml:space="preserve">}</w:t>
      </w:r>
      <w:r>
        <w:br/>
      </w:r>
      <w:r>
        <w:br/>
      </w:r>
      <w:r>
        <w:rPr>
          <w:rStyle w:val="KeywordTok"/>
        </w:rPr>
        <w:t xml:space="preserve">class</w:t>
      </w:r>
      <w:r>
        <w:rPr>
          <w:rStyle w:val="NormalTok"/>
        </w:rPr>
        <w:t xml:space="preserve"> MockAPIClient</w:t>
      </w:r>
      <w:r>
        <w:rPr>
          <w:rStyle w:val="OperatorTok"/>
        </w:rPr>
        <w:t xml:space="preserve">:</w:t>
      </w:r>
      <w:r>
        <w:rPr>
          <w:rStyle w:val="NormalTok"/>
        </w:rPr>
        <w:t xml:space="preserve"> </w:t>
      </w:r>
      <w:r>
        <w:rPr>
          <w:rStyle w:val="DataTypeTok"/>
        </w:rPr>
        <w:t xml:space="preserve">APIClient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userToReturn</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rPr>
          <w:rStyle w:val="NormalTok"/>
        </w:rPr>
        <w:t xml:space="preserve"> userToReturn </w:t>
      </w:r>
      <w:r>
        <w:rPr>
          <w:rStyle w:val="OperatorTok"/>
        </w:rPr>
        <w:t xml:space="preserve">}</w:t>
      </w:r>
      <w:r>
        <w:br/>
      </w:r>
      <w:r>
        <w:rPr>
          <w:rStyle w:val="OperatorTok"/>
        </w:rPr>
        <w:t xml:space="preserve">}</w:t>
      </w:r>
    </w:p>
    <w:bookmarkEnd w:id="2549"/>
    <w:bookmarkStart w:id="2550" w:name="best-practices-360"/>
    <w:p>
      <w:pPr>
        <w:pStyle w:val="Heading4"/>
      </w:pPr>
      <w:r>
        <w:t xml:space="preserve">Best Practices</w:t>
      </w:r>
    </w:p>
    <w:p>
      <w:pPr>
        <w:pStyle w:val="Compact"/>
        <w:numPr>
          <w:ilvl w:val="0"/>
          <w:numId w:val="2458"/>
        </w:numPr>
      </w:pPr>
      <w:r>
        <w:rPr>
          <w:b/>
          <w:bCs/>
        </w:rPr>
        <w:t xml:space="preserve">Use</w:t>
      </w:r>
      <w:r>
        <w:t xml:space="preserve"> </w:t>
      </w:r>
      <w:r>
        <w:t xml:space="preserve">protocols</w:t>
      </w:r>
    </w:p>
    <w:p>
      <w:pPr>
        <w:pStyle w:val="Compact"/>
        <w:numPr>
          <w:ilvl w:val="0"/>
          <w:numId w:val="2458"/>
        </w:numPr>
      </w:pPr>
      <w:r>
        <w:rPr>
          <w:b/>
          <w:bCs/>
        </w:rPr>
        <w:t xml:space="preserve">Inject</w:t>
      </w:r>
      <w:r>
        <w:t xml:space="preserve"> </w:t>
      </w:r>
      <w:r>
        <w:t xml:space="preserve">mocks</w:t>
      </w:r>
    </w:p>
    <w:p>
      <w:pPr>
        <w:pStyle w:val="Compact"/>
        <w:numPr>
          <w:ilvl w:val="0"/>
          <w:numId w:val="2458"/>
        </w:numPr>
      </w:pPr>
      <w:r>
        <w:rPr>
          <w:b/>
          <w:bCs/>
        </w:rPr>
        <w:t xml:space="preserve">Keep</w:t>
      </w:r>
      <w:r>
        <w:t xml:space="preserve"> </w:t>
      </w:r>
      <w:r>
        <w:t xml:space="preserve">mocks simple</w:t>
      </w:r>
    </w:p>
    <w:p>
      <w:pPr>
        <w:pStyle w:val="Compact"/>
        <w:numPr>
          <w:ilvl w:val="0"/>
          <w:numId w:val="2458"/>
        </w:numPr>
      </w:pPr>
      <w:r>
        <w:rPr>
          <w:b/>
          <w:bCs/>
        </w:rPr>
        <w:t xml:space="preserve">Verify</w:t>
      </w:r>
      <w:r>
        <w:t xml:space="preserve"> </w:t>
      </w:r>
      <w:r>
        <w:t xml:space="preserve">behavior when needed</w:t>
      </w:r>
    </w:p>
    <w:bookmarkEnd w:id="2550"/>
    <w:bookmarkStart w:id="2551" w:name="related-concepts-360"/>
    <w:p>
      <w:pPr>
        <w:pStyle w:val="Heading4"/>
      </w:pPr>
      <w:r>
        <w:t xml:space="preserve">Related Concepts</w:t>
      </w:r>
    </w:p>
    <w:p>
      <w:pPr>
        <w:pStyle w:val="Compact"/>
        <w:numPr>
          <w:ilvl w:val="0"/>
          <w:numId w:val="2459"/>
        </w:numPr>
      </w:pPr>
      <w:r>
        <w:t xml:space="preserve">Dependency injection, protocols, unit testing</w:t>
      </w:r>
    </w:p>
    <w:p>
      <w:r>
        <w:pict>
          <v:rect style="width:0;height:1.5pt" o:hralign="center" o:hrstd="t" o:hr="t"/>
        </w:pict>
      </w:r>
    </w:p>
    <w:bookmarkEnd w:id="2551"/>
    <w:bookmarkEnd w:id="2552"/>
    <w:bookmarkEnd w:id="2553"/>
    <w:bookmarkStart w:id="2560" w:name="ui-testing"/>
    <w:p>
      <w:pPr>
        <w:pStyle w:val="Heading2"/>
      </w:pPr>
      <w:r>
        <w:t xml:space="preserve">UI Testing</w:t>
      </w:r>
    </w:p>
    <w:bookmarkStart w:id="2554" w:name="the-question-361"/>
    <w:p>
      <w:pPr>
        <w:pStyle w:val="Heading3"/>
      </w:pPr>
      <w:r>
        <w:t xml:space="preserve">1. The Question</w:t>
      </w:r>
    </w:p>
    <w:p>
      <w:pPr>
        <w:pStyle w:val="BlockText"/>
      </w:pPr>
      <w:r>
        <w:t xml:space="preserve">“What is UI testing? How does it differ from unit testing?”</w:t>
      </w:r>
    </w:p>
    <w:p>
      <w:r>
        <w:pict>
          <v:rect style="width:0;height:1.5pt" o:hralign="center" o:hrstd="t" o:hr="t"/>
        </w:pict>
      </w:r>
    </w:p>
    <w:bookmarkEnd w:id="2554"/>
    <w:bookmarkStart w:id="2555" w:name="how-to-describe-361"/>
    <w:p>
      <w:pPr>
        <w:pStyle w:val="Heading3"/>
      </w:pPr>
      <w:r>
        <w:t xml:space="preserve">2. How to Describe</w:t>
      </w:r>
    </w:p>
    <w:p>
      <w:pPr>
        <w:pStyle w:val="Compact"/>
        <w:numPr>
          <w:ilvl w:val="0"/>
          <w:numId w:val="2460"/>
        </w:numPr>
      </w:pPr>
      <w:r>
        <w:rPr>
          <w:b/>
          <w:bCs/>
        </w:rPr>
        <w:t xml:space="preserve">Opening statement:</w:t>
      </w:r>
      <w:r>
        <w:t xml:space="preserve"> </w:t>
      </w:r>
      <w:r>
        <w:t xml:space="preserve">“UI testing automates the app UI. Uses XCUITest. Launches app, taps, types, asserts UI state. Slower, flaky. Use for critical flows. Unit tests for logic; UI tests for E2E.”</w:t>
      </w:r>
    </w:p>
    <w:p>
      <w:pPr>
        <w:pStyle w:val="Compact"/>
        <w:numPr>
          <w:ilvl w:val="0"/>
          <w:numId w:val="2460"/>
        </w:numPr>
      </w:pPr>
      <w:r>
        <w:rPr>
          <w:b/>
          <w:bCs/>
        </w:rPr>
        <w:t xml:space="preserve">Key points:</w:t>
      </w:r>
    </w:p>
    <w:p>
      <w:pPr>
        <w:pStyle w:val="Compact"/>
        <w:numPr>
          <w:ilvl w:val="1"/>
          <w:numId w:val="2461"/>
        </w:numPr>
      </w:pPr>
      <w:r>
        <w:t xml:space="preserve">XCUITest</w:t>
      </w:r>
    </w:p>
    <w:p>
      <w:pPr>
        <w:pStyle w:val="Compact"/>
        <w:numPr>
          <w:ilvl w:val="1"/>
          <w:numId w:val="2461"/>
        </w:numPr>
      </w:pPr>
      <w:r>
        <w:t xml:space="preserve">app.buttons[</w:t>
      </w:r>
      <w:r>
        <w:t xml:space="preserve">“Login”</w:t>
      </w:r>
      <w:r>
        <w:t xml:space="preserve">].tap()</w:t>
      </w:r>
    </w:p>
    <w:p>
      <w:pPr>
        <w:pStyle w:val="Compact"/>
        <w:numPr>
          <w:ilvl w:val="1"/>
          <w:numId w:val="2461"/>
        </w:numPr>
      </w:pPr>
      <w:r>
        <w:t xml:space="preserve">Accessibility identifiers</w:t>
      </w:r>
    </w:p>
    <w:p>
      <w:pPr>
        <w:pStyle w:val="Compact"/>
        <w:numPr>
          <w:ilvl w:val="1"/>
          <w:numId w:val="2461"/>
        </w:numPr>
      </w:pPr>
      <w:r>
        <w:t xml:space="preserve">Launches real app</w:t>
      </w:r>
    </w:p>
    <w:p>
      <w:pPr>
        <w:pStyle w:val="Compact"/>
        <w:numPr>
          <w:ilvl w:val="0"/>
          <w:numId w:val="2460"/>
        </w:numPr>
      </w:pPr>
      <w:r>
        <w:rPr>
          <w:b/>
          <w:bCs/>
        </w:rPr>
        <w:t xml:space="preserve">Follow-up depth:</w:t>
      </w:r>
      <w:r>
        <w:t xml:space="preserve"> </w:t>
      </w:r>
      <w:r>
        <w:t xml:space="preserve">Page object pattern; stability</w:t>
      </w:r>
    </w:p>
    <w:p>
      <w:pPr>
        <w:pStyle w:val="Compact"/>
        <w:numPr>
          <w:ilvl w:val="0"/>
          <w:numId w:val="2460"/>
        </w:numPr>
      </w:pPr>
      <w:r>
        <w:rPr>
          <w:b/>
          <w:bCs/>
        </w:rPr>
        <w:t xml:space="preserve">Common pitfalls:</w:t>
      </w:r>
      <w:r>
        <w:t xml:space="preserve"> </w:t>
      </w:r>
      <w:r>
        <w:t xml:space="preserve">Brittle selectors; slow tests</w:t>
      </w:r>
    </w:p>
    <w:p>
      <w:r>
        <w:pict>
          <v:rect style="width:0;height:1.5pt" o:hralign="center" o:hrstd="t" o:hr="t"/>
        </w:pict>
      </w:r>
    </w:p>
    <w:bookmarkEnd w:id="2555"/>
    <w:bookmarkStart w:id="2559" w:name="how-to-use-implement-best-practices-361"/>
    <w:p>
      <w:pPr>
        <w:pStyle w:val="Heading3"/>
      </w:pPr>
      <w:r>
        <w:t xml:space="preserve">3. How to Use / Implement / Best Practices</w:t>
      </w:r>
    </w:p>
    <w:bookmarkStart w:id="2556" w:name="implementation-361"/>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testLoginFlow</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NormalTok"/>
        </w:rPr>
        <w:t xml:space="preserve">textFields</w:t>
      </w:r>
      <w:r>
        <w:rPr>
          <w:rStyle w:val="OperatorTok"/>
        </w:rPr>
        <w:t xml:space="preserve">[</w:t>
      </w:r>
      <w:r>
        <w:rPr>
          <w:rStyle w:val="StringTok"/>
        </w:rPr>
        <w:t xml:space="preserve">"email"</w:t>
      </w:r>
      <w:r>
        <w:rPr>
          <w:rStyle w:val="OperatorTok"/>
        </w:rPr>
        <w:t xml:space="preserve">].</w:t>
      </w:r>
      <w:r>
        <w:rPr>
          <w:rStyle w:val="NormalTok"/>
        </w:rPr>
        <w:t xml:space="preserve">tap</w:t>
      </w:r>
      <w:r>
        <w:rPr>
          <w:rStyle w:val="OperatorTok"/>
        </w:rPr>
        <w:t xml:space="preserve">()</w:t>
      </w:r>
      <w:r>
        <w:br/>
      </w:r>
      <w:r>
        <w:rPr>
          <w:rStyle w:val="NormalTok"/>
        </w:rPr>
        <w:t xml:space="preserve">    app</w:t>
      </w:r>
      <w:r>
        <w:rPr>
          <w:rStyle w:val="OperatorTok"/>
        </w:rPr>
        <w:t xml:space="preserve">.</w:t>
      </w:r>
      <w:r>
        <w:rPr>
          <w:rStyle w:val="NormalTok"/>
        </w:rPr>
        <w:t xml:space="preserve">textFields</w:t>
      </w:r>
      <w:r>
        <w:rPr>
          <w:rStyle w:val="OperatorTok"/>
        </w:rPr>
        <w:t xml:space="preserve">[</w:t>
      </w:r>
      <w:r>
        <w:rPr>
          <w:rStyle w:val="StringTok"/>
        </w:rPr>
        <w:t xml:space="preserve">"email"</w:t>
      </w:r>
      <w:r>
        <w:rPr>
          <w:rStyle w:val="OperatorTok"/>
        </w:rPr>
        <w:t xml:space="preserve">].</w:t>
      </w:r>
      <w:r>
        <w:rPr>
          <w:rStyle w:val="NormalTok"/>
        </w:rPr>
        <w:t xml:space="preserve">typeText</w:t>
      </w:r>
      <w:r>
        <w:rPr>
          <w:rStyle w:val="OperatorTok"/>
        </w:rPr>
        <w:t xml:space="preserve">(</w:t>
      </w:r>
      <w:r>
        <w:rPr>
          <w:rStyle w:val="StringTok"/>
        </w:rPr>
        <w:t xml:space="preserve">"test@example.com"</w:t>
      </w:r>
      <w:r>
        <w:rPr>
          <w:rStyle w:val="OperatorTok"/>
        </w:rPr>
        <w:t xml:space="preserve">)</w:t>
      </w:r>
      <w:r>
        <w:br/>
      </w:r>
      <w:r>
        <w:rPr>
          <w:rStyle w:val="NormalTok"/>
        </w:rPr>
        <w:t xml:space="preserve">    app</w:t>
      </w:r>
      <w:r>
        <w:rPr>
          <w:rStyle w:val="OperatorTok"/>
        </w:rPr>
        <w:t xml:space="preserve">.</w:t>
      </w:r>
      <w:r>
        <w:rPr>
          <w:rStyle w:val="NormalTok"/>
        </w:rPr>
        <w:t xml:space="preserve">buttons</w:t>
      </w:r>
      <w:r>
        <w:rPr>
          <w:rStyle w:val="OperatorTok"/>
        </w:rPr>
        <w:t xml:space="preserve">[</w:t>
      </w:r>
      <w:r>
        <w:rPr>
          <w:rStyle w:val="StringTok"/>
        </w:rPr>
        <w:t xml:space="preserve">"Login"</w:t>
      </w:r>
      <w:r>
        <w:rPr>
          <w:rStyle w:val="OperatorTok"/>
        </w:rPr>
        <w:t xml:space="preserve">].</w:t>
      </w:r>
      <w:r>
        <w:rPr>
          <w:rStyle w:val="NormalTok"/>
        </w:rPr>
        <w:t xml:space="preserve">tap</w:t>
      </w:r>
      <w:r>
        <w:rPr>
          <w:rStyle w:val="OperatorTok"/>
        </w:rPr>
        <w:t xml:space="preserve">()</w:t>
      </w:r>
      <w:r>
        <w:br/>
      </w:r>
      <w:r>
        <w:rPr>
          <w:rStyle w:val="NormalTok"/>
        </w:rPr>
        <w:t xml:space="preserve">    XCTAssertTrue</w:t>
      </w:r>
      <w:r>
        <w:rPr>
          <w:rStyle w:val="OperatorTok"/>
        </w:rPr>
        <w:t xml:space="preserve">(</w:t>
      </w:r>
      <w:r>
        <w:rPr>
          <w:rStyle w:val="NormalTok"/>
        </w:rPr>
        <w:t xml:space="preserve">app</w:t>
      </w:r>
      <w:r>
        <w:rPr>
          <w:rStyle w:val="OperatorTok"/>
        </w:rPr>
        <w:t xml:space="preserve">.</w:t>
      </w:r>
      <w:r>
        <w:rPr>
          <w:rStyle w:val="NormalTok"/>
        </w:rPr>
        <w:t xml:space="preserve">staticTexts</w:t>
      </w:r>
      <w:r>
        <w:rPr>
          <w:rStyle w:val="OperatorTok"/>
        </w:rPr>
        <w:t xml:space="preserve">[</w:t>
      </w:r>
      <w:r>
        <w:rPr>
          <w:rStyle w:val="StringTok"/>
        </w:rPr>
        <w:t xml:space="preserve">"Welcome"</w:t>
      </w:r>
      <w:r>
        <w:rPr>
          <w:rStyle w:val="OperatorTok"/>
        </w:rPr>
        <w:t xml:space="preserve">].</w:t>
      </w:r>
      <w:r>
        <w:rPr>
          <w:rStyle w:val="NormalTok"/>
        </w:rPr>
        <w:t xml:space="preserve">exists</w:t>
      </w:r>
      <w:r>
        <w:rPr>
          <w:rStyle w:val="OperatorTok"/>
        </w:rPr>
        <w:t xml:space="preserve">)</w:t>
      </w:r>
      <w:r>
        <w:br/>
      </w:r>
      <w:r>
        <w:rPr>
          <w:rStyle w:val="OperatorTok"/>
        </w:rPr>
        <w:t xml:space="preserve">}</w:t>
      </w:r>
    </w:p>
    <w:bookmarkEnd w:id="2556"/>
    <w:bookmarkStart w:id="2557" w:name="best-practices-361"/>
    <w:p>
      <w:pPr>
        <w:pStyle w:val="Heading4"/>
      </w:pPr>
      <w:r>
        <w:t xml:space="preserve">Best Practices</w:t>
      </w:r>
    </w:p>
    <w:p>
      <w:pPr>
        <w:pStyle w:val="Compact"/>
        <w:numPr>
          <w:ilvl w:val="0"/>
          <w:numId w:val="2462"/>
        </w:numPr>
      </w:pPr>
      <w:r>
        <w:rPr>
          <w:b/>
          <w:bCs/>
        </w:rPr>
        <w:t xml:space="preserve">Use</w:t>
      </w:r>
      <w:r>
        <w:t xml:space="preserve"> </w:t>
      </w:r>
      <w:r>
        <w:t xml:space="preserve">accessibility identifiers</w:t>
      </w:r>
    </w:p>
    <w:p>
      <w:pPr>
        <w:pStyle w:val="Compact"/>
        <w:numPr>
          <w:ilvl w:val="0"/>
          <w:numId w:val="2462"/>
        </w:numPr>
      </w:pPr>
      <w:r>
        <w:rPr>
          <w:b/>
          <w:bCs/>
        </w:rPr>
        <w:t xml:space="preserve">Keep</w:t>
      </w:r>
      <w:r>
        <w:t xml:space="preserve"> </w:t>
      </w:r>
      <w:r>
        <w:t xml:space="preserve">tests minimal</w:t>
      </w:r>
    </w:p>
    <w:p>
      <w:pPr>
        <w:pStyle w:val="Compact"/>
        <w:numPr>
          <w:ilvl w:val="0"/>
          <w:numId w:val="2462"/>
        </w:numPr>
      </w:pPr>
      <w:r>
        <w:rPr>
          <w:b/>
          <w:bCs/>
        </w:rPr>
        <w:t xml:space="preserve">Avoid</w:t>
      </w:r>
      <w:r>
        <w:t xml:space="preserve"> </w:t>
      </w:r>
      <w:r>
        <w:t xml:space="preserve">testing implementation details</w:t>
      </w:r>
    </w:p>
    <w:p>
      <w:pPr>
        <w:pStyle w:val="Compact"/>
        <w:numPr>
          <w:ilvl w:val="0"/>
          <w:numId w:val="2462"/>
        </w:numPr>
      </w:pPr>
      <w:r>
        <w:rPr>
          <w:b/>
          <w:bCs/>
        </w:rPr>
        <w:t xml:space="preserve">Run</w:t>
      </w:r>
      <w:r>
        <w:t xml:space="preserve"> </w:t>
      </w:r>
      <w:r>
        <w:t xml:space="preserve">on CI</w:t>
      </w:r>
    </w:p>
    <w:bookmarkEnd w:id="2557"/>
    <w:bookmarkStart w:id="2558" w:name="related-concepts-361"/>
    <w:p>
      <w:pPr>
        <w:pStyle w:val="Heading4"/>
      </w:pPr>
      <w:r>
        <w:t xml:space="preserve">Related Concepts</w:t>
      </w:r>
    </w:p>
    <w:p>
      <w:pPr>
        <w:pStyle w:val="Compact"/>
        <w:numPr>
          <w:ilvl w:val="0"/>
          <w:numId w:val="2463"/>
        </w:numPr>
      </w:pPr>
      <w:r>
        <w:t xml:space="preserve">XCUITest, accessibility, E2E</w:t>
      </w:r>
    </w:p>
    <w:p>
      <w:r>
        <w:pict>
          <v:rect style="width:0;height:1.5pt" o:hralign="center" o:hrstd="t" o:hr="t"/>
        </w:pict>
      </w:r>
    </w:p>
    <w:bookmarkEnd w:id="2558"/>
    <w:bookmarkEnd w:id="2559"/>
    <w:bookmarkEnd w:id="2560"/>
    <w:bookmarkStart w:id="2567" w:name="xctest-and-async"/>
    <w:p>
      <w:pPr>
        <w:pStyle w:val="Heading2"/>
      </w:pPr>
      <w:r>
        <w:t xml:space="preserve">XCTest and Async</w:t>
      </w:r>
    </w:p>
    <w:bookmarkStart w:id="2561" w:name="the-question-362"/>
    <w:p>
      <w:pPr>
        <w:pStyle w:val="Heading3"/>
      </w:pPr>
      <w:r>
        <w:t xml:space="preserve">1. The Question</w:t>
      </w:r>
    </w:p>
    <w:p>
      <w:pPr>
        <w:pStyle w:val="BlockText"/>
      </w:pPr>
      <w:r>
        <w:t xml:space="preserve">“How do you test async code with XCTest?”</w:t>
      </w:r>
    </w:p>
    <w:p>
      <w:r>
        <w:pict>
          <v:rect style="width:0;height:1.5pt" o:hralign="center" o:hrstd="t" o:hr="t"/>
        </w:pict>
      </w:r>
    </w:p>
    <w:bookmarkEnd w:id="2561"/>
    <w:bookmarkStart w:id="2562" w:name="how-to-describe-362"/>
    <w:p>
      <w:pPr>
        <w:pStyle w:val="Heading3"/>
      </w:pPr>
      <w:r>
        <w:t xml:space="preserve">2. How to Describe</w:t>
      </w:r>
    </w:p>
    <w:p>
      <w:pPr>
        <w:pStyle w:val="Compact"/>
        <w:numPr>
          <w:ilvl w:val="0"/>
          <w:numId w:val="2464"/>
        </w:numPr>
      </w:pPr>
      <w:r>
        <w:rPr>
          <w:b/>
          <w:bCs/>
        </w:rPr>
        <w:t xml:space="preserve">Opening statement:</w:t>
      </w:r>
      <w:r>
        <w:t xml:space="preserve"> </w:t>
      </w:r>
      <w:r>
        <w:t xml:space="preserve">“Use async test functions. Mark test as async throws. Use await. Use XCTestExpectation for callback-based code. Use Task for fire-and-forget. Swift 5.5+ supports async tests.”</w:t>
      </w:r>
    </w:p>
    <w:p>
      <w:pPr>
        <w:pStyle w:val="Compact"/>
        <w:numPr>
          <w:ilvl w:val="0"/>
          <w:numId w:val="2464"/>
        </w:numPr>
      </w:pPr>
      <w:r>
        <w:rPr>
          <w:b/>
          <w:bCs/>
        </w:rPr>
        <w:t xml:space="preserve">Key points:</w:t>
      </w:r>
    </w:p>
    <w:p>
      <w:pPr>
        <w:pStyle w:val="Compact"/>
        <w:numPr>
          <w:ilvl w:val="1"/>
          <w:numId w:val="2465"/>
        </w:numPr>
      </w:pPr>
      <w:r>
        <w:t xml:space="preserve">func testX() async throws</w:t>
      </w:r>
    </w:p>
    <w:p>
      <w:pPr>
        <w:pStyle w:val="Compact"/>
        <w:numPr>
          <w:ilvl w:val="1"/>
          <w:numId w:val="2465"/>
        </w:numPr>
      </w:pPr>
      <w:r>
        <w:t xml:space="preserve">await in test</w:t>
      </w:r>
    </w:p>
    <w:p>
      <w:pPr>
        <w:pStyle w:val="Compact"/>
        <w:numPr>
          <w:ilvl w:val="1"/>
          <w:numId w:val="2465"/>
        </w:numPr>
      </w:pPr>
      <w:r>
        <w:t xml:space="preserve">expectation + fulfill for callbacks</w:t>
      </w:r>
    </w:p>
    <w:p>
      <w:pPr>
        <w:pStyle w:val="Compact"/>
        <w:numPr>
          <w:ilvl w:val="1"/>
          <w:numId w:val="2465"/>
        </w:numPr>
      </w:pPr>
      <w:r>
        <w:t xml:space="preserve">Task for detached work</w:t>
      </w:r>
    </w:p>
    <w:p>
      <w:pPr>
        <w:pStyle w:val="Compact"/>
        <w:numPr>
          <w:ilvl w:val="0"/>
          <w:numId w:val="2464"/>
        </w:numPr>
      </w:pPr>
      <w:r>
        <w:rPr>
          <w:b/>
          <w:bCs/>
        </w:rPr>
        <w:t xml:space="preserve">Follow-up depth:</w:t>
      </w:r>
      <w:r>
        <w:t xml:space="preserve"> </w:t>
      </w:r>
      <w:r>
        <w:t xml:space="preserve">Timeout; expectations</w:t>
      </w:r>
    </w:p>
    <w:p>
      <w:pPr>
        <w:pStyle w:val="Compact"/>
        <w:numPr>
          <w:ilvl w:val="0"/>
          <w:numId w:val="2464"/>
        </w:numPr>
      </w:pPr>
      <w:r>
        <w:rPr>
          <w:b/>
          <w:bCs/>
        </w:rPr>
        <w:t xml:space="preserve">Common pitfalls:</w:t>
      </w:r>
      <w:r>
        <w:t xml:space="preserve"> </w:t>
      </w:r>
      <w:r>
        <w:t xml:space="preserve">Not awaiting; expectation never fulfilled</w:t>
      </w:r>
    </w:p>
    <w:p>
      <w:r>
        <w:pict>
          <v:rect style="width:0;height:1.5pt" o:hralign="center" o:hrstd="t" o:hr="t"/>
        </w:pict>
      </w:r>
    </w:p>
    <w:bookmarkEnd w:id="2562"/>
    <w:bookmarkStart w:id="2566" w:name="how-to-use-implement-best-practices-362"/>
    <w:p>
      <w:pPr>
        <w:pStyle w:val="Heading3"/>
      </w:pPr>
      <w:r>
        <w:t xml:space="preserve">3. How to Use / Implement / Best Practices</w:t>
      </w:r>
    </w:p>
    <w:bookmarkStart w:id="2563" w:name="implementation-362"/>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viewModel</w:t>
      </w:r>
      <w:r>
        <w:rPr>
          <w:rStyle w:val="OperatorTok"/>
        </w:rPr>
        <w:t xml:space="preserve">.</w:t>
      </w:r>
      <w:r>
        <w:rPr>
          <w:rStyle w:val="NormalTok"/>
        </w:rPr>
        <w:t xml:space="preserve">fetchUser</w:t>
      </w:r>
      <w:r>
        <w:rPr>
          <w:rStyle w:val="OperatorTok"/>
        </w:rPr>
        <w:t xml:space="preserve">()</w:t>
      </w:r>
      <w:r>
        <w:br/>
      </w:r>
      <w:r>
        <w:rPr>
          <w:rStyle w:val="NormalTok"/>
        </w:rPr>
        <w:t xml:space="preserve">    XCTAssertEqual</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OperatorTok"/>
        </w:rPr>
        <w:t xml:space="preserve">}</w:t>
      </w:r>
      <w:r>
        <w:br/>
      </w:r>
      <w:r>
        <w:br/>
      </w:r>
      <w:r>
        <w:rPr>
          <w:rStyle w:val="CommentTok"/>
        </w:rPr>
        <w:t xml:space="preserve">// With expectation</w:t>
      </w:r>
      <w:r>
        <w:br/>
      </w:r>
      <w:r>
        <w:rPr>
          <w:rStyle w:val="KeywordTok"/>
        </w:rPr>
        <w:t xml:space="preserve">func</w:t>
      </w:r>
      <w:r>
        <w:rPr>
          <w:rStyle w:val="NormalTok"/>
        </w:rPr>
        <w:t xml:space="preserve"> </w:t>
      </w:r>
      <w:r>
        <w:rPr>
          <w:rStyle w:val="FunctionTok"/>
        </w:rPr>
        <w:t xml:space="preserve">testCallback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exp</w:t>
      </w:r>
      <w:r>
        <w:rPr>
          <w:rStyle w:val="NormalTok"/>
        </w:rPr>
        <w:t xml:space="preserve"> </w:t>
      </w:r>
      <w:r>
        <w:rPr>
          <w:rStyle w:val="OperatorTok"/>
        </w:rPr>
        <w:t xml:space="preserve">=</w:t>
      </w:r>
      <w:r>
        <w:rPr>
          <w:rStyle w:val="NormalTok"/>
        </w:rPr>
        <w:t xml:space="preserve"> expectation</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StringTok"/>
        </w:rPr>
        <w:t xml:space="preserve">"fetch"</w:t>
      </w:r>
      <w:r>
        <w:rPr>
          <w:rStyle w:val="OperatorTok"/>
        </w:rPr>
        <w:t xml:space="preserve">)</w:t>
      </w:r>
      <w:r>
        <w:br/>
      </w:r>
      <w:r>
        <w:rPr>
          <w:rStyle w:val="NormalTok"/>
        </w:rPr>
        <w:t xml:space="preserve">    api</w:t>
      </w:r>
      <w:r>
        <w:rPr>
          <w:rStyle w:val="OperatorTok"/>
        </w:rPr>
        <w:t xml:space="preserve">.</w:t>
      </w:r>
      <w:r>
        <w:rPr>
          <w:rStyle w:val="NormalTok"/>
        </w:rPr>
        <w:t xml:space="preserve">fetch </w:t>
      </w:r>
      <w:r>
        <w:rPr>
          <w:rStyle w:val="OperatorTok"/>
        </w:rPr>
        <w:t xml:space="preserve">{</w:t>
      </w:r>
      <w:r>
        <w:rPr>
          <w:rStyle w:val="NormalTok"/>
        </w:rPr>
        <w:t xml:space="preserve"> _ </w:t>
      </w:r>
      <w:r>
        <w:rPr>
          <w:rStyle w:val="ControlFlowTok"/>
        </w:rPr>
        <w:t xml:space="preserve">in</w:t>
      </w:r>
      <w:r>
        <w:rPr>
          <w:rStyle w:val="NormalTok"/>
        </w:rPr>
        <w:t xml:space="preserve"> exp</w:t>
      </w:r>
      <w:r>
        <w:rPr>
          <w:rStyle w:val="OperatorTok"/>
        </w:rPr>
        <w:t xml:space="preserve">.</w:t>
      </w:r>
      <w:r>
        <w:rPr>
          <w:rStyle w:val="NormalTok"/>
        </w:rPr>
        <w:t xml:space="preserve">fulfill</w:t>
      </w:r>
      <w:r>
        <w:rPr>
          <w:rStyle w:val="OperatorTok"/>
        </w:rPr>
        <w:t xml:space="preserve">()</w:t>
      </w:r>
      <w:r>
        <w:rPr>
          <w:rStyle w:val="NormalTok"/>
        </w:rPr>
        <w:t xml:space="preserve"> </w:t>
      </w:r>
      <w:r>
        <w:rPr>
          <w:rStyle w:val="OperatorTok"/>
        </w:rPr>
        <w:t xml:space="preserve">}</w:t>
      </w:r>
      <w:r>
        <w:br/>
      </w:r>
      <w:r>
        <w:rPr>
          <w:rStyle w:val="NormalTok"/>
        </w:rPr>
        <w:t xml:space="preserve">    wait</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p>
    <w:bookmarkEnd w:id="2563"/>
    <w:bookmarkStart w:id="2564" w:name="best-practices-362"/>
    <w:p>
      <w:pPr>
        <w:pStyle w:val="Heading4"/>
      </w:pPr>
      <w:r>
        <w:t xml:space="preserve">Best Practices</w:t>
      </w:r>
    </w:p>
    <w:p>
      <w:pPr>
        <w:pStyle w:val="Compact"/>
        <w:numPr>
          <w:ilvl w:val="0"/>
          <w:numId w:val="2466"/>
        </w:numPr>
      </w:pPr>
      <w:r>
        <w:rPr>
          <w:b/>
          <w:bCs/>
        </w:rPr>
        <w:t xml:space="preserve">Use</w:t>
      </w:r>
      <w:r>
        <w:t xml:space="preserve"> </w:t>
      </w:r>
      <w:r>
        <w:t xml:space="preserve">async tests when possible</w:t>
      </w:r>
    </w:p>
    <w:p>
      <w:pPr>
        <w:pStyle w:val="Compact"/>
        <w:numPr>
          <w:ilvl w:val="0"/>
          <w:numId w:val="2466"/>
        </w:numPr>
      </w:pPr>
      <w:r>
        <w:rPr>
          <w:b/>
          <w:bCs/>
        </w:rPr>
        <w:t xml:space="preserve">Set</w:t>
      </w:r>
      <w:r>
        <w:t xml:space="preserve"> </w:t>
      </w:r>
      <w:r>
        <w:t xml:space="preserve">timeout for expectations</w:t>
      </w:r>
    </w:p>
    <w:p>
      <w:pPr>
        <w:pStyle w:val="Compact"/>
        <w:numPr>
          <w:ilvl w:val="0"/>
          <w:numId w:val="2466"/>
        </w:numPr>
      </w:pPr>
      <w:r>
        <w:rPr>
          <w:b/>
          <w:bCs/>
        </w:rPr>
        <w:t xml:space="preserve">Await</w:t>
      </w:r>
      <w:r>
        <w:t xml:space="preserve"> </w:t>
      </w:r>
      <w:r>
        <w:t xml:space="preserve">properly</w:t>
      </w:r>
    </w:p>
    <w:p>
      <w:pPr>
        <w:pStyle w:val="Compact"/>
        <w:numPr>
          <w:ilvl w:val="0"/>
          <w:numId w:val="2466"/>
        </w:numPr>
      </w:pPr>
      <w:r>
        <w:rPr>
          <w:b/>
          <w:bCs/>
        </w:rPr>
        <w:t xml:space="preserve">Clean up</w:t>
      </w:r>
      <w:r>
        <w:t xml:space="preserve"> </w:t>
      </w:r>
      <w:r>
        <w:t xml:space="preserve">tasks</w:t>
      </w:r>
    </w:p>
    <w:bookmarkEnd w:id="2564"/>
    <w:bookmarkStart w:id="2565" w:name="related-concepts-362"/>
    <w:p>
      <w:pPr>
        <w:pStyle w:val="Heading4"/>
      </w:pPr>
      <w:r>
        <w:t xml:space="preserve">Related Concepts</w:t>
      </w:r>
    </w:p>
    <w:p>
      <w:pPr>
        <w:pStyle w:val="Compact"/>
        <w:numPr>
          <w:ilvl w:val="0"/>
          <w:numId w:val="2467"/>
        </w:numPr>
      </w:pPr>
      <w:r>
        <w:t xml:space="preserve">async/await, XCTestExpectation</w:t>
      </w:r>
    </w:p>
    <w:p>
      <w:r>
        <w:pict>
          <v:rect style="width:0;height:1.5pt" o:hralign="center" o:hrstd="t" o:hr="t"/>
        </w:pict>
      </w:r>
    </w:p>
    <w:bookmarkEnd w:id="2565"/>
    <w:bookmarkEnd w:id="2566"/>
    <w:bookmarkEnd w:id="2567"/>
    <w:bookmarkStart w:id="2574" w:name="viewmodel-testing"/>
    <w:p>
      <w:pPr>
        <w:pStyle w:val="Heading2"/>
      </w:pPr>
      <w:r>
        <w:t xml:space="preserve">ViewModel Testing</w:t>
      </w:r>
    </w:p>
    <w:bookmarkStart w:id="2568" w:name="the-question-363"/>
    <w:p>
      <w:pPr>
        <w:pStyle w:val="Heading3"/>
      </w:pPr>
      <w:r>
        <w:t xml:space="preserve">1. The Question</w:t>
      </w:r>
    </w:p>
    <w:p>
      <w:pPr>
        <w:pStyle w:val="BlockText"/>
      </w:pPr>
      <w:r>
        <w:t xml:space="preserve">“How do you test a ViewModel?”</w:t>
      </w:r>
    </w:p>
    <w:p>
      <w:r>
        <w:pict>
          <v:rect style="width:0;height:1.5pt" o:hralign="center" o:hrstd="t" o:hr="t"/>
        </w:pict>
      </w:r>
    </w:p>
    <w:bookmarkEnd w:id="2568"/>
    <w:bookmarkStart w:id="2569" w:name="how-to-describe-363"/>
    <w:p>
      <w:pPr>
        <w:pStyle w:val="Heading3"/>
      </w:pPr>
      <w:r>
        <w:t xml:space="preserve">2. How to Describe</w:t>
      </w:r>
    </w:p>
    <w:p>
      <w:pPr>
        <w:pStyle w:val="Compact"/>
        <w:numPr>
          <w:ilvl w:val="0"/>
          <w:numId w:val="2468"/>
        </w:numPr>
      </w:pPr>
      <w:r>
        <w:rPr>
          <w:b/>
          <w:bCs/>
        </w:rPr>
        <w:t xml:space="preserve">Opening statement:</w:t>
      </w:r>
      <w:r>
        <w:t xml:space="preserve"> </w:t>
      </w:r>
      <w:r>
        <w:t xml:space="preserve">“Inject mock dependencies. Call methods. Assert</w:t>
      </w:r>
      <w:r>
        <w:t xml:space="preserve"> </w:t>
      </w:r>
      <w:r>
        <w:t xml:space="preserve">@Published</w:t>
      </w:r>
      <w:r>
        <w:t xml:space="preserve"> </w:t>
      </w:r>
      <w:r>
        <w:t xml:space="preserve">state. Use combine or direct property observation. No UI. Test business logic, state transitions, error handling.”</w:t>
      </w:r>
    </w:p>
    <w:p>
      <w:pPr>
        <w:pStyle w:val="Compact"/>
        <w:numPr>
          <w:ilvl w:val="0"/>
          <w:numId w:val="2468"/>
        </w:numPr>
      </w:pPr>
      <w:r>
        <w:rPr>
          <w:b/>
          <w:bCs/>
        </w:rPr>
        <w:t xml:space="preserve">Key points:</w:t>
      </w:r>
    </w:p>
    <w:p>
      <w:pPr>
        <w:pStyle w:val="Compact"/>
        <w:numPr>
          <w:ilvl w:val="1"/>
          <w:numId w:val="2469"/>
        </w:numPr>
      </w:pPr>
      <w:r>
        <w:t xml:space="preserve">Mock API, repository</w:t>
      </w:r>
    </w:p>
    <w:p>
      <w:pPr>
        <w:pStyle w:val="Compact"/>
        <w:numPr>
          <w:ilvl w:val="1"/>
          <w:numId w:val="2469"/>
        </w:numPr>
      </w:pPr>
      <w:r>
        <w:t xml:space="preserve">Call load(), etc.</w:t>
      </w:r>
    </w:p>
    <w:p>
      <w:pPr>
        <w:pStyle w:val="Compact"/>
        <w:numPr>
          <w:ilvl w:val="1"/>
          <w:numId w:val="2469"/>
        </w:numPr>
      </w:pPr>
      <w:r>
        <w:t xml:space="preserve">Assert viewModel.items, viewModel.isLoading</w:t>
      </w:r>
    </w:p>
    <w:p>
      <w:pPr>
        <w:pStyle w:val="Compact"/>
        <w:numPr>
          <w:ilvl w:val="1"/>
          <w:numId w:val="2469"/>
        </w:numPr>
      </w:pPr>
      <w:r>
        <w:t xml:space="preserve">Test error paths</w:t>
      </w:r>
    </w:p>
    <w:p>
      <w:pPr>
        <w:pStyle w:val="Compact"/>
        <w:numPr>
          <w:ilvl w:val="0"/>
          <w:numId w:val="2468"/>
        </w:numPr>
      </w:pPr>
      <w:r>
        <w:rPr>
          <w:b/>
          <w:bCs/>
        </w:rPr>
        <w:t xml:space="preserve">Follow-up depth:</w:t>
      </w:r>
      <w:r>
        <w:t xml:space="preserve"> </w:t>
      </w:r>
      <w:r>
        <w:t xml:space="preserve">@MainActor</w:t>
      </w:r>
      <w:r>
        <w:t xml:space="preserve">; Combine</w:t>
      </w:r>
    </w:p>
    <w:p>
      <w:pPr>
        <w:pStyle w:val="Compact"/>
        <w:numPr>
          <w:ilvl w:val="0"/>
          <w:numId w:val="2468"/>
        </w:numPr>
      </w:pPr>
      <w:r>
        <w:rPr>
          <w:b/>
          <w:bCs/>
        </w:rPr>
        <w:t xml:space="preserve">Common pitfalls:</w:t>
      </w:r>
      <w:r>
        <w:t xml:space="preserve"> </w:t>
      </w:r>
      <w:r>
        <w:t xml:space="preserve">Testing UI; not testing error cases</w:t>
      </w:r>
    </w:p>
    <w:p>
      <w:r>
        <w:pict>
          <v:rect style="width:0;height:1.5pt" o:hralign="center" o:hrstd="t" o:hr="t"/>
        </w:pict>
      </w:r>
    </w:p>
    <w:bookmarkEnd w:id="2569"/>
    <w:bookmarkStart w:id="2573" w:name="how-to-use-implement-best-practices-363"/>
    <w:p>
      <w:pPr>
        <w:pStyle w:val="Heading3"/>
      </w:pPr>
      <w:r>
        <w:t xml:space="preserve">3. How to Use / Implement / Best Practices</w:t>
      </w:r>
    </w:p>
    <w:bookmarkStart w:id="2570" w:name="implementation-363"/>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testLoadUpdatesItems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mockAPI</w:t>
      </w:r>
      <w:r>
        <w:rPr>
          <w:rStyle w:val="NormalTok"/>
        </w:rPr>
        <w:t xml:space="preserve"> </w:t>
      </w:r>
      <w:r>
        <w:rPr>
          <w:rStyle w:val="OperatorTok"/>
        </w:rPr>
        <w:t xml:space="preserve">=</w:t>
      </w:r>
      <w:r>
        <w:rPr>
          <w:rStyle w:val="NormalTok"/>
        </w:rPr>
        <w:t xml:space="preserve"> MockAPIClient</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api</w:t>
      </w:r>
      <w:r>
        <w:rPr>
          <w:rStyle w:val="OperatorTok"/>
        </w:rPr>
        <w:t xml:space="preserve">:</w:t>
      </w:r>
      <w:r>
        <w:rPr>
          <w:rStyle w:val="NormalTok"/>
        </w:rPr>
        <w:t xml:space="preserve"> mockAPI</w:t>
      </w:r>
      <w:r>
        <w:rPr>
          <w:rStyle w:val="OperatorTok"/>
        </w:rPr>
        <w:t xml:space="preserve">)</w:t>
      </w:r>
      <w:r>
        <w:br/>
      </w:r>
      <w:r>
        <w:rPr>
          <w:rStyle w:val="NormalTok"/>
        </w:rPr>
        <w:t xml:space="preserve">    </w:t>
      </w:r>
      <w:r>
        <w:rPr>
          <w:rStyle w:val="ControlFlowTok"/>
        </w:rPr>
        <w:t xml:space="preserve">await</w:t>
      </w:r>
      <w:r>
        <w:rPr>
          <w:rStyle w:val="NormalTok"/>
        </w:rPr>
        <w:t xml:space="preserve"> viewModel</w:t>
      </w:r>
      <w:r>
        <w:rPr>
          <w:rStyle w:val="OperatorTok"/>
        </w:rPr>
        <w:t xml:space="preserve">.</w:t>
      </w:r>
      <w:r>
        <w:rPr>
          <w:rStyle w:val="NormalTok"/>
        </w:rPr>
        <w:t xml:space="preserve">load</w:t>
      </w:r>
      <w:r>
        <w:rPr>
          <w:rStyle w:val="OperatorTok"/>
        </w:rPr>
        <w:t xml:space="preserve">()</w:t>
      </w:r>
      <w:r>
        <w:br/>
      </w:r>
      <w:r>
        <w:rPr>
          <w:rStyle w:val="NormalTok"/>
        </w:rPr>
        <w:t xml:space="preserve">    XCTAssertEqual</w:t>
      </w:r>
      <w:r>
        <w:rPr>
          <w:rStyle w:val="OperatorTok"/>
        </w:rPr>
        <w:t xml:space="preserve">(</w:t>
      </w:r>
      <w:r>
        <w:rPr>
          <w:rStyle w:val="NormalTok"/>
        </w:rPr>
        <w:t xml:space="preserve">viewModel</w:t>
      </w:r>
      <w:r>
        <w:rPr>
          <w:rStyle w:val="OperatorTok"/>
        </w:rPr>
        <w:t xml:space="preserve">.</w:t>
      </w:r>
      <w:r>
        <w:rPr>
          <w:rStyle w:val="NormalTok"/>
        </w:rPr>
        <w:t xml:space="preserve">items</w:t>
      </w:r>
      <w:r>
        <w:rPr>
          <w:rStyle w:val="OperatorTok"/>
        </w:rPr>
        <w:t xml:space="preserve">.</w:t>
      </w:r>
      <w:r>
        <w:rPr>
          <w:rStyle w:val="NormalTok"/>
        </w:rPr>
        <w:t xml:space="preserve">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2570"/>
    <w:bookmarkStart w:id="2571" w:name="best-practices-363"/>
    <w:p>
      <w:pPr>
        <w:pStyle w:val="Heading4"/>
      </w:pPr>
      <w:r>
        <w:t xml:space="preserve">Best Practices</w:t>
      </w:r>
    </w:p>
    <w:p>
      <w:pPr>
        <w:pStyle w:val="Compact"/>
        <w:numPr>
          <w:ilvl w:val="0"/>
          <w:numId w:val="2470"/>
        </w:numPr>
      </w:pPr>
      <w:r>
        <w:rPr>
          <w:b/>
          <w:bCs/>
        </w:rPr>
        <w:t xml:space="preserve">Inject</w:t>
      </w:r>
      <w:r>
        <w:t xml:space="preserve"> </w:t>
      </w:r>
      <w:r>
        <w:t xml:space="preserve">mocks</w:t>
      </w:r>
    </w:p>
    <w:p>
      <w:pPr>
        <w:pStyle w:val="Compact"/>
        <w:numPr>
          <w:ilvl w:val="0"/>
          <w:numId w:val="2470"/>
        </w:numPr>
      </w:pPr>
      <w:r>
        <w:rPr>
          <w:b/>
          <w:bCs/>
        </w:rPr>
        <w:t xml:space="preserve">Test</w:t>
      </w:r>
      <w:r>
        <w:t xml:space="preserve"> </w:t>
      </w:r>
      <w:r>
        <w:t xml:space="preserve">success and failure</w:t>
      </w:r>
    </w:p>
    <w:p>
      <w:pPr>
        <w:pStyle w:val="Compact"/>
        <w:numPr>
          <w:ilvl w:val="0"/>
          <w:numId w:val="2470"/>
        </w:numPr>
      </w:pPr>
      <w:r>
        <w:rPr>
          <w:b/>
          <w:bCs/>
        </w:rPr>
        <w:t xml:space="preserve">Use</w:t>
      </w:r>
      <w:r>
        <w:t xml:space="preserve"> </w:t>
      </w:r>
      <w:r>
        <w:t xml:space="preserve">@MainActor</w:t>
      </w:r>
      <w:r>
        <w:t xml:space="preserve"> </w:t>
      </w:r>
      <w:r>
        <w:t xml:space="preserve">if needed</w:t>
      </w:r>
    </w:p>
    <w:p>
      <w:pPr>
        <w:pStyle w:val="Compact"/>
        <w:numPr>
          <w:ilvl w:val="0"/>
          <w:numId w:val="2470"/>
        </w:numPr>
      </w:pPr>
      <w:r>
        <w:rPr>
          <w:b/>
          <w:bCs/>
        </w:rPr>
        <w:t xml:space="preserve">No</w:t>
      </w:r>
      <w:r>
        <w:t xml:space="preserve"> </w:t>
      </w:r>
      <w:r>
        <w:t xml:space="preserve">UI in test</w:t>
      </w:r>
    </w:p>
    <w:bookmarkEnd w:id="2571"/>
    <w:bookmarkStart w:id="2572" w:name="related-concepts-363"/>
    <w:p>
      <w:pPr>
        <w:pStyle w:val="Heading4"/>
      </w:pPr>
      <w:r>
        <w:t xml:space="preserve">Related Concepts</w:t>
      </w:r>
    </w:p>
    <w:p>
      <w:pPr>
        <w:pStyle w:val="Compact"/>
        <w:numPr>
          <w:ilvl w:val="0"/>
          <w:numId w:val="2471"/>
        </w:numPr>
      </w:pPr>
      <w:r>
        <w:t xml:space="preserve">MVVM, mocking, unit testing</w:t>
      </w:r>
    </w:p>
    <w:p>
      <w:r>
        <w:pict>
          <v:rect style="width:0;height:1.5pt" o:hralign="center" o:hrstd="t" o:hr="t"/>
        </w:pict>
      </w:r>
    </w:p>
    <w:bookmarkEnd w:id="2572"/>
    <w:bookmarkEnd w:id="2573"/>
    <w:bookmarkEnd w:id="2574"/>
    <w:bookmarkStart w:id="2581" w:name="snapshot-testing"/>
    <w:p>
      <w:pPr>
        <w:pStyle w:val="Heading2"/>
      </w:pPr>
      <w:r>
        <w:t xml:space="preserve">Snapshot Testing</w:t>
      </w:r>
    </w:p>
    <w:bookmarkStart w:id="2575" w:name="the-question-364"/>
    <w:p>
      <w:pPr>
        <w:pStyle w:val="Heading3"/>
      </w:pPr>
      <w:r>
        <w:t xml:space="preserve">1. The Question</w:t>
      </w:r>
    </w:p>
    <w:p>
      <w:pPr>
        <w:pStyle w:val="BlockText"/>
      </w:pPr>
      <w:r>
        <w:t xml:space="preserve">“What is snapshot testing? When would you use it?”</w:t>
      </w:r>
    </w:p>
    <w:p>
      <w:r>
        <w:pict>
          <v:rect style="width:0;height:1.5pt" o:hralign="center" o:hrstd="t" o:hr="t"/>
        </w:pict>
      </w:r>
    </w:p>
    <w:bookmarkEnd w:id="2575"/>
    <w:bookmarkStart w:id="2576" w:name="how-to-describe-364"/>
    <w:p>
      <w:pPr>
        <w:pStyle w:val="Heading3"/>
      </w:pPr>
      <w:r>
        <w:t xml:space="preserve">2. How to Describe</w:t>
      </w:r>
    </w:p>
    <w:p>
      <w:pPr>
        <w:pStyle w:val="Compact"/>
        <w:numPr>
          <w:ilvl w:val="0"/>
          <w:numId w:val="2472"/>
        </w:numPr>
      </w:pPr>
      <w:r>
        <w:rPr>
          <w:b/>
          <w:bCs/>
        </w:rPr>
        <w:t xml:space="preserve">Opening statement:</w:t>
      </w:r>
      <w:r>
        <w:t xml:space="preserve"> </w:t>
      </w:r>
      <w:r>
        <w:t xml:space="preserve">“Snapshot testing captures UI output and compares to stored image. First run creates snapshot; subsequent runs compare. Detects unintended UI changes. Use SwiftSnapshotTesting or similar.”</w:t>
      </w:r>
    </w:p>
    <w:p>
      <w:pPr>
        <w:pStyle w:val="Compact"/>
        <w:numPr>
          <w:ilvl w:val="0"/>
          <w:numId w:val="2472"/>
        </w:numPr>
      </w:pPr>
      <w:r>
        <w:rPr>
          <w:b/>
          <w:bCs/>
        </w:rPr>
        <w:t xml:space="preserve">Key points:</w:t>
      </w:r>
    </w:p>
    <w:p>
      <w:pPr>
        <w:pStyle w:val="Compact"/>
        <w:numPr>
          <w:ilvl w:val="1"/>
          <w:numId w:val="2473"/>
        </w:numPr>
      </w:pPr>
      <w:r>
        <w:t xml:space="preserve">Record then assert</w:t>
      </w:r>
    </w:p>
    <w:p>
      <w:pPr>
        <w:pStyle w:val="Compact"/>
        <w:numPr>
          <w:ilvl w:val="1"/>
          <w:numId w:val="2473"/>
        </w:numPr>
      </w:pPr>
      <w:r>
        <w:t xml:space="preserve">Image or hierarchy</w:t>
      </w:r>
    </w:p>
    <w:p>
      <w:pPr>
        <w:pStyle w:val="Compact"/>
        <w:numPr>
          <w:ilvl w:val="1"/>
          <w:numId w:val="2473"/>
        </w:numPr>
      </w:pPr>
      <w:r>
        <w:t xml:space="preserve">Fails on diff</w:t>
      </w:r>
    </w:p>
    <w:p>
      <w:pPr>
        <w:pStyle w:val="Compact"/>
        <w:numPr>
          <w:ilvl w:val="1"/>
          <w:numId w:val="2473"/>
        </w:numPr>
      </w:pPr>
      <w:r>
        <w:t xml:space="preserve">Update snapshots when intentional</w:t>
      </w:r>
    </w:p>
    <w:p>
      <w:pPr>
        <w:pStyle w:val="Compact"/>
        <w:numPr>
          <w:ilvl w:val="0"/>
          <w:numId w:val="2472"/>
        </w:numPr>
      </w:pPr>
      <w:r>
        <w:rPr>
          <w:b/>
          <w:bCs/>
        </w:rPr>
        <w:t xml:space="preserve">Follow-up depth:</w:t>
      </w:r>
      <w:r>
        <w:t xml:space="preserve"> </w:t>
      </w:r>
      <w:r>
        <w:t xml:space="preserve">Tolerance; multiple devices</w:t>
      </w:r>
    </w:p>
    <w:p>
      <w:pPr>
        <w:pStyle w:val="Compact"/>
        <w:numPr>
          <w:ilvl w:val="0"/>
          <w:numId w:val="2472"/>
        </w:numPr>
      </w:pPr>
      <w:r>
        <w:rPr>
          <w:b/>
          <w:bCs/>
        </w:rPr>
        <w:t xml:space="preserve">Common pitfalls:</w:t>
      </w:r>
      <w:r>
        <w:t xml:space="preserve"> </w:t>
      </w:r>
      <w:r>
        <w:t xml:space="preserve">Brittle; not updating when needed</w:t>
      </w:r>
    </w:p>
    <w:p>
      <w:r>
        <w:pict>
          <v:rect style="width:0;height:1.5pt" o:hralign="center" o:hrstd="t" o:hr="t"/>
        </w:pict>
      </w:r>
    </w:p>
    <w:bookmarkEnd w:id="2576"/>
    <w:bookmarkStart w:id="2580" w:name="how-to-use-implement-best-practices-364"/>
    <w:p>
      <w:pPr>
        <w:pStyle w:val="Heading3"/>
      </w:pPr>
      <w:r>
        <w:t xml:space="preserve">3. How to Use / Implement / Best Practices</w:t>
      </w:r>
    </w:p>
    <w:bookmarkStart w:id="2577" w:name="implementation-364"/>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testViewSnapshot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MyView</w:t>
      </w:r>
      <w:r>
        <w:rPr>
          <w:rStyle w:val="OperatorTok"/>
        </w:rPr>
        <w:t xml:space="preserve">()</w:t>
      </w:r>
      <w:r>
        <w:br/>
      </w:r>
      <w:r>
        <w:rPr>
          <w:rStyle w:val="NormalTok"/>
        </w:rPr>
        <w:t xml:space="preserve">    assertSnapshot</w:t>
      </w:r>
      <w:r>
        <w:rPr>
          <w:rStyle w:val="OperatorTok"/>
        </w:rPr>
        <w:t xml:space="preserve">(</w:t>
      </w:r>
      <w:r>
        <w:rPr>
          <w:rStyle w:val="NormalTok"/>
        </w:rPr>
        <w:t xml:space="preserve">matching</w:t>
      </w:r>
      <w:r>
        <w:rPr>
          <w:rStyle w:val="OperatorTok"/>
        </w:rPr>
        <w:t xml:space="preserve">:</w:t>
      </w:r>
      <w:r>
        <w:rPr>
          <w:rStyle w:val="NormalTok"/>
        </w:rPr>
        <w:t xml:space="preserve"> view</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w:t>
      </w:r>
      <w:r>
        <w:rPr>
          <w:rStyle w:val="OperatorTok"/>
        </w:rPr>
        <w:t xml:space="preserve">.</w:t>
      </w:r>
      <w:r>
        <w:rPr>
          <w:rStyle w:val="NormalTok"/>
        </w:rPr>
        <w:t xml:space="preserve">image</w:t>
      </w:r>
      <w:r>
        <w:rPr>
          <w:rStyle w:val="OperatorTok"/>
        </w:rPr>
        <w:t xml:space="preserve">)</w:t>
      </w:r>
      <w:r>
        <w:br/>
      </w:r>
      <w:r>
        <w:rPr>
          <w:rStyle w:val="OperatorTok"/>
        </w:rPr>
        <w:t xml:space="preserve">}</w:t>
      </w:r>
    </w:p>
    <w:bookmarkEnd w:id="2577"/>
    <w:bookmarkStart w:id="2578" w:name="best-practices-364"/>
    <w:p>
      <w:pPr>
        <w:pStyle w:val="Heading4"/>
      </w:pPr>
      <w:r>
        <w:t xml:space="preserve">Best Practices</w:t>
      </w:r>
    </w:p>
    <w:p>
      <w:pPr>
        <w:pStyle w:val="Compact"/>
        <w:numPr>
          <w:ilvl w:val="0"/>
          <w:numId w:val="2474"/>
        </w:numPr>
      </w:pPr>
      <w:r>
        <w:rPr>
          <w:b/>
          <w:bCs/>
        </w:rPr>
        <w:t xml:space="preserve">Use</w:t>
      </w:r>
      <w:r>
        <w:t xml:space="preserve"> </w:t>
      </w:r>
      <w:r>
        <w:t xml:space="preserve">for UI regression</w:t>
      </w:r>
    </w:p>
    <w:p>
      <w:pPr>
        <w:pStyle w:val="Compact"/>
        <w:numPr>
          <w:ilvl w:val="0"/>
          <w:numId w:val="2474"/>
        </w:numPr>
      </w:pPr>
      <w:r>
        <w:rPr>
          <w:b/>
          <w:bCs/>
        </w:rPr>
        <w:t xml:space="preserve">Commit</w:t>
      </w:r>
      <w:r>
        <w:t xml:space="preserve"> </w:t>
      </w:r>
      <w:r>
        <w:t xml:space="preserve">snapshots to repo</w:t>
      </w:r>
    </w:p>
    <w:p>
      <w:pPr>
        <w:pStyle w:val="Compact"/>
        <w:numPr>
          <w:ilvl w:val="0"/>
          <w:numId w:val="2474"/>
        </w:numPr>
      </w:pPr>
      <w:r>
        <w:rPr>
          <w:b/>
          <w:bCs/>
        </w:rPr>
        <w:t xml:space="preserve">Update</w:t>
      </w:r>
      <w:r>
        <w:t xml:space="preserve"> </w:t>
      </w:r>
      <w:r>
        <w:t xml:space="preserve">when design changes</w:t>
      </w:r>
    </w:p>
    <w:p>
      <w:pPr>
        <w:pStyle w:val="Compact"/>
        <w:numPr>
          <w:ilvl w:val="0"/>
          <w:numId w:val="2474"/>
        </w:numPr>
      </w:pPr>
      <w:r>
        <w:rPr>
          <w:b/>
          <w:bCs/>
        </w:rPr>
        <w:t xml:space="preserve">Consider</w:t>
      </w:r>
      <w:r>
        <w:t xml:space="preserve"> </w:t>
      </w:r>
      <w:r>
        <w:t xml:space="preserve">tolerance for flakiness</w:t>
      </w:r>
    </w:p>
    <w:bookmarkEnd w:id="2578"/>
    <w:bookmarkStart w:id="2579" w:name="related-concepts-364"/>
    <w:p>
      <w:pPr>
        <w:pStyle w:val="Heading4"/>
      </w:pPr>
      <w:r>
        <w:t xml:space="preserve">Related Concepts</w:t>
      </w:r>
    </w:p>
    <w:p>
      <w:pPr>
        <w:pStyle w:val="Compact"/>
        <w:numPr>
          <w:ilvl w:val="0"/>
          <w:numId w:val="2475"/>
        </w:numPr>
      </w:pPr>
      <w:r>
        <w:t xml:space="preserve">UI testing, regression, SwiftUI</w:t>
      </w:r>
    </w:p>
    <w:p>
      <w:r>
        <w:pict>
          <v:rect style="width:0;height:1.5pt" o:hralign="center" o:hrstd="t" o:hr="t"/>
        </w:pict>
      </w:r>
    </w:p>
    <w:bookmarkEnd w:id="2579"/>
    <w:bookmarkEnd w:id="2580"/>
    <w:bookmarkEnd w:id="2581"/>
    <w:bookmarkStart w:id="2588" w:name="tdd"/>
    <w:p>
      <w:pPr>
        <w:pStyle w:val="Heading2"/>
      </w:pPr>
      <w:r>
        <w:t xml:space="preserve">TDD</w:t>
      </w:r>
    </w:p>
    <w:bookmarkStart w:id="2582" w:name="the-question-365"/>
    <w:p>
      <w:pPr>
        <w:pStyle w:val="Heading3"/>
      </w:pPr>
      <w:r>
        <w:t xml:space="preserve">1. The Question</w:t>
      </w:r>
    </w:p>
    <w:p>
      <w:pPr>
        <w:pStyle w:val="BlockText"/>
      </w:pPr>
      <w:r>
        <w:t xml:space="preserve">“What is TDD? Describe the red-green-refactor cycle.”</w:t>
      </w:r>
    </w:p>
    <w:p>
      <w:r>
        <w:pict>
          <v:rect style="width:0;height:1.5pt" o:hralign="center" o:hrstd="t" o:hr="t"/>
        </w:pict>
      </w:r>
    </w:p>
    <w:bookmarkEnd w:id="2582"/>
    <w:bookmarkStart w:id="2583" w:name="how-to-describe-365"/>
    <w:p>
      <w:pPr>
        <w:pStyle w:val="Heading3"/>
      </w:pPr>
      <w:r>
        <w:t xml:space="preserve">2. How to Describe</w:t>
      </w:r>
    </w:p>
    <w:p>
      <w:pPr>
        <w:pStyle w:val="Compact"/>
        <w:numPr>
          <w:ilvl w:val="0"/>
          <w:numId w:val="2476"/>
        </w:numPr>
      </w:pPr>
      <w:r>
        <w:rPr>
          <w:b/>
          <w:bCs/>
        </w:rPr>
        <w:t xml:space="preserve">Opening statement:</w:t>
      </w:r>
      <w:r>
        <w:t xml:space="preserve"> </w:t>
      </w:r>
      <w:r>
        <w:t xml:space="preserve">“TDD: write test first, then code. Red: write failing test. Green: minimal code to pass. Refactor: improve. Repeat. Ensures testability and design.”</w:t>
      </w:r>
    </w:p>
    <w:p>
      <w:pPr>
        <w:pStyle w:val="Compact"/>
        <w:numPr>
          <w:ilvl w:val="0"/>
          <w:numId w:val="2476"/>
        </w:numPr>
      </w:pPr>
      <w:r>
        <w:rPr>
          <w:b/>
          <w:bCs/>
        </w:rPr>
        <w:t xml:space="preserve">Key points:</w:t>
      </w:r>
    </w:p>
    <w:p>
      <w:pPr>
        <w:pStyle w:val="Compact"/>
        <w:numPr>
          <w:ilvl w:val="1"/>
          <w:numId w:val="2477"/>
        </w:numPr>
      </w:pPr>
      <w:r>
        <w:t xml:space="preserve">Test first</w:t>
      </w:r>
    </w:p>
    <w:p>
      <w:pPr>
        <w:pStyle w:val="Compact"/>
        <w:numPr>
          <w:ilvl w:val="1"/>
          <w:numId w:val="2477"/>
        </w:numPr>
      </w:pPr>
      <w:r>
        <w:t xml:space="preserve">Red-Green-Refactor</w:t>
      </w:r>
    </w:p>
    <w:p>
      <w:pPr>
        <w:pStyle w:val="Compact"/>
        <w:numPr>
          <w:ilvl w:val="1"/>
          <w:numId w:val="2477"/>
        </w:numPr>
      </w:pPr>
      <w:r>
        <w:t xml:space="preserve">Small steps</w:t>
      </w:r>
    </w:p>
    <w:p>
      <w:pPr>
        <w:pStyle w:val="Compact"/>
        <w:numPr>
          <w:ilvl w:val="1"/>
          <w:numId w:val="2477"/>
        </w:numPr>
      </w:pPr>
      <w:r>
        <w:t xml:space="preserve">Design emerges from tests</w:t>
      </w:r>
    </w:p>
    <w:p>
      <w:pPr>
        <w:pStyle w:val="Compact"/>
        <w:numPr>
          <w:ilvl w:val="0"/>
          <w:numId w:val="2476"/>
        </w:numPr>
      </w:pPr>
      <w:r>
        <w:rPr>
          <w:b/>
          <w:bCs/>
        </w:rPr>
        <w:t xml:space="preserve">Follow-up depth:</w:t>
      </w:r>
      <w:r>
        <w:t xml:space="preserve"> </w:t>
      </w:r>
      <w:r>
        <w:t xml:space="preserve">Benefits; when to use</w:t>
      </w:r>
    </w:p>
    <w:p>
      <w:pPr>
        <w:pStyle w:val="Compact"/>
        <w:numPr>
          <w:ilvl w:val="0"/>
          <w:numId w:val="2476"/>
        </w:numPr>
      </w:pPr>
      <w:r>
        <w:rPr>
          <w:b/>
          <w:bCs/>
        </w:rPr>
        <w:t xml:space="preserve">Common pitfalls:</w:t>
      </w:r>
      <w:r>
        <w:t xml:space="preserve"> </w:t>
      </w:r>
      <w:r>
        <w:t xml:space="preserve">Writing too much; skipping refactor</w:t>
      </w:r>
    </w:p>
    <w:p>
      <w:r>
        <w:pict>
          <v:rect style="width:0;height:1.5pt" o:hralign="center" o:hrstd="t" o:hr="t"/>
        </w:pict>
      </w:r>
    </w:p>
    <w:bookmarkEnd w:id="2583"/>
    <w:bookmarkStart w:id="2587" w:name="how-to-use-implement-best-practices-365"/>
    <w:p>
      <w:pPr>
        <w:pStyle w:val="Heading3"/>
      </w:pPr>
      <w:r>
        <w:t xml:space="preserve">3. How to Use / Implement / Best Practices</w:t>
      </w:r>
    </w:p>
    <w:bookmarkStart w:id="2584" w:name="implementation-365"/>
    <w:p>
      <w:pPr>
        <w:pStyle w:val="Heading4"/>
      </w:pPr>
      <w:r>
        <w:t xml:space="preserve">Implementation</w:t>
      </w:r>
    </w:p>
    <w:p>
      <w:pPr>
        <w:pStyle w:val="Compact"/>
        <w:numPr>
          <w:ilvl w:val="0"/>
          <w:numId w:val="2478"/>
        </w:numPr>
      </w:pPr>
      <w:r>
        <w:t xml:space="preserve">Write test (fails)</w:t>
      </w:r>
    </w:p>
    <w:p>
      <w:pPr>
        <w:pStyle w:val="Compact"/>
        <w:numPr>
          <w:ilvl w:val="0"/>
          <w:numId w:val="2478"/>
        </w:numPr>
      </w:pPr>
      <w:r>
        <w:t xml:space="preserve">Write minimal code (passes)</w:t>
      </w:r>
    </w:p>
    <w:p>
      <w:pPr>
        <w:pStyle w:val="Compact"/>
        <w:numPr>
          <w:ilvl w:val="0"/>
          <w:numId w:val="2478"/>
        </w:numPr>
      </w:pPr>
      <w:r>
        <w:t xml:space="preserve">Refactor</w:t>
      </w:r>
    </w:p>
    <w:p>
      <w:pPr>
        <w:pStyle w:val="Compact"/>
        <w:numPr>
          <w:ilvl w:val="0"/>
          <w:numId w:val="2478"/>
        </w:numPr>
      </w:pPr>
      <w:r>
        <w:t xml:space="preserve">Repeat</w:t>
      </w:r>
    </w:p>
    <w:bookmarkEnd w:id="2584"/>
    <w:bookmarkStart w:id="2585" w:name="best-practices-365"/>
    <w:p>
      <w:pPr>
        <w:pStyle w:val="Heading4"/>
      </w:pPr>
      <w:r>
        <w:t xml:space="preserve">Best Practices</w:t>
      </w:r>
    </w:p>
    <w:p>
      <w:pPr>
        <w:pStyle w:val="Compact"/>
        <w:numPr>
          <w:ilvl w:val="0"/>
          <w:numId w:val="2479"/>
        </w:numPr>
      </w:pPr>
      <w:r>
        <w:rPr>
          <w:b/>
          <w:bCs/>
        </w:rPr>
        <w:t xml:space="preserve">Start</w:t>
      </w:r>
      <w:r>
        <w:t xml:space="preserve"> </w:t>
      </w:r>
      <w:r>
        <w:t xml:space="preserve">with test</w:t>
      </w:r>
    </w:p>
    <w:p>
      <w:pPr>
        <w:pStyle w:val="Compact"/>
        <w:numPr>
          <w:ilvl w:val="0"/>
          <w:numId w:val="2479"/>
        </w:numPr>
      </w:pPr>
      <w:r>
        <w:rPr>
          <w:b/>
          <w:bCs/>
        </w:rPr>
        <w:t xml:space="preserve">Small</w:t>
      </w:r>
      <w:r>
        <w:t xml:space="preserve"> </w:t>
      </w:r>
      <w:r>
        <w:t xml:space="preserve">steps</w:t>
      </w:r>
    </w:p>
    <w:p>
      <w:pPr>
        <w:pStyle w:val="Compact"/>
        <w:numPr>
          <w:ilvl w:val="0"/>
          <w:numId w:val="2479"/>
        </w:numPr>
      </w:pPr>
      <w:r>
        <w:rPr>
          <w:b/>
          <w:bCs/>
        </w:rPr>
        <w:t xml:space="preserve">Refactor</w:t>
      </w:r>
      <w:r>
        <w:t xml:space="preserve"> </w:t>
      </w:r>
      <w:r>
        <w:t xml:space="preserve">after green</w:t>
      </w:r>
    </w:p>
    <w:p>
      <w:pPr>
        <w:pStyle w:val="Compact"/>
        <w:numPr>
          <w:ilvl w:val="0"/>
          <w:numId w:val="2479"/>
        </w:numPr>
      </w:pPr>
      <w:r>
        <w:rPr>
          <w:b/>
          <w:bCs/>
        </w:rPr>
        <w:t xml:space="preserve">Run</w:t>
      </w:r>
      <w:r>
        <w:t xml:space="preserve"> </w:t>
      </w:r>
      <w:r>
        <w:t xml:space="preserve">tests frequently</w:t>
      </w:r>
    </w:p>
    <w:bookmarkEnd w:id="2585"/>
    <w:bookmarkStart w:id="2586" w:name="related-concepts-365"/>
    <w:p>
      <w:pPr>
        <w:pStyle w:val="Heading4"/>
      </w:pPr>
      <w:r>
        <w:t xml:space="preserve">Related Concepts</w:t>
      </w:r>
    </w:p>
    <w:p>
      <w:pPr>
        <w:pStyle w:val="Compact"/>
        <w:numPr>
          <w:ilvl w:val="0"/>
          <w:numId w:val="2480"/>
        </w:numPr>
      </w:pPr>
      <w:r>
        <w:t xml:space="preserve">Unit testing, red-green-refactor</w:t>
      </w:r>
    </w:p>
    <w:p>
      <w:r>
        <w:pict>
          <v:rect style="width:0;height:1.5pt" o:hralign="center" o:hrstd="t" o:hr="t"/>
        </w:pict>
      </w:r>
    </w:p>
    <w:bookmarkEnd w:id="2586"/>
    <w:bookmarkEnd w:id="2587"/>
    <w:bookmarkEnd w:id="2588"/>
    <w:bookmarkStart w:id="2595" w:name="accessibility-identifiers"/>
    <w:p>
      <w:pPr>
        <w:pStyle w:val="Heading2"/>
      </w:pPr>
      <w:r>
        <w:t xml:space="preserve">Accessibility Identifiers</w:t>
      </w:r>
    </w:p>
    <w:bookmarkStart w:id="2589" w:name="the-question-366"/>
    <w:p>
      <w:pPr>
        <w:pStyle w:val="Heading3"/>
      </w:pPr>
      <w:r>
        <w:t xml:space="preserve">1. The Question</w:t>
      </w:r>
    </w:p>
    <w:p>
      <w:pPr>
        <w:pStyle w:val="BlockText"/>
      </w:pPr>
      <w:r>
        <w:t xml:space="preserve">“Why use accessibility identifiers for UI testing?”</w:t>
      </w:r>
    </w:p>
    <w:p>
      <w:r>
        <w:pict>
          <v:rect style="width:0;height:1.5pt" o:hralign="center" o:hrstd="t" o:hr="t"/>
        </w:pict>
      </w:r>
    </w:p>
    <w:bookmarkEnd w:id="2589"/>
    <w:bookmarkStart w:id="2590" w:name="how-to-describe-366"/>
    <w:p>
      <w:pPr>
        <w:pStyle w:val="Heading3"/>
      </w:pPr>
      <w:r>
        <w:t xml:space="preserve">2. How to Describe</w:t>
      </w:r>
    </w:p>
    <w:p>
      <w:pPr>
        <w:pStyle w:val="Compact"/>
        <w:numPr>
          <w:ilvl w:val="0"/>
          <w:numId w:val="2481"/>
        </w:numPr>
      </w:pPr>
      <w:r>
        <w:rPr>
          <w:b/>
          <w:bCs/>
        </w:rPr>
        <w:t xml:space="preserve">Opening statement:</w:t>
      </w:r>
      <w:r>
        <w:t xml:space="preserve"> </w:t>
      </w:r>
      <w:r>
        <w:t xml:space="preserve">“Accessibility identifiers provide stable, unique selectors for UI elements. Use accessibilityIdentifier. Avoid relying on labels (can change). Enables reliable UI tests. Also helps VoiceOver.”</w:t>
      </w:r>
    </w:p>
    <w:p>
      <w:pPr>
        <w:pStyle w:val="Compact"/>
        <w:numPr>
          <w:ilvl w:val="0"/>
          <w:numId w:val="2481"/>
        </w:numPr>
      </w:pPr>
      <w:r>
        <w:rPr>
          <w:b/>
          <w:bCs/>
        </w:rPr>
        <w:t xml:space="preserve">Key points:</w:t>
      </w:r>
    </w:p>
    <w:p>
      <w:pPr>
        <w:pStyle w:val="Compact"/>
        <w:numPr>
          <w:ilvl w:val="1"/>
          <w:numId w:val="2482"/>
        </w:numPr>
      </w:pPr>
      <w:r>
        <w:t xml:space="preserve">accessibilityIdentifier</w:t>
      </w:r>
    </w:p>
    <w:p>
      <w:pPr>
        <w:pStyle w:val="Compact"/>
        <w:numPr>
          <w:ilvl w:val="1"/>
          <w:numId w:val="2482"/>
        </w:numPr>
      </w:pPr>
      <w:r>
        <w:t xml:space="preserve">app.buttons[</w:t>
      </w:r>
      <w:r>
        <w:t xml:space="preserve">“loginButton”</w:t>
      </w:r>
      <w:r>
        <w:t xml:space="preserve">]</w:t>
      </w:r>
    </w:p>
    <w:p>
      <w:pPr>
        <w:pStyle w:val="Compact"/>
        <w:numPr>
          <w:ilvl w:val="1"/>
          <w:numId w:val="2482"/>
        </w:numPr>
      </w:pPr>
      <w:r>
        <w:t xml:space="preserve">Stable across localization</w:t>
      </w:r>
    </w:p>
    <w:p>
      <w:pPr>
        <w:pStyle w:val="Compact"/>
        <w:numPr>
          <w:ilvl w:val="1"/>
          <w:numId w:val="2482"/>
        </w:numPr>
      </w:pPr>
      <w:r>
        <w:t xml:space="preserve">Not user-visible</w:t>
      </w:r>
    </w:p>
    <w:p>
      <w:pPr>
        <w:pStyle w:val="Compact"/>
        <w:numPr>
          <w:ilvl w:val="0"/>
          <w:numId w:val="2481"/>
        </w:numPr>
      </w:pPr>
      <w:r>
        <w:rPr>
          <w:b/>
          <w:bCs/>
        </w:rPr>
        <w:t xml:space="preserve">Follow-up depth:</w:t>
      </w:r>
      <w:r>
        <w:t xml:space="preserve"> </w:t>
      </w:r>
      <w:r>
        <w:t xml:space="preserve">When to set</w:t>
      </w:r>
    </w:p>
    <w:p>
      <w:pPr>
        <w:pStyle w:val="Compact"/>
        <w:numPr>
          <w:ilvl w:val="0"/>
          <w:numId w:val="2481"/>
        </w:numPr>
      </w:pPr>
      <w:r>
        <w:rPr>
          <w:b/>
          <w:bCs/>
        </w:rPr>
        <w:t xml:space="preserve">Common pitfalls:</w:t>
      </w:r>
      <w:r>
        <w:t xml:space="preserve"> </w:t>
      </w:r>
      <w:r>
        <w:t xml:space="preserve">Using labels; missing identifiers</w:t>
      </w:r>
    </w:p>
    <w:p>
      <w:r>
        <w:pict>
          <v:rect style="width:0;height:1.5pt" o:hralign="center" o:hrstd="t" o:hr="t"/>
        </w:pict>
      </w:r>
    </w:p>
    <w:bookmarkEnd w:id="2590"/>
    <w:bookmarkStart w:id="2594" w:name="how-to-use-implement-best-practices-366"/>
    <w:p>
      <w:pPr>
        <w:pStyle w:val="Heading3"/>
      </w:pPr>
      <w:r>
        <w:t xml:space="preserve">3. How to Use / Implement / Best Practices</w:t>
      </w:r>
    </w:p>
    <w:bookmarkStart w:id="2591" w:name="implementation-366"/>
    <w:p>
      <w:pPr>
        <w:pStyle w:val="Heading4"/>
      </w:pPr>
      <w:r>
        <w:t xml:space="preserve">Implementation</w:t>
      </w:r>
    </w:p>
    <w:p>
      <w:pPr>
        <w:pStyle w:val="SourceCode"/>
      </w:pPr>
      <w:r>
        <w:rPr>
          <w:rStyle w:val="NormalTok"/>
        </w:rPr>
        <w:t xml:space="preserve">button</w:t>
      </w:r>
      <w:r>
        <w:rPr>
          <w:rStyle w:val="OperatorTok"/>
        </w:rPr>
        <w:t xml:space="preserve">.</w:t>
      </w:r>
      <w:r>
        <w:rPr>
          <w:rStyle w:val="NormalTok"/>
        </w:rPr>
        <w:t xml:space="preserve">accessibilityIdentifier </w:t>
      </w:r>
      <w:r>
        <w:rPr>
          <w:rStyle w:val="OperatorTok"/>
        </w:rPr>
        <w:t xml:space="preserve">=</w:t>
      </w:r>
      <w:r>
        <w:rPr>
          <w:rStyle w:val="NormalTok"/>
        </w:rPr>
        <w:t xml:space="preserve"> </w:t>
      </w:r>
      <w:r>
        <w:rPr>
          <w:rStyle w:val="StringTok"/>
        </w:rPr>
        <w:t xml:space="preserve">"loginButton"</w:t>
      </w:r>
      <w:r>
        <w:br/>
      </w:r>
      <w:r>
        <w:rPr>
          <w:rStyle w:val="CommentTok"/>
        </w:rPr>
        <w:t xml:space="preserve">// In test</w:t>
      </w:r>
      <w:r>
        <w:br/>
      </w:r>
      <w:r>
        <w:rPr>
          <w:rStyle w:val="NormalTok"/>
        </w:rPr>
        <w:t xml:space="preserve">app</w:t>
      </w:r>
      <w:r>
        <w:rPr>
          <w:rStyle w:val="OperatorTok"/>
        </w:rPr>
        <w:t xml:space="preserve">.</w:t>
      </w:r>
      <w:r>
        <w:rPr>
          <w:rStyle w:val="NormalTok"/>
        </w:rPr>
        <w:t xml:space="preserve">buttons</w:t>
      </w:r>
      <w:r>
        <w:rPr>
          <w:rStyle w:val="OperatorTok"/>
        </w:rPr>
        <w:t xml:space="preserve">[</w:t>
      </w:r>
      <w:r>
        <w:rPr>
          <w:rStyle w:val="StringTok"/>
        </w:rPr>
        <w:t xml:space="preserve">"loginButton"</w:t>
      </w:r>
      <w:r>
        <w:rPr>
          <w:rStyle w:val="OperatorTok"/>
        </w:rPr>
        <w:t xml:space="preserve">].</w:t>
      </w:r>
      <w:r>
        <w:rPr>
          <w:rStyle w:val="NormalTok"/>
        </w:rPr>
        <w:t xml:space="preserve">tap</w:t>
      </w:r>
      <w:r>
        <w:rPr>
          <w:rStyle w:val="OperatorTok"/>
        </w:rPr>
        <w:t xml:space="preserve">()</w:t>
      </w:r>
    </w:p>
    <w:bookmarkEnd w:id="2591"/>
    <w:bookmarkStart w:id="2592" w:name="best-practices-366"/>
    <w:p>
      <w:pPr>
        <w:pStyle w:val="Heading4"/>
      </w:pPr>
      <w:r>
        <w:t xml:space="preserve">Best Practices</w:t>
      </w:r>
    </w:p>
    <w:p>
      <w:pPr>
        <w:pStyle w:val="Compact"/>
        <w:numPr>
          <w:ilvl w:val="0"/>
          <w:numId w:val="2483"/>
        </w:numPr>
      </w:pPr>
      <w:r>
        <w:rPr>
          <w:b/>
          <w:bCs/>
        </w:rPr>
        <w:t xml:space="preserve">Set</w:t>
      </w:r>
      <w:r>
        <w:t xml:space="preserve"> </w:t>
      </w:r>
      <w:r>
        <w:t xml:space="preserve">on interactive elements</w:t>
      </w:r>
    </w:p>
    <w:p>
      <w:pPr>
        <w:pStyle w:val="Compact"/>
        <w:numPr>
          <w:ilvl w:val="0"/>
          <w:numId w:val="2483"/>
        </w:numPr>
      </w:pPr>
      <w:r>
        <w:rPr>
          <w:b/>
          <w:bCs/>
        </w:rPr>
        <w:t xml:space="preserve">Use</w:t>
      </w:r>
      <w:r>
        <w:t xml:space="preserve"> </w:t>
      </w:r>
      <w:r>
        <w:t xml:space="preserve">consistent naming</w:t>
      </w:r>
    </w:p>
    <w:p>
      <w:pPr>
        <w:pStyle w:val="Compact"/>
        <w:numPr>
          <w:ilvl w:val="0"/>
          <w:numId w:val="2483"/>
        </w:numPr>
      </w:pPr>
      <w:r>
        <w:rPr>
          <w:b/>
          <w:bCs/>
        </w:rPr>
        <w:t xml:space="preserve">Don’t</w:t>
      </w:r>
      <w:r>
        <w:t xml:space="preserve"> </w:t>
      </w:r>
      <w:r>
        <w:t xml:space="preserve">rely on labels</w:t>
      </w:r>
    </w:p>
    <w:p>
      <w:pPr>
        <w:pStyle w:val="Compact"/>
        <w:numPr>
          <w:ilvl w:val="0"/>
          <w:numId w:val="2483"/>
        </w:numPr>
      </w:pPr>
      <w:r>
        <w:rPr>
          <w:b/>
          <w:bCs/>
        </w:rPr>
        <w:t xml:space="preserve">Document</w:t>
      </w:r>
      <w:r>
        <w:t xml:space="preserve"> </w:t>
      </w:r>
      <w:r>
        <w:t xml:space="preserve">identifiers</w:t>
      </w:r>
    </w:p>
    <w:bookmarkEnd w:id="2592"/>
    <w:bookmarkStart w:id="2593" w:name="related-concepts-366"/>
    <w:p>
      <w:pPr>
        <w:pStyle w:val="Heading4"/>
      </w:pPr>
      <w:r>
        <w:t xml:space="preserve">Related Concepts</w:t>
      </w:r>
    </w:p>
    <w:p>
      <w:pPr>
        <w:pStyle w:val="Compact"/>
        <w:numPr>
          <w:ilvl w:val="0"/>
          <w:numId w:val="2484"/>
        </w:numPr>
      </w:pPr>
      <w:r>
        <w:t xml:space="preserve">UI testing, accessibility</w:t>
      </w:r>
    </w:p>
    <w:p>
      <w:r>
        <w:pict>
          <v:rect style="width:0;height:1.5pt" o:hralign="center" o:hrstd="t" o:hr="t"/>
        </w:pict>
      </w:r>
    </w:p>
    <w:bookmarkEnd w:id="2593"/>
    <w:bookmarkEnd w:id="2594"/>
    <w:bookmarkEnd w:id="2595"/>
    <w:bookmarkStart w:id="2602" w:name="test-doubles-mock-stub-spy-fake"/>
    <w:p>
      <w:pPr>
        <w:pStyle w:val="Heading2"/>
      </w:pPr>
      <w:r>
        <w:t xml:space="preserve">Test Doubles: Mock, Stub, Spy, Fake</w:t>
      </w:r>
    </w:p>
    <w:bookmarkStart w:id="2596" w:name="the-question-367"/>
    <w:p>
      <w:pPr>
        <w:pStyle w:val="Heading3"/>
      </w:pPr>
      <w:r>
        <w:t xml:space="preserve">1. The Question</w:t>
      </w:r>
    </w:p>
    <w:p>
      <w:pPr>
        <w:pStyle w:val="BlockText"/>
      </w:pPr>
      <w:r>
        <w:t xml:space="preserve">“What’s the difference between mock, stub, spy, and fake?”</w:t>
      </w:r>
    </w:p>
    <w:p>
      <w:r>
        <w:pict>
          <v:rect style="width:0;height:1.5pt" o:hralign="center" o:hrstd="t" o:hr="t"/>
        </w:pict>
      </w:r>
    </w:p>
    <w:bookmarkEnd w:id="2596"/>
    <w:bookmarkStart w:id="2597" w:name="how-to-describe-367"/>
    <w:p>
      <w:pPr>
        <w:pStyle w:val="Heading3"/>
      </w:pPr>
      <w:r>
        <w:t xml:space="preserve">2. How to Describe</w:t>
      </w:r>
    </w:p>
    <w:p>
      <w:pPr>
        <w:pStyle w:val="Compact"/>
        <w:numPr>
          <w:ilvl w:val="0"/>
          <w:numId w:val="2485"/>
        </w:numPr>
      </w:pPr>
      <w:r>
        <w:rPr>
          <w:b/>
          <w:bCs/>
        </w:rPr>
        <w:t xml:space="preserve">Opening statement:</w:t>
      </w:r>
      <w:r>
        <w:t xml:space="preserve"> </w:t>
      </w:r>
      <w:r>
        <w:t xml:space="preserve">“Stub: returns predefined values. Mock: verifies interactions. Spy: records calls for assertion. Fake: working implementation (e.g., in-memory DB). Use based on what you need to verify.”</w:t>
      </w:r>
    </w:p>
    <w:p>
      <w:pPr>
        <w:pStyle w:val="Compact"/>
        <w:numPr>
          <w:ilvl w:val="0"/>
          <w:numId w:val="2485"/>
        </w:numPr>
      </w:pPr>
      <w:r>
        <w:rPr>
          <w:b/>
          <w:bCs/>
        </w:rPr>
        <w:t xml:space="preserve">Key points:</w:t>
      </w:r>
    </w:p>
    <w:p>
      <w:pPr>
        <w:pStyle w:val="Compact"/>
        <w:numPr>
          <w:ilvl w:val="1"/>
          <w:numId w:val="2486"/>
        </w:numPr>
      </w:pPr>
      <w:r>
        <w:t xml:space="preserve">Stub: control input</w:t>
      </w:r>
    </w:p>
    <w:p>
      <w:pPr>
        <w:pStyle w:val="Compact"/>
        <w:numPr>
          <w:ilvl w:val="1"/>
          <w:numId w:val="2486"/>
        </w:numPr>
      </w:pPr>
      <w:r>
        <w:t xml:space="preserve">Mock: verify calls</w:t>
      </w:r>
    </w:p>
    <w:p>
      <w:pPr>
        <w:pStyle w:val="Compact"/>
        <w:numPr>
          <w:ilvl w:val="1"/>
          <w:numId w:val="2486"/>
        </w:numPr>
      </w:pPr>
      <w:r>
        <w:t xml:space="preserve">Spy: record + verify</w:t>
      </w:r>
    </w:p>
    <w:p>
      <w:pPr>
        <w:pStyle w:val="Compact"/>
        <w:numPr>
          <w:ilvl w:val="1"/>
          <w:numId w:val="2486"/>
        </w:numPr>
      </w:pPr>
      <w:r>
        <w:t xml:space="preserve">Fake: real behavior, simplified</w:t>
      </w:r>
    </w:p>
    <w:p>
      <w:pPr>
        <w:pStyle w:val="Compact"/>
        <w:numPr>
          <w:ilvl w:val="0"/>
          <w:numId w:val="2485"/>
        </w:numPr>
      </w:pPr>
      <w:r>
        <w:rPr>
          <w:b/>
          <w:bCs/>
        </w:rPr>
        <w:t xml:space="preserve">Follow-up depth:</w:t>
      </w:r>
      <w:r>
        <w:t xml:space="preserve"> </w:t>
      </w:r>
      <w:r>
        <w:t xml:space="preserve">When to use each</w:t>
      </w:r>
    </w:p>
    <w:p>
      <w:pPr>
        <w:pStyle w:val="Compact"/>
        <w:numPr>
          <w:ilvl w:val="0"/>
          <w:numId w:val="2485"/>
        </w:numPr>
      </w:pPr>
      <w:r>
        <w:rPr>
          <w:b/>
          <w:bCs/>
        </w:rPr>
        <w:t xml:space="preserve">Common pitfalls:</w:t>
      </w:r>
      <w:r>
        <w:t xml:space="preserve"> </w:t>
      </w:r>
      <w:r>
        <w:t xml:space="preserve">Over-mocking; testing the mock</w:t>
      </w:r>
    </w:p>
    <w:p>
      <w:r>
        <w:pict>
          <v:rect style="width:0;height:1.5pt" o:hralign="center" o:hrstd="t" o:hr="t"/>
        </w:pict>
      </w:r>
    </w:p>
    <w:bookmarkEnd w:id="2597"/>
    <w:bookmarkStart w:id="2601" w:name="how-to-use-implement-best-practices-367"/>
    <w:p>
      <w:pPr>
        <w:pStyle w:val="Heading3"/>
      </w:pPr>
      <w:r>
        <w:t xml:space="preserve">3. How to Use / Implement / Best Practices</w:t>
      </w:r>
    </w:p>
    <w:bookmarkStart w:id="2598" w:name="implementation-367"/>
    <w:p>
      <w:pPr>
        <w:pStyle w:val="Heading4"/>
      </w:pPr>
      <w:r>
        <w:t xml:space="preserve">Implementation</w:t>
      </w:r>
    </w:p>
    <w:p>
      <w:pPr>
        <w:pStyle w:val="SourceCode"/>
      </w:pPr>
      <w:r>
        <w:rPr>
          <w:rStyle w:val="CommentTok"/>
        </w:rPr>
        <w:t xml:space="preserve">// Stub</w:t>
      </w:r>
      <w:r>
        <w:br/>
      </w:r>
      <w:r>
        <w:rPr>
          <w:rStyle w:val="KeywordTok"/>
        </w:rPr>
        <w:t xml:space="preserve">class</w:t>
      </w:r>
      <w:r>
        <w:rPr>
          <w:rStyle w:val="NormalTok"/>
        </w:rPr>
        <w:t xml:space="preserve"> StubAPI</w:t>
      </w:r>
      <w:r>
        <w:rPr>
          <w:rStyle w:val="OperatorTok"/>
        </w:rPr>
        <w:t xml:space="preserve">:</w:t>
      </w:r>
      <w:r>
        <w:rPr>
          <w:rStyle w:val="NormalTok"/>
        </w:rPr>
        <w:t xml:space="preserve"> </w:t>
      </w:r>
      <w:r>
        <w:rPr>
          <w:rStyle w:val="DataTypeTok"/>
        </w:rPr>
        <w:t xml:space="preserve">APIClient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rPr>
          <w:rStyle w:val="NormalTok"/>
        </w:rPr>
        <w:t xml:space="preserve"> user </w:t>
      </w:r>
      <w:r>
        <w:rPr>
          <w:rStyle w:val="OperatorTok"/>
        </w:rPr>
        <w:t xml:space="preserve">}</w:t>
      </w:r>
      <w:r>
        <w:br/>
      </w:r>
      <w:r>
        <w:rPr>
          <w:rStyle w:val="OperatorTok"/>
        </w:rPr>
        <w:t xml:space="preserve">}</w:t>
      </w:r>
      <w:r>
        <w:br/>
      </w:r>
      <w:r>
        <w:br/>
      </w:r>
      <w:r>
        <w:rPr>
          <w:rStyle w:val="CommentTok"/>
        </w:rPr>
        <w:t xml:space="preserve">// Spy</w:t>
      </w:r>
      <w:r>
        <w:br/>
      </w:r>
      <w:r>
        <w:rPr>
          <w:rStyle w:val="KeywordTok"/>
        </w:rPr>
        <w:t xml:space="preserve">class</w:t>
      </w:r>
      <w:r>
        <w:rPr>
          <w:rStyle w:val="NormalTok"/>
        </w:rPr>
        <w:t xml:space="preserve"> SpyAPI</w:t>
      </w:r>
      <w:r>
        <w:rPr>
          <w:rStyle w:val="OperatorTok"/>
        </w:rPr>
        <w:t xml:space="preserve">:</w:t>
      </w:r>
      <w:r>
        <w:rPr>
          <w:rStyle w:val="NormalTok"/>
        </w:rPr>
        <w:t xml:space="preserve"> </w:t>
      </w:r>
      <w:r>
        <w:rPr>
          <w:rStyle w:val="DataTypeTok"/>
        </w:rPr>
        <w:t xml:space="preserve">APIClient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fetchCallCount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fetchCallCount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return</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98"/>
    <w:bookmarkStart w:id="2599" w:name="best-practices-367"/>
    <w:p>
      <w:pPr>
        <w:pStyle w:val="Heading4"/>
      </w:pPr>
      <w:r>
        <w:t xml:space="preserve">Best Practices</w:t>
      </w:r>
    </w:p>
    <w:p>
      <w:pPr>
        <w:pStyle w:val="Compact"/>
        <w:numPr>
          <w:ilvl w:val="0"/>
          <w:numId w:val="2487"/>
        </w:numPr>
      </w:pPr>
      <w:r>
        <w:rPr>
          <w:b/>
          <w:bCs/>
        </w:rPr>
        <w:t xml:space="preserve">Use</w:t>
      </w:r>
      <w:r>
        <w:t xml:space="preserve"> </w:t>
      </w:r>
      <w:r>
        <w:t xml:space="preserve">stub for data</w:t>
      </w:r>
    </w:p>
    <w:p>
      <w:pPr>
        <w:pStyle w:val="Compact"/>
        <w:numPr>
          <w:ilvl w:val="0"/>
          <w:numId w:val="2487"/>
        </w:numPr>
      </w:pPr>
      <w:r>
        <w:rPr>
          <w:b/>
          <w:bCs/>
        </w:rPr>
        <w:t xml:space="preserve">Use</w:t>
      </w:r>
      <w:r>
        <w:t xml:space="preserve"> </w:t>
      </w:r>
      <w:r>
        <w:t xml:space="preserve">spy when verifying calls</w:t>
      </w:r>
    </w:p>
    <w:p>
      <w:pPr>
        <w:pStyle w:val="Compact"/>
        <w:numPr>
          <w:ilvl w:val="0"/>
          <w:numId w:val="2487"/>
        </w:numPr>
      </w:pPr>
      <w:r>
        <w:rPr>
          <w:b/>
          <w:bCs/>
        </w:rPr>
        <w:t xml:space="preserve">Use</w:t>
      </w:r>
      <w:r>
        <w:t xml:space="preserve"> </w:t>
      </w:r>
      <w:r>
        <w:t xml:space="preserve">fake for integration</w:t>
      </w:r>
    </w:p>
    <w:p>
      <w:pPr>
        <w:pStyle w:val="Compact"/>
        <w:numPr>
          <w:ilvl w:val="0"/>
          <w:numId w:val="2487"/>
        </w:numPr>
      </w:pPr>
      <w:r>
        <w:rPr>
          <w:b/>
          <w:bCs/>
        </w:rPr>
        <w:t xml:space="preserve">Keep</w:t>
      </w:r>
      <w:r>
        <w:t xml:space="preserve"> </w:t>
      </w:r>
      <w:r>
        <w:t xml:space="preserve">simple</w:t>
      </w:r>
    </w:p>
    <w:bookmarkEnd w:id="2599"/>
    <w:bookmarkStart w:id="2600" w:name="related-concepts-367"/>
    <w:p>
      <w:pPr>
        <w:pStyle w:val="Heading4"/>
      </w:pPr>
      <w:r>
        <w:t xml:space="preserve">Related Concepts</w:t>
      </w:r>
    </w:p>
    <w:p>
      <w:pPr>
        <w:pStyle w:val="Compact"/>
        <w:numPr>
          <w:ilvl w:val="0"/>
          <w:numId w:val="2488"/>
        </w:numPr>
      </w:pPr>
      <w:r>
        <w:t xml:space="preserve">Mocking, unit testing</w:t>
      </w:r>
    </w:p>
    <w:p>
      <w:r>
        <w:pict>
          <v:rect style="width:0;height:1.5pt" o:hralign="center" o:hrstd="t" o:hr="t"/>
        </w:pict>
      </w:r>
    </w:p>
    <w:bookmarkEnd w:id="2600"/>
    <w:bookmarkEnd w:id="2601"/>
    <w:bookmarkEnd w:id="2602"/>
    <w:bookmarkStart w:id="2609" w:name="code-coverage"/>
    <w:p>
      <w:pPr>
        <w:pStyle w:val="Heading2"/>
      </w:pPr>
      <w:r>
        <w:t xml:space="preserve">Code Coverage</w:t>
      </w:r>
    </w:p>
    <w:bookmarkStart w:id="2603" w:name="the-question-368"/>
    <w:p>
      <w:pPr>
        <w:pStyle w:val="Heading3"/>
      </w:pPr>
      <w:r>
        <w:t xml:space="preserve">1. The Question</w:t>
      </w:r>
    </w:p>
    <w:p>
      <w:pPr>
        <w:pStyle w:val="BlockText"/>
      </w:pPr>
      <w:r>
        <w:t xml:space="preserve">“What is code coverage? How do you use it?”</w:t>
      </w:r>
    </w:p>
    <w:p>
      <w:r>
        <w:pict>
          <v:rect style="width:0;height:1.5pt" o:hralign="center" o:hrstd="t" o:hr="t"/>
        </w:pict>
      </w:r>
    </w:p>
    <w:bookmarkEnd w:id="2603"/>
    <w:bookmarkStart w:id="2604" w:name="how-to-describe-368"/>
    <w:p>
      <w:pPr>
        <w:pStyle w:val="Heading3"/>
      </w:pPr>
      <w:r>
        <w:t xml:space="preserve">2. How to Describe</w:t>
      </w:r>
    </w:p>
    <w:p>
      <w:pPr>
        <w:pStyle w:val="Compact"/>
        <w:numPr>
          <w:ilvl w:val="0"/>
          <w:numId w:val="2489"/>
        </w:numPr>
      </w:pPr>
      <w:r>
        <w:rPr>
          <w:b/>
          <w:bCs/>
        </w:rPr>
        <w:t xml:space="preserve">Opening statement:</w:t>
      </w:r>
      <w:r>
        <w:t xml:space="preserve"> </w:t>
      </w:r>
      <w:r>
        <w:t xml:space="preserve">“Coverage measures which code runs during tests. Line, branch, function. Enable in scheme (Test → Options → Code Coverage). Use to find untested code. Don’t chase 100% blindly.”</w:t>
      </w:r>
    </w:p>
    <w:p>
      <w:pPr>
        <w:pStyle w:val="Compact"/>
        <w:numPr>
          <w:ilvl w:val="0"/>
          <w:numId w:val="2489"/>
        </w:numPr>
      </w:pPr>
      <w:r>
        <w:rPr>
          <w:b/>
          <w:bCs/>
        </w:rPr>
        <w:t xml:space="preserve">Key points:</w:t>
      </w:r>
    </w:p>
    <w:p>
      <w:pPr>
        <w:pStyle w:val="Compact"/>
        <w:numPr>
          <w:ilvl w:val="1"/>
          <w:numId w:val="2490"/>
        </w:numPr>
      </w:pPr>
      <w:r>
        <w:t xml:space="preserve">Enable in scheme</w:t>
      </w:r>
    </w:p>
    <w:p>
      <w:pPr>
        <w:pStyle w:val="Compact"/>
        <w:numPr>
          <w:ilvl w:val="1"/>
          <w:numId w:val="2490"/>
        </w:numPr>
      </w:pPr>
      <w:r>
        <w:t xml:space="preserve">View in Report navigator</w:t>
      </w:r>
    </w:p>
    <w:p>
      <w:pPr>
        <w:pStyle w:val="Compact"/>
        <w:numPr>
          <w:ilvl w:val="1"/>
          <w:numId w:val="2490"/>
        </w:numPr>
      </w:pPr>
      <w:r>
        <w:t xml:space="preserve">Line, branch coverage</w:t>
      </w:r>
    </w:p>
    <w:p>
      <w:pPr>
        <w:pStyle w:val="Compact"/>
        <w:numPr>
          <w:ilvl w:val="1"/>
          <w:numId w:val="2490"/>
        </w:numPr>
      </w:pPr>
      <w:r>
        <w:t xml:space="preserve">Guide, not goal</w:t>
      </w:r>
    </w:p>
    <w:p>
      <w:pPr>
        <w:pStyle w:val="Compact"/>
        <w:numPr>
          <w:ilvl w:val="0"/>
          <w:numId w:val="2489"/>
        </w:numPr>
      </w:pPr>
      <w:r>
        <w:rPr>
          <w:b/>
          <w:bCs/>
        </w:rPr>
        <w:t xml:space="preserve">Follow-up depth:</w:t>
      </w:r>
      <w:r>
        <w:t xml:space="preserve"> </w:t>
      </w:r>
      <w:r>
        <w:t xml:space="preserve">What to cover</w:t>
      </w:r>
    </w:p>
    <w:p>
      <w:pPr>
        <w:pStyle w:val="Compact"/>
        <w:numPr>
          <w:ilvl w:val="0"/>
          <w:numId w:val="2489"/>
        </w:numPr>
      </w:pPr>
      <w:r>
        <w:rPr>
          <w:b/>
          <w:bCs/>
        </w:rPr>
        <w:t xml:space="preserve">Common pitfalls:</w:t>
      </w:r>
      <w:r>
        <w:t xml:space="preserve"> </w:t>
      </w:r>
      <w:r>
        <w:t xml:space="preserve">Chasing 100%; covering trivial code</w:t>
      </w:r>
    </w:p>
    <w:p>
      <w:r>
        <w:pict>
          <v:rect style="width:0;height:1.5pt" o:hralign="center" o:hrstd="t" o:hr="t"/>
        </w:pict>
      </w:r>
    </w:p>
    <w:bookmarkEnd w:id="2604"/>
    <w:bookmarkStart w:id="2608" w:name="how-to-use-implement-best-practices-368"/>
    <w:p>
      <w:pPr>
        <w:pStyle w:val="Heading3"/>
      </w:pPr>
      <w:r>
        <w:t xml:space="preserve">3. How to Use / Implement / Best Practices</w:t>
      </w:r>
    </w:p>
    <w:bookmarkStart w:id="2605" w:name="implementation-368"/>
    <w:p>
      <w:pPr>
        <w:pStyle w:val="Heading4"/>
      </w:pPr>
      <w:r>
        <w:t xml:space="preserve">Implementation</w:t>
      </w:r>
    </w:p>
    <w:p>
      <w:pPr>
        <w:pStyle w:val="Compact"/>
        <w:numPr>
          <w:ilvl w:val="0"/>
          <w:numId w:val="2491"/>
        </w:numPr>
      </w:pPr>
      <w:r>
        <w:t xml:space="preserve">Edit Scheme → Test → Options → Code Coverage</w:t>
      </w:r>
    </w:p>
    <w:p>
      <w:pPr>
        <w:pStyle w:val="Compact"/>
        <w:numPr>
          <w:ilvl w:val="0"/>
          <w:numId w:val="2491"/>
        </w:numPr>
      </w:pPr>
      <w:r>
        <w:t xml:space="preserve">Run tests</w:t>
      </w:r>
    </w:p>
    <w:p>
      <w:pPr>
        <w:pStyle w:val="Compact"/>
        <w:numPr>
          <w:ilvl w:val="0"/>
          <w:numId w:val="2491"/>
        </w:numPr>
      </w:pPr>
      <w:r>
        <w:t xml:space="preserve">View coverage report</w:t>
      </w:r>
    </w:p>
    <w:bookmarkEnd w:id="2605"/>
    <w:bookmarkStart w:id="2606" w:name="best-practices-368"/>
    <w:p>
      <w:pPr>
        <w:pStyle w:val="Heading4"/>
      </w:pPr>
      <w:r>
        <w:t xml:space="preserve">Best Practices</w:t>
      </w:r>
    </w:p>
    <w:p>
      <w:pPr>
        <w:pStyle w:val="Compact"/>
        <w:numPr>
          <w:ilvl w:val="0"/>
          <w:numId w:val="2492"/>
        </w:numPr>
      </w:pPr>
      <w:r>
        <w:rPr>
          <w:b/>
          <w:bCs/>
        </w:rPr>
        <w:t xml:space="preserve">Use</w:t>
      </w:r>
      <w:r>
        <w:t xml:space="preserve"> </w:t>
      </w:r>
      <w:r>
        <w:t xml:space="preserve">as guide</w:t>
      </w:r>
    </w:p>
    <w:p>
      <w:pPr>
        <w:pStyle w:val="Compact"/>
        <w:numPr>
          <w:ilvl w:val="0"/>
          <w:numId w:val="2492"/>
        </w:numPr>
      </w:pPr>
      <w:r>
        <w:rPr>
          <w:b/>
          <w:bCs/>
        </w:rPr>
        <w:t xml:space="preserve">Focus</w:t>
      </w:r>
      <w:r>
        <w:t xml:space="preserve"> </w:t>
      </w:r>
      <w:r>
        <w:t xml:space="preserve">on critical paths</w:t>
      </w:r>
    </w:p>
    <w:p>
      <w:pPr>
        <w:pStyle w:val="Compact"/>
        <w:numPr>
          <w:ilvl w:val="0"/>
          <w:numId w:val="2492"/>
        </w:numPr>
      </w:pPr>
      <w:r>
        <w:rPr>
          <w:b/>
          <w:bCs/>
        </w:rPr>
        <w:t xml:space="preserve">Don’t</w:t>
      </w:r>
      <w:r>
        <w:t xml:space="preserve"> </w:t>
      </w:r>
      <w:r>
        <w:t xml:space="preserve">obsess over 100%</w:t>
      </w:r>
    </w:p>
    <w:p>
      <w:pPr>
        <w:pStyle w:val="Compact"/>
        <w:numPr>
          <w:ilvl w:val="0"/>
          <w:numId w:val="2492"/>
        </w:numPr>
      </w:pPr>
      <w:r>
        <w:rPr>
          <w:b/>
          <w:bCs/>
        </w:rPr>
        <w:t xml:space="preserve">Review</w:t>
      </w:r>
      <w:r>
        <w:t xml:space="preserve"> </w:t>
      </w:r>
      <w:r>
        <w:t xml:space="preserve">uncovered code</w:t>
      </w:r>
    </w:p>
    <w:bookmarkEnd w:id="2606"/>
    <w:bookmarkStart w:id="2607" w:name="related-concepts-368"/>
    <w:p>
      <w:pPr>
        <w:pStyle w:val="Heading4"/>
      </w:pPr>
      <w:r>
        <w:t xml:space="preserve">Related Concepts</w:t>
      </w:r>
    </w:p>
    <w:p>
      <w:pPr>
        <w:pStyle w:val="Compact"/>
        <w:numPr>
          <w:ilvl w:val="0"/>
          <w:numId w:val="2493"/>
        </w:numPr>
      </w:pPr>
      <w:r>
        <w:t xml:space="preserve">XCTest, quality</w:t>
      </w:r>
    </w:p>
    <w:p>
      <w:r>
        <w:pict>
          <v:rect style="width:0;height:1.5pt" o:hralign="center" o:hrstd="t" o:hr="t"/>
        </w:pict>
      </w:r>
    </w:p>
    <w:bookmarkEnd w:id="2607"/>
    <w:bookmarkEnd w:id="2608"/>
    <w:bookmarkEnd w:id="2609"/>
    <w:bookmarkStart w:id="2616" w:name="quick-and-nimble"/>
    <w:p>
      <w:pPr>
        <w:pStyle w:val="Heading2"/>
      </w:pPr>
      <w:r>
        <w:t xml:space="preserve">Quick and Nimble</w:t>
      </w:r>
    </w:p>
    <w:bookmarkStart w:id="2610" w:name="the-question-369"/>
    <w:p>
      <w:pPr>
        <w:pStyle w:val="Heading3"/>
      </w:pPr>
      <w:r>
        <w:t xml:space="preserve">1. The Question</w:t>
      </w:r>
    </w:p>
    <w:p>
      <w:pPr>
        <w:pStyle w:val="BlockText"/>
      </w:pPr>
      <w:r>
        <w:t xml:space="preserve">“What are Quick and Nimble? When would you use them?”</w:t>
      </w:r>
    </w:p>
    <w:p>
      <w:r>
        <w:pict>
          <v:rect style="width:0;height:1.5pt" o:hralign="center" o:hrstd="t" o:hr="t"/>
        </w:pict>
      </w:r>
    </w:p>
    <w:bookmarkEnd w:id="2610"/>
    <w:bookmarkStart w:id="2611" w:name="how-to-describe-369"/>
    <w:p>
      <w:pPr>
        <w:pStyle w:val="Heading3"/>
      </w:pPr>
      <w:r>
        <w:t xml:space="preserve">2. How to Describe</w:t>
      </w:r>
    </w:p>
    <w:p>
      <w:pPr>
        <w:pStyle w:val="Compact"/>
        <w:numPr>
          <w:ilvl w:val="0"/>
          <w:numId w:val="2494"/>
        </w:numPr>
      </w:pPr>
      <w:r>
        <w:rPr>
          <w:b/>
          <w:bCs/>
        </w:rPr>
        <w:t xml:space="preserve">Opening statement:</w:t>
      </w:r>
      <w:r>
        <w:t xml:space="preserve"> </w:t>
      </w:r>
      <w:r>
        <w:t xml:space="preserve">“Quick: BDD-style test framework (describe, it, beforeEach). Nimble: matchers (expect(x).to(equal(5))). More readable. Alternative to XCTest. Use for BDD style or better matchers.”</w:t>
      </w:r>
    </w:p>
    <w:p>
      <w:pPr>
        <w:pStyle w:val="Compact"/>
        <w:numPr>
          <w:ilvl w:val="0"/>
          <w:numId w:val="2494"/>
        </w:numPr>
      </w:pPr>
      <w:r>
        <w:rPr>
          <w:b/>
          <w:bCs/>
        </w:rPr>
        <w:t xml:space="preserve">Key points:</w:t>
      </w:r>
    </w:p>
    <w:p>
      <w:pPr>
        <w:pStyle w:val="Compact"/>
        <w:numPr>
          <w:ilvl w:val="1"/>
          <w:numId w:val="2495"/>
        </w:numPr>
      </w:pPr>
      <w:r>
        <w:t xml:space="preserve">describe/it blocks</w:t>
      </w:r>
    </w:p>
    <w:p>
      <w:pPr>
        <w:pStyle w:val="Compact"/>
        <w:numPr>
          <w:ilvl w:val="1"/>
          <w:numId w:val="2495"/>
        </w:numPr>
      </w:pPr>
      <w:r>
        <w:t xml:space="preserve">expect().to()</w:t>
      </w:r>
    </w:p>
    <w:p>
      <w:pPr>
        <w:pStyle w:val="Compact"/>
        <w:numPr>
          <w:ilvl w:val="1"/>
          <w:numId w:val="2495"/>
        </w:numPr>
      </w:pPr>
      <w:r>
        <w:t xml:space="preserve">Async matchers</w:t>
      </w:r>
    </w:p>
    <w:p>
      <w:pPr>
        <w:pStyle w:val="Compact"/>
        <w:numPr>
          <w:ilvl w:val="1"/>
          <w:numId w:val="2495"/>
        </w:numPr>
      </w:pPr>
      <w:r>
        <w:t xml:space="preserve">Third-party dependency</w:t>
      </w:r>
    </w:p>
    <w:p>
      <w:pPr>
        <w:pStyle w:val="Compact"/>
        <w:numPr>
          <w:ilvl w:val="0"/>
          <w:numId w:val="2494"/>
        </w:numPr>
      </w:pPr>
      <w:r>
        <w:rPr>
          <w:b/>
          <w:bCs/>
        </w:rPr>
        <w:t xml:space="preserve">Follow-up depth:</w:t>
      </w:r>
      <w:r>
        <w:t xml:space="preserve"> </w:t>
      </w:r>
      <w:r>
        <w:t xml:space="preserve">BDD; matchers</w:t>
      </w:r>
    </w:p>
    <w:p>
      <w:pPr>
        <w:pStyle w:val="Compact"/>
        <w:numPr>
          <w:ilvl w:val="0"/>
          <w:numId w:val="2494"/>
        </w:numPr>
      </w:pPr>
      <w:r>
        <w:rPr>
          <w:b/>
          <w:bCs/>
        </w:rPr>
        <w:t xml:space="preserve">Common pitfalls:</w:t>
      </w:r>
      <w:r>
        <w:t xml:space="preserve"> </w:t>
      </w:r>
      <w:r>
        <w:t xml:space="preserve">Over-nesting; mixing styles</w:t>
      </w:r>
    </w:p>
    <w:p>
      <w:r>
        <w:pict>
          <v:rect style="width:0;height:1.5pt" o:hralign="center" o:hrstd="t" o:hr="t"/>
        </w:pict>
      </w:r>
    </w:p>
    <w:bookmarkEnd w:id="2611"/>
    <w:bookmarkStart w:id="2615" w:name="how-to-use-implement-best-practices-369"/>
    <w:p>
      <w:pPr>
        <w:pStyle w:val="Heading3"/>
      </w:pPr>
      <w:r>
        <w:t xml:space="preserve">3. How to Use / Implement / Best Practices</w:t>
      </w:r>
    </w:p>
    <w:bookmarkStart w:id="2612" w:name="implementation-369"/>
    <w:p>
      <w:pPr>
        <w:pStyle w:val="Heading4"/>
      </w:pPr>
      <w:r>
        <w:t xml:space="preserve">Implementation</w:t>
      </w:r>
    </w:p>
    <w:p>
      <w:pPr>
        <w:pStyle w:val="SourceCode"/>
      </w:pPr>
      <w:r>
        <w:rPr>
          <w:rStyle w:val="NormalTok"/>
        </w:rPr>
        <w:t xml:space="preserve">describe</w:t>
      </w:r>
      <w:r>
        <w:rPr>
          <w:rStyle w:val="OperatorTok"/>
        </w:rPr>
        <w:t xml:space="preserve">(</w:t>
      </w:r>
      <w:r>
        <w:rPr>
          <w:rStyle w:val="StringTok"/>
        </w:rPr>
        <w:t xml:space="preserve">"UserViewModel"</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StringTok"/>
        </w:rPr>
        <w:t xml:space="preserve">"loads users"</w:t>
      </w:r>
      <w:r>
        <w:rPr>
          <w:rStyle w:val="OperatorTok"/>
        </w:rPr>
        <w:t xml:space="preserve">)</w:t>
      </w:r>
      <w:r>
        <w:rPr>
          <w:rStyle w:val="NormalTok"/>
        </w:rPr>
        <w:t xml:space="preserve"> </w:t>
      </w:r>
      <w:r>
        <w:rPr>
          <w:rStyle w:val="OperatorTok"/>
        </w:rPr>
        <w:t xml:space="preserve">{</w:t>
      </w:r>
      <w:r>
        <w:br/>
      </w:r>
      <w:r>
        <w:rPr>
          <w:rStyle w:val="NormalTok"/>
        </w:rPr>
        <w:t xml:space="preserve">        expect</w:t>
      </w:r>
      <w:r>
        <w:rPr>
          <w:rStyle w:val="OperatorTok"/>
        </w:rPr>
        <w:t xml:space="preserve">(</w:t>
      </w:r>
      <w:r>
        <w:rPr>
          <w:rStyle w:val="NormalTok"/>
        </w:rPr>
        <w:t xml:space="preserve">viewModel</w:t>
      </w:r>
      <w:r>
        <w:rPr>
          <w:rStyle w:val="OperatorTok"/>
        </w:rPr>
        <w:t xml:space="preserve">.</w:t>
      </w:r>
      <w:r>
        <w:rPr>
          <w:rStyle w:val="NormalTok"/>
        </w:rPr>
        <w:t xml:space="preserve">items</w:t>
      </w:r>
      <w:r>
        <w:rPr>
          <w:rStyle w:val="OperatorTok"/>
        </w:rPr>
        <w:t xml:space="preserve">).</w:t>
      </w:r>
      <w:r>
        <w:rPr>
          <w:rStyle w:val="NormalTok"/>
        </w:rPr>
        <w:t xml:space="preserve">toEventually</w:t>
      </w:r>
      <w:r>
        <w:rPr>
          <w:rStyle w:val="OperatorTok"/>
        </w:rPr>
        <w:t xml:space="preserve">(</w:t>
      </w:r>
      <w:r>
        <w:rPr>
          <w:rStyle w:val="NormalTok"/>
        </w:rPr>
        <w:t xml:space="preserve">equal</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12"/>
    <w:bookmarkStart w:id="2613" w:name="best-practices-369"/>
    <w:p>
      <w:pPr>
        <w:pStyle w:val="Heading4"/>
      </w:pPr>
      <w:r>
        <w:t xml:space="preserve">Best Practices</w:t>
      </w:r>
    </w:p>
    <w:p>
      <w:pPr>
        <w:pStyle w:val="Compact"/>
        <w:numPr>
          <w:ilvl w:val="0"/>
          <w:numId w:val="2496"/>
        </w:numPr>
      </w:pPr>
      <w:r>
        <w:rPr>
          <w:b/>
          <w:bCs/>
        </w:rPr>
        <w:t xml:space="preserve">Use</w:t>
      </w:r>
      <w:r>
        <w:t xml:space="preserve"> </w:t>
      </w:r>
      <w:r>
        <w:t xml:space="preserve">if team prefers BDD</w:t>
      </w:r>
    </w:p>
    <w:p>
      <w:pPr>
        <w:pStyle w:val="Compact"/>
        <w:numPr>
          <w:ilvl w:val="0"/>
          <w:numId w:val="2496"/>
        </w:numPr>
      </w:pPr>
      <w:r>
        <w:rPr>
          <w:b/>
          <w:bCs/>
        </w:rPr>
        <w:t xml:space="preserve">Consistent</w:t>
      </w:r>
      <w:r>
        <w:t xml:space="preserve"> </w:t>
      </w:r>
      <w:r>
        <w:t xml:space="preserve">style</w:t>
      </w:r>
    </w:p>
    <w:p>
      <w:pPr>
        <w:pStyle w:val="Compact"/>
        <w:numPr>
          <w:ilvl w:val="0"/>
          <w:numId w:val="2496"/>
        </w:numPr>
      </w:pPr>
      <w:r>
        <w:rPr>
          <w:b/>
          <w:bCs/>
        </w:rPr>
        <w:t xml:space="preserve">Consider</w:t>
      </w:r>
      <w:r>
        <w:t xml:space="preserve"> </w:t>
      </w:r>
      <w:r>
        <w:t xml:space="preserve">XCTest for simplicity</w:t>
      </w:r>
    </w:p>
    <w:p>
      <w:pPr>
        <w:pStyle w:val="Compact"/>
        <w:numPr>
          <w:ilvl w:val="0"/>
          <w:numId w:val="2496"/>
        </w:numPr>
      </w:pPr>
      <w:r>
        <w:rPr>
          <w:b/>
          <w:bCs/>
        </w:rPr>
        <w:t xml:space="preserve">Evaluate</w:t>
      </w:r>
      <w:r>
        <w:t xml:space="preserve"> </w:t>
      </w:r>
      <w:r>
        <w:t xml:space="preserve">dependency cost</w:t>
      </w:r>
    </w:p>
    <w:bookmarkEnd w:id="2613"/>
    <w:bookmarkStart w:id="2614" w:name="related-concepts-369"/>
    <w:p>
      <w:pPr>
        <w:pStyle w:val="Heading4"/>
      </w:pPr>
      <w:r>
        <w:t xml:space="preserve">Related Concepts</w:t>
      </w:r>
    </w:p>
    <w:p>
      <w:pPr>
        <w:pStyle w:val="Compact"/>
        <w:numPr>
          <w:ilvl w:val="0"/>
          <w:numId w:val="2497"/>
        </w:numPr>
      </w:pPr>
      <w:r>
        <w:t xml:space="preserve">BDD, XCTest, matchers</w:t>
      </w:r>
    </w:p>
    <w:p>
      <w:r>
        <w:pict>
          <v:rect style="width:0;height:1.5pt" o:hralign="center" o:hrstd="t" o:hr="t"/>
        </w:pict>
      </w:r>
    </w:p>
    <w:bookmarkEnd w:id="2614"/>
    <w:bookmarkEnd w:id="2615"/>
    <w:bookmarkEnd w:id="2616"/>
    <w:bookmarkStart w:id="2623" w:name="urlprotocol-for-mocking-network"/>
    <w:p>
      <w:pPr>
        <w:pStyle w:val="Heading2"/>
      </w:pPr>
      <w:r>
        <w:t xml:space="preserve">URLProtocol for Mocking Network</w:t>
      </w:r>
    </w:p>
    <w:bookmarkStart w:id="2617" w:name="the-question-370"/>
    <w:p>
      <w:pPr>
        <w:pStyle w:val="Heading3"/>
      </w:pPr>
      <w:r>
        <w:t xml:space="preserve">1. The Question</w:t>
      </w:r>
    </w:p>
    <w:p>
      <w:pPr>
        <w:pStyle w:val="BlockText"/>
      </w:pPr>
      <w:r>
        <w:t xml:space="preserve">“How do you use URLProtocol to mock network requests?”</w:t>
      </w:r>
    </w:p>
    <w:p>
      <w:r>
        <w:pict>
          <v:rect style="width:0;height:1.5pt" o:hralign="center" o:hrstd="t" o:hr="t"/>
        </w:pict>
      </w:r>
    </w:p>
    <w:bookmarkEnd w:id="2617"/>
    <w:bookmarkStart w:id="2618" w:name="how-to-describe-370"/>
    <w:p>
      <w:pPr>
        <w:pStyle w:val="Heading3"/>
      </w:pPr>
      <w:r>
        <w:t xml:space="preserve">2. How to Describe</w:t>
      </w:r>
    </w:p>
    <w:p>
      <w:pPr>
        <w:pStyle w:val="Compact"/>
        <w:numPr>
          <w:ilvl w:val="0"/>
          <w:numId w:val="2498"/>
        </w:numPr>
      </w:pPr>
      <w:r>
        <w:rPr>
          <w:b/>
          <w:bCs/>
        </w:rPr>
        <w:t xml:space="preserve">Opening statement:</w:t>
      </w:r>
      <w:r>
        <w:t xml:space="preserve"> </w:t>
      </w:r>
      <w:r>
        <w:t xml:space="preserve">“URLProtocol intercepts URL loading. Register a custom protocol that returns canned responses. No real network. Use for integration tests. Implement canInit, canonicalRequest, startLoading.”</w:t>
      </w:r>
    </w:p>
    <w:p>
      <w:pPr>
        <w:pStyle w:val="Compact"/>
        <w:numPr>
          <w:ilvl w:val="0"/>
          <w:numId w:val="2498"/>
        </w:numPr>
      </w:pPr>
      <w:r>
        <w:rPr>
          <w:b/>
          <w:bCs/>
        </w:rPr>
        <w:t xml:space="preserve">Key points:</w:t>
      </w:r>
    </w:p>
    <w:p>
      <w:pPr>
        <w:pStyle w:val="Compact"/>
        <w:numPr>
          <w:ilvl w:val="1"/>
          <w:numId w:val="2499"/>
        </w:numPr>
      </w:pPr>
      <w:r>
        <w:t xml:space="preserve">Subclass URLProtocol</w:t>
      </w:r>
    </w:p>
    <w:p>
      <w:pPr>
        <w:pStyle w:val="Compact"/>
        <w:numPr>
          <w:ilvl w:val="1"/>
          <w:numId w:val="2499"/>
        </w:numPr>
      </w:pPr>
      <w:r>
        <w:t xml:space="preserve">Register with URLProtocol.registerClass</w:t>
      </w:r>
    </w:p>
    <w:p>
      <w:pPr>
        <w:pStyle w:val="Compact"/>
        <w:numPr>
          <w:ilvl w:val="1"/>
          <w:numId w:val="2499"/>
        </w:numPr>
      </w:pPr>
      <w:r>
        <w:t xml:space="preserve">Return canned data</w:t>
      </w:r>
    </w:p>
    <w:p>
      <w:pPr>
        <w:pStyle w:val="Compact"/>
        <w:numPr>
          <w:ilvl w:val="1"/>
          <w:numId w:val="2499"/>
        </w:numPr>
      </w:pPr>
      <w:r>
        <w:t xml:space="preserve">Unregister after test</w:t>
      </w:r>
    </w:p>
    <w:p>
      <w:pPr>
        <w:pStyle w:val="Compact"/>
        <w:numPr>
          <w:ilvl w:val="0"/>
          <w:numId w:val="2498"/>
        </w:numPr>
      </w:pPr>
      <w:r>
        <w:rPr>
          <w:b/>
          <w:bCs/>
        </w:rPr>
        <w:t xml:space="preserve">Follow-up depth:</w:t>
      </w:r>
      <w:r>
        <w:t xml:space="preserve"> </w:t>
      </w:r>
      <w:r>
        <w:t xml:space="preserve">Request matching</w:t>
      </w:r>
    </w:p>
    <w:p>
      <w:pPr>
        <w:pStyle w:val="Compact"/>
        <w:numPr>
          <w:ilvl w:val="0"/>
          <w:numId w:val="2498"/>
        </w:numPr>
      </w:pPr>
      <w:r>
        <w:rPr>
          <w:b/>
          <w:bCs/>
        </w:rPr>
        <w:t xml:space="preserve">Common pitfalls:</w:t>
      </w:r>
      <w:r>
        <w:t xml:space="preserve"> </w:t>
      </w:r>
      <w:r>
        <w:t xml:space="preserve">Not unregistering; wrong thread</w:t>
      </w:r>
    </w:p>
    <w:p>
      <w:r>
        <w:pict>
          <v:rect style="width:0;height:1.5pt" o:hralign="center" o:hrstd="t" o:hr="t"/>
        </w:pict>
      </w:r>
    </w:p>
    <w:bookmarkEnd w:id="2618"/>
    <w:bookmarkStart w:id="2622" w:name="how-to-use-implement-best-practices-370"/>
    <w:p>
      <w:pPr>
        <w:pStyle w:val="Heading3"/>
      </w:pPr>
      <w:r>
        <w:t xml:space="preserve">3. How to Use / Implement / Best Practices</w:t>
      </w:r>
    </w:p>
    <w:bookmarkStart w:id="2619" w:name="implementation-370"/>
    <w:p>
      <w:pPr>
        <w:pStyle w:val="Heading4"/>
      </w:pPr>
      <w:r>
        <w:t xml:space="preserve">Implementation</w:t>
      </w:r>
    </w:p>
    <w:p>
      <w:pPr>
        <w:pStyle w:val="SourceCode"/>
      </w:pPr>
      <w:r>
        <w:rPr>
          <w:rStyle w:val="KeywordTok"/>
        </w:rPr>
        <w:t xml:space="preserve">class</w:t>
      </w:r>
      <w:r>
        <w:rPr>
          <w:rStyle w:val="NormalTok"/>
        </w:rPr>
        <w:t xml:space="preserve"> MockURLProtocol</w:t>
      </w:r>
      <w:r>
        <w:rPr>
          <w:rStyle w:val="OperatorTok"/>
        </w:rPr>
        <w:t xml:space="preserve">:</w:t>
      </w:r>
      <w:r>
        <w:rPr>
          <w:rStyle w:val="NormalTok"/>
        </w:rPr>
        <w:t xml:space="preserve"> </w:t>
      </w:r>
      <w:r>
        <w:rPr>
          <w:rStyle w:val="DataTypeTok"/>
        </w:rPr>
        <w:t xml:space="preserve">URLProtocol</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class</w:t>
      </w:r>
      <w:r>
        <w:rPr>
          <w:rStyle w:val="NormalTok"/>
        </w:rPr>
        <w:t xml:space="preserve"> </w:t>
      </w:r>
      <w:r>
        <w:rPr>
          <w:rStyle w:val="KeywordTok"/>
        </w:rPr>
        <w:t xml:space="preserve">func</w:t>
      </w:r>
      <w:r>
        <w:rPr>
          <w:rStyle w:val="NormalTok"/>
        </w:rPr>
        <w:t xml:space="preserve"> canInit</w:t>
      </w:r>
      <w:r>
        <w:rPr>
          <w:rStyle w:val="OperatorTok"/>
        </w:rPr>
        <w:t xml:space="preserve">(</w:t>
      </w:r>
      <w:r>
        <w:rPr>
          <w:rStyle w:val="VariableTok"/>
        </w:rPr>
        <w:t xml:space="preserve">with</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URLRequest</w:t>
      </w:r>
      <w:r>
        <w:rPr>
          <w:rStyle w:val="OperatorTok"/>
        </w:rPr>
        <w:t xml:space="preserve">)</w:t>
      </w:r>
      <w:r>
        <w:rPr>
          <w:rStyle w:val="NormalTok"/>
        </w:rPr>
        <w:t xml:space="preserve"> </w:t>
      </w:r>
      <w:r>
        <w:rPr>
          <w:rStyle w:val="OperatorTok"/>
        </w:rPr>
        <w:t xml:space="preserve">-&gt;</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startLoading</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urlProtocol</w:t>
      </w:r>
      <w:r>
        <w:rPr>
          <w:rStyle w:val="OperatorTok"/>
        </w:rPr>
        <w:t xml:space="preserve">(</w:t>
      </w:r>
      <w:r>
        <w:rPr>
          <w:rStyle w:val="KeywordTok"/>
        </w:rPr>
        <w:t xml:space="preserve">self</w:t>
      </w:r>
      <w:r>
        <w:rPr>
          <w:rStyle w:val="OperatorTok"/>
        </w:rPr>
        <w:t xml:space="preserve">,</w:t>
      </w:r>
      <w:r>
        <w:rPr>
          <w:rStyle w:val="NormalTok"/>
        </w:rPr>
        <w:t xml:space="preserve"> didLoad</w:t>
      </w:r>
      <w:r>
        <w:rPr>
          <w:rStyle w:val="OperatorTok"/>
        </w:rPr>
        <w:t xml:space="preserve">:</w:t>
      </w:r>
      <w:r>
        <w:rPr>
          <w:rStyle w:val="NormalTok"/>
        </w:rPr>
        <w:t xml:space="preserve"> testData</w:t>
      </w:r>
      <w:r>
        <w:rPr>
          <w:rStyle w:val="OperatorTok"/>
        </w:rPr>
        <w:t xml:space="preserve">)</w:t>
      </w:r>
      <w:r>
        <w:br/>
      </w:r>
      <w:r>
        <w:rPr>
          <w:rStyle w:val="NormalTok"/>
        </w:rPr>
        <w:t xml:space="preserve">        client</w:t>
      </w:r>
      <w:r>
        <w:rPr>
          <w:rStyle w:val="OperatorTok"/>
        </w:rPr>
        <w:t xml:space="preserve">?.</w:t>
      </w:r>
      <w:r>
        <w:rPr>
          <w:rStyle w:val="NormalTok"/>
        </w:rPr>
        <w:t xml:space="preserve">urlProtocolDidFinishLoading</w:t>
      </w:r>
      <w:r>
        <w:rPr>
          <w:rStyle w:val="OperatorTok"/>
        </w:rPr>
        <w:t xml:space="preserve">(</w:t>
      </w:r>
      <w:r>
        <w:rPr>
          <w:rStyle w:val="KeywordTok"/>
        </w:rPr>
        <w:t xml:space="preserve">self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URLProtocol</w:t>
      </w:r>
      <w:r>
        <w:rPr>
          <w:rStyle w:val="OperatorTok"/>
        </w:rPr>
        <w:t xml:space="preserve">.</w:t>
      </w:r>
      <w:r>
        <w:rPr>
          <w:rStyle w:val="NormalTok"/>
        </w:rPr>
        <w:t xml:space="preserve">registerClass</w:t>
      </w:r>
      <w:r>
        <w:rPr>
          <w:rStyle w:val="OperatorTok"/>
        </w:rPr>
        <w:t xml:space="preserve">(</w:t>
      </w:r>
      <w:r>
        <w:rPr>
          <w:rStyle w:val="NormalTok"/>
        </w:rPr>
        <w:t xml:space="preserve">MockURLProtocol</w:t>
      </w:r>
      <w:r>
        <w:rPr>
          <w:rStyle w:val="OperatorTok"/>
        </w:rPr>
        <w:t xml:space="preserve">.</w:t>
      </w:r>
      <w:r>
        <w:rPr>
          <w:rStyle w:val="KeywordTok"/>
        </w:rPr>
        <w:t xml:space="preserve">self</w:t>
      </w:r>
      <w:r>
        <w:rPr>
          <w:rStyle w:val="OperatorTok"/>
        </w:rPr>
        <w:t xml:space="preserve">)</w:t>
      </w:r>
    </w:p>
    <w:bookmarkEnd w:id="2619"/>
    <w:bookmarkStart w:id="2620" w:name="best-practices-370"/>
    <w:p>
      <w:pPr>
        <w:pStyle w:val="Heading4"/>
      </w:pPr>
      <w:r>
        <w:t xml:space="preserve">Best Practices</w:t>
      </w:r>
    </w:p>
    <w:p>
      <w:pPr>
        <w:pStyle w:val="Compact"/>
        <w:numPr>
          <w:ilvl w:val="0"/>
          <w:numId w:val="2500"/>
        </w:numPr>
      </w:pPr>
      <w:r>
        <w:rPr>
          <w:b/>
          <w:bCs/>
        </w:rPr>
        <w:t xml:space="preserve">Unregister</w:t>
      </w:r>
      <w:r>
        <w:t xml:space="preserve"> </w:t>
      </w:r>
      <w:r>
        <w:t xml:space="preserve">in tearDown</w:t>
      </w:r>
    </w:p>
    <w:p>
      <w:pPr>
        <w:pStyle w:val="Compact"/>
        <w:numPr>
          <w:ilvl w:val="0"/>
          <w:numId w:val="2500"/>
        </w:numPr>
      </w:pPr>
      <w:r>
        <w:rPr>
          <w:b/>
          <w:bCs/>
        </w:rPr>
        <w:t xml:space="preserve">Match</w:t>
      </w:r>
      <w:r>
        <w:t xml:space="preserve"> </w:t>
      </w:r>
      <w:r>
        <w:t xml:space="preserve">request URL</w:t>
      </w:r>
    </w:p>
    <w:p>
      <w:pPr>
        <w:pStyle w:val="Compact"/>
        <w:numPr>
          <w:ilvl w:val="0"/>
          <w:numId w:val="2500"/>
        </w:numPr>
      </w:pPr>
      <w:r>
        <w:rPr>
          <w:b/>
          <w:bCs/>
        </w:rPr>
        <w:t xml:space="preserve">Return</w:t>
      </w:r>
      <w:r>
        <w:t xml:space="preserve"> </w:t>
      </w:r>
      <w:r>
        <w:t xml:space="preserve">valid response</w:t>
      </w:r>
    </w:p>
    <w:p>
      <w:pPr>
        <w:pStyle w:val="Compact"/>
        <w:numPr>
          <w:ilvl w:val="0"/>
          <w:numId w:val="2500"/>
        </w:numPr>
      </w:pPr>
      <w:r>
        <w:rPr>
          <w:b/>
          <w:bCs/>
        </w:rPr>
        <w:t xml:space="preserve">Use</w:t>
      </w:r>
      <w:r>
        <w:t xml:space="preserve"> </w:t>
      </w:r>
      <w:r>
        <w:t xml:space="preserve">for integration tests</w:t>
      </w:r>
    </w:p>
    <w:bookmarkEnd w:id="2620"/>
    <w:bookmarkStart w:id="2621" w:name="related-concepts-370"/>
    <w:p>
      <w:pPr>
        <w:pStyle w:val="Heading4"/>
      </w:pPr>
      <w:r>
        <w:t xml:space="preserve">Related Concepts</w:t>
      </w:r>
    </w:p>
    <w:p>
      <w:pPr>
        <w:pStyle w:val="Compact"/>
        <w:numPr>
          <w:ilvl w:val="0"/>
          <w:numId w:val="2501"/>
        </w:numPr>
      </w:pPr>
      <w:r>
        <w:t xml:space="preserve">URLSession, mocking, integration tests</w:t>
      </w:r>
    </w:p>
    <w:p>
      <w:r>
        <w:pict>
          <v:rect style="width:0;height:1.5pt" o:hralign="center" o:hrstd="t" o:hr="t"/>
        </w:pict>
      </w:r>
    </w:p>
    <w:bookmarkEnd w:id="2621"/>
    <w:bookmarkEnd w:id="2622"/>
    <w:bookmarkEnd w:id="2623"/>
    <w:bookmarkStart w:id="2630" w:name="viewcontroller-testing"/>
    <w:p>
      <w:pPr>
        <w:pStyle w:val="Heading2"/>
      </w:pPr>
      <w:r>
        <w:t xml:space="preserve">ViewController Testing</w:t>
      </w:r>
    </w:p>
    <w:bookmarkStart w:id="2624" w:name="the-question-371"/>
    <w:p>
      <w:pPr>
        <w:pStyle w:val="Heading3"/>
      </w:pPr>
      <w:r>
        <w:t xml:space="preserve">1. The Question</w:t>
      </w:r>
    </w:p>
    <w:p>
      <w:pPr>
        <w:pStyle w:val="BlockText"/>
      </w:pPr>
      <w:r>
        <w:t xml:space="preserve">“How do you test a UIViewController?”</w:t>
      </w:r>
    </w:p>
    <w:p>
      <w:r>
        <w:pict>
          <v:rect style="width:0;height:1.5pt" o:hralign="center" o:hrstd="t" o:hr="t"/>
        </w:pict>
      </w:r>
    </w:p>
    <w:bookmarkEnd w:id="2624"/>
    <w:bookmarkStart w:id="2625" w:name="how-to-describe-371"/>
    <w:p>
      <w:pPr>
        <w:pStyle w:val="Heading3"/>
      </w:pPr>
      <w:r>
        <w:t xml:space="preserve">2. How to Describe</w:t>
      </w:r>
    </w:p>
    <w:p>
      <w:pPr>
        <w:pStyle w:val="Compact"/>
        <w:numPr>
          <w:ilvl w:val="0"/>
          <w:numId w:val="2502"/>
        </w:numPr>
      </w:pPr>
      <w:r>
        <w:rPr>
          <w:b/>
          <w:bCs/>
        </w:rPr>
        <w:t xml:space="preserve">Opening statement:</w:t>
      </w:r>
      <w:r>
        <w:t xml:space="preserve"> </w:t>
      </w:r>
      <w:r>
        <w:t xml:space="preserve">“Load view (loadViewIfNeeded), inject dependencies, trigger actions, assert state or view hierarchy. Use XCTest. Consider testing ViewModel separately. Use UIViewController lifecycle for load.”</w:t>
      </w:r>
    </w:p>
    <w:p>
      <w:pPr>
        <w:pStyle w:val="Compact"/>
        <w:numPr>
          <w:ilvl w:val="0"/>
          <w:numId w:val="2502"/>
        </w:numPr>
      </w:pPr>
      <w:r>
        <w:rPr>
          <w:b/>
          <w:bCs/>
        </w:rPr>
        <w:t xml:space="preserve">Key points:</w:t>
      </w:r>
    </w:p>
    <w:p>
      <w:pPr>
        <w:pStyle w:val="Compact"/>
        <w:numPr>
          <w:ilvl w:val="1"/>
          <w:numId w:val="2503"/>
        </w:numPr>
      </w:pPr>
      <w:r>
        <w:t xml:space="preserve">loadViewIfNeeded()</w:t>
      </w:r>
    </w:p>
    <w:p>
      <w:pPr>
        <w:pStyle w:val="Compact"/>
        <w:numPr>
          <w:ilvl w:val="1"/>
          <w:numId w:val="2503"/>
        </w:numPr>
      </w:pPr>
      <w:r>
        <w:t xml:space="preserve">Inject mock dependencies</w:t>
      </w:r>
    </w:p>
    <w:p>
      <w:pPr>
        <w:pStyle w:val="Compact"/>
        <w:numPr>
          <w:ilvl w:val="1"/>
          <w:numId w:val="2503"/>
        </w:numPr>
      </w:pPr>
      <w:r>
        <w:t xml:space="preserve">Trigger actions (button tap)</w:t>
      </w:r>
    </w:p>
    <w:p>
      <w:pPr>
        <w:pStyle w:val="Compact"/>
        <w:numPr>
          <w:ilvl w:val="1"/>
          <w:numId w:val="2503"/>
        </w:numPr>
      </w:pPr>
      <w:r>
        <w:t xml:space="preserve">Assert labels, state</w:t>
      </w:r>
    </w:p>
    <w:p>
      <w:pPr>
        <w:pStyle w:val="Compact"/>
        <w:numPr>
          <w:ilvl w:val="0"/>
          <w:numId w:val="2502"/>
        </w:numPr>
      </w:pPr>
      <w:r>
        <w:rPr>
          <w:b/>
          <w:bCs/>
        </w:rPr>
        <w:t xml:space="preserve">Follow-up depth:</w:t>
      </w:r>
      <w:r>
        <w:t xml:space="preserve"> </w:t>
      </w:r>
      <w:r>
        <w:t xml:space="preserve">Presenting; navigation</w:t>
      </w:r>
    </w:p>
    <w:p>
      <w:pPr>
        <w:pStyle w:val="Compact"/>
        <w:numPr>
          <w:ilvl w:val="0"/>
          <w:numId w:val="2502"/>
        </w:numPr>
      </w:pPr>
      <w:r>
        <w:rPr>
          <w:b/>
          <w:bCs/>
        </w:rPr>
        <w:t xml:space="preserve">Common pitfalls:</w:t>
      </w:r>
      <w:r>
        <w:t xml:space="preserve"> </w:t>
      </w:r>
      <w:r>
        <w:t xml:space="preserve">Testing implementation; not loading view</w:t>
      </w:r>
    </w:p>
    <w:p>
      <w:r>
        <w:pict>
          <v:rect style="width:0;height:1.5pt" o:hralign="center" o:hrstd="t" o:hr="t"/>
        </w:pict>
      </w:r>
    </w:p>
    <w:bookmarkEnd w:id="2625"/>
    <w:bookmarkStart w:id="2629" w:name="how-to-use-implement-best-practices-371"/>
    <w:p>
      <w:pPr>
        <w:pStyle w:val="Heading3"/>
      </w:pPr>
      <w:r>
        <w:t xml:space="preserve">3. How to Use / Implement / Best Practices</w:t>
      </w:r>
    </w:p>
    <w:bookmarkStart w:id="2626" w:name="implementation-371"/>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testButtonUpdatesLabel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vc</w:t>
      </w:r>
      <w:r>
        <w:rPr>
          <w:rStyle w:val="NormalTok"/>
        </w:rPr>
        <w:t xml:space="preserve"> </w:t>
      </w:r>
      <w:r>
        <w:rPr>
          <w:rStyle w:val="OperatorTok"/>
        </w:rPr>
        <w:t xml:space="preserve">=</w:t>
      </w:r>
      <w:r>
        <w:rPr>
          <w:rStyle w:val="NormalTok"/>
        </w:rPr>
        <w:t xml:space="preserve"> ViewController</w:t>
      </w:r>
      <w:r>
        <w:rPr>
          <w:rStyle w:val="OperatorTok"/>
        </w:rPr>
        <w:t xml:space="preserve">()</w:t>
      </w:r>
      <w:r>
        <w:br/>
      </w:r>
      <w:r>
        <w:rPr>
          <w:rStyle w:val="NormalTok"/>
        </w:rPr>
        <w:t xml:space="preserve">    vc</w:t>
      </w:r>
      <w:r>
        <w:rPr>
          <w:rStyle w:val="OperatorTok"/>
        </w:rPr>
        <w:t xml:space="preserve">.</w:t>
      </w:r>
      <w:r>
        <w:rPr>
          <w:rStyle w:val="NormalTok"/>
        </w:rPr>
        <w:t xml:space="preserve">loadViewIfNeeded</w:t>
      </w:r>
      <w:r>
        <w:rPr>
          <w:rStyle w:val="OperatorTok"/>
        </w:rPr>
        <w:t xml:space="preserve">()</w:t>
      </w:r>
      <w:r>
        <w:br/>
      </w:r>
      <w:r>
        <w:rPr>
          <w:rStyle w:val="NormalTok"/>
        </w:rPr>
        <w:t xml:space="preserve">    vc</w:t>
      </w:r>
      <w:r>
        <w:rPr>
          <w:rStyle w:val="OperatorTok"/>
        </w:rPr>
        <w:t xml:space="preserve">.</w:t>
      </w:r>
      <w:r>
        <w:rPr>
          <w:rStyle w:val="NormalTok"/>
        </w:rPr>
        <w:t xml:space="preserve">button</w:t>
      </w:r>
      <w:r>
        <w:rPr>
          <w:rStyle w:val="OperatorTok"/>
        </w:rPr>
        <w:t xml:space="preserve">.</w:t>
      </w:r>
      <w:r>
        <w:rPr>
          <w:rStyle w:val="NormalTok"/>
        </w:rPr>
        <w:t xml:space="preserve">sendActions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touchUpInside</w:t>
      </w:r>
      <w:r>
        <w:rPr>
          <w:rStyle w:val="OperatorTok"/>
        </w:rPr>
        <w:t xml:space="preserve">)</w:t>
      </w:r>
      <w:r>
        <w:br/>
      </w:r>
      <w:r>
        <w:rPr>
          <w:rStyle w:val="NormalTok"/>
        </w:rPr>
        <w:t xml:space="preserve">    XCTAssertEqual</w:t>
      </w:r>
      <w:r>
        <w:rPr>
          <w:rStyle w:val="OperatorTok"/>
        </w:rPr>
        <w:t xml:space="preserve">(</w:t>
      </w:r>
      <w:r>
        <w:rPr>
          <w:rStyle w:val="NormalTok"/>
        </w:rPr>
        <w:t xml:space="preserve">vc</w:t>
      </w:r>
      <w:r>
        <w:rPr>
          <w:rStyle w:val="OperatorTok"/>
        </w:rPr>
        <w:t xml:space="preserve">.</w:t>
      </w:r>
      <w:r>
        <w:rPr>
          <w:rStyle w:val="NormalTok"/>
        </w:rPr>
        <w:t xml:space="preserve">label</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"Updated"</w:t>
      </w:r>
      <w:r>
        <w:rPr>
          <w:rStyle w:val="OperatorTok"/>
        </w:rPr>
        <w:t xml:space="preserve">)</w:t>
      </w:r>
      <w:r>
        <w:br/>
      </w:r>
      <w:r>
        <w:rPr>
          <w:rStyle w:val="OperatorTok"/>
        </w:rPr>
        <w:t xml:space="preserve">}</w:t>
      </w:r>
    </w:p>
    <w:bookmarkEnd w:id="2626"/>
    <w:bookmarkStart w:id="2627" w:name="best-practices-371"/>
    <w:p>
      <w:pPr>
        <w:pStyle w:val="Heading4"/>
      </w:pPr>
      <w:r>
        <w:t xml:space="preserve">Best Practices</w:t>
      </w:r>
    </w:p>
    <w:p>
      <w:pPr>
        <w:pStyle w:val="Compact"/>
        <w:numPr>
          <w:ilvl w:val="0"/>
          <w:numId w:val="2504"/>
        </w:numPr>
      </w:pPr>
      <w:r>
        <w:rPr>
          <w:b/>
          <w:bCs/>
        </w:rPr>
        <w:t xml:space="preserve">Load</w:t>
      </w:r>
      <w:r>
        <w:t xml:space="preserve"> </w:t>
      </w:r>
      <w:r>
        <w:t xml:space="preserve">view first</w:t>
      </w:r>
    </w:p>
    <w:p>
      <w:pPr>
        <w:pStyle w:val="Compact"/>
        <w:numPr>
          <w:ilvl w:val="0"/>
          <w:numId w:val="2504"/>
        </w:numPr>
      </w:pPr>
      <w:r>
        <w:rPr>
          <w:b/>
          <w:bCs/>
        </w:rPr>
        <w:t xml:space="preserve">Inject</w:t>
      </w:r>
      <w:r>
        <w:t xml:space="preserve"> </w:t>
      </w:r>
      <w:r>
        <w:t xml:space="preserve">mocks</w:t>
      </w:r>
    </w:p>
    <w:p>
      <w:pPr>
        <w:pStyle w:val="Compact"/>
        <w:numPr>
          <w:ilvl w:val="0"/>
          <w:numId w:val="2504"/>
        </w:numPr>
      </w:pPr>
      <w:r>
        <w:rPr>
          <w:b/>
          <w:bCs/>
        </w:rPr>
        <w:t xml:space="preserve">Test</w:t>
      </w:r>
      <w:r>
        <w:t xml:space="preserve"> </w:t>
      </w:r>
      <w:r>
        <w:t xml:space="preserve">behavior not implementation</w:t>
      </w:r>
    </w:p>
    <w:p>
      <w:pPr>
        <w:pStyle w:val="Compact"/>
        <w:numPr>
          <w:ilvl w:val="0"/>
          <w:numId w:val="2504"/>
        </w:numPr>
      </w:pPr>
      <w:r>
        <w:rPr>
          <w:b/>
          <w:bCs/>
        </w:rPr>
        <w:t xml:space="preserve">Prefer</w:t>
      </w:r>
      <w:r>
        <w:t xml:space="preserve"> </w:t>
      </w:r>
      <w:r>
        <w:t xml:space="preserve">ViewModel tests</w:t>
      </w:r>
    </w:p>
    <w:bookmarkEnd w:id="2627"/>
    <w:bookmarkStart w:id="2628" w:name="related-concepts-371"/>
    <w:p>
      <w:pPr>
        <w:pStyle w:val="Heading4"/>
      </w:pPr>
      <w:r>
        <w:t xml:space="preserve">Related Concepts</w:t>
      </w:r>
    </w:p>
    <w:p>
      <w:pPr>
        <w:pStyle w:val="Compact"/>
        <w:numPr>
          <w:ilvl w:val="0"/>
          <w:numId w:val="2505"/>
        </w:numPr>
      </w:pPr>
      <w:r>
        <w:t xml:space="preserve">UIKit, unit testing, loadViewIfNeeded</w:t>
      </w:r>
    </w:p>
    <w:p>
      <w:r>
        <w:pict>
          <v:rect style="width:0;height:1.5pt" o:hralign="center" o:hrstd="t" o:hr="t"/>
        </w:pict>
      </w:r>
    </w:p>
    <w:bookmarkEnd w:id="2628"/>
    <w:bookmarkEnd w:id="2629"/>
    <w:bookmarkEnd w:id="2630"/>
    <w:bookmarkStart w:id="2637" w:name="swiftui-preview-as-test"/>
    <w:p>
      <w:pPr>
        <w:pStyle w:val="Heading2"/>
      </w:pPr>
      <w:r>
        <w:t xml:space="preserve">SwiftUI Preview as Test</w:t>
      </w:r>
    </w:p>
    <w:bookmarkStart w:id="2631" w:name="the-question-372"/>
    <w:p>
      <w:pPr>
        <w:pStyle w:val="Heading3"/>
      </w:pPr>
      <w:r>
        <w:t xml:space="preserve">1. The Question</w:t>
      </w:r>
    </w:p>
    <w:p>
      <w:pPr>
        <w:pStyle w:val="BlockText"/>
      </w:pPr>
      <w:r>
        <w:t xml:space="preserve">“Can you use SwiftUI Previews for testing?”</w:t>
      </w:r>
    </w:p>
    <w:p>
      <w:r>
        <w:pict>
          <v:rect style="width:0;height:1.5pt" o:hralign="center" o:hrstd="t" o:hr="t"/>
        </w:pict>
      </w:r>
    </w:p>
    <w:bookmarkEnd w:id="2631"/>
    <w:bookmarkStart w:id="2632" w:name="how-to-describe-372"/>
    <w:p>
      <w:pPr>
        <w:pStyle w:val="Heading3"/>
      </w:pPr>
      <w:r>
        <w:t xml:space="preserve">2. How to Describe</w:t>
      </w:r>
    </w:p>
    <w:p>
      <w:pPr>
        <w:pStyle w:val="Compact"/>
        <w:numPr>
          <w:ilvl w:val="0"/>
          <w:numId w:val="2506"/>
        </w:numPr>
      </w:pPr>
      <w:r>
        <w:rPr>
          <w:b/>
          <w:bCs/>
        </w:rPr>
        <w:t xml:space="preserve">Opening statement:</w:t>
      </w:r>
      <w:r>
        <w:t xml:space="preserve"> </w:t>
      </w:r>
      <w:r>
        <w:t xml:space="preserve">“Previews are for visual verification, not automated tests. They don’t run in CI. Use for quick iteration. For testing: use ViewInspector or unit test ViewModel. Previews complement, don’t replace tests.”</w:t>
      </w:r>
    </w:p>
    <w:p>
      <w:pPr>
        <w:pStyle w:val="Compact"/>
        <w:numPr>
          <w:ilvl w:val="0"/>
          <w:numId w:val="2506"/>
        </w:numPr>
      </w:pPr>
      <w:r>
        <w:rPr>
          <w:b/>
          <w:bCs/>
        </w:rPr>
        <w:t xml:space="preserve">Key points:</w:t>
      </w:r>
    </w:p>
    <w:p>
      <w:pPr>
        <w:pStyle w:val="Compact"/>
        <w:numPr>
          <w:ilvl w:val="1"/>
          <w:numId w:val="2507"/>
        </w:numPr>
      </w:pPr>
      <w:r>
        <w:t xml:space="preserve">Previews: manual, visual</w:t>
      </w:r>
    </w:p>
    <w:p>
      <w:pPr>
        <w:pStyle w:val="Compact"/>
        <w:numPr>
          <w:ilvl w:val="1"/>
          <w:numId w:val="2507"/>
        </w:numPr>
      </w:pPr>
      <w:r>
        <w:t xml:space="preserve">Not automated</w:t>
      </w:r>
    </w:p>
    <w:p>
      <w:pPr>
        <w:pStyle w:val="Compact"/>
        <w:numPr>
          <w:ilvl w:val="1"/>
          <w:numId w:val="2507"/>
        </w:numPr>
      </w:pPr>
      <w:r>
        <w:t xml:space="preserve">ViewInspector for SwiftUI view testing</w:t>
      </w:r>
    </w:p>
    <w:p>
      <w:pPr>
        <w:pStyle w:val="Compact"/>
        <w:numPr>
          <w:ilvl w:val="1"/>
          <w:numId w:val="2507"/>
        </w:numPr>
      </w:pPr>
      <w:r>
        <w:t xml:space="preserve">ViewModel tests for logic</w:t>
      </w:r>
    </w:p>
    <w:p>
      <w:pPr>
        <w:pStyle w:val="Compact"/>
        <w:numPr>
          <w:ilvl w:val="0"/>
          <w:numId w:val="2506"/>
        </w:numPr>
      </w:pPr>
      <w:r>
        <w:rPr>
          <w:b/>
          <w:bCs/>
        </w:rPr>
        <w:t xml:space="preserve">Follow-up depth:</w:t>
      </w:r>
      <w:r>
        <w:t xml:space="preserve"> </w:t>
      </w:r>
      <w:r>
        <w:t xml:space="preserve">ViewInspector</w:t>
      </w:r>
    </w:p>
    <w:p>
      <w:pPr>
        <w:pStyle w:val="Compact"/>
        <w:numPr>
          <w:ilvl w:val="0"/>
          <w:numId w:val="2506"/>
        </w:numPr>
      </w:pPr>
      <w:r>
        <w:rPr>
          <w:b/>
          <w:bCs/>
        </w:rPr>
        <w:t xml:space="preserve">Common pitfalls:</w:t>
      </w:r>
      <w:r>
        <w:t xml:space="preserve"> </w:t>
      </w:r>
      <w:r>
        <w:t xml:space="preserve">Relying on previews as tests</w:t>
      </w:r>
    </w:p>
    <w:p>
      <w:r>
        <w:pict>
          <v:rect style="width:0;height:1.5pt" o:hralign="center" o:hrstd="t" o:hr="t"/>
        </w:pict>
      </w:r>
    </w:p>
    <w:bookmarkEnd w:id="2632"/>
    <w:bookmarkStart w:id="2636" w:name="how-to-use-implement-best-practices-372"/>
    <w:p>
      <w:pPr>
        <w:pStyle w:val="Heading3"/>
      </w:pPr>
      <w:r>
        <w:t xml:space="preserve">3. How to Use / Implement / Best Practices</w:t>
      </w:r>
    </w:p>
    <w:bookmarkStart w:id="2633" w:name="implementation-372"/>
    <w:p>
      <w:pPr>
        <w:pStyle w:val="Heading4"/>
      </w:pPr>
      <w:r>
        <w:t xml:space="preserve">Implementation</w:t>
      </w:r>
    </w:p>
    <w:p>
      <w:pPr>
        <w:pStyle w:val="Compact"/>
        <w:numPr>
          <w:ilvl w:val="0"/>
          <w:numId w:val="2508"/>
        </w:numPr>
      </w:pPr>
      <w:r>
        <w:t xml:space="preserve">Use #Preview for visual check</w:t>
      </w:r>
    </w:p>
    <w:p>
      <w:pPr>
        <w:pStyle w:val="Compact"/>
        <w:numPr>
          <w:ilvl w:val="0"/>
          <w:numId w:val="2508"/>
        </w:numPr>
      </w:pPr>
      <w:r>
        <w:t xml:space="preserve">Use ViewInspector for view structure</w:t>
      </w:r>
    </w:p>
    <w:p>
      <w:pPr>
        <w:pStyle w:val="Compact"/>
        <w:numPr>
          <w:ilvl w:val="0"/>
          <w:numId w:val="2508"/>
        </w:numPr>
      </w:pPr>
      <w:r>
        <w:t xml:space="preserve">Use ViewModel tests for logic</w:t>
      </w:r>
    </w:p>
    <w:bookmarkEnd w:id="2633"/>
    <w:bookmarkStart w:id="2634" w:name="best-practices-372"/>
    <w:p>
      <w:pPr>
        <w:pStyle w:val="Heading4"/>
      </w:pPr>
      <w:r>
        <w:t xml:space="preserve">Best Practices</w:t>
      </w:r>
    </w:p>
    <w:p>
      <w:pPr>
        <w:pStyle w:val="Compact"/>
        <w:numPr>
          <w:ilvl w:val="0"/>
          <w:numId w:val="2509"/>
        </w:numPr>
      </w:pPr>
      <w:r>
        <w:rPr>
          <w:b/>
          <w:bCs/>
        </w:rPr>
        <w:t xml:space="preserve">Use</w:t>
      </w:r>
      <w:r>
        <w:t xml:space="preserve"> </w:t>
      </w:r>
      <w:r>
        <w:t xml:space="preserve">previews for development</w:t>
      </w:r>
    </w:p>
    <w:p>
      <w:pPr>
        <w:pStyle w:val="Compact"/>
        <w:numPr>
          <w:ilvl w:val="0"/>
          <w:numId w:val="2509"/>
        </w:numPr>
      </w:pPr>
      <w:r>
        <w:rPr>
          <w:b/>
          <w:bCs/>
        </w:rPr>
        <w:t xml:space="preserve">Don’t</w:t>
      </w:r>
      <w:r>
        <w:t xml:space="preserve"> </w:t>
      </w:r>
      <w:r>
        <w:t xml:space="preserve">rely for regression</w:t>
      </w:r>
    </w:p>
    <w:p>
      <w:pPr>
        <w:pStyle w:val="Compact"/>
        <w:numPr>
          <w:ilvl w:val="0"/>
          <w:numId w:val="2509"/>
        </w:numPr>
      </w:pPr>
      <w:r>
        <w:rPr>
          <w:b/>
          <w:bCs/>
        </w:rPr>
        <w:t xml:space="preserve">Test</w:t>
      </w:r>
      <w:r>
        <w:t xml:space="preserve"> </w:t>
      </w:r>
      <w:r>
        <w:t xml:space="preserve">ViewModel</w:t>
      </w:r>
    </w:p>
    <w:p>
      <w:pPr>
        <w:pStyle w:val="Compact"/>
        <w:numPr>
          <w:ilvl w:val="0"/>
          <w:numId w:val="2509"/>
        </w:numPr>
      </w:pPr>
      <w:r>
        <w:rPr>
          <w:b/>
          <w:bCs/>
        </w:rPr>
        <w:t xml:space="preserve">Consider</w:t>
      </w:r>
      <w:r>
        <w:t xml:space="preserve"> </w:t>
      </w:r>
      <w:r>
        <w:t xml:space="preserve">ViewInspector for view tests</w:t>
      </w:r>
    </w:p>
    <w:bookmarkEnd w:id="2634"/>
    <w:bookmarkStart w:id="2635" w:name="related-concepts-372"/>
    <w:p>
      <w:pPr>
        <w:pStyle w:val="Heading4"/>
      </w:pPr>
      <w:r>
        <w:t xml:space="preserve">Related Concepts</w:t>
      </w:r>
    </w:p>
    <w:p>
      <w:pPr>
        <w:pStyle w:val="Compact"/>
        <w:numPr>
          <w:ilvl w:val="0"/>
          <w:numId w:val="2510"/>
        </w:numPr>
      </w:pPr>
      <w:r>
        <w:t xml:space="preserve">SwiftUI, previews, ViewInspector</w:t>
      </w:r>
    </w:p>
    <w:p>
      <w:r>
        <w:pict>
          <v:rect style="width:0;height:1.5pt" o:hralign="center" o:hrstd="t" o:hr="t"/>
        </w:pict>
      </w:r>
    </w:p>
    <w:bookmarkEnd w:id="2635"/>
    <w:bookmarkEnd w:id="2636"/>
    <w:bookmarkEnd w:id="2637"/>
    <w:bookmarkStart w:id="2644" w:name="parameterized-tests"/>
    <w:p>
      <w:pPr>
        <w:pStyle w:val="Heading2"/>
      </w:pPr>
      <w:r>
        <w:t xml:space="preserve">Parameterized Tests</w:t>
      </w:r>
    </w:p>
    <w:bookmarkStart w:id="2638" w:name="the-question-373"/>
    <w:p>
      <w:pPr>
        <w:pStyle w:val="Heading3"/>
      </w:pPr>
      <w:r>
        <w:t xml:space="preserve">1. The Question</w:t>
      </w:r>
    </w:p>
    <w:p>
      <w:pPr>
        <w:pStyle w:val="BlockText"/>
      </w:pPr>
      <w:r>
        <w:t xml:space="preserve">“How do you run the same test with different inputs?”</w:t>
      </w:r>
    </w:p>
    <w:p>
      <w:r>
        <w:pict>
          <v:rect style="width:0;height:1.5pt" o:hralign="center" o:hrstd="t" o:hr="t"/>
        </w:pict>
      </w:r>
    </w:p>
    <w:bookmarkEnd w:id="2638"/>
    <w:bookmarkStart w:id="2639" w:name="how-to-describe-373"/>
    <w:p>
      <w:pPr>
        <w:pStyle w:val="Heading3"/>
      </w:pPr>
      <w:r>
        <w:t xml:space="preserve">2. How to Describe</w:t>
      </w:r>
    </w:p>
    <w:p>
      <w:pPr>
        <w:pStyle w:val="Compact"/>
        <w:numPr>
          <w:ilvl w:val="0"/>
          <w:numId w:val="2511"/>
        </w:numPr>
      </w:pPr>
      <w:r>
        <w:rPr>
          <w:b/>
          <w:bCs/>
        </w:rPr>
        <w:t xml:space="preserve">Opening statement:</w:t>
      </w:r>
      <w:r>
        <w:t xml:space="preserve"> </w:t>
      </w:r>
      <w:r>
        <w:t xml:space="preserve">“Use a loop over test cases, or XCTContext.runActivity. Create array of (input, expected). Loop and assert. Or use Swift’s for-in with test data. Keeps tests DRY.”</w:t>
      </w:r>
    </w:p>
    <w:p>
      <w:pPr>
        <w:pStyle w:val="Compact"/>
        <w:numPr>
          <w:ilvl w:val="0"/>
          <w:numId w:val="2511"/>
        </w:numPr>
      </w:pPr>
      <w:r>
        <w:rPr>
          <w:b/>
          <w:bCs/>
        </w:rPr>
        <w:t xml:space="preserve">Key points:</w:t>
      </w:r>
    </w:p>
    <w:p>
      <w:pPr>
        <w:pStyle w:val="Compact"/>
        <w:numPr>
          <w:ilvl w:val="1"/>
          <w:numId w:val="2512"/>
        </w:numPr>
      </w:pPr>
      <w:r>
        <w:t xml:space="preserve">Array of (input, expected)</w:t>
      </w:r>
    </w:p>
    <w:p>
      <w:pPr>
        <w:pStyle w:val="Compact"/>
        <w:numPr>
          <w:ilvl w:val="1"/>
          <w:numId w:val="2512"/>
        </w:numPr>
      </w:pPr>
      <w:r>
        <w:t xml:space="preserve">for (input, expected) in cases</w:t>
      </w:r>
    </w:p>
    <w:p>
      <w:pPr>
        <w:pStyle w:val="Compact"/>
        <w:numPr>
          <w:ilvl w:val="1"/>
          <w:numId w:val="2512"/>
        </w:numPr>
      </w:pPr>
      <w:r>
        <w:t xml:space="preserve">One test, many scenarios</w:t>
      </w:r>
    </w:p>
    <w:p>
      <w:pPr>
        <w:pStyle w:val="Compact"/>
        <w:numPr>
          <w:ilvl w:val="1"/>
          <w:numId w:val="2512"/>
        </w:numPr>
      </w:pPr>
      <w:r>
        <w:t xml:space="preserve">Clear failure messages</w:t>
      </w:r>
    </w:p>
    <w:p>
      <w:pPr>
        <w:pStyle w:val="Compact"/>
        <w:numPr>
          <w:ilvl w:val="0"/>
          <w:numId w:val="2511"/>
        </w:numPr>
      </w:pPr>
      <w:r>
        <w:rPr>
          <w:b/>
          <w:bCs/>
        </w:rPr>
        <w:t xml:space="preserve">Follow-up depth:</w:t>
      </w:r>
      <w:r>
        <w:t xml:space="preserve"> </w:t>
      </w:r>
      <w:r>
        <w:t xml:space="preserve">XCTContext</w:t>
      </w:r>
    </w:p>
    <w:p>
      <w:pPr>
        <w:pStyle w:val="Compact"/>
        <w:numPr>
          <w:ilvl w:val="0"/>
          <w:numId w:val="2511"/>
        </w:numPr>
      </w:pPr>
      <w:r>
        <w:rPr>
          <w:b/>
          <w:bCs/>
        </w:rPr>
        <w:t xml:space="preserve">Common pitfalls:</w:t>
      </w:r>
      <w:r>
        <w:t xml:space="preserve"> </w:t>
      </w:r>
      <w:r>
        <w:t xml:space="preserve">Unclear failure; too many cases</w:t>
      </w:r>
    </w:p>
    <w:p>
      <w:r>
        <w:pict>
          <v:rect style="width:0;height:1.5pt" o:hralign="center" o:hrstd="t" o:hr="t"/>
        </w:pict>
      </w:r>
    </w:p>
    <w:bookmarkEnd w:id="2639"/>
    <w:bookmarkStart w:id="2643" w:name="how-to-use-implement-best-practices-373"/>
    <w:p>
      <w:pPr>
        <w:pStyle w:val="Heading3"/>
      </w:pPr>
      <w:r>
        <w:t xml:space="preserve">3. How to Use / Implement / Best Practices</w:t>
      </w:r>
    </w:p>
    <w:bookmarkStart w:id="2640" w:name="implementation-373"/>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testValidation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"valid@email.com"</w:t>
      </w:r>
      <w:r>
        <w:rPr>
          <w:rStyle w:val="OperatorTok"/>
        </w:rPr>
        <w:t xml:space="preserve">,</w:t>
      </w:r>
      <w:r>
        <w:rPr>
          <w:rStyle w:val="NormalTok"/>
        </w:rPr>
        <w:t xml:space="preserve"> 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valid</w:t>
      </w:r>
      <w:r>
        <w:rPr>
          <w:rStyle w:val="OperatorTok"/>
        </w:rPr>
        <w:t xml:space="preserve">)</w:t>
      </w:r>
      <w:r>
        <w:rPr>
          <w:rStyle w:val="NormalTok"/>
        </w:rPr>
        <w:t xml:space="preserve"> </w:t>
      </w:r>
      <w:r>
        <w:rPr>
          <w:rStyle w:val="ControlFlowTok"/>
        </w:rPr>
        <w:t xml:space="preserve">in</w:t>
      </w:r>
      <w:r>
        <w:rPr>
          <w:rStyle w:val="NormalTok"/>
        </w:rPr>
        <w:t xml:space="preserve"> cases </w:t>
      </w:r>
      <w:r>
        <w:rPr>
          <w:rStyle w:val="OperatorTok"/>
        </w:rPr>
        <w:t xml:space="preserve">{</w:t>
      </w:r>
      <w:r>
        <w:br/>
      </w:r>
      <w:r>
        <w:rPr>
          <w:rStyle w:val="NormalTok"/>
        </w:rPr>
        <w:t xml:space="preserve">        XCTAssertEqual</w:t>
      </w:r>
      <w:r>
        <w:rPr>
          <w:rStyle w:val="OperatorTok"/>
        </w:rPr>
        <w:t xml:space="preserve">(</w:t>
      </w:r>
      <w:r>
        <w:rPr>
          <w:rStyle w:val="NormalTok"/>
        </w:rPr>
        <w:t xml:space="preserve">Validator</w:t>
      </w:r>
      <w:r>
        <w:rPr>
          <w:rStyle w:val="OperatorTok"/>
        </w:rPr>
        <w:t xml:space="preserve">.</w:t>
      </w:r>
      <w:r>
        <w:rPr>
          <w:rStyle w:val="NormalTok"/>
        </w:rPr>
        <w:t xml:space="preserve">validate</w:t>
      </w:r>
      <w:r>
        <w:rPr>
          <w:rStyle w:val="OperatorTok"/>
        </w:rPr>
        <w:t xml:space="preserve">(</w:t>
      </w:r>
      <w:r>
        <w:rPr>
          <w:rStyle w:val="NormalTok"/>
        </w:rPr>
        <w:t xml:space="preserve">input</w:t>
      </w:r>
      <w:r>
        <w:rPr>
          <w:rStyle w:val="OperatorTok"/>
        </w:rPr>
        <w:t xml:space="preserve">),</w:t>
      </w:r>
      <w:r>
        <w:rPr>
          <w:rStyle w:val="NormalTok"/>
        </w:rPr>
        <w:t xml:space="preserve"> valid</w:t>
      </w:r>
      <w:r>
        <w:rPr>
          <w:rStyle w:val="OperatorTok"/>
        </w:rPr>
        <w:t xml:space="preserve">,</w:t>
      </w:r>
      <w:r>
        <w:rPr>
          <w:rStyle w:val="NormalTok"/>
        </w:rPr>
        <w:t xml:space="preserve"> </w:t>
      </w:r>
      <w:r>
        <w:rPr>
          <w:rStyle w:val="StringTok"/>
        </w:rPr>
        <w:t xml:space="preserve">"Failed for </w:t>
      </w:r>
      <w:r>
        <w:rPr>
          <w:rStyle w:val="ErrorTok"/>
        </w:rPr>
        <w:t xml:space="preserve">\(</w:t>
      </w:r>
      <w:r>
        <w:rPr>
          <w:rStyle w:val="String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40"/>
    <w:bookmarkStart w:id="2641" w:name="best-practices-373"/>
    <w:p>
      <w:pPr>
        <w:pStyle w:val="Heading4"/>
      </w:pPr>
      <w:r>
        <w:t xml:space="preserve">Best Practices</w:t>
      </w:r>
    </w:p>
    <w:p>
      <w:pPr>
        <w:pStyle w:val="Compact"/>
        <w:numPr>
          <w:ilvl w:val="0"/>
          <w:numId w:val="2513"/>
        </w:numPr>
      </w:pPr>
      <w:r>
        <w:rPr>
          <w:b/>
          <w:bCs/>
        </w:rPr>
        <w:t xml:space="preserve">Use</w:t>
      </w:r>
      <w:r>
        <w:t xml:space="preserve"> </w:t>
      </w:r>
      <w:r>
        <w:t xml:space="preserve">for similar scenarios</w:t>
      </w:r>
    </w:p>
    <w:p>
      <w:pPr>
        <w:pStyle w:val="Compact"/>
        <w:numPr>
          <w:ilvl w:val="0"/>
          <w:numId w:val="2513"/>
        </w:numPr>
      </w:pPr>
      <w:r>
        <w:rPr>
          <w:b/>
          <w:bCs/>
        </w:rPr>
        <w:t xml:space="preserve">Clear</w:t>
      </w:r>
      <w:r>
        <w:t xml:space="preserve"> </w:t>
      </w:r>
      <w:r>
        <w:t xml:space="preserve">failure messages</w:t>
      </w:r>
    </w:p>
    <w:p>
      <w:pPr>
        <w:pStyle w:val="Compact"/>
        <w:numPr>
          <w:ilvl w:val="0"/>
          <w:numId w:val="2513"/>
        </w:numPr>
      </w:pPr>
      <w:r>
        <w:rPr>
          <w:b/>
          <w:bCs/>
        </w:rPr>
        <w:t xml:space="preserve">Keep</w:t>
      </w:r>
      <w:r>
        <w:t xml:space="preserve"> </w:t>
      </w:r>
      <w:r>
        <w:t xml:space="preserve">cases readable</w:t>
      </w:r>
    </w:p>
    <w:p>
      <w:pPr>
        <w:pStyle w:val="Compact"/>
        <w:numPr>
          <w:ilvl w:val="0"/>
          <w:numId w:val="2513"/>
        </w:numPr>
      </w:pPr>
      <w:r>
        <w:rPr>
          <w:b/>
          <w:bCs/>
        </w:rPr>
        <w:t xml:space="preserve">Don’t</w:t>
      </w:r>
      <w:r>
        <w:t xml:space="preserve"> </w:t>
      </w:r>
      <w:r>
        <w:t xml:space="preserve">over-parameterize</w:t>
      </w:r>
    </w:p>
    <w:bookmarkEnd w:id="2641"/>
    <w:bookmarkStart w:id="2642" w:name="related-concepts-373"/>
    <w:p>
      <w:pPr>
        <w:pStyle w:val="Heading4"/>
      </w:pPr>
      <w:r>
        <w:t xml:space="preserve">Related Concepts</w:t>
      </w:r>
    </w:p>
    <w:p>
      <w:pPr>
        <w:pStyle w:val="Compact"/>
        <w:numPr>
          <w:ilvl w:val="0"/>
          <w:numId w:val="2514"/>
        </w:numPr>
      </w:pPr>
      <w:r>
        <w:t xml:space="preserve">Unit testing, test data</w:t>
      </w:r>
    </w:p>
    <w:p>
      <w:r>
        <w:pict>
          <v:rect style="width:0;height:1.5pt" o:hralign="center" o:hrstd="t" o:hr="t"/>
        </w:pict>
      </w:r>
    </w:p>
    <w:bookmarkEnd w:id="2642"/>
    <w:bookmarkEnd w:id="2643"/>
    <w:bookmarkEnd w:id="2644"/>
    <w:bookmarkStart w:id="2651" w:name="ci-and-automated-testing"/>
    <w:p>
      <w:pPr>
        <w:pStyle w:val="Heading2"/>
      </w:pPr>
      <w:r>
        <w:t xml:space="preserve">CI and Automated Testing</w:t>
      </w:r>
    </w:p>
    <w:bookmarkStart w:id="2645" w:name="the-question-374"/>
    <w:p>
      <w:pPr>
        <w:pStyle w:val="Heading3"/>
      </w:pPr>
      <w:r>
        <w:t xml:space="preserve">1. The Question</w:t>
      </w:r>
    </w:p>
    <w:p>
      <w:pPr>
        <w:pStyle w:val="BlockText"/>
      </w:pPr>
      <w:r>
        <w:t xml:space="preserve">“How do you run tests in CI?”</w:t>
      </w:r>
    </w:p>
    <w:p>
      <w:r>
        <w:pict>
          <v:rect style="width:0;height:1.5pt" o:hralign="center" o:hrstd="t" o:hr="t"/>
        </w:pict>
      </w:r>
    </w:p>
    <w:bookmarkEnd w:id="2645"/>
    <w:bookmarkStart w:id="2646" w:name="how-to-describe-374"/>
    <w:p>
      <w:pPr>
        <w:pStyle w:val="Heading3"/>
      </w:pPr>
      <w:r>
        <w:t xml:space="preserve">2. How to Describe</w:t>
      </w:r>
    </w:p>
    <w:p>
      <w:pPr>
        <w:pStyle w:val="Compact"/>
        <w:numPr>
          <w:ilvl w:val="0"/>
          <w:numId w:val="2515"/>
        </w:numPr>
      </w:pPr>
      <w:r>
        <w:rPr>
          <w:b/>
          <w:bCs/>
        </w:rPr>
        <w:t xml:space="preserve">Opening statement:</w:t>
      </w:r>
      <w:r>
        <w:t xml:space="preserve"> </w:t>
      </w:r>
      <w:r>
        <w:t xml:space="preserve">“Use xcodebuild test. Fastlane, GitHub Actions, Xcode Cloud. Run on every PR. Use simulators. Split unit vs UI tests. Cache dependencies. Report results.”</w:t>
      </w:r>
    </w:p>
    <w:p>
      <w:pPr>
        <w:pStyle w:val="Compact"/>
        <w:numPr>
          <w:ilvl w:val="0"/>
          <w:numId w:val="2515"/>
        </w:numPr>
      </w:pPr>
      <w:r>
        <w:rPr>
          <w:b/>
          <w:bCs/>
        </w:rPr>
        <w:t xml:space="preserve">Key points:</w:t>
      </w:r>
    </w:p>
    <w:p>
      <w:pPr>
        <w:pStyle w:val="Compact"/>
        <w:numPr>
          <w:ilvl w:val="1"/>
          <w:numId w:val="2516"/>
        </w:numPr>
      </w:pPr>
      <w:r>
        <w:t xml:space="preserve">xcodebuild -scheme App -destination</w:t>
      </w:r>
      <w:r>
        <w:t xml:space="preserve"> </w:t>
      </w:r>
      <w:r>
        <w:t xml:space="preserve">‘platform=iOS Simulator’</w:t>
      </w:r>
      <w:r>
        <w:t xml:space="preserve"> </w:t>
      </w:r>
      <w:r>
        <w:t xml:space="preserve">test</w:t>
      </w:r>
    </w:p>
    <w:p>
      <w:pPr>
        <w:pStyle w:val="Compact"/>
        <w:numPr>
          <w:ilvl w:val="1"/>
          <w:numId w:val="2516"/>
        </w:numPr>
      </w:pPr>
      <w:r>
        <w:t xml:space="preserve">Fastlane: scan</w:t>
      </w:r>
    </w:p>
    <w:p>
      <w:pPr>
        <w:pStyle w:val="Compact"/>
        <w:numPr>
          <w:ilvl w:val="1"/>
          <w:numId w:val="2516"/>
        </w:numPr>
      </w:pPr>
      <w:r>
        <w:t xml:space="preserve">Xcode Cloud: built-in</w:t>
      </w:r>
    </w:p>
    <w:p>
      <w:pPr>
        <w:pStyle w:val="Compact"/>
        <w:numPr>
          <w:ilvl w:val="1"/>
          <w:numId w:val="2516"/>
        </w:numPr>
      </w:pPr>
      <w:r>
        <w:t xml:space="preserve">Parallelize when possible</w:t>
      </w:r>
    </w:p>
    <w:p>
      <w:pPr>
        <w:pStyle w:val="Compact"/>
        <w:numPr>
          <w:ilvl w:val="0"/>
          <w:numId w:val="2515"/>
        </w:numPr>
      </w:pPr>
      <w:r>
        <w:rPr>
          <w:b/>
          <w:bCs/>
        </w:rPr>
        <w:t xml:space="preserve">Follow-up depth:</w:t>
      </w:r>
      <w:r>
        <w:t xml:space="preserve"> </w:t>
      </w:r>
      <w:r>
        <w:t xml:space="preserve">Test plans; parallel</w:t>
      </w:r>
    </w:p>
    <w:p>
      <w:pPr>
        <w:pStyle w:val="Compact"/>
        <w:numPr>
          <w:ilvl w:val="0"/>
          <w:numId w:val="2515"/>
        </w:numPr>
      </w:pPr>
      <w:r>
        <w:rPr>
          <w:b/>
          <w:bCs/>
        </w:rPr>
        <w:t xml:space="preserve">Common pitfalls:</w:t>
      </w:r>
      <w:r>
        <w:t xml:space="preserve"> </w:t>
      </w:r>
      <w:r>
        <w:t xml:space="preserve">Flaky UI tests; slow CI</w:t>
      </w:r>
    </w:p>
    <w:p>
      <w:r>
        <w:pict>
          <v:rect style="width:0;height:1.5pt" o:hralign="center" o:hrstd="t" o:hr="t"/>
        </w:pict>
      </w:r>
    </w:p>
    <w:bookmarkEnd w:id="2646"/>
    <w:bookmarkStart w:id="2650" w:name="how-to-use-implement-best-practices-374"/>
    <w:p>
      <w:pPr>
        <w:pStyle w:val="Heading3"/>
      </w:pPr>
      <w:r>
        <w:t xml:space="preserve">3. How to Use / Implement / Best Practices</w:t>
      </w:r>
    </w:p>
    <w:bookmarkStart w:id="2647" w:name="implementation-374"/>
    <w:p>
      <w:pPr>
        <w:pStyle w:val="Heading4"/>
      </w:pPr>
      <w:r>
        <w:t xml:space="preserve">Implementation</w:t>
      </w:r>
    </w:p>
    <w:p>
      <w:pPr>
        <w:pStyle w:val="SourceCode"/>
      </w:pPr>
      <w:r>
        <w:rPr>
          <w:rStyle w:val="ExtensionTok"/>
        </w:rPr>
        <w:t xml:space="preserve">xcodebuild</w:t>
      </w:r>
      <w:r>
        <w:rPr>
          <w:rStyle w:val="NormalTok"/>
        </w:rPr>
        <w:t xml:space="preserve"> test </w:t>
      </w:r>
      <w:r>
        <w:rPr>
          <w:rStyle w:val="AttributeTok"/>
        </w:rPr>
        <w:t xml:space="preserve">-scheme</w:t>
      </w:r>
      <w:r>
        <w:rPr>
          <w:rStyle w:val="NormalTok"/>
        </w:rPr>
        <w:t xml:space="preserve"> MyApp </w:t>
      </w:r>
      <w:r>
        <w:rPr>
          <w:rStyle w:val="AttributeTok"/>
        </w:rPr>
        <w:t xml:space="preserve">-destination</w:t>
      </w:r>
      <w:r>
        <w:rPr>
          <w:rStyle w:val="NormalTok"/>
        </w:rPr>
        <w:t xml:space="preserve"> </w:t>
      </w:r>
      <w:r>
        <w:rPr>
          <w:rStyle w:val="StringTok"/>
        </w:rPr>
        <w:t xml:space="preserve">'platform=iOS Simulator,name=iPhone 15'</w:t>
      </w:r>
    </w:p>
    <w:bookmarkEnd w:id="2647"/>
    <w:bookmarkStart w:id="2648" w:name="best-practices-374"/>
    <w:p>
      <w:pPr>
        <w:pStyle w:val="Heading4"/>
      </w:pPr>
      <w:r>
        <w:t xml:space="preserve">Best Practices</w:t>
      </w:r>
    </w:p>
    <w:p>
      <w:pPr>
        <w:pStyle w:val="Compact"/>
        <w:numPr>
          <w:ilvl w:val="0"/>
          <w:numId w:val="2517"/>
        </w:numPr>
      </w:pPr>
      <w:r>
        <w:rPr>
          <w:b/>
          <w:bCs/>
        </w:rPr>
        <w:t xml:space="preserve">Run</w:t>
      </w:r>
      <w:r>
        <w:t xml:space="preserve"> </w:t>
      </w:r>
      <w:r>
        <w:t xml:space="preserve">on every PR</w:t>
      </w:r>
    </w:p>
    <w:p>
      <w:pPr>
        <w:pStyle w:val="Compact"/>
        <w:numPr>
          <w:ilvl w:val="0"/>
          <w:numId w:val="2517"/>
        </w:numPr>
      </w:pPr>
      <w:r>
        <w:rPr>
          <w:b/>
          <w:bCs/>
        </w:rPr>
        <w:t xml:space="preserve">Separate</w:t>
      </w:r>
      <w:r>
        <w:t xml:space="preserve"> </w:t>
      </w:r>
      <w:r>
        <w:t xml:space="preserve">unit and UI</w:t>
      </w:r>
    </w:p>
    <w:p>
      <w:pPr>
        <w:pStyle w:val="Compact"/>
        <w:numPr>
          <w:ilvl w:val="0"/>
          <w:numId w:val="2517"/>
        </w:numPr>
      </w:pPr>
      <w:r>
        <w:rPr>
          <w:b/>
          <w:bCs/>
        </w:rPr>
        <w:t xml:space="preserve">Cache</w:t>
      </w:r>
      <w:r>
        <w:t xml:space="preserve"> </w:t>
      </w:r>
      <w:r>
        <w:t xml:space="preserve">SPM/CocoaPods</w:t>
      </w:r>
    </w:p>
    <w:p>
      <w:pPr>
        <w:pStyle w:val="Compact"/>
        <w:numPr>
          <w:ilvl w:val="0"/>
          <w:numId w:val="2517"/>
        </w:numPr>
      </w:pPr>
      <w:r>
        <w:rPr>
          <w:b/>
          <w:bCs/>
        </w:rPr>
        <w:t xml:space="preserve">Fix</w:t>
      </w:r>
      <w:r>
        <w:t xml:space="preserve"> </w:t>
      </w:r>
      <w:r>
        <w:t xml:space="preserve">flaky tests</w:t>
      </w:r>
    </w:p>
    <w:bookmarkEnd w:id="2648"/>
    <w:bookmarkStart w:id="2649" w:name="related-concepts-374"/>
    <w:p>
      <w:pPr>
        <w:pStyle w:val="Heading4"/>
      </w:pPr>
      <w:r>
        <w:t xml:space="preserve">Related Concepts</w:t>
      </w:r>
    </w:p>
    <w:p>
      <w:pPr>
        <w:pStyle w:val="Compact"/>
        <w:numPr>
          <w:ilvl w:val="0"/>
          <w:numId w:val="2518"/>
        </w:numPr>
      </w:pPr>
      <w:r>
        <w:t xml:space="preserve">Fastlane, Xcode Cloud, xcodebuild</w:t>
      </w:r>
    </w:p>
    <w:p>
      <w:r>
        <w:pict>
          <v:rect style="width:0;height:1.5pt" o:hralign="center" o:hrstd="t" o:hr="t"/>
        </w:pict>
      </w:r>
    </w:p>
    <w:bookmarkEnd w:id="2649"/>
    <w:bookmarkEnd w:id="2650"/>
    <w:bookmarkEnd w:id="2651"/>
    <w:bookmarkStart w:id="2658" w:name="test-naming-conventions"/>
    <w:p>
      <w:pPr>
        <w:pStyle w:val="Heading2"/>
      </w:pPr>
      <w:r>
        <w:t xml:space="preserve">Test Naming Conventions</w:t>
      </w:r>
    </w:p>
    <w:bookmarkStart w:id="2652" w:name="the-question-375"/>
    <w:p>
      <w:pPr>
        <w:pStyle w:val="Heading3"/>
      </w:pPr>
      <w:r>
        <w:t xml:space="preserve">1. The Question</w:t>
      </w:r>
    </w:p>
    <w:p>
      <w:pPr>
        <w:pStyle w:val="BlockText"/>
      </w:pPr>
      <w:r>
        <w:t xml:space="preserve">“What naming conventions do you use for tests?”</w:t>
      </w:r>
    </w:p>
    <w:p>
      <w:r>
        <w:pict>
          <v:rect style="width:0;height:1.5pt" o:hralign="center" o:hrstd="t" o:hr="t"/>
        </w:pict>
      </w:r>
    </w:p>
    <w:bookmarkEnd w:id="2652"/>
    <w:bookmarkStart w:id="2653" w:name="how-to-describe-375"/>
    <w:p>
      <w:pPr>
        <w:pStyle w:val="Heading3"/>
      </w:pPr>
      <w:r>
        <w:t xml:space="preserve">2. How to Describe</w:t>
      </w:r>
    </w:p>
    <w:p>
      <w:pPr>
        <w:pStyle w:val="Compact"/>
        <w:numPr>
          <w:ilvl w:val="0"/>
          <w:numId w:val="2519"/>
        </w:numPr>
      </w:pPr>
      <w:r>
        <w:rPr>
          <w:b/>
          <w:bCs/>
        </w:rPr>
        <w:t xml:space="preserve">Opening statement:</w:t>
      </w:r>
      <w:r>
        <w:t xml:space="preserve"> </w:t>
      </w:r>
      <w:r>
        <w:t xml:space="preserve">“Name should describe behavior: testUserDisplayNameWhenLoggedIn, testLoadShowsErrorWhenNetworkFails. Pattern: test[Unit]</w:t>
      </w:r>
      <w:r>
        <w:rPr>
          <w:i/>
          <w:iCs/>
        </w:rPr>
        <w:t xml:space="preserve">[Scenario]</w:t>
      </w:r>
      <w:r>
        <w:t xml:space="preserve">[ExpectedResult]. Or Given-When-Then in name. Failures should be clear from name.”</w:t>
      </w:r>
    </w:p>
    <w:p>
      <w:pPr>
        <w:pStyle w:val="Compact"/>
        <w:numPr>
          <w:ilvl w:val="0"/>
          <w:numId w:val="2519"/>
        </w:numPr>
      </w:pPr>
      <w:r>
        <w:rPr>
          <w:b/>
          <w:bCs/>
        </w:rPr>
        <w:t xml:space="preserve">Key points:</w:t>
      </w:r>
    </w:p>
    <w:p>
      <w:pPr>
        <w:pStyle w:val="Compact"/>
        <w:numPr>
          <w:ilvl w:val="1"/>
          <w:numId w:val="2520"/>
        </w:numPr>
      </w:pPr>
      <w:r>
        <w:t xml:space="preserve">test + method/unit + scenario + result</w:t>
      </w:r>
    </w:p>
    <w:p>
      <w:pPr>
        <w:pStyle w:val="Compact"/>
        <w:numPr>
          <w:ilvl w:val="1"/>
          <w:numId w:val="2520"/>
        </w:numPr>
      </w:pPr>
      <w:r>
        <w:t xml:space="preserve">Descriptive</w:t>
      </w:r>
    </w:p>
    <w:p>
      <w:pPr>
        <w:pStyle w:val="Compact"/>
        <w:numPr>
          <w:ilvl w:val="1"/>
          <w:numId w:val="2520"/>
        </w:numPr>
      </w:pPr>
      <w:r>
        <w:t xml:space="preserve">Read as specification</w:t>
      </w:r>
    </w:p>
    <w:p>
      <w:pPr>
        <w:pStyle w:val="Compact"/>
        <w:numPr>
          <w:ilvl w:val="1"/>
          <w:numId w:val="2520"/>
        </w:numPr>
      </w:pPr>
      <w:r>
        <w:t xml:space="preserve">No abbreviations</w:t>
      </w:r>
    </w:p>
    <w:p>
      <w:pPr>
        <w:pStyle w:val="Compact"/>
        <w:numPr>
          <w:ilvl w:val="0"/>
          <w:numId w:val="2519"/>
        </w:numPr>
      </w:pPr>
      <w:r>
        <w:rPr>
          <w:b/>
          <w:bCs/>
        </w:rPr>
        <w:t xml:space="preserve">Follow-up depth:</w:t>
      </w:r>
      <w:r>
        <w:t xml:space="preserve"> </w:t>
      </w:r>
      <w:r>
        <w:t xml:space="preserve">BDD naming</w:t>
      </w:r>
    </w:p>
    <w:p>
      <w:pPr>
        <w:pStyle w:val="Compact"/>
        <w:numPr>
          <w:ilvl w:val="0"/>
          <w:numId w:val="2519"/>
        </w:numPr>
      </w:pPr>
      <w:r>
        <w:rPr>
          <w:b/>
          <w:bCs/>
        </w:rPr>
        <w:t xml:space="preserve">Common pitfalls:</w:t>
      </w:r>
      <w:r>
        <w:t xml:space="preserve"> </w:t>
      </w:r>
      <w:r>
        <w:t xml:space="preserve">test1; vague names</w:t>
      </w:r>
    </w:p>
    <w:p>
      <w:r>
        <w:pict>
          <v:rect style="width:0;height:1.5pt" o:hralign="center" o:hrstd="t" o:hr="t"/>
        </w:pict>
      </w:r>
    </w:p>
    <w:bookmarkEnd w:id="2653"/>
    <w:bookmarkStart w:id="2657" w:name="how-to-use-implement-best-practices-375"/>
    <w:p>
      <w:pPr>
        <w:pStyle w:val="Heading3"/>
      </w:pPr>
      <w:r>
        <w:t xml:space="preserve">3. How to Use / Implement / Best Practices</w:t>
      </w:r>
    </w:p>
    <w:bookmarkStart w:id="2654" w:name="implementation-375"/>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testFetchUser_WhenNetworkFails_ShowsError</w:t>
      </w:r>
      <w:r>
        <w:rPr>
          <w:rStyle w:val="OperatorTok"/>
        </w:rPr>
        <w:t xml:space="preserve">()</w:t>
      </w:r>
      <w:r>
        <w:br/>
      </w:r>
      <w:r>
        <w:rPr>
          <w:rStyle w:val="KeywordTok"/>
        </w:rPr>
        <w:t xml:space="preserve">func</w:t>
      </w:r>
      <w:r>
        <w:rPr>
          <w:rStyle w:val="NormalTok"/>
        </w:rPr>
        <w:t xml:space="preserve"> </w:t>
      </w:r>
      <w:r>
        <w:rPr>
          <w:rStyle w:val="FunctionTok"/>
        </w:rPr>
        <w:t xml:space="preserve">testLogin_WithValidCredentials_NavigatesToHome</w:t>
      </w:r>
      <w:r>
        <w:rPr>
          <w:rStyle w:val="OperatorTok"/>
        </w:rPr>
        <w:t xml:space="preserve">()</w:t>
      </w:r>
    </w:p>
    <w:bookmarkEnd w:id="2654"/>
    <w:bookmarkStart w:id="2655" w:name="best-practices-375"/>
    <w:p>
      <w:pPr>
        <w:pStyle w:val="Heading4"/>
      </w:pPr>
      <w:r>
        <w:t xml:space="preserve">Best Practices</w:t>
      </w:r>
    </w:p>
    <w:p>
      <w:pPr>
        <w:pStyle w:val="Compact"/>
        <w:numPr>
          <w:ilvl w:val="0"/>
          <w:numId w:val="2521"/>
        </w:numPr>
      </w:pPr>
      <w:r>
        <w:rPr>
          <w:b/>
          <w:bCs/>
        </w:rPr>
        <w:t xml:space="preserve">Describe</w:t>
      </w:r>
      <w:r>
        <w:t xml:space="preserve"> </w:t>
      </w:r>
      <w:r>
        <w:t xml:space="preserve">behavior</w:t>
      </w:r>
    </w:p>
    <w:p>
      <w:pPr>
        <w:pStyle w:val="Compact"/>
        <w:numPr>
          <w:ilvl w:val="0"/>
          <w:numId w:val="2521"/>
        </w:numPr>
      </w:pPr>
      <w:r>
        <w:rPr>
          <w:b/>
          <w:bCs/>
        </w:rPr>
        <w:t xml:space="preserve">Include</w:t>
      </w:r>
      <w:r>
        <w:t xml:space="preserve"> </w:t>
      </w:r>
      <w:r>
        <w:t xml:space="preserve">scenario</w:t>
      </w:r>
    </w:p>
    <w:p>
      <w:pPr>
        <w:pStyle w:val="Compact"/>
        <w:numPr>
          <w:ilvl w:val="0"/>
          <w:numId w:val="2521"/>
        </w:numPr>
      </w:pPr>
      <w:r>
        <w:rPr>
          <w:b/>
          <w:bCs/>
        </w:rPr>
        <w:t xml:space="preserve">Read</w:t>
      </w:r>
      <w:r>
        <w:t xml:space="preserve"> </w:t>
      </w:r>
      <w:r>
        <w:t xml:space="preserve">as sentence</w:t>
      </w:r>
    </w:p>
    <w:p>
      <w:pPr>
        <w:pStyle w:val="Compact"/>
        <w:numPr>
          <w:ilvl w:val="0"/>
          <w:numId w:val="2521"/>
        </w:numPr>
      </w:pPr>
      <w:r>
        <w:rPr>
          <w:b/>
          <w:bCs/>
        </w:rPr>
        <w:t xml:space="preserve">Unique</w:t>
      </w:r>
      <w:r>
        <w:t xml:space="preserve"> </w:t>
      </w:r>
      <w:r>
        <w:t xml:space="preserve">names</w:t>
      </w:r>
    </w:p>
    <w:bookmarkEnd w:id="2655"/>
    <w:bookmarkStart w:id="2656" w:name="related-concepts-375"/>
    <w:p>
      <w:pPr>
        <w:pStyle w:val="Heading4"/>
      </w:pPr>
      <w:r>
        <w:t xml:space="preserve">Related Concepts</w:t>
      </w:r>
    </w:p>
    <w:p>
      <w:pPr>
        <w:pStyle w:val="Compact"/>
        <w:numPr>
          <w:ilvl w:val="0"/>
          <w:numId w:val="2522"/>
        </w:numPr>
      </w:pPr>
      <w:r>
        <w:t xml:space="preserve">Unit testing, BDD</w:t>
      </w:r>
    </w:p>
    <w:p>
      <w:r>
        <w:pict>
          <v:rect style="width:0;height:1.5pt" o:hralign="center" o:hrstd="t" o:hr="t"/>
        </w:pict>
      </w:r>
    </w:p>
    <w:bookmarkEnd w:id="2656"/>
    <w:bookmarkEnd w:id="2657"/>
    <w:bookmarkEnd w:id="2658"/>
    <w:bookmarkStart w:id="2665" w:name="xctest-assertions"/>
    <w:p>
      <w:pPr>
        <w:pStyle w:val="Heading2"/>
      </w:pPr>
      <w:r>
        <w:t xml:space="preserve">XCTest Assertions</w:t>
      </w:r>
    </w:p>
    <w:bookmarkStart w:id="2659" w:name="the-question-376"/>
    <w:p>
      <w:pPr>
        <w:pStyle w:val="Heading3"/>
      </w:pPr>
      <w:r>
        <w:t xml:space="preserve">1. The Question</w:t>
      </w:r>
    </w:p>
    <w:p>
      <w:pPr>
        <w:pStyle w:val="BlockText"/>
      </w:pPr>
      <w:r>
        <w:t xml:space="preserve">“What XCTest assertions do you use? When?”</w:t>
      </w:r>
    </w:p>
    <w:p>
      <w:r>
        <w:pict>
          <v:rect style="width:0;height:1.5pt" o:hralign="center" o:hrstd="t" o:hr="t"/>
        </w:pict>
      </w:r>
    </w:p>
    <w:bookmarkEnd w:id="2659"/>
    <w:bookmarkStart w:id="2660" w:name="how-to-describe-376"/>
    <w:p>
      <w:pPr>
        <w:pStyle w:val="Heading3"/>
      </w:pPr>
      <w:r>
        <w:t xml:space="preserve">2. How to Describe</w:t>
      </w:r>
    </w:p>
    <w:p>
      <w:pPr>
        <w:pStyle w:val="Compact"/>
        <w:numPr>
          <w:ilvl w:val="0"/>
          <w:numId w:val="2523"/>
        </w:numPr>
      </w:pPr>
      <w:r>
        <w:rPr>
          <w:b/>
          <w:bCs/>
        </w:rPr>
        <w:t xml:space="preserve">Opening statement:</w:t>
      </w:r>
      <w:r>
        <w:t xml:space="preserve"> </w:t>
      </w:r>
      <w:r>
        <w:t xml:space="preserve">“XCTAssertEqual for equality. XCTAssertTrue/False for booleans. XCTAssertNil/NotNil for optionals. XCTAssertThrowsError for errors. XCTAssertNoThrow. Use most specific assertion.”</w:t>
      </w:r>
    </w:p>
    <w:p>
      <w:pPr>
        <w:pStyle w:val="Compact"/>
        <w:numPr>
          <w:ilvl w:val="0"/>
          <w:numId w:val="2523"/>
        </w:numPr>
      </w:pPr>
      <w:r>
        <w:rPr>
          <w:b/>
          <w:bCs/>
        </w:rPr>
        <w:t xml:space="preserve">Key points:</w:t>
      </w:r>
    </w:p>
    <w:p>
      <w:pPr>
        <w:pStyle w:val="Compact"/>
        <w:numPr>
          <w:ilvl w:val="1"/>
          <w:numId w:val="2524"/>
        </w:numPr>
      </w:pPr>
      <w:r>
        <w:t xml:space="preserve">XCTAssertEqual, XCTAssertNotEqual</w:t>
      </w:r>
    </w:p>
    <w:p>
      <w:pPr>
        <w:pStyle w:val="Compact"/>
        <w:numPr>
          <w:ilvl w:val="1"/>
          <w:numId w:val="2524"/>
        </w:numPr>
      </w:pPr>
      <w:r>
        <w:t xml:space="preserve">XCTAssertTrue, XCTAssertFalse</w:t>
      </w:r>
    </w:p>
    <w:p>
      <w:pPr>
        <w:pStyle w:val="Compact"/>
        <w:numPr>
          <w:ilvl w:val="1"/>
          <w:numId w:val="2524"/>
        </w:numPr>
      </w:pPr>
      <w:r>
        <w:t xml:space="preserve">XCTAssertNil, XCTAssertNotNil</w:t>
      </w:r>
    </w:p>
    <w:p>
      <w:pPr>
        <w:pStyle w:val="Compact"/>
        <w:numPr>
          <w:ilvl w:val="1"/>
          <w:numId w:val="2524"/>
        </w:numPr>
      </w:pPr>
      <w:r>
        <w:t xml:space="preserve">XCTAssertThrowsError</w:t>
      </w:r>
    </w:p>
    <w:p>
      <w:pPr>
        <w:pStyle w:val="Compact"/>
        <w:numPr>
          <w:ilvl w:val="0"/>
          <w:numId w:val="2523"/>
        </w:numPr>
      </w:pPr>
      <w:r>
        <w:rPr>
          <w:b/>
          <w:bCs/>
        </w:rPr>
        <w:t xml:space="preserve">Follow-up depth:</w:t>
      </w:r>
      <w:r>
        <w:t xml:space="preserve"> </w:t>
      </w:r>
      <w:r>
        <w:t xml:space="preserve">Custom messages</w:t>
      </w:r>
    </w:p>
    <w:p>
      <w:pPr>
        <w:pStyle w:val="Compact"/>
        <w:numPr>
          <w:ilvl w:val="0"/>
          <w:numId w:val="2523"/>
        </w:numPr>
      </w:pPr>
      <w:r>
        <w:rPr>
          <w:b/>
          <w:bCs/>
        </w:rPr>
        <w:t xml:space="preserve">Common pitfalls:</w:t>
      </w:r>
      <w:r>
        <w:t xml:space="preserve"> </w:t>
      </w:r>
      <w:r>
        <w:t xml:space="preserve">Using XCTAssert for equality; no message</w:t>
      </w:r>
    </w:p>
    <w:p>
      <w:r>
        <w:pict>
          <v:rect style="width:0;height:1.5pt" o:hralign="center" o:hrstd="t" o:hr="t"/>
        </w:pict>
      </w:r>
    </w:p>
    <w:bookmarkEnd w:id="2660"/>
    <w:bookmarkStart w:id="2664" w:name="how-to-use-implement-best-practices-376"/>
    <w:p>
      <w:pPr>
        <w:pStyle w:val="Heading3"/>
      </w:pPr>
      <w:r>
        <w:t xml:space="preserve">3. How to Use / Implement / Best Practices</w:t>
      </w:r>
    </w:p>
    <w:bookmarkStart w:id="2661" w:name="implementation-376"/>
    <w:p>
      <w:pPr>
        <w:pStyle w:val="Heading4"/>
      </w:pPr>
      <w:r>
        <w:t xml:space="preserve">Implementation</w:t>
      </w:r>
    </w:p>
    <w:p>
      <w:pPr>
        <w:pStyle w:val="SourceCode"/>
      </w:pPr>
      <w:r>
        <w:rPr>
          <w:rStyle w:val="NormalTok"/>
        </w:rPr>
        <w:t xml:space="preserve">XCTAssertEqual</w:t>
      </w:r>
      <w:r>
        <w:rPr>
          <w:rStyle w:val="OperatorTok"/>
        </w:rPr>
        <w:t xml:space="preserve">(</w:t>
      </w:r>
      <w:r>
        <w:rPr>
          <w:rStyle w:val="NormalTok"/>
        </w:rPr>
        <w:t xml:space="preserve">actual</w:t>
      </w:r>
      <w:r>
        <w:rPr>
          <w:rStyle w:val="OperatorTok"/>
        </w:rPr>
        <w:t xml:space="preserve">,</w:t>
      </w:r>
      <w:r>
        <w:rPr>
          <w:rStyle w:val="NormalTok"/>
        </w:rPr>
        <w:t xml:space="preserve"> expected</w:t>
      </w:r>
      <w:r>
        <w:rPr>
          <w:rStyle w:val="OperatorTok"/>
        </w:rPr>
        <w:t xml:space="preserve">,</w:t>
      </w:r>
      <w:r>
        <w:rPr>
          <w:rStyle w:val="NormalTok"/>
        </w:rPr>
        <w:t xml:space="preserve"> </w:t>
      </w:r>
      <w:r>
        <w:rPr>
          <w:rStyle w:val="StringTok"/>
        </w:rPr>
        <w:t xml:space="preserve">"User name should match"</w:t>
      </w:r>
      <w:r>
        <w:rPr>
          <w:rStyle w:val="OperatorTok"/>
        </w:rPr>
        <w:t xml:space="preserve">)</w:t>
      </w:r>
      <w:r>
        <w:br/>
      </w:r>
      <w:r>
        <w:rPr>
          <w:rStyle w:val="NormalTok"/>
        </w:rPr>
        <w:t xml:space="preserve">XCTAssertTrue</w:t>
      </w:r>
      <w:r>
        <w:rPr>
          <w:rStyle w:val="OperatorTok"/>
        </w:rPr>
        <w:t xml:space="preserve">(</w:t>
      </w:r>
      <w:r>
        <w:rPr>
          <w:rStyle w:val="NormalTok"/>
        </w:rPr>
        <w:t xml:space="preserve">isValid</w:t>
      </w:r>
      <w:r>
        <w:rPr>
          <w:rStyle w:val="OperatorTok"/>
        </w:rPr>
        <w:t xml:space="preserve">)</w:t>
      </w:r>
      <w:r>
        <w:br/>
      </w:r>
      <w:r>
        <w:rPr>
          <w:rStyle w:val="NormalTok"/>
        </w:rPr>
        <w:t xml:space="preserve">XCTAssertThrowsError</w:t>
      </w:r>
      <w:r>
        <w:rPr>
          <w:rStyle w:val="OperatorTok"/>
        </w:rPr>
        <w:t xml:space="preserve">(</w:t>
      </w:r>
      <w:r>
        <w:rPr>
          <w:rStyle w:val="ControlFlowTok"/>
        </w:rPr>
        <w:t xml:space="preserve">try</w:t>
      </w:r>
      <w:r>
        <w:rPr>
          <w:rStyle w:val="NormalTok"/>
        </w:rPr>
        <w:t xml:space="preserve"> throwingFunc</w:t>
      </w:r>
      <w:r>
        <w:rPr>
          <w:rStyle w:val="OperatorTok"/>
        </w:rPr>
        <w:t xml:space="preserve">())</w:t>
      </w:r>
    </w:p>
    <w:bookmarkEnd w:id="2661"/>
    <w:bookmarkStart w:id="2662" w:name="best-practices-376"/>
    <w:p>
      <w:pPr>
        <w:pStyle w:val="Heading4"/>
      </w:pPr>
      <w:r>
        <w:t xml:space="preserve">Best Practices</w:t>
      </w:r>
    </w:p>
    <w:p>
      <w:pPr>
        <w:pStyle w:val="Compact"/>
        <w:numPr>
          <w:ilvl w:val="0"/>
          <w:numId w:val="2525"/>
        </w:numPr>
      </w:pPr>
      <w:r>
        <w:rPr>
          <w:b/>
          <w:bCs/>
        </w:rPr>
        <w:t xml:space="preserve">Use</w:t>
      </w:r>
      <w:r>
        <w:t xml:space="preserve"> </w:t>
      </w:r>
      <w:r>
        <w:t xml:space="preserve">specific assertion</w:t>
      </w:r>
    </w:p>
    <w:p>
      <w:pPr>
        <w:pStyle w:val="Compact"/>
        <w:numPr>
          <w:ilvl w:val="0"/>
          <w:numId w:val="2525"/>
        </w:numPr>
      </w:pPr>
      <w:r>
        <w:rPr>
          <w:b/>
          <w:bCs/>
        </w:rPr>
        <w:t xml:space="preserve">Add</w:t>
      </w:r>
      <w:r>
        <w:t xml:space="preserve"> </w:t>
      </w:r>
      <w:r>
        <w:t xml:space="preserve">message for clarity</w:t>
      </w:r>
    </w:p>
    <w:p>
      <w:pPr>
        <w:pStyle w:val="Compact"/>
        <w:numPr>
          <w:ilvl w:val="0"/>
          <w:numId w:val="2525"/>
        </w:numPr>
      </w:pPr>
      <w:r>
        <w:rPr>
          <w:b/>
          <w:bCs/>
        </w:rPr>
        <w:t xml:space="preserve">One</w:t>
      </w:r>
      <w:r>
        <w:t xml:space="preserve"> </w:t>
      </w:r>
      <w:r>
        <w:t xml:space="preserve">logical assertion per test</w:t>
      </w:r>
    </w:p>
    <w:p>
      <w:pPr>
        <w:pStyle w:val="Compact"/>
        <w:numPr>
          <w:ilvl w:val="0"/>
          <w:numId w:val="2525"/>
        </w:numPr>
      </w:pPr>
      <w:r>
        <w:rPr>
          <w:b/>
          <w:bCs/>
        </w:rPr>
        <w:t xml:space="preserve">Avoid</w:t>
      </w:r>
      <w:r>
        <w:t xml:space="preserve"> </w:t>
      </w:r>
      <w:r>
        <w:t xml:space="preserve">XCTAssert for complex</w:t>
      </w:r>
    </w:p>
    <w:bookmarkEnd w:id="2662"/>
    <w:bookmarkStart w:id="2663" w:name="related-concepts-376"/>
    <w:p>
      <w:pPr>
        <w:pStyle w:val="Heading4"/>
      </w:pPr>
      <w:r>
        <w:t xml:space="preserve">Related Concepts</w:t>
      </w:r>
    </w:p>
    <w:p>
      <w:pPr>
        <w:pStyle w:val="Compact"/>
        <w:numPr>
          <w:ilvl w:val="0"/>
          <w:numId w:val="2526"/>
        </w:numPr>
      </w:pPr>
      <w:r>
        <w:t xml:space="preserve">XCTest, assertions</w:t>
      </w:r>
    </w:p>
    <w:p>
      <w:r>
        <w:pict>
          <v:rect style="width:0;height:1.5pt" o:hralign="center" o:hrstd="t" o:hr="t"/>
        </w:pict>
      </w:r>
    </w:p>
    <w:bookmarkEnd w:id="2663"/>
    <w:bookmarkEnd w:id="2664"/>
    <w:bookmarkEnd w:id="2665"/>
    <w:bookmarkStart w:id="2672" w:name="setup-and-teardown"/>
    <w:p>
      <w:pPr>
        <w:pStyle w:val="Heading2"/>
      </w:pPr>
      <w:r>
        <w:t xml:space="preserve">setUp and tearDown</w:t>
      </w:r>
    </w:p>
    <w:bookmarkStart w:id="2666" w:name="the-question-377"/>
    <w:p>
      <w:pPr>
        <w:pStyle w:val="Heading3"/>
      </w:pPr>
      <w:r>
        <w:t xml:space="preserve">1. The Question</w:t>
      </w:r>
    </w:p>
    <w:p>
      <w:pPr>
        <w:pStyle w:val="BlockText"/>
      </w:pPr>
      <w:r>
        <w:t xml:space="preserve">“When do you use setUp and tearDown?”</w:t>
      </w:r>
    </w:p>
    <w:p>
      <w:r>
        <w:pict>
          <v:rect style="width:0;height:1.5pt" o:hralign="center" o:hrstd="t" o:hr="t"/>
        </w:pict>
      </w:r>
    </w:p>
    <w:bookmarkEnd w:id="2666"/>
    <w:bookmarkStart w:id="2667" w:name="how-to-describe-377"/>
    <w:p>
      <w:pPr>
        <w:pStyle w:val="Heading3"/>
      </w:pPr>
      <w:r>
        <w:t xml:space="preserve">2. How to Describe</w:t>
      </w:r>
    </w:p>
    <w:p>
      <w:pPr>
        <w:pStyle w:val="Compact"/>
        <w:numPr>
          <w:ilvl w:val="0"/>
          <w:numId w:val="2527"/>
        </w:numPr>
      </w:pPr>
      <w:r>
        <w:rPr>
          <w:b/>
          <w:bCs/>
        </w:rPr>
        <w:t xml:space="preserve">Opening statement:</w:t>
      </w:r>
      <w:r>
        <w:t xml:space="preserve"> </w:t>
      </w:r>
      <w:r>
        <w:t xml:space="preserve">“setUp runs before each test; tearDown after. Use for: creating fresh instances, resetting mocks, registering URLProtocol. Ensures test isolation. Don’t share state between tests.”</w:t>
      </w:r>
    </w:p>
    <w:p>
      <w:pPr>
        <w:pStyle w:val="Compact"/>
        <w:numPr>
          <w:ilvl w:val="0"/>
          <w:numId w:val="2527"/>
        </w:numPr>
      </w:pPr>
      <w:r>
        <w:rPr>
          <w:b/>
          <w:bCs/>
        </w:rPr>
        <w:t xml:space="preserve">Key points:</w:t>
      </w:r>
    </w:p>
    <w:p>
      <w:pPr>
        <w:pStyle w:val="Compact"/>
        <w:numPr>
          <w:ilvl w:val="1"/>
          <w:numId w:val="2528"/>
        </w:numPr>
      </w:pPr>
      <w:r>
        <w:t xml:space="preserve">override func setUp()</w:t>
      </w:r>
    </w:p>
    <w:p>
      <w:pPr>
        <w:pStyle w:val="Compact"/>
        <w:numPr>
          <w:ilvl w:val="1"/>
          <w:numId w:val="2528"/>
        </w:numPr>
      </w:pPr>
      <w:r>
        <w:t xml:space="preserve">override func tearDown()</w:t>
      </w:r>
    </w:p>
    <w:p>
      <w:pPr>
        <w:pStyle w:val="Compact"/>
        <w:numPr>
          <w:ilvl w:val="1"/>
          <w:numId w:val="2528"/>
        </w:numPr>
      </w:pPr>
      <w:r>
        <w:t xml:space="preserve">Fresh state per test</w:t>
      </w:r>
    </w:p>
    <w:p>
      <w:pPr>
        <w:pStyle w:val="Compact"/>
        <w:numPr>
          <w:ilvl w:val="1"/>
          <w:numId w:val="2528"/>
        </w:numPr>
      </w:pPr>
      <w:r>
        <w:t xml:space="preserve">Unregister, cleanup</w:t>
      </w:r>
    </w:p>
    <w:p>
      <w:pPr>
        <w:pStyle w:val="Compact"/>
        <w:numPr>
          <w:ilvl w:val="0"/>
          <w:numId w:val="2527"/>
        </w:numPr>
      </w:pPr>
      <w:r>
        <w:rPr>
          <w:b/>
          <w:bCs/>
        </w:rPr>
        <w:t xml:space="preserve">Follow-up depth:</w:t>
      </w:r>
      <w:r>
        <w:t xml:space="preserve"> </w:t>
      </w:r>
      <w:r>
        <w:t xml:space="preserve">setUpWithError</w:t>
      </w:r>
    </w:p>
    <w:p>
      <w:pPr>
        <w:pStyle w:val="Compact"/>
        <w:numPr>
          <w:ilvl w:val="0"/>
          <w:numId w:val="2527"/>
        </w:numPr>
      </w:pPr>
      <w:r>
        <w:rPr>
          <w:b/>
          <w:bCs/>
        </w:rPr>
        <w:t xml:space="preserve">Common pitfalls:</w:t>
      </w:r>
      <w:r>
        <w:t xml:space="preserve"> </w:t>
      </w:r>
      <w:r>
        <w:t xml:space="preserve">Shared mutable state; not cleaning up</w:t>
      </w:r>
    </w:p>
    <w:p>
      <w:r>
        <w:pict>
          <v:rect style="width:0;height:1.5pt" o:hralign="center" o:hrstd="t" o:hr="t"/>
        </w:pict>
      </w:r>
    </w:p>
    <w:bookmarkEnd w:id="2667"/>
    <w:bookmarkStart w:id="2671" w:name="how-to-use-implement-best-practices-377"/>
    <w:p>
      <w:pPr>
        <w:pStyle w:val="Heading3"/>
      </w:pPr>
      <w:r>
        <w:t xml:space="preserve">3. How to Use / Implement / Best Practices</w:t>
      </w:r>
    </w:p>
    <w:bookmarkStart w:id="2668" w:name="implementation-377"/>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viewModel</w:t>
      </w:r>
      <w:r>
        <w:rPr>
          <w:rStyle w:val="OperatorTok"/>
        </w:rPr>
        <w:t xml:space="preserve">:</w:t>
      </w:r>
      <w:r>
        <w:rPr>
          <w:rStyle w:val="NormalTok"/>
        </w:rPr>
        <w:t xml:space="preserve"> ViewModel</w:t>
      </w:r>
      <w:r>
        <w:rPr>
          <w:rStyle w:val="OperatorTok"/>
        </w:rPr>
        <w:t xml:space="preserve">!</w:t>
      </w:r>
      <w:r>
        <w:br/>
      </w:r>
      <w:r>
        <w:rPr>
          <w:rStyle w:val="KeywordTok"/>
        </w:rPr>
        <w:t xml:space="preserve">var</w:t>
      </w:r>
      <w:r>
        <w:rPr>
          <w:rStyle w:val="NormalTok"/>
        </w:rPr>
        <w:t xml:space="preserve"> </w:t>
      </w:r>
      <w:r>
        <w:rPr>
          <w:rStyle w:val="VariableTok"/>
        </w:rPr>
        <w:t xml:space="preserve">mockAPI</w:t>
      </w:r>
      <w:r>
        <w:rPr>
          <w:rStyle w:val="OperatorTok"/>
        </w:rPr>
        <w:t xml:space="preserve">:</w:t>
      </w:r>
      <w:r>
        <w:rPr>
          <w:rStyle w:val="NormalTok"/>
        </w:rPr>
        <w:t xml:space="preserve"> MockAPI</w:t>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setUp</w:t>
      </w:r>
      <w:r>
        <w:rPr>
          <w:rStyle w:val="OperatorTok"/>
        </w:rPr>
        <w:t xml:space="preserve">()</w:t>
      </w:r>
      <w:r>
        <w:br/>
      </w:r>
      <w:r>
        <w:rPr>
          <w:rStyle w:val="NormalTok"/>
        </w:rPr>
        <w:t xml:space="preserve">    mockAPI </w:t>
      </w:r>
      <w:r>
        <w:rPr>
          <w:rStyle w:val="OperatorTok"/>
        </w:rPr>
        <w:t xml:space="preserve">=</w:t>
      </w:r>
      <w:r>
        <w:rPr>
          <w:rStyle w:val="NormalTok"/>
        </w:rPr>
        <w:t xml:space="preserve"> MockAPI</w:t>
      </w:r>
      <w:r>
        <w:rPr>
          <w:rStyle w:val="OperatorTok"/>
        </w:rPr>
        <w:t xml:space="preserve">()</w:t>
      </w:r>
      <w:r>
        <w:br/>
      </w:r>
      <w:r>
        <w:rPr>
          <w:rStyle w:val="NormalTok"/>
        </w:rPr>
        <w:t xml:space="preserve">    viewModel </w:t>
      </w:r>
      <w:r>
        <w:rPr>
          <w:rStyle w:val="OperatorTok"/>
        </w:rPr>
        <w:t xml:space="preserve">=</w:t>
      </w:r>
      <w:r>
        <w:rPr>
          <w:rStyle w:val="NormalTok"/>
        </w:rPr>
        <w:t xml:space="preserve"> ViewModel</w:t>
      </w:r>
      <w:r>
        <w:rPr>
          <w:rStyle w:val="OperatorTok"/>
        </w:rPr>
        <w:t xml:space="preserve">(</w:t>
      </w:r>
      <w:r>
        <w:rPr>
          <w:rStyle w:val="NormalTok"/>
        </w:rPr>
        <w:t xml:space="preserve">api</w:t>
      </w:r>
      <w:r>
        <w:rPr>
          <w:rStyle w:val="OperatorTok"/>
        </w:rPr>
        <w:t xml:space="preserve">:</w:t>
      </w:r>
      <w:r>
        <w:rPr>
          <w:rStyle w:val="NormalTok"/>
        </w:rPr>
        <w:t xml:space="preserve"> mockAPI</w:t>
      </w:r>
      <w:r>
        <w:rPr>
          <w:rStyle w:val="OperatorTok"/>
        </w:rPr>
        <w:t xml:space="preserv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tearDown</w:t>
      </w:r>
      <w:r>
        <w:rPr>
          <w:rStyle w:val="OperatorTok"/>
        </w:rPr>
        <w:t xml:space="preserve">()</w:t>
      </w:r>
      <w:r>
        <w:rPr>
          <w:rStyle w:val="NormalTok"/>
        </w:rPr>
        <w:t xml:space="preserve"> </w:t>
      </w:r>
      <w:r>
        <w:rPr>
          <w:rStyle w:val="OperatorTok"/>
        </w:rPr>
        <w:t xml:space="preserve">{</w:t>
      </w:r>
      <w:r>
        <w:br/>
      </w:r>
      <w:r>
        <w:rPr>
          <w:rStyle w:val="NormalTok"/>
        </w:rPr>
        <w:t xml:space="preserve">    viewModel </w:t>
      </w:r>
      <w:r>
        <w:rPr>
          <w:rStyle w:val="OperatorTok"/>
        </w:rPr>
        <w:t xml:space="preserve">=</w:t>
      </w:r>
      <w:r>
        <w:rPr>
          <w:rStyle w:val="NormalTok"/>
        </w:rPr>
        <w:t xml:space="preserve"> </w:t>
      </w:r>
      <w:r>
        <w:rPr>
          <w:rStyle w:val="KeywordTok"/>
        </w:rPr>
        <w:t xml:space="preserve">nil</w:t>
      </w:r>
      <w:r>
        <w:br/>
      </w:r>
      <w:r>
        <w:rPr>
          <w:rStyle w:val="NormalTok"/>
        </w:rPr>
        <w:t xml:space="preserve">    mockAPI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KeywordTok"/>
        </w:rPr>
        <w:t xml:space="preserve">super</w:t>
      </w:r>
      <w:r>
        <w:rPr>
          <w:rStyle w:val="OperatorTok"/>
        </w:rPr>
        <w:t xml:space="preserve">.</w:t>
      </w:r>
      <w:r>
        <w:rPr>
          <w:rStyle w:val="NormalTok"/>
        </w:rPr>
        <w:t xml:space="preserve">tearDown</w:t>
      </w:r>
      <w:r>
        <w:rPr>
          <w:rStyle w:val="OperatorTok"/>
        </w:rPr>
        <w:t xml:space="preserve">()</w:t>
      </w:r>
      <w:r>
        <w:br/>
      </w:r>
      <w:r>
        <w:rPr>
          <w:rStyle w:val="OperatorTok"/>
        </w:rPr>
        <w:t xml:space="preserve">}</w:t>
      </w:r>
    </w:p>
    <w:bookmarkEnd w:id="2668"/>
    <w:bookmarkStart w:id="2669" w:name="best-practices-377"/>
    <w:p>
      <w:pPr>
        <w:pStyle w:val="Heading4"/>
      </w:pPr>
      <w:r>
        <w:t xml:space="preserve">Best Practices</w:t>
      </w:r>
    </w:p>
    <w:p>
      <w:pPr>
        <w:pStyle w:val="Compact"/>
        <w:numPr>
          <w:ilvl w:val="0"/>
          <w:numId w:val="2529"/>
        </w:numPr>
      </w:pPr>
      <w:r>
        <w:rPr>
          <w:b/>
          <w:bCs/>
        </w:rPr>
        <w:t xml:space="preserve">Fresh</w:t>
      </w:r>
      <w:r>
        <w:t xml:space="preserve"> </w:t>
      </w:r>
      <w:r>
        <w:t xml:space="preserve">state each test</w:t>
      </w:r>
    </w:p>
    <w:p>
      <w:pPr>
        <w:pStyle w:val="Compact"/>
        <w:numPr>
          <w:ilvl w:val="0"/>
          <w:numId w:val="2529"/>
        </w:numPr>
      </w:pPr>
      <w:r>
        <w:rPr>
          <w:b/>
          <w:bCs/>
        </w:rPr>
        <w:t xml:space="preserve">Clean</w:t>
      </w:r>
      <w:r>
        <w:t xml:space="preserve"> </w:t>
      </w:r>
      <w:r>
        <w:t xml:space="preserve">in tearDown</w:t>
      </w:r>
    </w:p>
    <w:p>
      <w:pPr>
        <w:pStyle w:val="Compact"/>
        <w:numPr>
          <w:ilvl w:val="0"/>
          <w:numId w:val="2529"/>
        </w:numPr>
      </w:pPr>
      <w:r>
        <w:rPr>
          <w:b/>
          <w:bCs/>
        </w:rPr>
        <w:t xml:space="preserve">Call</w:t>
      </w:r>
      <w:r>
        <w:t xml:space="preserve"> </w:t>
      </w:r>
      <w:r>
        <w:t xml:space="preserve">super</w:t>
      </w:r>
    </w:p>
    <w:p>
      <w:pPr>
        <w:pStyle w:val="Compact"/>
        <w:numPr>
          <w:ilvl w:val="0"/>
          <w:numId w:val="2529"/>
        </w:numPr>
      </w:pPr>
      <w:r>
        <w:rPr>
          <w:b/>
          <w:bCs/>
        </w:rPr>
        <w:t xml:space="preserve">Avoid</w:t>
      </w:r>
      <w:r>
        <w:t xml:space="preserve"> </w:t>
      </w:r>
      <w:r>
        <w:t xml:space="preserve">shared state</w:t>
      </w:r>
    </w:p>
    <w:bookmarkEnd w:id="2669"/>
    <w:bookmarkStart w:id="2670" w:name="related-concepts-377"/>
    <w:p>
      <w:pPr>
        <w:pStyle w:val="Heading4"/>
      </w:pPr>
      <w:r>
        <w:t xml:space="preserve">Related Concepts</w:t>
      </w:r>
    </w:p>
    <w:p>
      <w:pPr>
        <w:pStyle w:val="Compact"/>
        <w:numPr>
          <w:ilvl w:val="0"/>
          <w:numId w:val="2530"/>
        </w:numPr>
      </w:pPr>
      <w:r>
        <w:t xml:space="preserve">XCTest, isolation</w:t>
      </w:r>
    </w:p>
    <w:p>
      <w:r>
        <w:pict>
          <v:rect style="width:0;height:1.5pt" o:hralign="center" o:hrstd="t" o:hr="t"/>
        </w:pict>
      </w:r>
    </w:p>
    <w:bookmarkEnd w:id="2670"/>
    <w:bookmarkEnd w:id="2671"/>
    <w:bookmarkEnd w:id="2672"/>
    <w:bookmarkStart w:id="2679" w:name="integration-testing"/>
    <w:p>
      <w:pPr>
        <w:pStyle w:val="Heading2"/>
      </w:pPr>
      <w:r>
        <w:t xml:space="preserve">Integration Testing</w:t>
      </w:r>
    </w:p>
    <w:bookmarkStart w:id="2673" w:name="the-question-378"/>
    <w:p>
      <w:pPr>
        <w:pStyle w:val="Heading3"/>
      </w:pPr>
      <w:r>
        <w:t xml:space="preserve">1. The Question</w:t>
      </w:r>
    </w:p>
    <w:p>
      <w:pPr>
        <w:pStyle w:val="BlockText"/>
      </w:pPr>
      <w:r>
        <w:t xml:space="preserve">“What is integration testing? How does it differ from unit testing?”</w:t>
      </w:r>
    </w:p>
    <w:p>
      <w:r>
        <w:pict>
          <v:rect style="width:0;height:1.5pt" o:hralign="center" o:hrstd="t" o:hr="t"/>
        </w:pict>
      </w:r>
    </w:p>
    <w:bookmarkEnd w:id="2673"/>
    <w:bookmarkStart w:id="2674" w:name="how-to-describe-378"/>
    <w:p>
      <w:pPr>
        <w:pStyle w:val="Heading3"/>
      </w:pPr>
      <w:r>
        <w:t xml:space="preserve">2. How to Describe</w:t>
      </w:r>
    </w:p>
    <w:p>
      <w:pPr>
        <w:pStyle w:val="Compact"/>
        <w:numPr>
          <w:ilvl w:val="0"/>
          <w:numId w:val="2531"/>
        </w:numPr>
      </w:pPr>
      <w:r>
        <w:rPr>
          <w:b/>
          <w:bCs/>
        </w:rPr>
        <w:t xml:space="preserve">Opening statement:</w:t>
      </w:r>
      <w:r>
        <w:t xml:space="preserve"> </w:t>
      </w:r>
      <w:r>
        <w:t xml:space="preserve">“Integration tests verify multiple components together. Real or fake dependencies. E.g., ViewModel + Repository + Mock API. More realistic, slower. Use for critical paths. Unit tests are isolated.”</w:t>
      </w:r>
    </w:p>
    <w:p>
      <w:pPr>
        <w:pStyle w:val="Compact"/>
        <w:numPr>
          <w:ilvl w:val="0"/>
          <w:numId w:val="2531"/>
        </w:numPr>
      </w:pPr>
      <w:r>
        <w:rPr>
          <w:b/>
          <w:bCs/>
        </w:rPr>
        <w:t xml:space="preserve">Key points:</w:t>
      </w:r>
    </w:p>
    <w:p>
      <w:pPr>
        <w:pStyle w:val="Compact"/>
        <w:numPr>
          <w:ilvl w:val="1"/>
          <w:numId w:val="2532"/>
        </w:numPr>
      </w:pPr>
      <w:r>
        <w:t xml:space="preserve">Multiple components</w:t>
      </w:r>
    </w:p>
    <w:p>
      <w:pPr>
        <w:pStyle w:val="Compact"/>
        <w:numPr>
          <w:ilvl w:val="1"/>
          <w:numId w:val="2532"/>
        </w:numPr>
      </w:pPr>
      <w:r>
        <w:t xml:space="preserve">Real or fake (in-memory DB)</w:t>
      </w:r>
    </w:p>
    <w:p>
      <w:pPr>
        <w:pStyle w:val="Compact"/>
        <w:numPr>
          <w:ilvl w:val="1"/>
          <w:numId w:val="2532"/>
        </w:numPr>
      </w:pPr>
      <w:r>
        <w:t xml:space="preserve">Slower than unit</w:t>
      </w:r>
    </w:p>
    <w:p>
      <w:pPr>
        <w:pStyle w:val="Compact"/>
        <w:numPr>
          <w:ilvl w:val="1"/>
          <w:numId w:val="2532"/>
        </w:numPr>
      </w:pPr>
      <w:r>
        <w:t xml:space="preserve">Catches integration bugs</w:t>
      </w:r>
    </w:p>
    <w:p>
      <w:pPr>
        <w:pStyle w:val="Compact"/>
        <w:numPr>
          <w:ilvl w:val="0"/>
          <w:numId w:val="2531"/>
        </w:numPr>
      </w:pPr>
      <w:r>
        <w:rPr>
          <w:b/>
          <w:bCs/>
        </w:rPr>
        <w:t xml:space="preserve">Follow-up depth:</w:t>
      </w:r>
      <w:r>
        <w:t xml:space="preserve"> </w:t>
      </w:r>
      <w:r>
        <w:t xml:space="preserve">What to integrate</w:t>
      </w:r>
    </w:p>
    <w:p>
      <w:pPr>
        <w:pStyle w:val="Compact"/>
        <w:numPr>
          <w:ilvl w:val="0"/>
          <w:numId w:val="2531"/>
        </w:numPr>
      </w:pPr>
      <w:r>
        <w:rPr>
          <w:b/>
          <w:bCs/>
        </w:rPr>
        <w:t xml:space="preserve">Common pitfalls:</w:t>
      </w:r>
      <w:r>
        <w:t xml:space="preserve"> </w:t>
      </w:r>
      <w:r>
        <w:t xml:space="preserve">Too many; slow suite</w:t>
      </w:r>
    </w:p>
    <w:p>
      <w:r>
        <w:pict>
          <v:rect style="width:0;height:1.5pt" o:hralign="center" o:hrstd="t" o:hr="t"/>
        </w:pict>
      </w:r>
    </w:p>
    <w:bookmarkEnd w:id="2674"/>
    <w:bookmarkStart w:id="2678" w:name="how-to-use-implement-best-practices-378"/>
    <w:p>
      <w:pPr>
        <w:pStyle w:val="Heading3"/>
      </w:pPr>
      <w:r>
        <w:t xml:space="preserve">3. How to Use / Implement / Best Practices</w:t>
      </w:r>
    </w:p>
    <w:bookmarkStart w:id="2675" w:name="implementation-378"/>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testLoadUserFlow</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NormalTok"/>
        </w:rPr>
        <w:t xml:space="preserve"> </w:t>
      </w:r>
      <w:r>
        <w:rPr>
          <w:rStyle w:val="OperatorTok"/>
        </w:rPr>
        <w:t xml:space="preserve">=</w:t>
      </w:r>
      <w:r>
        <w:rPr>
          <w:rStyle w:val="NormalTok"/>
        </w:rPr>
        <w:t xml:space="preserve"> MockAPIClient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repo</w:t>
      </w:r>
      <w:r>
        <w:rPr>
          <w:rStyle w:val="NormalTok"/>
        </w:rPr>
        <w:t xml:space="preserve"> </w:t>
      </w:r>
      <w:r>
        <w:rPr>
          <w:rStyle w:val="OperatorTok"/>
        </w:rPr>
        <w:t xml:space="preserve">=</w:t>
      </w:r>
      <w:r>
        <w:rPr>
          <w:rStyle w:val="NormalTok"/>
        </w:rPr>
        <w:t xml:space="preserve"> UserRepository</w:t>
      </w:r>
      <w:r>
        <w:rPr>
          <w:rStyle w:val="OperatorTok"/>
        </w:rPr>
        <w:t xml:space="preserve">(</w:t>
      </w:r>
      <w:r>
        <w:rPr>
          <w:rStyle w:val="NormalTok"/>
        </w:rPr>
        <w:t xml:space="preserve">api</w:t>
      </w:r>
      <w:r>
        <w:rPr>
          <w:rStyle w:val="OperatorTok"/>
        </w:rPr>
        <w:t xml:space="preserve">:</w:t>
      </w:r>
      <w:r>
        <w:rPr>
          <w:rStyle w:val="NormalTok"/>
        </w:rPr>
        <w:t xml:space="preserve"> api</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repository</w:t>
      </w:r>
      <w:r>
        <w:rPr>
          <w:rStyle w:val="OperatorTok"/>
        </w:rPr>
        <w:t xml:space="preserve">:</w:t>
      </w:r>
      <w:r>
        <w:rPr>
          <w:rStyle w:val="NormalTok"/>
        </w:rPr>
        <w:t xml:space="preserve"> repo</w:t>
      </w:r>
      <w:r>
        <w:rPr>
          <w:rStyle w:val="OperatorTok"/>
        </w:rPr>
        <w:t xml:space="preserve">)</w:t>
      </w:r>
      <w:r>
        <w:br/>
      </w:r>
      <w:r>
        <w:rPr>
          <w:rStyle w:val="NormalTok"/>
        </w:rPr>
        <w:t xml:space="preserve">    </w:t>
      </w:r>
      <w:r>
        <w:rPr>
          <w:rStyle w:val="ControlFlowTok"/>
        </w:rPr>
        <w:t xml:space="preserve">await</w:t>
      </w:r>
      <w:r>
        <w:rPr>
          <w:rStyle w:val="NormalTok"/>
        </w:rPr>
        <w:t xml:space="preserve"> viewModel</w:t>
      </w:r>
      <w:r>
        <w:rPr>
          <w:rStyle w:val="OperatorTok"/>
        </w:rPr>
        <w:t xml:space="preserve">.</w:t>
      </w:r>
      <w:r>
        <w:rPr>
          <w:rStyle w:val="NormalTok"/>
        </w:rPr>
        <w:t xml:space="preserve">load</w:t>
      </w:r>
      <w:r>
        <w:rPr>
          <w:rStyle w:val="OperatorTok"/>
        </w:rPr>
        <w:t xml:space="preserve">()</w:t>
      </w:r>
      <w:r>
        <w:br/>
      </w:r>
      <w:r>
        <w:rPr>
          <w:rStyle w:val="NormalTok"/>
        </w:rPr>
        <w:t xml:space="preserve">    XCTAssertEqual</w:t>
      </w:r>
      <w:r>
        <w:rPr>
          <w:rStyle w:val="OperatorTok"/>
        </w:rPr>
        <w:t xml:space="preserve">(</w:t>
      </w:r>
      <w:r>
        <w:rPr>
          <w:rStyle w:val="NormalTok"/>
        </w:rPr>
        <w:t xml:space="preserve">viewModel</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OperatorTok"/>
        </w:rPr>
        <w:t xml:space="preserve">}</w:t>
      </w:r>
    </w:p>
    <w:bookmarkEnd w:id="2675"/>
    <w:bookmarkStart w:id="2676" w:name="best-practices-378"/>
    <w:p>
      <w:pPr>
        <w:pStyle w:val="Heading4"/>
      </w:pPr>
      <w:r>
        <w:t xml:space="preserve">Best Practices</w:t>
      </w:r>
    </w:p>
    <w:p>
      <w:pPr>
        <w:pStyle w:val="Compact"/>
        <w:numPr>
          <w:ilvl w:val="0"/>
          <w:numId w:val="2533"/>
        </w:numPr>
      </w:pPr>
      <w:r>
        <w:rPr>
          <w:b/>
          <w:bCs/>
        </w:rPr>
        <w:t xml:space="preserve">Use</w:t>
      </w:r>
      <w:r>
        <w:t xml:space="preserve"> </w:t>
      </w:r>
      <w:r>
        <w:t xml:space="preserve">for critical flows</w:t>
      </w:r>
    </w:p>
    <w:p>
      <w:pPr>
        <w:pStyle w:val="Compact"/>
        <w:numPr>
          <w:ilvl w:val="0"/>
          <w:numId w:val="2533"/>
        </w:numPr>
      </w:pPr>
      <w:r>
        <w:rPr>
          <w:b/>
          <w:bCs/>
        </w:rPr>
        <w:t xml:space="preserve">Fake</w:t>
      </w:r>
      <w:r>
        <w:t xml:space="preserve"> </w:t>
      </w:r>
      <w:r>
        <w:t xml:space="preserve">external (network)</w:t>
      </w:r>
    </w:p>
    <w:p>
      <w:pPr>
        <w:pStyle w:val="Compact"/>
        <w:numPr>
          <w:ilvl w:val="0"/>
          <w:numId w:val="2533"/>
        </w:numPr>
      </w:pPr>
      <w:r>
        <w:rPr>
          <w:b/>
          <w:bCs/>
        </w:rPr>
        <w:t xml:space="preserve">Keep</w:t>
      </w:r>
      <w:r>
        <w:t xml:space="preserve"> </w:t>
      </w:r>
      <w:r>
        <w:t xml:space="preserve">suite fast</w:t>
      </w:r>
    </w:p>
    <w:p>
      <w:pPr>
        <w:pStyle w:val="Compact"/>
        <w:numPr>
          <w:ilvl w:val="0"/>
          <w:numId w:val="2533"/>
        </w:numPr>
      </w:pPr>
      <w:r>
        <w:rPr>
          <w:b/>
          <w:bCs/>
        </w:rPr>
        <w:t xml:space="preserve">Balance</w:t>
      </w:r>
      <w:r>
        <w:t xml:space="preserve"> </w:t>
      </w:r>
      <w:r>
        <w:t xml:space="preserve">with unit tests</w:t>
      </w:r>
    </w:p>
    <w:bookmarkEnd w:id="2676"/>
    <w:bookmarkStart w:id="2677" w:name="related-concepts-378"/>
    <w:p>
      <w:pPr>
        <w:pStyle w:val="Heading4"/>
      </w:pPr>
      <w:r>
        <w:t xml:space="preserve">Related Concepts</w:t>
      </w:r>
    </w:p>
    <w:p>
      <w:pPr>
        <w:pStyle w:val="Compact"/>
        <w:numPr>
          <w:ilvl w:val="0"/>
          <w:numId w:val="2534"/>
        </w:numPr>
      </w:pPr>
      <w:r>
        <w:t xml:space="preserve">Unit testing, mocking, E2E</w:t>
      </w:r>
    </w:p>
    <w:p>
      <w:r>
        <w:pict>
          <v:rect style="width:0;height:1.5pt" o:hralign="center" o:hrstd="t" o:hr="t"/>
        </w:pict>
      </w:r>
    </w:p>
    <w:bookmarkEnd w:id="2677"/>
    <w:bookmarkEnd w:id="2678"/>
    <w:bookmarkEnd w:id="2679"/>
    <w:bookmarkStart w:id="2686" w:name="testing-async-viewmodels"/>
    <w:p>
      <w:pPr>
        <w:pStyle w:val="Heading2"/>
      </w:pPr>
      <w:r>
        <w:t xml:space="preserve">Testing Async ViewModels</w:t>
      </w:r>
    </w:p>
    <w:bookmarkStart w:id="2680" w:name="the-question-379"/>
    <w:p>
      <w:pPr>
        <w:pStyle w:val="Heading3"/>
      </w:pPr>
      <w:r>
        <w:t xml:space="preserve">1. The Question</w:t>
      </w:r>
    </w:p>
    <w:p>
      <w:pPr>
        <w:pStyle w:val="BlockText"/>
      </w:pPr>
      <w:r>
        <w:t xml:space="preserve">“How do you test a ViewModel with async methods?”</w:t>
      </w:r>
    </w:p>
    <w:p>
      <w:r>
        <w:pict>
          <v:rect style="width:0;height:1.5pt" o:hralign="center" o:hrstd="t" o:hr="t"/>
        </w:pict>
      </w:r>
    </w:p>
    <w:bookmarkEnd w:id="2680"/>
    <w:bookmarkStart w:id="2681" w:name="how-to-describe-379"/>
    <w:p>
      <w:pPr>
        <w:pStyle w:val="Heading3"/>
      </w:pPr>
      <w:r>
        <w:t xml:space="preserve">2. How to Describe</w:t>
      </w:r>
    </w:p>
    <w:p>
      <w:pPr>
        <w:pStyle w:val="Compact"/>
        <w:numPr>
          <w:ilvl w:val="0"/>
          <w:numId w:val="2535"/>
        </w:numPr>
      </w:pPr>
      <w:r>
        <w:rPr>
          <w:b/>
          <w:bCs/>
        </w:rPr>
        <w:t xml:space="preserve">Opening statement:</w:t>
      </w:r>
      <w:r>
        <w:t xml:space="preserve"> </w:t>
      </w:r>
      <w:r>
        <w:t xml:space="preserve">“Use async test. await viewModel.load(). Use mock that returns immediately. For</w:t>
      </w:r>
      <w:r>
        <w:t xml:space="preserve"> </w:t>
      </w:r>
      <w:r>
        <w:t xml:space="preserve">@MainActor</w:t>
      </w:r>
      <w:r>
        <w:t xml:space="preserve"> </w:t>
      </w:r>
      <w:r>
        <w:t xml:space="preserve">ViewModel, use</w:t>
      </w:r>
      <w:r>
        <w:t xml:space="preserve"> </w:t>
      </w:r>
      <w:r>
        <w:t xml:space="preserve">@MainActor</w:t>
      </w:r>
      <w:r>
        <w:t xml:space="preserve"> </w:t>
      </w:r>
      <w:r>
        <w:t xml:space="preserve">on test or MainActor.assumeIsolated. Assert after await.”</w:t>
      </w:r>
    </w:p>
    <w:p>
      <w:pPr>
        <w:pStyle w:val="Compact"/>
        <w:numPr>
          <w:ilvl w:val="0"/>
          <w:numId w:val="2535"/>
        </w:numPr>
      </w:pPr>
      <w:r>
        <w:rPr>
          <w:b/>
          <w:bCs/>
        </w:rPr>
        <w:t xml:space="preserve">Key points:</w:t>
      </w:r>
    </w:p>
    <w:p>
      <w:pPr>
        <w:pStyle w:val="Compact"/>
        <w:numPr>
          <w:ilvl w:val="1"/>
          <w:numId w:val="2536"/>
        </w:numPr>
      </w:pPr>
      <w:r>
        <w:t xml:space="preserve">func testX() async throws</w:t>
      </w:r>
    </w:p>
    <w:p>
      <w:pPr>
        <w:pStyle w:val="Compact"/>
        <w:numPr>
          <w:ilvl w:val="1"/>
          <w:numId w:val="2536"/>
        </w:numPr>
      </w:pPr>
      <w:r>
        <w:t xml:space="preserve">await viewModel.load()</w:t>
      </w:r>
    </w:p>
    <w:p>
      <w:pPr>
        <w:pStyle w:val="Compact"/>
        <w:numPr>
          <w:ilvl w:val="1"/>
          <w:numId w:val="2536"/>
        </w:numPr>
      </w:pPr>
      <w:r>
        <w:t xml:space="preserve">Mock returns quickly</w:t>
      </w:r>
    </w:p>
    <w:p>
      <w:pPr>
        <w:pStyle w:val="Compact"/>
        <w:numPr>
          <w:ilvl w:val="1"/>
          <w:numId w:val="2536"/>
        </w:numPr>
      </w:pPr>
      <w:r>
        <w:t xml:space="preserve">@MainActor</w:t>
      </w:r>
      <w:r>
        <w:t xml:space="preserve"> </w:t>
      </w:r>
      <w:r>
        <w:t xml:space="preserve">if needed</w:t>
      </w:r>
    </w:p>
    <w:p>
      <w:pPr>
        <w:pStyle w:val="Compact"/>
        <w:numPr>
          <w:ilvl w:val="0"/>
          <w:numId w:val="2535"/>
        </w:numPr>
      </w:pPr>
      <w:r>
        <w:rPr>
          <w:b/>
          <w:bCs/>
        </w:rPr>
        <w:t xml:space="preserve">Follow-up depth:</w:t>
      </w:r>
      <w:r>
        <w:t xml:space="preserve"> </w:t>
      </w:r>
      <w:r>
        <w:t xml:space="preserve">MainActor in tests</w:t>
      </w:r>
    </w:p>
    <w:p>
      <w:pPr>
        <w:pStyle w:val="Compact"/>
        <w:numPr>
          <w:ilvl w:val="0"/>
          <w:numId w:val="2535"/>
        </w:numPr>
      </w:pPr>
      <w:r>
        <w:rPr>
          <w:b/>
          <w:bCs/>
        </w:rPr>
        <w:t xml:space="preserve">Common pitfalls:</w:t>
      </w:r>
      <w:r>
        <w:t xml:space="preserve"> </w:t>
      </w:r>
      <w:r>
        <w:t xml:space="preserve">Not awaiting; mock delay</w:t>
      </w:r>
    </w:p>
    <w:p>
      <w:r>
        <w:pict>
          <v:rect style="width:0;height:1.5pt" o:hralign="center" o:hrstd="t" o:hr="t"/>
        </w:pict>
      </w:r>
    </w:p>
    <w:bookmarkEnd w:id="2681"/>
    <w:bookmarkStart w:id="2685" w:name="how-to-use-implement-best-practices-379"/>
    <w:p>
      <w:pPr>
        <w:pStyle w:val="Heading3"/>
      </w:pPr>
      <w:r>
        <w:t xml:space="preserve">3. How to Use / Implement / Best Practices</w:t>
      </w:r>
    </w:p>
    <w:bookmarkStart w:id="2682" w:name="implementation-379"/>
    <w:p>
      <w:pPr>
        <w:pStyle w:val="Heading4"/>
      </w:pPr>
      <w:r>
        <w:t xml:space="preserve">Implementation</w:t>
      </w:r>
    </w:p>
    <w:p>
      <w:pPr>
        <w:pStyle w:val="SourceCode"/>
      </w:pPr>
      <w:r>
        <w:rPr>
          <w:rStyle w:val="AttributeTok"/>
        </w:rPr>
        <w:t xml:space="preserve">@MainActor</w:t>
      </w:r>
      <w:r>
        <w:br/>
      </w:r>
      <w:r>
        <w:rPr>
          <w:rStyle w:val="KeywordTok"/>
        </w:rPr>
        <w:t xml:space="preserve">func</w:t>
      </w:r>
      <w:r>
        <w:rPr>
          <w:rStyle w:val="NormalTok"/>
        </w:rPr>
        <w:t xml:space="preserve"> </w:t>
      </w:r>
      <w:r>
        <w:rPr>
          <w:rStyle w:val="FunctionTok"/>
        </w:rPr>
        <w:t xml:space="preserve">testLoad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viewModel</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api</w:t>
      </w:r>
      <w:r>
        <w:rPr>
          <w:rStyle w:val="OperatorTok"/>
        </w:rPr>
        <w:t xml:space="preserve">:</w:t>
      </w:r>
      <w:r>
        <w:rPr>
          <w:rStyle w:val="NormalTok"/>
        </w:rPr>
        <w:t xml:space="preserve"> MockAPI</w:t>
      </w:r>
      <w:r>
        <w:rPr>
          <w:rStyle w:val="OperatorTok"/>
        </w:rPr>
        <w:t xml:space="preserve">())</w:t>
      </w:r>
      <w:r>
        <w:br/>
      </w:r>
      <w:r>
        <w:rPr>
          <w:rStyle w:val="NormalTok"/>
        </w:rPr>
        <w:t xml:space="preserve">    </w:t>
      </w:r>
      <w:r>
        <w:rPr>
          <w:rStyle w:val="ControlFlowTok"/>
        </w:rPr>
        <w:t xml:space="preserve">await</w:t>
      </w:r>
      <w:r>
        <w:rPr>
          <w:rStyle w:val="NormalTok"/>
        </w:rPr>
        <w:t xml:space="preserve"> viewModel</w:t>
      </w:r>
      <w:r>
        <w:rPr>
          <w:rStyle w:val="OperatorTok"/>
        </w:rPr>
        <w:t xml:space="preserve">.</w:t>
      </w:r>
      <w:r>
        <w:rPr>
          <w:rStyle w:val="NormalTok"/>
        </w:rPr>
        <w:t xml:space="preserve">load</w:t>
      </w:r>
      <w:r>
        <w:rPr>
          <w:rStyle w:val="OperatorTok"/>
        </w:rPr>
        <w:t xml:space="preserve">()</w:t>
      </w:r>
      <w:r>
        <w:br/>
      </w:r>
      <w:r>
        <w:rPr>
          <w:rStyle w:val="NormalTok"/>
        </w:rPr>
        <w:t xml:space="preserve">    XCTAssertEqual</w:t>
      </w:r>
      <w:r>
        <w:rPr>
          <w:rStyle w:val="OperatorTok"/>
        </w:rPr>
        <w:t xml:space="preserve">(</w:t>
      </w:r>
      <w:r>
        <w:rPr>
          <w:rStyle w:val="NormalTok"/>
        </w:rPr>
        <w:t xml:space="preserve">viewModel</w:t>
      </w:r>
      <w:r>
        <w:rPr>
          <w:rStyle w:val="OperatorTok"/>
        </w:rPr>
        <w:t xml:space="preserve">.</w:t>
      </w:r>
      <w:r>
        <w:rPr>
          <w:rStyle w:val="NormalTok"/>
        </w:rPr>
        <w:t xml:space="preserve">items</w:t>
      </w:r>
      <w:r>
        <w:rPr>
          <w:rStyle w:val="OperatorTok"/>
        </w:rPr>
        <w:t xml:space="preserve">.</w:t>
      </w:r>
      <w:r>
        <w:rPr>
          <w:rStyle w:val="NormalTok"/>
        </w:rPr>
        <w:t xml:space="preserve">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2682"/>
    <w:bookmarkStart w:id="2683" w:name="best-practices-379"/>
    <w:p>
      <w:pPr>
        <w:pStyle w:val="Heading4"/>
      </w:pPr>
      <w:r>
        <w:t xml:space="preserve">Best Practices</w:t>
      </w:r>
    </w:p>
    <w:p>
      <w:pPr>
        <w:pStyle w:val="Compact"/>
        <w:numPr>
          <w:ilvl w:val="0"/>
          <w:numId w:val="2537"/>
        </w:numPr>
      </w:pPr>
      <w:r>
        <w:rPr>
          <w:b/>
          <w:bCs/>
        </w:rPr>
        <w:t xml:space="preserve">Use</w:t>
      </w:r>
      <w:r>
        <w:t xml:space="preserve"> </w:t>
      </w:r>
      <w:r>
        <w:t xml:space="preserve">async test</w:t>
      </w:r>
    </w:p>
    <w:p>
      <w:pPr>
        <w:pStyle w:val="Compact"/>
        <w:numPr>
          <w:ilvl w:val="0"/>
          <w:numId w:val="2537"/>
        </w:numPr>
      </w:pPr>
      <w:r>
        <w:rPr>
          <w:b/>
          <w:bCs/>
        </w:rPr>
        <w:t xml:space="preserve">Mock</w:t>
      </w:r>
      <w:r>
        <w:t xml:space="preserve"> </w:t>
      </w:r>
      <w:r>
        <w:t xml:space="preserve">returns fast</w:t>
      </w:r>
    </w:p>
    <w:p>
      <w:pPr>
        <w:pStyle w:val="Compact"/>
        <w:numPr>
          <w:ilvl w:val="0"/>
          <w:numId w:val="2537"/>
        </w:numPr>
      </w:pPr>
      <w:r>
        <w:rPr>
          <w:b/>
          <w:bCs/>
        </w:rPr>
        <w:t xml:space="preserve">@MainActor</w:t>
      </w:r>
      <w:r>
        <w:t xml:space="preserve"> </w:t>
      </w:r>
      <w:r>
        <w:t xml:space="preserve">if ViewModel is</w:t>
      </w:r>
    </w:p>
    <w:p>
      <w:pPr>
        <w:pStyle w:val="Compact"/>
        <w:numPr>
          <w:ilvl w:val="0"/>
          <w:numId w:val="2537"/>
        </w:numPr>
      </w:pPr>
      <w:r>
        <w:rPr>
          <w:b/>
          <w:bCs/>
        </w:rPr>
        <w:t xml:space="preserve">Await</w:t>
      </w:r>
      <w:r>
        <w:t xml:space="preserve"> </w:t>
      </w:r>
      <w:r>
        <w:t xml:space="preserve">before assert</w:t>
      </w:r>
    </w:p>
    <w:bookmarkEnd w:id="2683"/>
    <w:bookmarkStart w:id="2684" w:name="related-concepts-379"/>
    <w:p>
      <w:pPr>
        <w:pStyle w:val="Heading4"/>
      </w:pPr>
      <w:r>
        <w:t xml:space="preserve">Related Concepts</w:t>
      </w:r>
    </w:p>
    <w:p>
      <w:pPr>
        <w:pStyle w:val="Compact"/>
        <w:numPr>
          <w:ilvl w:val="0"/>
          <w:numId w:val="2538"/>
        </w:numPr>
      </w:pPr>
      <w:r>
        <w:t xml:space="preserve">async/await, ViewModel,</w:t>
      </w:r>
      <w:r>
        <w:t xml:space="preserve"> </w:t>
      </w:r>
      <w:r>
        <w:t xml:space="preserve">@MainActor</w:t>
      </w:r>
    </w:p>
    <w:p>
      <w:r>
        <w:pict>
          <v:rect style="width:0;height:1.5pt" o:hralign="center" o:hrstd="t" o:hr="t"/>
        </w:pict>
      </w:r>
    </w:p>
    <w:bookmarkEnd w:id="2684"/>
    <w:bookmarkEnd w:id="2685"/>
    <w:bookmarkEnd w:id="2686"/>
    <w:bookmarkStart w:id="2693" w:name="testing-error-paths"/>
    <w:p>
      <w:pPr>
        <w:pStyle w:val="Heading2"/>
      </w:pPr>
      <w:r>
        <w:t xml:space="preserve">Testing Error Paths</w:t>
      </w:r>
    </w:p>
    <w:bookmarkStart w:id="2687" w:name="the-question-380"/>
    <w:p>
      <w:pPr>
        <w:pStyle w:val="Heading3"/>
      </w:pPr>
      <w:r>
        <w:t xml:space="preserve">1. The Question</w:t>
      </w:r>
    </w:p>
    <w:p>
      <w:pPr>
        <w:pStyle w:val="BlockText"/>
      </w:pPr>
      <w:r>
        <w:t xml:space="preserve">“How do you test error handling?”</w:t>
      </w:r>
    </w:p>
    <w:p>
      <w:r>
        <w:pict>
          <v:rect style="width:0;height:1.5pt" o:hralign="center" o:hrstd="t" o:hr="t"/>
        </w:pict>
      </w:r>
    </w:p>
    <w:bookmarkEnd w:id="2687"/>
    <w:bookmarkStart w:id="2688" w:name="how-to-describe-380"/>
    <w:p>
      <w:pPr>
        <w:pStyle w:val="Heading3"/>
      </w:pPr>
      <w:r>
        <w:t xml:space="preserve">2. How to Describe</w:t>
      </w:r>
    </w:p>
    <w:p>
      <w:pPr>
        <w:pStyle w:val="Compact"/>
        <w:numPr>
          <w:ilvl w:val="0"/>
          <w:numId w:val="2539"/>
        </w:numPr>
      </w:pPr>
      <w:r>
        <w:rPr>
          <w:b/>
          <w:bCs/>
        </w:rPr>
        <w:t xml:space="preserve">Opening statement:</w:t>
      </w:r>
      <w:r>
        <w:t xml:space="preserve"> </w:t>
      </w:r>
      <w:r>
        <w:t xml:space="preserve">“Mock returns error. Call method. Assert error state (message, retry visibility). Use XCTAssertThrowsError for throwing. Test each error type. Don’t only test happy path.”</w:t>
      </w:r>
    </w:p>
    <w:p>
      <w:pPr>
        <w:pStyle w:val="Compact"/>
        <w:numPr>
          <w:ilvl w:val="0"/>
          <w:numId w:val="2539"/>
        </w:numPr>
      </w:pPr>
      <w:r>
        <w:rPr>
          <w:b/>
          <w:bCs/>
        </w:rPr>
        <w:t xml:space="preserve">Key points:</w:t>
      </w:r>
    </w:p>
    <w:p>
      <w:pPr>
        <w:pStyle w:val="Compact"/>
        <w:numPr>
          <w:ilvl w:val="1"/>
          <w:numId w:val="2540"/>
        </w:numPr>
      </w:pPr>
      <w:r>
        <w:t xml:space="preserve">Mock throws or returns .failure</w:t>
      </w:r>
    </w:p>
    <w:p>
      <w:pPr>
        <w:pStyle w:val="Compact"/>
        <w:numPr>
          <w:ilvl w:val="1"/>
          <w:numId w:val="2540"/>
        </w:numPr>
      </w:pPr>
      <w:r>
        <w:t xml:space="preserve">Assert error state</w:t>
      </w:r>
    </w:p>
    <w:p>
      <w:pPr>
        <w:pStyle w:val="Compact"/>
        <w:numPr>
          <w:ilvl w:val="1"/>
          <w:numId w:val="2540"/>
        </w:numPr>
      </w:pPr>
      <w:r>
        <w:t xml:space="preserve">XCTAssertThrowsError</w:t>
      </w:r>
    </w:p>
    <w:p>
      <w:pPr>
        <w:pStyle w:val="Compact"/>
        <w:numPr>
          <w:ilvl w:val="1"/>
          <w:numId w:val="2540"/>
        </w:numPr>
      </w:pPr>
      <w:r>
        <w:t xml:space="preserve">Test user-facing behavior</w:t>
      </w:r>
    </w:p>
    <w:p>
      <w:pPr>
        <w:pStyle w:val="Compact"/>
        <w:numPr>
          <w:ilvl w:val="0"/>
          <w:numId w:val="2539"/>
        </w:numPr>
      </w:pPr>
      <w:r>
        <w:rPr>
          <w:b/>
          <w:bCs/>
        </w:rPr>
        <w:t xml:space="preserve">Follow-up depth:</w:t>
      </w:r>
      <w:r>
        <w:t xml:space="preserve"> </w:t>
      </w:r>
      <w:r>
        <w:t xml:space="preserve">Error types</w:t>
      </w:r>
    </w:p>
    <w:p>
      <w:pPr>
        <w:pStyle w:val="Compact"/>
        <w:numPr>
          <w:ilvl w:val="0"/>
          <w:numId w:val="2539"/>
        </w:numPr>
      </w:pPr>
      <w:r>
        <w:rPr>
          <w:b/>
          <w:bCs/>
        </w:rPr>
        <w:t xml:space="preserve">Common pitfalls:</w:t>
      </w:r>
      <w:r>
        <w:t xml:space="preserve"> </w:t>
      </w:r>
      <w:r>
        <w:t xml:space="preserve">Only happy path; asserting implementation</w:t>
      </w:r>
    </w:p>
    <w:p>
      <w:r>
        <w:pict>
          <v:rect style="width:0;height:1.5pt" o:hralign="center" o:hrstd="t" o:hr="t"/>
        </w:pict>
      </w:r>
    </w:p>
    <w:bookmarkEnd w:id="2688"/>
    <w:bookmarkStart w:id="2692" w:name="how-to-use-implement-best-practices-380"/>
    <w:p>
      <w:pPr>
        <w:pStyle w:val="Heading3"/>
      </w:pPr>
      <w:r>
        <w:t xml:space="preserve">3. How to Use / Implement / Best Practices</w:t>
      </w:r>
    </w:p>
    <w:bookmarkStart w:id="2689" w:name="implementation-380"/>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testLoad_WhenAPIFails_ShowsError</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mockAPI</w:t>
      </w:r>
      <w:r>
        <w:rPr>
          <w:rStyle w:val="OperatorTok"/>
        </w:rPr>
        <w:t xml:space="preserve">.</w:t>
      </w:r>
      <w:r>
        <w:rPr>
          <w:rStyle w:val="NormalTok"/>
        </w:rPr>
        <w:t xml:space="preserve">error </w:t>
      </w:r>
      <w:r>
        <w:rPr>
          <w:rStyle w:val="OperatorTok"/>
        </w:rPr>
        <w:t xml:space="preserve">=</w:t>
      </w:r>
      <w:r>
        <w:rPr>
          <w:rStyle w:val="NormalTok"/>
        </w:rPr>
        <w:t xml:space="preserve"> NetworkError</w:t>
      </w:r>
      <w:r>
        <w:rPr>
          <w:rStyle w:val="OperatorTok"/>
        </w:rPr>
        <w:t xml:space="preserve">.</w:t>
      </w:r>
      <w:r>
        <w:rPr>
          <w:rStyle w:val="NormalTok"/>
        </w:rPr>
        <w:t xml:space="preserve">timeout</w:t>
      </w:r>
      <w:r>
        <w:br/>
      </w:r>
      <w:r>
        <w:rPr>
          <w:rStyle w:val="NormalTok"/>
        </w:rPr>
        <w:t xml:space="preserve">    </w:t>
      </w:r>
      <w:r>
        <w:rPr>
          <w:rStyle w:val="ControlFlowTok"/>
        </w:rPr>
        <w:t xml:space="preserve">await</w:t>
      </w:r>
      <w:r>
        <w:rPr>
          <w:rStyle w:val="NormalTok"/>
        </w:rPr>
        <w:t xml:space="preserve"> viewModel</w:t>
      </w:r>
      <w:r>
        <w:rPr>
          <w:rStyle w:val="OperatorTok"/>
        </w:rPr>
        <w:t xml:space="preserve">.</w:t>
      </w:r>
      <w:r>
        <w:rPr>
          <w:rStyle w:val="NormalTok"/>
        </w:rPr>
        <w:t xml:space="preserve">load</w:t>
      </w:r>
      <w:r>
        <w:rPr>
          <w:rStyle w:val="OperatorTok"/>
        </w:rPr>
        <w:t xml:space="preserve">()</w:t>
      </w:r>
      <w:r>
        <w:br/>
      </w:r>
      <w:r>
        <w:rPr>
          <w:rStyle w:val="NormalTok"/>
        </w:rPr>
        <w:t xml:space="preserve">    XCTAssertTrue</w:t>
      </w:r>
      <w:r>
        <w:rPr>
          <w:rStyle w:val="OperatorTok"/>
        </w:rPr>
        <w:t xml:space="preserve">(</w:t>
      </w:r>
      <w:r>
        <w:rPr>
          <w:rStyle w:val="NormalTok"/>
        </w:rPr>
        <w:t xml:space="preserve">viewModel</w:t>
      </w:r>
      <w:r>
        <w:rPr>
          <w:rStyle w:val="OperatorTok"/>
        </w:rPr>
        <w:t xml:space="preserve">.</w:t>
      </w:r>
      <w:r>
        <w:rPr>
          <w:rStyle w:val="NormalTok"/>
        </w:rPr>
        <w:t xml:space="preserve">showError</w:t>
      </w:r>
      <w:r>
        <w:rPr>
          <w:rStyle w:val="OperatorTok"/>
        </w:rPr>
        <w:t xml:space="preserve">)</w:t>
      </w:r>
      <w:r>
        <w:br/>
      </w:r>
      <w:r>
        <w:rPr>
          <w:rStyle w:val="NormalTok"/>
        </w:rPr>
        <w:t xml:space="preserve">    XCTAssertEqual</w:t>
      </w:r>
      <w:r>
        <w:rPr>
          <w:rStyle w:val="OperatorTok"/>
        </w:rPr>
        <w:t xml:space="preserve">(</w:t>
      </w:r>
      <w:r>
        <w:rPr>
          <w:rStyle w:val="NormalTok"/>
        </w:rPr>
        <w:t xml:space="preserve">viewModel</w:t>
      </w:r>
      <w:r>
        <w:rPr>
          <w:rStyle w:val="OperatorTok"/>
        </w:rPr>
        <w:t xml:space="preserve">.</w:t>
      </w:r>
      <w:r>
        <w:rPr>
          <w:rStyle w:val="NormalTok"/>
        </w:rPr>
        <w:t xml:space="preserve">errorMessage</w:t>
      </w:r>
      <w:r>
        <w:rPr>
          <w:rStyle w:val="OperatorTok"/>
        </w:rPr>
        <w:t xml:space="preserve">,</w:t>
      </w:r>
      <w:r>
        <w:rPr>
          <w:rStyle w:val="NormalTok"/>
        </w:rPr>
        <w:t xml:space="preserve"> </w:t>
      </w:r>
      <w:r>
        <w:rPr>
          <w:rStyle w:val="StringTok"/>
        </w:rPr>
        <w:t xml:space="preserve">"Connection timed out"</w:t>
      </w:r>
      <w:r>
        <w:rPr>
          <w:rStyle w:val="OperatorTok"/>
        </w:rPr>
        <w:t xml:space="preserve">)</w:t>
      </w:r>
      <w:r>
        <w:br/>
      </w:r>
      <w:r>
        <w:rPr>
          <w:rStyle w:val="OperatorTok"/>
        </w:rPr>
        <w:t xml:space="preserve">}</w:t>
      </w:r>
    </w:p>
    <w:bookmarkEnd w:id="2689"/>
    <w:bookmarkStart w:id="2690" w:name="best-practices-380"/>
    <w:p>
      <w:pPr>
        <w:pStyle w:val="Heading4"/>
      </w:pPr>
      <w:r>
        <w:t xml:space="preserve">Best Practices</w:t>
      </w:r>
    </w:p>
    <w:p>
      <w:pPr>
        <w:pStyle w:val="Compact"/>
        <w:numPr>
          <w:ilvl w:val="0"/>
          <w:numId w:val="2541"/>
        </w:numPr>
      </w:pPr>
      <w:r>
        <w:rPr>
          <w:b/>
          <w:bCs/>
        </w:rPr>
        <w:t xml:space="preserve">Test</w:t>
      </w:r>
      <w:r>
        <w:t xml:space="preserve"> </w:t>
      </w:r>
      <w:r>
        <w:t xml:space="preserve">each error type</w:t>
      </w:r>
    </w:p>
    <w:p>
      <w:pPr>
        <w:pStyle w:val="Compact"/>
        <w:numPr>
          <w:ilvl w:val="0"/>
          <w:numId w:val="2541"/>
        </w:numPr>
      </w:pPr>
      <w:r>
        <w:rPr>
          <w:b/>
          <w:bCs/>
        </w:rPr>
        <w:t xml:space="preserve">Assert</w:t>
      </w:r>
      <w:r>
        <w:t xml:space="preserve"> </w:t>
      </w:r>
      <w:r>
        <w:t xml:space="preserve">user-facing state</w:t>
      </w:r>
    </w:p>
    <w:p>
      <w:pPr>
        <w:pStyle w:val="Compact"/>
        <w:numPr>
          <w:ilvl w:val="0"/>
          <w:numId w:val="2541"/>
        </w:numPr>
      </w:pPr>
      <w:r>
        <w:rPr>
          <w:b/>
          <w:bCs/>
        </w:rPr>
        <w:t xml:space="preserve">Mock</w:t>
      </w:r>
      <w:r>
        <w:t xml:space="preserve"> </w:t>
      </w:r>
      <w:r>
        <w:t xml:space="preserve">failure</w:t>
      </w:r>
    </w:p>
    <w:p>
      <w:pPr>
        <w:pStyle w:val="Compact"/>
        <w:numPr>
          <w:ilvl w:val="0"/>
          <w:numId w:val="2541"/>
        </w:numPr>
      </w:pPr>
      <w:r>
        <w:rPr>
          <w:b/>
          <w:bCs/>
        </w:rPr>
        <w:t xml:space="preserve">Don’t</w:t>
      </w:r>
      <w:r>
        <w:t xml:space="preserve"> </w:t>
      </w:r>
      <w:r>
        <w:t xml:space="preserve">ignore error paths</w:t>
      </w:r>
    </w:p>
    <w:bookmarkEnd w:id="2690"/>
    <w:bookmarkStart w:id="2691" w:name="related-concepts-380"/>
    <w:p>
      <w:pPr>
        <w:pStyle w:val="Heading4"/>
      </w:pPr>
      <w:r>
        <w:t xml:space="preserve">Related Concepts</w:t>
      </w:r>
    </w:p>
    <w:p>
      <w:pPr>
        <w:pStyle w:val="Compact"/>
        <w:numPr>
          <w:ilvl w:val="0"/>
          <w:numId w:val="2542"/>
        </w:numPr>
      </w:pPr>
      <w:r>
        <w:t xml:space="preserve">Mocking, error handling, ViewModel</w:t>
      </w:r>
    </w:p>
    <w:p>
      <w:r>
        <w:pict>
          <v:rect style="width:0;height:1.5pt" o:hralign="center" o:hrstd="t" o:hr="t"/>
        </w:pict>
      </w:r>
    </w:p>
    <w:bookmarkEnd w:id="2691"/>
    <w:bookmarkEnd w:id="2692"/>
    <w:bookmarkEnd w:id="2693"/>
    <w:bookmarkStart w:id="2700" w:name="designing-for-testability"/>
    <w:p>
      <w:pPr>
        <w:pStyle w:val="Heading2"/>
      </w:pPr>
      <w:r>
        <w:t xml:space="preserve">Designing for Testability</w:t>
      </w:r>
    </w:p>
    <w:bookmarkStart w:id="2694" w:name="the-question-381"/>
    <w:p>
      <w:pPr>
        <w:pStyle w:val="Heading3"/>
      </w:pPr>
      <w:r>
        <w:t xml:space="preserve">1. The Question</w:t>
      </w:r>
    </w:p>
    <w:p>
      <w:pPr>
        <w:pStyle w:val="BlockText"/>
      </w:pPr>
      <w:r>
        <w:t xml:space="preserve">“How do you design code to be testable?”</w:t>
      </w:r>
    </w:p>
    <w:p>
      <w:r>
        <w:pict>
          <v:rect style="width:0;height:1.5pt" o:hralign="center" o:hrstd="t" o:hr="t"/>
        </w:pict>
      </w:r>
    </w:p>
    <w:bookmarkEnd w:id="2694"/>
    <w:bookmarkStart w:id="2695" w:name="how-to-describe-381"/>
    <w:p>
      <w:pPr>
        <w:pStyle w:val="Heading3"/>
      </w:pPr>
      <w:r>
        <w:t xml:space="preserve">2. How to Describe</w:t>
      </w:r>
    </w:p>
    <w:p>
      <w:pPr>
        <w:pStyle w:val="Compact"/>
        <w:numPr>
          <w:ilvl w:val="0"/>
          <w:numId w:val="2543"/>
        </w:numPr>
      </w:pPr>
      <w:r>
        <w:rPr>
          <w:b/>
          <w:bCs/>
        </w:rPr>
        <w:t xml:space="preserve">Opening statement:</w:t>
      </w:r>
      <w:r>
        <w:t xml:space="preserve"> </w:t>
      </w:r>
      <w:r>
        <w:t xml:space="preserve">“Depend on protocols, inject dependencies. Avoid singletons, static calls. Small, focused units. Pure functions when possible. Separate side effects. Use dependency injection.”</w:t>
      </w:r>
    </w:p>
    <w:p>
      <w:pPr>
        <w:pStyle w:val="Compact"/>
        <w:numPr>
          <w:ilvl w:val="0"/>
          <w:numId w:val="2543"/>
        </w:numPr>
      </w:pPr>
      <w:r>
        <w:rPr>
          <w:b/>
          <w:bCs/>
        </w:rPr>
        <w:t xml:space="preserve">Key points:</w:t>
      </w:r>
    </w:p>
    <w:p>
      <w:pPr>
        <w:pStyle w:val="Compact"/>
        <w:numPr>
          <w:ilvl w:val="1"/>
          <w:numId w:val="2544"/>
        </w:numPr>
      </w:pPr>
      <w:r>
        <w:t xml:space="preserve">Protocol for dependencies</w:t>
      </w:r>
    </w:p>
    <w:p>
      <w:pPr>
        <w:pStyle w:val="Compact"/>
        <w:numPr>
          <w:ilvl w:val="1"/>
          <w:numId w:val="2544"/>
        </w:numPr>
      </w:pPr>
      <w:r>
        <w:t xml:space="preserve">Inject via init</w:t>
      </w:r>
    </w:p>
    <w:p>
      <w:pPr>
        <w:pStyle w:val="Compact"/>
        <w:numPr>
          <w:ilvl w:val="1"/>
          <w:numId w:val="2544"/>
        </w:numPr>
      </w:pPr>
      <w:r>
        <w:t xml:space="preserve">Avoid global state</w:t>
      </w:r>
    </w:p>
    <w:p>
      <w:pPr>
        <w:pStyle w:val="Compact"/>
        <w:numPr>
          <w:ilvl w:val="1"/>
          <w:numId w:val="2544"/>
        </w:numPr>
      </w:pPr>
      <w:r>
        <w:t xml:space="preserve">Pure functions</w:t>
      </w:r>
    </w:p>
    <w:p>
      <w:pPr>
        <w:pStyle w:val="Compact"/>
        <w:numPr>
          <w:ilvl w:val="0"/>
          <w:numId w:val="2543"/>
        </w:numPr>
      </w:pPr>
      <w:r>
        <w:rPr>
          <w:b/>
          <w:bCs/>
        </w:rPr>
        <w:t xml:space="preserve">Follow-up depth:</w:t>
      </w:r>
      <w:r>
        <w:t xml:space="preserve"> </w:t>
      </w:r>
      <w:r>
        <w:t xml:space="preserve">When to inject</w:t>
      </w:r>
    </w:p>
    <w:p>
      <w:pPr>
        <w:pStyle w:val="Compact"/>
        <w:numPr>
          <w:ilvl w:val="0"/>
          <w:numId w:val="2543"/>
        </w:numPr>
      </w:pPr>
      <w:r>
        <w:rPr>
          <w:b/>
          <w:bCs/>
        </w:rPr>
        <w:t xml:space="preserve">Common pitfalls:</w:t>
      </w:r>
      <w:r>
        <w:t xml:space="preserve"> </w:t>
      </w:r>
      <w:r>
        <w:t xml:space="preserve">Tight coupling; hidden dependencies</w:t>
      </w:r>
    </w:p>
    <w:p>
      <w:r>
        <w:pict>
          <v:rect style="width:0;height:1.5pt" o:hralign="center" o:hrstd="t" o:hr="t"/>
        </w:pict>
      </w:r>
    </w:p>
    <w:bookmarkEnd w:id="2695"/>
    <w:bookmarkStart w:id="2699" w:name="how-to-use-implement-best-practices-381"/>
    <w:p>
      <w:pPr>
        <w:pStyle w:val="Heading3"/>
      </w:pPr>
      <w:r>
        <w:t xml:space="preserve">3. How to Use / Implement / Best Practices</w:t>
      </w:r>
    </w:p>
    <w:bookmarkStart w:id="2696" w:name="implementation-381"/>
    <w:p>
      <w:pPr>
        <w:pStyle w:val="Heading4"/>
      </w:pPr>
      <w:r>
        <w:t xml:space="preserve">Implementation</w:t>
      </w:r>
    </w:p>
    <w:p>
      <w:pPr>
        <w:pStyle w:val="SourceCode"/>
      </w:pPr>
      <w:r>
        <w:rPr>
          <w:rStyle w:val="CommentTok"/>
        </w:rPr>
        <w:t xml:space="preserve">// Testable</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api</w:t>
      </w:r>
      <w:r>
        <w:rPr>
          <w:rStyle w:val="OperatorTok"/>
        </w:rPr>
        <w:t xml:space="preserve">:</w:t>
      </w:r>
      <w:r>
        <w:rPr>
          <w:rStyle w:val="NormalTok"/>
        </w:rPr>
        <w:t xml:space="preserve"> APIClient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Not testable</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NormalTok"/>
        </w:rPr>
        <w:t xml:space="preserve"> </w:t>
      </w:r>
      <w:r>
        <w:rPr>
          <w:rStyle w:val="OperatorTok"/>
        </w:rPr>
        <w:t xml:space="preserve">=</w:t>
      </w:r>
      <w:r>
        <w:rPr>
          <w:rStyle w:val="NormalTok"/>
        </w:rPr>
        <w:t xml:space="preserve"> APIClient</w:t>
      </w:r>
      <w:r>
        <w:rPr>
          <w:rStyle w:val="OperatorTok"/>
        </w:rPr>
        <w:t xml:space="preserve">.</w:t>
      </w:r>
      <w:r>
        <w:rPr>
          <w:rStyle w:val="NormalTok"/>
        </w:rPr>
        <w:t xml:space="preserve">shared</w:t>
      </w:r>
      <w:r>
        <w:br/>
      </w:r>
      <w:r>
        <w:rPr>
          <w:rStyle w:val="OperatorTok"/>
        </w:rPr>
        <w:t xml:space="preserve">}</w:t>
      </w:r>
    </w:p>
    <w:bookmarkEnd w:id="2696"/>
    <w:bookmarkStart w:id="2697" w:name="best-practices-381"/>
    <w:p>
      <w:pPr>
        <w:pStyle w:val="Heading4"/>
      </w:pPr>
      <w:r>
        <w:t xml:space="preserve">Best Practices</w:t>
      </w:r>
    </w:p>
    <w:p>
      <w:pPr>
        <w:pStyle w:val="Compact"/>
        <w:numPr>
          <w:ilvl w:val="0"/>
          <w:numId w:val="2545"/>
        </w:numPr>
      </w:pPr>
      <w:r>
        <w:rPr>
          <w:b/>
          <w:bCs/>
        </w:rPr>
        <w:t xml:space="preserve">Inject</w:t>
      </w:r>
      <w:r>
        <w:t xml:space="preserve"> </w:t>
      </w:r>
      <w:r>
        <w:t xml:space="preserve">dependencies</w:t>
      </w:r>
    </w:p>
    <w:p>
      <w:pPr>
        <w:pStyle w:val="Compact"/>
        <w:numPr>
          <w:ilvl w:val="0"/>
          <w:numId w:val="2545"/>
        </w:numPr>
      </w:pPr>
      <w:r>
        <w:rPr>
          <w:b/>
          <w:bCs/>
        </w:rPr>
        <w:t xml:space="preserve">Use</w:t>
      </w:r>
      <w:r>
        <w:t xml:space="preserve"> </w:t>
      </w:r>
      <w:r>
        <w:t xml:space="preserve">protocols</w:t>
      </w:r>
    </w:p>
    <w:p>
      <w:pPr>
        <w:pStyle w:val="Compact"/>
        <w:numPr>
          <w:ilvl w:val="0"/>
          <w:numId w:val="2545"/>
        </w:numPr>
      </w:pPr>
      <w:r>
        <w:rPr>
          <w:b/>
          <w:bCs/>
        </w:rPr>
        <w:t xml:space="preserve">Avoid</w:t>
      </w:r>
      <w:r>
        <w:t xml:space="preserve"> </w:t>
      </w:r>
      <w:r>
        <w:t xml:space="preserve">singletons in logic</w:t>
      </w:r>
    </w:p>
    <w:p>
      <w:pPr>
        <w:pStyle w:val="Compact"/>
        <w:numPr>
          <w:ilvl w:val="0"/>
          <w:numId w:val="2545"/>
        </w:numPr>
      </w:pPr>
      <w:r>
        <w:rPr>
          <w:b/>
          <w:bCs/>
        </w:rPr>
        <w:t xml:space="preserve">Design</w:t>
      </w:r>
      <w:r>
        <w:t xml:space="preserve"> </w:t>
      </w:r>
      <w:r>
        <w:t xml:space="preserve">with tests in mind</w:t>
      </w:r>
    </w:p>
    <w:bookmarkEnd w:id="2697"/>
    <w:bookmarkStart w:id="2698" w:name="related-concepts-381"/>
    <w:p>
      <w:pPr>
        <w:pStyle w:val="Heading4"/>
      </w:pPr>
      <w:r>
        <w:t xml:space="preserve">Related Concepts</w:t>
      </w:r>
    </w:p>
    <w:p>
      <w:pPr>
        <w:pStyle w:val="Compact"/>
        <w:numPr>
          <w:ilvl w:val="0"/>
          <w:numId w:val="2546"/>
        </w:numPr>
      </w:pPr>
      <w:r>
        <w:t xml:space="preserve">Dependency injection, SOLID</w:t>
      </w:r>
    </w:p>
    <w:p>
      <w:r>
        <w:pict>
          <v:rect style="width:0;height:1.5pt" o:hralign="center" o:hrstd="t" o:hr="t"/>
        </w:pict>
      </w:r>
    </w:p>
    <w:bookmarkEnd w:id="2698"/>
    <w:bookmarkEnd w:id="2699"/>
    <w:bookmarkEnd w:id="2700"/>
    <w:bookmarkStart w:id="2707" w:name="flaky-tests"/>
    <w:p>
      <w:pPr>
        <w:pStyle w:val="Heading2"/>
      </w:pPr>
      <w:r>
        <w:t xml:space="preserve">Flaky Tests</w:t>
      </w:r>
    </w:p>
    <w:bookmarkStart w:id="2701" w:name="the-question-382"/>
    <w:p>
      <w:pPr>
        <w:pStyle w:val="Heading3"/>
      </w:pPr>
      <w:r>
        <w:t xml:space="preserve">1. The Question</w:t>
      </w:r>
    </w:p>
    <w:p>
      <w:pPr>
        <w:pStyle w:val="BlockText"/>
      </w:pPr>
      <w:r>
        <w:t xml:space="preserve">“What causes flaky tests? How do you fix them?”</w:t>
      </w:r>
    </w:p>
    <w:p>
      <w:r>
        <w:pict>
          <v:rect style="width:0;height:1.5pt" o:hralign="center" o:hrstd="t" o:hr="t"/>
        </w:pict>
      </w:r>
    </w:p>
    <w:bookmarkEnd w:id="2701"/>
    <w:bookmarkStart w:id="2702" w:name="how-to-describe-382"/>
    <w:p>
      <w:pPr>
        <w:pStyle w:val="Heading3"/>
      </w:pPr>
      <w:r>
        <w:t xml:space="preserve">2. How to Describe</w:t>
      </w:r>
    </w:p>
    <w:p>
      <w:pPr>
        <w:pStyle w:val="Compact"/>
        <w:numPr>
          <w:ilvl w:val="0"/>
          <w:numId w:val="2547"/>
        </w:numPr>
      </w:pPr>
      <w:r>
        <w:rPr>
          <w:b/>
          <w:bCs/>
        </w:rPr>
        <w:t xml:space="preserve">Opening statement:</w:t>
      </w:r>
      <w:r>
        <w:t xml:space="preserve"> </w:t>
      </w:r>
      <w:r>
        <w:t xml:space="preserve">“Flaky: pass sometimes, fail sometimes. Causes: timing, shared state, order dependency, external services. Fix: remove timing (use deterministic mock), isolate state, run in random order.”</w:t>
      </w:r>
    </w:p>
    <w:p>
      <w:pPr>
        <w:pStyle w:val="Compact"/>
        <w:numPr>
          <w:ilvl w:val="0"/>
          <w:numId w:val="2547"/>
        </w:numPr>
      </w:pPr>
      <w:r>
        <w:rPr>
          <w:b/>
          <w:bCs/>
        </w:rPr>
        <w:t xml:space="preserve">Key points:</w:t>
      </w:r>
    </w:p>
    <w:p>
      <w:pPr>
        <w:pStyle w:val="Compact"/>
        <w:numPr>
          <w:ilvl w:val="1"/>
          <w:numId w:val="2548"/>
        </w:numPr>
      </w:pPr>
      <w:r>
        <w:t xml:space="preserve">Timing: async, animations</w:t>
      </w:r>
    </w:p>
    <w:p>
      <w:pPr>
        <w:pStyle w:val="Compact"/>
        <w:numPr>
          <w:ilvl w:val="1"/>
          <w:numId w:val="2548"/>
        </w:numPr>
      </w:pPr>
      <w:r>
        <w:t xml:space="preserve">Shared state</w:t>
      </w:r>
    </w:p>
    <w:p>
      <w:pPr>
        <w:pStyle w:val="Compact"/>
        <w:numPr>
          <w:ilvl w:val="1"/>
          <w:numId w:val="2548"/>
        </w:numPr>
      </w:pPr>
      <w:r>
        <w:t xml:space="preserve">Order dependency</w:t>
      </w:r>
    </w:p>
    <w:p>
      <w:pPr>
        <w:pStyle w:val="Compact"/>
        <w:numPr>
          <w:ilvl w:val="1"/>
          <w:numId w:val="2548"/>
        </w:numPr>
      </w:pPr>
      <w:r>
        <w:t xml:space="preserve">External (network, date)</w:t>
      </w:r>
    </w:p>
    <w:p>
      <w:pPr>
        <w:pStyle w:val="Compact"/>
        <w:numPr>
          <w:ilvl w:val="0"/>
          <w:numId w:val="2547"/>
        </w:numPr>
      </w:pPr>
      <w:r>
        <w:rPr>
          <w:b/>
          <w:bCs/>
        </w:rPr>
        <w:t xml:space="preserve">Follow-up depth:</w:t>
      </w:r>
      <w:r>
        <w:t xml:space="preserve"> </w:t>
      </w:r>
      <w:r>
        <w:t xml:space="preserve">Debugging flaky</w:t>
      </w:r>
    </w:p>
    <w:p>
      <w:pPr>
        <w:pStyle w:val="Compact"/>
        <w:numPr>
          <w:ilvl w:val="0"/>
          <w:numId w:val="2547"/>
        </w:numPr>
      </w:pPr>
      <w:r>
        <w:rPr>
          <w:b/>
          <w:bCs/>
        </w:rPr>
        <w:t xml:space="preserve">Common pitfalls:</w:t>
      </w:r>
      <w:r>
        <w:t xml:space="preserve"> </w:t>
      </w:r>
      <w:r>
        <w:t xml:space="preserve">Ignoring; not fixing root cause</w:t>
      </w:r>
    </w:p>
    <w:p>
      <w:r>
        <w:pict>
          <v:rect style="width:0;height:1.5pt" o:hralign="center" o:hrstd="t" o:hr="t"/>
        </w:pict>
      </w:r>
    </w:p>
    <w:bookmarkEnd w:id="2702"/>
    <w:bookmarkStart w:id="2706" w:name="how-to-use-implement-best-practices-382"/>
    <w:p>
      <w:pPr>
        <w:pStyle w:val="Heading3"/>
      </w:pPr>
      <w:r>
        <w:t xml:space="preserve">3. How to Use / Implement / Best Practices</w:t>
      </w:r>
    </w:p>
    <w:bookmarkStart w:id="2703" w:name="implementation-382"/>
    <w:p>
      <w:pPr>
        <w:pStyle w:val="Heading4"/>
      </w:pPr>
      <w:r>
        <w:t xml:space="preserve">Implementation</w:t>
      </w:r>
    </w:p>
    <w:p>
      <w:pPr>
        <w:pStyle w:val="Compact"/>
        <w:numPr>
          <w:ilvl w:val="0"/>
          <w:numId w:val="2549"/>
        </w:numPr>
      </w:pPr>
      <w:r>
        <w:t xml:space="preserve">Use deterministic mocks</w:t>
      </w:r>
    </w:p>
    <w:p>
      <w:pPr>
        <w:pStyle w:val="Compact"/>
        <w:numPr>
          <w:ilvl w:val="0"/>
          <w:numId w:val="2549"/>
        </w:numPr>
      </w:pPr>
      <w:r>
        <w:t xml:space="preserve">Avoid sleep()</w:t>
      </w:r>
    </w:p>
    <w:p>
      <w:pPr>
        <w:pStyle w:val="Compact"/>
        <w:numPr>
          <w:ilvl w:val="0"/>
          <w:numId w:val="2549"/>
        </w:numPr>
      </w:pPr>
      <w:r>
        <w:t xml:space="preserve">Isolate state</w:t>
      </w:r>
    </w:p>
    <w:p>
      <w:pPr>
        <w:pStyle w:val="Compact"/>
        <w:numPr>
          <w:ilvl w:val="0"/>
          <w:numId w:val="2549"/>
        </w:numPr>
      </w:pPr>
      <w:r>
        <w:t xml:space="preserve">Mock date, network</w:t>
      </w:r>
    </w:p>
    <w:bookmarkEnd w:id="2703"/>
    <w:bookmarkStart w:id="2704" w:name="best-practices-382"/>
    <w:p>
      <w:pPr>
        <w:pStyle w:val="Heading4"/>
      </w:pPr>
      <w:r>
        <w:t xml:space="preserve">Best Practices</w:t>
      </w:r>
    </w:p>
    <w:p>
      <w:pPr>
        <w:pStyle w:val="Compact"/>
        <w:numPr>
          <w:ilvl w:val="0"/>
          <w:numId w:val="2550"/>
        </w:numPr>
      </w:pPr>
      <w:r>
        <w:rPr>
          <w:b/>
          <w:bCs/>
        </w:rPr>
        <w:t xml:space="preserve">Fix</w:t>
      </w:r>
      <w:r>
        <w:t xml:space="preserve"> </w:t>
      </w:r>
      <w:r>
        <w:t xml:space="preserve">don’t retry</w:t>
      </w:r>
    </w:p>
    <w:p>
      <w:pPr>
        <w:pStyle w:val="Compact"/>
        <w:numPr>
          <w:ilvl w:val="0"/>
          <w:numId w:val="2550"/>
        </w:numPr>
      </w:pPr>
      <w:r>
        <w:rPr>
          <w:b/>
          <w:bCs/>
        </w:rPr>
        <w:t xml:space="preserve">Find</w:t>
      </w:r>
      <w:r>
        <w:t xml:space="preserve"> </w:t>
      </w:r>
      <w:r>
        <w:t xml:space="preserve">root cause</w:t>
      </w:r>
    </w:p>
    <w:p>
      <w:pPr>
        <w:pStyle w:val="Compact"/>
        <w:numPr>
          <w:ilvl w:val="0"/>
          <w:numId w:val="2550"/>
        </w:numPr>
      </w:pPr>
      <w:r>
        <w:rPr>
          <w:b/>
          <w:bCs/>
        </w:rPr>
        <w:t xml:space="preserve">Remove</w:t>
      </w:r>
      <w:r>
        <w:t xml:space="preserve"> </w:t>
      </w:r>
      <w:r>
        <w:t xml:space="preserve">timing</w:t>
      </w:r>
    </w:p>
    <w:p>
      <w:pPr>
        <w:pStyle w:val="Compact"/>
        <w:numPr>
          <w:ilvl w:val="0"/>
          <w:numId w:val="2550"/>
        </w:numPr>
      </w:pPr>
      <w:r>
        <w:rPr>
          <w:b/>
          <w:bCs/>
        </w:rPr>
        <w:t xml:space="preserve">Isolate</w:t>
      </w:r>
      <w:r>
        <w:t xml:space="preserve"> </w:t>
      </w:r>
      <w:r>
        <w:t xml:space="preserve">tests</w:t>
      </w:r>
    </w:p>
    <w:bookmarkEnd w:id="2704"/>
    <w:bookmarkStart w:id="2705" w:name="related-concepts-382"/>
    <w:p>
      <w:pPr>
        <w:pStyle w:val="Heading4"/>
      </w:pPr>
      <w:r>
        <w:t xml:space="preserve">Related Concepts</w:t>
      </w:r>
    </w:p>
    <w:p>
      <w:pPr>
        <w:pStyle w:val="Compact"/>
        <w:numPr>
          <w:ilvl w:val="0"/>
          <w:numId w:val="2551"/>
        </w:numPr>
      </w:pPr>
      <w:r>
        <w:t xml:space="preserve">Unit testing, async, mocking</w:t>
      </w:r>
    </w:p>
    <w:p>
      <w:r>
        <w:pict>
          <v:rect style="width:0;height:1.5pt" o:hralign="center" o:hrstd="t" o:hr="t"/>
        </w:pict>
      </w:r>
    </w:p>
    <w:bookmarkEnd w:id="2705"/>
    <w:bookmarkEnd w:id="2706"/>
    <w:bookmarkEnd w:id="2707"/>
    <w:bookmarkStart w:id="2714" w:name="testing-delegate-pattern"/>
    <w:p>
      <w:pPr>
        <w:pStyle w:val="Heading2"/>
      </w:pPr>
      <w:r>
        <w:t xml:space="preserve">Testing Delegate Pattern</w:t>
      </w:r>
    </w:p>
    <w:bookmarkStart w:id="2708" w:name="the-question-383"/>
    <w:p>
      <w:pPr>
        <w:pStyle w:val="Heading3"/>
      </w:pPr>
      <w:r>
        <w:t xml:space="preserve">1. The Question</w:t>
      </w:r>
    </w:p>
    <w:p>
      <w:pPr>
        <w:pStyle w:val="BlockText"/>
      </w:pPr>
      <w:r>
        <w:t xml:space="preserve">“How do you test code that uses delegates?”</w:t>
      </w:r>
    </w:p>
    <w:p>
      <w:r>
        <w:pict>
          <v:rect style="width:0;height:1.5pt" o:hralign="center" o:hrstd="t" o:hr="t"/>
        </w:pict>
      </w:r>
    </w:p>
    <w:bookmarkEnd w:id="2708"/>
    <w:bookmarkStart w:id="2709" w:name="how-to-describe-383"/>
    <w:p>
      <w:pPr>
        <w:pStyle w:val="Heading3"/>
      </w:pPr>
      <w:r>
        <w:t xml:space="preserve">2. How to Describe</w:t>
      </w:r>
    </w:p>
    <w:p>
      <w:pPr>
        <w:pStyle w:val="Compact"/>
        <w:numPr>
          <w:ilvl w:val="0"/>
          <w:numId w:val="2552"/>
        </w:numPr>
      </w:pPr>
      <w:r>
        <w:rPr>
          <w:b/>
          <w:bCs/>
        </w:rPr>
        <w:t xml:space="preserve">Opening statement:</w:t>
      </w:r>
      <w:r>
        <w:t xml:space="preserve"> </w:t>
      </w:r>
      <w:r>
        <w:t xml:space="preserve">“Create a test delegate that records calls. Conform to protocol, store invoked methods and parameters. Inject or set as delegate. Trigger action. Assert delegate was called with expected values.”</w:t>
      </w:r>
    </w:p>
    <w:p>
      <w:pPr>
        <w:pStyle w:val="Compact"/>
        <w:numPr>
          <w:ilvl w:val="0"/>
          <w:numId w:val="2552"/>
        </w:numPr>
      </w:pPr>
      <w:r>
        <w:rPr>
          <w:b/>
          <w:bCs/>
        </w:rPr>
        <w:t xml:space="preserve">Key points:</w:t>
      </w:r>
    </w:p>
    <w:p>
      <w:pPr>
        <w:pStyle w:val="Compact"/>
        <w:numPr>
          <w:ilvl w:val="1"/>
          <w:numId w:val="2553"/>
        </w:numPr>
      </w:pPr>
      <w:r>
        <w:t xml:space="preserve">Test delegate conforms to protocol</w:t>
      </w:r>
    </w:p>
    <w:p>
      <w:pPr>
        <w:pStyle w:val="Compact"/>
        <w:numPr>
          <w:ilvl w:val="1"/>
          <w:numId w:val="2553"/>
        </w:numPr>
      </w:pPr>
      <w:r>
        <w:t xml:space="preserve">Records calls (e.g., didSelectItem)</w:t>
      </w:r>
    </w:p>
    <w:p>
      <w:pPr>
        <w:pStyle w:val="Compact"/>
        <w:numPr>
          <w:ilvl w:val="1"/>
          <w:numId w:val="2553"/>
        </w:numPr>
      </w:pPr>
      <w:r>
        <w:t xml:space="preserve">Set as delegate</w:t>
      </w:r>
    </w:p>
    <w:p>
      <w:pPr>
        <w:pStyle w:val="Compact"/>
        <w:numPr>
          <w:ilvl w:val="1"/>
          <w:numId w:val="2553"/>
        </w:numPr>
      </w:pPr>
      <w:r>
        <w:t xml:space="preserve">Assert after action</w:t>
      </w:r>
    </w:p>
    <w:p>
      <w:pPr>
        <w:pStyle w:val="Compact"/>
        <w:numPr>
          <w:ilvl w:val="0"/>
          <w:numId w:val="2552"/>
        </w:numPr>
      </w:pPr>
      <w:r>
        <w:rPr>
          <w:b/>
          <w:bCs/>
        </w:rPr>
        <w:t xml:space="preserve">Follow-up depth:</w:t>
      </w:r>
      <w:r>
        <w:t xml:space="preserve"> </w:t>
      </w:r>
      <w:r>
        <w:t xml:space="preserve">Weak delegate</w:t>
      </w:r>
    </w:p>
    <w:p>
      <w:pPr>
        <w:pStyle w:val="Compact"/>
        <w:numPr>
          <w:ilvl w:val="0"/>
          <w:numId w:val="2552"/>
        </w:numPr>
      </w:pPr>
      <w:r>
        <w:rPr>
          <w:b/>
          <w:bCs/>
        </w:rPr>
        <w:t xml:space="preserve">Common pitfalls:</w:t>
      </w:r>
      <w:r>
        <w:t xml:space="preserve"> </w:t>
      </w:r>
      <w:r>
        <w:t xml:space="preserve">Delegate not set; not asserting</w:t>
      </w:r>
    </w:p>
    <w:p>
      <w:r>
        <w:pict>
          <v:rect style="width:0;height:1.5pt" o:hralign="center" o:hrstd="t" o:hr="t"/>
        </w:pict>
      </w:r>
    </w:p>
    <w:bookmarkEnd w:id="2709"/>
    <w:bookmarkStart w:id="2713" w:name="how-to-use-implement-best-practices-383"/>
    <w:p>
      <w:pPr>
        <w:pStyle w:val="Heading3"/>
      </w:pPr>
      <w:r>
        <w:t xml:space="preserve">3. How to Use / Implement / Best Practices</w:t>
      </w:r>
    </w:p>
    <w:bookmarkStart w:id="2710" w:name="implementation-383"/>
    <w:p>
      <w:pPr>
        <w:pStyle w:val="Heading4"/>
      </w:pPr>
      <w:r>
        <w:t xml:space="preserve">Implementation</w:t>
      </w:r>
    </w:p>
    <w:p>
      <w:pPr>
        <w:pStyle w:val="SourceCode"/>
      </w:pPr>
      <w:r>
        <w:rPr>
          <w:rStyle w:val="KeywordTok"/>
        </w:rPr>
        <w:t xml:space="preserve">class</w:t>
      </w:r>
      <w:r>
        <w:rPr>
          <w:rStyle w:val="NormalTok"/>
        </w:rPr>
        <w:t xml:space="preserve"> TestDelegate</w:t>
      </w:r>
      <w:r>
        <w:rPr>
          <w:rStyle w:val="OperatorTok"/>
        </w:rPr>
        <w:t xml:space="preserve">:</w:t>
      </w:r>
      <w:r>
        <w:rPr>
          <w:rStyle w:val="NormalTok"/>
        </w:rPr>
        <w:t xml:space="preserve"> </w:t>
      </w:r>
      <w:r>
        <w:rPr>
          <w:rStyle w:val="DataTypeTok"/>
        </w:rPr>
        <w:t xml:space="preserve">PickerDelegate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selectedItem</w:t>
      </w:r>
      <w:r>
        <w:rPr>
          <w:rStyle w:val="OperatorTok"/>
        </w:rPr>
        <w:t xml:space="preserve">:</w:t>
      </w:r>
      <w:r>
        <w:rPr>
          <w:rStyle w:val="NormalTok"/>
        </w:rPr>
        <w:t xml:space="preserve"> Item</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picker</w:t>
      </w:r>
      <w:r>
        <w:rPr>
          <w:rStyle w:val="OperatorTok"/>
        </w:rPr>
        <w:t xml:space="preserve">(</w:t>
      </w:r>
      <w:r>
        <w:rPr>
          <w:rStyle w:val="VariableTok"/>
        </w:rPr>
        <w:t xml:space="preserve">_</w:t>
      </w:r>
      <w:r>
        <w:rPr>
          <w:rStyle w:val="NormalTok"/>
        </w:rPr>
        <w:t xml:space="preserve"> </w:t>
      </w:r>
      <w:r>
        <w:rPr>
          <w:rStyle w:val="VariableTok"/>
        </w:rPr>
        <w:t xml:space="preserve">picker</w:t>
      </w:r>
      <w:r>
        <w:rPr>
          <w:rStyle w:val="OperatorTok"/>
        </w:rPr>
        <w:t xml:space="preserve">:</w:t>
      </w:r>
      <w:r>
        <w:rPr>
          <w:rStyle w:val="NormalTok"/>
        </w:rPr>
        <w:t xml:space="preserve"> </w:t>
      </w:r>
      <w:r>
        <w:rPr>
          <w:rStyle w:val="DataTypeTok"/>
        </w:rPr>
        <w:t xml:space="preserve">Picker</w:t>
      </w:r>
      <w:r>
        <w:rPr>
          <w:rStyle w:val="OperatorTok"/>
        </w:rPr>
        <w:t xml:space="preserve">,</w:t>
      </w:r>
      <w:r>
        <w:rPr>
          <w:rStyle w:val="NormalTok"/>
        </w:rPr>
        <w:t xml:space="preserve"> </w:t>
      </w:r>
      <w:r>
        <w:rPr>
          <w:rStyle w:val="VariableTok"/>
        </w:rPr>
        <w:t xml:space="preserve">didSelect</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selectedItem </w:t>
      </w:r>
      <w:r>
        <w:rPr>
          <w:rStyle w:val="OperatorTok"/>
        </w:rPr>
        <w:t xml:space="preserve">=</w:t>
      </w:r>
      <w:r>
        <w:rPr>
          <w:rStyle w:val="NormalTok"/>
        </w:rPr>
        <w:t xml:space="preserve"> item</w:t>
      </w:r>
      <w:r>
        <w:br/>
      </w:r>
      <w:r>
        <w:rPr>
          <w:rStyle w:val="NormalTok"/>
        </w:rPr>
        <w:t xml:space="preserve">    </w:t>
      </w:r>
      <w:r>
        <w:rPr>
          <w:rStyle w:val="OperatorTok"/>
        </w:rPr>
        <w:t xml:space="preserve">}</w:t>
      </w:r>
      <w:r>
        <w:br/>
      </w:r>
      <w:r>
        <w:rPr>
          <w:rStyle w:val="OperatorTok"/>
        </w:rPr>
        <w:t xml:space="preserve">}</w:t>
      </w:r>
      <w:r>
        <w:br/>
      </w:r>
      <w:r>
        <w:rPr>
          <w:rStyle w:val="KeywordTok"/>
        </w:rPr>
        <w:t xml:space="preserve">let</w:t>
      </w:r>
      <w:r>
        <w:rPr>
          <w:rStyle w:val="NormalTok"/>
        </w:rPr>
        <w:t xml:space="preserve"> </w:t>
      </w:r>
      <w:r>
        <w:rPr>
          <w:rStyle w:val="VariableTok"/>
        </w:rPr>
        <w:t xml:space="preserve">delegate</w:t>
      </w:r>
      <w:r>
        <w:rPr>
          <w:rStyle w:val="NormalTok"/>
        </w:rPr>
        <w:t xml:space="preserve"> </w:t>
      </w:r>
      <w:r>
        <w:rPr>
          <w:rStyle w:val="OperatorTok"/>
        </w:rPr>
        <w:t xml:space="preserve">=</w:t>
      </w:r>
      <w:r>
        <w:rPr>
          <w:rStyle w:val="NormalTok"/>
        </w:rPr>
        <w:t xml:space="preserve"> TestDelegate</w:t>
      </w:r>
      <w:r>
        <w:rPr>
          <w:rStyle w:val="OperatorTok"/>
        </w:rPr>
        <w:t xml:space="preserve">()</w:t>
      </w:r>
      <w:r>
        <w:br/>
      </w:r>
      <w:r>
        <w:rPr>
          <w:rStyle w:val="NormalTok"/>
        </w:rPr>
        <w:t xml:space="preserve">picker</w:t>
      </w:r>
      <w:r>
        <w:rPr>
          <w:rStyle w:val="OperatorTok"/>
        </w:rPr>
        <w:t xml:space="preserve">.</w:t>
      </w:r>
      <w:r>
        <w:rPr>
          <w:rStyle w:val="NormalTok"/>
        </w:rPr>
        <w:t xml:space="preserve">delegate </w:t>
      </w:r>
      <w:r>
        <w:rPr>
          <w:rStyle w:val="OperatorTok"/>
        </w:rPr>
        <w:t xml:space="preserve">=</w:t>
      </w:r>
      <w:r>
        <w:rPr>
          <w:rStyle w:val="NormalTok"/>
        </w:rPr>
        <w:t xml:space="preserve"> delegate</w:t>
      </w:r>
      <w:r>
        <w:br/>
      </w:r>
      <w:r>
        <w:rPr>
          <w:rStyle w:val="NormalTok"/>
        </w:rPr>
        <w:t xml:space="preserve">picker</w:t>
      </w:r>
      <w:r>
        <w:rPr>
          <w:rStyle w:val="OperatorTok"/>
        </w:rPr>
        <w:t xml:space="preserve">.</w:t>
      </w:r>
      <w:r>
        <w:rPr>
          <w:rStyle w:val="NormalTok"/>
        </w:rPr>
        <w:t xml:space="preserve">select</w:t>
      </w:r>
      <w:r>
        <w:rPr>
          <w:rStyle w:val="OperatorTok"/>
        </w:rPr>
        <w:t xml:space="preserve">(</w:t>
      </w:r>
      <w:r>
        <w:rPr>
          <w:rStyle w:val="NormalTok"/>
        </w:rPr>
        <w:t xml:space="preserve">item</w:t>
      </w:r>
      <w:r>
        <w:rPr>
          <w:rStyle w:val="OperatorTok"/>
        </w:rPr>
        <w:t xml:space="preserve">)</w:t>
      </w:r>
      <w:r>
        <w:br/>
      </w:r>
      <w:r>
        <w:rPr>
          <w:rStyle w:val="NormalTok"/>
        </w:rPr>
        <w:t xml:space="preserve">XCTAssertEqual</w:t>
      </w:r>
      <w:r>
        <w:rPr>
          <w:rStyle w:val="OperatorTok"/>
        </w:rPr>
        <w:t xml:space="preserve">(</w:t>
      </w:r>
      <w:r>
        <w:rPr>
          <w:rStyle w:val="NormalTok"/>
        </w:rPr>
        <w:t xml:space="preserve">delegate</w:t>
      </w:r>
      <w:r>
        <w:rPr>
          <w:rStyle w:val="OperatorTok"/>
        </w:rPr>
        <w:t xml:space="preserve">.</w:t>
      </w:r>
      <w:r>
        <w:rPr>
          <w:rStyle w:val="NormalTok"/>
        </w:rPr>
        <w:t xml:space="preserve">selectedItem</w:t>
      </w:r>
      <w:r>
        <w:rPr>
          <w:rStyle w:val="OperatorTok"/>
        </w:rPr>
        <w:t xml:space="preserve">,</w:t>
      </w:r>
      <w:r>
        <w:rPr>
          <w:rStyle w:val="NormalTok"/>
        </w:rPr>
        <w:t xml:space="preserve"> item</w:t>
      </w:r>
      <w:r>
        <w:rPr>
          <w:rStyle w:val="OperatorTok"/>
        </w:rPr>
        <w:t xml:space="preserve">)</w:t>
      </w:r>
    </w:p>
    <w:bookmarkEnd w:id="2710"/>
    <w:bookmarkStart w:id="2711" w:name="best-practices-383"/>
    <w:p>
      <w:pPr>
        <w:pStyle w:val="Heading4"/>
      </w:pPr>
      <w:r>
        <w:t xml:space="preserve">Best Practices</w:t>
      </w:r>
    </w:p>
    <w:p>
      <w:pPr>
        <w:pStyle w:val="Compact"/>
        <w:numPr>
          <w:ilvl w:val="0"/>
          <w:numId w:val="2554"/>
        </w:numPr>
      </w:pPr>
      <w:r>
        <w:rPr>
          <w:b/>
          <w:bCs/>
        </w:rPr>
        <w:t xml:space="preserve">Record</w:t>
      </w:r>
      <w:r>
        <w:t xml:space="preserve"> </w:t>
      </w:r>
      <w:r>
        <w:t xml:space="preserve">in delegate</w:t>
      </w:r>
    </w:p>
    <w:p>
      <w:pPr>
        <w:pStyle w:val="Compact"/>
        <w:numPr>
          <w:ilvl w:val="0"/>
          <w:numId w:val="2554"/>
        </w:numPr>
      </w:pPr>
      <w:r>
        <w:rPr>
          <w:b/>
          <w:bCs/>
        </w:rPr>
        <w:t xml:space="preserve">Assert</w:t>
      </w:r>
      <w:r>
        <w:t xml:space="preserve"> </w:t>
      </w:r>
      <w:r>
        <w:t xml:space="preserve">after action</w:t>
      </w:r>
    </w:p>
    <w:p>
      <w:pPr>
        <w:pStyle w:val="Compact"/>
        <w:numPr>
          <w:ilvl w:val="0"/>
          <w:numId w:val="2554"/>
        </w:numPr>
      </w:pPr>
      <w:r>
        <w:rPr>
          <w:b/>
          <w:bCs/>
        </w:rPr>
        <w:t xml:space="preserve">Use</w:t>
      </w:r>
      <w:r>
        <w:t xml:space="preserve"> </w:t>
      </w:r>
      <w:r>
        <w:t xml:space="preserve">weak for delegate</w:t>
      </w:r>
    </w:p>
    <w:p>
      <w:pPr>
        <w:pStyle w:val="Compact"/>
        <w:numPr>
          <w:ilvl w:val="0"/>
          <w:numId w:val="2554"/>
        </w:numPr>
      </w:pPr>
      <w:r>
        <w:rPr>
          <w:b/>
          <w:bCs/>
        </w:rPr>
        <w:t xml:space="preserve">Clear</w:t>
      </w:r>
      <w:r>
        <w:t xml:space="preserve"> </w:t>
      </w:r>
      <w:r>
        <w:t xml:space="preserve">between tests</w:t>
      </w:r>
    </w:p>
    <w:bookmarkEnd w:id="2711"/>
    <w:bookmarkStart w:id="2712" w:name="related-concepts-383"/>
    <w:p>
      <w:pPr>
        <w:pStyle w:val="Heading4"/>
      </w:pPr>
      <w:r>
        <w:t xml:space="preserve">Related Concepts</w:t>
      </w:r>
    </w:p>
    <w:p>
      <w:pPr>
        <w:pStyle w:val="Compact"/>
        <w:numPr>
          <w:ilvl w:val="0"/>
          <w:numId w:val="2555"/>
        </w:numPr>
      </w:pPr>
      <w:r>
        <w:t xml:space="preserve">Delegate pattern, mocking</w:t>
      </w:r>
    </w:p>
    <w:p>
      <w:r>
        <w:pict>
          <v:rect style="width:0;height:1.5pt" o:hralign="center" o:hrstd="t" o:hr="t"/>
        </w:pict>
      </w:r>
    </w:p>
    <w:bookmarkEnd w:id="2712"/>
    <w:bookmarkEnd w:id="2713"/>
    <w:bookmarkEnd w:id="2714"/>
    <w:bookmarkStart w:id="2721" w:name="performance-testing"/>
    <w:p>
      <w:pPr>
        <w:pStyle w:val="Heading2"/>
      </w:pPr>
      <w:r>
        <w:t xml:space="preserve">Performance Testing</w:t>
      </w:r>
    </w:p>
    <w:bookmarkStart w:id="2715" w:name="the-question-384"/>
    <w:p>
      <w:pPr>
        <w:pStyle w:val="Heading3"/>
      </w:pPr>
      <w:r>
        <w:t xml:space="preserve">1. The Question</w:t>
      </w:r>
    </w:p>
    <w:p>
      <w:pPr>
        <w:pStyle w:val="BlockText"/>
      </w:pPr>
      <w:r>
        <w:t xml:space="preserve">“How do you add performance tests in XCTest?”</w:t>
      </w:r>
    </w:p>
    <w:p>
      <w:r>
        <w:pict>
          <v:rect style="width:0;height:1.5pt" o:hralign="center" o:hrstd="t" o:hr="t"/>
        </w:pict>
      </w:r>
    </w:p>
    <w:bookmarkEnd w:id="2715"/>
    <w:bookmarkStart w:id="2716" w:name="how-to-describe-384"/>
    <w:p>
      <w:pPr>
        <w:pStyle w:val="Heading3"/>
      </w:pPr>
      <w:r>
        <w:t xml:space="preserve">2. How to Describe</w:t>
      </w:r>
    </w:p>
    <w:p>
      <w:pPr>
        <w:pStyle w:val="Compact"/>
        <w:numPr>
          <w:ilvl w:val="0"/>
          <w:numId w:val="2556"/>
        </w:numPr>
      </w:pPr>
      <w:r>
        <w:rPr>
          <w:b/>
          <w:bCs/>
        </w:rPr>
        <w:t xml:space="preserve">Opening statement:</w:t>
      </w:r>
      <w:r>
        <w:t xml:space="preserve"> </w:t>
      </w:r>
      <w:r>
        <w:t xml:space="preserve">“Use measure(metrics:block:). Runs block multiple times, reports average. Use for: algorithm speed, parsing. Set baseline. Fails if regression. Use XCTClockMetric, XCTMemoryMetric.”</w:t>
      </w:r>
    </w:p>
    <w:p>
      <w:pPr>
        <w:pStyle w:val="Compact"/>
        <w:numPr>
          <w:ilvl w:val="0"/>
          <w:numId w:val="2556"/>
        </w:numPr>
      </w:pPr>
      <w:r>
        <w:rPr>
          <w:b/>
          <w:bCs/>
        </w:rPr>
        <w:t xml:space="preserve">Key points:</w:t>
      </w:r>
    </w:p>
    <w:p>
      <w:pPr>
        <w:pStyle w:val="Compact"/>
        <w:numPr>
          <w:ilvl w:val="1"/>
          <w:numId w:val="2557"/>
        </w:numPr>
      </w:pPr>
      <w:r>
        <w:t xml:space="preserve">measure { }</w:t>
      </w:r>
    </w:p>
    <w:p>
      <w:pPr>
        <w:pStyle w:val="Compact"/>
        <w:numPr>
          <w:ilvl w:val="1"/>
          <w:numId w:val="2557"/>
        </w:numPr>
      </w:pPr>
      <w:r>
        <w:t xml:space="preserve">Baseline for comparison</w:t>
      </w:r>
    </w:p>
    <w:p>
      <w:pPr>
        <w:pStyle w:val="Compact"/>
        <w:numPr>
          <w:ilvl w:val="1"/>
          <w:numId w:val="2557"/>
        </w:numPr>
      </w:pPr>
      <w:r>
        <w:t xml:space="preserve">Multiple iterations</w:t>
      </w:r>
    </w:p>
    <w:p>
      <w:pPr>
        <w:pStyle w:val="Compact"/>
        <w:numPr>
          <w:ilvl w:val="1"/>
          <w:numId w:val="2557"/>
        </w:numPr>
      </w:pPr>
      <w:r>
        <w:t xml:space="preserve">Metrics: time, memory</w:t>
      </w:r>
    </w:p>
    <w:p>
      <w:pPr>
        <w:pStyle w:val="Compact"/>
        <w:numPr>
          <w:ilvl w:val="0"/>
          <w:numId w:val="2556"/>
        </w:numPr>
      </w:pPr>
      <w:r>
        <w:rPr>
          <w:b/>
          <w:bCs/>
        </w:rPr>
        <w:t xml:space="preserve">Follow-up depth:</w:t>
      </w:r>
      <w:r>
        <w:t xml:space="preserve"> </w:t>
      </w:r>
      <w:r>
        <w:t xml:space="preserve">Metrics; baseline</w:t>
      </w:r>
    </w:p>
    <w:p>
      <w:pPr>
        <w:pStyle w:val="Compact"/>
        <w:numPr>
          <w:ilvl w:val="0"/>
          <w:numId w:val="2556"/>
        </w:numPr>
      </w:pPr>
      <w:r>
        <w:rPr>
          <w:b/>
          <w:bCs/>
        </w:rPr>
        <w:t xml:space="preserve">Common pitfalls:</w:t>
      </w:r>
      <w:r>
        <w:t xml:space="preserve"> </w:t>
      </w:r>
      <w:r>
        <w:t xml:space="preserve">Noisy; wrong baseline</w:t>
      </w:r>
    </w:p>
    <w:p>
      <w:r>
        <w:pict>
          <v:rect style="width:0;height:1.5pt" o:hralign="center" o:hrstd="t" o:hr="t"/>
        </w:pict>
      </w:r>
    </w:p>
    <w:bookmarkEnd w:id="2716"/>
    <w:bookmarkStart w:id="2720" w:name="how-to-use-implement-best-practices-384"/>
    <w:p>
      <w:pPr>
        <w:pStyle w:val="Heading3"/>
      </w:pPr>
      <w:r>
        <w:t xml:space="preserve">3. How to Use / Implement / Best Practices</w:t>
      </w:r>
    </w:p>
    <w:bookmarkStart w:id="2717" w:name="implementation-384"/>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testParsingPerformance</w:t>
      </w:r>
      <w:r>
        <w:rPr>
          <w:rStyle w:val="OperatorTok"/>
        </w:rPr>
        <w:t xml:space="preserve">()</w:t>
      </w:r>
      <w:r>
        <w:rPr>
          <w:rStyle w:val="NormalTok"/>
        </w:rPr>
        <w:t xml:space="preserve"> </w:t>
      </w:r>
      <w:r>
        <w:rPr>
          <w:rStyle w:val="OperatorTok"/>
        </w:rPr>
        <w:t xml:space="preserve">{</w:t>
      </w:r>
      <w:r>
        <w:br/>
      </w:r>
      <w:r>
        <w:rPr>
          <w:rStyle w:val="NormalTok"/>
        </w:rPr>
        <w:t xml:space="preserve">    measure </w:t>
      </w:r>
      <w:r>
        <w:rPr>
          <w:rStyle w:val="OperatorTok"/>
        </w:rPr>
        <w:t xml:space="preserve">{</w:t>
      </w:r>
      <w:r>
        <w:br/>
      </w:r>
      <w:r>
        <w:rPr>
          <w:rStyle w:val="NormalTok"/>
        </w:rPr>
        <w:t xml:space="preserve">        _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Response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largeJSON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17"/>
    <w:bookmarkStart w:id="2718" w:name="best-practices-384"/>
    <w:p>
      <w:pPr>
        <w:pStyle w:val="Heading4"/>
      </w:pPr>
      <w:r>
        <w:t xml:space="preserve">Best Practices</w:t>
      </w:r>
    </w:p>
    <w:p>
      <w:pPr>
        <w:pStyle w:val="Compact"/>
        <w:numPr>
          <w:ilvl w:val="0"/>
          <w:numId w:val="2558"/>
        </w:numPr>
      </w:pPr>
      <w:r>
        <w:rPr>
          <w:b/>
          <w:bCs/>
        </w:rPr>
        <w:t xml:space="preserve">Use</w:t>
      </w:r>
      <w:r>
        <w:t xml:space="preserve"> </w:t>
      </w:r>
      <w:r>
        <w:t xml:space="preserve">for critical paths</w:t>
      </w:r>
    </w:p>
    <w:p>
      <w:pPr>
        <w:pStyle w:val="Compact"/>
        <w:numPr>
          <w:ilvl w:val="0"/>
          <w:numId w:val="2558"/>
        </w:numPr>
      </w:pPr>
      <w:r>
        <w:rPr>
          <w:b/>
          <w:bCs/>
        </w:rPr>
        <w:t xml:space="preserve">Set</w:t>
      </w:r>
      <w:r>
        <w:t xml:space="preserve"> </w:t>
      </w:r>
      <w:r>
        <w:t xml:space="preserve">baseline</w:t>
      </w:r>
    </w:p>
    <w:p>
      <w:pPr>
        <w:pStyle w:val="Compact"/>
        <w:numPr>
          <w:ilvl w:val="0"/>
          <w:numId w:val="2558"/>
        </w:numPr>
      </w:pPr>
      <w:r>
        <w:rPr>
          <w:b/>
          <w:bCs/>
        </w:rPr>
        <w:t xml:space="preserve">Run</w:t>
      </w:r>
      <w:r>
        <w:t xml:space="preserve"> </w:t>
      </w:r>
      <w:r>
        <w:t xml:space="preserve">on consistent hardware</w:t>
      </w:r>
    </w:p>
    <w:p>
      <w:pPr>
        <w:pStyle w:val="Compact"/>
        <w:numPr>
          <w:ilvl w:val="0"/>
          <w:numId w:val="2558"/>
        </w:numPr>
      </w:pPr>
      <w:r>
        <w:rPr>
          <w:b/>
          <w:bCs/>
        </w:rPr>
        <w:t xml:space="preserve">Avoid</w:t>
      </w:r>
      <w:r>
        <w:t xml:space="preserve"> </w:t>
      </w:r>
      <w:r>
        <w:t xml:space="preserve">for trivial code</w:t>
      </w:r>
    </w:p>
    <w:bookmarkEnd w:id="2718"/>
    <w:bookmarkStart w:id="2719" w:name="related-concepts-384"/>
    <w:p>
      <w:pPr>
        <w:pStyle w:val="Heading4"/>
      </w:pPr>
      <w:r>
        <w:t xml:space="preserve">Related Concepts</w:t>
      </w:r>
    </w:p>
    <w:p>
      <w:pPr>
        <w:pStyle w:val="Compact"/>
        <w:numPr>
          <w:ilvl w:val="0"/>
          <w:numId w:val="2559"/>
        </w:numPr>
      </w:pPr>
      <w:r>
        <w:t xml:space="preserve">XCTest, measure, performance</w:t>
      </w:r>
    </w:p>
    <w:p>
      <w:r>
        <w:pict>
          <v:rect style="width:0;height:1.5pt" o:hralign="center" o:hrstd="t" o:hr="t"/>
        </w:pict>
      </w:r>
    </w:p>
    <w:bookmarkEnd w:id="2719"/>
    <w:bookmarkEnd w:id="2720"/>
    <w:bookmarkEnd w:id="2721"/>
    <w:bookmarkStart w:id="2728" w:name="testing-combine-publishers"/>
    <w:p>
      <w:pPr>
        <w:pStyle w:val="Heading2"/>
      </w:pPr>
      <w:r>
        <w:t xml:space="preserve">Testing Combine Publishers</w:t>
      </w:r>
    </w:p>
    <w:bookmarkStart w:id="2722" w:name="the-question-385"/>
    <w:p>
      <w:pPr>
        <w:pStyle w:val="Heading3"/>
      </w:pPr>
      <w:r>
        <w:t xml:space="preserve">1. The Question</w:t>
      </w:r>
    </w:p>
    <w:p>
      <w:pPr>
        <w:pStyle w:val="BlockText"/>
      </w:pPr>
      <w:r>
        <w:t xml:space="preserve">“How do you test Combine publishers?”</w:t>
      </w:r>
    </w:p>
    <w:p>
      <w:r>
        <w:pict>
          <v:rect style="width:0;height:1.5pt" o:hralign="center" o:hrstd="t" o:hr="t"/>
        </w:pict>
      </w:r>
    </w:p>
    <w:bookmarkEnd w:id="2722"/>
    <w:bookmarkStart w:id="2723" w:name="how-to-describe-385"/>
    <w:p>
      <w:pPr>
        <w:pStyle w:val="Heading3"/>
      </w:pPr>
      <w:r>
        <w:t xml:space="preserve">2. How to Describe</w:t>
      </w:r>
    </w:p>
    <w:p>
      <w:pPr>
        <w:pStyle w:val="Compact"/>
        <w:numPr>
          <w:ilvl w:val="0"/>
          <w:numId w:val="2560"/>
        </w:numPr>
      </w:pPr>
      <w:r>
        <w:rPr>
          <w:b/>
          <w:bCs/>
        </w:rPr>
        <w:t xml:space="preserve">Opening statement:</w:t>
      </w:r>
      <w:r>
        <w:t xml:space="preserve"> </w:t>
      </w:r>
      <w:r>
        <w:t xml:space="preserve">“Use .sink or .first() to get values. Use expectation. Or use Combine’s test utilities. For ViewModel: subscribe to</w:t>
      </w:r>
      <w:r>
        <w:t xml:space="preserve"> </w:t>
      </w:r>
      <w:r>
        <w:t xml:space="preserve">@Published</w:t>
      </w:r>
      <w:r>
        <w:t xml:space="preserve">, assert values. Use receive(on:) for main thread.”</w:t>
      </w:r>
    </w:p>
    <w:p>
      <w:pPr>
        <w:pStyle w:val="Compact"/>
        <w:numPr>
          <w:ilvl w:val="0"/>
          <w:numId w:val="2560"/>
        </w:numPr>
      </w:pPr>
      <w:r>
        <w:rPr>
          <w:b/>
          <w:bCs/>
        </w:rPr>
        <w:t xml:space="preserve">Key points:</w:t>
      </w:r>
    </w:p>
    <w:p>
      <w:pPr>
        <w:pStyle w:val="Compact"/>
        <w:numPr>
          <w:ilvl w:val="1"/>
          <w:numId w:val="2561"/>
        </w:numPr>
      </w:pPr>
      <w:r>
        <w:t xml:space="preserve">.sink to consume</w:t>
      </w:r>
    </w:p>
    <w:p>
      <w:pPr>
        <w:pStyle w:val="Compact"/>
        <w:numPr>
          <w:ilvl w:val="1"/>
          <w:numId w:val="2561"/>
        </w:numPr>
      </w:pPr>
      <w:r>
        <w:t xml:space="preserve">XCTestExpectation</w:t>
      </w:r>
    </w:p>
    <w:p>
      <w:pPr>
        <w:pStyle w:val="Compact"/>
        <w:numPr>
          <w:ilvl w:val="1"/>
          <w:numId w:val="2561"/>
        </w:numPr>
      </w:pPr>
      <w:r>
        <w:t xml:space="preserve">.first() for single value</w:t>
      </w:r>
    </w:p>
    <w:p>
      <w:pPr>
        <w:pStyle w:val="Compact"/>
        <w:numPr>
          <w:ilvl w:val="1"/>
          <w:numId w:val="2561"/>
        </w:numPr>
      </w:pPr>
      <w:r>
        <w:t xml:space="preserve">Test scheduler (if available)</w:t>
      </w:r>
    </w:p>
    <w:p>
      <w:pPr>
        <w:pStyle w:val="Compact"/>
        <w:numPr>
          <w:ilvl w:val="0"/>
          <w:numId w:val="2560"/>
        </w:numPr>
      </w:pPr>
      <w:r>
        <w:rPr>
          <w:b/>
          <w:bCs/>
        </w:rPr>
        <w:t xml:space="preserve">Follow-up depth:</w:t>
      </w:r>
      <w:r>
        <w:t xml:space="preserve"> </w:t>
      </w:r>
      <w:r>
        <w:t xml:space="preserve">CombineTesting; async</w:t>
      </w:r>
    </w:p>
    <w:p>
      <w:pPr>
        <w:pStyle w:val="Compact"/>
        <w:numPr>
          <w:ilvl w:val="0"/>
          <w:numId w:val="2560"/>
        </w:numPr>
      </w:pPr>
      <w:r>
        <w:rPr>
          <w:b/>
          <w:bCs/>
        </w:rPr>
        <w:t xml:space="preserve">Common pitfalls:</w:t>
      </w:r>
      <w:r>
        <w:t xml:space="preserve"> </w:t>
      </w:r>
      <w:r>
        <w:t xml:space="preserve">Not waiting; wrong thread</w:t>
      </w:r>
    </w:p>
    <w:p>
      <w:r>
        <w:pict>
          <v:rect style="width:0;height:1.5pt" o:hralign="center" o:hrstd="t" o:hr="t"/>
        </w:pict>
      </w:r>
    </w:p>
    <w:bookmarkEnd w:id="2723"/>
    <w:bookmarkStart w:id="2727" w:name="how-to-use-implement-best-practices-385"/>
    <w:p>
      <w:pPr>
        <w:pStyle w:val="Heading3"/>
      </w:pPr>
      <w:r>
        <w:t xml:space="preserve">3. How to Use / Implement / Best Practices</w:t>
      </w:r>
    </w:p>
    <w:bookmarkStart w:id="2724" w:name="implementation-385"/>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testPublisher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exp</w:t>
      </w:r>
      <w:r>
        <w:rPr>
          <w:rStyle w:val="NormalTok"/>
        </w:rPr>
        <w:t xml:space="preserve"> </w:t>
      </w:r>
      <w:r>
        <w:rPr>
          <w:rStyle w:val="OperatorTok"/>
        </w:rPr>
        <w:t xml:space="preserve">=</w:t>
      </w:r>
      <w:r>
        <w:rPr>
          <w:rStyle w:val="NormalTok"/>
        </w:rPr>
        <w:t xml:space="preserve"> expectation</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NormalTok"/>
        </w:rPr>
        <w:t xml:space="preserve">    publisher</w:t>
      </w:r>
      <w:r>
        <w:br/>
      </w:r>
      <w:r>
        <w:rPr>
          <w:rStyle w:val="NormalTok"/>
        </w:rPr>
        <w:t xml:space="preserve">        </w:t>
      </w:r>
      <w:r>
        <w:rPr>
          <w:rStyle w:val="OperatorTok"/>
        </w:rPr>
        <w:t xml:space="preserve">.</w:t>
      </w:r>
      <w:r>
        <w:rPr>
          <w:rStyle w:val="NormalTok"/>
        </w:rPr>
        <w:t xml:space="preserve">sink </w:t>
      </w:r>
      <w:r>
        <w:rPr>
          <w:rStyle w:val="OperatorTok"/>
        </w:rPr>
        <w:t xml:space="preserve">{</w:t>
      </w:r>
      <w:r>
        <w:rPr>
          <w:rStyle w:val="NormalTok"/>
        </w:rPr>
        <w:t xml:space="preserve"> value </w:t>
      </w:r>
      <w:r>
        <w:rPr>
          <w:rStyle w:val="ControlFlowTok"/>
        </w:rPr>
        <w:t xml:space="preserve">in</w:t>
      </w:r>
      <w:r>
        <w:br/>
      </w:r>
      <w:r>
        <w:rPr>
          <w:rStyle w:val="NormalTok"/>
        </w:rPr>
        <w:t xml:space="preserve">            XCTAssertEqual</w:t>
      </w:r>
      <w:r>
        <w:rPr>
          <w:rStyle w:val="OperatorTok"/>
        </w:rPr>
        <w:t xml:space="preserve">(</w:t>
      </w:r>
      <w:r>
        <w:rPr>
          <w:rStyle w:val="NormalTok"/>
        </w:rPr>
        <w:t xml:space="preserve">value</w:t>
      </w:r>
      <w:r>
        <w:rPr>
          <w:rStyle w:val="OperatorTok"/>
        </w:rPr>
        <w:t xml:space="preserve">,</w:t>
      </w:r>
      <w:r>
        <w:rPr>
          <w:rStyle w:val="NormalTok"/>
        </w:rPr>
        <w:t xml:space="preserve"> expected</w:t>
      </w:r>
      <w:r>
        <w:rPr>
          <w:rStyle w:val="OperatorTok"/>
        </w:rPr>
        <w:t xml:space="preserve">)</w:t>
      </w:r>
      <w:r>
        <w:br/>
      </w:r>
      <w:r>
        <w:rPr>
          <w:rStyle w:val="NormalTok"/>
        </w:rPr>
        <w:t xml:space="preserve">            exp</w:t>
      </w:r>
      <w:r>
        <w:rPr>
          <w:rStyle w:val="OperatorTok"/>
        </w:rPr>
        <w:t xml:space="preserve">.</w:t>
      </w:r>
      <w:r>
        <w:rPr>
          <w:rStyle w:val="NormalTok"/>
        </w:rPr>
        <w:t xml:space="preserve">fulfill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store</w:t>
      </w:r>
      <w:r>
        <w:rPr>
          <w:rStyle w:val="OperatorTok"/>
        </w:rPr>
        <w:t xml:space="preserve">(</w:t>
      </w:r>
      <w:r>
        <w:rPr>
          <w:rStyle w:val="ControlFlowTok"/>
        </w:rPr>
        <w:t xml:space="preserve">in</w:t>
      </w:r>
      <w:r>
        <w:rPr>
          <w:rStyle w:val="OperatorTok"/>
        </w:rPr>
        <w:t xml:space="preserve">:</w:t>
      </w:r>
      <w:r>
        <w:rPr>
          <w:rStyle w:val="NormalTok"/>
        </w:rPr>
        <w:t xml:space="preserve"> </w:t>
      </w:r>
      <w:r>
        <w:rPr>
          <w:rStyle w:val="OperatorTok"/>
        </w:rPr>
        <w:t xml:space="preserve">&amp;</w:t>
      </w:r>
      <w:r>
        <w:rPr>
          <w:rStyle w:val="NormalTok"/>
        </w:rPr>
        <w:t xml:space="preserve">cancellables</w:t>
      </w:r>
      <w:r>
        <w:rPr>
          <w:rStyle w:val="OperatorTok"/>
        </w:rPr>
        <w:t xml:space="preserve">)</w:t>
      </w:r>
      <w:r>
        <w:br/>
      </w:r>
      <w:r>
        <w:rPr>
          <w:rStyle w:val="NormalTok"/>
        </w:rPr>
        <w:t xml:space="preserve">    wait</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p>
    <w:bookmarkEnd w:id="2724"/>
    <w:bookmarkStart w:id="2725" w:name="best-practices-385"/>
    <w:p>
      <w:pPr>
        <w:pStyle w:val="Heading4"/>
      </w:pPr>
      <w:r>
        <w:t xml:space="preserve">Best Practices</w:t>
      </w:r>
    </w:p>
    <w:p>
      <w:pPr>
        <w:pStyle w:val="Compact"/>
        <w:numPr>
          <w:ilvl w:val="0"/>
          <w:numId w:val="2562"/>
        </w:numPr>
      </w:pPr>
      <w:r>
        <w:rPr>
          <w:b/>
          <w:bCs/>
        </w:rPr>
        <w:t xml:space="preserve">Use</w:t>
      </w:r>
      <w:r>
        <w:t xml:space="preserve"> </w:t>
      </w:r>
      <w:r>
        <w:t xml:space="preserve">expectation</w:t>
      </w:r>
    </w:p>
    <w:p>
      <w:pPr>
        <w:pStyle w:val="Compact"/>
        <w:numPr>
          <w:ilvl w:val="0"/>
          <w:numId w:val="2562"/>
        </w:numPr>
      </w:pPr>
      <w:r>
        <w:rPr>
          <w:b/>
          <w:bCs/>
        </w:rPr>
        <w:t xml:space="preserve">Store</w:t>
      </w:r>
      <w:r>
        <w:t xml:space="preserve"> </w:t>
      </w:r>
      <w:r>
        <w:t xml:space="preserve">cancellables</w:t>
      </w:r>
    </w:p>
    <w:p>
      <w:pPr>
        <w:pStyle w:val="Compact"/>
        <w:numPr>
          <w:ilvl w:val="0"/>
          <w:numId w:val="2562"/>
        </w:numPr>
      </w:pPr>
      <w:r>
        <w:rPr>
          <w:b/>
          <w:bCs/>
        </w:rPr>
        <w:t xml:space="preserve">Receive</w:t>
      </w:r>
      <w:r>
        <w:t xml:space="preserve"> </w:t>
      </w:r>
      <w:r>
        <w:t xml:space="preserve">on main if UI</w:t>
      </w:r>
    </w:p>
    <w:p>
      <w:pPr>
        <w:pStyle w:val="Compact"/>
        <w:numPr>
          <w:ilvl w:val="0"/>
          <w:numId w:val="2562"/>
        </w:numPr>
      </w:pPr>
      <w:r>
        <w:rPr>
          <w:b/>
          <w:bCs/>
        </w:rPr>
        <w:t xml:space="preserve">Prefer</w:t>
      </w:r>
      <w:r>
        <w:t xml:space="preserve"> </w:t>
      </w:r>
      <w:r>
        <w:t xml:space="preserve">async/await when possible</w:t>
      </w:r>
    </w:p>
    <w:bookmarkEnd w:id="2725"/>
    <w:bookmarkStart w:id="2726" w:name="related-concepts-385"/>
    <w:p>
      <w:pPr>
        <w:pStyle w:val="Heading4"/>
      </w:pPr>
      <w:r>
        <w:t xml:space="preserve">Related Concepts</w:t>
      </w:r>
    </w:p>
    <w:p>
      <w:pPr>
        <w:pStyle w:val="Compact"/>
        <w:numPr>
          <w:ilvl w:val="0"/>
          <w:numId w:val="2563"/>
        </w:numPr>
      </w:pPr>
      <w:r>
        <w:t xml:space="preserve">Combine, XCTestExpectation</w:t>
      </w:r>
    </w:p>
    <w:p>
      <w:r>
        <w:pict>
          <v:rect style="width:0;height:1.5pt" o:hralign="center" o:hrstd="t" o:hr="t"/>
        </w:pict>
      </w:r>
    </w:p>
    <w:bookmarkEnd w:id="2726"/>
    <w:bookmarkEnd w:id="2727"/>
    <w:bookmarkEnd w:id="2728"/>
    <w:bookmarkStart w:id="2735" w:name="test-plans"/>
    <w:p>
      <w:pPr>
        <w:pStyle w:val="Heading2"/>
      </w:pPr>
      <w:r>
        <w:t xml:space="preserve">Test Plans</w:t>
      </w:r>
    </w:p>
    <w:bookmarkStart w:id="2729" w:name="the-question-386"/>
    <w:p>
      <w:pPr>
        <w:pStyle w:val="Heading3"/>
      </w:pPr>
      <w:r>
        <w:t xml:space="preserve">1. The Question</w:t>
      </w:r>
    </w:p>
    <w:p>
      <w:pPr>
        <w:pStyle w:val="BlockText"/>
      </w:pPr>
      <w:r>
        <w:t xml:space="preserve">“What are Xcode Test Plans? When would you use them?”</w:t>
      </w:r>
    </w:p>
    <w:p>
      <w:r>
        <w:pict>
          <v:rect style="width:0;height:1.5pt" o:hralign="center" o:hrstd="t" o:hr="t"/>
        </w:pict>
      </w:r>
    </w:p>
    <w:bookmarkEnd w:id="2729"/>
    <w:bookmarkStart w:id="2730" w:name="how-to-describe-386"/>
    <w:p>
      <w:pPr>
        <w:pStyle w:val="Heading3"/>
      </w:pPr>
      <w:r>
        <w:t xml:space="preserve">2. How to Describe</w:t>
      </w:r>
    </w:p>
    <w:p>
      <w:pPr>
        <w:pStyle w:val="Compact"/>
        <w:numPr>
          <w:ilvl w:val="0"/>
          <w:numId w:val="2564"/>
        </w:numPr>
      </w:pPr>
      <w:r>
        <w:rPr>
          <w:b/>
          <w:bCs/>
        </w:rPr>
        <w:t xml:space="preserve">Opening statement:</w:t>
      </w:r>
      <w:r>
        <w:t xml:space="preserve"> </w:t>
      </w:r>
      <w:r>
        <w:t xml:space="preserve">“Test plans (.xctestplan) configure which tests run, in what order, with what options. Separate unit vs UI. Different configs for CI vs local. Run subsets. Configure parallelization.”</w:t>
      </w:r>
    </w:p>
    <w:p>
      <w:pPr>
        <w:pStyle w:val="Compact"/>
        <w:numPr>
          <w:ilvl w:val="0"/>
          <w:numId w:val="2564"/>
        </w:numPr>
      </w:pPr>
      <w:r>
        <w:rPr>
          <w:b/>
          <w:bCs/>
        </w:rPr>
        <w:t xml:space="preserve">Key points:</w:t>
      </w:r>
    </w:p>
    <w:p>
      <w:pPr>
        <w:pStyle w:val="Compact"/>
        <w:numPr>
          <w:ilvl w:val="1"/>
          <w:numId w:val="2565"/>
        </w:numPr>
      </w:pPr>
      <w:r>
        <w:t xml:space="preserve">.xctestplan file</w:t>
      </w:r>
    </w:p>
    <w:p>
      <w:pPr>
        <w:pStyle w:val="Compact"/>
        <w:numPr>
          <w:ilvl w:val="1"/>
          <w:numId w:val="2565"/>
        </w:numPr>
      </w:pPr>
      <w:r>
        <w:t xml:space="preserve">Test targets, test classes</w:t>
      </w:r>
    </w:p>
    <w:p>
      <w:pPr>
        <w:pStyle w:val="Compact"/>
        <w:numPr>
          <w:ilvl w:val="1"/>
          <w:numId w:val="2565"/>
        </w:numPr>
      </w:pPr>
      <w:r>
        <w:t xml:space="preserve">Options: parallel, random order</w:t>
      </w:r>
    </w:p>
    <w:p>
      <w:pPr>
        <w:pStyle w:val="Compact"/>
        <w:numPr>
          <w:ilvl w:val="1"/>
          <w:numId w:val="2565"/>
        </w:numPr>
      </w:pPr>
      <w:r>
        <w:t xml:space="preserve">Multiple configurations</w:t>
      </w:r>
    </w:p>
    <w:p>
      <w:pPr>
        <w:pStyle w:val="Compact"/>
        <w:numPr>
          <w:ilvl w:val="0"/>
          <w:numId w:val="2564"/>
        </w:numPr>
      </w:pPr>
      <w:r>
        <w:rPr>
          <w:b/>
          <w:bCs/>
        </w:rPr>
        <w:t xml:space="preserve">Follow-up depth:</w:t>
      </w:r>
      <w:r>
        <w:t xml:space="preserve"> </w:t>
      </w:r>
      <w:r>
        <w:t xml:space="preserve">CI integration</w:t>
      </w:r>
    </w:p>
    <w:p>
      <w:pPr>
        <w:pStyle w:val="Compact"/>
        <w:numPr>
          <w:ilvl w:val="0"/>
          <w:numId w:val="2564"/>
        </w:numPr>
      </w:pPr>
      <w:r>
        <w:rPr>
          <w:b/>
          <w:bCs/>
        </w:rPr>
        <w:t xml:space="preserve">Common pitfalls:</w:t>
      </w:r>
      <w:r>
        <w:t xml:space="preserve"> </w:t>
      </w:r>
      <w:r>
        <w:t xml:space="preserve">Over-complicating; wrong config</w:t>
      </w:r>
    </w:p>
    <w:p>
      <w:r>
        <w:pict>
          <v:rect style="width:0;height:1.5pt" o:hralign="center" o:hrstd="t" o:hr="t"/>
        </w:pict>
      </w:r>
    </w:p>
    <w:bookmarkEnd w:id="2730"/>
    <w:bookmarkStart w:id="2734" w:name="how-to-use-implement-best-practices-386"/>
    <w:p>
      <w:pPr>
        <w:pStyle w:val="Heading3"/>
      </w:pPr>
      <w:r>
        <w:t xml:space="preserve">3. How to Use / Implement / Best Practices</w:t>
      </w:r>
    </w:p>
    <w:bookmarkStart w:id="2731" w:name="implementation-386"/>
    <w:p>
      <w:pPr>
        <w:pStyle w:val="Heading4"/>
      </w:pPr>
      <w:r>
        <w:t xml:space="preserve">Implementation</w:t>
      </w:r>
    </w:p>
    <w:p>
      <w:pPr>
        <w:pStyle w:val="Compact"/>
        <w:numPr>
          <w:ilvl w:val="0"/>
          <w:numId w:val="2566"/>
        </w:numPr>
      </w:pPr>
      <w:r>
        <w:t xml:space="preserve">Create test plan in Xcode</w:t>
      </w:r>
    </w:p>
    <w:p>
      <w:pPr>
        <w:pStyle w:val="Compact"/>
        <w:numPr>
          <w:ilvl w:val="0"/>
          <w:numId w:val="2566"/>
        </w:numPr>
      </w:pPr>
      <w:r>
        <w:t xml:space="preserve">Add test targets</w:t>
      </w:r>
    </w:p>
    <w:p>
      <w:pPr>
        <w:pStyle w:val="Compact"/>
        <w:numPr>
          <w:ilvl w:val="0"/>
          <w:numId w:val="2566"/>
        </w:numPr>
      </w:pPr>
      <w:r>
        <w:t xml:space="preserve">Configure options</w:t>
      </w:r>
    </w:p>
    <w:p>
      <w:pPr>
        <w:pStyle w:val="Compact"/>
        <w:numPr>
          <w:ilvl w:val="0"/>
          <w:numId w:val="2566"/>
        </w:numPr>
      </w:pPr>
      <w:r>
        <w:t xml:space="preserve">Use in scheme</w:t>
      </w:r>
    </w:p>
    <w:bookmarkEnd w:id="2731"/>
    <w:bookmarkStart w:id="2732" w:name="best-practices-386"/>
    <w:p>
      <w:pPr>
        <w:pStyle w:val="Heading4"/>
      </w:pPr>
      <w:r>
        <w:t xml:space="preserve">Best Practices</w:t>
      </w:r>
    </w:p>
    <w:p>
      <w:pPr>
        <w:pStyle w:val="Compact"/>
        <w:numPr>
          <w:ilvl w:val="0"/>
          <w:numId w:val="2567"/>
        </w:numPr>
      </w:pPr>
      <w:r>
        <w:rPr>
          <w:b/>
          <w:bCs/>
        </w:rPr>
        <w:t xml:space="preserve">Use</w:t>
      </w:r>
      <w:r>
        <w:t xml:space="preserve"> </w:t>
      </w:r>
      <w:r>
        <w:t xml:space="preserve">for CI config</w:t>
      </w:r>
    </w:p>
    <w:p>
      <w:pPr>
        <w:pStyle w:val="Compact"/>
        <w:numPr>
          <w:ilvl w:val="0"/>
          <w:numId w:val="2567"/>
        </w:numPr>
      </w:pPr>
      <w:r>
        <w:rPr>
          <w:b/>
          <w:bCs/>
        </w:rPr>
        <w:t xml:space="preserve">Separate</w:t>
      </w:r>
      <w:r>
        <w:t xml:space="preserve"> </w:t>
      </w:r>
      <w:r>
        <w:t xml:space="preserve">unit and UI</w:t>
      </w:r>
    </w:p>
    <w:p>
      <w:pPr>
        <w:pStyle w:val="Compact"/>
        <w:numPr>
          <w:ilvl w:val="0"/>
          <w:numId w:val="2567"/>
        </w:numPr>
      </w:pPr>
      <w:r>
        <w:rPr>
          <w:b/>
          <w:bCs/>
        </w:rPr>
        <w:t xml:space="preserve">Parallel</w:t>
      </w:r>
      <w:r>
        <w:t xml:space="preserve"> </w:t>
      </w:r>
      <w:r>
        <w:t xml:space="preserve">when safe</w:t>
      </w:r>
    </w:p>
    <w:p>
      <w:pPr>
        <w:pStyle w:val="Compact"/>
        <w:numPr>
          <w:ilvl w:val="0"/>
          <w:numId w:val="2567"/>
        </w:numPr>
      </w:pPr>
      <w:r>
        <w:rPr>
          <w:b/>
          <w:bCs/>
        </w:rPr>
        <w:t xml:space="preserve">Document</w:t>
      </w:r>
      <w:r>
        <w:t xml:space="preserve"> </w:t>
      </w:r>
      <w:r>
        <w:t xml:space="preserve">configurations</w:t>
      </w:r>
    </w:p>
    <w:bookmarkEnd w:id="2732"/>
    <w:bookmarkStart w:id="2733" w:name="related-concepts-386"/>
    <w:p>
      <w:pPr>
        <w:pStyle w:val="Heading4"/>
      </w:pPr>
      <w:r>
        <w:t xml:space="preserve">Related Concepts</w:t>
      </w:r>
    </w:p>
    <w:p>
      <w:pPr>
        <w:pStyle w:val="Compact"/>
        <w:numPr>
          <w:ilvl w:val="0"/>
          <w:numId w:val="2568"/>
        </w:numPr>
      </w:pPr>
      <w:r>
        <w:t xml:space="preserve">XCTest, CI, schemes</w:t>
      </w:r>
    </w:p>
    <w:p>
      <w:r>
        <w:pict>
          <v:rect style="width:0;height:1.5pt" o:hralign="center" o:hrstd="t" o:hr="t"/>
        </w:pict>
      </w:r>
    </w:p>
    <w:bookmarkEnd w:id="2733"/>
    <w:bookmarkEnd w:id="2734"/>
    <w:bookmarkEnd w:id="2735"/>
    <w:bookmarkStart w:id="2742" w:name="testing-code-that-uses-singletons"/>
    <w:p>
      <w:pPr>
        <w:pStyle w:val="Heading2"/>
      </w:pPr>
      <w:r>
        <w:t xml:space="preserve">Testing Code That Uses Singletons</w:t>
      </w:r>
    </w:p>
    <w:bookmarkStart w:id="2736" w:name="the-question-387"/>
    <w:p>
      <w:pPr>
        <w:pStyle w:val="Heading3"/>
      </w:pPr>
      <w:r>
        <w:t xml:space="preserve">1. The Question</w:t>
      </w:r>
    </w:p>
    <w:p>
      <w:pPr>
        <w:pStyle w:val="BlockText"/>
      </w:pPr>
      <w:r>
        <w:t xml:space="preserve">“How do you test code that uses singletons?”</w:t>
      </w:r>
    </w:p>
    <w:p>
      <w:r>
        <w:pict>
          <v:rect style="width:0;height:1.5pt" o:hralign="center" o:hrstd="t" o:hr="t"/>
        </w:pict>
      </w:r>
    </w:p>
    <w:bookmarkEnd w:id="2736"/>
    <w:bookmarkStart w:id="2737" w:name="how-to-describe-387"/>
    <w:p>
      <w:pPr>
        <w:pStyle w:val="Heading3"/>
      </w:pPr>
      <w:r>
        <w:t xml:space="preserve">2. How to Describe</w:t>
      </w:r>
    </w:p>
    <w:p>
      <w:pPr>
        <w:pStyle w:val="Compact"/>
        <w:numPr>
          <w:ilvl w:val="0"/>
          <w:numId w:val="2569"/>
        </w:numPr>
      </w:pPr>
      <w:r>
        <w:rPr>
          <w:b/>
          <w:bCs/>
        </w:rPr>
        <w:t xml:space="preserve">Opening statement:</w:t>
      </w:r>
      <w:r>
        <w:t xml:space="preserve"> </w:t>
      </w:r>
      <w:r>
        <w:t xml:space="preserve">“Inject the singleton as a dependency (protocol). Or use a shared instance that can be swapped in tests. Or refactor to remove singleton. Avoid static/global in production code when testability matters.”</w:t>
      </w:r>
    </w:p>
    <w:p>
      <w:pPr>
        <w:pStyle w:val="Compact"/>
        <w:numPr>
          <w:ilvl w:val="0"/>
          <w:numId w:val="2569"/>
        </w:numPr>
      </w:pPr>
      <w:r>
        <w:rPr>
          <w:b/>
          <w:bCs/>
        </w:rPr>
        <w:t xml:space="preserve">Key points:</w:t>
      </w:r>
    </w:p>
    <w:p>
      <w:pPr>
        <w:pStyle w:val="Compact"/>
        <w:numPr>
          <w:ilvl w:val="1"/>
          <w:numId w:val="2570"/>
        </w:numPr>
      </w:pPr>
      <w:r>
        <w:t xml:space="preserve">Inject protocol wrapping singleton</w:t>
      </w:r>
    </w:p>
    <w:p>
      <w:pPr>
        <w:pStyle w:val="Compact"/>
        <w:numPr>
          <w:ilvl w:val="1"/>
          <w:numId w:val="2570"/>
        </w:numPr>
      </w:pPr>
      <w:r>
        <w:t xml:space="preserve">Swappable for test</w:t>
      </w:r>
    </w:p>
    <w:p>
      <w:pPr>
        <w:pStyle w:val="Compact"/>
        <w:numPr>
          <w:ilvl w:val="1"/>
          <w:numId w:val="2570"/>
        </w:numPr>
      </w:pPr>
      <w:r>
        <w:t xml:space="preserve">Refactor to DI</w:t>
      </w:r>
    </w:p>
    <w:p>
      <w:pPr>
        <w:pStyle w:val="Compact"/>
        <w:numPr>
          <w:ilvl w:val="1"/>
          <w:numId w:val="2570"/>
        </w:numPr>
      </w:pPr>
      <w:r>
        <w:t xml:space="preserve">Test double for singleton</w:t>
      </w:r>
    </w:p>
    <w:p>
      <w:pPr>
        <w:pStyle w:val="Compact"/>
        <w:numPr>
          <w:ilvl w:val="0"/>
          <w:numId w:val="2569"/>
        </w:numPr>
      </w:pPr>
      <w:r>
        <w:rPr>
          <w:b/>
          <w:bCs/>
        </w:rPr>
        <w:t xml:space="preserve">Follow-up depth:</w:t>
      </w:r>
      <w:r>
        <w:t xml:space="preserve"> </w:t>
      </w:r>
      <w:r>
        <w:t xml:space="preserve">Refactoring</w:t>
      </w:r>
    </w:p>
    <w:p>
      <w:pPr>
        <w:pStyle w:val="Compact"/>
        <w:numPr>
          <w:ilvl w:val="0"/>
          <w:numId w:val="2569"/>
        </w:numPr>
      </w:pPr>
      <w:r>
        <w:rPr>
          <w:b/>
          <w:bCs/>
        </w:rPr>
        <w:t xml:space="preserve">Common pitfalls:</w:t>
      </w:r>
      <w:r>
        <w:t xml:space="preserve"> </w:t>
      </w:r>
      <w:r>
        <w:t xml:space="preserve">Can’t test; tight coupling</w:t>
      </w:r>
    </w:p>
    <w:p>
      <w:r>
        <w:pict>
          <v:rect style="width:0;height:1.5pt" o:hralign="center" o:hrstd="t" o:hr="t"/>
        </w:pict>
      </w:r>
    </w:p>
    <w:bookmarkEnd w:id="2737"/>
    <w:bookmarkStart w:id="2741" w:name="how-to-use-implement-best-practices-387"/>
    <w:p>
      <w:pPr>
        <w:pStyle w:val="Heading3"/>
      </w:pPr>
      <w:r>
        <w:t xml:space="preserve">3. How to Use / Implement / Best Practices</w:t>
      </w:r>
    </w:p>
    <w:bookmarkStart w:id="2738" w:name="implementation-387"/>
    <w:p>
      <w:pPr>
        <w:pStyle w:val="Heading4"/>
      </w:pPr>
      <w:r>
        <w:t xml:space="preserve">Implementation</w:t>
      </w:r>
    </w:p>
    <w:p>
      <w:pPr>
        <w:pStyle w:val="SourceCode"/>
      </w:pPr>
      <w:r>
        <w:rPr>
          <w:rStyle w:val="KeywordTok"/>
        </w:rPr>
        <w:t xml:space="preserve">protocol</w:t>
      </w:r>
      <w:r>
        <w:rPr>
          <w:rStyle w:val="NormalTok"/>
        </w:rPr>
        <w:t xml:space="preserve"> LocationManager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location</w:t>
      </w:r>
      <w:r>
        <w:rPr>
          <w:rStyle w:val="OperatorTok"/>
        </w:rPr>
        <w:t xml:space="preserve">:</w:t>
      </w:r>
      <w:r>
        <w:rPr>
          <w:rStyle w:val="NormalTok"/>
        </w:rPr>
        <w:t xml:space="preserve"> CLLocation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location</w:t>
      </w:r>
      <w:r>
        <w:rPr>
          <w:rStyle w:val="OperatorTok"/>
        </w:rPr>
        <w:t xml:space="preserve">:</w:t>
      </w:r>
      <w:r>
        <w:rPr>
          <w:rStyle w:val="NormalTok"/>
        </w:rPr>
        <w:t xml:space="preserve"> LocationManager </w:t>
      </w:r>
      <w:r>
        <w:rPr>
          <w:rStyle w:val="OperatorTok"/>
        </w:rPr>
        <w:t xml:space="preserve">=</w:t>
      </w:r>
      <w:r>
        <w:rPr>
          <w:rStyle w:val="NormalTok"/>
        </w:rPr>
        <w:t xml:space="preserve"> LocationManager</w:t>
      </w:r>
      <w:r>
        <w:rPr>
          <w:rStyle w:val="OperatorTok"/>
        </w:rPr>
        <w:t xml:space="preserve">.</w:t>
      </w:r>
      <w:r>
        <w:rPr>
          <w:rStyle w:val="NormalTok"/>
        </w:rPr>
        <w:t xml:space="preserve">shared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CommentTok"/>
        </w:rPr>
        <w:t xml:space="preserve">// Test: inject MockLocationManager</w:t>
      </w:r>
    </w:p>
    <w:bookmarkEnd w:id="2738"/>
    <w:bookmarkStart w:id="2739" w:name="best-practices-387"/>
    <w:p>
      <w:pPr>
        <w:pStyle w:val="Heading4"/>
      </w:pPr>
      <w:r>
        <w:t xml:space="preserve">Best Practices</w:t>
      </w:r>
    </w:p>
    <w:p>
      <w:pPr>
        <w:pStyle w:val="Compact"/>
        <w:numPr>
          <w:ilvl w:val="0"/>
          <w:numId w:val="2571"/>
        </w:numPr>
      </w:pPr>
      <w:r>
        <w:rPr>
          <w:b/>
          <w:bCs/>
        </w:rPr>
        <w:t xml:space="preserve">Inject</w:t>
      </w:r>
      <w:r>
        <w:t xml:space="preserve"> </w:t>
      </w:r>
      <w:r>
        <w:t xml:space="preserve">when possible</w:t>
      </w:r>
    </w:p>
    <w:p>
      <w:pPr>
        <w:pStyle w:val="Compact"/>
        <w:numPr>
          <w:ilvl w:val="0"/>
          <w:numId w:val="2571"/>
        </w:numPr>
      </w:pPr>
      <w:r>
        <w:rPr>
          <w:b/>
          <w:bCs/>
        </w:rPr>
        <w:t xml:space="preserve">Protocol</w:t>
      </w:r>
      <w:r>
        <w:t xml:space="preserve"> </w:t>
      </w:r>
      <w:r>
        <w:t xml:space="preserve">for abstraction</w:t>
      </w:r>
    </w:p>
    <w:p>
      <w:pPr>
        <w:pStyle w:val="Compact"/>
        <w:numPr>
          <w:ilvl w:val="0"/>
          <w:numId w:val="2571"/>
        </w:numPr>
      </w:pPr>
      <w:r>
        <w:rPr>
          <w:b/>
          <w:bCs/>
        </w:rPr>
        <w:t xml:space="preserve">Refactor</w:t>
      </w:r>
      <w:r>
        <w:t xml:space="preserve"> </w:t>
      </w:r>
      <w:r>
        <w:t xml:space="preserve">if needed</w:t>
      </w:r>
    </w:p>
    <w:p>
      <w:pPr>
        <w:pStyle w:val="Compact"/>
        <w:numPr>
          <w:ilvl w:val="0"/>
          <w:numId w:val="2571"/>
        </w:numPr>
      </w:pPr>
      <w:r>
        <w:rPr>
          <w:b/>
          <w:bCs/>
        </w:rPr>
        <w:t xml:space="preserve">Avoid</w:t>
      </w:r>
      <w:r>
        <w:t xml:space="preserve"> </w:t>
      </w:r>
      <w:r>
        <w:t xml:space="preserve">new singletons</w:t>
      </w:r>
    </w:p>
    <w:bookmarkEnd w:id="2739"/>
    <w:bookmarkStart w:id="2740" w:name="related-concepts-387"/>
    <w:p>
      <w:pPr>
        <w:pStyle w:val="Heading4"/>
      </w:pPr>
      <w:r>
        <w:t xml:space="preserve">Related Concepts</w:t>
      </w:r>
    </w:p>
    <w:p>
      <w:pPr>
        <w:pStyle w:val="Compact"/>
        <w:numPr>
          <w:ilvl w:val="0"/>
          <w:numId w:val="2572"/>
        </w:numPr>
      </w:pPr>
      <w:r>
        <w:t xml:space="preserve">Dependency injection, singletons</w:t>
      </w:r>
    </w:p>
    <w:p>
      <w:r>
        <w:pict>
          <v:rect style="width:0;height:1.5pt" o:hralign="center" o:hrstd="t" o:hr="t"/>
        </w:pict>
      </w:r>
    </w:p>
    <w:bookmarkEnd w:id="2740"/>
    <w:bookmarkEnd w:id="2741"/>
    <w:bookmarkEnd w:id="2742"/>
    <w:bookmarkStart w:id="2749" w:name="testing-code-that-uses-userdefaults"/>
    <w:p>
      <w:pPr>
        <w:pStyle w:val="Heading2"/>
      </w:pPr>
      <w:r>
        <w:t xml:space="preserve">Testing Code That Uses UserDefaults</w:t>
      </w:r>
    </w:p>
    <w:bookmarkStart w:id="2743" w:name="the-question-388"/>
    <w:p>
      <w:pPr>
        <w:pStyle w:val="Heading3"/>
      </w:pPr>
      <w:r>
        <w:t xml:space="preserve">1. The Question</w:t>
      </w:r>
    </w:p>
    <w:p>
      <w:pPr>
        <w:pStyle w:val="BlockText"/>
      </w:pPr>
      <w:r>
        <w:t xml:space="preserve">“How do you test code that uses UserDefaults?”</w:t>
      </w:r>
    </w:p>
    <w:p>
      <w:r>
        <w:pict>
          <v:rect style="width:0;height:1.5pt" o:hralign="center" o:hrstd="t" o:hr="t"/>
        </w:pict>
      </w:r>
    </w:p>
    <w:bookmarkEnd w:id="2743"/>
    <w:bookmarkStart w:id="2744" w:name="how-to-describe-388"/>
    <w:p>
      <w:pPr>
        <w:pStyle w:val="Heading3"/>
      </w:pPr>
      <w:r>
        <w:t xml:space="preserve">2. How to Describe</w:t>
      </w:r>
    </w:p>
    <w:p>
      <w:pPr>
        <w:pStyle w:val="Compact"/>
        <w:numPr>
          <w:ilvl w:val="0"/>
          <w:numId w:val="2573"/>
        </w:numPr>
      </w:pPr>
      <w:r>
        <w:rPr>
          <w:b/>
          <w:bCs/>
        </w:rPr>
        <w:t xml:space="preserve">Opening statement:</w:t>
      </w:r>
      <w:r>
        <w:t xml:space="preserve"> </w:t>
      </w:r>
      <w:r>
        <w:t xml:space="preserve">“Use a custom suite name for tests: UserDefaults(suiteName: "Test"). Inject UserDefaults as dependency. Or use in-memory suite. Clear in tearDown. Prevents polluting real UserDefaults.”</w:t>
      </w:r>
    </w:p>
    <w:p>
      <w:pPr>
        <w:pStyle w:val="Compact"/>
        <w:numPr>
          <w:ilvl w:val="0"/>
          <w:numId w:val="2573"/>
        </w:numPr>
      </w:pPr>
      <w:r>
        <w:rPr>
          <w:b/>
          <w:bCs/>
        </w:rPr>
        <w:t xml:space="preserve">Key points:</w:t>
      </w:r>
    </w:p>
    <w:p>
      <w:pPr>
        <w:pStyle w:val="Compact"/>
        <w:numPr>
          <w:ilvl w:val="1"/>
          <w:numId w:val="2574"/>
        </w:numPr>
      </w:pPr>
      <w:r>
        <w:t xml:space="preserve">UserDefaults(suiteName:</w:t>
      </w:r>
      <w:r>
        <w:t xml:space="preserve"> </w:t>
      </w:r>
      <w:r>
        <w:t xml:space="preserve">“Test”</w:t>
      </w:r>
      <w:r>
        <w:t xml:space="preserve">)</w:t>
      </w:r>
    </w:p>
    <w:p>
      <w:pPr>
        <w:pStyle w:val="Compact"/>
        <w:numPr>
          <w:ilvl w:val="1"/>
          <w:numId w:val="2574"/>
        </w:numPr>
      </w:pPr>
      <w:r>
        <w:t xml:space="preserve">Inject as dependency</w:t>
      </w:r>
    </w:p>
    <w:p>
      <w:pPr>
        <w:pStyle w:val="Compact"/>
        <w:numPr>
          <w:ilvl w:val="1"/>
          <w:numId w:val="2574"/>
        </w:numPr>
      </w:pPr>
      <w:r>
        <w:t xml:space="preserve">Clear in tearDown</w:t>
      </w:r>
    </w:p>
    <w:p>
      <w:pPr>
        <w:pStyle w:val="Compact"/>
        <w:numPr>
          <w:ilvl w:val="1"/>
          <w:numId w:val="2574"/>
        </w:numPr>
      </w:pPr>
      <w:r>
        <w:t xml:space="preserve">Isolated from app</w:t>
      </w:r>
    </w:p>
    <w:p>
      <w:pPr>
        <w:pStyle w:val="Compact"/>
        <w:numPr>
          <w:ilvl w:val="0"/>
          <w:numId w:val="2573"/>
        </w:numPr>
      </w:pPr>
      <w:r>
        <w:rPr>
          <w:b/>
          <w:bCs/>
        </w:rPr>
        <w:t xml:space="preserve">Follow-up depth:</w:t>
      </w:r>
      <w:r>
        <w:t xml:space="preserve"> </w:t>
      </w:r>
      <w:r>
        <w:t xml:space="preserve">Protocol abstraction</w:t>
      </w:r>
    </w:p>
    <w:p>
      <w:pPr>
        <w:pStyle w:val="Compact"/>
        <w:numPr>
          <w:ilvl w:val="0"/>
          <w:numId w:val="2573"/>
        </w:numPr>
      </w:pPr>
      <w:r>
        <w:rPr>
          <w:b/>
          <w:bCs/>
        </w:rPr>
        <w:t xml:space="preserve">Common pitfalls:</w:t>
      </w:r>
      <w:r>
        <w:t xml:space="preserve"> </w:t>
      </w:r>
      <w:r>
        <w:t xml:space="preserve">Using standard suite; leaking between tests</w:t>
      </w:r>
    </w:p>
    <w:p>
      <w:r>
        <w:pict>
          <v:rect style="width:0;height:1.5pt" o:hralign="center" o:hrstd="t" o:hr="t"/>
        </w:pict>
      </w:r>
    </w:p>
    <w:bookmarkEnd w:id="2744"/>
    <w:bookmarkStart w:id="2748" w:name="how-to-use-implement-best-practices-388"/>
    <w:p>
      <w:pPr>
        <w:pStyle w:val="Heading3"/>
      </w:pPr>
      <w:r>
        <w:t xml:space="preserve">3. How to Use / Implement / Best Practices</w:t>
      </w:r>
    </w:p>
    <w:bookmarkStart w:id="2745" w:name="implementation-388"/>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testDefaults</w:t>
      </w:r>
      <w:r>
        <w:rPr>
          <w:rStyle w:val="OperatorTok"/>
        </w:rPr>
        <w:t xml:space="preserve">:</w:t>
      </w:r>
      <w:r>
        <w:rPr>
          <w:rStyle w:val="NormalTok"/>
        </w:rPr>
        <w:t xml:space="preserve"> UserDefaults</w:t>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testDefaults </w:t>
      </w:r>
      <w:r>
        <w:rPr>
          <w:rStyle w:val="OperatorTok"/>
        </w:rPr>
        <w:t xml:space="preserve">=</w:t>
      </w:r>
      <w:r>
        <w:rPr>
          <w:rStyle w:val="NormalTok"/>
        </w:rPr>
        <w:t xml:space="preserve"> UserDefaults</w:t>
      </w:r>
      <w:r>
        <w:rPr>
          <w:rStyle w:val="OperatorTok"/>
        </w:rPr>
        <w:t xml:space="preserve">(</w:t>
      </w:r>
      <w:r>
        <w:rPr>
          <w:rStyle w:val="NormalTok"/>
        </w:rPr>
        <w:t xml:space="preserve">suiteName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tearDown</w:t>
      </w:r>
      <w:r>
        <w:rPr>
          <w:rStyle w:val="OperatorTok"/>
        </w:rPr>
        <w:t xml:space="preserve">()</w:t>
      </w:r>
      <w:r>
        <w:rPr>
          <w:rStyle w:val="NormalTok"/>
        </w:rPr>
        <w:t xml:space="preserve"> </w:t>
      </w:r>
      <w:r>
        <w:rPr>
          <w:rStyle w:val="OperatorTok"/>
        </w:rPr>
        <w:t xml:space="preserve">{</w:t>
      </w:r>
      <w:r>
        <w:br/>
      </w:r>
      <w:r>
        <w:rPr>
          <w:rStyle w:val="NormalTok"/>
        </w:rPr>
        <w:t xml:space="preserve">    testDefaults</w:t>
      </w:r>
      <w:r>
        <w:rPr>
          <w:rStyle w:val="OperatorTok"/>
        </w:rPr>
        <w:t xml:space="preserve">.</w:t>
      </w:r>
      <w:r>
        <w:rPr>
          <w:rStyle w:val="NormalTok"/>
        </w:rPr>
        <w:t xml:space="preserve">removePersistentDomain</w:t>
      </w:r>
      <w:r>
        <w:rPr>
          <w:rStyle w:val="OperatorTok"/>
        </w:rPr>
        <w:t xml:space="preserve">(</w:t>
      </w:r>
      <w:r>
        <w:rPr>
          <w:rStyle w:val="NormalTok"/>
        </w:rPr>
        <w:t xml:space="preserve">forName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OperatorTok"/>
        </w:rPr>
        <w:t xml:space="preserve">}</w:t>
      </w:r>
    </w:p>
    <w:bookmarkEnd w:id="2745"/>
    <w:bookmarkStart w:id="2746" w:name="best-practices-388"/>
    <w:p>
      <w:pPr>
        <w:pStyle w:val="Heading4"/>
      </w:pPr>
      <w:r>
        <w:t xml:space="preserve">Best Practices</w:t>
      </w:r>
    </w:p>
    <w:p>
      <w:pPr>
        <w:pStyle w:val="Compact"/>
        <w:numPr>
          <w:ilvl w:val="0"/>
          <w:numId w:val="2575"/>
        </w:numPr>
      </w:pPr>
      <w:r>
        <w:rPr>
          <w:b/>
          <w:bCs/>
        </w:rPr>
        <w:t xml:space="preserve">Use</w:t>
      </w:r>
      <w:r>
        <w:t xml:space="preserve"> </w:t>
      </w:r>
      <w:r>
        <w:t xml:space="preserve">test suite</w:t>
      </w:r>
    </w:p>
    <w:p>
      <w:pPr>
        <w:pStyle w:val="Compact"/>
        <w:numPr>
          <w:ilvl w:val="0"/>
          <w:numId w:val="2575"/>
        </w:numPr>
      </w:pPr>
      <w:r>
        <w:rPr>
          <w:b/>
          <w:bCs/>
        </w:rPr>
        <w:t xml:space="preserve">Clear</w:t>
      </w:r>
      <w:r>
        <w:t xml:space="preserve"> </w:t>
      </w:r>
      <w:r>
        <w:t xml:space="preserve">in tearDown</w:t>
      </w:r>
    </w:p>
    <w:p>
      <w:pPr>
        <w:pStyle w:val="Compact"/>
        <w:numPr>
          <w:ilvl w:val="0"/>
          <w:numId w:val="2575"/>
        </w:numPr>
      </w:pPr>
      <w:r>
        <w:rPr>
          <w:b/>
          <w:bCs/>
        </w:rPr>
        <w:t xml:space="preserve">Inject</w:t>
      </w:r>
      <w:r>
        <w:t xml:space="preserve"> </w:t>
      </w:r>
      <w:r>
        <w:t xml:space="preserve">when possible</w:t>
      </w:r>
    </w:p>
    <w:p>
      <w:pPr>
        <w:pStyle w:val="Compact"/>
        <w:numPr>
          <w:ilvl w:val="0"/>
          <w:numId w:val="2575"/>
        </w:numPr>
      </w:pPr>
      <w:r>
        <w:rPr>
          <w:b/>
          <w:bCs/>
        </w:rPr>
        <w:t xml:space="preserve">Protocol</w:t>
      </w:r>
      <w:r>
        <w:t xml:space="preserve"> </w:t>
      </w:r>
      <w:r>
        <w:t xml:space="preserve">for abstraction</w:t>
      </w:r>
    </w:p>
    <w:bookmarkEnd w:id="2746"/>
    <w:bookmarkStart w:id="2747" w:name="related-concepts-388"/>
    <w:p>
      <w:pPr>
        <w:pStyle w:val="Heading4"/>
      </w:pPr>
      <w:r>
        <w:t xml:space="preserve">Related Concepts</w:t>
      </w:r>
    </w:p>
    <w:p>
      <w:pPr>
        <w:pStyle w:val="Compact"/>
        <w:numPr>
          <w:ilvl w:val="0"/>
          <w:numId w:val="2576"/>
        </w:numPr>
      </w:pPr>
      <w:r>
        <w:t xml:space="preserve">UserDefaults, dependency injection</w:t>
      </w:r>
    </w:p>
    <w:p>
      <w:r>
        <w:pict>
          <v:rect style="width:0;height:1.5pt" o:hralign="center" o:hrstd="t" o:hr="t"/>
        </w:pict>
      </w:r>
    </w:p>
    <w:bookmarkEnd w:id="2747"/>
    <w:bookmarkEnd w:id="2748"/>
    <w:bookmarkEnd w:id="2749"/>
    <w:bookmarkStart w:id="2756" w:name="given-when-then"/>
    <w:p>
      <w:pPr>
        <w:pStyle w:val="Heading2"/>
      </w:pPr>
      <w:r>
        <w:t xml:space="preserve">Given-When-Then</w:t>
      </w:r>
    </w:p>
    <w:bookmarkStart w:id="2750" w:name="the-question-389"/>
    <w:p>
      <w:pPr>
        <w:pStyle w:val="Heading3"/>
      </w:pPr>
      <w:r>
        <w:t xml:space="preserve">1. The Question</w:t>
      </w:r>
    </w:p>
    <w:p>
      <w:pPr>
        <w:pStyle w:val="BlockText"/>
      </w:pPr>
      <w:r>
        <w:t xml:space="preserve">“What is the Given-When-Then pattern?”</w:t>
      </w:r>
    </w:p>
    <w:p>
      <w:r>
        <w:pict>
          <v:rect style="width:0;height:1.5pt" o:hralign="center" o:hrstd="t" o:hr="t"/>
        </w:pict>
      </w:r>
    </w:p>
    <w:bookmarkEnd w:id="2750"/>
    <w:bookmarkStart w:id="2751" w:name="how-to-describe-389"/>
    <w:p>
      <w:pPr>
        <w:pStyle w:val="Heading3"/>
      </w:pPr>
      <w:r>
        <w:t xml:space="preserve">2. How to Describe</w:t>
      </w:r>
    </w:p>
    <w:p>
      <w:pPr>
        <w:pStyle w:val="Compact"/>
        <w:numPr>
          <w:ilvl w:val="0"/>
          <w:numId w:val="2577"/>
        </w:numPr>
      </w:pPr>
      <w:r>
        <w:rPr>
          <w:b/>
          <w:bCs/>
        </w:rPr>
        <w:t xml:space="preserve">Opening statement:</w:t>
      </w:r>
      <w:r>
        <w:t xml:space="preserve"> </w:t>
      </w:r>
      <w:r>
        <w:t xml:space="preserve">“Structure tests: Given setup, When action, Then assert. Readable. BDD style.”</w:t>
      </w:r>
    </w:p>
    <w:p>
      <w:pPr>
        <w:pStyle w:val="Compact"/>
        <w:numPr>
          <w:ilvl w:val="0"/>
          <w:numId w:val="2577"/>
        </w:numPr>
      </w:pPr>
      <w:r>
        <w:rPr>
          <w:b/>
          <w:bCs/>
        </w:rPr>
        <w:t xml:space="preserve">Key points:</w:t>
      </w:r>
    </w:p>
    <w:p>
      <w:pPr>
        <w:pStyle w:val="Compact"/>
        <w:numPr>
          <w:ilvl w:val="1"/>
          <w:numId w:val="2578"/>
        </w:numPr>
      </w:pPr>
      <w:r>
        <w:t xml:space="preserve">Given</w:t>
      </w:r>
    </w:p>
    <w:p>
      <w:pPr>
        <w:pStyle w:val="Compact"/>
        <w:numPr>
          <w:ilvl w:val="1"/>
          <w:numId w:val="2578"/>
        </w:numPr>
      </w:pPr>
      <w:r>
        <w:t xml:space="preserve">When</w:t>
      </w:r>
    </w:p>
    <w:p>
      <w:pPr>
        <w:pStyle w:val="Compact"/>
        <w:numPr>
          <w:ilvl w:val="1"/>
          <w:numId w:val="2578"/>
        </w:numPr>
      </w:pPr>
      <w:r>
        <w:t xml:space="preserve">Then</w:t>
      </w:r>
    </w:p>
    <w:p>
      <w:pPr>
        <w:pStyle w:val="Compact"/>
        <w:numPr>
          <w:ilvl w:val="1"/>
          <w:numId w:val="2578"/>
        </w:numPr>
      </w:pPr>
      <w:r>
        <w:t xml:space="preserve">Readable</w:t>
      </w:r>
    </w:p>
    <w:p>
      <w:pPr>
        <w:pStyle w:val="Compact"/>
        <w:numPr>
          <w:ilvl w:val="0"/>
          <w:numId w:val="2577"/>
        </w:numPr>
      </w:pPr>
      <w:r>
        <w:rPr>
          <w:b/>
          <w:bCs/>
        </w:rPr>
        <w:t xml:space="preserve">Follow-up depth:</w:t>
      </w:r>
      <w:r>
        <w:t xml:space="preserve"> </w:t>
      </w:r>
      <w:r>
        <w:t xml:space="preserve">Elaborate with examples; discuss trade-offs</w:t>
      </w:r>
    </w:p>
    <w:p>
      <w:pPr>
        <w:pStyle w:val="Compact"/>
        <w:numPr>
          <w:ilvl w:val="0"/>
          <w:numId w:val="2577"/>
        </w:numPr>
      </w:pPr>
      <w:r>
        <w:rPr>
          <w:b/>
          <w:bCs/>
        </w:rPr>
        <w:t xml:space="preserve">Common pitfalls:</w:t>
      </w:r>
      <w:r>
        <w:t xml:space="preserve"> </w:t>
      </w:r>
      <w:r>
        <w:t xml:space="preserve">Confusing with similar concepts</w:t>
      </w:r>
    </w:p>
    <w:p>
      <w:r>
        <w:pict>
          <v:rect style="width:0;height:1.5pt" o:hralign="center" o:hrstd="t" o:hr="t"/>
        </w:pict>
      </w:r>
    </w:p>
    <w:bookmarkEnd w:id="2751"/>
    <w:bookmarkStart w:id="2755" w:name="how-to-use-implement-best-practices-389"/>
    <w:p>
      <w:pPr>
        <w:pStyle w:val="Heading3"/>
      </w:pPr>
      <w:r>
        <w:t xml:space="preserve">3. How to Use / Implement / Best Practices</w:t>
      </w:r>
    </w:p>
    <w:bookmarkStart w:id="2752" w:name="implementation-389"/>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testUserLogin</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Fixtures</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MockAuthService</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NormalTok"/>
        </w:rPr>
        <w:t xml:space="preserve">login</w:t>
      </w:r>
      <w:r>
        <w:rPr>
          <w:rStyle w:val="OperatorTok"/>
        </w:rPr>
        <w:t xml:space="preserve">(</w:t>
      </w:r>
      <w:r>
        <w:rPr>
          <w:rStyle w:val="NormalTok"/>
        </w:rPr>
        <w:t xml:space="preserve">email</w:t>
      </w:r>
      <w:r>
        <w:rPr>
          <w:rStyle w:val="OperatorTok"/>
        </w:rPr>
        <w:t xml:space="preserve">:</w:t>
      </w:r>
      <w:r>
        <w:rPr>
          <w:rStyle w:val="NormalTok"/>
        </w:rPr>
        <w:t xml:space="preserve"> user</w:t>
      </w:r>
      <w:r>
        <w:rPr>
          <w:rStyle w:val="OperatorTok"/>
        </w:rPr>
        <w:t xml:space="preserve">.</w:t>
      </w:r>
      <w:r>
        <w:rPr>
          <w:rStyle w:val="NormalTok"/>
        </w:rPr>
        <w:t xml:space="preserve">email</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"pass"</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XCTAssertEqual</w:t>
      </w:r>
      <w:r>
        <w:rPr>
          <w:rStyle w:val="OperatorTok"/>
        </w:rPr>
        <w:t xml:space="preserve">(</w:t>
      </w:r>
      <w:r>
        <w:rPr>
          <w:rStyle w:val="NormalTok"/>
        </w:rPr>
        <w:t xml:space="preserve">result</w:t>
      </w:r>
      <w:r>
        <w:rPr>
          <w:rStyle w:val="OperatorTok"/>
        </w:rPr>
        <w:t xml:space="preserve">.</w:t>
      </w:r>
      <w:r>
        <w:rPr>
          <w:rStyle w:val="NormalTok"/>
        </w:rPr>
        <w:t xml:space="preserve">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OperatorTok"/>
        </w:rPr>
        <w:t xml:space="preserve">}</w:t>
      </w:r>
      <w:r>
        <w:br/>
      </w:r>
      <w:r>
        <w:br/>
      </w:r>
      <w:r>
        <w:rPr>
          <w:rStyle w:val="CommentTok"/>
        </w:rPr>
        <w:t xml:space="preserve">// Or with XCTContext.runActivity for nested structure</w:t>
      </w:r>
    </w:p>
    <w:bookmarkEnd w:id="2752"/>
    <w:bookmarkStart w:id="2753" w:name="best-practices-389"/>
    <w:p>
      <w:pPr>
        <w:pStyle w:val="Heading4"/>
      </w:pPr>
      <w:r>
        <w:t xml:space="preserve">Best Practices</w:t>
      </w:r>
    </w:p>
    <w:p>
      <w:pPr>
        <w:pStyle w:val="Compact"/>
        <w:numPr>
          <w:ilvl w:val="0"/>
          <w:numId w:val="2579"/>
        </w:numPr>
      </w:pPr>
      <w:r>
        <w:rPr>
          <w:b/>
          <w:bCs/>
        </w:rPr>
        <w:t xml:space="preserve">Use</w:t>
      </w:r>
      <w:r>
        <w:t xml:space="preserve"> </w:t>
      </w:r>
      <w:r>
        <w:t xml:space="preserve">Given-When-Then for readable test structure</w:t>
      </w:r>
    </w:p>
    <w:p>
      <w:pPr>
        <w:pStyle w:val="Compact"/>
        <w:numPr>
          <w:ilvl w:val="0"/>
          <w:numId w:val="2579"/>
        </w:numPr>
      </w:pPr>
      <w:r>
        <w:rPr>
          <w:b/>
          <w:bCs/>
        </w:rPr>
        <w:t xml:space="preserve">Use</w:t>
      </w:r>
      <w:r>
        <w:t xml:space="preserve"> </w:t>
      </w:r>
      <w:r>
        <w:t xml:space="preserve">comments or XCTContext for explicit sections</w:t>
      </w:r>
    </w:p>
    <w:p>
      <w:pPr>
        <w:pStyle w:val="Compact"/>
        <w:numPr>
          <w:ilvl w:val="0"/>
          <w:numId w:val="2579"/>
        </w:numPr>
      </w:pPr>
      <w:r>
        <w:rPr>
          <w:b/>
          <w:bCs/>
        </w:rPr>
        <w:t xml:space="preserve">Prefer</w:t>
      </w:r>
      <w:r>
        <w:t xml:space="preserve"> </w:t>
      </w:r>
      <w:r>
        <w:t xml:space="preserve">one logical</w:t>
      </w:r>
      <w:r>
        <w:t xml:space="preserve"> </w:t>
      </w:r>
      <w:r>
        <w:t xml:space="preserve">“When”</w:t>
      </w:r>
      <w:r>
        <w:t xml:space="preserve"> </w:t>
      </w:r>
      <w:r>
        <w:t xml:space="preserve">per test</w:t>
      </w:r>
    </w:p>
    <w:p>
      <w:pPr>
        <w:pStyle w:val="Compact"/>
        <w:numPr>
          <w:ilvl w:val="0"/>
          <w:numId w:val="2579"/>
        </w:numPr>
      </w:pPr>
      <w:r>
        <w:rPr>
          <w:b/>
          <w:bCs/>
        </w:rPr>
        <w:t xml:space="preserve">Avoid</w:t>
      </w:r>
      <w:r>
        <w:t xml:space="preserve"> </w:t>
      </w:r>
      <w:r>
        <w:t xml:space="preserve">multiple When/Then in one test; split</w:t>
      </w:r>
    </w:p>
    <w:bookmarkEnd w:id="2753"/>
    <w:bookmarkStart w:id="2754" w:name="related-concepts-389"/>
    <w:p>
      <w:pPr>
        <w:pStyle w:val="Heading4"/>
      </w:pPr>
      <w:r>
        <w:t xml:space="preserve">Related Concepts</w:t>
      </w:r>
    </w:p>
    <w:p>
      <w:pPr>
        <w:pStyle w:val="Compact"/>
        <w:numPr>
          <w:ilvl w:val="0"/>
          <w:numId w:val="2580"/>
        </w:numPr>
      </w:pPr>
      <w:r>
        <w:t xml:space="preserve">XCTContext runActivity, Test fixtures, Test discovery</w:t>
      </w:r>
    </w:p>
    <w:p>
      <w:r>
        <w:pict>
          <v:rect style="width:0;height:1.5pt" o:hralign="center" o:hrstd="t" o:hr="t"/>
        </w:pict>
      </w:r>
    </w:p>
    <w:bookmarkEnd w:id="2754"/>
    <w:bookmarkEnd w:id="2755"/>
    <w:bookmarkEnd w:id="2756"/>
    <w:bookmarkStart w:id="2763" w:name="test-fixtures"/>
    <w:p>
      <w:pPr>
        <w:pStyle w:val="Heading2"/>
      </w:pPr>
      <w:r>
        <w:t xml:space="preserve">Test Fixtures</w:t>
      </w:r>
    </w:p>
    <w:bookmarkStart w:id="2757" w:name="the-question-390"/>
    <w:p>
      <w:pPr>
        <w:pStyle w:val="Heading3"/>
      </w:pPr>
      <w:r>
        <w:t xml:space="preserve">1. The Question</w:t>
      </w:r>
    </w:p>
    <w:p>
      <w:pPr>
        <w:pStyle w:val="BlockText"/>
      </w:pPr>
      <w:r>
        <w:t xml:space="preserve">“What are test fixtures? How do you use them?”</w:t>
      </w:r>
    </w:p>
    <w:p>
      <w:r>
        <w:pict>
          <v:rect style="width:0;height:1.5pt" o:hralign="center" o:hrstd="t" o:hr="t"/>
        </w:pict>
      </w:r>
    </w:p>
    <w:bookmarkEnd w:id="2757"/>
    <w:bookmarkStart w:id="2758" w:name="how-to-describe-390"/>
    <w:p>
      <w:pPr>
        <w:pStyle w:val="Heading3"/>
      </w:pPr>
      <w:r>
        <w:t xml:space="preserve">2. How to Describe</w:t>
      </w:r>
    </w:p>
    <w:p>
      <w:pPr>
        <w:pStyle w:val="Compact"/>
        <w:numPr>
          <w:ilvl w:val="0"/>
          <w:numId w:val="2581"/>
        </w:numPr>
      </w:pPr>
      <w:r>
        <w:rPr>
          <w:b/>
          <w:bCs/>
        </w:rPr>
        <w:t xml:space="preserve">Opening statement:</w:t>
      </w:r>
      <w:r>
        <w:t xml:space="preserve"> </w:t>
      </w:r>
      <w:r>
        <w:t xml:space="preserve">“Reusable test data. Factory methods. Shared setup. Avoid duplication.”</w:t>
      </w:r>
    </w:p>
    <w:p>
      <w:pPr>
        <w:pStyle w:val="Compact"/>
        <w:numPr>
          <w:ilvl w:val="0"/>
          <w:numId w:val="2581"/>
        </w:numPr>
      </w:pPr>
      <w:r>
        <w:rPr>
          <w:b/>
          <w:bCs/>
        </w:rPr>
        <w:t xml:space="preserve">Key points:</w:t>
      </w:r>
    </w:p>
    <w:p>
      <w:pPr>
        <w:pStyle w:val="Compact"/>
        <w:numPr>
          <w:ilvl w:val="1"/>
          <w:numId w:val="2582"/>
        </w:numPr>
      </w:pPr>
      <w:r>
        <w:t xml:space="preserve">Fixtures</w:t>
      </w:r>
    </w:p>
    <w:p>
      <w:pPr>
        <w:pStyle w:val="Compact"/>
        <w:numPr>
          <w:ilvl w:val="1"/>
          <w:numId w:val="2582"/>
        </w:numPr>
      </w:pPr>
      <w:r>
        <w:t xml:space="preserve">Factory</w:t>
      </w:r>
    </w:p>
    <w:p>
      <w:pPr>
        <w:pStyle w:val="Compact"/>
        <w:numPr>
          <w:ilvl w:val="1"/>
          <w:numId w:val="2582"/>
        </w:numPr>
      </w:pPr>
      <w:r>
        <w:t xml:space="preserve">Setup</w:t>
      </w:r>
    </w:p>
    <w:p>
      <w:pPr>
        <w:pStyle w:val="Compact"/>
        <w:numPr>
          <w:ilvl w:val="1"/>
          <w:numId w:val="2582"/>
        </w:numPr>
      </w:pPr>
      <w:r>
        <w:t xml:space="preserve">Reuse</w:t>
      </w:r>
    </w:p>
    <w:p>
      <w:pPr>
        <w:pStyle w:val="Compact"/>
        <w:numPr>
          <w:ilvl w:val="0"/>
          <w:numId w:val="2581"/>
        </w:numPr>
      </w:pPr>
      <w:r>
        <w:rPr>
          <w:b/>
          <w:bCs/>
        </w:rPr>
        <w:t xml:space="preserve">Follow-up depth:</w:t>
      </w:r>
      <w:r>
        <w:t xml:space="preserve"> </w:t>
      </w:r>
      <w:r>
        <w:t xml:space="preserve">Elaborate with examples; discuss trade-offs</w:t>
      </w:r>
    </w:p>
    <w:p>
      <w:pPr>
        <w:pStyle w:val="Compact"/>
        <w:numPr>
          <w:ilvl w:val="0"/>
          <w:numId w:val="2581"/>
        </w:numPr>
      </w:pPr>
      <w:r>
        <w:rPr>
          <w:b/>
          <w:bCs/>
        </w:rPr>
        <w:t xml:space="preserve">Common pitfalls:</w:t>
      </w:r>
      <w:r>
        <w:t xml:space="preserve"> </w:t>
      </w:r>
      <w:r>
        <w:t xml:space="preserve">Confusing with similar concepts</w:t>
      </w:r>
    </w:p>
    <w:p>
      <w:r>
        <w:pict>
          <v:rect style="width:0;height:1.5pt" o:hralign="center" o:hrstd="t" o:hr="t"/>
        </w:pict>
      </w:r>
    </w:p>
    <w:bookmarkEnd w:id="2758"/>
    <w:bookmarkStart w:id="2762" w:name="how-to-use-implement-best-practices-390"/>
    <w:p>
      <w:pPr>
        <w:pStyle w:val="Heading3"/>
      </w:pPr>
      <w:r>
        <w:t xml:space="preserve">3. How to Use / Implement / Best Practices</w:t>
      </w:r>
    </w:p>
    <w:bookmarkStart w:id="2759" w:name="implementation-390"/>
    <w:p>
      <w:pPr>
        <w:pStyle w:val="Heading4"/>
      </w:pPr>
      <w:r>
        <w:t xml:space="preserve">Implementation</w:t>
      </w:r>
    </w:p>
    <w:p>
      <w:pPr>
        <w:pStyle w:val="SourceCode"/>
      </w:pPr>
      <w:r>
        <w:rPr>
          <w:rStyle w:val="KeywordTok"/>
        </w:rPr>
        <w:t xml:space="preserve">enum</w:t>
      </w:r>
      <w:r>
        <w:rPr>
          <w:rStyle w:val="NormalTok"/>
        </w:rPr>
        <w:t xml:space="preserve"> Fixtures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user</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users</w:t>
      </w:r>
      <w:r>
        <w:rPr>
          <w:rStyle w:val="OperatorTok"/>
        </w:rPr>
        <w:t xml:space="preserve">(</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w:t>
      </w:r>
      <w:r>
        <w:rPr>
          <w:rStyle w:val="OperatorTok"/>
        </w:rPr>
        <w:t xml:space="preserve">..</w:t>
      </w:r>
      <w:r>
        <w:rPr>
          <w:rStyle w:val="NormalTok"/>
        </w:rPr>
        <w:t xml:space="preserve">count</w:t>
      </w:r>
      <w:r>
        <w:rPr>
          <w:rStyle w:val="OperatorTok"/>
        </w:rPr>
        <w:t xml:space="preserve">).</w:t>
      </w:r>
      <w:r>
        <w:rPr>
          <w:rStyle w:val="NormalTok"/>
        </w:rPr>
        <w:t xml:space="preserve">map </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w:t>
      </w:r>
      <w:r>
        <w:rPr>
          <w:rStyle w:val="ErrorTok"/>
        </w:rPr>
        <w:t xml:space="preserve">\(</w:t>
      </w:r>
      <w:r>
        <w:rPr>
          <w:rStyle w:val="SpecialStringTok"/>
        </w:rPr>
        <w:t xml:space="preserve">$</w:t>
      </w:r>
      <w:r>
        <w:rPr>
          <w:rStyle w:val="StringTok"/>
        </w:rPr>
        <w:t xml:space="preserve">0)"</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"User </w:t>
      </w:r>
      <w:r>
        <w:rPr>
          <w:rStyle w:val="ErrorTok"/>
        </w:rPr>
        <w:t xml:space="preserve">\(</w:t>
      </w:r>
      <w:r>
        <w:rPr>
          <w:rStyle w:val="SpecialStringTok"/>
        </w:rPr>
        <w:t xml:space="preserve">$</w:t>
      </w:r>
      <w:r>
        <w:rPr>
          <w:rStyle w:val="String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testDisplay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Fixtures</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vm</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user</w:t>
      </w:r>
      <w:r>
        <w:rPr>
          <w:rStyle w:val="OperatorTok"/>
        </w:rPr>
        <w:t xml:space="preserve">:</w:t>
      </w:r>
      <w:r>
        <w:rPr>
          <w:rStyle w:val="NormalTok"/>
        </w:rPr>
        <w:t xml:space="preserve"> user</w:t>
      </w:r>
      <w:r>
        <w:rPr>
          <w:rStyle w:val="OperatorTok"/>
        </w:rPr>
        <w:t xml:space="preserve">)</w:t>
      </w:r>
      <w:r>
        <w:br/>
      </w:r>
      <w:r>
        <w:rPr>
          <w:rStyle w:val="NormalTok"/>
        </w:rPr>
        <w:t xml:space="preserve">    XCTAssertEqual</w:t>
      </w:r>
      <w:r>
        <w:rPr>
          <w:rStyle w:val="OperatorTok"/>
        </w:rPr>
        <w:t xml:space="preserve">(</w:t>
      </w:r>
      <w:r>
        <w:rPr>
          <w:rStyle w:val="NormalTok"/>
        </w:rPr>
        <w:t xml:space="preserve">vm</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OperatorTok"/>
        </w:rPr>
        <w:t xml:space="preserve">}</w:t>
      </w:r>
    </w:p>
    <w:bookmarkEnd w:id="2759"/>
    <w:bookmarkStart w:id="2760" w:name="best-practices-390"/>
    <w:p>
      <w:pPr>
        <w:pStyle w:val="Heading4"/>
      </w:pPr>
      <w:r>
        <w:t xml:space="preserve">Best Practices</w:t>
      </w:r>
    </w:p>
    <w:p>
      <w:pPr>
        <w:pStyle w:val="Compact"/>
        <w:numPr>
          <w:ilvl w:val="0"/>
          <w:numId w:val="2583"/>
        </w:numPr>
      </w:pPr>
      <w:r>
        <w:rPr>
          <w:b/>
          <w:bCs/>
        </w:rPr>
        <w:t xml:space="preserve">Use</w:t>
      </w:r>
      <w:r>
        <w:t xml:space="preserve"> </w:t>
      </w:r>
      <w:r>
        <w:t xml:space="preserve">factory methods or static helpers for test data</w:t>
      </w:r>
    </w:p>
    <w:p>
      <w:pPr>
        <w:pStyle w:val="Compact"/>
        <w:numPr>
          <w:ilvl w:val="0"/>
          <w:numId w:val="2583"/>
        </w:numPr>
      </w:pPr>
      <w:r>
        <w:rPr>
          <w:b/>
          <w:bCs/>
        </w:rPr>
        <w:t xml:space="preserve">Use</w:t>
      </w:r>
      <w:r>
        <w:t xml:space="preserve"> </w:t>
      </w:r>
      <w:r>
        <w:t xml:space="preserve">sensible defaults; override when test needs specific value</w:t>
      </w:r>
    </w:p>
    <w:p>
      <w:pPr>
        <w:pStyle w:val="Compact"/>
        <w:numPr>
          <w:ilvl w:val="0"/>
          <w:numId w:val="2583"/>
        </w:numPr>
      </w:pPr>
      <w:r>
        <w:rPr>
          <w:b/>
          <w:bCs/>
        </w:rPr>
        <w:t xml:space="preserve">Prefer</w:t>
      </w:r>
      <w:r>
        <w:t xml:space="preserve"> </w:t>
      </w:r>
      <w:r>
        <w:t xml:space="preserve">reuse over duplication</w:t>
      </w:r>
    </w:p>
    <w:p>
      <w:pPr>
        <w:pStyle w:val="Compact"/>
        <w:numPr>
          <w:ilvl w:val="0"/>
          <w:numId w:val="2583"/>
        </w:numPr>
      </w:pPr>
      <w:r>
        <w:rPr>
          <w:b/>
          <w:bCs/>
        </w:rPr>
        <w:t xml:space="preserve">Avoid</w:t>
      </w:r>
      <w:r>
        <w:t xml:space="preserve"> </w:t>
      </w:r>
      <w:r>
        <w:t xml:space="preserve">shared mutable fixtures; each test gets own copy</w:t>
      </w:r>
    </w:p>
    <w:bookmarkEnd w:id="2760"/>
    <w:bookmarkStart w:id="2761" w:name="related-concepts-390"/>
    <w:p>
      <w:pPr>
        <w:pStyle w:val="Heading4"/>
      </w:pPr>
      <w:r>
        <w:t xml:space="preserve">Related Concepts</w:t>
      </w:r>
    </w:p>
    <w:p>
      <w:pPr>
        <w:pStyle w:val="Compact"/>
        <w:numPr>
          <w:ilvl w:val="0"/>
          <w:numId w:val="2584"/>
        </w:numPr>
      </w:pPr>
      <w:r>
        <w:t xml:space="preserve">Test isolation, Fake vs mock, Given-when-then</w:t>
      </w:r>
    </w:p>
    <w:p>
      <w:r>
        <w:pict>
          <v:rect style="width:0;height:1.5pt" o:hralign="center" o:hrstd="t" o:hr="t"/>
        </w:pict>
      </w:r>
    </w:p>
    <w:bookmarkEnd w:id="2761"/>
    <w:bookmarkEnd w:id="2762"/>
    <w:bookmarkEnd w:id="2763"/>
    <w:bookmarkStart w:id="2770" w:name="golden-file-testing"/>
    <w:p>
      <w:pPr>
        <w:pStyle w:val="Heading2"/>
      </w:pPr>
      <w:r>
        <w:t xml:space="preserve">Golden File Testing</w:t>
      </w:r>
    </w:p>
    <w:bookmarkStart w:id="2764" w:name="the-question-391"/>
    <w:p>
      <w:pPr>
        <w:pStyle w:val="Heading3"/>
      </w:pPr>
      <w:r>
        <w:t xml:space="preserve">1. The Question</w:t>
      </w:r>
    </w:p>
    <w:p>
      <w:pPr>
        <w:pStyle w:val="BlockText"/>
      </w:pPr>
      <w:r>
        <w:t xml:space="preserve">“What is golden file testing?”</w:t>
      </w:r>
    </w:p>
    <w:p>
      <w:r>
        <w:pict>
          <v:rect style="width:0;height:1.5pt" o:hralign="center" o:hrstd="t" o:hr="t"/>
        </w:pict>
      </w:r>
    </w:p>
    <w:bookmarkEnd w:id="2764"/>
    <w:bookmarkStart w:id="2765" w:name="how-to-describe-391"/>
    <w:p>
      <w:pPr>
        <w:pStyle w:val="Heading3"/>
      </w:pPr>
      <w:r>
        <w:t xml:space="preserve">2. How to Describe</w:t>
      </w:r>
    </w:p>
    <w:p>
      <w:pPr>
        <w:pStyle w:val="Compact"/>
        <w:numPr>
          <w:ilvl w:val="0"/>
          <w:numId w:val="2585"/>
        </w:numPr>
      </w:pPr>
      <w:r>
        <w:rPr>
          <w:b/>
          <w:bCs/>
        </w:rPr>
        <w:t xml:space="preserve">Opening statement:</w:t>
      </w:r>
      <w:r>
        <w:t xml:space="preserve"> </w:t>
      </w:r>
      <w:r>
        <w:t xml:space="preserve">“Compare output to saved file. For serialization, rendering. Update when intentional.”</w:t>
      </w:r>
    </w:p>
    <w:p>
      <w:pPr>
        <w:pStyle w:val="Compact"/>
        <w:numPr>
          <w:ilvl w:val="0"/>
          <w:numId w:val="2585"/>
        </w:numPr>
      </w:pPr>
      <w:r>
        <w:rPr>
          <w:b/>
          <w:bCs/>
        </w:rPr>
        <w:t xml:space="preserve">Key points:</w:t>
      </w:r>
    </w:p>
    <w:p>
      <w:pPr>
        <w:pStyle w:val="Compact"/>
        <w:numPr>
          <w:ilvl w:val="1"/>
          <w:numId w:val="2586"/>
        </w:numPr>
      </w:pPr>
      <w:r>
        <w:t xml:space="preserve">Golden</w:t>
      </w:r>
    </w:p>
    <w:p>
      <w:pPr>
        <w:pStyle w:val="Compact"/>
        <w:numPr>
          <w:ilvl w:val="1"/>
          <w:numId w:val="2586"/>
        </w:numPr>
      </w:pPr>
      <w:r>
        <w:t xml:space="preserve">Snapshot</w:t>
      </w:r>
    </w:p>
    <w:p>
      <w:pPr>
        <w:pStyle w:val="Compact"/>
        <w:numPr>
          <w:ilvl w:val="1"/>
          <w:numId w:val="2586"/>
        </w:numPr>
      </w:pPr>
      <w:r>
        <w:t xml:space="preserve">Update</w:t>
      </w:r>
    </w:p>
    <w:p>
      <w:pPr>
        <w:pStyle w:val="Compact"/>
        <w:numPr>
          <w:ilvl w:val="1"/>
          <w:numId w:val="2586"/>
        </w:numPr>
      </w:pPr>
      <w:r>
        <w:t xml:space="preserve">When</w:t>
      </w:r>
    </w:p>
    <w:p>
      <w:pPr>
        <w:pStyle w:val="Compact"/>
        <w:numPr>
          <w:ilvl w:val="0"/>
          <w:numId w:val="2585"/>
        </w:numPr>
      </w:pPr>
      <w:r>
        <w:rPr>
          <w:b/>
          <w:bCs/>
        </w:rPr>
        <w:t xml:space="preserve">Follow-up depth:</w:t>
      </w:r>
      <w:r>
        <w:t xml:space="preserve"> </w:t>
      </w:r>
      <w:r>
        <w:t xml:space="preserve">Elaborate with examples; discuss trade-offs</w:t>
      </w:r>
    </w:p>
    <w:p>
      <w:pPr>
        <w:pStyle w:val="Compact"/>
        <w:numPr>
          <w:ilvl w:val="0"/>
          <w:numId w:val="2585"/>
        </w:numPr>
      </w:pPr>
      <w:r>
        <w:rPr>
          <w:b/>
          <w:bCs/>
        </w:rPr>
        <w:t xml:space="preserve">Common pitfalls:</w:t>
      </w:r>
      <w:r>
        <w:t xml:space="preserve"> </w:t>
      </w:r>
      <w:r>
        <w:t xml:space="preserve">Confusing with similar concepts</w:t>
      </w:r>
    </w:p>
    <w:p>
      <w:r>
        <w:pict>
          <v:rect style="width:0;height:1.5pt" o:hralign="center" o:hrstd="t" o:hr="t"/>
        </w:pict>
      </w:r>
    </w:p>
    <w:bookmarkEnd w:id="2765"/>
    <w:bookmarkStart w:id="2769" w:name="how-to-use-implement-best-practices-391"/>
    <w:p>
      <w:pPr>
        <w:pStyle w:val="Heading3"/>
      </w:pPr>
      <w:r>
        <w:t xml:space="preserve">3. How to Use / Implement / Best Practices</w:t>
      </w:r>
    </w:p>
    <w:bookmarkStart w:id="2766" w:name="implementation-391"/>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testJSONSerialization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model</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JSONEncoder</w:t>
      </w:r>
      <w:r>
        <w:rPr>
          <w:rStyle w:val="OperatorTok"/>
        </w:rPr>
        <w:t xml:space="preserve">().</w:t>
      </w:r>
      <w:r>
        <w:rPr>
          <w:rStyle w:val="NormalTok"/>
        </w:rPr>
        <w:t xml:space="preserve">encode</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string</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encoding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golden</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String</w:t>
      </w:r>
      <w:r>
        <w:rPr>
          <w:rStyle w:val="OperatorTok"/>
        </w:rPr>
        <w:t xml:space="preserve">(</w:t>
      </w:r>
      <w:r>
        <w:rPr>
          <w:rStyle w:val="NormalTok"/>
        </w:rPr>
        <w:t xml:space="preserve">contentsOf</w:t>
      </w:r>
      <w:r>
        <w:rPr>
          <w:rStyle w:val="OperatorTok"/>
        </w:rPr>
        <w:t xml:space="preserve">:</w:t>
      </w:r>
      <w:r>
        <w:rPr>
          <w:rStyle w:val="NormalTok"/>
        </w:rPr>
        <w:t xml:space="preserve"> goldenFileURL</w:t>
      </w:r>
      <w:r>
        <w:rPr>
          <w:rStyle w:val="OperatorTok"/>
        </w:rPr>
        <w:t xml:space="preserve">)</w:t>
      </w:r>
      <w:r>
        <w:br/>
      </w:r>
      <w:r>
        <w:rPr>
          <w:rStyle w:val="NormalTok"/>
        </w:rPr>
        <w:t xml:space="preserve">    XCTAssertEqual</w:t>
      </w:r>
      <w:r>
        <w:rPr>
          <w:rStyle w:val="OperatorTok"/>
        </w:rPr>
        <w:t xml:space="preserve">(</w:t>
      </w:r>
      <w:r>
        <w:rPr>
          <w:rStyle w:val="NormalTok"/>
        </w:rPr>
        <w:t xml:space="preserve">string</w:t>
      </w:r>
      <w:r>
        <w:rPr>
          <w:rStyle w:val="OperatorTok"/>
        </w:rPr>
        <w:t xml:space="preserve">,</w:t>
      </w:r>
      <w:r>
        <w:rPr>
          <w:rStyle w:val="NormalTok"/>
        </w:rPr>
        <w:t xml:space="preserve"> golden</w:t>
      </w:r>
      <w:r>
        <w:rPr>
          <w:rStyle w:val="OperatorTok"/>
        </w:rPr>
        <w:t xml:space="preserve">)</w:t>
      </w:r>
      <w:r>
        <w:br/>
      </w:r>
      <w:r>
        <w:rPr>
          <w:rStyle w:val="OperatorTok"/>
        </w:rPr>
        <w:t xml:space="preserve">}</w:t>
      </w:r>
      <w:r>
        <w:br/>
      </w:r>
      <w:r>
        <w:br/>
      </w:r>
      <w:r>
        <w:rPr>
          <w:rStyle w:val="CommentTok"/>
        </w:rPr>
        <w:t xml:space="preserve">// Update golden: run with RECORD=1, copy output to golden file</w:t>
      </w:r>
    </w:p>
    <w:bookmarkEnd w:id="2766"/>
    <w:bookmarkStart w:id="2767" w:name="best-practices-391"/>
    <w:p>
      <w:pPr>
        <w:pStyle w:val="Heading4"/>
      </w:pPr>
      <w:r>
        <w:t xml:space="preserve">Best Practices</w:t>
      </w:r>
    </w:p>
    <w:p>
      <w:pPr>
        <w:pStyle w:val="Compact"/>
        <w:numPr>
          <w:ilvl w:val="0"/>
          <w:numId w:val="2587"/>
        </w:numPr>
      </w:pPr>
      <w:r>
        <w:rPr>
          <w:b/>
          <w:bCs/>
        </w:rPr>
        <w:t xml:space="preserve">Use</w:t>
      </w:r>
      <w:r>
        <w:t xml:space="preserve"> </w:t>
      </w:r>
      <w:r>
        <w:t xml:space="preserve">for serialization, rendering, or stable output</w:t>
      </w:r>
    </w:p>
    <w:p>
      <w:pPr>
        <w:pStyle w:val="Compact"/>
        <w:numPr>
          <w:ilvl w:val="0"/>
          <w:numId w:val="2587"/>
        </w:numPr>
      </w:pPr>
      <w:r>
        <w:rPr>
          <w:b/>
          <w:bCs/>
        </w:rPr>
        <w:t xml:space="preserve">Use</w:t>
      </w:r>
      <w:r>
        <w:t xml:space="preserve"> </w:t>
      </w:r>
      <w:r>
        <w:t xml:space="preserve">version control for golden files; review changes</w:t>
      </w:r>
    </w:p>
    <w:p>
      <w:pPr>
        <w:pStyle w:val="Compact"/>
        <w:numPr>
          <w:ilvl w:val="0"/>
          <w:numId w:val="2587"/>
        </w:numPr>
      </w:pPr>
      <w:r>
        <w:rPr>
          <w:b/>
          <w:bCs/>
        </w:rPr>
        <w:t xml:space="preserve">Prefer</w:t>
      </w:r>
      <w:r>
        <w:t xml:space="preserve"> </w:t>
      </w:r>
      <w:r>
        <w:t xml:space="preserve">when output is deterministic</w:t>
      </w:r>
    </w:p>
    <w:p>
      <w:pPr>
        <w:pStyle w:val="Compact"/>
        <w:numPr>
          <w:ilvl w:val="0"/>
          <w:numId w:val="2587"/>
        </w:numPr>
      </w:pPr>
      <w:r>
        <w:rPr>
          <w:b/>
          <w:bCs/>
        </w:rPr>
        <w:t xml:space="preserve">Avoid</w:t>
      </w:r>
      <w:r>
        <w:t xml:space="preserve"> </w:t>
      </w:r>
      <w:r>
        <w:t xml:space="preserve">for flaky or environment-dependent output</w:t>
      </w:r>
    </w:p>
    <w:bookmarkEnd w:id="2767"/>
    <w:bookmarkStart w:id="2768" w:name="related-concepts-391"/>
    <w:p>
      <w:pPr>
        <w:pStyle w:val="Heading4"/>
      </w:pPr>
      <w:r>
        <w:t xml:space="preserve">Related Concepts</w:t>
      </w:r>
    </w:p>
    <w:p>
      <w:pPr>
        <w:pStyle w:val="Compact"/>
        <w:numPr>
          <w:ilvl w:val="0"/>
          <w:numId w:val="2588"/>
        </w:numPr>
      </w:pPr>
      <w:r>
        <w:t xml:space="preserve">Screenshot testing, Test fixtures, Contract testing</w:t>
      </w:r>
    </w:p>
    <w:p>
      <w:r>
        <w:pict>
          <v:rect style="width:0;height:1.5pt" o:hralign="center" o:hrstd="t" o:hr="t"/>
        </w:pict>
      </w:r>
    </w:p>
    <w:bookmarkEnd w:id="2768"/>
    <w:bookmarkEnd w:id="2769"/>
    <w:bookmarkEnd w:id="2770"/>
    <w:bookmarkStart w:id="2777" w:name="mutation-testing"/>
    <w:p>
      <w:pPr>
        <w:pStyle w:val="Heading2"/>
      </w:pPr>
      <w:r>
        <w:t xml:space="preserve">Mutation Testing</w:t>
      </w:r>
    </w:p>
    <w:bookmarkStart w:id="2771" w:name="the-question-392"/>
    <w:p>
      <w:pPr>
        <w:pStyle w:val="Heading3"/>
      </w:pPr>
      <w:r>
        <w:t xml:space="preserve">1. The Question</w:t>
      </w:r>
    </w:p>
    <w:p>
      <w:pPr>
        <w:pStyle w:val="BlockText"/>
      </w:pPr>
      <w:r>
        <w:t xml:space="preserve">“What is mutation testing?”</w:t>
      </w:r>
    </w:p>
    <w:p>
      <w:r>
        <w:pict>
          <v:rect style="width:0;height:1.5pt" o:hralign="center" o:hrstd="t" o:hr="t"/>
        </w:pict>
      </w:r>
    </w:p>
    <w:bookmarkEnd w:id="2771"/>
    <w:bookmarkStart w:id="2772" w:name="how-to-describe-392"/>
    <w:p>
      <w:pPr>
        <w:pStyle w:val="Heading3"/>
      </w:pPr>
      <w:r>
        <w:t xml:space="preserve">2. How to Describe</w:t>
      </w:r>
    </w:p>
    <w:p>
      <w:pPr>
        <w:pStyle w:val="Compact"/>
        <w:numPr>
          <w:ilvl w:val="0"/>
          <w:numId w:val="2589"/>
        </w:numPr>
      </w:pPr>
      <w:r>
        <w:rPr>
          <w:b/>
          <w:bCs/>
        </w:rPr>
        <w:t xml:space="preserve">Opening statement:</w:t>
      </w:r>
      <w:r>
        <w:t xml:space="preserve"> </w:t>
      </w:r>
      <w:r>
        <w:t xml:space="preserve">“Mutate code, run tests. If tests pass, weak. Improves coverage quality.”</w:t>
      </w:r>
    </w:p>
    <w:p>
      <w:pPr>
        <w:pStyle w:val="Compact"/>
        <w:numPr>
          <w:ilvl w:val="0"/>
          <w:numId w:val="2589"/>
        </w:numPr>
      </w:pPr>
      <w:r>
        <w:rPr>
          <w:b/>
          <w:bCs/>
        </w:rPr>
        <w:t xml:space="preserve">Key points:</w:t>
      </w:r>
    </w:p>
    <w:p>
      <w:pPr>
        <w:pStyle w:val="Compact"/>
        <w:numPr>
          <w:ilvl w:val="1"/>
          <w:numId w:val="2590"/>
        </w:numPr>
      </w:pPr>
      <w:r>
        <w:t xml:space="preserve">Mutate</w:t>
      </w:r>
    </w:p>
    <w:p>
      <w:pPr>
        <w:pStyle w:val="Compact"/>
        <w:numPr>
          <w:ilvl w:val="1"/>
          <w:numId w:val="2590"/>
        </w:numPr>
      </w:pPr>
      <w:r>
        <w:t xml:space="preserve">Kill</w:t>
      </w:r>
    </w:p>
    <w:p>
      <w:pPr>
        <w:pStyle w:val="Compact"/>
        <w:numPr>
          <w:ilvl w:val="1"/>
          <w:numId w:val="2590"/>
        </w:numPr>
      </w:pPr>
      <w:r>
        <w:t xml:space="preserve">Quality</w:t>
      </w:r>
    </w:p>
    <w:p>
      <w:pPr>
        <w:pStyle w:val="Compact"/>
        <w:numPr>
          <w:ilvl w:val="1"/>
          <w:numId w:val="2590"/>
        </w:numPr>
      </w:pPr>
      <w:r>
        <w:t xml:space="preserve">Tools</w:t>
      </w:r>
    </w:p>
    <w:p>
      <w:pPr>
        <w:pStyle w:val="Compact"/>
        <w:numPr>
          <w:ilvl w:val="0"/>
          <w:numId w:val="2589"/>
        </w:numPr>
      </w:pPr>
      <w:r>
        <w:rPr>
          <w:b/>
          <w:bCs/>
        </w:rPr>
        <w:t xml:space="preserve">Follow-up depth:</w:t>
      </w:r>
      <w:r>
        <w:t xml:space="preserve"> </w:t>
      </w:r>
      <w:r>
        <w:t xml:space="preserve">Elaborate with examples; discuss trade-offs</w:t>
      </w:r>
    </w:p>
    <w:p>
      <w:pPr>
        <w:pStyle w:val="Compact"/>
        <w:numPr>
          <w:ilvl w:val="0"/>
          <w:numId w:val="2589"/>
        </w:numPr>
      </w:pPr>
      <w:r>
        <w:rPr>
          <w:b/>
          <w:bCs/>
        </w:rPr>
        <w:t xml:space="preserve">Common pitfalls:</w:t>
      </w:r>
      <w:r>
        <w:t xml:space="preserve"> </w:t>
      </w:r>
      <w:r>
        <w:t xml:space="preserve">Confusing with similar concepts</w:t>
      </w:r>
    </w:p>
    <w:p>
      <w:r>
        <w:pict>
          <v:rect style="width:0;height:1.5pt" o:hralign="center" o:hrstd="t" o:hr="t"/>
        </w:pict>
      </w:r>
    </w:p>
    <w:bookmarkEnd w:id="2772"/>
    <w:bookmarkStart w:id="2776" w:name="how-to-use-implement-best-practices-392"/>
    <w:p>
      <w:pPr>
        <w:pStyle w:val="Heading3"/>
      </w:pPr>
      <w:r>
        <w:t xml:space="preserve">3. How to Use / Implement / Best Practices</w:t>
      </w:r>
    </w:p>
    <w:bookmarkStart w:id="2773" w:name="implementation-392"/>
    <w:p>
      <w:pPr>
        <w:pStyle w:val="Heading4"/>
      </w:pPr>
      <w:r>
        <w:t xml:space="preserve">Implementation</w:t>
      </w:r>
    </w:p>
    <w:p>
      <w:pPr>
        <w:pStyle w:val="SourceCode"/>
      </w:pPr>
      <w:r>
        <w:rPr>
          <w:rStyle w:val="CommentTok"/>
        </w:rPr>
        <w:t xml:space="preserve">// Original</w:t>
      </w:r>
      <w:r>
        <w:br/>
      </w:r>
      <w:r>
        <w:rPr>
          <w:rStyle w:val="KeywordTok"/>
        </w:rPr>
        <w:t xml:space="preserve">func</w:t>
      </w:r>
      <w:r>
        <w:rPr>
          <w:rStyle w:val="NormalTok"/>
        </w:rPr>
        <w:t xml:space="preserve"> </w:t>
      </w:r>
      <w:r>
        <w:rPr>
          <w:rStyle w:val="FunctionTok"/>
        </w:rPr>
        <w:t xml:space="preserve">isPositive</w:t>
      </w:r>
      <w:r>
        <w:rPr>
          <w:rStyle w:val="OperatorTok"/>
        </w:rPr>
        <w:t xml:space="preserve">(</w:t>
      </w:r>
      <w:r>
        <w:rPr>
          <w:rStyle w:val="VariableTok"/>
        </w:rPr>
        <w:t xml:space="preserve">_</w:t>
      </w:r>
      <w:r>
        <w:rPr>
          <w:rStyle w:val="NormalTok"/>
        </w:rPr>
        <w:t xml:space="preserve"> </w:t>
      </w:r>
      <w:r>
        <w:rPr>
          <w:rStyle w:val="Variable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CommentTok"/>
        </w:rPr>
        <w:t xml:space="preserve">// Mutant: change &gt; to &gt;=</w:t>
      </w:r>
      <w:r>
        <w:br/>
      </w:r>
      <w:r>
        <w:rPr>
          <w:rStyle w:val="KeywordTok"/>
        </w:rPr>
        <w:t xml:space="preserve">func</w:t>
      </w:r>
      <w:r>
        <w:rPr>
          <w:rStyle w:val="NormalTok"/>
        </w:rPr>
        <w:t xml:space="preserve"> </w:t>
      </w:r>
      <w:r>
        <w:rPr>
          <w:rStyle w:val="FunctionTok"/>
        </w:rPr>
        <w:t xml:space="preserve">isPositive</w:t>
      </w:r>
      <w:r>
        <w:rPr>
          <w:rStyle w:val="OperatorTok"/>
        </w:rPr>
        <w:t xml:space="preserve">(</w:t>
      </w:r>
      <w:r>
        <w:rPr>
          <w:rStyle w:val="VariableTok"/>
        </w:rPr>
        <w:t xml:space="preserve">_</w:t>
      </w:r>
      <w:r>
        <w:rPr>
          <w:rStyle w:val="NormalTok"/>
        </w:rPr>
        <w:t xml:space="preserve"> </w:t>
      </w:r>
      <w:r>
        <w:rPr>
          <w:rStyle w:val="Variable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CommentTok"/>
        </w:rPr>
        <w:t xml:space="preserve">// Test: XCTAssertTrue(isPositive(1))</w:t>
      </w:r>
      <w:r>
        <w:br/>
      </w:r>
      <w:r>
        <w:rPr>
          <w:rStyle w:val="CommentTok"/>
        </w:rPr>
        <w:t xml:space="preserve">// Original: pass. Mutant: fail. Mutant killed.</w:t>
      </w:r>
      <w:r>
        <w:br/>
      </w:r>
      <w:r>
        <w:br/>
      </w:r>
      <w:r>
        <w:rPr>
          <w:rStyle w:val="CommentTok"/>
        </w:rPr>
        <w:t xml:space="preserve">// If mutant passes: test is weak; add assertion for boundary</w:t>
      </w:r>
    </w:p>
    <w:bookmarkEnd w:id="2773"/>
    <w:bookmarkStart w:id="2774" w:name="best-practices-392"/>
    <w:p>
      <w:pPr>
        <w:pStyle w:val="Heading4"/>
      </w:pPr>
      <w:r>
        <w:t xml:space="preserve">Best Practices</w:t>
      </w:r>
    </w:p>
    <w:p>
      <w:pPr>
        <w:pStyle w:val="Compact"/>
        <w:numPr>
          <w:ilvl w:val="0"/>
          <w:numId w:val="2591"/>
        </w:numPr>
      </w:pPr>
      <w:r>
        <w:rPr>
          <w:b/>
          <w:bCs/>
        </w:rPr>
        <w:t xml:space="preserve">Use</w:t>
      </w:r>
      <w:r>
        <w:t xml:space="preserve"> </w:t>
      </w:r>
      <w:r>
        <w:t xml:space="preserve">to assess test quality; coverage alone is insufficient</w:t>
      </w:r>
    </w:p>
    <w:p>
      <w:pPr>
        <w:pStyle w:val="Compact"/>
        <w:numPr>
          <w:ilvl w:val="0"/>
          <w:numId w:val="2591"/>
        </w:numPr>
      </w:pPr>
      <w:r>
        <w:rPr>
          <w:b/>
          <w:bCs/>
        </w:rPr>
        <w:t xml:space="preserve">Use</w:t>
      </w:r>
      <w:r>
        <w:t xml:space="preserve"> </w:t>
      </w:r>
      <w:r>
        <w:t xml:space="preserve">tools (e.g. Mull) for Swift mutation testing</w:t>
      </w:r>
    </w:p>
    <w:p>
      <w:pPr>
        <w:pStyle w:val="Compact"/>
        <w:numPr>
          <w:ilvl w:val="0"/>
          <w:numId w:val="2591"/>
        </w:numPr>
      </w:pPr>
      <w:r>
        <w:rPr>
          <w:b/>
          <w:bCs/>
        </w:rPr>
        <w:t xml:space="preserve">Prefer</w:t>
      </w:r>
      <w:r>
        <w:t xml:space="preserve"> </w:t>
      </w:r>
      <w:r>
        <w:t xml:space="preserve">on critical paths; expensive to run</w:t>
      </w:r>
    </w:p>
    <w:p>
      <w:pPr>
        <w:pStyle w:val="Compact"/>
        <w:numPr>
          <w:ilvl w:val="0"/>
          <w:numId w:val="2591"/>
        </w:numPr>
      </w:pPr>
      <w:r>
        <w:rPr>
          <w:b/>
          <w:bCs/>
        </w:rPr>
        <w:t xml:space="preserve">Avoid</w:t>
      </w:r>
      <w:r>
        <w:t xml:space="preserve"> </w:t>
      </w:r>
      <w:r>
        <w:t xml:space="preserve">as gate; use for periodic analysis</w:t>
      </w:r>
    </w:p>
    <w:bookmarkEnd w:id="2774"/>
    <w:bookmarkStart w:id="2775" w:name="related-concepts-392"/>
    <w:p>
      <w:pPr>
        <w:pStyle w:val="Heading4"/>
      </w:pPr>
      <w:r>
        <w:t xml:space="preserve">Related Concepts</w:t>
      </w:r>
    </w:p>
    <w:p>
      <w:pPr>
        <w:pStyle w:val="Compact"/>
        <w:numPr>
          <w:ilvl w:val="0"/>
          <w:numId w:val="2592"/>
        </w:numPr>
      </w:pPr>
      <w:r>
        <w:t xml:space="preserve">Test pyramid, Test isolation, Golden file testing</w:t>
      </w:r>
    </w:p>
    <w:p>
      <w:r>
        <w:pict>
          <v:rect style="width:0;height:1.5pt" o:hralign="center" o:hrstd="t" o:hr="t"/>
        </w:pict>
      </w:r>
    </w:p>
    <w:bookmarkEnd w:id="2775"/>
    <w:bookmarkEnd w:id="2776"/>
    <w:bookmarkEnd w:id="2777"/>
    <w:bookmarkStart w:id="2784" w:name="contract-testing"/>
    <w:p>
      <w:pPr>
        <w:pStyle w:val="Heading2"/>
      </w:pPr>
      <w:r>
        <w:t xml:space="preserve">Contract Testing</w:t>
      </w:r>
    </w:p>
    <w:bookmarkStart w:id="2778" w:name="the-question-393"/>
    <w:p>
      <w:pPr>
        <w:pStyle w:val="Heading3"/>
      </w:pPr>
      <w:r>
        <w:t xml:space="preserve">1. The Question</w:t>
      </w:r>
    </w:p>
    <w:p>
      <w:pPr>
        <w:pStyle w:val="BlockText"/>
      </w:pPr>
      <w:r>
        <w:t xml:space="preserve">“What is contract testing?”</w:t>
      </w:r>
    </w:p>
    <w:p>
      <w:r>
        <w:pict>
          <v:rect style="width:0;height:1.5pt" o:hralign="center" o:hrstd="t" o:hr="t"/>
        </w:pict>
      </w:r>
    </w:p>
    <w:bookmarkEnd w:id="2778"/>
    <w:bookmarkStart w:id="2779" w:name="how-to-describe-393"/>
    <w:p>
      <w:pPr>
        <w:pStyle w:val="Heading3"/>
      </w:pPr>
      <w:r>
        <w:t xml:space="preserve">2. How to Describe</w:t>
      </w:r>
    </w:p>
    <w:p>
      <w:pPr>
        <w:pStyle w:val="Compact"/>
        <w:numPr>
          <w:ilvl w:val="0"/>
          <w:numId w:val="2593"/>
        </w:numPr>
      </w:pPr>
      <w:r>
        <w:rPr>
          <w:b/>
          <w:bCs/>
        </w:rPr>
        <w:t xml:space="preserve">Opening statement:</w:t>
      </w:r>
      <w:r>
        <w:t xml:space="preserve"> </w:t>
      </w:r>
      <w:r>
        <w:t xml:space="preserve">“Test API contract. Consumer and provider. Pact. Ensure compatibility.”</w:t>
      </w:r>
    </w:p>
    <w:p>
      <w:pPr>
        <w:pStyle w:val="Compact"/>
        <w:numPr>
          <w:ilvl w:val="0"/>
          <w:numId w:val="2593"/>
        </w:numPr>
      </w:pPr>
      <w:r>
        <w:rPr>
          <w:b/>
          <w:bCs/>
        </w:rPr>
        <w:t xml:space="preserve">Key points:</w:t>
      </w:r>
    </w:p>
    <w:p>
      <w:pPr>
        <w:pStyle w:val="Compact"/>
        <w:numPr>
          <w:ilvl w:val="1"/>
          <w:numId w:val="2594"/>
        </w:numPr>
      </w:pPr>
      <w:r>
        <w:t xml:space="preserve">Contract</w:t>
      </w:r>
    </w:p>
    <w:p>
      <w:pPr>
        <w:pStyle w:val="Compact"/>
        <w:numPr>
          <w:ilvl w:val="1"/>
          <w:numId w:val="2594"/>
        </w:numPr>
      </w:pPr>
      <w:r>
        <w:t xml:space="preserve">Pact</w:t>
      </w:r>
    </w:p>
    <w:p>
      <w:pPr>
        <w:pStyle w:val="Compact"/>
        <w:numPr>
          <w:ilvl w:val="1"/>
          <w:numId w:val="2594"/>
        </w:numPr>
      </w:pPr>
      <w:r>
        <w:t xml:space="preserve">Consumer</w:t>
      </w:r>
    </w:p>
    <w:p>
      <w:pPr>
        <w:pStyle w:val="Compact"/>
        <w:numPr>
          <w:ilvl w:val="1"/>
          <w:numId w:val="2594"/>
        </w:numPr>
      </w:pPr>
      <w:r>
        <w:t xml:space="preserve">Provider</w:t>
      </w:r>
    </w:p>
    <w:p>
      <w:pPr>
        <w:pStyle w:val="Compact"/>
        <w:numPr>
          <w:ilvl w:val="0"/>
          <w:numId w:val="2593"/>
        </w:numPr>
      </w:pPr>
      <w:r>
        <w:rPr>
          <w:b/>
          <w:bCs/>
        </w:rPr>
        <w:t xml:space="preserve">Follow-up depth:</w:t>
      </w:r>
      <w:r>
        <w:t xml:space="preserve"> </w:t>
      </w:r>
      <w:r>
        <w:t xml:space="preserve">Elaborate with examples; discuss trade-offs</w:t>
      </w:r>
    </w:p>
    <w:p>
      <w:pPr>
        <w:pStyle w:val="Compact"/>
        <w:numPr>
          <w:ilvl w:val="0"/>
          <w:numId w:val="2593"/>
        </w:numPr>
      </w:pPr>
      <w:r>
        <w:rPr>
          <w:b/>
          <w:bCs/>
        </w:rPr>
        <w:t xml:space="preserve">Common pitfalls:</w:t>
      </w:r>
      <w:r>
        <w:t xml:space="preserve"> </w:t>
      </w:r>
      <w:r>
        <w:t xml:space="preserve">Confusing with similar concepts</w:t>
      </w:r>
    </w:p>
    <w:p>
      <w:r>
        <w:pict>
          <v:rect style="width:0;height:1.5pt" o:hralign="center" o:hrstd="t" o:hr="t"/>
        </w:pict>
      </w:r>
    </w:p>
    <w:bookmarkEnd w:id="2779"/>
    <w:bookmarkStart w:id="2783" w:name="how-to-use-implement-best-practices-393"/>
    <w:p>
      <w:pPr>
        <w:pStyle w:val="Heading3"/>
      </w:pPr>
      <w:r>
        <w:t xml:space="preserve">3. How to Use / Implement / Best Practices</w:t>
      </w:r>
    </w:p>
    <w:bookmarkStart w:id="2780" w:name="implementation-393"/>
    <w:p>
      <w:pPr>
        <w:pStyle w:val="Heading4"/>
      </w:pPr>
      <w:r>
        <w:t xml:space="preserve">Implementation</w:t>
      </w:r>
    </w:p>
    <w:p>
      <w:pPr>
        <w:pStyle w:val="SourceCode"/>
      </w:pPr>
      <w:r>
        <w:rPr>
          <w:rStyle w:val="CommentTok"/>
        </w:rPr>
        <w:t xml:space="preserve">// Consumer (iOS): define expected request/response</w:t>
      </w:r>
      <w:r>
        <w:br/>
      </w:r>
      <w:r>
        <w:rPr>
          <w:rStyle w:val="CommentTok"/>
        </w:rPr>
        <w:t xml:space="preserve">// Pact or similar</w:t>
      </w:r>
      <w:r>
        <w:br/>
      </w:r>
      <w:r>
        <w:rPr>
          <w:rStyle w:val="NormalTok"/>
        </w:rPr>
        <w:t xml:space="preserve">consumer</w:t>
      </w:r>
      <w:r>
        <w:rPr>
          <w:rStyle w:val="OperatorTok"/>
        </w:rPr>
        <w:t xml:space="preserve">.</w:t>
      </w:r>
      <w:r>
        <w:rPr>
          <w:rStyle w:val="NormalTok"/>
        </w:rPr>
        <w:t xml:space="preserve">uponReceiving</w:t>
      </w:r>
      <w:r>
        <w:rPr>
          <w:rStyle w:val="OperatorTok"/>
        </w:rPr>
        <w:t xml:space="preserve">(</w:t>
      </w:r>
      <w:r>
        <w:rPr>
          <w:rStyle w:val="StringTok"/>
        </w:rPr>
        <w:t xml:space="preserve">"get user request"</w:t>
      </w:r>
      <w:r>
        <w:rPr>
          <w:rStyle w:val="OperatorTok"/>
        </w:rPr>
        <w:t xml:space="preserve">)</w:t>
      </w:r>
      <w:r>
        <w:br/>
      </w:r>
      <w:r>
        <w:rPr>
          <w:rStyle w:val="NormalTok"/>
        </w:rPr>
        <w:t xml:space="preserve">    </w:t>
      </w:r>
      <w:r>
        <w:rPr>
          <w:rStyle w:val="OperatorTok"/>
        </w:rPr>
        <w:t xml:space="preserve">.</w:t>
      </w:r>
      <w:r>
        <w:rPr>
          <w:rStyle w:val="NormalTok"/>
        </w:rPr>
        <w:t xml:space="preserve">given</w:t>
      </w:r>
      <w:r>
        <w:rPr>
          <w:rStyle w:val="OperatorTok"/>
        </w:rPr>
        <w:t xml:space="preserve">(</w:t>
      </w:r>
      <w:r>
        <w:rPr>
          <w:rStyle w:val="StringTok"/>
        </w:rPr>
        <w:t xml:space="preserve">"user exists"</w:t>
      </w:r>
      <w:r>
        <w:rPr>
          <w:rStyle w:val="OperatorTok"/>
        </w:rPr>
        <w:t xml:space="preserve">)</w:t>
      </w:r>
      <w:r>
        <w:br/>
      </w:r>
      <w:r>
        <w:rPr>
          <w:rStyle w:val="NormalTok"/>
        </w:rPr>
        <w:t xml:space="preserve">    </w:t>
      </w:r>
      <w:r>
        <w:rPr>
          <w:rStyle w:val="OperatorTok"/>
        </w:rPr>
        <w:t xml:space="preserve">.</w:t>
      </w:r>
      <w:r>
        <w:rPr>
          <w:rStyle w:val="NormalTok"/>
        </w:rPr>
        <w:t xml:space="preserve">withRequest</w:t>
      </w:r>
      <w:r>
        <w:rPr>
          <w:rStyle w:val="OperatorTok"/>
        </w:rPr>
        <w:t xml:space="preserve">(</w:t>
      </w:r>
      <w:r>
        <w:rPr>
          <w:rStyle w:val="NormalTok"/>
        </w:rPr>
        <w:t xml:space="preserve">method</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"/users/123"</w:t>
      </w:r>
      <w:r>
        <w:rPr>
          <w:rStyle w:val="OperatorTok"/>
        </w:rPr>
        <w:t xml:space="preserve">)</w:t>
      </w:r>
      <w:r>
        <w:br/>
      </w:r>
      <w:r>
        <w:rPr>
          <w:rStyle w:val="NormalTok"/>
        </w:rPr>
        <w:t xml:space="preserve">    </w:t>
      </w:r>
      <w:r>
        <w:rPr>
          <w:rStyle w:val="OperatorTok"/>
        </w:rPr>
        <w:t xml:space="preserve">.</w:t>
      </w:r>
      <w:r>
        <w:rPr>
          <w:rStyle w:val="NormalTok"/>
        </w:rPr>
        <w:t xml:space="preserve">willRespondWith</w:t>
      </w:r>
      <w:r>
        <w:rPr>
          <w:rStyle w:val="OperatorTok"/>
        </w:rPr>
        <w:t xml:space="preserve">(</w:t>
      </w:r>
      <w:r>
        <w:rPr>
          <w:rStyle w:val="NormalTok"/>
        </w:rPr>
        <w:t xml:space="preserve">status</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body</w:t>
      </w:r>
      <w:r>
        <w:rPr>
          <w:rStyle w:val="OperatorTok"/>
        </w:rPr>
        <w:t xml:space="preserve">:</w:t>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"Test"</w:t>
      </w:r>
      <w:r>
        <w:rPr>
          <w:rStyle w:val="OperatorTok"/>
        </w:rPr>
        <w:t xml:space="preserve">])</w:t>
      </w:r>
      <w:r>
        <w:br/>
      </w:r>
      <w:r>
        <w:br/>
      </w:r>
      <w:r>
        <w:rPr>
          <w:rStyle w:val="CommentTok"/>
        </w:rPr>
        <w:t xml:space="preserve">// Provider: verify against contract</w:t>
      </w:r>
      <w:r>
        <w:br/>
      </w:r>
      <w:r>
        <w:rPr>
          <w:rStyle w:val="CommentTok"/>
        </w:rPr>
        <w:t xml:space="preserve">// Run provider tests with pact file from consumer</w:t>
      </w:r>
    </w:p>
    <w:bookmarkEnd w:id="2780"/>
    <w:bookmarkStart w:id="2781" w:name="best-practices-393"/>
    <w:p>
      <w:pPr>
        <w:pStyle w:val="Heading4"/>
      </w:pPr>
      <w:r>
        <w:t xml:space="preserve">Best Practices</w:t>
      </w:r>
    </w:p>
    <w:p>
      <w:pPr>
        <w:pStyle w:val="Compact"/>
        <w:numPr>
          <w:ilvl w:val="0"/>
          <w:numId w:val="2595"/>
        </w:numPr>
      </w:pPr>
      <w:r>
        <w:rPr>
          <w:b/>
          <w:bCs/>
        </w:rPr>
        <w:t xml:space="preserve">Use</w:t>
      </w:r>
      <w:r>
        <w:t xml:space="preserve"> </w:t>
      </w:r>
      <w:r>
        <w:t xml:space="preserve">for API compatibility; consumer and provider evolve independently</w:t>
      </w:r>
    </w:p>
    <w:p>
      <w:pPr>
        <w:pStyle w:val="Compact"/>
        <w:numPr>
          <w:ilvl w:val="0"/>
          <w:numId w:val="2595"/>
        </w:numPr>
      </w:pPr>
      <w:r>
        <w:rPr>
          <w:b/>
          <w:bCs/>
        </w:rPr>
        <w:t xml:space="preserve">Use</w:t>
      </w:r>
      <w:r>
        <w:t xml:space="preserve"> </w:t>
      </w:r>
      <w:r>
        <w:t xml:space="preserve">Pact or OpenAPI-based contract tests</w:t>
      </w:r>
    </w:p>
    <w:p>
      <w:pPr>
        <w:pStyle w:val="Compact"/>
        <w:numPr>
          <w:ilvl w:val="0"/>
          <w:numId w:val="2595"/>
        </w:numPr>
      </w:pPr>
      <w:r>
        <w:rPr>
          <w:b/>
          <w:bCs/>
        </w:rPr>
        <w:t xml:space="preserve">Prefer</w:t>
      </w:r>
      <w:r>
        <w:t xml:space="preserve"> </w:t>
      </w:r>
      <w:r>
        <w:t xml:space="preserve">contract tests over full E2E for API validation</w:t>
      </w:r>
    </w:p>
    <w:p>
      <w:pPr>
        <w:pStyle w:val="Compact"/>
        <w:numPr>
          <w:ilvl w:val="0"/>
          <w:numId w:val="2595"/>
        </w:numPr>
      </w:pPr>
      <w:r>
        <w:rPr>
          <w:b/>
          <w:bCs/>
        </w:rPr>
        <w:t xml:space="preserve">Avoid</w:t>
      </w:r>
      <w:r>
        <w:t xml:space="preserve"> </w:t>
      </w:r>
      <w:r>
        <w:t xml:space="preserve">without versioning; breaking changes need coordination</w:t>
      </w:r>
    </w:p>
    <w:bookmarkEnd w:id="2781"/>
    <w:bookmarkStart w:id="2782" w:name="related-concepts-393"/>
    <w:p>
      <w:pPr>
        <w:pStyle w:val="Heading4"/>
      </w:pPr>
      <w:r>
        <w:t xml:space="preserve">Related Concepts</w:t>
      </w:r>
    </w:p>
    <w:p>
      <w:pPr>
        <w:pStyle w:val="Compact"/>
        <w:numPr>
          <w:ilvl w:val="0"/>
          <w:numId w:val="2596"/>
        </w:numPr>
      </w:pPr>
      <w:r>
        <w:t xml:space="preserve">API documentation, API mocking strategy, Fake vs mock</w:t>
      </w:r>
    </w:p>
    <w:p>
      <w:r>
        <w:pict>
          <v:rect style="width:0;height:1.5pt" o:hralign="center" o:hrstd="t" o:hr="t"/>
        </w:pict>
      </w:r>
    </w:p>
    <w:bookmarkEnd w:id="2782"/>
    <w:bookmarkEnd w:id="2783"/>
    <w:bookmarkEnd w:id="2784"/>
    <w:bookmarkStart w:id="2791" w:name="test-pyramid"/>
    <w:p>
      <w:pPr>
        <w:pStyle w:val="Heading2"/>
      </w:pPr>
      <w:r>
        <w:t xml:space="preserve">Test Pyramid</w:t>
      </w:r>
    </w:p>
    <w:bookmarkStart w:id="2785" w:name="the-question-394"/>
    <w:p>
      <w:pPr>
        <w:pStyle w:val="Heading3"/>
      </w:pPr>
      <w:r>
        <w:t xml:space="preserve">1. The Question</w:t>
      </w:r>
    </w:p>
    <w:p>
      <w:pPr>
        <w:pStyle w:val="BlockText"/>
      </w:pPr>
      <w:r>
        <w:t xml:space="preserve">“What is the test pyramid?”</w:t>
      </w:r>
    </w:p>
    <w:p>
      <w:r>
        <w:pict>
          <v:rect style="width:0;height:1.5pt" o:hralign="center" o:hrstd="t" o:hr="t"/>
        </w:pict>
      </w:r>
    </w:p>
    <w:bookmarkEnd w:id="2785"/>
    <w:bookmarkStart w:id="2786" w:name="how-to-describe-394"/>
    <w:p>
      <w:pPr>
        <w:pStyle w:val="Heading3"/>
      </w:pPr>
      <w:r>
        <w:t xml:space="preserve">2. How to Describe</w:t>
      </w:r>
    </w:p>
    <w:p>
      <w:pPr>
        <w:pStyle w:val="Compact"/>
        <w:numPr>
          <w:ilvl w:val="0"/>
          <w:numId w:val="2597"/>
        </w:numPr>
      </w:pPr>
      <w:r>
        <w:rPr>
          <w:b/>
          <w:bCs/>
        </w:rPr>
        <w:t xml:space="preserve">Opening statement:</w:t>
      </w:r>
      <w:r>
        <w:t xml:space="preserve"> </w:t>
      </w:r>
      <w:r>
        <w:t xml:space="preserve">“Many unit, fewer integration, few E2E. Fast feedback. Stable.”</w:t>
      </w:r>
    </w:p>
    <w:p>
      <w:pPr>
        <w:pStyle w:val="Compact"/>
        <w:numPr>
          <w:ilvl w:val="0"/>
          <w:numId w:val="2597"/>
        </w:numPr>
      </w:pPr>
      <w:r>
        <w:rPr>
          <w:b/>
          <w:bCs/>
        </w:rPr>
        <w:t xml:space="preserve">Key points:</w:t>
      </w:r>
    </w:p>
    <w:p>
      <w:pPr>
        <w:pStyle w:val="Compact"/>
        <w:numPr>
          <w:ilvl w:val="1"/>
          <w:numId w:val="2598"/>
        </w:numPr>
      </w:pPr>
      <w:r>
        <w:t xml:space="preserve">Unit</w:t>
      </w:r>
    </w:p>
    <w:p>
      <w:pPr>
        <w:pStyle w:val="Compact"/>
        <w:numPr>
          <w:ilvl w:val="1"/>
          <w:numId w:val="2598"/>
        </w:numPr>
      </w:pPr>
      <w:r>
        <w:t xml:space="preserve">Integration</w:t>
      </w:r>
    </w:p>
    <w:p>
      <w:pPr>
        <w:pStyle w:val="Compact"/>
        <w:numPr>
          <w:ilvl w:val="1"/>
          <w:numId w:val="2598"/>
        </w:numPr>
      </w:pPr>
      <w:r>
        <w:t xml:space="preserve">E2E</w:t>
      </w:r>
    </w:p>
    <w:p>
      <w:pPr>
        <w:pStyle w:val="Compact"/>
        <w:numPr>
          <w:ilvl w:val="1"/>
          <w:numId w:val="2598"/>
        </w:numPr>
      </w:pPr>
      <w:r>
        <w:t xml:space="preserve">Ratio</w:t>
      </w:r>
    </w:p>
    <w:p>
      <w:pPr>
        <w:pStyle w:val="Compact"/>
        <w:numPr>
          <w:ilvl w:val="0"/>
          <w:numId w:val="2597"/>
        </w:numPr>
      </w:pPr>
      <w:r>
        <w:rPr>
          <w:b/>
          <w:bCs/>
        </w:rPr>
        <w:t xml:space="preserve">Follow-up depth:</w:t>
      </w:r>
      <w:r>
        <w:t xml:space="preserve"> </w:t>
      </w:r>
      <w:r>
        <w:t xml:space="preserve">Elaborate with examples; discuss trade-offs</w:t>
      </w:r>
    </w:p>
    <w:p>
      <w:pPr>
        <w:pStyle w:val="Compact"/>
        <w:numPr>
          <w:ilvl w:val="0"/>
          <w:numId w:val="2597"/>
        </w:numPr>
      </w:pPr>
      <w:r>
        <w:rPr>
          <w:b/>
          <w:bCs/>
        </w:rPr>
        <w:t xml:space="preserve">Common pitfalls:</w:t>
      </w:r>
      <w:r>
        <w:t xml:space="preserve"> </w:t>
      </w:r>
      <w:r>
        <w:t xml:space="preserve">Confusing with similar concepts</w:t>
      </w:r>
    </w:p>
    <w:p>
      <w:r>
        <w:pict>
          <v:rect style="width:0;height:1.5pt" o:hralign="center" o:hrstd="t" o:hr="t"/>
        </w:pict>
      </w:r>
    </w:p>
    <w:bookmarkEnd w:id="2786"/>
    <w:bookmarkStart w:id="2790" w:name="how-to-use-implement-best-practices-394"/>
    <w:p>
      <w:pPr>
        <w:pStyle w:val="Heading3"/>
      </w:pPr>
      <w:r>
        <w:t xml:space="preserve">3. How to Use / Implement / Best Practices</w:t>
      </w:r>
    </w:p>
    <w:bookmarkStart w:id="2787" w:name="implementation-394"/>
    <w:p>
      <w:pPr>
        <w:pStyle w:val="Heading4"/>
      </w:pPr>
      <w:r>
        <w:t xml:space="preserve">Implementation</w:t>
      </w:r>
    </w:p>
    <w:p>
      <w:pPr>
        <w:pStyle w:val="SourceCode"/>
      </w:pPr>
      <w:r>
        <w:rPr>
          <w:rStyle w:val="CommentTok"/>
        </w:rPr>
        <w:t xml:space="preserve">// Unit: many, fast, isolated</w:t>
      </w:r>
      <w:r>
        <w:br/>
      </w:r>
      <w:r>
        <w:rPr>
          <w:rStyle w:val="KeywordTok"/>
        </w:rPr>
        <w:t xml:space="preserve">func</w:t>
      </w:r>
      <w:r>
        <w:rPr>
          <w:rStyle w:val="NormalTok"/>
        </w:rPr>
        <w:t xml:space="preserve"> </w:t>
      </w:r>
      <w:r>
        <w:rPr>
          <w:rStyle w:val="FunctionTok"/>
        </w:rPr>
        <w:t xml:space="preserve">testViewModelFormat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vm</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XCTAssertEqual</w:t>
      </w:r>
      <w:r>
        <w:rPr>
          <w:rStyle w:val="OperatorTok"/>
        </w:rPr>
        <w:t xml:space="preserve">(</w:t>
      </w:r>
      <w:r>
        <w:rPr>
          <w:rStyle w:val="NormalTok"/>
        </w:rPr>
        <w:t xml:space="preserve">vm</w:t>
      </w:r>
      <w:r>
        <w:rPr>
          <w:rStyle w:val="OperatorTok"/>
        </w:rPr>
        <w:t xml:space="preserve">.</w:t>
      </w:r>
      <w:r>
        <w:rPr>
          <w:rStyle w:val="NormalTok"/>
        </w:rPr>
        <w:t xml:space="preserve">formattedDate</w:t>
      </w:r>
      <w:r>
        <w:rPr>
          <w:rStyle w:val="OperatorTok"/>
        </w:rPr>
        <w:t xml:space="preserve">,</w:t>
      </w:r>
      <w:r>
        <w:rPr>
          <w:rStyle w:val="NormalTok"/>
        </w:rPr>
        <w:t xml:space="preserve"> </w:t>
      </w:r>
      <w:r>
        <w:rPr>
          <w:rStyle w:val="StringTok"/>
        </w:rPr>
        <w:t xml:space="preserve">"Jan 1, 2024"</w:t>
      </w:r>
      <w:r>
        <w:rPr>
          <w:rStyle w:val="OperatorTok"/>
        </w:rPr>
        <w:t xml:space="preserve">)</w:t>
      </w:r>
      <w:r>
        <w:br/>
      </w:r>
      <w:r>
        <w:rPr>
          <w:rStyle w:val="OperatorTok"/>
        </w:rPr>
        <w:t xml:space="preserve">}</w:t>
      </w:r>
      <w:r>
        <w:br/>
      </w:r>
      <w:r>
        <w:br/>
      </w:r>
      <w:r>
        <w:rPr>
          <w:rStyle w:val="CommentTok"/>
        </w:rPr>
        <w:t xml:space="preserve">// Integration: fewer, slower, real deps</w:t>
      </w:r>
      <w:r>
        <w:br/>
      </w:r>
      <w:r>
        <w:rPr>
          <w:rStyle w:val="KeywordTok"/>
        </w:rPr>
        <w:t xml:space="preserve">func</w:t>
      </w:r>
      <w:r>
        <w:rPr>
          <w:rStyle w:val="NormalTok"/>
        </w:rPr>
        <w:t xml:space="preserve"> </w:t>
      </w:r>
      <w:r>
        <w:rPr>
          <w:rStyle w:val="FunctionTok"/>
        </w:rPr>
        <w:t xml:space="preserve">testAPIIntegration</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APIClient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fetch</w:t>
      </w:r>
      <w:r>
        <w:rPr>
          <w:rStyle w:val="OperatorTok"/>
        </w:rPr>
        <w:t xml:space="preserve">()</w:t>
      </w:r>
      <w:r>
        <w:br/>
      </w:r>
      <w:r>
        <w:rPr>
          <w:rStyle w:val="NormalTok"/>
        </w:rPr>
        <w:t xml:space="preserve">    XCTAssertNotNil</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CommentTok"/>
        </w:rPr>
        <w:t xml:space="preserve">// E2E: few, slowest, full stack</w:t>
      </w:r>
      <w:r>
        <w:br/>
      </w:r>
      <w:r>
        <w:rPr>
          <w:rStyle w:val="CommentTok"/>
        </w:rPr>
        <w:t xml:space="preserve">// UI tests, real app, real backend</w:t>
      </w:r>
    </w:p>
    <w:bookmarkEnd w:id="2787"/>
    <w:bookmarkStart w:id="2788" w:name="best-practices-394"/>
    <w:p>
      <w:pPr>
        <w:pStyle w:val="Heading4"/>
      </w:pPr>
      <w:r>
        <w:t xml:space="preserve">Best Practices</w:t>
      </w:r>
    </w:p>
    <w:p>
      <w:pPr>
        <w:pStyle w:val="Compact"/>
        <w:numPr>
          <w:ilvl w:val="0"/>
          <w:numId w:val="2599"/>
        </w:numPr>
      </w:pPr>
      <w:r>
        <w:rPr>
          <w:b/>
          <w:bCs/>
        </w:rPr>
        <w:t xml:space="preserve">Use</w:t>
      </w:r>
      <w:r>
        <w:t xml:space="preserve"> </w:t>
      </w:r>
      <w:r>
        <w:t xml:space="preserve">many unit tests; fast feedback</w:t>
      </w:r>
    </w:p>
    <w:p>
      <w:pPr>
        <w:pStyle w:val="Compact"/>
        <w:numPr>
          <w:ilvl w:val="0"/>
          <w:numId w:val="2599"/>
        </w:numPr>
      </w:pPr>
      <w:r>
        <w:rPr>
          <w:b/>
          <w:bCs/>
        </w:rPr>
        <w:t xml:space="preserve">Use</w:t>
      </w:r>
      <w:r>
        <w:t xml:space="preserve"> </w:t>
      </w:r>
      <w:r>
        <w:t xml:space="preserve">fewer integration tests; catch integration bugs</w:t>
      </w:r>
    </w:p>
    <w:p>
      <w:pPr>
        <w:pStyle w:val="Compact"/>
        <w:numPr>
          <w:ilvl w:val="0"/>
          <w:numId w:val="2599"/>
        </w:numPr>
      </w:pPr>
      <w:r>
        <w:rPr>
          <w:b/>
          <w:bCs/>
        </w:rPr>
        <w:t xml:space="preserve">Prefer</w:t>
      </w:r>
      <w:r>
        <w:t xml:space="preserve"> </w:t>
      </w:r>
      <w:r>
        <w:t xml:space="preserve">pyramid shape; base is unit</w:t>
      </w:r>
    </w:p>
    <w:p>
      <w:pPr>
        <w:pStyle w:val="Compact"/>
        <w:numPr>
          <w:ilvl w:val="0"/>
          <w:numId w:val="2599"/>
        </w:numPr>
      </w:pPr>
      <w:r>
        <w:rPr>
          <w:b/>
          <w:bCs/>
        </w:rPr>
        <w:t xml:space="preserve">Avoid</w:t>
      </w:r>
      <w:r>
        <w:t xml:space="preserve"> </w:t>
      </w:r>
      <w:r>
        <w:t xml:space="preserve">inverted pyramid; slow, flaky</w:t>
      </w:r>
    </w:p>
    <w:bookmarkEnd w:id="2788"/>
    <w:bookmarkStart w:id="2789" w:name="related-concepts-394"/>
    <w:p>
      <w:pPr>
        <w:pStyle w:val="Heading4"/>
      </w:pPr>
      <w:r>
        <w:t xml:space="preserve">Related Concepts</w:t>
      </w:r>
    </w:p>
    <w:p>
      <w:pPr>
        <w:pStyle w:val="Compact"/>
        <w:numPr>
          <w:ilvl w:val="0"/>
          <w:numId w:val="2600"/>
        </w:numPr>
      </w:pPr>
      <w:r>
        <w:t xml:space="preserve">Test isolation, Contract testing, Screenshot testing</w:t>
      </w:r>
    </w:p>
    <w:p>
      <w:r>
        <w:pict>
          <v:rect style="width:0;height:1.5pt" o:hralign="center" o:hrstd="t" o:hr="t"/>
        </w:pict>
      </w:r>
    </w:p>
    <w:bookmarkEnd w:id="2789"/>
    <w:bookmarkEnd w:id="2790"/>
    <w:bookmarkEnd w:id="2791"/>
    <w:bookmarkStart w:id="2798" w:name="fake-vs-mock"/>
    <w:p>
      <w:pPr>
        <w:pStyle w:val="Heading2"/>
      </w:pPr>
      <w:r>
        <w:t xml:space="preserve">Fake vs Mock</w:t>
      </w:r>
    </w:p>
    <w:bookmarkStart w:id="2792" w:name="the-question-395"/>
    <w:p>
      <w:pPr>
        <w:pStyle w:val="Heading3"/>
      </w:pPr>
      <w:r>
        <w:t xml:space="preserve">1. The Question</w:t>
      </w:r>
    </w:p>
    <w:p>
      <w:pPr>
        <w:pStyle w:val="BlockText"/>
      </w:pPr>
      <w:r>
        <w:t xml:space="preserve">“What’s the difference between a fake and a mock?”</w:t>
      </w:r>
    </w:p>
    <w:p>
      <w:r>
        <w:pict>
          <v:rect style="width:0;height:1.5pt" o:hralign="center" o:hrstd="t" o:hr="t"/>
        </w:pict>
      </w:r>
    </w:p>
    <w:bookmarkEnd w:id="2792"/>
    <w:bookmarkStart w:id="2793" w:name="how-to-describe-395"/>
    <w:p>
      <w:pPr>
        <w:pStyle w:val="Heading3"/>
      </w:pPr>
      <w:r>
        <w:t xml:space="preserve">2. How to Describe</w:t>
      </w:r>
    </w:p>
    <w:p>
      <w:pPr>
        <w:pStyle w:val="Compact"/>
        <w:numPr>
          <w:ilvl w:val="0"/>
          <w:numId w:val="2601"/>
        </w:numPr>
      </w:pPr>
      <w:r>
        <w:rPr>
          <w:b/>
          <w:bCs/>
        </w:rPr>
        <w:t xml:space="preserve">Opening statement:</w:t>
      </w:r>
      <w:r>
        <w:t xml:space="preserve"> </w:t>
      </w:r>
      <w:r>
        <w:t xml:space="preserve">“Fake: working impl. Mock: verifies calls. Use fake for speed, mock for behavior.”</w:t>
      </w:r>
    </w:p>
    <w:p>
      <w:pPr>
        <w:pStyle w:val="Compact"/>
        <w:numPr>
          <w:ilvl w:val="0"/>
          <w:numId w:val="2601"/>
        </w:numPr>
      </w:pPr>
      <w:r>
        <w:rPr>
          <w:b/>
          <w:bCs/>
        </w:rPr>
        <w:t xml:space="preserve">Key points:</w:t>
      </w:r>
    </w:p>
    <w:p>
      <w:pPr>
        <w:pStyle w:val="Compact"/>
        <w:numPr>
          <w:ilvl w:val="1"/>
          <w:numId w:val="2602"/>
        </w:numPr>
      </w:pPr>
      <w:r>
        <w:t xml:space="preserve">Fake</w:t>
      </w:r>
    </w:p>
    <w:p>
      <w:pPr>
        <w:pStyle w:val="Compact"/>
        <w:numPr>
          <w:ilvl w:val="1"/>
          <w:numId w:val="2602"/>
        </w:numPr>
      </w:pPr>
      <w:r>
        <w:t xml:space="preserve">Mock</w:t>
      </w:r>
    </w:p>
    <w:p>
      <w:pPr>
        <w:pStyle w:val="Compact"/>
        <w:numPr>
          <w:ilvl w:val="1"/>
          <w:numId w:val="2602"/>
        </w:numPr>
      </w:pPr>
      <w:r>
        <w:t xml:space="preserve">When each</w:t>
      </w:r>
    </w:p>
    <w:p>
      <w:pPr>
        <w:pStyle w:val="Compact"/>
        <w:numPr>
          <w:ilvl w:val="1"/>
          <w:numId w:val="2602"/>
        </w:numPr>
      </w:pPr>
      <w:r>
        <w:t xml:space="preserve">Verify</w:t>
      </w:r>
    </w:p>
    <w:p>
      <w:pPr>
        <w:pStyle w:val="Compact"/>
        <w:numPr>
          <w:ilvl w:val="0"/>
          <w:numId w:val="2601"/>
        </w:numPr>
      </w:pPr>
      <w:r>
        <w:rPr>
          <w:b/>
          <w:bCs/>
        </w:rPr>
        <w:t xml:space="preserve">Follow-up depth:</w:t>
      </w:r>
      <w:r>
        <w:t xml:space="preserve"> </w:t>
      </w:r>
      <w:r>
        <w:t xml:space="preserve">Elaborate with examples; discuss trade-offs</w:t>
      </w:r>
    </w:p>
    <w:p>
      <w:pPr>
        <w:pStyle w:val="Compact"/>
        <w:numPr>
          <w:ilvl w:val="0"/>
          <w:numId w:val="2601"/>
        </w:numPr>
      </w:pPr>
      <w:r>
        <w:rPr>
          <w:b/>
          <w:bCs/>
        </w:rPr>
        <w:t xml:space="preserve">Common pitfalls:</w:t>
      </w:r>
      <w:r>
        <w:t xml:space="preserve"> </w:t>
      </w:r>
      <w:r>
        <w:t xml:space="preserve">Confusing with similar concepts</w:t>
      </w:r>
    </w:p>
    <w:p>
      <w:r>
        <w:pict>
          <v:rect style="width:0;height:1.5pt" o:hralign="center" o:hrstd="t" o:hr="t"/>
        </w:pict>
      </w:r>
    </w:p>
    <w:bookmarkEnd w:id="2793"/>
    <w:bookmarkStart w:id="2797" w:name="how-to-use-implement-best-practices-395"/>
    <w:p>
      <w:pPr>
        <w:pStyle w:val="Heading3"/>
      </w:pPr>
      <w:r>
        <w:t xml:space="preserve">3. How to Use / Implement / Best Practices</w:t>
      </w:r>
    </w:p>
    <w:bookmarkStart w:id="2794" w:name="implementation-395"/>
    <w:p>
      <w:pPr>
        <w:pStyle w:val="Heading4"/>
      </w:pPr>
      <w:r>
        <w:t xml:space="preserve">Implementation</w:t>
      </w:r>
    </w:p>
    <w:p>
      <w:pPr>
        <w:pStyle w:val="SourceCode"/>
      </w:pPr>
      <w:r>
        <w:rPr>
          <w:rStyle w:val="CommentTok"/>
        </w:rPr>
        <w:t xml:space="preserve">// Fake: working implementation, no verification</w:t>
      </w:r>
      <w:r>
        <w:br/>
      </w:r>
      <w:r>
        <w:rPr>
          <w:rStyle w:val="KeywordTok"/>
        </w:rPr>
        <w:t xml:space="preserve">struct</w:t>
      </w:r>
      <w:r>
        <w:rPr>
          <w:rStyle w:val="NormalTok"/>
        </w:rPr>
        <w:t xml:space="preserve"> FakeUserRepo</w:t>
      </w:r>
      <w:r>
        <w:rPr>
          <w:rStyle w:val="OperatorTok"/>
        </w:rPr>
        <w:t xml:space="preserve">:</w:t>
      </w:r>
      <w:r>
        <w:rPr>
          <w:rStyle w:val="NormalTok"/>
        </w:rPr>
        <w:t xml:space="preserve"> </w:t>
      </w:r>
      <w:r>
        <w:rPr>
          <w:rStyle w:val="DataTypeTok"/>
        </w:rPr>
        <w:t xml:space="preserve">UserRepositoryProtocol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users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users</w:t>
      </w:r>
      <w:r>
        <w:rPr>
          <w:rStyle w:val="OperatorTok"/>
        </w:rPr>
        <w:t xml:space="preserve">[</w:t>
      </w:r>
      <w:r>
        <w:rPr>
          <w:rStyle w:val="NormalTok"/>
        </w:rPr>
        <w:t xml:space="preserve">id</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NotFound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u</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Mock: verifies calls</w:t>
      </w:r>
      <w:r>
        <w:br/>
      </w:r>
      <w:r>
        <w:rPr>
          <w:rStyle w:val="KeywordTok"/>
        </w:rPr>
        <w:t xml:space="preserve">class</w:t>
      </w:r>
      <w:r>
        <w:rPr>
          <w:rStyle w:val="NormalTok"/>
        </w:rPr>
        <w:t xml:space="preserve"> MockUserRepo</w:t>
      </w:r>
      <w:r>
        <w:rPr>
          <w:rStyle w:val="OperatorTok"/>
        </w:rPr>
        <w:t xml:space="preserve">:</w:t>
      </w:r>
      <w:r>
        <w:rPr>
          <w:rStyle w:val="NormalTok"/>
        </w:rPr>
        <w:t xml:space="preserve"> </w:t>
      </w:r>
      <w:r>
        <w:rPr>
          <w:rStyle w:val="DataTypeTok"/>
        </w:rPr>
        <w:t xml:space="preserve">UserRepositoryProtocol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fetchCallCount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fetchCallCount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return</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"Mock"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94"/>
    <w:bookmarkStart w:id="2795" w:name="best-practices-395"/>
    <w:p>
      <w:pPr>
        <w:pStyle w:val="Heading4"/>
      </w:pPr>
      <w:r>
        <w:t xml:space="preserve">Best Practices</w:t>
      </w:r>
    </w:p>
    <w:p>
      <w:pPr>
        <w:pStyle w:val="Compact"/>
        <w:numPr>
          <w:ilvl w:val="0"/>
          <w:numId w:val="2603"/>
        </w:numPr>
      </w:pPr>
      <w:r>
        <w:rPr>
          <w:b/>
          <w:bCs/>
        </w:rPr>
        <w:t xml:space="preserve">Use</w:t>
      </w:r>
      <w:r>
        <w:t xml:space="preserve"> </w:t>
      </w:r>
      <w:r>
        <w:t xml:space="preserve">fake when you need working behavior; faster, simpler</w:t>
      </w:r>
    </w:p>
    <w:p>
      <w:pPr>
        <w:pStyle w:val="Compact"/>
        <w:numPr>
          <w:ilvl w:val="0"/>
          <w:numId w:val="2603"/>
        </w:numPr>
      </w:pPr>
      <w:r>
        <w:rPr>
          <w:b/>
          <w:bCs/>
        </w:rPr>
        <w:t xml:space="preserve">Use</w:t>
      </w:r>
      <w:r>
        <w:t xml:space="preserve"> </w:t>
      </w:r>
      <w:r>
        <w:t xml:space="preserve">mock when you need to verify interactions</w:t>
      </w:r>
    </w:p>
    <w:p>
      <w:pPr>
        <w:pStyle w:val="Compact"/>
        <w:numPr>
          <w:ilvl w:val="0"/>
          <w:numId w:val="2603"/>
        </w:numPr>
      </w:pPr>
      <w:r>
        <w:rPr>
          <w:b/>
          <w:bCs/>
        </w:rPr>
        <w:t xml:space="preserve">Prefer</w:t>
      </w:r>
      <w:r>
        <w:t xml:space="preserve"> </w:t>
      </w:r>
      <w:r>
        <w:t xml:space="preserve">fake for most tests; mock for interaction-heavy</w:t>
      </w:r>
    </w:p>
    <w:p>
      <w:pPr>
        <w:pStyle w:val="Compact"/>
        <w:numPr>
          <w:ilvl w:val="0"/>
          <w:numId w:val="2603"/>
        </w:numPr>
      </w:pPr>
      <w:r>
        <w:rPr>
          <w:b/>
          <w:bCs/>
        </w:rPr>
        <w:t xml:space="preserve">Avoid</w:t>
      </w:r>
      <w:r>
        <w:t xml:space="preserve"> </w:t>
      </w:r>
      <w:r>
        <w:t xml:space="preserve">mock when outcome assertion suffices</w:t>
      </w:r>
    </w:p>
    <w:bookmarkEnd w:id="2795"/>
    <w:bookmarkStart w:id="2796" w:name="related-concepts-395"/>
    <w:p>
      <w:pPr>
        <w:pStyle w:val="Heading4"/>
      </w:pPr>
      <w:r>
        <w:t xml:space="preserve">Related Concepts</w:t>
      </w:r>
    </w:p>
    <w:p>
      <w:pPr>
        <w:pStyle w:val="Compact"/>
        <w:numPr>
          <w:ilvl w:val="0"/>
          <w:numId w:val="2604"/>
        </w:numPr>
      </w:pPr>
      <w:r>
        <w:t xml:space="preserve">Test doubles best practices, Contract testing, Test fixtures</w:t>
      </w:r>
    </w:p>
    <w:p>
      <w:r>
        <w:pict>
          <v:rect style="width:0;height:1.5pt" o:hralign="center" o:hrstd="t" o:hr="t"/>
        </w:pict>
      </w:r>
    </w:p>
    <w:bookmarkEnd w:id="2796"/>
    <w:bookmarkEnd w:id="2797"/>
    <w:bookmarkEnd w:id="2798"/>
    <w:bookmarkStart w:id="2805" w:name="test-isolation"/>
    <w:p>
      <w:pPr>
        <w:pStyle w:val="Heading2"/>
      </w:pPr>
      <w:r>
        <w:t xml:space="preserve">Test Isolation</w:t>
      </w:r>
    </w:p>
    <w:bookmarkStart w:id="2799" w:name="the-question-396"/>
    <w:p>
      <w:pPr>
        <w:pStyle w:val="Heading3"/>
      </w:pPr>
      <w:r>
        <w:t xml:space="preserve">1. The Question</w:t>
      </w:r>
    </w:p>
    <w:p>
      <w:pPr>
        <w:pStyle w:val="BlockText"/>
      </w:pPr>
      <w:r>
        <w:t xml:space="preserve">“Why is test isolation important?”</w:t>
      </w:r>
    </w:p>
    <w:p>
      <w:r>
        <w:pict>
          <v:rect style="width:0;height:1.5pt" o:hralign="center" o:hrstd="t" o:hr="t"/>
        </w:pict>
      </w:r>
    </w:p>
    <w:bookmarkEnd w:id="2799"/>
    <w:bookmarkStart w:id="2800" w:name="how-to-describe-396"/>
    <w:p>
      <w:pPr>
        <w:pStyle w:val="Heading3"/>
      </w:pPr>
      <w:r>
        <w:t xml:space="preserve">2. How to Describe</w:t>
      </w:r>
    </w:p>
    <w:p>
      <w:pPr>
        <w:pStyle w:val="Compact"/>
        <w:numPr>
          <w:ilvl w:val="0"/>
          <w:numId w:val="2605"/>
        </w:numPr>
      </w:pPr>
      <w:r>
        <w:rPr>
          <w:b/>
          <w:bCs/>
        </w:rPr>
        <w:t xml:space="preserve">Opening statement:</w:t>
      </w:r>
      <w:r>
        <w:t xml:space="preserve"> </w:t>
      </w:r>
      <w:r>
        <w:t xml:space="preserve">“Tests shouldn’t affect each other. Fresh state. Order-independent. Reliable.”</w:t>
      </w:r>
    </w:p>
    <w:p>
      <w:pPr>
        <w:pStyle w:val="Compact"/>
        <w:numPr>
          <w:ilvl w:val="0"/>
          <w:numId w:val="2605"/>
        </w:numPr>
      </w:pPr>
      <w:r>
        <w:rPr>
          <w:b/>
          <w:bCs/>
        </w:rPr>
        <w:t xml:space="preserve">Key points:</w:t>
      </w:r>
    </w:p>
    <w:p>
      <w:pPr>
        <w:pStyle w:val="Compact"/>
        <w:numPr>
          <w:ilvl w:val="1"/>
          <w:numId w:val="2606"/>
        </w:numPr>
      </w:pPr>
      <w:r>
        <w:t xml:space="preserve">Isolation</w:t>
      </w:r>
    </w:p>
    <w:p>
      <w:pPr>
        <w:pStyle w:val="Compact"/>
        <w:numPr>
          <w:ilvl w:val="1"/>
          <w:numId w:val="2606"/>
        </w:numPr>
      </w:pPr>
      <w:r>
        <w:t xml:space="preserve">Fresh</w:t>
      </w:r>
    </w:p>
    <w:p>
      <w:pPr>
        <w:pStyle w:val="Compact"/>
        <w:numPr>
          <w:ilvl w:val="1"/>
          <w:numId w:val="2606"/>
        </w:numPr>
      </w:pPr>
      <w:r>
        <w:t xml:space="preserve">Order</w:t>
      </w:r>
    </w:p>
    <w:p>
      <w:pPr>
        <w:pStyle w:val="Compact"/>
        <w:numPr>
          <w:ilvl w:val="1"/>
          <w:numId w:val="2606"/>
        </w:numPr>
      </w:pPr>
      <w:r>
        <w:t xml:space="preserve">Reliable</w:t>
      </w:r>
    </w:p>
    <w:p>
      <w:pPr>
        <w:pStyle w:val="Compact"/>
        <w:numPr>
          <w:ilvl w:val="0"/>
          <w:numId w:val="2605"/>
        </w:numPr>
      </w:pPr>
      <w:r>
        <w:rPr>
          <w:b/>
          <w:bCs/>
        </w:rPr>
        <w:t xml:space="preserve">Follow-up depth:</w:t>
      </w:r>
      <w:r>
        <w:t xml:space="preserve"> </w:t>
      </w:r>
      <w:r>
        <w:t xml:space="preserve">Elaborate with examples; discuss trade-offs</w:t>
      </w:r>
    </w:p>
    <w:p>
      <w:pPr>
        <w:pStyle w:val="Compact"/>
        <w:numPr>
          <w:ilvl w:val="0"/>
          <w:numId w:val="2605"/>
        </w:numPr>
      </w:pPr>
      <w:r>
        <w:rPr>
          <w:b/>
          <w:bCs/>
        </w:rPr>
        <w:t xml:space="preserve">Common pitfalls:</w:t>
      </w:r>
      <w:r>
        <w:t xml:space="preserve"> </w:t>
      </w:r>
      <w:r>
        <w:t xml:space="preserve">Confusing with similar concepts</w:t>
      </w:r>
    </w:p>
    <w:p>
      <w:r>
        <w:pict>
          <v:rect style="width:0;height:1.5pt" o:hralign="center" o:hrstd="t" o:hr="t"/>
        </w:pict>
      </w:r>
    </w:p>
    <w:bookmarkEnd w:id="2800"/>
    <w:bookmarkStart w:id="2804" w:name="how-to-use-implement-best-practices-396"/>
    <w:p>
      <w:pPr>
        <w:pStyle w:val="Heading3"/>
      </w:pPr>
      <w:r>
        <w:t xml:space="preserve">3. How to Use / Implement / Best Practices</w:t>
      </w:r>
    </w:p>
    <w:bookmarkStart w:id="2801" w:name="implementation-396"/>
    <w:p>
      <w:pPr>
        <w:pStyle w:val="Heading4"/>
      </w:pPr>
      <w:r>
        <w:t xml:space="preserve">Implementation</w:t>
      </w:r>
    </w:p>
    <w:p>
      <w:pPr>
        <w:pStyle w:val="SourceCode"/>
      </w:pP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setUp</w:t>
      </w:r>
      <w:r>
        <w:rPr>
          <w:rStyle w:val="OperatorTok"/>
        </w:rPr>
        <w:t xml:space="preserve">()</w:t>
      </w:r>
      <w:r>
        <w:br/>
      </w:r>
      <w:r>
        <w:rPr>
          <w:rStyle w:val="NormalTok"/>
        </w:rPr>
        <w:t xml:space="preserve">    userDefaults </w:t>
      </w:r>
      <w:r>
        <w:rPr>
          <w:rStyle w:val="OperatorTok"/>
        </w:rPr>
        <w:t xml:space="preserve">=</w:t>
      </w:r>
      <w:r>
        <w:rPr>
          <w:rStyle w:val="NormalTok"/>
        </w:rPr>
        <w:t xml:space="preserve"> UserDefaults</w:t>
      </w:r>
      <w:r>
        <w:rPr>
          <w:rStyle w:val="OperatorTok"/>
        </w:rPr>
        <w:t xml:space="preserve">(</w:t>
      </w:r>
      <w:r>
        <w:rPr>
          <w:rStyle w:val="NormalTok"/>
        </w:rPr>
        <w:t xml:space="preserve">suiteName</w:t>
      </w:r>
      <w:r>
        <w:rPr>
          <w:rStyle w:val="OperatorTok"/>
        </w:rPr>
        <w:t xml:space="preserve">:</w:t>
      </w:r>
      <w:r>
        <w:rPr>
          <w:rStyle w:val="NormalTok"/>
        </w:rPr>
        <w:t xml:space="preserve"> </w:t>
      </w:r>
      <w:r>
        <w:rPr>
          <w:rStyle w:val="StringTok"/>
        </w:rPr>
        <w:t xml:space="preserve">"test-</w:t>
      </w:r>
      <w:r>
        <w:rPr>
          <w:rStyle w:val="ErrorTok"/>
        </w:rPr>
        <w:t xml:space="preserve">\(</w:t>
      </w:r>
      <w:r>
        <w:rPr>
          <w:rStyle w:val="StringTok"/>
        </w:rPr>
        <w:t xml:space="preserve">UUID().uuidString)"</w:t>
      </w:r>
      <w:r>
        <w:rPr>
          <w:rStyle w:val="OperatorTok"/>
        </w:rPr>
        <w:t xml:space="preserv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tearDown</w:t>
      </w:r>
      <w:r>
        <w:rPr>
          <w:rStyle w:val="OperatorTok"/>
        </w:rPr>
        <w:t xml:space="preserve">()</w:t>
      </w:r>
      <w:r>
        <w:rPr>
          <w:rStyle w:val="NormalTok"/>
        </w:rPr>
        <w:t xml:space="preserve"> </w:t>
      </w:r>
      <w:r>
        <w:rPr>
          <w:rStyle w:val="OperatorTok"/>
        </w:rPr>
        <w:t xml:space="preserve">{</w:t>
      </w:r>
      <w:r>
        <w:br/>
      </w:r>
      <w:r>
        <w:rPr>
          <w:rStyle w:val="NormalTok"/>
        </w:rPr>
        <w:t xml:space="preserve">    userDefaults</w:t>
      </w:r>
      <w:r>
        <w:rPr>
          <w:rStyle w:val="OperatorTok"/>
        </w:rPr>
        <w:t xml:space="preserve">.</w:t>
      </w:r>
      <w:r>
        <w:rPr>
          <w:rStyle w:val="NormalTok"/>
        </w:rPr>
        <w:t xml:space="preserve">removePersistentDomain</w:t>
      </w:r>
      <w:r>
        <w:rPr>
          <w:rStyle w:val="OperatorTok"/>
        </w:rPr>
        <w:t xml:space="preserve">(</w:t>
      </w:r>
      <w:r>
        <w:rPr>
          <w:rStyle w:val="NormalTok"/>
        </w:rPr>
        <w:t xml:space="preserve">forName</w:t>
      </w:r>
      <w:r>
        <w:rPr>
          <w:rStyle w:val="OperatorTok"/>
        </w:rPr>
        <w:t xml:space="preserve">:</w:t>
      </w:r>
      <w:r>
        <w:rPr>
          <w:rStyle w:val="NormalTok"/>
        </w:rPr>
        <w:t xml:space="preserve"> userDefaults</w:t>
      </w:r>
      <w:r>
        <w:rPr>
          <w:rStyle w:val="OperatorTok"/>
        </w:rPr>
        <w:t xml:space="preserve">.</w:t>
      </w:r>
      <w:r>
        <w:rPr>
          <w:rStyle w:val="NormalTok"/>
        </w:rPr>
        <w:t xml:space="preserve">suiteName</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tearDown</w:t>
      </w:r>
      <w:r>
        <w:rPr>
          <w:rStyle w:val="OperatorTok"/>
        </w:rPr>
        <w:t xml:space="preserve">()</w:t>
      </w:r>
      <w:r>
        <w:br/>
      </w:r>
      <w:r>
        <w:rPr>
          <w:rStyle w:val="OperatorTok"/>
        </w:rPr>
        <w:t xml:space="preserve">}</w:t>
      </w:r>
      <w:r>
        <w:br/>
      </w:r>
      <w:r>
        <w:br/>
      </w:r>
      <w:r>
        <w:rPr>
          <w:rStyle w:val="CommentTok"/>
        </w:rPr>
        <w:t xml:space="preserve">// Each test gets fresh state; order doesn't matter</w:t>
      </w:r>
      <w:r>
        <w:br/>
      </w:r>
      <w:r>
        <w:rPr>
          <w:rStyle w:val="KeywordTok"/>
        </w:rPr>
        <w:t xml:space="preserve">func</w:t>
      </w:r>
      <w:r>
        <w:rPr>
          <w:rStyle w:val="NormalTok"/>
        </w:rPr>
        <w:t xml:space="preserve"> </w:t>
      </w:r>
      <w:r>
        <w:rPr>
          <w:rStyle w:val="FunctionTok"/>
        </w:rPr>
        <w:t xml:space="preserve">testA</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independent */</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testB</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independent */</w:t>
      </w:r>
      <w:r>
        <w:rPr>
          <w:rStyle w:val="NormalTok"/>
        </w:rPr>
        <w:t xml:space="preserve"> </w:t>
      </w:r>
      <w:r>
        <w:rPr>
          <w:rStyle w:val="OperatorTok"/>
        </w:rPr>
        <w:t xml:space="preserve">}</w:t>
      </w:r>
    </w:p>
    <w:bookmarkEnd w:id="2801"/>
    <w:bookmarkStart w:id="2802" w:name="best-practices-396"/>
    <w:p>
      <w:pPr>
        <w:pStyle w:val="Heading4"/>
      </w:pPr>
      <w:r>
        <w:t xml:space="preserve">Best Practices</w:t>
      </w:r>
    </w:p>
    <w:p>
      <w:pPr>
        <w:pStyle w:val="Compact"/>
        <w:numPr>
          <w:ilvl w:val="0"/>
          <w:numId w:val="2607"/>
        </w:numPr>
      </w:pPr>
      <w:r>
        <w:rPr>
          <w:b/>
          <w:bCs/>
        </w:rPr>
        <w:t xml:space="preserve">Use</w:t>
      </w:r>
      <w:r>
        <w:t xml:space="preserve"> </w:t>
      </w:r>
      <w:r>
        <w:t xml:space="preserve">setUp/tearDown for fresh state per test</w:t>
      </w:r>
    </w:p>
    <w:p>
      <w:pPr>
        <w:pStyle w:val="Compact"/>
        <w:numPr>
          <w:ilvl w:val="0"/>
          <w:numId w:val="2607"/>
        </w:numPr>
      </w:pPr>
      <w:r>
        <w:rPr>
          <w:b/>
          <w:bCs/>
        </w:rPr>
        <w:t xml:space="preserve">Use</w:t>
      </w:r>
      <w:r>
        <w:t xml:space="preserve"> </w:t>
      </w:r>
      <w:r>
        <w:t xml:space="preserve">unique IDs (UUID) for shared resources</w:t>
      </w:r>
    </w:p>
    <w:p>
      <w:pPr>
        <w:pStyle w:val="Compact"/>
        <w:numPr>
          <w:ilvl w:val="0"/>
          <w:numId w:val="2607"/>
        </w:numPr>
      </w:pPr>
      <w:r>
        <w:rPr>
          <w:b/>
          <w:bCs/>
        </w:rPr>
        <w:t xml:space="preserve">Prefer</w:t>
      </w:r>
      <w:r>
        <w:t xml:space="preserve"> </w:t>
      </w:r>
      <w:r>
        <w:t xml:space="preserve">dependency injection over singletons</w:t>
      </w:r>
    </w:p>
    <w:p>
      <w:pPr>
        <w:pStyle w:val="Compact"/>
        <w:numPr>
          <w:ilvl w:val="0"/>
          <w:numId w:val="2607"/>
        </w:numPr>
      </w:pPr>
      <w:r>
        <w:rPr>
          <w:b/>
          <w:bCs/>
        </w:rPr>
        <w:t xml:space="preserve">Avoid</w:t>
      </w:r>
      <w:r>
        <w:t xml:space="preserve"> </w:t>
      </w:r>
      <w:r>
        <w:t xml:space="preserve">shared mutable state; tests must not affect each other</w:t>
      </w:r>
    </w:p>
    <w:bookmarkEnd w:id="2802"/>
    <w:bookmarkStart w:id="2803" w:name="related-concepts-396"/>
    <w:p>
      <w:pPr>
        <w:pStyle w:val="Heading4"/>
      </w:pPr>
      <w:r>
        <w:t xml:space="preserve">Related Concepts</w:t>
      </w:r>
    </w:p>
    <w:p>
      <w:pPr>
        <w:pStyle w:val="Compact"/>
        <w:numPr>
          <w:ilvl w:val="0"/>
          <w:numId w:val="2608"/>
        </w:numPr>
      </w:pPr>
      <w:r>
        <w:t xml:space="preserve">Test fixtures, Refactoring for testability, Fake vs mock</w:t>
      </w:r>
    </w:p>
    <w:p>
      <w:r>
        <w:pict>
          <v:rect style="width:0;height:1.5pt" o:hralign="center" o:hrstd="t" o:hr="t"/>
        </w:pict>
      </w:r>
    </w:p>
    <w:bookmarkEnd w:id="2803"/>
    <w:bookmarkEnd w:id="2804"/>
    <w:bookmarkEnd w:id="2805"/>
    <w:bookmarkStart w:id="2812" w:name="async-testing-patterns"/>
    <w:p>
      <w:pPr>
        <w:pStyle w:val="Heading2"/>
      </w:pPr>
      <w:r>
        <w:t xml:space="preserve">Async Testing Patterns</w:t>
      </w:r>
    </w:p>
    <w:bookmarkStart w:id="2806" w:name="the-question-397"/>
    <w:p>
      <w:pPr>
        <w:pStyle w:val="Heading3"/>
      </w:pPr>
      <w:r>
        <w:t xml:space="preserve">1. The Question</w:t>
      </w:r>
    </w:p>
    <w:p>
      <w:pPr>
        <w:pStyle w:val="BlockText"/>
      </w:pPr>
      <w:r>
        <w:t xml:space="preserve">“How do you test async code in XCTest?”</w:t>
      </w:r>
    </w:p>
    <w:p>
      <w:r>
        <w:pict>
          <v:rect style="width:0;height:1.5pt" o:hralign="center" o:hrstd="t" o:hr="t"/>
        </w:pict>
      </w:r>
    </w:p>
    <w:bookmarkEnd w:id="2806"/>
    <w:bookmarkStart w:id="2807" w:name="how-to-describe-397"/>
    <w:p>
      <w:pPr>
        <w:pStyle w:val="Heading3"/>
      </w:pPr>
      <w:r>
        <w:t xml:space="preserve">2. How to Describe</w:t>
      </w:r>
    </w:p>
    <w:p>
      <w:pPr>
        <w:pStyle w:val="Compact"/>
        <w:numPr>
          <w:ilvl w:val="0"/>
          <w:numId w:val="2609"/>
        </w:numPr>
      </w:pPr>
      <w:r>
        <w:rPr>
          <w:b/>
          <w:bCs/>
        </w:rPr>
        <w:t xml:space="preserve">Opening statement:</w:t>
      </w:r>
      <w:r>
        <w:t xml:space="preserve"> </w:t>
      </w:r>
      <w:r>
        <w:t xml:space="preserve">“async/await. Task. Expectations. MainActor.assumeIsolated.”</w:t>
      </w:r>
    </w:p>
    <w:p>
      <w:pPr>
        <w:pStyle w:val="Compact"/>
        <w:numPr>
          <w:ilvl w:val="0"/>
          <w:numId w:val="2609"/>
        </w:numPr>
      </w:pPr>
      <w:r>
        <w:rPr>
          <w:b/>
          <w:bCs/>
        </w:rPr>
        <w:t xml:space="preserve">Key points:</w:t>
      </w:r>
    </w:p>
    <w:p>
      <w:pPr>
        <w:pStyle w:val="Compact"/>
        <w:numPr>
          <w:ilvl w:val="1"/>
          <w:numId w:val="2610"/>
        </w:numPr>
      </w:pPr>
      <w:r>
        <w:t xml:space="preserve">async</w:t>
      </w:r>
    </w:p>
    <w:p>
      <w:pPr>
        <w:pStyle w:val="Compact"/>
        <w:numPr>
          <w:ilvl w:val="1"/>
          <w:numId w:val="2610"/>
        </w:numPr>
      </w:pPr>
      <w:r>
        <w:t xml:space="preserve">Task</w:t>
      </w:r>
    </w:p>
    <w:p>
      <w:pPr>
        <w:pStyle w:val="Compact"/>
        <w:numPr>
          <w:ilvl w:val="1"/>
          <w:numId w:val="2610"/>
        </w:numPr>
      </w:pPr>
      <w:r>
        <w:t xml:space="preserve">Expectation</w:t>
      </w:r>
    </w:p>
    <w:p>
      <w:pPr>
        <w:pStyle w:val="Compact"/>
        <w:numPr>
          <w:ilvl w:val="1"/>
          <w:numId w:val="2610"/>
        </w:numPr>
      </w:pPr>
      <w:r>
        <w:t xml:space="preserve">MainActor</w:t>
      </w:r>
    </w:p>
    <w:p>
      <w:pPr>
        <w:pStyle w:val="Compact"/>
        <w:numPr>
          <w:ilvl w:val="0"/>
          <w:numId w:val="2609"/>
        </w:numPr>
      </w:pPr>
      <w:r>
        <w:rPr>
          <w:b/>
          <w:bCs/>
        </w:rPr>
        <w:t xml:space="preserve">Follow-up depth:</w:t>
      </w:r>
      <w:r>
        <w:t xml:space="preserve"> </w:t>
      </w:r>
      <w:r>
        <w:t xml:space="preserve">Elaborate with examples; discuss trade-offs</w:t>
      </w:r>
    </w:p>
    <w:p>
      <w:pPr>
        <w:pStyle w:val="Compact"/>
        <w:numPr>
          <w:ilvl w:val="0"/>
          <w:numId w:val="2609"/>
        </w:numPr>
      </w:pPr>
      <w:r>
        <w:rPr>
          <w:b/>
          <w:bCs/>
        </w:rPr>
        <w:t xml:space="preserve">Common pitfalls:</w:t>
      </w:r>
      <w:r>
        <w:t xml:space="preserve"> </w:t>
      </w:r>
      <w:r>
        <w:t xml:space="preserve">Confusing with similar concepts</w:t>
      </w:r>
    </w:p>
    <w:p>
      <w:r>
        <w:pict>
          <v:rect style="width:0;height:1.5pt" o:hralign="center" o:hrstd="t" o:hr="t"/>
        </w:pict>
      </w:r>
    </w:p>
    <w:bookmarkEnd w:id="2807"/>
    <w:bookmarkStart w:id="2811" w:name="how-to-use-implement-best-practices-397"/>
    <w:p>
      <w:pPr>
        <w:pStyle w:val="Heading3"/>
      </w:pPr>
      <w:r>
        <w:t xml:space="preserve">3. How to Use / Implement / Best Practices</w:t>
      </w:r>
    </w:p>
    <w:bookmarkStart w:id="2808" w:name="implementation-397"/>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testFetch</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NormalTok"/>
        </w:rPr>
        <w:t xml:space="preserve">fetch</w:t>
      </w:r>
      <w:r>
        <w:rPr>
          <w:rStyle w:val="OperatorTok"/>
        </w:rPr>
        <w:t xml:space="preserve">()</w:t>
      </w:r>
      <w:r>
        <w:br/>
      </w:r>
      <w:r>
        <w:rPr>
          <w:rStyle w:val="NormalTok"/>
        </w:rPr>
        <w:t xml:space="preserve">    XCTAssertNotNil</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br/>
      </w:r>
      <w:r>
        <w:rPr>
          <w:rStyle w:val="CommentTok"/>
        </w:rPr>
        <w:t xml:space="preserve">// Or expectation for callback-based</w:t>
      </w:r>
      <w:r>
        <w:br/>
      </w:r>
      <w:r>
        <w:rPr>
          <w:rStyle w:val="KeywordTok"/>
        </w:rPr>
        <w:t xml:space="preserve">func</w:t>
      </w:r>
      <w:r>
        <w:rPr>
          <w:rStyle w:val="NormalTok"/>
        </w:rPr>
        <w:t xml:space="preserve"> </w:t>
      </w:r>
      <w:r>
        <w:rPr>
          <w:rStyle w:val="FunctionTok"/>
        </w:rPr>
        <w:t xml:space="preserve">testWithExpectation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exp</w:t>
      </w:r>
      <w:r>
        <w:rPr>
          <w:rStyle w:val="NormalTok"/>
        </w:rPr>
        <w:t xml:space="preserve"> </w:t>
      </w:r>
      <w:r>
        <w:rPr>
          <w:rStyle w:val="OperatorTok"/>
        </w:rPr>
        <w:t xml:space="preserve">=</w:t>
      </w:r>
      <w:r>
        <w:rPr>
          <w:rStyle w:val="NormalTok"/>
        </w:rPr>
        <w:t xml:space="preserve"> expectation</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StringTok"/>
        </w:rPr>
        <w:t xml:space="preserve">"fetch"</w:t>
      </w:r>
      <w:r>
        <w:rPr>
          <w:rStyle w:val="OperatorTok"/>
        </w:rPr>
        <w:t xml:space="preserve">)</w:t>
      </w:r>
      <w:r>
        <w:br/>
      </w:r>
      <w:r>
        <w:rPr>
          <w:rStyle w:val="NormalTok"/>
        </w:rPr>
        <w:t xml:space="preserve">    service</w:t>
      </w:r>
      <w:r>
        <w:rPr>
          <w:rStyle w:val="OperatorTok"/>
        </w:rPr>
        <w:t xml:space="preserve">.</w:t>
      </w:r>
      <w:r>
        <w:rPr>
          <w:rStyle w:val="NormalTok"/>
        </w:rPr>
        <w:t xml:space="preserve">fetch </w:t>
      </w:r>
      <w:r>
        <w:rPr>
          <w:rStyle w:val="OperatorTok"/>
        </w:rPr>
        <w:t xml:space="preserve">{</w:t>
      </w:r>
      <w:r>
        <w:rPr>
          <w:rStyle w:val="NormalTok"/>
        </w:rPr>
        <w:t xml:space="preserve"> result </w:t>
      </w:r>
      <w:r>
        <w:rPr>
          <w:rStyle w:val="ControlFlowTok"/>
        </w:rPr>
        <w:t xml:space="preserve">in</w:t>
      </w:r>
      <w:r>
        <w:br/>
      </w:r>
      <w:r>
        <w:rPr>
          <w:rStyle w:val="NormalTok"/>
        </w:rPr>
        <w:t xml:space="preserve">        XCTAssertNotNil</w:t>
      </w:r>
      <w:r>
        <w:rPr>
          <w:rStyle w:val="OperatorTok"/>
        </w:rPr>
        <w:t xml:space="preserve">(</w:t>
      </w:r>
      <w:r>
        <w:rPr>
          <w:rStyle w:val="NormalTok"/>
        </w:rPr>
        <w:t xml:space="preserve">result</w:t>
      </w:r>
      <w:r>
        <w:rPr>
          <w:rStyle w:val="OperatorTok"/>
        </w:rPr>
        <w:t xml:space="preserve">)</w:t>
      </w:r>
      <w:r>
        <w:br/>
      </w:r>
      <w:r>
        <w:rPr>
          <w:rStyle w:val="NormalTok"/>
        </w:rPr>
        <w:t xml:space="preserve">        exp</w:t>
      </w:r>
      <w:r>
        <w:rPr>
          <w:rStyle w:val="OperatorTok"/>
        </w:rPr>
        <w:t xml:space="preserve">.</w:t>
      </w:r>
      <w:r>
        <w:rPr>
          <w:rStyle w:val="NormalTok"/>
        </w:rPr>
        <w:t xml:space="preserve">fulfill</w:t>
      </w:r>
      <w:r>
        <w:rPr>
          <w:rStyle w:val="OperatorTok"/>
        </w:rPr>
        <w:t xml:space="preserve">()</w:t>
      </w:r>
      <w:r>
        <w:br/>
      </w:r>
      <w:r>
        <w:rPr>
          <w:rStyle w:val="NormalTok"/>
        </w:rPr>
        <w:t xml:space="preserve">    </w:t>
      </w:r>
      <w:r>
        <w:rPr>
          <w:rStyle w:val="OperatorTok"/>
        </w:rPr>
        <w:t xml:space="preserve">}</w:t>
      </w:r>
      <w:r>
        <w:br/>
      </w:r>
      <w:r>
        <w:rPr>
          <w:rStyle w:val="NormalTok"/>
        </w:rPr>
        <w:t xml:space="preserve">    wait</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CommentTok"/>
        </w:rPr>
        <w:t xml:space="preserve">// MainActor</w:t>
      </w:r>
      <w:r>
        <w:br/>
      </w:r>
      <w:r>
        <w:rPr>
          <w:rStyle w:val="AttributeTok"/>
        </w:rPr>
        <w:t xml:space="preserve">@MainActor</w:t>
      </w:r>
      <w:r>
        <w:br/>
      </w:r>
      <w:r>
        <w:rPr>
          <w:rStyle w:val="KeywordTok"/>
        </w:rPr>
        <w:t xml:space="preserve">func</w:t>
      </w:r>
      <w:r>
        <w:rPr>
          <w:rStyle w:val="NormalTok"/>
        </w:rPr>
        <w:t xml:space="preserve"> </w:t>
      </w:r>
      <w:r>
        <w:rPr>
          <w:rStyle w:val="FunctionTok"/>
        </w:rPr>
        <w:t xml:space="preserve">testUIUpdate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assumeIsolated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808"/>
    <w:bookmarkStart w:id="2809" w:name="best-practices-397"/>
    <w:p>
      <w:pPr>
        <w:pStyle w:val="Heading4"/>
      </w:pPr>
      <w:r>
        <w:t xml:space="preserve">Best Practices</w:t>
      </w:r>
    </w:p>
    <w:p>
      <w:pPr>
        <w:pStyle w:val="Compact"/>
        <w:numPr>
          <w:ilvl w:val="0"/>
          <w:numId w:val="2611"/>
        </w:numPr>
      </w:pPr>
      <w:r>
        <w:rPr>
          <w:b/>
          <w:bCs/>
        </w:rPr>
        <w:t xml:space="preserve">Use</w:t>
      </w:r>
      <w:r>
        <w:t xml:space="preserve"> </w:t>
      </w:r>
      <w:r>
        <w:t xml:space="preserve">async test methods for async/await code</w:t>
      </w:r>
    </w:p>
    <w:p>
      <w:pPr>
        <w:pStyle w:val="Compact"/>
        <w:numPr>
          <w:ilvl w:val="0"/>
          <w:numId w:val="2611"/>
        </w:numPr>
      </w:pPr>
      <w:r>
        <w:rPr>
          <w:b/>
          <w:bCs/>
        </w:rPr>
        <w:t xml:space="preserve">Use</w:t>
      </w:r>
      <w:r>
        <w:t xml:space="preserve"> </w:t>
      </w:r>
      <w:r>
        <w:t xml:space="preserve">expectation/wait for callback-based APIs</w:t>
      </w:r>
    </w:p>
    <w:p>
      <w:pPr>
        <w:pStyle w:val="Compact"/>
        <w:numPr>
          <w:ilvl w:val="0"/>
          <w:numId w:val="2611"/>
        </w:numPr>
      </w:pPr>
      <w:r>
        <w:rPr>
          <w:b/>
          <w:bCs/>
        </w:rPr>
        <w:t xml:space="preserve">Prefer</w:t>
      </w:r>
      <w:r>
        <w:t xml:space="preserve"> </w:t>
      </w:r>
      <w:r>
        <w:t xml:space="preserve">async/await; cleaner than expectations</w:t>
      </w:r>
    </w:p>
    <w:p>
      <w:pPr>
        <w:pStyle w:val="Compact"/>
        <w:numPr>
          <w:ilvl w:val="0"/>
          <w:numId w:val="2611"/>
        </w:numPr>
      </w:pPr>
      <w:r>
        <w:rPr>
          <w:b/>
          <w:bCs/>
        </w:rPr>
        <w:t xml:space="preserve">Avoid</w:t>
      </w:r>
      <w:r>
        <w:t xml:space="preserve"> </w:t>
      </w:r>
      <w:r>
        <w:t xml:space="preserve">long timeouts; fix slow tests</w:t>
      </w:r>
    </w:p>
    <w:bookmarkEnd w:id="2809"/>
    <w:bookmarkStart w:id="2810" w:name="related-concepts-397"/>
    <w:p>
      <w:pPr>
        <w:pStyle w:val="Heading4"/>
      </w:pPr>
      <w:r>
        <w:t xml:space="preserve">Related Concepts</w:t>
      </w:r>
    </w:p>
    <w:p>
      <w:pPr>
        <w:pStyle w:val="Compact"/>
        <w:numPr>
          <w:ilvl w:val="0"/>
          <w:numId w:val="2612"/>
        </w:numPr>
      </w:pPr>
      <w:r>
        <w:t xml:space="preserve">Test isolation, Fake vs mock, Contract testing</w:t>
      </w:r>
    </w:p>
    <w:p>
      <w:r>
        <w:pict>
          <v:rect style="width:0;height:1.5pt" o:hralign="center" o:hrstd="t" o:hr="t"/>
        </w:pict>
      </w:r>
    </w:p>
    <w:bookmarkEnd w:id="2810"/>
    <w:bookmarkEnd w:id="2811"/>
    <w:bookmarkEnd w:id="2812"/>
    <w:bookmarkStart w:id="2819" w:name="xctunwrap"/>
    <w:p>
      <w:pPr>
        <w:pStyle w:val="Heading2"/>
      </w:pPr>
      <w:r>
        <w:t xml:space="preserve">XCTUnwrap</w:t>
      </w:r>
    </w:p>
    <w:bookmarkStart w:id="2813" w:name="the-question-398"/>
    <w:p>
      <w:pPr>
        <w:pStyle w:val="Heading3"/>
      </w:pPr>
      <w:r>
        <w:t xml:space="preserve">1. The Question</w:t>
      </w:r>
    </w:p>
    <w:p>
      <w:pPr>
        <w:pStyle w:val="BlockText"/>
      </w:pPr>
      <w:r>
        <w:t xml:space="preserve">“What is XCTUnwrap? When do you use it?”</w:t>
      </w:r>
    </w:p>
    <w:p>
      <w:r>
        <w:pict>
          <v:rect style="width:0;height:1.5pt" o:hralign="center" o:hrstd="t" o:hr="t"/>
        </w:pict>
      </w:r>
    </w:p>
    <w:bookmarkEnd w:id="2813"/>
    <w:bookmarkStart w:id="2814" w:name="how-to-describe-398"/>
    <w:p>
      <w:pPr>
        <w:pStyle w:val="Heading3"/>
      </w:pPr>
      <w:r>
        <w:t xml:space="preserve">2. How to Describe</w:t>
      </w:r>
    </w:p>
    <w:p>
      <w:pPr>
        <w:pStyle w:val="Compact"/>
        <w:numPr>
          <w:ilvl w:val="0"/>
          <w:numId w:val="2613"/>
        </w:numPr>
      </w:pPr>
      <w:r>
        <w:rPr>
          <w:b/>
          <w:bCs/>
        </w:rPr>
        <w:t xml:space="preserve">Opening statement:</w:t>
      </w:r>
      <w:r>
        <w:t xml:space="preserve"> </w:t>
      </w:r>
      <w:r>
        <w:t xml:space="preserve">“Unwraps optional or fails test. Cleaner than guard/force. Use in tests.”</w:t>
      </w:r>
    </w:p>
    <w:p>
      <w:pPr>
        <w:pStyle w:val="Compact"/>
        <w:numPr>
          <w:ilvl w:val="0"/>
          <w:numId w:val="2613"/>
        </w:numPr>
      </w:pPr>
      <w:r>
        <w:rPr>
          <w:b/>
          <w:bCs/>
        </w:rPr>
        <w:t xml:space="preserve">Key points:</w:t>
      </w:r>
    </w:p>
    <w:p>
      <w:pPr>
        <w:pStyle w:val="Compact"/>
        <w:numPr>
          <w:ilvl w:val="1"/>
          <w:numId w:val="2614"/>
        </w:numPr>
      </w:pPr>
      <w:r>
        <w:t xml:space="preserve">XCTUnwrap</w:t>
      </w:r>
    </w:p>
    <w:p>
      <w:pPr>
        <w:pStyle w:val="Compact"/>
        <w:numPr>
          <w:ilvl w:val="1"/>
          <w:numId w:val="2614"/>
        </w:numPr>
      </w:pPr>
      <w:r>
        <w:t xml:space="preserve">Optional</w:t>
      </w:r>
    </w:p>
    <w:p>
      <w:pPr>
        <w:pStyle w:val="Compact"/>
        <w:numPr>
          <w:ilvl w:val="1"/>
          <w:numId w:val="2614"/>
        </w:numPr>
      </w:pPr>
      <w:r>
        <w:t xml:space="preserve">Fail</w:t>
      </w:r>
    </w:p>
    <w:p>
      <w:pPr>
        <w:pStyle w:val="Compact"/>
        <w:numPr>
          <w:ilvl w:val="1"/>
          <w:numId w:val="2614"/>
        </w:numPr>
      </w:pPr>
      <w:r>
        <w:t xml:space="preserve">Clean</w:t>
      </w:r>
    </w:p>
    <w:p>
      <w:pPr>
        <w:pStyle w:val="Compact"/>
        <w:numPr>
          <w:ilvl w:val="0"/>
          <w:numId w:val="2613"/>
        </w:numPr>
      </w:pPr>
      <w:r>
        <w:rPr>
          <w:b/>
          <w:bCs/>
        </w:rPr>
        <w:t xml:space="preserve">Follow-up depth:</w:t>
      </w:r>
      <w:r>
        <w:t xml:space="preserve"> </w:t>
      </w:r>
      <w:r>
        <w:t xml:space="preserve">Elaborate with examples; discuss trade-offs</w:t>
      </w:r>
    </w:p>
    <w:p>
      <w:pPr>
        <w:pStyle w:val="Compact"/>
        <w:numPr>
          <w:ilvl w:val="0"/>
          <w:numId w:val="2613"/>
        </w:numPr>
      </w:pPr>
      <w:r>
        <w:rPr>
          <w:b/>
          <w:bCs/>
        </w:rPr>
        <w:t xml:space="preserve">Common pitfalls:</w:t>
      </w:r>
      <w:r>
        <w:t xml:space="preserve"> </w:t>
      </w:r>
      <w:r>
        <w:t xml:space="preserve">Confusing with similar concepts</w:t>
      </w:r>
    </w:p>
    <w:p>
      <w:r>
        <w:pict>
          <v:rect style="width:0;height:1.5pt" o:hralign="center" o:hrstd="t" o:hr="t"/>
        </w:pict>
      </w:r>
    </w:p>
    <w:bookmarkEnd w:id="2814"/>
    <w:bookmarkStart w:id="2818" w:name="how-to-use-implement-best-practices-398"/>
    <w:p>
      <w:pPr>
        <w:pStyle w:val="Heading3"/>
      </w:pPr>
      <w:r>
        <w:t xml:space="preserve">3. How to Use / Implement / Best Practices</w:t>
      </w:r>
    </w:p>
    <w:bookmarkStart w:id="2815" w:name="implementation-398"/>
    <w:p>
      <w:pPr>
        <w:pStyle w:val="Heading4"/>
      </w:pPr>
      <w:r>
        <w:t xml:space="preserve">Implementation</w:t>
      </w:r>
    </w:p>
    <w:p>
      <w:pPr>
        <w:pStyle w:val="SourceCode"/>
      </w:pPr>
      <w:r>
        <w:rPr>
          <w:rStyle w:val="CommentTok"/>
        </w:rPr>
        <w:t xml:space="preserve">// Instead of guard let or force unwrap</w:t>
      </w:r>
      <w:r>
        <w:br/>
      </w:r>
      <w:r>
        <w:rPr>
          <w:rStyle w:val="KeywordTok"/>
        </w:rPr>
        <w:t xml:space="preserve">let</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XCTUnwrap</w:t>
      </w:r>
      <w:r>
        <w:rPr>
          <w:rStyle w:val="OperatorTok"/>
        </w:rPr>
        <w:t xml:space="preserve">(</w:t>
      </w:r>
      <w:r>
        <w:rPr>
          <w:rStyle w:val="NormalTok"/>
        </w:rPr>
        <w:t xml:space="preserve">optionalValue</w:t>
      </w:r>
      <w:r>
        <w:rPr>
          <w:rStyle w:val="OperatorTok"/>
        </w:rPr>
        <w:t xml:space="preserve">)</w:t>
      </w:r>
      <w:r>
        <w:br/>
      </w:r>
      <w:r>
        <w:rPr>
          <w:rStyle w:val="CommentTok"/>
        </w:rPr>
        <w:t xml:space="preserve">// Fails test with clear message if nil</w:t>
      </w:r>
      <w:r>
        <w:br/>
      </w:r>
      <w:r>
        <w:br/>
      </w:r>
      <w:r>
        <w:rPr>
          <w:rStyle w:val="CommentTok"/>
        </w:rPr>
        <w:t xml:space="preserve">// Or with closure</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XCTUnwrap</w:t>
      </w:r>
      <w:r>
        <w:rPr>
          <w:rStyle w:val="OperatorTok"/>
        </w:rPr>
        <w:t xml:space="preserve">(</w:t>
      </w:r>
      <w:r>
        <w:rPr>
          <w:rStyle w:val="NormalTok"/>
        </w:rPr>
        <w:t xml:space="preserve">optionalUser</w:t>
      </w:r>
      <w:r>
        <w:rPr>
          <w:rStyle w:val="OperatorTok"/>
        </w:rPr>
        <w:t xml:space="preserve">,</w:t>
      </w:r>
      <w:r>
        <w:rPr>
          <w:rStyle w:val="NormalTok"/>
        </w:rPr>
        <w:t xml:space="preserve"> </w:t>
      </w:r>
      <w:r>
        <w:rPr>
          <w:rStyle w:val="StringTok"/>
        </w:rPr>
        <w:t xml:space="preserve">"User should exist after login"</w:t>
      </w:r>
      <w:r>
        <w:rPr>
          <w:rStyle w:val="OperatorTok"/>
        </w:rPr>
        <w:t xml:space="preserve">)</w:t>
      </w:r>
      <w:r>
        <w:br/>
      </w:r>
      <w:r>
        <w:rPr>
          <w:rStyle w:val="NormalTok"/>
        </w:rPr>
        <w:t xml:space="preserve">XCTAssertEqual</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"Expected"</w:t>
      </w:r>
      <w:r>
        <w:rPr>
          <w:rStyle w:val="OperatorTok"/>
        </w:rPr>
        <w:t xml:space="preserve">)</w:t>
      </w:r>
      <w:r>
        <w:br/>
      </w:r>
      <w:r>
        <w:br/>
      </w:r>
      <w:r>
        <w:rPr>
          <w:rStyle w:val="CommentTok"/>
        </w:rPr>
        <w:t xml:space="preserve">// vs guard let x = optional else { XCTFail(); return }</w:t>
      </w:r>
    </w:p>
    <w:bookmarkEnd w:id="2815"/>
    <w:bookmarkStart w:id="2816" w:name="best-practices-398"/>
    <w:p>
      <w:pPr>
        <w:pStyle w:val="Heading4"/>
      </w:pPr>
      <w:r>
        <w:t xml:space="preserve">Best Practices</w:t>
      </w:r>
    </w:p>
    <w:p>
      <w:pPr>
        <w:pStyle w:val="Compact"/>
        <w:numPr>
          <w:ilvl w:val="0"/>
          <w:numId w:val="2615"/>
        </w:numPr>
      </w:pPr>
      <w:r>
        <w:rPr>
          <w:b/>
          <w:bCs/>
        </w:rPr>
        <w:t xml:space="preserve">Use</w:t>
      </w:r>
      <w:r>
        <w:t xml:space="preserve"> </w:t>
      </w:r>
      <w:r>
        <w:t xml:space="preserve">in tests when optional is expected to be non-nil</w:t>
      </w:r>
    </w:p>
    <w:p>
      <w:pPr>
        <w:pStyle w:val="Compact"/>
        <w:numPr>
          <w:ilvl w:val="0"/>
          <w:numId w:val="2615"/>
        </w:numPr>
      </w:pPr>
      <w:r>
        <w:rPr>
          <w:b/>
          <w:bCs/>
        </w:rPr>
        <w:t xml:space="preserve">Use</w:t>
      </w:r>
      <w:r>
        <w:t xml:space="preserve"> </w:t>
      </w:r>
      <w:r>
        <w:t xml:space="preserve">for cleaner test code; no guard/return</w:t>
      </w:r>
    </w:p>
    <w:p>
      <w:pPr>
        <w:pStyle w:val="Compact"/>
        <w:numPr>
          <w:ilvl w:val="0"/>
          <w:numId w:val="2615"/>
        </w:numPr>
      </w:pPr>
      <w:r>
        <w:rPr>
          <w:b/>
          <w:bCs/>
        </w:rPr>
        <w:t xml:space="preserve">Prefer</w:t>
      </w:r>
      <w:r>
        <w:t xml:space="preserve"> </w:t>
      </w:r>
      <w:r>
        <w:t xml:space="preserve">over force unwrap; fails test, not crash</w:t>
      </w:r>
    </w:p>
    <w:p>
      <w:pPr>
        <w:pStyle w:val="Compact"/>
        <w:numPr>
          <w:ilvl w:val="0"/>
          <w:numId w:val="2615"/>
        </w:numPr>
      </w:pPr>
      <w:r>
        <w:rPr>
          <w:b/>
          <w:bCs/>
        </w:rPr>
        <w:t xml:space="preserve">Avoid</w:t>
      </w:r>
      <w:r>
        <w:t xml:space="preserve"> </w:t>
      </w:r>
      <w:r>
        <w:t xml:space="preserve">when nil is valid; use optional binding</w:t>
      </w:r>
    </w:p>
    <w:bookmarkEnd w:id="2816"/>
    <w:bookmarkStart w:id="2817" w:name="related-concepts-398"/>
    <w:p>
      <w:pPr>
        <w:pStyle w:val="Heading4"/>
      </w:pPr>
      <w:r>
        <w:t xml:space="preserve">Related Concepts</w:t>
      </w:r>
    </w:p>
    <w:p>
      <w:pPr>
        <w:pStyle w:val="Compact"/>
        <w:numPr>
          <w:ilvl w:val="0"/>
          <w:numId w:val="2616"/>
        </w:numPr>
      </w:pPr>
      <w:r>
        <w:t xml:space="preserve">XCTContext runActivity, Test discovery, Given-when-then</w:t>
      </w:r>
    </w:p>
    <w:p>
      <w:r>
        <w:pict>
          <v:rect style="width:0;height:1.5pt" o:hralign="center" o:hrstd="t" o:hr="t"/>
        </w:pict>
      </w:r>
    </w:p>
    <w:bookmarkEnd w:id="2817"/>
    <w:bookmarkEnd w:id="2818"/>
    <w:bookmarkEnd w:id="2819"/>
    <w:bookmarkStart w:id="2826" w:name="xctexpectfailure"/>
    <w:p>
      <w:pPr>
        <w:pStyle w:val="Heading2"/>
      </w:pPr>
      <w:r>
        <w:t xml:space="preserve">XCTExpectFailure</w:t>
      </w:r>
    </w:p>
    <w:bookmarkStart w:id="2820" w:name="the-question-399"/>
    <w:p>
      <w:pPr>
        <w:pStyle w:val="Heading3"/>
      </w:pPr>
      <w:r>
        <w:t xml:space="preserve">1. The Question</w:t>
      </w:r>
    </w:p>
    <w:p>
      <w:pPr>
        <w:pStyle w:val="BlockText"/>
      </w:pPr>
      <w:r>
        <w:t xml:space="preserve">“What is XCTExpectFailure?”</w:t>
      </w:r>
    </w:p>
    <w:p>
      <w:r>
        <w:pict>
          <v:rect style="width:0;height:1.5pt" o:hralign="center" o:hrstd="t" o:hr="t"/>
        </w:pict>
      </w:r>
    </w:p>
    <w:bookmarkEnd w:id="2820"/>
    <w:bookmarkStart w:id="2821" w:name="how-to-describe-399"/>
    <w:p>
      <w:pPr>
        <w:pStyle w:val="Heading3"/>
      </w:pPr>
      <w:r>
        <w:t xml:space="preserve">2. How to Describe</w:t>
      </w:r>
    </w:p>
    <w:p>
      <w:pPr>
        <w:pStyle w:val="Compact"/>
        <w:numPr>
          <w:ilvl w:val="0"/>
          <w:numId w:val="2617"/>
        </w:numPr>
      </w:pPr>
      <w:r>
        <w:rPr>
          <w:b/>
          <w:bCs/>
        </w:rPr>
        <w:t xml:space="preserve">Opening statement:</w:t>
      </w:r>
      <w:r>
        <w:t xml:space="preserve"> </w:t>
      </w:r>
      <w:r>
        <w:t xml:space="preserve">“Marks known failure. For flaky or WIP. Temporary.”</w:t>
      </w:r>
    </w:p>
    <w:p>
      <w:pPr>
        <w:pStyle w:val="Compact"/>
        <w:numPr>
          <w:ilvl w:val="0"/>
          <w:numId w:val="2617"/>
        </w:numPr>
      </w:pPr>
      <w:r>
        <w:rPr>
          <w:b/>
          <w:bCs/>
        </w:rPr>
        <w:t xml:space="preserve">Key points:</w:t>
      </w:r>
    </w:p>
    <w:p>
      <w:pPr>
        <w:pStyle w:val="Compact"/>
        <w:numPr>
          <w:ilvl w:val="1"/>
          <w:numId w:val="2618"/>
        </w:numPr>
      </w:pPr>
      <w:r>
        <w:t xml:space="preserve">Expect failure</w:t>
      </w:r>
    </w:p>
    <w:p>
      <w:pPr>
        <w:pStyle w:val="Compact"/>
        <w:numPr>
          <w:ilvl w:val="1"/>
          <w:numId w:val="2618"/>
        </w:numPr>
      </w:pPr>
      <w:r>
        <w:t xml:space="preserve">Known</w:t>
      </w:r>
    </w:p>
    <w:p>
      <w:pPr>
        <w:pStyle w:val="Compact"/>
        <w:numPr>
          <w:ilvl w:val="1"/>
          <w:numId w:val="2618"/>
        </w:numPr>
      </w:pPr>
      <w:r>
        <w:t xml:space="preserve">Temporary</w:t>
      </w:r>
    </w:p>
    <w:p>
      <w:pPr>
        <w:pStyle w:val="Compact"/>
        <w:numPr>
          <w:ilvl w:val="1"/>
          <w:numId w:val="2618"/>
        </w:numPr>
      </w:pPr>
      <w:r>
        <w:t xml:space="preserve">When</w:t>
      </w:r>
    </w:p>
    <w:p>
      <w:pPr>
        <w:pStyle w:val="Compact"/>
        <w:numPr>
          <w:ilvl w:val="0"/>
          <w:numId w:val="2617"/>
        </w:numPr>
      </w:pPr>
      <w:r>
        <w:rPr>
          <w:b/>
          <w:bCs/>
        </w:rPr>
        <w:t xml:space="preserve">Follow-up depth:</w:t>
      </w:r>
      <w:r>
        <w:t xml:space="preserve"> </w:t>
      </w:r>
      <w:r>
        <w:t xml:space="preserve">Elaborate with examples; discuss trade-offs</w:t>
      </w:r>
    </w:p>
    <w:p>
      <w:pPr>
        <w:pStyle w:val="Compact"/>
        <w:numPr>
          <w:ilvl w:val="0"/>
          <w:numId w:val="2617"/>
        </w:numPr>
      </w:pPr>
      <w:r>
        <w:rPr>
          <w:b/>
          <w:bCs/>
        </w:rPr>
        <w:t xml:space="preserve">Common pitfalls:</w:t>
      </w:r>
      <w:r>
        <w:t xml:space="preserve"> </w:t>
      </w:r>
      <w:r>
        <w:t xml:space="preserve">Confusing with similar concepts</w:t>
      </w:r>
    </w:p>
    <w:p>
      <w:r>
        <w:pict>
          <v:rect style="width:0;height:1.5pt" o:hralign="center" o:hrstd="t" o:hr="t"/>
        </w:pict>
      </w:r>
    </w:p>
    <w:bookmarkEnd w:id="2821"/>
    <w:bookmarkStart w:id="2825" w:name="how-to-use-implement-best-practices-399"/>
    <w:p>
      <w:pPr>
        <w:pStyle w:val="Heading3"/>
      </w:pPr>
      <w:r>
        <w:t xml:space="preserve">3. How to Use / Implement / Best Practices</w:t>
      </w:r>
    </w:p>
    <w:bookmarkStart w:id="2822" w:name="implementation-399"/>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testFlakyKnownIssue</w:t>
      </w:r>
      <w:r>
        <w:rPr>
          <w:rStyle w:val="OperatorTok"/>
        </w:rPr>
        <w:t xml:space="preserve">()</w:t>
      </w:r>
      <w:r>
        <w:rPr>
          <w:rStyle w:val="NormalTok"/>
        </w:rPr>
        <w:t xml:space="preserve"> </w:t>
      </w:r>
      <w:r>
        <w:rPr>
          <w:rStyle w:val="OperatorTok"/>
        </w:rPr>
        <w:t xml:space="preserve">{</w:t>
      </w:r>
      <w:r>
        <w:br/>
      </w:r>
      <w:r>
        <w:rPr>
          <w:rStyle w:val="NormalTok"/>
        </w:rPr>
        <w:t xml:space="preserve">    XCTExpectFailure</w:t>
      </w:r>
      <w:r>
        <w:rPr>
          <w:rStyle w:val="OperatorTok"/>
        </w:rPr>
        <w:t xml:space="preserve">(</w:t>
      </w:r>
      <w:r>
        <w:rPr>
          <w:rStyle w:val="StringTok"/>
        </w:rPr>
        <w:t xml:space="preserve">"Known flaky test - ticket #123"</w:t>
      </w:r>
      <w:r>
        <w:rPr>
          <w:rStyle w:val="OperatorTok"/>
        </w:rPr>
        <w:t xml:space="preserve">)</w:t>
      </w:r>
      <w:r>
        <w:rPr>
          <w:rStyle w:val="NormalTok"/>
        </w:rPr>
        <w:t xml:space="preserve"> </w:t>
      </w:r>
      <w:r>
        <w:rPr>
          <w:rStyle w:val="OperatorTok"/>
        </w:rPr>
        <w:t xml:space="preserve">{</w:t>
      </w:r>
      <w:r>
        <w:br/>
      </w:r>
      <w:r>
        <w:rPr>
          <w:rStyle w:val="NormalTok"/>
        </w:rPr>
        <w:t xml:space="preserve">        XCTAssertTrue</w:t>
      </w:r>
      <w:r>
        <w:rPr>
          <w:rStyle w:val="OperatorTok"/>
        </w:rPr>
        <w:t xml:space="preserve">(</w:t>
      </w:r>
      <w:r>
        <w:rPr>
          <w:rStyle w:val="NormalTok"/>
        </w:rPr>
        <w:t xml:space="preserve">sometimesFails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Optional: strict - fail if test passes (expecting failure)</w:t>
      </w:r>
      <w:r>
        <w:br/>
      </w:r>
      <w:r>
        <w:rPr>
          <w:rStyle w:val="NormalTok"/>
        </w:rPr>
        <w:t xml:space="preserve">XCTExpectFailure</w:t>
      </w:r>
      <w:r>
        <w:rPr>
          <w:rStyle w:val="OperatorTok"/>
        </w:rPr>
        <w:t xml:space="preserve">(</w:t>
      </w:r>
      <w:r>
        <w:rPr>
          <w:rStyle w:val="NormalTok"/>
        </w:rPr>
        <w:t xml:space="preserve">strict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XCTAssertTrue</w:t>
      </w:r>
      <w:r>
        <w:rPr>
          <w:rStyle w:val="OperatorTok"/>
        </w:rPr>
        <w:t xml:space="preserve">(</w:t>
      </w:r>
      <w:r>
        <w:rPr>
          <w:rStyle w:val="NormalTok"/>
        </w:rPr>
        <w:t xml:space="preserve">knownBroken</w:t>
      </w:r>
      <w:r>
        <w:rPr>
          <w:rStyle w:val="OperatorTok"/>
        </w:rPr>
        <w:t xml:space="preserve">())</w:t>
      </w:r>
      <w:r>
        <w:br/>
      </w:r>
      <w:r>
        <w:rPr>
          <w:rStyle w:val="OperatorTok"/>
        </w:rPr>
        <w:t xml:space="preserve">}</w:t>
      </w:r>
      <w:r>
        <w:br/>
      </w:r>
      <w:r>
        <w:rPr>
          <w:rStyle w:val="CommentTok"/>
        </w:rPr>
        <w:t xml:space="preserve">// If knownBroken() passes, this fails: "Expected failure but test passed"</w:t>
      </w:r>
    </w:p>
    <w:bookmarkEnd w:id="2822"/>
    <w:bookmarkStart w:id="2823" w:name="best-practices-399"/>
    <w:p>
      <w:pPr>
        <w:pStyle w:val="Heading4"/>
      </w:pPr>
      <w:r>
        <w:t xml:space="preserve">Best Practices</w:t>
      </w:r>
    </w:p>
    <w:p>
      <w:pPr>
        <w:pStyle w:val="Compact"/>
        <w:numPr>
          <w:ilvl w:val="0"/>
          <w:numId w:val="2619"/>
        </w:numPr>
      </w:pPr>
      <w:r>
        <w:rPr>
          <w:b/>
          <w:bCs/>
        </w:rPr>
        <w:t xml:space="preserve">Use</w:t>
      </w:r>
      <w:r>
        <w:t xml:space="preserve"> </w:t>
      </w:r>
      <w:r>
        <w:t xml:space="preserve">for known flaky or WIP tests; temporary</w:t>
      </w:r>
    </w:p>
    <w:p>
      <w:pPr>
        <w:pStyle w:val="Compact"/>
        <w:numPr>
          <w:ilvl w:val="0"/>
          <w:numId w:val="2619"/>
        </w:numPr>
      </w:pPr>
      <w:r>
        <w:rPr>
          <w:b/>
          <w:bCs/>
        </w:rPr>
        <w:t xml:space="preserve">Use</w:t>
      </w:r>
      <w:r>
        <w:t xml:space="preserve"> </w:t>
      </w:r>
      <w:r>
        <w:t xml:space="preserve">with ticket reference; track cleanup</w:t>
      </w:r>
    </w:p>
    <w:p>
      <w:pPr>
        <w:pStyle w:val="Compact"/>
        <w:numPr>
          <w:ilvl w:val="0"/>
          <w:numId w:val="2619"/>
        </w:numPr>
      </w:pPr>
      <w:r>
        <w:rPr>
          <w:b/>
          <w:bCs/>
        </w:rPr>
        <w:t xml:space="preserve">Prefer</w:t>
      </w:r>
      <w:r>
        <w:t xml:space="preserve"> </w:t>
      </w:r>
      <w:r>
        <w:t xml:space="preserve">fixing over expecting failure; tech debt</w:t>
      </w:r>
    </w:p>
    <w:p>
      <w:pPr>
        <w:pStyle w:val="Compact"/>
        <w:numPr>
          <w:ilvl w:val="0"/>
          <w:numId w:val="2619"/>
        </w:numPr>
      </w:pPr>
      <w:r>
        <w:rPr>
          <w:b/>
          <w:bCs/>
        </w:rPr>
        <w:t xml:space="preserve">Avoid</w:t>
      </w:r>
      <w:r>
        <w:t xml:space="preserve"> </w:t>
      </w:r>
      <w:r>
        <w:t xml:space="preserve">permanent use; remove when fixed</w:t>
      </w:r>
    </w:p>
    <w:bookmarkEnd w:id="2823"/>
    <w:bookmarkStart w:id="2824" w:name="related-concepts-399"/>
    <w:p>
      <w:pPr>
        <w:pStyle w:val="Heading4"/>
      </w:pPr>
      <w:r>
        <w:t xml:space="preserve">Related Concepts</w:t>
      </w:r>
    </w:p>
    <w:p>
      <w:pPr>
        <w:pStyle w:val="Compact"/>
        <w:numPr>
          <w:ilvl w:val="0"/>
          <w:numId w:val="2620"/>
        </w:numPr>
      </w:pPr>
      <w:r>
        <w:t xml:space="preserve">Test isolation, XCTUnwrap, Test plans config</w:t>
      </w:r>
    </w:p>
    <w:p>
      <w:r>
        <w:pict>
          <v:rect style="width:0;height:1.5pt" o:hralign="center" o:hrstd="t" o:hr="t"/>
        </w:pict>
      </w:r>
    </w:p>
    <w:bookmarkEnd w:id="2824"/>
    <w:bookmarkEnd w:id="2825"/>
    <w:bookmarkEnd w:id="2826"/>
    <w:bookmarkStart w:id="2833" w:name="test-discovery"/>
    <w:p>
      <w:pPr>
        <w:pStyle w:val="Heading2"/>
      </w:pPr>
      <w:r>
        <w:t xml:space="preserve">Test Discovery</w:t>
      </w:r>
    </w:p>
    <w:bookmarkStart w:id="2827" w:name="the-question-400"/>
    <w:p>
      <w:pPr>
        <w:pStyle w:val="Heading3"/>
      </w:pPr>
      <w:r>
        <w:t xml:space="preserve">1. The Question</w:t>
      </w:r>
    </w:p>
    <w:p>
      <w:pPr>
        <w:pStyle w:val="BlockText"/>
      </w:pPr>
      <w:r>
        <w:t xml:space="preserve">“How does XCTest discover tests?”</w:t>
      </w:r>
    </w:p>
    <w:p>
      <w:r>
        <w:pict>
          <v:rect style="width:0;height:1.5pt" o:hralign="center" o:hrstd="t" o:hr="t"/>
        </w:pict>
      </w:r>
    </w:p>
    <w:bookmarkEnd w:id="2827"/>
    <w:bookmarkStart w:id="2828" w:name="how-to-describe-400"/>
    <w:p>
      <w:pPr>
        <w:pStyle w:val="Heading3"/>
      </w:pPr>
      <w:r>
        <w:t xml:space="preserve">2. How to Describe</w:t>
      </w:r>
    </w:p>
    <w:p>
      <w:pPr>
        <w:pStyle w:val="Compact"/>
        <w:numPr>
          <w:ilvl w:val="0"/>
          <w:numId w:val="2621"/>
        </w:numPr>
      </w:pPr>
      <w:r>
        <w:rPr>
          <w:b/>
          <w:bCs/>
        </w:rPr>
        <w:t xml:space="preserve">Opening statement:</w:t>
      </w:r>
      <w:r>
        <w:t xml:space="preserve"> </w:t>
      </w:r>
      <w:r>
        <w:t xml:space="preserve">“Subclass XCTestCase. Methods starting with test. Runtime discovery.”</w:t>
      </w:r>
    </w:p>
    <w:p>
      <w:pPr>
        <w:pStyle w:val="Compact"/>
        <w:numPr>
          <w:ilvl w:val="0"/>
          <w:numId w:val="2621"/>
        </w:numPr>
      </w:pPr>
      <w:r>
        <w:rPr>
          <w:b/>
          <w:bCs/>
        </w:rPr>
        <w:t xml:space="preserve">Key points:</w:t>
      </w:r>
    </w:p>
    <w:p>
      <w:pPr>
        <w:pStyle w:val="Compact"/>
        <w:numPr>
          <w:ilvl w:val="1"/>
          <w:numId w:val="2622"/>
        </w:numPr>
      </w:pPr>
      <w:r>
        <w:t xml:space="preserve">XCTestCase</w:t>
      </w:r>
    </w:p>
    <w:p>
      <w:pPr>
        <w:pStyle w:val="Compact"/>
        <w:numPr>
          <w:ilvl w:val="1"/>
          <w:numId w:val="2622"/>
        </w:numPr>
      </w:pPr>
      <w:r>
        <w:t xml:space="preserve">test prefix</w:t>
      </w:r>
    </w:p>
    <w:p>
      <w:pPr>
        <w:pStyle w:val="Compact"/>
        <w:numPr>
          <w:ilvl w:val="1"/>
          <w:numId w:val="2622"/>
        </w:numPr>
      </w:pPr>
      <w:r>
        <w:t xml:space="preserve">Discovery</w:t>
      </w:r>
    </w:p>
    <w:p>
      <w:pPr>
        <w:pStyle w:val="Compact"/>
        <w:numPr>
          <w:ilvl w:val="1"/>
          <w:numId w:val="2622"/>
        </w:numPr>
      </w:pPr>
      <w:r>
        <w:t xml:space="preserve">Runtime</w:t>
      </w:r>
    </w:p>
    <w:p>
      <w:pPr>
        <w:pStyle w:val="Compact"/>
        <w:numPr>
          <w:ilvl w:val="0"/>
          <w:numId w:val="2621"/>
        </w:numPr>
      </w:pPr>
      <w:r>
        <w:rPr>
          <w:b/>
          <w:bCs/>
        </w:rPr>
        <w:t xml:space="preserve">Follow-up depth:</w:t>
      </w:r>
      <w:r>
        <w:t xml:space="preserve"> </w:t>
      </w:r>
      <w:r>
        <w:t xml:space="preserve">Elaborate with examples; discuss trade-offs</w:t>
      </w:r>
    </w:p>
    <w:p>
      <w:pPr>
        <w:pStyle w:val="Compact"/>
        <w:numPr>
          <w:ilvl w:val="0"/>
          <w:numId w:val="2621"/>
        </w:numPr>
      </w:pPr>
      <w:r>
        <w:rPr>
          <w:b/>
          <w:bCs/>
        </w:rPr>
        <w:t xml:space="preserve">Common pitfalls:</w:t>
      </w:r>
      <w:r>
        <w:t xml:space="preserve"> </w:t>
      </w:r>
      <w:r>
        <w:t xml:space="preserve">Confusing with similar concepts</w:t>
      </w:r>
    </w:p>
    <w:p>
      <w:r>
        <w:pict>
          <v:rect style="width:0;height:1.5pt" o:hralign="center" o:hrstd="t" o:hr="t"/>
        </w:pict>
      </w:r>
    </w:p>
    <w:bookmarkEnd w:id="2828"/>
    <w:bookmarkStart w:id="2832" w:name="how-to-use-implement-best-practices-400"/>
    <w:p>
      <w:pPr>
        <w:pStyle w:val="Heading3"/>
      </w:pPr>
      <w:r>
        <w:t xml:space="preserve">3. How to Use / Implement / Best Practices</w:t>
      </w:r>
    </w:p>
    <w:bookmarkStart w:id="2829" w:name="implementation-400"/>
    <w:p>
      <w:pPr>
        <w:pStyle w:val="Heading4"/>
      </w:pPr>
      <w:r>
        <w:t xml:space="preserve">Implementation</w:t>
      </w:r>
    </w:p>
    <w:p>
      <w:pPr>
        <w:pStyle w:val="SourceCode"/>
      </w:pPr>
      <w:r>
        <w:rPr>
          <w:rStyle w:val="KeywordTok"/>
        </w:rPr>
        <w:t xml:space="preserve">class</w:t>
      </w:r>
      <w:r>
        <w:rPr>
          <w:rStyle w:val="NormalTok"/>
        </w:rPr>
        <w:t xml:space="preserve"> MyTests</w:t>
      </w:r>
      <w:r>
        <w:rPr>
          <w:rStyle w:val="OperatorTok"/>
        </w:rPr>
        <w:t xml:space="preserve">:</w:t>
      </w:r>
      <w:r>
        <w:rPr>
          <w:rStyle w:val="NormalTok"/>
        </w:rPr>
        <w:t xml:space="preserve"> </w:t>
      </w:r>
      <w:r>
        <w:rPr>
          <w:rStyle w:val="DataTypeTok"/>
        </w:rPr>
        <w:t xml:space="preserve">XCTestCase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testAddition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Discovered: "test" prefix</w:t>
      </w:r>
      <w:r>
        <w:br/>
      </w:r>
      <w:r>
        <w:rPr>
          <w:rStyle w:val="NormalTok"/>
        </w:rPr>
        <w:t xml:space="preserve">    </w:t>
      </w:r>
      <w:r>
        <w:rPr>
          <w:rStyle w:val="KeywordTok"/>
        </w:rPr>
        <w:t xml:space="preserve">func</w:t>
      </w:r>
      <w:r>
        <w:rPr>
          <w:rStyle w:val="NormalTok"/>
        </w:rPr>
        <w:t xml:space="preserve"> </w:t>
      </w:r>
      <w:r>
        <w:rPr>
          <w:rStyle w:val="FunctionTok"/>
        </w:rPr>
        <w:t xml:space="preserve">testUserFlow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Discovered</w:t>
      </w:r>
      <w:r>
        <w:br/>
      </w:r>
      <w:r>
        <w:rPr>
          <w:rStyle w:val="NormalTok"/>
        </w:rPr>
        <w:t xml:space="preserve">    </w:t>
      </w:r>
      <w:r>
        <w:rPr>
          <w:rStyle w:val="KeywordTok"/>
        </w:rPr>
        <w:t xml:space="preserve">func</w:t>
      </w:r>
      <w:r>
        <w:rPr>
          <w:rStyle w:val="NormalTok"/>
        </w:rPr>
        <w:t xml:space="preserve"> </w:t>
      </w:r>
      <w:r>
        <w:rPr>
          <w:rStyle w:val="FunctionTok"/>
        </w:rPr>
        <w:t xml:space="preserve">helperMethod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Not discovered</w:t>
      </w:r>
      <w:r>
        <w:br/>
      </w:r>
      <w:r>
        <w:br/>
      </w:r>
      <w:r>
        <w:rPr>
          <w:rStyle w:val="NormalTok"/>
        </w:rPr>
        <w:t xml:space="preserve">    </w:t>
      </w:r>
      <w:r>
        <w:rPr>
          <w:rStyle w:val="CommentTok"/>
        </w:rPr>
        <w:t xml:space="preserve">// Swift Testing: @Test, no subclass</w:t>
      </w:r>
      <w:r>
        <w:br/>
      </w:r>
      <w:r>
        <w:rPr>
          <w:rStyle w:val="NormalTok"/>
        </w:rPr>
        <w:t xml:space="preserve">    </w:t>
      </w:r>
      <w:r>
        <w:rPr>
          <w:rStyle w:val="CommentTok"/>
        </w:rPr>
        <w:t xml:space="preserve">// @Test func add() { }</w:t>
      </w:r>
      <w:r>
        <w:br/>
      </w:r>
      <w:r>
        <w:rPr>
          <w:rStyle w:val="OperatorTok"/>
        </w:rPr>
        <w:t xml:space="preserve">}</w:t>
      </w:r>
      <w:r>
        <w:br/>
      </w:r>
      <w:r>
        <w:br/>
      </w:r>
      <w:r>
        <w:rPr>
          <w:rStyle w:val="CommentTok"/>
        </w:rPr>
        <w:t xml:space="preserve">// Discovery: runtime, via Objective-C runtime</w:t>
      </w:r>
      <w:r>
        <w:br/>
      </w:r>
      <w:r>
        <w:rPr>
          <w:rStyle w:val="CommentTok"/>
        </w:rPr>
        <w:t xml:space="preserve">// Xcode finds XCTestCase subclasses, methods starting with "test"</w:t>
      </w:r>
    </w:p>
    <w:bookmarkEnd w:id="2829"/>
    <w:bookmarkStart w:id="2830" w:name="best-practices-400"/>
    <w:p>
      <w:pPr>
        <w:pStyle w:val="Heading4"/>
      </w:pPr>
      <w:r>
        <w:t xml:space="preserve">Best Practices</w:t>
      </w:r>
    </w:p>
    <w:p>
      <w:pPr>
        <w:pStyle w:val="Compact"/>
        <w:numPr>
          <w:ilvl w:val="0"/>
          <w:numId w:val="2623"/>
        </w:numPr>
      </w:pPr>
      <w:r>
        <w:rPr>
          <w:b/>
          <w:bCs/>
        </w:rPr>
        <w:t xml:space="preserve">Use</w:t>
      </w:r>
      <w:r>
        <w:t xml:space="preserve"> </w:t>
      </w:r>
      <w:r>
        <w:t xml:space="preserve">“test”</w:t>
      </w:r>
      <w:r>
        <w:t xml:space="preserve"> </w:t>
      </w:r>
      <w:r>
        <w:t xml:space="preserve">prefix for XCTest;</w:t>
      </w:r>
      <w:r>
        <w:t xml:space="preserve"> </w:t>
      </w:r>
      <w:r>
        <w:t xml:space="preserve">@Test</w:t>
      </w:r>
      <w:r>
        <w:t xml:space="preserve"> </w:t>
      </w:r>
      <w:r>
        <w:t xml:space="preserve">for Swift Testing</w:t>
      </w:r>
    </w:p>
    <w:p>
      <w:pPr>
        <w:pStyle w:val="Compact"/>
        <w:numPr>
          <w:ilvl w:val="0"/>
          <w:numId w:val="2623"/>
        </w:numPr>
      </w:pPr>
      <w:r>
        <w:rPr>
          <w:b/>
          <w:bCs/>
        </w:rPr>
        <w:t xml:space="preserve">Use</w:t>
      </w:r>
      <w:r>
        <w:t xml:space="preserve"> </w:t>
      </w:r>
      <w:r>
        <w:t xml:space="preserve">XCTestCase subclass for XCTest discovery</w:t>
      </w:r>
    </w:p>
    <w:p>
      <w:pPr>
        <w:pStyle w:val="Compact"/>
        <w:numPr>
          <w:ilvl w:val="0"/>
          <w:numId w:val="2623"/>
        </w:numPr>
      </w:pPr>
      <w:r>
        <w:rPr>
          <w:b/>
          <w:bCs/>
        </w:rPr>
        <w:t xml:space="preserve">Prefer</w:t>
      </w:r>
      <w:r>
        <w:t xml:space="preserve"> </w:t>
      </w:r>
      <w:r>
        <w:t xml:space="preserve">descriptive names; testUserLoginFailure</w:t>
      </w:r>
    </w:p>
    <w:p>
      <w:pPr>
        <w:pStyle w:val="Compact"/>
        <w:numPr>
          <w:ilvl w:val="0"/>
          <w:numId w:val="2623"/>
        </w:numPr>
      </w:pPr>
      <w:r>
        <w:rPr>
          <w:b/>
          <w:bCs/>
        </w:rPr>
        <w:t xml:space="preserve">Avoid</w:t>
      </w:r>
      <w:r>
        <w:t xml:space="preserve"> </w:t>
      </w:r>
      <w:r>
        <w:t xml:space="preserve">test methods that take parameters (XCTest); use Swift Testing</w:t>
      </w:r>
      <w:r>
        <w:t xml:space="preserve"> </w:t>
      </w:r>
      <w:r>
        <w:t xml:space="preserve">@Test</w:t>
      </w:r>
      <w:r>
        <w:t xml:space="preserve">(arguments:)</w:t>
      </w:r>
    </w:p>
    <w:bookmarkEnd w:id="2830"/>
    <w:bookmarkStart w:id="2831" w:name="related-concepts-400"/>
    <w:p>
      <w:pPr>
        <w:pStyle w:val="Heading4"/>
      </w:pPr>
      <w:r>
        <w:t xml:space="preserve">Related Concepts</w:t>
      </w:r>
    </w:p>
    <w:p>
      <w:pPr>
        <w:pStyle w:val="Compact"/>
        <w:numPr>
          <w:ilvl w:val="0"/>
          <w:numId w:val="2624"/>
        </w:numPr>
      </w:pPr>
      <w:r>
        <w:t xml:space="preserve">Swift Testing, XCTUnwrap, Test plans config</w:t>
      </w:r>
    </w:p>
    <w:p>
      <w:r>
        <w:pict>
          <v:rect style="width:0;height:1.5pt" o:hralign="center" o:hrstd="t" o:hr="t"/>
        </w:pict>
      </w:r>
    </w:p>
    <w:bookmarkEnd w:id="2831"/>
    <w:bookmarkEnd w:id="2832"/>
    <w:bookmarkEnd w:id="2833"/>
    <w:bookmarkStart w:id="2840" w:name="xctcontext-runactivity"/>
    <w:p>
      <w:pPr>
        <w:pStyle w:val="Heading2"/>
      </w:pPr>
      <w:r>
        <w:t xml:space="preserve">XCTContext runActivity</w:t>
      </w:r>
    </w:p>
    <w:bookmarkStart w:id="2834" w:name="the-question-401"/>
    <w:p>
      <w:pPr>
        <w:pStyle w:val="Heading3"/>
      </w:pPr>
      <w:r>
        <w:t xml:space="preserve">1. The Question</w:t>
      </w:r>
    </w:p>
    <w:p>
      <w:pPr>
        <w:pStyle w:val="BlockText"/>
      </w:pPr>
      <w:r>
        <w:t xml:space="preserve">“What is XCTContext.runActivity?”</w:t>
      </w:r>
    </w:p>
    <w:p>
      <w:r>
        <w:pict>
          <v:rect style="width:0;height:1.5pt" o:hralign="center" o:hrstd="t" o:hr="t"/>
        </w:pict>
      </w:r>
    </w:p>
    <w:bookmarkEnd w:id="2834"/>
    <w:bookmarkStart w:id="2835" w:name="how-to-describe-401"/>
    <w:p>
      <w:pPr>
        <w:pStyle w:val="Heading3"/>
      </w:pPr>
      <w:r>
        <w:t xml:space="preserve">2. How to Describe</w:t>
      </w:r>
    </w:p>
    <w:p>
      <w:pPr>
        <w:pStyle w:val="Compact"/>
        <w:numPr>
          <w:ilvl w:val="0"/>
          <w:numId w:val="2625"/>
        </w:numPr>
      </w:pPr>
      <w:r>
        <w:rPr>
          <w:b/>
          <w:bCs/>
        </w:rPr>
        <w:t xml:space="preserve">Opening statement:</w:t>
      </w:r>
      <w:r>
        <w:t xml:space="preserve"> </w:t>
      </w:r>
      <w:r>
        <w:t xml:space="preserve">“Groups assertions. Better failure messages. Structure. Nested.”</w:t>
      </w:r>
    </w:p>
    <w:p>
      <w:pPr>
        <w:pStyle w:val="Compact"/>
        <w:numPr>
          <w:ilvl w:val="0"/>
          <w:numId w:val="2625"/>
        </w:numPr>
      </w:pPr>
      <w:r>
        <w:rPr>
          <w:b/>
          <w:bCs/>
        </w:rPr>
        <w:t xml:space="preserve">Key points:</w:t>
      </w:r>
    </w:p>
    <w:p>
      <w:pPr>
        <w:pStyle w:val="Compact"/>
        <w:numPr>
          <w:ilvl w:val="1"/>
          <w:numId w:val="2626"/>
        </w:numPr>
      </w:pPr>
      <w:r>
        <w:t xml:space="preserve">runActivity</w:t>
      </w:r>
    </w:p>
    <w:p>
      <w:pPr>
        <w:pStyle w:val="Compact"/>
        <w:numPr>
          <w:ilvl w:val="1"/>
          <w:numId w:val="2626"/>
        </w:numPr>
      </w:pPr>
      <w:r>
        <w:t xml:space="preserve">Group</w:t>
      </w:r>
    </w:p>
    <w:p>
      <w:pPr>
        <w:pStyle w:val="Compact"/>
        <w:numPr>
          <w:ilvl w:val="1"/>
          <w:numId w:val="2626"/>
        </w:numPr>
      </w:pPr>
      <w:r>
        <w:t xml:space="preserve">Messages</w:t>
      </w:r>
    </w:p>
    <w:p>
      <w:pPr>
        <w:pStyle w:val="Compact"/>
        <w:numPr>
          <w:ilvl w:val="1"/>
          <w:numId w:val="2626"/>
        </w:numPr>
      </w:pPr>
      <w:r>
        <w:t xml:space="preserve">Structure</w:t>
      </w:r>
    </w:p>
    <w:p>
      <w:pPr>
        <w:pStyle w:val="Compact"/>
        <w:numPr>
          <w:ilvl w:val="0"/>
          <w:numId w:val="2625"/>
        </w:numPr>
      </w:pPr>
      <w:r>
        <w:rPr>
          <w:b/>
          <w:bCs/>
        </w:rPr>
        <w:t xml:space="preserve">Follow-up depth:</w:t>
      </w:r>
      <w:r>
        <w:t xml:space="preserve"> </w:t>
      </w:r>
      <w:r>
        <w:t xml:space="preserve">Elaborate with examples; discuss trade-offs</w:t>
      </w:r>
    </w:p>
    <w:p>
      <w:pPr>
        <w:pStyle w:val="Compact"/>
        <w:numPr>
          <w:ilvl w:val="0"/>
          <w:numId w:val="2625"/>
        </w:numPr>
      </w:pPr>
      <w:r>
        <w:rPr>
          <w:b/>
          <w:bCs/>
        </w:rPr>
        <w:t xml:space="preserve">Common pitfalls:</w:t>
      </w:r>
      <w:r>
        <w:t xml:space="preserve"> </w:t>
      </w:r>
      <w:r>
        <w:t xml:space="preserve">Confusing with similar concepts</w:t>
      </w:r>
    </w:p>
    <w:p>
      <w:r>
        <w:pict>
          <v:rect style="width:0;height:1.5pt" o:hralign="center" o:hrstd="t" o:hr="t"/>
        </w:pict>
      </w:r>
    </w:p>
    <w:bookmarkEnd w:id="2835"/>
    <w:bookmarkStart w:id="2839" w:name="how-to-use-implement-best-practices-401"/>
    <w:p>
      <w:pPr>
        <w:pStyle w:val="Heading3"/>
      </w:pPr>
      <w:r>
        <w:t xml:space="preserve">3. How to Use / Implement / Best Practices</w:t>
      </w:r>
    </w:p>
    <w:bookmarkStart w:id="2836" w:name="implementation-401"/>
    <w:p>
      <w:pPr>
        <w:pStyle w:val="Heading4"/>
      </w:pPr>
      <w:r>
        <w:t xml:space="preserve">Implementation</w:t>
      </w:r>
    </w:p>
    <w:p>
      <w:pPr>
        <w:pStyle w:val="SourceCode"/>
      </w:pPr>
      <w:r>
        <w:rPr>
          <w:rStyle w:val="KeywordTok"/>
        </w:rPr>
        <w:t xml:space="preserve">func</w:t>
      </w:r>
      <w:r>
        <w:rPr>
          <w:rStyle w:val="NormalTok"/>
        </w:rPr>
        <w:t xml:space="preserve"> </w:t>
      </w:r>
      <w:r>
        <w:rPr>
          <w:rStyle w:val="FunctionTok"/>
        </w:rPr>
        <w:t xml:space="preserve">testUserFlow</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XCTContext</w:t>
      </w:r>
      <w:r>
        <w:rPr>
          <w:rStyle w:val="OperatorTok"/>
        </w:rPr>
        <w:t xml:space="preserve">.</w:t>
      </w:r>
      <w:r>
        <w:rPr>
          <w:rStyle w:val="NormalTok"/>
        </w:rPr>
        <w:t xml:space="preserve">runActivity</w:t>
      </w:r>
      <w:r>
        <w:rPr>
          <w:rStyle w:val="OperatorTok"/>
        </w:rPr>
        <w:t xml:space="preserve">(</w:t>
      </w:r>
      <w:r>
        <w:rPr>
          <w:rStyle w:val="NormalTok"/>
        </w:rPr>
        <w:t xml:space="preserve">named</w:t>
      </w:r>
      <w:r>
        <w:rPr>
          <w:rStyle w:val="OperatorTok"/>
        </w:rPr>
        <w:t xml:space="preserve">:</w:t>
      </w:r>
      <w:r>
        <w:rPr>
          <w:rStyle w:val="NormalTok"/>
        </w:rPr>
        <w:t xml:space="preserve"> </w:t>
      </w:r>
      <w:r>
        <w:rPr>
          <w:rStyle w:val="StringTok"/>
        </w:rPr>
        <w:t xml:space="preserve">"Given a logged-in user"</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login</w:t>
      </w:r>
      <w:r>
        <w:rPr>
          <w:rStyle w:val="OperatorTok"/>
        </w:rPr>
        <w:t xml:space="preserve">(</w:t>
      </w:r>
      <w:r>
        <w:rPr>
          <w:rStyle w:val="NormalTok"/>
        </w:rPr>
        <w:t xml:space="preserve">user</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XCTContext</w:t>
      </w:r>
      <w:r>
        <w:rPr>
          <w:rStyle w:val="OperatorTok"/>
        </w:rPr>
        <w:t xml:space="preserve">.</w:t>
      </w:r>
      <w:r>
        <w:rPr>
          <w:rStyle w:val="NormalTok"/>
        </w:rPr>
        <w:t xml:space="preserve">runActivity</w:t>
      </w:r>
      <w:r>
        <w:rPr>
          <w:rStyle w:val="OperatorTok"/>
        </w:rPr>
        <w:t xml:space="preserve">(</w:t>
      </w:r>
      <w:r>
        <w:rPr>
          <w:rStyle w:val="NormalTok"/>
        </w:rPr>
        <w:t xml:space="preserve">named</w:t>
      </w:r>
      <w:r>
        <w:rPr>
          <w:rStyle w:val="OperatorTok"/>
        </w:rPr>
        <w:t xml:space="preserve">:</w:t>
      </w:r>
      <w:r>
        <w:rPr>
          <w:rStyle w:val="NormalTok"/>
        </w:rPr>
        <w:t xml:space="preserve"> </w:t>
      </w:r>
      <w:r>
        <w:rPr>
          <w:rStyle w:val="StringTok"/>
        </w:rPr>
        <w:t xml:space="preserve">"When user taps profile"</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app</w:t>
      </w:r>
      <w:r>
        <w:rPr>
          <w:rStyle w:val="OperatorTok"/>
        </w:rPr>
        <w:t xml:space="preserve">.</w:t>
      </w:r>
      <w:r>
        <w:rPr>
          <w:rStyle w:val="NormalTok"/>
        </w:rPr>
        <w:t xml:space="preserve">buttons</w:t>
      </w:r>
      <w:r>
        <w:rPr>
          <w:rStyle w:val="OperatorTok"/>
        </w:rPr>
        <w:t xml:space="preserve">[</w:t>
      </w:r>
      <w:r>
        <w:rPr>
          <w:rStyle w:val="StringTok"/>
        </w:rPr>
        <w:t xml:space="preserve">"profile"</w:t>
      </w:r>
      <w:r>
        <w:rPr>
          <w:rStyle w:val="OperatorTok"/>
        </w:rPr>
        <w:t xml:space="preserve">].</w:t>
      </w:r>
      <w:r>
        <w:rPr>
          <w:rStyle w:val="NormalTok"/>
        </w:rPr>
        <w:t xml:space="preserve">tap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XCTContext</w:t>
      </w:r>
      <w:r>
        <w:rPr>
          <w:rStyle w:val="OperatorTok"/>
        </w:rPr>
        <w:t xml:space="preserve">.</w:t>
      </w:r>
      <w:r>
        <w:rPr>
          <w:rStyle w:val="NormalTok"/>
        </w:rPr>
        <w:t xml:space="preserve">runActivity</w:t>
      </w:r>
      <w:r>
        <w:rPr>
          <w:rStyle w:val="OperatorTok"/>
        </w:rPr>
        <w:t xml:space="preserve">(</w:t>
      </w:r>
      <w:r>
        <w:rPr>
          <w:rStyle w:val="NormalTok"/>
        </w:rPr>
        <w:t xml:space="preserve">named</w:t>
      </w:r>
      <w:r>
        <w:rPr>
          <w:rStyle w:val="OperatorTok"/>
        </w:rPr>
        <w:t xml:space="preserve">:</w:t>
      </w:r>
      <w:r>
        <w:rPr>
          <w:rStyle w:val="NormalTok"/>
        </w:rPr>
        <w:t xml:space="preserve"> </w:t>
      </w:r>
      <w:r>
        <w:rPr>
          <w:rStyle w:val="StringTok"/>
        </w:rPr>
        <w:t xml:space="preserve">"Then profile screen appears"</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XCTAssertTrue</w:t>
      </w:r>
      <w:r>
        <w:rPr>
          <w:rStyle w:val="OperatorTok"/>
        </w:rPr>
        <w:t xml:space="preserve">(</w:t>
      </w:r>
      <w:r>
        <w:rPr>
          <w:rStyle w:val="NormalTok"/>
        </w:rPr>
        <w:t xml:space="preserve">app</w:t>
      </w:r>
      <w:r>
        <w:rPr>
          <w:rStyle w:val="OperatorTok"/>
        </w:rPr>
        <w:t xml:space="preserve">.</w:t>
      </w:r>
      <w:r>
        <w:rPr>
          <w:rStyle w:val="NormalTok"/>
        </w:rPr>
        <w:t xml:space="preserve">staticTexts</w:t>
      </w:r>
      <w:r>
        <w:rPr>
          <w:rStyle w:val="OperatorTok"/>
        </w:rPr>
        <w:t xml:space="preserve">[</w:t>
      </w:r>
      <w:r>
        <w:rPr>
          <w:rStyle w:val="StringTok"/>
        </w:rPr>
        <w:t xml:space="preserve">"Profile"</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Failure shows activity name for context</w:t>
      </w:r>
    </w:p>
    <w:bookmarkEnd w:id="2836"/>
    <w:bookmarkStart w:id="2837" w:name="best-practices-401"/>
    <w:p>
      <w:pPr>
        <w:pStyle w:val="Heading4"/>
      </w:pPr>
      <w:r>
        <w:t xml:space="preserve">Best Practices</w:t>
      </w:r>
    </w:p>
    <w:p>
      <w:pPr>
        <w:pStyle w:val="Compact"/>
        <w:numPr>
          <w:ilvl w:val="0"/>
          <w:numId w:val="2627"/>
        </w:numPr>
      </w:pPr>
      <w:r>
        <w:rPr>
          <w:b/>
          <w:bCs/>
        </w:rPr>
        <w:t xml:space="preserve">Use</w:t>
      </w:r>
      <w:r>
        <w:t xml:space="preserve"> </w:t>
      </w:r>
      <w:r>
        <w:t xml:space="preserve">to group related assertions; clearer failure messages</w:t>
      </w:r>
    </w:p>
    <w:p>
      <w:pPr>
        <w:pStyle w:val="Compact"/>
        <w:numPr>
          <w:ilvl w:val="0"/>
          <w:numId w:val="2627"/>
        </w:numPr>
      </w:pPr>
      <w:r>
        <w:rPr>
          <w:b/>
          <w:bCs/>
        </w:rPr>
        <w:t xml:space="preserve">Use</w:t>
      </w:r>
      <w:r>
        <w:t xml:space="preserve"> </w:t>
      </w:r>
      <w:r>
        <w:t xml:space="preserve">with Given-When-Then for BDD-style structure</w:t>
      </w:r>
    </w:p>
    <w:p>
      <w:pPr>
        <w:pStyle w:val="Compact"/>
        <w:numPr>
          <w:ilvl w:val="0"/>
          <w:numId w:val="2627"/>
        </w:numPr>
      </w:pPr>
      <w:r>
        <w:rPr>
          <w:b/>
          <w:bCs/>
        </w:rPr>
        <w:t xml:space="preserve">Prefer</w:t>
      </w:r>
      <w:r>
        <w:t xml:space="preserve"> </w:t>
      </w:r>
      <w:r>
        <w:t xml:space="preserve">nested activities for complex flows</w:t>
      </w:r>
    </w:p>
    <w:p>
      <w:pPr>
        <w:pStyle w:val="Compact"/>
        <w:numPr>
          <w:ilvl w:val="0"/>
          <w:numId w:val="2627"/>
        </w:numPr>
      </w:pPr>
      <w:r>
        <w:rPr>
          <w:b/>
          <w:bCs/>
        </w:rPr>
        <w:t xml:space="preserve">Avoid</w:t>
      </w:r>
      <w:r>
        <w:t xml:space="preserve"> </w:t>
      </w:r>
      <w:r>
        <w:t xml:space="preserve">single-assertion activities; overhead not worth it</w:t>
      </w:r>
    </w:p>
    <w:bookmarkEnd w:id="2837"/>
    <w:bookmarkStart w:id="2838" w:name="related-concepts-401"/>
    <w:p>
      <w:pPr>
        <w:pStyle w:val="Heading4"/>
      </w:pPr>
      <w:r>
        <w:t xml:space="preserve">Related Concepts</w:t>
      </w:r>
    </w:p>
    <w:p>
      <w:pPr>
        <w:pStyle w:val="Compact"/>
        <w:numPr>
          <w:ilvl w:val="0"/>
          <w:numId w:val="2628"/>
        </w:numPr>
      </w:pPr>
      <w:r>
        <w:t xml:space="preserve">Given-when-then, XCTUnwrap, Test discovery</w:t>
      </w:r>
    </w:p>
    <w:p>
      <w:r>
        <w:pict>
          <v:rect style="width:0;height:1.5pt" o:hralign="center" o:hrstd="t" o:hr="t"/>
        </w:pict>
      </w:r>
    </w:p>
    <w:bookmarkEnd w:id="2838"/>
    <w:bookmarkEnd w:id="2839"/>
    <w:bookmarkEnd w:id="2840"/>
    <w:bookmarkStart w:id="2847" w:name="test-plans-configuration"/>
    <w:p>
      <w:pPr>
        <w:pStyle w:val="Heading2"/>
      </w:pPr>
      <w:r>
        <w:t xml:space="preserve">Test Plans Configuration</w:t>
      </w:r>
    </w:p>
    <w:bookmarkStart w:id="2841" w:name="the-question-402"/>
    <w:p>
      <w:pPr>
        <w:pStyle w:val="Heading3"/>
      </w:pPr>
      <w:r>
        <w:t xml:space="preserve">1. The Question</w:t>
      </w:r>
    </w:p>
    <w:p>
      <w:pPr>
        <w:pStyle w:val="BlockText"/>
      </w:pPr>
      <w:r>
        <w:t xml:space="preserve">“How do you configure test plans?”</w:t>
      </w:r>
    </w:p>
    <w:p>
      <w:r>
        <w:pict>
          <v:rect style="width:0;height:1.5pt" o:hralign="center" o:hrstd="t" o:hr="t"/>
        </w:pict>
      </w:r>
    </w:p>
    <w:bookmarkEnd w:id="2841"/>
    <w:bookmarkStart w:id="2842" w:name="how-to-describe-402"/>
    <w:p>
      <w:pPr>
        <w:pStyle w:val="Heading3"/>
      </w:pPr>
      <w:r>
        <w:t xml:space="preserve">2. How to Describe</w:t>
      </w:r>
    </w:p>
    <w:p>
      <w:pPr>
        <w:pStyle w:val="Compact"/>
        <w:numPr>
          <w:ilvl w:val="0"/>
          <w:numId w:val="2629"/>
        </w:numPr>
      </w:pPr>
      <w:r>
        <w:rPr>
          <w:b/>
          <w:bCs/>
        </w:rPr>
        <w:t xml:space="preserve">Opening statement:</w:t>
      </w:r>
      <w:r>
        <w:t xml:space="preserve"> </w:t>
      </w:r>
      <w:r>
        <w:t xml:space="preserve">“Xcode test plans. Multiple configs. Environment. Selective run.”</w:t>
      </w:r>
    </w:p>
    <w:p>
      <w:pPr>
        <w:pStyle w:val="Compact"/>
        <w:numPr>
          <w:ilvl w:val="0"/>
          <w:numId w:val="2629"/>
        </w:numPr>
      </w:pPr>
      <w:r>
        <w:rPr>
          <w:b/>
          <w:bCs/>
        </w:rPr>
        <w:t xml:space="preserve">Key points:</w:t>
      </w:r>
    </w:p>
    <w:p>
      <w:pPr>
        <w:pStyle w:val="Compact"/>
        <w:numPr>
          <w:ilvl w:val="1"/>
          <w:numId w:val="2630"/>
        </w:numPr>
      </w:pPr>
      <w:r>
        <w:t xml:space="preserve">Test plan</w:t>
      </w:r>
    </w:p>
    <w:p>
      <w:pPr>
        <w:pStyle w:val="Compact"/>
        <w:numPr>
          <w:ilvl w:val="1"/>
          <w:numId w:val="2630"/>
        </w:numPr>
      </w:pPr>
      <w:r>
        <w:t xml:space="preserve">Config</w:t>
      </w:r>
    </w:p>
    <w:p>
      <w:pPr>
        <w:pStyle w:val="Compact"/>
        <w:numPr>
          <w:ilvl w:val="1"/>
          <w:numId w:val="2630"/>
        </w:numPr>
      </w:pPr>
      <w:r>
        <w:t xml:space="preserve">Environment</w:t>
      </w:r>
    </w:p>
    <w:p>
      <w:pPr>
        <w:pStyle w:val="Compact"/>
        <w:numPr>
          <w:ilvl w:val="1"/>
          <w:numId w:val="2630"/>
        </w:numPr>
      </w:pPr>
      <w:r>
        <w:t xml:space="preserve">Selective</w:t>
      </w:r>
    </w:p>
    <w:p>
      <w:pPr>
        <w:pStyle w:val="Compact"/>
        <w:numPr>
          <w:ilvl w:val="0"/>
          <w:numId w:val="2629"/>
        </w:numPr>
      </w:pPr>
      <w:r>
        <w:rPr>
          <w:b/>
          <w:bCs/>
        </w:rPr>
        <w:t xml:space="preserve">Follow-up depth:</w:t>
      </w:r>
      <w:r>
        <w:t xml:space="preserve"> </w:t>
      </w:r>
      <w:r>
        <w:t xml:space="preserve">Elaborate with examples; discuss trade-offs</w:t>
      </w:r>
    </w:p>
    <w:p>
      <w:pPr>
        <w:pStyle w:val="Compact"/>
        <w:numPr>
          <w:ilvl w:val="0"/>
          <w:numId w:val="2629"/>
        </w:numPr>
      </w:pPr>
      <w:r>
        <w:rPr>
          <w:b/>
          <w:bCs/>
        </w:rPr>
        <w:t xml:space="preserve">Common pitfalls:</w:t>
      </w:r>
      <w:r>
        <w:t xml:space="preserve"> </w:t>
      </w:r>
      <w:r>
        <w:t xml:space="preserve">Confusing with similar concepts</w:t>
      </w:r>
    </w:p>
    <w:p>
      <w:r>
        <w:pict>
          <v:rect style="width:0;height:1.5pt" o:hralign="center" o:hrstd="t" o:hr="t"/>
        </w:pict>
      </w:r>
    </w:p>
    <w:bookmarkEnd w:id="2842"/>
    <w:bookmarkStart w:id="2846" w:name="how-to-use-implement-best-practices-402"/>
    <w:p>
      <w:pPr>
        <w:pStyle w:val="Heading3"/>
      </w:pPr>
      <w:r>
        <w:t xml:space="preserve">3. How to Use / Implement / Best Practices</w:t>
      </w:r>
    </w:p>
    <w:bookmarkStart w:id="2843" w:name="implementation-402"/>
    <w:p>
      <w:pPr>
        <w:pStyle w:val="Heading4"/>
      </w:pPr>
      <w:r>
        <w:t xml:space="preserve">Implementation</w:t>
      </w:r>
    </w:p>
    <w:p>
      <w:pPr>
        <w:pStyle w:val="SourceCode"/>
      </w:pPr>
      <w:r>
        <w:rPr>
          <w:rStyle w:val="CommentTok"/>
        </w:rPr>
        <w:t xml:space="preserve">// Xcode: Product → Test Plan → New Test Plan</w:t>
      </w:r>
      <w:r>
        <w:br/>
      </w:r>
      <w:r>
        <w:rPr>
          <w:rStyle w:val="CommentTok"/>
        </w:rPr>
        <w:t xml:space="preserve">// .xctestplan file: JSON with configs</w:t>
      </w:r>
      <w:r>
        <w:br/>
      </w:r>
      <w:r>
        <w:br/>
      </w:r>
      <w:r>
        <w:rPr>
          <w:rStyle w:val="CommentTok"/>
        </w:rPr>
        <w:t xml:space="preserve">// Config: Debug vs Release, different env</w:t>
      </w:r>
      <w:r>
        <w:br/>
      </w:r>
      <w:r>
        <w:rPr>
          <w:rStyle w:val="CommentTok"/>
        </w:rPr>
        <w:t xml:space="preserve">// "Environment Variables": { "API_MOCK": "true" }</w:t>
      </w:r>
      <w:r>
        <w:br/>
      </w:r>
      <w:r>
        <w:br/>
      </w:r>
      <w:r>
        <w:rPr>
          <w:rStyle w:val="CommentTok"/>
        </w:rPr>
        <w:t xml:space="preserve">// Selective: enable/disable test targets or classes</w:t>
      </w:r>
      <w:r>
        <w:br/>
      </w:r>
      <w:r>
        <w:rPr>
          <w:rStyle w:val="CommentTok"/>
        </w:rPr>
        <w:t xml:space="preserve">// "Test Targets": [{"target": "MyAppTests", "skipped": false}]</w:t>
      </w:r>
      <w:r>
        <w:br/>
      </w:r>
      <w:r>
        <w:br/>
      </w:r>
      <w:r>
        <w:rPr>
          <w:rStyle w:val="CommentTok"/>
        </w:rPr>
        <w:t xml:space="preserve">// Run: Product → Test With → MyPlan</w:t>
      </w:r>
    </w:p>
    <w:bookmarkEnd w:id="2843"/>
    <w:bookmarkStart w:id="2844" w:name="best-practices-402"/>
    <w:p>
      <w:pPr>
        <w:pStyle w:val="Heading4"/>
      </w:pPr>
      <w:r>
        <w:t xml:space="preserve">Best Practices</w:t>
      </w:r>
    </w:p>
    <w:p>
      <w:pPr>
        <w:pStyle w:val="Compact"/>
        <w:numPr>
          <w:ilvl w:val="0"/>
          <w:numId w:val="2631"/>
        </w:numPr>
      </w:pPr>
      <w:r>
        <w:rPr>
          <w:b/>
          <w:bCs/>
        </w:rPr>
        <w:t xml:space="preserve">Use</w:t>
      </w:r>
      <w:r>
        <w:t xml:space="preserve"> </w:t>
      </w:r>
      <w:r>
        <w:t xml:space="preserve">multiple configs for debug vs release, mock vs real</w:t>
      </w:r>
    </w:p>
    <w:p>
      <w:pPr>
        <w:pStyle w:val="Compact"/>
        <w:numPr>
          <w:ilvl w:val="0"/>
          <w:numId w:val="2631"/>
        </w:numPr>
      </w:pPr>
      <w:r>
        <w:rPr>
          <w:b/>
          <w:bCs/>
        </w:rPr>
        <w:t xml:space="preserve">Use</w:t>
      </w:r>
      <w:r>
        <w:t xml:space="preserve"> </w:t>
      </w:r>
      <w:r>
        <w:t xml:space="preserve">environment variables for test configuration</w:t>
      </w:r>
    </w:p>
    <w:p>
      <w:pPr>
        <w:pStyle w:val="Compact"/>
        <w:numPr>
          <w:ilvl w:val="0"/>
          <w:numId w:val="2631"/>
        </w:numPr>
      </w:pPr>
      <w:r>
        <w:rPr>
          <w:b/>
          <w:bCs/>
        </w:rPr>
        <w:t xml:space="preserve">Prefer</w:t>
      </w:r>
      <w:r>
        <w:t xml:space="preserve"> </w:t>
      </w:r>
      <w:r>
        <w:t xml:space="preserve">test plans over scheme duplication</w:t>
      </w:r>
    </w:p>
    <w:p>
      <w:pPr>
        <w:pStyle w:val="Compact"/>
        <w:numPr>
          <w:ilvl w:val="0"/>
          <w:numId w:val="2631"/>
        </w:numPr>
      </w:pPr>
      <w:r>
        <w:rPr>
          <w:b/>
          <w:bCs/>
        </w:rPr>
        <w:t xml:space="preserve">Avoid</w:t>
      </w:r>
      <w:r>
        <w:t xml:space="preserve"> </w:t>
      </w:r>
      <w:r>
        <w:t xml:space="preserve">running all tests in CI; use plan for subset</w:t>
      </w:r>
    </w:p>
    <w:bookmarkEnd w:id="2844"/>
    <w:bookmarkStart w:id="2845" w:name="related-concepts-402"/>
    <w:p>
      <w:pPr>
        <w:pStyle w:val="Heading4"/>
      </w:pPr>
      <w:r>
        <w:t xml:space="preserve">Related Concepts</w:t>
      </w:r>
    </w:p>
    <w:p>
      <w:pPr>
        <w:pStyle w:val="Compact"/>
        <w:numPr>
          <w:ilvl w:val="0"/>
          <w:numId w:val="2632"/>
        </w:numPr>
      </w:pPr>
      <w:r>
        <w:t xml:space="preserve">Test isolation, API mocking strategy, Test pyramid</w:t>
      </w:r>
    </w:p>
    <w:p>
      <w:r>
        <w:pict>
          <v:rect style="width:0;height:1.5pt" o:hralign="center" o:hrstd="t" o:hr="t"/>
        </w:pict>
      </w:r>
    </w:p>
    <w:bookmarkEnd w:id="2845"/>
    <w:bookmarkEnd w:id="2846"/>
    <w:bookmarkEnd w:id="2847"/>
    <w:bookmarkStart w:id="2854" w:name="swift-testing-framework"/>
    <w:p>
      <w:pPr>
        <w:pStyle w:val="Heading2"/>
      </w:pPr>
      <w:r>
        <w:t xml:space="preserve">Swift Testing Framework</w:t>
      </w:r>
    </w:p>
    <w:bookmarkStart w:id="2848" w:name="the-question-403"/>
    <w:p>
      <w:pPr>
        <w:pStyle w:val="Heading3"/>
      </w:pPr>
      <w:r>
        <w:t xml:space="preserve">1. The Question</w:t>
      </w:r>
    </w:p>
    <w:p>
      <w:pPr>
        <w:pStyle w:val="BlockText"/>
      </w:pPr>
      <w:r>
        <w:t xml:space="preserve">“What is the Swift Testing framework?”</w:t>
      </w:r>
    </w:p>
    <w:p>
      <w:r>
        <w:pict>
          <v:rect style="width:0;height:1.5pt" o:hralign="center" o:hrstd="t" o:hr="t"/>
        </w:pict>
      </w:r>
    </w:p>
    <w:bookmarkEnd w:id="2848"/>
    <w:bookmarkStart w:id="2849" w:name="how-to-describe-403"/>
    <w:p>
      <w:pPr>
        <w:pStyle w:val="Heading3"/>
      </w:pPr>
      <w:r>
        <w:t xml:space="preserve">2. How to Describe</w:t>
      </w:r>
    </w:p>
    <w:p>
      <w:pPr>
        <w:pStyle w:val="Compact"/>
        <w:numPr>
          <w:ilvl w:val="0"/>
          <w:numId w:val="2633"/>
        </w:numPr>
      </w:pPr>
      <w:r>
        <w:rPr>
          <w:b/>
          <w:bCs/>
        </w:rPr>
        <w:t xml:space="preserve">Opening statement:</w:t>
      </w:r>
      <w:r>
        <w:t xml:space="preserve"> </w:t>
      </w:r>
      <w:r>
        <w:t xml:space="preserve">“Swift 6+.</w:t>
      </w:r>
      <w:r>
        <w:t xml:space="preserve"> </w:t>
      </w:r>
      <w:r>
        <w:t xml:space="preserve">@Test</w:t>
      </w:r>
      <w:r>
        <w:t xml:space="preserve">. Parameterized. Traits. Modern alternative to XCTest.”</w:t>
      </w:r>
    </w:p>
    <w:p>
      <w:pPr>
        <w:pStyle w:val="Compact"/>
        <w:numPr>
          <w:ilvl w:val="0"/>
          <w:numId w:val="2633"/>
        </w:numPr>
      </w:pPr>
      <w:r>
        <w:rPr>
          <w:b/>
          <w:bCs/>
        </w:rPr>
        <w:t xml:space="preserve">Key points:</w:t>
      </w:r>
    </w:p>
    <w:p>
      <w:pPr>
        <w:pStyle w:val="Compact"/>
        <w:numPr>
          <w:ilvl w:val="1"/>
          <w:numId w:val="2634"/>
        </w:numPr>
      </w:pPr>
      <w:r>
        <w:t xml:space="preserve">@Test</w:t>
      </w:r>
    </w:p>
    <w:p>
      <w:pPr>
        <w:pStyle w:val="Compact"/>
        <w:numPr>
          <w:ilvl w:val="1"/>
          <w:numId w:val="2634"/>
        </w:numPr>
      </w:pPr>
      <w:r>
        <w:t xml:space="preserve">Parameterized</w:t>
      </w:r>
    </w:p>
    <w:p>
      <w:pPr>
        <w:pStyle w:val="Compact"/>
        <w:numPr>
          <w:ilvl w:val="1"/>
          <w:numId w:val="2634"/>
        </w:numPr>
      </w:pPr>
      <w:r>
        <w:t xml:space="preserve">Traits</w:t>
      </w:r>
    </w:p>
    <w:p>
      <w:pPr>
        <w:pStyle w:val="Compact"/>
        <w:numPr>
          <w:ilvl w:val="1"/>
          <w:numId w:val="2634"/>
        </w:numPr>
      </w:pPr>
      <w:r>
        <w:t xml:space="preserve">Swift 6</w:t>
      </w:r>
    </w:p>
    <w:p>
      <w:pPr>
        <w:pStyle w:val="Compact"/>
        <w:numPr>
          <w:ilvl w:val="0"/>
          <w:numId w:val="2633"/>
        </w:numPr>
      </w:pPr>
      <w:r>
        <w:rPr>
          <w:b/>
          <w:bCs/>
        </w:rPr>
        <w:t xml:space="preserve">Follow-up depth:</w:t>
      </w:r>
      <w:r>
        <w:t xml:space="preserve"> </w:t>
      </w:r>
      <w:r>
        <w:t xml:space="preserve">Elaborate with examples; discuss trade-offs</w:t>
      </w:r>
    </w:p>
    <w:p>
      <w:pPr>
        <w:pStyle w:val="Compact"/>
        <w:numPr>
          <w:ilvl w:val="0"/>
          <w:numId w:val="2633"/>
        </w:numPr>
      </w:pPr>
      <w:r>
        <w:rPr>
          <w:b/>
          <w:bCs/>
        </w:rPr>
        <w:t xml:space="preserve">Common pitfalls:</w:t>
      </w:r>
      <w:r>
        <w:t xml:space="preserve"> </w:t>
      </w:r>
      <w:r>
        <w:t xml:space="preserve">Confusing with similar concepts</w:t>
      </w:r>
    </w:p>
    <w:p>
      <w:r>
        <w:pict>
          <v:rect style="width:0;height:1.5pt" o:hralign="center" o:hrstd="t" o:hr="t"/>
        </w:pict>
      </w:r>
    </w:p>
    <w:bookmarkEnd w:id="2849"/>
    <w:bookmarkStart w:id="2853" w:name="how-to-use-implement-best-practices-403"/>
    <w:p>
      <w:pPr>
        <w:pStyle w:val="Heading3"/>
      </w:pPr>
      <w:r>
        <w:t xml:space="preserve">3. How to Use / Implement / Best Practices</w:t>
      </w:r>
    </w:p>
    <w:bookmarkStart w:id="2850" w:name="implementation-403"/>
    <w:p>
      <w:pPr>
        <w:pStyle w:val="Heading4"/>
      </w:pPr>
      <w:r>
        <w:t xml:space="preserve">Implementation</w:t>
      </w:r>
    </w:p>
    <w:p>
      <w:pPr>
        <w:pStyle w:val="SourceCode"/>
      </w:pPr>
      <w:r>
        <w:rPr>
          <w:rStyle w:val="KeywordTok"/>
        </w:rPr>
        <w:t xml:space="preserve">import</w:t>
      </w:r>
      <w:r>
        <w:rPr>
          <w:rStyle w:val="NormalTok"/>
        </w:rPr>
        <w:t xml:space="preserve"> </w:t>
      </w:r>
      <w:r>
        <w:rPr>
          <w:rStyle w:val="ImportTok"/>
        </w:rPr>
        <w:t xml:space="preserve">Testing</w:t>
      </w:r>
      <w:r>
        <w:br/>
      </w:r>
      <w:r>
        <w:br/>
      </w:r>
      <w:r>
        <w:rPr>
          <w:rStyle w:val="AttributeTok"/>
        </w:rPr>
        <w:t xml:space="preserve">@Test</w:t>
      </w:r>
      <w:r>
        <w:rPr>
          <w:rStyle w:val="OperatorTok"/>
        </w:rPr>
        <w:t xml:space="preserve">(</w:t>
      </w:r>
      <w:r>
        <w:rPr>
          <w:rStyle w:val="StringTok"/>
        </w:rPr>
        <w:t xml:space="preserve">"addition works"</w:t>
      </w:r>
      <w:r>
        <w:rPr>
          <w:rStyle w:val="OperatorTok"/>
        </w:rPr>
        <w:t xml:space="preserve">)</w:t>
      </w:r>
      <w:r>
        <w:br/>
      </w:r>
      <w:r>
        <w:rPr>
          <w:rStyle w:val="KeywordTok"/>
        </w:rPr>
        <w:t xml:space="preserve">func</w:t>
      </w:r>
      <w:r>
        <w:rPr>
          <w:rStyle w:val="NormalTok"/>
        </w:rPr>
        <w:t xml:space="preserve"> </w:t>
      </w:r>
      <w:r>
        <w:rPr>
          <w:rStyle w:val="FunctionTok"/>
        </w:rPr>
        <w:t xml:space="preserve">add</w:t>
      </w:r>
      <w:r>
        <w:rPr>
          <w:rStyle w:val="OperatorTok"/>
        </w:rPr>
        <w:t xml:space="preserve">()</w:t>
      </w:r>
      <w:r>
        <w:rPr>
          <w:rStyle w:val="NormalTok"/>
        </w:rPr>
        <w:t xml:space="preserve"> </w:t>
      </w:r>
      <w:r>
        <w:rPr>
          <w:rStyle w:val="OperatorTok"/>
        </w:rPr>
        <w:t xml:space="preserve">{</w:t>
      </w:r>
      <w:r>
        <w:br/>
      </w:r>
      <w:r>
        <w:rPr>
          <w:rStyle w:val="NormalTok"/>
        </w:rPr>
        <w:t xml:space="preserve">    #expect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AttributeTok"/>
        </w:rPr>
        <w:t xml:space="preserve">@Test</w:t>
      </w:r>
      <w:r>
        <w:rPr>
          <w:rStyle w:val="OperatorTok"/>
        </w:rPr>
        <w:t xml:space="preserve">(</w:t>
      </w:r>
      <w:r>
        <w:rPr>
          <w:rStyle w:val="StringTok"/>
        </w:rPr>
        <w:t xml:space="preserve">"parameterized"</w:t>
      </w:r>
      <w:r>
        <w:rPr>
          <w:rStyle w:val="OperatorTok"/>
        </w:rPr>
        <w:t xml:space="preserve">,</w:t>
      </w:r>
      <w:r>
        <w:rPr>
          <w:rStyle w:val="NormalTok"/>
        </w:rPr>
        <w:t xml:space="preserve"> arguments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func</w:t>
      </w:r>
      <w:r>
        <w:rPr>
          <w:rStyle w:val="NormalTok"/>
        </w:rPr>
        <w:t xml:space="preserve"> </w:t>
      </w:r>
      <w:r>
        <w:rPr>
          <w:rStyle w:val="FunctionTok"/>
        </w:rPr>
        <w:t xml:space="preserve">param</w:t>
      </w:r>
      <w:r>
        <w:rPr>
          <w:rStyle w:val="OperatorTok"/>
        </w:rPr>
        <w:t xml:space="preserve">(</w:t>
      </w:r>
      <w:r>
        <w:rPr>
          <w:rStyle w:val="VariableTok"/>
        </w:rPr>
        <w:t xml:space="preserve">_</w:t>
      </w:r>
      <w:r>
        <w:rPr>
          <w:rStyle w:val="NormalTok"/>
        </w:rPr>
        <w:t xml:space="preserve"> </w:t>
      </w:r>
      <w:r>
        <w:rPr>
          <w:rStyle w:val="Variable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#expect</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AttributeTok"/>
        </w:rPr>
        <w:t xml:space="preserve">@Test</w:t>
      </w:r>
      <w:r>
        <w:rPr>
          <w:rStyle w:val="OperatorTok"/>
        </w:rPr>
        <w:t xml:space="preserve">(.</w:t>
      </w:r>
      <w:r>
        <w:rPr>
          <w:rStyle w:val="NormalTok"/>
        </w:rPr>
        <w:t xml:space="preserve">disabled</w:t>
      </w:r>
      <w:r>
        <w:rPr>
          <w:rStyle w:val="OperatorTok"/>
        </w:rPr>
        <w:t xml:space="preserve">(</w:t>
      </w:r>
      <w:r>
        <w:rPr>
          <w:rStyle w:val="StringTok"/>
        </w:rPr>
        <w:t xml:space="preserve">"WIP"</w:t>
      </w:r>
      <w:r>
        <w:rPr>
          <w:rStyle w:val="OperatorTok"/>
        </w:rPr>
        <w:t xml:space="preserve">))</w:t>
      </w:r>
      <w:r>
        <w:br/>
      </w:r>
      <w:r>
        <w:rPr>
          <w:rStyle w:val="KeywordTok"/>
        </w:rPr>
        <w:t xml:space="preserve">func</w:t>
      </w:r>
      <w:r>
        <w:rPr>
          <w:rStyle w:val="NormalTok"/>
        </w:rPr>
        <w:t xml:space="preserve"> </w:t>
      </w:r>
      <w:r>
        <w:rPr>
          <w:rStyle w:val="FunctionTok"/>
        </w:rPr>
        <w:t xml:space="preserve">disabled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2850"/>
    <w:bookmarkStart w:id="2851" w:name="best-practices-403"/>
    <w:p>
      <w:pPr>
        <w:pStyle w:val="Heading4"/>
      </w:pPr>
      <w:r>
        <w:t xml:space="preserve">Best Practices</w:t>
      </w:r>
    </w:p>
    <w:p>
      <w:pPr>
        <w:pStyle w:val="Compact"/>
        <w:numPr>
          <w:ilvl w:val="0"/>
          <w:numId w:val="2635"/>
        </w:numPr>
      </w:pPr>
      <w:r>
        <w:rPr>
          <w:b/>
          <w:bCs/>
        </w:rPr>
        <w:t xml:space="preserve">Use</w:t>
      </w:r>
      <w:r>
        <w:t xml:space="preserve"> </w:t>
      </w:r>
      <w:r>
        <w:t xml:space="preserve">@Test</w:t>
      </w:r>
      <w:r>
        <w:t xml:space="preserve"> </w:t>
      </w:r>
      <w:r>
        <w:t xml:space="preserve">for Swift 6+; modern, parameterized</w:t>
      </w:r>
    </w:p>
    <w:p>
      <w:pPr>
        <w:pStyle w:val="Compact"/>
        <w:numPr>
          <w:ilvl w:val="0"/>
          <w:numId w:val="2635"/>
        </w:numPr>
      </w:pPr>
      <w:r>
        <w:rPr>
          <w:b/>
          <w:bCs/>
        </w:rPr>
        <w:t xml:space="preserve">Use</w:t>
      </w:r>
      <w:r>
        <w:t xml:space="preserve"> </w:t>
      </w:r>
      <w:r>
        <w:t xml:space="preserve">#expect for assertions; clearer than XCTAssert</w:t>
      </w:r>
    </w:p>
    <w:p>
      <w:pPr>
        <w:pStyle w:val="Compact"/>
        <w:numPr>
          <w:ilvl w:val="0"/>
          <w:numId w:val="2635"/>
        </w:numPr>
      </w:pPr>
      <w:r>
        <w:rPr>
          <w:b/>
          <w:bCs/>
        </w:rPr>
        <w:t xml:space="preserve">Prefer</w:t>
      </w:r>
      <w:r>
        <w:t xml:space="preserve"> </w:t>
      </w:r>
      <w:r>
        <w:t xml:space="preserve">Swift Testing for new code; XCTest for compatibility</w:t>
      </w:r>
    </w:p>
    <w:p>
      <w:pPr>
        <w:pStyle w:val="Compact"/>
        <w:numPr>
          <w:ilvl w:val="0"/>
          <w:numId w:val="2635"/>
        </w:numPr>
      </w:pPr>
      <w:r>
        <w:rPr>
          <w:b/>
          <w:bCs/>
        </w:rPr>
        <w:t xml:space="preserve">Avoid</w:t>
      </w:r>
      <w:r>
        <w:t xml:space="preserve"> </w:t>
      </w:r>
      <w:r>
        <w:t xml:space="preserve">mixing frameworks in same target; pick one</w:t>
      </w:r>
    </w:p>
    <w:bookmarkEnd w:id="2851"/>
    <w:bookmarkStart w:id="2852" w:name="related-concepts-403"/>
    <w:p>
      <w:pPr>
        <w:pStyle w:val="Heading4"/>
      </w:pPr>
      <w:r>
        <w:t xml:space="preserve">Related Concepts</w:t>
      </w:r>
    </w:p>
    <w:p>
      <w:pPr>
        <w:pStyle w:val="Compact"/>
        <w:numPr>
          <w:ilvl w:val="0"/>
          <w:numId w:val="2636"/>
        </w:numPr>
      </w:pPr>
      <w:r>
        <w:t xml:space="preserve">XCTest, Test discovery, Given-when-then</w:t>
      </w:r>
    </w:p>
    <w:p>
      <w:r>
        <w:pict>
          <v:rect style="width:0;height:1.5pt" o:hralign="center" o:hrstd="t" o:hr="t"/>
        </w:pict>
      </w:r>
    </w:p>
    <w:bookmarkEnd w:id="2852"/>
    <w:bookmarkEnd w:id="2853"/>
    <w:bookmarkEnd w:id="2854"/>
    <w:bookmarkStart w:id="2861" w:name="ui-test-identifiers"/>
    <w:p>
      <w:pPr>
        <w:pStyle w:val="Heading2"/>
      </w:pPr>
      <w:r>
        <w:t xml:space="preserve">UI Test Identifiers</w:t>
      </w:r>
    </w:p>
    <w:bookmarkStart w:id="2855" w:name="the-question-404"/>
    <w:p>
      <w:pPr>
        <w:pStyle w:val="Heading3"/>
      </w:pPr>
      <w:r>
        <w:t xml:space="preserve">1. The Question</w:t>
      </w:r>
    </w:p>
    <w:p>
      <w:pPr>
        <w:pStyle w:val="BlockText"/>
      </w:pPr>
      <w:r>
        <w:t xml:space="preserve">“How do you choose accessibility identifiers for UI tests?”</w:t>
      </w:r>
    </w:p>
    <w:p>
      <w:r>
        <w:pict>
          <v:rect style="width:0;height:1.5pt" o:hralign="center" o:hrstd="t" o:hr="t"/>
        </w:pict>
      </w:r>
    </w:p>
    <w:bookmarkEnd w:id="2855"/>
    <w:bookmarkStart w:id="2856" w:name="how-to-describe-404"/>
    <w:p>
      <w:pPr>
        <w:pStyle w:val="Heading3"/>
      </w:pPr>
      <w:r>
        <w:t xml:space="preserve">2. How to Describe</w:t>
      </w:r>
    </w:p>
    <w:p>
      <w:pPr>
        <w:pStyle w:val="Compact"/>
        <w:numPr>
          <w:ilvl w:val="0"/>
          <w:numId w:val="2637"/>
        </w:numPr>
      </w:pPr>
      <w:r>
        <w:rPr>
          <w:b/>
          <w:bCs/>
        </w:rPr>
        <w:t xml:space="preserve">Opening statement:</w:t>
      </w:r>
      <w:r>
        <w:t xml:space="preserve"> </w:t>
      </w:r>
      <w:r>
        <w:t xml:space="preserve">“Unique, stable. Don’t use text. Use semantic IDs. accessibilityIdentifier.”</w:t>
      </w:r>
    </w:p>
    <w:p>
      <w:pPr>
        <w:pStyle w:val="Compact"/>
        <w:numPr>
          <w:ilvl w:val="0"/>
          <w:numId w:val="2637"/>
        </w:numPr>
      </w:pPr>
      <w:r>
        <w:rPr>
          <w:b/>
          <w:bCs/>
        </w:rPr>
        <w:t xml:space="preserve">Key points:</w:t>
      </w:r>
    </w:p>
    <w:p>
      <w:pPr>
        <w:pStyle w:val="Compact"/>
        <w:numPr>
          <w:ilvl w:val="1"/>
          <w:numId w:val="2638"/>
        </w:numPr>
      </w:pPr>
      <w:r>
        <w:t xml:space="preserve">accessibilityIdentifier</w:t>
      </w:r>
    </w:p>
    <w:p>
      <w:pPr>
        <w:pStyle w:val="Compact"/>
        <w:numPr>
          <w:ilvl w:val="1"/>
          <w:numId w:val="2638"/>
        </w:numPr>
      </w:pPr>
      <w:r>
        <w:t xml:space="preserve">Stable</w:t>
      </w:r>
    </w:p>
    <w:p>
      <w:pPr>
        <w:pStyle w:val="Compact"/>
        <w:numPr>
          <w:ilvl w:val="1"/>
          <w:numId w:val="2638"/>
        </w:numPr>
      </w:pPr>
      <w:r>
        <w:t xml:space="preserve">Unique</w:t>
      </w:r>
    </w:p>
    <w:p>
      <w:pPr>
        <w:pStyle w:val="Compact"/>
        <w:numPr>
          <w:ilvl w:val="1"/>
          <w:numId w:val="2638"/>
        </w:numPr>
      </w:pPr>
      <w:r>
        <w:t xml:space="preserve">Semantic</w:t>
      </w:r>
    </w:p>
    <w:p>
      <w:pPr>
        <w:pStyle w:val="Compact"/>
        <w:numPr>
          <w:ilvl w:val="0"/>
          <w:numId w:val="2637"/>
        </w:numPr>
      </w:pPr>
      <w:r>
        <w:rPr>
          <w:b/>
          <w:bCs/>
        </w:rPr>
        <w:t xml:space="preserve">Follow-up depth:</w:t>
      </w:r>
      <w:r>
        <w:t xml:space="preserve"> </w:t>
      </w:r>
      <w:r>
        <w:t xml:space="preserve">Elaborate with examples; discuss trade-offs</w:t>
      </w:r>
    </w:p>
    <w:p>
      <w:pPr>
        <w:pStyle w:val="Compact"/>
        <w:numPr>
          <w:ilvl w:val="0"/>
          <w:numId w:val="2637"/>
        </w:numPr>
      </w:pPr>
      <w:r>
        <w:rPr>
          <w:b/>
          <w:bCs/>
        </w:rPr>
        <w:t xml:space="preserve">Common pitfalls:</w:t>
      </w:r>
      <w:r>
        <w:t xml:space="preserve"> </w:t>
      </w:r>
      <w:r>
        <w:t xml:space="preserve">Confusing with similar concepts</w:t>
      </w:r>
    </w:p>
    <w:p>
      <w:r>
        <w:pict>
          <v:rect style="width:0;height:1.5pt" o:hralign="center" o:hrstd="t" o:hr="t"/>
        </w:pict>
      </w:r>
    </w:p>
    <w:bookmarkEnd w:id="2856"/>
    <w:bookmarkStart w:id="2860" w:name="how-to-use-implement-best-practices-404"/>
    <w:p>
      <w:pPr>
        <w:pStyle w:val="Heading3"/>
      </w:pPr>
      <w:r>
        <w:t xml:space="preserve">3. How to Use / Implement / Best Practices</w:t>
      </w:r>
    </w:p>
    <w:bookmarkStart w:id="2857" w:name="implementation-404"/>
    <w:p>
      <w:pPr>
        <w:pStyle w:val="Heading4"/>
      </w:pPr>
      <w:r>
        <w:t xml:space="preserve">Implementation</w:t>
      </w:r>
    </w:p>
    <w:p>
      <w:pPr>
        <w:pStyle w:val="SourceCode"/>
      </w:pPr>
      <w:r>
        <w:rPr>
          <w:rStyle w:val="CommentTok"/>
        </w:rPr>
        <w:t xml:space="preserve">// UIKit</w:t>
      </w:r>
      <w:r>
        <w:br/>
      </w:r>
      <w:r>
        <w:rPr>
          <w:rStyle w:val="NormalTok"/>
        </w:rPr>
        <w:t xml:space="preserve">loginButton</w:t>
      </w:r>
      <w:r>
        <w:rPr>
          <w:rStyle w:val="OperatorTok"/>
        </w:rPr>
        <w:t xml:space="preserve">.</w:t>
      </w:r>
      <w:r>
        <w:rPr>
          <w:rStyle w:val="NormalTok"/>
        </w:rPr>
        <w:t xml:space="preserve">accessibilityIdentifier </w:t>
      </w:r>
      <w:r>
        <w:rPr>
          <w:rStyle w:val="OperatorTok"/>
        </w:rPr>
        <w:t xml:space="preserve">=</w:t>
      </w:r>
      <w:r>
        <w:rPr>
          <w:rStyle w:val="NormalTok"/>
        </w:rPr>
        <w:t xml:space="preserve"> </w:t>
      </w:r>
      <w:r>
        <w:rPr>
          <w:rStyle w:val="StringTok"/>
        </w:rPr>
        <w:t xml:space="preserve">"login_button"</w:t>
      </w:r>
      <w:r>
        <w:br/>
      </w:r>
      <w:r>
        <w:rPr>
          <w:rStyle w:val="NormalTok"/>
        </w:rPr>
        <w:t xml:space="preserve">emailField</w:t>
      </w:r>
      <w:r>
        <w:rPr>
          <w:rStyle w:val="OperatorTok"/>
        </w:rPr>
        <w:t xml:space="preserve">.</w:t>
      </w:r>
      <w:r>
        <w:rPr>
          <w:rStyle w:val="NormalTok"/>
        </w:rPr>
        <w:t xml:space="preserve">accessibilityIdentifier </w:t>
      </w:r>
      <w:r>
        <w:rPr>
          <w:rStyle w:val="OperatorTok"/>
        </w:rPr>
        <w:t xml:space="preserve">=</w:t>
      </w:r>
      <w:r>
        <w:rPr>
          <w:rStyle w:val="NormalTok"/>
        </w:rPr>
        <w:t xml:space="preserve"> </w:t>
      </w:r>
      <w:r>
        <w:rPr>
          <w:rStyle w:val="StringTok"/>
        </w:rPr>
        <w:t xml:space="preserve">"login_email_field"</w:t>
      </w:r>
      <w:r>
        <w:br/>
      </w:r>
      <w:r>
        <w:br/>
      </w:r>
      <w:r>
        <w:rPr>
          <w:rStyle w:val="CommentTok"/>
        </w:rPr>
        <w:t xml:space="preserve">// SwiftUI</w:t>
      </w:r>
      <w:r>
        <w:br/>
      </w:r>
      <w:r>
        <w:rPr>
          <w:rStyle w:val="NormalTok"/>
        </w:rPr>
        <w:t xml:space="preserve">Button</w:t>
      </w:r>
      <w:r>
        <w:rPr>
          <w:rStyle w:val="OperatorTok"/>
        </w:rPr>
        <w:t xml:space="preserve">(</w:t>
      </w:r>
      <w:r>
        <w:rPr>
          <w:rStyle w:val="StringTok"/>
        </w:rPr>
        <w:t xml:space="preserve">"Log 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accessibilityIdentifier</w:t>
      </w:r>
      <w:r>
        <w:rPr>
          <w:rStyle w:val="OperatorTok"/>
        </w:rPr>
        <w:t xml:space="preserve">(</w:t>
      </w:r>
      <w:r>
        <w:rPr>
          <w:rStyle w:val="StringTok"/>
        </w:rPr>
        <w:t xml:space="preserve">"login_button"</w:t>
      </w:r>
      <w:r>
        <w:rPr>
          <w:rStyle w:val="OperatorTok"/>
        </w:rPr>
        <w:t xml:space="preserve">)</w:t>
      </w:r>
      <w:r>
        <w:br/>
      </w:r>
      <w:r>
        <w:br/>
      </w:r>
      <w:r>
        <w:rPr>
          <w:rStyle w:val="CommentTok"/>
        </w:rPr>
        <w:t xml:space="preserve">// UI Test</w:t>
      </w:r>
      <w:r>
        <w:br/>
      </w:r>
      <w:r>
        <w:rPr>
          <w:rStyle w:val="KeywordTok"/>
        </w:rPr>
        <w:t xml:space="preserve">let</w:t>
      </w:r>
      <w:r>
        <w:rPr>
          <w:rStyle w:val="NormalTok"/>
        </w:rPr>
        <w:t xml:space="preserve"> </w:t>
      </w:r>
      <w:r>
        <w:rPr>
          <w:rStyle w:val="VariableTok"/>
        </w:rPr>
        <w:t xml:space="preserve">button</w:t>
      </w:r>
      <w:r>
        <w:rPr>
          <w:rStyle w:val="NormalTok"/>
        </w:rPr>
        <w:t xml:space="preserve"> </w:t>
      </w:r>
      <w:r>
        <w:rPr>
          <w:rStyle w:val="OperatorTok"/>
        </w:rPr>
        <w:t xml:space="preserve">=</w:t>
      </w:r>
      <w:r>
        <w:rPr>
          <w:rStyle w:val="NormalTok"/>
        </w:rPr>
        <w:t xml:space="preserve"> app</w:t>
      </w:r>
      <w:r>
        <w:rPr>
          <w:rStyle w:val="OperatorTok"/>
        </w:rPr>
        <w:t xml:space="preserve">.</w:t>
      </w:r>
      <w:r>
        <w:rPr>
          <w:rStyle w:val="NormalTok"/>
        </w:rPr>
        <w:t xml:space="preserve">buttons</w:t>
      </w:r>
      <w:r>
        <w:rPr>
          <w:rStyle w:val="OperatorTok"/>
        </w:rPr>
        <w:t xml:space="preserve">[</w:t>
      </w:r>
      <w:r>
        <w:rPr>
          <w:rStyle w:val="StringTok"/>
        </w:rPr>
        <w:t xml:space="preserve">"login_button"</w:t>
      </w:r>
      <w:r>
        <w:rPr>
          <w:rStyle w:val="OperatorTok"/>
        </w:rPr>
        <w:t xml:space="preserve">]</w:t>
      </w:r>
      <w:r>
        <w:br/>
      </w:r>
      <w:r>
        <w:rPr>
          <w:rStyle w:val="NormalTok"/>
        </w:rPr>
        <w:t xml:space="preserve">XCTAssertTrue</w:t>
      </w:r>
      <w:r>
        <w:rPr>
          <w:rStyle w:val="OperatorTok"/>
        </w:rPr>
        <w:t xml:space="preserve">(</w:t>
      </w:r>
      <w:r>
        <w:rPr>
          <w:rStyle w:val="NormalTok"/>
        </w:rPr>
        <w:t xml:space="preserve">button</w:t>
      </w:r>
      <w:r>
        <w:rPr>
          <w:rStyle w:val="OperatorTok"/>
        </w:rPr>
        <w:t xml:space="preserve">.</w:t>
      </w:r>
      <w:r>
        <w:rPr>
          <w:rStyle w:val="NormalTok"/>
        </w:rPr>
        <w:t xml:space="preserve">exists</w:t>
      </w:r>
      <w:r>
        <w:rPr>
          <w:rStyle w:val="OperatorTok"/>
        </w:rPr>
        <w:t xml:space="preserve">)</w:t>
      </w:r>
      <w:r>
        <w:br/>
      </w:r>
      <w:r>
        <w:rPr>
          <w:rStyle w:val="NormalTok"/>
        </w:rPr>
        <w:t xml:space="preserve">button</w:t>
      </w:r>
      <w:r>
        <w:rPr>
          <w:rStyle w:val="OperatorTok"/>
        </w:rPr>
        <w:t xml:space="preserve">.</w:t>
      </w:r>
      <w:r>
        <w:rPr>
          <w:rStyle w:val="NormalTok"/>
        </w:rPr>
        <w:t xml:space="preserve">tap</w:t>
      </w:r>
      <w:r>
        <w:rPr>
          <w:rStyle w:val="OperatorTok"/>
        </w:rPr>
        <w:t xml:space="preserve">()</w:t>
      </w:r>
    </w:p>
    <w:bookmarkEnd w:id="2857"/>
    <w:bookmarkStart w:id="2858" w:name="best-practices-404"/>
    <w:p>
      <w:pPr>
        <w:pStyle w:val="Heading4"/>
      </w:pPr>
      <w:r>
        <w:t xml:space="preserve">Best Practices</w:t>
      </w:r>
    </w:p>
    <w:p>
      <w:pPr>
        <w:pStyle w:val="Compact"/>
        <w:numPr>
          <w:ilvl w:val="0"/>
          <w:numId w:val="2639"/>
        </w:numPr>
      </w:pPr>
      <w:r>
        <w:rPr>
          <w:b/>
          <w:bCs/>
        </w:rPr>
        <w:t xml:space="preserve">Use</w:t>
      </w:r>
      <w:r>
        <w:t xml:space="preserve"> </w:t>
      </w:r>
      <w:r>
        <w:t xml:space="preserve">accessibilityIdentifier for UI test targets</w:t>
      </w:r>
    </w:p>
    <w:p>
      <w:pPr>
        <w:pStyle w:val="Compact"/>
        <w:numPr>
          <w:ilvl w:val="0"/>
          <w:numId w:val="2639"/>
        </w:numPr>
      </w:pPr>
      <w:r>
        <w:rPr>
          <w:b/>
          <w:bCs/>
        </w:rPr>
        <w:t xml:space="preserve">Use</w:t>
      </w:r>
      <w:r>
        <w:t xml:space="preserve"> </w:t>
      </w:r>
      <w:r>
        <w:t xml:space="preserve">semantic, stable IDs (e.g. </w:t>
      </w:r>
      <w:r>
        <w:t xml:space="preserve">“login_submit”</w:t>
      </w:r>
      <w:r>
        <w:t xml:space="preserve"> </w:t>
      </w:r>
      <w:r>
        <w:t xml:space="preserve">not</w:t>
      </w:r>
      <w:r>
        <w:t xml:space="preserve"> </w:t>
      </w:r>
      <w:r>
        <w:t xml:space="preserve">“Submit”</w:t>
      </w:r>
      <w:r>
        <w:t xml:space="preserve">)</w:t>
      </w:r>
    </w:p>
    <w:p>
      <w:pPr>
        <w:pStyle w:val="Compact"/>
        <w:numPr>
          <w:ilvl w:val="0"/>
          <w:numId w:val="2639"/>
        </w:numPr>
      </w:pPr>
      <w:r>
        <w:rPr>
          <w:b/>
          <w:bCs/>
        </w:rPr>
        <w:t xml:space="preserve">Prefer</w:t>
      </w:r>
      <w:r>
        <w:t xml:space="preserve"> </w:t>
      </w:r>
      <w:r>
        <w:t xml:space="preserve">IDs over label text; text changes with localization</w:t>
      </w:r>
    </w:p>
    <w:p>
      <w:pPr>
        <w:pStyle w:val="Compact"/>
        <w:numPr>
          <w:ilvl w:val="0"/>
          <w:numId w:val="2639"/>
        </w:numPr>
      </w:pPr>
      <w:r>
        <w:rPr>
          <w:b/>
          <w:bCs/>
        </w:rPr>
        <w:t xml:space="preserve">Avoid</w:t>
      </w:r>
      <w:r>
        <w:t xml:space="preserve"> </w:t>
      </w:r>
      <w:r>
        <w:t xml:space="preserve">dynamic or generated IDs; hard to maintain</w:t>
      </w:r>
    </w:p>
    <w:bookmarkEnd w:id="2858"/>
    <w:bookmarkStart w:id="2859" w:name="related-concepts-404"/>
    <w:p>
      <w:pPr>
        <w:pStyle w:val="Heading4"/>
      </w:pPr>
      <w:r>
        <w:t xml:space="preserve">Related Concepts</w:t>
      </w:r>
    </w:p>
    <w:p>
      <w:pPr>
        <w:pStyle w:val="Compact"/>
        <w:numPr>
          <w:ilvl w:val="0"/>
          <w:numId w:val="2640"/>
        </w:numPr>
      </w:pPr>
      <w:r>
        <w:t xml:space="preserve">Accessibility, Screenshot testing, UI testing</w:t>
      </w:r>
    </w:p>
    <w:p>
      <w:r>
        <w:pict>
          <v:rect style="width:0;height:1.5pt" o:hralign="center" o:hrstd="t" o:hr="t"/>
        </w:pict>
      </w:r>
    </w:p>
    <w:bookmarkEnd w:id="2859"/>
    <w:bookmarkEnd w:id="2860"/>
    <w:bookmarkEnd w:id="2861"/>
    <w:bookmarkStart w:id="2868" w:name="screenshot-testing"/>
    <w:p>
      <w:pPr>
        <w:pStyle w:val="Heading2"/>
      </w:pPr>
      <w:r>
        <w:t xml:space="preserve">Screenshot Testing</w:t>
      </w:r>
    </w:p>
    <w:bookmarkStart w:id="2862" w:name="the-question-405"/>
    <w:p>
      <w:pPr>
        <w:pStyle w:val="Heading3"/>
      </w:pPr>
      <w:r>
        <w:t xml:space="preserve">1. The Question</w:t>
      </w:r>
    </w:p>
    <w:p>
      <w:pPr>
        <w:pStyle w:val="BlockText"/>
      </w:pPr>
      <w:r>
        <w:t xml:space="preserve">“What is screenshot testing? When do you use it?”</w:t>
      </w:r>
    </w:p>
    <w:p>
      <w:r>
        <w:pict>
          <v:rect style="width:0;height:1.5pt" o:hralign="center" o:hrstd="t" o:hr="t"/>
        </w:pict>
      </w:r>
    </w:p>
    <w:bookmarkEnd w:id="2862"/>
    <w:bookmarkStart w:id="2863" w:name="how-to-describe-405"/>
    <w:p>
      <w:pPr>
        <w:pStyle w:val="Heading3"/>
      </w:pPr>
      <w:r>
        <w:t xml:space="preserve">2. How to Describe</w:t>
      </w:r>
    </w:p>
    <w:p>
      <w:pPr>
        <w:pStyle w:val="Compact"/>
        <w:numPr>
          <w:ilvl w:val="0"/>
          <w:numId w:val="2641"/>
        </w:numPr>
      </w:pPr>
      <w:r>
        <w:rPr>
          <w:b/>
          <w:bCs/>
        </w:rPr>
        <w:t xml:space="preserve">Opening statement:</w:t>
      </w:r>
      <w:r>
        <w:t xml:space="preserve"> </w:t>
      </w:r>
      <w:r>
        <w:t xml:space="preserve">“Capture UI, compare. Visual regression. Use for critical screens.”</w:t>
      </w:r>
    </w:p>
    <w:p>
      <w:pPr>
        <w:pStyle w:val="Compact"/>
        <w:numPr>
          <w:ilvl w:val="0"/>
          <w:numId w:val="2641"/>
        </w:numPr>
      </w:pPr>
      <w:r>
        <w:rPr>
          <w:b/>
          <w:bCs/>
        </w:rPr>
        <w:t xml:space="preserve">Key points:</w:t>
      </w:r>
    </w:p>
    <w:p>
      <w:pPr>
        <w:pStyle w:val="Compact"/>
        <w:numPr>
          <w:ilvl w:val="1"/>
          <w:numId w:val="2642"/>
        </w:numPr>
      </w:pPr>
      <w:r>
        <w:t xml:space="preserve">Screenshot</w:t>
      </w:r>
    </w:p>
    <w:p>
      <w:pPr>
        <w:pStyle w:val="Compact"/>
        <w:numPr>
          <w:ilvl w:val="1"/>
          <w:numId w:val="2642"/>
        </w:numPr>
      </w:pPr>
      <w:r>
        <w:t xml:space="preserve">Compare</w:t>
      </w:r>
    </w:p>
    <w:p>
      <w:pPr>
        <w:pStyle w:val="Compact"/>
        <w:numPr>
          <w:ilvl w:val="1"/>
          <w:numId w:val="2642"/>
        </w:numPr>
      </w:pPr>
      <w:r>
        <w:t xml:space="preserve">Regression</w:t>
      </w:r>
    </w:p>
    <w:p>
      <w:pPr>
        <w:pStyle w:val="Compact"/>
        <w:numPr>
          <w:ilvl w:val="1"/>
          <w:numId w:val="2642"/>
        </w:numPr>
      </w:pPr>
      <w:r>
        <w:t xml:space="preserve">When</w:t>
      </w:r>
    </w:p>
    <w:p>
      <w:pPr>
        <w:pStyle w:val="Compact"/>
        <w:numPr>
          <w:ilvl w:val="0"/>
          <w:numId w:val="2641"/>
        </w:numPr>
      </w:pPr>
      <w:r>
        <w:rPr>
          <w:b/>
          <w:bCs/>
        </w:rPr>
        <w:t xml:space="preserve">Follow-up depth:</w:t>
      </w:r>
      <w:r>
        <w:t xml:space="preserve"> </w:t>
      </w:r>
      <w:r>
        <w:t xml:space="preserve">Elaborate with examples; discuss trade-offs</w:t>
      </w:r>
    </w:p>
    <w:p>
      <w:pPr>
        <w:pStyle w:val="Compact"/>
        <w:numPr>
          <w:ilvl w:val="0"/>
          <w:numId w:val="2641"/>
        </w:numPr>
      </w:pPr>
      <w:r>
        <w:rPr>
          <w:b/>
          <w:bCs/>
        </w:rPr>
        <w:t xml:space="preserve">Common pitfalls:</w:t>
      </w:r>
      <w:r>
        <w:t xml:space="preserve"> </w:t>
      </w:r>
      <w:r>
        <w:t xml:space="preserve">Confusing with similar concepts</w:t>
      </w:r>
    </w:p>
    <w:p>
      <w:r>
        <w:pict>
          <v:rect style="width:0;height:1.5pt" o:hralign="center" o:hrstd="t" o:hr="t"/>
        </w:pict>
      </w:r>
    </w:p>
    <w:bookmarkEnd w:id="2863"/>
    <w:bookmarkStart w:id="2867" w:name="how-to-use-implement-best-practices-405"/>
    <w:p>
      <w:pPr>
        <w:pStyle w:val="Heading3"/>
      </w:pPr>
      <w:r>
        <w:t xml:space="preserve">3. How to Use / Implement / Best Practices</w:t>
      </w:r>
    </w:p>
    <w:bookmarkStart w:id="2864" w:name="implementation-405"/>
    <w:p>
      <w:pPr>
        <w:pStyle w:val="Heading4"/>
      </w:pPr>
      <w:r>
        <w:t xml:space="preserve">Implementation</w:t>
      </w:r>
    </w:p>
    <w:p>
      <w:pPr>
        <w:pStyle w:val="SourceCode"/>
      </w:pPr>
      <w:r>
        <w:rPr>
          <w:rStyle w:val="CommentTok"/>
        </w:rPr>
        <w:t xml:space="preserve">// Using pointfreeco/swift-snapshot-testing or similar</w:t>
      </w:r>
      <w:r>
        <w:br/>
      </w:r>
      <w:r>
        <w:rPr>
          <w:rStyle w:val="KeywordTok"/>
        </w:rPr>
        <w:t xml:space="preserve">func</w:t>
      </w:r>
      <w:r>
        <w:rPr>
          <w:rStyle w:val="NormalTok"/>
        </w:rPr>
        <w:t xml:space="preserve"> </w:t>
      </w:r>
      <w:r>
        <w:rPr>
          <w:rStyle w:val="FunctionTok"/>
        </w:rPr>
        <w:t xml:space="preserve">testLoginScreen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LoginView</w:t>
      </w:r>
      <w:r>
        <w:rPr>
          <w:rStyle w:val="OperatorTok"/>
        </w:rPr>
        <w:t xml:space="preserve">()</w:t>
      </w:r>
      <w:r>
        <w:br/>
      </w:r>
      <w:r>
        <w:rPr>
          <w:rStyle w:val="NormalTok"/>
        </w:rPr>
        <w:t xml:space="preserve">    assertSnapshot</w:t>
      </w:r>
      <w:r>
        <w:rPr>
          <w:rStyle w:val="OperatorTok"/>
        </w:rPr>
        <w:t xml:space="preserve">(</w:t>
      </w:r>
      <w:r>
        <w:rPr>
          <w:rStyle w:val="NormalTok"/>
        </w:rPr>
        <w:t xml:space="preserve">of</w:t>
      </w:r>
      <w:r>
        <w:rPr>
          <w:rStyle w:val="OperatorTok"/>
        </w:rPr>
        <w:t xml:space="preserve">:</w:t>
      </w:r>
      <w:r>
        <w:rPr>
          <w:rStyle w:val="NormalTok"/>
        </w:rPr>
        <w:t xml:space="preserve"> view</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w:t>
      </w:r>
      <w:r>
        <w:rPr>
          <w:rStyle w:val="OperatorTok"/>
        </w:rPr>
        <w:t xml:space="preserve">.</w:t>
      </w:r>
      <w:r>
        <w:rPr>
          <w:rStyle w:val="NormalTok"/>
        </w:rPr>
        <w:t xml:space="preserve">image</w:t>
      </w:r>
      <w:r>
        <w:rPr>
          <w:rStyle w:val="OperatorTok"/>
        </w:rPr>
        <w:t xml:space="preserve">)</w:t>
      </w:r>
      <w:r>
        <w:br/>
      </w:r>
      <w:r>
        <w:rPr>
          <w:rStyle w:val="OperatorTok"/>
        </w:rPr>
        <w:t xml:space="preserve">}</w:t>
      </w:r>
      <w:r>
        <w:br/>
      </w:r>
      <w:r>
        <w:br/>
      </w:r>
      <w:r>
        <w:rPr>
          <w:rStyle w:val="CommentTok"/>
        </w:rPr>
        <w:t xml:space="preserve">// Or manual: render, capture, compare</w:t>
      </w:r>
      <w:r>
        <w:br/>
      </w:r>
      <w:r>
        <w:rPr>
          <w:rStyle w:val="KeywordTok"/>
        </w:rPr>
        <w:t xml:space="preserve">let</w:t>
      </w:r>
      <w:r>
        <w:rPr>
          <w:rStyle w:val="NormalTok"/>
        </w:rPr>
        <w:t xml:space="preserve"> </w:t>
      </w:r>
      <w:r>
        <w:rPr>
          <w:rStyle w:val="VariableTok"/>
        </w:rPr>
        <w:t xml:space="preserve">image</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asImage</w:t>
      </w:r>
      <w:r>
        <w:rPr>
          <w:rStyle w:val="OperatorTok"/>
        </w:rPr>
        <w:t xml:space="preserve">()</w:t>
      </w:r>
      <w:r>
        <w:br/>
      </w:r>
      <w:r>
        <w:rPr>
          <w:rStyle w:val="NormalTok"/>
        </w:rPr>
        <w:t xml:space="preserve">XCTAssertEqual</w:t>
      </w:r>
      <w:r>
        <w:rPr>
          <w:rStyle w:val="OperatorTok"/>
        </w:rPr>
        <w:t xml:space="preserve">(</w:t>
      </w:r>
      <w:r>
        <w:rPr>
          <w:rStyle w:val="NormalTok"/>
        </w:rPr>
        <w:t xml:space="preserve">image</w:t>
      </w:r>
      <w:r>
        <w:rPr>
          <w:rStyle w:val="OperatorTok"/>
        </w:rPr>
        <w:t xml:space="preserve">.</w:t>
      </w:r>
      <w:r>
        <w:rPr>
          <w:rStyle w:val="NormalTok"/>
        </w:rPr>
        <w:t xml:space="preserve">pngData</w:t>
      </w:r>
      <w:r>
        <w:rPr>
          <w:rStyle w:val="OperatorTok"/>
        </w:rPr>
        <w:t xml:space="preserve">(),</w:t>
      </w:r>
      <w:r>
        <w:rPr>
          <w:rStyle w:val="NormalTok"/>
        </w:rPr>
        <w:t xml:space="preserve"> goldenImage</w:t>
      </w:r>
      <w:r>
        <w:rPr>
          <w:rStyle w:val="OperatorTok"/>
        </w:rPr>
        <w:t xml:space="preserve">.</w:t>
      </w:r>
      <w:r>
        <w:rPr>
          <w:rStyle w:val="NormalTok"/>
        </w:rPr>
        <w:t xml:space="preserve">pngData</w:t>
      </w:r>
      <w:r>
        <w:rPr>
          <w:rStyle w:val="OperatorTok"/>
        </w:rPr>
        <w:t xml:space="preserve">())</w:t>
      </w:r>
      <w:r>
        <w:br/>
      </w:r>
      <w:r>
        <w:br/>
      </w:r>
      <w:r>
        <w:rPr>
          <w:rStyle w:val="CommentTok"/>
        </w:rPr>
        <w:t xml:space="preserve">// Record mode: update golden on first run</w:t>
      </w:r>
      <w:r>
        <w:br/>
      </w:r>
      <w:r>
        <w:rPr>
          <w:rStyle w:val="CommentTok"/>
        </w:rPr>
        <w:t xml:space="preserve">// assertSnapshot(..., record: true)</w:t>
      </w:r>
    </w:p>
    <w:bookmarkEnd w:id="2864"/>
    <w:bookmarkStart w:id="2865" w:name="best-practices-405"/>
    <w:p>
      <w:pPr>
        <w:pStyle w:val="Heading4"/>
      </w:pPr>
      <w:r>
        <w:t xml:space="preserve">Best Practices</w:t>
      </w:r>
    </w:p>
    <w:p>
      <w:pPr>
        <w:pStyle w:val="Compact"/>
        <w:numPr>
          <w:ilvl w:val="0"/>
          <w:numId w:val="2643"/>
        </w:numPr>
      </w:pPr>
      <w:r>
        <w:rPr>
          <w:b/>
          <w:bCs/>
        </w:rPr>
        <w:t xml:space="preserve">Use</w:t>
      </w:r>
      <w:r>
        <w:t xml:space="preserve"> </w:t>
      </w:r>
      <w:r>
        <w:t xml:space="preserve">for critical screens; catch visual regressions</w:t>
      </w:r>
    </w:p>
    <w:p>
      <w:pPr>
        <w:pStyle w:val="Compact"/>
        <w:numPr>
          <w:ilvl w:val="0"/>
          <w:numId w:val="2643"/>
        </w:numPr>
      </w:pPr>
      <w:r>
        <w:rPr>
          <w:b/>
          <w:bCs/>
        </w:rPr>
        <w:t xml:space="preserve">Use</w:t>
      </w:r>
      <w:r>
        <w:t xml:space="preserve"> </w:t>
      </w:r>
      <w:r>
        <w:t xml:space="preserve">consistent device/simulator; size affects layout</w:t>
      </w:r>
    </w:p>
    <w:p>
      <w:pPr>
        <w:pStyle w:val="Compact"/>
        <w:numPr>
          <w:ilvl w:val="0"/>
          <w:numId w:val="2643"/>
        </w:numPr>
      </w:pPr>
      <w:r>
        <w:rPr>
          <w:b/>
          <w:bCs/>
        </w:rPr>
        <w:t xml:space="preserve">Prefer</w:t>
      </w:r>
      <w:r>
        <w:t xml:space="preserve"> </w:t>
      </w:r>
      <w:r>
        <w:t xml:space="preserve">component-level over full-screen when possible</w:t>
      </w:r>
    </w:p>
    <w:p>
      <w:pPr>
        <w:pStyle w:val="Compact"/>
        <w:numPr>
          <w:ilvl w:val="0"/>
          <w:numId w:val="2643"/>
        </w:numPr>
      </w:pPr>
      <w:r>
        <w:rPr>
          <w:b/>
          <w:bCs/>
        </w:rPr>
        <w:t xml:space="preserve">Avoid</w:t>
      </w:r>
      <w:r>
        <w:t xml:space="preserve"> </w:t>
      </w:r>
      <w:r>
        <w:t xml:space="preserve">for highly dynamic content; flaky</w:t>
      </w:r>
    </w:p>
    <w:bookmarkEnd w:id="2865"/>
    <w:bookmarkStart w:id="2866" w:name="related-concepts-405"/>
    <w:p>
      <w:pPr>
        <w:pStyle w:val="Heading4"/>
      </w:pPr>
      <w:r>
        <w:t xml:space="preserve">Related Concepts</w:t>
      </w:r>
    </w:p>
    <w:p>
      <w:pPr>
        <w:pStyle w:val="Compact"/>
        <w:numPr>
          <w:ilvl w:val="0"/>
          <w:numId w:val="2644"/>
        </w:numPr>
      </w:pPr>
      <w:r>
        <w:t xml:space="preserve">Golden file testing, UI test identifiers, Test pyramid</w:t>
      </w:r>
    </w:p>
    <w:p>
      <w:r>
        <w:pict>
          <v:rect style="width:0;height:1.5pt" o:hralign="center" o:hrstd="t" o:hr="t"/>
        </w:pict>
      </w:r>
    </w:p>
    <w:bookmarkEnd w:id="2866"/>
    <w:bookmarkEnd w:id="2867"/>
    <w:bookmarkEnd w:id="2868"/>
    <w:bookmarkStart w:id="2875" w:name="test-doubles-best-practices"/>
    <w:p>
      <w:pPr>
        <w:pStyle w:val="Heading2"/>
      </w:pPr>
      <w:r>
        <w:t xml:space="preserve">Test Doubles Best Practices</w:t>
      </w:r>
    </w:p>
    <w:bookmarkStart w:id="2869" w:name="the-question-406"/>
    <w:p>
      <w:pPr>
        <w:pStyle w:val="Heading3"/>
      </w:pPr>
      <w:r>
        <w:t xml:space="preserve">1. The Question</w:t>
      </w:r>
    </w:p>
    <w:p>
      <w:pPr>
        <w:pStyle w:val="BlockText"/>
      </w:pPr>
      <w:r>
        <w:t xml:space="preserve">“What are best practices for test doubles?”</w:t>
      </w:r>
    </w:p>
    <w:p>
      <w:r>
        <w:pict>
          <v:rect style="width:0;height:1.5pt" o:hralign="center" o:hrstd="t" o:hr="t"/>
        </w:pict>
      </w:r>
    </w:p>
    <w:bookmarkEnd w:id="2869"/>
    <w:bookmarkStart w:id="2870" w:name="how-to-describe-406"/>
    <w:p>
      <w:pPr>
        <w:pStyle w:val="Heading3"/>
      </w:pPr>
      <w:r>
        <w:t xml:space="preserve">2. How to Describe</w:t>
      </w:r>
    </w:p>
    <w:p>
      <w:pPr>
        <w:pStyle w:val="Compact"/>
        <w:numPr>
          <w:ilvl w:val="0"/>
          <w:numId w:val="2645"/>
        </w:numPr>
      </w:pPr>
      <w:r>
        <w:rPr>
          <w:b/>
          <w:bCs/>
        </w:rPr>
        <w:t xml:space="preserve">Opening statement:</w:t>
      </w:r>
      <w:r>
        <w:t xml:space="preserve"> </w:t>
      </w:r>
      <w:r>
        <w:t xml:space="preserve">“Minimal. Protocol-based. Don’t over-mock. Test behavior.”</w:t>
      </w:r>
    </w:p>
    <w:p>
      <w:pPr>
        <w:pStyle w:val="Compact"/>
        <w:numPr>
          <w:ilvl w:val="0"/>
          <w:numId w:val="2645"/>
        </w:numPr>
      </w:pPr>
      <w:r>
        <w:rPr>
          <w:b/>
          <w:bCs/>
        </w:rPr>
        <w:t xml:space="preserve">Key points:</w:t>
      </w:r>
    </w:p>
    <w:p>
      <w:pPr>
        <w:pStyle w:val="Compact"/>
        <w:numPr>
          <w:ilvl w:val="1"/>
          <w:numId w:val="2646"/>
        </w:numPr>
      </w:pPr>
      <w:r>
        <w:t xml:space="preserve">Minimal</w:t>
      </w:r>
    </w:p>
    <w:p>
      <w:pPr>
        <w:pStyle w:val="Compact"/>
        <w:numPr>
          <w:ilvl w:val="1"/>
          <w:numId w:val="2646"/>
        </w:numPr>
      </w:pPr>
      <w:r>
        <w:t xml:space="preserve">Protocol</w:t>
      </w:r>
    </w:p>
    <w:p>
      <w:pPr>
        <w:pStyle w:val="Compact"/>
        <w:numPr>
          <w:ilvl w:val="1"/>
          <w:numId w:val="2646"/>
        </w:numPr>
      </w:pPr>
      <w:r>
        <w:t xml:space="preserve">Behavior</w:t>
      </w:r>
    </w:p>
    <w:p>
      <w:pPr>
        <w:pStyle w:val="Compact"/>
        <w:numPr>
          <w:ilvl w:val="1"/>
          <w:numId w:val="2646"/>
        </w:numPr>
      </w:pPr>
      <w:r>
        <w:t xml:space="preserve">Avoid over-mock</w:t>
      </w:r>
    </w:p>
    <w:p>
      <w:pPr>
        <w:pStyle w:val="Compact"/>
        <w:numPr>
          <w:ilvl w:val="0"/>
          <w:numId w:val="2645"/>
        </w:numPr>
      </w:pPr>
      <w:r>
        <w:rPr>
          <w:b/>
          <w:bCs/>
        </w:rPr>
        <w:t xml:space="preserve">Follow-up depth:</w:t>
      </w:r>
      <w:r>
        <w:t xml:space="preserve"> </w:t>
      </w:r>
      <w:r>
        <w:t xml:space="preserve">Elaborate with examples; discuss trade-offs</w:t>
      </w:r>
    </w:p>
    <w:p>
      <w:pPr>
        <w:pStyle w:val="Compact"/>
        <w:numPr>
          <w:ilvl w:val="0"/>
          <w:numId w:val="2645"/>
        </w:numPr>
      </w:pPr>
      <w:r>
        <w:rPr>
          <w:b/>
          <w:bCs/>
        </w:rPr>
        <w:t xml:space="preserve">Common pitfalls:</w:t>
      </w:r>
      <w:r>
        <w:t xml:space="preserve"> </w:t>
      </w:r>
      <w:r>
        <w:t xml:space="preserve">Confusing with similar concepts</w:t>
      </w:r>
    </w:p>
    <w:p>
      <w:r>
        <w:pict>
          <v:rect style="width:0;height:1.5pt" o:hralign="center" o:hrstd="t" o:hr="t"/>
        </w:pict>
      </w:r>
    </w:p>
    <w:bookmarkEnd w:id="2870"/>
    <w:bookmarkStart w:id="2874" w:name="how-to-use-implement-best-practices-406"/>
    <w:p>
      <w:pPr>
        <w:pStyle w:val="Heading3"/>
      </w:pPr>
      <w:r>
        <w:t xml:space="preserve">3. How to Use / Implement / Best Practices</w:t>
      </w:r>
    </w:p>
    <w:bookmarkStart w:id="2871" w:name="implementation-406"/>
    <w:p>
      <w:pPr>
        <w:pStyle w:val="Heading4"/>
      </w:pPr>
      <w:r>
        <w:t xml:space="preserve">Implementation</w:t>
      </w:r>
    </w:p>
    <w:p>
      <w:pPr>
        <w:pStyle w:val="SourceCode"/>
      </w:pPr>
      <w:r>
        <w:rPr>
          <w:rStyle w:val="KeywordTok"/>
        </w:rPr>
        <w:t xml:space="preserve">protocol</w:t>
      </w:r>
      <w:r>
        <w:rPr>
          <w:rStyle w:val="NormalTok"/>
        </w:rPr>
        <w:t xml:space="preserve"> UserRepositoryProtocol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br/>
      </w:r>
      <w:r>
        <w:rPr>
          <w:rStyle w:val="OperatorTok"/>
        </w:rPr>
        <w:t xml:space="preserve">}</w:t>
      </w:r>
      <w:r>
        <w:br/>
      </w:r>
      <w:r>
        <w:br/>
      </w:r>
      <w:r>
        <w:rPr>
          <w:rStyle w:val="CommentTok"/>
        </w:rPr>
        <w:t xml:space="preserve">// Minimal fake: just enough to satisfy protocol</w:t>
      </w:r>
      <w:r>
        <w:br/>
      </w:r>
      <w:r>
        <w:rPr>
          <w:rStyle w:val="KeywordTok"/>
        </w:rPr>
        <w:t xml:space="preserve">struct</w:t>
      </w:r>
      <w:r>
        <w:rPr>
          <w:rStyle w:val="NormalTok"/>
        </w:rPr>
        <w:t xml:space="preserve"> FakeUserRepo</w:t>
      </w:r>
      <w:r>
        <w:rPr>
          <w:rStyle w:val="OperatorTok"/>
        </w:rPr>
        <w:t xml:space="preserve">:</w:t>
      </w:r>
      <w:r>
        <w:rPr>
          <w:rStyle w:val="NormalTok"/>
        </w:rPr>
        <w:t xml:space="preserve"> </w:t>
      </w:r>
      <w:r>
        <w:rPr>
          <w:rStyle w:val="DataTypeTok"/>
        </w:rPr>
        <w:t xml:space="preserve">UserRepositoryProtocol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user</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user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TestError</w:t>
      </w:r>
      <w:r>
        <w:rPr>
          <w:rStyle w:val="OperatorTok"/>
        </w:rPr>
        <w:t xml:space="preserve">.</w:t>
      </w:r>
      <w:r>
        <w:rPr>
          <w:rStyle w:val="NormalTok"/>
        </w:rPr>
        <w:t xml:space="preserve">notFound </w:t>
      </w:r>
      <w:r>
        <w:rPr>
          <w:rStyle w:val="OperatorTok"/>
        </w:rPr>
        <w:t xml:space="preserve">}</w:t>
      </w:r>
      <w:r>
        <w:br/>
      </w:r>
      <w:r>
        <w:rPr>
          <w:rStyle w:val="NormalTok"/>
        </w:rPr>
        <w:t xml:space="preserve">        </w:t>
      </w:r>
      <w:r>
        <w:rPr>
          <w:rStyle w:val="KeywordTok"/>
        </w:rPr>
        <w:t xml:space="preserve">return</w:t>
      </w:r>
      <w:r>
        <w:rPr>
          <w:rStyle w:val="NormalTok"/>
        </w:rPr>
        <w:t xml:space="preserve"> u</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Don't over-mock: test behavior, not implementation</w:t>
      </w:r>
      <w:r>
        <w:br/>
      </w:r>
      <w:r>
        <w:rPr>
          <w:rStyle w:val="NormalTok"/>
        </w:rPr>
        <w:t xml:space="preserve">XCTAssertEqual</w:t>
      </w:r>
      <w:r>
        <w:rPr>
          <w:rStyle w:val="OperatorTok"/>
        </w:rPr>
        <w:t xml:space="preserve">(</w:t>
      </w:r>
      <w:r>
        <w:rPr>
          <w:rStyle w:val="NormalTok"/>
        </w:rPr>
        <w:t xml:space="preserve">result</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"Expected"</w:t>
      </w:r>
      <w:r>
        <w:rPr>
          <w:rStyle w:val="OperatorTok"/>
        </w:rPr>
        <w:t xml:space="preserve">)</w:t>
      </w:r>
      <w:r>
        <w:br/>
      </w:r>
      <w:r>
        <w:rPr>
          <w:rStyle w:val="CommentTok"/>
        </w:rPr>
        <w:t xml:space="preserve">// Not: XCTAssertEqual(mock.fetchCallCount, 1)</w:t>
      </w:r>
    </w:p>
    <w:bookmarkEnd w:id="2871"/>
    <w:bookmarkStart w:id="2872" w:name="best-practices-406"/>
    <w:p>
      <w:pPr>
        <w:pStyle w:val="Heading4"/>
      </w:pPr>
      <w:r>
        <w:t xml:space="preserve">Best Practices</w:t>
      </w:r>
    </w:p>
    <w:p>
      <w:pPr>
        <w:pStyle w:val="Compact"/>
        <w:numPr>
          <w:ilvl w:val="0"/>
          <w:numId w:val="2647"/>
        </w:numPr>
      </w:pPr>
      <w:r>
        <w:rPr>
          <w:b/>
          <w:bCs/>
        </w:rPr>
        <w:t xml:space="preserve">Use</w:t>
      </w:r>
      <w:r>
        <w:t xml:space="preserve"> </w:t>
      </w:r>
      <w:r>
        <w:t xml:space="preserve">protocol-based doubles; minimal implementation</w:t>
      </w:r>
    </w:p>
    <w:p>
      <w:pPr>
        <w:pStyle w:val="Compact"/>
        <w:numPr>
          <w:ilvl w:val="0"/>
          <w:numId w:val="2647"/>
        </w:numPr>
      </w:pPr>
      <w:r>
        <w:rPr>
          <w:b/>
          <w:bCs/>
        </w:rPr>
        <w:t xml:space="preserve">Use</w:t>
      </w:r>
      <w:r>
        <w:t xml:space="preserve"> </w:t>
      </w:r>
      <w:r>
        <w:t xml:space="preserve">fakes for speed; mocks when call verification matters</w:t>
      </w:r>
    </w:p>
    <w:p>
      <w:pPr>
        <w:pStyle w:val="Compact"/>
        <w:numPr>
          <w:ilvl w:val="0"/>
          <w:numId w:val="2647"/>
        </w:numPr>
      </w:pPr>
      <w:r>
        <w:rPr>
          <w:b/>
          <w:bCs/>
        </w:rPr>
        <w:t xml:space="preserve">Prefer</w:t>
      </w:r>
      <w:r>
        <w:t xml:space="preserve"> </w:t>
      </w:r>
      <w:r>
        <w:t xml:space="preserve">testing outcomes over verifying internal calls</w:t>
      </w:r>
    </w:p>
    <w:p>
      <w:pPr>
        <w:pStyle w:val="Compact"/>
        <w:numPr>
          <w:ilvl w:val="0"/>
          <w:numId w:val="2647"/>
        </w:numPr>
      </w:pPr>
      <w:r>
        <w:rPr>
          <w:b/>
          <w:bCs/>
        </w:rPr>
        <w:t xml:space="preserve">Avoid</w:t>
      </w:r>
      <w:r>
        <w:t xml:space="preserve"> </w:t>
      </w:r>
      <w:r>
        <w:t xml:space="preserve">over-mocking; brittle tests, implementation coupling</w:t>
      </w:r>
    </w:p>
    <w:bookmarkEnd w:id="2872"/>
    <w:bookmarkStart w:id="2873" w:name="related-concepts-406"/>
    <w:p>
      <w:pPr>
        <w:pStyle w:val="Heading4"/>
      </w:pPr>
      <w:r>
        <w:t xml:space="preserve">Related Concepts</w:t>
      </w:r>
    </w:p>
    <w:p>
      <w:pPr>
        <w:pStyle w:val="Compact"/>
        <w:numPr>
          <w:ilvl w:val="0"/>
          <w:numId w:val="2648"/>
        </w:numPr>
      </w:pPr>
      <w:r>
        <w:t xml:space="preserve">Fake vs mock, Refactoring for testability, Test fixtures</w:t>
      </w:r>
    </w:p>
    <w:p>
      <w:r>
        <w:pict>
          <v:rect style="width:0;height:1.5pt" o:hralign="center" o:hrstd="t" o:hr="t"/>
        </w:pict>
      </w:r>
    </w:p>
    <w:bookmarkEnd w:id="2873"/>
    <w:bookmarkEnd w:id="2874"/>
    <w:bookmarkEnd w:id="2875"/>
    <w:bookmarkStart w:id="2882" w:name="refactoring-for-testability"/>
    <w:p>
      <w:pPr>
        <w:pStyle w:val="Heading2"/>
      </w:pPr>
      <w:r>
        <w:t xml:space="preserve">Refactoring for Testability</w:t>
      </w:r>
    </w:p>
    <w:bookmarkStart w:id="2876" w:name="the-question-407"/>
    <w:p>
      <w:pPr>
        <w:pStyle w:val="Heading3"/>
      </w:pPr>
      <w:r>
        <w:t xml:space="preserve">1. The Question</w:t>
      </w:r>
    </w:p>
    <w:p>
      <w:pPr>
        <w:pStyle w:val="BlockText"/>
      </w:pPr>
      <w:r>
        <w:t xml:space="preserve">“How do you refactor legacy code for testability?”</w:t>
      </w:r>
    </w:p>
    <w:p>
      <w:r>
        <w:pict>
          <v:rect style="width:0;height:1.5pt" o:hralign="center" o:hrstd="t" o:hr="t"/>
        </w:pict>
      </w:r>
    </w:p>
    <w:bookmarkEnd w:id="2876"/>
    <w:bookmarkStart w:id="2877" w:name="how-to-describe-407"/>
    <w:p>
      <w:pPr>
        <w:pStyle w:val="Heading3"/>
      </w:pPr>
      <w:r>
        <w:t xml:space="preserve">2. How to Describe</w:t>
      </w:r>
    </w:p>
    <w:p>
      <w:pPr>
        <w:pStyle w:val="Compact"/>
        <w:numPr>
          <w:ilvl w:val="0"/>
          <w:numId w:val="2649"/>
        </w:numPr>
      </w:pPr>
      <w:r>
        <w:rPr>
          <w:b/>
          <w:bCs/>
        </w:rPr>
        <w:t xml:space="preserve">Opening statement:</w:t>
      </w:r>
      <w:r>
        <w:t xml:space="preserve"> </w:t>
      </w:r>
      <w:r>
        <w:t xml:space="preserve">“Extract dependencies. Inject. Introduce protocols. Small steps.”</w:t>
      </w:r>
    </w:p>
    <w:p>
      <w:pPr>
        <w:pStyle w:val="Compact"/>
        <w:numPr>
          <w:ilvl w:val="0"/>
          <w:numId w:val="2649"/>
        </w:numPr>
      </w:pPr>
      <w:r>
        <w:rPr>
          <w:b/>
          <w:bCs/>
        </w:rPr>
        <w:t xml:space="preserve">Key points:</w:t>
      </w:r>
    </w:p>
    <w:p>
      <w:pPr>
        <w:pStyle w:val="Compact"/>
        <w:numPr>
          <w:ilvl w:val="1"/>
          <w:numId w:val="2650"/>
        </w:numPr>
      </w:pPr>
      <w:r>
        <w:t xml:space="preserve">Extract</w:t>
      </w:r>
    </w:p>
    <w:p>
      <w:pPr>
        <w:pStyle w:val="Compact"/>
        <w:numPr>
          <w:ilvl w:val="1"/>
          <w:numId w:val="2650"/>
        </w:numPr>
      </w:pPr>
      <w:r>
        <w:t xml:space="preserve">Inject</w:t>
      </w:r>
    </w:p>
    <w:p>
      <w:pPr>
        <w:pStyle w:val="Compact"/>
        <w:numPr>
          <w:ilvl w:val="1"/>
          <w:numId w:val="2650"/>
        </w:numPr>
      </w:pPr>
      <w:r>
        <w:t xml:space="preserve">Protocols</w:t>
      </w:r>
    </w:p>
    <w:p>
      <w:pPr>
        <w:pStyle w:val="Compact"/>
        <w:numPr>
          <w:ilvl w:val="1"/>
          <w:numId w:val="2650"/>
        </w:numPr>
      </w:pPr>
      <w:r>
        <w:t xml:space="preserve">Incremental</w:t>
      </w:r>
    </w:p>
    <w:p>
      <w:pPr>
        <w:pStyle w:val="Compact"/>
        <w:numPr>
          <w:ilvl w:val="0"/>
          <w:numId w:val="2649"/>
        </w:numPr>
      </w:pPr>
      <w:r>
        <w:rPr>
          <w:b/>
          <w:bCs/>
        </w:rPr>
        <w:t xml:space="preserve">Follow-up depth:</w:t>
      </w:r>
      <w:r>
        <w:t xml:space="preserve"> </w:t>
      </w:r>
      <w:r>
        <w:t xml:space="preserve">Elaborate with examples; discuss trade-offs</w:t>
      </w:r>
    </w:p>
    <w:p>
      <w:pPr>
        <w:pStyle w:val="Compact"/>
        <w:numPr>
          <w:ilvl w:val="0"/>
          <w:numId w:val="2649"/>
        </w:numPr>
      </w:pPr>
      <w:r>
        <w:rPr>
          <w:b/>
          <w:bCs/>
        </w:rPr>
        <w:t xml:space="preserve">Common pitfalls:</w:t>
      </w:r>
      <w:r>
        <w:t xml:space="preserve"> </w:t>
      </w:r>
      <w:r>
        <w:t xml:space="preserve">Confusing with similar concepts</w:t>
      </w:r>
    </w:p>
    <w:p>
      <w:r>
        <w:pict>
          <v:rect style="width:0;height:1.5pt" o:hralign="center" o:hrstd="t" o:hr="t"/>
        </w:pict>
      </w:r>
    </w:p>
    <w:bookmarkEnd w:id="2877"/>
    <w:bookmarkStart w:id="2881" w:name="how-to-use-implement-best-practices-407"/>
    <w:p>
      <w:pPr>
        <w:pStyle w:val="Heading3"/>
      </w:pPr>
      <w:r>
        <w:t xml:space="preserve">3. How to Use / Implement / Best Practices</w:t>
      </w:r>
    </w:p>
    <w:bookmarkStart w:id="2878" w:name="implementation-407"/>
    <w:p>
      <w:pPr>
        <w:pStyle w:val="Heading4"/>
      </w:pPr>
      <w:r>
        <w:t xml:space="preserve">Implementation</w:t>
      </w:r>
    </w:p>
    <w:p>
      <w:pPr>
        <w:pStyle w:val="SourceCode"/>
      </w:pPr>
      <w:r>
        <w:rPr>
          <w:rStyle w:val="CommentTok"/>
        </w:rPr>
        <w:t xml:space="preserve">// Before: hard dependency</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NormalTok"/>
        </w:rPr>
        <w:t xml:space="preserve"> </w:t>
      </w:r>
      <w:r>
        <w:rPr>
          <w:rStyle w:val="OperatorTok"/>
        </w:rPr>
        <w:t xml:space="preserve">=</w:t>
      </w:r>
      <w:r>
        <w:rPr>
          <w:rStyle w:val="NormalTok"/>
        </w:rPr>
        <w:t xml:space="preserve"> APIClient</w:t>
      </w:r>
      <w:r>
        <w:rPr>
          <w:rStyle w:val="OperatorTok"/>
        </w:rPr>
        <w:t xml:space="preserve">.</w:t>
      </w:r>
      <w:r>
        <w:rPr>
          <w:rStyle w:val="NormalTok"/>
        </w:rPr>
        <w:t xml:space="preserve">shared  </w:t>
      </w:r>
      <w:r>
        <w:rPr>
          <w:rStyle w:val="CommentTok"/>
        </w:rPr>
        <w:t xml:space="preserve">// Can't test</w:t>
      </w:r>
      <w:r>
        <w:br/>
      </w:r>
      <w:r>
        <w:rPr>
          <w:rStyle w:val="OperatorTok"/>
        </w:rPr>
        <w:t xml:space="preserve">}</w:t>
      </w:r>
      <w:r>
        <w:br/>
      </w:r>
      <w:r>
        <w:br/>
      </w:r>
      <w:r>
        <w:rPr>
          <w:rStyle w:val="CommentTok"/>
        </w:rPr>
        <w:t xml:space="preserve">// After: inject protocol</w:t>
      </w:r>
      <w:r>
        <w:br/>
      </w:r>
      <w:r>
        <w:rPr>
          <w:rStyle w:val="KeywordTok"/>
        </w:rPr>
        <w:t xml:space="preserve">protocol</w:t>
      </w:r>
      <w:r>
        <w:rPr>
          <w:rStyle w:val="NormalTok"/>
        </w:rPr>
        <w:t xml:space="preserve"> APIClientProtocol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Data</w:t>
      </w:r>
      <w:r>
        <w:br/>
      </w:r>
      <w:r>
        <w:rPr>
          <w:rStyle w:val="OperatorTok"/>
        </w:rPr>
        <w:t xml:space="preserve">}</w:t>
      </w:r>
      <w:r>
        <w:br/>
      </w:r>
      <w:r>
        <w:rPr>
          <w:rStyle w:val="KeywordTok"/>
        </w:rPr>
        <w:t xml:space="preserve">class</w:t>
      </w:r>
      <w:r>
        <w:rPr>
          <w:rStyle w:val="NormalTok"/>
        </w:rPr>
        <w:t xml:space="preserve"> ViewModel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api</w:t>
      </w:r>
      <w:r>
        <w:rPr>
          <w:rStyle w:val="OperatorTok"/>
        </w:rPr>
        <w:t xml:space="preserve">:</w:t>
      </w:r>
      <w:r>
        <w:rPr>
          <w:rStyle w:val="NormalTok"/>
        </w:rPr>
        <w:t xml:space="preserve"> APIClientProtocol</w:t>
      </w:r>
      <w:r>
        <w:br/>
      </w:r>
      <w:r>
        <w:rPr>
          <w:rStyle w:val="NormalTok"/>
        </w:rPr>
        <w:t xml:space="preserve">    </w:t>
      </w:r>
      <w:r>
        <w:rPr>
          <w:rStyle w:val="KeywordTok"/>
        </w:rPr>
        <w:t xml:space="preserve">init</w:t>
      </w:r>
      <w:r>
        <w:rPr>
          <w:rStyle w:val="OperatorTok"/>
        </w:rPr>
        <w:t xml:space="preserve">(</w:t>
      </w:r>
      <w:r>
        <w:rPr>
          <w:rStyle w:val="NormalTok"/>
        </w:rPr>
        <w:t xml:space="preserve">api</w:t>
      </w:r>
      <w:r>
        <w:rPr>
          <w:rStyle w:val="OperatorTok"/>
        </w:rPr>
        <w:t xml:space="preserve">:</w:t>
      </w:r>
      <w:r>
        <w:rPr>
          <w:rStyle w:val="NormalTok"/>
        </w:rPr>
        <w:t xml:space="preserve"> APIClientProtocol </w:t>
      </w:r>
      <w:r>
        <w:rPr>
          <w:rStyle w:val="OperatorTok"/>
        </w:rPr>
        <w:t xml:space="preserve">=</w:t>
      </w:r>
      <w:r>
        <w:rPr>
          <w:rStyle w:val="NormalTok"/>
        </w:rPr>
        <w:t xml:space="preserve"> APIClient</w:t>
      </w:r>
      <w:r>
        <w:rPr>
          <w:rStyle w:val="OperatorTok"/>
        </w:rPr>
        <w:t xml:space="preserve">.</w:t>
      </w:r>
      <w:r>
        <w:rPr>
          <w:rStyle w:val="NormalTok"/>
        </w:rPr>
        <w:t xml:space="preserve">shared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api </w:t>
      </w:r>
      <w:r>
        <w:rPr>
          <w:rStyle w:val="OperatorTok"/>
        </w:rPr>
        <w:t xml:space="preserve">=</w:t>
      </w:r>
      <w:r>
        <w:rPr>
          <w:rStyle w:val="NormalTok"/>
        </w:rPr>
        <w:t xml:space="preserve"> api</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Test</w:t>
      </w:r>
      <w:r>
        <w:br/>
      </w:r>
      <w:r>
        <w:rPr>
          <w:rStyle w:val="KeywordTok"/>
        </w:rPr>
        <w:t xml:space="preserve">let</w:t>
      </w:r>
      <w:r>
        <w:rPr>
          <w:rStyle w:val="NormalTok"/>
        </w:rPr>
        <w:t xml:space="preserve"> </w:t>
      </w:r>
      <w:r>
        <w:rPr>
          <w:rStyle w:val="VariableTok"/>
        </w:rPr>
        <w:t xml:space="preserve">mock</w:t>
      </w:r>
      <w:r>
        <w:rPr>
          <w:rStyle w:val="NormalTok"/>
        </w:rPr>
        <w:t xml:space="preserve"> </w:t>
      </w:r>
      <w:r>
        <w:rPr>
          <w:rStyle w:val="OperatorTok"/>
        </w:rPr>
        <w:t xml:space="preserve">=</w:t>
      </w:r>
      <w:r>
        <w:rPr>
          <w:rStyle w:val="NormalTok"/>
        </w:rPr>
        <w:t xml:space="preserve"> MockAPIClient</w:t>
      </w:r>
      <w:r>
        <w:rPr>
          <w:rStyle w:val="OperatorTok"/>
        </w:rPr>
        <w:t xml:space="preserve">()</w:t>
      </w:r>
      <w:r>
        <w:br/>
      </w:r>
      <w:r>
        <w:rPr>
          <w:rStyle w:val="KeywordTok"/>
        </w:rPr>
        <w:t xml:space="preserve">let</w:t>
      </w:r>
      <w:r>
        <w:rPr>
          <w:rStyle w:val="NormalTok"/>
        </w:rPr>
        <w:t xml:space="preserve"> </w:t>
      </w:r>
      <w:r>
        <w:rPr>
          <w:rStyle w:val="VariableTok"/>
        </w:rPr>
        <w:t xml:space="preserve">vm</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api</w:t>
      </w:r>
      <w:r>
        <w:rPr>
          <w:rStyle w:val="OperatorTok"/>
        </w:rPr>
        <w:t xml:space="preserve">:</w:t>
      </w:r>
      <w:r>
        <w:rPr>
          <w:rStyle w:val="NormalTok"/>
        </w:rPr>
        <w:t xml:space="preserve"> mock</w:t>
      </w:r>
      <w:r>
        <w:rPr>
          <w:rStyle w:val="OperatorTok"/>
        </w:rPr>
        <w:t xml:space="preserve">)</w:t>
      </w:r>
    </w:p>
    <w:bookmarkEnd w:id="2878"/>
    <w:bookmarkStart w:id="2879" w:name="best-practices-407"/>
    <w:p>
      <w:pPr>
        <w:pStyle w:val="Heading4"/>
      </w:pPr>
      <w:r>
        <w:t xml:space="preserve">Best Practices</w:t>
      </w:r>
    </w:p>
    <w:p>
      <w:pPr>
        <w:pStyle w:val="Compact"/>
        <w:numPr>
          <w:ilvl w:val="0"/>
          <w:numId w:val="2651"/>
        </w:numPr>
      </w:pPr>
      <w:r>
        <w:rPr>
          <w:b/>
          <w:bCs/>
        </w:rPr>
        <w:t xml:space="preserve">Use</w:t>
      </w:r>
      <w:r>
        <w:t xml:space="preserve"> </w:t>
      </w:r>
      <w:r>
        <w:t xml:space="preserve">protocol extraction and dependency injection</w:t>
      </w:r>
    </w:p>
    <w:p>
      <w:pPr>
        <w:pStyle w:val="Compact"/>
        <w:numPr>
          <w:ilvl w:val="0"/>
          <w:numId w:val="2651"/>
        </w:numPr>
      </w:pPr>
      <w:r>
        <w:rPr>
          <w:b/>
          <w:bCs/>
        </w:rPr>
        <w:t xml:space="preserve">Use</w:t>
      </w:r>
      <w:r>
        <w:t xml:space="preserve"> </w:t>
      </w:r>
      <w:r>
        <w:t xml:space="preserve">small steps; refactor one dependency at a time</w:t>
      </w:r>
    </w:p>
    <w:p>
      <w:pPr>
        <w:pStyle w:val="Compact"/>
        <w:numPr>
          <w:ilvl w:val="0"/>
          <w:numId w:val="2651"/>
        </w:numPr>
      </w:pPr>
      <w:r>
        <w:rPr>
          <w:b/>
          <w:bCs/>
        </w:rPr>
        <w:t xml:space="preserve">Prefer</w:t>
      </w:r>
      <w:r>
        <w:t xml:space="preserve"> </w:t>
      </w:r>
      <w:r>
        <w:t xml:space="preserve">constructor injection over property injection</w:t>
      </w:r>
    </w:p>
    <w:p>
      <w:pPr>
        <w:pStyle w:val="Compact"/>
        <w:numPr>
          <w:ilvl w:val="0"/>
          <w:numId w:val="2651"/>
        </w:numPr>
      </w:pPr>
      <w:r>
        <w:rPr>
          <w:b/>
          <w:bCs/>
        </w:rPr>
        <w:t xml:space="preserve">Avoid</w:t>
      </w:r>
      <w:r>
        <w:t xml:space="preserve"> </w:t>
      </w:r>
      <w:r>
        <w:t xml:space="preserve">big-bang refactors; incremental is safer</w:t>
      </w:r>
    </w:p>
    <w:bookmarkEnd w:id="2879"/>
    <w:bookmarkStart w:id="2880" w:name="related-concepts-407"/>
    <w:p>
      <w:pPr>
        <w:pStyle w:val="Heading4"/>
      </w:pPr>
      <w:r>
        <w:t xml:space="preserve">Related Concepts</w:t>
      </w:r>
    </w:p>
    <w:p>
      <w:pPr>
        <w:pStyle w:val="Compact"/>
        <w:numPr>
          <w:ilvl w:val="0"/>
          <w:numId w:val="2652"/>
        </w:numPr>
      </w:pPr>
      <w:r>
        <w:t xml:space="preserve">Test doubles best practices, Fake vs mock, Test isolation</w:t>
      </w:r>
    </w:p>
    <w:p>
      <w:r>
        <w:pict>
          <v:rect style="width:0;height:1.5pt" o:hralign="center" o:hrstd="t" o:hr="t"/>
        </w:pict>
      </w:r>
    </w:p>
    <w:bookmarkEnd w:id="2880"/>
    <w:bookmarkEnd w:id="2881"/>
    <w:bookmarkEnd w:id="2882"/>
    <w:bookmarkEnd w:id="2883"/>
    <w:bookmarkStart w:id="2989" w:name="system-design"/>
    <w:p>
      <w:pPr>
        <w:pStyle w:val="Heading1"/>
      </w:pPr>
      <w:r>
        <w:t xml:space="preserve">System Design</w:t>
      </w:r>
    </w:p>
    <w:p>
      <w:pPr>
        <w:pStyle w:val="FirstParagraph"/>
      </w:pPr>
      <w:r>
        <w:rPr>
          <w:i/>
          <w:iCs/>
        </w:rPr>
        <w:t xml:space="preserve">15 questions</w:t>
      </w:r>
    </w:p>
    <w:p>
      <w:r>
        <w:pict>
          <v:rect style="width:0;height:1.5pt" o:hralign="center" o:hrstd="t" o:hr="t"/>
        </w:pict>
      </w:r>
    </w:p>
    <w:bookmarkStart w:id="2890" w:name="image-caching-system"/>
    <w:p>
      <w:pPr>
        <w:pStyle w:val="Heading2"/>
      </w:pPr>
      <w:r>
        <w:t xml:space="preserve">Image Caching System</w:t>
      </w:r>
    </w:p>
    <w:bookmarkStart w:id="2884" w:name="the-question-408"/>
    <w:p>
      <w:pPr>
        <w:pStyle w:val="Heading3"/>
      </w:pPr>
      <w:r>
        <w:t xml:space="preserve">1. The Question</w:t>
      </w:r>
    </w:p>
    <w:p>
      <w:pPr>
        <w:pStyle w:val="BlockText"/>
      </w:pPr>
      <w:r>
        <w:t xml:space="preserve">“Design an image caching system for an iOS app.”</w:t>
      </w:r>
    </w:p>
    <w:p>
      <w:r>
        <w:pict>
          <v:rect style="width:0;height:1.5pt" o:hralign="center" o:hrstd="t" o:hr="t"/>
        </w:pict>
      </w:r>
    </w:p>
    <w:bookmarkEnd w:id="2884"/>
    <w:bookmarkStart w:id="2885" w:name="how-to-describe-408"/>
    <w:p>
      <w:pPr>
        <w:pStyle w:val="Heading3"/>
      </w:pPr>
      <w:r>
        <w:t xml:space="preserve">2. How to Describe</w:t>
      </w:r>
    </w:p>
    <w:p>
      <w:pPr>
        <w:pStyle w:val="Compact"/>
        <w:numPr>
          <w:ilvl w:val="0"/>
          <w:numId w:val="2653"/>
        </w:numPr>
      </w:pPr>
      <w:r>
        <w:rPr>
          <w:b/>
          <w:bCs/>
        </w:rPr>
        <w:t xml:space="preserve">Opening statement:</w:t>
      </w:r>
      <w:r>
        <w:t xml:space="preserve"> </w:t>
      </w:r>
      <w:r>
        <w:t xml:space="preserve">“Multi-level cache: memory (NSCache) for hot images, disk for persistence. Check memory first, then disk, then network. Decode on background thread. Limit memory and disk size; evict LRU or by TTL. Consider downsampling for thumbnails.”</w:t>
      </w:r>
    </w:p>
    <w:p>
      <w:pPr>
        <w:pStyle w:val="Compact"/>
        <w:numPr>
          <w:ilvl w:val="0"/>
          <w:numId w:val="2653"/>
        </w:numPr>
      </w:pPr>
      <w:r>
        <w:rPr>
          <w:b/>
          <w:bCs/>
        </w:rPr>
        <w:t xml:space="preserve">Key points:</w:t>
      </w:r>
    </w:p>
    <w:p>
      <w:pPr>
        <w:pStyle w:val="Compact"/>
        <w:numPr>
          <w:ilvl w:val="1"/>
          <w:numId w:val="2654"/>
        </w:numPr>
      </w:pPr>
      <w:r>
        <w:t xml:space="preserve">Memory: NSCache (evicts on pressure)</w:t>
      </w:r>
    </w:p>
    <w:p>
      <w:pPr>
        <w:pStyle w:val="Compact"/>
        <w:numPr>
          <w:ilvl w:val="1"/>
          <w:numId w:val="2654"/>
        </w:numPr>
      </w:pPr>
      <w:r>
        <w:t xml:space="preserve">Disk: FileManager in Caches, keyed by URL hash</w:t>
      </w:r>
    </w:p>
    <w:p>
      <w:pPr>
        <w:pStyle w:val="Compact"/>
        <w:numPr>
          <w:ilvl w:val="1"/>
          <w:numId w:val="2654"/>
        </w:numPr>
      </w:pPr>
      <w:r>
        <w:t xml:space="preserve">Async loading; cancel in-flight when cell reused</w:t>
      </w:r>
    </w:p>
    <w:p>
      <w:pPr>
        <w:pStyle w:val="Compact"/>
        <w:numPr>
          <w:ilvl w:val="1"/>
          <w:numId w:val="2654"/>
        </w:numPr>
      </w:pPr>
      <w:r>
        <w:t xml:space="preserve">Downsampling for large images (UIGraphicsImageRenderer)</w:t>
      </w:r>
    </w:p>
    <w:p>
      <w:pPr>
        <w:pStyle w:val="Compact"/>
        <w:numPr>
          <w:ilvl w:val="1"/>
          <w:numId w:val="2654"/>
        </w:numPr>
      </w:pPr>
      <w:r>
        <w:t xml:space="preserve">Placeholder while loading</w:t>
      </w:r>
    </w:p>
    <w:p>
      <w:pPr>
        <w:pStyle w:val="Compact"/>
        <w:numPr>
          <w:ilvl w:val="0"/>
          <w:numId w:val="2653"/>
        </w:numPr>
      </w:pPr>
      <w:r>
        <w:rPr>
          <w:b/>
          <w:bCs/>
        </w:rPr>
        <w:t xml:space="preserve">Follow-up depth:</w:t>
      </w:r>
      <w:r>
        <w:t xml:space="preserve"> </w:t>
      </w:r>
      <w:r>
        <w:t xml:space="preserve">Eviction strategy, cache invalidation, prefetching</w:t>
      </w:r>
    </w:p>
    <w:p>
      <w:pPr>
        <w:pStyle w:val="Compact"/>
        <w:numPr>
          <w:ilvl w:val="0"/>
          <w:numId w:val="2653"/>
        </w:numPr>
      </w:pPr>
      <w:r>
        <w:rPr>
          <w:b/>
          <w:bCs/>
        </w:rPr>
        <w:t xml:space="preserve">Common pitfalls:</w:t>
      </w:r>
      <w:r>
        <w:t xml:space="preserve"> </w:t>
      </w:r>
      <w:r>
        <w:t xml:space="preserve">Blocking main thread; unbounded growth; not canceling requests</w:t>
      </w:r>
    </w:p>
    <w:p>
      <w:r>
        <w:pict>
          <v:rect style="width:0;height:1.5pt" o:hralign="center" o:hrstd="t" o:hr="t"/>
        </w:pict>
      </w:r>
    </w:p>
    <w:bookmarkEnd w:id="2885"/>
    <w:bookmarkStart w:id="2889" w:name="how-to-use-implement-best-practices-408"/>
    <w:p>
      <w:pPr>
        <w:pStyle w:val="Heading3"/>
      </w:pPr>
      <w:r>
        <w:t xml:space="preserve">3. How to Use / Implement / Best Practices</w:t>
      </w:r>
    </w:p>
    <w:bookmarkStart w:id="2886" w:name="implementation-408"/>
    <w:p>
      <w:pPr>
        <w:pStyle w:val="Heading4"/>
      </w:pPr>
      <w:r>
        <w:t xml:space="preserve">Implementation</w:t>
      </w:r>
    </w:p>
    <w:p>
      <w:pPr>
        <w:pStyle w:val="SourceCode"/>
      </w:pPr>
      <w:r>
        <w:rPr>
          <w:rStyle w:val="KeywordTok"/>
        </w:rPr>
        <w:t xml:space="preserve">class</w:t>
      </w:r>
      <w:r>
        <w:rPr>
          <w:rStyle w:val="NormalTok"/>
        </w:rPr>
        <w:t xml:space="preserve"> ImageCache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memoryCache</w:t>
      </w:r>
      <w:r>
        <w:rPr>
          <w:rStyle w:val="NormalTok"/>
        </w:rPr>
        <w:t xml:space="preserve"> </w:t>
      </w:r>
      <w:r>
        <w:rPr>
          <w:rStyle w:val="OperatorTok"/>
        </w:rPr>
        <w:t xml:space="preserve">=</w:t>
      </w:r>
      <w:r>
        <w:rPr>
          <w:rStyle w:val="NormalTok"/>
        </w:rPr>
        <w:t xml:space="preserve"> NSCache</w:t>
      </w:r>
      <w:r>
        <w:rPr>
          <w:rStyle w:val="OperatorTok"/>
        </w:rPr>
        <w:t xml:space="preserve">&lt;</w:t>
      </w:r>
      <w:r>
        <w:rPr>
          <w:rStyle w:val="NormalTok"/>
        </w:rPr>
        <w:t xml:space="preserve">NSString</w:t>
      </w:r>
      <w:r>
        <w:rPr>
          <w:rStyle w:val="OperatorTok"/>
        </w:rPr>
        <w:t xml:space="preserve">,</w:t>
      </w:r>
      <w:r>
        <w:rPr>
          <w:rStyle w:val="NormalTok"/>
        </w:rPr>
        <w:t xml:space="preserve"> UIImage</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diskQueue</w:t>
      </w:r>
      <w:r>
        <w:rPr>
          <w:rStyle w:val="NormalTok"/>
        </w:rPr>
        <w:t xml:space="preserve"> </w:t>
      </w:r>
      <w:r>
        <w:rPr>
          <w:rStyle w:val="OperatorTok"/>
        </w:rPr>
        <w:t xml:space="preserve">=</w:t>
      </w:r>
      <w:r>
        <w:rPr>
          <w:rStyle w:val="NormalTok"/>
        </w:rPr>
        <w:t xml:space="preserve"> DispatchQueue</w:t>
      </w:r>
      <w:r>
        <w:rPr>
          <w:rStyle w:val="OperatorTok"/>
        </w:rPr>
        <w:t xml:space="preserve">(</w:t>
      </w:r>
      <w:r>
        <w:rPr>
          <w:rStyle w:val="NormalTok"/>
        </w:rPr>
        <w:t xml:space="preserve">label</w:t>
      </w:r>
      <w:r>
        <w:rPr>
          <w:rStyle w:val="OperatorTok"/>
        </w:rPr>
        <w:t xml:space="preserve">:</w:t>
      </w:r>
      <w:r>
        <w:rPr>
          <w:rStyle w:val="NormalTok"/>
        </w:rPr>
        <w:t xml:space="preserve"> </w:t>
      </w:r>
      <w:r>
        <w:rPr>
          <w:rStyle w:val="StringTok"/>
        </w:rPr>
        <w:t xml:space="preserve">"disk"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fileManager</w:t>
      </w:r>
      <w:r>
        <w:rPr>
          <w:rStyle w:val="NormalTok"/>
        </w:rPr>
        <w:t xml:space="preserve"> </w:t>
      </w:r>
      <w:r>
        <w:rPr>
          <w:rStyle w:val="OperatorTok"/>
        </w:rPr>
        <w:t xml:space="preserve">=</w:t>
      </w:r>
      <w:r>
        <w:rPr>
          <w:rStyle w:val="NormalTok"/>
        </w:rPr>
        <w:t xml:space="preserve"> FileManager</w:t>
      </w:r>
      <w:r>
        <w:rPr>
          <w:rStyle w:val="OperatorTok"/>
        </w:rPr>
        <w:t xml:space="preserve">.</w:t>
      </w:r>
      <w:r>
        <w:rPr>
          <w:rStyle w:val="KeywordTok"/>
        </w:rPr>
        <w:t xml:space="preserve">default</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image</w:t>
      </w:r>
      <w:r>
        <w:rPr>
          <w:rStyle w:val="OperatorTok"/>
        </w:rPr>
        <w:t xml:space="preserve">(</w:t>
      </w:r>
      <w:r>
        <w:rPr>
          <w:rStyle w:val="VariableTok"/>
        </w:rPr>
        <w:t xml:space="preserve">for</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-&gt; </w:t>
      </w:r>
      <w:r>
        <w:rPr>
          <w:rStyle w:val="FunctionTok"/>
        </w:rPr>
        <w:t xml:space="preserve">UIImage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absoluteString</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memoryCache</w:t>
      </w:r>
      <w:r>
        <w:rPr>
          <w:rStyle w:val="OperatorTok"/>
        </w:rPr>
        <w:t xml:space="preserve">.</w:t>
      </w:r>
      <w:r>
        <w:rPr>
          <w:rStyle w:val="NormalTok"/>
        </w:rPr>
        <w:t xml:space="preserve">object</w:t>
      </w:r>
      <w:r>
        <w:rPr>
          <w:rStyle w:val="OperatorTok"/>
        </w:rPr>
        <w:t xml:space="preserve">(</w:t>
      </w:r>
      <w:r>
        <w:rPr>
          <w:rStyle w:val="NormalTok"/>
        </w:rPr>
        <w:t xml:space="preserve">forKey</w:t>
      </w:r>
      <w:r>
        <w:rPr>
          <w:rStyle w:val="OperatorTok"/>
        </w:rPr>
        <w:t xml:space="preserve">:</w:t>
      </w:r>
      <w:r>
        <w:rPr>
          <w:rStyle w:val="NormalTok"/>
        </w:rPr>
        <w:t xml:space="preserve"> key </w:t>
      </w:r>
      <w:r>
        <w:rPr>
          <w:rStyle w:val="KeywordTok"/>
        </w:rPr>
        <w:t xml:space="preserve">as</w:t>
      </w:r>
      <w:r>
        <w:rPr>
          <w:rStyle w:val="NormalTok"/>
        </w:rPr>
        <w:t xml:space="preserve"> NSString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cached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disk</w:t>
      </w:r>
      <w:r>
        <w:rPr>
          <w:rStyle w:val="NormalTok"/>
        </w:rPr>
        <w:t xml:space="preserve"> </w:t>
      </w:r>
      <w:r>
        <w:rPr>
          <w:rStyle w:val="OperatorTok"/>
        </w:rPr>
        <w:t xml:space="preserve">=</w:t>
      </w:r>
      <w:r>
        <w:rPr>
          <w:rStyle w:val="NormalTok"/>
        </w:rPr>
        <w:t xml:space="preserve"> loadFromDisk</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memoryCache</w:t>
      </w:r>
      <w:r>
        <w:rPr>
          <w:rStyle w:val="OperatorTok"/>
        </w:rPr>
        <w:t xml:space="preserve">.</w:t>
      </w:r>
      <w:r>
        <w:rPr>
          <w:rStyle w:val="NormalTok"/>
        </w:rPr>
        <w:t xml:space="preserve">setObject</w:t>
      </w:r>
      <w:r>
        <w:rPr>
          <w:rStyle w:val="OperatorTok"/>
        </w:rPr>
        <w:t xml:space="preserve">(</w:t>
      </w:r>
      <w:r>
        <w:rPr>
          <w:rStyle w:val="NormalTok"/>
        </w:rPr>
        <w:t xml:space="preserve">disk</w:t>
      </w:r>
      <w:r>
        <w:rPr>
          <w:rStyle w:val="OperatorTok"/>
        </w:rPr>
        <w:t xml:space="preserve">,</w:t>
      </w:r>
      <w:r>
        <w:rPr>
          <w:rStyle w:val="NormalTok"/>
        </w:rPr>
        <w:t xml:space="preserve"> forKey</w:t>
      </w:r>
      <w:r>
        <w:rPr>
          <w:rStyle w:val="OperatorTok"/>
        </w:rPr>
        <w:t xml:space="preserve">:</w:t>
      </w:r>
      <w:r>
        <w:rPr>
          <w:rStyle w:val="NormalTok"/>
        </w:rPr>
        <w:t xml:space="preserve"> key </w:t>
      </w:r>
      <w:r>
        <w:rPr>
          <w:rStyle w:val="KeywordTok"/>
        </w:rPr>
        <w:t xml:space="preserve">as</w:t>
      </w:r>
      <w:r>
        <w:rPr>
          <w:rStyle w:val="NormalTok"/>
        </w:rPr>
        <w:t xml:space="preserve"> NSString</w:t>
      </w:r>
      <w:r>
        <w:rPr>
          <w:rStyle w:val="OperatorTok"/>
        </w:rPr>
        <w:t xml:space="preserve">)</w:t>
      </w:r>
      <w:r>
        <w:br/>
      </w:r>
      <w:r>
        <w:rPr>
          <w:rStyle w:val="NormalTok"/>
        </w:rPr>
        <w:t xml:space="preserve">            </w:t>
      </w:r>
      <w:r>
        <w:rPr>
          <w:rStyle w:val="KeywordTok"/>
        </w:rPr>
        <w:t xml:space="preserve">return</w:t>
      </w:r>
      <w:r>
        <w:rPr>
          <w:rStyle w:val="NormalTok"/>
        </w:rPr>
        <w:t xml:space="preserve"> disk</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load</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UIImage</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image</w:t>
      </w:r>
      <w:r>
        <w:rPr>
          <w:rStyle w:val="OperatorTok"/>
        </w:rPr>
        <w:t xml:space="preserve">(</w:t>
      </w:r>
      <w:r>
        <w:rPr>
          <w:rStyle w:val="ControlFlowTok"/>
        </w:rPr>
        <w:t xml:space="preserve">for</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cached</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_</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img</w:t>
      </w:r>
      <w:r>
        <w:rPr>
          <w:rStyle w:val="NormalTok"/>
        </w:rPr>
        <w:t xml:space="preserve"> </w:t>
      </w:r>
      <w:r>
        <w:rPr>
          <w:rStyle w:val="OperatorTok"/>
        </w:rPr>
        <w:t xml:space="preserve">=</w:t>
      </w:r>
      <w:r>
        <w:rPr>
          <w:rStyle w:val="NormalTok"/>
        </w:rPr>
        <w:t xml:space="preserve"> UIImage</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KeywordTok"/>
        </w:rPr>
        <w:t xml:space="preserve">nil</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memoryCache</w:t>
      </w:r>
      <w:r>
        <w:rPr>
          <w:rStyle w:val="OperatorTok"/>
        </w:rPr>
        <w:t xml:space="preserve">.</w:t>
      </w:r>
      <w:r>
        <w:rPr>
          <w:rStyle w:val="NormalTok"/>
        </w:rPr>
        <w:t xml:space="preserve">setObject</w:t>
      </w:r>
      <w:r>
        <w:rPr>
          <w:rStyle w:val="OperatorTok"/>
        </w:rPr>
        <w:t xml:space="preserve">(</w:t>
      </w:r>
      <w:r>
        <w:rPr>
          <w:rStyle w:val="NormalTok"/>
        </w:rPr>
        <w:t xml:space="preserve">img</w:t>
      </w:r>
      <w:r>
        <w:rPr>
          <w:rStyle w:val="OperatorTok"/>
        </w:rPr>
        <w:t xml:space="preserve">,</w:t>
      </w:r>
      <w:r>
        <w:rPr>
          <w:rStyle w:val="NormalTok"/>
        </w:rPr>
        <w:t xml:space="preserve"> forKey</w:t>
      </w:r>
      <w:r>
        <w:rPr>
          <w:rStyle w:val="OperatorTok"/>
        </w:rPr>
        <w:t xml:space="preserve">:</w:t>
      </w:r>
      <w:r>
        <w:rPr>
          <w:rStyle w:val="NormalTok"/>
        </w:rPr>
        <w:t xml:space="preserve"> url</w:t>
      </w:r>
      <w:r>
        <w:rPr>
          <w:rStyle w:val="OperatorTok"/>
        </w:rPr>
        <w:t xml:space="preserve">.</w:t>
      </w:r>
      <w:r>
        <w:rPr>
          <w:rStyle w:val="NormalTok"/>
        </w:rPr>
        <w:t xml:space="preserve">absoluteString </w:t>
      </w:r>
      <w:r>
        <w:rPr>
          <w:rStyle w:val="KeywordTok"/>
        </w:rPr>
        <w:t xml:space="preserve">as</w:t>
      </w:r>
      <w:r>
        <w:rPr>
          <w:rStyle w:val="NormalTok"/>
        </w:rPr>
        <w:t xml:space="preserve"> NSString</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saveToDisk</w:t>
      </w:r>
      <w:r>
        <w:rPr>
          <w:rStyle w:val="OperatorTok"/>
        </w:rPr>
        <w:t xml:space="preserve">(</w:t>
      </w:r>
      <w:r>
        <w:rPr>
          <w:rStyle w:val="NormalTok"/>
        </w:rPr>
        <w:t xml:space="preserve">img</w:t>
      </w:r>
      <w:r>
        <w:rPr>
          <w:rStyle w:val="OperatorTok"/>
        </w:rPr>
        <w:t xml:space="preserve">,</w:t>
      </w:r>
      <w:r>
        <w:rPr>
          <w:rStyle w:val="NormalTok"/>
        </w:rPr>
        <w:t xml:space="preserve"> key</w:t>
      </w:r>
      <w:r>
        <w:rPr>
          <w:rStyle w:val="OperatorTok"/>
        </w:rPr>
        <w:t xml:space="preserve">:</w:t>
      </w:r>
      <w:r>
        <w:rPr>
          <w:rStyle w:val="NormalTok"/>
        </w:rPr>
        <w:t xml:space="preserve"> url</w:t>
      </w:r>
      <w:r>
        <w:rPr>
          <w:rStyle w:val="OperatorTok"/>
        </w:rPr>
        <w:t xml:space="preserve">.</w:t>
      </w:r>
      <w:r>
        <w:rPr>
          <w:rStyle w:val="NormalTok"/>
        </w:rPr>
        <w:t xml:space="preserve">absoluteString</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img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86"/>
    <w:bookmarkStart w:id="2887" w:name="best-practices-408"/>
    <w:p>
      <w:pPr>
        <w:pStyle w:val="Heading4"/>
      </w:pPr>
      <w:r>
        <w:t xml:space="preserve">Best Practices</w:t>
      </w:r>
    </w:p>
    <w:p>
      <w:pPr>
        <w:pStyle w:val="Compact"/>
        <w:numPr>
          <w:ilvl w:val="0"/>
          <w:numId w:val="2655"/>
        </w:numPr>
      </w:pPr>
      <w:r>
        <w:rPr>
          <w:b/>
          <w:bCs/>
        </w:rPr>
        <w:t xml:space="preserve">Use</w:t>
      </w:r>
      <w:r>
        <w:t xml:space="preserve"> </w:t>
      </w:r>
      <w:r>
        <w:t xml:space="preserve">NSCache for memory; set totalCostLimit</w:t>
      </w:r>
    </w:p>
    <w:p>
      <w:pPr>
        <w:pStyle w:val="Compact"/>
        <w:numPr>
          <w:ilvl w:val="0"/>
          <w:numId w:val="2655"/>
        </w:numPr>
      </w:pPr>
      <w:r>
        <w:rPr>
          <w:b/>
          <w:bCs/>
        </w:rPr>
        <w:t xml:space="preserve">Downsample</w:t>
      </w:r>
      <w:r>
        <w:t xml:space="preserve"> </w:t>
      </w:r>
      <w:r>
        <w:t xml:space="preserve">before displaying large images</w:t>
      </w:r>
    </w:p>
    <w:p>
      <w:pPr>
        <w:pStyle w:val="Compact"/>
        <w:numPr>
          <w:ilvl w:val="0"/>
          <w:numId w:val="2655"/>
        </w:numPr>
      </w:pPr>
      <w:r>
        <w:rPr>
          <w:b/>
          <w:bCs/>
        </w:rPr>
        <w:t xml:space="preserve">Cancel</w:t>
      </w:r>
      <w:r>
        <w:t xml:space="preserve"> </w:t>
      </w:r>
      <w:r>
        <w:t xml:space="preserve">requests when cell is reused (URLSessionTask.cancel)</w:t>
      </w:r>
    </w:p>
    <w:p>
      <w:pPr>
        <w:pStyle w:val="Compact"/>
        <w:numPr>
          <w:ilvl w:val="0"/>
          <w:numId w:val="2655"/>
        </w:numPr>
      </w:pPr>
      <w:r>
        <w:rPr>
          <w:b/>
          <w:bCs/>
        </w:rPr>
        <w:t xml:space="preserve">Store</w:t>
      </w:r>
      <w:r>
        <w:t xml:space="preserve"> </w:t>
      </w:r>
      <w:r>
        <w:t xml:space="preserve">on disk with size limit; evict oldest</w:t>
      </w:r>
    </w:p>
    <w:bookmarkEnd w:id="2887"/>
    <w:bookmarkStart w:id="2888" w:name="related-concepts-408"/>
    <w:p>
      <w:pPr>
        <w:pStyle w:val="Heading4"/>
      </w:pPr>
      <w:r>
        <w:t xml:space="preserve">Related Concepts</w:t>
      </w:r>
    </w:p>
    <w:p>
      <w:pPr>
        <w:pStyle w:val="Compact"/>
        <w:numPr>
          <w:ilvl w:val="0"/>
          <w:numId w:val="2656"/>
        </w:numPr>
      </w:pPr>
      <w:r>
        <w:t xml:space="preserve">NSCache, Image Loading and Caching, Scroll Performance</w:t>
      </w:r>
    </w:p>
    <w:p>
      <w:r>
        <w:pict>
          <v:rect style="width:0;height:1.5pt" o:hralign="center" o:hrstd="t" o:hr="t"/>
        </w:pict>
      </w:r>
    </w:p>
    <w:bookmarkEnd w:id="2888"/>
    <w:bookmarkEnd w:id="2889"/>
    <w:bookmarkEnd w:id="2890"/>
    <w:bookmarkStart w:id="2897" w:name="scalable-chat-app"/>
    <w:p>
      <w:pPr>
        <w:pStyle w:val="Heading2"/>
      </w:pPr>
      <w:r>
        <w:t xml:space="preserve">Scalable Chat App</w:t>
      </w:r>
    </w:p>
    <w:bookmarkStart w:id="2891" w:name="the-question-409"/>
    <w:p>
      <w:pPr>
        <w:pStyle w:val="Heading3"/>
      </w:pPr>
      <w:r>
        <w:t xml:space="preserve">1. The Question</w:t>
      </w:r>
    </w:p>
    <w:p>
      <w:pPr>
        <w:pStyle w:val="BlockText"/>
      </w:pPr>
      <w:r>
        <w:t xml:space="preserve">“Design a scalable chat app. How would you architect it?”</w:t>
      </w:r>
    </w:p>
    <w:p>
      <w:r>
        <w:pict>
          <v:rect style="width:0;height:1.5pt" o:hralign="center" o:hrstd="t" o:hr="t"/>
        </w:pict>
      </w:r>
    </w:p>
    <w:bookmarkEnd w:id="2891"/>
    <w:bookmarkStart w:id="2892" w:name="how-to-describe-409"/>
    <w:p>
      <w:pPr>
        <w:pStyle w:val="Heading3"/>
      </w:pPr>
      <w:r>
        <w:t xml:space="preserve">2. How to Describe</w:t>
      </w:r>
    </w:p>
    <w:p>
      <w:pPr>
        <w:pStyle w:val="Compact"/>
        <w:numPr>
          <w:ilvl w:val="0"/>
          <w:numId w:val="2657"/>
        </w:numPr>
      </w:pPr>
      <w:r>
        <w:rPr>
          <w:b/>
          <w:bCs/>
        </w:rPr>
        <w:t xml:space="preserve">Opening statement:</w:t>
      </w:r>
      <w:r>
        <w:t xml:space="preserve"> </w:t>
      </w:r>
      <w:r>
        <w:t xml:space="preserve">“Local-first: Core Data/Realm for messages. WebSocket or long-poll for real-time. Paginate history (fetch older on scroll). Optimistic UI: show sent immediately, reconcile on ack. Sync protocol: delta sync, last-seen cursor. Consider push for background.”</w:t>
      </w:r>
    </w:p>
    <w:p>
      <w:pPr>
        <w:pStyle w:val="Compact"/>
        <w:numPr>
          <w:ilvl w:val="0"/>
          <w:numId w:val="2657"/>
        </w:numPr>
      </w:pPr>
      <w:r>
        <w:rPr>
          <w:b/>
          <w:bCs/>
        </w:rPr>
        <w:t xml:space="preserve">Key points:</w:t>
      </w:r>
    </w:p>
    <w:p>
      <w:pPr>
        <w:pStyle w:val="Compact"/>
        <w:numPr>
          <w:ilvl w:val="1"/>
          <w:numId w:val="2658"/>
        </w:numPr>
      </w:pPr>
      <w:r>
        <w:t xml:space="preserve">Local store: messages, conversations, read state</w:t>
      </w:r>
    </w:p>
    <w:p>
      <w:pPr>
        <w:pStyle w:val="Compact"/>
        <w:numPr>
          <w:ilvl w:val="1"/>
          <w:numId w:val="2658"/>
        </w:numPr>
      </w:pPr>
      <w:r>
        <w:t xml:space="preserve">Real-time: WebSocket preferred; fallback long-poll</w:t>
      </w:r>
    </w:p>
    <w:p>
      <w:pPr>
        <w:pStyle w:val="Compact"/>
        <w:numPr>
          <w:ilvl w:val="1"/>
          <w:numId w:val="2658"/>
        </w:numPr>
      </w:pPr>
      <w:r>
        <w:t xml:space="preserve">Pagination: cursor-based, load older</w:t>
      </w:r>
    </w:p>
    <w:p>
      <w:pPr>
        <w:pStyle w:val="Compact"/>
        <w:numPr>
          <w:ilvl w:val="1"/>
          <w:numId w:val="2658"/>
        </w:numPr>
      </w:pPr>
      <w:r>
        <w:t xml:space="preserve">Optimistic sends; retry on failure</w:t>
      </w:r>
    </w:p>
    <w:p>
      <w:pPr>
        <w:pStyle w:val="Compact"/>
        <w:numPr>
          <w:ilvl w:val="1"/>
          <w:numId w:val="2658"/>
        </w:numPr>
      </w:pPr>
      <w:r>
        <w:t xml:space="preserve">Push for notifications when app backgrounded</w:t>
      </w:r>
    </w:p>
    <w:p>
      <w:pPr>
        <w:pStyle w:val="Compact"/>
        <w:numPr>
          <w:ilvl w:val="1"/>
          <w:numId w:val="2658"/>
        </w:numPr>
      </w:pPr>
      <w:r>
        <w:t xml:space="preserve">Offline: queue sends, sync when online</w:t>
      </w:r>
    </w:p>
    <w:p>
      <w:pPr>
        <w:pStyle w:val="Compact"/>
        <w:numPr>
          <w:ilvl w:val="0"/>
          <w:numId w:val="2657"/>
        </w:numPr>
      </w:pPr>
      <w:r>
        <w:rPr>
          <w:b/>
          <w:bCs/>
        </w:rPr>
        <w:t xml:space="preserve">Follow-up depth:</w:t>
      </w:r>
      <w:r>
        <w:t xml:space="preserve"> </w:t>
      </w:r>
      <w:r>
        <w:t xml:space="preserve">Message ordering, conflict resolution, typing indicators</w:t>
      </w:r>
    </w:p>
    <w:p>
      <w:pPr>
        <w:pStyle w:val="Compact"/>
        <w:numPr>
          <w:ilvl w:val="0"/>
          <w:numId w:val="2657"/>
        </w:numPr>
      </w:pPr>
      <w:r>
        <w:rPr>
          <w:b/>
          <w:bCs/>
        </w:rPr>
        <w:t xml:space="preserve">Common pitfalls:</w:t>
      </w:r>
      <w:r>
        <w:t xml:space="preserve"> </w:t>
      </w:r>
      <w:r>
        <w:t xml:space="preserve">Loading entire history; not handling reconnection</w:t>
      </w:r>
    </w:p>
    <w:p>
      <w:r>
        <w:pict>
          <v:rect style="width:0;height:1.5pt" o:hralign="center" o:hrstd="t" o:hr="t"/>
        </w:pict>
      </w:r>
    </w:p>
    <w:bookmarkEnd w:id="2892"/>
    <w:bookmarkStart w:id="2896" w:name="how-to-use-implement-best-practices-409"/>
    <w:p>
      <w:pPr>
        <w:pStyle w:val="Heading3"/>
      </w:pPr>
      <w:r>
        <w:t xml:space="preserve">3. How to Use / Implement / Best Practices</w:t>
      </w:r>
    </w:p>
    <w:bookmarkStart w:id="2893" w:name="implementation-409"/>
    <w:p>
      <w:pPr>
        <w:pStyle w:val="Heading4"/>
      </w:pPr>
      <w:r>
        <w:t xml:space="preserve">Implementation</w:t>
      </w:r>
    </w:p>
    <w:p>
      <w:pPr>
        <w:pStyle w:val="SourceCode"/>
      </w:pPr>
      <w:r>
        <w:rPr>
          <w:rStyle w:val="CommentTok"/>
        </w:rPr>
        <w:t xml:space="preserve">// Architecture</w:t>
      </w:r>
      <w:r>
        <w:br/>
      </w:r>
      <w:r>
        <w:rPr>
          <w:rStyle w:val="CommentTok"/>
        </w:rPr>
        <w:t xml:space="preserve">// - ChatRepository: local (Core Data) + remote (API)</w:t>
      </w:r>
      <w:r>
        <w:br/>
      </w:r>
      <w:r>
        <w:rPr>
          <w:rStyle w:val="CommentTok"/>
        </w:rPr>
        <w:t xml:space="preserve">// - WebSocketClient: connect, receive, send; reconnect on disconnect</w:t>
      </w:r>
      <w:r>
        <w:br/>
      </w:r>
      <w:r>
        <w:rPr>
          <w:rStyle w:val="CommentTok"/>
        </w:rPr>
        <w:t xml:space="preserve">// - MessageViewModel: load from local, subscribe to new messages</w:t>
      </w:r>
      <w:r>
        <w:br/>
      </w:r>
      <w:r>
        <w:rPr>
          <w:rStyle w:val="CommentTok"/>
        </w:rPr>
        <w:t xml:space="preserve">// - Send: insert locally (pending), POST to API, update on ack</w:t>
      </w:r>
      <w:r>
        <w:br/>
      </w:r>
      <w:r>
        <w:br/>
      </w:r>
      <w:r>
        <w:rPr>
          <w:rStyle w:val="CommentTok"/>
        </w:rPr>
        <w:t xml:space="preserve">// Pagination</w:t>
      </w:r>
      <w:r>
        <w:br/>
      </w:r>
      <w:r>
        <w:rPr>
          <w:rStyle w:val="KeywordTok"/>
        </w:rPr>
        <w:t xml:space="preserve">func</w:t>
      </w:r>
      <w:r>
        <w:rPr>
          <w:rStyle w:val="NormalTok"/>
        </w:rPr>
        <w:t xml:space="preserve"> </w:t>
      </w:r>
      <w:r>
        <w:rPr>
          <w:rStyle w:val="FunctionTok"/>
        </w:rPr>
        <w:t xml:space="preserve">loadOlderMessages</w:t>
      </w:r>
      <w:r>
        <w:rPr>
          <w:rStyle w:val="OperatorTok"/>
        </w:rPr>
        <w:t xml:space="preserve">(</w:t>
      </w:r>
      <w:r>
        <w:rPr>
          <w:rStyle w:val="VariableTok"/>
        </w:rPr>
        <w:t xml:space="preserve">before</w:t>
      </w:r>
      <w:r>
        <w:rPr>
          <w:rStyle w:val="NormalTok"/>
        </w:rPr>
        <w:t xml:space="preserve"> </w:t>
      </w:r>
      <w:r>
        <w:rPr>
          <w:rStyle w:val="VariableTok"/>
        </w:rPr>
        <w:t xml:space="preserve">messageId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older</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NormalTok"/>
        </w:rPr>
        <w:t xml:space="preserve">fetchMessages</w:t>
      </w:r>
      <w:r>
        <w:rPr>
          <w:rStyle w:val="OperatorTok"/>
        </w:rPr>
        <w:t xml:space="preserve">(</w:t>
      </w:r>
      <w:r>
        <w:rPr>
          <w:rStyle w:val="NormalTok"/>
        </w:rPr>
        <w:t xml:space="preserve">conversationId</w:t>
      </w:r>
      <w:r>
        <w:rPr>
          <w:rStyle w:val="OperatorTok"/>
        </w:rPr>
        <w:t xml:space="preserve">:</w:t>
      </w:r>
      <w:r>
        <w:rPr>
          <w:rStyle w:val="NormalTok"/>
        </w:rPr>
        <w:t xml:space="preserve"> id</w:t>
      </w:r>
      <w:r>
        <w:rPr>
          <w:rStyle w:val="OperatorTok"/>
        </w:rPr>
        <w:t xml:space="preserve">,</w:t>
      </w:r>
      <w:r>
        <w:rPr>
          <w:rStyle w:val="NormalTok"/>
        </w:rPr>
        <w:t xml:space="preserve"> before</w:t>
      </w:r>
      <w:r>
        <w:rPr>
          <w:rStyle w:val="OperatorTok"/>
        </w:rPr>
        <w:t xml:space="preserve">:</w:t>
      </w:r>
      <w:r>
        <w:rPr>
          <w:rStyle w:val="NormalTok"/>
        </w:rPr>
        <w:t xml:space="preserve"> messageId</w:t>
      </w:r>
      <w:r>
        <w:rPr>
          <w:rStyle w:val="OperatorTok"/>
        </w:rPr>
        <w:t xml:space="preserve">)</w:t>
      </w:r>
      <w:r>
        <w:br/>
      </w:r>
      <w:r>
        <w:rPr>
          <w:rStyle w:val="NormalTok"/>
        </w:rPr>
        <w:t xml:space="preserve">    </w:t>
      </w:r>
      <w:r>
        <w:rPr>
          <w:rStyle w:val="ControlFlowTok"/>
        </w:rPr>
        <w:t xml:space="preserve">await</w:t>
      </w:r>
      <w:r>
        <w:rPr>
          <w:rStyle w:val="NormalTok"/>
        </w:rPr>
        <w:t xml:space="preserve"> repository</w:t>
      </w:r>
      <w:r>
        <w:rPr>
          <w:rStyle w:val="OperatorTok"/>
        </w:rPr>
        <w:t xml:space="preserve">.</w:t>
      </w:r>
      <w:r>
        <w:rPr>
          <w:rStyle w:val="NormalTok"/>
        </w:rPr>
        <w:t xml:space="preserve">insert</w:t>
      </w:r>
      <w:r>
        <w:rPr>
          <w:rStyle w:val="OperatorTok"/>
        </w:rPr>
        <w:t xml:space="preserve">(</w:t>
      </w:r>
      <w:r>
        <w:rPr>
          <w:rStyle w:val="NormalTok"/>
        </w:rPr>
        <w:t xml:space="preserve">older</w:t>
      </w:r>
      <w:r>
        <w:rPr>
          <w:rStyle w:val="OperatorTok"/>
        </w:rPr>
        <w:t xml:space="preserve">)</w:t>
      </w:r>
      <w:r>
        <w:br/>
      </w:r>
      <w:r>
        <w:rPr>
          <w:rStyle w:val="OperatorTok"/>
        </w:rPr>
        <w:t xml:space="preserve">}</w:t>
      </w:r>
    </w:p>
    <w:bookmarkEnd w:id="2893"/>
    <w:bookmarkStart w:id="2894" w:name="best-practices-409"/>
    <w:p>
      <w:pPr>
        <w:pStyle w:val="Heading4"/>
      </w:pPr>
      <w:r>
        <w:t xml:space="preserve">Best Practices</w:t>
      </w:r>
    </w:p>
    <w:p>
      <w:pPr>
        <w:pStyle w:val="Compact"/>
        <w:numPr>
          <w:ilvl w:val="0"/>
          <w:numId w:val="2659"/>
        </w:numPr>
      </w:pPr>
      <w:r>
        <w:rPr>
          <w:b/>
          <w:bCs/>
        </w:rPr>
        <w:t xml:space="preserve">Store</w:t>
      </w:r>
      <w:r>
        <w:t xml:space="preserve"> </w:t>
      </w:r>
      <w:r>
        <w:t xml:space="preserve">messages locally; sync in background</w:t>
      </w:r>
    </w:p>
    <w:p>
      <w:pPr>
        <w:pStyle w:val="Compact"/>
        <w:numPr>
          <w:ilvl w:val="0"/>
          <w:numId w:val="2659"/>
        </w:numPr>
      </w:pPr>
      <w:r>
        <w:rPr>
          <w:b/>
          <w:bCs/>
        </w:rPr>
        <w:t xml:space="preserve">Use</w:t>
      </w:r>
      <w:r>
        <w:t xml:space="preserve"> </w:t>
      </w:r>
      <w:r>
        <w:t xml:space="preserve">WebSocket for real-time; handle reconnect</w:t>
      </w:r>
    </w:p>
    <w:p>
      <w:pPr>
        <w:pStyle w:val="Compact"/>
        <w:numPr>
          <w:ilvl w:val="0"/>
          <w:numId w:val="2659"/>
        </w:numPr>
      </w:pPr>
      <w:r>
        <w:rPr>
          <w:b/>
          <w:bCs/>
        </w:rPr>
        <w:t xml:space="preserve">Paginate</w:t>
      </w:r>
      <w:r>
        <w:t xml:space="preserve"> </w:t>
      </w:r>
      <w:r>
        <w:t xml:space="preserve">history; don’t load all at once</w:t>
      </w:r>
    </w:p>
    <w:p>
      <w:pPr>
        <w:pStyle w:val="Compact"/>
        <w:numPr>
          <w:ilvl w:val="0"/>
          <w:numId w:val="2659"/>
        </w:numPr>
      </w:pPr>
      <w:r>
        <w:rPr>
          <w:b/>
          <w:bCs/>
        </w:rPr>
        <w:t xml:space="preserve">Show</w:t>
      </w:r>
      <w:r>
        <w:t xml:space="preserve"> </w:t>
      </w:r>
      <w:r>
        <w:t xml:space="preserve">optimistic UI; reconcile with server</w:t>
      </w:r>
    </w:p>
    <w:p>
      <w:pPr>
        <w:pStyle w:val="Compact"/>
        <w:numPr>
          <w:ilvl w:val="0"/>
          <w:numId w:val="2659"/>
        </w:numPr>
      </w:pPr>
      <w:r>
        <w:rPr>
          <w:b/>
          <w:bCs/>
        </w:rPr>
        <w:t xml:space="preserve">Use</w:t>
      </w:r>
      <w:r>
        <w:t xml:space="preserve"> </w:t>
      </w:r>
      <w:r>
        <w:t xml:space="preserve">push for offline notifications</w:t>
      </w:r>
    </w:p>
    <w:bookmarkEnd w:id="2894"/>
    <w:bookmarkStart w:id="2895" w:name="related-concepts-409"/>
    <w:p>
      <w:pPr>
        <w:pStyle w:val="Heading4"/>
      </w:pPr>
      <w:r>
        <w:t xml:space="preserve">Related Concepts</w:t>
      </w:r>
    </w:p>
    <w:p>
      <w:pPr>
        <w:pStyle w:val="Compact"/>
        <w:numPr>
          <w:ilvl w:val="0"/>
          <w:numId w:val="2660"/>
        </w:numPr>
      </w:pPr>
      <w:r>
        <w:t xml:space="preserve">WebSockets, Offline-First, Data Synchronization, Pagination</w:t>
      </w:r>
    </w:p>
    <w:p>
      <w:r>
        <w:pict>
          <v:rect style="width:0;height:1.5pt" o:hralign="center" o:hrstd="t" o:hr="t"/>
        </w:pict>
      </w:r>
    </w:p>
    <w:bookmarkEnd w:id="2895"/>
    <w:bookmarkEnd w:id="2896"/>
    <w:bookmarkEnd w:id="2897"/>
    <w:bookmarkStart w:id="2904" w:name="feed-loading-instagram-style"/>
    <w:p>
      <w:pPr>
        <w:pStyle w:val="Heading2"/>
      </w:pPr>
      <w:r>
        <w:t xml:space="preserve">Feed Loading (Instagram-style)</w:t>
      </w:r>
    </w:p>
    <w:bookmarkStart w:id="2898" w:name="the-question-410"/>
    <w:p>
      <w:pPr>
        <w:pStyle w:val="Heading3"/>
      </w:pPr>
      <w:r>
        <w:t xml:space="preserve">1. The Question</w:t>
      </w:r>
    </w:p>
    <w:p>
      <w:pPr>
        <w:pStyle w:val="BlockText"/>
      </w:pPr>
      <w:r>
        <w:t xml:space="preserve">“How would you build Instagram-style feed loading?”</w:t>
      </w:r>
    </w:p>
    <w:p>
      <w:r>
        <w:pict>
          <v:rect style="width:0;height:1.5pt" o:hralign="center" o:hrstd="t" o:hr="t"/>
        </w:pict>
      </w:r>
    </w:p>
    <w:bookmarkEnd w:id="2898"/>
    <w:bookmarkStart w:id="2899" w:name="how-to-describe-410"/>
    <w:p>
      <w:pPr>
        <w:pStyle w:val="Heading3"/>
      </w:pPr>
      <w:r>
        <w:t xml:space="preserve">2. How to Describe</w:t>
      </w:r>
    </w:p>
    <w:p>
      <w:pPr>
        <w:pStyle w:val="Compact"/>
        <w:numPr>
          <w:ilvl w:val="0"/>
          <w:numId w:val="2661"/>
        </w:numPr>
      </w:pPr>
      <w:r>
        <w:rPr>
          <w:b/>
          <w:bCs/>
        </w:rPr>
        <w:t xml:space="preserve">Opening statement:</w:t>
      </w:r>
      <w:r>
        <w:t xml:space="preserve"> </w:t>
      </w:r>
      <w:r>
        <w:t xml:space="preserve">“Prefetch next page before user reaches bottom. Cache images in memory + disk. Lazy load cells; cancel requests on reuse. Show skeleton or placeholder. Paginate with cursor (max_id or offset). Prioritize visible cells; prefetch below fold.”</w:t>
      </w:r>
    </w:p>
    <w:p>
      <w:pPr>
        <w:pStyle w:val="Compact"/>
        <w:numPr>
          <w:ilvl w:val="0"/>
          <w:numId w:val="2661"/>
        </w:numPr>
      </w:pPr>
      <w:r>
        <w:rPr>
          <w:b/>
          <w:bCs/>
        </w:rPr>
        <w:t xml:space="preserve">Key points:</w:t>
      </w:r>
    </w:p>
    <w:p>
      <w:pPr>
        <w:pStyle w:val="Compact"/>
        <w:numPr>
          <w:ilvl w:val="1"/>
          <w:numId w:val="2662"/>
        </w:numPr>
      </w:pPr>
      <w:r>
        <w:t xml:space="preserve">Cursor-based pagination (cursor or offset)</w:t>
      </w:r>
    </w:p>
    <w:p>
      <w:pPr>
        <w:pStyle w:val="Compact"/>
        <w:numPr>
          <w:ilvl w:val="1"/>
          <w:numId w:val="2662"/>
        </w:numPr>
      </w:pPr>
      <w:r>
        <w:t xml:space="preserve">Prefetch: load next page when N items from bottom</w:t>
      </w:r>
    </w:p>
    <w:p>
      <w:pPr>
        <w:pStyle w:val="Compact"/>
        <w:numPr>
          <w:ilvl w:val="1"/>
          <w:numId w:val="2662"/>
        </w:numPr>
      </w:pPr>
      <w:r>
        <w:t xml:space="preserve">Image cache: memory + disk; downsampling</w:t>
      </w:r>
    </w:p>
    <w:p>
      <w:pPr>
        <w:pStyle w:val="Compact"/>
        <w:numPr>
          <w:ilvl w:val="1"/>
          <w:numId w:val="2662"/>
        </w:numPr>
      </w:pPr>
      <w:r>
        <w:t xml:space="preserve">Cell reuse: cancel in-flight image load on dequeue</w:t>
      </w:r>
    </w:p>
    <w:p>
      <w:pPr>
        <w:pStyle w:val="Compact"/>
        <w:numPr>
          <w:ilvl w:val="1"/>
          <w:numId w:val="2662"/>
        </w:numPr>
      </w:pPr>
      <w:r>
        <w:t xml:space="preserve">Skeleton/placeholder for perceived performance</w:t>
      </w:r>
    </w:p>
    <w:p>
      <w:pPr>
        <w:pStyle w:val="Compact"/>
        <w:numPr>
          <w:ilvl w:val="1"/>
          <w:numId w:val="2662"/>
        </w:numPr>
      </w:pPr>
      <w:r>
        <w:t xml:space="preserve">Diffable data source for smooth updates</w:t>
      </w:r>
    </w:p>
    <w:p>
      <w:pPr>
        <w:pStyle w:val="Compact"/>
        <w:numPr>
          <w:ilvl w:val="0"/>
          <w:numId w:val="2661"/>
        </w:numPr>
      </w:pPr>
      <w:r>
        <w:rPr>
          <w:b/>
          <w:bCs/>
        </w:rPr>
        <w:t xml:space="preserve">Follow-up depth:</w:t>
      </w:r>
      <w:r>
        <w:t xml:space="preserve"> </w:t>
      </w:r>
      <w:r>
        <w:t xml:space="preserve">Offline support, pull-to-refresh, cache invalidation</w:t>
      </w:r>
    </w:p>
    <w:p>
      <w:pPr>
        <w:pStyle w:val="Compact"/>
        <w:numPr>
          <w:ilvl w:val="0"/>
          <w:numId w:val="2661"/>
        </w:numPr>
      </w:pPr>
      <w:r>
        <w:rPr>
          <w:b/>
          <w:bCs/>
        </w:rPr>
        <w:t xml:space="preserve">Common pitfalls:</w:t>
      </w:r>
      <w:r>
        <w:t xml:space="preserve"> </w:t>
      </w:r>
      <w:r>
        <w:t xml:space="preserve">Loading too much; blocking main thread; not prefetching</w:t>
      </w:r>
    </w:p>
    <w:p>
      <w:r>
        <w:pict>
          <v:rect style="width:0;height:1.5pt" o:hralign="center" o:hrstd="t" o:hr="t"/>
        </w:pict>
      </w:r>
    </w:p>
    <w:bookmarkEnd w:id="2899"/>
    <w:bookmarkStart w:id="2903" w:name="how-to-use-implement-best-practices-410"/>
    <w:p>
      <w:pPr>
        <w:pStyle w:val="Heading3"/>
      </w:pPr>
      <w:r>
        <w:t xml:space="preserve">3. How to Use / Implement / Best Practices</w:t>
      </w:r>
    </w:p>
    <w:bookmarkStart w:id="2900" w:name="implementation-410"/>
    <w:p>
      <w:pPr>
        <w:pStyle w:val="Heading4"/>
      </w:pPr>
      <w:r>
        <w:t xml:space="preserve">Implementation</w:t>
      </w:r>
    </w:p>
    <w:p>
      <w:pPr>
        <w:pStyle w:val="SourceCode"/>
      </w:pPr>
      <w:r>
        <w:rPr>
          <w:rStyle w:val="CommentTok"/>
        </w:rPr>
        <w:t xml:space="preserve">// UICollectionViewDataSourcePrefetching</w:t>
      </w:r>
      <w:r>
        <w:br/>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cv</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prefetchItemsAt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ip </w:t>
      </w:r>
      <w:r>
        <w:rPr>
          <w:rStyle w:val="ControlFlowTok"/>
        </w:rPr>
        <w:t xml:space="preserve">in</w:t>
      </w:r>
      <w:r>
        <w:rPr>
          <w:rStyle w:val="NormalTok"/>
        </w:rPr>
        <w:t xml:space="preserve"> indexPaths </w:t>
      </w:r>
      <w:r>
        <w:rPr>
          <w:rStyle w:val="KeywordTok"/>
        </w:rPr>
        <w:t xml:space="preserve">where</w:t>
      </w:r>
      <w:r>
        <w:rPr>
          <w:rStyle w:val="NormalTok"/>
        </w:rPr>
        <w:t xml:space="preserve"> ip</w:t>
      </w:r>
      <w:r>
        <w:rPr>
          <w:rStyle w:val="OperatorTok"/>
        </w:rPr>
        <w:t xml:space="preserve">.</w:t>
      </w:r>
      <w:r>
        <w:rPr>
          <w:rStyle w:val="NormalTok"/>
        </w:rPr>
        <w:t xml:space="preserve">item </w:t>
      </w:r>
      <w:r>
        <w:rPr>
          <w:rStyle w:val="OperatorTok"/>
        </w:rPr>
        <w:t xml:space="preserve">&gt;=</w:t>
      </w:r>
      <w:r>
        <w:rPr>
          <w:rStyle w:val="NormalTok"/>
        </w:rPr>
        <w:t xml:space="preserve"> items</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loadNextPageIfNeeded</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Cancel on reuse</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prepareForReuse</w:t>
      </w:r>
      <w:r>
        <w:rPr>
          <w:rStyle w:val="OperatorTok"/>
        </w:rPr>
        <w:t xml:space="preserve">()</w:t>
      </w:r>
      <w:r>
        <w:rPr>
          <w:rStyle w:val="NormalTok"/>
        </w:rPr>
        <w:t xml:space="preserve"> </w:t>
      </w:r>
      <w:r>
        <w:rPr>
          <w:rStyle w:val="OperatorTok"/>
        </w:rPr>
        <w:t xml:space="preserve">{</w:t>
      </w:r>
      <w:r>
        <w:br/>
      </w:r>
      <w:r>
        <w:rPr>
          <w:rStyle w:val="NormalTok"/>
        </w:rPr>
        <w:t xml:space="preserve">    imageTask</w:t>
      </w:r>
      <w:r>
        <w:rPr>
          <w:rStyle w:val="OperatorTok"/>
        </w:rPr>
        <w:t xml:space="preserve">?.</w:t>
      </w:r>
      <w:r>
        <w:rPr>
          <w:rStyle w:val="NormalTok"/>
        </w:rPr>
        <w:t xml:space="preserve">cancel</w:t>
      </w:r>
      <w:r>
        <w:rPr>
          <w:rStyle w:val="OperatorTok"/>
        </w:rPr>
        <w:t xml:space="preserve">()</w:t>
      </w:r>
      <w:r>
        <w:br/>
      </w:r>
      <w:r>
        <w:rPr>
          <w:rStyle w:val="NormalTok"/>
        </w:rPr>
        <w:t xml:space="preserve">    imageView</w:t>
      </w:r>
      <w:r>
        <w:rPr>
          <w:rStyle w:val="OperatorTok"/>
        </w:rPr>
        <w:t xml:space="preserve">.</w:t>
      </w:r>
      <w:r>
        <w:rPr>
          <w:rStyle w:val="NormalTok"/>
        </w:rPr>
        <w:t xml:space="preserve">image </w:t>
      </w:r>
      <w:r>
        <w:rPr>
          <w:rStyle w:val="OperatorTok"/>
        </w:rPr>
        <w:t xml:space="preserve">=</w:t>
      </w:r>
      <w:r>
        <w:rPr>
          <w:rStyle w:val="NormalTok"/>
        </w:rPr>
        <w:t xml:space="preserve"> </w:t>
      </w:r>
      <w:r>
        <w:rPr>
          <w:rStyle w:val="KeywordTok"/>
        </w:rPr>
        <w:t xml:space="preserve">nil</w:t>
      </w:r>
      <w:r>
        <w:br/>
      </w:r>
      <w:r>
        <w:rPr>
          <w:rStyle w:val="OperatorTok"/>
        </w:rPr>
        <w:t xml:space="preserve">}</w:t>
      </w:r>
    </w:p>
    <w:bookmarkEnd w:id="2900"/>
    <w:bookmarkStart w:id="2901" w:name="best-practices-410"/>
    <w:p>
      <w:pPr>
        <w:pStyle w:val="Heading4"/>
      </w:pPr>
      <w:r>
        <w:t xml:space="preserve">Best Practices</w:t>
      </w:r>
    </w:p>
    <w:p>
      <w:pPr>
        <w:pStyle w:val="Compact"/>
        <w:numPr>
          <w:ilvl w:val="0"/>
          <w:numId w:val="2663"/>
        </w:numPr>
      </w:pPr>
      <w:r>
        <w:rPr>
          <w:b/>
          <w:bCs/>
        </w:rPr>
        <w:t xml:space="preserve">Prefetch</w:t>
      </w:r>
      <w:r>
        <w:t xml:space="preserve"> </w:t>
      </w:r>
      <w:r>
        <w:t xml:space="preserve">next page before user scrolls to end</w:t>
      </w:r>
    </w:p>
    <w:p>
      <w:pPr>
        <w:pStyle w:val="Compact"/>
        <w:numPr>
          <w:ilvl w:val="0"/>
          <w:numId w:val="2663"/>
        </w:numPr>
      </w:pPr>
      <w:r>
        <w:rPr>
          <w:b/>
          <w:bCs/>
        </w:rPr>
        <w:t xml:space="preserve">Cancel</w:t>
      </w:r>
      <w:r>
        <w:t xml:space="preserve"> </w:t>
      </w:r>
      <w:r>
        <w:t xml:space="preserve">image loads on cell reuse</w:t>
      </w:r>
    </w:p>
    <w:p>
      <w:pPr>
        <w:pStyle w:val="Compact"/>
        <w:numPr>
          <w:ilvl w:val="0"/>
          <w:numId w:val="2663"/>
        </w:numPr>
      </w:pPr>
      <w:r>
        <w:rPr>
          <w:b/>
          <w:bCs/>
        </w:rPr>
        <w:t xml:space="preserve">Use</w:t>
      </w:r>
      <w:r>
        <w:t xml:space="preserve"> </w:t>
      </w:r>
      <w:r>
        <w:t xml:space="preserve">diffable data source for incremental updates</w:t>
      </w:r>
    </w:p>
    <w:p>
      <w:pPr>
        <w:pStyle w:val="Compact"/>
        <w:numPr>
          <w:ilvl w:val="0"/>
          <w:numId w:val="2663"/>
        </w:numPr>
      </w:pPr>
      <w:r>
        <w:rPr>
          <w:b/>
          <w:bCs/>
        </w:rPr>
        <w:t xml:space="preserve">Cache</w:t>
      </w:r>
      <w:r>
        <w:t xml:space="preserve"> </w:t>
      </w:r>
      <w:r>
        <w:t xml:space="preserve">images; downsample for list</w:t>
      </w:r>
    </w:p>
    <w:p>
      <w:pPr>
        <w:pStyle w:val="Compact"/>
        <w:numPr>
          <w:ilvl w:val="0"/>
          <w:numId w:val="2663"/>
        </w:numPr>
      </w:pPr>
      <w:r>
        <w:rPr>
          <w:b/>
          <w:bCs/>
        </w:rPr>
        <w:t xml:space="preserve">Show</w:t>
      </w:r>
      <w:r>
        <w:t xml:space="preserve"> </w:t>
      </w:r>
      <w:r>
        <w:t xml:space="preserve">placeholders for perceived speed</w:t>
      </w:r>
    </w:p>
    <w:bookmarkEnd w:id="2901"/>
    <w:bookmarkStart w:id="2902" w:name="related-concepts-410"/>
    <w:p>
      <w:pPr>
        <w:pStyle w:val="Heading4"/>
      </w:pPr>
      <w:r>
        <w:t xml:space="preserve">Related Concepts</w:t>
      </w:r>
    </w:p>
    <w:p>
      <w:pPr>
        <w:pStyle w:val="Compact"/>
        <w:numPr>
          <w:ilvl w:val="0"/>
          <w:numId w:val="2664"/>
        </w:numPr>
      </w:pPr>
      <w:r>
        <w:t xml:space="preserve">Pagination, Image Caching, Scroll Performance, Diffable Data Source</w:t>
      </w:r>
    </w:p>
    <w:p>
      <w:r>
        <w:pict>
          <v:rect style="width:0;height:1.5pt" o:hralign="center" o:hrstd="t" o:hr="t"/>
        </w:pict>
      </w:r>
    </w:p>
    <w:bookmarkEnd w:id="2902"/>
    <w:bookmarkEnd w:id="2903"/>
    <w:bookmarkEnd w:id="2904"/>
    <w:bookmarkStart w:id="2911" w:name="offline-mode-design"/>
    <w:p>
      <w:pPr>
        <w:pStyle w:val="Heading2"/>
      </w:pPr>
      <w:r>
        <w:t xml:space="preserve">Offline Mode Design</w:t>
      </w:r>
    </w:p>
    <w:bookmarkStart w:id="2905" w:name="the-question-411"/>
    <w:p>
      <w:pPr>
        <w:pStyle w:val="Heading3"/>
      </w:pPr>
      <w:r>
        <w:t xml:space="preserve">1. The Question</w:t>
      </w:r>
    </w:p>
    <w:p>
      <w:pPr>
        <w:pStyle w:val="BlockText"/>
      </w:pPr>
      <w:r>
        <w:t xml:space="preserve">“How would you design offline mode for an app?”</w:t>
      </w:r>
    </w:p>
    <w:p>
      <w:r>
        <w:pict>
          <v:rect style="width:0;height:1.5pt" o:hralign="center" o:hrstd="t" o:hr="t"/>
        </w:pict>
      </w:r>
    </w:p>
    <w:bookmarkEnd w:id="2905"/>
    <w:bookmarkStart w:id="2906" w:name="how-to-describe-411"/>
    <w:p>
      <w:pPr>
        <w:pStyle w:val="Heading3"/>
      </w:pPr>
      <w:r>
        <w:t xml:space="preserve">2. How to Describe</w:t>
      </w:r>
    </w:p>
    <w:p>
      <w:pPr>
        <w:pStyle w:val="Compact"/>
        <w:numPr>
          <w:ilvl w:val="0"/>
          <w:numId w:val="2665"/>
        </w:numPr>
      </w:pPr>
      <w:r>
        <w:rPr>
          <w:b/>
          <w:bCs/>
        </w:rPr>
        <w:t xml:space="preserve">Opening statement:</w:t>
      </w:r>
      <w:r>
        <w:t xml:space="preserve"> </w:t>
      </w:r>
      <w:r>
        <w:t xml:space="preserve">“Local storage is source of truth. Fetch from network when available; merge into local store. Queue mutations (create, update, delete) when offline; sync when online. Show cached data immediately; indicate sync status. Handle conflicts with defined strategy (merge, server wins, last-write-wins).”</w:t>
      </w:r>
    </w:p>
    <w:p>
      <w:pPr>
        <w:pStyle w:val="Compact"/>
        <w:numPr>
          <w:ilvl w:val="0"/>
          <w:numId w:val="2665"/>
        </w:numPr>
      </w:pPr>
      <w:r>
        <w:rPr>
          <w:b/>
          <w:bCs/>
        </w:rPr>
        <w:t xml:space="preserve">Key points:</w:t>
      </w:r>
    </w:p>
    <w:p>
      <w:pPr>
        <w:pStyle w:val="Compact"/>
        <w:numPr>
          <w:ilvl w:val="1"/>
          <w:numId w:val="2666"/>
        </w:numPr>
      </w:pPr>
      <w:r>
        <w:t xml:space="preserve">Core Data/Realm/SQLite for local data</w:t>
      </w:r>
    </w:p>
    <w:p>
      <w:pPr>
        <w:pStyle w:val="Compact"/>
        <w:numPr>
          <w:ilvl w:val="1"/>
          <w:numId w:val="2666"/>
        </w:numPr>
      </w:pPr>
      <w:r>
        <w:t xml:space="preserve">Network layer: check cache first, then API</w:t>
      </w:r>
    </w:p>
    <w:p>
      <w:pPr>
        <w:pStyle w:val="Compact"/>
        <w:numPr>
          <w:ilvl w:val="1"/>
          <w:numId w:val="2666"/>
        </w:numPr>
      </w:pPr>
      <w:r>
        <w:t xml:space="preserve">Mutation queue: persist pending changes, retry on connect</w:t>
      </w:r>
    </w:p>
    <w:p>
      <w:pPr>
        <w:pStyle w:val="Compact"/>
        <w:numPr>
          <w:ilvl w:val="1"/>
          <w:numId w:val="2666"/>
        </w:numPr>
      </w:pPr>
      <w:r>
        <w:t xml:space="preserve">Conflict resolution: timestamp, version vector, or server wins</w:t>
      </w:r>
    </w:p>
    <w:p>
      <w:pPr>
        <w:pStyle w:val="Compact"/>
        <w:numPr>
          <w:ilvl w:val="1"/>
          <w:numId w:val="2666"/>
        </w:numPr>
      </w:pPr>
      <w:r>
        <w:t xml:space="preserve">UI: show cached; badge or banner for sync state</w:t>
      </w:r>
    </w:p>
    <w:p>
      <w:pPr>
        <w:pStyle w:val="Compact"/>
        <w:numPr>
          <w:ilvl w:val="1"/>
          <w:numId w:val="2666"/>
        </w:numPr>
      </w:pPr>
      <w:r>
        <w:t xml:space="preserve">Reachability: observe network changes; trigger sync</w:t>
      </w:r>
    </w:p>
    <w:p>
      <w:pPr>
        <w:pStyle w:val="Compact"/>
        <w:numPr>
          <w:ilvl w:val="0"/>
          <w:numId w:val="2665"/>
        </w:numPr>
      </w:pPr>
      <w:r>
        <w:rPr>
          <w:b/>
          <w:bCs/>
        </w:rPr>
        <w:t xml:space="preserve">Follow-up depth:</w:t>
      </w:r>
      <w:r>
        <w:t xml:space="preserve"> </w:t>
      </w:r>
      <w:r>
        <w:t xml:space="preserve">Conflict resolution strategies, sync ordering</w:t>
      </w:r>
    </w:p>
    <w:p>
      <w:pPr>
        <w:pStyle w:val="Compact"/>
        <w:numPr>
          <w:ilvl w:val="0"/>
          <w:numId w:val="2665"/>
        </w:numPr>
      </w:pPr>
      <w:r>
        <w:rPr>
          <w:b/>
          <w:bCs/>
        </w:rPr>
        <w:t xml:space="preserve">Common pitfalls:</w:t>
      </w:r>
      <w:r>
        <w:t xml:space="preserve"> </w:t>
      </w:r>
      <w:r>
        <w:t xml:space="preserve">Assuming network; not queueing; poor conflict UX</w:t>
      </w:r>
    </w:p>
    <w:p>
      <w:r>
        <w:pict>
          <v:rect style="width:0;height:1.5pt" o:hralign="center" o:hrstd="t" o:hr="t"/>
        </w:pict>
      </w:r>
    </w:p>
    <w:bookmarkEnd w:id="2906"/>
    <w:bookmarkStart w:id="2910" w:name="how-to-use-implement-best-practices-411"/>
    <w:p>
      <w:pPr>
        <w:pStyle w:val="Heading3"/>
      </w:pPr>
      <w:r>
        <w:t xml:space="preserve">3. How to Use / Implement / Best Practices</w:t>
      </w:r>
    </w:p>
    <w:bookmarkStart w:id="2907" w:name="implementation-411"/>
    <w:p>
      <w:pPr>
        <w:pStyle w:val="Heading4"/>
      </w:pPr>
      <w:r>
        <w:t xml:space="preserve">Implementation</w:t>
      </w:r>
    </w:p>
    <w:p>
      <w:pPr>
        <w:pStyle w:val="SourceCode"/>
      </w:pPr>
      <w:r>
        <w:rPr>
          <w:rStyle w:val="CommentTok"/>
        </w:rPr>
        <w:t xml:space="preserve">// 1. Repository pattern: always read from local</w:t>
      </w:r>
      <w:r>
        <w:br/>
      </w:r>
      <w:r>
        <w:rPr>
          <w:rStyle w:val="KeywordTok"/>
        </w:rPr>
        <w:t xml:space="preserve">func</w:t>
      </w:r>
      <w:r>
        <w:rPr>
          <w:rStyle w:val="NormalTok"/>
        </w:rPr>
        <w:t xml:space="preserve"> </w:t>
      </w:r>
      <w:r>
        <w:rPr>
          <w:rStyle w:val="FunctionTok"/>
        </w:rPr>
        <w:t xml:space="preserve">getItems</w:t>
      </w:r>
      <w:r>
        <w:rPr>
          <w:rStyle w:val="OperatorTok"/>
        </w:rPr>
        <w:t xml:space="preserve">()</w:t>
      </w:r>
      <w:r>
        <w:rPr>
          <w:rStyle w:val="NormalTok"/>
        </w:rPr>
        <w:t xml:space="preserve"> -&gt; [</w:t>
      </w:r>
      <w:r>
        <w:rPr>
          <w:rStyle w:val="FunctionTok"/>
        </w:rPr>
        <w:t xml:space="preserve">Item</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context</w:t>
      </w:r>
      <w:r>
        <w:rPr>
          <w:rStyle w:val="OperatorTok"/>
        </w:rPr>
        <w:t xml:space="preserve">.</w:t>
      </w:r>
      <w:r>
        <w:rPr>
          <w:rStyle w:val="NormalTok"/>
        </w:rPr>
        <w:t xml:space="preserve">fetch</w:t>
      </w:r>
      <w:r>
        <w:rPr>
          <w:rStyle w:val="OperatorTok"/>
        </w:rPr>
        <w:t xml:space="preserve">(</w:t>
      </w:r>
      <w:r>
        <w:rPr>
          <w:rStyle w:val="NormalTok"/>
        </w:rPr>
        <w:t xml:space="preserve">Item</w:t>
      </w:r>
      <w:r>
        <w:rPr>
          <w:rStyle w:val="OperatorTok"/>
        </w:rPr>
        <w:t xml:space="preserve">.</w:t>
      </w:r>
      <w:r>
        <w:rPr>
          <w:rStyle w:val="NormalTok"/>
        </w:rPr>
        <w:t xml:space="preserve">fetchRequest</w:t>
      </w:r>
      <w:r>
        <w:rPr>
          <w:rStyle w:val="OperatorTok"/>
        </w:rPr>
        <w:t xml:space="preserve">())</w:t>
      </w:r>
      <w:r>
        <w:rPr>
          <w:rStyle w:val="NormalTok"/>
        </w:rPr>
        <w:t xml:space="preserve"> </w:t>
      </w:r>
      <w:r>
        <w:rPr>
          <w:rStyle w:val="OperatorTok"/>
        </w:rPr>
        <w:t xml:space="preserve">}</w:t>
      </w:r>
      <w:r>
        <w:br/>
      </w:r>
      <w:r>
        <w:br/>
      </w:r>
      <w:r>
        <w:rPr>
          <w:rStyle w:val="CommentTok"/>
        </w:rPr>
        <w:t xml:space="preserve">// 2. Sync service</w:t>
      </w:r>
      <w:r>
        <w:br/>
      </w:r>
      <w:r>
        <w:rPr>
          <w:rStyle w:val="KeywordTok"/>
        </w:rPr>
        <w:t xml:space="preserve">func</w:t>
      </w:r>
      <w:r>
        <w:rPr>
          <w:rStyle w:val="NormalTok"/>
        </w:rPr>
        <w:t xml:space="preserve"> </w:t>
      </w:r>
      <w:r>
        <w:rPr>
          <w:rStyle w:val="FunctionTok"/>
        </w:rPr>
        <w:t xml:space="preserve">sync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NetworkMonitor</w:t>
      </w:r>
      <w:r>
        <w:rPr>
          <w:rStyle w:val="OperatorTok"/>
        </w:rPr>
        <w:t xml:space="preserve">.</w:t>
      </w:r>
      <w:r>
        <w:rPr>
          <w:rStyle w:val="NormalTok"/>
        </w:rPr>
        <w:t xml:space="preserve">shared</w:t>
      </w:r>
      <w:r>
        <w:rPr>
          <w:rStyle w:val="OperatorTok"/>
        </w:rPr>
        <w:t xml:space="preserve">.</w:t>
      </w:r>
      <w:r>
        <w:rPr>
          <w:rStyle w:val="NormalTok"/>
        </w:rPr>
        <w:t xml:space="preserve">isConnected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pushPendingMutations</w:t>
      </w:r>
      <w:r>
        <w:rPr>
          <w:rStyle w:val="OperatorTok"/>
        </w:rPr>
        <w:t xml:space="preserve">()</w:t>
      </w:r>
      <w:r>
        <w:br/>
      </w:r>
      <w:r>
        <w:rPr>
          <w:rStyle w:val="NormalTok"/>
        </w:rPr>
        <w:t xml:space="preserve">    pullFromServer</w:t>
      </w:r>
      <w:r>
        <w:rPr>
          <w:rStyle w:val="OperatorTok"/>
        </w:rPr>
        <w:t xml:space="preserve">()</w:t>
      </w:r>
      <w:r>
        <w:br/>
      </w:r>
      <w:r>
        <w:rPr>
          <w:rStyle w:val="NormalTok"/>
        </w:rPr>
        <w:t xml:space="preserve">    mergeAndResolveConflicts</w:t>
      </w:r>
      <w:r>
        <w:rPr>
          <w:rStyle w:val="OperatorTok"/>
        </w:rPr>
        <w:t xml:space="preserve">()</w:t>
      </w:r>
      <w:r>
        <w:br/>
      </w:r>
      <w:r>
        <w:rPr>
          <w:rStyle w:val="OperatorTok"/>
        </w:rPr>
        <w:t xml:space="preserve">}</w:t>
      </w:r>
      <w:r>
        <w:br/>
      </w:r>
      <w:r>
        <w:br/>
      </w:r>
      <w:r>
        <w:rPr>
          <w:rStyle w:val="CommentTok"/>
        </w:rPr>
        <w:t xml:space="preserve">// 3. On network restore</w:t>
      </w:r>
      <w:r>
        <w:br/>
      </w:r>
      <w:r>
        <w:rPr>
          <w:rStyle w:val="NormalTok"/>
        </w:rPr>
        <w:t xml:space="preserve">NotificationCenter</w:t>
      </w:r>
      <w:r>
        <w:rPr>
          <w:rStyle w:val="OperatorTok"/>
        </w:rPr>
        <w:t xml:space="preserve">.</w:t>
      </w:r>
      <w:r>
        <w:rPr>
          <w:rStyle w:val="KeywordTok"/>
        </w:rPr>
        <w:t xml:space="preserve">default</w:t>
      </w:r>
      <w:r>
        <w:rPr>
          <w:rStyle w:val="OperatorTok"/>
        </w:rPr>
        <w:t xml:space="preserve">.</w:t>
      </w:r>
      <w:r>
        <w:rPr>
          <w:rStyle w:val="NormalTok"/>
        </w:rPr>
        <w:t xml:space="preserve">addObserver</w:t>
      </w:r>
      <w:r>
        <w:rPr>
          <w:rStyle w:val="OperatorTok"/>
        </w:rPr>
        <w:t xml:space="preserve">(</w:t>
      </w:r>
      <w:r>
        <w:br/>
      </w:r>
      <w:r>
        <w:rPr>
          <w:rStyle w:val="NormalTok"/>
        </w:rPr>
        <w:t xml:space="preserve">    forName</w:t>
      </w:r>
      <w:r>
        <w:rPr>
          <w:rStyle w:val="OperatorTok"/>
        </w:rPr>
        <w:t xml:space="preserve">:</w:t>
      </w:r>
      <w:r>
        <w:rPr>
          <w:rStyle w:val="NormalTok"/>
        </w:rPr>
        <w:t xml:space="preserve"> </w:t>
      </w:r>
      <w:r>
        <w:rPr>
          <w:rStyle w:val="OperatorTok"/>
        </w:rPr>
        <w:t xml:space="preserve">.</w:t>
      </w:r>
      <w:r>
        <w:rPr>
          <w:rStyle w:val="NormalTok"/>
        </w:rPr>
        <w:t xml:space="preserve">networkRestored</w:t>
      </w:r>
      <w:r>
        <w:rPr>
          <w:rStyle w:val="OperatorTok"/>
        </w:rPr>
        <w:t xml:space="preserve">,</w:t>
      </w:r>
      <w:r>
        <w:br/>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queue</w:t>
      </w:r>
      <w:r>
        <w:rPr>
          <w:rStyle w:val="OperatorTok"/>
        </w:rPr>
        <w:t xml:space="preserve">:</w:t>
      </w:r>
      <w:r>
        <w:rPr>
          <w:rStyle w:val="NormalTok"/>
        </w:rPr>
        <w:t xml:space="preserve"> </w:t>
      </w:r>
      <w:r>
        <w:rPr>
          <w:rStyle w:val="OperatorTok"/>
        </w:rPr>
        <w:t xml:space="preserve">.</w:t>
      </w:r>
      <w:r>
        <w:rPr>
          <w:rStyle w:val="NormalTok"/>
        </w:rPr>
        <w:t xml:space="preserve">main</w:t>
      </w:r>
      <w:r>
        <w:br/>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rPr>
          <w:rStyle w:val="NormalTok"/>
        </w:rPr>
        <w:t xml:space="preserve"> syncService</w:t>
      </w:r>
      <w:r>
        <w:rPr>
          <w:rStyle w:val="OperatorTok"/>
        </w:rPr>
        <w:t xml:space="preserve">.</w:t>
      </w:r>
      <w:r>
        <w:rPr>
          <w:rStyle w:val="NormalTok"/>
        </w:rPr>
        <w:t xml:space="preserve">sync</w:t>
      </w:r>
      <w:r>
        <w:rPr>
          <w:rStyle w:val="OperatorTok"/>
        </w:rPr>
        <w:t xml:space="preserve">()</w:t>
      </w:r>
      <w:r>
        <w:rPr>
          <w:rStyle w:val="NormalTok"/>
        </w:rPr>
        <w:t xml:space="preserve"> </w:t>
      </w:r>
      <w:r>
        <w:rPr>
          <w:rStyle w:val="OperatorTok"/>
        </w:rPr>
        <w:t xml:space="preserve">}</w:t>
      </w:r>
    </w:p>
    <w:bookmarkEnd w:id="2907"/>
    <w:bookmarkStart w:id="2908" w:name="best-practices-411"/>
    <w:p>
      <w:pPr>
        <w:pStyle w:val="Heading4"/>
      </w:pPr>
      <w:r>
        <w:t xml:space="preserve">Best Practices</w:t>
      </w:r>
    </w:p>
    <w:p>
      <w:pPr>
        <w:pStyle w:val="Compact"/>
        <w:numPr>
          <w:ilvl w:val="0"/>
          <w:numId w:val="2667"/>
        </w:numPr>
      </w:pPr>
      <w:r>
        <w:rPr>
          <w:b/>
          <w:bCs/>
        </w:rPr>
        <w:t xml:space="preserve">Design</w:t>
      </w:r>
      <w:r>
        <w:t xml:space="preserve"> </w:t>
      </w:r>
      <w:r>
        <w:t xml:space="preserve">data model for offline from day one</w:t>
      </w:r>
    </w:p>
    <w:p>
      <w:pPr>
        <w:pStyle w:val="Compact"/>
        <w:numPr>
          <w:ilvl w:val="0"/>
          <w:numId w:val="2667"/>
        </w:numPr>
      </w:pPr>
      <w:r>
        <w:rPr>
          <w:b/>
          <w:bCs/>
        </w:rPr>
        <w:t xml:space="preserve">Queue</w:t>
      </w:r>
      <w:r>
        <w:t xml:space="preserve"> </w:t>
      </w:r>
      <w:r>
        <w:t xml:space="preserve">mutations; retry with exponential backoff</w:t>
      </w:r>
    </w:p>
    <w:p>
      <w:pPr>
        <w:pStyle w:val="Compact"/>
        <w:numPr>
          <w:ilvl w:val="0"/>
          <w:numId w:val="2667"/>
        </w:numPr>
      </w:pPr>
      <w:r>
        <w:rPr>
          <w:b/>
          <w:bCs/>
        </w:rPr>
        <w:t xml:space="preserve">Define</w:t>
      </w:r>
      <w:r>
        <w:t xml:space="preserve"> </w:t>
      </w:r>
      <w:r>
        <w:t xml:space="preserve">conflict strategy before shipping</w:t>
      </w:r>
    </w:p>
    <w:p>
      <w:pPr>
        <w:pStyle w:val="Compact"/>
        <w:numPr>
          <w:ilvl w:val="0"/>
          <w:numId w:val="2667"/>
        </w:numPr>
      </w:pPr>
      <w:r>
        <w:rPr>
          <w:b/>
          <w:bCs/>
        </w:rPr>
        <w:t xml:space="preserve">Indicate</w:t>
      </w:r>
      <w:r>
        <w:t xml:space="preserve"> </w:t>
      </w:r>
      <w:r>
        <w:t xml:space="preserve">sync status in UI</w:t>
      </w:r>
    </w:p>
    <w:p>
      <w:pPr>
        <w:pStyle w:val="Compact"/>
        <w:numPr>
          <w:ilvl w:val="0"/>
          <w:numId w:val="2667"/>
        </w:numPr>
      </w:pPr>
      <w:r>
        <w:rPr>
          <w:b/>
          <w:bCs/>
        </w:rPr>
        <w:t xml:space="preserve">Test</w:t>
      </w:r>
      <w:r>
        <w:t xml:space="preserve"> </w:t>
      </w:r>
      <w:r>
        <w:t xml:space="preserve">offline scenarios thoroughly</w:t>
      </w:r>
    </w:p>
    <w:bookmarkEnd w:id="2908"/>
    <w:bookmarkStart w:id="2909" w:name="related-concepts-411"/>
    <w:p>
      <w:pPr>
        <w:pStyle w:val="Heading4"/>
      </w:pPr>
      <w:r>
        <w:t xml:space="preserve">Related Concepts</w:t>
      </w:r>
    </w:p>
    <w:p>
      <w:pPr>
        <w:pStyle w:val="Compact"/>
        <w:numPr>
          <w:ilvl w:val="0"/>
          <w:numId w:val="2668"/>
        </w:numPr>
      </w:pPr>
      <w:r>
        <w:t xml:space="preserve">Offline-First, Data Synchronization, Core Data, Caching</w:t>
      </w:r>
    </w:p>
    <w:p>
      <w:r>
        <w:pict>
          <v:rect style="width:0;height:1.5pt" o:hralign="center" o:hrstd="t" o:hr="t"/>
        </w:pict>
      </w:r>
    </w:p>
    <w:bookmarkEnd w:id="2909"/>
    <w:bookmarkEnd w:id="2910"/>
    <w:bookmarkEnd w:id="2911"/>
    <w:bookmarkStart w:id="2918" w:name="push-notification-system"/>
    <w:p>
      <w:pPr>
        <w:pStyle w:val="Heading2"/>
      </w:pPr>
      <w:r>
        <w:t xml:space="preserve">Push Notification System</w:t>
      </w:r>
    </w:p>
    <w:bookmarkStart w:id="2912" w:name="the-question-412"/>
    <w:p>
      <w:pPr>
        <w:pStyle w:val="Heading3"/>
      </w:pPr>
      <w:r>
        <w:t xml:space="preserve">1. The Question</w:t>
      </w:r>
    </w:p>
    <w:p>
      <w:pPr>
        <w:pStyle w:val="BlockText"/>
      </w:pPr>
      <w:r>
        <w:t xml:space="preserve">“Design a push notification system for an iOS app.”</w:t>
      </w:r>
    </w:p>
    <w:p>
      <w:r>
        <w:pict>
          <v:rect style="width:0;height:1.5pt" o:hralign="center" o:hrstd="t" o:hr="t"/>
        </w:pict>
      </w:r>
    </w:p>
    <w:bookmarkEnd w:id="2912"/>
    <w:bookmarkStart w:id="2913" w:name="how-to-describe-412"/>
    <w:p>
      <w:pPr>
        <w:pStyle w:val="Heading3"/>
      </w:pPr>
      <w:r>
        <w:t xml:space="preserve">2. How to Describe</w:t>
      </w:r>
    </w:p>
    <w:p>
      <w:pPr>
        <w:pStyle w:val="Compact"/>
        <w:numPr>
          <w:ilvl w:val="0"/>
          <w:numId w:val="2669"/>
        </w:numPr>
      </w:pPr>
      <w:r>
        <w:rPr>
          <w:b/>
          <w:bCs/>
        </w:rPr>
        <w:t xml:space="preserve">Opening statement:</w:t>
      </w:r>
      <w:r>
        <w:t xml:space="preserve"> </w:t>
      </w:r>
      <w:r>
        <w:t xml:space="preserve">“APNs for delivery. App registers for remote notifications; receives device token. Send token to your backend. Backend stores token per user; sends via APNs when event occurs. Handle notification in foreground (willPresent), background (didReceive), and tapped (userNotificationCenter). Support silent push for data sync.”</w:t>
      </w:r>
    </w:p>
    <w:p>
      <w:pPr>
        <w:pStyle w:val="Compact"/>
        <w:numPr>
          <w:ilvl w:val="0"/>
          <w:numId w:val="2669"/>
        </w:numPr>
      </w:pPr>
      <w:r>
        <w:rPr>
          <w:b/>
          <w:bCs/>
        </w:rPr>
        <w:t xml:space="preserve">Key points:</w:t>
      </w:r>
    </w:p>
    <w:p>
      <w:pPr>
        <w:pStyle w:val="Compact"/>
        <w:numPr>
          <w:ilvl w:val="1"/>
          <w:numId w:val="2670"/>
        </w:numPr>
      </w:pPr>
      <w:r>
        <w:t xml:space="preserve">APNs: Apple Push Notification service</w:t>
      </w:r>
    </w:p>
    <w:p>
      <w:pPr>
        <w:pStyle w:val="Compact"/>
        <w:numPr>
          <w:ilvl w:val="1"/>
          <w:numId w:val="2670"/>
        </w:numPr>
      </w:pPr>
      <w:r>
        <w:t xml:space="preserve">Device token: register, send to backend</w:t>
      </w:r>
    </w:p>
    <w:p>
      <w:pPr>
        <w:pStyle w:val="Compact"/>
        <w:numPr>
          <w:ilvl w:val="1"/>
          <w:numId w:val="2670"/>
        </w:numPr>
      </w:pPr>
      <w:r>
        <w:t xml:space="preserve">Payload: alert, badge, sound, data</w:t>
      </w:r>
    </w:p>
    <w:p>
      <w:pPr>
        <w:pStyle w:val="Compact"/>
        <w:numPr>
          <w:ilvl w:val="1"/>
          <w:numId w:val="2670"/>
        </w:numPr>
      </w:pPr>
      <w:r>
        <w:t xml:space="preserve">Silent push: content-available for background fetch</w:t>
      </w:r>
    </w:p>
    <w:p>
      <w:pPr>
        <w:pStyle w:val="Compact"/>
        <w:numPr>
          <w:ilvl w:val="1"/>
          <w:numId w:val="2670"/>
        </w:numPr>
      </w:pPr>
      <w:r>
        <w:t xml:space="preserve">Notification Service Extension: modify content, download media</w:t>
      </w:r>
    </w:p>
    <w:p>
      <w:pPr>
        <w:pStyle w:val="Compact"/>
        <w:numPr>
          <w:ilvl w:val="1"/>
          <w:numId w:val="2670"/>
        </w:numPr>
      </w:pPr>
      <w:r>
        <w:t xml:space="preserve">Categories/actions for interactive notifications</w:t>
      </w:r>
    </w:p>
    <w:p>
      <w:pPr>
        <w:pStyle w:val="Compact"/>
        <w:numPr>
          <w:ilvl w:val="0"/>
          <w:numId w:val="2669"/>
        </w:numPr>
      </w:pPr>
      <w:r>
        <w:rPr>
          <w:b/>
          <w:bCs/>
        </w:rPr>
        <w:t xml:space="preserve">Follow-up depth:</w:t>
      </w:r>
      <w:r>
        <w:t xml:space="preserve"> </w:t>
      </w:r>
      <w:r>
        <w:t xml:space="preserve">Token refresh, server-side implementation, rate limits</w:t>
      </w:r>
    </w:p>
    <w:p>
      <w:pPr>
        <w:pStyle w:val="Compact"/>
        <w:numPr>
          <w:ilvl w:val="0"/>
          <w:numId w:val="2669"/>
        </w:numPr>
      </w:pPr>
      <w:r>
        <w:rPr>
          <w:b/>
          <w:bCs/>
        </w:rPr>
        <w:t xml:space="preserve">Common pitfalls:</w:t>
      </w:r>
      <w:r>
        <w:t xml:space="preserve"> </w:t>
      </w:r>
      <w:r>
        <w:t xml:space="preserve">Not handling token refresh; blocking main thread in handler</w:t>
      </w:r>
    </w:p>
    <w:p>
      <w:r>
        <w:pict>
          <v:rect style="width:0;height:1.5pt" o:hralign="center" o:hrstd="t" o:hr="t"/>
        </w:pict>
      </w:r>
    </w:p>
    <w:bookmarkEnd w:id="2913"/>
    <w:bookmarkStart w:id="2917" w:name="how-to-use-implement-best-practices-412"/>
    <w:p>
      <w:pPr>
        <w:pStyle w:val="Heading3"/>
      </w:pPr>
      <w:r>
        <w:t xml:space="preserve">3. How to Use / Implement / Best Practices</w:t>
      </w:r>
    </w:p>
    <w:bookmarkStart w:id="2914" w:name="implementation-412"/>
    <w:p>
      <w:pPr>
        <w:pStyle w:val="Heading4"/>
      </w:pPr>
      <w:r>
        <w:t xml:space="preserve">Implementation</w:t>
      </w:r>
    </w:p>
    <w:p>
      <w:pPr>
        <w:pStyle w:val="SourceCode"/>
      </w:pPr>
      <w:r>
        <w:rPr>
          <w:rStyle w:val="CommentTok"/>
        </w:rPr>
        <w:t xml:space="preserve">// Register</w:t>
      </w:r>
      <w:r>
        <w:br/>
      </w:r>
      <w:r>
        <w:rPr>
          <w:rStyle w:val="NormalTok"/>
        </w:rPr>
        <w:t xml:space="preserve">UNUserNotificationCenter</w:t>
      </w:r>
      <w:r>
        <w:rPr>
          <w:rStyle w:val="OperatorTok"/>
        </w:rPr>
        <w:t xml:space="preserve">.</w:t>
      </w:r>
      <w:r>
        <w:rPr>
          <w:rStyle w:val="NormalTok"/>
        </w:rPr>
        <w:t xml:space="preserve">current</w:t>
      </w:r>
      <w:r>
        <w:rPr>
          <w:rStyle w:val="OperatorTok"/>
        </w:rPr>
        <w:t xml:space="preserve">().</w:t>
      </w:r>
      <w:r>
        <w:rPr>
          <w:rStyle w:val="NormalTok"/>
        </w:rPr>
        <w:t xml:space="preserve">requestAuthorization</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alert</w:t>
      </w:r>
      <w:r>
        <w:rPr>
          <w:rStyle w:val="OperatorTok"/>
        </w:rPr>
        <w:t xml:space="preserve">,</w:t>
      </w:r>
      <w:r>
        <w:rPr>
          <w:rStyle w:val="NormalTok"/>
        </w:rPr>
        <w:t xml:space="preserve"> </w:t>
      </w:r>
      <w:r>
        <w:rPr>
          <w:rStyle w:val="OperatorTok"/>
        </w:rPr>
        <w:t xml:space="preserve">.</w:t>
      </w:r>
      <w:r>
        <w:rPr>
          <w:rStyle w:val="NormalTok"/>
        </w:rPr>
        <w:t xml:space="preserve">badge</w:t>
      </w:r>
      <w:r>
        <w:rPr>
          <w:rStyle w:val="OperatorTok"/>
        </w:rPr>
        <w:t xml:space="preserve">])</w:t>
      </w:r>
      <w:r>
        <w:rPr>
          <w:rStyle w:val="NormalTok"/>
        </w:rPr>
        <w:t xml:space="preserve"> </w:t>
      </w:r>
      <w:r>
        <w:rPr>
          <w:rStyle w:val="OperatorTok"/>
        </w:rPr>
        <w:t xml:space="preserve">{</w:t>
      </w:r>
      <w:r>
        <w:rPr>
          <w:rStyle w:val="NormalTok"/>
        </w:rPr>
        <w:t xml:space="preserve"> granted</w:t>
      </w:r>
      <w:r>
        <w:rPr>
          <w:rStyle w:val="OperatorTok"/>
        </w:rPr>
        <w:t xml:space="preserve">,</w:t>
      </w:r>
      <w:r>
        <w:rPr>
          <w:rStyle w:val="NormalTok"/>
        </w:rPr>
        <w:t xml:space="preserve"> _ </w:t>
      </w:r>
      <w:r>
        <w:rPr>
          <w:rStyle w:val="ControlFlowTok"/>
        </w:rPr>
        <w:t xml:space="preserve">in</w:t>
      </w:r>
      <w:r>
        <w:rPr>
          <w:rStyle w:val="NormalTok"/>
        </w:rPr>
        <w:t xml:space="preserve"> </w:t>
      </w:r>
      <w:r>
        <w:rPr>
          <w:rStyle w:val="OperatorTok"/>
        </w:rPr>
        <w:t xml:space="preserve">}</w:t>
      </w:r>
      <w:r>
        <w:br/>
      </w:r>
      <w:r>
        <w:rPr>
          <w:rStyle w:val="NormalTok"/>
        </w:rPr>
        <w:t xml:space="preserve">UIApplication</w:t>
      </w:r>
      <w:r>
        <w:rPr>
          <w:rStyle w:val="OperatorTok"/>
        </w:rPr>
        <w:t xml:space="preserve">.</w:t>
      </w:r>
      <w:r>
        <w:rPr>
          <w:rStyle w:val="NormalTok"/>
        </w:rPr>
        <w:t xml:space="preserve">shared</w:t>
      </w:r>
      <w:r>
        <w:rPr>
          <w:rStyle w:val="OperatorTok"/>
        </w:rPr>
        <w:t xml:space="preserve">.</w:t>
      </w:r>
      <w:r>
        <w:rPr>
          <w:rStyle w:val="NormalTok"/>
        </w:rPr>
        <w:t xml:space="preserve">registerForRemoteNotifications</w:t>
      </w:r>
      <w:r>
        <w:rPr>
          <w:rStyle w:val="OperatorTok"/>
        </w:rPr>
        <w:t xml:space="preserve">()</w:t>
      </w:r>
      <w:r>
        <w:br/>
      </w:r>
      <w:r>
        <w:br/>
      </w:r>
      <w:r>
        <w:rPr>
          <w:rStyle w:val="CommentTok"/>
        </w:rPr>
        <w:t xml:space="preserve">// Receive token</w:t>
      </w:r>
      <w:r>
        <w:br/>
      </w:r>
      <w:r>
        <w:rPr>
          <w:rStyle w:val="KeywordTok"/>
        </w:rPr>
        <w:t xml:space="preserve">func</w:t>
      </w:r>
      <w:r>
        <w:rPr>
          <w:rStyle w:val="NormalTok"/>
        </w:rPr>
        <w:t xml:space="preserve"> </w:t>
      </w:r>
      <w:r>
        <w:rPr>
          <w:rStyle w:val="FunctionTok"/>
        </w:rPr>
        <w:t xml:space="preserve">application</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VariableTok"/>
        </w:rPr>
        <w:t xml:space="preserve">didRegisterForRemoteNotificationsWithDeviceToken</w:t>
      </w:r>
      <w:r>
        <w:rPr>
          <w:rStyle w:val="NormalTok"/>
        </w:rPr>
        <w:t xml:space="preserve"> </w:t>
      </w:r>
      <w:r>
        <w:rPr>
          <w:rStyle w:val="VariableTok"/>
        </w:rPr>
        <w:t xml:space="preserve">deviceToken</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deviceToken</w:t>
      </w:r>
      <w:r>
        <w:rPr>
          <w:rStyle w:val="OperatorTok"/>
        </w:rPr>
        <w:t xml:space="preserve">.</w:t>
      </w:r>
      <w:r>
        <w:rPr>
          <w:rStyle w:val="NormalTok"/>
        </w:rPr>
        <w:t xml:space="preserve">map </w:t>
      </w:r>
      <w:r>
        <w:rPr>
          <w:rStyle w:val="OperatorTok"/>
        </w:rPr>
        <w:t xml:space="preserve">{</w:t>
      </w:r>
      <w:r>
        <w:rPr>
          <w:rStyle w:val="NormalTok"/>
        </w:rPr>
        <w:t xml:space="preserve"> String</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"%02.2hhx"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joined</w:t>
      </w:r>
      <w:r>
        <w:rPr>
          <w:rStyle w:val="OperatorTok"/>
        </w:rPr>
        <w:t xml:space="preserve">()</w:t>
      </w:r>
      <w:r>
        <w:br/>
      </w:r>
      <w:r>
        <w:rPr>
          <w:rStyle w:val="NormalTok"/>
        </w:rPr>
        <w:t xml:space="preserve">    api</w:t>
      </w:r>
      <w:r>
        <w:rPr>
          <w:rStyle w:val="OperatorTok"/>
        </w:rPr>
        <w:t xml:space="preserve">.</w:t>
      </w:r>
      <w:r>
        <w:rPr>
          <w:rStyle w:val="NormalTok"/>
        </w:rPr>
        <w:t xml:space="preserve">registerDeviceToken</w:t>
      </w:r>
      <w:r>
        <w:rPr>
          <w:rStyle w:val="OperatorTok"/>
        </w:rPr>
        <w:t xml:space="preserve">(</w:t>
      </w:r>
      <w:r>
        <w:rPr>
          <w:rStyle w:val="NormalTok"/>
        </w:rPr>
        <w:t xml:space="preserve">token</w:t>
      </w:r>
      <w:r>
        <w:rPr>
          <w:rStyle w:val="OperatorTok"/>
        </w:rPr>
        <w:t xml:space="preserve">)</w:t>
      </w:r>
      <w:r>
        <w:br/>
      </w:r>
      <w:r>
        <w:rPr>
          <w:rStyle w:val="OperatorTok"/>
        </w:rPr>
        <w:t xml:space="preserve">}</w:t>
      </w:r>
      <w:r>
        <w:br/>
      </w:r>
      <w:r>
        <w:br/>
      </w:r>
      <w:r>
        <w:rPr>
          <w:rStyle w:val="CommentTok"/>
        </w:rPr>
        <w:t xml:space="preserve">// Handle</w:t>
      </w:r>
      <w:r>
        <w:br/>
      </w:r>
      <w:r>
        <w:rPr>
          <w:rStyle w:val="KeywordTok"/>
        </w:rPr>
        <w:t xml:space="preserve">func</w:t>
      </w:r>
      <w:r>
        <w:rPr>
          <w:rStyle w:val="NormalTok"/>
        </w:rPr>
        <w:t xml:space="preserve"> </w:t>
      </w:r>
      <w:r>
        <w:rPr>
          <w:rStyle w:val="FunctionTok"/>
        </w:rPr>
        <w:t xml:space="preserve">userNotificationCenter</w:t>
      </w:r>
      <w:r>
        <w:rPr>
          <w:rStyle w:val="OperatorTok"/>
        </w:rPr>
        <w:t xml:space="preserve">(</w:t>
      </w:r>
      <w:r>
        <w:rPr>
          <w:rStyle w:val="VariableTok"/>
        </w:rPr>
        <w:t xml:space="preserve">_</w:t>
      </w:r>
      <w:r>
        <w:rPr>
          <w:rStyle w:val="NormalTok"/>
        </w:rPr>
        <w:t xml:space="preserve"> </w:t>
      </w:r>
      <w:r>
        <w:rPr>
          <w:rStyle w:val="VariableTok"/>
        </w:rPr>
        <w:t xml:space="preserve">center</w:t>
      </w:r>
      <w:r>
        <w:rPr>
          <w:rStyle w:val="OperatorTok"/>
        </w:rPr>
        <w:t xml:space="preserve">:</w:t>
      </w:r>
      <w:r>
        <w:rPr>
          <w:rStyle w:val="NormalTok"/>
        </w:rPr>
        <w:t xml:space="preserve"> </w:t>
      </w:r>
      <w:r>
        <w:rPr>
          <w:rStyle w:val="DataTypeTok"/>
        </w:rPr>
        <w:t xml:space="preserve">UNUserNotificationCenter</w:t>
      </w:r>
      <w:r>
        <w:rPr>
          <w:rStyle w:val="OperatorTok"/>
        </w:rPr>
        <w:t xml:space="preserve">,</w:t>
      </w:r>
      <w:r>
        <w:rPr>
          <w:rStyle w:val="NormalTok"/>
        </w:rPr>
        <w:t xml:space="preserve"> </w:t>
      </w:r>
      <w:r>
        <w:rPr>
          <w:rStyle w:val="VariableTok"/>
        </w:rPr>
        <w:t xml:space="preserve">didReceive</w:t>
      </w:r>
      <w:r>
        <w:rPr>
          <w:rStyle w:val="NormalTok"/>
        </w:rPr>
        <w:t xml:space="preserve"> </w:t>
      </w:r>
      <w:r>
        <w:rPr>
          <w:rStyle w:val="VariableTok"/>
        </w:rPr>
        <w:t xml:space="preserve">response</w:t>
      </w:r>
      <w:r>
        <w:rPr>
          <w:rStyle w:val="OperatorTok"/>
        </w:rPr>
        <w:t xml:space="preserve">:</w:t>
      </w:r>
      <w:r>
        <w:rPr>
          <w:rStyle w:val="NormalTok"/>
        </w:rPr>
        <w:t xml:space="preserve"> </w:t>
      </w:r>
      <w:r>
        <w:rPr>
          <w:rStyle w:val="DataTypeTok"/>
        </w:rPr>
        <w:t xml:space="preserve">UNNotificationResponse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userInfo</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notification</w:t>
      </w:r>
      <w:r>
        <w:rPr>
          <w:rStyle w:val="OperatorTok"/>
        </w:rPr>
        <w:t xml:space="preserve">.</w:t>
      </w:r>
      <w:r>
        <w:rPr>
          <w:rStyle w:val="NormalTok"/>
        </w:rPr>
        <w:t xml:space="preserve">request</w:t>
      </w:r>
      <w:r>
        <w:rPr>
          <w:rStyle w:val="OperatorTok"/>
        </w:rPr>
        <w:t xml:space="preserve">.</w:t>
      </w:r>
      <w:r>
        <w:rPr>
          <w:rStyle w:val="NormalTok"/>
        </w:rPr>
        <w:t xml:space="preserve">content</w:t>
      </w:r>
      <w:r>
        <w:rPr>
          <w:rStyle w:val="OperatorTok"/>
        </w:rPr>
        <w:t xml:space="preserve">.</w:t>
      </w:r>
      <w:r>
        <w:rPr>
          <w:rStyle w:val="NormalTok"/>
        </w:rPr>
        <w:t xml:space="preserve">userInfo</w:t>
      </w:r>
      <w:r>
        <w:br/>
      </w:r>
      <w:r>
        <w:rPr>
          <w:rStyle w:val="NormalTok"/>
        </w:rPr>
        <w:t xml:space="preserve">    </w:t>
      </w:r>
      <w:r>
        <w:rPr>
          <w:rStyle w:val="CommentTok"/>
        </w:rPr>
        <w:t xml:space="preserve">// Navigate to relevant screen</w:t>
      </w:r>
      <w:r>
        <w:br/>
      </w:r>
      <w:r>
        <w:rPr>
          <w:rStyle w:val="OperatorTok"/>
        </w:rPr>
        <w:t xml:space="preserve">}</w:t>
      </w:r>
    </w:p>
    <w:bookmarkEnd w:id="2914"/>
    <w:bookmarkStart w:id="2915" w:name="best-practices-412"/>
    <w:p>
      <w:pPr>
        <w:pStyle w:val="Heading4"/>
      </w:pPr>
      <w:r>
        <w:t xml:space="preserve">Best Practices</w:t>
      </w:r>
    </w:p>
    <w:p>
      <w:pPr>
        <w:pStyle w:val="Compact"/>
        <w:numPr>
          <w:ilvl w:val="0"/>
          <w:numId w:val="2671"/>
        </w:numPr>
      </w:pPr>
      <w:r>
        <w:rPr>
          <w:b/>
          <w:bCs/>
        </w:rPr>
        <w:t xml:space="preserve">Send</w:t>
      </w:r>
      <w:r>
        <w:t xml:space="preserve"> </w:t>
      </w:r>
      <w:r>
        <w:t xml:space="preserve">token to backend on receipt and refresh</w:t>
      </w:r>
    </w:p>
    <w:p>
      <w:pPr>
        <w:pStyle w:val="Compact"/>
        <w:numPr>
          <w:ilvl w:val="0"/>
          <w:numId w:val="2671"/>
        </w:numPr>
      </w:pPr>
      <w:r>
        <w:rPr>
          <w:b/>
          <w:bCs/>
        </w:rPr>
        <w:t xml:space="preserve">Handle</w:t>
      </w:r>
      <w:r>
        <w:t xml:space="preserve"> </w:t>
      </w:r>
      <w:r>
        <w:t xml:space="preserve">all notification states (foreground, background, killed)</w:t>
      </w:r>
    </w:p>
    <w:p>
      <w:pPr>
        <w:pStyle w:val="Compact"/>
        <w:numPr>
          <w:ilvl w:val="0"/>
          <w:numId w:val="2671"/>
        </w:numPr>
      </w:pPr>
      <w:r>
        <w:rPr>
          <w:b/>
          <w:bCs/>
        </w:rPr>
        <w:t xml:space="preserve">Use</w:t>
      </w:r>
      <w:r>
        <w:t xml:space="preserve"> </w:t>
      </w:r>
      <w:r>
        <w:t xml:space="preserve">silent push for data sync when appropriate</w:t>
      </w:r>
    </w:p>
    <w:p>
      <w:pPr>
        <w:pStyle w:val="Compact"/>
        <w:numPr>
          <w:ilvl w:val="0"/>
          <w:numId w:val="2671"/>
        </w:numPr>
      </w:pPr>
      <w:r>
        <w:rPr>
          <w:b/>
          <w:bCs/>
        </w:rPr>
        <w:t xml:space="preserve">Respect</w:t>
      </w:r>
      <w:r>
        <w:t xml:space="preserve"> </w:t>
      </w:r>
      <w:r>
        <w:t xml:space="preserve">user notification settings</w:t>
      </w:r>
    </w:p>
    <w:p>
      <w:pPr>
        <w:pStyle w:val="Compact"/>
        <w:numPr>
          <w:ilvl w:val="0"/>
          <w:numId w:val="2671"/>
        </w:numPr>
      </w:pPr>
      <w:r>
        <w:rPr>
          <w:b/>
          <w:bCs/>
        </w:rPr>
        <w:t xml:space="preserve">Test</w:t>
      </w:r>
      <w:r>
        <w:t xml:space="preserve"> </w:t>
      </w:r>
      <w:r>
        <w:t xml:space="preserve">with development vs production APNs</w:t>
      </w:r>
    </w:p>
    <w:bookmarkEnd w:id="2915"/>
    <w:bookmarkStart w:id="2916" w:name="related-concepts-412"/>
    <w:p>
      <w:pPr>
        <w:pStyle w:val="Heading4"/>
      </w:pPr>
      <w:r>
        <w:t xml:space="preserve">Related Concepts</w:t>
      </w:r>
    </w:p>
    <w:p>
      <w:pPr>
        <w:pStyle w:val="Compact"/>
        <w:numPr>
          <w:ilvl w:val="0"/>
          <w:numId w:val="2672"/>
        </w:numPr>
      </w:pPr>
      <w:r>
        <w:t xml:space="preserve">APNs, Background Modes, NotificationCenter</w:t>
      </w:r>
    </w:p>
    <w:p>
      <w:r>
        <w:pict>
          <v:rect style="width:0;height:1.5pt" o:hralign="center" o:hrstd="t" o:hr="t"/>
        </w:pict>
      </w:r>
    </w:p>
    <w:bookmarkEnd w:id="2916"/>
    <w:bookmarkEnd w:id="2917"/>
    <w:bookmarkEnd w:id="2918"/>
    <w:bookmarkStart w:id="2925" w:name="pagination-design"/>
    <w:p>
      <w:pPr>
        <w:pStyle w:val="Heading2"/>
      </w:pPr>
      <w:r>
        <w:t xml:space="preserve">Pagination Design</w:t>
      </w:r>
    </w:p>
    <w:bookmarkStart w:id="2919" w:name="the-question-413"/>
    <w:p>
      <w:pPr>
        <w:pStyle w:val="Heading3"/>
      </w:pPr>
      <w:r>
        <w:t xml:space="preserve">1. The Question</w:t>
      </w:r>
    </w:p>
    <w:p>
      <w:pPr>
        <w:pStyle w:val="BlockText"/>
      </w:pPr>
      <w:r>
        <w:t xml:space="preserve">“How would you implement pagination in an iOS app?”</w:t>
      </w:r>
    </w:p>
    <w:p>
      <w:r>
        <w:pict>
          <v:rect style="width:0;height:1.5pt" o:hralign="center" o:hrstd="t" o:hr="t"/>
        </w:pict>
      </w:r>
    </w:p>
    <w:bookmarkEnd w:id="2919"/>
    <w:bookmarkStart w:id="2920" w:name="how-to-describe-413"/>
    <w:p>
      <w:pPr>
        <w:pStyle w:val="Heading3"/>
      </w:pPr>
      <w:r>
        <w:t xml:space="preserve">2. How to Describe</w:t>
      </w:r>
    </w:p>
    <w:p>
      <w:pPr>
        <w:pStyle w:val="Compact"/>
        <w:numPr>
          <w:ilvl w:val="0"/>
          <w:numId w:val="2673"/>
        </w:numPr>
      </w:pPr>
      <w:r>
        <w:rPr>
          <w:b/>
          <w:bCs/>
        </w:rPr>
        <w:t xml:space="preserve">Opening statement:</w:t>
      </w:r>
      <w:r>
        <w:t xml:space="preserve"> </w:t>
      </w:r>
      <w:r>
        <w:t xml:space="preserve">“Cursor-based or offset-based. Cursor: pass last item ID or timestamp; server returns next page. Offset: page number and limit. Prefetch next page before user reaches end. Store in local cache (Core Data, array); append on load. Use UICollectionViewDataSourcePrefetching or scroll position.”</w:t>
      </w:r>
    </w:p>
    <w:p>
      <w:pPr>
        <w:pStyle w:val="Compact"/>
        <w:numPr>
          <w:ilvl w:val="0"/>
          <w:numId w:val="2673"/>
        </w:numPr>
      </w:pPr>
      <w:r>
        <w:rPr>
          <w:b/>
          <w:bCs/>
        </w:rPr>
        <w:t xml:space="preserve">Key points:</w:t>
      </w:r>
    </w:p>
    <w:p>
      <w:pPr>
        <w:pStyle w:val="Compact"/>
        <w:numPr>
          <w:ilvl w:val="1"/>
          <w:numId w:val="2674"/>
        </w:numPr>
      </w:pPr>
      <w:r>
        <w:t xml:space="preserve">Cursor: stable, handles inserts/deletes; offset can skip/duplicate</w:t>
      </w:r>
    </w:p>
    <w:p>
      <w:pPr>
        <w:pStyle w:val="Compact"/>
        <w:numPr>
          <w:ilvl w:val="1"/>
          <w:numId w:val="2674"/>
        </w:numPr>
      </w:pPr>
      <w:r>
        <w:t xml:space="preserve">Prefetch: load when N items from bottom</w:t>
      </w:r>
    </w:p>
    <w:p>
      <w:pPr>
        <w:pStyle w:val="Compact"/>
        <w:numPr>
          <w:ilvl w:val="1"/>
          <w:numId w:val="2674"/>
        </w:numPr>
      </w:pPr>
      <w:r>
        <w:t xml:space="preserve">Append to data source; update UI (diffable or reload)</w:t>
      </w:r>
    </w:p>
    <w:p>
      <w:pPr>
        <w:pStyle w:val="Compact"/>
        <w:numPr>
          <w:ilvl w:val="1"/>
          <w:numId w:val="2674"/>
        </w:numPr>
      </w:pPr>
      <w:r>
        <w:t xml:space="preserve">Loading indicator; handle empty and error</w:t>
      </w:r>
    </w:p>
    <w:p>
      <w:pPr>
        <w:pStyle w:val="Compact"/>
        <w:numPr>
          <w:ilvl w:val="1"/>
          <w:numId w:val="2674"/>
        </w:numPr>
      </w:pPr>
      <w:r>
        <w:t xml:space="preserve">Cache pages locally for offline</w:t>
      </w:r>
    </w:p>
    <w:p>
      <w:pPr>
        <w:pStyle w:val="Compact"/>
        <w:numPr>
          <w:ilvl w:val="0"/>
          <w:numId w:val="2673"/>
        </w:numPr>
      </w:pPr>
      <w:r>
        <w:rPr>
          <w:b/>
          <w:bCs/>
        </w:rPr>
        <w:t xml:space="preserve">Follow-up depth:</w:t>
      </w:r>
      <w:r>
        <w:t xml:space="preserve"> </w:t>
      </w:r>
      <w:r>
        <w:t xml:space="preserve">Infinite scroll vs</w:t>
      </w:r>
      <w:r>
        <w:t xml:space="preserve"> </w:t>
      </w:r>
      <w:r>
        <w:t xml:space="preserve">“Load more”</w:t>
      </w:r>
      <w:r>
        <w:t xml:space="preserve"> </w:t>
      </w:r>
      <w:r>
        <w:t xml:space="preserve">button; cache invalidation</w:t>
      </w:r>
    </w:p>
    <w:p>
      <w:pPr>
        <w:pStyle w:val="Compact"/>
        <w:numPr>
          <w:ilvl w:val="0"/>
          <w:numId w:val="2673"/>
        </w:numPr>
      </w:pPr>
      <w:r>
        <w:rPr>
          <w:b/>
          <w:bCs/>
        </w:rPr>
        <w:t xml:space="preserve">Common pitfalls:</w:t>
      </w:r>
      <w:r>
        <w:t xml:space="preserve"> </w:t>
      </w:r>
      <w:r>
        <w:t xml:space="preserve">Loading too early; not handling duplicates; blocking UI</w:t>
      </w:r>
    </w:p>
    <w:p>
      <w:r>
        <w:pict>
          <v:rect style="width:0;height:1.5pt" o:hralign="center" o:hrstd="t" o:hr="t"/>
        </w:pict>
      </w:r>
    </w:p>
    <w:bookmarkEnd w:id="2920"/>
    <w:bookmarkStart w:id="2924" w:name="how-to-use-implement-best-practices-413"/>
    <w:p>
      <w:pPr>
        <w:pStyle w:val="Heading3"/>
      </w:pPr>
      <w:r>
        <w:t xml:space="preserve">3. How to Use / Implement / Best Practices</w:t>
      </w:r>
    </w:p>
    <w:bookmarkStart w:id="2921" w:name="implementation-413"/>
    <w:p>
      <w:pPr>
        <w:pStyle w:val="Heading4"/>
      </w:pPr>
      <w:r>
        <w:t xml:space="preserve">Implementation</w:t>
      </w:r>
    </w:p>
    <w:p>
      <w:pPr>
        <w:pStyle w:val="SourceCode"/>
      </w:pP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var</w:t>
      </w:r>
      <w:r>
        <w:rPr>
          <w:rStyle w:val="NormalTok"/>
        </w:rPr>
        <w:t xml:space="preserve"> </w:t>
      </w:r>
      <w:r>
        <w:rPr>
          <w:rStyle w:val="VariableTok"/>
        </w:rPr>
        <w:t xml:space="preserve">nextCursor</w:t>
      </w:r>
      <w:r>
        <w:rPr>
          <w:rStyle w:val="OperatorTok"/>
        </w:rPr>
        <w:t xml:space="preserve">:</w:t>
      </w:r>
      <w:r>
        <w:rPr>
          <w:rStyle w:val="NormalTok"/>
        </w:rPr>
        <w:t xml:space="preserve"> String</w:t>
      </w:r>
      <w:r>
        <w:rPr>
          <w:rStyle w:val="OperatorTok"/>
        </w:rPr>
        <w:t xml:space="preserve">?</w:t>
      </w:r>
      <w:r>
        <w:br/>
      </w:r>
      <w:r>
        <w:rPr>
          <w:rStyle w:val="KeywordTok"/>
        </w:rPr>
        <w:t xml:space="preserve">var</w:t>
      </w:r>
      <w:r>
        <w:rPr>
          <w:rStyle w:val="NormalTok"/>
        </w:rPr>
        <w:t xml:space="preserve"> </w:t>
      </w:r>
      <w:r>
        <w:rPr>
          <w:rStyle w:val="Variabl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br/>
      </w:r>
      <w:r>
        <w:rPr>
          <w:rStyle w:val="KeywordTok"/>
        </w:rPr>
        <w:t xml:space="preserve">func</w:t>
      </w:r>
      <w:r>
        <w:rPr>
          <w:rStyle w:val="NormalTok"/>
        </w:rPr>
        <w:t xml:space="preserve"> </w:t>
      </w:r>
      <w:r>
        <w:rPr>
          <w:rStyle w:val="FunctionTok"/>
        </w:rPr>
        <w:t xml:space="preserve">loadMore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OperatorTok"/>
        </w:rPr>
        <w:t xml:space="preserve">!</w:t>
      </w:r>
      <w:r>
        <w:rPr>
          <w:rStyle w:val="NormalTok"/>
        </w:rPr>
        <w:t xml:space="preserve">isLoading</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cursor</w:t>
      </w:r>
      <w:r>
        <w:rPr>
          <w:rStyle w:val="NormalTok"/>
        </w:rPr>
        <w:t xml:space="preserve"> </w:t>
      </w:r>
      <w:r>
        <w:rPr>
          <w:rStyle w:val="OperatorTok"/>
        </w:rPr>
        <w:t xml:space="preserve">=</w:t>
      </w:r>
      <w:r>
        <w:rPr>
          <w:rStyle w:val="NormalTok"/>
        </w:rPr>
        <w:t xml:space="preserve"> nextCursor </w:t>
      </w:r>
      <w:r>
        <w:rPr>
          <w:rStyle w:val="OperatorTok"/>
        </w:rPr>
        <w:t xml:space="preserve">??</w:t>
      </w:r>
      <w:r>
        <w:rPr>
          <w:rStyle w:val="NormalTok"/>
        </w:rPr>
        <w:t xml:space="preserve"> </w:t>
      </w:r>
      <w:r>
        <w:rPr>
          <w:rStyle w:val="StringTok"/>
        </w:rPr>
        <w:t xml:space="preserve">"initial"</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br/>
      </w:r>
      <w:r>
        <w:rPr>
          <w:rStyle w:val="NormalTok"/>
        </w:rPr>
        <w:t xml:space="preserve">    api</w:t>
      </w:r>
      <w:r>
        <w:rPr>
          <w:rStyle w:val="OperatorTok"/>
        </w:rPr>
        <w:t xml:space="preserve">.</w:t>
      </w:r>
      <w:r>
        <w:rPr>
          <w:rStyle w:val="NormalTok"/>
        </w:rPr>
        <w:t xml:space="preserve">fetchItems</w:t>
      </w:r>
      <w:r>
        <w:rPr>
          <w:rStyle w:val="OperatorTok"/>
        </w:rPr>
        <w:t xml:space="preserve">(</w:t>
      </w:r>
      <w:r>
        <w:rPr>
          <w:rStyle w:val="NormalTok"/>
        </w:rPr>
        <w:t xml:space="preserve">cursor</w:t>
      </w:r>
      <w:r>
        <w:rPr>
          <w:rStyle w:val="OperatorTok"/>
        </w:rPr>
        <w:t xml:space="preserve">:</w:t>
      </w:r>
      <w:r>
        <w:rPr>
          <w:rStyle w:val="NormalTok"/>
        </w:rPr>
        <w:t xml:space="preserve"> cursor</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result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switch</w:t>
      </w:r>
      <w:r>
        <w:rPr>
          <w:rStyle w:val="NormalTok"/>
        </w:rPr>
        <w:t xml:space="preserve"> result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page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items</w:t>
      </w:r>
      <w:r>
        <w:rPr>
          <w:rStyle w:val="OperatorTok"/>
        </w:rPr>
        <w:t xml:space="preserve">.</w:t>
      </w:r>
      <w:r>
        <w:rPr>
          <w:rStyle w:val="NormalTok"/>
        </w:rPr>
        <w:t xml:space="preserve">append</w:t>
      </w:r>
      <w:r>
        <w:rPr>
          <w:rStyle w:val="OperatorTok"/>
        </w:rPr>
        <w:t xml:space="preserve">(</w:t>
      </w:r>
      <w:r>
        <w:rPr>
          <w:rStyle w:val="NormalTok"/>
        </w:rPr>
        <w:t xml:space="preserve">contentsOf</w:t>
      </w:r>
      <w:r>
        <w:rPr>
          <w:rStyle w:val="OperatorTok"/>
        </w:rPr>
        <w:t xml:space="preserve">:</w:t>
      </w:r>
      <w:r>
        <w:rPr>
          <w:rStyle w:val="NormalTok"/>
        </w:rPr>
        <w:t xml:space="preserve"> page</w:t>
      </w:r>
      <w:r>
        <w:rPr>
          <w:rStyle w:val="OperatorTok"/>
        </w:rPr>
        <w:t xml:space="preserve">.</w:t>
      </w:r>
      <w:r>
        <w:rPr>
          <w:rStyle w:val="NormalTok"/>
        </w:rPr>
        <w:t xml:space="preserve">items</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nextCursor </w:t>
      </w:r>
      <w:r>
        <w:rPr>
          <w:rStyle w:val="OperatorTok"/>
        </w:rPr>
        <w:t xml:space="preserve">=</w:t>
      </w:r>
      <w:r>
        <w:rPr>
          <w:rStyle w:val="NormalTok"/>
        </w:rPr>
        <w:t xml:space="preserve"> page</w:t>
      </w:r>
      <w:r>
        <w:rPr>
          <w:rStyle w:val="OperatorTok"/>
        </w:rPr>
        <w:t xml:space="preserve">.</w:t>
      </w:r>
      <w:r>
        <w:rPr>
          <w:rStyle w:val="NormalTok"/>
        </w:rPr>
        <w:t xml:space="preserve">nextCursor</w:t>
      </w:r>
      <w:r>
        <w:br/>
      </w:r>
      <w:r>
        <w:rPr>
          <w:rStyle w:val="NormalTok"/>
        </w:rPr>
        <w:t xml:space="preserve">            </w:t>
      </w:r>
      <w:r>
        <w:rPr>
          <w:rStyle w:val="KeywordTok"/>
        </w:rPr>
        <w:t xml:space="preserve">self</w:t>
      </w:r>
      <w:r>
        <w:rPr>
          <w:rStyle w:val="OperatorTok"/>
        </w:rPr>
        <w:t xml:space="preserve">?.</w:t>
      </w:r>
      <w:r>
        <w:rPr>
          <w:rStyle w:val="NormalTok"/>
        </w:rPr>
        <w:t xml:space="preserve">applySnapshot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failure</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Prefetch</w:t>
      </w:r>
      <w:r>
        <w:br/>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cv</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prefetchItemsAt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indexPaths</w:t>
      </w:r>
      <w:r>
        <w:rPr>
          <w:rStyle w:val="OperatorTok"/>
        </w:rPr>
        <w:t xml:space="preserve">.</w:t>
      </w:r>
      <w:r>
        <w:rPr>
          <w:rStyle w:val="NormalTok"/>
        </w:rPr>
        <w:t xml:space="preserve">contains</w:t>
      </w:r>
      <w:r>
        <w:rPr>
          <w:rStyle w:val="OperatorTok"/>
        </w:rPr>
        <w:t xml:space="preserve">(</w:t>
      </w:r>
      <w:r>
        <w:rPr>
          <w:rStyle w:val="KeywordTok"/>
        </w:rPr>
        <w:t xml:space="preserve">where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item </w:t>
      </w:r>
      <w:r>
        <w:rPr>
          <w:rStyle w:val="OperatorTok"/>
        </w:rPr>
        <w:t xml:space="preserve">&gt;=</w:t>
      </w:r>
      <w:r>
        <w:rPr>
          <w:rStyle w:val="NormalTok"/>
        </w:rPr>
        <w:t xml:space="preserve"> items</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loadMore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921"/>
    <w:bookmarkStart w:id="2922" w:name="best-practices-413"/>
    <w:p>
      <w:pPr>
        <w:pStyle w:val="Heading4"/>
      </w:pPr>
      <w:r>
        <w:t xml:space="preserve">Best Practices</w:t>
      </w:r>
    </w:p>
    <w:p>
      <w:pPr>
        <w:pStyle w:val="Compact"/>
        <w:numPr>
          <w:ilvl w:val="0"/>
          <w:numId w:val="2675"/>
        </w:numPr>
      </w:pPr>
      <w:r>
        <w:rPr>
          <w:b/>
          <w:bCs/>
        </w:rPr>
        <w:t xml:space="preserve">Prefer</w:t>
      </w:r>
      <w:r>
        <w:t xml:space="preserve"> </w:t>
      </w:r>
      <w:r>
        <w:t xml:space="preserve">cursor over offset for feeds with changing data</w:t>
      </w:r>
    </w:p>
    <w:p>
      <w:pPr>
        <w:pStyle w:val="Compact"/>
        <w:numPr>
          <w:ilvl w:val="0"/>
          <w:numId w:val="2675"/>
        </w:numPr>
      </w:pPr>
      <w:r>
        <w:rPr>
          <w:b/>
          <w:bCs/>
        </w:rPr>
        <w:t xml:space="preserve">Prefetch</w:t>
      </w:r>
      <w:r>
        <w:t xml:space="preserve"> </w:t>
      </w:r>
      <w:r>
        <w:t xml:space="preserve">before user reaches end</w:t>
      </w:r>
    </w:p>
    <w:p>
      <w:pPr>
        <w:pStyle w:val="Compact"/>
        <w:numPr>
          <w:ilvl w:val="0"/>
          <w:numId w:val="2675"/>
        </w:numPr>
      </w:pPr>
      <w:r>
        <w:rPr>
          <w:b/>
          <w:bCs/>
        </w:rPr>
        <w:t xml:space="preserve">Cache</w:t>
      </w:r>
      <w:r>
        <w:t xml:space="preserve"> </w:t>
      </w:r>
      <w:r>
        <w:t xml:space="preserve">loaded pages for offline</w:t>
      </w:r>
    </w:p>
    <w:p>
      <w:pPr>
        <w:pStyle w:val="Compact"/>
        <w:numPr>
          <w:ilvl w:val="0"/>
          <w:numId w:val="2675"/>
        </w:numPr>
      </w:pPr>
      <w:r>
        <w:rPr>
          <w:b/>
          <w:bCs/>
        </w:rPr>
        <w:t xml:space="preserve">Handle</w:t>
      </w:r>
      <w:r>
        <w:t xml:space="preserve"> </w:t>
      </w:r>
      <w:r>
        <w:t xml:space="preserve">empty, loading, error states in UI</w:t>
      </w:r>
    </w:p>
    <w:bookmarkEnd w:id="2922"/>
    <w:bookmarkStart w:id="2923" w:name="related-concepts-413"/>
    <w:p>
      <w:pPr>
        <w:pStyle w:val="Heading4"/>
      </w:pPr>
      <w:r>
        <w:t xml:space="preserve">Related Concepts</w:t>
      </w:r>
    </w:p>
    <w:p>
      <w:pPr>
        <w:pStyle w:val="Compact"/>
        <w:numPr>
          <w:ilvl w:val="0"/>
          <w:numId w:val="2676"/>
        </w:numPr>
      </w:pPr>
      <w:r>
        <w:t xml:space="preserve">Networking, Diffable Data Source, Offline Persistence</w:t>
      </w:r>
    </w:p>
    <w:p>
      <w:r>
        <w:pict>
          <v:rect style="width:0;height:1.5pt" o:hralign="center" o:hrstd="t" o:hr="t"/>
        </w:pict>
      </w:r>
    </w:p>
    <w:bookmarkEnd w:id="2923"/>
    <w:bookmarkEnd w:id="2924"/>
    <w:bookmarkEnd w:id="2925"/>
    <w:bookmarkStart w:id="2932" w:name="modular-app-architecture"/>
    <w:p>
      <w:pPr>
        <w:pStyle w:val="Heading2"/>
      </w:pPr>
      <w:r>
        <w:t xml:space="preserve">Modular App Architecture</w:t>
      </w:r>
    </w:p>
    <w:bookmarkStart w:id="2926" w:name="the-question-414"/>
    <w:p>
      <w:pPr>
        <w:pStyle w:val="Heading3"/>
      </w:pPr>
      <w:r>
        <w:t xml:space="preserve">1. The Question</w:t>
      </w:r>
    </w:p>
    <w:p>
      <w:pPr>
        <w:pStyle w:val="BlockText"/>
      </w:pPr>
      <w:r>
        <w:t xml:space="preserve">“How would you architect a modular iOS app?”</w:t>
      </w:r>
    </w:p>
    <w:p>
      <w:r>
        <w:pict>
          <v:rect style="width:0;height:1.5pt" o:hralign="center" o:hrstd="t" o:hr="t"/>
        </w:pict>
      </w:r>
    </w:p>
    <w:bookmarkEnd w:id="2926"/>
    <w:bookmarkStart w:id="2927" w:name="how-to-describe-414"/>
    <w:p>
      <w:pPr>
        <w:pStyle w:val="Heading3"/>
      </w:pPr>
      <w:r>
        <w:t xml:space="preserve">2. How to Describe</w:t>
      </w:r>
    </w:p>
    <w:p>
      <w:pPr>
        <w:pStyle w:val="Compact"/>
        <w:numPr>
          <w:ilvl w:val="0"/>
          <w:numId w:val="2677"/>
        </w:numPr>
      </w:pPr>
      <w:r>
        <w:rPr>
          <w:b/>
          <w:bCs/>
        </w:rPr>
        <w:t xml:space="preserve">Opening statement:</w:t>
      </w:r>
      <w:r>
        <w:t xml:space="preserve"> </w:t>
      </w:r>
      <w:r>
        <w:t xml:space="preserve">“Feature modules: each module is a Swift package or framework. Modules expose protocols; depend on abstractions, not implementations. Main app composes modules. Shared module for common types, networking, persistence. Dependency injection at app boundary.”</w:t>
      </w:r>
    </w:p>
    <w:p>
      <w:pPr>
        <w:pStyle w:val="Compact"/>
        <w:numPr>
          <w:ilvl w:val="0"/>
          <w:numId w:val="2677"/>
        </w:numPr>
      </w:pPr>
      <w:r>
        <w:rPr>
          <w:b/>
          <w:bCs/>
        </w:rPr>
        <w:t xml:space="preserve">Key points:</w:t>
      </w:r>
    </w:p>
    <w:p>
      <w:pPr>
        <w:pStyle w:val="Compact"/>
        <w:numPr>
          <w:ilvl w:val="1"/>
          <w:numId w:val="2678"/>
        </w:numPr>
      </w:pPr>
      <w:r>
        <w:t xml:space="preserve">Swift Package or XCFramework per feature</w:t>
      </w:r>
    </w:p>
    <w:p>
      <w:pPr>
        <w:pStyle w:val="Compact"/>
        <w:numPr>
          <w:ilvl w:val="1"/>
          <w:numId w:val="2678"/>
        </w:numPr>
      </w:pPr>
      <w:r>
        <w:t xml:space="preserve">Public API: protocols, not concrete types</w:t>
      </w:r>
    </w:p>
    <w:p>
      <w:pPr>
        <w:pStyle w:val="Compact"/>
        <w:numPr>
          <w:ilvl w:val="1"/>
          <w:numId w:val="2678"/>
        </w:numPr>
      </w:pPr>
      <w:r>
        <w:t xml:space="preserve">Dependencies: module A depends on module B’s protocol only</w:t>
      </w:r>
    </w:p>
    <w:p>
      <w:pPr>
        <w:pStyle w:val="Compact"/>
        <w:numPr>
          <w:ilvl w:val="1"/>
          <w:numId w:val="2678"/>
        </w:numPr>
      </w:pPr>
      <w:r>
        <w:t xml:space="preserve">Main app: wires modules via DI</w:t>
      </w:r>
    </w:p>
    <w:p>
      <w:pPr>
        <w:pStyle w:val="Compact"/>
        <w:numPr>
          <w:ilvl w:val="1"/>
          <w:numId w:val="2678"/>
        </w:numPr>
      </w:pPr>
      <w:r>
        <w:t xml:space="preserve">Shared: networking, persistence, UI components</w:t>
      </w:r>
    </w:p>
    <w:p>
      <w:pPr>
        <w:pStyle w:val="Compact"/>
        <w:numPr>
          <w:ilvl w:val="1"/>
          <w:numId w:val="2678"/>
        </w:numPr>
      </w:pPr>
      <w:r>
        <w:t xml:space="preserve">Build time: compile modules in parallel</w:t>
      </w:r>
    </w:p>
    <w:p>
      <w:pPr>
        <w:pStyle w:val="Compact"/>
        <w:numPr>
          <w:ilvl w:val="0"/>
          <w:numId w:val="2677"/>
        </w:numPr>
      </w:pPr>
      <w:r>
        <w:rPr>
          <w:b/>
          <w:bCs/>
        </w:rPr>
        <w:t xml:space="preserve">Follow-up depth:</w:t>
      </w:r>
      <w:r>
        <w:t xml:space="preserve"> </w:t>
      </w:r>
      <w:r>
        <w:t xml:space="preserve">Circular dependency avoidance, testing modules in isolation</w:t>
      </w:r>
    </w:p>
    <w:p>
      <w:pPr>
        <w:pStyle w:val="Compact"/>
        <w:numPr>
          <w:ilvl w:val="0"/>
          <w:numId w:val="2677"/>
        </w:numPr>
      </w:pPr>
      <w:r>
        <w:rPr>
          <w:b/>
          <w:bCs/>
        </w:rPr>
        <w:t xml:space="preserve">Common pitfalls:</w:t>
      </w:r>
      <w:r>
        <w:t xml:space="preserve"> </w:t>
      </w:r>
      <w:r>
        <w:t xml:space="preserve">Leaking implementation details; circular deps</w:t>
      </w:r>
    </w:p>
    <w:p>
      <w:r>
        <w:pict>
          <v:rect style="width:0;height:1.5pt" o:hralign="center" o:hrstd="t" o:hr="t"/>
        </w:pict>
      </w:r>
    </w:p>
    <w:bookmarkEnd w:id="2927"/>
    <w:bookmarkStart w:id="2931" w:name="how-to-use-implement-best-practices-414"/>
    <w:p>
      <w:pPr>
        <w:pStyle w:val="Heading3"/>
      </w:pPr>
      <w:r>
        <w:t xml:space="preserve">3. How to Use / Implement / Best Practices</w:t>
      </w:r>
    </w:p>
    <w:bookmarkStart w:id="2928" w:name="implementation-414"/>
    <w:p>
      <w:pPr>
        <w:pStyle w:val="Heading4"/>
      </w:pPr>
      <w:r>
        <w:t xml:space="preserve">Implementation</w:t>
      </w:r>
    </w:p>
    <w:p>
      <w:pPr>
        <w:pStyle w:val="SourceCode"/>
      </w:pPr>
      <w:r>
        <w:rPr>
          <w:rStyle w:val="CommentTok"/>
        </w:rPr>
        <w:t xml:space="preserve">// Feature module: ChatFeature</w:t>
      </w:r>
      <w:r>
        <w:br/>
      </w:r>
      <w:r>
        <w:rPr>
          <w:rStyle w:val="KeywordTok"/>
        </w:rPr>
        <w:t xml:space="preserve">public</w:t>
      </w:r>
      <w:r>
        <w:rPr>
          <w:rStyle w:val="NormalTok"/>
        </w:rPr>
        <w:t xml:space="preserve"> </w:t>
      </w:r>
      <w:r>
        <w:rPr>
          <w:rStyle w:val="KeywordTok"/>
        </w:rPr>
        <w:t xml:space="preserve">protocol</w:t>
      </w:r>
      <w:r>
        <w:rPr>
          <w:rStyle w:val="NormalTok"/>
        </w:rPr>
        <w:t xml:space="preserve"> ChatServiceProtocol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fetchConversations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Conversation</w:t>
      </w:r>
      <w:r>
        <w:rPr>
          <w:rStyle w:val="Normal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struct</w:t>
      </w:r>
      <w:r>
        <w:rPr>
          <w:rStyle w:val="NormalTok"/>
        </w:rPr>
        <w:t xml:space="preserve"> ChatModule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make</w:t>
      </w:r>
      <w:r>
        <w:rPr>
          <w:rStyle w:val="OperatorTok"/>
        </w:rPr>
        <w:t xml:space="preserve">(</w:t>
      </w:r>
      <w:r>
        <w:rPr>
          <w:rStyle w:val="VariableTok"/>
        </w:rPr>
        <w:t xml:space="preserve">service</w:t>
      </w:r>
      <w:r>
        <w:rPr>
          <w:rStyle w:val="OperatorTok"/>
        </w:rPr>
        <w:t xml:space="preserve">:</w:t>
      </w:r>
      <w:r>
        <w:rPr>
          <w:rStyle w:val="NormalTok"/>
        </w:rPr>
        <w:t xml:space="preserve"> </w:t>
      </w:r>
      <w:r>
        <w:rPr>
          <w:rStyle w:val="DataTypeTok"/>
        </w:rPr>
        <w:t xml:space="preserve">ChatServiceProtocol</w:t>
      </w:r>
      <w:r>
        <w:rPr>
          <w:rStyle w:val="OperatorTok"/>
        </w:rPr>
        <w:t xml:space="preserve">)</w:t>
      </w:r>
      <w:r>
        <w:rPr>
          <w:rStyle w:val="NormalTok"/>
        </w:rPr>
        <w:t xml:space="preserve"> -&gt; </w:t>
      </w:r>
      <w:r>
        <w:rPr>
          <w:rStyle w:val="FunctionTok"/>
        </w:rPr>
        <w:t xml:space="preserve">ChatViewController</w:t>
      </w:r>
      <w:r>
        <w:rPr>
          <w:rStyle w:val="NormalTok"/>
        </w:rPr>
        <w:t xml:space="preserve"> </w:t>
      </w:r>
      <w:r>
        <w:rPr>
          <w:rStyle w:val="OperatorTok"/>
        </w:rPr>
        <w:t xml:space="preserve">{</w:t>
      </w:r>
      <w:r>
        <w:br/>
      </w:r>
      <w:r>
        <w:rPr>
          <w:rStyle w:val="NormalTok"/>
        </w:rPr>
        <w:t xml:space="preserve">        ChatViewController</w:t>
      </w:r>
      <w:r>
        <w:rPr>
          <w:rStyle w:val="OperatorTok"/>
        </w:rPr>
        <w:t xml:space="preserve">(</w:t>
      </w:r>
      <w:r>
        <w:rPr>
          <w:rStyle w:val="NormalTok"/>
        </w:rPr>
        <w:t xml:space="preserve">service</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 wire dependencies</w:t>
      </w:r>
      <w:r>
        <w:br/>
      </w:r>
      <w:r>
        <w:rPr>
          <w:rStyle w:val="KeywordTok"/>
        </w:rPr>
        <w:t xml:space="preserve">let</w:t>
      </w:r>
      <w:r>
        <w:rPr>
          <w:rStyle w:val="NormalTok"/>
        </w:rPr>
        <w:t xml:space="preserve"> </w:t>
      </w:r>
      <w:r>
        <w:rPr>
          <w:rStyle w:val="VariableTok"/>
        </w:rPr>
        <w:t xml:space="preserve">chatService</w:t>
      </w:r>
      <w:r>
        <w:rPr>
          <w:rStyle w:val="NormalTok"/>
        </w:rPr>
        <w:t xml:space="preserve"> </w:t>
      </w:r>
      <w:r>
        <w:rPr>
          <w:rStyle w:val="OperatorTok"/>
        </w:rPr>
        <w:t xml:space="preserve">=</w:t>
      </w:r>
      <w:r>
        <w:rPr>
          <w:rStyle w:val="NormalTok"/>
        </w:rPr>
        <w:t xml:space="preserve"> DefaultChatService</w:t>
      </w:r>
      <w:r>
        <w:rPr>
          <w:rStyle w:val="OperatorTok"/>
        </w:rPr>
        <w:t xml:space="preserve">(</w:t>
      </w:r>
      <w:r>
        <w:rPr>
          <w:rStyle w:val="NormalTok"/>
        </w:rPr>
        <w:t xml:space="preserve">api</w:t>
      </w:r>
      <w:r>
        <w:rPr>
          <w:rStyle w:val="OperatorTok"/>
        </w:rPr>
        <w:t xml:space="preserve">:</w:t>
      </w:r>
      <w:r>
        <w:rPr>
          <w:rStyle w:val="NormalTok"/>
        </w:rPr>
        <w:t xml:space="preserve"> apiClient</w:t>
      </w:r>
      <w:r>
        <w:rPr>
          <w:rStyle w:val="OperatorTok"/>
        </w:rPr>
        <w:t xml:space="preserve">)</w:t>
      </w:r>
      <w:r>
        <w:br/>
      </w:r>
      <w:r>
        <w:rPr>
          <w:rStyle w:val="KeywordTok"/>
        </w:rPr>
        <w:t xml:space="preserve">let</w:t>
      </w:r>
      <w:r>
        <w:rPr>
          <w:rStyle w:val="NormalTok"/>
        </w:rPr>
        <w:t xml:space="preserve"> </w:t>
      </w:r>
      <w:r>
        <w:rPr>
          <w:rStyle w:val="VariableTok"/>
        </w:rPr>
        <w:t xml:space="preserve">chatVC</w:t>
      </w:r>
      <w:r>
        <w:rPr>
          <w:rStyle w:val="NormalTok"/>
        </w:rPr>
        <w:t xml:space="preserve"> </w:t>
      </w:r>
      <w:r>
        <w:rPr>
          <w:rStyle w:val="OperatorTok"/>
        </w:rPr>
        <w:t xml:space="preserve">=</w:t>
      </w:r>
      <w:r>
        <w:rPr>
          <w:rStyle w:val="NormalTok"/>
        </w:rPr>
        <w:t xml:space="preserve"> ChatModule</w:t>
      </w:r>
      <w:r>
        <w:rPr>
          <w:rStyle w:val="OperatorTok"/>
        </w:rPr>
        <w:t xml:space="preserve">.</w:t>
      </w:r>
      <w:r>
        <w:rPr>
          <w:rStyle w:val="NormalTok"/>
        </w:rPr>
        <w:t xml:space="preserve">make</w:t>
      </w:r>
      <w:r>
        <w:rPr>
          <w:rStyle w:val="OperatorTok"/>
        </w:rPr>
        <w:t xml:space="preserve">(</w:t>
      </w:r>
      <w:r>
        <w:rPr>
          <w:rStyle w:val="NormalTok"/>
        </w:rPr>
        <w:t xml:space="preserve">service</w:t>
      </w:r>
      <w:r>
        <w:rPr>
          <w:rStyle w:val="OperatorTok"/>
        </w:rPr>
        <w:t xml:space="preserve">:</w:t>
      </w:r>
      <w:r>
        <w:rPr>
          <w:rStyle w:val="NormalTok"/>
        </w:rPr>
        <w:t xml:space="preserve"> chatService</w:t>
      </w:r>
      <w:r>
        <w:rPr>
          <w:rStyle w:val="OperatorTok"/>
        </w:rPr>
        <w:t xml:space="preserve">)</w:t>
      </w:r>
    </w:p>
    <w:bookmarkEnd w:id="2928"/>
    <w:bookmarkStart w:id="2929" w:name="best-practices-414"/>
    <w:p>
      <w:pPr>
        <w:pStyle w:val="Heading4"/>
      </w:pPr>
      <w:r>
        <w:t xml:space="preserve">Best Practices</w:t>
      </w:r>
    </w:p>
    <w:p>
      <w:pPr>
        <w:pStyle w:val="Compact"/>
        <w:numPr>
          <w:ilvl w:val="0"/>
          <w:numId w:val="2679"/>
        </w:numPr>
      </w:pPr>
      <w:r>
        <w:rPr>
          <w:b/>
          <w:bCs/>
        </w:rPr>
        <w:t xml:space="preserve">Define</w:t>
      </w:r>
      <w:r>
        <w:t xml:space="preserve"> </w:t>
      </w:r>
      <w:r>
        <w:t xml:space="preserve">clear module boundaries</w:t>
      </w:r>
    </w:p>
    <w:p>
      <w:pPr>
        <w:pStyle w:val="Compact"/>
        <w:numPr>
          <w:ilvl w:val="0"/>
          <w:numId w:val="2679"/>
        </w:numPr>
      </w:pPr>
      <w:r>
        <w:rPr>
          <w:b/>
          <w:bCs/>
        </w:rPr>
        <w:t xml:space="preserve">Expose</w:t>
      </w:r>
      <w:r>
        <w:t xml:space="preserve"> </w:t>
      </w:r>
      <w:r>
        <w:t xml:space="preserve">protocols; hide implementations</w:t>
      </w:r>
    </w:p>
    <w:p>
      <w:pPr>
        <w:pStyle w:val="Compact"/>
        <w:numPr>
          <w:ilvl w:val="0"/>
          <w:numId w:val="2679"/>
        </w:numPr>
      </w:pPr>
      <w:r>
        <w:rPr>
          <w:b/>
          <w:bCs/>
        </w:rPr>
        <w:t xml:space="preserve">Avoid</w:t>
      </w:r>
      <w:r>
        <w:t xml:space="preserve"> </w:t>
      </w:r>
      <w:r>
        <w:t xml:space="preserve">circular dependencies; use shared abstractions</w:t>
      </w:r>
    </w:p>
    <w:p>
      <w:pPr>
        <w:pStyle w:val="Compact"/>
        <w:numPr>
          <w:ilvl w:val="0"/>
          <w:numId w:val="2679"/>
        </w:numPr>
      </w:pPr>
      <w:r>
        <w:rPr>
          <w:b/>
          <w:bCs/>
        </w:rPr>
        <w:t xml:space="preserve">Test</w:t>
      </w:r>
      <w:r>
        <w:t xml:space="preserve"> </w:t>
      </w:r>
      <w:r>
        <w:t xml:space="preserve">modules in isolation with mocks</w:t>
      </w:r>
    </w:p>
    <w:p>
      <w:pPr>
        <w:pStyle w:val="Compact"/>
        <w:numPr>
          <w:ilvl w:val="0"/>
          <w:numId w:val="2679"/>
        </w:numPr>
      </w:pPr>
      <w:r>
        <w:rPr>
          <w:b/>
          <w:bCs/>
        </w:rPr>
        <w:t xml:space="preserve">Use</w:t>
      </w:r>
      <w:r>
        <w:t xml:space="preserve"> </w:t>
      </w:r>
      <w:r>
        <w:t xml:space="preserve">Swift Package Manager for dependency graph</w:t>
      </w:r>
    </w:p>
    <w:bookmarkEnd w:id="2929"/>
    <w:bookmarkStart w:id="2930" w:name="related-concepts-414"/>
    <w:p>
      <w:pPr>
        <w:pStyle w:val="Heading4"/>
      </w:pPr>
      <w:r>
        <w:t xml:space="preserve">Related Concepts</w:t>
      </w:r>
    </w:p>
    <w:p>
      <w:pPr>
        <w:pStyle w:val="Compact"/>
        <w:numPr>
          <w:ilvl w:val="0"/>
          <w:numId w:val="2680"/>
        </w:numPr>
      </w:pPr>
      <w:r>
        <w:t xml:space="preserve">Modular Architecture, Dependency Injection, Clean Architecture</w:t>
      </w:r>
    </w:p>
    <w:p>
      <w:r>
        <w:pict>
          <v:rect style="width:0;height:1.5pt" o:hralign="center" o:hrstd="t" o:hr="t"/>
        </w:pict>
      </w:r>
    </w:p>
    <w:bookmarkEnd w:id="2930"/>
    <w:bookmarkEnd w:id="2931"/>
    <w:bookmarkEnd w:id="2932"/>
    <w:bookmarkStart w:id="2939" w:name="analytics-implementation"/>
    <w:p>
      <w:pPr>
        <w:pStyle w:val="Heading2"/>
      </w:pPr>
      <w:r>
        <w:t xml:space="preserve">Analytics Implementation</w:t>
      </w:r>
    </w:p>
    <w:bookmarkStart w:id="2933" w:name="the-question-415"/>
    <w:p>
      <w:pPr>
        <w:pStyle w:val="Heading3"/>
      </w:pPr>
      <w:r>
        <w:t xml:space="preserve">1. The Question</w:t>
      </w:r>
    </w:p>
    <w:p>
      <w:pPr>
        <w:pStyle w:val="BlockText"/>
      </w:pPr>
      <w:r>
        <w:t xml:space="preserve">“How would you implement analytics in an iOS app?”</w:t>
      </w:r>
    </w:p>
    <w:p>
      <w:r>
        <w:pict>
          <v:rect style="width:0;height:1.5pt" o:hralign="center" o:hrstd="t" o:hr="t"/>
        </w:pict>
      </w:r>
    </w:p>
    <w:bookmarkEnd w:id="2933"/>
    <w:bookmarkStart w:id="2934" w:name="how-to-describe-415"/>
    <w:p>
      <w:pPr>
        <w:pStyle w:val="Heading3"/>
      </w:pPr>
      <w:r>
        <w:t xml:space="preserve">2. How to Describe</w:t>
      </w:r>
    </w:p>
    <w:p>
      <w:pPr>
        <w:pStyle w:val="Compact"/>
        <w:numPr>
          <w:ilvl w:val="0"/>
          <w:numId w:val="2681"/>
        </w:numPr>
      </w:pPr>
      <w:r>
        <w:rPr>
          <w:b/>
          <w:bCs/>
        </w:rPr>
        <w:t xml:space="preserve">Opening statement:</w:t>
      </w:r>
      <w:r>
        <w:t xml:space="preserve"> </w:t>
      </w:r>
      <w:r>
        <w:t xml:space="preserve">“Protocol-based analytics service; inject at app init. Events: screen view, user action, timing. Queue events; batch upload. Persist queue for offline; retry on failure. Support multiple providers (Firebase, Mixpanel, custom). Don’t block main thread; fire-and-forget.”</w:t>
      </w:r>
    </w:p>
    <w:p>
      <w:pPr>
        <w:pStyle w:val="Compact"/>
        <w:numPr>
          <w:ilvl w:val="0"/>
          <w:numId w:val="2681"/>
        </w:numPr>
      </w:pPr>
      <w:r>
        <w:rPr>
          <w:b/>
          <w:bCs/>
        </w:rPr>
        <w:t xml:space="preserve">Key points:</w:t>
      </w:r>
    </w:p>
    <w:p>
      <w:pPr>
        <w:pStyle w:val="Compact"/>
        <w:numPr>
          <w:ilvl w:val="1"/>
          <w:numId w:val="2682"/>
        </w:numPr>
      </w:pPr>
      <w:r>
        <w:t xml:space="preserve">Protocol: AnalyticsService with track(event:properties:)</w:t>
      </w:r>
    </w:p>
    <w:p>
      <w:pPr>
        <w:pStyle w:val="Compact"/>
        <w:numPr>
          <w:ilvl w:val="1"/>
          <w:numId w:val="2682"/>
        </w:numPr>
      </w:pPr>
      <w:r>
        <w:t xml:space="preserve">Event schema: name, properties, timestamp</w:t>
      </w:r>
    </w:p>
    <w:p>
      <w:pPr>
        <w:pStyle w:val="Compact"/>
        <w:numPr>
          <w:ilvl w:val="1"/>
          <w:numId w:val="2682"/>
        </w:numPr>
      </w:pPr>
      <w:r>
        <w:t xml:space="preserve">Queue: store locally; flush when batch size or time</w:t>
      </w:r>
    </w:p>
    <w:p>
      <w:pPr>
        <w:pStyle w:val="Compact"/>
        <w:numPr>
          <w:ilvl w:val="1"/>
          <w:numId w:val="2682"/>
        </w:numPr>
      </w:pPr>
      <w:r>
        <w:t xml:space="preserve">Offline: persist queue; send when online</w:t>
      </w:r>
    </w:p>
    <w:p>
      <w:pPr>
        <w:pStyle w:val="Compact"/>
        <w:numPr>
          <w:ilvl w:val="1"/>
          <w:numId w:val="2682"/>
        </w:numPr>
      </w:pPr>
      <w:r>
        <w:t xml:space="preserve">Privacy: respect ATT; don’t track PII without consent</w:t>
      </w:r>
    </w:p>
    <w:p>
      <w:pPr>
        <w:pStyle w:val="Compact"/>
        <w:numPr>
          <w:ilvl w:val="1"/>
          <w:numId w:val="2682"/>
        </w:numPr>
      </w:pPr>
      <w:r>
        <w:t xml:space="preserve">Testing: mock implementation</w:t>
      </w:r>
    </w:p>
    <w:p>
      <w:pPr>
        <w:pStyle w:val="Compact"/>
        <w:numPr>
          <w:ilvl w:val="0"/>
          <w:numId w:val="2681"/>
        </w:numPr>
      </w:pPr>
      <w:r>
        <w:rPr>
          <w:b/>
          <w:bCs/>
        </w:rPr>
        <w:t xml:space="preserve">Follow-up depth:</w:t>
      </w:r>
      <w:r>
        <w:t xml:space="preserve"> </w:t>
      </w:r>
      <w:r>
        <w:t xml:space="preserve">Event schema design, sampling, debugging</w:t>
      </w:r>
    </w:p>
    <w:p>
      <w:pPr>
        <w:pStyle w:val="Compact"/>
        <w:numPr>
          <w:ilvl w:val="0"/>
          <w:numId w:val="2681"/>
        </w:numPr>
      </w:pPr>
      <w:r>
        <w:rPr>
          <w:b/>
          <w:bCs/>
        </w:rPr>
        <w:t xml:space="preserve">Common pitfalls:</w:t>
      </w:r>
      <w:r>
        <w:t xml:space="preserve"> </w:t>
      </w:r>
      <w:r>
        <w:t xml:space="preserve">Blocking UI; losing events on crash; PII leakage</w:t>
      </w:r>
    </w:p>
    <w:p>
      <w:r>
        <w:pict>
          <v:rect style="width:0;height:1.5pt" o:hralign="center" o:hrstd="t" o:hr="t"/>
        </w:pict>
      </w:r>
    </w:p>
    <w:bookmarkEnd w:id="2934"/>
    <w:bookmarkStart w:id="2938" w:name="how-to-use-implement-best-practices-415"/>
    <w:p>
      <w:pPr>
        <w:pStyle w:val="Heading3"/>
      </w:pPr>
      <w:r>
        <w:t xml:space="preserve">3. How to Use / Implement / Best Practices</w:t>
      </w:r>
    </w:p>
    <w:bookmarkStart w:id="2935" w:name="implementation-415"/>
    <w:p>
      <w:pPr>
        <w:pStyle w:val="Heading4"/>
      </w:pPr>
      <w:r>
        <w:t xml:space="preserve">Implementation</w:t>
      </w:r>
    </w:p>
    <w:p>
      <w:pPr>
        <w:pStyle w:val="SourceCode"/>
      </w:pPr>
      <w:r>
        <w:rPr>
          <w:rStyle w:val="KeywordTok"/>
        </w:rPr>
        <w:t xml:space="preserve">protocol</w:t>
      </w:r>
      <w:r>
        <w:rPr>
          <w:rStyle w:val="NormalTok"/>
        </w:rPr>
        <w:t xml:space="preserve"> AnalyticsService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track</w:t>
      </w:r>
      <w:r>
        <w:rPr>
          <w:rStyle w:val="OperatorTok"/>
        </w:rPr>
        <w:t xml:space="preserve">(</w:t>
      </w:r>
      <w:r>
        <w:rPr>
          <w:rStyle w:val="VariableTok"/>
        </w:rPr>
        <w:t xml:space="preserve">_</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properties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AnalyticsManager</w:t>
      </w:r>
      <w:r>
        <w:rPr>
          <w:rStyle w:val="OperatorTok"/>
        </w:rPr>
        <w:t xml:space="preserve">:</w:t>
      </w:r>
      <w:r>
        <w:rPr>
          <w:rStyle w:val="NormalTok"/>
        </w:rPr>
        <w:t xml:space="preserve"> </w:t>
      </w:r>
      <w:r>
        <w:rPr>
          <w:rStyle w:val="DataTypeTok"/>
        </w:rPr>
        <w:t xml:space="preserve">AnalyticsService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queue</w:t>
      </w:r>
      <w:r>
        <w:rPr>
          <w:rStyle w:val="OperatorTok"/>
        </w:rPr>
        <w:t xml:space="preserve">:</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batchSize</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track</w:t>
      </w:r>
      <w:r>
        <w:rPr>
          <w:rStyle w:val="OperatorTok"/>
        </w:rPr>
        <w:t xml:space="preserve">(</w:t>
      </w:r>
      <w:r>
        <w:rPr>
          <w:rStyle w:val="VariableTok"/>
        </w:rPr>
        <w:t xml:space="preserve">_</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properties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NormalTok"/>
        </w:rPr>
        <w:t xml:space="preserve">append</w:t>
      </w:r>
      <w:r>
        <w:rPr>
          <w:rStyle w:val="OperatorTok"/>
        </w:rPr>
        <w:t xml:space="preserve">(</w:t>
      </w:r>
      <w:r>
        <w:rPr>
          <w:rStyle w:val="NormalTok"/>
        </w:rPr>
        <w:t xml:space="preserve">Event</w:t>
      </w:r>
      <w:r>
        <w:rPr>
          <w:rStyle w:val="OperatorTok"/>
        </w:rPr>
        <w:t xml:space="preserve">(</w:t>
      </w:r>
      <w:r>
        <w:rPr>
          <w:rStyle w:val="NormalTok"/>
        </w:rPr>
        <w:t xml:space="preserve">name</w:t>
      </w:r>
      <w:r>
        <w:rPr>
          <w:rStyle w:val="OperatorTok"/>
        </w:rPr>
        <w:t xml:space="preserve">:</w:t>
      </w:r>
      <w:r>
        <w:rPr>
          <w:rStyle w:val="NormalTok"/>
        </w:rPr>
        <w:t xml:space="preserve"> event</w:t>
      </w:r>
      <w:r>
        <w:rPr>
          <w:rStyle w:val="OperatorTok"/>
        </w:rPr>
        <w:t xml:space="preserve">,</w:t>
      </w:r>
      <w:r>
        <w:rPr>
          <w:rStyle w:val="NormalTok"/>
        </w:rPr>
        <w:t xml:space="preserve"> properties</w:t>
      </w:r>
      <w:r>
        <w:rPr>
          <w:rStyle w:val="OperatorTok"/>
        </w:rPr>
        <w:t xml:space="preserve">:</w:t>
      </w:r>
      <w:r>
        <w:rPr>
          <w:rStyle w:val="NormalTok"/>
        </w:rPr>
        <w:t xml:space="preserve"> properties</w:t>
      </w:r>
      <w:r>
        <w:rPr>
          <w:rStyle w:val="OperatorTok"/>
        </w:rPr>
        <w:t xml:space="preserve">,</w:t>
      </w:r>
      <w:r>
        <w:rPr>
          <w:rStyle w:val="NormalTok"/>
        </w:rPr>
        <w:t xml:space="preserve"> date</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ControlFlowTok"/>
        </w:rPr>
        <w:t xml:space="preserve">if</w:t>
      </w:r>
      <w:r>
        <w:rPr>
          <w:rStyle w:val="NormalTok"/>
        </w:rPr>
        <w:t xml:space="preserve"> queue</w:t>
      </w:r>
      <w:r>
        <w:rPr>
          <w:rStyle w:val="OperatorTok"/>
        </w:rPr>
        <w:t xml:space="preserve">.</w:t>
      </w:r>
      <w:r>
        <w:rPr>
          <w:rStyle w:val="NormalTok"/>
        </w:rPr>
        <w:t xml:space="preserve">count </w:t>
      </w:r>
      <w:r>
        <w:rPr>
          <w:rStyle w:val="OperatorTok"/>
        </w:rPr>
        <w:t xml:space="preserve">&gt;=</w:t>
      </w:r>
      <w:r>
        <w:rPr>
          <w:rStyle w:val="NormalTok"/>
        </w:rPr>
        <w:t xml:space="preserve"> batchSize </w:t>
      </w:r>
      <w:r>
        <w:rPr>
          <w:rStyle w:val="OperatorTok"/>
        </w:rPr>
        <w:t xml:space="preserve">{</w:t>
      </w:r>
      <w:r>
        <w:rPr>
          <w:rStyle w:val="NormalTok"/>
        </w:rPr>
        <w:t xml:space="preserve"> flush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flush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batch</w:t>
      </w:r>
      <w:r>
        <w:rPr>
          <w:rStyle w:val="NormalTok"/>
        </w:rPr>
        <w:t xml:space="preserve"> </w:t>
      </w:r>
      <w:r>
        <w:rPr>
          <w:rStyle w:val="OperatorTok"/>
        </w:rPr>
        <w:t xml:space="preserve">=</w:t>
      </w:r>
      <w:r>
        <w:rPr>
          <w:rStyle w:val="NormalTok"/>
        </w:rPr>
        <w:t xml:space="preserve"> queue</w:t>
      </w:r>
      <w:r>
        <w:rPr>
          <w:rStyle w:val="OperatorTok"/>
        </w:rPr>
        <w:t xml:space="preserve">.</w:t>
      </w:r>
      <w:r>
        <w:rPr>
          <w:rStyle w:val="NormalTok"/>
        </w:rPr>
        <w:t xml:space="preserve">prefix</w:t>
      </w:r>
      <w:r>
        <w:rPr>
          <w:rStyle w:val="OperatorTok"/>
        </w:rPr>
        <w:t xml:space="preserve">(</w:t>
      </w:r>
      <w:r>
        <w:rPr>
          <w:rStyle w:val="NormalTok"/>
        </w:rPr>
        <w:t xml:space="preserve">batchSize</w:t>
      </w:r>
      <w:r>
        <w:rPr>
          <w:rStyle w:val="OperatorTok"/>
        </w:rPr>
        <w:t xml:space="preserve">)</w:t>
      </w:r>
      <w:r>
        <w:br/>
      </w:r>
      <w:r>
        <w:rPr>
          <w:rStyle w:val="NormalTok"/>
        </w:rPr>
        <w:t xml:space="preserve">        api</w:t>
      </w:r>
      <w:r>
        <w:rPr>
          <w:rStyle w:val="OperatorTok"/>
        </w:rPr>
        <w:t xml:space="preserve">.</w:t>
      </w:r>
      <w:r>
        <w:rPr>
          <w:rStyle w:val="NormalTok"/>
        </w:rPr>
        <w:t xml:space="preserve">sendEvents</w:t>
      </w:r>
      <w:r>
        <w:rPr>
          <w:rStyle w:val="OperatorTok"/>
        </w:rPr>
        <w:t xml:space="preserve">(</w:t>
      </w:r>
      <w:r>
        <w:rPr>
          <w:rStyle w:val="NormalTok"/>
        </w:rPr>
        <w:t xml:space="preserve">Array</w:t>
      </w:r>
      <w:r>
        <w:rPr>
          <w:rStyle w:val="OperatorTok"/>
        </w:rPr>
        <w:t xml:space="preserve">(</w:t>
      </w:r>
      <w:r>
        <w:rPr>
          <w:rStyle w:val="NormalTok"/>
        </w:rPr>
        <w:t xml:space="preserve">batch</w:t>
      </w:r>
      <w:r>
        <w:rPr>
          <w:rStyle w:val="OperatorTok"/>
        </w:rPr>
        <w:t xml:space="preserve">))</w:t>
      </w:r>
      <w:r>
        <w:rPr>
          <w:rStyle w:val="NormalTok"/>
        </w:rPr>
        <w:t xml:space="preserve"> </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queue</w:t>
      </w:r>
      <w:r>
        <w:rPr>
          <w:rStyle w:val="OperatorTok"/>
        </w:rPr>
        <w:t xml:space="preserve">.</w:t>
      </w:r>
      <w:r>
        <w:rPr>
          <w:rStyle w:val="NormalTok"/>
        </w:rPr>
        <w:t xml:space="preserve">removeFirst</w:t>
      </w:r>
      <w:r>
        <w:rPr>
          <w:rStyle w:val="OperatorTok"/>
        </w:rPr>
        <w:t xml:space="preserve">(</w:t>
      </w:r>
      <w:r>
        <w:rPr>
          <w:rStyle w:val="NormalTok"/>
        </w:rPr>
        <w:t xml:space="preserve">batch</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35"/>
    <w:bookmarkStart w:id="2936" w:name="best-practices-415"/>
    <w:p>
      <w:pPr>
        <w:pStyle w:val="Heading4"/>
      </w:pPr>
      <w:r>
        <w:t xml:space="preserve">Best Practices</w:t>
      </w:r>
    </w:p>
    <w:p>
      <w:pPr>
        <w:pStyle w:val="Compact"/>
        <w:numPr>
          <w:ilvl w:val="0"/>
          <w:numId w:val="2683"/>
        </w:numPr>
      </w:pPr>
      <w:r>
        <w:rPr>
          <w:b/>
          <w:bCs/>
        </w:rPr>
        <w:t xml:space="preserve">Abstract</w:t>
      </w:r>
      <w:r>
        <w:t xml:space="preserve"> </w:t>
      </w:r>
      <w:r>
        <w:t xml:space="preserve">behind protocol for testing</w:t>
      </w:r>
    </w:p>
    <w:p>
      <w:pPr>
        <w:pStyle w:val="Compact"/>
        <w:numPr>
          <w:ilvl w:val="0"/>
          <w:numId w:val="2683"/>
        </w:numPr>
      </w:pPr>
      <w:r>
        <w:rPr>
          <w:b/>
          <w:bCs/>
        </w:rPr>
        <w:t xml:space="preserve">Queue</w:t>
      </w:r>
      <w:r>
        <w:t xml:space="preserve"> </w:t>
      </w:r>
      <w:r>
        <w:t xml:space="preserve">and batch; don’t send per event</w:t>
      </w:r>
    </w:p>
    <w:p>
      <w:pPr>
        <w:pStyle w:val="Compact"/>
        <w:numPr>
          <w:ilvl w:val="0"/>
          <w:numId w:val="2683"/>
        </w:numPr>
      </w:pPr>
      <w:r>
        <w:rPr>
          <w:b/>
          <w:bCs/>
        </w:rPr>
        <w:t xml:space="preserve">Persist</w:t>
      </w:r>
      <w:r>
        <w:t xml:space="preserve"> </w:t>
      </w:r>
      <w:r>
        <w:t xml:space="preserve">queue for offline</w:t>
      </w:r>
    </w:p>
    <w:p>
      <w:pPr>
        <w:pStyle w:val="Compact"/>
        <w:numPr>
          <w:ilvl w:val="0"/>
          <w:numId w:val="2683"/>
        </w:numPr>
      </w:pPr>
      <w:r>
        <w:rPr>
          <w:b/>
          <w:bCs/>
        </w:rPr>
        <w:t xml:space="preserve">Respect</w:t>
      </w:r>
      <w:r>
        <w:t xml:space="preserve"> </w:t>
      </w:r>
      <w:r>
        <w:t xml:space="preserve">ATT and user privacy</w:t>
      </w:r>
    </w:p>
    <w:p>
      <w:pPr>
        <w:pStyle w:val="Compact"/>
        <w:numPr>
          <w:ilvl w:val="0"/>
          <w:numId w:val="2683"/>
        </w:numPr>
      </w:pPr>
      <w:r>
        <w:rPr>
          <w:b/>
          <w:bCs/>
        </w:rPr>
        <w:t xml:space="preserve">Document</w:t>
      </w:r>
      <w:r>
        <w:t xml:space="preserve"> </w:t>
      </w:r>
      <w:r>
        <w:t xml:space="preserve">event schema</w:t>
      </w:r>
    </w:p>
    <w:bookmarkEnd w:id="2936"/>
    <w:bookmarkStart w:id="2937" w:name="related-concepts-415"/>
    <w:p>
      <w:pPr>
        <w:pStyle w:val="Heading4"/>
      </w:pPr>
      <w:r>
        <w:t xml:space="preserve">Related Concepts</w:t>
      </w:r>
    </w:p>
    <w:p>
      <w:pPr>
        <w:pStyle w:val="Compact"/>
        <w:numPr>
          <w:ilvl w:val="0"/>
          <w:numId w:val="2684"/>
        </w:numPr>
      </w:pPr>
      <w:r>
        <w:t xml:space="preserve">Analytics Architecture, Logging, Dependency Injection</w:t>
      </w:r>
    </w:p>
    <w:p>
      <w:r>
        <w:pict>
          <v:rect style="width:0;height:1.5pt" o:hralign="center" o:hrstd="t" o:hr="t"/>
        </w:pict>
      </w:r>
    </w:p>
    <w:bookmarkEnd w:id="2937"/>
    <w:bookmarkEnd w:id="2938"/>
    <w:bookmarkEnd w:id="2939"/>
    <w:bookmarkStart w:id="2946" w:name="infinite-scroll-feed"/>
    <w:p>
      <w:pPr>
        <w:pStyle w:val="Heading2"/>
      </w:pPr>
      <w:r>
        <w:t xml:space="preserve">Infinite Scroll Feed</w:t>
      </w:r>
    </w:p>
    <w:bookmarkStart w:id="2940" w:name="the-question-416"/>
    <w:p>
      <w:pPr>
        <w:pStyle w:val="Heading3"/>
      </w:pPr>
      <w:r>
        <w:t xml:space="preserve">1. The Question</w:t>
      </w:r>
    </w:p>
    <w:p>
      <w:pPr>
        <w:pStyle w:val="BlockText"/>
      </w:pPr>
      <w:r>
        <w:t xml:space="preserve">“How would you build an infinite scroll feed?”</w:t>
      </w:r>
    </w:p>
    <w:p>
      <w:r>
        <w:pict>
          <v:rect style="width:0;height:1.5pt" o:hralign="center" o:hrstd="t" o:hr="t"/>
        </w:pict>
      </w:r>
    </w:p>
    <w:bookmarkEnd w:id="2940"/>
    <w:bookmarkStart w:id="2941" w:name="how-to-describe-416"/>
    <w:p>
      <w:pPr>
        <w:pStyle w:val="Heading3"/>
      </w:pPr>
      <w:r>
        <w:t xml:space="preserve">2. How to Describe</w:t>
      </w:r>
    </w:p>
    <w:p>
      <w:pPr>
        <w:pStyle w:val="Compact"/>
        <w:numPr>
          <w:ilvl w:val="0"/>
          <w:numId w:val="2685"/>
        </w:numPr>
      </w:pPr>
      <w:r>
        <w:rPr>
          <w:b/>
          <w:bCs/>
        </w:rPr>
        <w:t xml:space="preserve">Opening statement:</w:t>
      </w:r>
      <w:r>
        <w:t xml:space="preserve"> </w:t>
      </w:r>
      <w:r>
        <w:t xml:space="preserve">“Load initial page; prefetch next when user nears bottom (e.g. 5 items from end). Append to data source; update UI. Cursor-based pagination preferred. Cancel in-flight requests if user scrolls away quickly. Cache loaded pages; show cached first on return. Use diffable data source for smooth updates.”</w:t>
      </w:r>
    </w:p>
    <w:p>
      <w:pPr>
        <w:pStyle w:val="Compact"/>
        <w:numPr>
          <w:ilvl w:val="0"/>
          <w:numId w:val="2685"/>
        </w:numPr>
      </w:pPr>
      <w:r>
        <w:rPr>
          <w:b/>
          <w:bCs/>
        </w:rPr>
        <w:t xml:space="preserve">Key points:</w:t>
      </w:r>
    </w:p>
    <w:p>
      <w:pPr>
        <w:pStyle w:val="Compact"/>
        <w:numPr>
          <w:ilvl w:val="1"/>
          <w:numId w:val="2686"/>
        </w:numPr>
      </w:pPr>
      <w:r>
        <w:t xml:space="preserve">Initial load: first page</w:t>
      </w:r>
    </w:p>
    <w:p>
      <w:pPr>
        <w:pStyle w:val="Compact"/>
        <w:numPr>
          <w:ilvl w:val="1"/>
          <w:numId w:val="2686"/>
        </w:numPr>
      </w:pPr>
      <w:r>
        <w:t xml:space="preserve">Prefetch: trigger when index &gt;= count - N</w:t>
      </w:r>
    </w:p>
    <w:p>
      <w:pPr>
        <w:pStyle w:val="Compact"/>
        <w:numPr>
          <w:ilvl w:val="1"/>
          <w:numId w:val="2686"/>
        </w:numPr>
      </w:pPr>
      <w:r>
        <w:t xml:space="preserve">Append: add to array; apply snapshot or reload</w:t>
      </w:r>
    </w:p>
    <w:p>
      <w:pPr>
        <w:pStyle w:val="Compact"/>
        <w:numPr>
          <w:ilvl w:val="1"/>
          <w:numId w:val="2686"/>
        </w:numPr>
      </w:pPr>
      <w:r>
        <w:t xml:space="preserve">Loading indicator at bottom while fetching</w:t>
      </w:r>
    </w:p>
    <w:p>
      <w:pPr>
        <w:pStyle w:val="Compact"/>
        <w:numPr>
          <w:ilvl w:val="1"/>
          <w:numId w:val="2686"/>
        </w:numPr>
      </w:pPr>
      <w:r>
        <w:t xml:space="preserve">Cache: memory or disk for visited pages</w:t>
      </w:r>
    </w:p>
    <w:p>
      <w:pPr>
        <w:pStyle w:val="Compact"/>
        <w:numPr>
          <w:ilvl w:val="1"/>
          <w:numId w:val="2686"/>
        </w:numPr>
      </w:pPr>
      <w:r>
        <w:t xml:space="preserve">Handle: empty, error, no more pages</w:t>
      </w:r>
    </w:p>
    <w:p>
      <w:pPr>
        <w:pStyle w:val="Compact"/>
        <w:numPr>
          <w:ilvl w:val="0"/>
          <w:numId w:val="2685"/>
        </w:numPr>
      </w:pPr>
      <w:r>
        <w:rPr>
          <w:b/>
          <w:bCs/>
        </w:rPr>
        <w:t xml:space="preserve">Follow-up depth:</w:t>
      </w:r>
      <w:r>
        <w:t xml:space="preserve"> </w:t>
      </w:r>
      <w:r>
        <w:t xml:space="preserve">Pull-to-refresh, cache invalidation, scroll position restoration</w:t>
      </w:r>
    </w:p>
    <w:p>
      <w:pPr>
        <w:pStyle w:val="Compact"/>
        <w:numPr>
          <w:ilvl w:val="0"/>
          <w:numId w:val="2685"/>
        </w:numPr>
      </w:pPr>
      <w:r>
        <w:rPr>
          <w:b/>
          <w:bCs/>
        </w:rPr>
        <w:t xml:space="preserve">Common pitfalls:</w:t>
      </w:r>
      <w:r>
        <w:t xml:space="preserve"> </w:t>
      </w:r>
      <w:r>
        <w:t xml:space="preserve">Loading too late; duplicate items; blocking main thread</w:t>
      </w:r>
    </w:p>
    <w:p>
      <w:r>
        <w:pict>
          <v:rect style="width:0;height:1.5pt" o:hralign="center" o:hrstd="t" o:hr="t"/>
        </w:pict>
      </w:r>
    </w:p>
    <w:bookmarkEnd w:id="2941"/>
    <w:bookmarkStart w:id="2945" w:name="how-to-use-implement-best-practices-416"/>
    <w:p>
      <w:pPr>
        <w:pStyle w:val="Heading3"/>
      </w:pPr>
      <w:r>
        <w:t xml:space="preserve">3. How to Use / Implement / Best Practices</w:t>
      </w:r>
    </w:p>
    <w:bookmarkStart w:id="2942" w:name="implementation-416"/>
    <w:p>
      <w:pPr>
        <w:pStyle w:val="Heading4"/>
      </w:pPr>
      <w:r>
        <w:t xml:space="preserve">Implementation</w:t>
      </w:r>
    </w:p>
    <w:p>
      <w:pPr>
        <w:pStyle w:val="SourceCode"/>
      </w:pPr>
      <w:r>
        <w:rPr>
          <w:rStyle w:val="CommentTok"/>
        </w:rPr>
        <w:t xml:space="preserve">// Prefetch trigger</w:t>
      </w:r>
      <w:r>
        <w:br/>
      </w:r>
      <w:r>
        <w:rPr>
          <w:rStyle w:val="KeywordTok"/>
        </w:rPr>
        <w:t xml:space="preserve">func</w:t>
      </w:r>
      <w:r>
        <w:rPr>
          <w:rStyle w:val="NormalTok"/>
        </w:rPr>
        <w:t xml:space="preserve"> </w:t>
      </w:r>
      <w:r>
        <w:rPr>
          <w:rStyle w:val="FunctionTok"/>
        </w:rPr>
        <w:t xml:space="preserve">collectionView</w:t>
      </w:r>
      <w:r>
        <w:rPr>
          <w:rStyle w:val="OperatorTok"/>
        </w:rPr>
        <w:t xml:space="preserve">(</w:t>
      </w:r>
      <w:r>
        <w:rPr>
          <w:rStyle w:val="VariableTok"/>
        </w:rPr>
        <w:t xml:space="preserve">_</w:t>
      </w:r>
      <w:r>
        <w:rPr>
          <w:rStyle w:val="NormalTok"/>
        </w:rPr>
        <w:t xml:space="preserve"> </w:t>
      </w:r>
      <w:r>
        <w:rPr>
          <w:rStyle w:val="VariableTok"/>
        </w:rPr>
        <w:t xml:space="preserve">cv</w:t>
      </w:r>
      <w:r>
        <w:rPr>
          <w:rStyle w:val="OperatorTok"/>
        </w:rPr>
        <w:t xml:space="preserve">:</w:t>
      </w:r>
      <w:r>
        <w:rPr>
          <w:rStyle w:val="NormalTok"/>
        </w:rPr>
        <w:t xml:space="preserve"> </w:t>
      </w:r>
      <w:r>
        <w:rPr>
          <w:rStyle w:val="DataTypeTok"/>
        </w:rPr>
        <w:t xml:space="preserve">UICollectionView</w:t>
      </w:r>
      <w:r>
        <w:rPr>
          <w:rStyle w:val="OperatorTok"/>
        </w:rPr>
        <w:t xml:space="preserve">,</w:t>
      </w:r>
      <w:r>
        <w:rPr>
          <w:rStyle w:val="NormalTok"/>
        </w:rPr>
        <w:t xml:space="preserve"> </w:t>
      </w:r>
      <w:r>
        <w:rPr>
          <w:rStyle w:val="VariableTok"/>
        </w:rPr>
        <w:t xml:space="preserve">prefetchItemsAt</w:t>
      </w:r>
      <w:r>
        <w:rPr>
          <w:rStyle w:val="NormalTok"/>
        </w:rPr>
        <w:t xml:space="preserve"> </w:t>
      </w:r>
      <w:r>
        <w:rPr>
          <w:rStyle w:val="VariableTok"/>
        </w:rPr>
        <w:t xml:space="preserve">indexPaths</w:t>
      </w:r>
      <w:r>
        <w:rPr>
          <w:rStyle w:val="OperatorTok"/>
        </w:rPr>
        <w:t xml:space="preserve">:</w:t>
      </w:r>
      <w:r>
        <w:rPr>
          <w:rStyle w:val="NormalTok"/>
        </w:rPr>
        <w:t xml:space="preserve"> [</w:t>
      </w:r>
      <w:r>
        <w:rPr>
          <w:rStyle w:val="DataTypeTok"/>
        </w:rPr>
        <w:t xml:space="preserve">IndexPath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nearEnd</w:t>
      </w:r>
      <w:r>
        <w:rPr>
          <w:rStyle w:val="NormalTok"/>
        </w:rPr>
        <w:t xml:space="preserve"> </w:t>
      </w:r>
      <w:r>
        <w:rPr>
          <w:rStyle w:val="OperatorTok"/>
        </w:rPr>
        <w:t xml:space="preserve">=</w:t>
      </w:r>
      <w:r>
        <w:rPr>
          <w:rStyle w:val="NormalTok"/>
        </w:rPr>
        <w:t xml:space="preserve"> indexPaths</w:t>
      </w:r>
      <w:r>
        <w:rPr>
          <w:rStyle w:val="OperatorTok"/>
        </w:rPr>
        <w:t xml:space="preserve">.</w:t>
      </w:r>
      <w:r>
        <w:rPr>
          <w:rStyle w:val="NormalTok"/>
        </w:rPr>
        <w:t xml:space="preserve">contains </w:t>
      </w:r>
      <w:r>
        <w:rPr>
          <w:rStyle w:val="OperatorTok"/>
        </w:rPr>
        <w:t xml:space="preserve">{</w:t>
      </w:r>
      <w:r>
        <w:rPr>
          <w:rStyle w:val="NormalTok"/>
        </w:rPr>
        <w:t xml:space="preserve"> $</w:t>
      </w:r>
      <w:r>
        <w:rPr>
          <w:rStyle w:val="FloatTok"/>
        </w:rPr>
        <w:t xml:space="preserve">0.</w:t>
      </w:r>
      <w:r>
        <w:rPr>
          <w:rStyle w:val="NormalTok"/>
        </w:rPr>
        <w:t xml:space="preserve">item </w:t>
      </w:r>
      <w:r>
        <w:rPr>
          <w:rStyle w:val="OperatorTok"/>
        </w:rPr>
        <w:t xml:space="preserve">&gt;=</w:t>
      </w:r>
      <w:r>
        <w:rPr>
          <w:rStyle w:val="NormalTok"/>
        </w:rPr>
        <w:t xml:space="preserve"> items</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nearEnd </w:t>
      </w:r>
      <w:r>
        <w:rPr>
          <w:rStyle w:val="OperatorTok"/>
        </w:rPr>
        <w:t xml:space="preserve">{</w:t>
      </w:r>
      <w:r>
        <w:rPr>
          <w:rStyle w:val="NormalTok"/>
        </w:rPr>
        <w:t xml:space="preserve"> loadNextPage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Load</w:t>
      </w:r>
      <w:r>
        <w:br/>
      </w:r>
      <w:r>
        <w:rPr>
          <w:rStyle w:val="KeywordTok"/>
        </w:rPr>
        <w:t xml:space="preserve">func</w:t>
      </w:r>
      <w:r>
        <w:rPr>
          <w:rStyle w:val="NormalTok"/>
        </w:rPr>
        <w:t xml:space="preserve"> </w:t>
      </w:r>
      <w:r>
        <w:rPr>
          <w:rStyle w:val="FunctionTok"/>
        </w:rPr>
        <w:t xml:space="preserve">loadNextPage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OperatorTok"/>
        </w:rPr>
        <w:t xml:space="preserve">!</w:t>
      </w:r>
      <w:r>
        <w:rPr>
          <w:rStyle w:val="NormalTok"/>
        </w:rPr>
        <w:t xml:space="preserve">isLoading</w:t>
      </w:r>
      <w:r>
        <w:rPr>
          <w:rStyle w:val="OperatorTok"/>
        </w:rPr>
        <w:t xml:space="preserve">,</w:t>
      </w:r>
      <w:r>
        <w:rPr>
          <w:rStyle w:val="NormalTok"/>
        </w:rPr>
        <w:t xml:space="preserve"> hasMore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br/>
      </w:r>
      <w:r>
        <w:rPr>
          <w:rStyle w:val="NormalTok"/>
        </w:rPr>
        <w:t xml:space="preserve">    api</w:t>
      </w:r>
      <w:r>
        <w:rPr>
          <w:rStyle w:val="OperatorTok"/>
        </w:rPr>
        <w:t xml:space="preserve">.</w:t>
      </w:r>
      <w:r>
        <w:rPr>
          <w:rStyle w:val="NormalTok"/>
        </w:rPr>
        <w:t xml:space="preserve">fetchFeed</w:t>
      </w:r>
      <w:r>
        <w:rPr>
          <w:rStyle w:val="OperatorTok"/>
        </w:rPr>
        <w:t xml:space="preserve">(</w:t>
      </w:r>
      <w:r>
        <w:rPr>
          <w:rStyle w:val="NormalTok"/>
        </w:rPr>
        <w:t xml:space="preserve">after</w:t>
      </w:r>
      <w:r>
        <w:rPr>
          <w:rStyle w:val="OperatorTok"/>
        </w:rPr>
        <w:t xml:space="preserve">:</w:t>
      </w:r>
      <w:r>
        <w:rPr>
          <w:rStyle w:val="NormalTok"/>
        </w:rPr>
        <w:t xml:space="preserve"> lastCursor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result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if</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page</w:t>
      </w:r>
      <w:r>
        <w:rPr>
          <w:rStyle w:val="OperatorTok"/>
        </w:rPr>
        <w:t xml:space="preserve">)</w:t>
      </w:r>
      <w:r>
        <w:rPr>
          <w:rStyle w:val="NormalTok"/>
        </w:rPr>
        <w:t xml:space="preserve"> </w:t>
      </w:r>
      <w:r>
        <w:rPr>
          <w:rStyle w:val="OperatorTok"/>
        </w:rPr>
        <w:t xml:space="preserve">=</w:t>
      </w:r>
      <w:r>
        <w:rPr>
          <w:rStyle w:val="NormalTok"/>
        </w:rPr>
        <w:t xml:space="preserve"> result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items</w:t>
      </w:r>
      <w:r>
        <w:rPr>
          <w:rStyle w:val="OperatorTok"/>
        </w:rPr>
        <w:t xml:space="preserve">.</w:t>
      </w:r>
      <w:r>
        <w:rPr>
          <w:rStyle w:val="NormalTok"/>
        </w:rPr>
        <w:t xml:space="preserve">append</w:t>
      </w:r>
      <w:r>
        <w:rPr>
          <w:rStyle w:val="OperatorTok"/>
        </w:rPr>
        <w:t xml:space="preserve">(</w:t>
      </w:r>
      <w:r>
        <w:rPr>
          <w:rStyle w:val="NormalTok"/>
        </w:rPr>
        <w:t xml:space="preserve">contentsOf</w:t>
      </w:r>
      <w:r>
        <w:rPr>
          <w:rStyle w:val="OperatorTok"/>
        </w:rPr>
        <w:t xml:space="preserve">:</w:t>
      </w:r>
      <w:r>
        <w:rPr>
          <w:rStyle w:val="NormalTok"/>
        </w:rPr>
        <w:t xml:space="preserve"> page</w:t>
      </w:r>
      <w:r>
        <w:rPr>
          <w:rStyle w:val="OperatorTok"/>
        </w:rPr>
        <w:t xml:space="preserve">.</w:t>
      </w:r>
      <w:r>
        <w:rPr>
          <w:rStyle w:val="NormalTok"/>
        </w:rPr>
        <w:t xml:space="preserve">items</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lastCursor </w:t>
      </w:r>
      <w:r>
        <w:rPr>
          <w:rStyle w:val="OperatorTok"/>
        </w:rPr>
        <w:t xml:space="preserve">=</w:t>
      </w:r>
      <w:r>
        <w:rPr>
          <w:rStyle w:val="NormalTok"/>
        </w:rPr>
        <w:t xml:space="preserve"> page</w:t>
      </w:r>
      <w:r>
        <w:rPr>
          <w:rStyle w:val="OperatorTok"/>
        </w:rPr>
        <w:t xml:space="preserve">.</w:t>
      </w:r>
      <w:r>
        <w:rPr>
          <w:rStyle w:val="NormalTok"/>
        </w:rPr>
        <w:t xml:space="preserve">nextCursor</w:t>
      </w:r>
      <w:r>
        <w:br/>
      </w:r>
      <w:r>
        <w:rPr>
          <w:rStyle w:val="NormalTok"/>
        </w:rPr>
        <w:t xml:space="preserve">            </w:t>
      </w:r>
      <w:r>
        <w:rPr>
          <w:rStyle w:val="KeywordTok"/>
        </w:rPr>
        <w:t xml:space="preserve">self</w:t>
      </w:r>
      <w:r>
        <w:rPr>
          <w:rStyle w:val="OperatorTok"/>
        </w:rPr>
        <w:t xml:space="preserve">?.</w:t>
      </w:r>
      <w:r>
        <w:rPr>
          <w:rStyle w:val="NormalTok"/>
        </w:rPr>
        <w:t xml:space="preserve">hasMore </w:t>
      </w:r>
      <w:r>
        <w:rPr>
          <w:rStyle w:val="OperatorTok"/>
        </w:rPr>
        <w:t xml:space="preserve">=</w:t>
      </w:r>
      <w:r>
        <w:rPr>
          <w:rStyle w:val="NormalTok"/>
        </w:rPr>
        <w:t xml:space="preserve"> page</w:t>
      </w:r>
      <w:r>
        <w:rPr>
          <w:rStyle w:val="OperatorTok"/>
        </w:rPr>
        <w:t xml:space="preserve">.</w:t>
      </w:r>
      <w:r>
        <w:rPr>
          <w:rStyle w:val="NormalTok"/>
        </w:rPr>
        <w:t xml:space="preserve">hasMore</w:t>
      </w:r>
      <w:r>
        <w:br/>
      </w:r>
      <w:r>
        <w:rPr>
          <w:rStyle w:val="NormalTok"/>
        </w:rPr>
        <w:t xml:space="preserve">            </w:t>
      </w:r>
      <w:r>
        <w:rPr>
          <w:rStyle w:val="KeywordTok"/>
        </w:rPr>
        <w:t xml:space="preserve">self</w:t>
      </w:r>
      <w:r>
        <w:rPr>
          <w:rStyle w:val="OperatorTok"/>
        </w:rPr>
        <w:t xml:space="preserve">?.</w:t>
      </w:r>
      <w:r>
        <w:rPr>
          <w:rStyle w:val="NormalTok"/>
        </w:rPr>
        <w:t xml:space="preserve">updateSnapshot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42"/>
    <w:bookmarkStart w:id="2943" w:name="best-practices-416"/>
    <w:p>
      <w:pPr>
        <w:pStyle w:val="Heading4"/>
      </w:pPr>
      <w:r>
        <w:t xml:space="preserve">Best Practices</w:t>
      </w:r>
    </w:p>
    <w:p>
      <w:pPr>
        <w:pStyle w:val="Compact"/>
        <w:numPr>
          <w:ilvl w:val="0"/>
          <w:numId w:val="2687"/>
        </w:numPr>
      </w:pPr>
      <w:r>
        <w:rPr>
          <w:b/>
          <w:bCs/>
        </w:rPr>
        <w:t xml:space="preserve">Prefetch</w:t>
      </w:r>
      <w:r>
        <w:t xml:space="preserve"> </w:t>
      </w:r>
      <w:r>
        <w:t xml:space="preserve">before user reaches end</w:t>
      </w:r>
    </w:p>
    <w:p>
      <w:pPr>
        <w:pStyle w:val="Compact"/>
        <w:numPr>
          <w:ilvl w:val="0"/>
          <w:numId w:val="2687"/>
        </w:numPr>
      </w:pPr>
      <w:r>
        <w:rPr>
          <w:b/>
          <w:bCs/>
        </w:rPr>
        <w:t xml:space="preserve">Use</w:t>
      </w:r>
      <w:r>
        <w:t xml:space="preserve"> </w:t>
      </w:r>
      <w:r>
        <w:t xml:space="preserve">cursor-based pagination</w:t>
      </w:r>
    </w:p>
    <w:p>
      <w:pPr>
        <w:pStyle w:val="Compact"/>
        <w:numPr>
          <w:ilvl w:val="0"/>
          <w:numId w:val="2687"/>
        </w:numPr>
      </w:pPr>
      <w:r>
        <w:rPr>
          <w:b/>
          <w:bCs/>
        </w:rPr>
        <w:t xml:space="preserve">Show</w:t>
      </w:r>
      <w:r>
        <w:t xml:space="preserve"> </w:t>
      </w:r>
      <w:r>
        <w:t xml:space="preserve">loading state; handle errors</w:t>
      </w:r>
    </w:p>
    <w:p>
      <w:pPr>
        <w:pStyle w:val="Compact"/>
        <w:numPr>
          <w:ilvl w:val="0"/>
          <w:numId w:val="2687"/>
        </w:numPr>
      </w:pPr>
      <w:r>
        <w:rPr>
          <w:b/>
          <w:bCs/>
        </w:rPr>
        <w:t xml:space="preserve">Cache</w:t>
      </w:r>
      <w:r>
        <w:t xml:space="preserve"> </w:t>
      </w:r>
      <w:r>
        <w:t xml:space="preserve">for back navigation</w:t>
      </w:r>
    </w:p>
    <w:p>
      <w:pPr>
        <w:pStyle w:val="Compact"/>
        <w:numPr>
          <w:ilvl w:val="0"/>
          <w:numId w:val="2687"/>
        </w:numPr>
      </w:pPr>
      <w:r>
        <w:rPr>
          <w:b/>
          <w:bCs/>
        </w:rPr>
        <w:t xml:space="preserve">Consider</w:t>
      </w:r>
      <w:r>
        <w:t xml:space="preserve"> </w:t>
      </w:r>
      <w:r>
        <w:t xml:space="preserve">pull-to-refresh for latest</w:t>
      </w:r>
    </w:p>
    <w:bookmarkEnd w:id="2943"/>
    <w:bookmarkStart w:id="2944" w:name="related-concepts-416"/>
    <w:p>
      <w:pPr>
        <w:pStyle w:val="Heading4"/>
      </w:pPr>
      <w:r>
        <w:t xml:space="preserve">Related Concepts</w:t>
      </w:r>
    </w:p>
    <w:p>
      <w:pPr>
        <w:pStyle w:val="Compact"/>
        <w:numPr>
          <w:ilvl w:val="0"/>
          <w:numId w:val="2688"/>
        </w:numPr>
      </w:pPr>
      <w:r>
        <w:t xml:space="preserve">Pagination, Feed Loading, Diffable Data Source</w:t>
      </w:r>
    </w:p>
    <w:p>
      <w:r>
        <w:pict>
          <v:rect style="width:0;height:1.5pt" o:hralign="center" o:hrstd="t" o:hr="t"/>
        </w:pict>
      </w:r>
    </w:p>
    <w:bookmarkEnd w:id="2944"/>
    <w:bookmarkEnd w:id="2945"/>
    <w:bookmarkEnd w:id="2946"/>
    <w:bookmarkStart w:id="2953" w:name="caching-layer-design"/>
    <w:p>
      <w:pPr>
        <w:pStyle w:val="Heading2"/>
      </w:pPr>
      <w:r>
        <w:t xml:space="preserve">Caching Layer Design</w:t>
      </w:r>
    </w:p>
    <w:bookmarkStart w:id="2947" w:name="the-question-417"/>
    <w:p>
      <w:pPr>
        <w:pStyle w:val="Heading3"/>
      </w:pPr>
      <w:r>
        <w:t xml:space="preserve">1. The Question</w:t>
      </w:r>
    </w:p>
    <w:p>
      <w:pPr>
        <w:pStyle w:val="BlockText"/>
      </w:pPr>
      <w:r>
        <w:t xml:space="preserve">“Design a caching layer for an iOS app.”</w:t>
      </w:r>
    </w:p>
    <w:p>
      <w:r>
        <w:pict>
          <v:rect style="width:0;height:1.5pt" o:hralign="center" o:hrstd="t" o:hr="t"/>
        </w:pict>
      </w:r>
    </w:p>
    <w:bookmarkEnd w:id="2947"/>
    <w:bookmarkStart w:id="2948" w:name="how-to-describe-417"/>
    <w:p>
      <w:pPr>
        <w:pStyle w:val="Heading3"/>
      </w:pPr>
      <w:r>
        <w:t xml:space="preserve">2. How to Describe</w:t>
      </w:r>
    </w:p>
    <w:p>
      <w:pPr>
        <w:pStyle w:val="Compact"/>
        <w:numPr>
          <w:ilvl w:val="0"/>
          <w:numId w:val="2689"/>
        </w:numPr>
      </w:pPr>
      <w:r>
        <w:rPr>
          <w:b/>
          <w:bCs/>
        </w:rPr>
        <w:t xml:space="preserve">Opening statement:</w:t>
      </w:r>
      <w:r>
        <w:t xml:space="preserve"> </w:t>
      </w:r>
      <w:r>
        <w:t xml:space="preserve">“Multi-level: L1 memory (NSCache), L2 disk (FileManager or SQLite). Cache-aside: check cache, on miss load from source, store in cache. TTL for expiration. Size limits; evict LRU or by cost. Key design: namespace, version for invalidation. Consider cache stampede: single flight for same key.”</w:t>
      </w:r>
    </w:p>
    <w:p>
      <w:pPr>
        <w:pStyle w:val="Compact"/>
        <w:numPr>
          <w:ilvl w:val="0"/>
          <w:numId w:val="2689"/>
        </w:numPr>
      </w:pPr>
      <w:r>
        <w:rPr>
          <w:b/>
          <w:bCs/>
        </w:rPr>
        <w:t xml:space="preserve">Key points:</w:t>
      </w:r>
    </w:p>
    <w:p>
      <w:pPr>
        <w:pStyle w:val="Compact"/>
        <w:numPr>
          <w:ilvl w:val="1"/>
          <w:numId w:val="2690"/>
        </w:numPr>
      </w:pPr>
      <w:r>
        <w:t xml:space="preserve">L1: NSCache (evicts on memory pressure)</w:t>
      </w:r>
    </w:p>
    <w:p>
      <w:pPr>
        <w:pStyle w:val="Compact"/>
        <w:numPr>
          <w:ilvl w:val="1"/>
          <w:numId w:val="2690"/>
        </w:numPr>
      </w:pPr>
      <w:r>
        <w:t xml:space="preserve">L2: disk in Caches directory</w:t>
      </w:r>
    </w:p>
    <w:p>
      <w:pPr>
        <w:pStyle w:val="Compact"/>
        <w:numPr>
          <w:ilvl w:val="1"/>
          <w:numId w:val="2690"/>
        </w:numPr>
      </w:pPr>
      <w:r>
        <w:t xml:space="preserve">Strategy: cache-aside, write-through, write-behind</w:t>
      </w:r>
    </w:p>
    <w:p>
      <w:pPr>
        <w:pStyle w:val="Compact"/>
        <w:numPr>
          <w:ilvl w:val="1"/>
          <w:numId w:val="2690"/>
        </w:numPr>
      </w:pPr>
      <w:r>
        <w:t xml:space="preserve">TTL: expire after time</w:t>
      </w:r>
    </w:p>
    <w:p>
      <w:pPr>
        <w:pStyle w:val="Compact"/>
        <w:numPr>
          <w:ilvl w:val="1"/>
          <w:numId w:val="2690"/>
        </w:numPr>
      </w:pPr>
      <w:r>
        <w:t xml:space="preserve">Eviction: LRU, LFU, or size-based</w:t>
      </w:r>
    </w:p>
    <w:p>
      <w:pPr>
        <w:pStyle w:val="Compact"/>
        <w:numPr>
          <w:ilvl w:val="1"/>
          <w:numId w:val="2690"/>
        </w:numPr>
      </w:pPr>
      <w:r>
        <w:t xml:space="preserve">Key: include version/namespace for invalidation</w:t>
      </w:r>
    </w:p>
    <w:p>
      <w:pPr>
        <w:pStyle w:val="Compact"/>
        <w:numPr>
          <w:ilvl w:val="0"/>
          <w:numId w:val="2689"/>
        </w:numPr>
      </w:pPr>
      <w:r>
        <w:rPr>
          <w:b/>
          <w:bCs/>
        </w:rPr>
        <w:t xml:space="preserve">Follow-up depth:</w:t>
      </w:r>
      <w:r>
        <w:t xml:space="preserve"> </w:t>
      </w:r>
      <w:r>
        <w:t xml:space="preserve">Cache stampede prevention, distributed cache</w:t>
      </w:r>
    </w:p>
    <w:p>
      <w:pPr>
        <w:pStyle w:val="Compact"/>
        <w:numPr>
          <w:ilvl w:val="0"/>
          <w:numId w:val="2689"/>
        </w:numPr>
      </w:pPr>
      <w:r>
        <w:rPr>
          <w:b/>
          <w:bCs/>
        </w:rPr>
        <w:t xml:space="preserve">Common pitfalls:</w:t>
      </w:r>
      <w:r>
        <w:t xml:space="preserve"> </w:t>
      </w:r>
      <w:r>
        <w:t xml:space="preserve">Stale data; unbounded growth; cache stampede</w:t>
      </w:r>
    </w:p>
    <w:p>
      <w:r>
        <w:pict>
          <v:rect style="width:0;height:1.5pt" o:hralign="center" o:hrstd="t" o:hr="t"/>
        </w:pict>
      </w:r>
    </w:p>
    <w:bookmarkEnd w:id="2948"/>
    <w:bookmarkStart w:id="2952" w:name="how-to-use-implement-best-practices-417"/>
    <w:p>
      <w:pPr>
        <w:pStyle w:val="Heading3"/>
      </w:pPr>
      <w:r>
        <w:t xml:space="preserve">3. How to Use / Implement / Best Practices</w:t>
      </w:r>
    </w:p>
    <w:bookmarkStart w:id="2949" w:name="implementation-417"/>
    <w:p>
      <w:pPr>
        <w:pStyle w:val="Heading4"/>
      </w:pPr>
      <w:r>
        <w:t xml:space="preserve">Implementation</w:t>
      </w:r>
    </w:p>
    <w:p>
      <w:pPr>
        <w:pStyle w:val="SourceCode"/>
      </w:pPr>
      <w:r>
        <w:rPr>
          <w:rStyle w:val="KeywordTok"/>
        </w:rPr>
        <w:t xml:space="preserve">class</w:t>
      </w:r>
      <w:r>
        <w:rPr>
          <w:rStyle w:val="NormalTok"/>
        </w:rPr>
        <w:t xml:space="preserve"> CacheLayer</w:t>
      </w:r>
      <w:r>
        <w:rPr>
          <w:rStyle w:val="OperatorTok"/>
        </w:rPr>
        <w:t xml:space="preserve">&lt;</w:t>
      </w:r>
      <w:r>
        <w:rPr>
          <w:rStyle w:val="DataTypeTok"/>
        </w:rPr>
        <w:t xml:space="preserve">K</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DataTypeTok"/>
        </w:rPr>
        <w:t xml:space="preserve">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memory</w:t>
      </w:r>
      <w:r>
        <w:rPr>
          <w:rStyle w:val="NormalTok"/>
        </w:rPr>
        <w:t xml:space="preserve"> </w:t>
      </w:r>
      <w:r>
        <w:rPr>
          <w:rStyle w:val="OperatorTok"/>
        </w:rPr>
        <w:t xml:space="preserve">=</w:t>
      </w:r>
      <w:r>
        <w:rPr>
          <w:rStyle w:val="NormalTok"/>
        </w:rPr>
        <w:t xml:space="preserve"> NSCache</w:t>
      </w:r>
      <w:r>
        <w:rPr>
          <w:rStyle w:val="OperatorTok"/>
        </w:rPr>
        <w:t xml:space="preserve">&lt;</w:t>
      </w:r>
      <w:r>
        <w:rPr>
          <w:rStyle w:val="NormalTok"/>
        </w:rPr>
        <w:t xml:space="preserve">NSString</w:t>
      </w:r>
      <w:r>
        <w:rPr>
          <w:rStyle w:val="OperatorTok"/>
        </w:rPr>
        <w:t xml:space="preserve">,</w:t>
      </w:r>
      <w:r>
        <w:rPr>
          <w:rStyle w:val="NormalTok"/>
        </w:rPr>
        <w:t xml:space="preserve"> CacheWrapper</w:t>
      </w:r>
      <w:r>
        <w:rPr>
          <w:rStyle w:val="OperatorTok"/>
        </w:rPr>
        <w:t xml:space="preserve">&lt;</w:t>
      </w:r>
      <w:r>
        <w:rPr>
          <w:rStyle w:val="NormalTok"/>
        </w:rPr>
        <w:t xml:space="preserve">V</w:t>
      </w:r>
      <w:r>
        <w:rPr>
          <w:rStyle w:val="OperatorTok"/>
        </w:rPr>
        <w:t xml:space="preserve">&gt;&gt;()</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disk</w:t>
      </w:r>
      <w:r>
        <w:rPr>
          <w:rStyle w:val="NormalTok"/>
        </w:rPr>
        <w:t xml:space="preserve"> </w:t>
      </w:r>
      <w:r>
        <w:rPr>
          <w:rStyle w:val="OperatorTok"/>
        </w:rPr>
        <w:t xml:space="preserve">=</w:t>
      </w:r>
      <w:r>
        <w:rPr>
          <w:rStyle w:val="NormalTok"/>
        </w:rPr>
        <w:t xml:space="preserve"> DiskCache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KeywordTok"/>
        </w:rPr>
        <w:t xml:space="preserve">get</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K</w:t>
      </w:r>
      <w:r>
        <w:rPr>
          <w:rStyle w:val="OperatorTok"/>
        </w:rPr>
        <w:t xml:space="preserve">)</w:t>
      </w:r>
      <w:r>
        <w:rPr>
          <w:rStyle w:val="NormalTok"/>
        </w:rPr>
        <w:t xml:space="preserve"> -&gt; </w:t>
      </w:r>
      <w:r>
        <w:rPr>
          <w:rStyle w:val="FunctionTok"/>
        </w:rPr>
        <w:t xml:space="preserve">V</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key)"</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mem</w:t>
      </w:r>
      <w:r>
        <w:rPr>
          <w:rStyle w:val="NormalTok"/>
        </w:rPr>
        <w:t xml:space="preserve"> </w:t>
      </w:r>
      <w:r>
        <w:rPr>
          <w:rStyle w:val="OperatorTok"/>
        </w:rPr>
        <w:t xml:space="preserve">=</w:t>
      </w:r>
      <w:r>
        <w:rPr>
          <w:rStyle w:val="NormalTok"/>
        </w:rPr>
        <w:t xml:space="preserve"> memory</w:t>
      </w:r>
      <w:r>
        <w:rPr>
          <w:rStyle w:val="OperatorTok"/>
        </w:rPr>
        <w:t xml:space="preserve">.</w:t>
      </w:r>
      <w:r>
        <w:rPr>
          <w:rStyle w:val="NormalTok"/>
        </w:rPr>
        <w:t xml:space="preserve">object</w:t>
      </w:r>
      <w:r>
        <w:rPr>
          <w:rStyle w:val="OperatorTok"/>
        </w:rPr>
        <w:t xml:space="preserve">(</w:t>
      </w:r>
      <w:r>
        <w:rPr>
          <w:rStyle w:val="NormalTok"/>
        </w:rPr>
        <w:t xml:space="preserve">forKey</w:t>
      </w:r>
      <w:r>
        <w:rPr>
          <w:rStyle w:val="OperatorTok"/>
        </w:rPr>
        <w:t xml:space="preserve">:</w:t>
      </w:r>
      <w:r>
        <w:rPr>
          <w:rStyle w:val="NormalTok"/>
        </w:rPr>
        <w:t xml:space="preserve"> k </w:t>
      </w:r>
      <w:r>
        <w:rPr>
          <w:rStyle w:val="KeywordTok"/>
        </w:rPr>
        <w:t xml:space="preserve">as</w:t>
      </w:r>
      <w:r>
        <w:rPr>
          <w:rStyle w:val="NormalTok"/>
        </w:rPr>
        <w:t xml:space="preserve"> NSString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rPr>
          <w:rStyle w:val="NormalTok"/>
        </w:rPr>
        <w:t xml:space="preserve"> mem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disk</w:t>
      </w:r>
      <w:r>
        <w:rPr>
          <w:rStyle w:val="OperatorTok"/>
        </w:rPr>
        <w:t xml:space="preserve">.</w:t>
      </w:r>
      <w:r>
        <w:rPr>
          <w:rStyle w:val="KeywordTok"/>
        </w:rPr>
        <w:t xml:space="preserve">get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memory</w:t>
      </w:r>
      <w:r>
        <w:rPr>
          <w:rStyle w:val="OperatorTok"/>
        </w:rPr>
        <w:t xml:space="preserve">.</w:t>
      </w:r>
      <w:r>
        <w:rPr>
          <w:rStyle w:val="NormalTok"/>
        </w:rPr>
        <w:t xml:space="preserve">setObject</w:t>
      </w:r>
      <w:r>
        <w:rPr>
          <w:rStyle w:val="OperatorTok"/>
        </w:rPr>
        <w:t xml:space="preserve">(</w:t>
      </w:r>
      <w:r>
        <w:rPr>
          <w:rStyle w:val="NormalTok"/>
        </w:rPr>
        <w:t xml:space="preserve">CacheWrapper</w:t>
      </w:r>
      <w:r>
        <w:rPr>
          <w:rStyle w:val="OperatorTok"/>
        </w:rPr>
        <w:t xml:space="preserve">(</w:t>
      </w:r>
      <w:r>
        <w:rPr>
          <w:rStyle w:val="NormalTok"/>
        </w:rPr>
        <w:t xml:space="preserve">d</w:t>
      </w:r>
      <w:r>
        <w:rPr>
          <w:rStyle w:val="OperatorTok"/>
        </w:rPr>
        <w:t xml:space="preserve">),</w:t>
      </w:r>
      <w:r>
        <w:rPr>
          <w:rStyle w:val="NormalTok"/>
        </w:rPr>
        <w:t xml:space="preserve"> forKey</w:t>
      </w:r>
      <w:r>
        <w:rPr>
          <w:rStyle w:val="OperatorTok"/>
        </w:rPr>
        <w:t xml:space="preserve">:</w:t>
      </w:r>
      <w:r>
        <w:rPr>
          <w:rStyle w:val="NormalTok"/>
        </w:rPr>
        <w:t xml:space="preserve"> k </w:t>
      </w:r>
      <w:r>
        <w:rPr>
          <w:rStyle w:val="KeywordTok"/>
        </w:rPr>
        <w:t xml:space="preserve">as</w:t>
      </w:r>
      <w:r>
        <w:rPr>
          <w:rStyle w:val="NormalTok"/>
        </w:rPr>
        <w:t xml:space="preserve"> NSString</w:t>
      </w:r>
      <w:r>
        <w:rPr>
          <w:rStyle w:val="OperatorTok"/>
        </w:rPr>
        <w:t xml:space="preserve">)</w:t>
      </w:r>
      <w:r>
        <w:br/>
      </w:r>
      <w:r>
        <w:rPr>
          <w:rStyle w:val="NormalTok"/>
        </w:rPr>
        <w:t xml:space="preserve">            </w:t>
      </w:r>
      <w:r>
        <w:rPr>
          <w:rStyle w:val="KeywordTok"/>
        </w:rPr>
        <w:t xml:space="preserve">return</w:t>
      </w:r>
      <w:r>
        <w:rPr>
          <w:rStyle w:val="NormalTok"/>
        </w:rPr>
        <w:t xml:space="preserve"> d</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KeywordTok"/>
        </w:rPr>
        <w:t xml:space="preserve">set</w:t>
      </w:r>
      <w:r>
        <w:rPr>
          <w:rStyle w:val="OperatorTok"/>
        </w:rPr>
        <w:t xml:space="preserve">(</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V</w:t>
      </w:r>
      <w:r>
        <w:rPr>
          <w:rStyle w:val="OperatorTok"/>
        </w:rPr>
        <w:t xml:space="preserve">,</w:t>
      </w:r>
      <w:r>
        <w:rPr>
          <w:rStyle w:val="NormalTok"/>
        </w:rPr>
        <w:t xml:space="preserve"> </w:t>
      </w:r>
      <w:r>
        <w:rPr>
          <w:rStyle w:val="VariableTok"/>
        </w:rPr>
        <w:t xml:space="preserve">forKey</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K</w:t>
      </w:r>
      <w:r>
        <w:rPr>
          <w:rStyle w:val="OperatorTok"/>
        </w:rPr>
        <w:t xml:space="preserve">,</w:t>
      </w:r>
      <w:r>
        <w:rPr>
          <w:rStyle w:val="NormalTok"/>
        </w:rPr>
        <w:t xml:space="preserve"> </w:t>
      </w:r>
      <w:r>
        <w:rPr>
          <w:rStyle w:val="VariableTok"/>
        </w:rPr>
        <w:t xml:space="preserve">ttl</w:t>
      </w:r>
      <w:r>
        <w:rPr>
          <w:rStyle w:val="OperatorTok"/>
        </w:rPr>
        <w:t xml:space="preserve">:</w:t>
      </w:r>
      <w:r>
        <w:rPr>
          <w:rStyle w:val="NormalTok"/>
        </w:rPr>
        <w:t xml:space="preserve"> </w:t>
      </w:r>
      <w:r>
        <w:rPr>
          <w:rStyle w:val="DataTypeTok"/>
        </w:rPr>
        <w:t xml:space="preserve">TimeInterval</w:t>
      </w:r>
      <w:r>
        <w:rPr>
          <w:rStyle w:val="OperatorTok"/>
        </w:rPr>
        <w:t xml:space="preserve">?</w:t>
      </w:r>
      <w:r>
        <w:rPr>
          <w:rStyle w:val="NormalTok"/>
        </w:rPr>
        <w:t xml:space="preserve"> </w:t>
      </w:r>
      <w:r>
        <w:rPr>
          <w:rStyle w:val="OperatorTok"/>
        </w:rPr>
        <w:t xml:space="preserve">=</w:t>
      </w:r>
      <w:r>
        <w:rPr>
          <w:rStyle w:val="NormalTok"/>
        </w:rPr>
        <w:t xml:space="preserve"> nil</w:t>
      </w:r>
      <w:r>
        <w:rPr>
          <w:rStyle w:val="OperatorTok"/>
        </w:rPr>
        <w:t xml:space="preserve">)</w:t>
      </w:r>
      <w:r>
        <w:rPr>
          <w:rStyle w:val="NormalTok"/>
        </w:rPr>
        <w:t xml:space="preserve"> </w:t>
      </w:r>
      <w:r>
        <w:rPr>
          <w:rStyle w:val="OperatorTok"/>
        </w:rPr>
        <w:t xml:space="preserve">{</w:t>
      </w:r>
      <w:r>
        <w:br/>
      </w:r>
      <w:r>
        <w:rPr>
          <w:rStyle w:val="NormalTok"/>
        </w:rPr>
        <w:t xml:space="preserve">        memory</w:t>
      </w:r>
      <w:r>
        <w:rPr>
          <w:rStyle w:val="OperatorTok"/>
        </w:rPr>
        <w:t xml:space="preserve">.</w:t>
      </w:r>
      <w:r>
        <w:rPr>
          <w:rStyle w:val="NormalTok"/>
        </w:rPr>
        <w:t xml:space="preserve">setObject</w:t>
      </w:r>
      <w:r>
        <w:rPr>
          <w:rStyle w:val="OperatorTok"/>
        </w:rPr>
        <w:t xml:space="preserve">(</w:t>
      </w:r>
      <w:r>
        <w:rPr>
          <w:rStyle w:val="NormalTok"/>
        </w:rPr>
        <w:t xml:space="preserve">CacheWrapper</w:t>
      </w:r>
      <w:r>
        <w:rPr>
          <w:rStyle w:val="OperatorTok"/>
        </w:rPr>
        <w:t xml:space="preserve">(</w:t>
      </w:r>
      <w:r>
        <w:rPr>
          <w:rStyle w:val="NormalTok"/>
        </w:rPr>
        <w:t xml:space="preserve">value</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key)"</w:t>
      </w:r>
      <w:r>
        <w:rPr>
          <w:rStyle w:val="NormalTok"/>
        </w:rPr>
        <w:t xml:space="preserve"> </w:t>
      </w:r>
      <w:r>
        <w:rPr>
          <w:rStyle w:val="KeywordTok"/>
        </w:rPr>
        <w:t xml:space="preserve">as</w:t>
      </w:r>
      <w:r>
        <w:rPr>
          <w:rStyle w:val="NormalTok"/>
        </w:rPr>
        <w:t xml:space="preserve"> NSString</w:t>
      </w:r>
      <w:r>
        <w:rPr>
          <w:rStyle w:val="OperatorTok"/>
        </w:rPr>
        <w:t xml:space="preserve">)</w:t>
      </w:r>
      <w:r>
        <w:br/>
      </w:r>
      <w:r>
        <w:rPr>
          <w:rStyle w:val="NormalTok"/>
        </w:rPr>
        <w:t xml:space="preserve">        disk</w:t>
      </w:r>
      <w:r>
        <w:rPr>
          <w:rStyle w:val="OperatorTok"/>
        </w:rPr>
        <w:t xml:space="preserve">.</w:t>
      </w:r>
      <w:r>
        <w:rPr>
          <w:rStyle w:val="KeywordTok"/>
        </w:rPr>
        <w:t xml:space="preserve">set</w:t>
      </w:r>
      <w:r>
        <w:rPr>
          <w:rStyle w:val="OperatorTok"/>
        </w:rPr>
        <w:t xml:space="preserve">(</w:t>
      </w:r>
      <w:r>
        <w:rPr>
          <w:rStyle w:val="NormalTok"/>
        </w:rPr>
        <w:t xml:space="preserve">value</w:t>
      </w:r>
      <w:r>
        <w:rPr>
          <w:rStyle w:val="OperatorTok"/>
        </w:rPr>
        <w:t xml:space="preserve">,</w:t>
      </w:r>
      <w:r>
        <w:rPr>
          <w:rStyle w:val="NormalTok"/>
        </w:rPr>
        <w:t xml:space="preserve"> forKey</w:t>
      </w:r>
      <w:r>
        <w:rPr>
          <w:rStyle w:val="OperatorTok"/>
        </w:rPr>
        <w:t xml:space="preserve">:</w:t>
      </w:r>
      <w:r>
        <w:rPr>
          <w:rStyle w:val="NormalTok"/>
        </w:rPr>
        <w:t xml:space="preserve"> key</w:t>
      </w:r>
      <w:r>
        <w:rPr>
          <w:rStyle w:val="OperatorTok"/>
        </w:rPr>
        <w:t xml:space="preserve">,</w:t>
      </w:r>
      <w:r>
        <w:rPr>
          <w:rStyle w:val="NormalTok"/>
        </w:rPr>
        <w:t xml:space="preserve"> ttl</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49"/>
    <w:bookmarkStart w:id="2950" w:name="best-practices-417"/>
    <w:p>
      <w:pPr>
        <w:pStyle w:val="Heading4"/>
      </w:pPr>
      <w:r>
        <w:t xml:space="preserve">Best Practices</w:t>
      </w:r>
    </w:p>
    <w:p>
      <w:pPr>
        <w:pStyle w:val="Compact"/>
        <w:numPr>
          <w:ilvl w:val="0"/>
          <w:numId w:val="2691"/>
        </w:numPr>
      </w:pPr>
      <w:r>
        <w:rPr>
          <w:b/>
          <w:bCs/>
        </w:rPr>
        <w:t xml:space="preserve">Use</w:t>
      </w:r>
      <w:r>
        <w:t xml:space="preserve"> </w:t>
      </w:r>
      <w:r>
        <w:t xml:space="preserve">NSCache for L1; set cost/size limits</w:t>
      </w:r>
    </w:p>
    <w:p>
      <w:pPr>
        <w:pStyle w:val="Compact"/>
        <w:numPr>
          <w:ilvl w:val="0"/>
          <w:numId w:val="2691"/>
        </w:numPr>
      </w:pPr>
      <w:r>
        <w:rPr>
          <w:b/>
          <w:bCs/>
        </w:rPr>
        <w:t xml:space="preserve">Set</w:t>
      </w:r>
      <w:r>
        <w:t xml:space="preserve"> </w:t>
      </w:r>
      <w:r>
        <w:t xml:space="preserve">TTL for stale data</w:t>
      </w:r>
    </w:p>
    <w:p>
      <w:pPr>
        <w:pStyle w:val="Compact"/>
        <w:numPr>
          <w:ilvl w:val="0"/>
          <w:numId w:val="2691"/>
        </w:numPr>
      </w:pPr>
      <w:r>
        <w:rPr>
          <w:b/>
          <w:bCs/>
        </w:rPr>
        <w:t xml:space="preserve">Evict</w:t>
      </w:r>
      <w:r>
        <w:t xml:space="preserve"> </w:t>
      </w:r>
      <w:r>
        <w:t xml:space="preserve">when over limit</w:t>
      </w:r>
    </w:p>
    <w:p>
      <w:pPr>
        <w:pStyle w:val="Compact"/>
        <w:numPr>
          <w:ilvl w:val="0"/>
          <w:numId w:val="2691"/>
        </w:numPr>
      </w:pPr>
      <w:r>
        <w:rPr>
          <w:b/>
          <w:bCs/>
        </w:rPr>
        <w:t xml:space="preserve">Version</w:t>
      </w:r>
      <w:r>
        <w:t xml:space="preserve"> </w:t>
      </w:r>
      <w:r>
        <w:t xml:space="preserve">keys for invalidation</w:t>
      </w:r>
    </w:p>
    <w:p>
      <w:pPr>
        <w:pStyle w:val="Compact"/>
        <w:numPr>
          <w:ilvl w:val="0"/>
          <w:numId w:val="2691"/>
        </w:numPr>
      </w:pPr>
      <w:r>
        <w:rPr>
          <w:b/>
          <w:bCs/>
        </w:rPr>
        <w:t xml:space="preserve">Consider</w:t>
      </w:r>
      <w:r>
        <w:t xml:space="preserve"> </w:t>
      </w:r>
      <w:r>
        <w:t xml:space="preserve">single-flight for hot keys</w:t>
      </w:r>
    </w:p>
    <w:bookmarkEnd w:id="2950"/>
    <w:bookmarkStart w:id="2951" w:name="related-concepts-417"/>
    <w:p>
      <w:pPr>
        <w:pStyle w:val="Heading4"/>
      </w:pPr>
      <w:r>
        <w:t xml:space="preserve">Related Concepts</w:t>
      </w:r>
    </w:p>
    <w:p>
      <w:pPr>
        <w:pStyle w:val="Compact"/>
        <w:numPr>
          <w:ilvl w:val="0"/>
          <w:numId w:val="2692"/>
        </w:numPr>
      </w:pPr>
      <w:r>
        <w:t xml:space="preserve">NSCache, Caching Strategy, Image Caching</w:t>
      </w:r>
    </w:p>
    <w:p>
      <w:r>
        <w:pict>
          <v:rect style="width:0;height:1.5pt" o:hralign="center" o:hrstd="t" o:hr="t"/>
        </w:pict>
      </w:r>
    </w:p>
    <w:bookmarkEnd w:id="2951"/>
    <w:bookmarkEnd w:id="2952"/>
    <w:bookmarkEnd w:id="2953"/>
    <w:bookmarkStart w:id="2960" w:name="app-state-restoration"/>
    <w:p>
      <w:pPr>
        <w:pStyle w:val="Heading2"/>
      </w:pPr>
      <w:r>
        <w:t xml:space="preserve">App State Restoration</w:t>
      </w:r>
    </w:p>
    <w:bookmarkStart w:id="2954" w:name="the-question-418"/>
    <w:p>
      <w:pPr>
        <w:pStyle w:val="Heading3"/>
      </w:pPr>
      <w:r>
        <w:t xml:space="preserve">1. The Question</w:t>
      </w:r>
    </w:p>
    <w:p>
      <w:pPr>
        <w:pStyle w:val="BlockText"/>
      </w:pPr>
      <w:r>
        <w:t xml:space="preserve">“How would you handle app state restoration?”</w:t>
      </w:r>
    </w:p>
    <w:p>
      <w:r>
        <w:pict>
          <v:rect style="width:0;height:1.5pt" o:hralign="center" o:hrstd="t" o:hr="t"/>
        </w:pict>
      </w:r>
    </w:p>
    <w:bookmarkEnd w:id="2954"/>
    <w:bookmarkStart w:id="2955" w:name="how-to-describe-418"/>
    <w:p>
      <w:pPr>
        <w:pStyle w:val="Heading3"/>
      </w:pPr>
      <w:r>
        <w:t xml:space="preserve">2. How to Describe</w:t>
      </w:r>
    </w:p>
    <w:p>
      <w:pPr>
        <w:pStyle w:val="Compact"/>
        <w:numPr>
          <w:ilvl w:val="0"/>
          <w:numId w:val="2693"/>
        </w:numPr>
      </w:pPr>
      <w:r>
        <w:rPr>
          <w:b/>
          <w:bCs/>
        </w:rPr>
        <w:t xml:space="preserve">Opening statement:</w:t>
      </w:r>
      <w:r>
        <w:t xml:space="preserve"> </w:t>
      </w:r>
      <w:r>
        <w:t xml:space="preserve">“Restore UI state when app relaunches. Encode navigation stack, scroll position, form state. Use state restoration APIs (UIViewController restorationIdentifier) or custom: save state to UserDefaults/plist on background, restore on launch. For complex state, persist to file or Core Data.”</w:t>
      </w:r>
    </w:p>
    <w:p>
      <w:pPr>
        <w:pStyle w:val="Compact"/>
        <w:numPr>
          <w:ilvl w:val="0"/>
          <w:numId w:val="2693"/>
        </w:numPr>
      </w:pPr>
      <w:r>
        <w:rPr>
          <w:b/>
          <w:bCs/>
        </w:rPr>
        <w:t xml:space="preserve">Key points:</w:t>
      </w:r>
    </w:p>
    <w:p>
      <w:pPr>
        <w:pStyle w:val="Compact"/>
        <w:numPr>
          <w:ilvl w:val="1"/>
          <w:numId w:val="2694"/>
        </w:numPr>
      </w:pPr>
      <w:r>
        <w:t xml:space="preserve">UIViewController: restorationIdentifier, encodeRestorableState</w:t>
      </w:r>
    </w:p>
    <w:p>
      <w:pPr>
        <w:pStyle w:val="Compact"/>
        <w:numPr>
          <w:ilvl w:val="1"/>
          <w:numId w:val="2694"/>
        </w:numPr>
      </w:pPr>
      <w:r>
        <w:t xml:space="preserve">Codable: encode navigation path, selected tab, scroll offset</w:t>
      </w:r>
    </w:p>
    <w:p>
      <w:pPr>
        <w:pStyle w:val="Compact"/>
        <w:numPr>
          <w:ilvl w:val="1"/>
          <w:numId w:val="2694"/>
        </w:numPr>
      </w:pPr>
      <w:r>
        <w:t xml:space="preserve">When: applicationDidEnterBackground or willResignActive</w:t>
      </w:r>
    </w:p>
    <w:p>
      <w:pPr>
        <w:pStyle w:val="Compact"/>
        <w:numPr>
          <w:ilvl w:val="1"/>
          <w:numId w:val="2694"/>
        </w:numPr>
      </w:pPr>
      <w:r>
        <w:t xml:space="preserve">What: tab, nav stack, scroll position, form data</w:t>
      </w:r>
    </w:p>
    <w:p>
      <w:pPr>
        <w:pStyle w:val="Compact"/>
        <w:numPr>
          <w:ilvl w:val="1"/>
          <w:numId w:val="2694"/>
        </w:numPr>
      </w:pPr>
      <w:r>
        <w:t xml:space="preserve">SwiftUI: SceneStorage,</w:t>
      </w:r>
      <w:r>
        <w:t xml:space="preserve"> </w:t>
      </w:r>
      <w:r>
        <w:t xml:space="preserve">@SceneStorage</w:t>
      </w:r>
      <w:r>
        <w:t xml:space="preserve"> </w:t>
      </w:r>
      <w:r>
        <w:t xml:space="preserve">for simple values</w:t>
      </w:r>
    </w:p>
    <w:p>
      <w:pPr>
        <w:pStyle w:val="Compact"/>
        <w:numPr>
          <w:ilvl w:val="1"/>
          <w:numId w:val="2694"/>
        </w:numPr>
      </w:pPr>
      <w:r>
        <w:t xml:space="preserve">Deep links: restore to specific screen</w:t>
      </w:r>
    </w:p>
    <w:p>
      <w:pPr>
        <w:pStyle w:val="Compact"/>
        <w:numPr>
          <w:ilvl w:val="0"/>
          <w:numId w:val="2693"/>
        </w:numPr>
      </w:pPr>
      <w:r>
        <w:rPr>
          <w:b/>
          <w:bCs/>
        </w:rPr>
        <w:t xml:space="preserve">Follow-up depth:</w:t>
      </w:r>
      <w:r>
        <w:t xml:space="preserve"> </w:t>
      </w:r>
      <w:r>
        <w:t xml:space="preserve">Large state; security (don’t persist sensitive)</w:t>
      </w:r>
    </w:p>
    <w:p>
      <w:pPr>
        <w:pStyle w:val="Compact"/>
        <w:numPr>
          <w:ilvl w:val="0"/>
          <w:numId w:val="2693"/>
        </w:numPr>
      </w:pPr>
      <w:r>
        <w:rPr>
          <w:b/>
          <w:bCs/>
        </w:rPr>
        <w:t xml:space="preserve">Common pitfalls:</w:t>
      </w:r>
      <w:r>
        <w:t xml:space="preserve"> </w:t>
      </w:r>
      <w:r>
        <w:t xml:space="preserve">Persisting too much; not restoring correctly</w:t>
      </w:r>
    </w:p>
    <w:p>
      <w:r>
        <w:pict>
          <v:rect style="width:0;height:1.5pt" o:hralign="center" o:hrstd="t" o:hr="t"/>
        </w:pict>
      </w:r>
    </w:p>
    <w:bookmarkEnd w:id="2955"/>
    <w:bookmarkStart w:id="2959" w:name="how-to-use-implement-best-practices-418"/>
    <w:p>
      <w:pPr>
        <w:pStyle w:val="Heading3"/>
      </w:pPr>
      <w:r>
        <w:t xml:space="preserve">3. How to Use / Implement / Best Practices</w:t>
      </w:r>
    </w:p>
    <w:bookmarkStart w:id="2956" w:name="implementation-418"/>
    <w:p>
      <w:pPr>
        <w:pStyle w:val="Heading4"/>
      </w:pPr>
      <w:r>
        <w:t xml:space="preserve">Implementation</w:t>
      </w:r>
    </w:p>
    <w:p>
      <w:pPr>
        <w:pStyle w:val="SourceCode"/>
      </w:pPr>
      <w:r>
        <w:rPr>
          <w:rStyle w:val="CommentTok"/>
        </w:rPr>
        <w:t xml:space="preserve">// UIKit</w:t>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encodeRestorableState</w:t>
      </w:r>
      <w:r>
        <w:rPr>
          <w:rStyle w:val="OperatorTok"/>
        </w:rPr>
        <w:t xml:space="preserve">(</w:t>
      </w:r>
      <w:r>
        <w:rPr>
          <w:rStyle w:val="VariableTok"/>
        </w:rPr>
        <w:t xml:space="preserve">with</w:t>
      </w:r>
      <w:r>
        <w:rPr>
          <w:rStyle w:val="NormalTok"/>
        </w:rPr>
        <w:t xml:space="preserve"> </w:t>
      </w:r>
      <w:r>
        <w:rPr>
          <w:rStyle w:val="VariableTok"/>
        </w:rPr>
        <w:t xml:space="preserve">coder</w:t>
      </w:r>
      <w:r>
        <w:rPr>
          <w:rStyle w:val="OperatorTok"/>
        </w:rPr>
        <w:t xml:space="preserve">:</w:t>
      </w:r>
      <w:r>
        <w:rPr>
          <w:rStyle w:val="NormalTok"/>
        </w:rPr>
        <w:t xml:space="preserve"> </w:t>
      </w:r>
      <w:r>
        <w:rPr>
          <w:rStyle w:val="DataTypeTok"/>
        </w:rPr>
        <w:t xml:space="preserve">NSCoder</w:t>
      </w:r>
      <w:r>
        <w:rPr>
          <w:rStyle w:val="OperatorTok"/>
        </w:rPr>
        <w:t xml:space="preserve">)</w:t>
      </w:r>
      <w:r>
        <w:rPr>
          <w:rStyle w:val="NormalTok"/>
        </w:rPr>
        <w:t xml:space="preserve"> </w:t>
      </w:r>
      <w:r>
        <w:rPr>
          <w:rStyle w:val="OperatorTok"/>
        </w:rPr>
        <w:t xml:space="preserve">{</w:t>
      </w:r>
      <w:r>
        <w:br/>
      </w:r>
      <w:r>
        <w:rPr>
          <w:rStyle w:val="NormalTok"/>
        </w:rPr>
        <w:t xml:space="preserve">    coder</w:t>
      </w:r>
      <w:r>
        <w:rPr>
          <w:rStyle w:val="OperatorTok"/>
        </w:rPr>
        <w:t xml:space="preserve">.</w:t>
      </w:r>
      <w:r>
        <w:rPr>
          <w:rStyle w:val="NormalTok"/>
        </w:rPr>
        <w:t xml:space="preserve">encode</w:t>
      </w:r>
      <w:r>
        <w:rPr>
          <w:rStyle w:val="OperatorTok"/>
        </w:rPr>
        <w:t xml:space="preserve">(</w:t>
      </w:r>
      <w:r>
        <w:rPr>
          <w:rStyle w:val="NormalTok"/>
        </w:rPr>
        <w:t xml:space="preserve">selectedIndex</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"selectedIndex"</w:t>
      </w:r>
      <w:r>
        <w:rPr>
          <w:rStyle w:val="OperatorTok"/>
        </w:rPr>
        <w:t xml:space="preserve">)</w:t>
      </w:r>
      <w:r>
        <w:br/>
      </w:r>
      <w:r>
        <w:rPr>
          <w:rStyle w:val="NormalTok"/>
        </w:rPr>
        <w:t xml:space="preserve">    coder</w:t>
      </w:r>
      <w:r>
        <w:rPr>
          <w:rStyle w:val="OperatorTok"/>
        </w:rPr>
        <w:t xml:space="preserve">.</w:t>
      </w:r>
      <w:r>
        <w:rPr>
          <w:rStyle w:val="NormalTok"/>
        </w:rPr>
        <w:t xml:space="preserve">encode</w:t>
      </w:r>
      <w:r>
        <w:rPr>
          <w:rStyle w:val="OperatorTok"/>
        </w:rPr>
        <w:t xml:space="preserve">(</w:t>
      </w:r>
      <w:r>
        <w:rPr>
          <w:rStyle w:val="NormalTok"/>
        </w:rPr>
        <w:t xml:space="preserve">scrollOffset</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"scrollOffset"</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encodeRestorableState</w:t>
      </w:r>
      <w:r>
        <w:rPr>
          <w:rStyle w:val="OperatorTok"/>
        </w:rPr>
        <w:t xml:space="preserve">(</w:t>
      </w:r>
      <w:r>
        <w:rPr>
          <w:rStyle w:val="NormalTok"/>
        </w:rPr>
        <w:t xml:space="preserve">with</w:t>
      </w:r>
      <w:r>
        <w:rPr>
          <w:rStyle w:val="OperatorTok"/>
        </w:rPr>
        <w:t xml:space="preserve">:</w:t>
      </w:r>
      <w:r>
        <w:rPr>
          <w:rStyle w:val="NormalTok"/>
        </w:rPr>
        <w:t xml:space="preserve"> coder</w:t>
      </w:r>
      <w:r>
        <w:rPr>
          <w:rStyle w:val="OperatorTok"/>
        </w:rPr>
        <w:t xml:space="preserv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decodeRestorableState</w:t>
      </w:r>
      <w:r>
        <w:rPr>
          <w:rStyle w:val="OperatorTok"/>
        </w:rPr>
        <w:t xml:space="preserve">(</w:t>
      </w:r>
      <w:r>
        <w:rPr>
          <w:rStyle w:val="VariableTok"/>
        </w:rPr>
        <w:t xml:space="preserve">with</w:t>
      </w:r>
      <w:r>
        <w:rPr>
          <w:rStyle w:val="NormalTok"/>
        </w:rPr>
        <w:t xml:space="preserve"> </w:t>
      </w:r>
      <w:r>
        <w:rPr>
          <w:rStyle w:val="VariableTok"/>
        </w:rPr>
        <w:t xml:space="preserve">coder</w:t>
      </w:r>
      <w:r>
        <w:rPr>
          <w:rStyle w:val="OperatorTok"/>
        </w:rPr>
        <w:t xml:space="preserve">:</w:t>
      </w:r>
      <w:r>
        <w:rPr>
          <w:rStyle w:val="NormalTok"/>
        </w:rPr>
        <w:t xml:space="preserve"> </w:t>
      </w:r>
      <w:r>
        <w:rPr>
          <w:rStyle w:val="DataTypeTok"/>
        </w:rPr>
        <w:t xml:space="preserve">NSCoder</w:t>
      </w:r>
      <w:r>
        <w:rPr>
          <w:rStyle w:val="OperatorTok"/>
        </w:rPr>
        <w:t xml:space="preserve">)</w:t>
      </w:r>
      <w:r>
        <w:rPr>
          <w:rStyle w:val="NormalTok"/>
        </w:rPr>
        <w:t xml:space="preserve"> </w:t>
      </w:r>
      <w:r>
        <w:rPr>
          <w:rStyle w:val="OperatorTok"/>
        </w:rPr>
        <w:t xml:space="preserve">{</w:t>
      </w:r>
      <w:r>
        <w:br/>
      </w:r>
      <w:r>
        <w:rPr>
          <w:rStyle w:val="NormalTok"/>
        </w:rPr>
        <w:t xml:space="preserve">    selectedIndex </w:t>
      </w:r>
      <w:r>
        <w:rPr>
          <w:rStyle w:val="OperatorTok"/>
        </w:rPr>
        <w:t xml:space="preserve">=</w:t>
      </w:r>
      <w:r>
        <w:rPr>
          <w:rStyle w:val="NormalTok"/>
        </w:rPr>
        <w:t xml:space="preserve"> coder</w:t>
      </w:r>
      <w:r>
        <w:rPr>
          <w:rStyle w:val="OperatorTok"/>
        </w:rPr>
        <w:t xml:space="preserve">.</w:t>
      </w:r>
      <w:r>
        <w:rPr>
          <w:rStyle w:val="NormalTok"/>
        </w:rPr>
        <w:t xml:space="preserve">decodeInteger</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"selectedIndex"</w:t>
      </w:r>
      <w:r>
        <w:rPr>
          <w:rStyle w:val="OperatorTok"/>
        </w:rPr>
        <w:t xml:space="preserve">)</w:t>
      </w:r>
      <w:r>
        <w:br/>
      </w:r>
      <w:r>
        <w:rPr>
          <w:rStyle w:val="NormalTok"/>
        </w:rPr>
        <w:t xml:space="preserve">    scrollOffset </w:t>
      </w:r>
      <w:r>
        <w:rPr>
          <w:rStyle w:val="OperatorTok"/>
        </w:rPr>
        <w:t xml:space="preserve">=</w:t>
      </w:r>
      <w:r>
        <w:rPr>
          <w:rStyle w:val="NormalTok"/>
        </w:rPr>
        <w:t xml:space="preserve"> coder</w:t>
      </w:r>
      <w:r>
        <w:rPr>
          <w:rStyle w:val="OperatorTok"/>
        </w:rPr>
        <w:t xml:space="preserve">.</w:t>
      </w:r>
      <w:r>
        <w:rPr>
          <w:rStyle w:val="NormalTok"/>
        </w:rPr>
        <w:t xml:space="preserve">decodeDouble</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"scrollOffset"</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decodeRestorableState</w:t>
      </w:r>
      <w:r>
        <w:rPr>
          <w:rStyle w:val="OperatorTok"/>
        </w:rPr>
        <w:t xml:space="preserve">(</w:t>
      </w:r>
      <w:r>
        <w:rPr>
          <w:rStyle w:val="NormalTok"/>
        </w:rPr>
        <w:t xml:space="preserve">with</w:t>
      </w:r>
      <w:r>
        <w:rPr>
          <w:rStyle w:val="OperatorTok"/>
        </w:rPr>
        <w:t xml:space="preserve">:</w:t>
      </w:r>
      <w:r>
        <w:rPr>
          <w:rStyle w:val="NormalTok"/>
        </w:rPr>
        <w:t xml:space="preserve"> coder</w:t>
      </w:r>
      <w:r>
        <w:rPr>
          <w:rStyle w:val="OperatorTok"/>
        </w:rPr>
        <w:t xml:space="preserve">)</w:t>
      </w:r>
      <w:r>
        <w:br/>
      </w:r>
      <w:r>
        <w:rPr>
          <w:rStyle w:val="OperatorTok"/>
        </w:rPr>
        <w:t xml:space="preserve">}</w:t>
      </w:r>
      <w:r>
        <w:br/>
      </w:r>
      <w:r>
        <w:br/>
      </w:r>
      <w:r>
        <w:rPr>
          <w:rStyle w:val="CommentTok"/>
        </w:rPr>
        <w:t xml:space="preserve">// SwiftUI</w:t>
      </w:r>
      <w:r>
        <w:br/>
      </w:r>
      <w:r>
        <w:rPr>
          <w:rStyle w:val="AttributeTok"/>
        </w:rPr>
        <w:t xml:space="preserve">@SceneStorage</w:t>
      </w:r>
      <w:r>
        <w:rPr>
          <w:rStyle w:val="OperatorTok"/>
        </w:rPr>
        <w:t xml:space="preserve">(</w:t>
      </w:r>
      <w:r>
        <w:rPr>
          <w:rStyle w:val="StringTok"/>
        </w:rPr>
        <w:t xml:space="preserve">"selectedTab"</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selectedTab</w:t>
      </w:r>
      <w:r>
        <w:rPr>
          <w:rStyle w:val="NormalTok"/>
        </w:rPr>
        <w:t xml:space="preserve"> </w:t>
      </w:r>
      <w:r>
        <w:rPr>
          <w:rStyle w:val="OperatorTok"/>
        </w:rPr>
        <w:t xml:space="preserve">=</w:t>
      </w:r>
      <w:r>
        <w:rPr>
          <w:rStyle w:val="NormalTok"/>
        </w:rPr>
        <w:t xml:space="preserve"> </w:t>
      </w:r>
      <w:r>
        <w:rPr>
          <w:rStyle w:val="DecValTok"/>
        </w:rPr>
        <w:t xml:space="preserve">0</w:t>
      </w:r>
    </w:p>
    <w:bookmarkEnd w:id="2956"/>
    <w:bookmarkStart w:id="2957" w:name="best-practices-418"/>
    <w:p>
      <w:pPr>
        <w:pStyle w:val="Heading4"/>
      </w:pPr>
      <w:r>
        <w:t xml:space="preserve">Best Practices</w:t>
      </w:r>
    </w:p>
    <w:p>
      <w:pPr>
        <w:pStyle w:val="Compact"/>
        <w:numPr>
          <w:ilvl w:val="0"/>
          <w:numId w:val="2695"/>
        </w:numPr>
      </w:pPr>
      <w:r>
        <w:rPr>
          <w:b/>
          <w:bCs/>
        </w:rPr>
        <w:t xml:space="preserve">Restore</w:t>
      </w:r>
      <w:r>
        <w:t xml:space="preserve"> </w:t>
      </w:r>
      <w:r>
        <w:t xml:space="preserve">navigation and scroll position</w:t>
      </w:r>
    </w:p>
    <w:p>
      <w:pPr>
        <w:pStyle w:val="Compact"/>
        <w:numPr>
          <w:ilvl w:val="0"/>
          <w:numId w:val="2695"/>
        </w:numPr>
      </w:pPr>
      <w:r>
        <w:rPr>
          <w:b/>
          <w:bCs/>
        </w:rPr>
        <w:t xml:space="preserve">Don’t</w:t>
      </w:r>
      <w:r>
        <w:t xml:space="preserve"> </w:t>
      </w:r>
      <w:r>
        <w:t xml:space="preserve">persist sensitive data</w:t>
      </w:r>
    </w:p>
    <w:p>
      <w:pPr>
        <w:pStyle w:val="Compact"/>
        <w:numPr>
          <w:ilvl w:val="0"/>
          <w:numId w:val="2695"/>
        </w:numPr>
      </w:pPr>
      <w:r>
        <w:rPr>
          <w:b/>
          <w:bCs/>
        </w:rPr>
        <w:t xml:space="preserve">Test</w:t>
      </w:r>
      <w:r>
        <w:t xml:space="preserve"> </w:t>
      </w:r>
      <w:r>
        <w:t xml:space="preserve">kill and relaunch</w:t>
      </w:r>
    </w:p>
    <w:p>
      <w:pPr>
        <w:pStyle w:val="Compact"/>
        <w:numPr>
          <w:ilvl w:val="0"/>
          <w:numId w:val="2695"/>
        </w:numPr>
      </w:pPr>
      <w:r>
        <w:rPr>
          <w:b/>
          <w:bCs/>
        </w:rPr>
        <w:t xml:space="preserve">Use</w:t>
      </w:r>
      <w:r>
        <w:t xml:space="preserve"> </w:t>
      </w:r>
      <w:r>
        <w:t xml:space="preserve">SceneStorage for SwiftUI</w:t>
      </w:r>
    </w:p>
    <w:p>
      <w:pPr>
        <w:pStyle w:val="Compact"/>
        <w:numPr>
          <w:ilvl w:val="0"/>
          <w:numId w:val="2695"/>
        </w:numPr>
      </w:pPr>
      <w:r>
        <w:rPr>
          <w:b/>
          <w:bCs/>
        </w:rPr>
        <w:t xml:space="preserve">Handle</w:t>
      </w:r>
      <w:r>
        <w:t xml:space="preserve"> </w:t>
      </w:r>
      <w:r>
        <w:t xml:space="preserve">state that becomes invalid (e.g. deleted item)</w:t>
      </w:r>
    </w:p>
    <w:bookmarkEnd w:id="2957"/>
    <w:bookmarkStart w:id="2958" w:name="related-concepts-418"/>
    <w:p>
      <w:pPr>
        <w:pStyle w:val="Heading4"/>
      </w:pPr>
      <w:r>
        <w:t xml:space="preserve">Related Concepts</w:t>
      </w:r>
    </w:p>
    <w:p>
      <w:pPr>
        <w:pStyle w:val="Compact"/>
        <w:numPr>
          <w:ilvl w:val="0"/>
          <w:numId w:val="2696"/>
        </w:numPr>
      </w:pPr>
      <w:r>
        <w:t xml:space="preserve">App Lifecycle, Deep Linking, UserDefaults</w:t>
      </w:r>
    </w:p>
    <w:p>
      <w:r>
        <w:pict>
          <v:rect style="width:0;height:1.5pt" o:hralign="center" o:hrstd="t" o:hr="t"/>
        </w:pict>
      </w:r>
    </w:p>
    <w:bookmarkEnd w:id="2958"/>
    <w:bookmarkEnd w:id="2959"/>
    <w:bookmarkEnd w:id="2960"/>
    <w:bookmarkStart w:id="2967" w:name="background-uploads"/>
    <w:p>
      <w:pPr>
        <w:pStyle w:val="Heading2"/>
      </w:pPr>
      <w:r>
        <w:t xml:space="preserve">Background Uploads</w:t>
      </w:r>
    </w:p>
    <w:bookmarkStart w:id="2961" w:name="the-question-419"/>
    <w:p>
      <w:pPr>
        <w:pStyle w:val="Heading3"/>
      </w:pPr>
      <w:r>
        <w:t xml:space="preserve">1. The Question</w:t>
      </w:r>
    </w:p>
    <w:p>
      <w:pPr>
        <w:pStyle w:val="BlockText"/>
      </w:pPr>
      <w:r>
        <w:t xml:space="preserve">“How would you handle background uploads?”</w:t>
      </w:r>
    </w:p>
    <w:p>
      <w:r>
        <w:pict>
          <v:rect style="width:0;height:1.5pt" o:hralign="center" o:hrstd="t" o:hr="t"/>
        </w:pict>
      </w:r>
    </w:p>
    <w:bookmarkEnd w:id="2961"/>
    <w:bookmarkStart w:id="2962" w:name="how-to-describe-419"/>
    <w:p>
      <w:pPr>
        <w:pStyle w:val="Heading3"/>
      </w:pPr>
      <w:r>
        <w:t xml:space="preserve">2. How to Describe</w:t>
      </w:r>
    </w:p>
    <w:p>
      <w:pPr>
        <w:pStyle w:val="Compact"/>
        <w:numPr>
          <w:ilvl w:val="0"/>
          <w:numId w:val="2697"/>
        </w:numPr>
      </w:pPr>
      <w:r>
        <w:rPr>
          <w:b/>
          <w:bCs/>
        </w:rPr>
        <w:t xml:space="preserve">Opening statement:</w:t>
      </w:r>
      <w:r>
        <w:t xml:space="preserve"> </w:t>
      </w:r>
      <w:r>
        <w:t xml:space="preserve">“Use URLSession background configuration. Create URLSession with background identifier; upload tasks continue when app is suspended. Implement application(_:handleEventsForBackgroundURLSession:completionHandler:) to receive completion. Store completion handler; call when all tasks finish. Persist task state for app termination.”</w:t>
      </w:r>
    </w:p>
    <w:p>
      <w:pPr>
        <w:pStyle w:val="Compact"/>
        <w:numPr>
          <w:ilvl w:val="0"/>
          <w:numId w:val="2697"/>
        </w:numPr>
      </w:pPr>
      <w:r>
        <w:rPr>
          <w:b/>
          <w:bCs/>
        </w:rPr>
        <w:t xml:space="preserve">Key points:</w:t>
      </w:r>
    </w:p>
    <w:p>
      <w:pPr>
        <w:pStyle w:val="Compact"/>
        <w:numPr>
          <w:ilvl w:val="1"/>
          <w:numId w:val="2698"/>
        </w:numPr>
      </w:pPr>
      <w:r>
        <w:t xml:space="preserve">URLSessionConfiguration.background(withIdentifier:)</w:t>
      </w:r>
    </w:p>
    <w:p>
      <w:pPr>
        <w:pStyle w:val="Compact"/>
        <w:numPr>
          <w:ilvl w:val="1"/>
          <w:numId w:val="2698"/>
        </w:numPr>
      </w:pPr>
      <w:r>
        <w:t xml:space="preserve">Upload tasks survive app suspend/terminate</w:t>
      </w:r>
    </w:p>
    <w:p>
      <w:pPr>
        <w:pStyle w:val="Compact"/>
        <w:numPr>
          <w:ilvl w:val="1"/>
          <w:numId w:val="2698"/>
        </w:numPr>
      </w:pPr>
      <w:r>
        <w:t xml:space="preserve">Completion handler in AppDelegate/SceneDelegate</w:t>
      </w:r>
    </w:p>
    <w:p>
      <w:pPr>
        <w:pStyle w:val="Compact"/>
        <w:numPr>
          <w:ilvl w:val="1"/>
          <w:numId w:val="2698"/>
        </w:numPr>
      </w:pPr>
      <w:r>
        <w:t xml:space="preserve">Save completion handler; call when session finishes</w:t>
      </w:r>
    </w:p>
    <w:p>
      <w:pPr>
        <w:pStyle w:val="Compact"/>
        <w:numPr>
          <w:ilvl w:val="1"/>
          <w:numId w:val="2698"/>
        </w:numPr>
      </w:pPr>
      <w:r>
        <w:t xml:space="preserve">Recreate session with same identifier on launch</w:t>
      </w:r>
    </w:p>
    <w:p>
      <w:pPr>
        <w:pStyle w:val="Compact"/>
        <w:numPr>
          <w:ilvl w:val="1"/>
          <w:numId w:val="2698"/>
        </w:numPr>
      </w:pPr>
      <w:r>
        <w:t xml:space="preserve">Handle task completion in URLSessionDelegate</w:t>
      </w:r>
    </w:p>
    <w:p>
      <w:pPr>
        <w:pStyle w:val="Compact"/>
        <w:numPr>
          <w:ilvl w:val="0"/>
          <w:numId w:val="2697"/>
        </w:numPr>
      </w:pPr>
      <w:r>
        <w:rPr>
          <w:b/>
          <w:bCs/>
        </w:rPr>
        <w:t xml:space="preserve">Follow-up depth:</w:t>
      </w:r>
      <w:r>
        <w:t xml:space="preserve"> </w:t>
      </w:r>
      <w:r>
        <w:t xml:space="preserve">Large file uploads, retry logic, progress</w:t>
      </w:r>
    </w:p>
    <w:p>
      <w:pPr>
        <w:pStyle w:val="Compact"/>
        <w:numPr>
          <w:ilvl w:val="0"/>
          <w:numId w:val="2697"/>
        </w:numPr>
      </w:pPr>
      <w:r>
        <w:rPr>
          <w:b/>
          <w:bCs/>
        </w:rPr>
        <w:t xml:space="preserve">Common pitfalls:</w:t>
      </w:r>
      <w:r>
        <w:t xml:space="preserve"> </w:t>
      </w:r>
      <w:r>
        <w:t xml:space="preserve">Forgetting completion handler; not recreating session</w:t>
      </w:r>
    </w:p>
    <w:p>
      <w:r>
        <w:pict>
          <v:rect style="width:0;height:1.5pt" o:hralign="center" o:hrstd="t" o:hr="t"/>
        </w:pict>
      </w:r>
    </w:p>
    <w:bookmarkEnd w:id="2962"/>
    <w:bookmarkStart w:id="2966" w:name="how-to-use-implement-best-practices-419"/>
    <w:p>
      <w:pPr>
        <w:pStyle w:val="Heading3"/>
      </w:pPr>
      <w:r>
        <w:t xml:space="preserve">3. How to Use / Implement / Best Practices</w:t>
      </w:r>
    </w:p>
    <w:bookmarkStart w:id="2963" w:name="implementation-419"/>
    <w:p>
      <w:pPr>
        <w:pStyle w:val="Heading4"/>
      </w:pPr>
      <w:r>
        <w:t xml:space="preserve">Implementation</w:t>
      </w:r>
    </w:p>
    <w:p>
      <w:pPr>
        <w:pStyle w:val="SourceCode"/>
      </w:pP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NormalTok"/>
        </w:rPr>
        <w:t xml:space="preserve">background</w:t>
      </w:r>
      <w:r>
        <w:rPr>
          <w:rStyle w:val="OperatorTok"/>
        </w:rPr>
        <w:t xml:space="preserve">(</w:t>
      </w:r>
      <w:r>
        <w:rPr>
          <w:rStyle w:val="NormalTok"/>
        </w:rPr>
        <w:t xml:space="preserve">withIdentifier</w:t>
      </w:r>
      <w:r>
        <w:rPr>
          <w:rStyle w:val="OperatorTok"/>
        </w:rPr>
        <w:t xml:space="preserve">:</w:t>
      </w:r>
      <w:r>
        <w:rPr>
          <w:rStyle w:val="NormalTok"/>
        </w:rPr>
        <w:t xml:space="preserve"> </w:t>
      </w:r>
      <w:r>
        <w:rPr>
          <w:rStyle w:val="StringTok"/>
        </w:rPr>
        <w:t xml:space="preserve">"com.app.uploads"</w:t>
      </w:r>
      <w:r>
        <w:rPr>
          <w:rStyle w:val="OperatorTok"/>
        </w:rPr>
        <w:t xml:space="preserve">)</w:t>
      </w:r>
      <w:r>
        <w:br/>
      </w:r>
      <w:r>
        <w:rPr>
          <w:rStyle w:val="NormalTok"/>
        </w:rPr>
        <w:t xml:space="preserve">config</w:t>
      </w:r>
      <w:r>
        <w:rPr>
          <w:rStyle w:val="OperatorTok"/>
        </w:rPr>
        <w:t xml:space="preserve">.</w:t>
      </w:r>
      <w:r>
        <w:rPr>
          <w:rStyle w:val="NormalTok"/>
        </w:rPr>
        <w:t xml:space="preserve">sessionSendsLaunchEvents </w:t>
      </w:r>
      <w:r>
        <w:rPr>
          <w:rStyle w:val="OperatorTok"/>
        </w:rPr>
        <w:t xml:space="preserve">=</w:t>
      </w:r>
      <w:r>
        <w:rPr>
          <w:rStyle w:val="NormalTok"/>
        </w:rPr>
        <w:t xml:space="preserve"> </w:t>
      </w:r>
      <w:r>
        <w:rPr>
          <w:rStyle w:val="KeywordTok"/>
        </w:rPr>
        <w:t xml:space="preserve">true</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rPr>
          <w:rStyle w:val="NormalTok"/>
        </w:rPr>
        <w:t xml:space="preserve"> delegate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delegateQueue</w:t>
      </w:r>
      <w:r>
        <w:rPr>
          <w:rStyle w:val="OperatorTok"/>
        </w:rPr>
        <w:t xml:space="preserve">:</w:t>
      </w:r>
      <w:r>
        <w:rPr>
          <w:rStyle w:val="NormalTok"/>
        </w:rPr>
        <w:t xml:space="preserve"> </w:t>
      </w:r>
      <w:r>
        <w:rPr>
          <w:rStyle w:val="KeywordTok"/>
        </w:rPr>
        <w:t xml:space="preserve">nil</w:t>
      </w:r>
      <w:r>
        <w:rPr>
          <w:rStyle w:val="OperatorTok"/>
        </w:rPr>
        <w:t xml:space="preserve">)</w:t>
      </w:r>
      <w:r>
        <w:br/>
      </w:r>
      <w:r>
        <w:br/>
      </w:r>
      <w:r>
        <w:rPr>
          <w:rStyle w:val="KeywordTok"/>
        </w:rPr>
        <w:t xml:space="preserve">var</w:t>
      </w:r>
      <w:r>
        <w:rPr>
          <w:rStyle w:val="NormalTok"/>
        </w:rPr>
        <w:t xml:space="preserve"> </w:t>
      </w:r>
      <w:r>
        <w:rPr>
          <w:rStyle w:val="VariableTok"/>
        </w:rPr>
        <w:t xml:space="preserve">backgroundCompletionHandler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rPr>
          <w:rStyle w:val="OperatorTok"/>
        </w:rPr>
        <w:t xml:space="preserve">)?</w:t>
      </w:r>
      <w:r>
        <w:br/>
      </w:r>
      <w:r>
        <w:br/>
      </w:r>
      <w:r>
        <w:rPr>
          <w:rStyle w:val="KeywordTok"/>
        </w:rPr>
        <w:t xml:space="preserve">func</w:t>
      </w:r>
      <w:r>
        <w:rPr>
          <w:rStyle w:val="NormalTok"/>
        </w:rPr>
        <w:t xml:space="preserve"> </w:t>
      </w:r>
      <w:r>
        <w:rPr>
          <w:rStyle w:val="FunctionTok"/>
        </w:rPr>
        <w:t xml:space="preserve">application</w:t>
      </w:r>
      <w:r>
        <w:rPr>
          <w:rStyle w:val="OperatorTok"/>
        </w:rPr>
        <w:t xml:space="preserve">(</w:t>
      </w:r>
      <w:r>
        <w:rPr>
          <w:rStyle w:val="VariableTok"/>
        </w:rPr>
        <w:t xml:space="preserve">_</w:t>
      </w:r>
      <w:r>
        <w:rPr>
          <w:rStyle w:val="NormalTok"/>
        </w:rPr>
        <w:t xml:space="preserve"> </w:t>
      </w:r>
      <w:r>
        <w:rPr>
          <w:rStyle w:val="VariableTok"/>
        </w:rPr>
        <w:t xml:space="preserve">application</w:t>
      </w:r>
      <w:r>
        <w:rPr>
          <w:rStyle w:val="OperatorTok"/>
        </w:rPr>
        <w:t xml:space="preserve">:</w:t>
      </w:r>
      <w:r>
        <w:rPr>
          <w:rStyle w:val="NormalTok"/>
        </w:rPr>
        <w:t xml:space="preserve"> </w:t>
      </w:r>
      <w:r>
        <w:rPr>
          <w:rStyle w:val="DataTypeTok"/>
        </w:rPr>
        <w:t xml:space="preserve">UIApplication</w:t>
      </w:r>
      <w:r>
        <w:rPr>
          <w:rStyle w:val="OperatorTok"/>
        </w:rPr>
        <w:t xml:space="preserve">,</w:t>
      </w:r>
      <w:r>
        <w:rPr>
          <w:rStyle w:val="NormalTok"/>
        </w:rPr>
        <w:t xml:space="preserve"> </w:t>
      </w:r>
      <w:r>
        <w:rPr>
          <w:rStyle w:val="VariableTok"/>
        </w:rPr>
        <w:t xml:space="preserve">handleEventsForBackgroundURLSession</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backgroundCompletionHandler </w:t>
      </w:r>
      <w:r>
        <w:rPr>
          <w:rStyle w:val="OperatorTok"/>
        </w:rPr>
        <w:t xml:space="preserve">=</w:t>
      </w:r>
      <w:r>
        <w:rPr>
          <w:rStyle w:val="NormalTok"/>
        </w:rPr>
        <w:t xml:space="preserve"> completionHandler</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urlSessionDidFinishEvents</w:t>
      </w:r>
      <w:r>
        <w:rPr>
          <w:rStyle w:val="OperatorTok"/>
        </w:rPr>
        <w:t xml:space="preserve">(</w:t>
      </w:r>
      <w:r>
        <w:rPr>
          <w:rStyle w:val="VariableTok"/>
        </w:rPr>
        <w:t xml:space="preserve">forBackgroundURLSession</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rPr>
          <w:rStyle w:val="NormalTok"/>
        </w:rPr>
        <w:t xml:space="preserve"> </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backgroundCompletionHandler</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backgroundCompletionHandler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OperatorTok"/>
        </w:rPr>
        <w:t xml:space="preserve">}</w:t>
      </w:r>
    </w:p>
    <w:bookmarkEnd w:id="2963"/>
    <w:bookmarkStart w:id="2964" w:name="best-practices-419"/>
    <w:p>
      <w:pPr>
        <w:pStyle w:val="Heading4"/>
      </w:pPr>
      <w:r>
        <w:t xml:space="preserve">Best Practices</w:t>
      </w:r>
    </w:p>
    <w:p>
      <w:pPr>
        <w:pStyle w:val="Compact"/>
        <w:numPr>
          <w:ilvl w:val="0"/>
          <w:numId w:val="2699"/>
        </w:numPr>
      </w:pPr>
      <w:r>
        <w:rPr>
          <w:b/>
          <w:bCs/>
        </w:rPr>
        <w:t xml:space="preserve">Use</w:t>
      </w:r>
      <w:r>
        <w:t xml:space="preserve"> </w:t>
      </w:r>
      <w:r>
        <w:t xml:space="preserve">unique identifier per session</w:t>
      </w:r>
    </w:p>
    <w:p>
      <w:pPr>
        <w:pStyle w:val="Compact"/>
        <w:numPr>
          <w:ilvl w:val="0"/>
          <w:numId w:val="2699"/>
        </w:numPr>
      </w:pPr>
      <w:r>
        <w:rPr>
          <w:b/>
          <w:bCs/>
        </w:rPr>
        <w:t xml:space="preserve">Save</w:t>
      </w:r>
      <w:r>
        <w:t xml:space="preserve"> </w:t>
      </w:r>
      <w:r>
        <w:t xml:space="preserve">completion handler; call when done</w:t>
      </w:r>
    </w:p>
    <w:p>
      <w:pPr>
        <w:pStyle w:val="Compact"/>
        <w:numPr>
          <w:ilvl w:val="0"/>
          <w:numId w:val="2699"/>
        </w:numPr>
      </w:pPr>
      <w:r>
        <w:rPr>
          <w:b/>
          <w:bCs/>
        </w:rPr>
        <w:t xml:space="preserve">Recreate</w:t>
      </w:r>
      <w:r>
        <w:t xml:space="preserve"> </w:t>
      </w:r>
      <w:r>
        <w:t xml:space="preserve">session with same ID on launch</w:t>
      </w:r>
    </w:p>
    <w:p>
      <w:pPr>
        <w:pStyle w:val="Compact"/>
        <w:numPr>
          <w:ilvl w:val="0"/>
          <w:numId w:val="2699"/>
        </w:numPr>
      </w:pPr>
      <w:r>
        <w:rPr>
          <w:b/>
          <w:bCs/>
        </w:rPr>
        <w:t xml:space="preserve">Persist</w:t>
      </w:r>
      <w:r>
        <w:t xml:space="preserve"> </w:t>
      </w:r>
      <w:r>
        <w:t xml:space="preserve">upload state for retry after terminate</w:t>
      </w:r>
    </w:p>
    <w:p>
      <w:pPr>
        <w:pStyle w:val="Compact"/>
        <w:numPr>
          <w:ilvl w:val="0"/>
          <w:numId w:val="2699"/>
        </w:numPr>
      </w:pPr>
      <w:r>
        <w:rPr>
          <w:b/>
          <w:bCs/>
        </w:rPr>
        <w:t xml:space="preserve">Handle</w:t>
      </w:r>
      <w:r>
        <w:t xml:space="preserve"> </w:t>
      </w:r>
      <w:r>
        <w:t xml:space="preserve">task completion and errors</w:t>
      </w:r>
    </w:p>
    <w:bookmarkEnd w:id="2964"/>
    <w:bookmarkStart w:id="2965" w:name="related-concepts-419"/>
    <w:p>
      <w:pPr>
        <w:pStyle w:val="Heading4"/>
      </w:pPr>
      <w:r>
        <w:t xml:space="preserve">Related Concepts</w:t>
      </w:r>
    </w:p>
    <w:p>
      <w:pPr>
        <w:pStyle w:val="Compact"/>
        <w:numPr>
          <w:ilvl w:val="0"/>
          <w:numId w:val="2700"/>
        </w:numPr>
      </w:pPr>
      <w:r>
        <w:t xml:space="preserve">URLSession, Background Modes, Networking</w:t>
      </w:r>
    </w:p>
    <w:p>
      <w:r>
        <w:pict>
          <v:rect style="width:0;height:1.5pt" o:hralign="center" o:hrstd="t" o:hr="t"/>
        </w:pict>
      </w:r>
    </w:p>
    <w:bookmarkEnd w:id="2965"/>
    <w:bookmarkEnd w:id="2966"/>
    <w:bookmarkEnd w:id="2967"/>
    <w:bookmarkStart w:id="2974" w:name="feature-flags-design"/>
    <w:p>
      <w:pPr>
        <w:pStyle w:val="Heading2"/>
      </w:pPr>
      <w:r>
        <w:t xml:space="preserve">Feature Flags Design</w:t>
      </w:r>
    </w:p>
    <w:bookmarkStart w:id="2968" w:name="the-question-420"/>
    <w:p>
      <w:pPr>
        <w:pStyle w:val="Heading3"/>
      </w:pPr>
      <w:r>
        <w:t xml:space="preserve">1. The Question</w:t>
      </w:r>
    </w:p>
    <w:p>
      <w:pPr>
        <w:pStyle w:val="BlockText"/>
      </w:pPr>
      <w:r>
        <w:t xml:space="preserve">“How would you design a feature flag system?”</w:t>
      </w:r>
    </w:p>
    <w:p>
      <w:r>
        <w:pict>
          <v:rect style="width:0;height:1.5pt" o:hralign="center" o:hrstd="t" o:hr="t"/>
        </w:pict>
      </w:r>
    </w:p>
    <w:bookmarkEnd w:id="2968"/>
    <w:bookmarkStart w:id="2969" w:name="how-to-describe-420"/>
    <w:p>
      <w:pPr>
        <w:pStyle w:val="Heading3"/>
      </w:pPr>
      <w:r>
        <w:t xml:space="preserve">2. How to Describe</w:t>
      </w:r>
    </w:p>
    <w:p>
      <w:pPr>
        <w:pStyle w:val="Compact"/>
        <w:numPr>
          <w:ilvl w:val="0"/>
          <w:numId w:val="2701"/>
        </w:numPr>
      </w:pPr>
      <w:r>
        <w:rPr>
          <w:b/>
          <w:bCs/>
        </w:rPr>
        <w:t xml:space="preserve">Opening statement:</w:t>
      </w:r>
      <w:r>
        <w:t xml:space="preserve"> </w:t>
      </w:r>
      <w:r>
        <w:t xml:space="preserve">“Remote config or custom API. Fetch flags on launch; cache locally for offline. Check flag before showing feature. Support user/segment overrides. Use for: gradual rollout, A/B tests, kill switch. Define flag lifecycle: create, enable, deprecate, remove.”</w:t>
      </w:r>
    </w:p>
    <w:p>
      <w:pPr>
        <w:pStyle w:val="Compact"/>
        <w:numPr>
          <w:ilvl w:val="0"/>
          <w:numId w:val="2701"/>
        </w:numPr>
      </w:pPr>
      <w:r>
        <w:rPr>
          <w:b/>
          <w:bCs/>
        </w:rPr>
        <w:t xml:space="preserve">Key points:</w:t>
      </w:r>
    </w:p>
    <w:p>
      <w:pPr>
        <w:pStyle w:val="Compact"/>
        <w:numPr>
          <w:ilvl w:val="1"/>
          <w:numId w:val="2702"/>
        </w:numPr>
      </w:pPr>
      <w:r>
        <w:t xml:space="preserve">Source: Firebase Remote Config, LaunchDarkly, or custom API</w:t>
      </w:r>
    </w:p>
    <w:p>
      <w:pPr>
        <w:pStyle w:val="Compact"/>
        <w:numPr>
          <w:ilvl w:val="1"/>
          <w:numId w:val="2702"/>
        </w:numPr>
      </w:pPr>
      <w:r>
        <w:t xml:space="preserve">Fetch on launch; cache with TTL</w:t>
      </w:r>
    </w:p>
    <w:p>
      <w:pPr>
        <w:pStyle w:val="Compact"/>
        <w:numPr>
          <w:ilvl w:val="1"/>
          <w:numId w:val="2702"/>
        </w:numPr>
      </w:pPr>
      <w:r>
        <w:t xml:space="preserve">Check: if flags.isEnabled(.newCheckout) { … }</w:t>
      </w:r>
    </w:p>
    <w:p>
      <w:pPr>
        <w:pStyle w:val="Compact"/>
        <w:numPr>
          <w:ilvl w:val="1"/>
          <w:numId w:val="2702"/>
        </w:numPr>
      </w:pPr>
      <w:r>
        <w:t xml:space="preserve">Segments: user ID, app version, percentage rollout</w:t>
      </w:r>
    </w:p>
    <w:p>
      <w:pPr>
        <w:pStyle w:val="Compact"/>
        <w:numPr>
          <w:ilvl w:val="1"/>
          <w:numId w:val="2702"/>
        </w:numPr>
      </w:pPr>
      <w:r>
        <w:t xml:space="preserve">Local override for development</w:t>
      </w:r>
    </w:p>
    <w:p>
      <w:pPr>
        <w:pStyle w:val="Compact"/>
        <w:numPr>
          <w:ilvl w:val="1"/>
          <w:numId w:val="2702"/>
        </w:numPr>
      </w:pPr>
      <w:r>
        <w:t xml:space="preserve">Lifecycle: document and remove when stable</w:t>
      </w:r>
    </w:p>
    <w:p>
      <w:pPr>
        <w:pStyle w:val="Compact"/>
        <w:numPr>
          <w:ilvl w:val="0"/>
          <w:numId w:val="2701"/>
        </w:numPr>
      </w:pPr>
      <w:r>
        <w:rPr>
          <w:b/>
          <w:bCs/>
        </w:rPr>
        <w:t xml:space="preserve">Follow-up depth:</w:t>
      </w:r>
      <w:r>
        <w:t xml:space="preserve"> </w:t>
      </w:r>
      <w:r>
        <w:t xml:space="preserve">Flag explosion; testing with flags</w:t>
      </w:r>
    </w:p>
    <w:p>
      <w:pPr>
        <w:pStyle w:val="Compact"/>
        <w:numPr>
          <w:ilvl w:val="0"/>
          <w:numId w:val="2701"/>
        </w:numPr>
      </w:pPr>
      <w:r>
        <w:rPr>
          <w:b/>
          <w:bCs/>
        </w:rPr>
        <w:t xml:space="preserve">Common pitfalls:</w:t>
      </w:r>
      <w:r>
        <w:t xml:space="preserve"> </w:t>
      </w:r>
      <w:r>
        <w:t xml:space="preserve">Too many flags; never removing; blocking on fetch</w:t>
      </w:r>
    </w:p>
    <w:p>
      <w:r>
        <w:pict>
          <v:rect style="width:0;height:1.5pt" o:hralign="center" o:hrstd="t" o:hr="t"/>
        </w:pict>
      </w:r>
    </w:p>
    <w:bookmarkEnd w:id="2969"/>
    <w:bookmarkStart w:id="2973" w:name="how-to-use-implement-best-practices-420"/>
    <w:p>
      <w:pPr>
        <w:pStyle w:val="Heading3"/>
      </w:pPr>
      <w:r>
        <w:t xml:space="preserve">3. How to Use / Implement / Best Practices</w:t>
      </w:r>
    </w:p>
    <w:bookmarkStart w:id="2970" w:name="implementation-420"/>
    <w:p>
      <w:pPr>
        <w:pStyle w:val="Heading4"/>
      </w:pPr>
      <w:r>
        <w:t xml:space="preserve">Implementation</w:t>
      </w:r>
    </w:p>
    <w:p>
      <w:pPr>
        <w:pStyle w:val="SourceCode"/>
      </w:pPr>
      <w:r>
        <w:rPr>
          <w:rStyle w:val="KeywordTok"/>
        </w:rPr>
        <w:t xml:space="preserve">protocol</w:t>
      </w:r>
      <w:r>
        <w:rPr>
          <w:rStyle w:val="NormalTok"/>
        </w:rPr>
        <w:t xml:space="preserve"> FeatureFlagService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isEnabled</w:t>
      </w:r>
      <w:r>
        <w:rPr>
          <w:rStyle w:val="OperatorTok"/>
        </w:rPr>
        <w:t xml:space="preserve">(</w:t>
      </w:r>
      <w:r>
        <w:rPr>
          <w:rStyle w:val="VariableTok"/>
        </w:rPr>
        <w:t xml:space="preserve">_</w:t>
      </w:r>
      <w:r>
        <w:rPr>
          <w:rStyle w:val="NormalTok"/>
        </w:rPr>
        <w:t xml:space="preserve"> </w:t>
      </w:r>
      <w:r>
        <w:rPr>
          <w:rStyle w:val="VariableTok"/>
        </w:rPr>
        <w:t xml:space="preserve">flag</w:t>
      </w:r>
      <w:r>
        <w:rPr>
          <w:rStyle w:val="OperatorTok"/>
        </w:rPr>
        <w:t xml:space="preserve">:</w:t>
      </w:r>
      <w:r>
        <w:rPr>
          <w:rStyle w:val="NormalTok"/>
        </w:rPr>
        <w:t xml:space="preserve"> </w:t>
      </w:r>
      <w:r>
        <w:rPr>
          <w:rStyle w:val="DataTypeTok"/>
        </w:rPr>
        <w:t xml:space="preserve">FeatureFlag</w:t>
      </w:r>
      <w:r>
        <w:rPr>
          <w:rStyle w:val="OperatorTok"/>
        </w:rPr>
        <w:t xml:space="preserve">)</w:t>
      </w:r>
      <w:r>
        <w:rPr>
          <w:rStyle w:val="NormalTok"/>
        </w:rPr>
        <w:t xml:space="preserve"> -&gt; </w:t>
      </w:r>
      <w:r>
        <w:rPr>
          <w:rStyle w:val="FunctionTok"/>
        </w:rPr>
        <w:t xml:space="preserve">Bool</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FeatureFlag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newCheckout </w:t>
      </w:r>
      <w:r>
        <w:rPr>
          <w:rStyle w:val="OperatorTok"/>
        </w:rPr>
        <w:t xml:space="preserve">=</w:t>
      </w:r>
      <w:r>
        <w:rPr>
          <w:rStyle w:val="NormalTok"/>
        </w:rPr>
        <w:t xml:space="preserve"> </w:t>
      </w:r>
      <w:r>
        <w:rPr>
          <w:rStyle w:val="StringTok"/>
        </w:rPr>
        <w:t xml:space="preserve">"new_checkout"</w:t>
      </w:r>
      <w:r>
        <w:br/>
      </w:r>
      <w:r>
        <w:rPr>
          <w:rStyle w:val="NormalTok"/>
        </w:rPr>
        <w:t xml:space="preserve">    </w:t>
      </w:r>
      <w:r>
        <w:rPr>
          <w:rStyle w:val="ControlFlowTok"/>
        </w:rPr>
        <w:t xml:space="preserve">case</w:t>
      </w:r>
      <w:r>
        <w:rPr>
          <w:rStyle w:val="NormalTok"/>
        </w:rPr>
        <w:t xml:space="preserve"> darkMode </w:t>
      </w:r>
      <w:r>
        <w:rPr>
          <w:rStyle w:val="OperatorTok"/>
        </w:rPr>
        <w:t xml:space="preserve">=</w:t>
      </w:r>
      <w:r>
        <w:rPr>
          <w:rStyle w:val="NormalTok"/>
        </w:rPr>
        <w:t xml:space="preserve"> </w:t>
      </w:r>
      <w:r>
        <w:rPr>
          <w:rStyle w:val="StringTok"/>
        </w:rPr>
        <w:t xml:space="preserve">"dark_mode"</w:t>
      </w:r>
      <w:r>
        <w:br/>
      </w:r>
      <w:r>
        <w:rPr>
          <w:rStyle w:val="OperatorTok"/>
        </w:rPr>
        <w:t xml:space="preserve">}</w:t>
      </w:r>
      <w:r>
        <w:br/>
      </w:r>
      <w:r>
        <w:br/>
      </w:r>
      <w:r>
        <w:rPr>
          <w:rStyle w:val="CommentTok"/>
        </w:rPr>
        <w:t xml:space="preserve">// Usage</w:t>
      </w:r>
      <w:r>
        <w:br/>
      </w:r>
      <w:r>
        <w:rPr>
          <w:rStyle w:val="ControlFlowTok"/>
        </w:rPr>
        <w:t xml:space="preserve">if</w:t>
      </w:r>
      <w:r>
        <w:rPr>
          <w:rStyle w:val="NormalTok"/>
        </w:rPr>
        <w:t xml:space="preserve"> featureFlags</w:t>
      </w:r>
      <w:r>
        <w:rPr>
          <w:rStyle w:val="OperatorTok"/>
        </w:rPr>
        <w:t xml:space="preserve">.</w:t>
      </w:r>
      <w:r>
        <w:rPr>
          <w:rStyle w:val="NormalTok"/>
        </w:rPr>
        <w:t xml:space="preserve">isEnabled</w:t>
      </w:r>
      <w:r>
        <w:rPr>
          <w:rStyle w:val="OperatorTok"/>
        </w:rPr>
        <w:t xml:space="preserve">(.</w:t>
      </w:r>
      <w:r>
        <w:rPr>
          <w:rStyle w:val="NormalTok"/>
        </w:rPr>
        <w:t xml:space="preserve">newCheckout</w:t>
      </w:r>
      <w:r>
        <w:rPr>
          <w:rStyle w:val="OperatorTok"/>
        </w:rPr>
        <w:t xml:space="preserve">)</w:t>
      </w:r>
      <w:r>
        <w:rPr>
          <w:rStyle w:val="NormalTok"/>
        </w:rPr>
        <w:t xml:space="preserve"> </w:t>
      </w:r>
      <w:r>
        <w:rPr>
          <w:rStyle w:val="OperatorTok"/>
        </w:rPr>
        <w:t xml:space="preserve">{</w:t>
      </w:r>
      <w:r>
        <w:br/>
      </w:r>
      <w:r>
        <w:rPr>
          <w:rStyle w:val="NormalTok"/>
        </w:rPr>
        <w:t xml:space="preserve">    showNewCheckout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showLegacyCheckout</w:t>
      </w:r>
      <w:r>
        <w:rPr>
          <w:rStyle w:val="OperatorTok"/>
        </w:rPr>
        <w:t xml:space="preserve">()</w:t>
      </w:r>
      <w:r>
        <w:br/>
      </w:r>
      <w:r>
        <w:rPr>
          <w:rStyle w:val="OperatorTok"/>
        </w:rPr>
        <w:t xml:space="preserve">}</w:t>
      </w:r>
    </w:p>
    <w:bookmarkEnd w:id="2970"/>
    <w:bookmarkStart w:id="2971" w:name="best-practices-420"/>
    <w:p>
      <w:pPr>
        <w:pStyle w:val="Heading4"/>
      </w:pPr>
      <w:r>
        <w:t xml:space="preserve">Best Practices</w:t>
      </w:r>
    </w:p>
    <w:p>
      <w:pPr>
        <w:pStyle w:val="Compact"/>
        <w:numPr>
          <w:ilvl w:val="0"/>
          <w:numId w:val="2703"/>
        </w:numPr>
      </w:pPr>
      <w:r>
        <w:rPr>
          <w:b/>
          <w:bCs/>
        </w:rPr>
        <w:t xml:space="preserve">Cache</w:t>
      </w:r>
      <w:r>
        <w:t xml:space="preserve"> </w:t>
      </w:r>
      <w:r>
        <w:t xml:space="preserve">flags; don’t block UI on fetch</w:t>
      </w:r>
    </w:p>
    <w:p>
      <w:pPr>
        <w:pStyle w:val="Compact"/>
        <w:numPr>
          <w:ilvl w:val="0"/>
          <w:numId w:val="2703"/>
        </w:numPr>
      </w:pPr>
      <w:r>
        <w:rPr>
          <w:b/>
          <w:bCs/>
        </w:rPr>
        <w:t xml:space="preserve">Support</w:t>
      </w:r>
      <w:r>
        <w:t xml:space="preserve"> </w:t>
      </w:r>
      <w:r>
        <w:t xml:space="preserve">local override for dev</w:t>
      </w:r>
    </w:p>
    <w:p>
      <w:pPr>
        <w:pStyle w:val="Compact"/>
        <w:numPr>
          <w:ilvl w:val="0"/>
          <w:numId w:val="2703"/>
        </w:numPr>
      </w:pPr>
      <w:r>
        <w:rPr>
          <w:b/>
          <w:bCs/>
        </w:rPr>
        <w:t xml:space="preserve">Document</w:t>
      </w:r>
      <w:r>
        <w:t xml:space="preserve"> </w:t>
      </w:r>
      <w:r>
        <w:t xml:space="preserve">each flag; set removal date</w:t>
      </w:r>
    </w:p>
    <w:p>
      <w:pPr>
        <w:pStyle w:val="Compact"/>
        <w:numPr>
          <w:ilvl w:val="0"/>
          <w:numId w:val="2703"/>
        </w:numPr>
      </w:pPr>
      <w:r>
        <w:rPr>
          <w:b/>
          <w:bCs/>
        </w:rPr>
        <w:t xml:space="preserve">Use</w:t>
      </w:r>
      <w:r>
        <w:t xml:space="preserve"> </w:t>
      </w:r>
      <w:r>
        <w:t xml:space="preserve">for rollout and kill switch, not permanent config</w:t>
      </w:r>
    </w:p>
    <w:p>
      <w:pPr>
        <w:pStyle w:val="Compact"/>
        <w:numPr>
          <w:ilvl w:val="0"/>
          <w:numId w:val="2703"/>
        </w:numPr>
      </w:pPr>
      <w:r>
        <w:rPr>
          <w:b/>
          <w:bCs/>
        </w:rPr>
        <w:t xml:space="preserve">Test</w:t>
      </w:r>
      <w:r>
        <w:t xml:space="preserve"> </w:t>
      </w:r>
      <w:r>
        <w:t xml:space="preserve">both flag states</w:t>
      </w:r>
    </w:p>
    <w:bookmarkEnd w:id="2971"/>
    <w:bookmarkStart w:id="2972" w:name="related-concepts-420"/>
    <w:p>
      <w:pPr>
        <w:pStyle w:val="Heading4"/>
      </w:pPr>
      <w:r>
        <w:t xml:space="preserve">Related Concepts</w:t>
      </w:r>
    </w:p>
    <w:p>
      <w:pPr>
        <w:pStyle w:val="Compact"/>
        <w:numPr>
          <w:ilvl w:val="0"/>
          <w:numId w:val="2704"/>
        </w:numPr>
      </w:pPr>
      <w:r>
        <w:t xml:space="preserve">Feature Flags, Remote Configuration, A/B Testing</w:t>
      </w:r>
    </w:p>
    <w:p>
      <w:r>
        <w:pict>
          <v:rect style="width:0;height:1.5pt" o:hralign="center" o:hrstd="t" o:hr="t"/>
        </w:pict>
      </w:r>
    </w:p>
    <w:bookmarkEnd w:id="2972"/>
    <w:bookmarkEnd w:id="2973"/>
    <w:bookmarkEnd w:id="2974"/>
    <w:bookmarkStart w:id="2981" w:name="remote-configuration"/>
    <w:p>
      <w:pPr>
        <w:pStyle w:val="Heading2"/>
      </w:pPr>
      <w:r>
        <w:t xml:space="preserve">Remote Configuration</w:t>
      </w:r>
    </w:p>
    <w:bookmarkStart w:id="2975" w:name="the-question-421"/>
    <w:p>
      <w:pPr>
        <w:pStyle w:val="Heading3"/>
      </w:pPr>
      <w:r>
        <w:t xml:space="preserve">1. The Question</w:t>
      </w:r>
    </w:p>
    <w:p>
      <w:pPr>
        <w:pStyle w:val="BlockText"/>
      </w:pPr>
      <w:r>
        <w:t xml:space="preserve">“How would you design remote configuration?”</w:t>
      </w:r>
    </w:p>
    <w:p>
      <w:r>
        <w:pict>
          <v:rect style="width:0;height:1.5pt" o:hralign="center" o:hrstd="t" o:hr="t"/>
        </w:pict>
      </w:r>
    </w:p>
    <w:bookmarkEnd w:id="2975"/>
    <w:bookmarkStart w:id="2976" w:name="how-to-describe-421"/>
    <w:p>
      <w:pPr>
        <w:pStyle w:val="Heading3"/>
      </w:pPr>
      <w:r>
        <w:t xml:space="preserve">2. How to Describe</w:t>
      </w:r>
    </w:p>
    <w:p>
      <w:pPr>
        <w:pStyle w:val="Compact"/>
        <w:numPr>
          <w:ilvl w:val="0"/>
          <w:numId w:val="2705"/>
        </w:numPr>
      </w:pPr>
      <w:r>
        <w:rPr>
          <w:b/>
          <w:bCs/>
        </w:rPr>
        <w:t xml:space="preserve">Opening statement:</w:t>
      </w:r>
      <w:r>
        <w:t xml:space="preserve"> </w:t>
      </w:r>
      <w:r>
        <w:t xml:space="preserve">“Fetch config from server on launch or periodically. Cache locally; use cached if fetch fails. Config: API URLs, feature toggles, limits, copy. Support app version, user segment. Don’t block launch; apply config asynchronously. Use for: A/B tests, emergency switches, environment-specific values.”</w:t>
      </w:r>
    </w:p>
    <w:p>
      <w:pPr>
        <w:pStyle w:val="Compact"/>
        <w:numPr>
          <w:ilvl w:val="0"/>
          <w:numId w:val="2705"/>
        </w:numPr>
      </w:pPr>
      <w:r>
        <w:rPr>
          <w:b/>
          <w:bCs/>
        </w:rPr>
        <w:t xml:space="preserve">Key points:</w:t>
      </w:r>
    </w:p>
    <w:p>
      <w:pPr>
        <w:pStyle w:val="Compact"/>
        <w:numPr>
          <w:ilvl w:val="1"/>
          <w:numId w:val="2706"/>
        </w:numPr>
      </w:pPr>
      <w:r>
        <w:t xml:space="preserve">Fetch: on launch, or periodic, or on app resume</w:t>
      </w:r>
    </w:p>
    <w:p>
      <w:pPr>
        <w:pStyle w:val="Compact"/>
        <w:numPr>
          <w:ilvl w:val="1"/>
          <w:numId w:val="2706"/>
        </w:numPr>
      </w:pPr>
      <w:r>
        <w:t xml:space="preserve">Cache: UserDefaults or file; TTL</w:t>
      </w:r>
    </w:p>
    <w:p>
      <w:pPr>
        <w:pStyle w:val="Compact"/>
        <w:numPr>
          <w:ilvl w:val="1"/>
          <w:numId w:val="2706"/>
        </w:numPr>
      </w:pPr>
      <w:r>
        <w:t xml:space="preserve">Fallback: use cached if network fails</w:t>
      </w:r>
    </w:p>
    <w:p>
      <w:pPr>
        <w:pStyle w:val="Compact"/>
        <w:numPr>
          <w:ilvl w:val="1"/>
          <w:numId w:val="2706"/>
        </w:numPr>
      </w:pPr>
      <w:r>
        <w:t xml:space="preserve">Keys: API base URL, feature flags, limits</w:t>
      </w:r>
    </w:p>
    <w:p>
      <w:pPr>
        <w:pStyle w:val="Compact"/>
        <w:numPr>
          <w:ilvl w:val="1"/>
          <w:numId w:val="2706"/>
        </w:numPr>
      </w:pPr>
      <w:r>
        <w:t xml:space="preserve">Segmentation: by app version, user cohort</w:t>
      </w:r>
    </w:p>
    <w:p>
      <w:pPr>
        <w:pStyle w:val="Compact"/>
        <w:numPr>
          <w:ilvl w:val="1"/>
          <w:numId w:val="2706"/>
        </w:numPr>
      </w:pPr>
      <w:r>
        <w:t xml:space="preserve">Apply: update in-memory config; notify observers</w:t>
      </w:r>
    </w:p>
    <w:p>
      <w:pPr>
        <w:pStyle w:val="Compact"/>
        <w:numPr>
          <w:ilvl w:val="0"/>
          <w:numId w:val="2705"/>
        </w:numPr>
      </w:pPr>
      <w:r>
        <w:rPr>
          <w:b/>
          <w:bCs/>
        </w:rPr>
        <w:t xml:space="preserve">Follow-up depth:</w:t>
      </w:r>
      <w:r>
        <w:t xml:space="preserve"> </w:t>
      </w:r>
      <w:r>
        <w:t xml:space="preserve">Security (don’t put secrets); validation</w:t>
      </w:r>
    </w:p>
    <w:p>
      <w:pPr>
        <w:pStyle w:val="Compact"/>
        <w:numPr>
          <w:ilvl w:val="0"/>
          <w:numId w:val="2705"/>
        </w:numPr>
      </w:pPr>
      <w:r>
        <w:rPr>
          <w:b/>
          <w:bCs/>
        </w:rPr>
        <w:t xml:space="preserve">Common pitfalls:</w:t>
      </w:r>
      <w:r>
        <w:t xml:space="preserve"> </w:t>
      </w:r>
      <w:r>
        <w:t xml:space="preserve">Blocking launch; no fallback; putting secrets</w:t>
      </w:r>
    </w:p>
    <w:p>
      <w:r>
        <w:pict>
          <v:rect style="width:0;height:1.5pt" o:hralign="center" o:hrstd="t" o:hr="t"/>
        </w:pict>
      </w:r>
    </w:p>
    <w:bookmarkEnd w:id="2976"/>
    <w:bookmarkStart w:id="2980" w:name="how-to-use-implement-best-practices-421"/>
    <w:p>
      <w:pPr>
        <w:pStyle w:val="Heading3"/>
      </w:pPr>
      <w:r>
        <w:t xml:space="preserve">3. How to Use / Implement / Best Practices</w:t>
      </w:r>
    </w:p>
    <w:bookmarkStart w:id="2977" w:name="implementation-421"/>
    <w:p>
      <w:pPr>
        <w:pStyle w:val="Heading4"/>
      </w:pPr>
      <w:r>
        <w:t xml:space="preserve">Implementation</w:t>
      </w:r>
    </w:p>
    <w:p>
      <w:pPr>
        <w:pStyle w:val="SourceCode"/>
      </w:pPr>
      <w:r>
        <w:rPr>
          <w:rStyle w:val="KeywordTok"/>
        </w:rPr>
        <w:t xml:space="preserve">struct</w:t>
      </w:r>
      <w:r>
        <w:rPr>
          <w:rStyle w:val="NormalTok"/>
        </w:rPr>
        <w:t xml:space="preserve"> AppConfig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apiBaseURL</w:t>
      </w:r>
      <w:r>
        <w:rPr>
          <w:rStyle w:val="OperatorTok"/>
        </w:rPr>
        <w:t xml:space="preserve">:</w:t>
      </w:r>
      <w:r>
        <w:rPr>
          <w:rStyle w:val="NormalTok"/>
        </w:rPr>
        <w:t xml:space="preserve"> URL</w:t>
      </w:r>
      <w:r>
        <w:br/>
      </w:r>
      <w:r>
        <w:rPr>
          <w:rStyle w:val="NormalTok"/>
        </w:rPr>
        <w:t xml:space="preserve">    </w:t>
      </w:r>
      <w:r>
        <w:rPr>
          <w:rStyle w:val="KeywordTok"/>
        </w:rPr>
        <w:t xml:space="preserve">var</w:t>
      </w:r>
      <w:r>
        <w:rPr>
          <w:rStyle w:val="NormalTok"/>
        </w:rPr>
        <w:t xml:space="preserve"> </w:t>
      </w:r>
      <w:r>
        <w:rPr>
          <w:rStyle w:val="VariableTok"/>
        </w:rPr>
        <w:t xml:space="preserve">maxRetries</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featureFlags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Bool</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RemoteConfigService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config</w:t>
      </w:r>
      <w:r>
        <w:rPr>
          <w:rStyle w:val="OperatorTok"/>
        </w:rPr>
        <w:t xml:space="preserve">:</w:t>
      </w:r>
      <w:r>
        <w:rPr>
          <w:rStyle w:val="NormalTok"/>
        </w:rPr>
        <w:t xml:space="preserve"> AppConfig</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cacheKey</w:t>
      </w:r>
      <w:r>
        <w:rPr>
          <w:rStyle w:val="NormalTok"/>
        </w:rPr>
        <w:t xml:space="preserve"> </w:t>
      </w:r>
      <w:r>
        <w:rPr>
          <w:rStyle w:val="OperatorTok"/>
        </w:rPr>
        <w:t xml:space="preserve">=</w:t>
      </w:r>
      <w:r>
        <w:rPr>
          <w:rStyle w:val="NormalTok"/>
        </w:rPr>
        <w:t xml:space="preserve"> </w:t>
      </w:r>
      <w:r>
        <w:rPr>
          <w:rStyle w:val="StringTok"/>
        </w:rPr>
        <w:t xml:space="preserve">"cached_config"</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fetch</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AppConfig</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api</w:t>
      </w:r>
      <w:r>
        <w:rPr>
          <w:rStyle w:val="OperatorTok"/>
        </w:rPr>
        <w:t xml:space="preserve">.</w:t>
      </w:r>
      <w:r>
        <w:rPr>
          <w:rStyle w:val="NormalTok"/>
        </w:rPr>
        <w:t xml:space="preserve">fetchConfig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result </w:t>
      </w:r>
      <w:r>
        <w:rPr>
          <w:rStyle w:val="ControlFlowTok"/>
        </w:rPr>
        <w:t xml:space="preserve">in</w:t>
      </w:r>
      <w:r>
        <w:br/>
      </w:r>
      <w:r>
        <w:rPr>
          <w:rStyle w:val="NormalTok"/>
        </w:rPr>
        <w:t xml:space="preserve">            </w:t>
      </w:r>
      <w:r>
        <w:rPr>
          <w:rStyle w:val="ControlFlowTok"/>
        </w:rPr>
        <w:t xml:space="preserve">if</w:t>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newConfig</w:t>
      </w:r>
      <w:r>
        <w:rPr>
          <w:rStyle w:val="OperatorTok"/>
        </w:rPr>
        <w:t xml:space="preserve">)</w:t>
      </w:r>
      <w:r>
        <w:rPr>
          <w:rStyle w:val="NormalTok"/>
        </w:rPr>
        <w:t xml:space="preserve"> </w:t>
      </w:r>
      <w:r>
        <w:rPr>
          <w:rStyle w:val="OperatorTok"/>
        </w:rPr>
        <w:t xml:space="preserve">=</w:t>
      </w:r>
      <w:r>
        <w:rPr>
          <w:rStyle w:val="NormalTok"/>
        </w:rPr>
        <w:t xml:space="preserve"> result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config </w:t>
      </w:r>
      <w:r>
        <w:rPr>
          <w:rStyle w:val="OperatorTok"/>
        </w:rPr>
        <w:t xml:space="preserve">=</w:t>
      </w:r>
      <w:r>
        <w:rPr>
          <w:rStyle w:val="NormalTok"/>
        </w:rPr>
        <w:t xml:space="preserve"> newConfig</w:t>
      </w:r>
      <w:r>
        <w:br/>
      </w:r>
      <w:r>
        <w:rPr>
          <w:rStyle w:val="NormalTok"/>
        </w:rPr>
        <w:t xml:space="preserve">                </w:t>
      </w:r>
      <w:r>
        <w:rPr>
          <w:rStyle w:val="KeywordTok"/>
        </w:rPr>
        <w:t xml:space="preserve">self</w:t>
      </w:r>
      <w:r>
        <w:rPr>
          <w:rStyle w:val="OperatorTok"/>
        </w:rPr>
        <w:t xml:space="preserve">?.</w:t>
      </w:r>
      <w:r>
        <w:rPr>
          <w:rStyle w:val="NormalTok"/>
        </w:rPr>
        <w:t xml:space="preserve">cache</w:t>
      </w:r>
      <w:r>
        <w:rPr>
          <w:rStyle w:val="OperatorTok"/>
        </w:rPr>
        <w:t xml:space="preserve">(</w:t>
      </w:r>
      <w:r>
        <w:rPr>
          <w:rStyle w:val="NormalTok"/>
        </w:rPr>
        <w:t xml:space="preserve">newConfig</w:t>
      </w:r>
      <w:r>
        <w:rPr>
          <w:rStyle w:val="OperatorTok"/>
        </w:rPr>
        <w:t xml:space="preserve">)</w:t>
      </w:r>
      <w:r>
        <w:br/>
      </w:r>
      <w:r>
        <w:rPr>
          <w:rStyle w:val="NormalTok"/>
        </w:rPr>
        <w:t xml:space="preserve">            </w:t>
      </w:r>
      <w:r>
        <w:rPr>
          <w:rStyle w:val="OperatorTok"/>
        </w:rPr>
        <w:t xml:space="preserve">}</w:t>
      </w:r>
      <w:r>
        <w:br/>
      </w:r>
      <w:r>
        <w:rPr>
          <w:rStyle w:val="NormalTok"/>
        </w:rPr>
        <w:t xml:space="preserve">            completion</w:t>
      </w:r>
      <w:r>
        <w:rPr>
          <w:rStyle w:val="OperatorTok"/>
        </w:rPr>
        <w:t xml:space="preserve">(</w:t>
      </w:r>
      <w:r>
        <w:rPr>
          <w:rStyle w:val="KeywordTok"/>
        </w:rPr>
        <w:t xml:space="preserve">self</w:t>
      </w:r>
      <w:r>
        <w:rPr>
          <w:rStyle w:val="OperatorTok"/>
        </w:rPr>
        <w:t xml:space="preserve">?.</w:t>
      </w:r>
      <w:r>
        <w:rPr>
          <w:rStyle w:val="NormalTok"/>
        </w:rPr>
        <w:t xml:space="preserve">config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loadCached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77"/>
    <w:bookmarkStart w:id="2978" w:name="best-practices-421"/>
    <w:p>
      <w:pPr>
        <w:pStyle w:val="Heading4"/>
      </w:pPr>
      <w:r>
        <w:t xml:space="preserve">Best Practices</w:t>
      </w:r>
    </w:p>
    <w:p>
      <w:pPr>
        <w:pStyle w:val="Compact"/>
        <w:numPr>
          <w:ilvl w:val="0"/>
          <w:numId w:val="2707"/>
        </w:numPr>
      </w:pPr>
      <w:r>
        <w:rPr>
          <w:b/>
          <w:bCs/>
        </w:rPr>
        <w:t xml:space="preserve">Cache</w:t>
      </w:r>
      <w:r>
        <w:t xml:space="preserve"> </w:t>
      </w:r>
      <w:r>
        <w:t xml:space="preserve">config; never block launch on fetch</w:t>
      </w:r>
    </w:p>
    <w:p>
      <w:pPr>
        <w:pStyle w:val="Compact"/>
        <w:numPr>
          <w:ilvl w:val="0"/>
          <w:numId w:val="2707"/>
        </w:numPr>
      </w:pPr>
      <w:r>
        <w:rPr>
          <w:b/>
          <w:bCs/>
        </w:rPr>
        <w:t xml:space="preserve">Validate</w:t>
      </w:r>
      <w:r>
        <w:t xml:space="preserve"> </w:t>
      </w:r>
      <w:r>
        <w:t xml:space="preserve">config before applying</w:t>
      </w:r>
    </w:p>
    <w:p>
      <w:pPr>
        <w:pStyle w:val="Compact"/>
        <w:numPr>
          <w:ilvl w:val="0"/>
          <w:numId w:val="2707"/>
        </w:numPr>
      </w:pPr>
      <w:r>
        <w:rPr>
          <w:b/>
          <w:bCs/>
        </w:rPr>
        <w:t xml:space="preserve">Don’t</w:t>
      </w:r>
      <w:r>
        <w:t xml:space="preserve"> </w:t>
      </w:r>
      <w:r>
        <w:t xml:space="preserve">store secrets in remote config</w:t>
      </w:r>
    </w:p>
    <w:p>
      <w:pPr>
        <w:pStyle w:val="Compact"/>
        <w:numPr>
          <w:ilvl w:val="0"/>
          <w:numId w:val="2707"/>
        </w:numPr>
      </w:pPr>
      <w:r>
        <w:rPr>
          <w:b/>
          <w:bCs/>
        </w:rPr>
        <w:t xml:space="preserve">Support</w:t>
      </w:r>
      <w:r>
        <w:t xml:space="preserve"> </w:t>
      </w:r>
      <w:r>
        <w:t xml:space="preserve">segmentation for experiments</w:t>
      </w:r>
    </w:p>
    <w:p>
      <w:pPr>
        <w:pStyle w:val="Compact"/>
        <w:numPr>
          <w:ilvl w:val="0"/>
          <w:numId w:val="2707"/>
        </w:numPr>
      </w:pPr>
      <w:r>
        <w:rPr>
          <w:b/>
          <w:bCs/>
        </w:rPr>
        <w:t xml:space="preserve">Version</w:t>
      </w:r>
      <w:r>
        <w:t xml:space="preserve"> </w:t>
      </w:r>
      <w:r>
        <w:t xml:space="preserve">config schema for compatibility</w:t>
      </w:r>
    </w:p>
    <w:bookmarkEnd w:id="2978"/>
    <w:bookmarkStart w:id="2979" w:name="related-concepts-421"/>
    <w:p>
      <w:pPr>
        <w:pStyle w:val="Heading4"/>
      </w:pPr>
      <w:r>
        <w:t xml:space="preserve">Related Concepts</w:t>
      </w:r>
    </w:p>
    <w:p>
      <w:pPr>
        <w:pStyle w:val="Compact"/>
        <w:numPr>
          <w:ilvl w:val="0"/>
          <w:numId w:val="2708"/>
        </w:numPr>
      </w:pPr>
      <w:r>
        <w:t xml:space="preserve">Feature Flags, Config Management, Networking</w:t>
      </w:r>
    </w:p>
    <w:p>
      <w:r>
        <w:pict>
          <v:rect style="width:0;height:1.5pt" o:hralign="center" o:hrstd="t" o:hr="t"/>
        </w:pict>
      </w:r>
    </w:p>
    <w:bookmarkEnd w:id="2979"/>
    <w:bookmarkEnd w:id="2980"/>
    <w:bookmarkEnd w:id="2981"/>
    <w:bookmarkStart w:id="2988" w:name="large-codebase-structure"/>
    <w:p>
      <w:pPr>
        <w:pStyle w:val="Heading2"/>
      </w:pPr>
      <w:r>
        <w:t xml:space="preserve">Large Codebase Structure</w:t>
      </w:r>
    </w:p>
    <w:bookmarkStart w:id="2982" w:name="the-question-422"/>
    <w:p>
      <w:pPr>
        <w:pStyle w:val="Heading3"/>
      </w:pPr>
      <w:r>
        <w:t xml:space="preserve">1. The Question</w:t>
      </w:r>
    </w:p>
    <w:p>
      <w:pPr>
        <w:pStyle w:val="BlockText"/>
      </w:pPr>
      <w:r>
        <w:t xml:space="preserve">“How would you structure a large iOS codebase?”</w:t>
      </w:r>
    </w:p>
    <w:p>
      <w:r>
        <w:pict>
          <v:rect style="width:0;height:1.5pt" o:hralign="center" o:hrstd="t" o:hr="t"/>
        </w:pict>
      </w:r>
    </w:p>
    <w:bookmarkEnd w:id="2982"/>
    <w:bookmarkStart w:id="2983" w:name="how-to-describe-422"/>
    <w:p>
      <w:pPr>
        <w:pStyle w:val="Heading3"/>
      </w:pPr>
      <w:r>
        <w:t xml:space="preserve">2. How to Describe</w:t>
      </w:r>
    </w:p>
    <w:p>
      <w:pPr>
        <w:pStyle w:val="Compact"/>
        <w:numPr>
          <w:ilvl w:val="0"/>
          <w:numId w:val="2709"/>
        </w:numPr>
      </w:pPr>
      <w:r>
        <w:rPr>
          <w:b/>
          <w:bCs/>
        </w:rPr>
        <w:t xml:space="preserve">Opening statement:</w:t>
      </w:r>
      <w:r>
        <w:t xml:space="preserve"> </w:t>
      </w:r>
      <w:r>
        <w:t xml:space="preserve">“Feature-based or layer-based. Feature: group by feature (Auth, Profile, Feed); each has views, view models, services. Layer: separate UI, domain, data. Use modules (SPM) for boundaries. Shared: networking, persistence, extensions. Clear dependency direction: UI → Domain → Data.”</w:t>
      </w:r>
    </w:p>
    <w:p>
      <w:pPr>
        <w:pStyle w:val="Compact"/>
        <w:numPr>
          <w:ilvl w:val="0"/>
          <w:numId w:val="2709"/>
        </w:numPr>
      </w:pPr>
      <w:r>
        <w:rPr>
          <w:b/>
          <w:bCs/>
        </w:rPr>
        <w:t xml:space="preserve">Key points:</w:t>
      </w:r>
    </w:p>
    <w:p>
      <w:pPr>
        <w:pStyle w:val="Compact"/>
        <w:numPr>
          <w:ilvl w:val="1"/>
          <w:numId w:val="2710"/>
        </w:numPr>
      </w:pPr>
      <w:r>
        <w:t xml:space="preserve">Feature folders: Auth/, Profile/, Feed/</w:t>
      </w:r>
    </w:p>
    <w:p>
      <w:pPr>
        <w:pStyle w:val="Compact"/>
        <w:numPr>
          <w:ilvl w:val="1"/>
          <w:numId w:val="2710"/>
        </w:numPr>
      </w:pPr>
      <w:r>
        <w:t xml:space="preserve">Or layers: UI/, Domain/, Data/</w:t>
      </w:r>
    </w:p>
    <w:p>
      <w:pPr>
        <w:pStyle w:val="Compact"/>
        <w:numPr>
          <w:ilvl w:val="1"/>
          <w:numId w:val="2710"/>
        </w:numPr>
      </w:pPr>
      <w:r>
        <w:t xml:space="preserve">Modules: Swift packages per feature or layer</w:t>
      </w:r>
    </w:p>
    <w:p>
      <w:pPr>
        <w:pStyle w:val="Compact"/>
        <w:numPr>
          <w:ilvl w:val="1"/>
          <w:numId w:val="2710"/>
        </w:numPr>
      </w:pPr>
      <w:r>
        <w:t xml:space="preserve">Shared: common types, networking, persistence</w:t>
      </w:r>
    </w:p>
    <w:p>
      <w:pPr>
        <w:pStyle w:val="Compact"/>
        <w:numPr>
          <w:ilvl w:val="1"/>
          <w:numId w:val="2710"/>
        </w:numPr>
      </w:pPr>
      <w:r>
        <w:t xml:space="preserve">DI: inject dependencies at composition root</w:t>
      </w:r>
    </w:p>
    <w:p>
      <w:pPr>
        <w:pStyle w:val="Compact"/>
        <w:numPr>
          <w:ilvl w:val="1"/>
          <w:numId w:val="2710"/>
        </w:numPr>
      </w:pPr>
      <w:r>
        <w:t xml:space="preserve">Naming: consistent (ViewController, ViewModel, Service)</w:t>
      </w:r>
    </w:p>
    <w:p>
      <w:pPr>
        <w:pStyle w:val="Compact"/>
        <w:numPr>
          <w:ilvl w:val="0"/>
          <w:numId w:val="2709"/>
        </w:numPr>
      </w:pPr>
      <w:r>
        <w:rPr>
          <w:b/>
          <w:bCs/>
        </w:rPr>
        <w:t xml:space="preserve">Follow-up depth:</w:t>
      </w:r>
      <w:r>
        <w:t xml:space="preserve"> </w:t>
      </w:r>
      <w:r>
        <w:t xml:space="preserve">Scaling team; ownership; testing</w:t>
      </w:r>
    </w:p>
    <w:p>
      <w:pPr>
        <w:pStyle w:val="Compact"/>
        <w:numPr>
          <w:ilvl w:val="0"/>
          <w:numId w:val="2709"/>
        </w:numPr>
      </w:pPr>
      <w:r>
        <w:rPr>
          <w:b/>
          <w:bCs/>
        </w:rPr>
        <w:t xml:space="preserve">Common pitfalls:</w:t>
      </w:r>
      <w:r>
        <w:t xml:space="preserve"> </w:t>
      </w:r>
      <w:r>
        <w:t xml:space="preserve">God objects; circular dependencies; no clear boundaries</w:t>
      </w:r>
    </w:p>
    <w:p>
      <w:r>
        <w:pict>
          <v:rect style="width:0;height:1.5pt" o:hralign="center" o:hrstd="t" o:hr="t"/>
        </w:pict>
      </w:r>
    </w:p>
    <w:bookmarkEnd w:id="2983"/>
    <w:bookmarkStart w:id="2987" w:name="how-to-use-implement-best-practices-422"/>
    <w:p>
      <w:pPr>
        <w:pStyle w:val="Heading3"/>
      </w:pPr>
      <w:r>
        <w:t xml:space="preserve">3. How to Use / Implement / Best Practices</w:t>
      </w:r>
    </w:p>
    <w:bookmarkStart w:id="2984" w:name="implementation-422"/>
    <w:p>
      <w:pPr>
        <w:pStyle w:val="Heading4"/>
      </w:pPr>
      <w:r>
        <w:t xml:space="preserve">Implementation</w:t>
      </w:r>
    </w:p>
    <w:p>
      <w:pPr>
        <w:pStyle w:val="SourceCode"/>
      </w:pPr>
      <w:r>
        <w:rPr>
          <w:rStyle w:val="VerbatimChar"/>
        </w:rPr>
        <w:t xml:space="preserve">App/</w:t>
      </w:r>
      <w:r>
        <w:br/>
      </w:r>
      <w:r>
        <w:rPr>
          <w:rStyle w:val="VerbatimChar"/>
        </w:rPr>
        <w:t xml:space="preserve">  Features/</w:t>
      </w:r>
      <w:r>
        <w:br/>
      </w:r>
      <w:r>
        <w:rPr>
          <w:rStyle w:val="VerbatimChar"/>
        </w:rPr>
        <w:t xml:space="preserve">    Auth/</w:t>
      </w:r>
      <w:r>
        <w:br/>
      </w:r>
      <w:r>
        <w:rPr>
          <w:rStyle w:val="VerbatimChar"/>
        </w:rPr>
        <w:t xml:space="preserve">      AuthViewController</w:t>
      </w:r>
      <w:r>
        <w:br/>
      </w:r>
      <w:r>
        <w:rPr>
          <w:rStyle w:val="VerbatimChar"/>
        </w:rPr>
        <w:t xml:space="preserve">      AuthViewModel</w:t>
      </w:r>
      <w:r>
        <w:br/>
      </w:r>
      <w:r>
        <w:rPr>
          <w:rStyle w:val="VerbatimChar"/>
        </w:rPr>
        <w:t xml:space="preserve">      AuthService</w:t>
      </w:r>
      <w:r>
        <w:br/>
      </w:r>
      <w:r>
        <w:rPr>
          <w:rStyle w:val="VerbatimChar"/>
        </w:rPr>
        <w:t xml:space="preserve">    Feed/</w:t>
      </w:r>
      <w:r>
        <w:br/>
      </w:r>
      <w:r>
        <w:rPr>
          <w:rStyle w:val="VerbatimChar"/>
        </w:rPr>
        <w:t xml:space="preserve">      ...</w:t>
      </w:r>
      <w:r>
        <w:br/>
      </w:r>
      <w:r>
        <w:rPr>
          <w:rStyle w:val="VerbatimChar"/>
        </w:rPr>
        <w:t xml:space="preserve">  Core/</w:t>
      </w:r>
      <w:r>
        <w:br/>
      </w:r>
      <w:r>
        <w:rPr>
          <w:rStyle w:val="VerbatimChar"/>
        </w:rPr>
        <w:t xml:space="preserve">    Networking/</w:t>
      </w:r>
      <w:r>
        <w:br/>
      </w:r>
      <w:r>
        <w:rPr>
          <w:rStyle w:val="VerbatimChar"/>
        </w:rPr>
        <w:t xml:space="preserve">    Persistence/</w:t>
      </w:r>
      <w:r>
        <w:br/>
      </w:r>
      <w:r>
        <w:rPr>
          <w:rStyle w:val="VerbatimChar"/>
        </w:rPr>
        <w:t xml:space="preserve">    Extensions/</w:t>
      </w:r>
      <w:r>
        <w:br/>
      </w:r>
      <w:r>
        <w:rPr>
          <w:rStyle w:val="VerbatimChar"/>
        </w:rPr>
        <w:t xml:space="preserve">  AppDelegate</w:t>
      </w:r>
      <w:r>
        <w:br/>
      </w:r>
      <w:r>
        <w:rPr>
          <w:rStyle w:val="VerbatimChar"/>
        </w:rPr>
        <w:t xml:space="preserve">  CompositionRoot (wires DI)</w:t>
      </w:r>
    </w:p>
    <w:bookmarkEnd w:id="2984"/>
    <w:bookmarkStart w:id="2985" w:name="best-practices-422"/>
    <w:p>
      <w:pPr>
        <w:pStyle w:val="Heading4"/>
      </w:pPr>
      <w:r>
        <w:t xml:space="preserve">Best Practices</w:t>
      </w:r>
    </w:p>
    <w:p>
      <w:pPr>
        <w:pStyle w:val="Compact"/>
        <w:numPr>
          <w:ilvl w:val="0"/>
          <w:numId w:val="2711"/>
        </w:numPr>
      </w:pPr>
      <w:r>
        <w:rPr>
          <w:b/>
          <w:bCs/>
        </w:rPr>
        <w:t xml:space="preserve">Choose</w:t>
      </w:r>
      <w:r>
        <w:t xml:space="preserve"> </w:t>
      </w:r>
      <w:r>
        <w:t xml:space="preserve">feature or layer; be consistent</w:t>
      </w:r>
    </w:p>
    <w:p>
      <w:pPr>
        <w:pStyle w:val="Compact"/>
        <w:numPr>
          <w:ilvl w:val="0"/>
          <w:numId w:val="2711"/>
        </w:numPr>
      </w:pPr>
      <w:r>
        <w:rPr>
          <w:b/>
          <w:bCs/>
        </w:rPr>
        <w:t xml:space="preserve">Use</w:t>
      </w:r>
      <w:r>
        <w:t xml:space="preserve"> </w:t>
      </w:r>
      <w:r>
        <w:t xml:space="preserve">modules for compile-time boundaries</w:t>
      </w:r>
    </w:p>
    <w:p>
      <w:pPr>
        <w:pStyle w:val="Compact"/>
        <w:numPr>
          <w:ilvl w:val="0"/>
          <w:numId w:val="2711"/>
        </w:numPr>
      </w:pPr>
      <w:r>
        <w:rPr>
          <w:b/>
          <w:bCs/>
        </w:rPr>
        <w:t xml:space="preserve">Inject</w:t>
      </w:r>
      <w:r>
        <w:t xml:space="preserve"> </w:t>
      </w:r>
      <w:r>
        <w:t xml:space="preserve">dependencies; avoid singletons</w:t>
      </w:r>
    </w:p>
    <w:p>
      <w:pPr>
        <w:pStyle w:val="Compact"/>
        <w:numPr>
          <w:ilvl w:val="0"/>
          <w:numId w:val="2711"/>
        </w:numPr>
      </w:pPr>
      <w:r>
        <w:rPr>
          <w:b/>
          <w:bCs/>
        </w:rPr>
        <w:t xml:space="preserve">Document</w:t>
      </w:r>
      <w:r>
        <w:t xml:space="preserve"> </w:t>
      </w:r>
      <w:r>
        <w:t xml:space="preserve">architecture; enforce with lint</w:t>
      </w:r>
    </w:p>
    <w:p>
      <w:pPr>
        <w:pStyle w:val="Compact"/>
        <w:numPr>
          <w:ilvl w:val="0"/>
          <w:numId w:val="2711"/>
        </w:numPr>
      </w:pPr>
      <w:r>
        <w:rPr>
          <w:b/>
          <w:bCs/>
        </w:rPr>
        <w:t xml:space="preserve">Test</w:t>
      </w:r>
      <w:r>
        <w:t xml:space="preserve"> </w:t>
      </w:r>
      <w:r>
        <w:t xml:space="preserve">at boundaries (protocols, mocks)</w:t>
      </w:r>
    </w:p>
    <w:bookmarkEnd w:id="2985"/>
    <w:bookmarkStart w:id="2986" w:name="related-concepts-422"/>
    <w:p>
      <w:pPr>
        <w:pStyle w:val="Heading4"/>
      </w:pPr>
      <w:r>
        <w:t xml:space="preserve">Related Concepts</w:t>
      </w:r>
    </w:p>
    <w:p>
      <w:pPr>
        <w:pStyle w:val="Compact"/>
        <w:numPr>
          <w:ilvl w:val="0"/>
          <w:numId w:val="2712"/>
        </w:numPr>
      </w:pPr>
      <w:r>
        <w:t xml:space="preserve">Modular Architecture, Clean Architecture, Code Organization</w:t>
      </w:r>
    </w:p>
    <w:p>
      <w:r>
        <w:pict>
          <v:rect style="width:0;height:1.5pt" o:hralign="center" o:hrstd="t" o:hr="t"/>
        </w:pict>
      </w:r>
    </w:p>
    <w:bookmarkEnd w:id="2986"/>
    <w:bookmarkEnd w:id="2987"/>
    <w:bookmarkEnd w:id="2988"/>
    <w:bookmarkEnd w:id="2989"/>
    <w:bookmarkStart w:id="3009" w:name="practical-guide-to-git"/>
    <w:p>
      <w:pPr>
        <w:pStyle w:val="Heading1"/>
      </w:pPr>
      <w:r>
        <w:t xml:space="preserve">Practical Guide to Git</w:t>
      </w:r>
    </w:p>
    <w:p>
      <w:pPr>
        <w:pStyle w:val="FirstParagraph"/>
      </w:pPr>
      <w:r>
        <w:t xml:space="preserve">A hands-on reference for iOS developers. Git is essential for collaboration, code review, and deployment. This guide covers the commands and workflows you’ll use daily.</w:t>
      </w:r>
    </w:p>
    <w:p>
      <w:r>
        <w:pict>
          <v:rect style="width:0;height:1.5pt" o:hralign="center" o:hrstd="t" o:hr="t"/>
        </w:pict>
      </w:r>
    </w:p>
    <w:bookmarkStart w:id="2992" w:name="core-concepts"/>
    <w:p>
      <w:pPr>
        <w:pStyle w:val="Heading3"/>
      </w:pPr>
      <w:r>
        <w:t xml:space="preserve">1. Core Concepts</w:t>
      </w:r>
    </w:p>
    <w:bookmarkStart w:id="2990" w:name="repository-commit-branch"/>
    <w:p>
      <w:pPr>
        <w:pStyle w:val="Heading4"/>
      </w:pPr>
      <w:r>
        <w:t xml:space="preserve">Repository, Commit, Branch</w:t>
      </w:r>
    </w:p>
    <w:p>
      <w:pPr>
        <w:pStyle w:val="Compact"/>
        <w:numPr>
          <w:ilvl w:val="0"/>
          <w:numId w:val="2713"/>
        </w:numPr>
      </w:pPr>
      <w:r>
        <w:rPr>
          <w:b/>
          <w:bCs/>
        </w:rPr>
        <w:t xml:space="preserve">Repository</w:t>
      </w:r>
      <w:r>
        <w:t xml:space="preserve"> </w:t>
      </w:r>
      <w:r>
        <w:t xml:space="preserve">— A folder tracked by Git. Contains the full history of your project.</w:t>
      </w:r>
    </w:p>
    <w:p>
      <w:pPr>
        <w:pStyle w:val="Compact"/>
        <w:numPr>
          <w:ilvl w:val="0"/>
          <w:numId w:val="2713"/>
        </w:numPr>
      </w:pPr>
      <w:r>
        <w:rPr>
          <w:b/>
          <w:bCs/>
        </w:rPr>
        <w:t xml:space="preserve">Commit</w:t>
      </w:r>
      <w:r>
        <w:t xml:space="preserve"> </w:t>
      </w:r>
      <w:r>
        <w:t xml:space="preserve">— A snapshot of your working tree at a point in time. Each commit has a hash (e.g. </w:t>
      </w:r>
      <w:r>
        <w:rPr>
          <w:rStyle w:val="VerbatimChar"/>
        </w:rPr>
        <w:t xml:space="preserve">a1b2c3d</w:t>
      </w:r>
      <w:r>
        <w:t xml:space="preserve">).</w:t>
      </w:r>
    </w:p>
    <w:p>
      <w:pPr>
        <w:pStyle w:val="Compact"/>
        <w:numPr>
          <w:ilvl w:val="0"/>
          <w:numId w:val="2713"/>
        </w:numPr>
      </w:pPr>
      <w:r>
        <w:rPr>
          <w:b/>
          <w:bCs/>
        </w:rPr>
        <w:t xml:space="preserve">Branch</w:t>
      </w:r>
      <w:r>
        <w:t xml:space="preserve"> </w:t>
      </w:r>
      <w:r>
        <w:t xml:space="preserve">— A movable pointer to a commit.</w:t>
      </w:r>
      <w:r>
        <w:t xml:space="preserve"> </w:t>
      </w:r>
      <w:r>
        <w:rPr>
          <w:rStyle w:val="VerbatimChar"/>
        </w:rPr>
        <w:t xml:space="preserve">main</w:t>
      </w:r>
      <w:r>
        <w:t xml:space="preserve"> </w:t>
      </w:r>
      <w:r>
        <w:t xml:space="preserve">(or</w:t>
      </w:r>
      <w:r>
        <w:t xml:space="preserve"> </w:t>
      </w:r>
      <w:r>
        <w:rPr>
          <w:rStyle w:val="VerbatimChar"/>
        </w:rPr>
        <w:t xml:space="preserve">master</w:t>
      </w:r>
      <w:r>
        <w:t xml:space="preserve">) is typically the default branch.</w:t>
      </w:r>
    </w:p>
    <w:bookmarkEnd w:id="2990"/>
    <w:bookmarkStart w:id="2991" w:name="the-three-areas"/>
    <w:p>
      <w:pPr>
        <w:pStyle w:val="Heading4"/>
      </w:pPr>
      <w:r>
        <w:t xml:space="preserve">The Three Areas</w:t>
      </w:r>
    </w:p>
    <w:p>
      <w:pPr>
        <w:pStyle w:val="Compact"/>
        <w:numPr>
          <w:ilvl w:val="0"/>
          <w:numId w:val="2714"/>
        </w:numPr>
      </w:pPr>
      <w:r>
        <w:rPr>
          <w:b/>
          <w:bCs/>
        </w:rPr>
        <w:t xml:space="preserve">Working directory</w:t>
      </w:r>
      <w:r>
        <w:t xml:space="preserve"> </w:t>
      </w:r>
      <w:r>
        <w:t xml:space="preserve">— Your actual files on disk.</w:t>
      </w:r>
    </w:p>
    <w:p>
      <w:pPr>
        <w:pStyle w:val="Compact"/>
        <w:numPr>
          <w:ilvl w:val="0"/>
          <w:numId w:val="2714"/>
        </w:numPr>
      </w:pPr>
      <w:r>
        <w:rPr>
          <w:b/>
          <w:bCs/>
        </w:rPr>
        <w:t xml:space="preserve">Staging area (index)</w:t>
      </w:r>
      <w:r>
        <w:t xml:space="preserve"> </w:t>
      </w:r>
      <w:r>
        <w:t xml:space="preserve">— What you’ve</w:t>
      </w:r>
      <w:r>
        <w:t xml:space="preserve"> </w:t>
      </w:r>
      <w:r>
        <w:rPr>
          <w:rStyle w:val="VerbatimChar"/>
        </w:rPr>
        <w:t xml:space="preserve">git add</w:t>
      </w:r>
      <w:r>
        <w:t xml:space="preserve">ed; ready to commit.</w:t>
      </w:r>
    </w:p>
    <w:p>
      <w:pPr>
        <w:pStyle w:val="Compact"/>
        <w:numPr>
          <w:ilvl w:val="0"/>
          <w:numId w:val="2714"/>
        </w:numPr>
      </w:pPr>
      <w:r>
        <w:rPr>
          <w:b/>
          <w:bCs/>
        </w:rPr>
        <w:t xml:space="preserve">Repository (HEAD)</w:t>
      </w:r>
      <w:r>
        <w:t xml:space="preserve"> </w:t>
      </w:r>
      <w:r>
        <w:t xml:space="preserve">— Committed history.</w:t>
      </w:r>
    </w:p>
    <w:p>
      <w:r>
        <w:pict>
          <v:rect style="width:0;height:1.5pt" o:hralign="center" o:hrstd="t" o:hr="t"/>
        </w:pict>
      </w:r>
    </w:p>
    <w:bookmarkEnd w:id="2991"/>
    <w:bookmarkEnd w:id="2992"/>
    <w:bookmarkStart w:id="2996" w:name="essential-commands"/>
    <w:p>
      <w:pPr>
        <w:pStyle w:val="Heading3"/>
      </w:pPr>
      <w:r>
        <w:t xml:space="preserve">2. Essential Commands</w:t>
      </w:r>
    </w:p>
    <w:bookmarkStart w:id="2993" w:name="daily-workflow"/>
    <w:p>
      <w:pPr>
        <w:pStyle w:val="Heading4"/>
      </w:pPr>
      <w:r>
        <w:t xml:space="preserve">Daily Workflow</w:t>
      </w:r>
    </w:p>
    <w:p>
      <w:pPr>
        <w:pStyle w:val="SourceCode"/>
      </w:pPr>
      <w:r>
        <w:rPr>
          <w:rStyle w:val="FunctionTok"/>
        </w:rPr>
        <w:t xml:space="preserve">git</w:t>
      </w:r>
      <w:r>
        <w:rPr>
          <w:rStyle w:val="NormalTok"/>
        </w:rPr>
        <w:t xml:space="preserve"> status                    </w:t>
      </w:r>
      <w:r>
        <w:rPr>
          <w:rStyle w:val="CommentTok"/>
        </w:rPr>
        <w:t xml:space="preserve"># Check status</w:t>
      </w:r>
      <w:r>
        <w:br/>
      </w:r>
      <w:r>
        <w:br/>
      </w:r>
      <w:r>
        <w:rPr>
          <w:rStyle w:val="FunctionTok"/>
        </w:rPr>
        <w:t xml:space="preserve">git</w:t>
      </w:r>
      <w:r>
        <w:rPr>
          <w:rStyle w:val="NormalTok"/>
        </w:rPr>
        <w:t xml:space="preserve"> add </w:t>
      </w:r>
      <w:r>
        <w:rPr>
          <w:rStyle w:val="OperatorTok"/>
        </w:rPr>
        <w:t xml:space="preserve">&lt;</w:t>
      </w:r>
      <w:r>
        <w:rPr>
          <w:rStyle w:val="NormalTok"/>
        </w:rPr>
        <w:t xml:space="preserve">file</w:t>
      </w:r>
      <w:r>
        <w:rPr>
          <w:rStyle w:val="OperatorTok"/>
        </w:rPr>
        <w:t xml:space="preserve">&gt;</w:t>
      </w:r>
      <w:r>
        <w:rPr>
          <w:rStyle w:val="NormalTok"/>
        </w:rPr>
        <w:t xml:space="preserve">               </w:t>
      </w:r>
      <w:r>
        <w:rPr>
          <w:rStyle w:val="CommentTok"/>
        </w:rPr>
        <w:t xml:space="preserve"># Stage one file</w:t>
      </w:r>
      <w:r>
        <w:br/>
      </w:r>
      <w:r>
        <w:rPr>
          <w:rStyle w:val="FunctionTok"/>
        </w:rPr>
        <w:t xml:space="preserve">git</w:t>
      </w:r>
      <w:r>
        <w:rPr>
          <w:rStyle w:val="NormalTok"/>
        </w:rPr>
        <w:t xml:space="preserve"> add .                    </w:t>
      </w:r>
      <w:r>
        <w:rPr>
          <w:rStyle w:val="CommentTok"/>
        </w:rPr>
        <w:t xml:space="preserve"># Stage all changes (use with care)</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feature X"</w:t>
      </w:r>
      <w:r>
        <w:br/>
      </w:r>
      <w:r>
        <w:br/>
      </w:r>
      <w:r>
        <w:rPr>
          <w:rStyle w:val="FunctionTok"/>
        </w:rPr>
        <w:t xml:space="preserve">git</w:t>
      </w:r>
      <w:r>
        <w:rPr>
          <w:rStyle w:val="NormalTok"/>
        </w:rPr>
        <w:t xml:space="preserve"> push origin main</w:t>
      </w:r>
    </w:p>
    <w:bookmarkEnd w:id="2993"/>
    <w:bookmarkStart w:id="2994" w:name="viewing-history"/>
    <w:p>
      <w:pPr>
        <w:pStyle w:val="Heading4"/>
      </w:pPr>
      <w:r>
        <w:t xml:space="preserve">Viewing History</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CommentTok"/>
        </w:rPr>
        <w:t xml:space="preserve"># Compact one-line view</w:t>
      </w:r>
      <w:r>
        <w:br/>
      </w:r>
      <w:r>
        <w:rPr>
          <w:rStyle w:val="FunctionTok"/>
        </w:rPr>
        <w:t xml:space="preserve">git</w:t>
      </w:r>
      <w:r>
        <w:rPr>
          <w:rStyle w:val="NormalTok"/>
        </w:rPr>
        <w:t xml:space="preserve"> log </w:t>
      </w:r>
      <w:r>
        <w:rPr>
          <w:rStyle w:val="AttributeTok"/>
        </w:rPr>
        <w:t xml:space="preserve">-n</w:t>
      </w:r>
      <w:r>
        <w:rPr>
          <w:rStyle w:val="NormalTok"/>
        </w:rPr>
        <w:t xml:space="preserve"> 5             </w:t>
      </w:r>
      <w:r>
        <w:rPr>
          <w:rStyle w:val="CommentTok"/>
        </w:rPr>
        <w:t xml:space="preserve"># Last 5 commits</w:t>
      </w:r>
      <w:r>
        <w:br/>
      </w:r>
      <w:r>
        <w:rPr>
          <w:rStyle w:val="FunctionTok"/>
        </w:rPr>
        <w:t xml:space="preserve">git</w:t>
      </w:r>
      <w:r>
        <w:rPr>
          <w:rStyle w:val="NormalTok"/>
        </w:rPr>
        <w:t xml:space="preserve"> log </w:t>
      </w:r>
      <w:r>
        <w:rPr>
          <w:rStyle w:val="AttributeTok"/>
        </w:rPr>
        <w:t xml:space="preserve">--graph</w:t>
      </w:r>
      <w:r>
        <w:rPr>
          <w:rStyle w:val="NormalTok"/>
        </w:rPr>
        <w:t xml:space="preserve">          </w:t>
      </w:r>
      <w:r>
        <w:rPr>
          <w:rStyle w:val="CommentTok"/>
        </w:rPr>
        <w:t xml:space="preserve"># Branch graph</w:t>
      </w:r>
      <w:r>
        <w:br/>
      </w:r>
      <w:r>
        <w:rPr>
          <w:rStyle w:val="FunctionTok"/>
        </w:rPr>
        <w:t xml:space="preserve">git</w:t>
      </w:r>
      <w:r>
        <w:rPr>
          <w:rStyle w:val="NormalTok"/>
        </w:rPr>
        <w:t xml:space="preserve"> log </w:t>
      </w:r>
      <w:r>
        <w:rPr>
          <w:rStyle w:val="AttributeTok"/>
        </w:rPr>
        <w:t xml:space="preserve">-p</w:t>
      </w:r>
      <w:r>
        <w:rPr>
          <w:rStyle w:val="NormalTok"/>
        </w:rPr>
        <w:t xml:space="preserve"> </w:t>
      </w:r>
      <w:r>
        <w:rPr>
          <w:rStyle w:val="OperatorTok"/>
        </w:rPr>
        <w:t xml:space="preserve">&lt;</w:t>
      </w:r>
      <w:r>
        <w:rPr>
          <w:rStyle w:val="NormalTok"/>
        </w:rPr>
        <w:t xml:space="preserve">file</w:t>
      </w:r>
      <w:r>
        <w:rPr>
          <w:rStyle w:val="OperatorTok"/>
        </w:rPr>
        <w:t xml:space="preserve">&gt;</w:t>
      </w:r>
      <w:r>
        <w:rPr>
          <w:rStyle w:val="NormalTok"/>
        </w:rPr>
        <w:t xml:space="preserve">        </w:t>
      </w:r>
      <w:r>
        <w:rPr>
          <w:rStyle w:val="CommentTok"/>
        </w:rPr>
        <w:t xml:space="preserve"># Full diff for a file</w:t>
      </w:r>
    </w:p>
    <w:bookmarkEnd w:id="2994"/>
    <w:bookmarkStart w:id="2995" w:name="undoing-changes"/>
    <w:p>
      <w:pPr>
        <w:pStyle w:val="Heading4"/>
      </w:pPr>
      <w:r>
        <w:t xml:space="preserve">Undoing Changes</w:t>
      </w:r>
    </w:p>
    <w:p>
      <w:pPr>
        <w:pStyle w:val="SourceCode"/>
      </w:pPr>
      <w:r>
        <w:rPr>
          <w:rStyle w:val="FunctionTok"/>
        </w:rPr>
        <w:t xml:space="preserve">git</w:t>
      </w:r>
      <w:r>
        <w:rPr>
          <w:rStyle w:val="NormalTok"/>
        </w:rPr>
        <w:t xml:space="preserve"> restore </w:t>
      </w:r>
      <w:r>
        <w:rPr>
          <w:rStyle w:val="AttributeTok"/>
        </w:rPr>
        <w:t xml:space="preserve">--staged</w:t>
      </w:r>
      <w:r>
        <w:rPr>
          <w:rStyle w:val="NormalTok"/>
        </w:rPr>
        <w:t xml:space="preserve"> </w:t>
      </w:r>
      <w:r>
        <w:rPr>
          <w:rStyle w:val="OperatorTok"/>
        </w:rPr>
        <w:t xml:space="preserve">&lt;</w:t>
      </w:r>
      <w:r>
        <w:rPr>
          <w:rStyle w:val="NormalTok"/>
        </w:rPr>
        <w:t xml:space="preserve">file</w:t>
      </w:r>
      <w:r>
        <w:rPr>
          <w:rStyle w:val="OperatorTok"/>
        </w:rPr>
        <w:t xml:space="preserve">&gt;</w:t>
      </w:r>
      <w:r>
        <w:rPr>
          <w:rStyle w:val="NormalTok"/>
        </w:rPr>
        <w:t xml:space="preserve">   </w:t>
      </w:r>
      <w:r>
        <w:rPr>
          <w:rStyle w:val="CommentTok"/>
        </w:rPr>
        <w:t xml:space="preserve"># Unstage (keep changes in working dir)</w:t>
      </w:r>
      <w:r>
        <w:br/>
      </w:r>
      <w:r>
        <w:br/>
      </w:r>
      <w:r>
        <w:rPr>
          <w:rStyle w:val="FunctionTok"/>
        </w:rPr>
        <w:t xml:space="preserve">git</w:t>
      </w:r>
      <w:r>
        <w:rPr>
          <w:rStyle w:val="NormalTok"/>
        </w:rPr>
        <w:t xml:space="preserve"> restore </w:t>
      </w:r>
      <w:r>
        <w:rPr>
          <w:rStyle w:val="OperatorTok"/>
        </w:rPr>
        <w:t xml:space="preserve">&lt;</w:t>
      </w:r>
      <w:r>
        <w:rPr>
          <w:rStyle w:val="NormalTok"/>
        </w:rPr>
        <w:t xml:space="preserve">file</w:t>
      </w:r>
      <w:r>
        <w:rPr>
          <w:rStyle w:val="OperatorTok"/>
        </w:rPr>
        <w:t xml:space="preserve">&gt;</w:t>
      </w:r>
      <w:r>
        <w:rPr>
          <w:rStyle w:val="NormalTok"/>
        </w:rPr>
        <w:t xml:space="preserve">            </w:t>
      </w:r>
      <w:r>
        <w:rPr>
          <w:rStyle w:val="CommentTok"/>
        </w:rPr>
        <w:t xml:space="preserve"># Discard changes in working dir</w:t>
      </w:r>
      <w:r>
        <w:br/>
      </w:r>
      <w:r>
        <w:br/>
      </w:r>
      <w:r>
        <w:rPr>
          <w:rStyle w:val="FunctionTok"/>
        </w:rPr>
        <w:t xml:space="preserve">git</w:t>
      </w:r>
      <w:r>
        <w:rPr>
          <w:rStyle w:val="NormalTok"/>
        </w:rPr>
        <w:t xml:space="preserve"> add </w:t>
      </w:r>
      <w:r>
        <w:rPr>
          <w:rStyle w:val="OperatorTok"/>
        </w:rPr>
        <w:t xml:space="preserve">&lt;</w:t>
      </w:r>
      <w:r>
        <w:rPr>
          <w:rStyle w:val="NormalTok"/>
        </w:rPr>
        <w:t xml:space="preserve">file</w:t>
      </w:r>
      <w:r>
        <w:rPr>
          <w:rStyle w:val="OperatorTok"/>
        </w:rPr>
        <w:t xml:space="preserve">&gt;</w:t>
      </w:r>
      <w:r>
        <w:br/>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"Updated message"</w:t>
      </w:r>
      <w:r>
        <w:rPr>
          <w:rStyle w:val="NormalTok"/>
        </w:rPr>
        <w:t xml:space="preserve">  </w:t>
      </w:r>
      <w:r>
        <w:rPr>
          <w:rStyle w:val="CommentTok"/>
        </w:rPr>
        <w:t xml:space="preserve"># Amend last commit</w:t>
      </w:r>
    </w:p>
    <w:p>
      <w:r>
        <w:pict>
          <v:rect style="width:0;height:1.5pt" o:hralign="center" o:hrstd="t" o:hr="t"/>
        </w:pict>
      </w:r>
    </w:p>
    <w:bookmarkEnd w:id="2995"/>
    <w:bookmarkEnd w:id="2996"/>
    <w:bookmarkStart w:id="3000" w:name="branching"/>
    <w:p>
      <w:pPr>
        <w:pStyle w:val="Heading3"/>
      </w:pPr>
      <w:r>
        <w:t xml:space="preserve">3. Branching</w:t>
      </w:r>
    </w:p>
    <w:bookmarkStart w:id="2997" w:name="create-and-switch"/>
    <w:p>
      <w:pPr>
        <w:pStyle w:val="Heading4"/>
      </w:pPr>
      <w:r>
        <w:t xml:space="preserve">Create and Switch</w:t>
      </w:r>
    </w:p>
    <w:p>
      <w:pPr>
        <w:pStyle w:val="SourceCode"/>
      </w:pPr>
      <w:r>
        <w:rPr>
          <w:rStyle w:val="FunctionTok"/>
        </w:rPr>
        <w:t xml:space="preserve">git</w:t>
      </w:r>
      <w:r>
        <w:rPr>
          <w:rStyle w:val="NormalTok"/>
        </w:rPr>
        <w:t xml:space="preserve"> branch feature/login      </w:t>
      </w:r>
      <w:r>
        <w:rPr>
          <w:rStyle w:val="CommentTok"/>
        </w:rPr>
        <w:t xml:space="preserve"># Create branch</w:t>
      </w:r>
      <w:r>
        <w:br/>
      </w:r>
      <w:r>
        <w:rPr>
          <w:rStyle w:val="FunctionTok"/>
        </w:rPr>
        <w:t xml:space="preserve">git</w:t>
      </w:r>
      <w:r>
        <w:rPr>
          <w:rStyle w:val="NormalTok"/>
        </w:rPr>
        <w:t xml:space="preserve"> checkout feature/login   </w:t>
      </w:r>
      <w:r>
        <w:rPr>
          <w:rStyle w:val="CommentTok"/>
        </w:rPr>
        <w:t xml:space="preserve"># Switch to it</w:t>
      </w:r>
      <w:r>
        <w:br/>
      </w:r>
      <w:r>
        <w:br/>
      </w:r>
      <w:r>
        <w:rPr>
          <w:rStyle w:val="FunctionTok"/>
        </w:rPr>
        <w:t xml:space="preserve">git</w:t>
      </w:r>
      <w:r>
        <w:rPr>
          <w:rStyle w:val="NormalTok"/>
        </w:rPr>
        <w:t xml:space="preserve"> checkout </w:t>
      </w:r>
      <w:r>
        <w:rPr>
          <w:rStyle w:val="AttributeTok"/>
        </w:rPr>
        <w:t xml:space="preserve">-b</w:t>
      </w:r>
      <w:r>
        <w:rPr>
          <w:rStyle w:val="NormalTok"/>
        </w:rPr>
        <w:t xml:space="preserve"> feature/login  </w:t>
      </w:r>
      <w:r>
        <w:rPr>
          <w:rStyle w:val="CommentTok"/>
        </w:rPr>
        <w:t xml:space="preserve"># Or create and switch in one step</w:t>
      </w:r>
    </w:p>
    <w:bookmarkEnd w:id="2997"/>
    <w:bookmarkStart w:id="2998" w:name="merge-vs-rebase"/>
    <w:p>
      <w:pPr>
        <w:pStyle w:val="Heading4"/>
      </w:pPr>
      <w:r>
        <w:t xml:space="preserve">Merge vs Rebase</w:t>
      </w:r>
    </w:p>
    <w:p>
      <w:pPr>
        <w:pStyle w:val="FirstParagraph"/>
      </w:pPr>
      <w:r>
        <w:rPr>
          <w:b/>
          <w:bCs/>
        </w:rPr>
        <w:t xml:space="preserve">Merge</w:t>
      </w:r>
      <w:r>
        <w:t xml:space="preserve"> </w:t>
      </w:r>
      <w:r>
        <w:t xml:space="preserve">— Creates a merge commit that combines two branches. Preserves history.</w:t>
      </w:r>
    </w:p>
    <w:p>
      <w:pPr>
        <w:pStyle w:val="SourceCode"/>
      </w:pPr>
      <w:r>
        <w:rPr>
          <w:rStyle w:val="FunctionTok"/>
        </w:rPr>
        <w:t xml:space="preserve">git</w:t>
      </w:r>
      <w:r>
        <w:rPr>
          <w:rStyle w:val="NormalTok"/>
        </w:rPr>
        <w:t xml:space="preserve"> checkout main</w:t>
      </w:r>
      <w:r>
        <w:br/>
      </w:r>
      <w:r>
        <w:rPr>
          <w:rStyle w:val="FunctionTok"/>
        </w:rPr>
        <w:t xml:space="preserve">git</w:t>
      </w:r>
      <w:r>
        <w:rPr>
          <w:rStyle w:val="NormalTok"/>
        </w:rPr>
        <w:t xml:space="preserve"> merge feature/login</w:t>
      </w:r>
    </w:p>
    <w:p>
      <w:pPr>
        <w:pStyle w:val="FirstParagraph"/>
      </w:pPr>
      <w:r>
        <w:rPr>
          <w:b/>
          <w:bCs/>
        </w:rPr>
        <w:t xml:space="preserve">Rebase</w:t>
      </w:r>
      <w:r>
        <w:t xml:space="preserve"> </w:t>
      </w:r>
      <w:r>
        <w:t xml:space="preserve">— Replays your commits on top of another branch. Linear history (no merge commits).</w:t>
      </w:r>
    </w:p>
    <w:p>
      <w:pPr>
        <w:pStyle w:val="SourceCode"/>
      </w:pPr>
      <w:r>
        <w:rPr>
          <w:rStyle w:val="FunctionTok"/>
        </w:rPr>
        <w:t xml:space="preserve">git</w:t>
      </w:r>
      <w:r>
        <w:rPr>
          <w:rStyle w:val="NormalTok"/>
        </w:rPr>
        <w:t xml:space="preserve"> checkout feature/login</w:t>
      </w:r>
      <w:r>
        <w:br/>
      </w:r>
      <w:r>
        <w:rPr>
          <w:rStyle w:val="FunctionTok"/>
        </w:rPr>
        <w:t xml:space="preserve">git</w:t>
      </w:r>
      <w:r>
        <w:rPr>
          <w:rStyle w:val="NormalTok"/>
        </w:rPr>
        <w:t xml:space="preserve"> rebase main</w:t>
      </w:r>
    </w:p>
    <w:p>
      <w:pPr>
        <w:pStyle w:val="FirstParagraph"/>
      </w:pPr>
      <w:r>
        <w:rPr>
          <w:b/>
          <w:bCs/>
        </w:rPr>
        <w:t xml:space="preserve">When to use:</w:t>
      </w:r>
      <w:r>
        <w:t xml:space="preserve"> </w:t>
      </w:r>
      <w:r>
        <w:t xml:space="preserve">Merge for shared branches; rebase for cleaning up your branch before merging. Never rebase commits that have been pushed and shared.</w:t>
      </w:r>
    </w:p>
    <w:bookmarkEnd w:id="2998"/>
    <w:bookmarkStart w:id="2999" w:name="delete-a-branch"/>
    <w:p>
      <w:pPr>
        <w:pStyle w:val="Heading4"/>
      </w:pPr>
      <w:r>
        <w:t xml:space="preserve">Delete a Branch</w:t>
      </w:r>
    </w:p>
    <w:p>
      <w:pPr>
        <w:pStyle w:val="SourceCode"/>
      </w:pPr>
      <w:r>
        <w:rPr>
          <w:rStyle w:val="FunctionTok"/>
        </w:rPr>
        <w:t xml:space="preserve">git</w:t>
      </w:r>
      <w:r>
        <w:rPr>
          <w:rStyle w:val="NormalTok"/>
        </w:rPr>
        <w:t xml:space="preserve"> branch </w:t>
      </w:r>
      <w:r>
        <w:rPr>
          <w:rStyle w:val="AttributeTok"/>
        </w:rPr>
        <w:t xml:space="preserve">-d</w:t>
      </w:r>
      <w:r>
        <w:rPr>
          <w:rStyle w:val="NormalTok"/>
        </w:rPr>
        <w:t xml:space="preserve"> feature/login   </w:t>
      </w:r>
      <w:r>
        <w:rPr>
          <w:rStyle w:val="CommentTok"/>
        </w:rPr>
        <w:t xml:space="preserve"># Delete if merged</w:t>
      </w:r>
      <w:r>
        <w:br/>
      </w:r>
      <w:r>
        <w:rPr>
          <w:rStyle w:val="FunctionTok"/>
        </w:rPr>
        <w:t xml:space="preserve">git</w:t>
      </w:r>
      <w:r>
        <w:rPr>
          <w:rStyle w:val="NormalTok"/>
        </w:rPr>
        <w:t xml:space="preserve"> branch </w:t>
      </w:r>
      <w:r>
        <w:rPr>
          <w:rStyle w:val="AttributeTok"/>
        </w:rPr>
        <w:t xml:space="preserve">-D</w:t>
      </w:r>
      <w:r>
        <w:rPr>
          <w:rStyle w:val="NormalTok"/>
        </w:rPr>
        <w:t xml:space="preserve"> feature/login   </w:t>
      </w:r>
      <w:r>
        <w:rPr>
          <w:rStyle w:val="CommentTok"/>
        </w:rPr>
        <w:t xml:space="preserve"># Force delete</w:t>
      </w:r>
    </w:p>
    <w:p>
      <w:r>
        <w:pict>
          <v:rect style="width:0;height:1.5pt" o:hralign="center" o:hrstd="t" o:hr="t"/>
        </w:pict>
      </w:r>
    </w:p>
    <w:bookmarkEnd w:id="2999"/>
    <w:bookmarkEnd w:id="3000"/>
    <w:bookmarkStart w:id="3004" w:name="remote-and-collaboration"/>
    <w:p>
      <w:pPr>
        <w:pStyle w:val="Heading3"/>
      </w:pPr>
      <w:r>
        <w:t xml:space="preserve">4. Remote and Collaboration</w:t>
      </w:r>
    </w:p>
    <w:bookmarkStart w:id="3001" w:name="clone-and-fetch"/>
    <w:p>
      <w:pPr>
        <w:pStyle w:val="Heading4"/>
      </w:pPr>
      <w:r>
        <w:t xml:space="preserve">Clone and Fetch</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w:t>
      </w:r>
      <w:r>
        <w:rPr>
          <w:rStyle w:val="OperatorTok"/>
        </w:rPr>
        <w:t xml:space="preserve">&gt;</w:t>
      </w:r>
      <w:r>
        <w:rPr>
          <w:rStyle w:val="NormalTok"/>
        </w:rPr>
        <w:t xml:space="preserve">              </w:t>
      </w:r>
      <w:r>
        <w:rPr>
          <w:rStyle w:val="CommentTok"/>
        </w:rPr>
        <w:t xml:space="preserve"># Clone a repo</w:t>
      </w:r>
      <w:r>
        <w:br/>
      </w:r>
      <w:r>
        <w:rPr>
          <w:rStyle w:val="FunctionTok"/>
        </w:rPr>
        <w:t xml:space="preserve">git</w:t>
      </w:r>
      <w:r>
        <w:rPr>
          <w:rStyle w:val="NormalTok"/>
        </w:rPr>
        <w:t xml:space="preserve"> fetch origin             </w:t>
      </w:r>
      <w:r>
        <w:rPr>
          <w:rStyle w:val="CommentTok"/>
        </w:rPr>
        <w:t xml:space="preserve"># Fetch updates (no merge)</w:t>
      </w:r>
      <w:r>
        <w:br/>
      </w:r>
      <w:r>
        <w:rPr>
          <w:rStyle w:val="FunctionTok"/>
        </w:rPr>
        <w:t xml:space="preserve">git</w:t>
      </w:r>
      <w:r>
        <w:rPr>
          <w:rStyle w:val="NormalTok"/>
        </w:rPr>
        <w:t xml:space="preserve"> pull origin main         </w:t>
      </w:r>
      <w:r>
        <w:rPr>
          <w:rStyle w:val="CommentTok"/>
        </w:rPr>
        <w:t xml:space="preserve"># Fetch + merge (equivalent to fetch + merge)</w:t>
      </w:r>
    </w:p>
    <w:bookmarkEnd w:id="3001"/>
    <w:bookmarkStart w:id="3002" w:name="push-and-track"/>
    <w:p>
      <w:pPr>
        <w:pStyle w:val="Heading4"/>
      </w:pPr>
      <w:r>
        <w:t xml:space="preserve">Push and Track</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main      </w:t>
      </w:r>
      <w:r>
        <w:rPr>
          <w:rStyle w:val="CommentTok"/>
        </w:rPr>
        <w:t xml:space="preserve"># Push and set upstream</w:t>
      </w:r>
      <w:r>
        <w:br/>
      </w:r>
      <w:r>
        <w:rPr>
          <w:rStyle w:val="FunctionTok"/>
        </w:rPr>
        <w:t xml:space="preserve">git</w:t>
      </w:r>
      <w:r>
        <w:rPr>
          <w:rStyle w:val="NormalTok"/>
        </w:rPr>
        <w:t xml:space="preserve"> push origin feature/login</w:t>
      </w:r>
    </w:p>
    <w:bookmarkEnd w:id="3002"/>
    <w:bookmarkStart w:id="3003" w:name="stashing"/>
    <w:p>
      <w:pPr>
        <w:pStyle w:val="Heading4"/>
      </w:pPr>
      <w:r>
        <w:t xml:space="preserve">Stashing</w:t>
      </w:r>
    </w:p>
    <w:p>
      <w:pPr>
        <w:pStyle w:val="SourceCode"/>
      </w:pPr>
      <w:r>
        <w:rPr>
          <w:rStyle w:val="FunctionTok"/>
        </w:rPr>
        <w:t xml:space="preserve">git</w:t>
      </w:r>
      <w:r>
        <w:rPr>
          <w:rStyle w:val="NormalTok"/>
        </w:rPr>
        <w:t xml:space="preserve"> stash                    </w:t>
      </w:r>
      <w:r>
        <w:rPr>
          <w:rStyle w:val="CommentTok"/>
        </w:rPr>
        <w:t xml:space="preserve"># Stash changes</w:t>
      </w:r>
      <w:r>
        <w:br/>
      </w:r>
      <w:r>
        <w:rPr>
          <w:rStyle w:val="FunctionTok"/>
        </w:rPr>
        <w:t xml:space="preserve">git</w:t>
      </w:r>
      <w:r>
        <w:rPr>
          <w:rStyle w:val="NormalTok"/>
        </w:rPr>
        <w:t xml:space="preserve"> stash list               </w:t>
      </w:r>
      <w:r>
        <w:rPr>
          <w:rStyle w:val="CommentTok"/>
        </w:rPr>
        <w:t xml:space="preserve"># List stashes</w:t>
      </w:r>
      <w:r>
        <w:br/>
      </w:r>
      <w:r>
        <w:rPr>
          <w:rStyle w:val="FunctionTok"/>
        </w:rPr>
        <w:t xml:space="preserve">git</w:t>
      </w:r>
      <w:r>
        <w:rPr>
          <w:rStyle w:val="NormalTok"/>
        </w:rPr>
        <w:t xml:space="preserve"> stash pop                </w:t>
      </w:r>
      <w:r>
        <w:rPr>
          <w:rStyle w:val="CommentTok"/>
        </w:rPr>
        <w:t xml:space="preserve"># Apply and remove top stash</w:t>
      </w:r>
      <w:r>
        <w:br/>
      </w:r>
      <w:r>
        <w:rPr>
          <w:rStyle w:val="FunctionTok"/>
        </w:rPr>
        <w:t xml:space="preserve">git</w:t>
      </w:r>
      <w:r>
        <w:rPr>
          <w:rStyle w:val="NormalTok"/>
        </w:rPr>
        <w:t xml:space="preserve"> stash apply              </w:t>
      </w:r>
      <w:r>
        <w:rPr>
          <w:rStyle w:val="CommentTok"/>
        </w:rPr>
        <w:t xml:space="preserve"># Apply but keep stash</w:t>
      </w:r>
    </w:p>
    <w:p>
      <w:r>
        <w:pict>
          <v:rect style="width:0;height:1.5pt" o:hralign="center" o:hrstd="t" o:hr="t"/>
        </w:pict>
      </w:r>
    </w:p>
    <w:bookmarkEnd w:id="3003"/>
    <w:bookmarkEnd w:id="3004"/>
    <w:bookmarkStart w:id="3005" w:name="resolving-conflicts"/>
    <w:p>
      <w:pPr>
        <w:pStyle w:val="Heading3"/>
      </w:pPr>
      <w:r>
        <w:t xml:space="preserve">5. Resolving Conflicts</w:t>
      </w:r>
    </w:p>
    <w:p>
      <w:pPr>
        <w:pStyle w:val="FirstParagraph"/>
      </w:pPr>
      <w:r>
        <w:t xml:space="preserve">When a merge or rebase has conflicts:</w:t>
      </w:r>
    </w:p>
    <w:p>
      <w:pPr>
        <w:pStyle w:val="Compact"/>
        <w:numPr>
          <w:ilvl w:val="0"/>
          <w:numId w:val="2715"/>
        </w:numPr>
      </w:pPr>
      <w:r>
        <w:t xml:space="preserve">Open conflicted files. Look for conflict markers:</w:t>
      </w:r>
    </w:p>
    <w:p>
      <w:pPr>
        <w:pStyle w:val="SourceCode"/>
      </w:pPr>
      <w:r>
        <w:rPr>
          <w:rStyle w:val="VerbatimChar"/>
        </w:rPr>
        <w:t xml:space="preserve">&lt;&lt;&lt;&lt;&lt;&lt;&lt; HEAD</w:t>
      </w:r>
      <w:r>
        <w:br/>
      </w:r>
      <w:r>
        <w:rPr>
          <w:rStyle w:val="VerbatimChar"/>
        </w:rPr>
        <w:t xml:space="preserve">Your changes</w:t>
      </w:r>
      <w:r>
        <w:br/>
      </w:r>
      <w:r>
        <w:rPr>
          <w:rStyle w:val="VerbatimChar"/>
        </w:rPr>
        <w:t xml:space="preserve">=======</w:t>
      </w:r>
      <w:r>
        <w:br/>
      </w:r>
      <w:r>
        <w:rPr>
          <w:rStyle w:val="VerbatimChar"/>
        </w:rPr>
        <w:t xml:space="preserve">Their changes</w:t>
      </w:r>
      <w:r>
        <w:br/>
      </w:r>
      <w:r>
        <w:rPr>
          <w:rStyle w:val="VerbatimChar"/>
        </w:rPr>
        <w:t xml:space="preserve">&gt;&gt;&gt;&gt;&gt;&gt;&gt; branch-name</w:t>
      </w:r>
    </w:p>
    <w:p>
      <w:pPr>
        <w:pStyle w:val="Compact"/>
        <w:numPr>
          <w:ilvl w:val="0"/>
          <w:numId w:val="2716"/>
        </w:numPr>
      </w:pPr>
      <w:r>
        <w:t xml:space="preserve">Edit to keep the correct resolution.</w:t>
      </w:r>
    </w:p>
    <w:p>
      <w:pPr>
        <w:pStyle w:val="Compact"/>
        <w:numPr>
          <w:ilvl w:val="0"/>
          <w:numId w:val="2716"/>
        </w:numPr>
      </w:pPr>
      <w:r>
        <w:t xml:space="preserve">Remove the conflict markers.</w:t>
      </w:r>
    </w:p>
    <w:p>
      <w:pPr>
        <w:pStyle w:val="Compact"/>
        <w:numPr>
          <w:ilvl w:val="0"/>
          <w:numId w:val="2716"/>
        </w:numPr>
      </w:pPr>
      <w:r>
        <w:t xml:space="preserve">Stage and complete:</w:t>
      </w:r>
    </w:p>
    <w:p>
      <w:pPr>
        <w:pStyle w:val="SourceCode"/>
      </w:pPr>
      <w:r>
        <w:rPr>
          <w:rStyle w:val="FunctionTok"/>
        </w:rPr>
        <w:t xml:space="preserve">git</w:t>
      </w:r>
      <w:r>
        <w:rPr>
          <w:rStyle w:val="NormalTok"/>
        </w:rPr>
        <w:t xml:space="preserve"> add </w:t>
      </w:r>
      <w:r>
        <w:rPr>
          <w:rStyle w:val="OperatorTok"/>
        </w:rPr>
        <w:t xml:space="preserve">&lt;</w:t>
      </w:r>
      <w:r>
        <w:rPr>
          <w:rStyle w:val="NormalTok"/>
        </w:rPr>
        <w:t xml:space="preserve">file</w:t>
      </w:r>
      <w:r>
        <w:rPr>
          <w:rStyle w:val="OperatorTok"/>
        </w:rPr>
        <w:t xml:space="preserve">&gt;</w:t>
      </w:r>
      <w:r>
        <w:br/>
      </w:r>
      <w:r>
        <w:rPr>
          <w:rStyle w:val="FunctionTok"/>
        </w:rPr>
        <w:t xml:space="preserve">git</w:t>
      </w:r>
      <w:r>
        <w:rPr>
          <w:rStyle w:val="NormalTok"/>
        </w:rPr>
        <w:t xml:space="preserve"> commit                    </w:t>
      </w:r>
      <w:r>
        <w:rPr>
          <w:rStyle w:val="CommentTok"/>
        </w:rPr>
        <w:t xml:space="preserve"># For merge</w:t>
      </w:r>
      <w:r>
        <w:br/>
      </w:r>
      <w:r>
        <w:rPr>
          <w:rStyle w:val="CommentTok"/>
        </w:rPr>
        <w:t xml:space="preserve">## or</w:t>
      </w:r>
      <w:r>
        <w:br/>
      </w:r>
      <w:r>
        <w:rPr>
          <w:rStyle w:val="FunctionTok"/>
        </w:rPr>
        <w:t xml:space="preserve">git</w:t>
      </w:r>
      <w:r>
        <w:rPr>
          <w:rStyle w:val="NormalTok"/>
        </w:rPr>
        <w:t xml:space="preserve"> rebase </w:t>
      </w:r>
      <w:r>
        <w:rPr>
          <w:rStyle w:val="AttributeTok"/>
        </w:rPr>
        <w:t xml:space="preserve">--continue</w:t>
      </w:r>
      <w:r>
        <w:rPr>
          <w:rStyle w:val="NormalTok"/>
        </w:rPr>
        <w:t xml:space="preserve">         </w:t>
      </w:r>
      <w:r>
        <w:rPr>
          <w:rStyle w:val="CommentTok"/>
        </w:rPr>
        <w:t xml:space="preserve"># For rebase</w:t>
      </w:r>
    </w:p>
    <w:p>
      <w:r>
        <w:pict>
          <v:rect style="width:0;height:1.5pt" o:hralign="center" o:hrstd="t" o:hr="t"/>
        </w:pict>
      </w:r>
    </w:p>
    <w:bookmarkEnd w:id="3005"/>
    <w:bookmarkStart w:id="3006" w:name="gitignore-for-ios-projects"/>
    <w:p>
      <w:pPr>
        <w:pStyle w:val="Heading3"/>
      </w:pPr>
      <w:r>
        <w:t xml:space="preserve">6. .gitignore for iOS Projects</w:t>
      </w:r>
    </w:p>
    <w:p>
      <w:pPr>
        <w:pStyle w:val="FirstParagraph"/>
      </w:pPr>
      <w:r>
        <w:t xml:space="preserve">Keep these out of version control:</w:t>
      </w:r>
    </w:p>
    <w:p>
      <w:pPr>
        <w:pStyle w:val="Compact"/>
        <w:numPr>
          <w:ilvl w:val="0"/>
          <w:numId w:val="2717"/>
        </w:numPr>
      </w:pPr>
      <w:r>
        <w:rPr>
          <w:rStyle w:val="VerbatimChar"/>
        </w:rPr>
        <w:t xml:space="preserve">xcuserdata/</w:t>
      </w:r>
      <w:r>
        <w:t xml:space="preserve"> </w:t>
      </w:r>
      <w:r>
        <w:t xml:space="preserve">— User-specific Xcode settings</w:t>
      </w:r>
    </w:p>
    <w:p>
      <w:pPr>
        <w:pStyle w:val="Compact"/>
        <w:numPr>
          <w:ilvl w:val="0"/>
          <w:numId w:val="2717"/>
        </w:numPr>
      </w:pPr>
      <w:r>
        <w:rPr>
          <w:rStyle w:val="VerbatimChar"/>
        </w:rPr>
        <w:t xml:space="preserve">.DS_Store</w:t>
      </w:r>
      <w:r>
        <w:t xml:space="preserve"> </w:t>
      </w:r>
      <w:r>
        <w:t xml:space="preserve">— macOS folder metadata</w:t>
      </w:r>
    </w:p>
    <w:p>
      <w:pPr>
        <w:pStyle w:val="Compact"/>
        <w:numPr>
          <w:ilvl w:val="0"/>
          <w:numId w:val="2717"/>
        </w:numPr>
      </w:pPr>
      <w:r>
        <w:rPr>
          <w:rStyle w:val="VerbatimChar"/>
        </w:rPr>
        <w:t xml:space="preserve">build/</w:t>
      </w:r>
      <w:r>
        <w:t xml:space="preserve">,</w:t>
      </w:r>
      <w:r>
        <w:t xml:space="preserve"> </w:t>
      </w:r>
      <w:r>
        <w:rPr>
          <w:rStyle w:val="VerbatimChar"/>
        </w:rPr>
        <w:t xml:space="preserve">DerivedData/</w:t>
      </w:r>
      <w:r>
        <w:t xml:space="preserve"> </w:t>
      </w:r>
      <w:r>
        <w:t xml:space="preserve">— Build outputs</w:t>
      </w:r>
    </w:p>
    <w:p>
      <w:pPr>
        <w:pStyle w:val="Compact"/>
        <w:numPr>
          <w:ilvl w:val="0"/>
          <w:numId w:val="2717"/>
        </w:numPr>
      </w:pPr>
      <w:r>
        <w:rPr>
          <w:rStyle w:val="VerbatimChar"/>
        </w:rPr>
        <w:t xml:space="preserve">*.xcworkspace</w:t>
      </w:r>
      <w:r>
        <w:t xml:space="preserve"> </w:t>
      </w:r>
      <w:r>
        <w:t xml:space="preserve">(if using CocoaPods) — Often regenerated</w:t>
      </w:r>
    </w:p>
    <w:p>
      <w:pPr>
        <w:pStyle w:val="Compact"/>
        <w:numPr>
          <w:ilvl w:val="0"/>
          <w:numId w:val="2717"/>
        </w:numPr>
      </w:pPr>
      <w:r>
        <w:rPr>
          <w:rStyle w:val="VerbatimChar"/>
        </w:rPr>
        <w:t xml:space="preserve">Pods/</w:t>
      </w:r>
      <w:r>
        <w:t xml:space="preserve"> </w:t>
      </w:r>
      <w:r>
        <w:t xml:space="preserve">— If using CocoaPods (or commit them; team preference)</w:t>
      </w:r>
    </w:p>
    <w:p>
      <w:pPr>
        <w:pStyle w:val="Compact"/>
        <w:numPr>
          <w:ilvl w:val="0"/>
          <w:numId w:val="2717"/>
        </w:numPr>
      </w:pPr>
      <w:r>
        <w:rPr>
          <w:rStyle w:val="VerbatimChar"/>
        </w:rPr>
        <w:t xml:space="preserve">*.ipa</w:t>
      </w:r>
      <w:r>
        <w:t xml:space="preserve"> </w:t>
      </w:r>
      <w:r>
        <w:t xml:space="preserve">— Built archives</w:t>
      </w:r>
    </w:p>
    <w:p>
      <w:pPr>
        <w:pStyle w:val="Compact"/>
        <w:numPr>
          <w:ilvl w:val="0"/>
          <w:numId w:val="2717"/>
        </w:numPr>
      </w:pPr>
      <w:r>
        <w:rPr>
          <w:rStyle w:val="VerbatimChar"/>
        </w:rPr>
        <w:t xml:space="preserve">fastlane/report.xml</w:t>
      </w:r>
      <w:r>
        <w:t xml:space="preserve">,</w:t>
      </w:r>
      <w:r>
        <w:t xml:space="preserve"> </w:t>
      </w:r>
      <w:r>
        <w:rPr>
          <w:rStyle w:val="VerbatimChar"/>
        </w:rPr>
        <w:t xml:space="preserve">fastlane/screenshots/</w:t>
      </w:r>
      <w:r>
        <w:t xml:space="preserve"> </w:t>
      </w:r>
      <w:r>
        <w:t xml:space="preserve">— Generated artifacts</w:t>
      </w:r>
    </w:p>
    <w:p>
      <w:r>
        <w:pict>
          <v:rect style="width:0;height:1.5pt" o:hralign="center" o:hrstd="t" o:hr="t"/>
        </w:pict>
      </w:r>
    </w:p>
    <w:bookmarkEnd w:id="3006"/>
    <w:bookmarkStart w:id="3007" w:name="useful-aliases"/>
    <w:p>
      <w:pPr>
        <w:pStyle w:val="Heading3"/>
      </w:pPr>
      <w:r>
        <w:t xml:space="preserve">7. Useful Aliases</w:t>
      </w:r>
    </w:p>
    <w:p>
      <w:pPr>
        <w:pStyle w:val="FirstParagraph"/>
      </w:pPr>
      <w:r>
        <w:t xml:space="preserve">Add to</w:t>
      </w:r>
      <w:r>
        <w:t xml:space="preserve"> </w:t>
      </w:r>
      <w:r>
        <w:rPr>
          <w:rStyle w:val="VerbatimChar"/>
        </w:rPr>
        <w:t xml:space="preserve">~/.gitconfig</w:t>
      </w:r>
      <w:r>
        <w:t xml:space="preserve">:</w:t>
      </w:r>
    </w:p>
    <w:p>
      <w:pPr>
        <w:pStyle w:val="SourceCode"/>
      </w:pPr>
      <w:r>
        <w:rPr>
          <w:rStyle w:val="KeywordTok"/>
        </w:rPr>
        <w:t xml:space="preserve">[alias]</w:t>
      </w:r>
      <w:r>
        <w:br/>
      </w:r>
      <w:r>
        <w:rPr>
          <w:rStyle w:val="DataTypeTok"/>
        </w:rPr>
        <w:t xml:space="preserve">  st </w:t>
      </w:r>
      <w:r>
        <w:rPr>
          <w:rStyle w:val="OtherTok"/>
        </w:rPr>
        <w:t xml:space="preserve">=</w:t>
      </w:r>
      <w:r>
        <w:rPr>
          <w:rStyle w:val="StringTok"/>
        </w:rPr>
        <w:t xml:space="preserve"> status</w:t>
      </w:r>
      <w:r>
        <w:br/>
      </w:r>
      <w:r>
        <w:rPr>
          <w:rStyle w:val="DataTypeTok"/>
        </w:rPr>
        <w:t xml:space="preserve">  co </w:t>
      </w:r>
      <w:r>
        <w:rPr>
          <w:rStyle w:val="OtherTok"/>
        </w:rPr>
        <w:t xml:space="preserve">=</w:t>
      </w:r>
      <w:r>
        <w:rPr>
          <w:rStyle w:val="StringTok"/>
        </w:rPr>
        <w:t xml:space="preserve"> checkout</w:t>
      </w:r>
      <w:r>
        <w:br/>
      </w:r>
      <w:r>
        <w:rPr>
          <w:rStyle w:val="DataTypeTok"/>
        </w:rPr>
        <w:t xml:space="preserve">  br </w:t>
      </w:r>
      <w:r>
        <w:rPr>
          <w:rStyle w:val="OtherTok"/>
        </w:rPr>
        <w:t xml:space="preserve">=</w:t>
      </w:r>
      <w:r>
        <w:rPr>
          <w:rStyle w:val="StringTok"/>
        </w:rPr>
        <w:t xml:space="preserve"> branch</w:t>
      </w:r>
      <w:r>
        <w:br/>
      </w:r>
      <w:r>
        <w:rPr>
          <w:rStyle w:val="DataTypeTok"/>
        </w:rPr>
        <w:t xml:space="preserve">  lg </w:t>
      </w:r>
      <w:r>
        <w:rPr>
          <w:rStyle w:val="OtherTok"/>
        </w:rPr>
        <w:t xml:space="preserve">=</w:t>
      </w:r>
      <w:r>
        <w:rPr>
          <w:rStyle w:val="StringTok"/>
        </w:rPr>
        <w:t xml:space="preserve"> log --oneline --graph -20</w:t>
      </w:r>
      <w:r>
        <w:br/>
      </w:r>
      <w:r>
        <w:rPr>
          <w:rStyle w:val="DataTypeTok"/>
        </w:rPr>
        <w:t xml:space="preserve">  last </w:t>
      </w:r>
      <w:r>
        <w:rPr>
          <w:rStyle w:val="OtherTok"/>
        </w:rPr>
        <w:t xml:space="preserve">=</w:t>
      </w:r>
      <w:r>
        <w:rPr>
          <w:rStyle w:val="StringTok"/>
        </w:rPr>
        <w:t xml:space="preserve"> log -1 HEAD</w:t>
      </w:r>
    </w:p>
    <w:p>
      <w:r>
        <w:pict>
          <v:rect style="width:0;height:1.5pt" o:hralign="center" o:hrstd="t" o:hr="t"/>
        </w:pict>
      </w:r>
    </w:p>
    <w:bookmarkEnd w:id="3007"/>
    <w:bookmarkStart w:id="3008" w:name="quick-reference"/>
    <w:p>
      <w:pPr>
        <w:pStyle w:val="Heading3"/>
      </w:pPr>
      <w:r>
        <w:t xml:space="preserve">8.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Stage all</w:t>
            </w:r>
          </w:p>
        </w:tc>
        <w:tc>
          <w:tcPr/>
          <w:p>
            <w:pPr>
              <w:pStyle w:val="Compact"/>
            </w:pPr>
            <w:r>
              <w:rPr>
                <w:rStyle w:val="VerbatimChar"/>
              </w:rPr>
              <w:t xml:space="preserve">git add .</w:t>
            </w:r>
          </w:p>
        </w:tc>
      </w:tr>
      <w:tr>
        <w:tc>
          <w:tcPr/>
          <w:p>
            <w:pPr>
              <w:pStyle w:val="Compact"/>
            </w:pPr>
            <w:r>
              <w:t xml:space="preserve">Commit</w:t>
            </w:r>
          </w:p>
        </w:tc>
        <w:tc>
          <w:tcPr/>
          <w:p>
            <w:pPr>
              <w:pStyle w:val="Compact"/>
            </w:pPr>
            <w:r>
              <w:rPr>
                <w:rStyle w:val="VerbatimChar"/>
              </w:rPr>
              <w:t xml:space="preserve">git commit -m "message"</w:t>
            </w:r>
          </w:p>
        </w:tc>
      </w:tr>
      <w:tr>
        <w:tc>
          <w:tcPr/>
          <w:p>
            <w:pPr>
              <w:pStyle w:val="Compact"/>
            </w:pPr>
            <w:r>
              <w:t xml:space="preserve">Push</w:t>
            </w:r>
          </w:p>
        </w:tc>
        <w:tc>
          <w:tcPr/>
          <w:p>
            <w:pPr>
              <w:pStyle w:val="Compact"/>
            </w:pPr>
            <w:r>
              <w:rPr>
                <w:rStyle w:val="VerbatimChar"/>
              </w:rPr>
              <w:t xml:space="preserve">git push origin main</w:t>
            </w:r>
          </w:p>
        </w:tc>
      </w:tr>
      <w:tr>
        <w:tc>
          <w:tcPr/>
          <w:p>
            <w:pPr>
              <w:pStyle w:val="Compact"/>
            </w:pPr>
            <w:r>
              <w:t xml:space="preserve">Pull</w:t>
            </w:r>
          </w:p>
        </w:tc>
        <w:tc>
          <w:tcPr/>
          <w:p>
            <w:pPr>
              <w:pStyle w:val="Compact"/>
            </w:pPr>
            <w:r>
              <w:rPr>
                <w:rStyle w:val="VerbatimChar"/>
              </w:rPr>
              <w:t xml:space="preserve">git pull origin main</w:t>
            </w:r>
          </w:p>
        </w:tc>
      </w:tr>
      <w:tr>
        <w:tc>
          <w:tcPr/>
          <w:p>
            <w:pPr>
              <w:pStyle w:val="Compact"/>
            </w:pPr>
            <w:r>
              <w:t xml:space="preserve">New branch</w:t>
            </w:r>
          </w:p>
        </w:tc>
        <w:tc>
          <w:tcPr/>
          <w:p>
            <w:pPr>
              <w:pStyle w:val="Compact"/>
            </w:pPr>
            <w:r>
              <w:rPr>
                <w:rStyle w:val="VerbatimChar"/>
              </w:rPr>
              <w:t xml:space="preserve">git checkout -b name</w:t>
            </w:r>
          </w:p>
        </w:tc>
      </w:tr>
      <w:tr>
        <w:tc>
          <w:tcPr/>
          <w:p>
            <w:pPr>
              <w:pStyle w:val="Compact"/>
            </w:pPr>
            <w:r>
              <w:t xml:space="preserve">Switch branch</w:t>
            </w:r>
          </w:p>
        </w:tc>
        <w:tc>
          <w:tcPr/>
          <w:p>
            <w:pPr>
              <w:pStyle w:val="Compact"/>
            </w:pPr>
            <w:r>
              <w:rPr>
                <w:rStyle w:val="VerbatimChar"/>
              </w:rPr>
              <w:t xml:space="preserve">git checkout name</w:t>
            </w:r>
          </w:p>
        </w:tc>
      </w:tr>
      <w:tr>
        <w:tc>
          <w:tcPr/>
          <w:p>
            <w:pPr>
              <w:pStyle w:val="Compact"/>
            </w:pPr>
            <w:r>
              <w:t xml:space="preserve">Stash</w:t>
            </w:r>
          </w:p>
        </w:tc>
        <w:tc>
          <w:tcPr/>
          <w:p>
            <w:pPr>
              <w:pStyle w:val="Compact"/>
            </w:pPr>
            <w:r>
              <w:rPr>
                <w:rStyle w:val="VerbatimChar"/>
              </w:rPr>
              <w:t xml:space="preserve">git stash</w:t>
            </w:r>
            <w:r>
              <w:t xml:space="preserve"> </w:t>
            </w:r>
            <w:r>
              <w:t xml:space="preserve">/</w:t>
            </w:r>
            <w:r>
              <w:t xml:space="preserve"> </w:t>
            </w:r>
            <w:r>
              <w:rPr>
                <w:rStyle w:val="VerbatimChar"/>
              </w:rPr>
              <w:t xml:space="preserve">git stash pop</w:t>
            </w:r>
          </w:p>
        </w:tc>
      </w:tr>
      <w:tr>
        <w:tc>
          <w:tcPr/>
          <w:p>
            <w:pPr>
              <w:pStyle w:val="Compact"/>
            </w:pPr>
            <w:r>
              <w:t xml:space="preserve">Discard changes</w:t>
            </w:r>
          </w:p>
        </w:tc>
        <w:tc>
          <w:tcPr/>
          <w:p>
            <w:pPr>
              <w:pStyle w:val="Compact"/>
            </w:pPr>
            <w:r>
              <w:rPr>
                <w:rStyle w:val="VerbatimChar"/>
              </w:rPr>
              <w:t xml:space="preserve">git restore &lt;file&gt;</w:t>
            </w:r>
          </w:p>
        </w:tc>
      </w:tr>
    </w:tbl>
    <w:p>
      <w:r>
        <w:pict>
          <v:rect style="width:0;height:1.5pt" o:hralign="center" o:hrstd="t" o:hr="t"/>
        </w:pict>
      </w:r>
    </w:p>
    <w:bookmarkEnd w:id="3008"/>
    <w:bookmarkEnd w:id="3009"/>
    <w:bookmarkStart w:id="3018" w:name="agile-overview"/>
    <w:p>
      <w:pPr>
        <w:pStyle w:val="Heading1"/>
      </w:pPr>
      <w:r>
        <w:t xml:space="preserve">Agile Overview</w:t>
      </w:r>
    </w:p>
    <w:p>
      <w:pPr>
        <w:pStyle w:val="FirstParagraph"/>
      </w:pPr>
      <w:r>
        <w:t xml:space="preserve">A practical guide to Agile and Scrum concepts commonly used in iOS and software teams. Understanding these helps you collaborate effectively and speak confidently in interviews about process and teamwork.</w:t>
      </w:r>
    </w:p>
    <w:p>
      <w:r>
        <w:pict>
          <v:rect style="width:0;height:1.5pt" o:hralign="center" o:hrstd="t" o:hr="t"/>
        </w:pict>
      </w:r>
    </w:p>
    <w:bookmarkStart w:id="3010" w:name="epics"/>
    <w:p>
      <w:pPr>
        <w:pStyle w:val="Heading3"/>
      </w:pPr>
      <w:r>
        <w:t xml:space="preserve">1. Epics</w:t>
      </w:r>
    </w:p>
    <w:p>
      <w:pPr>
        <w:pStyle w:val="FirstParagraph"/>
      </w:pPr>
      <w:r>
        <w:t xml:space="preserve">An</w:t>
      </w:r>
      <w:r>
        <w:t xml:space="preserve"> </w:t>
      </w:r>
      <w:r>
        <w:rPr>
          <w:b/>
          <w:bCs/>
        </w:rPr>
        <w:t xml:space="preserve">epic</w:t>
      </w:r>
      <w:r>
        <w:t xml:space="preserve"> </w:t>
      </w:r>
      <w:r>
        <w:t xml:space="preserve">is a large body of work that can be broken into smaller pieces. It typically spans multiple sprints and often multiple teams.</w:t>
      </w:r>
    </w:p>
    <w:p>
      <w:pPr>
        <w:pStyle w:val="BodyText"/>
      </w:pPr>
      <w:r>
        <w:rPr>
          <w:b/>
          <w:bCs/>
        </w:rPr>
        <w:t xml:space="preserve">Characteristics:</w:t>
      </w:r>
      <w:r>
        <w:t xml:space="preserve"> </w:t>
      </w:r>
      <w:r>
        <w:t xml:space="preserve">- High-level initiative or feature area</w:t>
      </w:r>
      <w:r>
        <w:t xml:space="preserve"> </w:t>
      </w:r>
      <w:r>
        <w:t xml:space="preserve">- Too big to complete in a single sprint</w:t>
      </w:r>
      <w:r>
        <w:t xml:space="preserve"> </w:t>
      </w:r>
      <w:r>
        <w:t xml:space="preserve">- Composed of many user stories</w:t>
      </w:r>
      <w:r>
        <w:t xml:space="preserve"> </w:t>
      </w:r>
      <w:r>
        <w:t xml:space="preserve">- Often tied to a business goal or product theme</w:t>
      </w:r>
    </w:p>
    <w:p>
      <w:pPr>
        <w:pStyle w:val="BodyText"/>
      </w:pPr>
      <w:r>
        <w:rPr>
          <w:b/>
          <w:bCs/>
        </w:rPr>
        <w:t xml:space="preserve">Examples:</w:t>
      </w:r>
      <w:r>
        <w:t xml:space="preserve"> </w:t>
      </w:r>
      <w:r>
        <w:t xml:space="preserve">-</w:t>
      </w:r>
      <w:r>
        <w:t xml:space="preserve"> </w:t>
      </w:r>
      <w:r>
        <w:t xml:space="preserve">“User authentication and account management”</w:t>
      </w:r>
      <w:r>
        <w:t xml:space="preserve"> </w:t>
      </w:r>
      <w:r>
        <w:t xml:space="preserve">-</w:t>
      </w:r>
      <w:r>
        <w:t xml:space="preserve"> </w:t>
      </w:r>
      <w:r>
        <w:t xml:space="preserve">“Offline-first support for the app”</w:t>
      </w:r>
      <w:r>
        <w:t xml:space="preserve"> </w:t>
      </w:r>
      <w:r>
        <w:t xml:space="preserve">-</w:t>
      </w:r>
      <w:r>
        <w:t xml:space="preserve"> </w:t>
      </w:r>
      <w:r>
        <w:t xml:space="preserve">“Redesign onboarding flow”</w:t>
      </w:r>
    </w:p>
    <w:p>
      <w:pPr>
        <w:pStyle w:val="BodyText"/>
      </w:pPr>
      <w:r>
        <w:rPr>
          <w:b/>
          <w:bCs/>
        </w:rPr>
        <w:t xml:space="preserve">Why it matters:</w:t>
      </w:r>
      <w:r>
        <w:t xml:space="preserve"> </w:t>
      </w:r>
      <w:r>
        <w:t xml:space="preserve">Epics give context. When you work on a user story, knowing its epic helps you understand how it fits into the bigger picture.</w:t>
      </w:r>
    </w:p>
    <w:p>
      <w:r>
        <w:pict>
          <v:rect style="width:0;height:1.5pt" o:hralign="center" o:hrstd="t" o:hr="t"/>
        </w:pict>
      </w:r>
    </w:p>
    <w:bookmarkEnd w:id="3010"/>
    <w:bookmarkStart w:id="3011" w:name="user-stories"/>
    <w:p>
      <w:pPr>
        <w:pStyle w:val="Heading3"/>
      </w:pPr>
      <w:r>
        <w:t xml:space="preserve">2. User Stories</w:t>
      </w:r>
    </w:p>
    <w:p>
      <w:pPr>
        <w:pStyle w:val="FirstParagraph"/>
      </w:pPr>
      <w:r>
        <w:t xml:space="preserve">A</w:t>
      </w:r>
      <w:r>
        <w:t xml:space="preserve"> </w:t>
      </w:r>
      <w:r>
        <w:rPr>
          <w:b/>
          <w:bCs/>
        </w:rPr>
        <w:t xml:space="preserve">user story</w:t>
      </w:r>
      <w:r>
        <w:t xml:space="preserve"> </w:t>
      </w:r>
      <w:r>
        <w:t xml:space="preserve">is a short, simple description of a feature from the end user’s perspective. It’s the primary unit of work in Agile.</w:t>
      </w:r>
    </w:p>
    <w:p>
      <w:pPr>
        <w:pStyle w:val="BodyText"/>
      </w:pPr>
      <w:r>
        <w:rPr>
          <w:b/>
          <w:bCs/>
        </w:rPr>
        <w:t xml:space="preserve">Format:</w:t>
      </w:r>
      <w:r>
        <w:t xml:space="preserve"> </w:t>
      </w:r>
      <w:r>
        <w:t xml:space="preserve">&gt; As a [type of user], I want [goal] so that [benefit].</w:t>
      </w:r>
    </w:p>
    <w:p>
      <w:pPr>
        <w:pStyle w:val="BodyText"/>
      </w:pPr>
      <w:r>
        <w:rPr>
          <w:b/>
          <w:bCs/>
        </w:rPr>
        <w:t xml:space="preserve">Examples:</w:t>
      </w:r>
      <w:r>
        <w:t xml:space="preserve"> </w:t>
      </w:r>
      <w:r>
        <w:t xml:space="preserve">- As a logged-in user, I want to reset my password so that I can regain access if I forget it.</w:t>
      </w:r>
      <w:r>
        <w:t xml:space="preserve"> </w:t>
      </w:r>
      <w:r>
        <w:t xml:space="preserve">- As a shopper, I want to filter products by price so that I can stay within my budget.</w:t>
      </w:r>
    </w:p>
    <w:p>
      <w:pPr>
        <w:pStyle w:val="BodyText"/>
      </w:pPr>
      <w:r>
        <w:rPr>
          <w:b/>
          <w:bCs/>
        </w:rPr>
        <w:t xml:space="preserve">Characteristics:</w:t>
      </w:r>
      <w:r>
        <w:t xml:space="preserve"> </w:t>
      </w:r>
      <w:r>
        <w:t xml:space="preserve">- Small enough to complete in one sprint</w:t>
      </w:r>
      <w:r>
        <w:t xml:space="preserve"> </w:t>
      </w:r>
      <w:r>
        <w:t xml:space="preserve">- Delivers tangible value</w:t>
      </w:r>
      <w:r>
        <w:t xml:space="preserve"> </w:t>
      </w:r>
      <w:r>
        <w:t xml:space="preserve">- Testable and demonstrable</w:t>
      </w:r>
      <w:r>
        <w:t xml:space="preserve"> </w:t>
      </w:r>
      <w:r>
        <w:t xml:space="preserve">- Written in plain language</w:t>
      </w:r>
    </w:p>
    <w:p>
      <w:pPr>
        <w:pStyle w:val="BodyText"/>
      </w:pPr>
      <w:r>
        <w:rPr>
          <w:b/>
          <w:bCs/>
        </w:rPr>
        <w:t xml:space="preserve">Why it matters:</w:t>
      </w:r>
      <w:r>
        <w:t xml:space="preserve"> </w:t>
      </w:r>
      <w:r>
        <w:t xml:space="preserve">User stories keep the focus on value for the user, not on technical tasks. They’re the building blocks of your sprint backlog.</w:t>
      </w:r>
    </w:p>
    <w:p>
      <w:r>
        <w:pict>
          <v:rect style="width:0;height:1.5pt" o:hralign="center" o:hrstd="t" o:hr="t"/>
        </w:pict>
      </w:r>
    </w:p>
    <w:bookmarkEnd w:id="3011"/>
    <w:bookmarkStart w:id="3012" w:name="acceptance-criteria"/>
    <w:p>
      <w:pPr>
        <w:pStyle w:val="Heading3"/>
      </w:pPr>
      <w:r>
        <w:t xml:space="preserve">3. Acceptance Criteria</w:t>
      </w:r>
    </w:p>
    <w:p>
      <w:pPr>
        <w:pStyle w:val="FirstParagraph"/>
      </w:pPr>
      <w:r>
        <w:rPr>
          <w:b/>
          <w:bCs/>
        </w:rPr>
        <w:t xml:space="preserve">Acceptance criteria</w:t>
      </w:r>
      <w:r>
        <w:t xml:space="preserve"> </w:t>
      </w:r>
      <w:r>
        <w:t xml:space="preserve">define when a user story is done. They’re the conditions that must be met for the story to be accepted by the product owner.</w:t>
      </w:r>
    </w:p>
    <w:p>
      <w:pPr>
        <w:pStyle w:val="BodyText"/>
      </w:pPr>
      <w:r>
        <w:rPr>
          <w:b/>
          <w:bCs/>
        </w:rPr>
        <w:t xml:space="preserve">Format:</w:t>
      </w:r>
      <w:r>
        <w:t xml:space="preserve"> </w:t>
      </w:r>
      <w:r>
        <w:t xml:space="preserve">A bulleted list of specific, testable conditions.</w:t>
      </w:r>
    </w:p>
    <w:p>
      <w:pPr>
        <w:pStyle w:val="BodyText"/>
      </w:pPr>
      <w:r>
        <w:rPr>
          <w:b/>
          <w:bCs/>
        </w:rPr>
        <w:t xml:space="preserve">Example (for</w:t>
      </w:r>
      <w:r>
        <w:rPr>
          <w:b/>
          <w:bCs/>
        </w:rPr>
        <w:t xml:space="preserve"> </w:t>
      </w:r>
      <w:r>
        <w:rPr>
          <w:b/>
          <w:bCs/>
        </w:rPr>
        <w:t xml:space="preserve">“Reset password”</w:t>
      </w:r>
      <w:r>
        <w:rPr>
          <w:b/>
          <w:bCs/>
        </w:rPr>
        <w:t xml:space="preserve"> </w:t>
      </w:r>
      <w:r>
        <w:rPr>
          <w:b/>
          <w:bCs/>
        </w:rPr>
        <w:t xml:space="preserve">story):</w:t>
      </w:r>
      <w:r>
        <w:t xml:space="preserve"> </w:t>
      </w:r>
      <w:r>
        <w:t xml:space="preserve">- User receives email with reset link within 5 minutes</w:t>
      </w:r>
      <w:r>
        <w:t xml:space="preserve"> </w:t>
      </w:r>
      <w:r>
        <w:t xml:space="preserve">- Link expires after 24 hours</w:t>
      </w:r>
      <w:r>
        <w:t xml:space="preserve"> </w:t>
      </w:r>
      <w:r>
        <w:t xml:space="preserve">- User can set a new password that meets security requirements</w:t>
      </w:r>
      <w:r>
        <w:t xml:space="preserve"> </w:t>
      </w:r>
      <w:r>
        <w:t xml:space="preserve">- User sees confirmation and can log in with new password</w:t>
      </w:r>
    </w:p>
    <w:p>
      <w:pPr>
        <w:pStyle w:val="BodyText"/>
      </w:pPr>
      <w:r>
        <w:rPr>
          <w:b/>
          <w:bCs/>
        </w:rPr>
        <w:t xml:space="preserve">Characteristics:</w:t>
      </w:r>
      <w:r>
        <w:t xml:space="preserve"> </w:t>
      </w:r>
      <w:r>
        <w:t xml:space="preserve">- Clear and unambiguous</w:t>
      </w:r>
      <w:r>
        <w:t xml:space="preserve"> </w:t>
      </w:r>
      <w:r>
        <w:t xml:space="preserve">- Testable (QA or developer can verify)</w:t>
      </w:r>
      <w:r>
        <w:t xml:space="preserve"> </w:t>
      </w:r>
      <w:r>
        <w:t xml:space="preserve">- Written before or during sprint planning</w:t>
      </w:r>
      <w:r>
        <w:t xml:space="preserve"> </w:t>
      </w:r>
      <w:r>
        <w:t xml:space="preserve">- Often written as Given/When/Then for BDD-style tests</w:t>
      </w:r>
    </w:p>
    <w:p>
      <w:pPr>
        <w:pStyle w:val="BodyText"/>
      </w:pPr>
      <w:r>
        <w:rPr>
          <w:b/>
          <w:bCs/>
        </w:rPr>
        <w:t xml:space="preserve">Why it matters:</w:t>
      </w:r>
      <w:r>
        <w:t xml:space="preserve"> </w:t>
      </w:r>
      <w:r>
        <w:t xml:space="preserve">Acceptance criteria reduce ambiguity. They align the team on what</w:t>
      </w:r>
      <w:r>
        <w:t xml:space="preserve"> </w:t>
      </w:r>
      <w:r>
        <w:t xml:space="preserve">“done”</w:t>
      </w:r>
      <w:r>
        <w:t xml:space="preserve"> </w:t>
      </w:r>
      <w:r>
        <w:t xml:space="preserve">means and prevent scope creep.</w:t>
      </w:r>
    </w:p>
    <w:p>
      <w:r>
        <w:pict>
          <v:rect style="width:0;height:1.5pt" o:hralign="center" o:hrstd="t" o:hr="t"/>
        </w:pict>
      </w:r>
    </w:p>
    <w:bookmarkEnd w:id="3012"/>
    <w:bookmarkStart w:id="3013" w:name="scrum-stand-ups"/>
    <w:p>
      <w:pPr>
        <w:pStyle w:val="Heading3"/>
      </w:pPr>
      <w:r>
        <w:t xml:space="preserve">4. Scrum Stand-ups</w:t>
      </w:r>
    </w:p>
    <w:p>
      <w:pPr>
        <w:pStyle w:val="FirstParagraph"/>
      </w:pPr>
      <w:r>
        <w:t xml:space="preserve">A</w:t>
      </w:r>
      <w:r>
        <w:t xml:space="preserve"> </w:t>
      </w:r>
      <w:r>
        <w:rPr>
          <w:b/>
          <w:bCs/>
        </w:rPr>
        <w:t xml:space="preserve">stand-up</w:t>
      </w:r>
      <w:r>
        <w:t xml:space="preserve"> </w:t>
      </w:r>
      <w:r>
        <w:t xml:space="preserve">(or daily Scrum) is a short, time-boxed meeting where the team synchronizes. Usually 15 minutes or less, held at the same time each day.</w:t>
      </w:r>
    </w:p>
    <w:p>
      <w:pPr>
        <w:pStyle w:val="BodyText"/>
      </w:pPr>
      <w:r>
        <w:rPr>
          <w:b/>
          <w:bCs/>
        </w:rPr>
        <w:t xml:space="preserve">Each person answers three questions:</w:t>
      </w:r>
      <w:r>
        <w:t xml:space="preserve"> </w:t>
      </w:r>
      <w:r>
        <w:t xml:space="preserve">1.</w:t>
      </w:r>
      <w:r>
        <w:t xml:space="preserve"> </w:t>
      </w:r>
      <w:r>
        <w:rPr>
          <w:b/>
          <w:bCs/>
        </w:rPr>
        <w:t xml:space="preserve">What did I do yesterday?</w:t>
      </w:r>
      <w:r>
        <w:t xml:space="preserve"> </w:t>
      </w:r>
      <w:r>
        <w:t xml:space="preserve">— Progress since last stand-up</w:t>
      </w:r>
      <w:r>
        <w:t xml:space="preserve"> </w:t>
      </w:r>
      <w:r>
        <w:t xml:space="preserve">2.</w:t>
      </w:r>
      <w:r>
        <w:t xml:space="preserve"> </w:t>
      </w:r>
      <w:r>
        <w:rPr>
          <w:b/>
          <w:bCs/>
        </w:rPr>
        <w:t xml:space="preserve">What will I do today?</w:t>
      </w:r>
      <w:r>
        <w:t xml:space="preserve"> </w:t>
      </w:r>
      <w:r>
        <w:t xml:space="preserve">— Plan for today</w:t>
      </w:r>
      <w:r>
        <w:t xml:space="preserve"> </w:t>
      </w:r>
      <w:r>
        <w:t xml:space="preserve">3.</w:t>
      </w:r>
      <w:r>
        <w:t xml:space="preserve"> </w:t>
      </w:r>
      <w:r>
        <w:rPr>
          <w:b/>
          <w:bCs/>
        </w:rPr>
        <w:t xml:space="preserve">Any blockers?</w:t>
      </w:r>
      <w:r>
        <w:t xml:space="preserve"> </w:t>
      </w:r>
      <w:r>
        <w:t xml:space="preserve">— Impediments that need help</w:t>
      </w:r>
    </w:p>
    <w:p>
      <w:pPr>
        <w:pStyle w:val="BodyText"/>
      </w:pPr>
      <w:r>
        <w:rPr>
          <w:b/>
          <w:bCs/>
        </w:rPr>
        <w:t xml:space="preserve">Guidelines:</w:t>
      </w:r>
      <w:r>
        <w:t xml:space="preserve"> </w:t>
      </w:r>
      <w:r>
        <w:t xml:space="preserve">- Keep it brief; detailed discussions happen afterward</w:t>
      </w:r>
      <w:r>
        <w:t xml:space="preserve"> </w:t>
      </w:r>
      <w:r>
        <w:t xml:space="preserve">- Stand (or keep video short) to encourage brevity</w:t>
      </w:r>
      <w:r>
        <w:t xml:space="preserve"> </w:t>
      </w:r>
      <w:r>
        <w:t xml:space="preserve">- Focus on the team, not status for management</w:t>
      </w:r>
      <w:r>
        <w:t xml:space="preserve"> </w:t>
      </w:r>
      <w:r>
        <w:t xml:space="preserve">- Blockers get follow-up outside the meeting</w:t>
      </w:r>
    </w:p>
    <w:p>
      <w:pPr>
        <w:pStyle w:val="BodyText"/>
      </w:pPr>
      <w:r>
        <w:rPr>
          <w:b/>
          <w:bCs/>
        </w:rPr>
        <w:t xml:space="preserve">Why it matters:</w:t>
      </w:r>
      <w:r>
        <w:t xml:space="preserve"> </w:t>
      </w:r>
      <w:r>
        <w:t xml:space="preserve">Stand-ups surface blockers early and keep everyone aligned without lengthy status meetings.</w:t>
      </w:r>
    </w:p>
    <w:p>
      <w:r>
        <w:pict>
          <v:rect style="width:0;height:1.5pt" o:hralign="center" o:hrstd="t" o:hr="t"/>
        </w:pict>
      </w:r>
    </w:p>
    <w:bookmarkEnd w:id="3013"/>
    <w:bookmarkStart w:id="3014" w:name="planning-sprint-planning"/>
    <w:p>
      <w:pPr>
        <w:pStyle w:val="Heading3"/>
      </w:pPr>
      <w:r>
        <w:t xml:space="preserve">5. Planning (Sprint Planning)</w:t>
      </w:r>
    </w:p>
    <w:p>
      <w:pPr>
        <w:pStyle w:val="FirstParagraph"/>
      </w:pPr>
      <w:r>
        <w:rPr>
          <w:b/>
          <w:bCs/>
        </w:rPr>
        <w:t xml:space="preserve">Sprint planning</w:t>
      </w:r>
      <w:r>
        <w:t xml:space="preserve"> </w:t>
      </w:r>
      <w:r>
        <w:t xml:space="preserve">is the ceremony where the team commits to work for the upcoming sprint. Typically 1–2 hours for a 2-week sprint.</w:t>
      </w:r>
    </w:p>
    <w:p>
      <w:pPr>
        <w:pStyle w:val="BodyText"/>
      </w:pPr>
      <w:r>
        <w:rPr>
          <w:b/>
          <w:bCs/>
        </w:rPr>
        <w:t xml:space="preserve">What happens:</w:t>
      </w:r>
      <w:r>
        <w:t xml:space="preserve"> </w:t>
      </w:r>
      <w:r>
        <w:t xml:space="preserve">- Product owner presents the backlog and priorities</w:t>
      </w:r>
      <w:r>
        <w:t xml:space="preserve"> </w:t>
      </w:r>
      <w:r>
        <w:t xml:space="preserve">- Team discusses each item, asks questions, clarifies acceptance criteria</w:t>
      </w:r>
      <w:r>
        <w:t xml:space="preserve"> </w:t>
      </w:r>
      <w:r>
        <w:t xml:space="preserve">- Team selects stories they can complete in the sprint</w:t>
      </w:r>
      <w:r>
        <w:t xml:space="preserve"> </w:t>
      </w:r>
      <w:r>
        <w:t xml:space="preserve">- Stories are broken into tasks if needed</w:t>
      </w:r>
      <w:r>
        <w:t xml:space="preserve"> </w:t>
      </w:r>
      <w:r>
        <w:t xml:space="preserve">- Team commits to the sprint goal</w:t>
      </w:r>
    </w:p>
    <w:p>
      <w:pPr>
        <w:pStyle w:val="BodyText"/>
      </w:pPr>
      <w:r>
        <w:rPr>
          <w:b/>
          <w:bCs/>
        </w:rPr>
        <w:t xml:space="preserve">Outputs:</w:t>
      </w:r>
      <w:r>
        <w:t xml:space="preserve"> </w:t>
      </w:r>
      <w:r>
        <w:t xml:space="preserve">- Sprint backlog (stories + tasks)</w:t>
      </w:r>
      <w:r>
        <w:t xml:space="preserve"> </w:t>
      </w:r>
      <w:r>
        <w:t xml:space="preserve">- Sprint goal (one sentence describing the sprint’s purpose)</w:t>
      </w:r>
      <w:r>
        <w:t xml:space="preserve"> </w:t>
      </w:r>
      <w:r>
        <w:t xml:space="preserve">- Clear understanding of scope</w:t>
      </w:r>
    </w:p>
    <w:p>
      <w:pPr>
        <w:pStyle w:val="BodyText"/>
      </w:pPr>
      <w:r>
        <w:rPr>
          <w:b/>
          <w:bCs/>
        </w:rPr>
        <w:t xml:space="preserve">Why it matters:</w:t>
      </w:r>
      <w:r>
        <w:t xml:space="preserve"> </w:t>
      </w:r>
      <w:r>
        <w:t xml:space="preserve">Planning sets expectations. A well-planned sprint reduces mid-sprint surprises and keeps the team focused.</w:t>
      </w:r>
    </w:p>
    <w:p>
      <w:r>
        <w:pict>
          <v:rect style="width:0;height:1.5pt" o:hralign="center" o:hrstd="t" o:hr="t"/>
        </w:pict>
      </w:r>
    </w:p>
    <w:bookmarkEnd w:id="3014"/>
    <w:bookmarkStart w:id="3015" w:name="retros-retrospectives"/>
    <w:p>
      <w:pPr>
        <w:pStyle w:val="Heading3"/>
      </w:pPr>
      <w:r>
        <w:t xml:space="preserve">6. Retros (Retrospectives)</w:t>
      </w:r>
    </w:p>
    <w:p>
      <w:pPr>
        <w:pStyle w:val="FirstParagraph"/>
      </w:pPr>
      <w:r>
        <w:t xml:space="preserve">A</w:t>
      </w:r>
      <w:r>
        <w:t xml:space="preserve"> </w:t>
      </w:r>
      <w:r>
        <w:rPr>
          <w:b/>
          <w:bCs/>
        </w:rPr>
        <w:t xml:space="preserve">retrospective</w:t>
      </w:r>
      <w:r>
        <w:t xml:space="preserve"> </w:t>
      </w:r>
      <w:r>
        <w:t xml:space="preserve">is a meeting at the end of each sprint where the team reflects on what went well, what didn’t, and what to improve.</w:t>
      </w:r>
    </w:p>
    <w:p>
      <w:pPr>
        <w:pStyle w:val="BodyText"/>
      </w:pPr>
      <w:r>
        <w:rPr>
          <w:b/>
          <w:bCs/>
        </w:rPr>
        <w:t xml:space="preserve">Typical format:</w:t>
      </w:r>
      <w:r>
        <w:t xml:space="preserve"> </w:t>
      </w:r>
      <w:r>
        <w:t xml:space="preserve">-</w:t>
      </w:r>
      <w:r>
        <w:t xml:space="preserve"> </w:t>
      </w:r>
      <w:r>
        <w:rPr>
          <w:b/>
          <w:bCs/>
        </w:rPr>
        <w:t xml:space="preserve">What went well?</w:t>
      </w:r>
      <w:r>
        <w:t xml:space="preserve"> </w:t>
      </w:r>
      <w:r>
        <w:t xml:space="preserve">— Celebrate wins</w:t>
      </w:r>
      <w:r>
        <w:t xml:space="preserve"> </w:t>
      </w:r>
      <w:r>
        <w:t xml:space="preserve">-</w:t>
      </w:r>
      <w:r>
        <w:t xml:space="preserve"> </w:t>
      </w:r>
      <w:r>
        <w:rPr>
          <w:b/>
          <w:bCs/>
        </w:rPr>
        <w:t xml:space="preserve">What didn’t go well?</w:t>
      </w:r>
      <w:r>
        <w:t xml:space="preserve"> </w:t>
      </w:r>
      <w:r>
        <w:t xml:space="preserve">— Identify pain points</w:t>
      </w:r>
      <w:r>
        <w:t xml:space="preserve"> </w:t>
      </w:r>
      <w:r>
        <w:t xml:space="preserve">-</w:t>
      </w:r>
      <w:r>
        <w:t xml:space="preserve"> </w:t>
      </w:r>
      <w:r>
        <w:rPr>
          <w:b/>
          <w:bCs/>
        </w:rPr>
        <w:t xml:space="preserve">What will we try differently?</w:t>
      </w:r>
      <w:r>
        <w:t xml:space="preserve"> </w:t>
      </w:r>
      <w:r>
        <w:t xml:space="preserve">— Action items for next sprint</w:t>
      </w:r>
    </w:p>
    <w:p>
      <w:pPr>
        <w:pStyle w:val="BodyText"/>
      </w:pPr>
      <w:r>
        <w:rPr>
          <w:b/>
          <w:bCs/>
        </w:rPr>
        <w:t xml:space="preserve">Guidelines:</w:t>
      </w:r>
      <w:r>
        <w:t xml:space="preserve"> </w:t>
      </w:r>
      <w:r>
        <w:t xml:space="preserve">- Safe space; no blame</w:t>
      </w:r>
      <w:r>
        <w:t xml:space="preserve"> </w:t>
      </w:r>
      <w:r>
        <w:t xml:space="preserve">- Focus on process, not people</w:t>
      </w:r>
      <w:r>
        <w:t xml:space="preserve"> </w:t>
      </w:r>
      <w:r>
        <w:t xml:space="preserve">- Limit action items (1–3) so they’re achievable</w:t>
      </w:r>
      <w:r>
        <w:t xml:space="preserve"> </w:t>
      </w:r>
      <w:r>
        <w:t xml:space="preserve">- Follow up on previous retro action items</w:t>
      </w:r>
    </w:p>
    <w:p>
      <w:pPr>
        <w:pStyle w:val="BodyText"/>
      </w:pPr>
      <w:r>
        <w:rPr>
          <w:b/>
          <w:bCs/>
        </w:rPr>
        <w:t xml:space="preserve">Why it matters:</w:t>
      </w:r>
      <w:r>
        <w:t xml:space="preserve"> </w:t>
      </w:r>
      <w:r>
        <w:t xml:space="preserve">Retros drive continuous improvement. Small changes compound over time.</w:t>
      </w:r>
    </w:p>
    <w:p>
      <w:r>
        <w:pict>
          <v:rect style="width:0;height:1.5pt" o:hralign="center" o:hrstd="t" o:hr="t"/>
        </w:pict>
      </w:r>
    </w:p>
    <w:bookmarkEnd w:id="3015"/>
    <w:bookmarkStart w:id="3016" w:name="pointing-user-stories-story-points"/>
    <w:p>
      <w:pPr>
        <w:pStyle w:val="Heading3"/>
      </w:pPr>
      <w:r>
        <w:t xml:space="preserve">7. Pointing User Stories (Story Points)</w:t>
      </w:r>
    </w:p>
    <w:p>
      <w:pPr>
        <w:pStyle w:val="FirstParagraph"/>
      </w:pPr>
      <w:r>
        <w:rPr>
          <w:b/>
          <w:bCs/>
        </w:rPr>
        <w:t xml:space="preserve">Story points</w:t>
      </w:r>
      <w:r>
        <w:t xml:space="preserve"> </w:t>
      </w:r>
      <w:r>
        <w:t xml:space="preserve">are a relative measure of effort, complexity, and uncertainty—not hours. Teams use them to estimate how much work they can do in a sprint.</w:t>
      </w:r>
    </w:p>
    <w:p>
      <w:pPr>
        <w:pStyle w:val="BodyText"/>
      </w:pPr>
      <w:r>
        <w:rPr>
          <w:b/>
          <w:bCs/>
        </w:rPr>
        <w:t xml:space="preserve">Common scales:</w:t>
      </w:r>
      <w:r>
        <w:t xml:space="preserve"> </w:t>
      </w:r>
      <w:r>
        <w:t xml:space="preserve">-</w:t>
      </w:r>
      <w:r>
        <w:t xml:space="preserve"> </w:t>
      </w:r>
      <w:r>
        <w:rPr>
          <w:b/>
          <w:bCs/>
        </w:rPr>
        <w:t xml:space="preserve">Fibonacci:</w:t>
      </w:r>
      <w:r>
        <w:t xml:space="preserve"> </w:t>
      </w:r>
      <w:r>
        <w:t xml:space="preserve">1, 2, 3, 5, 8, 13 (gaps reflect increasing uncertainty)</w:t>
      </w:r>
      <w:r>
        <w:t xml:space="preserve"> </w:t>
      </w:r>
      <w:r>
        <w:t xml:space="preserve">-</w:t>
      </w:r>
      <w:r>
        <w:t xml:space="preserve"> </w:t>
      </w:r>
      <w:r>
        <w:rPr>
          <w:b/>
          <w:bCs/>
        </w:rPr>
        <w:t xml:space="preserve">T-shirt:</w:t>
      </w:r>
      <w:r>
        <w:t xml:space="preserve"> </w:t>
      </w:r>
      <w:r>
        <w:t xml:space="preserve">XS, S, M, L, XL</w:t>
      </w:r>
      <w:r>
        <w:t xml:space="preserve"> </w:t>
      </w:r>
      <w:r>
        <w:t xml:space="preserve">-</w:t>
      </w:r>
      <w:r>
        <w:t xml:space="preserve"> </w:t>
      </w:r>
      <w:r>
        <w:rPr>
          <w:b/>
          <w:bCs/>
        </w:rPr>
        <w:t xml:space="preserve">Powers of 2:</w:t>
      </w:r>
      <w:r>
        <w:t xml:space="preserve"> </w:t>
      </w:r>
      <w:r>
        <w:t xml:space="preserve">1, 2, 4, 8</w:t>
      </w:r>
    </w:p>
    <w:p>
      <w:pPr>
        <w:pStyle w:val="BodyText"/>
      </w:pPr>
      <w:r>
        <w:rPr>
          <w:b/>
          <w:bCs/>
        </w:rPr>
        <w:t xml:space="preserve">What affects points:</w:t>
      </w:r>
      <w:r>
        <w:t xml:space="preserve"> </w:t>
      </w:r>
      <w:r>
        <w:t xml:space="preserve">- Complexity (how hard is it?)</w:t>
      </w:r>
      <w:r>
        <w:t xml:space="preserve"> </w:t>
      </w:r>
      <w:r>
        <w:t xml:space="preserve">- Uncertainty (how much is unknown?)</w:t>
      </w:r>
      <w:r>
        <w:t xml:space="preserve"> </w:t>
      </w:r>
      <w:r>
        <w:t xml:space="preserve">- Effort (how much work?)</w:t>
      </w:r>
    </w:p>
    <w:p>
      <w:pPr>
        <w:pStyle w:val="BodyText"/>
      </w:pPr>
      <w:r>
        <w:rPr>
          <w:b/>
          <w:bCs/>
        </w:rPr>
        <w:t xml:space="preserve">Pointing practices:</w:t>
      </w:r>
      <w:r>
        <w:t xml:space="preserve"> </w:t>
      </w:r>
      <w:r>
        <w:t xml:space="preserve">-</w:t>
      </w:r>
      <w:r>
        <w:t xml:space="preserve"> </w:t>
      </w:r>
      <w:r>
        <w:rPr>
          <w:b/>
          <w:bCs/>
        </w:rPr>
        <w:t xml:space="preserve">Planning Poker</w:t>
      </w:r>
      <w:r>
        <w:t xml:space="preserve"> </w:t>
      </w:r>
      <w:r>
        <w:t xml:space="preserve">— Everyone estimates independently, then discuss if there’s wide variance</w:t>
      </w:r>
      <w:r>
        <w:t xml:space="preserve"> </w:t>
      </w:r>
      <w:r>
        <w:t xml:space="preserve">-</w:t>
      </w:r>
      <w:r>
        <w:t xml:space="preserve"> </w:t>
      </w:r>
      <w:r>
        <w:rPr>
          <w:b/>
          <w:bCs/>
        </w:rPr>
        <w:t xml:space="preserve">Reference stories</w:t>
      </w:r>
      <w:r>
        <w:t xml:space="preserve"> </w:t>
      </w:r>
      <w:r>
        <w:t xml:space="preserve">— Compare to a known baseline (e.g.,</w:t>
      </w:r>
      <w:r>
        <w:t xml:space="preserve"> </w:t>
      </w:r>
      <w:r>
        <w:t xml:space="preserve">“this is like the login story, which was a 3”</w:t>
      </w:r>
      <w:r>
        <w:t xml:space="preserve">)</w:t>
      </w:r>
      <w:r>
        <w:t xml:space="preserve"> </w:t>
      </w:r>
      <w:r>
        <w:t xml:space="preserve">-</w:t>
      </w:r>
      <w:r>
        <w:t xml:space="preserve"> </w:t>
      </w:r>
      <w:r>
        <w:rPr>
          <w:b/>
          <w:bCs/>
        </w:rPr>
        <w:t xml:space="preserve">Team consensus</w:t>
      </w:r>
      <w:r>
        <w:t xml:space="preserve"> </w:t>
      </w:r>
      <w:r>
        <w:t xml:space="preserve">— The person doing the work has final say on effort</w:t>
      </w:r>
    </w:p>
    <w:p>
      <w:pPr>
        <w:pStyle w:val="BodyText"/>
      </w:pPr>
      <w:r>
        <w:rPr>
          <w:b/>
          <w:bCs/>
        </w:rPr>
        <w:t xml:space="preserve">Why it matters:</w:t>
      </w:r>
      <w:r>
        <w:t xml:space="preserve"> </w:t>
      </w:r>
      <w:r>
        <w:t xml:space="preserve">Points help with capacity planning and predictability. They’re relative (a 5 is roughly twice a 3), not absolute.</w:t>
      </w:r>
    </w:p>
    <w:p>
      <w:r>
        <w:pict>
          <v:rect style="width:0;height:1.5pt" o:hralign="center" o:hrstd="t" o:hr="t"/>
        </w:pict>
      </w:r>
    </w:p>
    <w:bookmarkEnd w:id="3016"/>
    <w:bookmarkStart w:id="3017" w:name="quick-reference-1"/>
    <w:p>
      <w:pPr>
        <w:pStyle w:val="Heading3"/>
      </w:pPr>
      <w:r>
        <w:t xml:space="preserve">Quick Reference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Epic</w:t>
            </w:r>
          </w:p>
        </w:tc>
        <w:tc>
          <w:tcPr/>
          <w:p>
            <w:pPr>
              <w:pStyle w:val="Compact"/>
            </w:pPr>
            <w:r>
              <w:t xml:space="preserve">Large initiative; spans multiple sprints; contains many user stories</w:t>
            </w:r>
          </w:p>
        </w:tc>
      </w:tr>
      <w:tr>
        <w:tc>
          <w:tcPr/>
          <w:p>
            <w:pPr>
              <w:pStyle w:val="Compact"/>
            </w:pPr>
            <w:r>
              <w:rPr>
                <w:b/>
                <w:bCs/>
              </w:rPr>
              <w:t xml:space="preserve">User Story</w:t>
            </w:r>
          </w:p>
        </w:tc>
        <w:tc>
          <w:tcPr/>
          <w:p>
            <w:pPr>
              <w:pStyle w:val="Compact"/>
            </w:pPr>
            <w:r>
              <w:t xml:space="preserve">Small unit of work;</w:t>
            </w:r>
            <w:r>
              <w:t xml:space="preserve"> </w:t>
            </w:r>
            <w:r>
              <w:t xml:space="preserve">“As a [user], I want [X] so that [Y]”</w:t>
            </w:r>
          </w:p>
        </w:tc>
      </w:tr>
      <w:tr>
        <w:tc>
          <w:tcPr/>
          <w:p>
            <w:pPr>
              <w:pStyle w:val="Compact"/>
            </w:pPr>
            <w:r>
              <w:rPr>
                <w:b/>
                <w:bCs/>
              </w:rPr>
              <w:t xml:space="preserve">Acceptance Criteria</w:t>
            </w:r>
          </w:p>
        </w:tc>
        <w:tc>
          <w:tcPr/>
          <w:p>
            <w:pPr>
              <w:pStyle w:val="Compact"/>
            </w:pPr>
            <w:r>
              <w:t xml:space="preserve">Testable conditions that define</w:t>
            </w:r>
            <w:r>
              <w:t xml:space="preserve"> </w:t>
            </w:r>
            <w:r>
              <w:t xml:space="preserve">“done”</w:t>
            </w:r>
          </w:p>
        </w:tc>
      </w:tr>
      <w:tr>
        <w:tc>
          <w:tcPr/>
          <w:p>
            <w:pPr>
              <w:pStyle w:val="Compact"/>
            </w:pPr>
            <w:r>
              <w:rPr>
                <w:b/>
                <w:bCs/>
              </w:rPr>
              <w:t xml:space="preserve">Stand-up</w:t>
            </w:r>
          </w:p>
        </w:tc>
        <w:tc>
          <w:tcPr/>
          <w:p>
            <w:pPr>
              <w:pStyle w:val="Compact"/>
            </w:pPr>
            <w:r>
              <w:t xml:space="preserve">Daily 15-min sync: yesterday, today, blockers</w:t>
            </w:r>
          </w:p>
        </w:tc>
      </w:tr>
      <w:tr>
        <w:tc>
          <w:tcPr/>
          <w:p>
            <w:pPr>
              <w:pStyle w:val="Compact"/>
            </w:pPr>
            <w:r>
              <w:rPr>
                <w:b/>
                <w:bCs/>
              </w:rPr>
              <w:t xml:space="preserve">Sprint Planning</w:t>
            </w:r>
          </w:p>
        </w:tc>
        <w:tc>
          <w:tcPr/>
          <w:p>
            <w:pPr>
              <w:pStyle w:val="Compact"/>
            </w:pPr>
            <w:r>
              <w:t xml:space="preserve">Team commits to sprint backlog; defines sprint goal</w:t>
            </w:r>
          </w:p>
        </w:tc>
      </w:tr>
      <w:tr>
        <w:tc>
          <w:tcPr/>
          <w:p>
            <w:pPr>
              <w:pStyle w:val="Compact"/>
            </w:pPr>
            <w:r>
              <w:rPr>
                <w:b/>
                <w:bCs/>
              </w:rPr>
              <w:t xml:space="preserve">Retro</w:t>
            </w:r>
          </w:p>
        </w:tc>
        <w:tc>
          <w:tcPr/>
          <w:p>
            <w:pPr>
              <w:pStyle w:val="Compact"/>
            </w:pPr>
            <w:r>
              <w:t xml:space="preserve">End-of-sprint reflection; what to improve</w:t>
            </w:r>
          </w:p>
        </w:tc>
      </w:tr>
      <w:tr>
        <w:tc>
          <w:tcPr/>
          <w:p>
            <w:pPr>
              <w:pStyle w:val="Compact"/>
            </w:pPr>
            <w:r>
              <w:rPr>
                <w:b/>
                <w:bCs/>
              </w:rPr>
              <w:t xml:space="preserve">Story Points</w:t>
            </w:r>
          </w:p>
        </w:tc>
        <w:tc>
          <w:tcPr/>
          <w:p>
            <w:pPr>
              <w:pStyle w:val="Compact"/>
            </w:pPr>
            <w:r>
              <w:t xml:space="preserve">Relative estimate of effort/complexity; used for capacity</w:t>
            </w:r>
          </w:p>
        </w:tc>
      </w:tr>
    </w:tbl>
    <w:p>
      <w:r>
        <w:pict>
          <v:rect style="width:0;height:1.5pt" o:hralign="center" o:hrstd="t" o:hr="t"/>
        </w:pict>
      </w:r>
    </w:p>
    <w:bookmarkEnd w:id="3017"/>
    <w:bookmarkEnd w:id="3018"/>
    <w:bookmarkStart w:id="3039" w:name="xcode-instruments"/>
    <w:p>
      <w:pPr>
        <w:pStyle w:val="Heading1"/>
      </w:pPr>
      <w:r>
        <w:t xml:space="preserve">Xcode Instruments</w:t>
      </w:r>
    </w:p>
    <w:p>
      <w:pPr>
        <w:pStyle w:val="FirstParagraph"/>
      </w:pPr>
      <w:r>
        <w:t xml:space="preserve">Most courses and conference talks mention Instruments in passing—</w:t>
      </w:r>
      <w:r>
        <w:t xml:space="preserve">“use Instruments to profile your app”</w:t>
      </w:r>
      <w:r>
        <w:t xml:space="preserve">—but rarely show you how. The tool feels vague and hard to get started with. This chapter cuts through that. You’ll learn how to launch it, which templates to use, how to read the results, and how to fix what you find.</w:t>
      </w:r>
    </w:p>
    <w:p>
      <w:r>
        <w:pict>
          <v:rect style="width:0;height:1.5pt" o:hralign="center" o:hrstd="t" o:hr="t"/>
        </w:pict>
      </w:r>
    </w:p>
    <w:bookmarkStart w:id="3019" w:name="what-instruments-is-and-isnt"/>
    <w:p>
      <w:pPr>
        <w:pStyle w:val="Heading3"/>
      </w:pPr>
      <w:r>
        <w:t xml:space="preserve">1. What Instruments Is (and Isn’t)</w:t>
      </w:r>
    </w:p>
    <w:p>
      <w:pPr>
        <w:pStyle w:val="FirstParagraph"/>
      </w:pPr>
      <w:r>
        <w:rPr>
          <w:b/>
          <w:bCs/>
        </w:rPr>
        <w:t xml:space="preserve">Instruments</w:t>
      </w:r>
      <w:r>
        <w:t xml:space="preserve"> </w:t>
      </w:r>
      <w:r>
        <w:t xml:space="preserve">is a profiling and analysis tool built into Xcode. It records what your app does over time—CPU usage, memory allocations, file I/O, network calls—and presents that data so you can find bottlenecks, leaks, and inefficiencies.</w:t>
      </w:r>
    </w:p>
    <w:p>
      <w:pPr>
        <w:pStyle w:val="BodyText"/>
      </w:pPr>
      <w:r>
        <w:rPr>
          <w:b/>
          <w:bCs/>
        </w:rPr>
        <w:t xml:space="preserve">It is not:</w:t>
      </w:r>
      <w:r>
        <w:t xml:space="preserve"> </w:t>
      </w:r>
      <w:r>
        <w:t xml:space="preserve">- A debugger (use the Xcode debugger for breakpoints and stepping)</w:t>
      </w:r>
      <w:r>
        <w:t xml:space="preserve"> </w:t>
      </w:r>
      <w:r>
        <w:t xml:space="preserve">- A replacement for unit tests or manual testing</w:t>
      </w:r>
      <w:r>
        <w:t xml:space="preserve"> </w:t>
      </w:r>
      <w:r>
        <w:t xml:space="preserve">- Something you run on every build</w:t>
      </w:r>
    </w:p>
    <w:p>
      <w:pPr>
        <w:pStyle w:val="BodyText"/>
      </w:pPr>
      <w:r>
        <w:rPr>
          <w:b/>
          <w:bCs/>
        </w:rPr>
        <w:t xml:space="preserve">It is:</w:t>
      </w:r>
      <w:r>
        <w:t xml:space="preserve"> </w:t>
      </w:r>
      <w:r>
        <w:t xml:space="preserve">- A development tool for performance work</w:t>
      </w:r>
      <w:r>
        <w:t xml:space="preserve"> </w:t>
      </w:r>
      <w:r>
        <w:t xml:space="preserve">- A diagnostic tool when something feels slow or wrong</w:t>
      </w:r>
      <w:r>
        <w:t xml:space="preserve"> </w:t>
      </w:r>
      <w:r>
        <w:t xml:space="preserve">- The right tool when you need data, not guesses</w:t>
      </w:r>
    </w:p>
    <w:p>
      <w:r>
        <w:pict>
          <v:rect style="width:0;height:1.5pt" o:hralign="center" o:hrstd="t" o:hr="t"/>
        </w:pict>
      </w:r>
    </w:p>
    <w:bookmarkEnd w:id="3019"/>
    <w:bookmarkStart w:id="3023" w:name="how-to-launch-instruments"/>
    <w:p>
      <w:pPr>
        <w:pStyle w:val="Heading3"/>
      </w:pPr>
      <w:r>
        <w:t xml:space="preserve">2. How to Launch Instruments</w:t>
      </w:r>
    </w:p>
    <w:bookmarkStart w:id="3020" w:name="option-a-from-xcode-recommended"/>
    <w:p>
      <w:pPr>
        <w:pStyle w:val="Heading4"/>
      </w:pPr>
      <w:r>
        <w:t xml:space="preserve">Option A: From Xcode (Recommended)</w:t>
      </w:r>
    </w:p>
    <w:p>
      <w:pPr>
        <w:pStyle w:val="Compact"/>
        <w:numPr>
          <w:ilvl w:val="0"/>
          <w:numId w:val="2718"/>
        </w:numPr>
      </w:pPr>
      <w:r>
        <w:t xml:space="preserve">Open your project in Xcode</w:t>
      </w:r>
    </w:p>
    <w:p>
      <w:pPr>
        <w:pStyle w:val="Compact"/>
        <w:numPr>
          <w:ilvl w:val="0"/>
          <w:numId w:val="2718"/>
        </w:numPr>
      </w:pPr>
      <w:r>
        <w:t xml:space="preserve">Select your app scheme and a run destination (Simulator or device)</w:t>
      </w:r>
    </w:p>
    <w:p>
      <w:pPr>
        <w:pStyle w:val="Compact"/>
        <w:numPr>
          <w:ilvl w:val="0"/>
          <w:numId w:val="2718"/>
        </w:numPr>
      </w:pPr>
      <w:r>
        <w:rPr>
          <w:b/>
          <w:bCs/>
        </w:rPr>
        <w:t xml:space="preserve">Product → Profile</w:t>
      </w:r>
      <w:r>
        <w:t xml:space="preserve"> </w:t>
      </w:r>
      <w:r>
        <w:t xml:space="preserve">(or ⌘I)</w:t>
      </w:r>
    </w:p>
    <w:p>
      <w:pPr>
        <w:pStyle w:val="Compact"/>
        <w:numPr>
          <w:ilvl w:val="0"/>
          <w:numId w:val="2718"/>
        </w:numPr>
      </w:pPr>
      <w:r>
        <w:t xml:space="preserve">Xcode builds your app and launches Instruments with it attached</w:t>
      </w:r>
    </w:p>
    <w:bookmarkEnd w:id="3020"/>
    <w:bookmarkStart w:id="3021" w:name="option-b-from-the-instruments-app"/>
    <w:p>
      <w:pPr>
        <w:pStyle w:val="Heading4"/>
      </w:pPr>
      <w:r>
        <w:t xml:space="preserve">Option B: From the Instruments App</w:t>
      </w:r>
    </w:p>
    <w:p>
      <w:pPr>
        <w:pStyle w:val="Compact"/>
        <w:numPr>
          <w:ilvl w:val="0"/>
          <w:numId w:val="2719"/>
        </w:numPr>
      </w:pPr>
      <w:r>
        <w:t xml:space="preserve">Open</w:t>
      </w:r>
      <w:r>
        <w:t xml:space="preserve"> </w:t>
      </w:r>
      <w:r>
        <w:rPr>
          <w:b/>
          <w:bCs/>
        </w:rPr>
        <w:t xml:space="preserve">Instruments</w:t>
      </w:r>
      <w:r>
        <w:t xml:space="preserve"> </w:t>
      </w:r>
      <w:r>
        <w:t xml:space="preserve">(Xcode → Open Developer Tool → Instruments, or from</w:t>
      </w:r>
      <w:r>
        <w:t xml:space="preserve"> </w:t>
      </w:r>
      <w:r>
        <w:rPr>
          <w:rStyle w:val="VerbatimChar"/>
        </w:rPr>
        <w:t xml:space="preserve">/Applications/Xcode.app/Contents/Applications/Instruments.app</w:t>
      </w:r>
      <w:r>
        <w:t xml:space="preserve">)</w:t>
      </w:r>
    </w:p>
    <w:p>
      <w:pPr>
        <w:pStyle w:val="Compact"/>
        <w:numPr>
          <w:ilvl w:val="0"/>
          <w:numId w:val="2719"/>
        </w:numPr>
      </w:pPr>
      <w:r>
        <w:t xml:space="preserve">Choose a template (see below)</w:t>
      </w:r>
    </w:p>
    <w:p>
      <w:pPr>
        <w:pStyle w:val="Compact"/>
        <w:numPr>
          <w:ilvl w:val="0"/>
          <w:numId w:val="2719"/>
        </w:numPr>
      </w:pPr>
      <w:r>
        <w:t xml:space="preserve">Select your app as the target (or choose</w:t>
      </w:r>
      <w:r>
        <w:t xml:space="preserve"> </w:t>
      </w:r>
      <w:r>
        <w:t xml:space="preserve">“Choose Target”</w:t>
      </w:r>
      <w:r>
        <w:t xml:space="preserve"> </w:t>
      </w:r>
      <w:r>
        <w:t xml:space="preserve">and pick your running app)</w:t>
      </w:r>
    </w:p>
    <w:p>
      <w:pPr>
        <w:pStyle w:val="Compact"/>
        <w:numPr>
          <w:ilvl w:val="0"/>
          <w:numId w:val="2719"/>
        </w:numPr>
      </w:pPr>
      <w:r>
        <w:t xml:space="preserve">Click the red Record button to start</w:t>
      </w:r>
    </w:p>
    <w:bookmarkEnd w:id="3021"/>
    <w:bookmarkStart w:id="3022" w:name="option-c-attach-to-a-running-app"/>
    <w:p>
      <w:pPr>
        <w:pStyle w:val="Heading4"/>
      </w:pPr>
      <w:r>
        <w:t xml:space="preserve">Option C: Attach to a Running App</w:t>
      </w:r>
    </w:p>
    <w:p>
      <w:pPr>
        <w:pStyle w:val="Compact"/>
        <w:numPr>
          <w:ilvl w:val="0"/>
          <w:numId w:val="2720"/>
        </w:numPr>
      </w:pPr>
      <w:r>
        <w:t xml:space="preserve">Launch your app from Xcode or on a device</w:t>
      </w:r>
    </w:p>
    <w:p>
      <w:pPr>
        <w:pStyle w:val="Compact"/>
        <w:numPr>
          <w:ilvl w:val="0"/>
          <w:numId w:val="2720"/>
        </w:numPr>
      </w:pPr>
      <w:r>
        <w:t xml:space="preserve">In Instruments:</w:t>
      </w:r>
      <w:r>
        <w:t xml:space="preserve"> </w:t>
      </w:r>
      <w:r>
        <w:rPr>
          <w:b/>
          <w:bCs/>
        </w:rPr>
        <w:t xml:space="preserve">File → Attach to Process</w:t>
      </w:r>
      <w:r>
        <w:t xml:space="preserve"> </w:t>
      </w:r>
      <w:r>
        <w:t xml:space="preserve">(or the target dropdown → Attach to Process)</w:t>
      </w:r>
    </w:p>
    <w:p>
      <w:pPr>
        <w:pStyle w:val="Compact"/>
        <w:numPr>
          <w:ilvl w:val="0"/>
          <w:numId w:val="2720"/>
        </w:numPr>
      </w:pPr>
      <w:r>
        <w:t xml:space="preserve">Select your app from the list</w:t>
      </w:r>
    </w:p>
    <w:p>
      <w:pPr>
        <w:pStyle w:val="Compact"/>
        <w:numPr>
          <w:ilvl w:val="0"/>
          <w:numId w:val="2720"/>
        </w:numPr>
      </w:pPr>
      <w:r>
        <w:t xml:space="preserve">Choose a template and start recording</w:t>
      </w:r>
    </w:p>
    <w:p>
      <w:pPr>
        <w:pStyle w:val="FirstParagraph"/>
      </w:pPr>
      <w:r>
        <w:rPr>
          <w:b/>
          <w:bCs/>
        </w:rPr>
        <w:t xml:space="preserve">Tip:</w:t>
      </w:r>
      <w:r>
        <w:t xml:space="preserve"> </w:t>
      </w:r>
      <w:r>
        <w:t xml:space="preserve">Use a</w:t>
      </w:r>
      <w:r>
        <w:t xml:space="preserve"> </w:t>
      </w:r>
      <w:r>
        <w:rPr>
          <w:b/>
          <w:bCs/>
        </w:rPr>
        <w:t xml:space="preserve">device</w:t>
      </w:r>
      <w:r>
        <w:t xml:space="preserve"> </w:t>
      </w:r>
      <w:r>
        <w:t xml:space="preserve">for realistic performance. The Simulator runs on your Mac’s CPU and memory, so results don’t reflect real-world behavior.</w:t>
      </w:r>
    </w:p>
    <w:p>
      <w:r>
        <w:pict>
          <v:rect style="width:0;height:1.5pt" o:hralign="center" o:hrstd="t" o:hr="t"/>
        </w:pict>
      </w:r>
    </w:p>
    <w:bookmarkEnd w:id="3022"/>
    <w:bookmarkEnd w:id="3023"/>
    <w:bookmarkStart w:id="3024" w:name="the-interface-what-youre-looking-at"/>
    <w:p>
      <w:pPr>
        <w:pStyle w:val="Heading3"/>
      </w:pPr>
      <w:r>
        <w:t xml:space="preserve">3. The Interface (What You’re Looking At)</w:t>
      </w:r>
    </w:p>
    <w:p>
      <w:pPr>
        <w:pStyle w:val="FirstParagraph"/>
      </w:pPr>
      <w:r>
        <w:t xml:space="preserve">When you open Instruments, you’ll see: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Area</w:t>
            </w:r>
          </w:p>
        </w:tc>
        <w:tc>
          <w:tcPr/>
          <w:p>
            <w:pPr>
              <w:pStyle w:val="Compact"/>
            </w:pPr>
            <w:r>
              <w:t xml:space="preserve">Purpose</w:t>
            </w:r>
          </w:p>
        </w:tc>
      </w:tr>
      <w:tr>
        <w:tc>
          <w:tcPr/>
          <w:p>
            <w:pPr>
              <w:pStyle w:val="Compact"/>
            </w:pPr>
            <w:r>
              <w:rPr>
                <w:b/>
                <w:bCs/>
              </w:rPr>
              <w:t xml:space="preserve">Toolbar</w:t>
            </w:r>
          </w:p>
        </w:tc>
        <w:tc>
          <w:tcPr/>
          <w:p>
            <w:pPr>
              <w:pStyle w:val="Compact"/>
            </w:pPr>
            <w:r>
              <w:t xml:space="preserve">Record, Stop, target selector, time range</w:t>
            </w:r>
          </w:p>
        </w:tc>
      </w:tr>
      <w:tr>
        <w:tc>
          <w:tcPr/>
          <w:p>
            <w:pPr>
              <w:pStyle w:val="Compact"/>
            </w:pPr>
            <w:r>
              <w:rPr>
                <w:b/>
                <w:bCs/>
              </w:rPr>
              <w:t xml:space="preserve">Track pane</w:t>
            </w:r>
          </w:p>
        </w:tc>
        <w:tc>
          <w:tcPr/>
          <w:p>
            <w:pPr>
              <w:pStyle w:val="Compact"/>
            </w:pPr>
            <w:r>
              <w:t xml:space="preserve">Timeline of recorded data; each row is an instrument</w:t>
            </w:r>
          </w:p>
        </w:tc>
      </w:tr>
      <w:tr>
        <w:tc>
          <w:tcPr/>
          <w:p>
            <w:pPr>
              <w:pStyle w:val="Compact"/>
            </w:pPr>
            <w:r>
              <w:rPr>
                <w:b/>
                <w:bCs/>
              </w:rPr>
              <w:t xml:space="preserve">Detail pane</w:t>
            </w:r>
          </w:p>
        </w:tc>
        <w:tc>
          <w:tcPr/>
          <w:p>
            <w:pPr>
              <w:pStyle w:val="Compact"/>
            </w:pPr>
            <w:r>
              <w:t xml:space="preserve">The main data—call tree, allocations list, etc.</w:t>
            </w:r>
          </w:p>
        </w:tc>
      </w:tr>
      <w:tr>
        <w:tc>
          <w:tcPr/>
          <w:p>
            <w:pPr>
              <w:pStyle w:val="Compact"/>
            </w:pPr>
            <w:r>
              <w:rPr>
                <w:b/>
                <w:bCs/>
              </w:rPr>
              <w:t xml:space="preserve">Extended detail</w:t>
            </w:r>
          </w:p>
        </w:tc>
        <w:tc>
          <w:tcPr/>
          <w:p>
            <w:pPr>
              <w:pStyle w:val="Compact"/>
            </w:pPr>
            <w:r>
              <w:t xml:space="preserve">Right sidebar; stack trace, object details</w:t>
            </w:r>
          </w:p>
        </w:tc>
      </w:tr>
    </w:tbl>
    <w:p>
      <w:pPr>
        <w:pStyle w:val="BodyText"/>
      </w:pPr>
      <w:r>
        <w:rPr>
          <w:b/>
          <w:bCs/>
        </w:rPr>
        <w:t xml:space="preserve">Don’t panic.</w:t>
      </w:r>
      <w:r>
        <w:t xml:space="preserve"> </w:t>
      </w:r>
      <w:r>
        <w:t xml:space="preserve">Start with one template. Record for 10–30 seconds. Stop. Look at the detail pane. The rest will make sense as you go.</w:t>
      </w:r>
    </w:p>
    <w:p>
      <w:r>
        <w:pict>
          <v:rect style="width:0;height:1.5pt" o:hralign="center" o:hrstd="t" o:hr="t"/>
        </w:pict>
      </w:r>
    </w:p>
    <w:bookmarkEnd w:id="3024"/>
    <w:bookmarkStart w:id="3029" w:name="templates-which-one-to-use"/>
    <w:p>
      <w:pPr>
        <w:pStyle w:val="Heading3"/>
      </w:pPr>
      <w:r>
        <w:t xml:space="preserve">4. Templates: Which One to Use</w:t>
      </w:r>
    </w:p>
    <w:p>
      <w:pPr>
        <w:pStyle w:val="FirstParagraph"/>
      </w:pPr>
      <w:r>
        <w:t xml:space="preserve">Instruments offers many templates. Start with these four—they cover 90% of real-world issues.</w:t>
      </w:r>
    </w:p>
    <w:bookmarkStart w:id="3025" w:name="time-profiler-1"/>
    <w:p>
      <w:pPr>
        <w:pStyle w:val="Heading4"/>
      </w:pPr>
      <w:r>
        <w:t xml:space="preserve">Time Profiler</w:t>
      </w:r>
    </w:p>
    <w:p>
      <w:pPr>
        <w:pStyle w:val="FirstParagraph"/>
      </w:pPr>
      <w:r>
        <w:rPr>
          <w:b/>
          <w:bCs/>
        </w:rPr>
        <w:t xml:space="preserve">When:</w:t>
      </w:r>
      <w:r>
        <w:t xml:space="preserve"> </w:t>
      </w:r>
      <w:r>
        <w:t xml:space="preserve">Your app feels slow, UI stutters, or something takes too long.</w:t>
      </w:r>
    </w:p>
    <w:p>
      <w:pPr>
        <w:pStyle w:val="BodyText"/>
      </w:pPr>
      <w:r>
        <w:rPr>
          <w:b/>
          <w:bCs/>
        </w:rPr>
        <w:t xml:space="preserve">What it does:</w:t>
      </w:r>
      <w:r>
        <w:t xml:space="preserve"> </w:t>
      </w:r>
      <w:r>
        <w:t xml:space="preserve">Samples the CPU and shows which functions consume the most time.</w:t>
      </w:r>
    </w:p>
    <w:p>
      <w:pPr>
        <w:pStyle w:val="BodyText"/>
      </w:pPr>
      <w:r>
        <w:rPr>
          <w:b/>
          <w:bCs/>
        </w:rPr>
        <w:t xml:space="preserve">How to use:</w:t>
      </w:r>
      <w:r>
        <w:t xml:space="preserve"> </w:t>
      </w:r>
      <w:r>
        <w:t xml:space="preserve">1. Choose</w:t>
      </w:r>
      <w:r>
        <w:t xml:space="preserve"> </w:t>
      </w:r>
      <w:r>
        <w:rPr>
          <w:b/>
          <w:bCs/>
        </w:rPr>
        <w:t xml:space="preserve">Time Profiler</w:t>
      </w:r>
      <w:r>
        <w:t xml:space="preserve"> </w:t>
      </w:r>
      <w:r>
        <w:t xml:space="preserve">template</w:t>
      </w:r>
      <w:r>
        <w:t xml:space="preserve"> </w:t>
      </w:r>
      <w:r>
        <w:t xml:space="preserve">2. Record while you perform the slow action (e.g., scroll a list, load a screen)</w:t>
      </w:r>
      <w:r>
        <w:t xml:space="preserve"> </w:t>
      </w:r>
      <w:r>
        <w:t xml:space="preserve">3. Stop recording</w:t>
      </w:r>
      <w:r>
        <w:t xml:space="preserve"> </w:t>
      </w:r>
      <w:r>
        <w:t xml:space="preserve">4. In the detail pane, ensure</w:t>
      </w:r>
      <w:r>
        <w:t xml:space="preserve"> </w:t>
      </w:r>
      <w:r>
        <w:rPr>
          <w:b/>
          <w:bCs/>
        </w:rPr>
        <w:t xml:space="preserve">Call Tree</w:t>
      </w:r>
      <w:r>
        <w:t xml:space="preserve"> </w:t>
      </w:r>
      <w:r>
        <w:t xml:space="preserve">is selected</w:t>
      </w:r>
      <w:r>
        <w:t xml:space="preserve"> </w:t>
      </w:r>
      <w:r>
        <w:t xml:space="preserve">5. Check</w:t>
      </w:r>
      <w:r>
        <w:t xml:space="preserve"> </w:t>
      </w:r>
      <w:r>
        <w:rPr>
          <w:b/>
          <w:bCs/>
        </w:rPr>
        <w:t xml:space="preserve">Invert Call Tree</w:t>
      </w:r>
      <w:r>
        <w:t xml:space="preserve"> </w:t>
      </w:r>
      <w:r>
        <w:t xml:space="preserve">and</w:t>
      </w:r>
      <w:r>
        <w:t xml:space="preserve"> </w:t>
      </w:r>
      <w:r>
        <w:rPr>
          <w:b/>
          <w:bCs/>
        </w:rPr>
        <w:t xml:space="preserve">Hide System Libraries</w:t>
      </w:r>
      <w:r>
        <w:t xml:space="preserve">—this puts your code at the top</w:t>
      </w:r>
      <w:r>
        <w:t xml:space="preserve"> </w:t>
      </w:r>
      <w:r>
        <w:t xml:space="preserve">6. Expand the heaviest functions to see where time is spent</w:t>
      </w:r>
    </w:p>
    <w:p>
      <w:pPr>
        <w:pStyle w:val="BodyText"/>
      </w:pPr>
      <w:r>
        <w:rPr>
          <w:b/>
          <w:bCs/>
        </w:rPr>
        <w:t xml:space="preserve">What to look for:</w:t>
      </w:r>
      <w:r>
        <w:t xml:space="preserve"> </w:t>
      </w:r>
      <w:r>
        <w:t xml:space="preserve">Functions with high % of total time. Optimize those first.</w:t>
      </w:r>
    </w:p>
    <w:p>
      <w:r>
        <w:pict>
          <v:rect style="width:0;height:1.5pt" o:hralign="center" o:hrstd="t" o:hr="t"/>
        </w:pict>
      </w:r>
    </w:p>
    <w:bookmarkEnd w:id="3025"/>
    <w:bookmarkStart w:id="3026" w:name="allocations"/>
    <w:p>
      <w:pPr>
        <w:pStyle w:val="Heading4"/>
      </w:pPr>
      <w:r>
        <w:t xml:space="preserve">Allocations</w:t>
      </w:r>
    </w:p>
    <w:p>
      <w:pPr>
        <w:pStyle w:val="FirstParagraph"/>
      </w:pPr>
      <w:r>
        <w:rPr>
          <w:b/>
          <w:bCs/>
        </w:rPr>
        <w:t xml:space="preserve">When:</w:t>
      </w:r>
      <w:r>
        <w:t xml:space="preserve"> </w:t>
      </w:r>
      <w:r>
        <w:t xml:space="preserve">You suspect memory growth, high memory usage, or want to see what’s being allocated.</w:t>
      </w:r>
    </w:p>
    <w:p>
      <w:pPr>
        <w:pStyle w:val="BodyText"/>
      </w:pPr>
      <w:r>
        <w:rPr>
          <w:b/>
          <w:bCs/>
        </w:rPr>
        <w:t xml:space="preserve">What it does:</w:t>
      </w:r>
      <w:r>
        <w:t xml:space="preserve"> </w:t>
      </w:r>
      <w:r>
        <w:t xml:space="preserve">Tracks every allocation (objects, buffers, etc.) and when they’re freed.</w:t>
      </w:r>
    </w:p>
    <w:p>
      <w:pPr>
        <w:pStyle w:val="BodyText"/>
      </w:pPr>
      <w:r>
        <w:rPr>
          <w:b/>
          <w:bCs/>
        </w:rPr>
        <w:t xml:space="preserve">How to use:</w:t>
      </w:r>
      <w:r>
        <w:t xml:space="preserve"> </w:t>
      </w:r>
      <w:r>
        <w:t xml:space="preserve">1. Choose</w:t>
      </w:r>
      <w:r>
        <w:t xml:space="preserve"> </w:t>
      </w:r>
      <w:r>
        <w:rPr>
          <w:b/>
          <w:bCs/>
        </w:rPr>
        <w:t xml:space="preserve">Allocations</w:t>
      </w:r>
      <w:r>
        <w:t xml:space="preserve"> </w:t>
      </w:r>
      <w:r>
        <w:t xml:space="preserve">template</w:t>
      </w:r>
      <w:r>
        <w:t xml:space="preserve"> </w:t>
      </w:r>
      <w:r>
        <w:t xml:space="preserve">2. Record while you use the app (navigate, load data, scroll)</w:t>
      </w:r>
      <w:r>
        <w:t xml:space="preserve"> </w:t>
      </w:r>
      <w:r>
        <w:t xml:space="preserve">3. Stop recording</w:t>
      </w:r>
      <w:r>
        <w:t xml:space="preserve"> </w:t>
      </w:r>
      <w:r>
        <w:t xml:space="preserve">4. In the detail pane, browse by</w:t>
      </w:r>
      <w:r>
        <w:t xml:space="preserve"> </w:t>
      </w:r>
      <w:r>
        <w:rPr>
          <w:b/>
          <w:bCs/>
        </w:rPr>
        <w:t xml:space="preserve">Category</w:t>
      </w:r>
      <w:r>
        <w:t xml:space="preserve"> </w:t>
      </w:r>
      <w:r>
        <w:t xml:space="preserve">(e.g.,</w:t>
      </w:r>
      <w:r>
        <w:t xml:space="preserve"> </w:t>
      </w:r>
      <w:r>
        <w:rPr>
          <w:rStyle w:val="VerbatimChar"/>
        </w:rPr>
        <w:t xml:space="preserve">NSObject</w:t>
      </w:r>
      <w:r>
        <w:t xml:space="preserve">,</w:t>
      </w:r>
      <w:r>
        <w:t xml:space="preserve"> </w:t>
      </w:r>
      <w:r>
        <w:rPr>
          <w:rStyle w:val="VerbatimChar"/>
        </w:rPr>
        <w:t xml:space="preserve">UIImage</w:t>
      </w:r>
      <w:r>
        <w:t xml:space="preserve">) or by</w:t>
      </w:r>
      <w:r>
        <w:t xml:space="preserve"> </w:t>
      </w:r>
      <w:r>
        <w:rPr>
          <w:b/>
          <w:bCs/>
        </w:rPr>
        <w:t xml:space="preserve">Call Tree</w:t>
      </w:r>
      <w:r>
        <w:t xml:space="preserve"> </w:t>
      </w:r>
      <w:r>
        <w:t xml:space="preserve">5. Use</w:t>
      </w:r>
      <w:r>
        <w:t xml:space="preserve"> </w:t>
      </w:r>
      <w:r>
        <w:rPr>
          <w:b/>
          <w:bCs/>
        </w:rPr>
        <w:t xml:space="preserve">Mark Generation</w:t>
      </w:r>
      <w:r>
        <w:t xml:space="preserve"> </w:t>
      </w:r>
      <w:r>
        <w:t xml:space="preserve">(the flag icon) before and after an action to see what was allocated during that action</w:t>
      </w:r>
    </w:p>
    <w:p>
      <w:pPr>
        <w:pStyle w:val="BodyText"/>
      </w:pPr>
      <w:r>
        <w:rPr>
          <w:b/>
          <w:bCs/>
        </w:rPr>
        <w:t xml:space="preserve">What to look for:</w:t>
      </w:r>
      <w:r>
        <w:t xml:space="preserve"> </w:t>
      </w:r>
      <w:r>
        <w:t xml:space="preserve">Categories or types that grow over time without being released. Unexpectedly large allocations.</w:t>
      </w:r>
    </w:p>
    <w:p>
      <w:r>
        <w:pict>
          <v:rect style="width:0;height:1.5pt" o:hralign="center" o:hrstd="t" o:hr="t"/>
        </w:pict>
      </w:r>
    </w:p>
    <w:bookmarkEnd w:id="3026"/>
    <w:bookmarkStart w:id="3027" w:name="leaks"/>
    <w:p>
      <w:pPr>
        <w:pStyle w:val="Heading4"/>
      </w:pPr>
      <w:r>
        <w:t xml:space="preserve">Leaks</w:t>
      </w:r>
    </w:p>
    <w:p>
      <w:pPr>
        <w:pStyle w:val="FirstParagraph"/>
      </w:pPr>
      <w:r>
        <w:rPr>
          <w:b/>
          <w:bCs/>
        </w:rPr>
        <w:t xml:space="preserve">When:</w:t>
      </w:r>
      <w:r>
        <w:t xml:space="preserve"> </w:t>
      </w:r>
      <w:r>
        <w:t xml:space="preserve">You suspect memory leaks—objects that should be freed but aren’t.</w:t>
      </w:r>
    </w:p>
    <w:p>
      <w:pPr>
        <w:pStyle w:val="BodyText"/>
      </w:pPr>
      <w:r>
        <w:rPr>
          <w:b/>
          <w:bCs/>
        </w:rPr>
        <w:t xml:space="preserve">What it does:</w:t>
      </w:r>
      <w:r>
        <w:t xml:space="preserve"> </w:t>
      </w:r>
      <w:r>
        <w:t xml:space="preserve">Detects classic retain-cycle leaks by analyzing the object graph at intervals.</w:t>
      </w:r>
    </w:p>
    <w:p>
      <w:pPr>
        <w:pStyle w:val="BodyText"/>
      </w:pPr>
      <w:r>
        <w:rPr>
          <w:b/>
          <w:bCs/>
        </w:rPr>
        <w:t xml:space="preserve">How to use:</w:t>
      </w:r>
      <w:r>
        <w:t xml:space="preserve"> </w:t>
      </w:r>
      <w:r>
        <w:t xml:space="preserve">1. Choose</w:t>
      </w:r>
      <w:r>
        <w:t xml:space="preserve"> </w:t>
      </w:r>
      <w:r>
        <w:rPr>
          <w:b/>
          <w:bCs/>
        </w:rPr>
        <w:t xml:space="preserve">Leaks</w:t>
      </w:r>
      <w:r>
        <w:t xml:space="preserve"> </w:t>
      </w:r>
      <w:r>
        <w:t xml:space="preserve">template (often includes Allocations + Leaks)</w:t>
      </w:r>
      <w:r>
        <w:t xml:space="preserve"> </w:t>
      </w:r>
      <w:r>
        <w:t xml:space="preserve">2. Record and perform actions that might leak (e.g., open/close a screen several times)</w:t>
      </w:r>
      <w:r>
        <w:t xml:space="preserve"> </w:t>
      </w:r>
      <w:r>
        <w:t xml:space="preserve">3. Stop recording</w:t>
      </w:r>
      <w:r>
        <w:t xml:space="preserve"> </w:t>
      </w:r>
      <w:r>
        <w:t xml:space="preserve">4. In the Leaks instrument row, click a leak to see the responsible call stack in Extended Detail</w:t>
      </w:r>
      <w:r>
        <w:t xml:space="preserve"> </w:t>
      </w:r>
      <w:r>
        <w:t xml:space="preserve">5. Look for your code in the stack—that’s where the leak originates</w:t>
      </w:r>
    </w:p>
    <w:p>
      <w:pPr>
        <w:pStyle w:val="BodyText"/>
      </w:pPr>
      <w:r>
        <w:rPr>
          <w:b/>
          <w:bCs/>
        </w:rPr>
        <w:t xml:space="preserve">What to look for:</w:t>
      </w:r>
      <w:r>
        <w:t xml:space="preserve"> </w:t>
      </w:r>
      <w:r>
        <w:t xml:space="preserve">Leaks that appear repeatedly. The stack trace points you to the allocation; the fix is usually a</w:t>
      </w:r>
      <w:r>
        <w:t xml:space="preserve"> </w:t>
      </w:r>
      <w:r>
        <w:rPr>
          <w:rStyle w:val="VerbatimChar"/>
        </w:rPr>
        <w:t xml:space="preserve">weak</w:t>
      </w:r>
      <w:r>
        <w:t xml:space="preserve"> </w:t>
      </w:r>
      <w:r>
        <w:t xml:space="preserve">reference or breaking a retain cycle.</w:t>
      </w:r>
    </w:p>
    <w:p>
      <w:r>
        <w:pict>
          <v:rect style="width:0;height:1.5pt" o:hralign="center" o:hrstd="t" o:hr="t"/>
        </w:pict>
      </w:r>
    </w:p>
    <w:bookmarkEnd w:id="3027"/>
    <w:bookmarkStart w:id="3028" w:name="system-trace"/>
    <w:p>
      <w:pPr>
        <w:pStyle w:val="Heading4"/>
      </w:pPr>
      <w:r>
        <w:t xml:space="preserve">System Trace</w:t>
      </w:r>
    </w:p>
    <w:p>
      <w:pPr>
        <w:pStyle w:val="FirstParagraph"/>
      </w:pPr>
      <w:r>
        <w:rPr>
          <w:b/>
          <w:bCs/>
        </w:rPr>
        <w:t xml:space="preserve">When:</w:t>
      </w:r>
      <w:r>
        <w:t xml:space="preserve"> </w:t>
      </w:r>
      <w:r>
        <w:t xml:space="preserve">You need to see threads, scheduling, and where the app blocks (I/O, locks, etc.).</w:t>
      </w:r>
    </w:p>
    <w:p>
      <w:pPr>
        <w:pStyle w:val="BodyText"/>
      </w:pPr>
      <w:r>
        <w:rPr>
          <w:b/>
          <w:bCs/>
        </w:rPr>
        <w:t xml:space="preserve">What it does:</w:t>
      </w:r>
      <w:r>
        <w:t xml:space="preserve"> </w:t>
      </w:r>
      <w:r>
        <w:t xml:space="preserve">Records low-level system events—thread states, run loops, file I/O, locks.</w:t>
      </w:r>
    </w:p>
    <w:p>
      <w:pPr>
        <w:pStyle w:val="BodyText"/>
      </w:pPr>
      <w:r>
        <w:rPr>
          <w:b/>
          <w:bCs/>
        </w:rPr>
        <w:t xml:space="preserve">How to use:</w:t>
      </w:r>
      <w:r>
        <w:t xml:space="preserve"> </w:t>
      </w:r>
      <w:r>
        <w:t xml:space="preserve">1. Choose</w:t>
      </w:r>
      <w:r>
        <w:t xml:space="preserve"> </w:t>
      </w:r>
      <w:r>
        <w:rPr>
          <w:b/>
          <w:bCs/>
        </w:rPr>
        <w:t xml:space="preserve">System Trace</w:t>
      </w:r>
      <w:r>
        <w:t xml:space="preserve"> </w:t>
      </w:r>
      <w:r>
        <w:t xml:space="preserve">template</w:t>
      </w:r>
      <w:r>
        <w:t xml:space="preserve"> </w:t>
      </w:r>
      <w:r>
        <w:t xml:space="preserve">2. Record during the problematic behavior</w:t>
      </w:r>
      <w:r>
        <w:t xml:space="preserve"> </w:t>
      </w:r>
      <w:r>
        <w:t xml:space="preserve">3. Use the track pane to see thread states (running, waiting, blocked)</w:t>
      </w:r>
      <w:r>
        <w:t xml:space="preserve"> </w:t>
      </w:r>
      <w:r>
        <w:t xml:space="preserve">4. Zoom into regions where threads are blocked or idle</w:t>
      </w:r>
    </w:p>
    <w:p>
      <w:pPr>
        <w:pStyle w:val="BodyText"/>
      </w:pPr>
      <w:r>
        <w:rPr>
          <w:b/>
          <w:bCs/>
        </w:rPr>
        <w:t xml:space="preserve">What to look for:</w:t>
      </w:r>
      <w:r>
        <w:t xml:space="preserve"> </w:t>
      </w:r>
      <w:r>
        <w:t xml:space="preserve">Threads blocked on I/O or locks. Gaps where the main thread isn’t running (UI freezes).</w:t>
      </w:r>
    </w:p>
    <w:p>
      <w:r>
        <w:pict>
          <v:rect style="width:0;height:1.5pt" o:hralign="center" o:hrstd="t" o:hr="t"/>
        </w:pict>
      </w:r>
    </w:p>
    <w:bookmarkEnd w:id="3028"/>
    <w:bookmarkEnd w:id="3029"/>
    <w:bookmarkStart w:id="3034" w:name="practical-workflows"/>
    <w:p>
      <w:pPr>
        <w:pStyle w:val="Heading3"/>
      </w:pPr>
      <w:r>
        <w:t xml:space="preserve">5. Practical Workflows</w:t>
      </w:r>
    </w:p>
    <w:bookmarkStart w:id="3030" w:name="my-app-feels-slow"/>
    <w:p>
      <w:pPr>
        <w:pStyle w:val="Heading4"/>
      </w:pPr>
      <w:r>
        <w:t xml:space="preserve">“My App Feels Slow”</w:t>
      </w:r>
    </w:p>
    <w:p>
      <w:pPr>
        <w:pStyle w:val="Compact"/>
        <w:numPr>
          <w:ilvl w:val="0"/>
          <w:numId w:val="2721"/>
        </w:numPr>
      </w:pPr>
      <w:r>
        <w:rPr>
          <w:b/>
          <w:bCs/>
        </w:rPr>
        <w:t xml:space="preserve">Time Profiler</w:t>
      </w:r>
      <w:r>
        <w:t xml:space="preserve"> </w:t>
      </w:r>
      <w:r>
        <w:t xml:space="preserve">— Record while doing the slow thing. Invert call tree, hide system libraries. Find the hot functions.</w:t>
      </w:r>
    </w:p>
    <w:p>
      <w:pPr>
        <w:pStyle w:val="Compact"/>
        <w:numPr>
          <w:ilvl w:val="0"/>
          <w:numId w:val="2721"/>
        </w:numPr>
      </w:pPr>
      <w:r>
        <w:t xml:space="preserve">If the hot code is in your app: optimize or move off the main thread.</w:t>
      </w:r>
    </w:p>
    <w:p>
      <w:pPr>
        <w:pStyle w:val="Compact"/>
        <w:numPr>
          <w:ilvl w:val="0"/>
          <w:numId w:val="2721"/>
        </w:numPr>
      </w:pPr>
      <w:r>
        <w:t xml:space="preserve">If the hot code is in a framework: consider caching, batching, or a different API.</w:t>
      </w:r>
    </w:p>
    <w:bookmarkEnd w:id="3030"/>
    <w:bookmarkStart w:id="3031" w:name="memory-keeps-growing"/>
    <w:p>
      <w:pPr>
        <w:pStyle w:val="Heading4"/>
      </w:pPr>
      <w:r>
        <w:t xml:space="preserve">“Memory Keeps Growing”</w:t>
      </w:r>
    </w:p>
    <w:p>
      <w:pPr>
        <w:pStyle w:val="Compact"/>
        <w:numPr>
          <w:ilvl w:val="0"/>
          <w:numId w:val="2722"/>
        </w:numPr>
      </w:pPr>
      <w:r>
        <w:rPr>
          <w:b/>
          <w:bCs/>
        </w:rPr>
        <w:t xml:space="preserve">Allocations</w:t>
      </w:r>
      <w:r>
        <w:t xml:space="preserve"> </w:t>
      </w:r>
      <w:r>
        <w:t xml:space="preserve">— Record. Use Mark Generation before and after the suspicious action. See what’s allocated and not freed.</w:t>
      </w:r>
    </w:p>
    <w:p>
      <w:pPr>
        <w:pStyle w:val="Compact"/>
        <w:numPr>
          <w:ilvl w:val="0"/>
          <w:numId w:val="2722"/>
        </w:numPr>
      </w:pPr>
      <w:r>
        <w:rPr>
          <w:b/>
          <w:bCs/>
        </w:rPr>
        <w:t xml:space="preserve">Leaks</w:t>
      </w:r>
      <w:r>
        <w:t xml:space="preserve"> </w:t>
      </w:r>
      <w:r>
        <w:t xml:space="preserve">— Run Leaks template. Fix any reported leaks first.</w:t>
      </w:r>
    </w:p>
    <w:p>
      <w:pPr>
        <w:pStyle w:val="Compact"/>
        <w:numPr>
          <w:ilvl w:val="0"/>
          <w:numId w:val="2722"/>
        </w:numPr>
      </w:pPr>
      <w:r>
        <w:t xml:space="preserve">If no leaks but growth: look for caches, image buffers, or data you’re holding too long. Release or downsample.</w:t>
      </w:r>
    </w:p>
    <w:bookmarkEnd w:id="3031"/>
    <w:bookmarkStart w:id="3032" w:name="scrolling-is-janky"/>
    <w:p>
      <w:pPr>
        <w:pStyle w:val="Heading4"/>
      </w:pPr>
      <w:r>
        <w:t xml:space="preserve">“Scrolling Is Janky”</w:t>
      </w:r>
    </w:p>
    <w:p>
      <w:pPr>
        <w:pStyle w:val="Compact"/>
        <w:numPr>
          <w:ilvl w:val="0"/>
          <w:numId w:val="2723"/>
        </w:numPr>
      </w:pPr>
      <w:r>
        <w:rPr>
          <w:b/>
          <w:bCs/>
        </w:rPr>
        <w:t xml:space="preserve">Time Profiler</w:t>
      </w:r>
      <w:r>
        <w:t xml:space="preserve"> </w:t>
      </w:r>
      <w:r>
        <w:t xml:space="preserve">— Record while scrolling. See what runs on the main thread during scroll.</w:t>
      </w:r>
    </w:p>
    <w:p>
      <w:pPr>
        <w:pStyle w:val="Compact"/>
        <w:numPr>
          <w:ilvl w:val="0"/>
          <w:numId w:val="2723"/>
        </w:numPr>
      </w:pPr>
      <w:r>
        <w:t xml:space="preserve">Move heavy work (decoding, layout) off the main thread or defer it.</w:t>
      </w:r>
    </w:p>
    <w:p>
      <w:pPr>
        <w:pStyle w:val="Compact"/>
        <w:numPr>
          <w:ilvl w:val="0"/>
          <w:numId w:val="2723"/>
        </w:numPr>
      </w:pPr>
      <w:r>
        <w:t xml:space="preserve">Use</w:t>
      </w:r>
      <w:r>
        <w:t xml:space="preserve"> </w:t>
      </w:r>
      <w:r>
        <w:rPr>
          <w:b/>
          <w:bCs/>
        </w:rPr>
        <w:t xml:space="preserve">Core Animation</w:t>
      </w:r>
      <w:r>
        <w:t xml:space="preserve"> </w:t>
      </w:r>
      <w:r>
        <w:t xml:space="preserve">instrument to check for offscreen rendering or too many layers.</w:t>
      </w:r>
    </w:p>
    <w:bookmarkEnd w:id="3032"/>
    <w:bookmarkStart w:id="3033" w:name="app-crashes-with-memory-warning"/>
    <w:p>
      <w:pPr>
        <w:pStyle w:val="Heading4"/>
      </w:pPr>
      <w:r>
        <w:t xml:space="preserve">“App Crashes with Memory Warning”</w:t>
      </w:r>
    </w:p>
    <w:p>
      <w:pPr>
        <w:pStyle w:val="Compact"/>
        <w:numPr>
          <w:ilvl w:val="0"/>
          <w:numId w:val="2724"/>
        </w:numPr>
      </w:pPr>
      <w:r>
        <w:rPr>
          <w:b/>
          <w:bCs/>
        </w:rPr>
        <w:t xml:space="preserve">Allocations</w:t>
      </w:r>
      <w:r>
        <w:t xml:space="preserve"> </w:t>
      </w:r>
      <w:r>
        <w:t xml:space="preserve">— Record until you get the warning. See what’s consuming memory.</w:t>
      </w:r>
    </w:p>
    <w:p>
      <w:pPr>
        <w:pStyle w:val="Compact"/>
        <w:numPr>
          <w:ilvl w:val="0"/>
          <w:numId w:val="2724"/>
        </w:numPr>
      </w:pPr>
      <w:r>
        <w:rPr>
          <w:b/>
          <w:bCs/>
        </w:rPr>
        <w:t xml:space="preserve">Leaks</w:t>
      </w:r>
      <w:r>
        <w:t xml:space="preserve"> </w:t>
      </w:r>
      <w:r>
        <w:t xml:space="preserve">— Ensure you’re not leaking.</w:t>
      </w:r>
    </w:p>
    <w:p>
      <w:pPr>
        <w:pStyle w:val="Compact"/>
        <w:numPr>
          <w:ilvl w:val="0"/>
          <w:numId w:val="2724"/>
        </w:numPr>
      </w:pPr>
      <w:r>
        <w:t xml:space="preserve">Add proper handling for</w:t>
      </w:r>
      <w:r>
        <w:t xml:space="preserve"> </w:t>
      </w:r>
      <w:r>
        <w:rPr>
          <w:rStyle w:val="VerbatimChar"/>
        </w:rPr>
        <w:t xml:space="preserve">didReceiveMemoryWarning</w:t>
      </w:r>
      <w:r>
        <w:t xml:space="preserve"> </w:t>
      </w:r>
      <w:r>
        <w:t xml:space="preserve">(e.g., clear caches, release non-essential data).</w:t>
      </w:r>
    </w:p>
    <w:p>
      <w:r>
        <w:pict>
          <v:rect style="width:0;height:1.5pt" o:hralign="center" o:hrstd="t" o:hr="t"/>
        </w:pict>
      </w:r>
    </w:p>
    <w:bookmarkEnd w:id="3033"/>
    <w:bookmarkEnd w:id="3034"/>
    <w:bookmarkStart w:id="3035" w:name="reading-the-call-tree"/>
    <w:p>
      <w:pPr>
        <w:pStyle w:val="Heading3"/>
      </w:pPr>
      <w:r>
        <w:t xml:space="preserve">6. Reading the Call Tree</w:t>
      </w:r>
    </w:p>
    <w:p>
      <w:pPr>
        <w:pStyle w:val="FirstParagraph"/>
      </w:pPr>
      <w:r>
        <w:t xml:space="preserve">The</w:t>
      </w:r>
      <w:r>
        <w:t xml:space="preserve"> </w:t>
      </w:r>
      <w:r>
        <w:rPr>
          <w:b/>
          <w:bCs/>
        </w:rPr>
        <w:t xml:space="preserve">Call Tree</w:t>
      </w:r>
      <w:r>
        <w:t xml:space="preserve"> </w:t>
      </w:r>
      <w:r>
        <w:t xml:space="preserve">is a hierarchy of function calls. Each row shows:</w:t>
      </w:r>
      <w:r>
        <w:t xml:space="preserve"> </w:t>
      </w:r>
      <w:r>
        <w:t xml:space="preserve">-</w:t>
      </w:r>
      <w:r>
        <w:t xml:space="preserve"> </w:t>
      </w:r>
      <w:r>
        <w:rPr>
          <w:b/>
          <w:bCs/>
        </w:rPr>
        <w:t xml:space="preserve">Symbol Name</w:t>
      </w:r>
      <w:r>
        <w:t xml:space="preserve"> </w:t>
      </w:r>
      <w:r>
        <w:t xml:space="preserve">— The function</w:t>
      </w:r>
      <w:r>
        <w:t xml:space="preserve"> </w:t>
      </w:r>
      <w:r>
        <w:t xml:space="preserve">-</w:t>
      </w:r>
      <w:r>
        <w:t xml:space="preserve"> </w:t>
      </w:r>
      <w:r>
        <w:rPr>
          <w:b/>
          <w:bCs/>
        </w:rPr>
        <w:t xml:space="preserve">Source</w:t>
      </w:r>
      <w:r>
        <w:t xml:space="preserve"> </w:t>
      </w:r>
      <w:r>
        <w:t xml:space="preserve">— Your code vs system/framework</w:t>
      </w:r>
      <w:r>
        <w:t xml:space="preserve"> </w:t>
      </w:r>
      <w:r>
        <w:t xml:space="preserve">-</w:t>
      </w:r>
      <w:r>
        <w:t xml:space="preserve"> </w:t>
      </w:r>
      <w:r>
        <w:rPr>
          <w:b/>
          <w:bCs/>
        </w:rPr>
        <w:t xml:space="preserve">Weight</w:t>
      </w:r>
      <w:r>
        <w:t xml:space="preserve"> </w:t>
      </w:r>
      <w:r>
        <w:t xml:space="preserve">— Time or count (depending on instrument)</w:t>
      </w:r>
    </w:p>
    <w:p>
      <w:pPr>
        <w:pStyle w:val="BodyText"/>
      </w:pPr>
      <w:r>
        <w:rPr>
          <w:b/>
          <w:bCs/>
        </w:rPr>
        <w:t xml:space="preserve">Invert Call Tree:</w:t>
      </w:r>
      <w:r>
        <w:t xml:space="preserve"> </w:t>
      </w:r>
      <w:r>
        <w:t xml:space="preserve">Flips the tree so the leaf (bottom) functions appear at the top. You see</w:t>
      </w:r>
      <w:r>
        <w:t xml:space="preserve"> </w:t>
      </w:r>
      <w:r>
        <w:rPr>
          <w:i/>
          <w:iCs/>
        </w:rPr>
        <w:t xml:space="preserve">what</w:t>
      </w:r>
      <w:r>
        <w:t xml:space="preserve"> </w:t>
      </w:r>
      <w:r>
        <w:t xml:space="preserve">is slow, not the full call chain.</w:t>
      </w:r>
    </w:p>
    <w:p>
      <w:pPr>
        <w:pStyle w:val="BodyText"/>
      </w:pPr>
      <w:r>
        <w:rPr>
          <w:b/>
          <w:bCs/>
        </w:rPr>
        <w:t xml:space="preserve">Hide System Libraries:</w:t>
      </w:r>
      <w:r>
        <w:t xml:space="preserve"> </w:t>
      </w:r>
      <w:r>
        <w:t xml:space="preserve">Hides Apple framework code. Your code stands out.</w:t>
      </w:r>
    </w:p>
    <w:p>
      <w:pPr>
        <w:pStyle w:val="BodyText"/>
      </w:pPr>
      <w:r>
        <w:rPr>
          <w:b/>
          <w:bCs/>
        </w:rPr>
        <w:t xml:space="preserve">Show Obj-C Only / Show Swift Only:</w:t>
      </w:r>
      <w:r>
        <w:t xml:space="preserve"> </w:t>
      </w:r>
      <w:r>
        <w:t xml:space="preserve">Filters by language if your project mixes both.</w:t>
      </w:r>
    </w:p>
    <w:p>
      <w:pPr>
        <w:pStyle w:val="BodyText"/>
      </w:pPr>
      <w:r>
        <w:rPr>
          <w:b/>
          <w:bCs/>
        </w:rPr>
        <w:t xml:space="preserve">Tip:</w:t>
      </w:r>
      <w:r>
        <w:t xml:space="preserve"> </w:t>
      </w:r>
      <w:r>
        <w:t xml:space="preserve">Double-click a row to jump to the source in Xcode.</w:t>
      </w:r>
    </w:p>
    <w:p>
      <w:r>
        <w:pict>
          <v:rect style="width:0;height:1.5pt" o:hralign="center" o:hrstd="t" o:hr="t"/>
        </w:pict>
      </w:r>
    </w:p>
    <w:bookmarkEnd w:id="3035"/>
    <w:bookmarkStart w:id="3036" w:name="tips-and-gotchas"/>
    <w:p>
      <w:pPr>
        <w:pStyle w:val="Heading3"/>
      </w:pPr>
      <w:r>
        <w:t xml:space="preserve">7. Tips and Gotchas</w:t>
      </w:r>
    </w:p>
    <w:p>
      <w:pPr>
        <w:pStyle w:val="Compact"/>
        <w:numPr>
          <w:ilvl w:val="0"/>
          <w:numId w:val="2725"/>
        </w:numPr>
      </w:pPr>
      <w:r>
        <w:rPr>
          <w:b/>
          <w:bCs/>
        </w:rPr>
        <w:t xml:space="preserve">Profile on device.</w:t>
      </w:r>
      <w:r>
        <w:t xml:space="preserve"> </w:t>
      </w:r>
      <w:r>
        <w:t xml:space="preserve">Simulator results are misleading for CPU and memory.</w:t>
      </w:r>
    </w:p>
    <w:p>
      <w:pPr>
        <w:pStyle w:val="Compact"/>
        <w:numPr>
          <w:ilvl w:val="0"/>
          <w:numId w:val="2725"/>
        </w:numPr>
      </w:pPr>
      <w:r>
        <w:rPr>
          <w:b/>
          <w:bCs/>
        </w:rPr>
        <w:t xml:space="preserve">Record long enough.</w:t>
      </w:r>
      <w:r>
        <w:t xml:space="preserve"> </w:t>
      </w:r>
      <w:r>
        <w:t xml:space="preserve">A 2-second recording may miss the problem. 15–30 seconds is often enough.</w:t>
      </w:r>
    </w:p>
    <w:p>
      <w:pPr>
        <w:pStyle w:val="Compact"/>
        <w:numPr>
          <w:ilvl w:val="0"/>
          <w:numId w:val="2725"/>
        </w:numPr>
      </w:pPr>
      <w:r>
        <w:rPr>
          <w:b/>
          <w:bCs/>
        </w:rPr>
        <w:t xml:space="preserve">Reproduce the issue.</w:t>
      </w:r>
      <w:r>
        <w:t xml:space="preserve"> </w:t>
      </w:r>
      <w:r>
        <w:t xml:space="preserve">If you can’t reproduce it while recording, Instruments can’t help.</w:t>
      </w:r>
    </w:p>
    <w:p>
      <w:pPr>
        <w:pStyle w:val="Compact"/>
        <w:numPr>
          <w:ilvl w:val="0"/>
          <w:numId w:val="2725"/>
        </w:numPr>
      </w:pPr>
      <w:r>
        <w:rPr>
          <w:b/>
          <w:bCs/>
        </w:rPr>
        <w:t xml:space="preserve">Release builds.</w:t>
      </w:r>
      <w:r>
        <w:t xml:space="preserve"> </w:t>
      </w:r>
      <w:r>
        <w:t xml:space="preserve">Profile with a Release (or optimized) build. Debug builds are slower and allocate more.</w:t>
      </w:r>
    </w:p>
    <w:p>
      <w:pPr>
        <w:pStyle w:val="Compact"/>
        <w:numPr>
          <w:ilvl w:val="0"/>
          <w:numId w:val="2725"/>
        </w:numPr>
      </w:pPr>
      <w:r>
        <w:rPr>
          <w:b/>
          <w:bCs/>
        </w:rPr>
        <w:t xml:space="preserve">Don’t over-optimize.</w:t>
      </w:r>
      <w:r>
        <w:t xml:space="preserve"> </w:t>
      </w:r>
      <w:r>
        <w:t xml:space="preserve">Fix the biggest wins first. A function at 50% is worth fixing; one at 0.5% usually isn’t.</w:t>
      </w:r>
    </w:p>
    <w:p>
      <w:pPr>
        <w:pStyle w:val="Compact"/>
        <w:numPr>
          <w:ilvl w:val="0"/>
          <w:numId w:val="2725"/>
        </w:numPr>
      </w:pPr>
      <w:r>
        <w:rPr>
          <w:b/>
          <w:bCs/>
        </w:rPr>
        <w:t xml:space="preserve">Signing:</w:t>
      </w:r>
      <w:r>
        <w:t xml:space="preserve"> </w:t>
      </w:r>
      <w:r>
        <w:t xml:space="preserve">Device profiling requires a valid signing identity. Fix signing issues in Xcode first.</w:t>
      </w:r>
    </w:p>
    <w:p>
      <w:r>
        <w:pict>
          <v:rect style="width:0;height:1.5pt" o:hralign="center" o:hrstd="t" o:hr="t"/>
        </w:pict>
      </w:r>
    </w:p>
    <w:bookmarkEnd w:id="3036"/>
    <w:bookmarkStart w:id="3037" w:name="quick-reference-2"/>
    <w:p>
      <w:pPr>
        <w:pStyle w:val="Heading3"/>
      </w:pPr>
      <w:r>
        <w:t xml:space="preserve">8. Quick Reference</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Problem</w:t>
            </w:r>
          </w:p>
        </w:tc>
        <w:tc>
          <w:tcPr/>
          <w:p>
            <w:pPr>
              <w:pStyle w:val="Compact"/>
            </w:pPr>
            <w:r>
              <w:t xml:space="preserve">Template</w:t>
            </w:r>
          </w:p>
        </w:tc>
        <w:tc>
          <w:tcPr/>
          <w:p>
            <w:pPr>
              <w:pStyle w:val="Compact"/>
            </w:pPr>
            <w:r>
              <w:t xml:space="preserve">What to Do</w:t>
            </w:r>
          </w:p>
        </w:tc>
      </w:tr>
      <w:tr>
        <w:tc>
          <w:tcPr/>
          <w:p>
            <w:pPr>
              <w:pStyle w:val="Compact"/>
            </w:pPr>
            <w:r>
              <w:t xml:space="preserve">Slow / stuttery</w:t>
            </w:r>
          </w:p>
        </w:tc>
        <w:tc>
          <w:tcPr/>
          <w:p>
            <w:pPr>
              <w:pStyle w:val="Compact"/>
            </w:pPr>
            <w:r>
              <w:t xml:space="preserve">Time Profiler</w:t>
            </w:r>
          </w:p>
        </w:tc>
        <w:tc>
          <w:tcPr/>
          <w:p>
            <w:pPr>
              <w:pStyle w:val="Compact"/>
            </w:pPr>
            <w:r>
              <w:t xml:space="preserve">Invert call tree, hide system libs, find hot functions</w:t>
            </w:r>
          </w:p>
        </w:tc>
      </w:tr>
      <w:tr>
        <w:tc>
          <w:tcPr/>
          <w:p>
            <w:pPr>
              <w:pStyle w:val="Compact"/>
            </w:pPr>
            <w:r>
              <w:t xml:space="preserve">High memory</w:t>
            </w:r>
          </w:p>
        </w:tc>
        <w:tc>
          <w:tcPr/>
          <w:p>
            <w:pPr>
              <w:pStyle w:val="Compact"/>
            </w:pPr>
            <w:r>
              <w:t xml:space="preserve">Allocations</w:t>
            </w:r>
          </w:p>
        </w:tc>
        <w:tc>
          <w:tcPr/>
          <w:p>
            <w:pPr>
              <w:pStyle w:val="Compact"/>
            </w:pPr>
            <w:r>
              <w:t xml:space="preserve">Mark generations, find growing categories</w:t>
            </w:r>
          </w:p>
        </w:tc>
      </w:tr>
      <w:tr>
        <w:tc>
          <w:tcPr/>
          <w:p>
            <w:pPr>
              <w:pStyle w:val="Compact"/>
            </w:pPr>
            <w:r>
              <w:t xml:space="preserve">Memory leaks</w:t>
            </w:r>
          </w:p>
        </w:tc>
        <w:tc>
          <w:tcPr/>
          <w:p>
            <w:pPr>
              <w:pStyle w:val="Compact"/>
            </w:pPr>
            <w:r>
              <w:t xml:space="preserve">Leaks</w:t>
            </w:r>
          </w:p>
        </w:tc>
        <w:tc>
          <w:tcPr/>
          <w:p>
            <w:pPr>
              <w:pStyle w:val="Compact"/>
            </w:pPr>
            <w:r>
              <w:t xml:space="preserve">Reproduce action, check stack trace for your code</w:t>
            </w:r>
          </w:p>
        </w:tc>
      </w:tr>
      <w:tr>
        <w:tc>
          <w:tcPr/>
          <w:p>
            <w:pPr>
              <w:pStyle w:val="Compact"/>
            </w:pPr>
            <w:r>
              <w:t xml:space="preserve">UI freeze</w:t>
            </w:r>
          </w:p>
        </w:tc>
        <w:tc>
          <w:tcPr/>
          <w:p>
            <w:pPr>
              <w:pStyle w:val="Compact"/>
            </w:pPr>
            <w:r>
              <w:t xml:space="preserve">Time Profiler or System Trace</w:t>
            </w:r>
          </w:p>
        </w:tc>
        <w:tc>
          <w:tcPr/>
          <w:p>
            <w:pPr>
              <w:pStyle w:val="Compact"/>
            </w:pPr>
            <w:r>
              <w:t xml:space="preserve">Find main-thread work; move off main thread</w:t>
            </w:r>
          </w:p>
        </w:tc>
      </w:tr>
      <w:tr>
        <w:tc>
          <w:tcPr/>
          <w:p>
            <w:pPr>
              <w:pStyle w:val="Compact"/>
            </w:pPr>
            <w:r>
              <w:t xml:space="preserve">Battery drain</w:t>
            </w:r>
          </w:p>
        </w:tc>
        <w:tc>
          <w:tcPr/>
          <w:p>
            <w:pPr>
              <w:pStyle w:val="Compact"/>
            </w:pPr>
            <w:r>
              <w:t xml:space="preserve">Energy Log</w:t>
            </w:r>
          </w:p>
        </w:tc>
        <w:tc>
          <w:tcPr/>
          <w:p>
            <w:pPr>
              <w:pStyle w:val="Compact"/>
            </w:pPr>
            <w:r>
              <w:t xml:space="preserve">Identify excessive CPU, network, or location use</w:t>
            </w:r>
          </w:p>
        </w:tc>
      </w:tr>
    </w:tbl>
    <w:p>
      <w:r>
        <w:pict>
          <v:rect style="width:0;height:1.5pt" o:hralign="center" o:hrstd="t" o:hr="t"/>
        </w:pict>
      </w:r>
    </w:p>
    <w:bookmarkEnd w:id="3037"/>
    <w:bookmarkStart w:id="3038" w:name="going-further"/>
    <w:p>
      <w:pPr>
        <w:pStyle w:val="Heading3"/>
      </w:pPr>
      <w:r>
        <w:t xml:space="preserve">9. Going Further</w:t>
      </w:r>
    </w:p>
    <w:p>
      <w:pPr>
        <w:pStyle w:val="Compact"/>
        <w:numPr>
          <w:ilvl w:val="0"/>
          <w:numId w:val="2726"/>
        </w:numPr>
      </w:pPr>
      <w:r>
        <w:rPr>
          <w:b/>
          <w:bCs/>
        </w:rPr>
        <w:t xml:space="preserve">Custom instruments:</w:t>
      </w:r>
      <w:r>
        <w:t xml:space="preserve"> </w:t>
      </w:r>
      <w:r>
        <w:t xml:space="preserve">You can create DTrace-based instruments for custom metrics.</w:t>
      </w:r>
    </w:p>
    <w:p>
      <w:pPr>
        <w:pStyle w:val="Compact"/>
        <w:numPr>
          <w:ilvl w:val="0"/>
          <w:numId w:val="2726"/>
        </w:numPr>
      </w:pPr>
      <w:r>
        <w:rPr>
          <w:b/>
          <w:bCs/>
        </w:rPr>
        <w:t xml:space="preserve">Command-line:</w:t>
      </w:r>
      <w:r>
        <w:t xml:space="preserve"> </w:t>
      </w:r>
      <w:r>
        <w:rPr>
          <w:rStyle w:val="VerbatimChar"/>
        </w:rPr>
        <w:t xml:space="preserve">xctrace</w:t>
      </w:r>
      <w:r>
        <w:t xml:space="preserve"> </w:t>
      </w:r>
      <w:r>
        <w:t xml:space="preserve">lets you record from the terminal for CI or scripting.</w:t>
      </w:r>
    </w:p>
    <w:p>
      <w:pPr>
        <w:pStyle w:val="Compact"/>
        <w:numPr>
          <w:ilvl w:val="0"/>
          <w:numId w:val="2726"/>
        </w:numPr>
      </w:pPr>
      <w:r>
        <w:rPr>
          <w:b/>
          <w:bCs/>
        </w:rPr>
        <w:t xml:space="preserve">MetricKit:</w:t>
      </w:r>
      <w:r>
        <w:t xml:space="preserve"> </w:t>
      </w:r>
      <w:r>
        <w:t xml:space="preserve">For production metrics (battery, hangs, crashes), use MetricKit—Instruments is for development-time analysis.</w:t>
      </w:r>
    </w:p>
    <w:p>
      <w:pPr>
        <w:pStyle w:val="FirstParagraph"/>
      </w:pPr>
      <w:r>
        <w:t xml:space="preserve">Instruments is a development tool. Use it when you have a performance question. The more you use it, the less vague it becomes.</w:t>
      </w:r>
    </w:p>
    <w:p>
      <w:r>
        <w:pict>
          <v:rect style="width:0;height:1.5pt" o:hralign="center" o:hrstd="t" o:hr="t"/>
        </w:pict>
      </w:r>
    </w:p>
    <w:bookmarkEnd w:id="3038"/>
    <w:bookmarkEnd w:id="3039"/>
    <w:bookmarkStart w:id="3069" w:name="debugging"/>
    <w:p>
      <w:pPr>
        <w:pStyle w:val="Heading1"/>
      </w:pPr>
      <w:r>
        <w:t xml:space="preserve">Debugging</w:t>
      </w:r>
    </w:p>
    <w:p>
      <w:pPr>
        <w:pStyle w:val="FirstParagraph"/>
      </w:pPr>
      <w:r>
        <w:t xml:space="preserve">When something goes wrong, you need a systematic way to find out why. This chapter covers how to trace errors, isolate faults, and use Xcode’s debugging tools effectively. The goal is to move from</w:t>
      </w:r>
      <w:r>
        <w:t xml:space="preserve"> </w:t>
      </w:r>
      <w:r>
        <w:t xml:space="preserve">“it’s broken”</w:t>
      </w:r>
      <w:r>
        <w:t xml:space="preserve"> </w:t>
      </w:r>
      <w:r>
        <w:t xml:space="preserve">to</w:t>
      </w:r>
      <w:r>
        <w:t xml:space="preserve"> </w:t>
      </w:r>
      <w:r>
        <w:t xml:space="preserve">“here’s the cause”</w:t>
      </w:r>
      <w:r>
        <w:t xml:space="preserve"> </w:t>
      </w:r>
      <w:r>
        <w:t xml:space="preserve">as quickly as possible.</w:t>
      </w:r>
    </w:p>
    <w:p>
      <w:r>
        <w:pict>
          <v:rect style="width:0;height:1.5pt" o:hralign="center" o:hrstd="t" o:hr="t"/>
        </w:pict>
      </w:r>
    </w:p>
    <w:bookmarkStart w:id="3040" w:name="the-debugging-mindset"/>
    <w:p>
      <w:pPr>
        <w:pStyle w:val="Heading3"/>
      </w:pPr>
      <w:r>
        <w:t xml:space="preserve">1. The Debugging Mindset</w:t>
      </w:r>
    </w:p>
    <w:p>
      <w:pPr>
        <w:pStyle w:val="FirstParagraph"/>
      </w:pPr>
      <w:r>
        <w:rPr>
          <w:b/>
          <w:bCs/>
        </w:rPr>
        <w:t xml:space="preserve">Don’t guess. Observe.</w:t>
      </w:r>
    </w:p>
    <w:p>
      <w:pPr>
        <w:pStyle w:val="Compact"/>
        <w:numPr>
          <w:ilvl w:val="0"/>
          <w:numId w:val="2727"/>
        </w:numPr>
      </w:pPr>
      <w:r>
        <w:t xml:space="preserve">Form a hypothesis, then test it with evidence</w:t>
      </w:r>
    </w:p>
    <w:p>
      <w:pPr>
        <w:pStyle w:val="Compact"/>
        <w:numPr>
          <w:ilvl w:val="0"/>
          <w:numId w:val="2727"/>
        </w:numPr>
      </w:pPr>
      <w:r>
        <w:t xml:space="preserve">Reproduce the bug before you try to fix it</w:t>
      </w:r>
    </w:p>
    <w:p>
      <w:pPr>
        <w:pStyle w:val="Compact"/>
        <w:numPr>
          <w:ilvl w:val="0"/>
          <w:numId w:val="2727"/>
        </w:numPr>
      </w:pPr>
      <w:r>
        <w:t xml:space="preserve">Narrow the problem space—eliminate variables</w:t>
      </w:r>
    </w:p>
    <w:p>
      <w:pPr>
        <w:pStyle w:val="Compact"/>
        <w:numPr>
          <w:ilvl w:val="0"/>
          <w:numId w:val="2727"/>
        </w:numPr>
      </w:pPr>
      <w:r>
        <w:t xml:space="preserve">Use the tools; they’re faster than</w:t>
      </w:r>
      <w:r>
        <w:t xml:space="preserve"> </w:t>
      </w:r>
      <w:r>
        <w:rPr>
          <w:rStyle w:val="VerbatimChar"/>
        </w:rPr>
        <w:t xml:space="preserve">print</w:t>
      </w:r>
      <w:r>
        <w:t xml:space="preserve"> </w:t>
      </w:r>
      <w:r>
        <w:t xml:space="preserve">and hope</w:t>
      </w:r>
    </w:p>
    <w:p>
      <w:pPr>
        <w:pStyle w:val="FirstParagraph"/>
      </w:pPr>
      <w:r>
        <w:rPr>
          <w:b/>
          <w:bCs/>
        </w:rPr>
        <w:t xml:space="preserve">The cycle:</w:t>
      </w:r>
      <w:r>
        <w:t xml:space="preserve"> </w:t>
      </w:r>
      <w:r>
        <w:t xml:space="preserve">Reproduce → Hypothesize → Test → Narrow → Repeat until you find the root cause.</w:t>
      </w:r>
    </w:p>
    <w:p>
      <w:r>
        <w:pict>
          <v:rect style="width:0;height:1.5pt" o:hralign="center" o:hrstd="t" o:hr="t"/>
        </w:pict>
      </w:r>
    </w:p>
    <w:bookmarkEnd w:id="3040"/>
    <w:bookmarkStart w:id="3050" w:name="tracing-errors"/>
    <w:p>
      <w:pPr>
        <w:pStyle w:val="Heading3"/>
      </w:pPr>
      <w:r>
        <w:t xml:space="preserve">2. Tracing Errors</w:t>
      </w:r>
    </w:p>
    <w:bookmarkStart w:id="3041" w:name="stack-traces"/>
    <w:p>
      <w:pPr>
        <w:pStyle w:val="Heading4"/>
      </w:pPr>
      <w:r>
        <w:t xml:space="preserve">Stack Traces</w:t>
      </w:r>
    </w:p>
    <w:p>
      <w:pPr>
        <w:pStyle w:val="FirstParagraph"/>
      </w:pPr>
      <w:r>
        <w:t xml:space="preserve">When your app crashes or hits a breakpoint, the</w:t>
      </w:r>
      <w:r>
        <w:t xml:space="preserve"> </w:t>
      </w:r>
      <w:r>
        <w:rPr>
          <w:b/>
          <w:bCs/>
        </w:rPr>
        <w:t xml:space="preserve">stack trace</w:t>
      </w:r>
      <w:r>
        <w:t xml:space="preserve"> </w:t>
      </w:r>
      <w:r>
        <w:t xml:space="preserve">shows the call chain—the sequence of function calls that led to the current point.</w:t>
      </w:r>
    </w:p>
    <w:p>
      <w:pPr>
        <w:pStyle w:val="BodyText"/>
      </w:pPr>
      <w:r>
        <w:rPr>
          <w:b/>
          <w:bCs/>
        </w:rPr>
        <w:t xml:space="preserve">How to read it (bottom to top):</w:t>
      </w:r>
      <w:r>
        <w:t xml:space="preserve"> </w:t>
      </w:r>
      <w:r>
        <w:t xml:space="preserve">- Bottom frames: system/runtime (often</w:t>
      </w:r>
      <w:r>
        <w:t xml:space="preserve"> </w:t>
      </w:r>
      <w:r>
        <w:rPr>
          <w:rStyle w:val="VerbatimChar"/>
        </w:rPr>
        <w:t xml:space="preserve">start</w:t>
      </w:r>
      <w:r>
        <w:t xml:space="preserve">,</w:t>
      </w:r>
      <w:r>
        <w:t xml:space="preserve"> </w:t>
      </w:r>
      <w:r>
        <w:rPr>
          <w:rStyle w:val="VerbatimChar"/>
        </w:rPr>
        <w:t xml:space="preserve">main</w:t>
      </w:r>
      <w:r>
        <w:t xml:space="preserve">)</w:t>
      </w:r>
      <w:r>
        <w:t xml:space="preserve"> </w:t>
      </w:r>
      <w:r>
        <w:t xml:space="preserve">- Middle frames: your code and frameworks</w:t>
      </w:r>
      <w:r>
        <w:t xml:space="preserve"> </w:t>
      </w:r>
      <w:r>
        <w:t xml:space="preserve">- Top frame: where execution stopped (the crash site or breakpoint)</w:t>
      </w:r>
    </w:p>
    <w:p>
      <w:pPr>
        <w:pStyle w:val="BodyText"/>
      </w:pPr>
      <w:r>
        <w:rPr>
          <w:b/>
          <w:bCs/>
        </w:rPr>
        <w:t xml:space="preserve">In Xcode:</w:t>
      </w:r>
      <w:r>
        <w:t xml:space="preserve"> </w:t>
      </w:r>
      <w:r>
        <w:t xml:space="preserve">The Debug navigator (⌘7) shows the call stack. Click a frame to see the source. The variables view shows local state at that frame.</w:t>
      </w:r>
    </w:p>
    <w:p>
      <w:pPr>
        <w:pStyle w:val="BodyText"/>
      </w:pPr>
      <w:r>
        <w:rPr>
          <w:b/>
          <w:bCs/>
        </w:rPr>
        <w:t xml:space="preserve">Key question:</w:t>
      </w:r>
      <w:r>
        <w:t xml:space="preserve"> </w:t>
      </w:r>
      <w:r>
        <w:t xml:space="preserve">What was the state of the program when it reached this point? Check variables, parameters, and the sequence of calls.</w:t>
      </w:r>
    </w:p>
    <w:p>
      <w:r>
        <w:pict>
          <v:rect style="width:0;height:1.5pt" o:hralign="center" o:hrstd="t" o:hr="t"/>
        </w:pict>
      </w:r>
    </w:p>
    <w:bookmarkEnd w:id="3041"/>
    <w:bookmarkStart w:id="3042" w:name="crash-logs"/>
    <w:p>
      <w:pPr>
        <w:pStyle w:val="Heading4"/>
      </w:pPr>
      <w:r>
        <w:t xml:space="preserve">Crash Logs</w:t>
      </w:r>
    </w:p>
    <w:p>
      <w:pPr>
        <w:pStyle w:val="FirstParagraph"/>
      </w:pPr>
      <w:r>
        <w:t xml:space="preserve">When an app crashes in production (or on a device without the debugger), you get a</w:t>
      </w:r>
      <w:r>
        <w:t xml:space="preserve"> </w:t>
      </w:r>
      <w:r>
        <w:rPr>
          <w:b/>
          <w:bCs/>
        </w:rPr>
        <w:t xml:space="preserve">crash log</w:t>
      </w:r>
      <w:r>
        <w:t xml:space="preserve">.</w:t>
      </w:r>
    </w:p>
    <w:p>
      <w:pPr>
        <w:pStyle w:val="BodyText"/>
      </w:pPr>
      <w:r>
        <w:rPr>
          <w:b/>
          <w:bCs/>
        </w:rPr>
        <w:t xml:space="preserve">Where to find them:</w:t>
      </w:r>
      <w:r>
        <w:t xml:space="preserve"> </w:t>
      </w:r>
      <w:r>
        <w:t xml:space="preserve">-</w:t>
      </w:r>
      <w:r>
        <w:t xml:space="preserve"> </w:t>
      </w:r>
      <w:r>
        <w:rPr>
          <w:b/>
          <w:bCs/>
        </w:rPr>
        <w:t xml:space="preserve">Device:</w:t>
      </w:r>
      <w:r>
        <w:t xml:space="preserve"> </w:t>
      </w:r>
      <w:r>
        <w:t xml:space="preserve">Settings → Privacy &amp; Security → Analytics &amp; Improvements → Analytics Data (look for your app name)</w:t>
      </w:r>
      <w:r>
        <w:t xml:space="preserve"> </w:t>
      </w:r>
      <w:r>
        <w:t xml:space="preserve">-</w:t>
      </w:r>
      <w:r>
        <w:t xml:space="preserve"> </w:t>
      </w:r>
      <w:r>
        <w:rPr>
          <w:b/>
          <w:bCs/>
        </w:rPr>
        <w:t xml:space="preserve">Xcode:</w:t>
      </w:r>
      <w:r>
        <w:t xml:space="preserve"> </w:t>
      </w:r>
      <w:r>
        <w:t xml:space="preserve">Window → Organizer → Crashes (if symbolication is set up)</w:t>
      </w:r>
      <w:r>
        <w:t xml:space="preserve"> </w:t>
      </w:r>
      <w:r>
        <w:t xml:space="preserve">-</w:t>
      </w:r>
      <w:r>
        <w:t xml:space="preserve"> </w:t>
      </w:r>
      <w:r>
        <w:rPr>
          <w:b/>
          <w:bCs/>
        </w:rPr>
        <w:t xml:space="preserve">TestFlight / App Store Connect:</w:t>
      </w:r>
      <w:r>
        <w:t xml:space="preserve"> </w:t>
      </w:r>
      <w:r>
        <w:t xml:space="preserve">Crashes tab for production crashes</w:t>
      </w:r>
    </w:p>
    <w:p>
      <w:pPr>
        <w:pStyle w:val="BodyText"/>
      </w:pPr>
      <w:r>
        <w:rPr>
          <w:b/>
          <w:bCs/>
        </w:rPr>
        <w:t xml:space="preserve">What to look for:</w:t>
      </w:r>
      <w:r>
        <w:t xml:space="preserve"> </w:t>
      </w:r>
      <w:r>
        <w:t xml:space="preserve">-</w:t>
      </w:r>
      <w:r>
        <w:t xml:space="preserve"> </w:t>
      </w:r>
      <w:r>
        <w:rPr>
          <w:b/>
          <w:bCs/>
        </w:rPr>
        <w:t xml:space="preserve">Exception type:</w:t>
      </w:r>
      <w:r>
        <w:t xml:space="preserve"> </w:t>
      </w:r>
      <w:r>
        <w:rPr>
          <w:rStyle w:val="VerbatimChar"/>
        </w:rPr>
        <w:t xml:space="preserve">EXC_BAD_ACCESS</w:t>
      </w:r>
      <w:r>
        <w:t xml:space="preserve"> </w:t>
      </w:r>
      <w:r>
        <w:t xml:space="preserve">(memory),</w:t>
      </w:r>
      <w:r>
        <w:t xml:space="preserve"> </w:t>
      </w:r>
      <w:r>
        <w:rPr>
          <w:rStyle w:val="VerbatimChar"/>
        </w:rPr>
        <w:t xml:space="preserve">EXC_CRASH</w:t>
      </w:r>
      <w:r>
        <w:t xml:space="preserve"> </w:t>
      </w:r>
      <w:r>
        <w:t xml:space="preserve">(uncaught exception),</w:t>
      </w:r>
      <w:r>
        <w:t xml:space="preserve"> </w:t>
      </w:r>
      <w:r>
        <w:rPr>
          <w:rStyle w:val="VerbatimChar"/>
        </w:rPr>
        <w:t xml:space="preserve">SIGABRT</w:t>
      </w:r>
      <w:r>
        <w:t xml:space="preserve"> </w:t>
      </w:r>
      <w:r>
        <w:t xml:space="preserve">(assertion/abort)</w:t>
      </w:r>
      <w:r>
        <w:t xml:space="preserve"> </w:t>
      </w:r>
      <w:r>
        <w:t xml:space="preserve">-</w:t>
      </w:r>
      <w:r>
        <w:t xml:space="preserve"> </w:t>
      </w:r>
      <w:r>
        <w:rPr>
          <w:b/>
          <w:bCs/>
        </w:rPr>
        <w:t xml:space="preserve">Crashed thread:</w:t>
      </w:r>
      <w:r>
        <w:t xml:space="preserve"> </w:t>
      </w:r>
      <w:r>
        <w:t xml:space="preserve">The thread that faulted (often thread 0 = main)</w:t>
      </w:r>
      <w:r>
        <w:t xml:space="preserve"> </w:t>
      </w:r>
      <w:r>
        <w:t xml:space="preserve">-</w:t>
      </w:r>
      <w:r>
        <w:t xml:space="preserve"> </w:t>
      </w:r>
      <w:r>
        <w:rPr>
          <w:b/>
          <w:bCs/>
        </w:rPr>
        <w:t xml:space="preserve">Stack trace:</w:t>
      </w:r>
      <w:r>
        <w:t xml:space="preserve"> </w:t>
      </w:r>
      <w:r>
        <w:t xml:space="preserve">Symbolicated if you have dSYMs; otherwise addresses. Match to your code using the binary and line info.</w:t>
      </w:r>
    </w:p>
    <w:p>
      <w:pPr>
        <w:pStyle w:val="BodyText"/>
      </w:pPr>
      <w:r>
        <w:rPr>
          <w:b/>
          <w:bCs/>
        </w:rPr>
        <w:t xml:space="preserve">Symbolication:</w:t>
      </w:r>
      <w:r>
        <w:t xml:space="preserve"> </w:t>
      </w:r>
      <w:r>
        <w:t xml:space="preserve">Crash logs from devices are often unsymbolicated (addresses instead of function names). Archive your build, ensure dSYMs are generated, and use</w:t>
      </w:r>
      <w:r>
        <w:t xml:space="preserve"> </w:t>
      </w:r>
      <w:r>
        <w:rPr>
          <w:rStyle w:val="VerbatimChar"/>
        </w:rPr>
        <w:t xml:space="preserve">symbolicatecrash</w:t>
      </w:r>
      <w:r>
        <w:t xml:space="preserve"> </w:t>
      </w:r>
      <w:r>
        <w:t xml:space="preserve">or Xcode Organizer to symbolicate.</w:t>
      </w:r>
    </w:p>
    <w:p>
      <w:r>
        <w:pict>
          <v:rect style="width:0;height:1.5pt" o:hralign="center" o:hrstd="t" o:hr="t"/>
        </w:pict>
      </w:r>
    </w:p>
    <w:bookmarkEnd w:id="3042"/>
    <w:bookmarkStart w:id="3043" w:name="console-output-and-logs"/>
    <w:p>
      <w:pPr>
        <w:pStyle w:val="Heading4"/>
      </w:pPr>
      <w:r>
        <w:t xml:space="preserve">Console Output and Logs</w:t>
      </w:r>
    </w:p>
    <w:p>
      <w:pPr>
        <w:pStyle w:val="FirstParagraph"/>
      </w:pPr>
      <w:r>
        <w:rPr>
          <w:b/>
          <w:bCs/>
        </w:rPr>
        <w:t xml:space="preserve">print / NSLog / os_log:</w:t>
      </w:r>
      <w:r>
        <w:t xml:space="preserve"> </w:t>
      </w:r>
      <w:r>
        <w:t xml:space="preserve">Use for tracing execution flow and inspecting values. In Xcode, output appears in the console (⌘⇧C).</w:t>
      </w:r>
    </w:p>
    <w:p>
      <w:pPr>
        <w:pStyle w:val="BodyText"/>
      </w:pPr>
      <w:r>
        <w:rPr>
          <w:b/>
          <w:bCs/>
        </w:rPr>
        <w:t xml:space="preserve">os_log</w:t>
      </w:r>
      <w:r>
        <w:t xml:space="preserve"> </w:t>
      </w:r>
      <w:r>
        <w:t xml:space="preserve">(recommended for production):</w:t>
      </w:r>
      <w:r>
        <w:t xml:space="preserve"> </w:t>
      </w:r>
      <w:r>
        <w:t xml:space="preserve">- Categorized (subsystem, category)</w:t>
      </w:r>
      <w:r>
        <w:t xml:space="preserve"> </w:t>
      </w:r>
      <w:r>
        <w:t xml:space="preserve">- Filterable in Console.app</w:t>
      </w:r>
      <w:r>
        <w:t xml:space="preserve"> </w:t>
      </w:r>
      <w:r>
        <w:t xml:space="preserve">- Can be persisted for post-mortem</w:t>
      </w:r>
    </w:p>
    <w:p>
      <w:pPr>
        <w:pStyle w:val="BodyText"/>
      </w:pPr>
      <w:r>
        <w:rPr>
          <w:b/>
          <w:bCs/>
        </w:rPr>
        <w:t xml:space="preserve">Breakpoints with logging:</w:t>
      </w:r>
      <w:r>
        <w:t xml:space="preserve"> </w:t>
      </w:r>
      <w:r>
        <w:t xml:space="preserve">Add a breakpoint, Edit Breakpoint → Add Action → Log Message. You get trace output without stopping (unless you also check</w:t>
      </w:r>
      <w:r>
        <w:t xml:space="preserve"> </w:t>
      </w:r>
      <w:r>
        <w:t xml:space="preserve">“Automatically continue”</w:t>
      </w:r>
      <w:r>
        <w:t xml:space="preserve">). Useful for</w:t>
      </w:r>
      <w:r>
        <w:t xml:space="preserve"> </w:t>
      </w:r>
      <w:r>
        <w:t xml:space="preserve">“did this code run?”</w:t>
      </w:r>
      <w:r>
        <w:t xml:space="preserve"> </w:t>
      </w:r>
      <w:r>
        <w:t xml:space="preserve">without pausing.</w:t>
      </w:r>
    </w:p>
    <w:p>
      <w:r>
        <w:pict>
          <v:rect style="width:0;height:1.5pt" o:hralign="center" o:hrstd="t" o:hr="t"/>
        </w:pict>
      </w:r>
    </w:p>
    <w:bookmarkEnd w:id="3043"/>
    <w:bookmarkStart w:id="3049" w:name="error-messages"/>
    <w:p>
      <w:pPr>
        <w:pStyle w:val="Heading4"/>
      </w:pPr>
      <w:r>
        <w:t xml:space="preserve">Error Messages</w:t>
      </w:r>
    </w:p>
    <w:p>
      <w:pPr>
        <w:pStyle w:val="FirstParagraph"/>
      </w:pPr>
      <w:r>
        <w:rPr>
          <w:b/>
          <w:bCs/>
        </w:rPr>
        <w:t xml:space="preserve">Swift errors:</w:t>
      </w:r>
      <w:r>
        <w:t xml:space="preserve"> </w:t>
      </w:r>
      <w:r>
        <w:rPr>
          <w:rStyle w:val="VerbatimChar"/>
        </w:rPr>
        <w:t xml:space="preserve">do { try ... } catch { }</w:t>
      </w:r>
      <w:r>
        <w:t xml:space="preserve"> </w:t>
      </w:r>
      <w:r>
        <w:t xml:space="preserve">— inspect the</w:t>
      </w:r>
      <w:r>
        <w:t xml:space="preserve"> </w:t>
      </w:r>
      <w:r>
        <w:rPr>
          <w:rStyle w:val="VerbatimChar"/>
        </w:rPr>
        <w:t xml:space="preserve">Error</w:t>
      </w:r>
      <w:r>
        <w:t xml:space="preserve"> </w:t>
      </w:r>
      <w:r>
        <w:t xml:space="preserve">in the catch block. Conform your errors to</w:t>
      </w:r>
      <w:r>
        <w:t xml:space="preserve"> </w:t>
      </w:r>
      <w:r>
        <w:rPr>
          <w:rStyle w:val="VerbatimChar"/>
        </w:rPr>
        <w:t xml:space="preserve">CustomStringConvertible</w:t>
      </w:r>
      <w:r>
        <w:t xml:space="preserve"> </w:t>
      </w:r>
      <w:r>
        <w:t xml:space="preserve">for readable descriptions. See</w:t>
      </w:r>
      <w:r>
        <w:t xml:space="preserve"> </w:t>
      </w:r>
      <w:hyperlink w:anchor="error-handling">
        <w:r>
          <w:rPr>
            <w:rStyle w:val="Hyperlink"/>
          </w:rPr>
          <w:t xml:space="preserve">Error Handling</w:t>
        </w:r>
      </w:hyperlink>
      <w:r>
        <w:t xml:space="preserve"> </w:t>
      </w:r>
      <w:r>
        <w:t xml:space="preserve">and</w:t>
      </w:r>
      <w:r>
        <w:t xml:space="preserve"> </w:t>
      </w:r>
      <w:hyperlink w:anchor="result-type">
        <w:r>
          <w:rPr>
            <w:rStyle w:val="Hyperlink"/>
          </w:rPr>
          <w:t xml:space="preserve">Result Type</w:t>
        </w:r>
      </w:hyperlink>
      <w:r>
        <w:t xml:space="preserve">.</w:t>
      </w:r>
    </w:p>
    <w:p>
      <w:pPr>
        <w:pStyle w:val="BodyText"/>
      </w:pPr>
      <w:r>
        <w:rPr>
          <w:b/>
          <w:bCs/>
        </w:rPr>
        <w:t xml:space="preserve">NSError:</w:t>
      </w:r>
      <w:r>
        <w:t xml:space="preserve"> </w:t>
      </w:r>
      <w:r>
        <w:t xml:space="preserve">Check</w:t>
      </w:r>
      <w:r>
        <w:t xml:space="preserve"> </w:t>
      </w:r>
      <w:r>
        <w:rPr>
          <w:rStyle w:val="VerbatimChar"/>
        </w:rPr>
        <w:t xml:space="preserve">domain</w:t>
      </w:r>
      <w:r>
        <w:t xml:space="preserve">,</w:t>
      </w:r>
      <w:r>
        <w:t xml:space="preserve"> </w:t>
      </w:r>
      <w:r>
        <w:rPr>
          <w:rStyle w:val="VerbatimChar"/>
        </w:rPr>
        <w:t xml:space="preserve">code</w:t>
      </w:r>
      <w:r>
        <w:t xml:space="preserve">, and</w:t>
      </w:r>
      <w:r>
        <w:t xml:space="preserve"> </w:t>
      </w:r>
      <w:r>
        <w:rPr>
          <w:rStyle w:val="VerbatimChar"/>
        </w:rPr>
        <w:t xml:space="preserve">localizedDescription</w:t>
      </w:r>
      <w:r>
        <w:t xml:space="preserve">.</w:t>
      </w:r>
      <w:r>
        <w:t xml:space="preserve"> </w:t>
      </w:r>
      <w:r>
        <w:rPr>
          <w:rStyle w:val="VerbatimChar"/>
        </w:rPr>
        <w:t xml:space="preserve">userInfo</w:t>
      </w:r>
      <w:r>
        <w:t xml:space="preserve"> </w:t>
      </w:r>
      <w:r>
        <w:t xml:space="preserve">often has extra context (e.g., underlying error, file path). See</w:t>
      </w:r>
      <w:r>
        <w:t xml:space="preserve"> </w:t>
      </w:r>
      <w:hyperlink w:anchor="error-handling">
        <w:r>
          <w:rPr>
            <w:rStyle w:val="Hyperlink"/>
          </w:rPr>
          <w:t xml:space="preserve">Error Handling</w:t>
        </w:r>
      </w:hyperlink>
      <w:r>
        <w:t xml:space="preserve"> </w:t>
      </w:r>
      <w:r>
        <w:t xml:space="preserve">(Swift) and</w:t>
      </w:r>
      <w:r>
        <w:t xml:space="preserve"> </w:t>
      </w:r>
      <w:hyperlink w:anchor="error-handling-1">
        <w:r>
          <w:rPr>
            <w:rStyle w:val="Hyperlink"/>
          </w:rPr>
          <w:t xml:space="preserve">Error Handling</w:t>
        </w:r>
      </w:hyperlink>
      <w:r>
        <w:t xml:space="preserve"> </w:t>
      </w:r>
      <w:r>
        <w:t xml:space="preserve">(Networking).</w:t>
      </w:r>
    </w:p>
    <w:p>
      <w:pPr>
        <w:pStyle w:val="BodyText"/>
      </w:pPr>
      <w:r>
        <w:rPr>
          <w:b/>
          <w:bCs/>
        </w:rPr>
        <w:t xml:space="preserve">Assertions and precondition failures:</w:t>
      </w:r>
      <w:r>
        <w:t xml:space="preserve"> </w:t>
      </w:r>
      <w:r>
        <w:rPr>
          <w:rStyle w:val="VerbatimChar"/>
        </w:rPr>
        <w:t xml:space="preserve">assert</w:t>
      </w:r>
      <w:r>
        <w:t xml:space="preserve">,</w:t>
      </w:r>
      <w:r>
        <w:t xml:space="preserve"> </w:t>
      </w:r>
      <w:r>
        <w:rPr>
          <w:rStyle w:val="VerbatimChar"/>
        </w:rPr>
        <w:t xml:space="preserve">precondition</w:t>
      </w:r>
      <w:r>
        <w:t xml:space="preserve">,</w:t>
      </w:r>
      <w:r>
        <w:t xml:space="preserve"> </w:t>
      </w:r>
      <w:r>
        <w:rPr>
          <w:rStyle w:val="VerbatimChar"/>
        </w:rPr>
        <w:t xml:space="preserve">fatalError</w:t>
      </w:r>
      <w:r>
        <w:t xml:space="preserve"> </w:t>
      </w:r>
      <w:r>
        <w:t xml:space="preserve">— the message and file/line tell you what failed. Fix the assumption, not just the symptom. See</w:t>
      </w:r>
      <w:r>
        <w:t xml:space="preserve"> </w:t>
      </w:r>
      <w:hyperlink w:anchor="xctest-assertions">
        <w:r>
          <w:rPr>
            <w:rStyle w:val="Hyperlink"/>
          </w:rPr>
          <w:t xml:space="preserve">XCTest Assertions</w:t>
        </w:r>
      </w:hyperlink>
      <w:r>
        <w:t xml:space="preserve"> </w:t>
      </w:r>
      <w:r>
        <w:t xml:space="preserve">and</w:t>
      </w:r>
      <w:r>
        <w:t xml:space="preserve"> </w:t>
      </w:r>
      <w:hyperlink w:anchor="testing-error-paths">
        <w:r>
          <w:rPr>
            <w:rStyle w:val="Hyperlink"/>
          </w:rPr>
          <w:t xml:space="preserve">Testing Error Paths</w:t>
        </w:r>
      </w:hyperlink>
      <w:r>
        <w:t xml:space="preserve">.</w:t>
      </w:r>
    </w:p>
    <w:p>
      <w:pPr>
        <w:pStyle w:val="BodyText"/>
      </w:pPr>
      <w:r>
        <w:rPr>
          <w:i/>
          <w:iCs/>
        </w:rPr>
        <w:t xml:space="preserve">Related interview questions:</w:t>
      </w:r>
      <w:r>
        <w:rPr>
          <w:i/>
          <w:iCs/>
        </w:rPr>
        <w:t xml:space="preserve"> </w:t>
      </w:r>
      <w:hyperlink r:id="rId3044">
        <w:r>
          <w:rPr>
            <w:rStyle w:val="Hyperlink"/>
            <w:i/>
            <w:iCs/>
          </w:rPr>
          <w:t xml:space="preserve">Error Handling</w:t>
        </w:r>
      </w:hyperlink>
      <w:r>
        <w:rPr>
          <w:i/>
          <w:iCs/>
        </w:rPr>
        <w:t xml:space="preserve">,</w:t>
      </w:r>
      <w:r>
        <w:rPr>
          <w:i/>
          <w:iCs/>
        </w:rPr>
        <w:t xml:space="preserve"> </w:t>
      </w:r>
      <w:hyperlink r:id="rId3045">
        <w:r>
          <w:rPr>
            <w:rStyle w:val="Hyperlink"/>
            <w:i/>
            <w:iCs/>
          </w:rPr>
          <w:t xml:space="preserve">Result Type</w:t>
        </w:r>
      </w:hyperlink>
      <w:r>
        <w:rPr>
          <w:i/>
          <w:iCs/>
        </w:rPr>
        <w:t xml:space="preserve">,</w:t>
      </w:r>
      <w:r>
        <w:rPr>
          <w:i/>
          <w:iCs/>
        </w:rPr>
        <w:t xml:space="preserve"> </w:t>
      </w:r>
      <w:hyperlink r:id="rId3046">
        <w:r>
          <w:rPr>
            <w:rStyle w:val="Hyperlink"/>
            <w:i/>
            <w:iCs/>
          </w:rPr>
          <w:t xml:space="preserve">Networking Error Handling</w:t>
        </w:r>
      </w:hyperlink>
      <w:r>
        <w:rPr>
          <w:i/>
          <w:iCs/>
        </w:rPr>
        <w:t xml:space="preserve">,</w:t>
      </w:r>
      <w:r>
        <w:rPr>
          <w:i/>
          <w:iCs/>
        </w:rPr>
        <w:t xml:space="preserve"> </w:t>
      </w:r>
      <w:hyperlink r:id="rId3047">
        <w:r>
          <w:rPr>
            <w:rStyle w:val="Hyperlink"/>
            <w:i/>
            <w:iCs/>
          </w:rPr>
          <w:t xml:space="preserve">XCTest Assertions</w:t>
        </w:r>
      </w:hyperlink>
      <w:r>
        <w:rPr>
          <w:i/>
          <w:iCs/>
        </w:rPr>
        <w:t xml:space="preserve">,</w:t>
      </w:r>
      <w:r>
        <w:rPr>
          <w:i/>
          <w:iCs/>
        </w:rPr>
        <w:t xml:space="preserve"> </w:t>
      </w:r>
      <w:hyperlink r:id="rId3048">
        <w:r>
          <w:rPr>
            <w:rStyle w:val="Hyperlink"/>
            <w:i/>
            <w:iCs/>
          </w:rPr>
          <w:t xml:space="preserve">Testing Error Paths</w:t>
        </w:r>
      </w:hyperlink>
      <w:r>
        <w:rPr>
          <w:i/>
          <w:iCs/>
        </w:rPr>
        <w:t xml:space="preserve">.</w:t>
      </w:r>
    </w:p>
    <w:p>
      <w:r>
        <w:pict>
          <v:rect style="width:0;height:1.5pt" o:hralign="center" o:hrstd="t" o:hr="t"/>
        </w:pict>
      </w:r>
    </w:p>
    <w:bookmarkEnd w:id="3049"/>
    <w:bookmarkEnd w:id="3050"/>
    <w:bookmarkStart w:id="3055" w:name="xcode-debugging-tools"/>
    <w:p>
      <w:pPr>
        <w:pStyle w:val="Heading3"/>
      </w:pPr>
      <w:r>
        <w:t xml:space="preserve">3. Xcode Debugging Tools</w:t>
      </w:r>
    </w:p>
    <w:bookmarkStart w:id="3051" w:name="breakpoints"/>
    <w:p>
      <w:pPr>
        <w:pStyle w:val="Heading4"/>
      </w:pPr>
      <w:r>
        <w:t xml:space="preserve">Breakpoints</w:t>
      </w:r>
    </w:p>
    <w:p>
      <w:pPr>
        <w:pStyle w:val="Compact"/>
        <w:numPr>
          <w:ilvl w:val="0"/>
          <w:numId w:val="2728"/>
        </w:numPr>
      </w:pPr>
      <w:r>
        <w:rPr>
          <w:b/>
          <w:bCs/>
        </w:rPr>
        <w:t xml:space="preserve">Line breakpoint:</w:t>
      </w:r>
      <w:r>
        <w:t xml:space="preserve"> </w:t>
      </w:r>
      <w:r>
        <w:t xml:space="preserve">Click the gutter next to a line. Execution stops when that line is about to execute.</w:t>
      </w:r>
    </w:p>
    <w:p>
      <w:pPr>
        <w:pStyle w:val="Compact"/>
        <w:numPr>
          <w:ilvl w:val="0"/>
          <w:numId w:val="2728"/>
        </w:numPr>
      </w:pPr>
      <w:r>
        <w:rPr>
          <w:b/>
          <w:bCs/>
        </w:rPr>
        <w:t xml:space="preserve">Symbolic breakpoint:</w:t>
      </w:r>
      <w:r>
        <w:t xml:space="preserve"> </w:t>
      </w:r>
      <w:r>
        <w:t xml:space="preserve">Debug → Breakpoints → Create Symbolic Breakpoint. Stops when a function/symbol is hit (e.g.,</w:t>
      </w:r>
      <w:r>
        <w:t xml:space="preserve"> </w:t>
      </w:r>
      <w:r>
        <w:rPr>
          <w:rStyle w:val="VerbatimChar"/>
        </w:rPr>
        <w:t xml:space="preserve">-[NSArray objectAtIndex:]</w:t>
      </w:r>
      <w:r>
        <w:t xml:space="preserve"> </w:t>
      </w:r>
      <w:r>
        <w:t xml:space="preserve">for array-out-of-bounds).</w:t>
      </w:r>
    </w:p>
    <w:p>
      <w:pPr>
        <w:pStyle w:val="Compact"/>
        <w:numPr>
          <w:ilvl w:val="0"/>
          <w:numId w:val="2728"/>
        </w:numPr>
      </w:pPr>
      <w:r>
        <w:rPr>
          <w:b/>
          <w:bCs/>
        </w:rPr>
        <w:t xml:space="preserve">Exception breakpoint:</w:t>
      </w:r>
      <w:r>
        <w:t xml:space="preserve"> </w:t>
      </w:r>
      <w:r>
        <w:t xml:space="preserve">Stops when an exception is thrown. Add via the breakpoint navigator (+) → Exception Breakpoint. Essential for catching</w:t>
      </w:r>
      <w:r>
        <w:t xml:space="preserve"> </w:t>
      </w:r>
      <w:r>
        <w:t xml:space="preserve">“something threw and we didn’t see it.”</w:t>
      </w:r>
    </w:p>
    <w:p>
      <w:pPr>
        <w:pStyle w:val="FirstParagraph"/>
      </w:pPr>
      <w:r>
        <w:rPr>
          <w:b/>
          <w:bCs/>
        </w:rPr>
        <w:t xml:space="preserve">Edit Breakpoint:</w:t>
      </w:r>
      <w:r>
        <w:t xml:space="preserve"> </w:t>
      </w:r>
      <w:r>
        <w:t xml:space="preserve">Right-click a breakpoint → Edit Breakpoint. Add conditions (e.g.,</w:t>
      </w:r>
      <w:r>
        <w:t xml:space="preserve"> </w:t>
      </w:r>
      <w:r>
        <w:rPr>
          <w:rStyle w:val="VerbatimChar"/>
        </w:rPr>
        <w:t xml:space="preserve">index == 5</w:t>
      </w:r>
      <w:r>
        <w:t xml:space="preserve">), actions (log, sound), or</w:t>
      </w:r>
      <w:r>
        <w:t xml:space="preserve"> </w:t>
      </w:r>
      <w:r>
        <w:t xml:space="preserve">“Automatically continue”</w:t>
      </w:r>
      <w:r>
        <w:t xml:space="preserve"> </w:t>
      </w:r>
      <w:r>
        <w:t xml:space="preserve">so you don’t have to resume manually.</w:t>
      </w:r>
    </w:p>
    <w:p>
      <w:r>
        <w:pict>
          <v:rect style="width:0;height:1.5pt" o:hralign="center" o:hrstd="t" o:hr="t"/>
        </w:pict>
      </w:r>
    </w:p>
    <w:bookmarkEnd w:id="3051"/>
    <w:bookmarkStart w:id="3052" w:name="lldb"/>
    <w:p>
      <w:pPr>
        <w:pStyle w:val="Heading4"/>
      </w:pPr>
      <w:r>
        <w:t xml:space="preserve">LLDB</w:t>
      </w:r>
    </w:p>
    <w:p>
      <w:pPr>
        <w:pStyle w:val="FirstParagraph"/>
      </w:pPr>
      <w:r>
        <w:t xml:space="preserve">When execution stops at a breakpoint, the console becomes an LLDB session.</w:t>
      </w:r>
    </w:p>
    <w:p>
      <w:pPr>
        <w:pStyle w:val="BodyText"/>
      </w:pPr>
      <w:r>
        <w:rPr>
          <w:b/>
          <w:bCs/>
        </w:rPr>
        <w:t xml:space="preserve">Useful commands:</w:t>
      </w:r>
      <w:r>
        <w:t xml:space="preserve"> </w:t>
      </w:r>
      <w:r>
        <w:t xml:space="preserve">-</w:t>
      </w:r>
      <w:r>
        <w:t xml:space="preserve"> </w:t>
      </w:r>
      <w:r>
        <w:rPr>
          <w:rStyle w:val="VerbatimChar"/>
        </w:rPr>
        <w:t xml:space="preserve">po variable</w:t>
      </w:r>
      <w:r>
        <w:t xml:space="preserve"> </w:t>
      </w:r>
      <w:r>
        <w:t xml:space="preserve">— Print object description (calls</w:t>
      </w:r>
      <w:r>
        <w:t xml:space="preserve"> </w:t>
      </w:r>
      <w:r>
        <w:rPr>
          <w:rStyle w:val="VerbatimChar"/>
        </w:rPr>
        <w:t xml:space="preserve">description</w:t>
      </w:r>
      <w:r>
        <w:t xml:space="preserve"> </w:t>
      </w:r>
      <w:r>
        <w:t xml:space="preserve">/</w:t>
      </w:r>
      <w:r>
        <w:t xml:space="preserve"> </w:t>
      </w:r>
      <w:r>
        <w:rPr>
          <w:rStyle w:val="VerbatimChar"/>
        </w:rPr>
        <w:t xml:space="preserve">debugDescription</w:t>
      </w:r>
      <w:r>
        <w:t xml:space="preserve">)</w:t>
      </w:r>
      <w:r>
        <w:t xml:space="preserve"> </w:t>
      </w:r>
      <w:r>
        <w:t xml:space="preserve">-</w:t>
      </w:r>
      <w:r>
        <w:t xml:space="preserve"> </w:t>
      </w:r>
      <w:r>
        <w:rPr>
          <w:rStyle w:val="VerbatimChar"/>
        </w:rPr>
        <w:t xml:space="preserve">p variable</w:t>
      </w:r>
      <w:r>
        <w:t xml:space="preserve"> </w:t>
      </w:r>
      <w:r>
        <w:t xml:space="preserve">— Print raw value (for primitives)</w:t>
      </w:r>
      <w:r>
        <w:t xml:space="preserve"> </w:t>
      </w:r>
      <w:r>
        <w:t xml:space="preserve">-</w:t>
      </w:r>
      <w:r>
        <w:t xml:space="preserve"> </w:t>
      </w:r>
      <w:r>
        <w:rPr>
          <w:rStyle w:val="VerbatimChar"/>
        </w:rPr>
        <w:t xml:space="preserve">frame variable</w:t>
      </w:r>
      <w:r>
        <w:t xml:space="preserve"> </w:t>
      </w:r>
      <w:r>
        <w:t xml:space="preserve">— List local variables in current frame</w:t>
      </w:r>
      <w:r>
        <w:t xml:space="preserve"> </w:t>
      </w:r>
      <w:r>
        <w:t xml:space="preserve">-</w:t>
      </w:r>
      <w:r>
        <w:t xml:space="preserve"> </w:t>
      </w:r>
      <w:r>
        <w:rPr>
          <w:rStyle w:val="VerbatimChar"/>
        </w:rPr>
        <w:t xml:space="preserve">bt</w:t>
      </w:r>
      <w:r>
        <w:t xml:space="preserve"> </w:t>
      </w:r>
      <w:r>
        <w:t xml:space="preserve">— Backtrace (stack trace)</w:t>
      </w:r>
      <w:r>
        <w:t xml:space="preserve"> </w:t>
      </w:r>
      <w:r>
        <w:t xml:space="preserve">-</w:t>
      </w:r>
      <w:r>
        <w:t xml:space="preserve"> </w:t>
      </w:r>
      <w:r>
        <w:rPr>
          <w:rStyle w:val="VerbatimChar"/>
        </w:rPr>
        <w:t xml:space="preserve">continue</w:t>
      </w:r>
      <w:r>
        <w:t xml:space="preserve"> </w:t>
      </w:r>
      <w:r>
        <w:t xml:space="preserve">or</w:t>
      </w:r>
      <w:r>
        <w:t xml:space="preserve"> </w:t>
      </w:r>
      <w:r>
        <w:rPr>
          <w:rStyle w:val="VerbatimChar"/>
        </w:rPr>
        <w:t xml:space="preserve">c</w:t>
      </w:r>
      <w:r>
        <w:t xml:space="preserve"> </w:t>
      </w:r>
      <w:r>
        <w:t xml:space="preserve">— Resume execution</w:t>
      </w:r>
      <w:r>
        <w:t xml:space="preserve"> </w:t>
      </w:r>
      <w:r>
        <w:t xml:space="preserve">-</w:t>
      </w:r>
      <w:r>
        <w:t xml:space="preserve"> </w:t>
      </w:r>
      <w:r>
        <w:rPr>
          <w:rStyle w:val="VerbatimChar"/>
        </w:rPr>
        <w:t xml:space="preserve">next</w:t>
      </w:r>
      <w:r>
        <w:t xml:space="preserve"> </w:t>
      </w:r>
      <w:r>
        <w:t xml:space="preserve">or</w:t>
      </w:r>
      <w:r>
        <w:t xml:space="preserve"> </w:t>
      </w:r>
      <w:r>
        <w:rPr>
          <w:rStyle w:val="VerbatimChar"/>
        </w:rPr>
        <w:t xml:space="preserve">n</w:t>
      </w:r>
      <w:r>
        <w:t xml:space="preserve"> </w:t>
      </w:r>
      <w:r>
        <w:t xml:space="preserve">— Step over</w:t>
      </w:r>
      <w:r>
        <w:t xml:space="preserve"> </w:t>
      </w:r>
      <w:r>
        <w:t xml:space="preserve">-</w:t>
      </w:r>
      <w:r>
        <w:t xml:space="preserve"> </w:t>
      </w:r>
      <w:r>
        <w:rPr>
          <w:rStyle w:val="VerbatimChar"/>
        </w:rPr>
        <w:t xml:space="preserve">step</w:t>
      </w:r>
      <w:r>
        <w:t xml:space="preserve"> </w:t>
      </w:r>
      <w:r>
        <w:t xml:space="preserve">or</w:t>
      </w:r>
      <w:r>
        <w:t xml:space="preserve"> </w:t>
      </w:r>
      <w:r>
        <w:rPr>
          <w:rStyle w:val="VerbatimChar"/>
        </w:rPr>
        <w:t xml:space="preserve">s</w:t>
      </w:r>
      <w:r>
        <w:t xml:space="preserve"> </w:t>
      </w:r>
      <w:r>
        <w:t xml:space="preserve">— Step into</w:t>
      </w:r>
      <w:r>
        <w:t xml:space="preserve"> </w:t>
      </w:r>
      <w:r>
        <w:t xml:space="preserve">-</w:t>
      </w:r>
      <w:r>
        <w:t xml:space="preserve"> </w:t>
      </w:r>
      <w:r>
        <w:rPr>
          <w:rStyle w:val="VerbatimChar"/>
        </w:rPr>
        <w:t xml:space="preserve">finish</w:t>
      </w:r>
      <w:r>
        <w:t xml:space="preserve"> </w:t>
      </w:r>
      <w:r>
        <w:t xml:space="preserve">— Step out of current function</w:t>
      </w:r>
    </w:p>
    <w:p>
      <w:pPr>
        <w:pStyle w:val="BodyText"/>
      </w:pPr>
      <w:r>
        <w:rPr>
          <w:b/>
          <w:bCs/>
        </w:rPr>
        <w:t xml:space="preserve">Swift gotchas:</w:t>
      </w:r>
      <w:r>
        <w:t xml:space="preserve"> </w:t>
      </w:r>
      <w:r>
        <w:rPr>
          <w:rStyle w:val="VerbatimChar"/>
        </w:rPr>
        <w:t xml:space="preserve">po</w:t>
      </w:r>
      <w:r>
        <w:t xml:space="preserve"> </w:t>
      </w:r>
      <w:r>
        <w:t xml:space="preserve">works well for Swift objects. For optionals,</w:t>
      </w:r>
      <w:r>
        <w:t xml:space="preserve"> </w:t>
      </w:r>
      <w:r>
        <w:rPr>
          <w:rStyle w:val="VerbatimChar"/>
        </w:rPr>
        <w:t xml:space="preserve">po optional</w:t>
      </w:r>
      <w:r>
        <w:t xml:space="preserve"> </w:t>
      </w:r>
      <w:r>
        <w:t xml:space="preserve">may show the wrapped value. Use</w:t>
      </w:r>
      <w:r>
        <w:t xml:space="preserve"> </w:t>
      </w:r>
      <w:r>
        <w:rPr>
          <w:rStyle w:val="VerbatimChar"/>
        </w:rPr>
        <w:t xml:space="preserve">expr</w:t>
      </w:r>
      <w:r>
        <w:t xml:space="preserve"> </w:t>
      </w:r>
      <w:r>
        <w:t xml:space="preserve">to evaluate expressions:</w:t>
      </w:r>
      <w:r>
        <w:t xml:space="preserve"> </w:t>
      </w:r>
      <w:r>
        <w:rPr>
          <w:rStyle w:val="VerbatimChar"/>
        </w:rPr>
        <w:t xml:space="preserve">expr someArray.count</w:t>
      </w:r>
      <w:r>
        <w:t xml:space="preserve">.</w:t>
      </w:r>
    </w:p>
    <w:p>
      <w:r>
        <w:pict>
          <v:rect style="width:0;height:1.5pt" o:hralign="center" o:hrstd="t" o:hr="t"/>
        </w:pict>
      </w:r>
    </w:p>
    <w:bookmarkEnd w:id="3052"/>
    <w:bookmarkStart w:id="3053" w:name="view-debugger"/>
    <w:p>
      <w:pPr>
        <w:pStyle w:val="Heading4"/>
      </w:pPr>
      <w:r>
        <w:t xml:space="preserve">View Debugger</w:t>
      </w:r>
    </w:p>
    <w:p>
      <w:pPr>
        <w:pStyle w:val="FirstParagraph"/>
      </w:pPr>
      <w:r>
        <w:rPr>
          <w:b/>
          <w:bCs/>
        </w:rPr>
        <w:t xml:space="preserve">When:</w:t>
      </w:r>
      <w:r>
        <w:t xml:space="preserve"> </w:t>
      </w:r>
      <w:r>
        <w:t xml:space="preserve">UI looks wrong—wrong layout, missing views, overlapping.</w:t>
      </w:r>
    </w:p>
    <w:p>
      <w:pPr>
        <w:pStyle w:val="BodyText"/>
      </w:pPr>
      <w:r>
        <w:rPr>
          <w:b/>
          <w:bCs/>
        </w:rPr>
        <w:t xml:space="preserve">How:</w:t>
      </w:r>
      <w:r>
        <w:t xml:space="preserve"> </w:t>
      </w:r>
      <w:r>
        <w:t xml:space="preserve">Run the app, then Debug → View Debugging → Capture View Hierarchy (or the hierarchy icon in the debug bar).</w:t>
      </w:r>
    </w:p>
    <w:p>
      <w:pPr>
        <w:pStyle w:val="BodyText"/>
      </w:pPr>
      <w:r>
        <w:rPr>
          <w:b/>
          <w:bCs/>
        </w:rPr>
        <w:t xml:space="preserve">What you get:</w:t>
      </w:r>
      <w:r>
        <w:t xml:space="preserve"> </w:t>
      </w:r>
      <w:r>
        <w:t xml:space="preserve">A 3D view of the view hierarchy. You can inspect constraints, frames, and the view tree. Compare</w:t>
      </w:r>
      <w:r>
        <w:t xml:space="preserve"> </w:t>
      </w:r>
      <w:r>
        <w:t xml:space="preserve">“what I expect”</w:t>
      </w:r>
      <w:r>
        <w:t xml:space="preserve"> </w:t>
      </w:r>
      <w:r>
        <w:t xml:space="preserve">vs</w:t>
      </w:r>
      <w:r>
        <w:t xml:space="preserve"> </w:t>
      </w:r>
      <w:r>
        <w:t xml:space="preserve">“what’s actually there.”</w:t>
      </w:r>
    </w:p>
    <w:p>
      <w:r>
        <w:pict>
          <v:rect style="width:0;height:1.5pt" o:hralign="center" o:hrstd="t" o:hr="t"/>
        </w:pict>
      </w:r>
    </w:p>
    <w:bookmarkEnd w:id="3053"/>
    <w:bookmarkStart w:id="3054" w:name="memory-graph-debugger-1"/>
    <w:p>
      <w:pPr>
        <w:pStyle w:val="Heading4"/>
      </w:pPr>
      <w:r>
        <w:t xml:space="preserve">Memory Graph Debugger</w:t>
      </w:r>
    </w:p>
    <w:p>
      <w:pPr>
        <w:pStyle w:val="FirstParagraph"/>
      </w:pPr>
      <w:r>
        <w:rPr>
          <w:b/>
          <w:bCs/>
        </w:rPr>
        <w:t xml:space="preserve">When:</w:t>
      </w:r>
      <w:r>
        <w:t xml:space="preserve"> </w:t>
      </w:r>
      <w:r>
        <w:t xml:space="preserve">Suspect a retain cycle or unexpected object lifetime.</w:t>
      </w:r>
    </w:p>
    <w:p>
      <w:pPr>
        <w:pStyle w:val="BodyText"/>
      </w:pPr>
      <w:r>
        <w:rPr>
          <w:b/>
          <w:bCs/>
        </w:rPr>
        <w:t xml:space="preserve">How:</w:t>
      </w:r>
      <w:r>
        <w:t xml:space="preserve"> </w:t>
      </w:r>
      <w:r>
        <w:t xml:space="preserve">Run the app, trigger the suspicious state, then click the Memory Graph icon (or Debug → Debug Memory Graph) in the debug bar.</w:t>
      </w:r>
    </w:p>
    <w:p>
      <w:pPr>
        <w:pStyle w:val="BodyText"/>
      </w:pPr>
      <w:r>
        <w:rPr>
          <w:b/>
          <w:bCs/>
        </w:rPr>
        <w:t xml:space="preserve">What you get:</w:t>
      </w:r>
      <w:r>
        <w:t xml:space="preserve"> </w:t>
      </w:r>
      <w:r>
        <w:t xml:space="preserve">A graph of object relationships. Look for cycles (A → B → A) or objects that should have been deallocated but are still retained.</w:t>
      </w:r>
    </w:p>
    <w:p>
      <w:r>
        <w:pict>
          <v:rect style="width:0;height:1.5pt" o:hralign="center" o:hrstd="t" o:hr="t"/>
        </w:pict>
      </w:r>
    </w:p>
    <w:bookmarkEnd w:id="3054"/>
    <w:bookmarkEnd w:id="3055"/>
    <w:bookmarkStart w:id="3060" w:name="isolating-faults"/>
    <w:p>
      <w:pPr>
        <w:pStyle w:val="Heading3"/>
      </w:pPr>
      <w:r>
        <w:t xml:space="preserve">4. Isolating Faults</w:t>
      </w:r>
    </w:p>
    <w:bookmarkStart w:id="3056" w:name="reproduce-first"/>
    <w:p>
      <w:pPr>
        <w:pStyle w:val="Heading4"/>
      </w:pPr>
      <w:r>
        <w:t xml:space="preserve">Reproduce First</w:t>
      </w:r>
    </w:p>
    <w:p>
      <w:pPr>
        <w:pStyle w:val="FirstParagraph"/>
      </w:pPr>
      <w:r>
        <w:t xml:space="preserve">You can’t fix what you can’t reproduce.</w:t>
      </w:r>
    </w:p>
    <w:p>
      <w:pPr>
        <w:pStyle w:val="Compact"/>
        <w:numPr>
          <w:ilvl w:val="0"/>
          <w:numId w:val="2729"/>
        </w:numPr>
      </w:pPr>
      <w:r>
        <w:rPr>
          <w:b/>
          <w:bCs/>
        </w:rPr>
        <w:t xml:space="preserve">Steps:</w:t>
      </w:r>
      <w:r>
        <w:t xml:space="preserve"> </w:t>
      </w:r>
      <w:r>
        <w:t xml:space="preserve">Write down the exact steps that cause the bug. If you can’t reproduce it, add logging or assertions to catch it next time.</w:t>
      </w:r>
    </w:p>
    <w:p>
      <w:pPr>
        <w:pStyle w:val="Compact"/>
        <w:numPr>
          <w:ilvl w:val="0"/>
          <w:numId w:val="2729"/>
        </w:numPr>
      </w:pPr>
      <w:r>
        <w:rPr>
          <w:b/>
          <w:bCs/>
        </w:rPr>
        <w:t xml:space="preserve">Environment:</w:t>
      </w:r>
      <w:r>
        <w:t xml:space="preserve"> </w:t>
      </w:r>
      <w:r>
        <w:t xml:space="preserve">Device vs Simulator? iOS version? Specific data? Note everything that matters.</w:t>
      </w:r>
    </w:p>
    <w:p>
      <w:pPr>
        <w:pStyle w:val="Compact"/>
        <w:numPr>
          <w:ilvl w:val="0"/>
          <w:numId w:val="2729"/>
        </w:numPr>
      </w:pPr>
      <w:r>
        <w:rPr>
          <w:b/>
          <w:bCs/>
        </w:rPr>
        <w:t xml:space="preserve">Consistency:</w:t>
      </w:r>
      <w:r>
        <w:t xml:space="preserve"> </w:t>
      </w:r>
      <w:r>
        <w:t xml:space="preserve">Does it happen every time, or intermittently? Intermittent bugs often point to timing, threading, or state.</w:t>
      </w:r>
    </w:p>
    <w:p>
      <w:r>
        <w:pict>
          <v:rect style="width:0;height:1.5pt" o:hralign="center" o:hrstd="t" o:hr="t"/>
        </w:pict>
      </w:r>
    </w:p>
    <w:bookmarkEnd w:id="3056"/>
    <w:bookmarkStart w:id="3057" w:name="bisect-the-problem"/>
    <w:p>
      <w:pPr>
        <w:pStyle w:val="Heading4"/>
      </w:pPr>
      <w:r>
        <w:t xml:space="preserve">Bisect the Problem</w:t>
      </w:r>
    </w:p>
    <w:p>
      <w:pPr>
        <w:pStyle w:val="FirstParagraph"/>
      </w:pPr>
      <w:r>
        <w:t xml:space="preserve">Narrow the scope by eliminating possibilities.</w:t>
      </w:r>
    </w:p>
    <w:p>
      <w:pPr>
        <w:pStyle w:val="Compact"/>
        <w:numPr>
          <w:ilvl w:val="0"/>
          <w:numId w:val="2730"/>
        </w:numPr>
      </w:pPr>
      <w:r>
        <w:rPr>
          <w:b/>
          <w:bCs/>
        </w:rPr>
        <w:t xml:space="preserve">Binary search:</w:t>
      </w:r>
      <w:r>
        <w:t xml:space="preserve"> </w:t>
      </w:r>
      <w:r>
        <w:t xml:space="preserve">Comment out or disable half the code path. Does the bug persist? If yes, it’s in the other half. Repeat.</w:t>
      </w:r>
    </w:p>
    <w:p>
      <w:pPr>
        <w:pStyle w:val="Compact"/>
        <w:numPr>
          <w:ilvl w:val="0"/>
          <w:numId w:val="2730"/>
        </w:numPr>
      </w:pPr>
      <w:r>
        <w:rPr>
          <w:b/>
          <w:bCs/>
        </w:rPr>
        <w:t xml:space="preserve">Minimal repro:</w:t>
      </w:r>
      <w:r>
        <w:t xml:space="preserve"> </w:t>
      </w:r>
      <w:r>
        <w:t xml:space="preserve">Strip the scenario down to the smallest case that still fails. Removes noise and speeds up iteration.</w:t>
      </w:r>
    </w:p>
    <w:p>
      <w:pPr>
        <w:pStyle w:val="Compact"/>
        <w:numPr>
          <w:ilvl w:val="0"/>
          <w:numId w:val="2730"/>
        </w:numPr>
      </w:pPr>
      <w:r>
        <w:rPr>
          <w:b/>
          <w:bCs/>
        </w:rPr>
        <w:t xml:space="preserve">Isolate components:</w:t>
      </w:r>
      <w:r>
        <w:t xml:space="preserve"> </w:t>
      </w:r>
      <w:r>
        <w:t xml:space="preserve">Test a suspect function or module in isolation (unit test, playground, small harness).</w:t>
      </w:r>
    </w:p>
    <w:p>
      <w:r>
        <w:pict>
          <v:rect style="width:0;height:1.5pt" o:hralign="center" o:hrstd="t" o:hr="t"/>
        </w:pict>
      </w:r>
    </w:p>
    <w:bookmarkEnd w:id="3057"/>
    <w:bookmarkStart w:id="3058" w:name="question-your-assumptions"/>
    <w:p>
      <w:pPr>
        <w:pStyle w:val="Heading4"/>
      </w:pPr>
      <w:r>
        <w:t xml:space="preserve">Question Your Assumptions</w:t>
      </w:r>
    </w:p>
    <w:p>
      <w:pPr>
        <w:pStyle w:val="FirstParagraph"/>
      </w:pPr>
      <w:r>
        <w:t xml:space="preserve">Bugs often come from wrong assumptions.</w:t>
      </w:r>
    </w:p>
    <w:p>
      <w:pPr>
        <w:pStyle w:val="Compact"/>
        <w:numPr>
          <w:ilvl w:val="0"/>
          <w:numId w:val="2731"/>
        </w:numPr>
      </w:pPr>
      <w:r>
        <w:t xml:space="preserve">“This value is never nil”</w:t>
      </w:r>
      <w:r>
        <w:t xml:space="preserve"> </w:t>
      </w:r>
      <w:r>
        <w:t xml:space="preserve">— Add a breakpoint or assertion. Is it?</w:t>
      </w:r>
    </w:p>
    <w:p>
      <w:pPr>
        <w:pStyle w:val="Compact"/>
        <w:numPr>
          <w:ilvl w:val="0"/>
          <w:numId w:val="2731"/>
        </w:numPr>
      </w:pPr>
      <w:r>
        <w:t xml:space="preserve">“This runs on the main thread”</w:t>
      </w:r>
      <w:r>
        <w:t xml:space="preserve"> </w:t>
      </w:r>
      <w:r>
        <w:t xml:space="preserve">— Check with</w:t>
      </w:r>
      <w:r>
        <w:t xml:space="preserve"> </w:t>
      </w:r>
      <w:r>
        <w:rPr>
          <w:rStyle w:val="VerbatimChar"/>
        </w:rPr>
        <w:t xml:space="preserve">Thread.isMainThread</w:t>
      </w:r>
      <w:r>
        <w:t xml:space="preserve"> </w:t>
      </w:r>
      <w:r>
        <w:t xml:space="preserve">or a breakpoint.</w:t>
      </w:r>
    </w:p>
    <w:p>
      <w:pPr>
        <w:pStyle w:val="Compact"/>
        <w:numPr>
          <w:ilvl w:val="0"/>
          <w:numId w:val="2731"/>
        </w:numPr>
      </w:pPr>
      <w:r>
        <w:t xml:space="preserve">“This is called after X”</w:t>
      </w:r>
      <w:r>
        <w:t xml:space="preserve"> </w:t>
      </w:r>
      <w:r>
        <w:t xml:space="preserve">— Add logging. Verify the order.</w:t>
      </w:r>
    </w:p>
    <w:p>
      <w:pPr>
        <w:pStyle w:val="Compact"/>
        <w:numPr>
          <w:ilvl w:val="0"/>
          <w:numId w:val="2731"/>
        </w:numPr>
      </w:pPr>
      <w:r>
        <w:t xml:space="preserve">“The data is valid”</w:t>
      </w:r>
      <w:r>
        <w:t xml:space="preserve"> </w:t>
      </w:r>
      <w:r>
        <w:t xml:space="preserve">— Inspect it. Validate at boundaries.</w:t>
      </w:r>
    </w:p>
    <w:p>
      <w:r>
        <w:pict>
          <v:rect style="width:0;height:1.5pt" o:hralign="center" o:hrstd="t" o:hr="t"/>
        </w:pict>
      </w:r>
    </w:p>
    <w:bookmarkEnd w:id="3058"/>
    <w:bookmarkStart w:id="3059" w:name="add-observability"/>
    <w:p>
      <w:pPr>
        <w:pStyle w:val="Heading4"/>
      </w:pPr>
      <w:r>
        <w:t xml:space="preserve">Add Observability</w:t>
      </w:r>
    </w:p>
    <w:p>
      <w:pPr>
        <w:pStyle w:val="FirstParagraph"/>
      </w:pPr>
      <w:r>
        <w:t xml:space="preserve">When you can’t attach the debugger (e.g., production, TestFlight):</w:t>
      </w:r>
    </w:p>
    <w:p>
      <w:pPr>
        <w:pStyle w:val="Compact"/>
        <w:numPr>
          <w:ilvl w:val="0"/>
          <w:numId w:val="2732"/>
        </w:numPr>
      </w:pPr>
      <w:r>
        <w:rPr>
          <w:b/>
          <w:bCs/>
        </w:rPr>
        <w:t xml:space="preserve">Logging:</w:t>
      </w:r>
      <w:r>
        <w:t xml:space="preserve"> </w:t>
      </w:r>
      <w:r>
        <w:t xml:space="preserve">Use</w:t>
      </w:r>
      <w:r>
        <w:t xml:space="preserve"> </w:t>
      </w:r>
      <w:r>
        <w:rPr>
          <w:rStyle w:val="VerbatimChar"/>
        </w:rPr>
        <w:t xml:space="preserve">os_log</w:t>
      </w:r>
      <w:r>
        <w:t xml:space="preserve"> </w:t>
      </w:r>
      <w:r>
        <w:t xml:space="preserve">with appropriate levels. Filter by subsystem in Console.app.</w:t>
      </w:r>
    </w:p>
    <w:p>
      <w:pPr>
        <w:pStyle w:val="Compact"/>
        <w:numPr>
          <w:ilvl w:val="0"/>
          <w:numId w:val="2732"/>
        </w:numPr>
      </w:pPr>
      <w:r>
        <w:rPr>
          <w:b/>
          <w:bCs/>
        </w:rPr>
        <w:t xml:space="preserve">Analytics:</w:t>
      </w:r>
      <w:r>
        <w:t xml:space="preserve"> </w:t>
      </w:r>
      <w:r>
        <w:t xml:space="preserve">Log key events (screen views, actions) to correlate with crashes.</w:t>
      </w:r>
    </w:p>
    <w:p>
      <w:pPr>
        <w:pStyle w:val="Compact"/>
        <w:numPr>
          <w:ilvl w:val="0"/>
          <w:numId w:val="2732"/>
        </w:numPr>
      </w:pPr>
      <w:r>
        <w:rPr>
          <w:b/>
          <w:bCs/>
        </w:rPr>
        <w:t xml:space="preserve">Crash reporting:</w:t>
      </w:r>
      <w:r>
        <w:t xml:space="preserve"> </w:t>
      </w:r>
      <w:r>
        <w:t xml:space="preserve">Integrate a crash reporter (e.g., Firebase Crashlytics) for symbolicated crash logs and trends.</w:t>
      </w:r>
    </w:p>
    <w:p>
      <w:r>
        <w:pict>
          <v:rect style="width:0;height:1.5pt" o:hralign="center" o:hrstd="t" o:hr="t"/>
        </w:pict>
      </w:r>
    </w:p>
    <w:bookmarkEnd w:id="3059"/>
    <w:bookmarkEnd w:id="3060"/>
    <w:bookmarkStart w:id="3066" w:name="workflows-by-bug-type"/>
    <w:p>
      <w:pPr>
        <w:pStyle w:val="Heading3"/>
      </w:pPr>
      <w:r>
        <w:t xml:space="preserve">5. Workflows by Bug Type</w:t>
      </w:r>
    </w:p>
    <w:bookmarkStart w:id="3061" w:name="crash-on-launch"/>
    <w:p>
      <w:pPr>
        <w:pStyle w:val="Heading4"/>
      </w:pPr>
      <w:r>
        <w:t xml:space="preserve">Crash on Launch</w:t>
      </w:r>
    </w:p>
    <w:p>
      <w:pPr>
        <w:pStyle w:val="Compact"/>
        <w:numPr>
          <w:ilvl w:val="0"/>
          <w:numId w:val="2733"/>
        </w:numPr>
      </w:pPr>
      <w:r>
        <w:t xml:space="preserve">Run with an</w:t>
      </w:r>
      <w:r>
        <w:t xml:space="preserve"> </w:t>
      </w:r>
      <w:r>
        <w:rPr>
          <w:b/>
          <w:bCs/>
        </w:rPr>
        <w:t xml:space="preserve">Exception breakpoint</w:t>
      </w:r>
      <w:r>
        <w:t xml:space="preserve"> </w:t>
      </w:r>
      <w:r>
        <w:t xml:space="preserve">— catches uncaught exceptions</w:t>
      </w:r>
    </w:p>
    <w:p>
      <w:pPr>
        <w:pStyle w:val="Compact"/>
        <w:numPr>
          <w:ilvl w:val="0"/>
          <w:numId w:val="2733"/>
        </w:numPr>
      </w:pPr>
      <w:r>
        <w:t xml:space="preserve">Check the</w:t>
      </w:r>
      <w:r>
        <w:t xml:space="preserve"> </w:t>
      </w:r>
      <w:r>
        <w:rPr>
          <w:b/>
          <w:bCs/>
        </w:rPr>
        <w:t xml:space="preserve">stack trace</w:t>
      </w:r>
      <w:r>
        <w:t xml:space="preserve"> </w:t>
      </w:r>
      <w:r>
        <w:t xml:space="preserve">— which line? What’s nil or invalid?</w:t>
      </w:r>
    </w:p>
    <w:p>
      <w:pPr>
        <w:pStyle w:val="Compact"/>
        <w:numPr>
          <w:ilvl w:val="0"/>
          <w:numId w:val="2733"/>
        </w:numPr>
      </w:pPr>
      <w:r>
        <w:t xml:space="preserve">Common causes: force unwrap of nil, wrong storyboard/XIB, missing dependency, bad initialization order</w:t>
      </w:r>
    </w:p>
    <w:bookmarkEnd w:id="3061"/>
    <w:bookmarkStart w:id="3062" w:name="crash-during-use"/>
    <w:p>
      <w:pPr>
        <w:pStyle w:val="Heading4"/>
      </w:pPr>
      <w:r>
        <w:t xml:space="preserve">Crash During Use</w:t>
      </w:r>
    </w:p>
    <w:p>
      <w:pPr>
        <w:pStyle w:val="Compact"/>
        <w:numPr>
          <w:ilvl w:val="0"/>
          <w:numId w:val="2734"/>
        </w:numPr>
      </w:pPr>
      <w:r>
        <w:t xml:space="preserve">Reproduce consistently</w:t>
      </w:r>
    </w:p>
    <w:p>
      <w:pPr>
        <w:pStyle w:val="Compact"/>
        <w:numPr>
          <w:ilvl w:val="0"/>
          <w:numId w:val="2734"/>
        </w:numPr>
      </w:pPr>
      <w:r>
        <w:t xml:space="preserve">Add an</w:t>
      </w:r>
      <w:r>
        <w:t xml:space="preserve"> </w:t>
      </w:r>
      <w:r>
        <w:rPr>
          <w:b/>
          <w:bCs/>
        </w:rPr>
        <w:t xml:space="preserve">Exception breakpoint</w:t>
      </w:r>
      <w:r>
        <w:t xml:space="preserve"> </w:t>
      </w:r>
      <w:r>
        <w:t xml:space="preserve">if it’s an exception</w:t>
      </w:r>
    </w:p>
    <w:p>
      <w:pPr>
        <w:pStyle w:val="Compact"/>
        <w:numPr>
          <w:ilvl w:val="0"/>
          <w:numId w:val="2734"/>
        </w:numPr>
      </w:pPr>
      <w:r>
        <w:t xml:space="preserve">For</w:t>
      </w:r>
      <w:r>
        <w:t xml:space="preserve"> </w:t>
      </w:r>
      <w:r>
        <w:rPr>
          <w:rStyle w:val="VerbatimChar"/>
        </w:rPr>
        <w:t xml:space="preserve">EXC_BAD_ACCESS</w:t>
      </w:r>
      <w:r>
        <w:t xml:space="preserve">: often a dangling pointer or use-after-free. Use</w:t>
      </w:r>
      <w:r>
        <w:t xml:space="preserve"> </w:t>
      </w:r>
      <w:r>
        <w:rPr>
          <w:b/>
          <w:bCs/>
        </w:rPr>
        <w:t xml:space="preserve">Address Sanitizer</w:t>
      </w:r>
      <w:r>
        <w:t xml:space="preserve"> </w:t>
      </w:r>
      <w:r>
        <w:t xml:space="preserve">(Edit Scheme → Run → Diagnostics → Address Sanitizer) to get a clearer report</w:t>
      </w:r>
    </w:p>
    <w:p>
      <w:pPr>
        <w:pStyle w:val="Compact"/>
        <w:numPr>
          <w:ilvl w:val="0"/>
          <w:numId w:val="2734"/>
        </w:numPr>
      </w:pPr>
      <w:r>
        <w:t xml:space="preserve">For</w:t>
      </w:r>
      <w:r>
        <w:t xml:space="preserve"> </w:t>
      </w:r>
      <w:r>
        <w:rPr>
          <w:rStyle w:val="VerbatimChar"/>
        </w:rPr>
        <w:t xml:space="preserve">SIGABRT</w:t>
      </w:r>
      <w:r>
        <w:t xml:space="preserve">: assertion or precondition failure. Read the message and fix the violated assumption</w:t>
      </w:r>
    </w:p>
    <w:bookmarkEnd w:id="3062"/>
    <w:bookmarkStart w:id="3063" w:name="wrong-result-logic-bug"/>
    <w:p>
      <w:pPr>
        <w:pStyle w:val="Heading4"/>
      </w:pPr>
      <w:r>
        <w:t xml:space="preserve">Wrong Result (Logic Bug)</w:t>
      </w:r>
    </w:p>
    <w:p>
      <w:pPr>
        <w:pStyle w:val="Compact"/>
        <w:numPr>
          <w:ilvl w:val="0"/>
          <w:numId w:val="2735"/>
        </w:numPr>
      </w:pPr>
      <w:r>
        <w:t xml:space="preserve">Identify the</w:t>
      </w:r>
      <w:r>
        <w:t xml:space="preserve"> </w:t>
      </w:r>
      <w:r>
        <w:rPr>
          <w:b/>
          <w:bCs/>
        </w:rPr>
        <w:t xml:space="preserve">incorrect output</w:t>
      </w:r>
      <w:r>
        <w:t xml:space="preserve"> </w:t>
      </w:r>
      <w:r>
        <w:t xml:space="preserve">and the</w:t>
      </w:r>
      <w:r>
        <w:t xml:space="preserve"> </w:t>
      </w:r>
      <w:r>
        <w:rPr>
          <w:b/>
          <w:bCs/>
        </w:rPr>
        <w:t xml:space="preserve">expected output</w:t>
      </w:r>
    </w:p>
    <w:p>
      <w:pPr>
        <w:pStyle w:val="Compact"/>
        <w:numPr>
          <w:ilvl w:val="0"/>
          <w:numId w:val="2735"/>
        </w:numPr>
      </w:pPr>
      <w:r>
        <w:t xml:space="preserve">Add a</w:t>
      </w:r>
      <w:r>
        <w:t xml:space="preserve"> </w:t>
      </w:r>
      <w:r>
        <w:rPr>
          <w:b/>
          <w:bCs/>
        </w:rPr>
        <w:t xml:space="preserve">breakpoint</w:t>
      </w:r>
      <w:r>
        <w:t xml:space="preserve"> </w:t>
      </w:r>
      <w:r>
        <w:t xml:space="preserve">where the result is produced or used</w:t>
      </w:r>
    </w:p>
    <w:p>
      <w:pPr>
        <w:pStyle w:val="Compact"/>
        <w:numPr>
          <w:ilvl w:val="0"/>
          <w:numId w:val="2735"/>
        </w:numPr>
      </w:pPr>
      <w:r>
        <w:t xml:space="preserve">Inspect inputs and intermediate values—where does reality diverge from expectation?</w:t>
      </w:r>
    </w:p>
    <w:p>
      <w:pPr>
        <w:pStyle w:val="Compact"/>
        <w:numPr>
          <w:ilvl w:val="0"/>
          <w:numId w:val="2735"/>
        </w:numPr>
      </w:pPr>
      <w:r>
        <w:rPr>
          <w:b/>
          <w:bCs/>
        </w:rPr>
        <w:t xml:space="preserve">Bisect:</w:t>
      </w:r>
      <w:r>
        <w:t xml:space="preserve"> </w:t>
      </w:r>
      <w:r>
        <w:t xml:space="preserve">Add breakpoints or logs earlier in the flow to find where the value first goes wrong</w:t>
      </w:r>
    </w:p>
    <w:bookmarkEnd w:id="3063"/>
    <w:bookmarkStart w:id="3064" w:name="ui-bug-layout-missing-view"/>
    <w:p>
      <w:pPr>
        <w:pStyle w:val="Heading4"/>
      </w:pPr>
      <w:r>
        <w:t xml:space="preserve">UI Bug (Layout, Missing View)</w:t>
      </w:r>
    </w:p>
    <w:p>
      <w:pPr>
        <w:pStyle w:val="Compact"/>
        <w:numPr>
          <w:ilvl w:val="0"/>
          <w:numId w:val="2736"/>
        </w:numPr>
      </w:pPr>
      <w:r>
        <w:t xml:space="preserve">Use</w:t>
      </w:r>
      <w:r>
        <w:t xml:space="preserve"> </w:t>
      </w:r>
      <w:r>
        <w:rPr>
          <w:b/>
          <w:bCs/>
        </w:rPr>
        <w:t xml:space="preserve">View Debugger</w:t>
      </w:r>
      <w:r>
        <w:t xml:space="preserve"> </w:t>
      </w:r>
      <w:r>
        <w:t xml:space="preserve">to capture the hierarchy</w:t>
      </w:r>
    </w:p>
    <w:p>
      <w:pPr>
        <w:pStyle w:val="Compact"/>
        <w:numPr>
          <w:ilvl w:val="0"/>
          <w:numId w:val="2736"/>
        </w:numPr>
      </w:pPr>
      <w:r>
        <w:t xml:space="preserve">Check constraints, frames, and whether the view is in the hierarchy at all</w:t>
      </w:r>
    </w:p>
    <w:p>
      <w:pPr>
        <w:pStyle w:val="Compact"/>
        <w:numPr>
          <w:ilvl w:val="0"/>
          <w:numId w:val="2736"/>
        </w:numPr>
      </w:pPr>
      <w:r>
        <w:t xml:space="preserve">For SwiftUI: use</w:t>
      </w:r>
      <w:r>
        <w:t xml:space="preserve"> </w:t>
      </w:r>
      <w:r>
        <w:rPr>
          <w:b/>
          <w:bCs/>
        </w:rPr>
        <w:t xml:space="preserve">View Debugger</w:t>
      </w:r>
      <w:r>
        <w:t xml:space="preserve"> </w:t>
      </w:r>
      <w:r>
        <w:t xml:space="preserve">or add</w:t>
      </w:r>
      <w:r>
        <w:t xml:space="preserve"> </w:t>
      </w:r>
      <w:r>
        <w:rPr>
          <w:rStyle w:val="VerbatimChar"/>
        </w:rPr>
        <w:t xml:space="preserve">border()</w:t>
      </w:r>
      <w:r>
        <w:t xml:space="preserve"> </w:t>
      </w:r>
      <w:r>
        <w:t xml:space="preserve">modifiers temporarily to see view frames</w:t>
      </w:r>
    </w:p>
    <w:bookmarkEnd w:id="3064"/>
    <w:bookmarkStart w:id="3065" w:name="intermittent-hard-to-reproduce"/>
    <w:p>
      <w:pPr>
        <w:pStyle w:val="Heading4"/>
      </w:pPr>
      <w:r>
        <w:t xml:space="preserve">Intermittent / Hard to Reproduce</w:t>
      </w:r>
    </w:p>
    <w:p>
      <w:pPr>
        <w:pStyle w:val="Compact"/>
        <w:numPr>
          <w:ilvl w:val="0"/>
          <w:numId w:val="2737"/>
        </w:numPr>
      </w:pPr>
      <w:r>
        <w:rPr>
          <w:b/>
          <w:bCs/>
        </w:rPr>
        <w:t xml:space="preserve">Log more:</w:t>
      </w:r>
      <w:r>
        <w:t xml:space="preserve"> </w:t>
      </w:r>
      <w:r>
        <w:t xml:space="preserve">Add logging around the suspect area. When it happens again, you’ll have a trace</w:t>
      </w:r>
    </w:p>
    <w:p>
      <w:pPr>
        <w:pStyle w:val="Compact"/>
        <w:numPr>
          <w:ilvl w:val="0"/>
          <w:numId w:val="2737"/>
        </w:numPr>
      </w:pPr>
      <w:r>
        <w:rPr>
          <w:b/>
          <w:bCs/>
        </w:rPr>
        <w:t xml:space="preserve">Assertions:</w:t>
      </w:r>
      <w:r>
        <w:t xml:space="preserve"> </w:t>
      </w:r>
      <w:r>
        <w:t xml:space="preserve">Assert invariants. When they fail, you get a precise failure point</w:t>
      </w:r>
    </w:p>
    <w:p>
      <w:pPr>
        <w:pStyle w:val="Compact"/>
        <w:numPr>
          <w:ilvl w:val="0"/>
          <w:numId w:val="2737"/>
        </w:numPr>
      </w:pPr>
      <w:r>
        <w:rPr>
          <w:b/>
          <w:bCs/>
        </w:rPr>
        <w:t xml:space="preserve">Threading:</w:t>
      </w:r>
      <w:r>
        <w:t xml:space="preserve"> </w:t>
      </w:r>
      <w:r>
        <w:t xml:space="preserve">Many intermittent bugs are race conditions. Use</w:t>
      </w:r>
      <w:r>
        <w:t xml:space="preserve"> </w:t>
      </w:r>
      <w:r>
        <w:rPr>
          <w:b/>
          <w:bCs/>
        </w:rPr>
        <w:t xml:space="preserve">Thread Sanitizer</w:t>
      </w:r>
      <w:r>
        <w:t xml:space="preserve"> </w:t>
      </w:r>
      <w:r>
        <w:t xml:space="preserve">(Edit Scheme → Run → Diagnostics) to detect data races</w:t>
      </w:r>
    </w:p>
    <w:p>
      <w:r>
        <w:pict>
          <v:rect style="width:0;height:1.5pt" o:hralign="center" o:hrstd="t" o:hr="t"/>
        </w:pict>
      </w:r>
    </w:p>
    <w:bookmarkEnd w:id="3065"/>
    <w:bookmarkEnd w:id="3066"/>
    <w:bookmarkStart w:id="3067" w:name="quick-reference-3"/>
    <w:p>
      <w:pPr>
        <w:pStyle w:val="Heading3"/>
      </w:pPr>
      <w:r>
        <w:t xml:space="preserve">6.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Tool or Approach</w:t>
            </w:r>
          </w:p>
        </w:tc>
      </w:tr>
      <w:tr>
        <w:tc>
          <w:tcPr/>
          <w:p>
            <w:pPr>
              <w:pStyle w:val="Compact"/>
            </w:pPr>
            <w:r>
              <w:t xml:space="preserve">App crashes</w:t>
            </w:r>
          </w:p>
        </w:tc>
        <w:tc>
          <w:tcPr/>
          <w:p>
            <w:pPr>
              <w:pStyle w:val="Compact"/>
            </w:pPr>
            <w:r>
              <w:t xml:space="preserve">Exception breakpoint, crash log, Address Sanitizer</w:t>
            </w:r>
          </w:p>
        </w:tc>
      </w:tr>
      <w:tr>
        <w:tc>
          <w:tcPr/>
          <w:p>
            <w:pPr>
              <w:pStyle w:val="Compact"/>
            </w:pPr>
            <w:r>
              <w:t xml:space="preserve">Wrong value</w:t>
            </w:r>
          </w:p>
        </w:tc>
        <w:tc>
          <w:tcPr/>
          <w:p>
            <w:pPr>
              <w:pStyle w:val="Compact"/>
            </w:pPr>
            <w:r>
              <w:t xml:space="preserve">Breakpoint,</w:t>
            </w:r>
            <w:r>
              <w:t xml:space="preserve"> </w:t>
            </w:r>
            <w:r>
              <w:rPr>
                <w:rStyle w:val="VerbatimChar"/>
              </w:rPr>
              <w:t xml:space="preserve">po</w:t>
            </w:r>
            <w:r>
              <w:t xml:space="preserve">/</w:t>
            </w:r>
            <w:r>
              <w:rPr>
                <w:rStyle w:val="VerbatimChar"/>
              </w:rPr>
              <w:t xml:space="preserve">p</w:t>
            </w:r>
            <w:r>
              <w:t xml:space="preserve">, inspect variables</w:t>
            </w:r>
          </w:p>
        </w:tc>
      </w:tr>
      <w:tr>
        <w:tc>
          <w:tcPr/>
          <w:p>
            <w:pPr>
              <w:pStyle w:val="Compact"/>
            </w:pPr>
            <w:r>
              <w:t xml:space="preserve">UI wrong</w:t>
            </w:r>
          </w:p>
        </w:tc>
        <w:tc>
          <w:tcPr/>
          <w:p>
            <w:pPr>
              <w:pStyle w:val="Compact"/>
            </w:pPr>
            <w:r>
              <w:t xml:space="preserve">View Debugger</w:t>
            </w:r>
          </w:p>
        </w:tc>
      </w:tr>
      <w:tr>
        <w:tc>
          <w:tcPr/>
          <w:p>
            <w:pPr>
              <w:pStyle w:val="Compact"/>
            </w:pPr>
            <w:r>
              <w:t xml:space="preserve">Retain cycle / leak</w:t>
            </w:r>
          </w:p>
        </w:tc>
        <w:tc>
          <w:tcPr/>
          <w:p>
            <w:pPr>
              <w:pStyle w:val="Compact"/>
            </w:pPr>
            <w:r>
              <w:t xml:space="preserve">Memory Graph Debugger, Instruments Leaks</w:t>
            </w:r>
          </w:p>
        </w:tc>
      </w:tr>
      <w:tr>
        <w:tc>
          <w:tcPr/>
          <w:p>
            <w:pPr>
              <w:pStyle w:val="Compact"/>
            </w:pPr>
            <w:r>
              <w:t xml:space="preserve">Intermittent</w:t>
            </w:r>
          </w:p>
        </w:tc>
        <w:tc>
          <w:tcPr/>
          <w:p>
            <w:pPr>
              <w:pStyle w:val="Compact"/>
            </w:pPr>
            <w:r>
              <w:t xml:space="preserve">Logging, assertions, Thread Sanitizer</w:t>
            </w:r>
          </w:p>
        </w:tc>
      </w:tr>
      <w:tr>
        <w:tc>
          <w:tcPr/>
          <w:p>
            <w:pPr>
              <w:pStyle w:val="Compact"/>
            </w:pPr>
            <w:r>
              <w:t xml:space="preserve">Can’t reproduce</w:t>
            </w:r>
          </w:p>
        </w:tc>
        <w:tc>
          <w:tcPr/>
          <w:p>
            <w:pPr>
              <w:pStyle w:val="Compact"/>
            </w:pPr>
            <w:r>
              <w:t xml:space="preserve">Document steps, add logging for next time</w:t>
            </w:r>
          </w:p>
        </w:tc>
      </w:tr>
      <w:tr>
        <w:tc>
          <w:tcPr/>
          <w:p>
            <w:pPr>
              <w:pStyle w:val="Compact"/>
            </w:pPr>
            <w:r>
              <w:t xml:space="preserve">Production crash</w:t>
            </w:r>
          </w:p>
        </w:tc>
        <w:tc>
          <w:tcPr/>
          <w:p>
            <w:pPr>
              <w:pStyle w:val="Compact"/>
            </w:pPr>
            <w:r>
              <w:t xml:space="preserve">Crash log + symbolication, crash reporter</w:t>
            </w:r>
          </w:p>
        </w:tc>
      </w:tr>
    </w:tbl>
    <w:p>
      <w:r>
        <w:pict>
          <v:rect style="width:0;height:1.5pt" o:hralign="center" o:hrstd="t" o:hr="t"/>
        </w:pict>
      </w:r>
    </w:p>
    <w:bookmarkEnd w:id="3067"/>
    <w:bookmarkStart w:id="3068" w:name="summary"/>
    <w:p>
      <w:pPr>
        <w:pStyle w:val="Heading3"/>
      </w:pPr>
      <w:r>
        <w:t xml:space="preserve">7. Summary</w:t>
      </w:r>
    </w:p>
    <w:p>
      <w:pPr>
        <w:pStyle w:val="FirstParagraph"/>
      </w:pPr>
      <w:r>
        <w:rPr>
          <w:b/>
          <w:bCs/>
        </w:rPr>
        <w:t xml:space="preserve">Trace errors</w:t>
      </w:r>
      <w:r>
        <w:t xml:space="preserve"> </w:t>
      </w:r>
      <w:r>
        <w:t xml:space="preserve">by reading stack traces, crash logs, and console output. Know what each tool tells you.</w:t>
      </w:r>
    </w:p>
    <w:p>
      <w:pPr>
        <w:pStyle w:val="BodyText"/>
      </w:pPr>
      <w:r>
        <w:rPr>
          <w:b/>
          <w:bCs/>
        </w:rPr>
        <w:t xml:space="preserve">Isolate faults</w:t>
      </w:r>
      <w:r>
        <w:t xml:space="preserve"> </w:t>
      </w:r>
      <w:r>
        <w:t xml:space="preserve">by reproducing consistently, bisecting the problem space, and questioning assumptions.</w:t>
      </w:r>
    </w:p>
    <w:p>
      <w:pPr>
        <w:pStyle w:val="BodyText"/>
      </w:pPr>
      <w:r>
        <w:rPr>
          <w:b/>
          <w:bCs/>
        </w:rPr>
        <w:t xml:space="preserve">Use the tools:</w:t>
      </w:r>
      <w:r>
        <w:t xml:space="preserve"> </w:t>
      </w:r>
      <w:r>
        <w:t xml:space="preserve">Breakpoints, LLDB, View Debugger, Memory Graph, sanitizers. They’re built for this.</w:t>
      </w:r>
    </w:p>
    <w:p>
      <w:pPr>
        <w:pStyle w:val="BodyText"/>
      </w:pPr>
      <w:r>
        <w:t xml:space="preserve">Debugging is a skill. The more systematically you approach it, the faster you’ll find the cause.</w:t>
      </w:r>
    </w:p>
    <w:p>
      <w:r>
        <w:pict>
          <v:rect style="width:0;height:1.5pt" o:hralign="center" o:hrstd="t" o:hr="t"/>
        </w:pict>
      </w:r>
    </w:p>
    <w:bookmarkEnd w:id="3068"/>
    <w:bookmarkEnd w:id="3069"/>
    <w:bookmarkStart w:id="3099" w:name="ai-and-development-tools"/>
    <w:p>
      <w:pPr>
        <w:pStyle w:val="Heading1"/>
      </w:pPr>
      <w:r>
        <w:t xml:space="preserve">AI and Development Tools</w:t>
      </w:r>
    </w:p>
    <w:p>
      <w:pPr>
        <w:pStyle w:val="FirstParagraph"/>
      </w:pPr>
      <w:r>
        <w:t xml:space="preserve">AI coding assistants are powerful—but like any tool, they require mastery. Copy-pasting without understanding leads to wasted time debugging, misaligned code, and projects that drift from your intent. This chapter covers how to use AI effectively: in planning and documentation, how to configure agents and tools, what MCP is and how to set it up, how to control cost, and why your brain remains essential for validating the output.</w:t>
      </w:r>
    </w:p>
    <w:p>
      <w:r>
        <w:pict>
          <v:rect style="width:0;height:1.5pt" o:hralign="center" o:hrstd="t" o:hr="t"/>
        </w:pict>
      </w:r>
    </w:p>
    <w:bookmarkStart w:id="3070" w:name="master-the-tool-dont-just-use-it"/>
    <w:p>
      <w:pPr>
        <w:pStyle w:val="Heading3"/>
      </w:pPr>
      <w:r>
        <w:t xml:space="preserve">1. Master the Tool, Don’t Just Use It</w:t>
      </w:r>
    </w:p>
    <w:p>
      <w:pPr>
        <w:pStyle w:val="FirstParagraph"/>
      </w:pPr>
      <w:r>
        <w:rPr>
          <w:b/>
          <w:bCs/>
        </w:rPr>
        <w:t xml:space="preserve">The trap:</w:t>
      </w:r>
      <w:r>
        <w:t xml:space="preserve"> </w:t>
      </w:r>
      <w:r>
        <w:t xml:space="preserve">You ask the AI for code, paste it in, and spend the next hour fixing what doesn’t fit. The AI didn’t understand your architecture, your constraints, or your conventions. You’re now debugging someone else’s (the model’s) assumptions.</w:t>
      </w:r>
    </w:p>
    <w:p>
      <w:pPr>
        <w:pStyle w:val="BodyText"/>
      </w:pPr>
      <w:r>
        <w:rPr>
          <w:b/>
          <w:bCs/>
        </w:rPr>
        <w:t xml:space="preserve">The goal:</w:t>
      </w:r>
      <w:r>
        <w:t xml:space="preserve"> </w:t>
      </w:r>
      <w:r>
        <w:t xml:space="preserve">Use AI to accelerate work you understand. The AI suggests; you decide. You validate; you integrate.</w:t>
      </w:r>
    </w:p>
    <w:p>
      <w:pPr>
        <w:pStyle w:val="BodyText"/>
      </w:pPr>
      <w:r>
        <w:rPr>
          <w:b/>
          <w:bCs/>
        </w:rPr>
        <w:t xml:space="preserve">Principles:</w:t>
      </w:r>
      <w:r>
        <w:t xml:space="preserve"> </w:t>
      </w:r>
      <w:r>
        <w:t xml:space="preserve">-</w:t>
      </w:r>
      <w:r>
        <w:t xml:space="preserve"> </w:t>
      </w:r>
      <w:r>
        <w:rPr>
          <w:b/>
          <w:bCs/>
        </w:rPr>
        <w:t xml:space="preserve">Understand the output.</w:t>
      </w:r>
      <w:r>
        <w:t xml:space="preserve"> </w:t>
      </w:r>
      <w:r>
        <w:t xml:space="preserve">Before you paste, read it. Does it match your patterns? Your error handling? Your naming?</w:t>
      </w:r>
      <w:r>
        <w:t xml:space="preserve"> </w:t>
      </w:r>
      <w:r>
        <w:t xml:space="preserve">-</w:t>
      </w:r>
      <w:r>
        <w:t xml:space="preserve"> </w:t>
      </w:r>
      <w:r>
        <w:rPr>
          <w:b/>
          <w:bCs/>
        </w:rPr>
        <w:t xml:space="preserve">Provide context.</w:t>
      </w:r>
      <w:r>
        <w:t xml:space="preserve"> </w:t>
      </w:r>
      <w:r>
        <w:t xml:space="preserve">The more the AI knows about your project, conventions, and constraints, the better the output.</w:t>
      </w:r>
      <w:r>
        <w:t xml:space="preserve"> </w:t>
      </w:r>
      <w:r>
        <w:t xml:space="preserve">-</w:t>
      </w:r>
      <w:r>
        <w:t xml:space="preserve"> </w:t>
      </w:r>
      <w:r>
        <w:rPr>
          <w:b/>
          <w:bCs/>
        </w:rPr>
        <w:t xml:space="preserve">Iterate, don’t replace.</w:t>
      </w:r>
      <w:r>
        <w:t xml:space="preserve"> </w:t>
      </w:r>
      <w:r>
        <w:t xml:space="preserve">Use AI for drafts, explorations, and boilerplate. You refine, correct, and own the final code.</w:t>
      </w:r>
      <w:r>
        <w:t xml:space="preserve"> </w:t>
      </w:r>
      <w:r>
        <w:t xml:space="preserve">-</w:t>
      </w:r>
      <w:r>
        <w:t xml:space="preserve"> </w:t>
      </w:r>
      <w:r>
        <w:rPr>
          <w:b/>
          <w:bCs/>
        </w:rPr>
        <w:t xml:space="preserve">Validate everything.</w:t>
      </w:r>
      <w:r>
        <w:t xml:space="preserve"> </w:t>
      </w:r>
      <w:r>
        <w:t xml:space="preserve">Run it. Test it. Review it. The AI doesn’t know your tests, your edge cases, or your production environment.</w:t>
      </w:r>
    </w:p>
    <w:p>
      <w:r>
        <w:pict>
          <v:rect style="width:0;height:1.5pt" o:hralign="center" o:hrstd="t" o:hr="t"/>
        </w:pict>
      </w:r>
    </w:p>
    <w:bookmarkEnd w:id="3070"/>
    <w:bookmarkStart w:id="3075" w:name="ai-in-planning-and-documentation"/>
    <w:p>
      <w:pPr>
        <w:pStyle w:val="Heading3"/>
      </w:pPr>
      <w:r>
        <w:t xml:space="preserve">2. AI in Planning and Documentation</w:t>
      </w:r>
    </w:p>
    <w:bookmarkStart w:id="3071" w:name="use-ai-for-structure-not-truth"/>
    <w:p>
      <w:pPr>
        <w:pStyle w:val="Heading4"/>
      </w:pPr>
      <w:r>
        <w:t xml:space="preserve">Use AI for Structure, Not Truth</w:t>
      </w:r>
    </w:p>
    <w:p>
      <w:pPr>
        <w:pStyle w:val="FirstParagraph"/>
      </w:pPr>
      <w:r>
        <w:rPr>
          <w:b/>
          <w:bCs/>
        </w:rPr>
        <w:t xml:space="preserve">Planning:</w:t>
      </w:r>
      <w:r>
        <w:t xml:space="preserve"> </w:t>
      </w:r>
      <w:r>
        <w:t xml:space="preserve">Ask the AI to draft a plan, outline tasks, or suggest an architecture. Use it as a starting point. Then apply your judgment: Does this fit our scale? Our team? Our constraints? Edit, prune, and adapt.</w:t>
      </w:r>
    </w:p>
    <w:p>
      <w:pPr>
        <w:pStyle w:val="BodyText"/>
      </w:pPr>
      <w:r>
        <w:rPr>
          <w:b/>
          <w:bCs/>
        </w:rPr>
        <w:t xml:space="preserve">Documentation:</w:t>
      </w:r>
      <w:r>
        <w:t xml:space="preserve"> </w:t>
      </w:r>
      <w:r>
        <w:t xml:space="preserve">AI can draft READMEs, API docs, and ADRs (Architecture Decision Records). It can summarize code, explain patterns, and generate onboarding guides. But it can hallucinate—wrong APIs, outdated info, invented details. Always verify against the actual code and docs.</w:t>
      </w:r>
    </w:p>
    <w:bookmarkEnd w:id="3071"/>
    <w:bookmarkStart w:id="3072" w:name="workflow"/>
    <w:p>
      <w:pPr>
        <w:pStyle w:val="Heading4"/>
      </w:pPr>
      <w:r>
        <w:t xml:space="preserve">Workflow</w:t>
      </w:r>
    </w:p>
    <w:p>
      <w:pPr>
        <w:pStyle w:val="Compact"/>
        <w:numPr>
          <w:ilvl w:val="0"/>
          <w:numId w:val="2738"/>
        </w:numPr>
      </w:pPr>
      <w:r>
        <w:rPr>
          <w:b/>
          <w:bCs/>
        </w:rPr>
        <w:t xml:space="preserve">Seed with context.</w:t>
      </w:r>
      <w:r>
        <w:t xml:space="preserve"> </w:t>
      </w:r>
      <w:r>
        <w:t xml:space="preserve">Share your project structure, key files, or existing docs.</w:t>
      </w:r>
      <w:r>
        <w:t xml:space="preserve"> </w:t>
      </w:r>
      <w:r>
        <w:t xml:space="preserve">“Here’s our architecture. Draft an ADR for adding offline support.”</w:t>
      </w:r>
    </w:p>
    <w:p>
      <w:pPr>
        <w:pStyle w:val="Compact"/>
        <w:numPr>
          <w:ilvl w:val="0"/>
          <w:numId w:val="2738"/>
        </w:numPr>
      </w:pPr>
      <w:r>
        <w:rPr>
          <w:b/>
          <w:bCs/>
        </w:rPr>
        <w:t xml:space="preserve">Request a draft.</w:t>
      </w:r>
      <w:r>
        <w:t xml:space="preserve"> </w:t>
      </w:r>
      <w:r>
        <w:t xml:space="preserve">Let the AI produce a first pass.</w:t>
      </w:r>
    </w:p>
    <w:p>
      <w:pPr>
        <w:pStyle w:val="Compact"/>
        <w:numPr>
          <w:ilvl w:val="0"/>
          <w:numId w:val="2738"/>
        </w:numPr>
      </w:pPr>
      <w:r>
        <w:rPr>
          <w:b/>
          <w:bCs/>
        </w:rPr>
        <w:t xml:space="preserve">Review and correct.</w:t>
      </w:r>
      <w:r>
        <w:t xml:space="preserve"> </w:t>
      </w:r>
      <w:r>
        <w:t xml:space="preserve">Fix inaccuracies, add specifics, remove fluff.</w:t>
      </w:r>
    </w:p>
    <w:p>
      <w:pPr>
        <w:pStyle w:val="Compact"/>
        <w:numPr>
          <w:ilvl w:val="0"/>
          <w:numId w:val="2738"/>
        </w:numPr>
      </w:pPr>
      <w:r>
        <w:rPr>
          <w:b/>
          <w:bCs/>
        </w:rPr>
        <w:t xml:space="preserve">Version and own it.</w:t>
      </w:r>
      <w:r>
        <w:t xml:space="preserve"> </w:t>
      </w:r>
      <w:r>
        <w:t xml:space="preserve">Commit the edited version. The doc is yours.</w:t>
      </w:r>
    </w:p>
    <w:bookmarkEnd w:id="3072"/>
    <w:bookmarkStart w:id="3073" w:name="what-ai-is-good-at"/>
    <w:p>
      <w:pPr>
        <w:pStyle w:val="Heading4"/>
      </w:pPr>
      <w:r>
        <w:t xml:space="preserve">What AI Is Good At</w:t>
      </w:r>
    </w:p>
    <w:p>
      <w:pPr>
        <w:pStyle w:val="Compact"/>
        <w:numPr>
          <w:ilvl w:val="0"/>
          <w:numId w:val="2739"/>
        </w:numPr>
      </w:pPr>
      <w:r>
        <w:t xml:space="preserve">Outlining and structuring</w:t>
      </w:r>
    </w:p>
    <w:p>
      <w:pPr>
        <w:pStyle w:val="Compact"/>
        <w:numPr>
          <w:ilvl w:val="0"/>
          <w:numId w:val="2739"/>
        </w:numPr>
      </w:pPr>
      <w:r>
        <w:t xml:space="preserve">Boilerplate and templates</w:t>
      </w:r>
    </w:p>
    <w:p>
      <w:pPr>
        <w:pStyle w:val="Compact"/>
        <w:numPr>
          <w:ilvl w:val="0"/>
          <w:numId w:val="2739"/>
        </w:numPr>
      </w:pPr>
      <w:r>
        <w:t xml:space="preserve">Explaining concepts</w:t>
      </w:r>
    </w:p>
    <w:p>
      <w:pPr>
        <w:pStyle w:val="Compact"/>
        <w:numPr>
          <w:ilvl w:val="0"/>
          <w:numId w:val="2739"/>
        </w:numPr>
      </w:pPr>
      <w:r>
        <w:t xml:space="preserve">Suggesting alternatives</w:t>
      </w:r>
    </w:p>
    <w:p>
      <w:pPr>
        <w:pStyle w:val="Compact"/>
        <w:numPr>
          <w:ilvl w:val="0"/>
          <w:numId w:val="2739"/>
        </w:numPr>
      </w:pPr>
      <w:r>
        <w:t xml:space="preserve">Filling gaps in documentation</w:t>
      </w:r>
    </w:p>
    <w:bookmarkEnd w:id="3073"/>
    <w:bookmarkStart w:id="3074" w:name="what-ai-is-bad-at"/>
    <w:p>
      <w:pPr>
        <w:pStyle w:val="Heading4"/>
      </w:pPr>
      <w:r>
        <w:t xml:space="preserve">What AI Is Bad At</w:t>
      </w:r>
    </w:p>
    <w:p>
      <w:pPr>
        <w:pStyle w:val="Compact"/>
        <w:numPr>
          <w:ilvl w:val="0"/>
          <w:numId w:val="2740"/>
        </w:numPr>
      </w:pPr>
      <w:r>
        <w:t xml:space="preserve">Guaranteeing correctness</w:t>
      </w:r>
    </w:p>
    <w:p>
      <w:pPr>
        <w:pStyle w:val="Compact"/>
        <w:numPr>
          <w:ilvl w:val="0"/>
          <w:numId w:val="2740"/>
        </w:numPr>
      </w:pPr>
      <w:r>
        <w:t xml:space="preserve">Knowing your exact codebase</w:t>
      </w:r>
    </w:p>
    <w:p>
      <w:pPr>
        <w:pStyle w:val="Compact"/>
        <w:numPr>
          <w:ilvl w:val="0"/>
          <w:numId w:val="2740"/>
        </w:numPr>
      </w:pPr>
      <w:r>
        <w:t xml:space="preserve">Understanding unstated requirements</w:t>
      </w:r>
    </w:p>
    <w:p>
      <w:pPr>
        <w:pStyle w:val="Compact"/>
        <w:numPr>
          <w:ilvl w:val="0"/>
          <w:numId w:val="2740"/>
        </w:numPr>
      </w:pPr>
      <w:r>
        <w:t xml:space="preserve">Replacing domain expertise</w:t>
      </w:r>
    </w:p>
    <w:p>
      <w:r>
        <w:pict>
          <v:rect style="width:0;height:1.5pt" o:hralign="center" o:hrstd="t" o:hr="t"/>
        </w:pict>
      </w:r>
    </w:p>
    <w:bookmarkEnd w:id="3074"/>
    <w:bookmarkEnd w:id="3075"/>
    <w:bookmarkStart w:id="3080" w:name="X3e361c057aadefe5585c7505aba0ab63b59e957"/>
    <w:p>
      <w:pPr>
        <w:pStyle w:val="Heading3"/>
      </w:pPr>
      <w:r>
        <w:t xml:space="preserve">3. Agents: What They Are and How to Configure Them</w:t>
      </w:r>
    </w:p>
    <w:bookmarkStart w:id="3076" w:name="what-is-an-agent"/>
    <w:p>
      <w:pPr>
        <w:pStyle w:val="Heading4"/>
      </w:pPr>
      <w:r>
        <w:t xml:space="preserve">What Is an Agent?</w:t>
      </w:r>
    </w:p>
    <w:p>
      <w:pPr>
        <w:pStyle w:val="FirstParagraph"/>
      </w:pPr>
      <w:r>
        <w:t xml:space="preserve">An</w:t>
      </w:r>
      <w:r>
        <w:t xml:space="preserve"> </w:t>
      </w:r>
      <w:r>
        <w:rPr>
          <w:b/>
          <w:bCs/>
        </w:rPr>
        <w:t xml:space="preserve">agent</w:t>
      </w:r>
      <w:r>
        <w:t xml:space="preserve"> </w:t>
      </w:r>
      <w:r>
        <w:t xml:space="preserve">is an AI assistant that can take actions—run commands, read files, call tools—rather than just answer questions. It uses your instructions (rules, skills, or an AGENTS.md file) to guide its behavior. Good configuration turns a generic assistant into a project-aware collaborator.</w:t>
      </w:r>
    </w:p>
    <w:bookmarkEnd w:id="3076"/>
    <w:bookmarkStart w:id="3077" w:name="agents.md-project-level-instructions"/>
    <w:p>
      <w:pPr>
        <w:pStyle w:val="Heading4"/>
      </w:pPr>
      <w:r>
        <w:t xml:space="preserve">AGENTS.md: Project-Level Instructions</w:t>
      </w:r>
    </w:p>
    <w:p>
      <w:pPr>
        <w:pStyle w:val="FirstParagraph"/>
      </w:pPr>
      <w:r>
        <w:rPr>
          <w:b/>
          <w:bCs/>
        </w:rPr>
        <w:t xml:space="preserve">AGENTS.md</w:t>
      </w:r>
      <w:r>
        <w:t xml:space="preserve"> </w:t>
      </w:r>
      <w:r>
        <w:t xml:space="preserve">is a markdown file in your project root (or</w:t>
      </w:r>
      <w:r>
        <w:t xml:space="preserve"> </w:t>
      </w:r>
      <w:r>
        <w:rPr>
          <w:rStyle w:val="VerbatimChar"/>
        </w:rPr>
        <w:t xml:space="preserve">.cursor/</w:t>
      </w:r>
      <w:r>
        <w:t xml:space="preserve">) that tells the agent how to behave for this project. It’s an open standard used by Cursor, Claude, and other tools. No YAML required—just markdown.</w:t>
      </w:r>
    </w:p>
    <w:p>
      <w:pPr>
        <w:pStyle w:val="BodyText"/>
      </w:pPr>
      <w:r>
        <w:rPr>
          <w:b/>
          <w:bCs/>
        </w:rPr>
        <w:t xml:space="preserve">What to put in AGENTS.md:</w:t>
      </w:r>
      <w:r>
        <w:t xml:space="preserve"> </w:t>
      </w:r>
      <w:r>
        <w:t xml:space="preserve">- Project overview and architecture</w:t>
      </w:r>
      <w:r>
        <w:t xml:space="preserve"> </w:t>
      </w:r>
      <w:r>
        <w:t xml:space="preserve">- Coding conventions (naming, patterns, style)</w:t>
      </w:r>
      <w:r>
        <w:t xml:space="preserve"> </w:t>
      </w:r>
      <w:r>
        <w:t xml:space="preserve">- Tech stack and key dependencies</w:t>
      </w:r>
      <w:r>
        <w:t xml:space="preserve"> </w:t>
      </w:r>
      <w:r>
        <w:t xml:space="preserve">- How to run, test, and build</w:t>
      </w:r>
      <w:r>
        <w:t xml:space="preserve"> </w:t>
      </w:r>
      <w:r>
        <w:t xml:space="preserve">- What to avoid (deprecated patterns, known pitfalls)</w:t>
      </w:r>
      <w:r>
        <w:t xml:space="preserve"> </w:t>
      </w:r>
      <w:r>
        <w:t xml:space="preserve">- File structure and where things live</w:t>
      </w:r>
    </w:p>
    <w:p>
      <w:pPr>
        <w:pStyle w:val="BodyText"/>
      </w:pPr>
      <w:r>
        <w:rPr>
          <w:b/>
          <w:bCs/>
        </w:rPr>
        <w:t xml:space="preserve">Example structure:</w:t>
      </w:r>
    </w:p>
    <w:p>
      <w:pPr>
        <w:pStyle w:val="SourceCode"/>
      </w:pPr>
      <w:r>
        <w:rPr>
          <w:rStyle w:val="FunctionTok"/>
        </w:rPr>
        <w:t xml:space="preserve">## Project: The iOS Interview Handbook</w:t>
      </w:r>
      <w:r>
        <w:br/>
      </w:r>
      <w:r>
        <w:br/>
      </w:r>
      <w:r>
        <w:rPr>
          <w:rStyle w:val="FunctionTok"/>
        </w:rPr>
        <w:t xml:space="preserve">### Overview</w:t>
      </w:r>
      <w:r>
        <w:br/>
      </w:r>
      <w:r>
        <w:rPr>
          <w:rStyle w:val="NormalTok"/>
        </w:rPr>
        <w:t xml:space="preserve">Swift/iOS interview preparation. Questions in markdown, generated outputs (Word, EPUB) via Python scripts.</w:t>
      </w:r>
      <w:r>
        <w:br/>
      </w:r>
      <w:r>
        <w:br/>
      </w:r>
      <w:r>
        <w:rPr>
          <w:rStyle w:val="FunctionTok"/>
        </w:rPr>
        <w:t xml:space="preserve">### Conventions</w:t>
      </w:r>
      <w:r>
        <w:br/>
      </w:r>
      <w:r>
        <w:rPr>
          <w:rStyle w:val="SpecialStringTok"/>
        </w:rPr>
        <w:t xml:space="preserve">- </w:t>
      </w:r>
      <w:r>
        <w:rPr>
          <w:rStyle w:val="NormalTok"/>
        </w:rPr>
        <w:t xml:space="preserve">Swift: value types preferred, no force unwraps in production</w:t>
      </w:r>
      <w:r>
        <w:br/>
      </w:r>
      <w:r>
        <w:rPr>
          <w:rStyle w:val="SpecialStringTok"/>
        </w:rPr>
        <w:t xml:space="preserve">- </w:t>
      </w:r>
      <w:r>
        <w:rPr>
          <w:rStyle w:val="NormalTok"/>
        </w:rPr>
        <w:t xml:space="preserve">Markdown: ATX-style headers, fenced code blocks with language</w:t>
      </w:r>
      <w:r>
        <w:br/>
      </w:r>
      <w:r>
        <w:rPr>
          <w:rStyle w:val="SpecialStringTok"/>
        </w:rPr>
        <w:t xml:space="preserve">- </w:t>
      </w:r>
      <w:r>
        <w:rPr>
          <w:rStyle w:val="NormalTok"/>
        </w:rPr>
        <w:t xml:space="preserve">Scripts: Python 3, pathlib, no external deps beyond pandoc</w:t>
      </w:r>
      <w:r>
        <w:br/>
      </w:r>
      <w:r>
        <w:br/>
      </w:r>
      <w:r>
        <w:rPr>
          <w:rStyle w:val="FunctionTok"/>
        </w:rPr>
        <w:t xml:space="preserve">### Structure</w:t>
      </w:r>
      <w:r>
        <w:br/>
      </w:r>
      <w:r>
        <w:rPr>
          <w:rStyle w:val="SpecialStringTok"/>
        </w:rPr>
        <w:t xml:space="preserve">- </w:t>
      </w:r>
      <w:r>
        <w:rPr>
          <w:rStyle w:val="NormalTok"/>
        </w:rPr>
        <w:t xml:space="preserve">questions/ — topic folders, each with README + .md files</w:t>
      </w:r>
      <w:r>
        <w:br/>
      </w:r>
      <w:r>
        <w:rPr>
          <w:rStyle w:val="SpecialStringTok"/>
        </w:rPr>
        <w:t xml:space="preserve">- </w:t>
      </w:r>
      <w:r>
        <w:rPr>
          <w:rStyle w:val="NormalTok"/>
        </w:rPr>
        <w:t xml:space="preserve">scripts/ — generate_word_doc.py, generate_rapid_sheet.py</w:t>
      </w:r>
      <w:r>
        <w:br/>
      </w:r>
      <w:r>
        <w:rPr>
          <w:rStyle w:val="SpecialStringTok"/>
        </w:rPr>
        <w:t xml:space="preserve">- </w:t>
      </w:r>
      <w:r>
        <w:rPr>
          <w:rStyle w:val="NormalTok"/>
        </w:rPr>
        <w:t xml:space="preserve">Chapters (e.g. Playground-Practice/) — standalone README.md</w:t>
      </w:r>
      <w:r>
        <w:br/>
      </w:r>
      <w:r>
        <w:br/>
      </w:r>
      <w:r>
        <w:rPr>
          <w:rStyle w:val="FunctionTok"/>
        </w:rPr>
        <w:t xml:space="preserve">### When Editing</w:t>
      </w:r>
      <w:r>
        <w:br/>
      </w:r>
      <w:r>
        <w:rPr>
          <w:rStyle w:val="SpecialStringTok"/>
        </w:rPr>
        <w:t xml:space="preserve">- </w:t>
      </w:r>
      <w:r>
        <w:rPr>
          <w:rStyle w:val="NormalTok"/>
        </w:rPr>
        <w:t xml:space="preserve">Preserve existing heading levels when adding content</w:t>
      </w:r>
      <w:r>
        <w:br/>
      </w:r>
      <w:r>
        <w:rPr>
          <w:rStyle w:val="SpecialStringTok"/>
        </w:rPr>
        <w:t xml:space="preserve">- </w:t>
      </w:r>
      <w:r>
        <w:rPr>
          <w:rStyle w:val="NormalTok"/>
        </w:rPr>
        <w:t xml:space="preserve">Avoid # at start of lines in code blocks (breaks heading parser)</w:t>
      </w:r>
      <w:r>
        <w:br/>
      </w:r>
      <w:r>
        <w:rPr>
          <w:rStyle w:val="SpecialStringTok"/>
        </w:rPr>
        <w:t xml:space="preserve">- </w:t>
      </w:r>
      <w:r>
        <w:rPr>
          <w:rStyle w:val="NormalTok"/>
        </w:rPr>
        <w:t xml:space="preserve">Run scripts after changing question structure</w:t>
      </w:r>
    </w:p>
    <w:p>
      <w:pPr>
        <w:pStyle w:val="FirstParagraph"/>
      </w:pPr>
      <w:r>
        <w:rPr>
          <w:b/>
          <w:bCs/>
        </w:rPr>
        <w:t xml:space="preserve">Best practices:</w:t>
      </w:r>
      <w:r>
        <w:t xml:space="preserve"> </w:t>
      </w:r>
      <w:r>
        <w:t xml:space="preserve">- Keep it under ~500 lines</w:t>
      </w:r>
      <w:r>
        <w:t xml:space="preserve"> </w:t>
      </w:r>
      <w:r>
        <w:t xml:space="preserve">- Be specific and actionable</w:t>
      </w:r>
      <w:r>
        <w:t xml:space="preserve"> </w:t>
      </w:r>
      <w:r>
        <w:t xml:space="preserve">- Reference files instead of pasting large blocks</w:t>
      </w:r>
      <w:r>
        <w:t xml:space="preserve"> </w:t>
      </w:r>
      <w:r>
        <w:t xml:space="preserve">- Update it when the project evolves</w:t>
      </w:r>
    </w:p>
    <w:bookmarkEnd w:id="3077"/>
    <w:bookmarkStart w:id="3078" w:name="cursorrules-cursor-specific"/>
    <w:p>
      <w:pPr>
        <w:pStyle w:val="Heading4"/>
      </w:pPr>
      <w:r>
        <w:t xml:space="preserve">.cursor/rules/ (Cursor-Specific)</w:t>
      </w:r>
    </w:p>
    <w:p>
      <w:pPr>
        <w:pStyle w:val="FirstParagraph"/>
      </w:pPr>
      <w:r>
        <w:t xml:space="preserve">Cursor also supports</w:t>
      </w:r>
      <w:r>
        <w:t xml:space="preserve"> </w:t>
      </w:r>
      <w:r>
        <w:rPr>
          <w:rStyle w:val="VerbatimChar"/>
        </w:rPr>
        <w:t xml:space="preserve">.cursor/rules/</w:t>
      </w:r>
      <w:r>
        <w:t xml:space="preserve"> </w:t>
      </w:r>
      <w:r>
        <w:t xml:space="preserve">with</w:t>
      </w:r>
      <w:r>
        <w:t xml:space="preserve"> </w:t>
      </w:r>
      <w:r>
        <w:rPr>
          <w:rStyle w:val="VerbatimChar"/>
        </w:rPr>
        <w:t xml:space="preserve">.mdc</w:t>
      </w:r>
      <w:r>
        <w:t xml:space="preserve"> </w:t>
      </w:r>
      <w:r>
        <w:t xml:space="preserve">files. These can be:</w:t>
      </w:r>
      <w:r>
        <w:t xml:space="preserve"> </w:t>
      </w:r>
      <w:r>
        <w:t xml:space="preserve">-</w:t>
      </w:r>
      <w:r>
        <w:t xml:space="preserve"> </w:t>
      </w:r>
      <w:r>
        <w:rPr>
          <w:b/>
          <w:bCs/>
        </w:rPr>
        <w:t xml:space="preserve">Always apply:</w:t>
      </w:r>
      <w:r>
        <w:t xml:space="preserve"> </w:t>
      </w:r>
      <w:r>
        <w:t xml:space="preserve">Project-wide standards</w:t>
      </w:r>
      <w:r>
        <w:t xml:space="preserve"> </w:t>
      </w:r>
      <w:r>
        <w:t xml:space="preserve">-</w:t>
      </w:r>
      <w:r>
        <w:t xml:space="preserve"> </w:t>
      </w:r>
      <w:r>
        <w:rPr>
          <w:b/>
          <w:bCs/>
        </w:rPr>
        <w:t xml:space="preserve">File-specific:</w:t>
      </w:r>
      <w:r>
        <w:t xml:space="preserve"> </w:t>
      </w:r>
      <w:r>
        <w:t xml:space="preserve">Apply only when certain files are open (e.g. </w:t>
      </w:r>
      <w:r>
        <w:rPr>
          <w:rStyle w:val="VerbatimChar"/>
        </w:rPr>
        <w:t xml:space="preserve">**/*.swift</w:t>
      </w:r>
      <w:r>
        <w:t xml:space="preserve">)</w:t>
      </w:r>
    </w:p>
    <w:p>
      <w:pPr>
        <w:pStyle w:val="BodyText"/>
      </w:pPr>
      <w:r>
        <w:t xml:space="preserve">Use rules for things like:</w:t>
      </w:r>
      <w:r>
        <w:t xml:space="preserve"> </w:t>
      </w:r>
      <w:r>
        <w:t xml:space="preserve">“Use guard let for early exit,”</w:t>
      </w:r>
      <w:r>
        <w:t xml:space="preserve"> </w:t>
      </w:r>
      <w:r>
        <w:t xml:space="preserve">“Prefer async/await over completion handlers,”</w:t>
      </w:r>
      <w:r>
        <w:t xml:space="preserve"> </w:t>
      </w:r>
      <w:r>
        <w:t xml:space="preserve">“Never force unwrap in production code.”</w:t>
      </w:r>
    </w:p>
    <w:bookmarkEnd w:id="3078"/>
    <w:bookmarkStart w:id="3079" w:name="skills"/>
    <w:p>
      <w:pPr>
        <w:pStyle w:val="Heading4"/>
      </w:pPr>
      <w:r>
        <w:t xml:space="preserve">Skills</w:t>
      </w:r>
    </w:p>
    <w:p>
      <w:pPr>
        <w:pStyle w:val="FirstParagraph"/>
      </w:pPr>
      <w:r>
        <w:rPr>
          <w:b/>
          <w:bCs/>
        </w:rPr>
        <w:t xml:space="preserve">Skills</w:t>
      </w:r>
      <w:r>
        <w:t xml:space="preserve"> </w:t>
      </w:r>
      <w:r>
        <w:t xml:space="preserve">are reusable instruction sets the agent can invoke for specific tasks—e.g. </w:t>
      </w:r>
      <w:r>
        <w:t xml:space="preserve">“review this PR using our standards,”</w:t>
      </w:r>
      <w:r>
        <w:t xml:space="preserve"> </w:t>
      </w:r>
      <w:r>
        <w:t xml:space="preserve">“generate a commit message in conventional format.”</w:t>
      </w:r>
      <w:r>
        <w:t xml:space="preserve"> </w:t>
      </w:r>
      <w:r>
        <w:t xml:space="preserve">Store them in</w:t>
      </w:r>
      <w:r>
        <w:t xml:space="preserve"> </w:t>
      </w:r>
      <w:r>
        <w:rPr>
          <w:rStyle w:val="VerbatimChar"/>
        </w:rPr>
        <w:t xml:space="preserve">.cursor/skills/</w:t>
      </w:r>
      <w:r>
        <w:t xml:space="preserve"> </w:t>
      </w:r>
      <w:r>
        <w:t xml:space="preserve">(project) or</w:t>
      </w:r>
      <w:r>
        <w:t xml:space="preserve"> </w:t>
      </w:r>
      <w:r>
        <w:rPr>
          <w:rStyle w:val="VerbatimChar"/>
        </w:rPr>
        <w:t xml:space="preserve">~/.cursor/skills/</w:t>
      </w:r>
      <w:r>
        <w:t xml:space="preserve"> </w:t>
      </w:r>
      <w:r>
        <w:t xml:space="preserve">(global). Each skill has a</w:t>
      </w:r>
      <w:r>
        <w:t xml:space="preserve"> </w:t>
      </w:r>
      <w:r>
        <w:rPr>
          <w:rStyle w:val="VerbatimChar"/>
        </w:rPr>
        <w:t xml:space="preserve">SKILL.md</w:t>
      </w:r>
      <w:r>
        <w:t xml:space="preserve"> </w:t>
      </w:r>
      <w:r>
        <w:t xml:space="preserve">with a description (when to use it) and instructions (what to do).</w:t>
      </w:r>
    </w:p>
    <w:p>
      <w:r>
        <w:pict>
          <v:rect style="width:0;height:1.5pt" o:hralign="center" o:hrstd="t" o:hr="t"/>
        </w:pict>
      </w:r>
    </w:p>
    <w:bookmarkEnd w:id="3079"/>
    <w:bookmarkEnd w:id="3080"/>
    <w:bookmarkStart w:id="3088" w:name="mcp-model-context-protocol"/>
    <w:p>
      <w:pPr>
        <w:pStyle w:val="Heading3"/>
      </w:pPr>
      <w:r>
        <w:t xml:space="preserve">4. MCP: Model Context Protocol</w:t>
      </w:r>
    </w:p>
    <w:bookmarkStart w:id="3081" w:name="what-is-mcp"/>
    <w:p>
      <w:pPr>
        <w:pStyle w:val="Heading4"/>
      </w:pPr>
      <w:r>
        <w:t xml:space="preserve">What Is MCP?</w:t>
      </w:r>
    </w:p>
    <w:p>
      <w:pPr>
        <w:pStyle w:val="FirstParagraph"/>
      </w:pPr>
      <w:r>
        <w:rPr>
          <w:b/>
          <w:bCs/>
        </w:rPr>
        <w:t xml:space="preserve">MCP (Model Context Protocol)</w:t>
      </w:r>
      <w:r>
        <w:t xml:space="preserve"> </w:t>
      </w:r>
      <w:r>
        <w:t xml:space="preserve">is an open standard for connecting AI applications to external systems. Think of it as a USB-C port for AI: a standardized way to plug in data sources, tools, and workflows.</w:t>
      </w:r>
    </w:p>
    <w:p>
      <w:pPr>
        <w:pStyle w:val="BodyText"/>
      </w:pPr>
      <w:r>
        <w:rPr>
          <w:b/>
          <w:bCs/>
        </w:rPr>
        <w:t xml:space="preserve">What MCP enables:</w:t>
      </w:r>
      <w:r>
        <w:t xml:space="preserve"> </w:t>
      </w:r>
      <w:r>
        <w:t xml:space="preserve">- AI can read from databases, file systems, or APIs</w:t>
      </w:r>
      <w:r>
        <w:t xml:space="preserve"> </w:t>
      </w:r>
      <w:r>
        <w:t xml:space="preserve">- AI can call tools (search, calculators, code execution)</w:t>
      </w:r>
      <w:r>
        <w:t xml:space="preserve"> </w:t>
      </w:r>
      <w:r>
        <w:t xml:space="preserve">- AI can use templated prompts and workflows</w:t>
      </w:r>
      <w:r>
        <w:t xml:space="preserve"> </w:t>
      </w:r>
      <w:r>
        <w:t xml:space="preserve">- One server works across Cursor, Claude, ChatGPT, and others</w:t>
      </w:r>
    </w:p>
    <w:bookmarkEnd w:id="3081"/>
    <w:bookmarkStart w:id="3082" w:name="why-use-mcp"/>
    <w:p>
      <w:pPr>
        <w:pStyle w:val="Heading4"/>
      </w:pPr>
      <w:r>
        <w:t xml:space="preserve">Why Use MCP?</w:t>
      </w:r>
    </w:p>
    <w:p>
      <w:pPr>
        <w:pStyle w:val="FirstParagraph"/>
      </w:pPr>
      <w:r>
        <w:t xml:space="preserve">Instead of pasting context manually, you connect the AI to your tools. The AI can query your docs, fetch from your API, or run a script—all through the protocol. Less copy-paste, more integrated workflow.</w:t>
      </w:r>
    </w:p>
    <w:bookmarkEnd w:id="3082"/>
    <w:bookmarkStart w:id="3085" w:name="how-to-set-up-mcp"/>
    <w:p>
      <w:pPr>
        <w:pStyle w:val="Heading4"/>
      </w:pPr>
      <w:r>
        <w:t xml:space="preserve">How to Set Up MCP</w:t>
      </w:r>
    </w:p>
    <w:p>
      <w:pPr>
        <w:pStyle w:val="FirstParagraph"/>
      </w:pPr>
      <w:r>
        <w:rPr>
          <w:b/>
          <w:bCs/>
        </w:rPr>
        <w:t xml:space="preserve">1. Choose or build an MCP server.</w:t>
      </w:r>
      <w:r>
        <w:t xml:space="preserve"> </w:t>
      </w:r>
      <w:r>
        <w:t xml:space="preserve">Servers expose capabilities (tools, resources, prompts). Browse the</w:t>
      </w:r>
      <w:r>
        <w:t xml:space="preserve"> </w:t>
      </w:r>
      <w:hyperlink r:id="rId3083">
        <w:r>
          <w:rPr>
            <w:rStyle w:val="Hyperlink"/>
          </w:rPr>
          <w:t xml:space="preserve">Cursor Marketplace</w:t>
        </w:r>
      </w:hyperlink>
      <w:r>
        <w:t xml:space="preserve"> </w:t>
      </w:r>
      <w:r>
        <w:t xml:space="preserve">or</w:t>
      </w:r>
      <w:r>
        <w:t xml:space="preserve"> </w:t>
      </w:r>
      <w:hyperlink r:id="rId3084">
        <w:r>
          <w:rPr>
            <w:rStyle w:val="Hyperlink"/>
          </w:rPr>
          <w:t xml:space="preserve">MCP servers</w:t>
        </w:r>
      </w:hyperlink>
      <w:r>
        <w:t xml:space="preserve"> </w:t>
      </w:r>
      <w:r>
        <w:t xml:space="preserve">for existing ones.</w:t>
      </w:r>
    </w:p>
    <w:p>
      <w:pPr>
        <w:pStyle w:val="BodyText"/>
      </w:pPr>
      <w:r>
        <w:rPr>
          <w:b/>
          <w:bCs/>
        </w:rPr>
        <w:t xml:space="preserve">2. Configure in</w:t>
      </w:r>
      <w:r>
        <w:rPr>
          <w:b/>
          <w:bCs/>
        </w:rPr>
        <w:t xml:space="preserve"> </w:t>
      </w:r>
      <w:r>
        <w:rPr>
          <w:rStyle w:val="VerbatimChar"/>
          <w:b/>
          <w:bCs/>
        </w:rPr>
        <w:t xml:space="preserve">mcp.json</w:t>
      </w:r>
      <w:r>
        <w:rPr>
          <w:b/>
          <w:bCs/>
        </w:rPr>
        <w:t xml:space="preserve">.</w:t>
      </w:r>
      <w:r>
        <w:t xml:space="preserve"> </w:t>
      </w:r>
      <w:r>
        <w:t xml:space="preserve">Cursor reads from:</w:t>
      </w:r>
      <w:r>
        <w:t xml:space="preserve"> </w:t>
      </w:r>
      <w:r>
        <w:t xml:space="preserve">-</w:t>
      </w:r>
      <w:r>
        <w:t xml:space="preserve"> </w:t>
      </w:r>
      <w:r>
        <w:rPr>
          <w:b/>
          <w:bCs/>
        </w:rPr>
        <w:t xml:space="preserve">Project:</w:t>
      </w:r>
      <w:r>
        <w:t xml:space="preserve"> </w:t>
      </w:r>
      <w:r>
        <w:rPr>
          <w:rStyle w:val="VerbatimChar"/>
        </w:rPr>
        <w:t xml:space="preserve">.cursor/mcp.json</w:t>
      </w:r>
      <w:r>
        <w:t xml:space="preserve"> </w:t>
      </w:r>
      <w:r>
        <w:t xml:space="preserve">(project-specific)</w:t>
      </w:r>
      <w:r>
        <w:t xml:space="preserve"> </w:t>
      </w:r>
      <w:r>
        <w:t xml:space="preserve">-</w:t>
      </w:r>
      <w:r>
        <w:t xml:space="preserve"> </w:t>
      </w:r>
      <w:r>
        <w:rPr>
          <w:b/>
          <w:bCs/>
        </w:rPr>
        <w:t xml:space="preserve">Global:</w:t>
      </w:r>
      <w:r>
        <w:t xml:space="preserve"> </w:t>
      </w:r>
      <w:r>
        <w:rPr>
          <w:rStyle w:val="VerbatimChar"/>
        </w:rPr>
        <w:t xml:space="preserve">~/.cursor/mcp.json</w:t>
      </w:r>
      <w:r>
        <w:t xml:space="preserve"> </w:t>
      </w:r>
      <w:r>
        <w:t xml:space="preserve">(all projects)</w:t>
      </w:r>
    </w:p>
    <w:p>
      <w:pPr>
        <w:pStyle w:val="BodyText"/>
      </w:pPr>
      <w:r>
        <w:rPr>
          <w:b/>
          <w:bCs/>
        </w:rPr>
        <w:t xml:space="preserve">3. Example: Local CLI server (stdio)</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"/path/to/allowed/dir"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4. Example: Remote server (HTTP)</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"my-api"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"https://api.example.com/mcp"</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w:t>
      </w:r>
      <w:r>
        <w:rPr>
          <w:rStyle w:val="FunctionTok"/>
        </w:rPr>
        <w:t xml:space="preserve">:</w:t>
      </w:r>
      <w:r>
        <w:rPr>
          <w:rStyle w:val="NormalTok"/>
        </w:rPr>
        <w:t xml:space="preserve"> </w:t>
      </w:r>
      <w:r>
        <w:rPr>
          <w:rStyle w:val="StringTok"/>
        </w:rPr>
        <w:t xml:space="preserve">"Bearer ${env:MY_API_TOKEN}"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5. Environment variables.</w:t>
      </w:r>
      <w:r>
        <w:t xml:space="preserve"> </w:t>
      </w:r>
      <w:r>
        <w:t xml:space="preserve">Use</w:t>
      </w:r>
      <w:r>
        <w:t xml:space="preserve"> </w:t>
      </w:r>
      <w:r>
        <w:rPr>
          <w:rStyle w:val="VerbatimChar"/>
        </w:rPr>
        <w:t xml:space="preserve">${env:VAR}</w:t>
      </w:r>
      <w:r>
        <w:t xml:space="preserve"> </w:t>
      </w:r>
      <w:r>
        <w:t xml:space="preserve">for secrets. Never hardcode API keys.</w:t>
      </w:r>
    </w:p>
    <w:bookmarkEnd w:id="3085"/>
    <w:bookmarkStart w:id="3086" w:name="mcp-transports"/>
    <w:p>
      <w:pPr>
        <w:pStyle w:val="Heading4"/>
      </w:pPr>
      <w:r>
        <w:t xml:space="preserve">MCP Transports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Where it runs</w:t>
            </w:r>
          </w:p>
        </w:tc>
        <w:tc>
          <w:tcPr/>
          <w:p>
            <w:pPr>
              <w:pStyle w:val="Compact"/>
            </w:pPr>
            <w:r>
              <w:t xml:space="preserve">Use case</w:t>
            </w:r>
          </w:p>
        </w:tc>
      </w:tr>
      <w:tr>
        <w:tc>
          <w:tcPr/>
          <w:p>
            <w:pPr>
              <w:pStyle w:val="Compact"/>
            </w:pPr>
            <w:r>
              <w:t xml:space="preserve">stdio</w:t>
            </w:r>
          </w:p>
        </w:tc>
        <w:tc>
          <w:tcPr/>
          <w:p>
            <w:pPr>
              <w:pStyle w:val="Compact"/>
            </w:pPr>
            <w:r>
              <w:t xml:space="preserve">Local, Cursor starts it</w:t>
            </w:r>
          </w:p>
        </w:tc>
        <w:tc>
          <w:tcPr/>
          <w:p>
            <w:pPr>
              <w:pStyle w:val="Compact"/>
            </w:pPr>
            <w:r>
              <w:t xml:space="preserve">CLI tools, local scripts</w:t>
            </w:r>
          </w:p>
        </w:tc>
      </w:tr>
      <w:tr>
        <w:tc>
          <w:tcPr/>
          <w:p>
            <w:pPr>
              <w:pStyle w:val="Compact"/>
            </w:pPr>
            <w:r>
              <w:t xml:space="preserve">HTTP/SSE</w:t>
            </w:r>
          </w:p>
        </w:tc>
        <w:tc>
          <w:tcPr/>
          <w:p>
            <w:pPr>
              <w:pStyle w:val="Compact"/>
            </w:pPr>
            <w:r>
              <w:t xml:space="preserve">Remote server</w:t>
            </w:r>
          </w:p>
        </w:tc>
        <w:tc>
          <w:tcPr/>
          <w:p>
            <w:pPr>
              <w:pStyle w:val="Compact"/>
            </w:pPr>
            <w:r>
              <w:t xml:space="preserve">Shared tools, APIs</w:t>
            </w:r>
          </w:p>
        </w:tc>
      </w:tr>
      <w:tr>
        <w:tc>
          <w:tcPr/>
          <w:p>
            <w:pPr>
              <w:pStyle w:val="Compact"/>
            </w:pPr>
            <w:r>
              <w:t xml:space="preserve">OAuth</w:t>
            </w:r>
          </w:p>
        </w:tc>
        <w:tc>
          <w:tcPr/>
          <w:p>
            <w:pPr>
              <w:pStyle w:val="Compact"/>
            </w:pPr>
            <w:r>
              <w:t xml:space="preserve">Remote with auth</w:t>
            </w:r>
          </w:p>
        </w:tc>
        <w:tc>
          <w:tcPr/>
          <w:p>
            <w:pPr>
              <w:pStyle w:val="Compact"/>
            </w:pPr>
            <w:r>
              <w:t xml:space="preserve">Google, Figma, Notion, etc.</w:t>
            </w:r>
          </w:p>
        </w:tc>
      </w:tr>
    </w:tbl>
    <w:bookmarkEnd w:id="3086"/>
    <w:bookmarkStart w:id="3087" w:name="security"/>
    <w:p>
      <w:pPr>
        <w:pStyle w:val="Heading4"/>
      </w:pPr>
      <w:r>
        <w:t xml:space="preserve">Security</w:t>
      </w:r>
    </w:p>
    <w:p>
      <w:pPr>
        <w:pStyle w:val="Compact"/>
        <w:numPr>
          <w:ilvl w:val="0"/>
          <w:numId w:val="2741"/>
        </w:numPr>
      </w:pPr>
      <w:r>
        <w:t xml:space="preserve">Audit server code before connecting to sensitive systems</w:t>
      </w:r>
    </w:p>
    <w:p>
      <w:pPr>
        <w:pStyle w:val="Compact"/>
        <w:numPr>
          <w:ilvl w:val="0"/>
          <w:numId w:val="2741"/>
        </w:numPr>
      </w:pPr>
      <w:r>
        <w:t xml:space="preserve">Use restricted API keys with minimal permissions</w:t>
      </w:r>
    </w:p>
    <w:p>
      <w:pPr>
        <w:pStyle w:val="Compact"/>
        <w:numPr>
          <w:ilvl w:val="0"/>
          <w:numId w:val="2741"/>
        </w:numPr>
      </w:pPr>
      <w:r>
        <w:t xml:space="preserve">Prefer local stdio for sensitive data</w:t>
      </w:r>
    </w:p>
    <w:p>
      <w:pPr>
        <w:pStyle w:val="Compact"/>
        <w:numPr>
          <w:ilvl w:val="0"/>
          <w:numId w:val="2741"/>
        </w:numPr>
      </w:pPr>
      <w:r>
        <w:t xml:space="preserve">Store secrets in env vars, not in config</w:t>
      </w:r>
    </w:p>
    <w:p>
      <w:r>
        <w:pict>
          <v:rect style="width:0;height:1.5pt" o:hralign="center" o:hrstd="t" o:hr="t"/>
        </w:pict>
      </w:r>
    </w:p>
    <w:bookmarkEnd w:id="3087"/>
    <w:bookmarkEnd w:id="3088"/>
    <w:bookmarkStart w:id="3092" w:name="controlling-cost"/>
    <w:p>
      <w:pPr>
        <w:pStyle w:val="Heading3"/>
      </w:pPr>
      <w:r>
        <w:t xml:space="preserve">5. Controlling Cost</w:t>
      </w:r>
    </w:p>
    <w:bookmarkStart w:id="3089" w:name="token-usage"/>
    <w:p>
      <w:pPr>
        <w:pStyle w:val="Heading4"/>
      </w:pPr>
      <w:r>
        <w:t xml:space="preserve">Token Usage</w:t>
      </w:r>
    </w:p>
    <w:p>
      <w:pPr>
        <w:pStyle w:val="FirstParagraph"/>
      </w:pPr>
      <w:r>
        <w:t xml:space="preserve">AI APIs charge by token (input + output). Long context, long responses, and many requests add up.</w:t>
      </w:r>
    </w:p>
    <w:p>
      <w:pPr>
        <w:pStyle w:val="BodyText"/>
      </w:pPr>
      <w:r>
        <w:rPr>
          <w:b/>
          <w:bCs/>
        </w:rPr>
        <w:t xml:space="preserve">Ways to reduce cost:</w:t>
      </w:r>
      <w:r>
        <w:t xml:space="preserve"> </w:t>
      </w:r>
      <w:r>
        <w:t xml:space="preserve">-</w:t>
      </w:r>
      <w:r>
        <w:t xml:space="preserve"> </w:t>
      </w:r>
      <w:r>
        <w:rPr>
          <w:b/>
          <w:bCs/>
        </w:rPr>
        <w:t xml:space="preserve">Narrow context.</w:t>
      </w:r>
      <w:r>
        <w:t xml:space="preserve"> </w:t>
      </w:r>
      <w:r>
        <w:t xml:space="preserve">Only include files and docs the AI needs. Don’t attach the whole repo.</w:t>
      </w:r>
      <w:r>
        <w:t xml:space="preserve"> </w:t>
      </w:r>
      <w:r>
        <w:t xml:space="preserve">-</w:t>
      </w:r>
      <w:r>
        <w:t xml:space="preserve"> </w:t>
      </w:r>
      <w:r>
        <w:rPr>
          <w:b/>
          <w:bCs/>
        </w:rPr>
        <w:t xml:space="preserve">Shorter prompts.</w:t>
      </w:r>
      <w:r>
        <w:t xml:space="preserve"> </w:t>
      </w:r>
      <w:r>
        <w:t xml:space="preserve">Be concise. Reference instead of pasting.</w:t>
      </w:r>
      <w:r>
        <w:t xml:space="preserve"> </w:t>
      </w:r>
      <w:r>
        <w:t xml:space="preserve">-</w:t>
      </w:r>
      <w:r>
        <w:t xml:space="preserve"> </w:t>
      </w:r>
      <w:r>
        <w:rPr>
          <w:b/>
          <w:bCs/>
        </w:rPr>
        <w:t xml:space="preserve">Use smaller models</w:t>
      </w:r>
      <w:r>
        <w:t xml:space="preserve"> </w:t>
      </w:r>
      <w:r>
        <w:t xml:space="preserve">for simple tasks (formatting, docs, boilerplate).</w:t>
      </w:r>
      <w:r>
        <w:t xml:space="preserve"> </w:t>
      </w:r>
      <w:r>
        <w:t xml:space="preserve">-</w:t>
      </w:r>
      <w:r>
        <w:t xml:space="preserve"> </w:t>
      </w:r>
      <w:r>
        <w:rPr>
          <w:b/>
          <w:bCs/>
        </w:rPr>
        <w:t xml:space="preserve">Cache and reuse.</w:t>
      </w:r>
      <w:r>
        <w:t xml:space="preserve"> </w:t>
      </w:r>
      <w:r>
        <w:t xml:space="preserve">If you have repeated patterns, put them in rules or AGENTS.md so you don’t re-explain.</w:t>
      </w:r>
    </w:p>
    <w:bookmarkEnd w:id="3089"/>
    <w:bookmarkStart w:id="3090" w:name="subscription-vs-pay-per-use"/>
    <w:p>
      <w:pPr>
        <w:pStyle w:val="Heading4"/>
      </w:pPr>
      <w:r>
        <w:t xml:space="preserve">Subscription vs Pay-Per-Use</w:t>
      </w:r>
    </w:p>
    <w:p>
      <w:pPr>
        <w:pStyle w:val="Compact"/>
        <w:numPr>
          <w:ilvl w:val="0"/>
          <w:numId w:val="2742"/>
        </w:numPr>
      </w:pPr>
      <w:r>
        <w:rPr>
          <w:b/>
          <w:bCs/>
        </w:rPr>
        <w:t xml:space="preserve">Cursor/Claude Pro/etc.:</w:t>
      </w:r>
      <w:r>
        <w:t xml:space="preserve"> </w:t>
      </w:r>
      <w:r>
        <w:t xml:space="preserve">Often include a monthly allowance. Track usage if you’re on a team plan.</w:t>
      </w:r>
    </w:p>
    <w:p>
      <w:pPr>
        <w:pStyle w:val="Compact"/>
        <w:numPr>
          <w:ilvl w:val="0"/>
          <w:numId w:val="2742"/>
        </w:numPr>
      </w:pPr>
      <w:r>
        <w:rPr>
          <w:b/>
          <w:bCs/>
        </w:rPr>
        <w:t xml:space="preserve">API keys:</w:t>
      </w:r>
      <w:r>
        <w:t xml:space="preserve"> </w:t>
      </w:r>
      <w:r>
        <w:t xml:space="preserve">Set budgets and alerts. Use rate limiting in scripts.</w:t>
      </w:r>
    </w:p>
    <w:bookmarkEnd w:id="3090"/>
    <w:bookmarkStart w:id="3091" w:name="when-to-use-ai-and-when-not-to"/>
    <w:p>
      <w:pPr>
        <w:pStyle w:val="Heading4"/>
      </w:pPr>
      <w:r>
        <w:t xml:space="preserve">When to Use AI (and When Not To)</w:t>
      </w:r>
    </w:p>
    <w:p>
      <w:pPr>
        <w:pStyle w:val="FirstParagraph"/>
      </w:pPr>
      <w:r>
        <w:rPr>
          <w:b/>
          <w:bCs/>
        </w:rPr>
        <w:t xml:space="preserve">Use AI for:</w:t>
      </w:r>
      <w:r>
        <w:t xml:space="preserve"> </w:t>
      </w:r>
      <w:r>
        <w:t xml:space="preserve">Drafts, exploration, boilerplate, documentation, refactoring suggestions, learning.</w:t>
      </w:r>
    </w:p>
    <w:p>
      <w:pPr>
        <w:pStyle w:val="BodyText"/>
      </w:pPr>
      <w:r>
        <w:rPr>
          <w:b/>
          <w:bCs/>
        </w:rPr>
        <w:t xml:space="preserve">Skip AI for:</w:t>
      </w:r>
      <w:r>
        <w:t xml:space="preserve"> </w:t>
      </w:r>
      <w:r>
        <w:t xml:space="preserve">Security-critical code, one-off fixes that are faster to type, things you already know by heart.</w:t>
      </w:r>
    </w:p>
    <w:p>
      <w:r>
        <w:pict>
          <v:rect style="width:0;height:1.5pt" o:hralign="center" o:hrstd="t" o:hr="t"/>
        </w:pict>
      </w:r>
    </w:p>
    <w:bookmarkEnd w:id="3091"/>
    <w:bookmarkEnd w:id="3092"/>
    <w:bookmarkStart w:id="3096" w:name="use-your-brain-validate-the-code"/>
    <w:p>
      <w:pPr>
        <w:pStyle w:val="Heading3"/>
      </w:pPr>
      <w:r>
        <w:t xml:space="preserve">6. Use Your Brain: Validate the Code</w:t>
      </w:r>
    </w:p>
    <w:bookmarkStart w:id="3093" w:name="the-ai-doesnt-know"/>
    <w:p>
      <w:pPr>
        <w:pStyle w:val="Heading4"/>
      </w:pPr>
      <w:r>
        <w:t xml:space="preserve">The AI Doesn’t Know</w:t>
      </w:r>
    </w:p>
    <w:p>
      <w:pPr>
        <w:pStyle w:val="Compact"/>
        <w:numPr>
          <w:ilvl w:val="0"/>
          <w:numId w:val="2743"/>
        </w:numPr>
      </w:pPr>
      <w:r>
        <w:t xml:space="preserve">Your full codebase</w:t>
      </w:r>
    </w:p>
    <w:p>
      <w:pPr>
        <w:pStyle w:val="Compact"/>
        <w:numPr>
          <w:ilvl w:val="0"/>
          <w:numId w:val="2743"/>
        </w:numPr>
      </w:pPr>
      <w:r>
        <w:t xml:space="preserve">Your tests and edge cases</w:t>
      </w:r>
    </w:p>
    <w:p>
      <w:pPr>
        <w:pStyle w:val="Compact"/>
        <w:numPr>
          <w:ilvl w:val="0"/>
          <w:numId w:val="2743"/>
        </w:numPr>
      </w:pPr>
      <w:r>
        <w:t xml:space="preserve">Your production environment</w:t>
      </w:r>
    </w:p>
    <w:p>
      <w:pPr>
        <w:pStyle w:val="Compact"/>
        <w:numPr>
          <w:ilvl w:val="0"/>
          <w:numId w:val="2743"/>
        </w:numPr>
      </w:pPr>
      <w:r>
        <w:t xml:space="preserve">Your team’s unwritten conventions</w:t>
      </w:r>
    </w:p>
    <w:p>
      <w:pPr>
        <w:pStyle w:val="Compact"/>
        <w:numPr>
          <w:ilvl w:val="0"/>
          <w:numId w:val="2743"/>
        </w:numPr>
      </w:pPr>
      <w:r>
        <w:t xml:space="preserve">What you meant when you were vague</w:t>
      </w:r>
    </w:p>
    <w:bookmarkEnd w:id="3093"/>
    <w:bookmarkStart w:id="3094" w:name="validation-checklist"/>
    <w:p>
      <w:pPr>
        <w:pStyle w:val="Heading4"/>
      </w:pPr>
      <w:r>
        <w:t xml:space="preserve">Validation Checklist</w:t>
      </w:r>
    </w:p>
    <w:p>
      <w:pPr>
        <w:pStyle w:val="Compact"/>
        <w:numPr>
          <w:ilvl w:val="0"/>
          <w:numId w:val="2744"/>
        </w:numPr>
      </w:pPr>
      <w:r>
        <w:rPr>
          <w:b/>
          <w:bCs/>
        </w:rPr>
        <w:t xml:space="preserve">Does it compile?</w:t>
      </w:r>
      <w:r>
        <w:t xml:space="preserve"> </w:t>
      </w:r>
      <w:r>
        <w:t xml:space="preserve">Run the build.</w:t>
      </w:r>
    </w:p>
    <w:p>
      <w:pPr>
        <w:pStyle w:val="Compact"/>
        <w:numPr>
          <w:ilvl w:val="0"/>
          <w:numId w:val="2745"/>
        </w:numPr>
      </w:pPr>
      <w:r>
        <w:rPr>
          <w:b/>
          <w:bCs/>
        </w:rPr>
        <w:t xml:space="preserve">Do tests pass?</w:t>
      </w:r>
      <w:r>
        <w:t xml:space="preserve"> </w:t>
      </w:r>
      <w:r>
        <w:t xml:space="preserve">Run the test suite.</w:t>
      </w:r>
    </w:p>
    <w:p>
      <w:pPr>
        <w:pStyle w:val="Compact"/>
        <w:numPr>
          <w:ilvl w:val="0"/>
          <w:numId w:val="2746"/>
        </w:numPr>
      </w:pPr>
      <w:r>
        <w:rPr>
          <w:b/>
          <w:bCs/>
        </w:rPr>
        <w:t xml:space="preserve">Does it fit our patterns?</w:t>
      </w:r>
      <w:r>
        <w:t xml:space="preserve"> </w:t>
      </w:r>
      <w:r>
        <w:t xml:space="preserve">Compare to existing code.</w:t>
      </w:r>
    </w:p>
    <w:p>
      <w:pPr>
        <w:pStyle w:val="Compact"/>
        <w:numPr>
          <w:ilvl w:val="0"/>
          <w:numId w:val="2747"/>
        </w:numPr>
      </w:pPr>
      <w:r>
        <w:rPr>
          <w:b/>
          <w:bCs/>
        </w:rPr>
        <w:t xml:space="preserve">Are edge cases handled?</w:t>
      </w:r>
      <w:r>
        <w:t xml:space="preserve"> </w:t>
      </w:r>
      <w:r>
        <w:t xml:space="preserve">Think through nil, empty, error paths.</w:t>
      </w:r>
    </w:p>
    <w:p>
      <w:pPr>
        <w:pStyle w:val="Compact"/>
        <w:numPr>
          <w:ilvl w:val="0"/>
          <w:numId w:val="2748"/>
        </w:numPr>
      </w:pPr>
      <w:r>
        <w:rPr>
          <w:b/>
          <w:bCs/>
        </w:rPr>
        <w:t xml:space="preserve">Is it secure?</w:t>
      </w:r>
      <w:r>
        <w:t xml:space="preserve"> </w:t>
      </w:r>
      <w:r>
        <w:t xml:space="preserve">No hardcoded secrets, no unsafe parsing.</w:t>
      </w:r>
    </w:p>
    <w:p>
      <w:pPr>
        <w:pStyle w:val="Compact"/>
        <w:numPr>
          <w:ilvl w:val="0"/>
          <w:numId w:val="2749"/>
        </w:numPr>
      </w:pPr>
      <w:r>
        <w:rPr>
          <w:b/>
          <w:bCs/>
        </w:rPr>
        <w:t xml:space="preserve">Would I ship this?</w:t>
      </w:r>
      <w:r>
        <w:t xml:space="preserve"> </w:t>
      </w:r>
      <w:r>
        <w:t xml:space="preserve">If not, fix it before committing.</w:t>
      </w:r>
    </w:p>
    <w:bookmarkEnd w:id="3094"/>
    <w:bookmarkStart w:id="3095" w:name="code-review-for-ai-output"/>
    <w:p>
      <w:pPr>
        <w:pStyle w:val="Heading4"/>
      </w:pPr>
      <w:r>
        <w:t xml:space="preserve">Code Review for AI Output</w:t>
      </w:r>
    </w:p>
    <w:p>
      <w:pPr>
        <w:pStyle w:val="FirstParagraph"/>
      </w:pPr>
      <w:r>
        <w:t xml:space="preserve">Treat AI-generated code like a PR from a junior dev: helpful, but needs review. You’re the senior. You own the merge.</w:t>
      </w:r>
    </w:p>
    <w:p>
      <w:r>
        <w:pict>
          <v:rect style="width:0;height:1.5pt" o:hralign="center" o:hrstd="t" o:hr="t"/>
        </w:pict>
      </w:r>
    </w:p>
    <w:bookmarkEnd w:id="3095"/>
    <w:bookmarkEnd w:id="3096"/>
    <w:bookmarkStart w:id="3097" w:name="quick-reference-4"/>
    <w:p>
      <w:pPr>
        <w:pStyle w:val="Heading3"/>
      </w:pPr>
      <w:r>
        <w:t xml:space="preserve">7. Quick Reference</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Topic</w:t>
            </w:r>
          </w:p>
        </w:tc>
        <w:tc>
          <w:tcPr/>
          <w:p>
            <w:pPr>
              <w:pStyle w:val="Compact"/>
            </w:pPr>
            <w:r>
              <w:t xml:space="preserve">Key Point</w:t>
            </w:r>
          </w:p>
        </w:tc>
      </w:tr>
      <w:tr>
        <w:tc>
          <w:tcPr/>
          <w:p>
            <w:pPr>
              <w:pStyle w:val="Compact"/>
            </w:pPr>
            <w:r>
              <w:rPr>
                <w:b/>
                <w:bCs/>
              </w:rPr>
              <w:t xml:space="preserve">Mastery</w:t>
            </w:r>
          </w:p>
        </w:tc>
        <w:tc>
          <w:tcPr/>
          <w:p>
            <w:pPr>
              <w:pStyle w:val="Compact"/>
            </w:pPr>
            <w:r>
              <w:t xml:space="preserve">Understand output, provide context, validate everything</w:t>
            </w:r>
          </w:p>
        </w:tc>
      </w:tr>
      <w:tr>
        <w:tc>
          <w:tcPr/>
          <w:p>
            <w:pPr>
              <w:pStyle w:val="Compact"/>
            </w:pPr>
            <w:r>
              <w:rPr>
                <w:b/>
                <w:bCs/>
              </w:rPr>
              <w:t xml:space="preserve">Planning/docs</w:t>
            </w:r>
          </w:p>
        </w:tc>
        <w:tc>
          <w:tcPr/>
          <w:p>
            <w:pPr>
              <w:pStyle w:val="Compact"/>
            </w:pPr>
            <w:r>
              <w:t xml:space="preserve">AI drafts; you correct and own</w:t>
            </w:r>
          </w:p>
        </w:tc>
      </w:tr>
      <w:tr>
        <w:tc>
          <w:tcPr/>
          <w:p>
            <w:pPr>
              <w:pStyle w:val="Compact"/>
            </w:pPr>
            <w:r>
              <w:rPr>
                <w:b/>
                <w:bCs/>
              </w:rPr>
              <w:t xml:space="preserve">AGENTS.md</w:t>
            </w:r>
          </w:p>
        </w:tc>
        <w:tc>
          <w:tcPr/>
          <w:p>
            <w:pPr>
              <w:pStyle w:val="Compact"/>
            </w:pPr>
            <w:r>
              <w:t xml:space="preserve">Project instructions in project root; ~500 lines max</w:t>
            </w:r>
          </w:p>
        </w:tc>
      </w:tr>
      <w:tr>
        <w:tc>
          <w:tcPr/>
          <w:p>
            <w:pPr>
              <w:pStyle w:val="Compact"/>
            </w:pPr>
            <w:r>
              <w:rPr>
                <w:b/>
                <w:bCs/>
              </w:rPr>
              <w:t xml:space="preserve">Rules</w:t>
            </w:r>
          </w:p>
        </w:tc>
        <w:tc>
          <w:tcPr/>
          <w:p>
            <w:pPr>
              <w:pStyle w:val="Compact"/>
            </w:pPr>
            <w:r>
              <w:t xml:space="preserve">Cursor</w:t>
            </w:r>
            <w:r>
              <w:t xml:space="preserve"> </w:t>
            </w:r>
            <w:r>
              <w:rPr>
                <w:rStyle w:val="VerbatimChar"/>
              </w:rPr>
              <w:t xml:space="preserve">.cursor/rules/</w:t>
            </w:r>
            <w:r>
              <w:t xml:space="preserve"> </w:t>
            </w:r>
            <w:r>
              <w:t xml:space="preserve">for conventions; file-specific or always</w:t>
            </w:r>
          </w:p>
        </w:tc>
      </w:tr>
      <w:tr>
        <w:tc>
          <w:tcPr/>
          <w:p>
            <w:pPr>
              <w:pStyle w:val="Compact"/>
            </w:pPr>
            <w:r>
              <w:rPr>
                <w:b/>
                <w:bCs/>
              </w:rPr>
              <w:t xml:space="preserve">Skills</w:t>
            </w:r>
          </w:p>
        </w:tc>
        <w:tc>
          <w:tcPr/>
          <w:p>
            <w:pPr>
              <w:pStyle w:val="Compact"/>
            </w:pPr>
            <w:r>
              <w:t xml:space="preserve">Reusable task instructions in</w:t>
            </w:r>
            <w:r>
              <w:t xml:space="preserve"> </w:t>
            </w:r>
            <w:r>
              <w:rPr>
                <w:rStyle w:val="VerbatimChar"/>
              </w:rPr>
              <w:t xml:space="preserve">.cursor/skills/</w:t>
            </w:r>
          </w:p>
        </w:tc>
      </w:tr>
      <w:tr>
        <w:tc>
          <w:tcPr/>
          <w:p>
            <w:pPr>
              <w:pStyle w:val="Compact"/>
            </w:pPr>
            <w:r>
              <w:rPr>
                <w:b/>
                <w:bCs/>
              </w:rPr>
              <w:t xml:space="preserve">MCP</w:t>
            </w:r>
          </w:p>
        </w:tc>
        <w:tc>
          <w:tcPr/>
          <w:p>
            <w:pPr>
              <w:pStyle w:val="Compact"/>
            </w:pPr>
            <w:r>
              <w:t xml:space="preserve">Protocol to connect AI to tools; configure in</w:t>
            </w:r>
            <w:r>
              <w:t xml:space="preserve"> </w:t>
            </w:r>
            <w:r>
              <w:rPr>
                <w:rStyle w:val="VerbatimChar"/>
              </w:rPr>
              <w:t xml:space="preserve">.cursor/mcp.json</w:t>
            </w:r>
          </w:p>
        </w:tc>
      </w:tr>
      <w:tr>
        <w:tc>
          <w:tcPr/>
          <w:p>
            <w:pPr>
              <w:pStyle w:val="Compact"/>
            </w:pPr>
            <w:r>
              <w:rPr>
                <w:b/>
                <w:bCs/>
              </w:rPr>
              <w:t xml:space="preserve">Cost</w:t>
            </w:r>
          </w:p>
        </w:tc>
        <w:tc>
          <w:tcPr/>
          <w:p>
            <w:pPr>
              <w:pStyle w:val="Compact"/>
            </w:pPr>
            <w:r>
              <w:t xml:space="preserve">Narrow context, shorter prompts, smaller models for simple tasks</w:t>
            </w:r>
          </w:p>
        </w:tc>
      </w:tr>
      <w:tr>
        <w:tc>
          <w:tcPr/>
          <w:p>
            <w:pPr>
              <w:pStyle w:val="Compact"/>
            </w:pPr>
            <w:r>
              <w:rPr>
                <w:b/>
                <w:bCs/>
              </w:rPr>
              <w:t xml:space="preserve">Validation</w:t>
            </w:r>
          </w:p>
        </w:tc>
        <w:tc>
          <w:tcPr/>
          <w:p>
            <w:pPr>
              <w:pStyle w:val="Compact"/>
            </w:pPr>
            <w:r>
              <w:t xml:space="preserve">Build, test, review. You own the code.</w:t>
            </w:r>
          </w:p>
        </w:tc>
      </w:tr>
    </w:tbl>
    <w:p>
      <w:r>
        <w:pict>
          <v:rect style="width:0;height:1.5pt" o:hralign="center" o:hrstd="t" o:hr="t"/>
        </w:pict>
      </w:r>
    </w:p>
    <w:bookmarkEnd w:id="3097"/>
    <w:bookmarkStart w:id="3098" w:name="summary-1"/>
    <w:p>
      <w:pPr>
        <w:pStyle w:val="Heading3"/>
      </w:pPr>
      <w:r>
        <w:t xml:space="preserve">8. Summary</w:t>
      </w:r>
    </w:p>
    <w:p>
      <w:pPr>
        <w:pStyle w:val="FirstParagraph"/>
      </w:pPr>
      <w:r>
        <w:t xml:space="preserve">AI is a development tool. Master it by providing clear context, configuring agents and rules, and validating every output. Use AGENTS.md and rules to make the AI project-aware. Use MCP to connect it to your tools. Control cost by being selective. And always use your brain: the AI suggests; you decide.</w:t>
      </w:r>
    </w:p>
    <w:p>
      <w:r>
        <w:pict>
          <v:rect style="width:0;height:1.5pt" o:hralign="center" o:hrstd="t" o:hr="t"/>
        </w:pict>
      </w:r>
    </w:p>
    <w:bookmarkEnd w:id="3098"/>
    <w:bookmarkEnd w:id="3099"/>
    <w:bookmarkStart w:id="3126" w:name="cloudflare"/>
    <w:p>
      <w:pPr>
        <w:pStyle w:val="Heading1"/>
      </w:pPr>
      <w:r>
        <w:t xml:space="preserve">Cloudflare</w:t>
      </w:r>
    </w:p>
    <w:p>
      <w:pPr>
        <w:pStyle w:val="FirstParagraph"/>
      </w:pPr>
      <w:r>
        <w:t xml:space="preserve">Cloudflare offers a generous free tier for serverless compute, making it ideal for demonstrating API calls in test projects, building backends for mobile apps, or prototyping without paying for a server. This guide covers getting started, what the different parts mean (Workers, Pages, KV, D1), and how to structure multiple projects for serving different apps with a backend.</w:t>
      </w:r>
    </w:p>
    <w:p>
      <w:r>
        <w:pict>
          <v:rect style="width:0;height:1.5pt" o:hralign="center" o:hrstd="t" o:hr="t"/>
        </w:pict>
      </w:r>
    </w:p>
    <w:bookmarkStart w:id="3100" w:name="why-cloudflare-for-test-projects"/>
    <w:p>
      <w:pPr>
        <w:pStyle w:val="Heading3"/>
      </w:pPr>
      <w:r>
        <w:t xml:space="preserve">1. Why Cloudflare for Test Projects?</w:t>
      </w:r>
    </w:p>
    <w:p>
      <w:pPr>
        <w:pStyle w:val="FirstParagraph"/>
      </w:pPr>
      <w:r>
        <w:rPr>
          <w:b/>
          <w:bCs/>
        </w:rPr>
        <w:t xml:space="preserve">Cost:</w:t>
      </w:r>
      <w:r>
        <w:t xml:space="preserve"> </w:t>
      </w:r>
      <w:r>
        <w:t xml:space="preserve">The free tier includes 100,000 requests per day, 100 Workers, and no credit card required. Paid plans start at $5/month for 10 million requests. For demos, prototypes, and learning, you can stay free.</w:t>
      </w:r>
    </w:p>
    <w:p>
      <w:pPr>
        <w:pStyle w:val="BodyText"/>
      </w:pPr>
      <w:r>
        <w:rPr>
          <w:b/>
          <w:bCs/>
        </w:rPr>
        <w:t xml:space="preserve">Speed:</w:t>
      </w:r>
      <w:r>
        <w:t xml:space="preserve"> </w:t>
      </w:r>
      <w:r>
        <w:t xml:space="preserve">Workers run on Cloudflare’s edge network (330+ data centers). Cold starts are sub-millisecond—no 100ms–several second delays like regional serverless.</w:t>
      </w:r>
    </w:p>
    <w:p>
      <w:pPr>
        <w:pStyle w:val="BodyText"/>
      </w:pPr>
      <w:r>
        <w:rPr>
          <w:b/>
          <w:bCs/>
        </w:rPr>
        <w:t xml:space="preserve">Simplicity:</w:t>
      </w:r>
      <w:r>
        <w:t xml:space="preserve"> </w:t>
      </w:r>
      <w:r>
        <w:t xml:space="preserve">No containers, no VMs. Write a</w:t>
      </w:r>
      <w:r>
        <w:t xml:space="preserve"> </w:t>
      </w:r>
      <w:r>
        <w:rPr>
          <w:rStyle w:val="VerbatimChar"/>
        </w:rPr>
        <w:t xml:space="preserve">fetch</w:t>
      </w:r>
      <w:r>
        <w:t xml:space="preserve"> </w:t>
      </w:r>
      <w:r>
        <w:t xml:space="preserve">handler, deploy. Your iOS app can call it immediately.</w:t>
      </w:r>
    </w:p>
    <w:p>
      <w:pPr>
        <w:pStyle w:val="BodyText"/>
      </w:pPr>
      <w:r>
        <w:rPr>
          <w:b/>
          <w:bCs/>
        </w:rPr>
        <w:t xml:space="preserve">Use cases:</w:t>
      </w:r>
      <w:r>
        <w:t xml:space="preserve"> </w:t>
      </w:r>
      <w:r>
        <w:t xml:space="preserve">Mock APIs for testing, backends for portfolio apps, webhooks, simple CRUD, authentication flows.</w:t>
      </w:r>
    </w:p>
    <w:p>
      <w:r>
        <w:pict>
          <v:rect style="width:0;height:1.5pt" o:hralign="center" o:hrstd="t" o:hr="t"/>
        </w:pict>
      </w:r>
    </w:p>
    <w:bookmarkEnd w:id="3100"/>
    <w:bookmarkStart w:id="3105" w:name="getting-started"/>
    <w:p>
      <w:pPr>
        <w:pStyle w:val="Heading3"/>
      </w:pPr>
      <w:r>
        <w:t xml:space="preserve">2. Getting Started</w:t>
      </w:r>
    </w:p>
    <w:bookmarkStart w:id="3102" w:name="prerequisites"/>
    <w:p>
      <w:pPr>
        <w:pStyle w:val="Heading4"/>
      </w:pPr>
      <w:r>
        <w:t xml:space="preserve">Prerequisites</w:t>
      </w:r>
    </w:p>
    <w:p>
      <w:pPr>
        <w:pStyle w:val="Compact"/>
        <w:numPr>
          <w:ilvl w:val="0"/>
          <w:numId w:val="2750"/>
        </w:numPr>
      </w:pPr>
      <w:r>
        <w:t xml:space="preserve">Node.js 16.17.0 or later</w:t>
      </w:r>
    </w:p>
    <w:p>
      <w:pPr>
        <w:pStyle w:val="Compact"/>
        <w:numPr>
          <w:ilvl w:val="0"/>
          <w:numId w:val="2750"/>
        </w:numPr>
      </w:pPr>
      <w:r>
        <w:t xml:space="preserve">A</w:t>
      </w:r>
      <w:r>
        <w:t xml:space="preserve"> </w:t>
      </w:r>
      <w:hyperlink r:id="rId3101">
        <w:r>
          <w:rPr>
            <w:rStyle w:val="Hyperlink"/>
          </w:rPr>
          <w:t xml:space="preserve">Cloudflare account</w:t>
        </w:r>
      </w:hyperlink>
      <w:r>
        <w:t xml:space="preserve"> </w:t>
      </w:r>
      <w:r>
        <w:t xml:space="preserve">(free)</w:t>
      </w:r>
    </w:p>
    <w:bookmarkEnd w:id="3102"/>
    <w:bookmarkStart w:id="3103" w:name="create-your-first-worker"/>
    <w:p>
      <w:pPr>
        <w:pStyle w:val="Heading4"/>
      </w:pPr>
      <w:r>
        <w:t xml:space="preserve">Create Your First Worker</w:t>
      </w:r>
    </w:p>
    <w:p>
      <w:pPr>
        <w:pStyle w:val="FirstParagraph"/>
      </w:pPr>
      <w:r>
        <w:t xml:space="preserve">Use C3 (Create Cloudflare) to scaffold a project:</w:t>
      </w:r>
    </w:p>
    <w:p>
      <w:pPr>
        <w:pStyle w:val="SourceCode"/>
      </w:pPr>
      <w:r>
        <w:rPr>
          <w:rStyle w:val="ExtensionTok"/>
        </w:rPr>
        <w:t xml:space="preserve">npm</w:t>
      </w:r>
      <w:r>
        <w:rPr>
          <w:rStyle w:val="NormalTok"/>
        </w:rPr>
        <w:t xml:space="preserve"> create cloudflare@latest </w:t>
      </w:r>
      <w:r>
        <w:rPr>
          <w:rStyle w:val="AttributeTok"/>
        </w:rPr>
        <w:t xml:space="preserve">--</w:t>
      </w:r>
      <w:r>
        <w:rPr>
          <w:rStyle w:val="NormalTok"/>
        </w:rPr>
        <w:t xml:space="preserve"> my-api</w:t>
      </w:r>
    </w:p>
    <w:p>
      <w:pPr>
        <w:pStyle w:val="FirstParagraph"/>
      </w:pPr>
      <w:r>
        <w:t xml:space="preserve">When prompted:</w:t>
      </w:r>
      <w:r>
        <w:t xml:space="preserve"> </w:t>
      </w:r>
      <w:r>
        <w:t xml:space="preserve">- Deploy now?</w:t>
      </w:r>
      <w:r>
        <w:t xml:space="preserve"> </w:t>
      </w:r>
      <w:r>
        <w:rPr>
          <w:b/>
          <w:bCs/>
        </w:rPr>
        <w:t xml:space="preserve">No</w:t>
      </w:r>
      <w:r>
        <w:t xml:space="preserve"> </w:t>
      </w:r>
      <w:r>
        <w:t xml:space="preserve">(we’ll edit first)</w:t>
      </w:r>
      <w:r>
        <w:t xml:space="preserve"> </w:t>
      </w:r>
      <w:r>
        <w:t xml:space="preserve">- Git?</w:t>
      </w:r>
      <w:r>
        <w:t xml:space="preserve"> </w:t>
      </w:r>
      <w:r>
        <w:rPr>
          <w:b/>
          <w:bCs/>
        </w:rPr>
        <w:t xml:space="preserve">Yes</w:t>
      </w:r>
      <w:r>
        <w:t xml:space="preserve"> </w:t>
      </w:r>
      <w:r>
        <w:t xml:space="preserve">- Language?</w:t>
      </w:r>
      <w:r>
        <w:t xml:space="preserve"> </w:t>
      </w:r>
      <w:r>
        <w:rPr>
          <w:b/>
          <w:bCs/>
        </w:rPr>
        <w:t xml:space="preserve">JavaScript</w:t>
      </w:r>
      <w:r>
        <w:t xml:space="preserve"> </w:t>
      </w:r>
      <w:r>
        <w:t xml:space="preserve">(or TypeScript)</w:t>
      </w:r>
      <w:r>
        <w:t xml:space="preserve"> </w:t>
      </w:r>
      <w:r>
        <w:t xml:space="preserve">- Template?</w:t>
      </w:r>
      <w:r>
        <w:t xml:space="preserve"> </w:t>
      </w:r>
      <w:r>
        <w:rPr>
          <w:b/>
          <w:bCs/>
        </w:rPr>
        <w:t xml:space="preserve">Worker only</w:t>
      </w:r>
      <w:r>
        <w:t xml:space="preserve"> </w:t>
      </w:r>
      <w:r>
        <w:t xml:space="preserve">- Starter?</w:t>
      </w:r>
      <w:r>
        <w:t xml:space="preserve"> </w:t>
      </w:r>
      <w:r>
        <w:rPr>
          <w:b/>
          <w:bCs/>
        </w:rPr>
        <w:t xml:space="preserve">Hello World</w:t>
      </w:r>
    </w:p>
    <w:p>
      <w:pPr>
        <w:pStyle w:val="BodyText"/>
      </w:pPr>
      <w:r>
        <w:t xml:space="preserve">Then:</w:t>
      </w:r>
    </w:p>
    <w:p>
      <w:pPr>
        <w:pStyle w:val="SourceCode"/>
      </w:pPr>
      <w:r>
        <w:rPr>
          <w:rStyle w:val="BuiltInTok"/>
        </w:rPr>
        <w:t xml:space="preserve">cd</w:t>
      </w:r>
      <w:r>
        <w:rPr>
          <w:rStyle w:val="NormalTok"/>
        </w:rPr>
        <w:t xml:space="preserve"> my-api</w:t>
      </w:r>
      <w:r>
        <w:br/>
      </w:r>
      <w:r>
        <w:rPr>
          <w:rStyle w:val="ExtensionTok"/>
        </w:rPr>
        <w:t xml:space="preserve">npx</w:t>
      </w:r>
      <w:r>
        <w:rPr>
          <w:rStyle w:val="NormalTok"/>
        </w:rPr>
        <w:t xml:space="preserve"> wrangler dev</w:t>
      </w:r>
    </w:p>
    <w:p>
      <w:pPr>
        <w:pStyle w:val="FirstParagraph"/>
      </w:pPr>
      <w:r>
        <w:t xml:space="preserve">Open http://localhost:8787. You’ll see</w:t>
      </w:r>
      <w:r>
        <w:t xml:space="preserve"> </w:t>
      </w:r>
      <w:r>
        <w:t xml:space="preserve">“Hello World!”</w:t>
      </w:r>
      <w:r>
        <w:t xml:space="preserve">.</w:t>
      </w:r>
    </w:p>
    <w:bookmarkEnd w:id="3103"/>
    <w:bookmarkStart w:id="3104" w:name="deploy"/>
    <w:p>
      <w:pPr>
        <w:pStyle w:val="Heading4"/>
      </w:pPr>
      <w:r>
        <w:t xml:space="preserve">Deploy</w:t>
      </w:r>
    </w:p>
    <w:p>
      <w:pPr>
        <w:pStyle w:val="SourceCode"/>
      </w:pPr>
      <w:r>
        <w:rPr>
          <w:rStyle w:val="ExtensionTok"/>
        </w:rPr>
        <w:t xml:space="preserve">npx</w:t>
      </w:r>
      <w:r>
        <w:rPr>
          <w:rStyle w:val="NormalTok"/>
        </w:rPr>
        <w:t xml:space="preserve"> wrangler deploy</w:t>
      </w:r>
    </w:p>
    <w:p>
      <w:pPr>
        <w:pStyle w:val="FirstParagraph"/>
      </w:pPr>
      <w:r>
        <w:t xml:space="preserve">Wrangler will prompt for a</w:t>
      </w:r>
      <w:r>
        <w:t xml:space="preserve"> </w:t>
      </w:r>
      <w:r>
        <w:rPr>
          <w:rStyle w:val="VerbatimChar"/>
        </w:rPr>
        <w:t xml:space="preserve">*.workers.dev</w:t>
      </w:r>
      <w:r>
        <w:t xml:space="preserve"> </w:t>
      </w:r>
      <w:r>
        <w:t xml:space="preserve">subdomain if you haven’t set one. Your Worker is live at</w:t>
      </w:r>
      <w:r>
        <w:t xml:space="preserve"> </w:t>
      </w:r>
      <w:r>
        <w:rPr>
          <w:rStyle w:val="VerbatimChar"/>
        </w:rPr>
        <w:t xml:space="preserve">https://my-api.&lt;your-subdomain&gt;.workers.dev</w:t>
      </w:r>
      <w:r>
        <w:t xml:space="preserve">.</w:t>
      </w:r>
    </w:p>
    <w:p>
      <w:r>
        <w:pict>
          <v:rect style="width:0;height:1.5pt" o:hralign="center" o:hrstd="t" o:hr="t"/>
        </w:pict>
      </w:r>
    </w:p>
    <w:bookmarkEnd w:id="3104"/>
    <w:bookmarkEnd w:id="3105"/>
    <w:bookmarkStart w:id="3113" w:name="what-the-parts-mean"/>
    <w:p>
      <w:pPr>
        <w:pStyle w:val="Heading3"/>
      </w:pPr>
      <w:r>
        <w:t xml:space="preserve">3. What the Parts Mean</w:t>
      </w:r>
    </w:p>
    <w:bookmarkStart w:id="3106" w:name="workers"/>
    <w:p>
      <w:pPr>
        <w:pStyle w:val="Heading4"/>
      </w:pPr>
      <w:r>
        <w:t xml:space="preserve">Workers</w:t>
      </w:r>
    </w:p>
    <w:p>
      <w:pPr>
        <w:pStyle w:val="FirstParagraph"/>
      </w:pPr>
      <w:r>
        <w:rPr>
          <w:b/>
          <w:bCs/>
        </w:rPr>
        <w:t xml:space="preserve">Workers</w:t>
      </w:r>
      <w:r>
        <w:t xml:space="preserve"> </w:t>
      </w:r>
      <w:r>
        <w:t xml:space="preserve">are serverless functions that run on Cloudflare’s edge. Each Worker has a</w:t>
      </w:r>
      <w:r>
        <w:t xml:space="preserve"> </w:t>
      </w:r>
      <w:r>
        <w:rPr>
          <w:rStyle w:val="VerbatimChar"/>
        </w:rPr>
        <w:t xml:space="preserve">fetch</w:t>
      </w:r>
      <w:r>
        <w:t xml:space="preserve"> </w:t>
      </w:r>
      <w:r>
        <w:t xml:space="preserve">handler that receives HTTP requests and returns responses. No server to manage—you write code, deploy, and it runs globally.</w:t>
      </w:r>
    </w:p>
    <w:p>
      <w:pPr>
        <w:pStyle w:val="BodyText"/>
      </w:pPr>
      <w:r>
        <w:rPr>
          <w:b/>
          <w:bCs/>
        </w:rPr>
        <w:t xml:space="preserve">Entry point:</w:t>
      </w:r>
      <w:r>
        <w:t xml:space="preserve"> </w:t>
      </w:r>
      <w:r>
        <w:t xml:space="preserve">Your</w:t>
      </w:r>
      <w:r>
        <w:t xml:space="preserve"> </w:t>
      </w:r>
      <w:r>
        <w:rPr>
          <w:rStyle w:val="VerbatimChar"/>
        </w:rPr>
        <w:t xml:space="preserve">src/index.js</w:t>
      </w:r>
      <w:r>
        <w:t xml:space="preserve"> </w:t>
      </w:r>
      <w:r>
        <w:t xml:space="preserve">(or</w:t>
      </w:r>
      <w:r>
        <w:t xml:space="preserve"> </w:t>
      </w:r>
      <w:r>
        <w:rPr>
          <w:rStyle w:val="VerbatimChar"/>
        </w:rPr>
        <w:t xml:space="preserve">index.ts</w:t>
      </w:r>
      <w:r>
        <w:t xml:space="preserve">) exports a default object with a</w:t>
      </w:r>
      <w:r>
        <w:t xml:space="preserve"> </w:t>
      </w:r>
      <w:r>
        <w:rPr>
          <w:rStyle w:val="VerbatimChar"/>
        </w:rPr>
        <w:t xml:space="preserve">fetch</w:t>
      </w:r>
      <w:r>
        <w:t xml:space="preserve"> </w:t>
      </w:r>
      <w:r>
        <w:t xml:space="preserve">method:</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fetch</w:t>
      </w:r>
      <w:r>
        <w:rPr>
          <w:rStyle w:val="NormalTok"/>
        </w:rPr>
        <w:t xml:space="preserve">(request</w:t>
      </w:r>
      <w:r>
        <w:rPr>
          <w:rStyle w:val="OperatorTok"/>
        </w:rPr>
        <w:t xml:space="preserve">,</w:t>
      </w:r>
      <w:r>
        <w:rPr>
          <w:rStyle w:val="NormalTok"/>
        </w:rPr>
        <w:t xml:space="preserve"> env</w:t>
      </w:r>
      <w:r>
        <w:rPr>
          <w:rStyle w:val="OperatorTok"/>
        </w:rPr>
        <w:t xml:space="preserve">,</w:t>
      </w:r>
      <w:r>
        <w:rPr>
          <w:rStyle w:val="NormalTok"/>
        </w:rPr>
        <w:t xml:space="preserve"> ctx)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"/api/hello"</w:t>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"Hello from the edge!"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"Not found"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Parameters:</w:t>
      </w:r>
      <w:r>
        <w:t xml:space="preserve"> </w:t>
      </w:r>
      <w:r>
        <w:t xml:space="preserve">-</w:t>
      </w:r>
      <w:r>
        <w:t xml:space="preserve"> </w:t>
      </w:r>
      <w:r>
        <w:rPr>
          <w:rStyle w:val="VerbatimChar"/>
        </w:rPr>
        <w:t xml:space="preserve">request</w:t>
      </w:r>
      <w:r>
        <w:t xml:space="preserve"> </w:t>
      </w:r>
      <w:r>
        <w:t xml:space="preserve">— The incoming</w:t>
      </w:r>
      <w:r>
        <w:t xml:space="preserve"> </w:t>
      </w:r>
      <w:r>
        <w:rPr>
          <w:rStyle w:val="VerbatimChar"/>
        </w:rPr>
        <w:t xml:space="preserve">Request</w:t>
      </w:r>
      <w:r>
        <w:t xml:space="preserve"> </w:t>
      </w:r>
      <w:r>
        <w:t xml:space="preserve">(URL, method, headers, body)</w:t>
      </w:r>
      <w:r>
        <w:t xml:space="preserve"> </w:t>
      </w:r>
      <w:r>
        <w:t xml:space="preserve">-</w:t>
      </w:r>
      <w:r>
        <w:t xml:space="preserve"> </w:t>
      </w:r>
      <w:r>
        <w:rPr>
          <w:rStyle w:val="VerbatimChar"/>
        </w:rPr>
        <w:t xml:space="preserve">env</w:t>
      </w:r>
      <w:r>
        <w:t xml:space="preserve"> </w:t>
      </w:r>
      <w:r>
        <w:t xml:space="preserve">— Bindings (KV, D1, secrets, service bindings)</w:t>
      </w:r>
      <w:r>
        <w:t xml:space="preserve"> </w:t>
      </w:r>
      <w:r>
        <w:t xml:space="preserve">-</w:t>
      </w:r>
      <w:r>
        <w:t xml:space="preserve"> </w:t>
      </w:r>
      <w:r>
        <w:rPr>
          <w:rStyle w:val="VerbatimChar"/>
        </w:rPr>
        <w:t xml:space="preserve">ctx</w:t>
      </w:r>
      <w:r>
        <w:t xml:space="preserve"> </w:t>
      </w:r>
      <w:r>
        <w:t xml:space="preserve">— Execution context (waitUntil, passThroughOnException)</w:t>
      </w:r>
    </w:p>
    <w:bookmarkEnd w:id="3106"/>
    <w:bookmarkStart w:id="3107" w:name="pages"/>
    <w:p>
      <w:pPr>
        <w:pStyle w:val="Heading4"/>
      </w:pPr>
      <w:r>
        <w:t xml:space="preserve">Pages</w:t>
      </w:r>
    </w:p>
    <w:p>
      <w:pPr>
        <w:pStyle w:val="FirstParagraph"/>
      </w:pPr>
      <w:r>
        <w:rPr>
          <w:b/>
          <w:bCs/>
        </w:rPr>
        <w:t xml:space="preserve">Cloudflare Pages</w:t>
      </w:r>
      <w:r>
        <w:t xml:space="preserve"> </w:t>
      </w:r>
      <w:r>
        <w:t xml:space="preserve">is for static sites and JAMstack apps. You connect a Git repo, and Pages builds and deploys on every push. It includes</w:t>
      </w:r>
      <w:r>
        <w:t xml:space="preserve"> </w:t>
      </w:r>
      <w:r>
        <w:rPr>
          <w:b/>
          <w:bCs/>
        </w:rPr>
        <w:t xml:space="preserve">Pages Functions</w:t>
      </w:r>
      <w:r>
        <w:t xml:space="preserve">—serverless API routes in a</w:t>
      </w:r>
      <w:r>
        <w:t xml:space="preserve"> </w:t>
      </w:r>
      <w:r>
        <w:rPr>
          <w:rStyle w:val="VerbatimChar"/>
        </w:rPr>
        <w:t xml:space="preserve">functions/</w:t>
      </w:r>
      <w:r>
        <w:t xml:space="preserve"> </w:t>
      </w:r>
      <w:r>
        <w:t xml:space="preserve">directory that run as Workers behind your site. One project: frontend + API.</w:t>
      </w:r>
    </w:p>
    <w:p>
      <w:pPr>
        <w:pStyle w:val="BodyText"/>
      </w:pPr>
      <w:r>
        <w:rPr>
          <w:b/>
          <w:bCs/>
        </w:rPr>
        <w:t xml:space="preserve">When to use:</w:t>
      </w:r>
      <w:r>
        <w:t xml:space="preserve"> </w:t>
      </w:r>
      <w:r>
        <w:t xml:space="preserve">Static site + API in one place. Blog, docs, marketing site with a small backend.</w:t>
      </w:r>
    </w:p>
    <w:bookmarkEnd w:id="3107"/>
    <w:bookmarkStart w:id="3108" w:name="workers-vs-pages"/>
    <w:p>
      <w:pPr>
        <w:pStyle w:val="Heading4"/>
      </w:pPr>
      <w:r>
        <w:t xml:space="preserve">Workers vs Pages</w:t>
      </w:r>
    </w:p>
    <w:tbl>
      <w:tblPr>
        <w:tblStyle w:val="Table"/>
        <w:tblW w:type="pct" w:w="5000"/>
        <w:tblLayout w:type="fixed"/>
        <w:tblLook w:firstRow="1" w:lastRow="0" w:firstColumn="0" w:lastColumn="0" w:noHBand="0" w:noVBand="0" w:val="0020"/>
      </w:tblPr>
      <w:tblGrid>
        <w:gridCol w:w="1250"/>
        <w:gridCol w:w="3751"/>
        <w:gridCol w:w="2917"/>
      </w:tblGrid>
      <w:tr>
        <w:trPr>
          <w:tblHeader w:val="on"/>
        </w:trPr>
        <w:tc>
          <w:tcPr/>
          <w:p>
            <w:pPr>
              <w:pStyle w:val="Compact"/>
            </w:pPr>
          </w:p>
        </w:tc>
        <w:tc>
          <w:tcPr/>
          <w:p>
            <w:pPr>
              <w:pStyle w:val="Compact"/>
            </w:pPr>
            <w:r>
              <w:t xml:space="preserve">Workers</w:t>
            </w:r>
          </w:p>
        </w:tc>
        <w:tc>
          <w:tcPr/>
          <w:p>
            <w:pPr>
              <w:pStyle w:val="Compact"/>
            </w:pPr>
            <w:r>
              <w:t xml:space="preserve">Pages</w:t>
            </w:r>
          </w:p>
        </w:tc>
      </w:tr>
      <w:tr>
        <w:tc>
          <w:tcPr/>
          <w:p>
            <w:pPr>
              <w:pStyle w:val="Compact"/>
            </w:pPr>
            <w:r>
              <w:rPr>
                <w:b/>
                <w:bCs/>
              </w:rPr>
              <w:t xml:space="preserve">Best for</w:t>
            </w:r>
          </w:p>
        </w:tc>
        <w:tc>
          <w:tcPr/>
          <w:p>
            <w:pPr>
              <w:pStyle w:val="Compact"/>
            </w:pPr>
            <w:r>
              <w:t xml:space="preserve">APIs, backends, complex routing</w:t>
            </w:r>
          </w:p>
        </w:tc>
        <w:tc>
          <w:tcPr/>
          <w:p>
            <w:pPr>
              <w:pStyle w:val="Compact"/>
            </w:pPr>
            <w:r>
              <w:t xml:space="preserve">Static sites, JAMstack, Git-based deploys</w:t>
            </w:r>
          </w:p>
        </w:tc>
      </w:tr>
      <w:tr>
        <w:tc>
          <w:tcPr/>
          <w:p>
            <w:pPr>
              <w:pStyle w:val="Compact"/>
            </w:pPr>
            <w:r>
              <w:rPr>
                <w:b/>
                <w:bCs/>
              </w:rPr>
              <w:t xml:space="preserve">Deploy</w:t>
            </w:r>
          </w:p>
        </w:tc>
        <w:tc>
          <w:tcPr/>
          <w:p>
            <w:pPr>
              <w:pStyle w:val="Compact"/>
            </w:pPr>
            <w:r>
              <w:rPr>
                <w:rStyle w:val="VerbatimChar"/>
              </w:rPr>
              <w:t xml:space="preserve">wrangler deploy</w:t>
            </w:r>
            <w:r>
              <w:t xml:space="preserve"> </w:t>
            </w:r>
            <w:r>
              <w:t xml:space="preserve">or CI</w:t>
            </w:r>
          </w:p>
        </w:tc>
        <w:tc>
          <w:tcPr/>
          <w:p>
            <w:pPr>
              <w:pStyle w:val="Compact"/>
            </w:pPr>
            <w:r>
              <w:t xml:space="preserve">Git push, automatic build</w:t>
            </w:r>
          </w:p>
        </w:tc>
      </w:tr>
      <w:tr>
        <w:tc>
          <w:tcPr/>
          <w:p>
            <w:pPr>
              <w:pStyle w:val="Compact"/>
            </w:pPr>
            <w:r>
              <w:rPr>
                <w:b/>
                <w:bCs/>
              </w:rPr>
              <w:t xml:space="preserve">API</w:t>
            </w:r>
          </w:p>
        </w:tc>
        <w:tc>
          <w:tcPr/>
          <w:p>
            <w:pPr>
              <w:pStyle w:val="Compact"/>
            </w:pPr>
            <w:r>
              <w:t xml:space="preserve">Worker is the API</w:t>
            </w:r>
          </w:p>
        </w:tc>
        <w:tc>
          <w:tcPr/>
          <w:p>
            <w:pPr>
              <w:pStyle w:val="Compact"/>
            </w:pPr>
            <w:r>
              <w:rPr>
                <w:rStyle w:val="VerbatimChar"/>
              </w:rPr>
              <w:t xml:space="preserve">functions/</w:t>
            </w:r>
            <w:r>
              <w:t xml:space="preserve"> </w:t>
            </w:r>
            <w:r>
              <w:t xml:space="preserve">directory = API routes</w:t>
            </w:r>
          </w:p>
        </w:tc>
      </w:tr>
      <w:tr>
        <w:tc>
          <w:tcPr/>
          <w:p>
            <w:pPr>
              <w:pStyle w:val="Compact"/>
            </w:pPr>
            <w:r>
              <w:rPr>
                <w:b/>
                <w:bCs/>
              </w:rPr>
              <w:t xml:space="preserve">Free tier</w:t>
            </w:r>
          </w:p>
        </w:tc>
        <w:tc>
          <w:tcPr/>
          <w:p>
            <w:pPr>
              <w:pStyle w:val="Compact"/>
            </w:pPr>
            <w:r>
              <w:t xml:space="preserve">100k req/day</w:t>
            </w:r>
          </w:p>
        </w:tc>
        <w:tc>
          <w:tcPr/>
          <w:p>
            <w:pPr>
              <w:pStyle w:val="Compact"/>
            </w:pPr>
            <w:r>
              <w:t xml:space="preserve">Unlimited static requests; Functions count as Workers</w:t>
            </w:r>
          </w:p>
        </w:tc>
      </w:tr>
    </w:tbl>
    <w:p>
      <w:pPr>
        <w:pStyle w:val="BodyText"/>
      </w:pPr>
      <w:r>
        <w:t xml:space="preserve">For</w:t>
      </w:r>
      <w:r>
        <w:t xml:space="preserve"> </w:t>
      </w:r>
      <w:r>
        <w:rPr>
          <w:b/>
          <w:bCs/>
        </w:rPr>
        <w:t xml:space="preserve">API-only</w:t>
      </w:r>
      <w:r>
        <w:t xml:space="preserve"> </w:t>
      </w:r>
      <w:r>
        <w:t xml:space="preserve">backends (e.g. for an iOS app), use</w:t>
      </w:r>
      <w:r>
        <w:t xml:space="preserve"> </w:t>
      </w:r>
      <w:r>
        <w:rPr>
          <w:b/>
          <w:bCs/>
        </w:rPr>
        <w:t xml:space="preserve">Workers</w:t>
      </w:r>
      <w:r>
        <w:t xml:space="preserve">. For a</w:t>
      </w:r>
      <w:r>
        <w:t xml:space="preserve"> </w:t>
      </w:r>
      <w:r>
        <w:rPr>
          <w:b/>
          <w:bCs/>
        </w:rPr>
        <w:t xml:space="preserve">web app + API</w:t>
      </w:r>
      <w:r>
        <w:t xml:space="preserve"> </w:t>
      </w:r>
      <w:r>
        <w:t xml:space="preserve">in one repo, use</w:t>
      </w:r>
      <w:r>
        <w:t xml:space="preserve"> </w:t>
      </w:r>
      <w:r>
        <w:rPr>
          <w:b/>
          <w:bCs/>
        </w:rPr>
        <w:t xml:space="preserve">Pages</w:t>
      </w:r>
      <w:r>
        <w:t xml:space="preserve"> </w:t>
      </w:r>
      <w:r>
        <w:t xml:space="preserve">with Functions.</w:t>
      </w:r>
    </w:p>
    <w:bookmarkEnd w:id="3108"/>
    <w:bookmarkStart w:id="3109" w:name="kv-key-value"/>
    <w:p>
      <w:pPr>
        <w:pStyle w:val="Heading4"/>
      </w:pPr>
      <w:r>
        <w:t xml:space="preserve">KV (Key-Value)</w:t>
      </w:r>
    </w:p>
    <w:p>
      <w:pPr>
        <w:pStyle w:val="FirstParagraph"/>
      </w:pPr>
      <w:r>
        <w:rPr>
          <w:b/>
          <w:bCs/>
        </w:rPr>
        <w:t xml:space="preserve">Workers KV</w:t>
      </w:r>
      <w:r>
        <w:t xml:space="preserve"> </w:t>
      </w:r>
      <w:r>
        <w:t xml:space="preserve">is a key-value store. Use it for config, cache, or simple data. Free tier: 1 GB stored, 100k reads/day.</w:t>
      </w:r>
    </w:p>
    <w:p>
      <w:pPr>
        <w:pStyle w:val="BodyText"/>
      </w:pPr>
      <w:r>
        <w:rPr>
          <w:b/>
          <w:bCs/>
        </w:rPr>
        <w:t xml:space="preserve">Bind in wrangler:</w:t>
      </w:r>
      <w:r>
        <w:t xml:space="preserve"> </w:t>
      </w:r>
      <w:r>
        <w:t xml:space="preserve">Add a KV namespace, then access via</w:t>
      </w:r>
      <w:r>
        <w:t xml:space="preserve"> </w:t>
      </w:r>
      <w:r>
        <w:rPr>
          <w:rStyle w:val="VerbatimChar"/>
        </w:rPr>
        <w:t xml:space="preserve">env.MY_KV</w:t>
      </w:r>
      <w:r>
        <w:t xml:space="preserve"> </w:t>
      </w:r>
      <w:r>
        <w:t xml:space="preserve">in your Worker.</w:t>
      </w:r>
    </w:p>
    <w:bookmarkEnd w:id="3109"/>
    <w:bookmarkStart w:id="3110" w:name="d1-sqlite"/>
    <w:p>
      <w:pPr>
        <w:pStyle w:val="Heading4"/>
      </w:pPr>
      <w:r>
        <w:t xml:space="preserve">D1 (SQLite)</w:t>
      </w:r>
    </w:p>
    <w:p>
      <w:pPr>
        <w:pStyle w:val="FirstParagraph"/>
      </w:pPr>
      <w:r>
        <w:rPr>
          <w:b/>
          <w:bCs/>
        </w:rPr>
        <w:t xml:space="preserve">D1</w:t>
      </w:r>
      <w:r>
        <w:t xml:space="preserve"> </w:t>
      </w:r>
      <w:r>
        <w:t xml:space="preserve">is Cloudflare’s serverless SQL database (SQLite at the edge). Free tier: 5 GB storage, 5M reads/day. Good for structured data in test projects.</w:t>
      </w:r>
    </w:p>
    <w:bookmarkEnd w:id="3110"/>
    <w:bookmarkStart w:id="3111" w:name="r2-object-storage"/>
    <w:p>
      <w:pPr>
        <w:pStyle w:val="Heading4"/>
      </w:pPr>
      <w:r>
        <w:t xml:space="preserve">R2 (Object Storage)</w:t>
      </w:r>
    </w:p>
    <w:p>
      <w:pPr>
        <w:pStyle w:val="FirstParagraph"/>
      </w:pPr>
      <w:r>
        <w:rPr>
          <w:b/>
          <w:bCs/>
        </w:rPr>
        <w:t xml:space="preserve">R2</w:t>
      </w:r>
      <w:r>
        <w:t xml:space="preserve"> </w:t>
      </w:r>
      <w:r>
        <w:t xml:space="preserve">is S3-compatible object storage with no egress fees. Use for files, images, backups. Free tier: 10 GB stored.</w:t>
      </w:r>
    </w:p>
    <w:bookmarkEnd w:id="3111"/>
    <w:bookmarkStart w:id="3112" w:name="wrangler"/>
    <w:p>
      <w:pPr>
        <w:pStyle w:val="Heading4"/>
      </w:pPr>
      <w:r>
        <w:t xml:space="preserve">Wrangler</w:t>
      </w:r>
    </w:p>
    <w:p>
      <w:pPr>
        <w:pStyle w:val="FirstParagraph"/>
      </w:pPr>
      <w:r>
        <w:rPr>
          <w:b/>
          <w:bCs/>
        </w:rPr>
        <w:t xml:space="preserve">Wrangler</w:t>
      </w:r>
      <w:r>
        <w:t xml:space="preserve"> </w:t>
      </w:r>
      <w:r>
        <w:t xml:space="preserve">is the CLI for Workers. It handles:</w:t>
      </w:r>
      <w:r>
        <w:t xml:space="preserve"> </w:t>
      </w:r>
      <w:r>
        <w:t xml:space="preserve">-</w:t>
      </w:r>
      <w:r>
        <w:t xml:space="preserve"> </w:t>
      </w:r>
      <w:r>
        <w:rPr>
          <w:rStyle w:val="VerbatimChar"/>
        </w:rPr>
        <w:t xml:space="preserve">wrangler dev</w:t>
      </w:r>
      <w:r>
        <w:t xml:space="preserve"> </w:t>
      </w:r>
      <w:r>
        <w:t xml:space="preserve">— Local development</w:t>
      </w:r>
      <w:r>
        <w:t xml:space="preserve"> </w:t>
      </w:r>
      <w:r>
        <w:t xml:space="preserve">-</w:t>
      </w:r>
      <w:r>
        <w:t xml:space="preserve"> </w:t>
      </w:r>
      <w:r>
        <w:rPr>
          <w:rStyle w:val="VerbatimChar"/>
        </w:rPr>
        <w:t xml:space="preserve">wrangler deploy</w:t>
      </w:r>
      <w:r>
        <w:t xml:space="preserve"> </w:t>
      </w:r>
      <w:r>
        <w:t xml:space="preserve">— Deploy to Cloudflare</w:t>
      </w:r>
      <w:r>
        <w:t xml:space="preserve"> </w:t>
      </w:r>
      <w:r>
        <w:t xml:space="preserve">-</w:t>
      </w:r>
      <w:r>
        <w:t xml:space="preserve"> </w:t>
      </w:r>
      <w:r>
        <w:rPr>
          <w:rStyle w:val="VerbatimChar"/>
        </w:rPr>
        <w:t xml:space="preserve">wrangler tail</w:t>
      </w:r>
      <w:r>
        <w:t xml:space="preserve"> </w:t>
      </w:r>
      <w:r>
        <w:t xml:space="preserve">— Stream logs</w:t>
      </w:r>
      <w:r>
        <w:t xml:space="preserve"> </w:t>
      </w:r>
      <w:r>
        <w:t xml:space="preserve">- Config via</w:t>
      </w:r>
      <w:r>
        <w:t xml:space="preserve"> </w:t>
      </w:r>
      <w:r>
        <w:rPr>
          <w:rStyle w:val="VerbatimChar"/>
        </w:rPr>
        <w:t xml:space="preserve">wrangler.toml</w:t>
      </w:r>
      <w:r>
        <w:t xml:space="preserve"> </w:t>
      </w:r>
      <w:r>
        <w:t xml:space="preserve">or</w:t>
      </w:r>
      <w:r>
        <w:t xml:space="preserve"> </w:t>
      </w:r>
      <w:r>
        <w:rPr>
          <w:rStyle w:val="VerbatimChar"/>
        </w:rPr>
        <w:t xml:space="preserve">wrangler.jsonc</w:t>
      </w:r>
    </w:p>
    <w:p>
      <w:r>
        <w:pict>
          <v:rect style="width:0;height:1.5pt" o:hralign="center" o:hrstd="t" o:hr="t"/>
        </w:pict>
      </w:r>
    </w:p>
    <w:bookmarkEnd w:id="3112"/>
    <w:bookmarkEnd w:id="3113"/>
    <w:bookmarkStart w:id="3116" w:name="a-simple-api-for-your-ios-app"/>
    <w:p>
      <w:pPr>
        <w:pStyle w:val="Heading3"/>
      </w:pPr>
      <w:r>
        <w:t xml:space="preserve">4. A Simple API for Your iOS App</w:t>
      </w:r>
    </w:p>
    <w:bookmarkStart w:id="3114" w:name="structure"/>
    <w:p>
      <w:pPr>
        <w:pStyle w:val="Heading4"/>
      </w:pPr>
      <w:r>
        <w:t xml:space="preserve">Structure</w:t>
      </w:r>
    </w:p>
    <w:p>
      <w:pPr>
        <w:pStyle w:val="SourceCode"/>
      </w:pPr>
      <w:r>
        <w:rPr>
          <w:rStyle w:val="VerbatimChar"/>
        </w:rPr>
        <w:t xml:space="preserve">my-api/</w:t>
      </w:r>
      <w:r>
        <w:br/>
      </w:r>
      <w:r>
        <w:rPr>
          <w:rStyle w:val="VerbatimChar"/>
        </w:rPr>
        <w:t xml:space="preserve">  src/</w:t>
      </w:r>
      <w:r>
        <w:br/>
      </w:r>
      <w:r>
        <w:rPr>
          <w:rStyle w:val="VerbatimChar"/>
        </w:rPr>
        <w:t xml:space="preserve">    index.js</w:t>
      </w:r>
      <w:r>
        <w:br/>
      </w:r>
      <w:r>
        <w:rPr>
          <w:rStyle w:val="VerbatimChar"/>
        </w:rPr>
        <w:t xml:space="preserve">  wrangler.toml   # or wrangler.jsonc</w:t>
      </w:r>
      <w:r>
        <w:br/>
      </w:r>
      <w:r>
        <w:rPr>
          <w:rStyle w:val="VerbatimChar"/>
        </w:rPr>
        <w:t xml:space="preserve">  package.json</w:t>
      </w:r>
    </w:p>
    <w:bookmarkEnd w:id="3114"/>
    <w:bookmarkStart w:id="3115" w:name="example-json-api"/>
    <w:p>
      <w:pPr>
        <w:pStyle w:val="Heading4"/>
      </w:pPr>
      <w:r>
        <w:t xml:space="preserve">Example: JSON API</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fetch</w:t>
      </w:r>
      <w:r>
        <w:rPr>
          <w:rStyle w:val="NormalTok"/>
        </w:rPr>
        <w:t xml:space="preserve">(request</w:t>
      </w:r>
      <w:r>
        <w:rPr>
          <w:rStyle w:val="OperatorTok"/>
        </w:rPr>
        <w:t xml:space="preserve">,</w:t>
      </w:r>
      <w:r>
        <w:rPr>
          <w:rStyle w:val="NormalTok"/>
        </w:rPr>
        <w:t xml:space="preserve"> env</w:t>
      </w:r>
      <w:r>
        <w:rPr>
          <w:rStyle w:val="OperatorTok"/>
        </w:rPr>
        <w:t xml:space="preserve">,</w:t>
      </w:r>
      <w:r>
        <w:rPr>
          <w:rStyle w:val="NormalTok"/>
        </w:rPr>
        <w:t xml:space="preserve"> ctx)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"Access-Control-Allow-Methods"</w:t>
      </w:r>
      <w:r>
        <w:rPr>
          <w:rStyle w:val="OperatorTok"/>
        </w:rPr>
        <w:t xml:space="preserve">:</w:t>
      </w:r>
      <w:r>
        <w:rPr>
          <w:rStyle w:val="NormalTok"/>
        </w:rPr>
        <w:t xml:space="preserve"> </w:t>
      </w:r>
      <w:r>
        <w:rPr>
          <w:rStyle w:val="StringTok"/>
        </w:rPr>
        <w:t xml:space="preserve">"GET, POST, OPTIONS"</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"Content-Type"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KeywordTok"/>
        </w:rPr>
        <w:t xml:space="preserve">null</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corsHeaders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"/api/users"</w:t>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"Bob"</w:t>
      </w:r>
      <w:r>
        <w:rPr>
          <w:rStyle w:val="NormalTok"/>
        </w:rPr>
        <w:t xml:space="preserve"> }]</w:t>
      </w:r>
      <w:r>
        <w:rPr>
          <w:rStyle w:val="OperatorTok"/>
        </w:rPr>
        <w:t xml:space="preserve">,</w:t>
      </w:r>
      <w:r>
        <w:br/>
      </w:r>
      <w:r>
        <w:rPr>
          <w:rStyle w:val="NormalTok"/>
        </w:rPr>
        <w:t xml:space="preserve">        { </w:t>
      </w:r>
      <w:r>
        <w:rPr>
          <w:rStyle w:val="DataTypeTok"/>
        </w:rPr>
        <w:t xml:space="preserve">headers</w:t>
      </w:r>
      <w:r>
        <w:rPr>
          <w:rStyle w:val="OperatorTok"/>
        </w:rPr>
        <w:t xml:space="preserve">:</w:t>
      </w:r>
      <w:r>
        <w:rPr>
          <w:rStyle w:val="NormalTok"/>
        </w:rPr>
        <w:t xml:space="preserve"> corsHeaders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"/api/users"</w:t>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body</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201</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 corsHeaders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"Not found"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 corsHeaders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iOS:</w:t>
      </w:r>
      <w:r>
        <w:t xml:space="preserve"> </w:t>
      </w:r>
      <w:r>
        <w:t xml:space="preserve">Use</w:t>
      </w:r>
      <w:r>
        <w:t xml:space="preserve"> </w:t>
      </w:r>
      <w:r>
        <w:rPr>
          <w:rStyle w:val="VerbatimChar"/>
        </w:rPr>
        <w:t xml:space="preserve">URLSession</w:t>
      </w:r>
      <w:r>
        <w:t xml:space="preserve"> </w:t>
      </w:r>
      <w:r>
        <w:t xml:space="preserve">to call</w:t>
      </w:r>
      <w:r>
        <w:t xml:space="preserve"> </w:t>
      </w:r>
      <w:r>
        <w:rPr>
          <w:rStyle w:val="VerbatimChar"/>
        </w:rPr>
        <w:t xml:space="preserve">https://my-api.&lt;subdomain&gt;.workers.dev/api/users</w:t>
      </w:r>
      <w:r>
        <w:t xml:space="preserve">. Add CORS headers so web clients can call it too.</w:t>
      </w:r>
    </w:p>
    <w:p>
      <w:r>
        <w:pict>
          <v:rect style="width:0;height:1.5pt" o:hralign="center" o:hrstd="t" o:hr="t"/>
        </w:pict>
      </w:r>
    </w:p>
    <w:bookmarkEnd w:id="3115"/>
    <w:bookmarkEnd w:id="3116"/>
    <w:bookmarkStart w:id="3121" w:name="Xa42cd687ad0a467545ab11cf90b55c7b6c9a5d3"/>
    <w:p>
      <w:pPr>
        <w:pStyle w:val="Heading3"/>
      </w:pPr>
      <w:r>
        <w:t xml:space="preserve">5. Multiple Projects: Serving Different Apps with a Backend</w:t>
      </w:r>
    </w:p>
    <w:bookmarkStart w:id="3117" w:name="option-a-separate-repos-separate-workers"/>
    <w:p>
      <w:pPr>
        <w:pStyle w:val="Heading4"/>
      </w:pPr>
      <w:r>
        <w:t xml:space="preserve">Option A: Separate Repos, Separate Workers</w:t>
      </w:r>
    </w:p>
    <w:p>
      <w:pPr>
        <w:pStyle w:val="FirstParagraph"/>
      </w:pPr>
      <w:r>
        <w:t xml:space="preserve">Each app gets its own Worker and repo:</w:t>
      </w:r>
    </w:p>
    <w:p>
      <w:pPr>
        <w:pStyle w:val="SourceCode"/>
      </w:pPr>
      <w:r>
        <w:rPr>
          <w:rStyle w:val="VerbatimChar"/>
        </w:rPr>
        <w:t xml:space="preserve">repo-ios-demo-api/     → Worker: ios-demo-api</w:t>
      </w:r>
      <w:r>
        <w:br/>
      </w:r>
      <w:r>
        <w:rPr>
          <w:rStyle w:val="VerbatimChar"/>
        </w:rPr>
        <w:t xml:space="preserve">repo-android-demo-api/ → Worker: android-demo-api</w:t>
      </w:r>
    </w:p>
    <w:p>
      <w:pPr>
        <w:pStyle w:val="FirstParagraph"/>
      </w:pPr>
      <w:r>
        <w:t xml:space="preserve">Deploy each with</w:t>
      </w:r>
      <w:r>
        <w:t xml:space="preserve"> </w:t>
      </w:r>
      <w:r>
        <w:rPr>
          <w:rStyle w:val="VerbatimChar"/>
        </w:rPr>
        <w:t xml:space="preserve">wrangler deploy</w:t>
      </w:r>
      <w:r>
        <w:t xml:space="preserve"> </w:t>
      </w:r>
      <w:r>
        <w:t xml:space="preserve">from its directory. Simple, isolated, good for distinct projects.</w:t>
      </w:r>
    </w:p>
    <w:bookmarkEnd w:id="3117"/>
    <w:bookmarkStart w:id="3118" w:name="option-b-monorepo-with-multiple-workers"/>
    <w:p>
      <w:pPr>
        <w:pStyle w:val="Heading4"/>
      </w:pPr>
      <w:r>
        <w:t xml:space="preserve">Option B: Monorepo with Multiple Workers</w:t>
      </w:r>
    </w:p>
    <w:p>
      <w:pPr>
        <w:pStyle w:val="FirstParagraph"/>
      </w:pPr>
      <w:r>
        <w:t xml:space="preserve">One repo, multiple Workers. Use separate configs and pass them to Wrangler:</w:t>
      </w:r>
    </w:p>
    <w:p>
      <w:pPr>
        <w:pStyle w:val="SourceCode"/>
      </w:pPr>
      <w:r>
        <w:rPr>
          <w:rStyle w:val="VerbatimChar"/>
        </w:rPr>
        <w:t xml:space="preserve">my-monorepo/</w:t>
      </w:r>
      <w:r>
        <w:br/>
      </w:r>
      <w:r>
        <w:rPr>
          <w:rStyle w:val="VerbatimChar"/>
        </w:rPr>
        <w:t xml:space="preserve">  app/           # Frontend or primary Worker</w:t>
      </w:r>
      <w:r>
        <w:br/>
      </w:r>
      <w:r>
        <w:rPr>
          <w:rStyle w:val="VerbatimChar"/>
        </w:rPr>
        <w:t xml:space="preserve">    src/</w:t>
      </w:r>
      <w:r>
        <w:br/>
      </w:r>
      <w:r>
        <w:rPr>
          <w:rStyle w:val="VerbatimChar"/>
        </w:rPr>
        <w:t xml:space="preserve">      index.js</w:t>
      </w:r>
      <w:r>
        <w:br/>
      </w:r>
      <w:r>
        <w:rPr>
          <w:rStyle w:val="VerbatimChar"/>
        </w:rPr>
        <w:t xml:space="preserve">    wrangler.jsonc</w:t>
      </w:r>
      <w:r>
        <w:br/>
      </w:r>
      <w:r>
        <w:rPr>
          <w:rStyle w:val="VerbatimChar"/>
        </w:rPr>
        <w:t xml:space="preserve">  api/           # API Worker</w:t>
      </w:r>
      <w:r>
        <w:br/>
      </w:r>
      <w:r>
        <w:rPr>
          <w:rStyle w:val="VerbatimChar"/>
        </w:rPr>
        <w:t xml:space="preserve">    src/</w:t>
      </w:r>
      <w:r>
        <w:br/>
      </w:r>
      <w:r>
        <w:rPr>
          <w:rStyle w:val="VerbatimChar"/>
        </w:rPr>
        <w:t xml:space="preserve">      index.js</w:t>
      </w:r>
      <w:r>
        <w:br/>
      </w:r>
      <w:r>
        <w:rPr>
          <w:rStyle w:val="VerbatimChar"/>
        </w:rPr>
        <w:t xml:space="preserve">    wrangler.jsonc</w:t>
      </w:r>
    </w:p>
    <w:p>
      <w:pPr>
        <w:pStyle w:val="FirstParagraph"/>
      </w:pPr>
      <w:r>
        <w:rPr>
          <w:b/>
          <w:bCs/>
        </w:rPr>
        <w:t xml:space="preserve">Run both locally:</w:t>
      </w:r>
    </w:p>
    <w:p>
      <w:pPr>
        <w:pStyle w:val="SourceCode"/>
      </w:pPr>
      <w:r>
        <w:rPr>
          <w:rStyle w:val="ExtensionTok"/>
        </w:rPr>
        <w:t xml:space="preserve">npx</w:t>
      </w:r>
      <w:r>
        <w:rPr>
          <w:rStyle w:val="NormalTok"/>
        </w:rPr>
        <w:t xml:space="preserve"> wrangler dev </w:t>
      </w:r>
      <w:r>
        <w:rPr>
          <w:rStyle w:val="AttributeTok"/>
        </w:rPr>
        <w:t xml:space="preserve">-c</w:t>
      </w:r>
      <w:r>
        <w:rPr>
          <w:rStyle w:val="NormalTok"/>
        </w:rPr>
        <w:t xml:space="preserve"> ./app/wrangler.jsonc </w:t>
      </w:r>
      <w:r>
        <w:rPr>
          <w:rStyle w:val="AttributeTok"/>
        </w:rPr>
        <w:t xml:space="preserve">-c</w:t>
      </w:r>
      <w:r>
        <w:rPr>
          <w:rStyle w:val="NormalTok"/>
        </w:rPr>
        <w:t xml:space="preserve"> ./api/wrangler.jsonc</w:t>
      </w:r>
    </w:p>
    <w:p>
      <w:pPr>
        <w:pStyle w:val="FirstParagraph"/>
      </w:pPr>
      <w:r>
        <w:t xml:space="preserve">The first config (</w:t>
      </w:r>
      <w:r>
        <w:rPr>
          <w:rStyle w:val="VerbatimChar"/>
        </w:rPr>
        <w:t xml:space="preserve">app</w:t>
      </w:r>
      <w:r>
        <w:t xml:space="preserve">) is the primary Worker at http://localhost:8787. The second (</w:t>
      </w:r>
      <w:r>
        <w:rPr>
          <w:rStyle w:val="VerbatimChar"/>
        </w:rPr>
        <w:t xml:space="preserve">api</w:t>
      </w:r>
      <w:r>
        <w:t xml:space="preserve">) runs as an auxiliary Worker, callable via service bindings from the primary.</w:t>
      </w:r>
    </w:p>
    <w:p>
      <w:pPr>
        <w:pStyle w:val="BodyText"/>
      </w:pPr>
      <w:r>
        <w:rPr>
          <w:b/>
          <w:bCs/>
        </w:rPr>
        <w:t xml:space="preserve">Deploy each separately:</w:t>
      </w:r>
    </w:p>
    <w:p>
      <w:pPr>
        <w:pStyle w:val="SourceCode"/>
      </w:pPr>
      <w:r>
        <w:rPr>
          <w:rStyle w:val="BuiltInTok"/>
        </w:rPr>
        <w:t xml:space="preserve">cd</w:t>
      </w:r>
      <w:r>
        <w:rPr>
          <w:rStyle w:val="NormalTok"/>
        </w:rPr>
        <w:t xml:space="preserve"> app </w:t>
      </w:r>
      <w:r>
        <w:rPr>
          <w:rStyle w:val="KeywordTok"/>
        </w:rPr>
        <w:t xml:space="preserve">&amp;&amp;</w:t>
      </w:r>
      <w:r>
        <w:rPr>
          <w:rStyle w:val="NormalTok"/>
        </w:rPr>
        <w:t xml:space="preserve"> </w:t>
      </w:r>
      <w:r>
        <w:rPr>
          <w:rStyle w:val="ExtensionTok"/>
        </w:rPr>
        <w:t xml:space="preserve">npx</w:t>
      </w:r>
      <w:r>
        <w:rPr>
          <w:rStyle w:val="NormalTok"/>
        </w:rPr>
        <w:t xml:space="preserve"> wrangler deploy</w:t>
      </w:r>
      <w:r>
        <w:br/>
      </w:r>
      <w:r>
        <w:rPr>
          <w:rStyle w:val="BuiltInTok"/>
        </w:rPr>
        <w:t xml:space="preserve">cd</w:t>
      </w:r>
      <w:r>
        <w:rPr>
          <w:rStyle w:val="NormalTok"/>
        </w:rPr>
        <w:t xml:space="preserve"> ../api </w:t>
      </w:r>
      <w:r>
        <w:rPr>
          <w:rStyle w:val="KeywordTok"/>
        </w:rPr>
        <w:t xml:space="preserve">&amp;&amp;</w:t>
      </w:r>
      <w:r>
        <w:rPr>
          <w:rStyle w:val="NormalTok"/>
        </w:rPr>
        <w:t xml:space="preserve"> </w:t>
      </w:r>
      <w:r>
        <w:rPr>
          <w:rStyle w:val="ExtensionTok"/>
        </w:rPr>
        <w:t xml:space="preserve">npx</w:t>
      </w:r>
      <w:r>
        <w:rPr>
          <w:rStyle w:val="NormalTok"/>
        </w:rPr>
        <w:t xml:space="preserve"> wrangler deploy</w:t>
      </w:r>
    </w:p>
    <w:bookmarkEnd w:id="3118"/>
    <w:bookmarkStart w:id="3119" w:name="Xbc3dfd3e7d55c3b195511f71f83dd6f706b1ef2"/>
    <w:p>
      <w:pPr>
        <w:pStyle w:val="Heading4"/>
      </w:pPr>
      <w:r>
        <w:t xml:space="preserve">Option C: Pages + Functions (Full-Stack in One Project)</w:t>
      </w:r>
    </w:p>
    <w:p>
      <w:pPr>
        <w:pStyle w:val="FirstParagraph"/>
      </w:pPr>
      <w:r>
        <w:t xml:space="preserve">For a web app with an API:</w:t>
      </w:r>
    </w:p>
    <w:p>
      <w:pPr>
        <w:pStyle w:val="SourceCode"/>
      </w:pPr>
      <w:r>
        <w:rPr>
          <w:rStyle w:val="VerbatimChar"/>
        </w:rPr>
        <w:t xml:space="preserve">my-fullstack-app/</w:t>
      </w:r>
      <w:r>
        <w:br/>
      </w:r>
      <w:r>
        <w:rPr>
          <w:rStyle w:val="VerbatimChar"/>
        </w:rPr>
        <w:t xml:space="preserve">  functions/           # API routes (runs as Workers)</w:t>
      </w:r>
      <w:r>
        <w:br/>
      </w:r>
      <w:r>
        <w:rPr>
          <w:rStyle w:val="VerbatimChar"/>
        </w:rPr>
        <w:t xml:space="preserve">    api/</w:t>
      </w:r>
      <w:r>
        <w:br/>
      </w:r>
      <w:r>
        <w:rPr>
          <w:rStyle w:val="VerbatimChar"/>
        </w:rPr>
        <w:t xml:space="preserve">      [[path]].js      # Catch-all: /api/*</w:t>
      </w:r>
      <w:r>
        <w:br/>
      </w:r>
      <w:r>
        <w:rPr>
          <w:rStyle w:val="VerbatimChar"/>
        </w:rPr>
        <w:t xml:space="preserve">  public/              # Static assets</w:t>
      </w:r>
      <w:r>
        <w:br/>
      </w:r>
      <w:r>
        <w:rPr>
          <w:rStyle w:val="VerbatimChar"/>
        </w:rPr>
        <w:t xml:space="preserve">    index.html</w:t>
      </w:r>
      <w:r>
        <w:br/>
      </w:r>
      <w:r>
        <w:rPr>
          <w:rStyle w:val="VerbatimChar"/>
        </w:rPr>
        <w:t xml:space="preserve">    ...</w:t>
      </w:r>
    </w:p>
    <w:p>
      <w:pPr>
        <w:pStyle w:val="FirstParagraph"/>
      </w:pPr>
      <w:r>
        <w:t xml:space="preserve">Pages deploys the static files and runs</w:t>
      </w:r>
      <w:r>
        <w:t xml:space="preserve"> </w:t>
      </w:r>
      <w:r>
        <w:rPr>
          <w:rStyle w:val="VerbatimChar"/>
        </w:rPr>
        <w:t xml:space="preserve">functions/</w:t>
      </w:r>
      <w:r>
        <w:t xml:space="preserve"> </w:t>
      </w:r>
      <w:r>
        <w:t xml:space="preserve">as serverless routes. Your API lives at</w:t>
      </w:r>
      <w:r>
        <w:t xml:space="preserve"> </w:t>
      </w:r>
      <w:r>
        <w:rPr>
          <w:rStyle w:val="VerbatimChar"/>
        </w:rPr>
        <w:t xml:space="preserve">https://my-project.pages.dev/api/...</w:t>
      </w:r>
      <w:r>
        <w:t xml:space="preserve">.</w:t>
      </w:r>
    </w:p>
    <w:bookmarkEnd w:id="3119"/>
    <w:bookmarkStart w:id="3120" w:name="option-d-one-worker-multiple-routes"/>
    <w:p>
      <w:pPr>
        <w:pStyle w:val="Heading4"/>
      </w:pPr>
      <w:r>
        <w:t xml:space="preserve">Option D: One Worker, Multiple Routes</w:t>
      </w:r>
    </w:p>
    <w:p>
      <w:pPr>
        <w:pStyle w:val="FirstParagraph"/>
      </w:pPr>
      <w:r>
        <w:t xml:space="preserve">Single Worker, route by path:</w:t>
      </w:r>
    </w:p>
    <w:p>
      <w:pPr>
        <w:pStyle w:val="SourceCode"/>
      </w:pP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w:t>
      </w:r>
      <w:r>
        <w:rPr>
          <w:rStyle w:val="StringTok"/>
        </w:rPr>
        <w:t xml:space="preserve">"/api/v1/users"</w:t>
      </w:r>
      <w:r>
        <w:rPr>
          <w:rStyle w:val="OperatorTok"/>
        </w:rPr>
        <w:t xml:space="preserve">:</w:t>
      </w:r>
      <w:r>
        <w:rPr>
          <w:rStyle w:val="NormalTok"/>
        </w:rPr>
        <w:t xml:space="preserve"> handleUsers</w:t>
      </w:r>
      <w:r>
        <w:rPr>
          <w:rStyle w:val="OperatorTok"/>
        </w:rPr>
        <w:t xml:space="preserve">,</w:t>
      </w:r>
      <w:r>
        <w:br/>
      </w:r>
      <w:r>
        <w:rPr>
          <w:rStyle w:val="NormalTok"/>
        </w:rPr>
        <w:t xml:space="preserve">  </w:t>
      </w:r>
      <w:r>
        <w:rPr>
          <w:rStyle w:val="StringTok"/>
        </w:rPr>
        <w:t xml:space="preserve">"/api/v1/products"</w:t>
      </w:r>
      <w:r>
        <w:rPr>
          <w:rStyle w:val="OperatorTok"/>
        </w:rPr>
        <w:t xml:space="preserve">:</w:t>
      </w:r>
      <w:r>
        <w:rPr>
          <w:rStyle w:val="NormalTok"/>
        </w:rPr>
        <w:t xml:space="preserve"> handleProducts</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fetch</w:t>
      </w:r>
      <w:r>
        <w:rPr>
          <w:rStyle w:val="NormalTok"/>
        </w:rPr>
        <w:t xml:space="preserve">(request</w:t>
      </w:r>
      <w:r>
        <w:rPr>
          <w:rStyle w:val="OperatorTok"/>
        </w:rPr>
        <w:t xml:space="preserve">,</w:t>
      </w:r>
      <w:r>
        <w:rPr>
          <w:rStyle w:val="NormalTok"/>
        </w:rPr>
        <w:t xml:space="preserve"> env</w:t>
      </w:r>
      <w:r>
        <w:rPr>
          <w:rStyle w:val="OperatorTok"/>
        </w:rPr>
        <w:t xml:space="preserve">,</w:t>
      </w:r>
      <w:r>
        <w:rPr>
          <w:rStyle w:val="NormalTok"/>
        </w:rPr>
        <w:t xml:space="preserve"> ctx)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handler </w:t>
      </w:r>
      <w:r>
        <w:rPr>
          <w:rStyle w:val="OperatorTok"/>
        </w:rPr>
        <w:t xml:space="preserve">=</w:t>
      </w:r>
      <w:r>
        <w:rPr>
          <w:rStyle w:val="NormalTok"/>
        </w:rPr>
        <w:t xml:space="preserve"> routes[url</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(handler) </w:t>
      </w:r>
      <w:r>
        <w:rPr>
          <w:rStyle w:val="ControlFlowTok"/>
        </w:rPr>
        <w:t xml:space="preserve">return</w:t>
      </w:r>
      <w:r>
        <w:rPr>
          <w:rStyle w:val="NormalTok"/>
        </w:rPr>
        <w:t xml:space="preserve"> </w:t>
      </w:r>
      <w:r>
        <w:rPr>
          <w:rStyle w:val="FunctionTok"/>
        </w:rPr>
        <w:t xml:space="preserve">handler</w:t>
      </w:r>
      <w:r>
        <w:rPr>
          <w:rStyle w:val="NormalTok"/>
        </w:rPr>
        <w:t xml:space="preserve">(request</w:t>
      </w:r>
      <w:r>
        <w:rPr>
          <w:rStyle w:val="OperatorTok"/>
        </w:rPr>
        <w:t xml:space="preserve">,</w:t>
      </w:r>
      <w:r>
        <w:rPr>
          <w:rStyle w:val="NormalTok"/>
        </w:rPr>
        <w:t xml:space="preserve"> env</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"Not found"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Good for small APIs. For larger apps, split into Workers or use a framework (Hono, etc.).</w:t>
      </w:r>
    </w:p>
    <w:p>
      <w:r>
        <w:pict>
          <v:rect style="width:0;height:1.5pt" o:hralign="center" o:hrstd="t" o:hr="t"/>
        </w:pict>
      </w:r>
    </w:p>
    <w:bookmarkEnd w:id="3120"/>
    <w:bookmarkEnd w:id="3121"/>
    <w:bookmarkStart w:id="3122" w:name="X6d6d65306d3506b04c97eda6f7f816478bcd84b"/>
    <w:p>
      <w:pPr>
        <w:pStyle w:val="Heading3"/>
      </w:pPr>
      <w:r>
        <w:t xml:space="preserve">6. Configuration: wrangler.toml / wrangler.jsonc</w:t>
      </w:r>
    </w:p>
    <w:p>
      <w:pPr>
        <w:pStyle w:val="FirstParagraph"/>
      </w:pPr>
      <w:r>
        <w:t xml:space="preserve">Each Worker needs a config file. Example</w:t>
      </w:r>
      <w:r>
        <w:t xml:space="preserve"> </w:t>
      </w:r>
      <w:r>
        <w:rPr>
          <w:rStyle w:val="VerbatimChar"/>
        </w:rPr>
        <w:t xml:space="preserve">wrangler.toml</w:t>
      </w:r>
      <w:r>
        <w:t xml:space="preserve">:</w:t>
      </w:r>
    </w:p>
    <w:p>
      <w:pPr>
        <w:pStyle w:val="SourceCode"/>
      </w:pP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"my-api"</w:t>
      </w:r>
      <w:r>
        <w:br/>
      </w:r>
      <w:r>
        <w:rPr>
          <w:rStyle w:val="DataTypeTok"/>
        </w:rPr>
        <w:t xml:space="preserve">main</w:t>
      </w:r>
      <w:r>
        <w:rPr>
          <w:rStyle w:val="NormalTok"/>
        </w:rPr>
        <w:t xml:space="preserve"> </w:t>
      </w:r>
      <w:r>
        <w:rPr>
          <w:rStyle w:val="OperatorTok"/>
        </w:rPr>
        <w:t xml:space="preserve">=</w:t>
      </w:r>
      <w:r>
        <w:rPr>
          <w:rStyle w:val="NormalTok"/>
        </w:rPr>
        <w:t xml:space="preserve"> </w:t>
      </w:r>
      <w:r>
        <w:rPr>
          <w:rStyle w:val="StringTok"/>
        </w:rPr>
        <w:t xml:space="preserve">"src/index.js"</w:t>
      </w:r>
      <w:r>
        <w:br/>
      </w:r>
      <w:r>
        <w:rPr>
          <w:rStyle w:val="DataTypeTok"/>
        </w:rPr>
        <w:t xml:space="preserve">compatibility_date</w:t>
      </w:r>
      <w:r>
        <w:rPr>
          <w:rStyle w:val="NormalTok"/>
        </w:rPr>
        <w:t xml:space="preserve"> </w:t>
      </w:r>
      <w:r>
        <w:rPr>
          <w:rStyle w:val="OperatorTok"/>
        </w:rPr>
        <w:t xml:space="preserve">=</w:t>
      </w:r>
      <w:r>
        <w:rPr>
          <w:rStyle w:val="NormalTok"/>
        </w:rPr>
        <w:t xml:space="preserve"> </w:t>
      </w:r>
      <w:r>
        <w:rPr>
          <w:rStyle w:val="StringTok"/>
        </w:rPr>
        <w:t xml:space="preserve">"2025-01-01"</w:t>
      </w:r>
      <w:r>
        <w:br/>
      </w:r>
      <w:r>
        <w:rPr>
          <w:rStyle w:val="DataTypeTok"/>
        </w:rPr>
        <w:t xml:space="preserve">workers_dev</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rPr>
          <w:b/>
          <w:bCs/>
        </w:rPr>
        <w:t xml:space="preserve">Key fields:</w:t>
      </w:r>
      <w:r>
        <w:t xml:space="preserve"> </w:t>
      </w:r>
      <w:r>
        <w:t xml:space="preserve">-</w:t>
      </w:r>
      <w:r>
        <w:t xml:space="preserve"> </w:t>
      </w:r>
      <w:r>
        <w:rPr>
          <w:rStyle w:val="VerbatimChar"/>
        </w:rPr>
        <w:t xml:space="preserve">name</w:t>
      </w:r>
      <w:r>
        <w:t xml:space="preserve"> </w:t>
      </w:r>
      <w:r>
        <w:t xml:space="preserve">— Worker name (used in URL:</w:t>
      </w:r>
      <w:r>
        <w:t xml:space="preserve"> </w:t>
      </w:r>
      <w:r>
        <w:rPr>
          <w:rStyle w:val="VerbatimChar"/>
        </w:rPr>
        <w:t xml:space="preserve">name.workers.dev</w:t>
      </w:r>
      <w:r>
        <w:t xml:space="preserve">)</w:t>
      </w:r>
      <w:r>
        <w:t xml:space="preserve"> </w:t>
      </w:r>
      <w:r>
        <w:t xml:space="preserve">-</w:t>
      </w:r>
      <w:r>
        <w:t xml:space="preserve"> </w:t>
      </w:r>
      <w:r>
        <w:rPr>
          <w:rStyle w:val="VerbatimChar"/>
        </w:rPr>
        <w:t xml:space="preserve">main</w:t>
      </w:r>
      <w:r>
        <w:t xml:space="preserve"> </w:t>
      </w:r>
      <w:r>
        <w:t xml:space="preserve">— Entry point</w:t>
      </w:r>
      <w:r>
        <w:t xml:space="preserve"> </w:t>
      </w:r>
      <w:r>
        <w:t xml:space="preserve">-</w:t>
      </w:r>
      <w:r>
        <w:t xml:space="preserve"> </w:t>
      </w:r>
      <w:r>
        <w:rPr>
          <w:rStyle w:val="VerbatimChar"/>
        </w:rPr>
        <w:t xml:space="preserve">compatibility_date</w:t>
      </w:r>
      <w:r>
        <w:t xml:space="preserve"> </w:t>
      </w:r>
      <w:r>
        <w:t xml:space="preserve">— Runtime behavior (set to a recent date)</w:t>
      </w:r>
      <w:r>
        <w:t xml:space="preserve"> </w:t>
      </w:r>
      <w:r>
        <w:t xml:space="preserve">-</w:t>
      </w:r>
      <w:r>
        <w:t xml:space="preserve"> </w:t>
      </w:r>
      <w:r>
        <w:rPr>
          <w:rStyle w:val="VerbatimChar"/>
        </w:rPr>
        <w:t xml:space="preserve">workers_dev</w:t>
      </w:r>
      <w:r>
        <w:t xml:space="preserve"> </w:t>
      </w:r>
      <w:r>
        <w:t xml:space="preserve">— Use</w:t>
      </w:r>
      <w:r>
        <w:t xml:space="preserve"> </w:t>
      </w:r>
      <w:r>
        <w:rPr>
          <w:rStyle w:val="VerbatimChar"/>
        </w:rPr>
        <w:t xml:space="preserve">*.workers.dev</w:t>
      </w:r>
      <w:r>
        <w:t xml:space="preserve"> </w:t>
      </w:r>
      <w:r>
        <w:t xml:space="preserve">subdomain (no custom domain)</w:t>
      </w:r>
      <w:r>
        <w:t xml:space="preserve"> </w:t>
      </w:r>
      <w:r>
        <w:t xml:space="preserve">-</w:t>
      </w:r>
      <w:r>
        <w:t xml:space="preserve"> </w:t>
      </w:r>
      <w:r>
        <w:rPr>
          <w:rStyle w:val="VerbatimChar"/>
        </w:rPr>
        <w:t xml:space="preserve">route</w:t>
      </w:r>
      <w:r>
        <w:t xml:space="preserve"> </w:t>
      </w:r>
      <w:r>
        <w:t xml:space="preserve">— For custom domains (e.g. </w:t>
      </w:r>
      <w:r>
        <w:rPr>
          <w:rStyle w:val="VerbatimChar"/>
        </w:rPr>
        <w:t xml:space="preserve">api.example.com</w:t>
      </w:r>
      <w:r>
        <w:t xml:space="preserve">)</w:t>
      </w:r>
    </w:p>
    <w:p>
      <w:pPr>
        <w:pStyle w:val="BodyText"/>
      </w:pPr>
      <w:r>
        <w:rPr>
          <w:b/>
          <w:bCs/>
        </w:rPr>
        <w:t xml:space="preserve">Environments</w:t>
      </w:r>
      <w:r>
        <w:t xml:space="preserve"> </w:t>
      </w:r>
      <w:r>
        <w:t xml:space="preserve">(staging, production):</w:t>
      </w:r>
    </w:p>
    <w:p>
      <w:pPr>
        <w:pStyle w:val="SourceCode"/>
      </w:pPr>
      <w:r>
        <w:rPr>
          <w:rStyle w:val="KeywordTok"/>
        </w:rPr>
        <w:t xml:space="preserve">[env.staging]</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"my-api-staging"</w:t>
      </w:r>
      <w:r>
        <w:br/>
      </w:r>
      <w:r>
        <w:rPr>
          <w:rStyle w:val="DataTypeTok"/>
        </w:rPr>
        <w:t xml:space="preserve">workers_dev</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t xml:space="preserve">Deploy with:</w:t>
      </w:r>
      <w:r>
        <w:t xml:space="preserve"> </w:t>
      </w:r>
      <w:r>
        <w:rPr>
          <w:rStyle w:val="VerbatimChar"/>
        </w:rPr>
        <w:t xml:space="preserve">npx wrangler deploy --env staging</w:t>
      </w:r>
    </w:p>
    <w:p>
      <w:r>
        <w:pict>
          <v:rect style="width:0;height:1.5pt" o:hralign="center" o:hrstd="t" o:hr="t"/>
        </w:pict>
      </w:r>
    </w:p>
    <w:bookmarkEnd w:id="3122"/>
    <w:bookmarkStart w:id="3123" w:name="free-tier-limits-summary"/>
    <w:p>
      <w:pPr>
        <w:pStyle w:val="Heading3"/>
      </w:pPr>
      <w:r>
        <w:t xml:space="preserve">7. Free Tier Limits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Free Tier</w:t>
            </w:r>
          </w:p>
        </w:tc>
      </w:tr>
      <w:tr>
        <w:tc>
          <w:tcPr/>
          <w:p>
            <w:pPr>
              <w:pStyle w:val="Compact"/>
            </w:pPr>
            <w:r>
              <w:t xml:space="preserve">Requests</w:t>
            </w:r>
          </w:p>
        </w:tc>
        <w:tc>
          <w:tcPr/>
          <w:p>
            <w:pPr>
              <w:pStyle w:val="Compact"/>
            </w:pPr>
            <w:r>
              <w:t xml:space="preserve">100,000/day</w:t>
            </w:r>
          </w:p>
        </w:tc>
      </w:tr>
      <w:tr>
        <w:tc>
          <w:tcPr/>
          <w:p>
            <w:pPr>
              <w:pStyle w:val="Compact"/>
            </w:pPr>
            <w:r>
              <w:t xml:space="preserve">Workers</w:t>
            </w:r>
          </w:p>
        </w:tc>
        <w:tc>
          <w:tcPr/>
          <w:p>
            <w:pPr>
              <w:pStyle w:val="Compact"/>
            </w:pPr>
            <w:r>
              <w:t xml:space="preserve">100</w:t>
            </w:r>
          </w:p>
        </w:tc>
      </w:tr>
      <w:tr>
        <w:tc>
          <w:tcPr/>
          <w:p>
            <w:pPr>
              <w:pStyle w:val="Compact"/>
            </w:pPr>
            <w:r>
              <w:t xml:space="preserve">CPU time</w:t>
            </w:r>
          </w:p>
        </w:tc>
        <w:tc>
          <w:tcPr/>
          <w:p>
            <w:pPr>
              <w:pStyle w:val="Compact"/>
            </w:pPr>
            <w:r>
              <w:t xml:space="preserve">10 ms/invocation</w:t>
            </w:r>
          </w:p>
        </w:tc>
      </w:tr>
      <w:tr>
        <w:tc>
          <w:tcPr/>
          <w:p>
            <w:pPr>
              <w:pStyle w:val="Compact"/>
            </w:pPr>
            <w:r>
              <w:t xml:space="preserve">KV</w:t>
            </w:r>
          </w:p>
        </w:tc>
        <w:tc>
          <w:tcPr/>
          <w:p>
            <w:pPr>
              <w:pStyle w:val="Compact"/>
            </w:pPr>
            <w:r>
              <w:t xml:space="preserve">1 GB, 100k reads/day</w:t>
            </w:r>
          </w:p>
        </w:tc>
      </w:tr>
      <w:tr>
        <w:tc>
          <w:tcPr/>
          <w:p>
            <w:pPr>
              <w:pStyle w:val="Compact"/>
            </w:pPr>
            <w:r>
              <w:t xml:space="preserve">D1</w:t>
            </w:r>
          </w:p>
        </w:tc>
        <w:tc>
          <w:tcPr/>
          <w:p>
            <w:pPr>
              <w:pStyle w:val="Compact"/>
            </w:pPr>
            <w:r>
              <w:t xml:space="preserve">5 GB, 5M reads/day</w:t>
            </w:r>
          </w:p>
        </w:tc>
      </w:tr>
      <w:tr>
        <w:tc>
          <w:tcPr/>
          <w:p>
            <w:pPr>
              <w:pStyle w:val="Compact"/>
            </w:pPr>
            <w:r>
              <w:t xml:space="preserve">Cron triggers</w:t>
            </w:r>
          </w:p>
        </w:tc>
        <w:tc>
          <w:tcPr/>
          <w:p>
            <w:pPr>
              <w:pStyle w:val="Compact"/>
            </w:pPr>
            <w:r>
              <w:t xml:space="preserve">5/account</w:t>
            </w:r>
          </w:p>
        </w:tc>
      </w:tr>
    </w:tbl>
    <w:p>
      <w:pPr>
        <w:pStyle w:val="BodyText"/>
      </w:pPr>
      <w:r>
        <w:t xml:space="preserve">Enough for demos, tests, and small projects.</w:t>
      </w:r>
    </w:p>
    <w:p>
      <w:r>
        <w:pict>
          <v:rect style="width:0;height:1.5pt" o:hralign="center" o:hrstd="t" o:hr="t"/>
        </w:pict>
      </w:r>
    </w:p>
    <w:bookmarkEnd w:id="3123"/>
    <w:bookmarkStart w:id="3124" w:name="quick-reference-5"/>
    <w:p>
      <w:pPr>
        <w:pStyle w:val="Heading3"/>
      </w:pPr>
      <w:r>
        <w:t xml:space="preserve">8. Quick Reference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Create project</w:t>
            </w:r>
          </w:p>
        </w:tc>
        <w:tc>
          <w:tcPr/>
          <w:p>
            <w:pPr>
              <w:pStyle w:val="Compact"/>
            </w:pPr>
            <w:r>
              <w:rPr>
                <w:rStyle w:val="VerbatimChar"/>
              </w:rPr>
              <w:t xml:space="preserve">npm create cloudflare@latest -- my-api</w:t>
            </w:r>
          </w:p>
        </w:tc>
      </w:tr>
      <w:tr>
        <w:tc>
          <w:tcPr/>
          <w:p>
            <w:pPr>
              <w:pStyle w:val="Compact"/>
            </w:pPr>
            <w:r>
              <w:t xml:space="preserve">Local dev</w:t>
            </w:r>
          </w:p>
        </w:tc>
        <w:tc>
          <w:tcPr/>
          <w:p>
            <w:pPr>
              <w:pStyle w:val="Compact"/>
            </w:pPr>
            <w:r>
              <w:rPr>
                <w:rStyle w:val="VerbatimChar"/>
              </w:rPr>
              <w:t xml:space="preserve">npx wrangler dev</w:t>
            </w:r>
          </w:p>
        </w:tc>
      </w:tr>
      <w:tr>
        <w:tc>
          <w:tcPr/>
          <w:p>
            <w:pPr>
              <w:pStyle w:val="Compact"/>
            </w:pPr>
            <w:r>
              <w:t xml:space="preserve">Deploy</w:t>
            </w:r>
          </w:p>
        </w:tc>
        <w:tc>
          <w:tcPr/>
          <w:p>
            <w:pPr>
              <w:pStyle w:val="Compact"/>
            </w:pPr>
            <w:r>
              <w:rPr>
                <w:rStyle w:val="VerbatimChar"/>
              </w:rPr>
              <w:t xml:space="preserve">npx wrangler deploy</w:t>
            </w:r>
          </w:p>
        </w:tc>
      </w:tr>
      <w:tr>
        <w:tc>
          <w:tcPr/>
          <w:p>
            <w:pPr>
              <w:pStyle w:val="Compact"/>
            </w:pPr>
            <w:r>
              <w:t xml:space="preserve">Deploy staging</w:t>
            </w:r>
          </w:p>
        </w:tc>
        <w:tc>
          <w:tcPr/>
          <w:p>
            <w:pPr>
              <w:pStyle w:val="Compact"/>
            </w:pPr>
            <w:r>
              <w:rPr>
                <w:rStyle w:val="VerbatimChar"/>
              </w:rPr>
              <w:t xml:space="preserve">npx wrangler deploy --env staging</w:t>
            </w:r>
          </w:p>
        </w:tc>
      </w:tr>
      <w:tr>
        <w:tc>
          <w:tcPr/>
          <w:p>
            <w:pPr>
              <w:pStyle w:val="Compact"/>
            </w:pPr>
            <w:r>
              <w:t xml:space="preserve">Multiple Workers locally</w:t>
            </w:r>
          </w:p>
        </w:tc>
        <w:tc>
          <w:tcPr/>
          <w:p>
            <w:pPr>
              <w:pStyle w:val="Compact"/>
            </w:pPr>
            <w:r>
              <w:rPr>
                <w:rStyle w:val="VerbatimChar"/>
              </w:rPr>
              <w:t xml:space="preserve">npx wrangler dev -c ./app/wrangler.jsonc -c ./api/wrangler.jsonc</w:t>
            </w:r>
          </w:p>
        </w:tc>
      </w:tr>
      <w:tr>
        <w:tc>
          <w:tcPr/>
          <w:p>
            <w:pPr>
              <w:pStyle w:val="Compact"/>
            </w:pPr>
            <w:r>
              <w:t xml:space="preserve">Tail logs</w:t>
            </w:r>
          </w:p>
        </w:tc>
        <w:tc>
          <w:tcPr/>
          <w:p>
            <w:pPr>
              <w:pStyle w:val="Compact"/>
            </w:pPr>
            <w:r>
              <w:rPr>
                <w:rStyle w:val="VerbatimChar"/>
              </w:rPr>
              <w:t xml:space="preserve">npx wrangler tail</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What It Is</w:t>
            </w:r>
          </w:p>
        </w:tc>
      </w:tr>
      <w:tr>
        <w:tc>
          <w:tcPr/>
          <w:p>
            <w:pPr>
              <w:pStyle w:val="Compact"/>
            </w:pPr>
            <w:r>
              <w:rPr>
                <w:b/>
                <w:bCs/>
              </w:rPr>
              <w:t xml:space="preserve">Worker</w:t>
            </w:r>
          </w:p>
        </w:tc>
        <w:tc>
          <w:tcPr/>
          <w:p>
            <w:pPr>
              <w:pStyle w:val="Compact"/>
            </w:pPr>
            <w:r>
              <w:t xml:space="preserve">Serverless function;</w:t>
            </w:r>
            <w:r>
              <w:t xml:space="preserve"> </w:t>
            </w:r>
            <w:r>
              <w:rPr>
                <w:rStyle w:val="VerbatimChar"/>
              </w:rPr>
              <w:t xml:space="preserve">fetch</w:t>
            </w:r>
            <w:r>
              <w:t xml:space="preserve"> </w:t>
            </w:r>
            <w:r>
              <w:t xml:space="preserve">handler for HTTP</w:t>
            </w:r>
          </w:p>
        </w:tc>
      </w:tr>
      <w:tr>
        <w:tc>
          <w:tcPr/>
          <w:p>
            <w:pPr>
              <w:pStyle w:val="Compact"/>
            </w:pPr>
            <w:r>
              <w:rPr>
                <w:b/>
                <w:bCs/>
              </w:rPr>
              <w:t xml:space="preserve">Pages</w:t>
            </w:r>
          </w:p>
        </w:tc>
        <w:tc>
          <w:tcPr/>
          <w:p>
            <w:pPr>
              <w:pStyle w:val="Compact"/>
            </w:pPr>
            <w:r>
              <w:t xml:space="preserve">Static hosting + Functions for full-stack</w:t>
            </w:r>
          </w:p>
        </w:tc>
      </w:tr>
      <w:tr>
        <w:tc>
          <w:tcPr/>
          <w:p>
            <w:pPr>
              <w:pStyle w:val="Compact"/>
            </w:pPr>
            <w:r>
              <w:rPr>
                <w:b/>
                <w:bCs/>
              </w:rPr>
              <w:t xml:space="preserve">KV</w:t>
            </w:r>
          </w:p>
        </w:tc>
        <w:tc>
          <w:tcPr/>
          <w:p>
            <w:pPr>
              <w:pStyle w:val="Compact"/>
            </w:pPr>
            <w:r>
              <w:t xml:space="preserve">Key-value store</w:t>
            </w:r>
          </w:p>
        </w:tc>
      </w:tr>
      <w:tr>
        <w:tc>
          <w:tcPr/>
          <w:p>
            <w:pPr>
              <w:pStyle w:val="Compact"/>
            </w:pPr>
            <w:r>
              <w:rPr>
                <w:b/>
                <w:bCs/>
              </w:rPr>
              <w:t xml:space="preserve">D1</w:t>
            </w:r>
          </w:p>
        </w:tc>
        <w:tc>
          <w:tcPr/>
          <w:p>
            <w:pPr>
              <w:pStyle w:val="Compact"/>
            </w:pPr>
            <w:r>
              <w:t xml:space="preserve">SQLite at the edge</w:t>
            </w:r>
          </w:p>
        </w:tc>
      </w:tr>
      <w:tr>
        <w:tc>
          <w:tcPr/>
          <w:p>
            <w:pPr>
              <w:pStyle w:val="Compact"/>
            </w:pPr>
            <w:r>
              <w:rPr>
                <w:b/>
                <w:bCs/>
              </w:rPr>
              <w:t xml:space="preserve">Wrangler</w:t>
            </w:r>
          </w:p>
        </w:tc>
        <w:tc>
          <w:tcPr/>
          <w:p>
            <w:pPr>
              <w:pStyle w:val="Compact"/>
            </w:pPr>
            <w:r>
              <w:t xml:space="preserve">CLI for dev and deploy</w:t>
            </w:r>
          </w:p>
        </w:tc>
      </w:tr>
    </w:tbl>
    <w:p>
      <w:r>
        <w:pict>
          <v:rect style="width:0;height:1.5pt" o:hralign="center" o:hrstd="t" o:hr="t"/>
        </w:pict>
      </w:r>
    </w:p>
    <w:bookmarkEnd w:id="3124"/>
    <w:bookmarkStart w:id="3125" w:name="summary-2"/>
    <w:p>
      <w:pPr>
        <w:pStyle w:val="Heading3"/>
      </w:pPr>
      <w:r>
        <w:t xml:space="preserve">9. Summary</w:t>
      </w:r>
    </w:p>
    <w:p>
      <w:pPr>
        <w:pStyle w:val="FirstParagraph"/>
      </w:pPr>
      <w:r>
        <w:t xml:space="preserve">Cloudflare Workers give you a cheap, fast way to run APIs for test projects and demos. Use Workers for API-only backends; use Pages + Functions for web apps with an API. Structure multiple projects as separate Workers, a monorepo with multiple configs, or a single Worker with routing. Configure via</w:t>
      </w:r>
      <w:r>
        <w:t xml:space="preserve"> </w:t>
      </w:r>
      <w:r>
        <w:rPr>
          <w:rStyle w:val="VerbatimChar"/>
        </w:rPr>
        <w:t xml:space="preserve">wrangler.toml</w:t>
      </w:r>
      <w:r>
        <w:t xml:space="preserve"> </w:t>
      </w:r>
      <w:r>
        <w:t xml:space="preserve">or</w:t>
      </w:r>
      <w:r>
        <w:t xml:space="preserve"> </w:t>
      </w:r>
      <w:r>
        <w:rPr>
          <w:rStyle w:val="VerbatimChar"/>
        </w:rPr>
        <w:t xml:space="preserve">wrangler.jsonc</w:t>
      </w:r>
      <w:r>
        <w:t xml:space="preserve">, deploy with</w:t>
      </w:r>
      <w:r>
        <w:t xml:space="preserve"> </w:t>
      </w:r>
      <w:r>
        <w:rPr>
          <w:rStyle w:val="VerbatimChar"/>
        </w:rPr>
        <w:t xml:space="preserve">wrangler deploy</w:t>
      </w:r>
      <w:r>
        <w:t xml:space="preserve">, and call your API from your iOS app.</w:t>
      </w:r>
    </w:p>
    <w:p>
      <w:r>
        <w:pict>
          <v:rect style="width:0;height:1.5pt" o:hralign="center" o:hrstd="t" o:hr="t"/>
        </w:pict>
      </w:r>
    </w:p>
    <w:bookmarkEnd w:id="3125"/>
    <w:bookmarkEnd w:id="3126"/>
    <w:bookmarkStart w:id="3151" w:name="playground-practice"/>
    <w:p>
      <w:pPr>
        <w:pStyle w:val="Heading1"/>
      </w:pPr>
      <w:r>
        <w:t xml:space="preserve">Playground Practice</w:t>
      </w:r>
    </w:p>
    <w:p>
      <w:pPr>
        <w:pStyle w:val="FirstParagraph"/>
      </w:pPr>
      <w:r>
        <w:t xml:space="preserve">Hands-on Xcode playground examples aligned with the Rapid Drill Sheet. Run the code, experiment, then practice explaining each concept aloud.</w:t>
      </w:r>
    </w:p>
    <w:p>
      <w:pPr>
        <w:pStyle w:val="BodyText"/>
      </w:pPr>
      <w:r>
        <w:rPr>
          <w:b/>
          <w:bCs/>
        </w:rPr>
        <w:t xml:space="preserve">Download:</w:t>
      </w:r>
      <w:r>
        <w:t xml:space="preserve"> </w:t>
      </w:r>
      <w:hyperlink r:id="rId3127">
        <w:r>
          <w:rPr>
            <w:rStyle w:val="Hyperlink"/>
          </w:rPr>
          <w:t xml:space="preserve">github.com/Code-Dash/iOS-interview-prep-playgrounds</w:t>
        </w:r>
      </w:hyperlink>
      <w:r>
        <w:t xml:space="preserve"> </w:t>
      </w:r>
      <w:r>
        <w:t xml:space="preserve">— playgrounds plus</w:t>
      </w:r>
      <w:r>
        <w:t xml:space="preserve"> </w:t>
      </w:r>
      <w:r>
        <w:rPr>
          <w:rStyle w:val="VerbatimChar"/>
        </w:rPr>
        <w:t xml:space="preserve">downloads/</w:t>
      </w:r>
      <w:r>
        <w:t xml:space="preserve"> </w:t>
      </w:r>
      <w:r>
        <w:t xml:space="preserve">(Rapid Drill Sheet MD &amp; PDF)</w:t>
      </w:r>
    </w:p>
    <w:bookmarkStart w:id="3128" w:name="how-to-use"/>
    <w:p>
      <w:pPr>
        <w:pStyle w:val="Heading3"/>
      </w:pPr>
      <w:r>
        <w:t xml:space="preserve">How to Use</w:t>
      </w:r>
    </w:p>
    <w:p>
      <w:pPr>
        <w:pStyle w:val="Compact"/>
        <w:numPr>
          <w:ilvl w:val="0"/>
          <w:numId w:val="2751"/>
        </w:numPr>
      </w:pPr>
      <w:r>
        <w:rPr>
          <w:b/>
          <w:bCs/>
        </w:rPr>
        <w:t xml:space="preserve">Open in Xcode</w:t>
      </w:r>
      <w:r>
        <w:t xml:space="preserve"> </w:t>
      </w:r>
      <w:r>
        <w:t xml:space="preserve">— Double-click any</w:t>
      </w:r>
      <w:r>
        <w:t xml:space="preserve"> </w:t>
      </w:r>
      <w:r>
        <w:rPr>
          <w:rStyle w:val="VerbatimChar"/>
        </w:rPr>
        <w:t xml:space="preserve">.playground</w:t>
      </w:r>
      <w:r>
        <w:t xml:space="preserve"> </w:t>
      </w:r>
      <w:r>
        <w:t xml:space="preserve">folder, or drag it into Xcode.</w:t>
      </w:r>
    </w:p>
    <w:p>
      <w:pPr>
        <w:pStyle w:val="Compact"/>
        <w:numPr>
          <w:ilvl w:val="0"/>
          <w:numId w:val="2751"/>
        </w:numPr>
      </w:pPr>
      <w:r>
        <w:rPr>
          <w:b/>
          <w:bCs/>
        </w:rPr>
        <w:t xml:space="preserve">Run</w:t>
      </w:r>
      <w:r>
        <w:t xml:space="preserve"> </w:t>
      </w:r>
      <w:r>
        <w:t xml:space="preserve">— Press ⌘B to build, then ⌘⇧↩ to run.</w:t>
      </w:r>
    </w:p>
    <w:p>
      <w:pPr>
        <w:pStyle w:val="Compact"/>
        <w:numPr>
          <w:ilvl w:val="0"/>
          <w:numId w:val="2751"/>
        </w:numPr>
      </w:pPr>
      <w:r>
        <w:rPr>
          <w:b/>
          <w:bCs/>
        </w:rPr>
        <w:t xml:space="preserve">Practice</w:t>
      </w:r>
      <w:r>
        <w:t xml:space="preserve"> </w:t>
      </w:r>
      <w:r>
        <w:t xml:space="preserve">— Cover the code and explain the concept as you would in an interview.</w:t>
      </w:r>
    </w:p>
    <w:bookmarkEnd w:id="3128"/>
    <w:bookmarkStart w:id="3129" w:name="playgrounds-20"/>
    <w:p>
      <w:pPr>
        <w:pStyle w:val="Heading3"/>
      </w:pPr>
      <w:r>
        <w:t xml:space="preserve">Playgrounds (20)</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w:t>
            </w:r>
          </w:p>
        </w:tc>
        <w:tc>
          <w:tcPr/>
          <w:p>
            <w:pPr>
              <w:pStyle w:val="Compact"/>
            </w:pPr>
            <w:r>
              <w:t xml:space="preserve">Topic</w:t>
            </w:r>
          </w:p>
        </w:tc>
      </w:tr>
      <w:tr>
        <w:tc>
          <w:tcPr/>
          <w:p>
            <w:pPr>
              <w:pStyle w:val="Compact"/>
            </w:pPr>
            <w:r>
              <w:t xml:space="preserve">01–12</w:t>
            </w:r>
          </w:p>
        </w:tc>
        <w:tc>
          <w:tcPr/>
          <w:p>
            <w:pPr>
              <w:pStyle w:val="Compact"/>
            </w:pPr>
            <w:r>
              <w:t xml:space="preserve">Value types, optionals, guard, closures, property wrappers, generics, enums, Codable, Result, defer, inout, map/flatMap/compactMap</w:t>
            </w:r>
          </w:p>
        </w:tc>
      </w:tr>
      <w:tr>
        <w:tc>
          <w:tcPr/>
          <w:p>
            <w:pPr>
              <w:pStyle w:val="Compact"/>
            </w:pPr>
            <w:r>
              <w:t xml:space="preserve">13–14</w:t>
            </w:r>
          </w:p>
        </w:tc>
        <w:tc>
          <w:tcPr/>
          <w:p>
            <w:pPr>
              <w:pStyle w:val="Compact"/>
            </w:pPr>
            <w:r>
              <w:t xml:space="preserve">async/await, actors</w:t>
            </w:r>
          </w:p>
        </w:tc>
      </w:tr>
      <w:tr>
        <w:tc>
          <w:tcPr/>
          <w:p>
            <w:pPr>
              <w:pStyle w:val="Compact"/>
            </w:pPr>
            <w:r>
              <w:t xml:space="preserve">15–18</w:t>
            </w:r>
          </w:p>
        </w:tc>
        <w:tc>
          <w:tcPr/>
          <w:p>
            <w:pPr>
              <w:pStyle w:val="Compact"/>
            </w:pPr>
            <w:r>
              <w:t xml:space="preserve">Subscripts, key paths, protocol composition, ranges</w:t>
            </w:r>
          </w:p>
        </w:tc>
      </w:tr>
      <w:tr>
        <w:tc>
          <w:tcPr/>
          <w:p>
            <w:pPr>
              <w:pStyle w:val="Compact"/>
            </w:pPr>
            <w:r>
              <w:t xml:space="preserve">19–20</w:t>
            </w:r>
          </w:p>
        </w:tc>
        <w:tc>
          <w:tcPr/>
          <w:p>
            <w:pPr>
              <w:pStyle w:val="Compact"/>
            </w:pPr>
            <w:r>
              <w:t xml:space="preserve">UserDefaults, Keychain</w:t>
            </w:r>
          </w:p>
        </w:tc>
      </w:tr>
    </w:tbl>
    <w:p>
      <w:r>
        <w:pict>
          <v:rect style="width:0;height:1.5pt" o:hralign="center" o:hrstd="t" o:hr="t"/>
        </w:pict>
      </w:r>
    </w:p>
    <w:bookmarkEnd w:id="3129"/>
    <w:bookmarkStart w:id="3150" w:name="code-snippets-copy-paste-ready"/>
    <w:p>
      <w:pPr>
        <w:pStyle w:val="Heading3"/>
      </w:pPr>
      <w:r>
        <w:t xml:space="preserve">Code Snippets (Copy-Paste Ready)</w:t>
      </w:r>
    </w:p>
    <w:p>
      <w:pPr>
        <w:pStyle w:val="FirstParagraph"/>
      </w:pPr>
      <w:r>
        <w:t xml:space="preserve">Below are the full code blocks for each playground. Use them to create your own or to review without opening Xcode.</w:t>
      </w:r>
    </w:p>
    <w:bookmarkStart w:id="3130" w:name="value-types-vs-reference-types-1"/>
    <w:p>
      <w:pPr>
        <w:pStyle w:val="Heading4"/>
      </w:pPr>
      <w:r>
        <w:t xml:space="preserve">01 — Value Types vs Reference Types</w:t>
      </w:r>
    </w:p>
    <w:p>
      <w:pPr>
        <w:pStyle w:val="SourceCode"/>
      </w:pPr>
      <w:r>
        <w:rPr>
          <w:rStyle w:val="KeywordTok"/>
        </w:rPr>
        <w:t xml:space="preserve">struct</w:t>
      </w:r>
      <w:r>
        <w:rPr>
          <w:rStyle w:val="NormalTok"/>
        </w:rPr>
        <w:t xml:space="preserve"> Point </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x</w:t>
      </w:r>
      <w:r>
        <w:rPr>
          <w:rStyle w:val="OperatorTok"/>
        </w:rPr>
        <w:t xml:space="preserve">:</w:t>
      </w:r>
      <w:r>
        <w:rPr>
          <w:rStyle w:val="NormalTok"/>
        </w:rPr>
        <w:t xml:space="preserve"> Int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y</w:t>
      </w:r>
      <w:r>
        <w:rPr>
          <w:rStyle w:val="OperatorTok"/>
        </w:rPr>
        <w:t xml:space="preserve">:</w:t>
      </w:r>
      <w:r>
        <w:rPr>
          <w:rStyle w:val="NormalTok"/>
        </w:rPr>
        <w:t xml:space="preserve"> Int </w:t>
      </w:r>
      <w:r>
        <w:rPr>
          <w:rStyle w:val="OperatorTok"/>
        </w:rPr>
        <w:t xml:space="preserve">}</w:t>
      </w:r>
      <w:r>
        <w:br/>
      </w:r>
      <w:r>
        <w:rPr>
          <w:rStyle w:val="KeywordTok"/>
        </w:rPr>
        <w:t xml:space="preserve">var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Point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var</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w:t>
      </w:r>
      <w:r>
        <w:br/>
      </w:r>
      <w:r>
        <w:rPr>
          <w:rStyle w:val="NormalTok"/>
        </w:rPr>
        <w:t xml:space="preserve">b</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Only b changes; a is unchanged</w:t>
      </w:r>
      <w:r>
        <w:br/>
      </w:r>
      <w:r>
        <w:br/>
      </w:r>
      <w:r>
        <w:rPr>
          <w:rStyle w:val="KeywordTok"/>
        </w:rPr>
        <w:t xml:space="preserve">class</w:t>
      </w:r>
      <w:r>
        <w:rPr>
          <w:rStyle w:val="NormalTok"/>
        </w:rPr>
        <w:t xml:space="preserve"> User </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KeywordTok"/>
        </w:rPr>
        <w:t xml:space="preserve">init</w:t>
      </w:r>
      <w:r>
        <w:rPr>
          <w:rStyle w:val="OperatorTok"/>
        </w:rPr>
        <w:t xml:space="preserve">(</w:t>
      </w:r>
      <w:r>
        <w:rPr>
          <w:rStyle w:val="Normal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name </w:t>
      </w:r>
      <w:r>
        <w:rPr>
          <w:rStyle w:val="OperatorTok"/>
        </w:rPr>
        <w:t xml:space="preserve">=</w:t>
      </w:r>
      <w:r>
        <w:rPr>
          <w:rStyle w:val="NormalTok"/>
        </w:rPr>
        <w:t xml:space="preserve"> name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w:t>
      </w:r>
      <w:r>
        <w:rPr>
          <w:rStyle w:val="VariableTok"/>
        </w:rPr>
        <w:t xml:space="preserve">user1</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KeywordTok"/>
        </w:rPr>
        <w:t xml:space="preserve">let</w:t>
      </w:r>
      <w:r>
        <w:rPr>
          <w:rStyle w:val="NormalTok"/>
        </w:rPr>
        <w:t xml:space="preserve"> </w:t>
      </w:r>
      <w:r>
        <w:rPr>
          <w:rStyle w:val="VariableTok"/>
        </w:rPr>
        <w:t xml:space="preserve">user2</w:t>
      </w:r>
      <w:r>
        <w:rPr>
          <w:rStyle w:val="NormalTok"/>
        </w:rPr>
        <w:t xml:space="preserve"> </w:t>
      </w:r>
      <w:r>
        <w:rPr>
          <w:rStyle w:val="OperatorTok"/>
        </w:rPr>
        <w:t xml:space="preserve">=</w:t>
      </w:r>
      <w:r>
        <w:rPr>
          <w:rStyle w:val="NormalTok"/>
        </w:rPr>
        <w:t xml:space="preserve"> user1</w:t>
      </w:r>
      <w:r>
        <w:br/>
      </w:r>
      <w:r>
        <w:rPr>
          <w:rStyle w:val="NormalTok"/>
        </w:rPr>
        <w:t xml:space="preserve">user2</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"Bob"</w:t>
      </w:r>
      <w:r>
        <w:rPr>
          <w:rStyle w:val="NormalTok"/>
        </w:rPr>
        <w:t xml:space="preserve">  </w:t>
      </w:r>
      <w:r>
        <w:rPr>
          <w:rStyle w:val="CommentTok"/>
        </w:rPr>
        <w:t xml:space="preserve">// user1.name is also "Bob"</w:t>
      </w:r>
    </w:p>
    <w:bookmarkEnd w:id="3130"/>
    <w:bookmarkStart w:id="3131" w:name="optionals-and-optional-binding-1"/>
    <w:p>
      <w:pPr>
        <w:pStyle w:val="Heading4"/>
      </w:pPr>
      <w:r>
        <w:t xml:space="preserve">02 — Optionals and Optional Binding</w:t>
      </w:r>
    </w:p>
    <w:p>
      <w:pPr>
        <w:pStyle w:val="SourceCode"/>
      </w:pP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"Alice"</w:t>
      </w:r>
      <w:r>
        <w:br/>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unwrapped</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print</w:t>
      </w:r>
      <w:r>
        <w:rPr>
          <w:rStyle w:val="OperatorTok"/>
        </w:rPr>
        <w:t xml:space="preserve">(</w:t>
      </w:r>
      <w:r>
        <w:rPr>
          <w:rStyle w:val="NormalTok"/>
        </w:rPr>
        <w:t xml:space="preserve">unwrapped</w:t>
      </w:r>
      <w:r>
        <w:rPr>
          <w:rStyle w:val="OperatorTok"/>
        </w:rPr>
        <w:t xml:space="preserve">)</w:t>
      </w:r>
      <w:r>
        <w:rPr>
          <w:rStyle w:val="NormalTok"/>
        </w:rPr>
        <w:t xml:space="preserve"> </w:t>
      </w:r>
      <w:r>
        <w:rPr>
          <w:rStyle w:val="OperatorTok"/>
        </w:rPr>
        <w:t xml:space="preserve">}</w:t>
      </w:r>
      <w:r>
        <w:br/>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unwrapped</w:t>
      </w:r>
      <w:r>
        <w:rPr>
          <w:rStyle w:val="NormalTok"/>
        </w:rPr>
        <w:t xml:space="preserve"> </w:t>
      </w:r>
      <w:r>
        <w:rPr>
          <w:rStyle w:val="OperatorTok"/>
        </w:rPr>
        <w:t xml:space="preserve">=</w:t>
      </w:r>
      <w:r>
        <w:rPr>
          <w:rStyle w:val="NormalTok"/>
        </w:rPr>
        <w:t xml:space="preserve"> name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KeywordTok"/>
        </w:rPr>
        <w:t xml:space="preserve">let</w:t>
      </w:r>
      <w:r>
        <w:rPr>
          <w:rStyle w:val="NormalTok"/>
        </w:rPr>
        <w:t xml:space="preserve"> </w:t>
      </w:r>
      <w:r>
        <w:rPr>
          <w:rStyle w:val="VariableTok"/>
        </w:rPr>
        <w:t xml:space="preserve">displayName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"Unknown"</w:t>
      </w:r>
      <w:r>
        <w:br/>
      </w:r>
      <w:r>
        <w:rPr>
          <w:rStyle w:val="KeywordTok"/>
        </w:rPr>
        <w:t xml:space="preserve">let</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count</w:t>
      </w:r>
    </w:p>
    <w:bookmarkEnd w:id="3131"/>
    <w:bookmarkStart w:id="3132" w:name="guard-vs-if-let-1"/>
    <w:p>
      <w:pPr>
        <w:pStyle w:val="Heading4"/>
      </w:pPr>
      <w:r>
        <w:t xml:space="preserve">03 — guard vs if let</w:t>
      </w:r>
    </w:p>
    <w:p>
      <w:pPr>
        <w:pStyle w:val="SourceCode"/>
      </w:pPr>
      <w:r>
        <w:rPr>
          <w:rStyle w:val="KeywordTok"/>
        </w:rPr>
        <w:t xml:space="preserve">func</w:t>
      </w:r>
      <w:r>
        <w:rPr>
          <w:rStyle w:val="NormalTok"/>
        </w:rPr>
        <w:t xml:space="preserve"> </w:t>
      </w:r>
      <w:r>
        <w:rPr>
          <w:rStyle w:val="FunctionTok"/>
        </w:rPr>
        <w:t xml:space="preserve">process</w:t>
      </w:r>
      <w:r>
        <w:rPr>
          <w:rStyle w:val="OperatorTok"/>
        </w:rPr>
        <w:t xml:space="preserve">(</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user in scope for rest of function</w:t>
      </w:r>
      <w:r>
        <w:br/>
      </w:r>
      <w:r>
        <w:rPr>
          <w:rStyle w:val="OperatorTok"/>
        </w:rPr>
        <w:t xml:space="preserve">}</w:t>
      </w:r>
      <w:r>
        <w:br/>
      </w:r>
      <w:r>
        <w:rPr>
          <w:rStyle w:val="KeywordTok"/>
        </w:rPr>
        <w:t xml:space="preserve">func</w:t>
      </w:r>
      <w:r>
        <w:rPr>
          <w:rStyle w:val="NormalTok"/>
        </w:rPr>
        <w:t xml:space="preserve"> </w:t>
      </w:r>
      <w:r>
        <w:rPr>
          <w:rStyle w:val="FunctionTok"/>
        </w:rPr>
        <w:t xml:space="preserve">processIf</w:t>
      </w:r>
      <w:r>
        <w:rPr>
          <w:rStyle w:val="OperatorTok"/>
        </w:rPr>
        <w:t xml:space="preserve">(</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 </w:t>
      </w:r>
      <w:r>
        <w:rPr>
          <w:rStyle w:val="OperatorTok"/>
        </w:rPr>
        <w:t xml:space="preserve">{</w:t>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user not in scope here</w:t>
      </w:r>
      <w:r>
        <w:br/>
      </w:r>
      <w:r>
        <w:rPr>
          <w:rStyle w:val="OperatorTok"/>
        </w:rPr>
        <w:t xml:space="preserve">}</w:t>
      </w:r>
    </w:p>
    <w:bookmarkEnd w:id="3132"/>
    <w:bookmarkStart w:id="3133" w:name="closures-and-escaping-1"/>
    <w:p>
      <w:pPr>
        <w:pStyle w:val="Heading4"/>
      </w:pPr>
      <w:r>
        <w:t xml:space="preserve">04 — Closures and Escaping</w:t>
      </w:r>
    </w:p>
    <w:p>
      <w:pPr>
        <w:pStyle w:val="SourceCode"/>
      </w:pPr>
      <w:r>
        <w:rPr>
          <w:rStyle w:val="KeywordTok"/>
        </w:rPr>
        <w:t xml:space="preserve">func</w:t>
      </w:r>
      <w:r>
        <w:rPr>
          <w:rStyle w:val="NormalTok"/>
        </w:rPr>
        <w:t xml:space="preserve"> </w:t>
      </w:r>
      <w:r>
        <w:rPr>
          <w:rStyle w:val="FunctionTok"/>
        </w:rPr>
        <w:t xml:space="preserve">performSync</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performAsync</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rPr>
          <w:rStyle w:val="NormalTok"/>
        </w:rPr>
        <w:t xml:space="preserve"> completion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CommentTok"/>
        </w:rPr>
        <w:t xml:space="preserve">// Use [weak self] in escaping closures that capture self</w:t>
      </w:r>
    </w:p>
    <w:bookmarkEnd w:id="3133"/>
    <w:bookmarkStart w:id="3134" w:name="property-wrappers-1"/>
    <w:p>
      <w:pPr>
        <w:pStyle w:val="Heading4"/>
      </w:pPr>
      <w:r>
        <w:t xml:space="preserve">05 — Property Wrappers</w:t>
      </w:r>
    </w:p>
    <w:p>
      <w:pPr>
        <w:pStyle w:val="SourceCode"/>
      </w:pPr>
      <w:r>
        <w:rPr>
          <w:rStyle w:val="AttributeTok"/>
        </w:rPr>
        <w:t xml:space="preserve">@propertyWrapper</w:t>
      </w:r>
      <w:r>
        <w:br/>
      </w:r>
      <w:r>
        <w:rPr>
          <w:rStyle w:val="KeywordTok"/>
        </w:rPr>
        <w:t xml:space="preserve">struct</w:t>
      </w:r>
      <w:r>
        <w:rPr>
          <w:rStyle w:val="NormalTok"/>
        </w:rPr>
        <w:t xml:space="preserve"> Capitalized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value</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wrappedValue</w:t>
      </w:r>
      <w:r>
        <w:rPr>
          <w:rStyle w:val="OperatorTok"/>
        </w:rPr>
        <w:t xml:space="preserve">:</w:t>
      </w:r>
      <w:r>
        <w:rPr>
          <w:rStyle w:val="NormalTok"/>
        </w:rPr>
        <w:t xml:space="preserve"> String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newValue</w:t>
      </w:r>
      <w:r>
        <w:rPr>
          <w:rStyle w:val="OperatorTok"/>
        </w:rPr>
        <w:t xml:space="preserve">.</w:t>
      </w:r>
      <w:r>
        <w:rPr>
          <w:rStyle w:val="NormalTok"/>
        </w:rPr>
        <w:t xml:space="preserve">capitalized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init</w:t>
      </w:r>
      <w:r>
        <w:rPr>
          <w:rStyle w:val="OperatorTok"/>
        </w:rPr>
        <w:t xml:space="preserve">(</w:t>
      </w:r>
      <w:r>
        <w:rPr>
          <w:rStyle w:val="NormalTok"/>
        </w:rPr>
        <w:t xml:space="preserve">wrappedValue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value </w:t>
      </w:r>
      <w:r>
        <w:rPr>
          <w:rStyle w:val="OperatorTok"/>
        </w:rPr>
        <w:t xml:space="preserve">=</w:t>
      </w:r>
      <w:r>
        <w:rPr>
          <w:rStyle w:val="NormalTok"/>
        </w:rPr>
        <w:t xml:space="preserve"> wrappedValue</w:t>
      </w:r>
      <w:r>
        <w:rPr>
          <w:rStyle w:val="OperatorTok"/>
        </w:rPr>
        <w:t xml:space="preserve">.</w:t>
      </w:r>
      <w:r>
        <w:rPr>
          <w:rStyle w:val="NormalTok"/>
        </w:rPr>
        <w:t xml:space="preserve">capitalized </w:t>
      </w:r>
      <w:r>
        <w:rPr>
          <w:rStyle w:val="OperatorTok"/>
        </w:rPr>
        <w:t xml:space="preserve">}</w:t>
      </w:r>
      <w:r>
        <w:br/>
      </w:r>
      <w:r>
        <w:rPr>
          <w:rStyle w:val="OperatorTok"/>
        </w:rPr>
        <w:t xml:space="preserve">}</w:t>
      </w:r>
      <w:r>
        <w:br/>
      </w:r>
      <w:r>
        <w:rPr>
          <w:rStyle w:val="KeywordTok"/>
        </w:rPr>
        <w:t xml:space="preserve">struct</w:t>
      </w:r>
      <w:r>
        <w:rPr>
          <w:rStyle w:val="NormalTok"/>
        </w:rPr>
        <w:t xml:space="preserve"> User </w:t>
      </w:r>
      <w:r>
        <w:rPr>
          <w:rStyle w:val="OperatorTok"/>
        </w:rPr>
        <w:t xml:space="preserve">{</w:t>
      </w:r>
      <w:r>
        <w:rPr>
          <w:rStyle w:val="NormalTok"/>
        </w:rPr>
        <w:t xml:space="preserve"> </w:t>
      </w:r>
      <w:r>
        <w:rPr>
          <w:rStyle w:val="AttributeTok"/>
        </w:rPr>
        <w:t xml:space="preserve">@Capitalized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 </w:t>
      </w:r>
      <w:r>
        <w:rPr>
          <w:rStyle w:val="OperatorTok"/>
        </w:rPr>
        <w:t xml:space="preserve">}</w:t>
      </w:r>
      <w:r>
        <w:br/>
      </w:r>
      <w:r>
        <w:rPr>
          <w:rStyle w:val="KeywordTok"/>
        </w:rPr>
        <w:t xml:space="preserve">var</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CommentTok"/>
        </w:rPr>
        <w:t xml:space="preserve">// user.name == "Alice"</w:t>
      </w:r>
    </w:p>
    <w:bookmarkEnd w:id="3134"/>
    <w:bookmarkStart w:id="3135" w:name="generics-1"/>
    <w:p>
      <w:pPr>
        <w:pStyle w:val="Heading4"/>
      </w:pPr>
      <w:r>
        <w:t xml:space="preserve">06 — Generics</w:t>
      </w:r>
    </w:p>
    <w:p>
      <w:pPr>
        <w:pStyle w:val="SourceCode"/>
      </w:pPr>
      <w:r>
        <w:rPr>
          <w:rStyle w:val="KeywordTok"/>
        </w:rPr>
        <w:t xml:space="preserve">func</w:t>
      </w:r>
      <w:r>
        <w:rPr>
          <w:rStyle w:val="NormalTok"/>
        </w:rPr>
        <w:t xml:space="preserve"> </w:t>
      </w:r>
      <w:r>
        <w:rPr>
          <w:rStyle w:val="FunctionTok"/>
        </w:rPr>
        <w:t xml:space="preserve">first</w:t>
      </w:r>
      <w:r>
        <w:rPr>
          <w:rStyle w:val="OperatorTok"/>
        </w:rPr>
        <w:t xml:space="preserve">&lt;</w:t>
      </w:r>
      <w:r>
        <w:rPr>
          <w:rStyle w:val="DataTypeTok"/>
        </w:rPr>
        <w:t xml:space="preserve">T</w:t>
      </w:r>
      <w:r>
        <w:rPr>
          <w:rStyle w:val="OperatorTok"/>
        </w:rPr>
        <w:t xml:space="preserve">&gt;(</w:t>
      </w:r>
      <w:r>
        <w:rPr>
          <w:rStyle w:val="VariableTok"/>
        </w:rPr>
        <w:t xml:space="preserve">_</w:t>
      </w:r>
      <w:r>
        <w:rPr>
          <w:rStyle w:val="NormalTok"/>
        </w:rPr>
        <w:t xml:space="preserve"> </w:t>
      </w:r>
      <w:r>
        <w:rPr>
          <w:rStyle w:val="VariableTok"/>
        </w:rPr>
        <w:t xml:space="preserve">array</w:t>
      </w:r>
      <w:r>
        <w:rPr>
          <w:rStyle w:val="OperatorTok"/>
        </w:rPr>
        <w:t xml:space="preserve">:</w:t>
      </w:r>
      <w:r>
        <w:rPr>
          <w:rStyle w:val="NormalTok"/>
        </w:rPr>
        <w:t xml:space="preserve"> [</w:t>
      </w:r>
      <w:r>
        <w:rPr>
          <w:rStyle w:val="DataTypeTok"/>
        </w:rPr>
        <w:t xml:space="preserve">T</w:t>
      </w:r>
      <w:r>
        <w:rPr>
          <w:rStyle w:val="NormalTok"/>
        </w:rPr>
        <w:t xml:space="preserve">]</w:t>
      </w:r>
      <w:r>
        <w:rPr>
          <w:rStyle w:val="OperatorTok"/>
        </w:rPr>
        <w:t xml:space="preserve">)</w:t>
      </w:r>
      <w:r>
        <w:rPr>
          <w:rStyle w:val="NormalTok"/>
        </w:rPr>
        <w:t xml:space="preserve"> -&gt; </w:t>
      </w:r>
      <w:r>
        <w:rPr>
          <w:rStyle w:val="FunctionTok"/>
        </w:rPr>
        <w:t xml:space="preserve">T</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first </w:t>
      </w:r>
      <w:r>
        <w:rPr>
          <w:rStyle w:val="OperatorTok"/>
        </w:rPr>
        <w:t xml:space="preserve">}</w:t>
      </w:r>
      <w:r>
        <w:br/>
      </w:r>
      <w:r>
        <w:rPr>
          <w:rStyle w:val="KeywordTok"/>
        </w:rPr>
        <w:t xml:space="preserve">func</w:t>
      </w:r>
      <w:r>
        <w:rPr>
          <w:rStyle w:val="NormalTok"/>
        </w:rPr>
        <w:t xml:space="preserve"> </w:t>
      </w:r>
      <w:r>
        <w:rPr>
          <w:rStyle w:val="FunctionTok"/>
        </w:rPr>
        <w:t xml:space="preserve">find</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Equatable</w:t>
      </w:r>
      <w:r>
        <w:rPr>
          <w:rStyle w:val="OperatorTok"/>
        </w:rPr>
        <w:t xml:space="preserve">&gt;(</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 </w:t>
      </w:r>
      <w:r>
        <w:rPr>
          <w:rStyle w:val="VariableTok"/>
        </w:rPr>
        <w:t xml:space="preserve">in</w:t>
      </w:r>
      <w:r>
        <w:rPr>
          <w:rStyle w:val="NormalTok"/>
        </w:rPr>
        <w:t xml:space="preserve"> </w:t>
      </w:r>
      <w:r>
        <w:rPr>
          <w:rStyle w:val="VariableTok"/>
        </w:rPr>
        <w:t xml:space="preserve">array</w:t>
      </w:r>
      <w:r>
        <w:rPr>
          <w:rStyle w:val="OperatorTok"/>
        </w:rPr>
        <w:t xml:space="preserve">:</w:t>
      </w:r>
      <w:r>
        <w:rPr>
          <w:rStyle w:val="NormalTok"/>
        </w:rPr>
        <w:t xml:space="preserve"> [</w:t>
      </w:r>
      <w:r>
        <w:rPr>
          <w:rStyle w:val="DataTypeTok"/>
        </w:rPr>
        <w:t xml:space="preserve">T</w:t>
      </w:r>
      <w:r>
        <w:rPr>
          <w:rStyle w:val="NormalTok"/>
        </w:rPr>
        <w:t xml:space="preserve">]</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array</w:t>
      </w:r>
      <w:r>
        <w:rPr>
          <w:rStyle w:val="OperatorTok"/>
        </w:rPr>
        <w:t xml:space="preserve">.</w:t>
      </w:r>
      <w:r>
        <w:rPr>
          <w:rStyle w:val="NormalTok"/>
        </w:rPr>
        <w:t xml:space="preserve">firstIndex</w:t>
      </w:r>
      <w:r>
        <w:rPr>
          <w:rStyle w:val="OperatorTok"/>
        </w:rPr>
        <w:t xml:space="preserve">(</w:t>
      </w:r>
      <w:r>
        <w:rPr>
          <w:rStyle w:val="NormalTok"/>
        </w:rPr>
        <w:t xml:space="preserve">of</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rPr>
          <w:rStyle w:val="KeywordTok"/>
        </w:rPr>
        <w:t xml:space="preserve">struct</w:t>
      </w:r>
      <w:r>
        <w:rPr>
          <w:rStyle w:val="NormalTok"/>
        </w:rPr>
        <w:t xml:space="preserve"> Stack</w:t>
      </w:r>
      <w:r>
        <w:rPr>
          <w:rStyle w:val="OperatorTok"/>
        </w:rPr>
        <w:t xml:space="preserve">&lt;</w:t>
      </w:r>
      <w:r>
        <w:rPr>
          <w:rStyle w:val="DataTypeTok"/>
        </w:rPr>
        <w:t xml:space="preserve">Element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items</w:t>
      </w:r>
      <w:r>
        <w:rPr>
          <w:rStyle w:val="OperatorTok"/>
        </w:rPr>
        <w:t xml:space="preserve">:</w:t>
      </w:r>
      <w:r>
        <w:rPr>
          <w:rStyle w:val="NormalTok"/>
        </w:rPr>
        <w:t xml:space="preserve"> </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push</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append</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mutating</w:t>
      </w:r>
      <w:r>
        <w:rPr>
          <w:rStyle w:val="NormalTok"/>
        </w:rPr>
        <w:t xml:space="preserve"> </w:t>
      </w:r>
      <w:r>
        <w:rPr>
          <w:rStyle w:val="KeywordTok"/>
        </w:rPr>
        <w:t xml:space="preserve">func</w:t>
      </w:r>
      <w:r>
        <w:rPr>
          <w:rStyle w:val="NormalTok"/>
        </w:rPr>
        <w:t xml:space="preserve"> </w:t>
      </w:r>
      <w:r>
        <w:rPr>
          <w:rStyle w:val="FunctionTok"/>
        </w:rPr>
        <w:t xml:space="preserve">pop</w:t>
      </w:r>
      <w:r>
        <w:rPr>
          <w:rStyle w:val="OperatorTok"/>
        </w:rPr>
        <w:t xml:space="preserve">()</w:t>
      </w:r>
      <w:r>
        <w:rPr>
          <w:rStyle w:val="NormalTok"/>
        </w:rPr>
        <w:t xml:space="preserve"> -&gt; </w:t>
      </w:r>
      <w:r>
        <w:rPr>
          <w:rStyle w:val="FunctionTok"/>
        </w:rPr>
        <w:t xml:space="preserve">Element</w:t>
      </w:r>
      <w:r>
        <w:rPr>
          <w:rStyle w:val="NormalTok"/>
        </w:rPr>
        <w:t xml:space="preserve">? </w:t>
      </w:r>
      <w:r>
        <w:rPr>
          <w:rStyle w:val="OperatorTok"/>
        </w:rPr>
        <w:t xml:space="preserve">{</w:t>
      </w:r>
      <w:r>
        <w:rPr>
          <w:rStyle w:val="NormalTok"/>
        </w:rPr>
        <w:t xml:space="preserve"> items</w:t>
      </w:r>
      <w:r>
        <w:rPr>
          <w:rStyle w:val="OperatorTok"/>
        </w:rPr>
        <w:t xml:space="preserve">.</w:t>
      </w:r>
      <w:r>
        <w:rPr>
          <w:rStyle w:val="NormalTok"/>
        </w:rPr>
        <w:t xml:space="preserve">popLast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135"/>
    <w:bookmarkStart w:id="3136" w:name="enums-and-associated-values-1"/>
    <w:p>
      <w:pPr>
        <w:pStyle w:val="Heading4"/>
      </w:pPr>
      <w:r>
        <w:t xml:space="preserve">07 — Enums and Associated Values</w:t>
      </w:r>
    </w:p>
    <w:p>
      <w:pPr>
        <w:pStyle w:val="SourceCode"/>
      </w:pPr>
      <w:r>
        <w:rPr>
          <w:rStyle w:val="KeywordTok"/>
        </w:rPr>
        <w:t xml:space="preserve">enum</w:t>
      </w:r>
      <w:r>
        <w:rPr>
          <w:rStyle w:val="NormalTok"/>
        </w:rPr>
        <w:t xml:space="preserve"> NetworkState </w:t>
      </w:r>
      <w:r>
        <w:rPr>
          <w:rStyle w:val="OperatorTok"/>
        </w:rPr>
        <w:t xml:space="preserve">{</w:t>
      </w:r>
      <w:r>
        <w:br/>
      </w:r>
      <w:r>
        <w:rPr>
          <w:rStyle w:val="NormalTok"/>
        </w:rPr>
        <w:t xml:space="preserve">    </w:t>
      </w:r>
      <w:r>
        <w:rPr>
          <w:rStyle w:val="ControlFlowTok"/>
        </w:rPr>
        <w:t xml:space="preserve">case</w:t>
      </w:r>
      <w:r>
        <w:rPr>
          <w:rStyle w:val="NormalTok"/>
        </w:rPr>
        <w:t xml:space="preserve"> idle</w:t>
      </w:r>
      <w:r>
        <w:br/>
      </w:r>
      <w:r>
        <w:rPr>
          <w:rStyle w:val="NormalTok"/>
        </w:rPr>
        <w:t xml:space="preserve">    </w:t>
      </w:r>
      <w:r>
        <w:rPr>
          <w:rStyle w:val="ControlFlowTok"/>
        </w:rPr>
        <w:t xml:space="preserve">case</w:t>
      </w:r>
      <w:r>
        <w:rPr>
          <w:rStyle w:val="NormalTok"/>
        </w:rPr>
        <w:t xml:space="preserve"> loading</w:t>
      </w:r>
      <w:r>
        <w:rPr>
          <w:rStyle w:val="OperatorTok"/>
        </w:rPr>
        <w:t xml:space="preserve">(</w:t>
      </w:r>
      <w:r>
        <w:rPr>
          <w:rStyle w:val="NormalTok"/>
        </w:rPr>
        <w:t xml:space="preserve">progress</w:t>
      </w:r>
      <w:r>
        <w:rPr>
          <w:rStyle w:val="OperatorTok"/>
        </w:rPr>
        <w:t xml:space="preserve">:</w:t>
      </w:r>
      <w:r>
        <w:rPr>
          <w:rStyle w:val="NormalTok"/>
        </w:rPr>
        <w:t xml:space="preserve"> Double</w:t>
      </w:r>
      <w:r>
        <w:rPr>
          <w:rStyle w:val="OperatorTok"/>
        </w:rPr>
        <w:t xml:space="preserve">)</w:t>
      </w:r>
      <w:r>
        <w:br/>
      </w:r>
      <w:r>
        <w:rPr>
          <w:rStyle w:val="NormalTok"/>
        </w:rPr>
        <w:t xml:space="preserve">    </w:t>
      </w:r>
      <w:r>
        <w:rPr>
          <w:rStyle w:val="ControlFlowTok"/>
        </w:rPr>
        <w:t xml:space="preserve">case</w:t>
      </w:r>
      <w:r>
        <w:rPr>
          <w:rStyle w:val="NormalTok"/>
        </w:rPr>
        <w:t xml:space="preserve"> loaded</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failed</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rPr>
          <w:rStyle w:val="ControlFlowTok"/>
        </w:rPr>
        <w:t xml:space="preserve">switch</w:t>
      </w:r>
      <w:r>
        <w:rPr>
          <w:rStyle w:val="NormalTok"/>
        </w:rPr>
        <w:t xml:space="preserve"> state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loading</w:t>
      </w:r>
      <w:r>
        <w:rPr>
          <w:rStyle w:val="OperatorTok"/>
        </w:rPr>
        <w:t xml:space="preserve">(</w:t>
      </w:r>
      <w:r>
        <w:rPr>
          <w:rStyle w:val="KeywordTok"/>
        </w:rPr>
        <w:t xml:space="preserve">let</w:t>
      </w:r>
      <w:r>
        <w:rPr>
          <w:rStyle w:val="NormalTok"/>
        </w:rPr>
        <w:t xml:space="preserve"> </w:t>
      </w:r>
      <w:r>
        <w:rPr>
          <w:rStyle w:val="VariableTok"/>
        </w:rPr>
        <w:t xml:space="preserve">progress</w:t>
      </w:r>
      <w:r>
        <w:rPr>
          <w:rStyle w:val="OperatorTok"/>
        </w:rPr>
        <w:t xml:space="preserve">):</w:t>
      </w:r>
      <w:r>
        <w:rPr>
          <w:rStyle w:val="NormalTok"/>
        </w:rPr>
        <w:t xml:space="preserve"> print</w:t>
      </w:r>
      <w:r>
        <w:rPr>
          <w:rStyle w:val="OperatorTok"/>
        </w:rPr>
        <w:t xml:space="preserve">(</w:t>
      </w:r>
      <w:r>
        <w:rPr>
          <w:rStyle w:val="NormalTok"/>
        </w:rPr>
        <w:t xml:space="preserve">progress</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loaded</w:t>
      </w:r>
      <w:r>
        <w:rPr>
          <w:rStyle w:val="OperatorTok"/>
        </w:rPr>
        <w:t xml:space="preserve">(</w:t>
      </w:r>
      <w:r>
        <w:rPr>
          <w:rStyle w:val="KeywordTok"/>
        </w:rPr>
        <w:t xml:space="preserve">let</w:t>
      </w:r>
      <w:r>
        <w:rPr>
          <w:rStyle w:val="NormalTok"/>
        </w:rPr>
        <w:t xml:space="preserve"> </w:t>
      </w:r>
      <w:r>
        <w:rPr>
          <w:rStyle w:val="VariableTok"/>
        </w:rPr>
        <w:t xml:space="preserve">data</w:t>
      </w:r>
      <w:r>
        <w:rPr>
          <w:rStyle w:val="OperatorTok"/>
        </w:rPr>
        <w:t xml:space="preserve">):</w:t>
      </w:r>
      <w:r>
        <w:rPr>
          <w:rStyle w:val="NormalTok"/>
        </w:rPr>
        <w:t xml:space="preserve"> process</w:t>
      </w:r>
      <w:r>
        <w:rPr>
          <w:rStyle w:val="OperatorTok"/>
        </w:rPr>
        <w:t xml:space="preserve">(</w:t>
      </w:r>
      <w:r>
        <w:rPr>
          <w:rStyle w:val="NormalTok"/>
        </w:rPr>
        <w:t xml:space="preserve">data</w:t>
      </w:r>
      <w:r>
        <w:rPr>
          <w:rStyle w:val="OperatorTok"/>
        </w:rPr>
        <w:t xml:space="preserve">)</w:t>
      </w:r>
      <w:r>
        <w:br/>
      </w:r>
      <w:r>
        <w:rPr>
          <w:rStyle w:val="KeywordTok"/>
        </w:rPr>
        <w:t xml:space="preserve">default</w:t>
      </w:r>
      <w:r>
        <w:rPr>
          <w:rStyle w:val="OperatorTok"/>
        </w:rPr>
        <w:t xml:space="preserve">:</w:t>
      </w:r>
      <w:r>
        <w:rPr>
          <w:rStyle w:val="NormalTok"/>
        </w:rPr>
        <w:t xml:space="preserve"> </w:t>
      </w:r>
      <w:r>
        <w:rPr>
          <w:rStyle w:val="ControlFlowTok"/>
        </w:rPr>
        <w:t xml:space="preserve">break</w:t>
      </w:r>
      <w:r>
        <w:br/>
      </w:r>
      <w:r>
        <w:rPr>
          <w:rStyle w:val="OperatorTok"/>
        </w:rPr>
        <w:t xml:space="preserve">}</w:t>
      </w:r>
    </w:p>
    <w:bookmarkEnd w:id="3136"/>
    <w:bookmarkStart w:id="3137" w:name="codable-1"/>
    <w:p>
      <w:pPr>
        <w:pStyle w:val="Heading4"/>
      </w:pPr>
      <w:r>
        <w:t xml:space="preserve">08 — Codable</w:t>
      </w:r>
    </w:p>
    <w:p>
      <w:pPr>
        <w:pStyle w:val="SourceCode"/>
      </w:pPr>
      <w:r>
        <w:rPr>
          <w:rStyle w:val="KeywordTok"/>
        </w:rPr>
        <w:t xml:space="preserve">struct</w:t>
      </w:r>
      <w:r>
        <w:rPr>
          <w:rStyle w:val="NormalTok"/>
        </w:rPr>
        <w:t xml:space="preserve"> User</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enum</w:t>
      </w:r>
      <w:r>
        <w:rPr>
          <w:rStyle w:val="NormalTok"/>
        </w:rPr>
        <w:t xml:space="preserve"> CodingKeys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CodingKey</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id</w:t>
      </w:r>
      <w:r>
        <w:rPr>
          <w:rStyle w:val="OperatorTok"/>
        </w:rPr>
        <w:t xml:space="preserve">,</w:t>
      </w:r>
      <w:r>
        <w:rPr>
          <w:rStyle w:val="NormalTok"/>
        </w:rPr>
        <w:t xml:space="preserve"> name</w:t>
      </w:r>
      <w:r>
        <w:br/>
      </w:r>
      <w:r>
        <w:rPr>
          <w:rStyle w:val="NormalTok"/>
        </w:rPr>
        <w:t xml:space="preserve">        </w:t>
      </w:r>
      <w:r>
        <w:rPr>
          <w:rStyle w:val="ControlFlowTok"/>
        </w:rPr>
        <w:t xml:space="preserve">case</w:t>
      </w:r>
      <w:r>
        <w:rPr>
          <w:rStyle w:val="NormalTok"/>
        </w:rPr>
        <w:t xml:space="preserve"> createdAt </w:t>
      </w:r>
      <w:r>
        <w:rPr>
          <w:rStyle w:val="OperatorTok"/>
        </w:rPr>
        <w:t xml:space="preserve">=</w:t>
      </w:r>
      <w:r>
        <w:rPr>
          <w:rStyle w:val="NormalTok"/>
        </w:rPr>
        <w:t xml:space="preserve"> </w:t>
      </w:r>
      <w:r>
        <w:rPr>
          <w:rStyle w:val="StringTok"/>
        </w:rPr>
        <w:t xml:space="preserve">"created_at"</w:t>
      </w:r>
      <w:r>
        <w:br/>
      </w:r>
      <w:r>
        <w:rPr>
          <w:rStyle w:val="NormalTok"/>
        </w:rPr>
        <w:t xml:space="preserve">    </w:t>
      </w:r>
      <w:r>
        <w:rPr>
          <w:rStyle w:val="OperatorTok"/>
        </w:rPr>
        <w:t xml:space="preserve">}</w:t>
      </w:r>
      <w:r>
        <w:br/>
      </w:r>
      <w:r>
        <w:rPr>
          <w:rStyle w:val="OperatorTok"/>
        </w:rPr>
        <w:t xml:space="preserve">}</w:t>
      </w:r>
      <w:r>
        <w:br/>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JSONEncoder</w:t>
      </w:r>
      <w:r>
        <w:rPr>
          <w:rStyle w:val="OperatorTok"/>
        </w:rPr>
        <w:t xml:space="preserve">().</w:t>
      </w:r>
      <w:r>
        <w:rPr>
          <w:rStyle w:val="NormalTok"/>
        </w:rPr>
        <w:t xml:space="preserve">encode</w:t>
      </w:r>
      <w:r>
        <w:rPr>
          <w:rStyle w:val="OperatorTok"/>
        </w:rPr>
        <w:t xml:space="preserve">(</w:t>
      </w:r>
      <w:r>
        <w:rPr>
          <w:rStyle w:val="NormalTok"/>
        </w:rPr>
        <w:t xml:space="preserve">user</w:t>
      </w:r>
      <w:r>
        <w:rPr>
          <w:rStyle w:val="OperatorTok"/>
        </w:rPr>
        <w:t xml:space="preserve">)</w:t>
      </w:r>
      <w:r>
        <w:br/>
      </w:r>
      <w:r>
        <w:rPr>
          <w:rStyle w:val="KeywordTok"/>
        </w:rPr>
        <w:t xml:space="preserve">let</w:t>
      </w:r>
      <w:r>
        <w:rPr>
          <w:rStyle w:val="NormalTok"/>
        </w:rPr>
        <w:t xml:space="preserve"> </w:t>
      </w:r>
      <w:r>
        <w:rPr>
          <w:rStyle w:val="VariableTok"/>
        </w:rPr>
        <w:t xml:space="preserve">decoded</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User</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p>
    <w:bookmarkEnd w:id="3137"/>
    <w:bookmarkStart w:id="3138" w:name="result-type-1"/>
    <w:p>
      <w:pPr>
        <w:pStyle w:val="Heading4"/>
      </w:pPr>
      <w:r>
        <w:t xml:space="preserve">09 — Result Type</w:t>
      </w:r>
    </w:p>
    <w:p>
      <w:pPr>
        <w:pStyle w:val="SourceCode"/>
      </w:pP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Result</w:t>
      </w:r>
      <w:r>
        <w:rPr>
          <w:rStyle w:val="OperatorTok"/>
        </w:rPr>
        <w:t xml:space="preserve">&lt;</w:t>
      </w:r>
      <w:r>
        <w:rPr>
          <w:rStyle w:val="DataTypeTok"/>
        </w:rPr>
        <w:t xml:space="preserve">User</w:t>
      </w:r>
      <w:r>
        <w:rPr>
          <w:rStyle w:val="NormalTok"/>
        </w:rPr>
        <w:t xml:space="preserve">, </w:t>
      </w:r>
      <w:r>
        <w:rPr>
          <w:rStyle w:val="DataTypeTok"/>
        </w:rPr>
        <w:t xml:space="preserve">NetworkError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switch</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success</w:t>
      </w:r>
      <w:r>
        <w:rPr>
          <w:rStyle w:val="OperatorTok"/>
        </w:rPr>
        <w:t xml:space="preserve">(</w:t>
      </w:r>
      <w:r>
        <w:rPr>
          <w:rStyle w:val="KeywordTok"/>
        </w:rPr>
        <w:t xml:space="preserve">let</w:t>
      </w:r>
      <w:r>
        <w:rPr>
          <w:rStyle w:val="NormalTok"/>
        </w:rPr>
        <w:t xml:space="preserve"> </w:t>
      </w:r>
      <w:r>
        <w:rPr>
          <w:rStyle w:val="VariableTok"/>
        </w:rPr>
        <w:t xml:space="preserve">user</w:t>
      </w:r>
      <w:r>
        <w:rPr>
          <w:rStyle w:val="OperatorTok"/>
        </w:rPr>
        <w:t xml:space="preserve">):</w:t>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failure</w:t>
      </w:r>
      <w:r>
        <w:rPr>
          <w:rStyle w:val="OperatorTok"/>
        </w:rPr>
        <w:t xml:space="preserve">(</w:t>
      </w:r>
      <w:r>
        <w:rPr>
          <w:rStyle w:val="KeywordTok"/>
        </w:rPr>
        <w:t xml:space="preserve">let</w:t>
      </w:r>
      <w:r>
        <w:rPr>
          <w:rStyle w:val="NormalTok"/>
        </w:rPr>
        <w:t xml:space="preserve"> </w:t>
      </w:r>
      <w:r>
        <w:rPr>
          <w:rStyle w:val="VariableTok"/>
        </w:rPr>
        <w:t xml:space="preserve">error</w:t>
      </w:r>
      <w:r>
        <w:rPr>
          <w:rStyle w:val="OperatorTok"/>
        </w:rPr>
        <w:t xml:space="preserve">):</w:t>
      </w:r>
      <w:r>
        <w:rPr>
          <w:rStyle w:val="NormalTok"/>
        </w:rPr>
        <w:t xml:space="preserve"> print</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rPr>
          <w:rStyle w:val="KeywordTok"/>
        </w:rPr>
        <w:t xml:space="preserve">let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map </w:t>
      </w:r>
      <w:r>
        <w:rPr>
          <w:rStyle w:val="OperatorTok"/>
        </w:rPr>
        <w:t xml:space="preserve">{</w:t>
      </w:r>
      <w:r>
        <w:rPr>
          <w:rStyle w:val="NormalTok"/>
        </w:rPr>
        <w:t xml:space="preserve"> $</w:t>
      </w:r>
      <w:r>
        <w:rPr>
          <w:rStyle w:val="FloatTok"/>
        </w:rPr>
        <w:t xml:space="preserve">0.</w:t>
      </w:r>
      <w:r>
        <w:rPr>
          <w:rStyle w:val="NormalTok"/>
        </w:rPr>
        <w:t xml:space="preserve">name </w:t>
      </w:r>
      <w:r>
        <w:rPr>
          <w:rStyle w:val="OperatorTok"/>
        </w:rPr>
        <w:t xml:space="preserve">}</w:t>
      </w:r>
      <w:r>
        <w:br/>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fetchUser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KeywordTok"/>
        </w:rPr>
        <w:t xml:space="preserve">get</w:t>
      </w:r>
      <w:r>
        <w:rPr>
          <w:rStyle w:val="OperatorTok"/>
        </w:rPr>
        <w:t xml:space="preserve">()</w:t>
      </w:r>
    </w:p>
    <w:bookmarkEnd w:id="3138"/>
    <w:bookmarkStart w:id="3139" w:name="defer-1"/>
    <w:p>
      <w:pPr>
        <w:pStyle w:val="Heading4"/>
      </w:pPr>
      <w:r>
        <w:t xml:space="preserve">10 — defer</w:t>
      </w:r>
    </w:p>
    <w:p>
      <w:pPr>
        <w:pStyle w:val="SourceCode"/>
      </w:pPr>
      <w:r>
        <w:rPr>
          <w:rStyle w:val="KeywordTok"/>
        </w:rPr>
        <w:t xml:space="preserve">func</w:t>
      </w:r>
      <w:r>
        <w:rPr>
          <w:rStyle w:val="NormalTok"/>
        </w:rPr>
        <w:t xml:space="preserve"> </w:t>
      </w:r>
      <w:r>
        <w:rPr>
          <w:rStyle w:val="FunctionTok"/>
        </w:rPr>
        <w:t xml:space="preserve">example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"first"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OperatorTok"/>
        </w:rPr>
        <w:t xml:space="preserve">{</w:t>
      </w:r>
      <w:r>
        <w:rPr>
          <w:rStyle w:val="NormalTok"/>
        </w:rPr>
        <w:t xml:space="preserve"> print</w:t>
      </w:r>
      <w:r>
        <w:rPr>
          <w:rStyle w:val="OperatorTok"/>
        </w:rPr>
        <w:t xml:space="preserve">(</w:t>
      </w:r>
      <w:r>
        <w:rPr>
          <w:rStyle w:val="StringTok"/>
        </w:rPr>
        <w:t xml:space="preserve">"second"</w:t>
      </w:r>
      <w:r>
        <w:rPr>
          <w:rStyle w:val="OperatorTok"/>
        </w:rPr>
        <w:t xml:space="preserv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"body"</w:t>
      </w:r>
      <w:r>
        <w:rPr>
          <w:rStyle w:val="OperatorTok"/>
        </w:rPr>
        <w:t xml:space="preserve">)</w:t>
      </w:r>
      <w:r>
        <w:br/>
      </w:r>
      <w:r>
        <w:rPr>
          <w:rStyle w:val="OperatorTok"/>
        </w:rPr>
        <w:t xml:space="preserve">}</w:t>
      </w:r>
      <w:r>
        <w:br/>
      </w:r>
      <w:r>
        <w:rPr>
          <w:rStyle w:val="CommentTok"/>
        </w:rPr>
        <w:t xml:space="preserve">// Output: body, first, second (LIFO)</w:t>
      </w:r>
    </w:p>
    <w:bookmarkEnd w:id="3139"/>
    <w:bookmarkStart w:id="3140" w:name="inout-parameters-1"/>
    <w:p>
      <w:pPr>
        <w:pStyle w:val="Heading4"/>
      </w:pPr>
      <w:r>
        <w:t xml:space="preserve">11 — inout Parameters</w:t>
      </w:r>
    </w:p>
    <w:p>
      <w:pPr>
        <w:pStyle w:val="SourceCode"/>
      </w:pPr>
      <w:r>
        <w:rPr>
          <w:rStyle w:val="KeywordTok"/>
        </w:rPr>
        <w:t xml:space="preserve">func</w:t>
      </w:r>
      <w:r>
        <w:rPr>
          <w:rStyle w:val="NormalTok"/>
        </w:rPr>
        <w:t xml:space="preserve"> </w:t>
      </w:r>
      <w:r>
        <w:rPr>
          <w:rStyle w:val="FunctionTok"/>
        </w:rPr>
        <w:t xml:space="preserve">swap</w:t>
      </w:r>
      <w:r>
        <w:rPr>
          <w:rStyle w:val="OperatorTok"/>
        </w:rPr>
        <w:t xml:space="preserve">&lt;</w:t>
      </w:r>
      <w:r>
        <w:rPr>
          <w:rStyle w:val="DataTypeTok"/>
        </w:rPr>
        <w:t xml:space="preserve">T</w:t>
      </w:r>
      <w:r>
        <w:rPr>
          <w:rStyle w:val="OperatorTok"/>
        </w:rPr>
        <w:t xml:space="preserve">&gt;(</w:t>
      </w:r>
      <w:r>
        <w:rPr>
          <w:rStyle w:val="VariableTok"/>
        </w:rPr>
        <w:t xml:space="preserve">_</w:t>
      </w:r>
      <w:r>
        <w:rPr>
          <w:rStyle w:val="NormalTok"/>
        </w:rPr>
        <w:t xml:space="preserve"> </w:t>
      </w:r>
      <w:r>
        <w:rPr>
          <w:rStyle w:val="VariableTok"/>
        </w:rPr>
        <w:t xml:space="preserve">a</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T</w:t>
      </w:r>
      <w:r>
        <w:rPr>
          <w:rStyle w:val="OperatorTok"/>
        </w:rPr>
        <w:t xml:space="preserve">,</w:t>
      </w:r>
      <w:r>
        <w:rPr>
          <w:rStyle w:val="NormalTok"/>
        </w:rPr>
        <w:t xml:space="preserve"> </w:t>
      </w:r>
      <w:r>
        <w:rPr>
          <w:rStyle w:val="VariableTok"/>
        </w:rPr>
        <w:t xml:space="preserve">_</w:t>
      </w:r>
      <w:r>
        <w:rPr>
          <w:rStyle w:val="NormalTok"/>
        </w:rPr>
        <w:t xml:space="preserve"> </w:t>
      </w:r>
      <w:r>
        <w:rPr>
          <w:rStyle w:val="VariableTok"/>
        </w:rPr>
        <w:t xml:space="preserve">b</w:t>
      </w:r>
      <w:r>
        <w:rPr>
          <w:rStyle w:val="OperatorTok"/>
        </w:rPr>
        <w:t xml:space="preserve">:</w:t>
      </w:r>
      <w:r>
        <w:rPr>
          <w:rStyle w:val="NormalTok"/>
        </w:rPr>
        <w:t xml:space="preserve"> </w:t>
      </w:r>
      <w:r>
        <w:rPr>
          <w:rStyle w:val="DataTypeTok"/>
        </w:rPr>
        <w:t xml:space="preserve">inout</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temp</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b </w:t>
      </w:r>
      <w:r>
        <w:rPr>
          <w:rStyle w:val="OperatorTok"/>
        </w:rPr>
        <w:t xml:space="preserve">=</w:t>
      </w:r>
      <w:r>
        <w:rPr>
          <w:rStyle w:val="NormalTok"/>
        </w:rPr>
        <w:t xml:space="preserve"> temp</w:t>
      </w:r>
      <w:r>
        <w:br/>
      </w:r>
      <w:r>
        <w:rPr>
          <w:rStyle w:val="OperatorTok"/>
        </w:rPr>
        <w:t xml:space="preserve">}</w:t>
      </w:r>
      <w:r>
        <w:br/>
      </w:r>
      <w:r>
        <w:rPr>
          <w:rStyle w:val="KeywordTok"/>
        </w:rPr>
        <w:t xml:space="preserve">var</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br/>
      </w:r>
      <w:r>
        <w:rPr>
          <w:rStyle w:val="NormalTok"/>
        </w:rPr>
        <w:t xml:space="preserve">swap</w:t>
      </w:r>
      <w:r>
        <w:rPr>
          <w:rStyle w:val="OperatorTok"/>
        </w:rPr>
        <w:t xml:space="preserve">(&amp;</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y</w:t>
      </w:r>
      <w:r>
        <w:rPr>
          <w:rStyle w:val="OperatorTok"/>
        </w:rPr>
        <w:t xml:space="preserve">)</w:t>
      </w:r>
    </w:p>
    <w:bookmarkEnd w:id="3140"/>
    <w:bookmarkStart w:id="3141" w:name="map-flatmap-compactmap-1"/>
    <w:p>
      <w:pPr>
        <w:pStyle w:val="Heading4"/>
      </w:pPr>
      <w:r>
        <w:t xml:space="preserve">12 — map, flatMap, compactMap</w:t>
      </w:r>
    </w:p>
    <w:p>
      <w:pPr>
        <w:pStyle w:val="SourceCode"/>
      </w:pP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[2,4,6]</w:t>
      </w:r>
      <w:r>
        <w:br/>
      </w:r>
      <w:r>
        <w:rPr>
          <w:rStyle w:val="OperatorTok"/>
        </w:rPr>
        <w:t xml:space="preserve">[</w:t>
      </w:r>
      <w:r>
        <w:rPr>
          <w:rStyle w:val="StringTok"/>
        </w:rPr>
        <w:t xml:space="preserve">"1"</w:t>
      </w:r>
      <w:r>
        <w:rPr>
          <w:rStyle w:val="OperatorTok"/>
        </w:rPr>
        <w:t xml:space="preserve">,</w:t>
      </w:r>
      <w:r>
        <w:rPr>
          <w:rStyle w:val="StringTok"/>
        </w:rPr>
        <w:t xml:space="preserve">"two"</w:t>
      </w:r>
      <w:r>
        <w:rPr>
          <w:rStyle w:val="OperatorTok"/>
        </w:rPr>
        <w:t xml:space="preserve">,</w:t>
      </w:r>
      <w:r>
        <w:rPr>
          <w:rStyle w:val="StringTok"/>
        </w:rPr>
        <w:t xml:space="preserve">"3"</w:t>
      </w:r>
      <w:r>
        <w:rPr>
          <w:rStyle w:val="OperatorTok"/>
        </w:rPr>
        <w:t xml:space="preserve">].</w:t>
      </w:r>
      <w:r>
        <w:rPr>
          <w:rStyle w:val="NormalTok"/>
        </w:rPr>
        <w:t xml:space="preserve">compactMap</w:t>
      </w:r>
      <w:r>
        <w:rPr>
          <w:rStyle w:val="OperatorTok"/>
        </w:rPr>
        <w:t xml:space="preserve">(</w:t>
      </w:r>
      <w:r>
        <w:rPr>
          <w:rStyle w:val="NormalTok"/>
        </w:rPr>
        <w:t xml:space="preserve">Int</w:t>
      </w:r>
      <w:r>
        <w:rPr>
          <w:rStyle w:val="OperatorTok"/>
        </w:rPr>
        <w:t xml:space="preserve">.</w:t>
      </w:r>
      <w:r>
        <w:rPr>
          <w:rStyle w:val="KeywordTok"/>
        </w:rPr>
        <w:t xml:space="preserve">init</w:t>
      </w:r>
      <w:r>
        <w:rPr>
          <w:rStyle w:val="OperatorTok"/>
        </w:rPr>
        <w:t xml:space="preserve">)</w:t>
      </w:r>
      <w:r>
        <w:rPr>
          <w:rStyle w:val="NormalTok"/>
        </w:rPr>
        <w:t xml:space="preserve">  </w:t>
      </w:r>
      <w:r>
        <w:rPr>
          <w:rStyle w:val="CommentTok"/>
        </w:rPr>
        <w:t xml:space="preserve">// [1,3]</w:t>
      </w:r>
      <w:r>
        <w:br/>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flatMap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[1,2,3,4]</w:t>
      </w:r>
    </w:p>
    <w:bookmarkEnd w:id="3141"/>
    <w:bookmarkStart w:id="3142" w:name="asyncawait-1"/>
    <w:p>
      <w:pPr>
        <w:pStyle w:val="Heading4"/>
      </w:pPr>
      <w:r>
        <w:t xml:space="preserve">13 — async/await</w:t>
      </w:r>
    </w:p>
    <w:p>
      <w:pPr>
        <w:pStyle w:val="SourceCode"/>
      </w:pPr>
      <w:r>
        <w:rPr>
          <w:rStyle w:val="KeywordTok"/>
        </w:rPr>
        <w:t xml:space="preserve">func</w:t>
      </w:r>
      <w:r>
        <w:rPr>
          <w:rStyle w:val="NormalTok"/>
        </w:rPr>
        <w:t xml:space="preserve"> </w:t>
      </w:r>
      <w:r>
        <w:rPr>
          <w:rStyle w:val="FunctionTok"/>
        </w:rPr>
        <w:t xml:space="preserve">fetchUser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User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Task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fetchUser</w:t>
      </w:r>
      <w:r>
        <w:rPr>
          <w:rStyle w:val="OperatorTok"/>
        </w:rPr>
        <w:t xml:space="preserve">()</w:t>
      </w:r>
      <w:r>
        <w:br/>
      </w:r>
      <w:r>
        <w:rPr>
          <w:rStyle w:val="NormalTok"/>
        </w:rPr>
        <w:t xml:space="preserve">    print</w:t>
      </w:r>
      <w:r>
        <w:rPr>
          <w:rStyle w:val="Operator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br/>
      </w:r>
      <w:r>
        <w:rPr>
          <w:rStyle w:val="OperatorTok"/>
        </w:rPr>
        <w:t xml:space="preserve">}</w:t>
      </w:r>
    </w:p>
    <w:bookmarkEnd w:id="3142"/>
    <w:bookmarkStart w:id="3143" w:name="actors-1"/>
    <w:p>
      <w:pPr>
        <w:pStyle w:val="Heading4"/>
      </w:pPr>
      <w:r>
        <w:t xml:space="preserve">14 — Actors</w:t>
      </w:r>
    </w:p>
    <w:p>
      <w:pPr>
        <w:pStyle w:val="SourceCode"/>
      </w:pPr>
      <w:r>
        <w:rPr>
          <w:rStyle w:val="ControlFlowTok"/>
        </w:rPr>
        <w:t xml:space="preserve">actor</w:t>
      </w:r>
      <w:r>
        <w:rPr>
          <w:rStyle w:val="NormalTok"/>
        </w:rPr>
        <w:t xml:space="preserve"> Counter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func</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KeywordTok"/>
        </w:rPr>
        <w:t xml:space="preserve">get</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rPr>
          <w:rStyle w:val="NormalTok"/>
        </w:rPr>
        <w:t xml:space="preserve"> count </w:t>
      </w:r>
      <w:r>
        <w:rPr>
          <w:rStyle w:val="OperatorTok"/>
        </w:rPr>
        <w:t xml:space="preserve">}</w:t>
      </w:r>
      <w:r>
        <w:br/>
      </w:r>
      <w:r>
        <w:rPr>
          <w:rStyle w:val="OperatorTok"/>
        </w:rPr>
        <w:t xml:space="preserve">}</w:t>
      </w:r>
      <w:r>
        <w:br/>
      </w:r>
      <w:r>
        <w:rPr>
          <w:rStyle w:val="KeywordTok"/>
        </w:rPr>
        <w:t xml:space="preserve">let</w:t>
      </w:r>
      <w:r>
        <w:rPr>
          <w:rStyle w:val="NormalTok"/>
        </w:rPr>
        <w:t xml:space="preserve"> </w:t>
      </w:r>
      <w:r>
        <w:rPr>
          <w:rStyle w:val="VariableTok"/>
        </w:rPr>
        <w:t xml:space="preserve">counter</w:t>
      </w:r>
      <w:r>
        <w:rPr>
          <w:rStyle w:val="NormalTok"/>
        </w:rPr>
        <w:t xml:space="preserve"> </w:t>
      </w:r>
      <w:r>
        <w:rPr>
          <w:rStyle w:val="OperatorTok"/>
        </w:rPr>
        <w:t xml:space="preserve">=</w:t>
      </w:r>
      <w:r>
        <w:rPr>
          <w:rStyle w:val="NormalTok"/>
        </w:rPr>
        <w:t xml:space="preserve"> Counter</w:t>
      </w:r>
      <w:r>
        <w:rPr>
          <w:rStyle w:val="OperatorTok"/>
        </w:rPr>
        <w:t xml:space="preserve">()</w:t>
      </w:r>
      <w:r>
        <w:br/>
      </w:r>
      <w:r>
        <w:rPr>
          <w:rStyle w:val="ControlFlowTok"/>
        </w:rPr>
        <w:t xml:space="preserve">await</w:t>
      </w:r>
      <w:r>
        <w:rPr>
          <w:rStyle w:val="NormalTok"/>
        </w:rPr>
        <w:t xml:space="preserve"> counter</w:t>
      </w:r>
      <w:r>
        <w:rPr>
          <w:rStyle w:val="OperatorTok"/>
        </w:rPr>
        <w:t xml:space="preserve">.</w:t>
      </w:r>
      <w:r>
        <w:rPr>
          <w:rStyle w:val="NormalTok"/>
        </w:rPr>
        <w:t xml:space="preserve">increment</w:t>
      </w:r>
      <w:r>
        <w:rPr>
          <w:rStyle w:val="OperatorTok"/>
        </w:rPr>
        <w:t xml:space="preserve">()</w:t>
      </w:r>
      <w:r>
        <w:br/>
      </w:r>
      <w:r>
        <w:rPr>
          <w:rStyle w:val="KeywordTok"/>
        </w:rPr>
        <w:t xml:space="preserve">let</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counter</w:t>
      </w:r>
      <w:r>
        <w:rPr>
          <w:rStyle w:val="OperatorTok"/>
        </w:rPr>
        <w:t xml:space="preserve">.</w:t>
      </w:r>
      <w:r>
        <w:rPr>
          <w:rStyle w:val="KeywordTok"/>
        </w:rPr>
        <w:t xml:space="preserve">get</w:t>
      </w:r>
      <w:r>
        <w:rPr>
          <w:rStyle w:val="OperatorTok"/>
        </w:rPr>
        <w:t xml:space="preserve">()</w:t>
      </w:r>
    </w:p>
    <w:bookmarkEnd w:id="3143"/>
    <w:bookmarkStart w:id="3144" w:name="subscripts-1"/>
    <w:p>
      <w:pPr>
        <w:pStyle w:val="Heading4"/>
      </w:pPr>
      <w:r>
        <w:t xml:space="preserve">15 — Subscripts</w:t>
      </w:r>
    </w:p>
    <w:p>
      <w:pPr>
        <w:pStyle w:val="SourceCode"/>
      </w:pPr>
      <w:r>
        <w:rPr>
          <w:rStyle w:val="KeywordTok"/>
        </w:rPr>
        <w:t xml:space="preserve">struct</w:t>
      </w:r>
      <w:r>
        <w:rPr>
          <w:rStyle w:val="NormalTok"/>
        </w:rPr>
        <w:t xml:space="preserve"> Matrix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grid</w:t>
      </w:r>
      <w:r>
        <w:rPr>
          <w:rStyle w:val="OperatorTok"/>
        </w:rPr>
        <w:t xml:space="preserve">:</w:t>
      </w:r>
      <w:r>
        <w:rPr>
          <w:rStyle w:val="NormalTok"/>
        </w:rPr>
        <w:t xml:space="preserve"> </w:t>
      </w:r>
      <w:r>
        <w:rPr>
          <w:rStyle w:val="OperatorTok"/>
        </w:rPr>
        <w:t xml:space="preserve">[[</w:t>
      </w:r>
      <w:r>
        <w:rPr>
          <w:rStyle w:val="NormalTok"/>
        </w:rPr>
        <w:t xml:space="preserve">Int</w:t>
      </w:r>
      <w:r>
        <w:rPr>
          <w:rStyle w:val="OperatorTok"/>
        </w:rPr>
        <w:t xml:space="preserve">]]</w:t>
      </w:r>
      <w:r>
        <w:br/>
      </w:r>
      <w:r>
        <w:rPr>
          <w:rStyle w:val="NormalTok"/>
        </w:rPr>
        <w:t xml:space="preserve">    subscript</w:t>
      </w:r>
      <w:r>
        <w:rPr>
          <w:rStyle w:val="OperatorTok"/>
        </w:rPr>
        <w:t xml:space="preserve">(</w:t>
      </w:r>
      <w:r>
        <w:rPr>
          <w:rStyle w:val="NormalTok"/>
        </w:rPr>
        <w:t xml:space="preserve">row</w:t>
      </w:r>
      <w:r>
        <w:rPr>
          <w:rStyle w:val="OperatorTok"/>
        </w:rPr>
        <w:t xml:space="preserve">:</w:t>
      </w:r>
      <w:r>
        <w:rPr>
          <w:rStyle w:val="NormalTok"/>
        </w:rPr>
        <w:t xml:space="preserve"> Int</w:t>
      </w:r>
      <w:r>
        <w:rPr>
          <w:rStyle w:val="OperatorTok"/>
        </w:rPr>
        <w:t xml:space="preserve">,</w:t>
      </w:r>
      <w:r>
        <w:rPr>
          <w:rStyle w:val="NormalTok"/>
        </w:rPr>
        <w:t xml:space="preserve"> col</w:t>
      </w:r>
      <w:r>
        <w:rPr>
          <w:rStyle w:val="OperatorTok"/>
        </w:rPr>
        <w:t xml:space="preserve">:</w:t>
      </w:r>
      <w:r>
        <w:rPr>
          <w:rStyle w:val="NormalTok"/>
        </w:rPr>
        <w:t xml:space="preserve"> Int</w:t>
      </w:r>
      <w:r>
        <w:rPr>
          <w:rStyle w:val="OperatorTok"/>
        </w:rPr>
        <w:t xml:space="preserve">)</w:t>
      </w:r>
      <w:r>
        <w:rPr>
          <w:rStyle w:val="NormalTok"/>
        </w:rPr>
        <w:t xml:space="preserve"> </w:t>
      </w:r>
      <w:r>
        <w:rPr>
          <w:rStyle w:val="OperatorTok"/>
        </w:rPr>
        <w:t xml:space="preserve">-&gt;</w:t>
      </w:r>
      <w:r>
        <w:rPr>
          <w:rStyle w:val="NormalTok"/>
        </w:rPr>
        <w:t xml:space="preserve"> Int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grid</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grid</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newValue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44"/>
    <w:bookmarkStart w:id="3145" w:name="key-paths-1"/>
    <w:p>
      <w:pPr>
        <w:pStyle w:val="Heading4"/>
      </w:pPr>
      <w:r>
        <w:t xml:space="preserve">16 — Key Paths</w:t>
      </w:r>
    </w:p>
    <w:p>
      <w:pPr>
        <w:pStyle w:val="SourceCode"/>
      </w:pPr>
      <w:r>
        <w:rPr>
          <w:rStyle w:val="KeywordTok"/>
        </w:rPr>
        <w:t xml:space="preserve">struct</w:t>
      </w:r>
      <w:r>
        <w:rPr>
          <w:rStyle w:val="NormalTok"/>
        </w:rPr>
        <w:t xml:space="preserve"> Person </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age</w:t>
      </w:r>
      <w:r>
        <w:rPr>
          <w:rStyle w:val="OperatorTok"/>
        </w:rPr>
        <w:t xml:space="preserve">:</w:t>
      </w:r>
      <w:r>
        <w:rPr>
          <w:rStyle w:val="NormalTok"/>
        </w:rPr>
        <w:t xml:space="preserve"> Int </w:t>
      </w:r>
      <w:r>
        <w:rPr>
          <w:rStyle w:val="OperatorTok"/>
        </w:rPr>
        <w:t xml:space="preserve">}</w:t>
      </w:r>
      <w:r>
        <w:br/>
      </w:r>
      <w:r>
        <w:rPr>
          <w:rStyle w:val="KeywordTok"/>
        </w:rPr>
        <w:t xml:space="preserve">let</w:t>
      </w:r>
      <w:r>
        <w:rPr>
          <w:rStyle w:val="NormalTok"/>
        </w:rPr>
        <w:t xml:space="preserve"> </w:t>
      </w:r>
      <w:r>
        <w:rPr>
          <w:rStyle w:val="VariableTok"/>
        </w:rPr>
        <w:t xml:space="preserve">kp</w:t>
      </w:r>
      <w:r>
        <w:rPr>
          <w:rStyle w:val="NormalTok"/>
        </w:rPr>
        <w:t xml:space="preserve"> </w:t>
      </w:r>
      <w:r>
        <w:rPr>
          <w:rStyle w:val="OperatorTok"/>
        </w:rPr>
        <w:t xml:space="preserve">=</w:t>
      </w:r>
      <w:r>
        <w:rPr>
          <w:rStyle w:val="NormalTok"/>
        </w:rPr>
        <w:t xml:space="preserve"> \Person</w:t>
      </w:r>
      <w:r>
        <w:rPr>
          <w:rStyle w:val="OperatorTok"/>
        </w:rPr>
        <w:t xml:space="preserve">.</w:t>
      </w:r>
      <w:r>
        <w:rPr>
          <w:rStyle w:val="NormalTok"/>
        </w:rPr>
        <w:t xml:space="preserve">name</w:t>
      </w:r>
      <w:r>
        <w:br/>
      </w:r>
      <w:r>
        <w:rPr>
          <w:rStyle w:val="KeywordTok"/>
        </w:rPr>
        <w:t xml:space="preserve">let</w:t>
      </w:r>
      <w:r>
        <w:rPr>
          <w:rStyle w:val="NormalTok"/>
        </w:rPr>
        <w:t xml:space="preserve"> </w:t>
      </w:r>
      <w:r>
        <w:rPr>
          <w:rStyle w:val="VariableTok"/>
        </w:rPr>
        <w:t xml:space="preserve">names</w:t>
      </w:r>
      <w:r>
        <w:rPr>
          <w:rStyle w:val="NormalTok"/>
        </w:rPr>
        <w:t xml:space="preserve"> </w:t>
      </w:r>
      <w:r>
        <w:rPr>
          <w:rStyle w:val="OperatorTok"/>
        </w:rPr>
        <w:t xml:space="preserve">=</w:t>
      </w:r>
      <w:r>
        <w:rPr>
          <w:rStyle w:val="NormalTok"/>
        </w:rPr>
        <w:t xml:space="preserve"> people</w:t>
      </w:r>
      <w:r>
        <w:rPr>
          <w:rStyle w:val="OperatorTok"/>
        </w:rPr>
        <w:t xml:space="preserve">.</w:t>
      </w:r>
      <w:r>
        <w:rPr>
          <w:rStyle w:val="NormalTok"/>
        </w:rPr>
        <w:t xml:space="preserve">map</w:t>
      </w:r>
      <w:r>
        <w:rPr>
          <w:rStyle w:val="OperatorTok"/>
        </w:rPr>
        <w:t xml:space="preserve">(</w:t>
      </w:r>
      <w:r>
        <w:rPr>
          <w:rStyle w:val="NormalTok"/>
        </w:rPr>
        <w:t xml:space="preserve">\</w:t>
      </w:r>
      <w:r>
        <w:rPr>
          <w:rStyle w:val="OperatorTok"/>
        </w:rPr>
        <w:t xml:space="preserve">.</w:t>
      </w:r>
      <w:r>
        <w:rPr>
          <w:rStyle w:val="NormalTok"/>
        </w:rPr>
        <w:t xml:space="preserve">name</w:t>
      </w:r>
      <w:r>
        <w:rPr>
          <w:rStyle w:val="OperatorTok"/>
        </w:rPr>
        <w:t xml:space="preserve">)</w:t>
      </w:r>
    </w:p>
    <w:bookmarkEnd w:id="3145"/>
    <w:bookmarkStart w:id="3146" w:name="protocol-composition-1"/>
    <w:p>
      <w:pPr>
        <w:pStyle w:val="Heading4"/>
      </w:pPr>
      <w:r>
        <w:t xml:space="preserve">17 — Protocol Composition</w:t>
      </w:r>
    </w:p>
    <w:p>
      <w:pPr>
        <w:pStyle w:val="SourceCode"/>
      </w:pPr>
      <w:r>
        <w:rPr>
          <w:rStyle w:val="KeywordTok"/>
        </w:rPr>
        <w:t xml:space="preserve">func</w:t>
      </w:r>
      <w:r>
        <w:rPr>
          <w:rStyle w:val="NormalTok"/>
        </w:rPr>
        <w:t xml:space="preserve"> </w:t>
      </w:r>
      <w:r>
        <w:rPr>
          <w:rStyle w:val="FunctionTok"/>
        </w:rPr>
        <w:t xml:space="preserve">greet</w:t>
      </w:r>
      <w:r>
        <w:rPr>
          <w:rStyle w:val="OperatorTok"/>
        </w:rPr>
        <w:t xml:space="preserve">(</w:t>
      </w:r>
      <w:r>
        <w:rPr>
          <w:rStyle w:val="VariableTok"/>
        </w:rPr>
        <w:t xml:space="preserve">_</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Named</w:t>
      </w:r>
      <w:r>
        <w:rPr>
          <w:rStyle w:val="NormalTok"/>
        </w:rPr>
        <w:t xml:space="preserve"> &amp; </w:t>
      </w:r>
      <w:r>
        <w:rPr>
          <w:rStyle w:val="VariableTok"/>
        </w:rPr>
        <w:t xml:space="preserve">Aged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FunctionTok"/>
        </w:rPr>
        <w:t xml:space="preserve">oldest</w:t>
      </w:r>
      <w:r>
        <w:rPr>
          <w:rStyle w:val="OperatorTok"/>
        </w:rPr>
        <w:t xml:space="preserve">&lt;</w:t>
      </w:r>
      <w:r>
        <w:rPr>
          <w:rStyle w:val="DataTypeTok"/>
        </w:rPr>
        <w:t xml:space="preserve">T</w:t>
      </w:r>
      <w:r>
        <w:rPr>
          <w:rStyle w:val="OperatorTok"/>
        </w:rPr>
        <w:t xml:space="preserve">:</w:t>
      </w:r>
      <w:r>
        <w:rPr>
          <w:rStyle w:val="NormalTok"/>
        </w:rPr>
        <w:t xml:space="preserve"> </w:t>
      </w:r>
      <w:r>
        <w:rPr>
          <w:rStyle w:val="DataTypeTok"/>
        </w:rPr>
        <w:t xml:space="preserve">Named</w:t>
      </w:r>
      <w:r>
        <w:rPr>
          <w:rStyle w:val="NormalTok"/>
        </w:rPr>
        <w:t xml:space="preserve"> &amp; </w:t>
      </w:r>
      <w:r>
        <w:rPr>
          <w:rStyle w:val="DataTypeTok"/>
        </w:rPr>
        <w:t xml:space="preserve">Aged</w:t>
      </w:r>
      <w:r>
        <w:rPr>
          <w:rStyle w:val="OperatorTok"/>
        </w:rPr>
        <w:t xml:space="preserve">&gt;(</w:t>
      </w:r>
      <w:r>
        <w:rPr>
          <w:rStyle w:val="VariableTok"/>
        </w:rPr>
        <w:t xml:space="preserve">_</w:t>
      </w:r>
      <w:r>
        <w:rPr>
          <w:rStyle w:val="NormalTok"/>
        </w:rPr>
        <w:t xml:space="preserve"> </w:t>
      </w:r>
      <w:r>
        <w:rPr>
          <w:rStyle w:val="VariableTok"/>
        </w:rPr>
        <w:t xml:space="preserve">items</w:t>
      </w:r>
      <w:r>
        <w:rPr>
          <w:rStyle w:val="OperatorTok"/>
        </w:rPr>
        <w:t xml:space="preserve">:</w:t>
      </w:r>
      <w:r>
        <w:rPr>
          <w:rStyle w:val="NormalTok"/>
        </w:rPr>
        <w:t xml:space="preserve"> [</w:t>
      </w:r>
      <w:r>
        <w:rPr>
          <w:rStyle w:val="DataTypeTok"/>
        </w:rPr>
        <w:t xml:space="preserve">T</w:t>
      </w:r>
      <w:r>
        <w:rPr>
          <w:rStyle w:val="NormalTok"/>
        </w:rPr>
        <w:t xml:space="preserve">]</w:t>
      </w:r>
      <w:r>
        <w:rPr>
          <w:rStyle w:val="OperatorTok"/>
        </w:rPr>
        <w:t xml:space="preserve">)</w:t>
      </w:r>
      <w:r>
        <w:rPr>
          <w:rStyle w:val="NormalTok"/>
        </w:rPr>
        <w:t xml:space="preserve"> -&gt; </w:t>
      </w:r>
      <w:r>
        <w:rPr>
          <w:rStyle w:val="FunctionTok"/>
        </w:rPr>
        <w:t xml:space="preserve">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3146"/>
    <w:bookmarkStart w:id="3147" w:name="ranges-1"/>
    <w:p>
      <w:pPr>
        <w:pStyle w:val="Heading4"/>
      </w:pPr>
      <w:r>
        <w:t xml:space="preserve">18 — Ranges</w:t>
      </w:r>
    </w:p>
    <w:p>
      <w:pPr>
        <w:pStyle w:val="SourceCode"/>
      </w:pPr>
      <w:r>
        <w:rPr>
          <w:rStyle w:val="FloatTok"/>
        </w:rPr>
        <w:t xml:space="preserve">1.</w:t>
      </w:r>
      <w:r>
        <w:rPr>
          <w:rStyle w:val="OperatorTok"/>
        </w:rPr>
        <w:t xml:space="preserve">.</w:t>
      </w:r>
      <w:r>
        <w:rPr>
          <w:rStyle w:val="FloatTok"/>
        </w:rPr>
        <w:t xml:space="preserve">.5</w:t>
      </w:r>
      <w:r>
        <w:rPr>
          <w:rStyle w:val="NormalTok"/>
        </w:rPr>
        <w:t xml:space="preserve">    </w:t>
      </w:r>
      <w:r>
        <w:rPr>
          <w:rStyle w:val="CommentTok"/>
        </w:rPr>
        <w:t xml:space="preserve">// Closed (includes 5)</w:t>
      </w:r>
      <w:r>
        <w:br/>
      </w:r>
      <w:r>
        <w:rPr>
          <w:rStyle w:val="FloatTok"/>
        </w:rPr>
        <w:t xml:space="preserve">1.</w:t>
      </w:r>
      <w:r>
        <w:rPr>
          <w:rStyle w:val="OperatorTok"/>
        </w:rPr>
        <w:t xml:space="preserve">.&lt;</w:t>
      </w:r>
      <w:r>
        <w:rPr>
          <w:rStyle w:val="DecValTok"/>
        </w:rPr>
        <w:t xml:space="preserve">5</w:t>
      </w:r>
      <w:r>
        <w:rPr>
          <w:rStyle w:val="NormalTok"/>
        </w:rPr>
        <w:t xml:space="preserve">    </w:t>
      </w:r>
      <w:r>
        <w:rPr>
          <w:rStyle w:val="CommentTok"/>
        </w:rPr>
        <w:t xml:space="preserve">// Half-open (excludes 5)</w:t>
      </w:r>
      <w:r>
        <w:br/>
      </w:r>
      <w:r>
        <w:rPr>
          <w:rStyle w:val="NormalTok"/>
        </w:rPr>
        <w:t xml:space="preserve">arr</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One-sided suffix</w:t>
      </w:r>
      <w:r>
        <w:br/>
      </w:r>
      <w:r>
        <w:rPr>
          <w:rStyle w:val="NormalTok"/>
        </w:rPr>
        <w:t xml:space="preserve">arr</w:t>
      </w:r>
      <w:r>
        <w:rPr>
          <w:rStyle w:val="OperatorTok"/>
        </w:rPr>
        <w:t xml:space="preserve">[..&lt;</w:t>
      </w:r>
      <w:r>
        <w:rPr>
          <w:rStyle w:val="DecValTok"/>
        </w:rPr>
        <w:t xml:space="preserve">3</w:t>
      </w:r>
      <w:r>
        <w:rPr>
          <w:rStyle w:val="OperatorTok"/>
        </w:rPr>
        <w:t xml:space="preserve">]</w:t>
      </w:r>
      <w:r>
        <w:rPr>
          <w:rStyle w:val="NormalTok"/>
        </w:rPr>
        <w:t xml:space="preserve">  </w:t>
      </w:r>
      <w:r>
        <w:rPr>
          <w:rStyle w:val="CommentTok"/>
        </w:rPr>
        <w:t xml:space="preserve">// One-sided prefix</w:t>
      </w:r>
    </w:p>
    <w:bookmarkEnd w:id="3147"/>
    <w:bookmarkStart w:id="3148" w:name="userdefaults-1"/>
    <w:p>
      <w:pPr>
        <w:pStyle w:val="Heading4"/>
      </w:pPr>
      <w:r>
        <w:t xml:space="preserve">19 — UserDefaults</w:t>
      </w:r>
    </w:p>
    <w:p>
      <w:pPr>
        <w:pStyle w:val="SourceCode"/>
      </w:pPr>
      <w:r>
        <w:rPr>
          <w:rStyle w:val="NormalTok"/>
        </w:rPr>
        <w:t xml:space="preserve">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StringTok"/>
        </w:rPr>
        <w:t xml:space="preserve">"dark"</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"theme"</w:t>
      </w:r>
      <w:r>
        <w:rPr>
          <w:rStyle w:val="OperatorTok"/>
        </w:rPr>
        <w:t xml:space="preserve">)</w:t>
      </w:r>
      <w:r>
        <w:br/>
      </w:r>
      <w:r>
        <w:rPr>
          <w:rStyle w:val="KeywordTok"/>
        </w:rPr>
        <w:t xml:space="preserve">let</w:t>
      </w:r>
      <w:r>
        <w:rPr>
          <w:rStyle w:val="NormalTok"/>
        </w:rPr>
        <w:t xml:space="preserve"> </w:t>
      </w:r>
      <w:r>
        <w:rPr>
          <w:rStyle w:val="VariableTok"/>
        </w:rPr>
        <w:t xml:space="preserve">theme</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NormalTok"/>
        </w:rPr>
        <w:t xml:space="preserve">string</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"theme"</w:t>
      </w:r>
      <w:r>
        <w:rPr>
          <w:rStyle w:val="OperatorTok"/>
        </w:rPr>
        <w:t xml:space="preserve">)</w:t>
      </w:r>
      <w:r>
        <w:br/>
      </w:r>
      <w:r>
        <w:rPr>
          <w:rStyle w:val="CommentTok"/>
        </w:rPr>
        <w:t xml:space="preserve">// Codable: encode to Data, store; decode when reading</w:t>
      </w:r>
      <w:r>
        <w:br/>
      </w:r>
      <w:r>
        <w:rPr>
          <w:rStyle w:val="CommentTok"/>
        </w:rPr>
        <w:t xml:space="preserve">// Test suite: UserDefaults(suiteName: "Test") for isolated tests</w:t>
      </w:r>
    </w:p>
    <w:bookmarkEnd w:id="3148"/>
    <w:bookmarkStart w:id="3149" w:name="keychain-1"/>
    <w:p>
      <w:pPr>
        <w:pStyle w:val="Heading4"/>
      </w:pPr>
      <w:r>
        <w:t xml:space="preserve">20 — Keychain</w:t>
      </w:r>
    </w:p>
    <w:p>
      <w:pPr>
        <w:pStyle w:val="SourceCode"/>
      </w:pPr>
      <w:r>
        <w:rPr>
          <w:rStyle w:val="CommentTok"/>
        </w:rPr>
        <w:t xml:space="preserve">// SecItemAdd, SecItemCopyMatching for passwords/tokens</w:t>
      </w:r>
      <w:r>
        <w:br/>
      </w:r>
      <w:r>
        <w:rPr>
          <w:rStyle w:val="CommentTok"/>
        </w:rPr>
        <w:t xml:space="preserve">// kSecClassGenericPassword, kSecAttrAccount, kSecValueData</w:t>
      </w:r>
      <w:r>
        <w:br/>
      </w:r>
      <w:r>
        <w:rPr>
          <w:rStyle w:val="CommentTok"/>
        </w:rPr>
        <w:t xml:space="preserve">// kSecAttrAccessibleWhenUnlocked</w:t>
      </w:r>
      <w:r>
        <w:br/>
      </w:r>
      <w:r>
        <w:rPr>
          <w:rStyle w:val="CommentTok"/>
        </w:rPr>
        <w:t xml:space="preserve">// Never UserDefaults for secrets</w:t>
      </w:r>
    </w:p>
    <w:p>
      <w:r>
        <w:pict>
          <v:rect style="width:0;height:1.5pt" o:hralign="center" o:hrstd="t" o:hr="t"/>
        </w:pict>
      </w:r>
    </w:p>
    <w:bookmarkEnd w:id="3149"/>
    <w:bookmarkEnd w:id="3150"/>
    <w:bookmarkEnd w:id="3151"/>
    <w:bookmarkStart w:id="3152" w:name="about-the-author"/>
    <w:p>
      <w:pPr>
        <w:pStyle w:val="Heading1"/>
      </w:pPr>
      <w:r>
        <w:t xml:space="preserve">About the Author</w:t>
      </w:r>
    </w:p>
    <w:p>
      <w:pPr>
        <w:pStyle w:val="FirstParagraph"/>
      </w:pPr>
      <w:r>
        <w:rPr>
          <w:b/>
          <w:bCs/>
        </w:rPr>
        <w:t xml:space="preserve">Richard Kelly</w:t>
      </w:r>
      <w:r>
        <w:t xml:space="preserve"> </w:t>
      </w:r>
      <w:r>
        <w:t xml:space="preserve">has been building on Apple platforms since the Macintosh and Lisa era. He has over a decade of experience interviewing candidates and leading development teams—sitting on both sides of the table as a technical lead who hires, manages, and codes.</w:t>
      </w:r>
    </w:p>
    <w:p>
      <w:pPr>
        <w:pStyle w:val="BodyText"/>
      </w:pPr>
      <w:r>
        <w:t xml:space="preserve">His work spans the full evolution of the ecosystem, from Objective-C and UIKit through Swift and SwiftUI. That combination—hands-on technical depth and day-to-day experience evaluating and growing teams—shapes his perspective on what makes a strong iOS developer.</w:t>
      </w:r>
    </w:p>
    <w:p>
      <w:pPr>
        <w:pStyle w:val="BodyText"/>
      </w:pPr>
      <w:r>
        <w:t xml:space="preserve">Richard created The iOS Interview Handbook as a structured curriculum of 433 questions verified against Swift.org documentation and current Apple APIs, with practical guides for Git, debugging, and AI tools.</w:t>
      </w:r>
    </w:p>
    <w:bookmarkEnd w:id="3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17">
    <w:abstractNumId w:val="991"/>
  </w:num>
  <w:num w:numId="2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9">
    <w:abstractNumId w:val="991"/>
  </w:num>
  <w:num w:numId="2740">
    <w:abstractNumId w:val="991"/>
  </w:num>
  <w:num w:numId="2741">
    <w:abstractNumId w:val="991"/>
  </w:num>
  <w:num w:numId="2742">
    <w:abstractNumId w:val="991"/>
  </w:num>
  <w:num w:numId="2743">
    <w:abstractNumId w:val="991"/>
  </w:num>
  <w:num w:numId="2744">
    <w:abstractNumId w:val="992"/>
  </w:num>
  <w:num w:numId="2745">
    <w:abstractNumId w:val="992"/>
  </w:num>
  <w:num w:numId="2746">
    <w:abstractNumId w:val="992"/>
  </w:num>
  <w:num w:numId="2747">
    <w:abstractNumId w:val="992"/>
  </w:num>
  <w:num w:numId="2748">
    <w:abstractNumId w:val="992"/>
  </w:num>
  <w:num w:numId="2749">
    <w:abstractNumId w:val="992"/>
  </w:num>
  <w:num w:numId="2750">
    <w:abstractNumId w:val="991"/>
  </w:num>
  <w:num w:numId="27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46" Target="../questions/networking/error-handling-networking.md" TargetMode="External" /><Relationship Type="http://schemas.openxmlformats.org/officeDocument/2006/relationships/hyperlink" Id="rId3044" Target="../questions/swift-fundamentals/error-handling.md" TargetMode="External" /><Relationship Type="http://schemas.openxmlformats.org/officeDocument/2006/relationships/hyperlink" Id="rId3045" Target="../questions/swift-fundamentals/result-type.md" TargetMode="External" /><Relationship Type="http://schemas.openxmlformats.org/officeDocument/2006/relationships/hyperlink" Id="rId3047" Target="../questions/testing/assertions.md" TargetMode="External" /><Relationship Type="http://schemas.openxmlformats.org/officeDocument/2006/relationships/hyperlink" Id="rId3048" Target="../questions/testing/testing-error-paths.md" TargetMode="External" /><Relationship Type="http://schemas.openxmlformats.org/officeDocument/2006/relationships/hyperlink" Id="rId3083" Target="https://cursor.com/marketplace" TargetMode="External" /><Relationship Type="http://schemas.openxmlformats.org/officeDocument/2006/relationships/hyperlink" Id="rId3101" Target="https://dash.cloudflare.com/sign-up/workers-and-pages" TargetMode="External" /><Relationship Type="http://schemas.openxmlformats.org/officeDocument/2006/relationships/hyperlink" Id="rId109" Target="https://developer.apple.com/documentation/foundation/archives_and_serialization/encoding_and_decoding_custom_types" TargetMode="External" /><Relationship Type="http://schemas.openxmlformats.org/officeDocument/2006/relationships/hyperlink" Id="rId202" Target="https://developer.apple.com/documentation/swift/sequence/2950918-compactmap" TargetMode="External" /><Relationship Type="http://schemas.openxmlformats.org/officeDocument/2006/relationships/hyperlink" Id="rId3127" Target="https://github.com/Code-Dash/iOS-interview-prep-playgrounds" TargetMode="External" /><Relationship Type="http://schemas.openxmlformats.org/officeDocument/2006/relationships/hyperlink" Id="rId3084" Target="https://github.com/modelcontextprotocol/servers" TargetMode="External" /><Relationship Type="http://schemas.openxmlformats.org/officeDocument/2006/relationships/hyperlink" Id="rId16" Target="https://www.swift.org/documentation/articles/value-and-reference-types.html" TargetMode="External" /><Relationship Type="http://schemas.openxmlformats.org/officeDocument/2006/relationships/hyperlink" Id="rId1756" Target="https://www.swift.org/documentation/concurrency/" TargetMode="External" /></Relationships>
</file>

<file path=word/_rels/footnotes.xml.rels><?xml version="1.0" encoding="UTF-8"?><Relationships xmlns="http://schemas.openxmlformats.org/package/2006/relationships"><Relationship Type="http://schemas.openxmlformats.org/officeDocument/2006/relationships/hyperlink" Id="rId3046" Target="../questions/networking/error-handling-networking.md" TargetMode="External" /><Relationship Type="http://schemas.openxmlformats.org/officeDocument/2006/relationships/hyperlink" Id="rId3044" Target="../questions/swift-fundamentals/error-handling.md" TargetMode="External" /><Relationship Type="http://schemas.openxmlformats.org/officeDocument/2006/relationships/hyperlink" Id="rId3045" Target="../questions/swift-fundamentals/result-type.md" TargetMode="External" /><Relationship Type="http://schemas.openxmlformats.org/officeDocument/2006/relationships/hyperlink" Id="rId3047" Target="../questions/testing/assertions.md" TargetMode="External" /><Relationship Type="http://schemas.openxmlformats.org/officeDocument/2006/relationships/hyperlink" Id="rId3048" Target="../questions/testing/testing-error-paths.md" TargetMode="External" /><Relationship Type="http://schemas.openxmlformats.org/officeDocument/2006/relationships/hyperlink" Id="rId3083" Target="https://cursor.com/marketplace" TargetMode="External" /><Relationship Type="http://schemas.openxmlformats.org/officeDocument/2006/relationships/hyperlink" Id="rId3101" Target="https://dash.cloudflare.com/sign-up/workers-and-pages" TargetMode="External" /><Relationship Type="http://schemas.openxmlformats.org/officeDocument/2006/relationships/hyperlink" Id="rId109" Target="https://developer.apple.com/documentation/foundation/archives_and_serialization/encoding_and_decoding_custom_types" TargetMode="External" /><Relationship Type="http://schemas.openxmlformats.org/officeDocument/2006/relationships/hyperlink" Id="rId202" Target="https://developer.apple.com/documentation/swift/sequence/2950918-compactmap" TargetMode="External" /><Relationship Type="http://schemas.openxmlformats.org/officeDocument/2006/relationships/hyperlink" Id="rId3127" Target="https://github.com/Code-Dash/iOS-interview-prep-playgrounds" TargetMode="External" /><Relationship Type="http://schemas.openxmlformats.org/officeDocument/2006/relationships/hyperlink" Id="rId3084" Target="https://github.com/modelcontextprotocol/servers" TargetMode="External" /><Relationship Type="http://schemas.openxmlformats.org/officeDocument/2006/relationships/hyperlink" Id="rId16" Target="https://www.swift.org/documentation/articles/value-and-reference-types.html" TargetMode="External" /><Relationship Type="http://schemas.openxmlformats.org/officeDocument/2006/relationships/hyperlink" Id="rId1756" Target="https://www.swift.org/documentation/concurren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iOS Interview Handbook: 433 Questions, Playground Practice, with Guides for Git, Debugging &amp; AI</dc:title>
  <dc:creator>Richard Kelly</dc:creator>
  <cp:keywords/>
  <dcterms:created xsi:type="dcterms:W3CDTF">2026-03-16T19:19:17Z</dcterms:created>
  <dcterms:modified xsi:type="dcterms:W3CDTF">2026-03-16T19:19:17Z</dcterms:modified>
</cp:coreProperties>
</file>

<file path=docProps/custom.xml><?xml version="1.0" encoding="utf-8"?>
<Properties xmlns="http://schemas.openxmlformats.org/officeDocument/2006/custom-properties" xmlns:vt="http://schemas.openxmlformats.org/officeDocument/2006/docPropsVTypes"/>
</file>