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04D" w:rsidRPr="002D20E5" w:rsidRDefault="002D20E5" w:rsidP="00BD004D">
      <w:pPr>
        <w:jc w:val="center"/>
        <w:rPr>
          <w:sz w:val="30"/>
          <w:szCs w:val="30"/>
        </w:rPr>
      </w:pPr>
      <w:r w:rsidRPr="002D20E5">
        <w:rPr>
          <w:rFonts w:hint="eastAsia"/>
          <w:sz w:val="30"/>
          <w:szCs w:val="30"/>
        </w:rPr>
        <w:t>能效系统用户</w:t>
      </w:r>
      <w:r w:rsidR="00AC7E76">
        <w:rPr>
          <w:rFonts w:hint="eastAsia"/>
          <w:sz w:val="30"/>
          <w:szCs w:val="30"/>
        </w:rPr>
        <w:t>登录</w:t>
      </w:r>
      <w:r w:rsidRPr="002D20E5">
        <w:rPr>
          <w:rFonts w:hint="eastAsia"/>
          <w:sz w:val="30"/>
          <w:szCs w:val="30"/>
        </w:rPr>
        <w:t>权限管理</w:t>
      </w:r>
    </w:p>
    <w:p w:rsidR="002D20E5" w:rsidRDefault="002D20E5" w:rsidP="002D20E5"/>
    <w:p w:rsidR="002D20E5" w:rsidRDefault="00BE62A2" w:rsidP="002D20E5">
      <w:proofErr w:type="gramStart"/>
      <w:r>
        <w:rPr>
          <w:rFonts w:hint="eastAsia"/>
          <w:b/>
          <w:u w:val="single"/>
        </w:rPr>
        <w:t>一</w:t>
      </w:r>
      <w:proofErr w:type="gramEnd"/>
      <w:r>
        <w:rPr>
          <w:rFonts w:hint="eastAsia"/>
          <w:b/>
          <w:u w:val="single"/>
        </w:rPr>
        <w:t>.</w:t>
      </w:r>
      <w:r w:rsidR="002D20E5" w:rsidRPr="002D20E5">
        <w:rPr>
          <w:rFonts w:hint="eastAsia"/>
          <w:b/>
          <w:u w:val="single"/>
        </w:rPr>
        <w:t>目的：</w:t>
      </w:r>
      <w:r w:rsidR="002D20E5">
        <w:rPr>
          <w:rFonts w:hint="eastAsia"/>
        </w:rPr>
        <w:t>为了加强能效系统用户的登录账号权限管理，满足后期用户的个性化登录权限需求，同时对用户的用电数据及用电信息加强保密，特设</w:t>
      </w:r>
      <w:proofErr w:type="gramStart"/>
      <w:r w:rsidR="002D20E5">
        <w:rPr>
          <w:rFonts w:hint="eastAsia"/>
        </w:rPr>
        <w:t>置</w:t>
      </w:r>
      <w:r w:rsidR="00FA7933">
        <w:rPr>
          <w:rFonts w:hint="eastAsia"/>
        </w:rPr>
        <w:t>相应</w:t>
      </w:r>
      <w:proofErr w:type="gramEnd"/>
      <w:r w:rsidR="00AC7E76">
        <w:rPr>
          <w:rFonts w:hint="eastAsia"/>
        </w:rPr>
        <w:t>权限管理</w:t>
      </w:r>
      <w:r w:rsidR="00FA7933">
        <w:rPr>
          <w:rFonts w:hint="eastAsia"/>
        </w:rPr>
        <w:t>。</w:t>
      </w:r>
    </w:p>
    <w:p w:rsidR="00BE62A2" w:rsidRDefault="00BE62A2" w:rsidP="002D20E5">
      <w:pPr>
        <w:rPr>
          <w:b/>
          <w:u w:val="single"/>
        </w:rPr>
      </w:pPr>
    </w:p>
    <w:p w:rsidR="00FF0D23" w:rsidRPr="00FF0D23" w:rsidRDefault="00BE62A2" w:rsidP="002D20E5">
      <w:pPr>
        <w:rPr>
          <w:b/>
          <w:u w:val="single"/>
        </w:rPr>
      </w:pPr>
      <w:r>
        <w:rPr>
          <w:rFonts w:hint="eastAsia"/>
          <w:b/>
          <w:u w:val="single"/>
        </w:rPr>
        <w:t>二</w:t>
      </w:r>
      <w:r>
        <w:rPr>
          <w:rFonts w:hint="eastAsia"/>
          <w:b/>
          <w:u w:val="single"/>
        </w:rPr>
        <w:t>.</w:t>
      </w:r>
      <w:r w:rsidR="00FF0D23" w:rsidRPr="00FF0D23">
        <w:rPr>
          <w:rFonts w:hint="eastAsia"/>
          <w:b/>
          <w:u w:val="single"/>
        </w:rPr>
        <w:t>细则：</w:t>
      </w:r>
    </w:p>
    <w:p w:rsidR="00AC7E76" w:rsidRDefault="00AC7E76" w:rsidP="002D20E5">
      <w:r>
        <w:rPr>
          <w:rFonts w:hint="eastAsia"/>
        </w:rPr>
        <w:t>1)</w:t>
      </w:r>
      <w:r>
        <w:rPr>
          <w:rFonts w:hint="eastAsia"/>
        </w:rPr>
        <w:t>能效系统接入前期：</w:t>
      </w:r>
    </w:p>
    <w:p w:rsidR="00AC7E76" w:rsidRDefault="00FF0D23" w:rsidP="002D20E5">
      <w:r>
        <w:rPr>
          <w:rFonts w:hint="eastAsia"/>
        </w:rPr>
        <w:t>a)</w:t>
      </w:r>
      <w:r w:rsidR="00AC7E76">
        <w:rPr>
          <w:rFonts w:hint="eastAsia"/>
        </w:rPr>
        <w:t>该时段</w:t>
      </w:r>
      <w:r>
        <w:rPr>
          <w:rFonts w:hint="eastAsia"/>
        </w:rPr>
        <w:t>可对企业用户设置唯一账号及密码，账号及密码均不可更改。用户内部人员凭此登录信息访问企业自身用电数据及用电信息。</w:t>
      </w:r>
    </w:p>
    <w:p w:rsidR="00FF0D23" w:rsidRDefault="00FF0D23" w:rsidP="002D20E5">
      <w:r>
        <w:rPr>
          <w:rFonts w:hint="eastAsia"/>
        </w:rPr>
        <w:t>b)</w:t>
      </w:r>
      <w:r w:rsidRPr="00FF0D23">
        <w:rPr>
          <w:rFonts w:hint="eastAsia"/>
        </w:rPr>
        <w:t xml:space="preserve"> </w:t>
      </w:r>
      <w:r>
        <w:rPr>
          <w:rFonts w:hint="eastAsia"/>
        </w:rPr>
        <w:t>账号及密码由我司运行维护人员配置，配发给企业用户。</w:t>
      </w:r>
    </w:p>
    <w:p w:rsidR="00FF0D23" w:rsidRDefault="00FF0D23" w:rsidP="002D20E5">
      <w:r>
        <w:rPr>
          <w:rFonts w:hint="eastAsia"/>
        </w:rPr>
        <w:t>c)</w:t>
      </w:r>
      <w:r>
        <w:rPr>
          <w:rFonts w:hint="eastAsia"/>
        </w:rPr>
        <w:t>此举主要为了防止企业多人登录后有人改掉密码造成其它人员无法登录，从而导致账户管理混乱</w:t>
      </w:r>
      <w:r w:rsidR="00B47169">
        <w:rPr>
          <w:rFonts w:hint="eastAsia"/>
        </w:rPr>
        <w:t>，影响用户对系统的体验</w:t>
      </w:r>
      <w:r>
        <w:rPr>
          <w:rFonts w:hint="eastAsia"/>
        </w:rPr>
        <w:t>。</w:t>
      </w:r>
    </w:p>
    <w:p w:rsidR="00BE62A2" w:rsidRDefault="00BE62A2" w:rsidP="002D20E5"/>
    <w:p w:rsidR="00B47169" w:rsidRDefault="00B47169" w:rsidP="002D20E5">
      <w:r>
        <w:rPr>
          <w:rFonts w:hint="eastAsia"/>
        </w:rPr>
        <w:t>2</w:t>
      </w:r>
      <w:r>
        <w:rPr>
          <w:rFonts w:hint="eastAsia"/>
        </w:rPr>
        <w:t>）当用户按职务、职责等条件提出个性化及多账号分配需求时，</w:t>
      </w:r>
      <w:proofErr w:type="gramStart"/>
      <w:r>
        <w:rPr>
          <w:rFonts w:hint="eastAsia"/>
        </w:rPr>
        <w:t>需</w:t>
      </w:r>
      <w:r w:rsidR="003051AD">
        <w:rPr>
          <w:rFonts w:hint="eastAsia"/>
        </w:rPr>
        <w:t>能够</w:t>
      </w:r>
      <w:proofErr w:type="gramEnd"/>
      <w:r>
        <w:rPr>
          <w:rFonts w:hint="eastAsia"/>
        </w:rPr>
        <w:t>按照用户的实际需求分配多个登录账号及密码。</w:t>
      </w:r>
    </w:p>
    <w:p w:rsidR="00B47169" w:rsidRDefault="00B47169" w:rsidP="002D20E5">
      <w:r>
        <w:rPr>
          <w:rFonts w:hint="eastAsia"/>
        </w:rPr>
        <w:t>a)</w:t>
      </w:r>
      <w:r>
        <w:rPr>
          <w:rFonts w:hint="eastAsia"/>
        </w:rPr>
        <w:t>此举除避免上述提到的账号管理问题外，还考虑后期可能在能效系统中设计不同类别的预警或报警信息推送给企业用户相关责任人</w:t>
      </w:r>
      <w:r>
        <w:rPr>
          <w:rFonts w:hint="eastAsia"/>
        </w:rPr>
        <w:t>(</w:t>
      </w:r>
      <w:r w:rsidR="0071307F">
        <w:rPr>
          <w:rFonts w:hint="eastAsia"/>
        </w:rPr>
        <w:t>如电气副总，用电主管，用电责</w:t>
      </w:r>
      <w:r w:rsidR="003051AD">
        <w:rPr>
          <w:rFonts w:hint="eastAsia"/>
        </w:rPr>
        <w:t>任</w:t>
      </w:r>
      <w:r w:rsidR="0071307F">
        <w:rPr>
          <w:rFonts w:hint="eastAsia"/>
        </w:rPr>
        <w:t>人，电工等</w:t>
      </w:r>
      <w:r w:rsidR="0071307F">
        <w:rPr>
          <w:rFonts w:hint="eastAsia"/>
        </w:rPr>
        <w:t>)</w:t>
      </w:r>
      <w:r w:rsidR="0071307F">
        <w:rPr>
          <w:rFonts w:hint="eastAsia"/>
        </w:rPr>
        <w:t>，分配多个账号或密码便于不同职级的人员获得自己关心的用电信息</w:t>
      </w:r>
      <w:r w:rsidR="001B5084">
        <w:rPr>
          <w:rFonts w:hint="eastAsia"/>
        </w:rPr>
        <w:t>(</w:t>
      </w:r>
      <w:r w:rsidR="001B5084">
        <w:rPr>
          <w:rFonts w:hint="eastAsia"/>
        </w:rPr>
        <w:t>包括异常用电信息等</w:t>
      </w:r>
      <w:r w:rsidR="001B5084">
        <w:rPr>
          <w:rFonts w:hint="eastAsia"/>
        </w:rPr>
        <w:t>)</w:t>
      </w:r>
      <w:r w:rsidR="001B5084">
        <w:rPr>
          <w:rFonts w:hint="eastAsia"/>
        </w:rPr>
        <w:t>，减少或避免</w:t>
      </w:r>
      <w:r w:rsidR="00B13009">
        <w:rPr>
          <w:rFonts w:hint="eastAsia"/>
        </w:rPr>
        <w:t>后期由于异常用电信息推送等造成的</w:t>
      </w:r>
      <w:r w:rsidR="001B5084">
        <w:rPr>
          <w:rFonts w:hint="eastAsia"/>
        </w:rPr>
        <w:t>无谓的信息骚扰</w:t>
      </w:r>
      <w:r w:rsidR="0071307F">
        <w:rPr>
          <w:rFonts w:hint="eastAsia"/>
        </w:rPr>
        <w:t>。</w:t>
      </w:r>
    </w:p>
    <w:p w:rsidR="001B5084" w:rsidRDefault="001B5084" w:rsidP="002D20E5">
      <w:r>
        <w:rPr>
          <w:rFonts w:hint="eastAsia"/>
        </w:rPr>
        <w:t>b)</w:t>
      </w:r>
      <w:r>
        <w:rPr>
          <w:rFonts w:hint="eastAsia"/>
        </w:rPr>
        <w:t>账号数量一般不少于</w:t>
      </w:r>
      <w:r>
        <w:rPr>
          <w:rFonts w:hint="eastAsia"/>
        </w:rPr>
        <w:t>4</w:t>
      </w:r>
      <w:r>
        <w:rPr>
          <w:rFonts w:hint="eastAsia"/>
        </w:rPr>
        <w:t>个，特殊需求的可追加。</w:t>
      </w:r>
      <w:r w:rsidR="00CD6689">
        <w:rPr>
          <w:rFonts w:hint="eastAsia"/>
        </w:rPr>
        <w:t>（较大或特大企业能源管理或用电管理关联部门较多</w:t>
      </w:r>
      <w:r w:rsidR="00B13009">
        <w:rPr>
          <w:rFonts w:hint="eastAsia"/>
        </w:rPr>
        <w:t>、人员也较多</w:t>
      </w:r>
      <w:r w:rsidR="00CD6689">
        <w:rPr>
          <w:rFonts w:hint="eastAsia"/>
        </w:rPr>
        <w:t>，可能会</w:t>
      </w:r>
      <w:r w:rsidR="00B13009">
        <w:rPr>
          <w:rFonts w:hint="eastAsia"/>
        </w:rPr>
        <w:t>需要</w:t>
      </w:r>
      <w:r w:rsidR="00CD6689">
        <w:rPr>
          <w:rFonts w:hint="eastAsia"/>
        </w:rPr>
        <w:t>追加账号数量</w:t>
      </w:r>
      <w:r w:rsidR="003051AD">
        <w:rPr>
          <w:rFonts w:hint="eastAsia"/>
        </w:rPr>
        <w:t>，一般不会大于</w:t>
      </w:r>
      <w:r w:rsidR="003051AD">
        <w:rPr>
          <w:rFonts w:hint="eastAsia"/>
        </w:rPr>
        <w:t>8</w:t>
      </w:r>
      <w:r w:rsidR="003051AD">
        <w:rPr>
          <w:rFonts w:hint="eastAsia"/>
        </w:rPr>
        <w:t>个</w:t>
      </w:r>
      <w:r w:rsidR="00CD6689">
        <w:rPr>
          <w:rFonts w:hint="eastAsia"/>
        </w:rPr>
        <w:t>）</w:t>
      </w:r>
    </w:p>
    <w:p w:rsidR="00BE62A2" w:rsidRDefault="00BE62A2" w:rsidP="002D20E5">
      <w:pPr>
        <w:rPr>
          <w:b/>
          <w:u w:val="single"/>
        </w:rPr>
      </w:pPr>
    </w:p>
    <w:p w:rsidR="00593922" w:rsidRDefault="00BE62A2" w:rsidP="002D20E5">
      <w:pPr>
        <w:rPr>
          <w:b/>
          <w:u w:val="single"/>
        </w:rPr>
      </w:pPr>
      <w:r>
        <w:rPr>
          <w:rFonts w:hint="eastAsia"/>
          <w:b/>
          <w:u w:val="single"/>
        </w:rPr>
        <w:t>三</w:t>
      </w:r>
      <w:r>
        <w:rPr>
          <w:rFonts w:hint="eastAsia"/>
          <w:b/>
          <w:u w:val="single"/>
        </w:rPr>
        <w:t>.</w:t>
      </w:r>
      <w:r w:rsidR="00F57D64" w:rsidRPr="00F57D64">
        <w:rPr>
          <w:rFonts w:hint="eastAsia"/>
          <w:b/>
          <w:u w:val="single"/>
        </w:rPr>
        <w:t>方法：</w:t>
      </w:r>
    </w:p>
    <w:p w:rsidR="00593922" w:rsidRDefault="00593922" w:rsidP="002D20E5">
      <w:r>
        <w:rPr>
          <w:rFonts w:hint="eastAsia"/>
        </w:rPr>
        <w:t>1</w:t>
      </w:r>
      <w:r>
        <w:rPr>
          <w:rFonts w:hint="eastAsia"/>
        </w:rPr>
        <w:t>）能效系统接入前期：</w:t>
      </w:r>
    </w:p>
    <w:p w:rsidR="00F57D64" w:rsidRDefault="00593922" w:rsidP="002D20E5">
      <w:r>
        <w:rPr>
          <w:rFonts w:hint="eastAsia"/>
        </w:rPr>
        <w:t>方法</w:t>
      </w:r>
      <w:r>
        <w:rPr>
          <w:rFonts w:hint="eastAsia"/>
        </w:rPr>
        <w:t>1.</w:t>
      </w:r>
      <w:r w:rsidRPr="00593922">
        <w:rPr>
          <w:rFonts w:hint="eastAsia"/>
        </w:rPr>
        <w:t>企业名称首字母</w:t>
      </w:r>
      <w:r>
        <w:rPr>
          <w:rFonts w:hint="eastAsia"/>
        </w:rPr>
        <w:t>+</w:t>
      </w:r>
      <w:r>
        <w:rPr>
          <w:rFonts w:hint="eastAsia"/>
        </w:rPr>
        <w:t>初始密码</w:t>
      </w:r>
      <w:r w:rsidR="00BE62A2">
        <w:rPr>
          <w:rFonts w:hint="eastAsia"/>
        </w:rPr>
        <w:t>(</w:t>
      </w:r>
      <w:r w:rsidR="00BE62A2">
        <w:rPr>
          <w:rFonts w:hint="eastAsia"/>
        </w:rPr>
        <w:t>不能更改</w:t>
      </w:r>
      <w:r w:rsidR="00BE62A2">
        <w:rPr>
          <w:rFonts w:hint="eastAsia"/>
        </w:rPr>
        <w:t>)</w:t>
      </w:r>
      <w:r w:rsidRPr="00593922">
        <w:rPr>
          <w:rFonts w:hint="eastAsia"/>
          <w:color w:val="FF0000"/>
        </w:rPr>
        <w:t>+</w:t>
      </w:r>
      <w:r w:rsidRPr="00593922">
        <w:rPr>
          <w:rFonts w:hint="eastAsia"/>
          <w:color w:val="FF0000"/>
        </w:rPr>
        <w:t>验证码</w:t>
      </w:r>
    </w:p>
    <w:p w:rsidR="00593922" w:rsidRPr="00BE62A2" w:rsidRDefault="00593922" w:rsidP="00593922">
      <w:pPr>
        <w:rPr>
          <w:color w:val="FF0000"/>
        </w:rPr>
      </w:pPr>
      <w:r w:rsidRPr="00593922">
        <w:rPr>
          <w:rFonts w:hint="eastAsia"/>
        </w:rPr>
        <w:t>方法</w:t>
      </w:r>
      <w:r w:rsidRPr="00593922">
        <w:rPr>
          <w:rFonts w:hint="eastAsia"/>
        </w:rPr>
        <w:t>2.</w:t>
      </w:r>
      <w:r w:rsidRPr="00593922">
        <w:rPr>
          <w:rFonts w:hint="eastAsia"/>
        </w:rPr>
        <w:t>电费单</w:t>
      </w:r>
      <w:r w:rsidR="003051AD">
        <w:rPr>
          <w:rFonts w:hint="eastAsia"/>
        </w:rPr>
        <w:t>的</w:t>
      </w:r>
      <w:r w:rsidRPr="00593922">
        <w:rPr>
          <w:rFonts w:hint="eastAsia"/>
        </w:rPr>
        <w:t>户号</w:t>
      </w:r>
      <w:r w:rsidRPr="00593922">
        <w:rPr>
          <w:rFonts w:hint="eastAsia"/>
        </w:rPr>
        <w:t>+</w:t>
      </w:r>
      <w:r w:rsidRPr="00593922">
        <w:rPr>
          <w:rFonts w:hint="eastAsia"/>
        </w:rPr>
        <w:t>初始密码</w:t>
      </w:r>
      <w:r w:rsidR="00BE62A2">
        <w:rPr>
          <w:rFonts w:hint="eastAsia"/>
        </w:rPr>
        <w:t>(</w:t>
      </w:r>
      <w:r w:rsidR="00BE62A2">
        <w:rPr>
          <w:rFonts w:hint="eastAsia"/>
        </w:rPr>
        <w:t>不能更改</w:t>
      </w:r>
      <w:r w:rsidR="00BE62A2">
        <w:rPr>
          <w:rFonts w:hint="eastAsia"/>
        </w:rPr>
        <w:t>)</w:t>
      </w:r>
      <w:r w:rsidRPr="00BE62A2">
        <w:rPr>
          <w:rFonts w:hint="eastAsia"/>
          <w:color w:val="FF0000"/>
        </w:rPr>
        <w:t>+</w:t>
      </w:r>
      <w:r w:rsidRPr="00BE62A2">
        <w:rPr>
          <w:rFonts w:hint="eastAsia"/>
          <w:color w:val="FF0000"/>
        </w:rPr>
        <w:t>验证码</w:t>
      </w:r>
    </w:p>
    <w:p w:rsidR="00593922" w:rsidRDefault="00593922" w:rsidP="00593922">
      <w:r w:rsidRPr="00593922">
        <w:rPr>
          <w:rFonts w:hint="eastAsia"/>
        </w:rPr>
        <w:t>2</w:t>
      </w:r>
      <w:r w:rsidRPr="00593922">
        <w:rPr>
          <w:rFonts w:hint="eastAsia"/>
        </w:rPr>
        <w:t>）多账号配发时期：</w:t>
      </w:r>
    </w:p>
    <w:p w:rsidR="00BE62A2" w:rsidRDefault="00593922" w:rsidP="00593922">
      <w:pPr>
        <w:rPr>
          <w:b/>
          <w:u w:val="single"/>
        </w:rPr>
      </w:pPr>
      <w:r>
        <w:rPr>
          <w:rFonts w:hint="eastAsia"/>
        </w:rPr>
        <w:t>方法</w:t>
      </w:r>
      <w:r>
        <w:rPr>
          <w:rFonts w:hint="eastAsia"/>
        </w:rPr>
        <w:t>1.</w:t>
      </w:r>
      <w:r w:rsidRPr="00593922">
        <w:rPr>
          <w:rFonts w:hint="eastAsia"/>
        </w:rPr>
        <w:t>企业名称首字母</w:t>
      </w:r>
      <w:r>
        <w:rPr>
          <w:rFonts w:hint="eastAsia"/>
        </w:rPr>
        <w:t>与使用者手机尾号后四位</w:t>
      </w:r>
      <w:r>
        <w:rPr>
          <w:rFonts w:hint="eastAsia"/>
        </w:rPr>
        <w:t>+</w:t>
      </w:r>
      <w:r>
        <w:rPr>
          <w:rFonts w:hint="eastAsia"/>
        </w:rPr>
        <w:t>初始密码（可自行修改）</w:t>
      </w:r>
      <w:r w:rsidRPr="00593922">
        <w:rPr>
          <w:rFonts w:hint="eastAsia"/>
          <w:color w:val="FF0000"/>
        </w:rPr>
        <w:t>+</w:t>
      </w:r>
      <w:r w:rsidRPr="00593922">
        <w:rPr>
          <w:rFonts w:hint="eastAsia"/>
          <w:color w:val="FF0000"/>
        </w:rPr>
        <w:t>验证码</w:t>
      </w:r>
    </w:p>
    <w:p w:rsidR="00BE62A2" w:rsidRPr="00BE62A2" w:rsidRDefault="00BE62A2" w:rsidP="00593922">
      <w:r>
        <w:rPr>
          <w:rFonts w:hint="eastAsia"/>
          <w:b/>
          <w:u w:val="single"/>
        </w:rPr>
        <w:t>四</w:t>
      </w:r>
      <w:r>
        <w:rPr>
          <w:rFonts w:hint="eastAsia"/>
          <w:b/>
          <w:u w:val="single"/>
        </w:rPr>
        <w:t>.</w:t>
      </w:r>
      <w:r w:rsidRPr="00BE62A2">
        <w:rPr>
          <w:rFonts w:hint="eastAsia"/>
          <w:b/>
          <w:u w:val="single"/>
        </w:rPr>
        <w:t>要求：</w:t>
      </w:r>
      <w:r>
        <w:rPr>
          <w:rFonts w:hint="eastAsia"/>
        </w:rPr>
        <w:t>以上无论何种设置方式，均应具备账号、密码</w:t>
      </w:r>
      <w:r w:rsidRPr="00BE62A2">
        <w:rPr>
          <w:rFonts w:hint="eastAsia"/>
        </w:rPr>
        <w:t>记忆</w:t>
      </w:r>
      <w:r w:rsidR="003E6AA6">
        <w:rPr>
          <w:rFonts w:hint="eastAsia"/>
        </w:rPr>
        <w:t>功能或密码找回</w:t>
      </w:r>
      <w:r w:rsidRPr="00BE62A2">
        <w:rPr>
          <w:rFonts w:hint="eastAsia"/>
        </w:rPr>
        <w:t>功能，以便强化客户使用体验。</w:t>
      </w:r>
    </w:p>
    <w:p w:rsidR="00593922" w:rsidRPr="00593922" w:rsidRDefault="00593922" w:rsidP="00593922">
      <w:pPr>
        <w:rPr>
          <w:color w:val="FF0000"/>
        </w:rPr>
      </w:pPr>
    </w:p>
    <w:p w:rsidR="00593922" w:rsidRPr="00593922" w:rsidRDefault="00593922" w:rsidP="00593922"/>
    <w:p w:rsidR="00593922" w:rsidRPr="00593922" w:rsidRDefault="00593922" w:rsidP="002D20E5"/>
    <w:p w:rsidR="0071307F" w:rsidRPr="0071307F" w:rsidRDefault="0071307F" w:rsidP="002D20E5"/>
    <w:p w:rsidR="00FF0D23" w:rsidRPr="003E6AA6" w:rsidRDefault="00FF0D23" w:rsidP="002D20E5"/>
    <w:sectPr w:rsidR="00FF0D23" w:rsidRPr="003E6AA6" w:rsidSect="005F74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8F3" w:rsidRDefault="004938F3" w:rsidP="002D20E5">
      <w:r>
        <w:separator/>
      </w:r>
    </w:p>
  </w:endnote>
  <w:endnote w:type="continuationSeparator" w:id="0">
    <w:p w:rsidR="004938F3" w:rsidRDefault="004938F3" w:rsidP="002D20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8F3" w:rsidRDefault="004938F3" w:rsidP="002D20E5">
      <w:r>
        <w:separator/>
      </w:r>
    </w:p>
  </w:footnote>
  <w:footnote w:type="continuationSeparator" w:id="0">
    <w:p w:rsidR="004938F3" w:rsidRDefault="004938F3" w:rsidP="002D20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3638"/>
    <w:rsid w:val="001B5084"/>
    <w:rsid w:val="002D20E5"/>
    <w:rsid w:val="003051AD"/>
    <w:rsid w:val="003E6AA6"/>
    <w:rsid w:val="00402DF0"/>
    <w:rsid w:val="004938F3"/>
    <w:rsid w:val="004F5EBD"/>
    <w:rsid w:val="00500AD0"/>
    <w:rsid w:val="00593922"/>
    <w:rsid w:val="005F7477"/>
    <w:rsid w:val="00615E72"/>
    <w:rsid w:val="0071307F"/>
    <w:rsid w:val="00720C59"/>
    <w:rsid w:val="008E0276"/>
    <w:rsid w:val="00A13638"/>
    <w:rsid w:val="00A6131A"/>
    <w:rsid w:val="00AC7E76"/>
    <w:rsid w:val="00B13009"/>
    <w:rsid w:val="00B47169"/>
    <w:rsid w:val="00BD004D"/>
    <w:rsid w:val="00BE62A2"/>
    <w:rsid w:val="00C45109"/>
    <w:rsid w:val="00CD1DFB"/>
    <w:rsid w:val="00CD6689"/>
    <w:rsid w:val="00D23C00"/>
    <w:rsid w:val="00E0217E"/>
    <w:rsid w:val="00F57D64"/>
    <w:rsid w:val="00FA7933"/>
    <w:rsid w:val="00FF0D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4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D20E5"/>
    <w:rPr>
      <w:sz w:val="18"/>
      <w:szCs w:val="18"/>
    </w:rPr>
  </w:style>
  <w:style w:type="character" w:customStyle="1" w:styleId="Char">
    <w:name w:val="批注框文本 Char"/>
    <w:basedOn w:val="a0"/>
    <w:link w:val="a3"/>
    <w:uiPriority w:val="99"/>
    <w:semiHidden/>
    <w:rsid w:val="002D20E5"/>
    <w:rPr>
      <w:sz w:val="18"/>
      <w:szCs w:val="18"/>
    </w:rPr>
  </w:style>
  <w:style w:type="paragraph" w:styleId="a4">
    <w:name w:val="header"/>
    <w:basedOn w:val="a"/>
    <w:link w:val="Char0"/>
    <w:uiPriority w:val="99"/>
    <w:semiHidden/>
    <w:unhideWhenUsed/>
    <w:rsid w:val="002D20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D20E5"/>
    <w:rPr>
      <w:sz w:val="18"/>
      <w:szCs w:val="18"/>
    </w:rPr>
  </w:style>
  <w:style w:type="paragraph" w:styleId="a5">
    <w:name w:val="footer"/>
    <w:basedOn w:val="a"/>
    <w:link w:val="Char1"/>
    <w:uiPriority w:val="99"/>
    <w:semiHidden/>
    <w:unhideWhenUsed/>
    <w:rsid w:val="002D20E5"/>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D20E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106</Words>
  <Characters>606</Characters>
  <Application>Microsoft Office Word</Application>
  <DocSecurity>0</DocSecurity>
  <Lines>5</Lines>
  <Paragraphs>1</Paragraphs>
  <ScaleCrop>false</ScaleCrop>
  <Company>Microsoft</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ruiming yang</dc:creator>
  <cp:keywords/>
  <dc:description/>
  <cp:lastModifiedBy>微软用户</cp:lastModifiedBy>
  <cp:revision>133</cp:revision>
  <dcterms:created xsi:type="dcterms:W3CDTF">2016-06-07T01:01:00Z</dcterms:created>
  <dcterms:modified xsi:type="dcterms:W3CDTF">2017-05-10T14:31:00Z</dcterms:modified>
</cp:coreProperties>
</file>