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1A177" w14:textId="77777777" w:rsidR="00AB0812" w:rsidRPr="00D560EB" w:rsidRDefault="0021541F" w:rsidP="0021541F">
      <w:pPr>
        <w:jc w:val="center"/>
        <w:rPr>
          <w:rFonts w:ascii="Quire Sans" w:hAnsi="Quire Sans" w:cs="Quire Sans"/>
          <w:b/>
          <w:bCs/>
          <w:sz w:val="28"/>
          <w:szCs w:val="28"/>
          <w:u w:val="single"/>
        </w:rPr>
      </w:pPr>
      <w:r w:rsidRPr="00D560EB">
        <w:rPr>
          <w:rFonts w:ascii="Quire Sans" w:hAnsi="Quire Sans" w:cs="Quire Sans"/>
          <w:b/>
          <w:bCs/>
          <w:sz w:val="28"/>
          <w:szCs w:val="28"/>
          <w:u w:val="single"/>
        </w:rPr>
        <w:t>The Strategy Plane</w:t>
      </w:r>
    </w:p>
    <w:p w14:paraId="593C1CB5" w14:textId="77777777" w:rsidR="0021541F" w:rsidRDefault="0021541F" w:rsidP="0021541F">
      <w:pPr>
        <w:jc w:val="center"/>
        <w:rPr>
          <w:rFonts w:ascii="Quire Sans" w:hAnsi="Quire Sans" w:cs="Quire Sans"/>
          <w:sz w:val="28"/>
          <w:szCs w:val="28"/>
        </w:rPr>
      </w:pPr>
    </w:p>
    <w:p w14:paraId="72263AB8" w14:textId="77777777" w:rsidR="0021541F" w:rsidRPr="00D560EB" w:rsidRDefault="0021541F" w:rsidP="0021541F">
      <w:pPr>
        <w:jc w:val="center"/>
        <w:rPr>
          <w:rFonts w:ascii="Quire Sans" w:hAnsi="Quire Sans" w:cs="Quire Sans"/>
          <w:b/>
          <w:bCs/>
          <w:sz w:val="24"/>
          <w:szCs w:val="24"/>
        </w:rPr>
      </w:pPr>
      <w:r w:rsidRPr="00D560EB">
        <w:rPr>
          <w:rFonts w:ascii="Quire Sans" w:hAnsi="Quire Sans" w:cs="Quire Sans"/>
          <w:b/>
          <w:bCs/>
          <w:sz w:val="24"/>
          <w:szCs w:val="24"/>
        </w:rPr>
        <w:t>What is culturally appropriate?</w:t>
      </w:r>
    </w:p>
    <w:p w14:paraId="3FA7A56C" w14:textId="77777777" w:rsidR="0021541F" w:rsidRDefault="0021541F" w:rsidP="00D560EB">
      <w:pPr>
        <w:jc w:val="both"/>
        <w:rPr>
          <w:rFonts w:ascii="Quire Sans" w:hAnsi="Quire Sans" w:cs="Quire Sans"/>
        </w:rPr>
      </w:pPr>
      <w:r w:rsidRPr="0021541F">
        <w:rPr>
          <w:rFonts w:ascii="Quire Sans" w:hAnsi="Quire Sans" w:cs="Quire Sans"/>
        </w:rPr>
        <w:t>The core audience for this website will be fans of the Australian rules football league (AFL)</w:t>
      </w:r>
      <w:r>
        <w:rPr>
          <w:rFonts w:ascii="Quire Sans" w:hAnsi="Quire Sans" w:cs="Quire Sans"/>
        </w:rPr>
        <w:t xml:space="preserve">. These can be both male and female fans and can be of all ages, however of those that are likely to source their information online it can be stipulated that the target age range of the site will be those older than 10 and younger than 40-50. As far as themes that are relevant to the site, fans will want to see their team colours and so I plan to have each </w:t>
      </w:r>
      <w:r w:rsidR="00CB7F40">
        <w:rPr>
          <w:rFonts w:ascii="Quire Sans" w:hAnsi="Quire Sans" w:cs="Quire Sans"/>
        </w:rPr>
        <w:t>teams’</w:t>
      </w:r>
      <w:r>
        <w:rPr>
          <w:rFonts w:ascii="Quire Sans" w:hAnsi="Quire Sans" w:cs="Quire Sans"/>
        </w:rPr>
        <w:t xml:space="preserve"> colours, selected by the user, be the theme for the website after an initial choice.</w:t>
      </w:r>
    </w:p>
    <w:p w14:paraId="1D81EE63" w14:textId="77777777" w:rsidR="0021541F" w:rsidRDefault="0021541F" w:rsidP="0021541F">
      <w:pPr>
        <w:jc w:val="center"/>
        <w:rPr>
          <w:rFonts w:ascii="Quire Sans" w:hAnsi="Quire Sans" w:cs="Quire Sans"/>
        </w:rPr>
      </w:pPr>
    </w:p>
    <w:p w14:paraId="1CA310C0" w14:textId="77777777" w:rsidR="0021541F" w:rsidRPr="00D560EB" w:rsidRDefault="0021541F" w:rsidP="0021541F">
      <w:pPr>
        <w:jc w:val="center"/>
        <w:rPr>
          <w:rFonts w:ascii="Quire Sans" w:hAnsi="Quire Sans" w:cs="Quire Sans"/>
          <w:b/>
          <w:bCs/>
          <w:sz w:val="24"/>
          <w:szCs w:val="24"/>
        </w:rPr>
      </w:pPr>
      <w:r w:rsidRPr="00D560EB">
        <w:rPr>
          <w:rFonts w:ascii="Quire Sans" w:hAnsi="Quire Sans" w:cs="Quire Sans"/>
          <w:b/>
          <w:bCs/>
          <w:sz w:val="24"/>
          <w:szCs w:val="24"/>
        </w:rPr>
        <w:t>What content type would be relevant?</w:t>
      </w:r>
    </w:p>
    <w:p w14:paraId="36C665D9" w14:textId="77777777" w:rsidR="0021541F" w:rsidRDefault="00661F12" w:rsidP="00D560EB">
      <w:pPr>
        <w:jc w:val="both"/>
        <w:rPr>
          <w:rFonts w:ascii="Quire Sans" w:hAnsi="Quire Sans" w:cs="Quire Sans"/>
        </w:rPr>
      </w:pPr>
      <w:r>
        <w:rPr>
          <w:rFonts w:ascii="Quire Sans" w:hAnsi="Quire Sans" w:cs="Quire Sans"/>
        </w:rPr>
        <w:t>Website design and font should stand</w:t>
      </w:r>
      <w:r w:rsidR="00CB7F40">
        <w:rPr>
          <w:rFonts w:ascii="Quire Sans" w:hAnsi="Quire Sans" w:cs="Quire Sans"/>
        </w:rPr>
        <w:t xml:space="preserve"> out,</w:t>
      </w:r>
      <w:r>
        <w:rPr>
          <w:rFonts w:ascii="Quire Sans" w:hAnsi="Quire Sans" w:cs="Quire Sans"/>
        </w:rPr>
        <w:t xml:space="preserve"> but users will come to the site for information and wish to read from the page, therefore it should no</w:t>
      </w:r>
      <w:r w:rsidR="00C73C23">
        <w:rPr>
          <w:rFonts w:ascii="Quire Sans" w:hAnsi="Quire Sans" w:cs="Quire Sans"/>
        </w:rPr>
        <w:t>t</w:t>
      </w:r>
      <w:r>
        <w:rPr>
          <w:rFonts w:ascii="Quire Sans" w:hAnsi="Quire Sans" w:cs="Quire Sans"/>
        </w:rPr>
        <w:t xml:space="preserve"> be overpowering or distracting. Subtle but effective styling should be relevant, with simple navigation</w:t>
      </w:r>
      <w:r w:rsidR="002B16F6">
        <w:rPr>
          <w:rFonts w:ascii="Quire Sans" w:hAnsi="Quire Sans" w:cs="Quire Sans"/>
        </w:rPr>
        <w:t>.</w:t>
      </w:r>
    </w:p>
    <w:p w14:paraId="743E1656" w14:textId="77777777" w:rsidR="00C73C23" w:rsidRPr="00D560EB" w:rsidRDefault="00C73C23" w:rsidP="0021541F">
      <w:pPr>
        <w:jc w:val="center"/>
        <w:rPr>
          <w:rFonts w:ascii="Quire Sans" w:hAnsi="Quire Sans" w:cs="Quire Sans"/>
          <w:b/>
          <w:bCs/>
          <w:sz w:val="24"/>
          <w:szCs w:val="24"/>
        </w:rPr>
      </w:pPr>
      <w:r w:rsidRPr="00D560EB">
        <w:rPr>
          <w:rFonts w:ascii="Quire Sans" w:hAnsi="Quire Sans" w:cs="Quire Sans"/>
          <w:b/>
          <w:bCs/>
          <w:sz w:val="24"/>
          <w:szCs w:val="24"/>
        </w:rPr>
        <w:t>Why is this so special?</w:t>
      </w:r>
    </w:p>
    <w:p w14:paraId="0CEBDFA6" w14:textId="77777777" w:rsidR="00C73C23" w:rsidRDefault="00C73C23" w:rsidP="00D560EB">
      <w:pPr>
        <w:jc w:val="both"/>
        <w:rPr>
          <w:rFonts w:ascii="Quire Sans" w:hAnsi="Quire Sans" w:cs="Quire Sans"/>
        </w:rPr>
      </w:pPr>
      <w:r>
        <w:rPr>
          <w:rFonts w:ascii="Quire Sans" w:hAnsi="Quire Sans" w:cs="Quire Sans"/>
        </w:rPr>
        <w:t>This site uses 3 APIs to bring together all the information you could want to know about a given Aussie Rules match, it allows you to follow your team through the 2020 season and is built to last, it could be altered for future seasons with minimal changes. It can also provide information</w:t>
      </w:r>
      <w:r w:rsidR="00D560EB">
        <w:rPr>
          <w:rFonts w:ascii="Quire Sans" w:hAnsi="Quire Sans" w:cs="Quire Sans"/>
        </w:rPr>
        <w:t xml:space="preserve"> on live matches.</w:t>
      </w:r>
    </w:p>
    <w:p w14:paraId="4FEFA744" w14:textId="77777777" w:rsidR="00D560EB" w:rsidRPr="00D560EB" w:rsidRDefault="00D560EB" w:rsidP="0021541F">
      <w:pPr>
        <w:jc w:val="center"/>
        <w:rPr>
          <w:rFonts w:ascii="Quire Sans" w:hAnsi="Quire Sans" w:cs="Quire Sans"/>
          <w:b/>
          <w:bCs/>
          <w:sz w:val="24"/>
          <w:szCs w:val="24"/>
        </w:rPr>
      </w:pPr>
      <w:r w:rsidRPr="00D560EB">
        <w:rPr>
          <w:rFonts w:ascii="Quire Sans" w:hAnsi="Quire Sans" w:cs="Quire Sans"/>
          <w:b/>
          <w:bCs/>
          <w:sz w:val="24"/>
          <w:szCs w:val="24"/>
        </w:rPr>
        <w:t>Why would a user want this?</w:t>
      </w:r>
    </w:p>
    <w:p w14:paraId="37F0ABE1" w14:textId="77777777" w:rsidR="00D560EB" w:rsidRDefault="00D560EB" w:rsidP="00D560EB">
      <w:pPr>
        <w:jc w:val="both"/>
        <w:rPr>
          <w:rFonts w:ascii="Quire Sans" w:hAnsi="Quire Sans" w:cs="Quire Sans"/>
        </w:rPr>
      </w:pPr>
      <w:r>
        <w:rPr>
          <w:rFonts w:ascii="Quire Sans" w:hAnsi="Quire Sans" w:cs="Quire Sans"/>
        </w:rPr>
        <w:t xml:space="preserve">Fans of the sport can use this to stay up to date with their teams and the season, many fans live overseas and may not have access to watching the sport live, making a site such as this more important to them to get their fix.  </w:t>
      </w:r>
    </w:p>
    <w:p w14:paraId="26FE97DA" w14:textId="77777777" w:rsidR="00D560EB" w:rsidRDefault="00D560EB" w:rsidP="0021541F">
      <w:pPr>
        <w:jc w:val="center"/>
        <w:rPr>
          <w:rFonts w:ascii="Quire Sans" w:hAnsi="Quire Sans" w:cs="Quire Sans"/>
          <w:b/>
          <w:bCs/>
          <w:sz w:val="24"/>
          <w:szCs w:val="24"/>
        </w:rPr>
      </w:pPr>
      <w:r>
        <w:rPr>
          <w:rFonts w:ascii="Quire Sans" w:hAnsi="Quire Sans" w:cs="Quire Sans"/>
          <w:b/>
          <w:bCs/>
          <w:sz w:val="24"/>
          <w:szCs w:val="24"/>
        </w:rPr>
        <w:t>What makes a good Aussie Rules experience?</w:t>
      </w:r>
    </w:p>
    <w:p w14:paraId="10145A1E" w14:textId="77777777" w:rsidR="00D560EB" w:rsidRDefault="00D560EB" w:rsidP="00D560EB">
      <w:pPr>
        <w:pStyle w:val="ListParagraph"/>
        <w:numPr>
          <w:ilvl w:val="0"/>
          <w:numId w:val="1"/>
        </w:numPr>
        <w:jc w:val="both"/>
        <w:rPr>
          <w:rFonts w:ascii="Quire Sans" w:hAnsi="Quire Sans" w:cs="Quire Sans"/>
        </w:rPr>
      </w:pPr>
      <w:r>
        <w:rPr>
          <w:rFonts w:ascii="Quire Sans" w:hAnsi="Quire Sans" w:cs="Quire Sans"/>
        </w:rPr>
        <w:t>Seeing their supported team colours and team logos</w:t>
      </w:r>
    </w:p>
    <w:p w14:paraId="77D1F528" w14:textId="77777777" w:rsidR="00D560EB" w:rsidRDefault="00D560EB" w:rsidP="00D560EB">
      <w:pPr>
        <w:pStyle w:val="ListParagraph"/>
        <w:numPr>
          <w:ilvl w:val="0"/>
          <w:numId w:val="1"/>
        </w:numPr>
        <w:jc w:val="both"/>
        <w:rPr>
          <w:rFonts w:ascii="Quire Sans" w:hAnsi="Quire Sans" w:cs="Quire Sans"/>
        </w:rPr>
      </w:pPr>
      <w:r>
        <w:rPr>
          <w:rFonts w:ascii="Quire Sans" w:hAnsi="Quire Sans" w:cs="Quire Sans"/>
        </w:rPr>
        <w:t>Seeing the latest information available:</w:t>
      </w:r>
    </w:p>
    <w:p w14:paraId="4CB6EB94" w14:textId="77777777" w:rsidR="00D560EB" w:rsidRDefault="00D560EB" w:rsidP="00D560EB">
      <w:pPr>
        <w:pStyle w:val="ListParagraph"/>
        <w:numPr>
          <w:ilvl w:val="1"/>
          <w:numId w:val="1"/>
        </w:numPr>
        <w:jc w:val="both"/>
        <w:rPr>
          <w:rFonts w:ascii="Quire Sans" w:hAnsi="Quire Sans" w:cs="Quire Sans"/>
        </w:rPr>
      </w:pPr>
      <w:r>
        <w:rPr>
          <w:rFonts w:ascii="Quire Sans" w:hAnsi="Quire Sans" w:cs="Quire Sans"/>
        </w:rPr>
        <w:t>match results and score changes</w:t>
      </w:r>
    </w:p>
    <w:p w14:paraId="207863E9" w14:textId="77777777" w:rsidR="00D560EB" w:rsidRDefault="00D560EB" w:rsidP="00D560EB">
      <w:pPr>
        <w:pStyle w:val="ListParagraph"/>
        <w:numPr>
          <w:ilvl w:val="0"/>
          <w:numId w:val="1"/>
        </w:numPr>
        <w:jc w:val="both"/>
        <w:rPr>
          <w:rFonts w:ascii="Quire Sans" w:hAnsi="Quire Sans" w:cs="Quire Sans"/>
        </w:rPr>
      </w:pPr>
      <w:r>
        <w:rPr>
          <w:rFonts w:ascii="Quire Sans" w:hAnsi="Quire Sans" w:cs="Quire Sans"/>
        </w:rPr>
        <w:t xml:space="preserve">Being </w:t>
      </w:r>
      <w:r w:rsidR="00263D27">
        <w:rPr>
          <w:rFonts w:ascii="Quire Sans" w:hAnsi="Quire Sans" w:cs="Quire Sans"/>
        </w:rPr>
        <w:t>able to see where matches are played</w:t>
      </w:r>
    </w:p>
    <w:p w14:paraId="459D9EA3" w14:textId="77777777" w:rsidR="00263D27" w:rsidRDefault="00263D27" w:rsidP="00D560EB">
      <w:pPr>
        <w:pStyle w:val="ListParagraph"/>
        <w:numPr>
          <w:ilvl w:val="0"/>
          <w:numId w:val="1"/>
        </w:numPr>
        <w:jc w:val="both"/>
        <w:rPr>
          <w:rFonts w:ascii="Quire Sans" w:hAnsi="Quire Sans" w:cs="Quire Sans"/>
        </w:rPr>
      </w:pPr>
      <w:r>
        <w:rPr>
          <w:rFonts w:ascii="Quire Sans" w:hAnsi="Quire Sans" w:cs="Quire Sans"/>
        </w:rPr>
        <w:t>Knowing the probability of whether you team will win their next match.</w:t>
      </w:r>
    </w:p>
    <w:p w14:paraId="4ADBA782" w14:textId="77777777" w:rsidR="00263D27" w:rsidRDefault="00263D27" w:rsidP="00263D27">
      <w:pPr>
        <w:pStyle w:val="ListParagraph"/>
        <w:jc w:val="both"/>
        <w:rPr>
          <w:rFonts w:ascii="Quire Sans" w:hAnsi="Quire Sans" w:cs="Quire Sans"/>
        </w:rPr>
      </w:pPr>
    </w:p>
    <w:p w14:paraId="67B60D53" w14:textId="77777777" w:rsidR="00263D27" w:rsidRDefault="00263D27" w:rsidP="00263D27">
      <w:pPr>
        <w:pStyle w:val="ListParagraph"/>
        <w:jc w:val="center"/>
        <w:rPr>
          <w:rFonts w:ascii="Quire Sans" w:hAnsi="Quire Sans" w:cs="Quire Sans"/>
          <w:b/>
          <w:bCs/>
          <w:sz w:val="24"/>
          <w:szCs w:val="24"/>
        </w:rPr>
      </w:pPr>
      <w:r>
        <w:rPr>
          <w:rFonts w:ascii="Quire Sans" w:hAnsi="Quire Sans" w:cs="Quire Sans"/>
          <w:b/>
          <w:bCs/>
          <w:sz w:val="24"/>
          <w:szCs w:val="24"/>
        </w:rPr>
        <w:t>What does the user expect?</w:t>
      </w:r>
    </w:p>
    <w:p w14:paraId="4E2A26F5" w14:textId="77777777" w:rsidR="00263D27" w:rsidRDefault="00263D27" w:rsidP="00263D27">
      <w:pPr>
        <w:pStyle w:val="ListParagraph"/>
        <w:jc w:val="both"/>
        <w:rPr>
          <w:rFonts w:ascii="Quire Sans" w:hAnsi="Quire Sans" w:cs="Quire Sans"/>
        </w:rPr>
      </w:pPr>
      <w:r>
        <w:rPr>
          <w:rFonts w:ascii="Quire Sans" w:hAnsi="Quire Sans" w:cs="Quire Sans"/>
        </w:rPr>
        <w:t>What is this?</w:t>
      </w:r>
    </w:p>
    <w:p w14:paraId="42255DDE" w14:textId="77777777" w:rsidR="00263D27" w:rsidRDefault="00263D27" w:rsidP="00263D27">
      <w:pPr>
        <w:pStyle w:val="ListParagraph"/>
        <w:ind w:firstLine="720"/>
        <w:jc w:val="both"/>
        <w:rPr>
          <w:rFonts w:ascii="Quire Sans" w:hAnsi="Quire Sans" w:cs="Quire Sans"/>
        </w:rPr>
      </w:pPr>
      <w:r>
        <w:rPr>
          <w:rFonts w:ascii="Quire Sans" w:hAnsi="Quire Sans" w:cs="Quire Sans"/>
        </w:rPr>
        <w:t>AFL logo to be present when site loaded.</w:t>
      </w:r>
    </w:p>
    <w:p w14:paraId="2E8EF7D3" w14:textId="77777777" w:rsidR="00263D27" w:rsidRDefault="00263D27" w:rsidP="00263D27">
      <w:pPr>
        <w:pStyle w:val="ListParagraph"/>
        <w:jc w:val="both"/>
        <w:rPr>
          <w:rFonts w:ascii="Quire Sans" w:hAnsi="Quire Sans" w:cs="Quire Sans"/>
        </w:rPr>
      </w:pPr>
      <w:r>
        <w:rPr>
          <w:rFonts w:ascii="Quire Sans" w:hAnsi="Quire Sans" w:cs="Quire Sans"/>
        </w:rPr>
        <w:t>Is this what I expect to see?</w:t>
      </w:r>
    </w:p>
    <w:p w14:paraId="3DC61BE4" w14:textId="77777777" w:rsidR="00263D27" w:rsidRDefault="00263D27" w:rsidP="00263D27">
      <w:pPr>
        <w:pStyle w:val="ListParagraph"/>
        <w:ind w:left="1440"/>
        <w:jc w:val="both"/>
        <w:rPr>
          <w:rFonts w:ascii="Quire Sans" w:hAnsi="Quire Sans" w:cs="Quire Sans"/>
        </w:rPr>
      </w:pPr>
      <w:r>
        <w:rPr>
          <w:rFonts w:ascii="Quire Sans" w:hAnsi="Quire Sans" w:cs="Quire Sans"/>
        </w:rPr>
        <w:t>T</w:t>
      </w:r>
      <w:r>
        <w:rPr>
          <w:rFonts w:ascii="Quire Sans" w:hAnsi="Quire Sans" w:cs="Quire Sans"/>
        </w:rPr>
        <w:t>eam logos and colours to be on screen when viewing their dedicated information and stats</w:t>
      </w:r>
      <w:r>
        <w:rPr>
          <w:rFonts w:ascii="Quire Sans" w:hAnsi="Quire Sans" w:cs="Quire Sans"/>
        </w:rPr>
        <w:t>.</w:t>
      </w:r>
    </w:p>
    <w:p w14:paraId="7428C32E" w14:textId="77777777" w:rsidR="00263D27" w:rsidRDefault="00263D27" w:rsidP="00263D27">
      <w:pPr>
        <w:pStyle w:val="ListParagraph"/>
        <w:jc w:val="both"/>
        <w:rPr>
          <w:rFonts w:ascii="Quire Sans" w:hAnsi="Quire Sans" w:cs="Quire Sans"/>
        </w:rPr>
      </w:pPr>
      <w:r>
        <w:rPr>
          <w:rFonts w:ascii="Quire Sans" w:hAnsi="Quire Sans" w:cs="Quire Sans"/>
        </w:rPr>
        <w:t>Does it offer what I want?</w:t>
      </w:r>
    </w:p>
    <w:p w14:paraId="5AD4B53E" w14:textId="77777777" w:rsidR="00263D27" w:rsidRDefault="00263D27" w:rsidP="00263D27">
      <w:pPr>
        <w:pStyle w:val="ListParagraph"/>
        <w:jc w:val="both"/>
        <w:rPr>
          <w:rFonts w:ascii="Quire Sans" w:hAnsi="Quire Sans" w:cs="Quire Sans"/>
        </w:rPr>
      </w:pPr>
      <w:r>
        <w:rPr>
          <w:rFonts w:ascii="Quire Sans" w:hAnsi="Quire Sans" w:cs="Quire Sans"/>
        </w:rPr>
        <w:tab/>
        <w:t>Match stats and timeline, fixtures list and ladder of season standings.</w:t>
      </w:r>
    </w:p>
    <w:p w14:paraId="2D39FD57" w14:textId="77777777" w:rsidR="00263D27" w:rsidRDefault="00263D27" w:rsidP="00263D27">
      <w:pPr>
        <w:pStyle w:val="ListParagraph"/>
        <w:jc w:val="both"/>
        <w:rPr>
          <w:rFonts w:ascii="Quire Sans" w:hAnsi="Quire Sans" w:cs="Quire Sans"/>
        </w:rPr>
      </w:pPr>
    </w:p>
    <w:p w14:paraId="24B8C913" w14:textId="77777777" w:rsidR="00263D27" w:rsidRDefault="00263D27" w:rsidP="00263D27">
      <w:pPr>
        <w:pStyle w:val="ListParagraph"/>
        <w:jc w:val="both"/>
        <w:rPr>
          <w:rFonts w:ascii="Quire Sans" w:hAnsi="Quire Sans" w:cs="Quire Sans"/>
        </w:rPr>
      </w:pPr>
      <w:r>
        <w:rPr>
          <w:rFonts w:ascii="Quire Sans" w:hAnsi="Quire Sans" w:cs="Quire Sans"/>
        </w:rPr>
        <w:lastRenderedPageBreak/>
        <w:t>Is it valuable enough to stay?</w:t>
      </w:r>
    </w:p>
    <w:p w14:paraId="6006A8E7" w14:textId="77777777" w:rsidR="00263D27" w:rsidRDefault="00263D27" w:rsidP="00263D27">
      <w:pPr>
        <w:pStyle w:val="ListParagraph"/>
        <w:jc w:val="both"/>
        <w:rPr>
          <w:rFonts w:ascii="Quire Sans" w:hAnsi="Quire Sans" w:cs="Quire Sans"/>
        </w:rPr>
      </w:pPr>
      <w:r>
        <w:rPr>
          <w:rFonts w:ascii="Quire Sans" w:hAnsi="Quire Sans" w:cs="Quire Sans"/>
        </w:rPr>
        <w:tab/>
      </w:r>
      <w:proofErr w:type="gramStart"/>
      <w:r>
        <w:rPr>
          <w:rFonts w:ascii="Quire Sans" w:hAnsi="Quire Sans" w:cs="Quire Sans"/>
        </w:rPr>
        <w:t>Past,</w:t>
      </w:r>
      <w:proofErr w:type="gramEnd"/>
      <w:r>
        <w:rPr>
          <w:rFonts w:ascii="Quire Sans" w:hAnsi="Quire Sans" w:cs="Quire Sans"/>
        </w:rPr>
        <w:t xml:space="preserve"> live and future matches information available for every team in the league</w:t>
      </w:r>
      <w:r>
        <w:rPr>
          <w:rFonts w:ascii="Quire Sans" w:hAnsi="Quire Sans" w:cs="Quire Sans"/>
        </w:rPr>
        <w:tab/>
        <w:t>will makes users want to stay.</w:t>
      </w:r>
    </w:p>
    <w:p w14:paraId="7A8A9F4C" w14:textId="77777777" w:rsidR="00263D27" w:rsidRDefault="00263D27" w:rsidP="00263D27">
      <w:pPr>
        <w:pStyle w:val="ListParagraph"/>
        <w:jc w:val="both"/>
        <w:rPr>
          <w:rFonts w:ascii="Quire Sans" w:hAnsi="Quire Sans" w:cs="Quire Sans"/>
        </w:rPr>
      </w:pPr>
      <w:r>
        <w:rPr>
          <w:rFonts w:ascii="Quire Sans" w:hAnsi="Quire Sans" w:cs="Quire Sans"/>
        </w:rPr>
        <w:t>What actions can I take now?</w:t>
      </w:r>
    </w:p>
    <w:p w14:paraId="330E30B4" w14:textId="77777777" w:rsidR="00DC77AC" w:rsidRDefault="00263D27" w:rsidP="00263D27">
      <w:pPr>
        <w:pStyle w:val="ListParagraph"/>
        <w:jc w:val="both"/>
        <w:rPr>
          <w:rFonts w:ascii="Quire Sans" w:hAnsi="Quire Sans" w:cs="Quire Sans"/>
        </w:rPr>
      </w:pPr>
      <w:r>
        <w:rPr>
          <w:rFonts w:ascii="Quire Sans" w:hAnsi="Quire Sans" w:cs="Quire Sans"/>
        </w:rPr>
        <w:tab/>
        <w:t>Revisit as real-life games are played to see how they got on.</w:t>
      </w:r>
    </w:p>
    <w:p w14:paraId="426F3A3D" w14:textId="77777777" w:rsidR="00DC77AC" w:rsidRDefault="00DC77AC" w:rsidP="00263D27">
      <w:pPr>
        <w:pStyle w:val="ListParagraph"/>
        <w:jc w:val="both"/>
        <w:rPr>
          <w:rFonts w:ascii="Quire Sans" w:hAnsi="Quire Sans" w:cs="Quire Sans"/>
        </w:rPr>
      </w:pPr>
    </w:p>
    <w:p w14:paraId="401A0FA0" w14:textId="77777777" w:rsidR="00DC77AC" w:rsidRDefault="00DC77AC" w:rsidP="00263D27">
      <w:pPr>
        <w:pStyle w:val="ListParagraph"/>
        <w:jc w:val="both"/>
        <w:rPr>
          <w:rFonts w:ascii="Quire Sans" w:hAnsi="Quire Sans" w:cs="Quire Sans"/>
        </w:rPr>
      </w:pPr>
    </w:p>
    <w:p w14:paraId="42D64252" w14:textId="77777777" w:rsidR="00263D27" w:rsidRDefault="00DC77AC" w:rsidP="00DC77AC">
      <w:pPr>
        <w:pStyle w:val="ListParagraph"/>
        <w:numPr>
          <w:ilvl w:val="0"/>
          <w:numId w:val="2"/>
        </w:numPr>
        <w:jc w:val="both"/>
        <w:rPr>
          <w:rFonts w:ascii="Quire Sans" w:hAnsi="Quire Sans" w:cs="Quire Sans"/>
        </w:rPr>
      </w:pPr>
      <w:r>
        <w:rPr>
          <w:rFonts w:ascii="Quire Sans" w:hAnsi="Quire Sans" w:cs="Quire Sans"/>
        </w:rPr>
        <w:t>Provide news and videos of matches</w:t>
      </w:r>
    </w:p>
    <w:p w14:paraId="30BB0B6C" w14:textId="77777777" w:rsidR="00DC77AC" w:rsidRDefault="00DC77AC" w:rsidP="00DC77AC">
      <w:pPr>
        <w:pStyle w:val="ListParagraph"/>
        <w:numPr>
          <w:ilvl w:val="0"/>
          <w:numId w:val="2"/>
        </w:numPr>
        <w:jc w:val="both"/>
        <w:rPr>
          <w:rFonts w:ascii="Quire Sans" w:hAnsi="Quire Sans" w:cs="Quire Sans"/>
        </w:rPr>
      </w:pPr>
      <w:r>
        <w:rPr>
          <w:rFonts w:ascii="Quire Sans" w:hAnsi="Quire Sans" w:cs="Quire Sans"/>
        </w:rPr>
        <w:t>Provide information on past, live and future matches</w:t>
      </w:r>
    </w:p>
    <w:p w14:paraId="12B1FA97" w14:textId="77777777" w:rsidR="00DC77AC" w:rsidRDefault="00DC77AC" w:rsidP="00DC77AC">
      <w:pPr>
        <w:pStyle w:val="ListParagraph"/>
        <w:numPr>
          <w:ilvl w:val="0"/>
          <w:numId w:val="2"/>
        </w:numPr>
        <w:jc w:val="both"/>
        <w:rPr>
          <w:rFonts w:ascii="Quire Sans" w:hAnsi="Quire Sans" w:cs="Quire Sans"/>
        </w:rPr>
      </w:pPr>
      <w:r>
        <w:rPr>
          <w:rFonts w:ascii="Quire Sans" w:hAnsi="Quire Sans" w:cs="Quire Sans"/>
        </w:rPr>
        <w:t>Team standings ladder</w:t>
      </w:r>
    </w:p>
    <w:p w14:paraId="50E729DA" w14:textId="77777777" w:rsidR="00DC77AC" w:rsidRDefault="00DC77AC" w:rsidP="00DC77AC">
      <w:pPr>
        <w:pStyle w:val="ListParagraph"/>
        <w:numPr>
          <w:ilvl w:val="0"/>
          <w:numId w:val="2"/>
        </w:numPr>
        <w:jc w:val="both"/>
        <w:rPr>
          <w:rFonts w:ascii="Quire Sans" w:hAnsi="Quire Sans" w:cs="Quire Sans"/>
        </w:rPr>
      </w:pPr>
      <w:r>
        <w:rPr>
          <w:rFonts w:ascii="Quire Sans" w:hAnsi="Quire Sans" w:cs="Quire Sans"/>
        </w:rPr>
        <w:t>Show location of venues at which matches are played</w:t>
      </w:r>
    </w:p>
    <w:p w14:paraId="4F3D7679" w14:textId="77777777" w:rsidR="00DC77AC" w:rsidRDefault="00E07B51" w:rsidP="00DC77AC">
      <w:pPr>
        <w:pStyle w:val="ListParagraph"/>
        <w:numPr>
          <w:ilvl w:val="0"/>
          <w:numId w:val="2"/>
        </w:numPr>
        <w:jc w:val="both"/>
        <w:rPr>
          <w:rFonts w:ascii="Quire Sans" w:hAnsi="Quire Sans" w:cs="Quire Sans"/>
        </w:rPr>
      </w:pPr>
      <w:r>
        <w:rPr>
          <w:rFonts w:ascii="Quire Sans" w:hAnsi="Quire Sans" w:cs="Quire Sans"/>
        </w:rPr>
        <w:t>Match Timeline</w:t>
      </w:r>
    </w:p>
    <w:p w14:paraId="03F6D77A" w14:textId="77777777" w:rsidR="00E07B51" w:rsidRDefault="00C940A1" w:rsidP="00DC77AC">
      <w:pPr>
        <w:pStyle w:val="ListParagraph"/>
        <w:numPr>
          <w:ilvl w:val="0"/>
          <w:numId w:val="2"/>
        </w:numPr>
        <w:jc w:val="both"/>
        <w:rPr>
          <w:rFonts w:ascii="Quire Sans" w:hAnsi="Quire Sans" w:cs="Quire Sans"/>
        </w:rPr>
      </w:pPr>
      <w:r>
        <w:rPr>
          <w:rFonts w:ascii="Quire Sans" w:hAnsi="Quire Sans" w:cs="Quire Sans"/>
          <w:noProof/>
        </w:rPr>
        <mc:AlternateContent>
          <mc:Choice Requires="wps">
            <w:drawing>
              <wp:anchor distT="0" distB="0" distL="114300" distR="114300" simplePos="0" relativeHeight="251661312" behindDoc="0" locked="0" layoutInCell="1" allowOverlap="1" wp14:anchorId="72A2B870" wp14:editId="678A840A">
                <wp:simplePos x="0" y="0"/>
                <wp:positionH relativeFrom="column">
                  <wp:posOffset>4749800</wp:posOffset>
                </wp:positionH>
                <wp:positionV relativeFrom="paragraph">
                  <wp:posOffset>3468370</wp:posOffset>
                </wp:positionV>
                <wp:extent cx="812800" cy="0"/>
                <wp:effectExtent l="0" t="0" r="0" b="0"/>
                <wp:wrapNone/>
                <wp:docPr id="4" name="Straight Connector 4"/>
                <wp:cNvGraphicFramePr/>
                <a:graphic xmlns:a="http://schemas.openxmlformats.org/drawingml/2006/main">
                  <a:graphicData uri="http://schemas.microsoft.com/office/word/2010/wordprocessingShape">
                    <wps:wsp>
                      <wps:cNvCnPr/>
                      <wps:spPr>
                        <a:xfrm flipH="1">
                          <a:off x="0" y="0"/>
                          <a:ext cx="812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71587"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pt,273.1pt" to="438pt,2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k5ywAEAAMwDAAAOAAAAZHJzL2Uyb0RvYy54bWysU02PEzEMvSPxH6Lc6UyrFapGne6hq10O&#10;CCoWfkA243QiJXHkhH78e5xMOyBASCAuUZz4Pfu9OJv7s3fiCJQshl4uF60UEDQONhx6+eXz45u1&#10;FCmrMCiHAXp5gSTvt69fbU6xgxWO6AYgwSQhdafYyzHn2DVN0iN4lRYYIfClQfIqc0iHZiB1Ynbv&#10;mlXbvm1OSEMk1JASnz5Ml3Jb+Y0BnT8akyAL10vuLdeV6vpS1ma7Ud2BVBytvrah/qELr2zgojPV&#10;g8pKfCX7C5W3mjChyQuNvkFjrIaqgdUs25/UPI8qQtXC5qQ425T+H63+cNyTsEMv76QIyvMTPWdS&#10;9jBmscMQ2EAkcVd8OsXUcfou7OkapbinIvpsyAvjbHzHI1BtYGHiXF2+zC7DOQvNh+vlat3yW+jb&#10;VTMxFKZIKT8BelE2vXQ2FP2qU8f3KXNVTr2lcFA6mnqou3xxUJJd+ASGNXGtqZs6TbBzJI6K50Bp&#10;DSEviybmq9kFZqxzM7CtZf8IvOYXKNRJ+xvwjKiVMeQZ7G1A+l31fL61bKb8mwOT7mLBCw6X+jrV&#10;Gh6ZqvA63mUmf4wr/Psn3H4DAAD//wMAUEsDBBQABgAIAAAAIQBMut9f4AAAAAsBAAAPAAAAZHJz&#10;L2Rvd25yZXYueG1sTI9BS8NAEIXvgv9hGcGL2I2hpiHNpoioh3pqVdDbJDtNQrOzIbtN4793hUJ7&#10;nDeP976XrybTiZEG11pW8DCLQBBXVrdcK/j8eL1PQTiPrLGzTAp+ycGquL7KMdP2yBsat74WIYRd&#10;hgoa7/tMSlc1ZNDNbE8cfjs7GPThHGqpBzyGcNPJOIoSabDl0NBgT88NVfvtwSj4cda9fK3L8W2/&#10;WU949+7j70ordXszPS1BeJr82Qz/+AEdisBU2gNrJzoFi3katngFj/MkBhEc6SIJSnlSZJHLyw3F&#10;HwAAAP//AwBQSwECLQAUAAYACAAAACEAtoM4kv4AAADhAQAAEwAAAAAAAAAAAAAAAAAAAAAAW0Nv&#10;bnRlbnRfVHlwZXNdLnhtbFBLAQItABQABgAIAAAAIQA4/SH/1gAAAJQBAAALAAAAAAAAAAAAAAAA&#10;AC8BAABfcmVscy8ucmVsc1BLAQItABQABgAIAAAAIQAt1k5ywAEAAMwDAAAOAAAAAAAAAAAAAAAA&#10;AC4CAABkcnMvZTJvRG9jLnhtbFBLAQItABQABgAIAAAAIQBMut9f4AAAAAsBAAAPAAAAAAAAAAAA&#10;AAAAABoEAABkcnMvZG93bnJldi54bWxQSwUGAAAAAAQABADzAAAAJwUAAAAA&#10;" strokecolor="#4472c4 [3204]" strokeweight=".5pt">
                <v:stroke joinstyle="miter"/>
              </v:line>
            </w:pict>
          </mc:Fallback>
        </mc:AlternateContent>
      </w:r>
      <w:r>
        <w:rPr>
          <w:rFonts w:ascii="Quire Sans" w:hAnsi="Quire Sans" w:cs="Quire Sans"/>
          <w:noProof/>
        </w:rPr>
        <mc:AlternateContent>
          <mc:Choice Requires="wps">
            <w:drawing>
              <wp:anchor distT="0" distB="0" distL="114300" distR="114300" simplePos="0" relativeHeight="251660288" behindDoc="0" locked="0" layoutInCell="1" allowOverlap="1" wp14:anchorId="47F86E71" wp14:editId="20B1B3BA">
                <wp:simplePos x="0" y="0"/>
                <wp:positionH relativeFrom="column">
                  <wp:posOffset>3695700</wp:posOffset>
                </wp:positionH>
                <wp:positionV relativeFrom="paragraph">
                  <wp:posOffset>2160270</wp:posOffset>
                </wp:positionV>
                <wp:extent cx="12699" cy="444500"/>
                <wp:effectExtent l="0" t="0" r="26035" b="31750"/>
                <wp:wrapNone/>
                <wp:docPr id="3" name="Straight Connector 3"/>
                <wp:cNvGraphicFramePr/>
                <a:graphic xmlns:a="http://schemas.openxmlformats.org/drawingml/2006/main">
                  <a:graphicData uri="http://schemas.microsoft.com/office/word/2010/wordprocessingShape">
                    <wps:wsp>
                      <wps:cNvCnPr/>
                      <wps:spPr>
                        <a:xfrm>
                          <a:off x="0" y="0"/>
                          <a:ext cx="12699" cy="44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9EA245"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1pt,170.1pt" to="292pt,2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30tvAEAAMYDAAAOAAAAZHJzL2Uyb0RvYy54bWysU02P0zAQvSPxHyzfadJuWbFR0z10BRcE&#10;Fbv8AK8zbizZHmts+vHvGbttFgESAnFxPPa8N/OeJ6v7o3diD5Qshl7OZ60UEDQONux6+fXp/Zt3&#10;UqSswqAcBujlCZK8X79+tTrEDhY4ohuABJOE1B1iL8ecY9c0SY/gVZphhMCXBsmrzCHtmoHUgdm9&#10;axZte9sckIZIqCElPn04X8p15TcGdP5sTIIsXC+5t1xXqutzWZv1SnU7UnG0+tKG+ocuvLKBi05U&#10;Dyor8Y3sL1TeasKEJs80+gaNsRqqBlYzb39S8ziqCFULm5PiZFP6f7T6035Lwg69vJEiKM9P9JhJ&#10;2d2YxQZDYAORxE3x6RBTx+mbsKVLlOKWiuijIV++LEccq7enyVs4ZqH5cL64vbuTQvPNcrl821br&#10;mxdspJQ/AHpRNr10NhTlqlP7jylzPU69pnBQejlXr7t8clCSXfgChtWUehVd5wg2jsRe8QQorSHk&#10;eVHDfDW7wIx1bgK2fwZe8gsU6oz9DXhC1MoY8gT2NiD9rno+Xls25/yrA2fdxYJnHE71Xao1PCxV&#10;4WWwyzT+GFf4y++3/g4AAP//AwBQSwMEFAAGAAgAAAAhAOJ2LVDiAAAACwEAAA8AAABkcnMvZG93&#10;bnJldi54bWxMj0FLw0AQhe+C/2EZwZvdNKYS0kxKKYi1IMUqtMdtdk2i2dmQ3Tbpv3d60uO8ebz3&#10;vXwx2lacTe8bRwjTSQTCUOl0QxXC58fzQwrCB0VatY4MwsV4WBS3N7nKtBvo3Zx3oRIcQj5TCHUI&#10;XSalL2tjlZ+4zhD/vlxvVeCzr6Tu1cDhtpVxFD1Jqxrihlp1ZlWb8md3sghv/Xq9Wm4u37Q92GEf&#10;b/bb1/EF8f5uXM5BBDOGPzNc8RkdCmY6uhNpL1qEWRrzloDwmEQxCHbM0oSVI0IyZUUWufy/ofgF&#10;AAD//wMAUEsBAi0AFAAGAAgAAAAhALaDOJL+AAAA4QEAABMAAAAAAAAAAAAAAAAAAAAAAFtDb250&#10;ZW50X1R5cGVzXS54bWxQSwECLQAUAAYACAAAACEAOP0h/9YAAACUAQAACwAAAAAAAAAAAAAAAAAv&#10;AQAAX3JlbHMvLnJlbHNQSwECLQAUAAYACAAAACEA2at9LbwBAADGAwAADgAAAAAAAAAAAAAAAAAu&#10;AgAAZHJzL2Uyb0RvYy54bWxQSwECLQAUAAYACAAAACEA4nYtUOIAAAALAQAADwAAAAAAAAAAAAAA&#10;AAAWBAAAZHJzL2Rvd25yZXYueG1sUEsFBgAAAAAEAAQA8wAAACUFAAAAAA==&#10;" strokecolor="#4472c4 [3204]" strokeweight=".5pt">
                <v:stroke joinstyle="miter"/>
              </v:line>
            </w:pict>
          </mc:Fallback>
        </mc:AlternateContent>
      </w:r>
      <w:r w:rsidR="000F2621">
        <w:rPr>
          <w:rFonts w:ascii="Quire Sans" w:hAnsi="Quire Sans" w:cs="Quire Sans"/>
          <w:noProof/>
        </w:rPr>
        <mc:AlternateContent>
          <mc:Choice Requires="wps">
            <w:drawing>
              <wp:anchor distT="0" distB="0" distL="114300" distR="114300" simplePos="0" relativeHeight="251659264" behindDoc="0" locked="0" layoutInCell="1" allowOverlap="1" wp14:anchorId="154A96AB" wp14:editId="6982E0CF">
                <wp:simplePos x="0" y="0"/>
                <wp:positionH relativeFrom="margin">
                  <wp:posOffset>3705860</wp:posOffset>
                </wp:positionH>
                <wp:positionV relativeFrom="paragraph">
                  <wp:posOffset>1690370</wp:posOffset>
                </wp:positionV>
                <wp:extent cx="2076450" cy="1778000"/>
                <wp:effectExtent l="0" t="0" r="0" b="12700"/>
                <wp:wrapNone/>
                <wp:docPr id="2" name="Arc 2"/>
                <wp:cNvGraphicFramePr/>
                <a:graphic xmlns:a="http://schemas.openxmlformats.org/drawingml/2006/main">
                  <a:graphicData uri="http://schemas.microsoft.com/office/word/2010/wordprocessingShape">
                    <wps:wsp>
                      <wps:cNvSpPr/>
                      <wps:spPr>
                        <a:xfrm rot="10800000">
                          <a:off x="0" y="0"/>
                          <a:ext cx="2076450" cy="1778000"/>
                        </a:xfrm>
                        <a:prstGeom prst="arc">
                          <a:avLst>
                            <a:gd name="adj1" fmla="val 16200000"/>
                            <a:gd name="adj2" fmla="val 1412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2DF43" id="Arc 2" o:spid="_x0000_s1026" style="position:absolute;margin-left:291.8pt;margin-top:133.1pt;width:163.5pt;height:140pt;rotation:18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076450,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tWOgwIAAHMFAAAOAAAAZHJzL2Uyb0RvYy54bWysVNtOGzEQfa/Uf7D8XvaiQCBigyIQVSUE&#10;qFDxbLw22cr2uGMnm/TrO/ZuQtqiSq26D6sZz/3Msc8vNtawtcLQgWt4dVRyppyEtnMvDf/yeP3h&#10;lLMQhWuFAacavlWBX8zfvzvv/UzVsATTKmSUxIVZ7xu+jNHPiiLIpbIiHIFXjowa0IpIKr4ULYqe&#10;sltT1GV5UvSArUeQKgQ6vRqMfJ7za61kvNM6qMhMw6m3mP+Y/8/pX8zPxewFhV92cmxD/EMXVnSO&#10;iu5TXYko2Aq731LZTiIE0PFIgi1A606qPANNU5W/TPOwFF7lWQic4Pcwhf+XVt6u75F1bcNrzpyw&#10;tKIFSlYnYHofZmR/8Pc4aoHENOVGo2UIhGZVnpbpy8PTOGyTsd3usVWbyCQd1uX0ZHJMK5Bkq6bT&#10;FJaKFEO2lNVjiB8VWJaEhguUOatY34SYsW3HDkX7teJMW0OrWgvDqhOiwpiPVnDgRkMduE2q+mys&#10;OSal6ruq1EoaeBgxS3FrVKpr3GelCSOaosodZXaqS4OMqlOjUioXqzFz9k5hujNmHzgA9MfA0T+F&#10;qszcvwneR+TK4OI+2HYO8K2242bXsh78dwgMcycInqHdEj3ypml1wcvrjnZzI0K8F0jo0yFd/nhH&#10;P22gbziMEmdLwO9vnSd/4i9ZOevp4jU8fFsJVJyZT46YfVZNJummZmVyPK1JwUPL86HFrewl0A6I&#10;D9RdFpN/NDtRI9gneiMWqSqZhJNUu+Ey4k65jMODQK+MVItFdqPb6UW8cQ9e7raeiPK4eRLoR4JG&#10;4vYt7C6pmGVODZR+9U37cLBYRdBdTMZXXEeFbjZJPz0dh3r2en0r5z8AAAD//wMAUEsDBBQABgAI&#10;AAAAIQAaCvnJ3wAAAAsBAAAPAAAAZHJzL2Rvd25yZXYueG1sTI/BTsMwEETvSPyDtUjcqN3QWm2I&#10;UyGqShU3Cge4ufGSRInXIXbb8PcsJzjuzNPsTLGZfC/OOMY2kIH5TIFAqoJrqTbw9rq7W4GIyZKz&#10;fSA08I0RNuX1VWFzFy70gudDqgWHUMytgSalIZcyVg16G2dhQGLvM4zeJj7HWrrRXjjc9zJTSktv&#10;W+IPjR3wqcGqO5y8ge07dcsv3ajtOsTdvvtY0HO3N+b2Znp8AJFwSn8w/Nbn6lByp2M4kYuiN7Bc&#10;3WtGDWRaZyCYWM8VK0e2FqzIspD/N5Q/AAAA//8DAFBLAQItABQABgAIAAAAIQC2gziS/gAAAOEB&#10;AAATAAAAAAAAAAAAAAAAAAAAAABbQ29udGVudF9UeXBlc10ueG1sUEsBAi0AFAAGAAgAAAAhADj9&#10;If/WAAAAlAEAAAsAAAAAAAAAAAAAAAAALwEAAF9yZWxzLy5yZWxzUEsBAi0AFAAGAAgAAAAhANNi&#10;1Y6DAgAAcwUAAA4AAAAAAAAAAAAAAAAALgIAAGRycy9lMm9Eb2MueG1sUEsBAi0AFAAGAAgAAAAh&#10;ABoK+cnfAAAACwEAAA8AAAAAAAAAAAAAAAAA3QQAAGRycy9kb3ducmV2LnhtbFBLBQYAAAAABAAE&#10;APMAAADpBQAAAAA=&#10;" path="m1038225,nsc1286607,,1526758,76248,1715096,214905v230717,169858,362803,417827,361342,678362l1038225,889000,1038225,xem1038225,nfc1286607,,1526758,76248,1715096,214905v230717,169858,362803,417827,361342,678362e" filled="f" strokecolor="#4472c4 [3204]" strokeweight=".5pt">
                <v:stroke joinstyle="miter"/>
                <v:path arrowok="t" o:connecttype="custom" o:connectlocs="1038225,0;1715096,214905;2076438,893267" o:connectangles="0,0,0"/>
                <w10:wrap anchorx="margin"/>
              </v:shape>
            </w:pict>
          </mc:Fallback>
        </mc:AlternateContent>
      </w:r>
      <w:r w:rsidR="00CE1227">
        <w:rPr>
          <w:rFonts w:ascii="Quire Sans" w:hAnsi="Quire Sans" w:cs="Quire Sans"/>
          <w:noProof/>
        </w:rPr>
        <w:drawing>
          <wp:anchor distT="0" distB="0" distL="114300" distR="114300" simplePos="0" relativeHeight="251658240" behindDoc="1" locked="0" layoutInCell="1" allowOverlap="1" wp14:anchorId="6F8CABD2" wp14:editId="02A88031">
            <wp:simplePos x="0" y="0"/>
            <wp:positionH relativeFrom="margin">
              <wp:align>right</wp:align>
            </wp:positionH>
            <wp:positionV relativeFrom="paragraph">
              <wp:posOffset>1595120</wp:posOffset>
            </wp:positionV>
            <wp:extent cx="5734050" cy="3200400"/>
            <wp:effectExtent l="0" t="0" r="0" b="0"/>
            <wp:wrapTight wrapText="bothSides">
              <wp:wrapPolygon edited="0">
                <wp:start x="0" y="0"/>
                <wp:lineTo x="0" y="21471"/>
                <wp:lineTo x="21528" y="21471"/>
                <wp:lineTo x="21528"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r w:rsidR="00CE1227">
        <w:rPr>
          <w:rFonts w:ascii="Quire Sans" w:hAnsi="Quire Sans" w:cs="Quire Sans"/>
        </w:rPr>
        <w:t>Player profiles for each team</w:t>
      </w:r>
    </w:p>
    <w:tbl>
      <w:tblPr>
        <w:tblStyle w:val="PlainTable1"/>
        <w:tblW w:w="0" w:type="auto"/>
        <w:tblLook w:val="04A0" w:firstRow="1" w:lastRow="0" w:firstColumn="1" w:lastColumn="0" w:noHBand="0" w:noVBand="1"/>
      </w:tblPr>
      <w:tblGrid>
        <w:gridCol w:w="3005"/>
        <w:gridCol w:w="3005"/>
        <w:gridCol w:w="3006"/>
      </w:tblGrid>
      <w:tr w:rsidR="00E07B51" w14:paraId="20831DCF" w14:textId="77777777" w:rsidTr="00E0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FB51CCB" w14:textId="77777777" w:rsidR="00E07B51" w:rsidRDefault="00E07B51" w:rsidP="00E07B51">
            <w:pPr>
              <w:pStyle w:val="ListParagraph"/>
              <w:ind w:left="0"/>
              <w:jc w:val="both"/>
              <w:rPr>
                <w:rFonts w:ascii="Quire Sans" w:hAnsi="Quire Sans" w:cs="Quire Sans"/>
              </w:rPr>
            </w:pPr>
          </w:p>
        </w:tc>
        <w:tc>
          <w:tcPr>
            <w:tcW w:w="3005" w:type="dxa"/>
          </w:tcPr>
          <w:p w14:paraId="521E576F" w14:textId="77777777" w:rsidR="00E07B51" w:rsidRDefault="00E07B51" w:rsidP="00E07B51">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Quire Sans" w:hAnsi="Quire Sans" w:cs="Quire Sans"/>
              </w:rPr>
            </w:pPr>
            <w:r>
              <w:rPr>
                <w:rFonts w:ascii="Quire Sans" w:hAnsi="Quire Sans" w:cs="Quire Sans"/>
              </w:rPr>
              <w:t>Importance</w:t>
            </w:r>
          </w:p>
        </w:tc>
        <w:tc>
          <w:tcPr>
            <w:tcW w:w="3006" w:type="dxa"/>
          </w:tcPr>
          <w:p w14:paraId="710D264C" w14:textId="77777777" w:rsidR="00E07B51" w:rsidRDefault="00E07B51" w:rsidP="00E07B51">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Quire Sans" w:hAnsi="Quire Sans" w:cs="Quire Sans"/>
              </w:rPr>
            </w:pPr>
            <w:r>
              <w:rPr>
                <w:rFonts w:ascii="Quire Sans" w:hAnsi="Quire Sans" w:cs="Quire Sans"/>
              </w:rPr>
              <w:t>Viability / Feasibility</w:t>
            </w:r>
          </w:p>
        </w:tc>
      </w:tr>
      <w:tr w:rsidR="00E07B51" w14:paraId="2CBA0A11" w14:textId="77777777" w:rsidTr="00E0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11B4CC3" w14:textId="77777777" w:rsidR="00E07B51" w:rsidRDefault="00E07B51" w:rsidP="00E07B51">
            <w:pPr>
              <w:pStyle w:val="ListParagraph"/>
              <w:ind w:left="0"/>
              <w:jc w:val="both"/>
              <w:rPr>
                <w:rFonts w:ascii="Quire Sans" w:hAnsi="Quire Sans" w:cs="Quire Sans"/>
              </w:rPr>
            </w:pPr>
            <w:r>
              <w:rPr>
                <w:rFonts w:ascii="Quire Sans" w:hAnsi="Quire Sans" w:cs="Quire Sans"/>
              </w:rPr>
              <w:t>1</w:t>
            </w:r>
          </w:p>
        </w:tc>
        <w:tc>
          <w:tcPr>
            <w:tcW w:w="3005" w:type="dxa"/>
          </w:tcPr>
          <w:p w14:paraId="6F5CC860" w14:textId="77777777" w:rsidR="00E07B51" w:rsidRDefault="00E07B51" w:rsidP="00E07B5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Quire Sans" w:hAnsi="Quire Sans" w:cs="Quire Sans"/>
              </w:rPr>
            </w:pPr>
            <w:r>
              <w:rPr>
                <w:rFonts w:ascii="Quire Sans" w:hAnsi="Quire Sans" w:cs="Quire Sans"/>
              </w:rPr>
              <w:t>3</w:t>
            </w:r>
          </w:p>
        </w:tc>
        <w:tc>
          <w:tcPr>
            <w:tcW w:w="3006" w:type="dxa"/>
          </w:tcPr>
          <w:p w14:paraId="55800E86" w14:textId="77777777" w:rsidR="00E07B51" w:rsidRDefault="00E07B51" w:rsidP="00E07B5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Quire Sans" w:hAnsi="Quire Sans" w:cs="Quire Sans"/>
              </w:rPr>
            </w:pPr>
            <w:r>
              <w:rPr>
                <w:rFonts w:ascii="Quire Sans" w:hAnsi="Quire Sans" w:cs="Quire Sans"/>
              </w:rPr>
              <w:t>2</w:t>
            </w:r>
          </w:p>
        </w:tc>
      </w:tr>
      <w:tr w:rsidR="00E07B51" w14:paraId="31A4A375" w14:textId="77777777" w:rsidTr="00E07B51">
        <w:tc>
          <w:tcPr>
            <w:cnfStyle w:val="001000000000" w:firstRow="0" w:lastRow="0" w:firstColumn="1" w:lastColumn="0" w:oddVBand="0" w:evenVBand="0" w:oddHBand="0" w:evenHBand="0" w:firstRowFirstColumn="0" w:firstRowLastColumn="0" w:lastRowFirstColumn="0" w:lastRowLastColumn="0"/>
            <w:tcW w:w="3005" w:type="dxa"/>
          </w:tcPr>
          <w:p w14:paraId="7820EA6A" w14:textId="77777777" w:rsidR="00E07B51" w:rsidRDefault="00E07B51" w:rsidP="00E07B51">
            <w:pPr>
              <w:pStyle w:val="ListParagraph"/>
              <w:ind w:left="0"/>
              <w:jc w:val="both"/>
              <w:rPr>
                <w:rFonts w:ascii="Quire Sans" w:hAnsi="Quire Sans" w:cs="Quire Sans"/>
              </w:rPr>
            </w:pPr>
            <w:r>
              <w:rPr>
                <w:rFonts w:ascii="Quire Sans" w:hAnsi="Quire Sans" w:cs="Quire Sans"/>
              </w:rPr>
              <w:t>2</w:t>
            </w:r>
          </w:p>
        </w:tc>
        <w:tc>
          <w:tcPr>
            <w:tcW w:w="3005" w:type="dxa"/>
          </w:tcPr>
          <w:p w14:paraId="21CDE636" w14:textId="77777777" w:rsidR="00E07B51" w:rsidRDefault="00E07B51" w:rsidP="00E07B5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Quire Sans" w:hAnsi="Quire Sans" w:cs="Quire Sans"/>
              </w:rPr>
            </w:pPr>
            <w:r>
              <w:rPr>
                <w:rFonts w:ascii="Quire Sans" w:hAnsi="Quire Sans" w:cs="Quire Sans"/>
              </w:rPr>
              <w:t>5</w:t>
            </w:r>
          </w:p>
        </w:tc>
        <w:tc>
          <w:tcPr>
            <w:tcW w:w="3006" w:type="dxa"/>
          </w:tcPr>
          <w:p w14:paraId="73056946" w14:textId="77777777" w:rsidR="00E07B51" w:rsidRDefault="00E07B51" w:rsidP="00E07B5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Quire Sans" w:hAnsi="Quire Sans" w:cs="Quire Sans"/>
              </w:rPr>
            </w:pPr>
            <w:r>
              <w:rPr>
                <w:rFonts w:ascii="Quire Sans" w:hAnsi="Quire Sans" w:cs="Quire Sans"/>
              </w:rPr>
              <w:t>5</w:t>
            </w:r>
          </w:p>
        </w:tc>
      </w:tr>
      <w:tr w:rsidR="00E07B51" w14:paraId="09EE246C" w14:textId="77777777" w:rsidTr="00E0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41F9141" w14:textId="77777777" w:rsidR="00E07B51" w:rsidRDefault="00E07B51" w:rsidP="00E07B51">
            <w:pPr>
              <w:pStyle w:val="ListParagraph"/>
              <w:ind w:left="0"/>
              <w:jc w:val="both"/>
              <w:rPr>
                <w:rFonts w:ascii="Quire Sans" w:hAnsi="Quire Sans" w:cs="Quire Sans"/>
              </w:rPr>
            </w:pPr>
            <w:r>
              <w:rPr>
                <w:rFonts w:ascii="Quire Sans" w:hAnsi="Quire Sans" w:cs="Quire Sans"/>
              </w:rPr>
              <w:t>3</w:t>
            </w:r>
          </w:p>
        </w:tc>
        <w:tc>
          <w:tcPr>
            <w:tcW w:w="3005" w:type="dxa"/>
          </w:tcPr>
          <w:p w14:paraId="1A14249C" w14:textId="77777777" w:rsidR="00E07B51" w:rsidRDefault="00E07B51" w:rsidP="00E07B5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Quire Sans" w:hAnsi="Quire Sans" w:cs="Quire Sans"/>
              </w:rPr>
            </w:pPr>
            <w:r>
              <w:rPr>
                <w:rFonts w:ascii="Quire Sans" w:hAnsi="Quire Sans" w:cs="Quire Sans"/>
              </w:rPr>
              <w:t>4</w:t>
            </w:r>
          </w:p>
        </w:tc>
        <w:tc>
          <w:tcPr>
            <w:tcW w:w="3006" w:type="dxa"/>
          </w:tcPr>
          <w:p w14:paraId="11CD3EC7" w14:textId="77777777" w:rsidR="00E07B51" w:rsidRDefault="00E07B51" w:rsidP="00E07B5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Quire Sans" w:hAnsi="Quire Sans" w:cs="Quire Sans"/>
              </w:rPr>
            </w:pPr>
            <w:r>
              <w:rPr>
                <w:rFonts w:ascii="Quire Sans" w:hAnsi="Quire Sans" w:cs="Quire Sans"/>
              </w:rPr>
              <w:t>5</w:t>
            </w:r>
          </w:p>
        </w:tc>
      </w:tr>
      <w:tr w:rsidR="00E07B51" w14:paraId="5A3CF5EE" w14:textId="77777777" w:rsidTr="00E07B51">
        <w:tc>
          <w:tcPr>
            <w:cnfStyle w:val="001000000000" w:firstRow="0" w:lastRow="0" w:firstColumn="1" w:lastColumn="0" w:oddVBand="0" w:evenVBand="0" w:oddHBand="0" w:evenHBand="0" w:firstRowFirstColumn="0" w:firstRowLastColumn="0" w:lastRowFirstColumn="0" w:lastRowLastColumn="0"/>
            <w:tcW w:w="3005" w:type="dxa"/>
          </w:tcPr>
          <w:p w14:paraId="0FF80BB1" w14:textId="77777777" w:rsidR="00E07B51" w:rsidRDefault="00E07B51" w:rsidP="00E07B51">
            <w:pPr>
              <w:pStyle w:val="ListParagraph"/>
              <w:ind w:left="0"/>
              <w:jc w:val="both"/>
              <w:rPr>
                <w:rFonts w:ascii="Quire Sans" w:hAnsi="Quire Sans" w:cs="Quire Sans"/>
              </w:rPr>
            </w:pPr>
            <w:r>
              <w:rPr>
                <w:rFonts w:ascii="Quire Sans" w:hAnsi="Quire Sans" w:cs="Quire Sans"/>
              </w:rPr>
              <w:t>4</w:t>
            </w:r>
          </w:p>
        </w:tc>
        <w:tc>
          <w:tcPr>
            <w:tcW w:w="3005" w:type="dxa"/>
          </w:tcPr>
          <w:p w14:paraId="39E55194" w14:textId="77777777" w:rsidR="00E07B51" w:rsidRDefault="00E07B51" w:rsidP="00E07B5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Quire Sans" w:hAnsi="Quire Sans" w:cs="Quire Sans"/>
              </w:rPr>
            </w:pPr>
            <w:r>
              <w:rPr>
                <w:rFonts w:ascii="Quire Sans" w:hAnsi="Quire Sans" w:cs="Quire Sans"/>
              </w:rPr>
              <w:t>3</w:t>
            </w:r>
          </w:p>
        </w:tc>
        <w:tc>
          <w:tcPr>
            <w:tcW w:w="3006" w:type="dxa"/>
          </w:tcPr>
          <w:p w14:paraId="2D777129" w14:textId="77777777" w:rsidR="00E07B51" w:rsidRDefault="00E07B51" w:rsidP="00E07B5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Quire Sans" w:hAnsi="Quire Sans" w:cs="Quire Sans"/>
              </w:rPr>
            </w:pPr>
            <w:r>
              <w:rPr>
                <w:rFonts w:ascii="Quire Sans" w:hAnsi="Quire Sans" w:cs="Quire Sans"/>
              </w:rPr>
              <w:t>5</w:t>
            </w:r>
          </w:p>
        </w:tc>
      </w:tr>
      <w:tr w:rsidR="00E07B51" w14:paraId="4894768C" w14:textId="77777777" w:rsidTr="00E0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FB3829A" w14:textId="77777777" w:rsidR="00E07B51" w:rsidRDefault="00E07B51" w:rsidP="00E07B51">
            <w:pPr>
              <w:pStyle w:val="ListParagraph"/>
              <w:ind w:left="0"/>
              <w:jc w:val="both"/>
              <w:rPr>
                <w:rFonts w:ascii="Quire Sans" w:hAnsi="Quire Sans" w:cs="Quire Sans"/>
              </w:rPr>
            </w:pPr>
            <w:r>
              <w:rPr>
                <w:rFonts w:ascii="Quire Sans" w:hAnsi="Quire Sans" w:cs="Quire Sans"/>
              </w:rPr>
              <w:t>5</w:t>
            </w:r>
          </w:p>
        </w:tc>
        <w:tc>
          <w:tcPr>
            <w:tcW w:w="3005" w:type="dxa"/>
          </w:tcPr>
          <w:p w14:paraId="54A6314D" w14:textId="77777777" w:rsidR="00E07B51" w:rsidRDefault="00E07B51" w:rsidP="00E07B5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Quire Sans" w:hAnsi="Quire Sans" w:cs="Quire Sans"/>
              </w:rPr>
            </w:pPr>
            <w:r>
              <w:rPr>
                <w:rFonts w:ascii="Quire Sans" w:hAnsi="Quire Sans" w:cs="Quire Sans"/>
              </w:rPr>
              <w:t>4</w:t>
            </w:r>
          </w:p>
        </w:tc>
        <w:tc>
          <w:tcPr>
            <w:tcW w:w="3006" w:type="dxa"/>
          </w:tcPr>
          <w:p w14:paraId="06BE2B6C" w14:textId="77777777" w:rsidR="00E07B51" w:rsidRDefault="00E07B51" w:rsidP="00E07B5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Quire Sans" w:hAnsi="Quire Sans" w:cs="Quire Sans"/>
              </w:rPr>
            </w:pPr>
            <w:r>
              <w:rPr>
                <w:rFonts w:ascii="Quire Sans" w:hAnsi="Quire Sans" w:cs="Quire Sans"/>
              </w:rPr>
              <w:t>4</w:t>
            </w:r>
          </w:p>
        </w:tc>
      </w:tr>
      <w:tr w:rsidR="00E07B51" w:rsidRPr="00CE1227" w14:paraId="67E52B4E" w14:textId="77777777" w:rsidTr="00E07B51">
        <w:tc>
          <w:tcPr>
            <w:cnfStyle w:val="001000000000" w:firstRow="0" w:lastRow="0" w:firstColumn="1" w:lastColumn="0" w:oddVBand="0" w:evenVBand="0" w:oddHBand="0" w:evenHBand="0" w:firstRowFirstColumn="0" w:firstRowLastColumn="0" w:lastRowFirstColumn="0" w:lastRowLastColumn="0"/>
            <w:tcW w:w="3005" w:type="dxa"/>
          </w:tcPr>
          <w:p w14:paraId="0294A810" w14:textId="77777777" w:rsidR="00E07B51" w:rsidRDefault="00E07B51" w:rsidP="00E07B51">
            <w:pPr>
              <w:pStyle w:val="ListParagraph"/>
              <w:ind w:left="0"/>
              <w:jc w:val="both"/>
              <w:rPr>
                <w:rFonts w:ascii="Quire Sans" w:hAnsi="Quire Sans" w:cs="Quire Sans"/>
              </w:rPr>
            </w:pPr>
            <w:bookmarkStart w:id="0" w:name="_GoBack"/>
            <w:r>
              <w:rPr>
                <w:rFonts w:ascii="Quire Sans" w:hAnsi="Quire Sans" w:cs="Quire Sans"/>
              </w:rPr>
              <w:t>6</w:t>
            </w:r>
          </w:p>
        </w:tc>
        <w:tc>
          <w:tcPr>
            <w:tcW w:w="3005" w:type="dxa"/>
          </w:tcPr>
          <w:p w14:paraId="1C002111" w14:textId="77777777" w:rsidR="00E07B51" w:rsidRDefault="00CE1227" w:rsidP="00E07B5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Quire Sans" w:hAnsi="Quire Sans" w:cs="Quire Sans"/>
              </w:rPr>
            </w:pPr>
            <w:r>
              <w:rPr>
                <w:rFonts w:ascii="Quire Sans" w:hAnsi="Quire Sans" w:cs="Quire Sans"/>
              </w:rPr>
              <w:t>3</w:t>
            </w:r>
          </w:p>
        </w:tc>
        <w:tc>
          <w:tcPr>
            <w:tcW w:w="3006" w:type="dxa"/>
          </w:tcPr>
          <w:p w14:paraId="4C0145F2" w14:textId="77777777" w:rsidR="00E07B51" w:rsidRDefault="00CE1227" w:rsidP="00E07B5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Quire Sans" w:hAnsi="Quire Sans" w:cs="Quire Sans"/>
              </w:rPr>
            </w:pPr>
            <w:r>
              <w:rPr>
                <w:rFonts w:ascii="Quire Sans" w:hAnsi="Quire Sans" w:cs="Quire Sans"/>
              </w:rPr>
              <w:t>3</w:t>
            </w:r>
          </w:p>
        </w:tc>
      </w:tr>
      <w:bookmarkEnd w:id="0"/>
    </w:tbl>
    <w:p w14:paraId="5DBB39BC" w14:textId="77777777" w:rsidR="00E07B51" w:rsidRPr="00DC77AC" w:rsidRDefault="00E07B51" w:rsidP="00E07B51">
      <w:pPr>
        <w:pStyle w:val="ListParagraph"/>
        <w:ind w:left="1080"/>
        <w:jc w:val="both"/>
        <w:rPr>
          <w:rFonts w:ascii="Quire Sans" w:hAnsi="Quire Sans" w:cs="Quire Sans"/>
        </w:rPr>
      </w:pPr>
    </w:p>
    <w:sectPr w:rsidR="00E07B51" w:rsidRPr="00DC7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ire Sans">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44466"/>
    <w:multiLevelType w:val="hybridMultilevel"/>
    <w:tmpl w:val="6CBA780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2F6142"/>
    <w:multiLevelType w:val="hybridMultilevel"/>
    <w:tmpl w:val="CF881FF8"/>
    <w:lvl w:ilvl="0" w:tplc="5AE6B2B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1F"/>
    <w:rsid w:val="000F2621"/>
    <w:rsid w:val="0021541F"/>
    <w:rsid w:val="00263D27"/>
    <w:rsid w:val="002B16F6"/>
    <w:rsid w:val="00661F12"/>
    <w:rsid w:val="00AB0812"/>
    <w:rsid w:val="00C73C23"/>
    <w:rsid w:val="00C940A1"/>
    <w:rsid w:val="00CB7F40"/>
    <w:rsid w:val="00CE1227"/>
    <w:rsid w:val="00D560EB"/>
    <w:rsid w:val="00DC77AC"/>
    <w:rsid w:val="00E07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4600"/>
  <w15:chartTrackingRefBased/>
  <w15:docId w15:val="{3E9B1101-7B35-4257-9C28-4C4D53AB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0EB"/>
    <w:pPr>
      <w:ind w:left="720"/>
      <w:contextualSpacing/>
    </w:pPr>
  </w:style>
  <w:style w:type="table" w:styleId="TableGrid">
    <w:name w:val="Table Grid"/>
    <w:basedOn w:val="TableNormal"/>
    <w:uiPriority w:val="39"/>
    <w:rsid w:val="00E07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07B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Importance vs Viability / Feasiblity</a:t>
            </a:r>
          </a:p>
        </c:rich>
      </c:tx>
      <c:layout>
        <c:manualLayout>
          <c:xMode val="edge"/>
          <c:yMode val="edge"/>
          <c:x val="0.30907962086134588"/>
          <c:y val="4.365079365079364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4383550893347629E-2"/>
          <c:y val="0.17892857142857146"/>
          <c:w val="0.88063306040233347"/>
          <c:h val="0.67661386076740404"/>
        </c:manualLayout>
      </c:layout>
      <c:scatterChart>
        <c:scatterStyle val="lineMarker"/>
        <c:varyColors val="0"/>
        <c:ser>
          <c:idx val="0"/>
          <c:order val="0"/>
          <c:tx>
            <c:strRef>
              <c:f>Sheet1!$B$1</c:f>
              <c:strCache>
                <c:ptCount val="1"/>
                <c:pt idx="0">
                  <c:v>Y-Values</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Sheet1!$A$2:$A$7</c:f>
              <c:numCache>
                <c:formatCode>General</c:formatCode>
                <c:ptCount val="6"/>
                <c:pt idx="0">
                  <c:v>2</c:v>
                </c:pt>
                <c:pt idx="1">
                  <c:v>5</c:v>
                </c:pt>
                <c:pt idx="2">
                  <c:v>5</c:v>
                </c:pt>
                <c:pt idx="3">
                  <c:v>5</c:v>
                </c:pt>
                <c:pt idx="4">
                  <c:v>4</c:v>
                </c:pt>
                <c:pt idx="5">
                  <c:v>3</c:v>
                </c:pt>
              </c:numCache>
            </c:numRef>
          </c:xVal>
          <c:yVal>
            <c:numRef>
              <c:f>Sheet1!$B$2:$B$7</c:f>
              <c:numCache>
                <c:formatCode>General</c:formatCode>
                <c:ptCount val="6"/>
                <c:pt idx="0">
                  <c:v>3</c:v>
                </c:pt>
                <c:pt idx="1">
                  <c:v>5</c:v>
                </c:pt>
                <c:pt idx="2">
                  <c:v>4</c:v>
                </c:pt>
                <c:pt idx="3">
                  <c:v>3</c:v>
                </c:pt>
                <c:pt idx="4">
                  <c:v>4</c:v>
                </c:pt>
                <c:pt idx="5">
                  <c:v>3</c:v>
                </c:pt>
              </c:numCache>
            </c:numRef>
          </c:yVal>
          <c:smooth val="0"/>
          <c:extLst>
            <c:ext xmlns:c16="http://schemas.microsoft.com/office/drawing/2014/chart" uri="{C3380CC4-5D6E-409C-BE32-E72D297353CC}">
              <c16:uniqueId val="{00000000-D105-4A21-A619-EDFF049FC595}"/>
            </c:ext>
          </c:extLst>
        </c:ser>
        <c:dLbls>
          <c:showLegendKey val="0"/>
          <c:showVal val="0"/>
          <c:showCatName val="0"/>
          <c:showSerName val="0"/>
          <c:showPercent val="0"/>
          <c:showBubbleSize val="0"/>
        </c:dLbls>
        <c:axId val="623157328"/>
        <c:axId val="785118160"/>
      </c:scatterChart>
      <c:valAx>
        <c:axId val="623157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Viability / Feasibility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5118160"/>
        <c:crosses val="autoZero"/>
        <c:crossBetween val="midCat"/>
      </c:valAx>
      <c:valAx>
        <c:axId val="785118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Importance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1573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23AF322D970741B9950B07E3C74163" ma:contentTypeVersion="13" ma:contentTypeDescription="Create a new document." ma:contentTypeScope="" ma:versionID="db13ae1e448b2846ad0f92ac2d7123b9">
  <xsd:schema xmlns:xsd="http://www.w3.org/2001/XMLSchema" xmlns:xs="http://www.w3.org/2001/XMLSchema" xmlns:p="http://schemas.microsoft.com/office/2006/metadata/properties" xmlns:ns3="c2d323d9-7047-43d1-b5e3-0f8a0ac6eaba" xmlns:ns4="d5c036ec-5f69-4192-9a4b-b04ff6118e24" targetNamespace="http://schemas.microsoft.com/office/2006/metadata/properties" ma:root="true" ma:fieldsID="f4e3ec5df53692dcdd3d2ae7da389b0f" ns3:_="" ns4:_="">
    <xsd:import namespace="c2d323d9-7047-43d1-b5e3-0f8a0ac6eaba"/>
    <xsd:import namespace="d5c036ec-5f69-4192-9a4b-b04ff6118e2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d323d9-7047-43d1-b5e3-0f8a0ac6ea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036ec-5f69-4192-9a4b-b04ff6118e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579669-4602-4268-BD93-A6E145F7E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d323d9-7047-43d1-b5e3-0f8a0ac6eaba"/>
    <ds:schemaRef ds:uri="d5c036ec-5f69-4192-9a4b-b04ff6118e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3434F3-5E22-4DCD-A19C-7842429B8ED8}">
  <ds:schemaRefs>
    <ds:schemaRef ds:uri="http://schemas.microsoft.com/sharepoint/v3/contenttype/forms"/>
  </ds:schemaRefs>
</ds:datastoreItem>
</file>

<file path=customXml/itemProps3.xml><?xml version="1.0" encoding="utf-8"?>
<ds:datastoreItem xmlns:ds="http://schemas.openxmlformats.org/officeDocument/2006/customXml" ds:itemID="{18C2089A-837E-40C5-BFEF-A7E499AF7B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Greenhall</dc:creator>
  <cp:keywords/>
  <dc:description/>
  <cp:lastModifiedBy>Louis Greenhall</cp:lastModifiedBy>
  <cp:revision>1</cp:revision>
  <dcterms:created xsi:type="dcterms:W3CDTF">2020-08-23T09:02:00Z</dcterms:created>
  <dcterms:modified xsi:type="dcterms:W3CDTF">2020-08-23T17:22:00Z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0x0101004823AF322D970741B9950B07E3C74163</vt:lpwstr>
  </property>
</Properties>
</file>