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u w:val="single"/>
          <w:shd w:fill="auto" w:val="clear"/>
        </w:rPr>
        <w:t xml:space="preserve">Navan Town Tours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 have designed a simple booking website for Navan Town Tours which provides tours around Navan. The design of the website is a picture from a local attraction, and a strong contrasting colour combo of green and yellow, the Meath county colours. The website has 3 pages, all of which contain links and all these links work and lead to the appropriate pages, whether it be internal pages or external social media sites. </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8"/>
          <w:u w:val="single"/>
          <w:shd w:fill="auto" w:val="clear"/>
        </w:rPr>
        <w:t xml:space="preserve">Features.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site has a very clear and functional layout, it is not supposed to be difficult to use. The pages contain text within a box that is coloured in contrast to the background so it is easy to view and understand.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Navigation bar.</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navigation bar contains all the working links of the site and will highlight to a white colour when the user hovers their cursor over a link heading, giving the user a very clear and satisfying feeling encouraging them to explore the site.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page header is a text title, but it is clickable and will bring the user to the home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Page layout.</w:t>
      </w:r>
    </w:p>
    <w:p>
      <w:pPr>
        <w:numPr>
          <w:ilvl w:val="0"/>
          <w:numId w:val="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header image and main image of the site has two overlays containing text. These text boxes have gradient values of .7 set so the text is visible and clear to read but the background image is still visible.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Tour information page.</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Contains info about the times the tours run at and what days, as well as the meeting point and discounts available to potential customers.</w:t>
      </w:r>
    </w:p>
    <w:p>
      <w:pPr>
        <w:numPr>
          <w:ilvl w:val="0"/>
          <w:numId w:val="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is a button to attract users to go ahead and click "book now" which will open the booking page.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Book now page.</w:t>
      </w:r>
    </w:p>
    <w:p>
      <w:pPr>
        <w:numPr>
          <w:ilvl w:val="0"/>
          <w:numId w:val="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the user can use the form to book a tour.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Footer.</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site contains a footer which holds two clickable social media links. This is a pretty basic requirement now for most sites and the two icons are working and will connect the user to the related social media sites.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Testing.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Thankfully on the WC3 css validator site available at: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https://jigsaw.w3.org/css-validator/validator</w:t>
        </w:r>
      </w:hyperlink>
      <w:r>
        <w:rPr>
          <w:rFonts w:ascii="Calibri" w:hAnsi="Calibri" w:cs="Calibri" w:eastAsia="Calibri"/>
          <w:color w:val="auto"/>
          <w:spacing w:val="0"/>
          <w:position w:val="0"/>
          <w:sz w:val="22"/>
          <w:shd w:fill="auto" w:val="clear"/>
        </w:rPr>
        <w:t xml:space="preserve">, the results were successful.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2670">
          <v:rect xmlns:o="urn:schemas-microsoft-com:office:office" xmlns:v="urn:schemas-microsoft-com:vml" id="rectole0000000000" style="width:415.500000pt;height:133.5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on the W3C validator, things weren't as smooth. One bug that I am continuing to work on is the result I got here: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420">
          <v:rect xmlns:o="urn:schemas-microsoft-com:office:office" xmlns:v="urn:schemas-microsoft-com:vml" id="rectole0000000001" style="width:415.500000pt;height:171.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seems to all revolve around the links here which I have styled in css to turn white when the user hovers their cursor over the link.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2624">
          <v:rect xmlns:o="urn:schemas-microsoft-com:office:office" xmlns:v="urn:schemas-microsoft-com:vml" id="rectole0000000002" style="width:415.500000pt;height:131.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can see the highlighted part of the html code that is showing as an error. It could be a simple fix but it managed to out do me for now as playing around and trying to change this code didn't work for me so far yet but I will keep trying and push the changes to github as soon as I find the fix.</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Accessibility.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Thankfully the accessibility test results were pretty good and without any issues.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124">
          <v:rect xmlns:o="urn:schemas-microsoft-com:office:office" xmlns:v="urn:schemas-microsoft-com:vml" id="rectole0000000003" style="width:415.500000pt;height:206.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Responsive design.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here we can see the responsive design in action.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394">
          <v:rect xmlns:o="urn:schemas-microsoft-com:office:office" xmlns:v="urn:schemas-microsoft-com:vml" id="rectole0000000004" style="width:415.500000pt;height:219.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334">
          <v:rect xmlns:o="urn:schemas-microsoft-com:office:office" xmlns:v="urn:schemas-microsoft-com:vml" id="rectole0000000005" style="width:415.500000pt;height:216.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Credits: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Inspiration was taken mainly from the walkthrough "Love Running" project aswell as other learning resources on the internet.</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
    <w:abstractNumId w:val="24"/>
  </w:num>
  <w:num w:numId="4">
    <w:abstractNumId w:val="18"/>
  </w:num>
  <w:num w:numId="6">
    <w:abstractNumId w:val="12"/>
  </w:num>
  <w:num w:numId="8">
    <w:abstractNumId w:val="6"/>
  </w:num>
  <w:num w:numId="1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jigsaw.w3.org/css-validator/validator" Id="docRId0" Type="http://schemas.openxmlformats.org/officeDocument/2006/relationships/hyperlink"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