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E8AEC" w14:textId="60AB2154" w:rsidR="00B742A5" w:rsidRPr="00B742A5" w:rsidRDefault="00B742A5" w:rsidP="00B742A5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Go Spain</w:t>
      </w:r>
    </w:p>
    <w:p w14:paraId="2BA24B75" w14:textId="18CA168C" w:rsidR="00521E92" w:rsidRDefault="00B742A5" w:rsidP="00303C76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Go Spain</w:t>
      </w:r>
      <w:r w:rsidRPr="00B742A5">
        <w:rPr>
          <w:rFonts w:ascii="Segoe UI" w:eastAsia="Times New Roman" w:hAnsi="Segoe UI" w:cs="Segoe UI"/>
          <w:color w:val="24292F"/>
          <w:sz w:val="24"/>
          <w:szCs w:val="24"/>
        </w:rPr>
        <w:t xml:space="preserve"> is a site</w:t>
      </w: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which helps people who are planning their travel to Spain. </w:t>
      </w:r>
      <w:r w:rsidR="00521E92">
        <w:rPr>
          <w:rFonts w:ascii="Segoe UI" w:eastAsia="Times New Roman" w:hAnsi="Segoe UI" w:cs="Segoe UI"/>
          <w:color w:val="24292F"/>
          <w:sz w:val="24"/>
          <w:szCs w:val="24"/>
        </w:rPr>
        <w:t>The main goal is to organize and standardize the</w:t>
      </w:r>
      <w:r w:rsidR="008E6F2F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r w:rsidR="00521E92">
        <w:rPr>
          <w:rFonts w:ascii="Segoe UI" w:eastAsia="Times New Roman" w:hAnsi="Segoe UI" w:cs="Segoe UI"/>
          <w:color w:val="24292F"/>
          <w:sz w:val="24"/>
          <w:szCs w:val="24"/>
        </w:rPr>
        <w:t xml:space="preserve">journey towards perfectionism and to give a great information about the beautiful </w:t>
      </w:r>
      <w:r w:rsidR="00303C76">
        <w:rPr>
          <w:rFonts w:ascii="Segoe UI" w:eastAsia="Times New Roman" w:hAnsi="Segoe UI" w:cs="Segoe UI"/>
          <w:color w:val="24292F"/>
          <w:sz w:val="24"/>
          <w:szCs w:val="24"/>
        </w:rPr>
        <w:t>places</w:t>
      </w:r>
      <w:r w:rsidR="00521E92">
        <w:rPr>
          <w:rFonts w:ascii="Segoe UI" w:eastAsia="Times New Roman" w:hAnsi="Segoe UI" w:cs="Segoe UI"/>
          <w:color w:val="24292F"/>
          <w:sz w:val="24"/>
          <w:szCs w:val="24"/>
        </w:rPr>
        <w:t xml:space="preserve"> in </w:t>
      </w:r>
      <w:r w:rsidR="008E6F2F">
        <w:rPr>
          <w:rFonts w:ascii="Segoe UI" w:eastAsia="Times New Roman" w:hAnsi="Segoe UI" w:cs="Segoe UI"/>
          <w:color w:val="24292F"/>
          <w:sz w:val="24"/>
          <w:szCs w:val="24"/>
        </w:rPr>
        <w:t>Spain</w:t>
      </w:r>
      <w:r w:rsidR="00521E92">
        <w:rPr>
          <w:rFonts w:ascii="Segoe UI" w:eastAsia="Times New Roman" w:hAnsi="Segoe UI" w:cs="Segoe UI"/>
          <w:color w:val="24292F"/>
          <w:sz w:val="24"/>
          <w:szCs w:val="24"/>
        </w:rPr>
        <w:t>, so that people can plan and enjoy the trip of their dreams.</w:t>
      </w:r>
    </w:p>
    <w:p w14:paraId="325A5485" w14:textId="77777777" w:rsidR="008E6F2F" w:rsidRPr="008E6F2F" w:rsidRDefault="008E6F2F" w:rsidP="008E6F2F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bCs/>
          <w:color w:val="24292F"/>
        </w:rPr>
      </w:pPr>
      <w:r w:rsidRPr="008E6F2F">
        <w:rPr>
          <w:rFonts w:ascii="Segoe UI" w:hAnsi="Segoe UI" w:cs="Segoe UI"/>
          <w:b/>
          <w:bCs/>
          <w:color w:val="24292F"/>
        </w:rPr>
        <w:t>Features</w:t>
      </w:r>
    </w:p>
    <w:p w14:paraId="4E6937A0" w14:textId="0CCE0AE2" w:rsidR="008E6F2F" w:rsidRDefault="008E6F2F" w:rsidP="00903A45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Go Spain site is developed with the following features:</w:t>
      </w:r>
    </w:p>
    <w:p w14:paraId="57843DFE" w14:textId="1E89B927" w:rsidR="00373438" w:rsidRDefault="00373438" w:rsidP="008E6F2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  <w:shd w:val="clear" w:color="auto" w:fill="FFFFFF"/>
        </w:rPr>
      </w:pPr>
      <w:r w:rsidRPr="00373438">
        <w:rPr>
          <w:rFonts w:ascii="Segoe UI" w:hAnsi="Segoe UI" w:cs="Segoe UI"/>
          <w:b/>
          <w:bCs/>
          <w:color w:val="24292F"/>
          <w:shd w:val="clear" w:color="auto" w:fill="FFFFFF"/>
        </w:rPr>
        <w:t>Existing Features</w:t>
      </w:r>
    </w:p>
    <w:p w14:paraId="2490C823" w14:textId="2AD32CF8" w:rsidR="00373438" w:rsidRDefault="00373438" w:rsidP="0037343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  <w:shd w:val="clear" w:color="auto" w:fill="FFFFFF"/>
        </w:rPr>
      </w:pPr>
      <w:r>
        <w:rPr>
          <w:rFonts w:ascii="Segoe UI" w:hAnsi="Segoe UI" w:cs="Segoe UI"/>
          <w:b/>
          <w:bCs/>
          <w:color w:val="24292F"/>
          <w:shd w:val="clear" w:color="auto" w:fill="FFFFFF"/>
        </w:rPr>
        <w:t>Navigation Bar</w:t>
      </w:r>
    </w:p>
    <w:p w14:paraId="0270F898" w14:textId="433486C0" w:rsidR="00373438" w:rsidRDefault="00373438" w:rsidP="00903A4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F"/>
          <w:shd w:val="clear" w:color="auto" w:fill="FFFFFF"/>
        </w:rPr>
      </w:pPr>
      <w:r w:rsidRPr="00373438">
        <w:rPr>
          <w:rFonts w:ascii="Segoe UI" w:hAnsi="Segoe UI" w:cs="Segoe UI"/>
          <w:color w:val="24292F"/>
          <w:shd w:val="clear" w:color="auto" w:fill="FFFFFF"/>
        </w:rPr>
        <w:t>Features on all three pages, the full responsive</w:t>
      </w:r>
      <w:r>
        <w:rPr>
          <w:rFonts w:ascii="Segoe UI" w:hAnsi="Segoe UI" w:cs="Segoe UI"/>
          <w:color w:val="24292F"/>
          <w:shd w:val="clear" w:color="auto" w:fill="FFFFFF"/>
        </w:rPr>
        <w:t xml:space="preserve"> navigation bar includes links to the Logo, Home page, Destinations and </w:t>
      </w:r>
      <w:r w:rsidR="002507A9">
        <w:rPr>
          <w:rFonts w:ascii="Segoe UI" w:hAnsi="Segoe UI" w:cs="Segoe UI"/>
          <w:color w:val="24292F"/>
          <w:shd w:val="clear" w:color="auto" w:fill="FFFFFF"/>
        </w:rPr>
        <w:t>Contact.</w:t>
      </w:r>
    </w:p>
    <w:p w14:paraId="5122445F" w14:textId="2FE896CA" w:rsidR="002507A9" w:rsidRPr="00373438" w:rsidRDefault="002507A9" w:rsidP="00903A4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This section will allow the user to easily navigate from page to page across all devices, without having to </w:t>
      </w:r>
      <w:r w:rsidR="0075717D">
        <w:rPr>
          <w:rFonts w:ascii="Segoe UI" w:hAnsi="Segoe UI" w:cs="Segoe UI"/>
          <w:color w:val="24292F"/>
          <w:shd w:val="clear" w:color="auto" w:fill="FFFFFF"/>
        </w:rPr>
        <w:t>revert</w:t>
      </w:r>
      <w:r>
        <w:rPr>
          <w:rFonts w:ascii="Segoe UI" w:hAnsi="Segoe UI" w:cs="Segoe UI"/>
          <w:color w:val="24292F"/>
          <w:shd w:val="clear" w:color="auto" w:fill="FFFFFF"/>
        </w:rPr>
        <w:t xml:space="preserve"> to the previous page.</w:t>
      </w:r>
    </w:p>
    <w:p w14:paraId="1B1BCDDE" w14:textId="0EC36B85" w:rsidR="00373438" w:rsidRDefault="00373438" w:rsidP="002507A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  <w:shd w:val="clear" w:color="auto" w:fill="FFFFFF"/>
        </w:rPr>
      </w:pPr>
      <w:r>
        <w:rPr>
          <w:noProof/>
        </w:rPr>
        <w:drawing>
          <wp:inline distT="0" distB="0" distL="0" distR="0" wp14:anchorId="535D8B5C" wp14:editId="5B162C58">
            <wp:extent cx="5943600" cy="372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7939" w14:textId="77777777" w:rsidR="00005B49" w:rsidRPr="00373438" w:rsidRDefault="00005B49" w:rsidP="002507A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  <w:shd w:val="clear" w:color="auto" w:fill="FFFFFF"/>
        </w:rPr>
      </w:pPr>
    </w:p>
    <w:p w14:paraId="5C876E11" w14:textId="2997E7CF" w:rsidR="008E6F2F" w:rsidRPr="005C4806" w:rsidRDefault="005C4806" w:rsidP="005C480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Style w:val="Strong"/>
          <w:rFonts w:ascii="Segoe UI" w:hAnsi="Segoe UI" w:cs="Segoe UI"/>
          <w:b w:val="0"/>
          <w:bCs w:val="0"/>
          <w:color w:val="24292F"/>
        </w:rPr>
      </w:pPr>
      <w:r>
        <w:rPr>
          <w:rStyle w:val="Strong"/>
          <w:rFonts w:ascii="Segoe UI" w:hAnsi="Segoe UI" w:cs="Segoe UI"/>
          <w:color w:val="24292F"/>
          <w:shd w:val="clear" w:color="auto" w:fill="FFFFFF"/>
        </w:rPr>
        <w:t>The landing page image</w:t>
      </w:r>
    </w:p>
    <w:p w14:paraId="43A4C53E" w14:textId="70AC27BC" w:rsidR="005C4806" w:rsidRPr="009D5DB0" w:rsidRDefault="005C4806" w:rsidP="00423C1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jc w:val="both"/>
        <w:rPr>
          <w:rStyle w:val="Strong"/>
          <w:rFonts w:ascii="Segoe UI" w:hAnsi="Segoe UI" w:cs="Segoe UI"/>
          <w:b w:val="0"/>
          <w:bCs w:val="0"/>
          <w:color w:val="24292F"/>
        </w:rPr>
      </w:pPr>
      <w:r w:rsidRPr="005C4806"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 xml:space="preserve">The </w:t>
      </w:r>
      <w:r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>landing page includes</w:t>
      </w:r>
      <w:r w:rsidR="002507A9"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 xml:space="preserve"> a</w:t>
      </w:r>
      <w:r w:rsidR="00373438"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 xml:space="preserve"> </w:t>
      </w:r>
      <w:r w:rsidR="002507A9"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>photograph of four cities</w:t>
      </w:r>
      <w:r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 xml:space="preserve"> in </w:t>
      </w:r>
      <w:r w:rsidR="00373438"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>S</w:t>
      </w:r>
      <w:r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 xml:space="preserve">pain with </w:t>
      </w:r>
      <w:r w:rsidR="002507A9"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>text overlay to allow the user to see exactly which location in Spain would be applicable to.</w:t>
      </w:r>
    </w:p>
    <w:p w14:paraId="13833B8E" w14:textId="7F3E1031" w:rsidR="00051C1A" w:rsidRPr="00051C1A" w:rsidRDefault="00E41BFB" w:rsidP="00423C1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jc w:val="both"/>
        <w:rPr>
          <w:rStyle w:val="Strong"/>
          <w:rFonts w:ascii="Segoe UI" w:hAnsi="Segoe UI" w:cs="Segoe UI"/>
          <w:b w:val="0"/>
          <w:bCs w:val="0"/>
          <w:color w:val="24292F"/>
        </w:rPr>
      </w:pPr>
      <w:r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>This includes</w:t>
      </w:r>
      <w:r w:rsidR="009D5DB0" w:rsidRPr="009D5DB0"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 xml:space="preserve"> </w:t>
      </w:r>
      <w:r w:rsidR="003A6A31"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>link</w:t>
      </w:r>
      <w:r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>s</w:t>
      </w:r>
      <w:r w:rsidR="009D5DB0"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 xml:space="preserve"> </w:t>
      </w:r>
      <w:r w:rsidR="00AA1EE3"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 xml:space="preserve">to the relevant places in Spain </w:t>
      </w:r>
      <w:r w:rsidR="009D5DB0"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>that you would like to visit</w:t>
      </w:r>
      <w:r w:rsidR="00B01203"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>/know</w:t>
      </w:r>
      <w:r w:rsidR="00423C1A"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>. T</w:t>
      </w:r>
      <w:r w:rsidR="00051C1A"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>he links will open to a new tab</w:t>
      </w:r>
      <w:r w:rsidR="00423C1A">
        <w:rPr>
          <w:rStyle w:val="Strong"/>
          <w:rFonts w:ascii="Segoe UI" w:hAnsi="Segoe UI" w:cs="Segoe UI"/>
          <w:b w:val="0"/>
          <w:bCs w:val="0"/>
          <w:color w:val="24292F"/>
          <w:shd w:val="clear" w:color="auto" w:fill="FFFFFF"/>
        </w:rPr>
        <w:t xml:space="preserve"> to allow easy navigation to the user.</w:t>
      </w:r>
    </w:p>
    <w:p w14:paraId="4AB8AFD2" w14:textId="3D18F7AD" w:rsidR="002507A9" w:rsidRPr="009D5DB0" w:rsidRDefault="002507A9" w:rsidP="00423C1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jc w:val="both"/>
        <w:rPr>
          <w:rStyle w:val="Strong"/>
          <w:rFonts w:ascii="Segoe UI" w:hAnsi="Segoe UI" w:cs="Segoe UI"/>
          <w:b w:val="0"/>
          <w:bCs w:val="0"/>
          <w:color w:val="24292F"/>
        </w:rPr>
      </w:pPr>
      <w:r w:rsidRPr="009D5DB0">
        <w:rPr>
          <w:rStyle w:val="Strong"/>
          <w:rFonts w:ascii="Segoe UI" w:hAnsi="Segoe UI" w:cs="Segoe UI"/>
          <w:b w:val="0"/>
          <w:bCs w:val="0"/>
          <w:color w:val="24292F"/>
        </w:rPr>
        <w:t xml:space="preserve">This section introduces the user to Go Spain with an </w:t>
      </w:r>
      <w:r w:rsidR="00FB3E8E" w:rsidRPr="009D5DB0">
        <w:rPr>
          <w:rStyle w:val="Strong"/>
          <w:rFonts w:ascii="Segoe UI" w:hAnsi="Segoe UI" w:cs="Segoe UI"/>
          <w:b w:val="0"/>
          <w:bCs w:val="0"/>
          <w:color w:val="24292F"/>
        </w:rPr>
        <w:t>eye-catching</w:t>
      </w:r>
      <w:r w:rsidRPr="009D5DB0">
        <w:rPr>
          <w:rStyle w:val="Strong"/>
          <w:rFonts w:ascii="Segoe UI" w:hAnsi="Segoe UI" w:cs="Segoe UI"/>
          <w:b w:val="0"/>
          <w:bCs w:val="0"/>
          <w:color w:val="24292F"/>
        </w:rPr>
        <w:t xml:space="preserve"> animation to grab </w:t>
      </w:r>
      <w:r w:rsidR="009D03DC" w:rsidRPr="009D5DB0">
        <w:rPr>
          <w:rStyle w:val="Strong"/>
          <w:rFonts w:ascii="Segoe UI" w:hAnsi="Segoe UI" w:cs="Segoe UI"/>
          <w:b w:val="0"/>
          <w:bCs w:val="0"/>
          <w:color w:val="24292F"/>
        </w:rPr>
        <w:t>users’</w:t>
      </w:r>
      <w:r w:rsidRPr="009D5DB0">
        <w:rPr>
          <w:rStyle w:val="Strong"/>
          <w:rFonts w:ascii="Segoe UI" w:hAnsi="Segoe UI" w:cs="Segoe UI"/>
          <w:b w:val="0"/>
          <w:bCs w:val="0"/>
          <w:color w:val="24292F"/>
        </w:rPr>
        <w:t xml:space="preserve"> attention.</w:t>
      </w:r>
    </w:p>
    <w:p w14:paraId="09A98863" w14:textId="77777777" w:rsidR="009D03DC" w:rsidRPr="005C4806" w:rsidRDefault="009D03DC" w:rsidP="009D5DB0">
      <w:pPr>
        <w:pStyle w:val="NormalWeb"/>
        <w:shd w:val="clear" w:color="auto" w:fill="FFFFFF"/>
        <w:spacing w:before="0" w:beforeAutospacing="0" w:after="240" w:afterAutospacing="0"/>
        <w:ind w:left="720"/>
        <w:rPr>
          <w:rStyle w:val="Strong"/>
          <w:rFonts w:ascii="Segoe UI" w:hAnsi="Segoe UI" w:cs="Segoe UI"/>
          <w:b w:val="0"/>
          <w:bCs w:val="0"/>
          <w:color w:val="24292F"/>
        </w:rPr>
      </w:pPr>
    </w:p>
    <w:p w14:paraId="6B9160D7" w14:textId="4EC5C465" w:rsidR="001C3915" w:rsidRDefault="005C4806" w:rsidP="00E907F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lastRenderedPageBreak/>
        <w:drawing>
          <wp:inline distT="0" distB="0" distL="0" distR="0" wp14:anchorId="79EC84BD" wp14:editId="537AD05A">
            <wp:extent cx="5943600" cy="2976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D297" w14:textId="21C9D5F4" w:rsidR="002B039F" w:rsidRPr="000F1C39" w:rsidRDefault="008934F4" w:rsidP="00200B6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</w:rPr>
      </w:pPr>
      <w:r w:rsidRPr="000F1C39">
        <w:rPr>
          <w:rFonts w:ascii="Segoe UI" w:hAnsi="Segoe UI" w:cs="Segoe UI"/>
          <w:b/>
          <w:bCs/>
          <w:color w:val="24292F"/>
        </w:rPr>
        <w:t xml:space="preserve">Travelers </w:t>
      </w:r>
      <w:r w:rsidR="003679D1">
        <w:rPr>
          <w:rFonts w:ascii="Segoe UI" w:hAnsi="Segoe UI" w:cs="Segoe UI"/>
          <w:b/>
          <w:bCs/>
          <w:color w:val="24292F"/>
        </w:rPr>
        <w:t xml:space="preserve">statistics </w:t>
      </w:r>
      <w:r w:rsidRPr="000F1C39">
        <w:rPr>
          <w:rFonts w:ascii="Segoe UI" w:hAnsi="Segoe UI" w:cs="Segoe UI"/>
          <w:b/>
          <w:bCs/>
          <w:color w:val="24292F"/>
        </w:rPr>
        <w:t>around the</w:t>
      </w:r>
      <w:r w:rsidR="000F1C39" w:rsidRPr="000F1C39">
        <w:rPr>
          <w:rFonts w:ascii="Segoe UI" w:hAnsi="Segoe UI" w:cs="Segoe UI"/>
          <w:b/>
          <w:bCs/>
          <w:color w:val="24292F"/>
        </w:rPr>
        <w:t xml:space="preserve"> world</w:t>
      </w:r>
    </w:p>
    <w:p w14:paraId="35CF988C" w14:textId="12272123" w:rsidR="002B039F" w:rsidRDefault="000F1C39" w:rsidP="000F1C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This section will allow the user to see the </w:t>
      </w:r>
      <w:r w:rsidR="00627589">
        <w:rPr>
          <w:rFonts w:ascii="Segoe UI" w:hAnsi="Segoe UI" w:cs="Segoe UI"/>
          <w:color w:val="24292F"/>
        </w:rPr>
        <w:t>total number of travelers to Spain</w:t>
      </w:r>
      <w:r w:rsidR="009E40DF">
        <w:rPr>
          <w:rFonts w:ascii="Segoe UI" w:hAnsi="Segoe UI" w:cs="Segoe UI"/>
          <w:color w:val="24292F"/>
        </w:rPr>
        <w:t>, from which countries most of the people are traveling to Spain,</w:t>
      </w:r>
      <w:r w:rsidR="004F3BEC">
        <w:rPr>
          <w:rFonts w:ascii="Segoe UI" w:hAnsi="Segoe UI" w:cs="Segoe UI"/>
          <w:color w:val="24292F"/>
        </w:rPr>
        <w:t xml:space="preserve"> what are the main destinations of</w:t>
      </w:r>
      <w:r w:rsidR="0012369B">
        <w:rPr>
          <w:rFonts w:ascii="Segoe UI" w:hAnsi="Segoe UI" w:cs="Segoe UI"/>
          <w:color w:val="24292F"/>
        </w:rPr>
        <w:t xml:space="preserve"> travelers and percentage of people traveling to Spain since year 2020.</w:t>
      </w:r>
    </w:p>
    <w:p w14:paraId="022EF980" w14:textId="26179762" w:rsidR="0082017F" w:rsidRDefault="0082017F" w:rsidP="000F1C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This should encourage the user to consider </w:t>
      </w:r>
      <w:r w:rsidR="000A79AF">
        <w:rPr>
          <w:rFonts w:ascii="Segoe UI" w:hAnsi="Segoe UI" w:cs="Segoe UI"/>
          <w:color w:val="24292F"/>
        </w:rPr>
        <w:t>Spain for a holiday.</w:t>
      </w:r>
    </w:p>
    <w:p w14:paraId="5F6C8C13" w14:textId="2D1FF02C" w:rsidR="00DF7A62" w:rsidRDefault="005D6DC0" w:rsidP="00DF7A6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3D4D9CF4" wp14:editId="173FEE0C">
            <wp:extent cx="5943600" cy="548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3AEF" w14:textId="6D924308" w:rsidR="00DF7A62" w:rsidRDefault="00FA6566" w:rsidP="00FA656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</w:rPr>
      </w:pPr>
      <w:r w:rsidRPr="0084673C">
        <w:rPr>
          <w:rFonts w:ascii="Segoe UI" w:hAnsi="Segoe UI" w:cs="Segoe UI"/>
          <w:b/>
          <w:bCs/>
          <w:color w:val="24292F"/>
        </w:rPr>
        <w:t>Secrets of Spain</w:t>
      </w:r>
    </w:p>
    <w:p w14:paraId="2BB6F422" w14:textId="26B8E40B" w:rsidR="0084673C" w:rsidRDefault="009C624E" w:rsidP="00054642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F"/>
        </w:rPr>
      </w:pPr>
      <w:r w:rsidRPr="009C624E">
        <w:rPr>
          <w:rFonts w:ascii="Segoe UI" w:hAnsi="Segoe UI" w:cs="Segoe UI"/>
          <w:color w:val="24292F"/>
        </w:rPr>
        <w:t xml:space="preserve">This section </w:t>
      </w:r>
      <w:r>
        <w:rPr>
          <w:rFonts w:ascii="Segoe UI" w:hAnsi="Segoe UI" w:cs="Segoe UI"/>
          <w:color w:val="24292F"/>
        </w:rPr>
        <w:t>will allow the user to know why</w:t>
      </w:r>
      <w:r w:rsidR="00604B03">
        <w:rPr>
          <w:rFonts w:ascii="Segoe UI" w:hAnsi="Segoe UI" w:cs="Segoe UI"/>
          <w:color w:val="24292F"/>
        </w:rPr>
        <w:t xml:space="preserve"> you consider visiting Spain for a </w:t>
      </w:r>
      <w:r w:rsidR="00FB5CAD">
        <w:rPr>
          <w:rFonts w:ascii="Segoe UI" w:hAnsi="Segoe UI" w:cs="Segoe UI"/>
          <w:color w:val="24292F"/>
        </w:rPr>
        <w:t xml:space="preserve">trip and this </w:t>
      </w:r>
      <w:r w:rsidR="00D97134">
        <w:rPr>
          <w:rFonts w:ascii="Segoe UI" w:hAnsi="Segoe UI" w:cs="Segoe UI"/>
          <w:color w:val="24292F"/>
        </w:rPr>
        <w:t>includes the interesting facts</w:t>
      </w:r>
      <w:r w:rsidR="00E22971">
        <w:rPr>
          <w:rFonts w:ascii="Segoe UI" w:hAnsi="Segoe UI" w:cs="Segoe UI"/>
          <w:color w:val="24292F"/>
        </w:rPr>
        <w:t xml:space="preserve"> of Spain, tips </w:t>
      </w:r>
      <w:r w:rsidR="00573399">
        <w:rPr>
          <w:rFonts w:ascii="Segoe UI" w:hAnsi="Segoe UI" w:cs="Segoe UI"/>
          <w:color w:val="24292F"/>
        </w:rPr>
        <w:t xml:space="preserve">to </w:t>
      </w:r>
      <w:r w:rsidR="00130986">
        <w:rPr>
          <w:rFonts w:ascii="Segoe UI" w:hAnsi="Segoe UI" w:cs="Segoe UI"/>
          <w:color w:val="24292F"/>
        </w:rPr>
        <w:t>avoid tr</w:t>
      </w:r>
      <w:r w:rsidR="005671EA">
        <w:rPr>
          <w:rFonts w:ascii="Segoe UI" w:hAnsi="Segoe UI" w:cs="Segoe UI"/>
          <w:color w:val="24292F"/>
        </w:rPr>
        <w:t xml:space="preserve">aps </w:t>
      </w:r>
      <w:r w:rsidR="00054642">
        <w:rPr>
          <w:rFonts w:ascii="Segoe UI" w:hAnsi="Segoe UI" w:cs="Segoe UI"/>
          <w:color w:val="24292F"/>
        </w:rPr>
        <w:t>and</w:t>
      </w:r>
      <w:r w:rsidR="005671EA">
        <w:rPr>
          <w:rFonts w:ascii="Segoe UI" w:hAnsi="Segoe UI" w:cs="Segoe UI"/>
          <w:color w:val="24292F"/>
        </w:rPr>
        <w:t xml:space="preserve"> whereabouts of author to the ‘Go Spain’.</w:t>
      </w:r>
    </w:p>
    <w:p w14:paraId="59B3A96B" w14:textId="77777777" w:rsidR="003C02A7" w:rsidRPr="003C02A7" w:rsidRDefault="003C02A7" w:rsidP="00054642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2A7">
        <w:rPr>
          <w:rFonts w:ascii="Segoe UI" w:eastAsia="Times New Roman" w:hAnsi="Segoe UI" w:cs="Segoe UI"/>
          <w:color w:val="24292F"/>
          <w:sz w:val="24"/>
          <w:szCs w:val="24"/>
        </w:rPr>
        <w:t>This section will be updated as these times change to keep the user up to date.</w:t>
      </w:r>
    </w:p>
    <w:p w14:paraId="211AD5E6" w14:textId="77777777" w:rsidR="003C02A7" w:rsidRPr="009C624E" w:rsidRDefault="003C02A7" w:rsidP="00054642">
      <w:pPr>
        <w:pStyle w:val="NormalWeb"/>
        <w:shd w:val="clear" w:color="auto" w:fill="FFFFFF"/>
        <w:spacing w:before="0" w:beforeAutospacing="0" w:after="240" w:afterAutospacing="0"/>
        <w:ind w:left="1068"/>
        <w:jc w:val="both"/>
        <w:rPr>
          <w:rFonts w:ascii="Segoe UI" w:hAnsi="Segoe UI" w:cs="Segoe UI"/>
          <w:color w:val="24292F"/>
        </w:rPr>
      </w:pPr>
    </w:p>
    <w:p w14:paraId="30F395E6" w14:textId="6A77BAD0" w:rsidR="00A067BC" w:rsidRDefault="00A067BC" w:rsidP="00DF7A6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0E46ACAF" w14:textId="77777777" w:rsidR="00A067BC" w:rsidRDefault="00A067BC" w:rsidP="00DF7A6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27B52308" w14:textId="23727222" w:rsidR="00DF7A62" w:rsidRDefault="00A067BC" w:rsidP="00DF7A6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lastRenderedPageBreak/>
        <w:drawing>
          <wp:inline distT="0" distB="0" distL="0" distR="0" wp14:anchorId="681557E4" wp14:editId="190A2880">
            <wp:extent cx="5943600" cy="1376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3A05" w14:textId="66DEA478" w:rsidR="00A03EC4" w:rsidRPr="00AB51F8" w:rsidRDefault="00A03EC4" w:rsidP="00A03EC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</w:rPr>
      </w:pPr>
      <w:r w:rsidRPr="00AB51F8">
        <w:rPr>
          <w:rFonts w:ascii="Segoe UI" w:hAnsi="Segoe UI" w:cs="Segoe UI"/>
          <w:b/>
          <w:bCs/>
          <w:color w:val="24292F"/>
        </w:rPr>
        <w:t>Ma</w:t>
      </w:r>
      <w:r w:rsidR="003E65D8" w:rsidRPr="00AB51F8">
        <w:rPr>
          <w:rFonts w:ascii="Segoe UI" w:hAnsi="Segoe UI" w:cs="Segoe UI"/>
          <w:b/>
          <w:bCs/>
          <w:color w:val="24292F"/>
        </w:rPr>
        <w:t>p</w:t>
      </w:r>
    </w:p>
    <w:p w14:paraId="6962C120" w14:textId="1CA47E69" w:rsidR="003E65D8" w:rsidRDefault="003E65D8" w:rsidP="003B62CA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This section will allow th</w:t>
      </w:r>
      <w:r w:rsidR="00ED564C">
        <w:rPr>
          <w:rFonts w:ascii="Segoe UI" w:hAnsi="Segoe UI" w:cs="Segoe UI"/>
          <w:color w:val="24292F"/>
        </w:rPr>
        <w:t>e user to check the places in the map. User can tap on the view larger map to see</w:t>
      </w:r>
      <w:r w:rsidR="00931EBE">
        <w:rPr>
          <w:rFonts w:ascii="Segoe UI" w:hAnsi="Segoe UI" w:cs="Segoe UI"/>
          <w:color w:val="24292F"/>
        </w:rPr>
        <w:t xml:space="preserve"> l</w:t>
      </w:r>
      <w:r w:rsidR="00D8386F">
        <w:rPr>
          <w:rFonts w:ascii="Segoe UI" w:hAnsi="Segoe UI" w:cs="Segoe UI"/>
          <w:color w:val="24292F"/>
        </w:rPr>
        <w:t xml:space="preserve">arger view </w:t>
      </w:r>
      <w:r w:rsidR="008E7650">
        <w:rPr>
          <w:rFonts w:ascii="Segoe UI" w:hAnsi="Segoe UI" w:cs="Segoe UI"/>
          <w:color w:val="24292F"/>
        </w:rPr>
        <w:t>and</w:t>
      </w:r>
      <w:r w:rsidR="00D8386F">
        <w:rPr>
          <w:rFonts w:ascii="Segoe UI" w:hAnsi="Segoe UI" w:cs="Segoe UI"/>
          <w:color w:val="24292F"/>
        </w:rPr>
        <w:t xml:space="preserve"> can adjust the zoom by clicking ‘+’ and ‘</w:t>
      </w:r>
      <w:r w:rsidR="00AB51F8">
        <w:rPr>
          <w:rFonts w:ascii="Segoe UI" w:hAnsi="Segoe UI" w:cs="Segoe UI"/>
          <w:color w:val="24292F"/>
        </w:rPr>
        <w:t>- ‘</w:t>
      </w:r>
      <w:r w:rsidR="00DA12AE">
        <w:rPr>
          <w:rFonts w:ascii="Segoe UI" w:hAnsi="Segoe UI" w:cs="Segoe UI"/>
          <w:color w:val="24292F"/>
        </w:rPr>
        <w:t>.</w:t>
      </w:r>
    </w:p>
    <w:p w14:paraId="6325843F" w14:textId="314F56A1" w:rsidR="00F0104A" w:rsidRDefault="00F0104A" w:rsidP="005C4806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F"/>
        </w:rPr>
      </w:pPr>
    </w:p>
    <w:p w14:paraId="4BBB2DFD" w14:textId="585BE151" w:rsidR="00F0104A" w:rsidRDefault="003E65D8" w:rsidP="0076502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6EF38E1E" wp14:editId="2F93531D">
            <wp:extent cx="5943600" cy="1978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C85A" w14:textId="3F15FC10" w:rsidR="00AB51F8" w:rsidRDefault="00AB51F8" w:rsidP="005C4806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24292F"/>
        </w:rPr>
      </w:pPr>
    </w:p>
    <w:p w14:paraId="4973C3B5" w14:textId="06588D8D" w:rsidR="00AB51F8" w:rsidRPr="00AB51F8" w:rsidRDefault="00AB51F8" w:rsidP="00AB51F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rStyle w:val="Strong"/>
          <w:rFonts w:ascii="Segoe UI" w:hAnsi="Segoe UI" w:cs="Segoe UI"/>
          <w:b w:val="0"/>
          <w:bCs w:val="0"/>
          <w:color w:val="24292F"/>
        </w:rPr>
      </w:pPr>
      <w:r>
        <w:rPr>
          <w:rStyle w:val="Strong"/>
          <w:rFonts w:ascii="Segoe UI" w:hAnsi="Segoe UI" w:cs="Segoe UI"/>
          <w:color w:val="24292F"/>
          <w:shd w:val="clear" w:color="auto" w:fill="FFFFFF"/>
        </w:rPr>
        <w:t>The Footer</w:t>
      </w:r>
    </w:p>
    <w:p w14:paraId="0E950C3D" w14:textId="4B0ED204" w:rsidR="00846AEA" w:rsidRDefault="00AB51F8" w:rsidP="0081307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The footer section includes links to the relevant social media sites for Go Spain. The links will open to </w:t>
      </w:r>
      <w:r w:rsidR="00846AEA">
        <w:rPr>
          <w:rFonts w:ascii="Segoe UI" w:hAnsi="Segoe UI" w:cs="Segoe UI"/>
          <w:color w:val="24292F"/>
        </w:rPr>
        <w:t>a new tab to allow easy navigation for the user.</w:t>
      </w:r>
    </w:p>
    <w:p w14:paraId="129BD054" w14:textId="3F463C9F" w:rsidR="00E30D0C" w:rsidRDefault="00E30D0C" w:rsidP="0081307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The footer is valuable to the user as it encourages them to keep connected via social media.</w:t>
      </w:r>
    </w:p>
    <w:p w14:paraId="04907E66" w14:textId="364DD257" w:rsidR="00EC7F27" w:rsidRDefault="00EC7F27" w:rsidP="00EC7F27">
      <w:pPr>
        <w:pStyle w:val="NormalWeb"/>
        <w:shd w:val="clear" w:color="auto" w:fill="FFFFFF"/>
        <w:spacing w:before="0" w:beforeAutospacing="0" w:after="240" w:afterAutospacing="0"/>
        <w:ind w:left="927"/>
        <w:rPr>
          <w:rFonts w:ascii="Segoe UI" w:hAnsi="Segoe UI" w:cs="Segoe UI"/>
          <w:color w:val="24292F"/>
        </w:rPr>
      </w:pPr>
    </w:p>
    <w:p w14:paraId="628B31CA" w14:textId="737ADA74" w:rsidR="00EC7F27" w:rsidRDefault="00EC7F27" w:rsidP="0076502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3F2E4EF3" wp14:editId="40340A75">
            <wp:extent cx="5943600" cy="512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82F6" w14:textId="797BE3B7" w:rsidR="00507785" w:rsidRDefault="00507785" w:rsidP="0076502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20DBE735" w14:textId="46622AD0" w:rsidR="00507785" w:rsidRDefault="00507785" w:rsidP="007E1B3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b/>
          <w:bCs/>
          <w:color w:val="24292F"/>
        </w:rPr>
      </w:pPr>
      <w:r w:rsidRPr="00507785">
        <w:rPr>
          <w:rFonts w:ascii="Segoe UI" w:hAnsi="Segoe UI" w:cs="Segoe UI"/>
          <w:b/>
          <w:bCs/>
          <w:color w:val="24292F"/>
        </w:rPr>
        <w:lastRenderedPageBreak/>
        <w:t xml:space="preserve">Destinations </w:t>
      </w:r>
    </w:p>
    <w:p w14:paraId="3F113B57" w14:textId="4DF83E40" w:rsidR="009360E0" w:rsidRPr="009360E0" w:rsidRDefault="009360E0" w:rsidP="00E907F2">
      <w:r w:rsidRPr="009360E0">
        <w:t xml:space="preserve">This section includes </w:t>
      </w:r>
      <w:r w:rsidR="005004DC">
        <w:t>some</w:t>
      </w:r>
      <w:r w:rsidR="00684FE9">
        <w:t xml:space="preserve"> more</w:t>
      </w:r>
      <w:r w:rsidR="00130C02">
        <w:t xml:space="preserve"> detailed information</w:t>
      </w:r>
      <w:r w:rsidR="00C327CE">
        <w:t xml:space="preserve"> </w:t>
      </w:r>
      <w:r w:rsidR="00F55250">
        <w:t>of the trip</w:t>
      </w:r>
      <w:r w:rsidR="00705232">
        <w:t xml:space="preserve"> including plan, </w:t>
      </w:r>
      <w:r w:rsidR="005E12F2">
        <w:t>meals,</w:t>
      </w:r>
      <w:r w:rsidR="00705232">
        <w:t xml:space="preserve"> and </w:t>
      </w:r>
      <w:r w:rsidR="00F166B0">
        <w:t xml:space="preserve">some must </w:t>
      </w:r>
      <w:r w:rsidR="007E1B3A">
        <w:t>visit places</w:t>
      </w:r>
      <w:r w:rsidR="005E12F2">
        <w:t>.</w:t>
      </w:r>
    </w:p>
    <w:p w14:paraId="7A662566" w14:textId="69829F45" w:rsidR="00507785" w:rsidRDefault="00507785" w:rsidP="005077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</w:rPr>
      </w:pPr>
    </w:p>
    <w:p w14:paraId="53250D1E" w14:textId="220BD876" w:rsidR="00F92350" w:rsidRDefault="005E12F2" w:rsidP="005077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</w:rPr>
      </w:pPr>
      <w:r>
        <w:rPr>
          <w:noProof/>
        </w:rPr>
        <w:drawing>
          <wp:inline distT="0" distB="0" distL="0" distR="0" wp14:anchorId="3E51AB66" wp14:editId="4FEDFAFE">
            <wp:extent cx="5943600" cy="27165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FC36" w14:textId="09864B8F" w:rsidR="00FD659E" w:rsidRDefault="000070D7" w:rsidP="000070D7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</w:rPr>
      </w:pPr>
      <w:r>
        <w:rPr>
          <w:rFonts w:ascii="Segoe UI" w:hAnsi="Segoe UI" w:cs="Segoe UI"/>
          <w:b/>
          <w:bCs/>
          <w:color w:val="24292F"/>
        </w:rPr>
        <w:t>Contact us</w:t>
      </w:r>
    </w:p>
    <w:p w14:paraId="000D64A1" w14:textId="6C27F012" w:rsidR="000070D7" w:rsidRPr="00E0688E" w:rsidRDefault="00E0688E" w:rsidP="00684FE9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F"/>
        </w:rPr>
      </w:pPr>
      <w:r w:rsidRPr="00E0688E">
        <w:rPr>
          <w:rFonts w:ascii="Segoe UI" w:hAnsi="Segoe UI" w:cs="Segoe UI"/>
          <w:color w:val="24292F"/>
        </w:rPr>
        <w:t xml:space="preserve">This page </w:t>
      </w:r>
      <w:r>
        <w:rPr>
          <w:rFonts w:ascii="Segoe UI" w:hAnsi="Segoe UI" w:cs="Segoe UI"/>
          <w:color w:val="24292F"/>
        </w:rPr>
        <w:t xml:space="preserve">will allow the user to </w:t>
      </w:r>
      <w:r w:rsidR="00877876">
        <w:rPr>
          <w:rFonts w:ascii="Segoe UI" w:hAnsi="Segoe UI" w:cs="Segoe UI"/>
          <w:color w:val="24292F"/>
        </w:rPr>
        <w:t xml:space="preserve">contact if they have </w:t>
      </w:r>
      <w:r w:rsidR="001C421B">
        <w:rPr>
          <w:rFonts w:ascii="Segoe UI" w:hAnsi="Segoe UI" w:cs="Segoe UI"/>
          <w:color w:val="24292F"/>
        </w:rPr>
        <w:t>any other relevant question</w:t>
      </w:r>
      <w:r w:rsidR="00B43F2E">
        <w:rPr>
          <w:rFonts w:ascii="Segoe UI" w:hAnsi="Segoe UI" w:cs="Segoe UI"/>
          <w:color w:val="24292F"/>
        </w:rPr>
        <w:t>s</w:t>
      </w:r>
      <w:r w:rsidR="001C421B">
        <w:rPr>
          <w:rFonts w:ascii="Segoe UI" w:hAnsi="Segoe UI" w:cs="Segoe UI"/>
          <w:color w:val="24292F"/>
        </w:rPr>
        <w:t xml:space="preserve"> about Go Spain</w:t>
      </w:r>
      <w:r w:rsidR="004B7FA5">
        <w:rPr>
          <w:rFonts w:ascii="Segoe UI" w:hAnsi="Segoe UI" w:cs="Segoe UI"/>
          <w:color w:val="24292F"/>
        </w:rPr>
        <w:t>. The user will</w:t>
      </w:r>
      <w:r w:rsidR="007E4A90">
        <w:rPr>
          <w:rFonts w:ascii="Segoe UI" w:hAnsi="Segoe UI" w:cs="Segoe UI"/>
          <w:color w:val="24292F"/>
        </w:rPr>
        <w:t xml:space="preserve"> be</w:t>
      </w:r>
      <w:r w:rsidR="004B7FA5">
        <w:rPr>
          <w:rFonts w:ascii="Segoe UI" w:hAnsi="Segoe UI" w:cs="Segoe UI"/>
          <w:color w:val="24292F"/>
        </w:rPr>
        <w:t xml:space="preserve"> </w:t>
      </w:r>
      <w:r w:rsidR="00B43F2E">
        <w:rPr>
          <w:rFonts w:ascii="Segoe UI" w:hAnsi="Segoe UI" w:cs="Segoe UI"/>
          <w:color w:val="24292F"/>
        </w:rPr>
        <w:t>ask</w:t>
      </w:r>
      <w:r w:rsidR="007E4A90">
        <w:rPr>
          <w:rFonts w:ascii="Segoe UI" w:hAnsi="Segoe UI" w:cs="Segoe UI"/>
          <w:color w:val="24292F"/>
        </w:rPr>
        <w:t>ed</w:t>
      </w:r>
      <w:r w:rsidR="00F537F3">
        <w:rPr>
          <w:rFonts w:ascii="Segoe UI" w:hAnsi="Segoe UI" w:cs="Segoe UI"/>
          <w:color w:val="24292F"/>
        </w:rPr>
        <w:t xml:space="preserve"> to submit their full name</w:t>
      </w:r>
      <w:r w:rsidR="00B44796">
        <w:rPr>
          <w:rFonts w:ascii="Segoe UI" w:hAnsi="Segoe UI" w:cs="Segoe UI"/>
          <w:color w:val="24292F"/>
        </w:rPr>
        <w:t xml:space="preserve">, </w:t>
      </w:r>
      <w:r w:rsidR="00684FE9">
        <w:rPr>
          <w:rFonts w:ascii="Segoe UI" w:hAnsi="Segoe UI" w:cs="Segoe UI"/>
          <w:color w:val="24292F"/>
        </w:rPr>
        <w:t>email,</w:t>
      </w:r>
      <w:r w:rsidR="00B44796">
        <w:rPr>
          <w:rFonts w:ascii="Segoe UI" w:hAnsi="Segoe UI" w:cs="Segoe UI"/>
          <w:color w:val="24292F"/>
        </w:rPr>
        <w:t xml:space="preserve"> and message</w:t>
      </w:r>
      <w:r w:rsidR="00B43F2E">
        <w:rPr>
          <w:rFonts w:ascii="Segoe UI" w:hAnsi="Segoe UI" w:cs="Segoe UI"/>
          <w:color w:val="24292F"/>
        </w:rPr>
        <w:t>.</w:t>
      </w:r>
    </w:p>
    <w:p w14:paraId="5B8F164D" w14:textId="1EA9B9AA" w:rsidR="00F92350" w:rsidRDefault="00F92350" w:rsidP="005077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</w:rPr>
      </w:pPr>
    </w:p>
    <w:p w14:paraId="0CB6CC6D" w14:textId="6228BF24" w:rsidR="00F92350" w:rsidRPr="00507785" w:rsidRDefault="00F92350" w:rsidP="00684FE9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b/>
          <w:bCs/>
          <w:color w:val="24292F"/>
        </w:rPr>
      </w:pPr>
      <w:r>
        <w:rPr>
          <w:noProof/>
        </w:rPr>
        <w:drawing>
          <wp:inline distT="0" distB="0" distL="0" distR="0" wp14:anchorId="5039A98F" wp14:editId="6F696455">
            <wp:extent cx="2580688" cy="2537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0688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350" w:rsidRPr="005077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8AD34" w14:textId="77777777" w:rsidR="002507A9" w:rsidRDefault="002507A9" w:rsidP="002507A9">
      <w:pPr>
        <w:spacing w:after="0" w:line="240" w:lineRule="auto"/>
      </w:pPr>
      <w:r>
        <w:separator/>
      </w:r>
    </w:p>
  </w:endnote>
  <w:endnote w:type="continuationSeparator" w:id="0">
    <w:p w14:paraId="1A05B8FC" w14:textId="77777777" w:rsidR="002507A9" w:rsidRDefault="002507A9" w:rsidP="002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F203A" w14:textId="77777777" w:rsidR="002507A9" w:rsidRDefault="002507A9" w:rsidP="002507A9">
      <w:pPr>
        <w:spacing w:after="0" w:line="240" w:lineRule="auto"/>
      </w:pPr>
      <w:r>
        <w:separator/>
      </w:r>
    </w:p>
  </w:footnote>
  <w:footnote w:type="continuationSeparator" w:id="0">
    <w:p w14:paraId="1872E63F" w14:textId="77777777" w:rsidR="002507A9" w:rsidRDefault="002507A9" w:rsidP="00250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007D2"/>
    <w:multiLevelType w:val="hybridMultilevel"/>
    <w:tmpl w:val="49268840"/>
    <w:lvl w:ilvl="0" w:tplc="04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260248E7"/>
    <w:multiLevelType w:val="hybridMultilevel"/>
    <w:tmpl w:val="CE52CA9A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6345F45"/>
    <w:multiLevelType w:val="hybridMultilevel"/>
    <w:tmpl w:val="5EDCA0A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EF768A8"/>
    <w:multiLevelType w:val="hybridMultilevel"/>
    <w:tmpl w:val="9E245A8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8D1DAA"/>
    <w:multiLevelType w:val="hybridMultilevel"/>
    <w:tmpl w:val="74A68D86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6CA2D34"/>
    <w:multiLevelType w:val="hybridMultilevel"/>
    <w:tmpl w:val="48704E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6" w15:restartNumberingAfterBreak="0">
    <w:nsid w:val="3F3A4347"/>
    <w:multiLevelType w:val="hybridMultilevel"/>
    <w:tmpl w:val="6DC48D78"/>
    <w:lvl w:ilvl="0" w:tplc="04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5AF369E2"/>
    <w:multiLevelType w:val="hybridMultilevel"/>
    <w:tmpl w:val="AAD416E2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1597151"/>
    <w:multiLevelType w:val="hybridMultilevel"/>
    <w:tmpl w:val="85FA2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A3D6DF4"/>
    <w:multiLevelType w:val="multilevel"/>
    <w:tmpl w:val="DF0E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6A2128"/>
    <w:multiLevelType w:val="hybridMultilevel"/>
    <w:tmpl w:val="53069F8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7"/>
  </w:num>
  <w:num w:numId="8">
    <w:abstractNumId w:val="9"/>
  </w:num>
  <w:num w:numId="9">
    <w:abstractNumId w:val="10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2A5"/>
    <w:rsid w:val="00005B49"/>
    <w:rsid w:val="000070D7"/>
    <w:rsid w:val="00051C1A"/>
    <w:rsid w:val="00054642"/>
    <w:rsid w:val="000A79AF"/>
    <w:rsid w:val="000F1C39"/>
    <w:rsid w:val="0012369B"/>
    <w:rsid w:val="00130986"/>
    <w:rsid w:val="00130C02"/>
    <w:rsid w:val="00166714"/>
    <w:rsid w:val="001C3915"/>
    <w:rsid w:val="001C421B"/>
    <w:rsid w:val="00200B64"/>
    <w:rsid w:val="002507A9"/>
    <w:rsid w:val="002B039F"/>
    <w:rsid w:val="00303C76"/>
    <w:rsid w:val="00357C4B"/>
    <w:rsid w:val="003679D1"/>
    <w:rsid w:val="00373438"/>
    <w:rsid w:val="003A6A31"/>
    <w:rsid w:val="003B62CA"/>
    <w:rsid w:val="003C02A7"/>
    <w:rsid w:val="003E65D8"/>
    <w:rsid w:val="00423C1A"/>
    <w:rsid w:val="0043147F"/>
    <w:rsid w:val="004B7FA5"/>
    <w:rsid w:val="004F3BEC"/>
    <w:rsid w:val="005004DC"/>
    <w:rsid w:val="00507785"/>
    <w:rsid w:val="00521E92"/>
    <w:rsid w:val="00530449"/>
    <w:rsid w:val="00540D93"/>
    <w:rsid w:val="00562D39"/>
    <w:rsid w:val="005671EA"/>
    <w:rsid w:val="00573399"/>
    <w:rsid w:val="00586461"/>
    <w:rsid w:val="005A043F"/>
    <w:rsid w:val="005C4806"/>
    <w:rsid w:val="005D6DC0"/>
    <w:rsid w:val="005E12F2"/>
    <w:rsid w:val="005E5988"/>
    <w:rsid w:val="00604B03"/>
    <w:rsid w:val="006155C7"/>
    <w:rsid w:val="00627589"/>
    <w:rsid w:val="006779BD"/>
    <w:rsid w:val="00684FE9"/>
    <w:rsid w:val="00705232"/>
    <w:rsid w:val="0075717D"/>
    <w:rsid w:val="0076502D"/>
    <w:rsid w:val="007E1B3A"/>
    <w:rsid w:val="007E4A90"/>
    <w:rsid w:val="00813074"/>
    <w:rsid w:val="0082017F"/>
    <w:rsid w:val="0084673C"/>
    <w:rsid w:val="00846AEA"/>
    <w:rsid w:val="00877876"/>
    <w:rsid w:val="008934F4"/>
    <w:rsid w:val="008C482D"/>
    <w:rsid w:val="008E6F2F"/>
    <w:rsid w:val="008E7650"/>
    <w:rsid w:val="00903A45"/>
    <w:rsid w:val="00931EBE"/>
    <w:rsid w:val="009360E0"/>
    <w:rsid w:val="009A2D60"/>
    <w:rsid w:val="009C624E"/>
    <w:rsid w:val="009D03DC"/>
    <w:rsid w:val="009D5DB0"/>
    <w:rsid w:val="009E40DF"/>
    <w:rsid w:val="00A03EC4"/>
    <w:rsid w:val="00A067BC"/>
    <w:rsid w:val="00AA1EE3"/>
    <w:rsid w:val="00AB51F8"/>
    <w:rsid w:val="00B01203"/>
    <w:rsid w:val="00B05742"/>
    <w:rsid w:val="00B43F2E"/>
    <w:rsid w:val="00B44796"/>
    <w:rsid w:val="00B742A5"/>
    <w:rsid w:val="00C327CE"/>
    <w:rsid w:val="00D8386F"/>
    <w:rsid w:val="00D97134"/>
    <w:rsid w:val="00DA12AE"/>
    <w:rsid w:val="00DF7A62"/>
    <w:rsid w:val="00E0688E"/>
    <w:rsid w:val="00E22971"/>
    <w:rsid w:val="00E30D0C"/>
    <w:rsid w:val="00E41BFB"/>
    <w:rsid w:val="00E907F2"/>
    <w:rsid w:val="00EC7F27"/>
    <w:rsid w:val="00ED564C"/>
    <w:rsid w:val="00F0104A"/>
    <w:rsid w:val="00F166B0"/>
    <w:rsid w:val="00F537F3"/>
    <w:rsid w:val="00F55250"/>
    <w:rsid w:val="00F92350"/>
    <w:rsid w:val="00FA6566"/>
    <w:rsid w:val="00FB3E8E"/>
    <w:rsid w:val="00FB5CAD"/>
    <w:rsid w:val="00FD659E"/>
    <w:rsid w:val="00FF2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9062830"/>
  <w15:chartTrackingRefBased/>
  <w15:docId w15:val="{61BB724F-9FD0-4B2A-AA23-4FB45C77B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742A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6F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2A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B742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6F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5C48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2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Boyapati, Madhavi</dc:creator>
  <cp:keywords/>
  <dc:description/>
  <cp:lastModifiedBy>Boyapati, Madhavi</cp:lastModifiedBy>
  <cp:revision>93</cp:revision>
  <dcterms:created xsi:type="dcterms:W3CDTF">2022-03-21T18:28:00Z</dcterms:created>
  <dcterms:modified xsi:type="dcterms:W3CDTF">2022-03-21T21:22:00Z</dcterms:modified>
</cp:coreProperties>
</file>