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B" w14:textId="102FF6E1" w:rsidR="008C4685" w:rsidRPr="00DC7A7B" w:rsidRDefault="00D160FE" w:rsidP="005546E4">
      <w:pPr>
        <w:jc w:val="both"/>
      </w:pPr>
      <w:bookmarkStart w:id="0" w:name="_Hlk77199362"/>
      <w:bookmarkEnd w:id="0"/>
      <w:r>
        <w:rPr>
          <w:noProof/>
        </w:rPr>
        <w:drawing>
          <wp:anchor distT="114300" distB="114300" distL="114300" distR="114300" simplePos="0" relativeHeight="251658240" behindDoc="1" locked="0" layoutInCell="1" hidden="0" allowOverlap="1" wp14:editId="4697E779">
            <wp:simplePos x="0" y="0"/>
            <wp:positionH relativeFrom="margin">
              <wp:align>center</wp:align>
            </wp:positionH>
            <wp:positionV relativeFrom="paragraph">
              <wp:posOffset>120872</wp:posOffset>
            </wp:positionV>
            <wp:extent cx="4271645" cy="2914650"/>
            <wp:effectExtent l="0" t="0" r="0" b="0"/>
            <wp:wrapTight wrapText="bothSides">
              <wp:wrapPolygon edited="0">
                <wp:start x="2023" y="0"/>
                <wp:lineTo x="1349" y="282"/>
                <wp:lineTo x="0" y="1835"/>
                <wp:lineTo x="0" y="19200"/>
                <wp:lineTo x="578" y="20329"/>
                <wp:lineTo x="578" y="20471"/>
                <wp:lineTo x="1830" y="21459"/>
                <wp:lineTo x="2023" y="21459"/>
                <wp:lineTo x="19458" y="21459"/>
                <wp:lineTo x="19651" y="21459"/>
                <wp:lineTo x="20903" y="20471"/>
                <wp:lineTo x="20903" y="20329"/>
                <wp:lineTo x="21481" y="19200"/>
                <wp:lineTo x="21481" y="1835"/>
                <wp:lineTo x="20133" y="282"/>
                <wp:lineTo x="19458" y="0"/>
                <wp:lineTo x="2023" y="0"/>
              </wp:wrapPolygon>
            </wp:wrapTight>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4271645" cy="2914650"/>
                    </a:xfrm>
                    <a:prstGeom prst="rect">
                      <a:avLst/>
                    </a:prstGeom>
                    <a:ln/>
                  </pic:spPr>
                </pic:pic>
              </a:graphicData>
            </a:graphic>
          </wp:anchor>
        </w:drawing>
      </w:r>
    </w:p>
    <w:p w14:paraId="0000000C" w14:textId="77777777" w:rsidR="008C4685" w:rsidRDefault="00D160FE" w:rsidP="005546E4">
      <w:pPr>
        <w:spacing w:line="480" w:lineRule="auto"/>
        <w:jc w:val="center"/>
        <w:rPr>
          <w:sz w:val="60"/>
          <w:szCs w:val="60"/>
        </w:rPr>
      </w:pPr>
      <w:r>
        <w:rPr>
          <w:sz w:val="60"/>
          <w:szCs w:val="60"/>
        </w:rPr>
        <w:t>MANUAL DE PLYMATH</w:t>
      </w:r>
    </w:p>
    <w:p w14:paraId="00000013" w14:textId="0AE428DD" w:rsidR="00736602" w:rsidRDefault="00D160FE" w:rsidP="005546E4">
      <w:pPr>
        <w:spacing w:line="480" w:lineRule="auto"/>
        <w:jc w:val="center"/>
        <w:rPr>
          <w:sz w:val="60"/>
          <w:szCs w:val="60"/>
        </w:rPr>
      </w:pPr>
      <w:r>
        <w:rPr>
          <w:sz w:val="60"/>
          <w:szCs w:val="60"/>
        </w:rPr>
        <w:t>SOFTWARE DE DESARROLLO MATEMÁTICO.</w:t>
      </w:r>
    </w:p>
    <w:p w14:paraId="630457AF" w14:textId="21743F00" w:rsidR="008C4685" w:rsidRPr="00792117" w:rsidRDefault="00552617" w:rsidP="00552617">
      <w:pPr>
        <w:spacing w:line="480" w:lineRule="auto"/>
        <w:jc w:val="center"/>
        <w:rPr>
          <w:sz w:val="60"/>
          <w:szCs w:val="60"/>
          <w:u w:val="single"/>
        </w:rPr>
      </w:pPr>
      <w:r>
        <w:rPr>
          <w:noProof/>
          <w:sz w:val="60"/>
          <w:szCs w:val="60"/>
        </w:rPr>
        <w:drawing>
          <wp:inline distT="0" distB="0" distL="0" distR="0" wp14:anchorId="47BF162A" wp14:editId="5C42BCA1">
            <wp:extent cx="2886075" cy="2148289"/>
            <wp:effectExtent l="19050" t="0" r="9525" b="6330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2886414" cy="214854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000015" w14:textId="6847BFF1" w:rsidR="008C4685" w:rsidRPr="00186398" w:rsidRDefault="00DC7A7B" w:rsidP="00186398">
      <w:pPr>
        <w:keepNext/>
        <w:keepLines/>
        <w:pBdr>
          <w:top w:val="nil"/>
          <w:left w:val="nil"/>
          <w:bottom w:val="nil"/>
          <w:right w:val="nil"/>
          <w:between w:val="nil"/>
        </w:pBdr>
        <w:spacing w:before="240" w:line="480" w:lineRule="auto"/>
        <w:ind w:left="360" w:hanging="360"/>
        <w:jc w:val="both"/>
        <w:rPr>
          <w:b/>
          <w:color w:val="366091"/>
          <w:sz w:val="24"/>
          <w:szCs w:val="24"/>
        </w:rPr>
      </w:pPr>
      <w:r>
        <w:rPr>
          <w:b/>
          <w:color w:val="366091"/>
          <w:sz w:val="24"/>
          <w:szCs w:val="24"/>
        </w:rPr>
        <w:lastRenderedPageBreak/>
        <w:t>TABLA DE CONTENIDO DEL MANUAL DE USUARIO PLYMATH</w:t>
      </w:r>
    </w:p>
    <w:sdt>
      <w:sdtPr>
        <w:id w:val="920759683"/>
        <w:docPartObj>
          <w:docPartGallery w:val="Table of Contents"/>
          <w:docPartUnique/>
        </w:docPartObj>
      </w:sdtPr>
      <w:sdtEndPr/>
      <w:sdtContent>
        <w:p w14:paraId="6FE4D5E6" w14:textId="341FE413" w:rsidR="00DC7A7B" w:rsidRPr="00FB1321" w:rsidRDefault="00D160FE" w:rsidP="00FB1321">
          <w:pPr>
            <w:pStyle w:val="TDC1"/>
            <w:rPr>
              <w:rFonts w:asciiTheme="minorHAnsi" w:eastAsiaTheme="minorEastAsia" w:hAnsiTheme="minorHAnsi" w:cstheme="minorBidi"/>
              <w:noProof/>
              <w:sz w:val="24"/>
              <w:szCs w:val="24"/>
              <w:lang w:val="es-CO"/>
            </w:rPr>
          </w:pPr>
          <w:r w:rsidRPr="00FB1321">
            <w:rPr>
              <w:sz w:val="24"/>
              <w:szCs w:val="24"/>
            </w:rPr>
            <w:fldChar w:fldCharType="begin"/>
          </w:r>
          <w:r w:rsidRPr="00FB1321">
            <w:rPr>
              <w:sz w:val="24"/>
              <w:szCs w:val="24"/>
            </w:rPr>
            <w:instrText xml:space="preserve"> TOC \h \u \z </w:instrText>
          </w:r>
          <w:r w:rsidRPr="00FB1321">
            <w:rPr>
              <w:sz w:val="24"/>
              <w:szCs w:val="24"/>
            </w:rPr>
            <w:fldChar w:fldCharType="separate"/>
          </w:r>
          <w:hyperlink w:anchor="_Toc77627931" w:history="1">
            <w:r w:rsidR="00DC7A7B" w:rsidRPr="00FB1321">
              <w:rPr>
                <w:rStyle w:val="Hipervnculo"/>
                <w:noProof/>
                <w:sz w:val="24"/>
                <w:szCs w:val="24"/>
              </w:rPr>
              <w:t>1.</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 xml:space="preserve">MANUAL DE </w:t>
            </w:r>
            <w:r w:rsidR="00DC7A7B" w:rsidRPr="00F964FA">
              <w:rPr>
                <w:rStyle w:val="Hipervnculo"/>
                <w:noProof/>
                <w:sz w:val="24"/>
                <w:szCs w:val="24"/>
                <w:u w:val="none"/>
              </w:rPr>
              <w:t>INSTALACIÓN</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_Toc77627931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3</w:t>
            </w:r>
            <w:r w:rsidR="00DC7A7B" w:rsidRPr="00FB1321">
              <w:rPr>
                <w:noProof/>
                <w:webHidden/>
                <w:sz w:val="24"/>
                <w:szCs w:val="24"/>
              </w:rPr>
              <w:fldChar w:fldCharType="end"/>
            </w:r>
          </w:hyperlink>
        </w:p>
        <w:p w14:paraId="38EEDE27" w14:textId="6C4D4C28" w:rsidR="00DC7A7B" w:rsidRPr="00FB1321" w:rsidRDefault="006B015E" w:rsidP="003C5843">
          <w:pPr>
            <w:pStyle w:val="TDC2"/>
            <w:rPr>
              <w:rFonts w:asciiTheme="minorHAnsi" w:eastAsiaTheme="minorEastAsia" w:hAnsiTheme="minorHAnsi" w:cstheme="minorBidi"/>
              <w:noProof/>
              <w:lang w:val="es-CO"/>
            </w:rPr>
          </w:pPr>
          <w:hyperlink w:anchor="_Toc77627932" w:history="1">
            <w:r w:rsidR="00DC7A7B" w:rsidRPr="00FB1321">
              <w:rPr>
                <w:rStyle w:val="Hipervnculo"/>
                <w:noProof/>
                <w:sz w:val="24"/>
                <w:szCs w:val="24"/>
              </w:rPr>
              <w:t>1.1.</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Acerca de PlyMath</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_Toc77627932 \h </w:instrText>
            </w:r>
            <w:r w:rsidR="00DC7A7B" w:rsidRPr="00FB1321">
              <w:rPr>
                <w:noProof/>
                <w:webHidden/>
              </w:rPr>
            </w:r>
            <w:r w:rsidR="00DC7A7B" w:rsidRPr="00FB1321">
              <w:rPr>
                <w:noProof/>
                <w:webHidden/>
              </w:rPr>
              <w:fldChar w:fldCharType="separate"/>
            </w:r>
            <w:r w:rsidR="00DC7A7B" w:rsidRPr="00FB1321">
              <w:rPr>
                <w:noProof/>
                <w:webHidden/>
              </w:rPr>
              <w:t>3</w:t>
            </w:r>
            <w:r w:rsidR="00DC7A7B" w:rsidRPr="00FB1321">
              <w:rPr>
                <w:noProof/>
                <w:webHidden/>
              </w:rPr>
              <w:fldChar w:fldCharType="end"/>
            </w:r>
          </w:hyperlink>
        </w:p>
        <w:p w14:paraId="3ECD52EA" w14:textId="4F0133E3" w:rsidR="00DC7A7B" w:rsidRPr="00FB1321" w:rsidRDefault="006B015E" w:rsidP="003C5843">
          <w:pPr>
            <w:pStyle w:val="TDC2"/>
            <w:rPr>
              <w:rFonts w:asciiTheme="minorHAnsi" w:eastAsiaTheme="minorEastAsia" w:hAnsiTheme="minorHAnsi" w:cstheme="minorBidi"/>
              <w:noProof/>
              <w:lang w:val="es-CO"/>
            </w:rPr>
          </w:pPr>
          <w:hyperlink w:anchor="_Toc77627933" w:history="1">
            <w:r w:rsidR="00DC7A7B" w:rsidRPr="00FB1321">
              <w:rPr>
                <w:rStyle w:val="Hipervnculo"/>
                <w:noProof/>
                <w:sz w:val="24"/>
                <w:szCs w:val="24"/>
              </w:rPr>
              <w:t>1.2.</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Requerimientos</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_Toc77627933 \h </w:instrText>
            </w:r>
            <w:r w:rsidR="00DC7A7B" w:rsidRPr="00FB1321">
              <w:rPr>
                <w:noProof/>
                <w:webHidden/>
              </w:rPr>
            </w:r>
            <w:r w:rsidR="00DC7A7B" w:rsidRPr="00FB1321">
              <w:rPr>
                <w:noProof/>
                <w:webHidden/>
              </w:rPr>
              <w:fldChar w:fldCharType="separate"/>
            </w:r>
            <w:r w:rsidR="00DC7A7B" w:rsidRPr="00FB1321">
              <w:rPr>
                <w:noProof/>
                <w:webHidden/>
              </w:rPr>
              <w:t>3</w:t>
            </w:r>
            <w:r w:rsidR="00DC7A7B" w:rsidRPr="00FB1321">
              <w:rPr>
                <w:noProof/>
                <w:webHidden/>
              </w:rPr>
              <w:fldChar w:fldCharType="end"/>
            </w:r>
          </w:hyperlink>
        </w:p>
        <w:p w14:paraId="65F29F31" w14:textId="4E01251E"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34" w:history="1">
            <w:r w:rsidR="00DC7A7B" w:rsidRPr="00FB1321">
              <w:rPr>
                <w:rStyle w:val="Hipervnculo"/>
                <w:noProof/>
                <w:sz w:val="24"/>
                <w:szCs w:val="24"/>
              </w:rPr>
              <w:t>1.2.1.</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Mínimos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_Toc77627934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3</w:t>
            </w:r>
            <w:r w:rsidR="00DC7A7B" w:rsidRPr="00FB1321">
              <w:rPr>
                <w:noProof/>
                <w:webHidden/>
                <w:sz w:val="24"/>
                <w:szCs w:val="24"/>
              </w:rPr>
              <w:fldChar w:fldCharType="end"/>
            </w:r>
          </w:hyperlink>
        </w:p>
        <w:p w14:paraId="27D1FFE1" w14:textId="63258AA2"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35" w:history="1">
            <w:r w:rsidR="00DC7A7B" w:rsidRPr="00FB1321">
              <w:rPr>
                <w:rStyle w:val="Hipervnculo"/>
                <w:noProof/>
                <w:sz w:val="24"/>
                <w:szCs w:val="24"/>
              </w:rPr>
              <w:t>1.2.2.</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Recomendados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_Toc77627935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4</w:t>
            </w:r>
            <w:r w:rsidR="00DC7A7B" w:rsidRPr="00FB1321">
              <w:rPr>
                <w:noProof/>
                <w:webHidden/>
                <w:sz w:val="24"/>
                <w:szCs w:val="24"/>
              </w:rPr>
              <w:fldChar w:fldCharType="end"/>
            </w:r>
          </w:hyperlink>
        </w:p>
        <w:p w14:paraId="3E5235DA" w14:textId="49C2350D" w:rsidR="00DC7A7B" w:rsidRPr="00FB1321" w:rsidRDefault="006B015E" w:rsidP="003C5843">
          <w:pPr>
            <w:pStyle w:val="TDC2"/>
            <w:rPr>
              <w:rFonts w:asciiTheme="minorHAnsi" w:eastAsiaTheme="minorEastAsia" w:hAnsiTheme="minorHAnsi" w:cstheme="minorBidi"/>
              <w:noProof/>
              <w:lang w:val="es-CO"/>
            </w:rPr>
          </w:pPr>
          <w:hyperlink w:anchor="_Toc77627936" w:history="1">
            <w:r w:rsidR="00DC7A7B" w:rsidRPr="00FB1321">
              <w:rPr>
                <w:rStyle w:val="Hipervnculo"/>
                <w:noProof/>
                <w:sz w:val="24"/>
                <w:szCs w:val="24"/>
              </w:rPr>
              <w:t>1.3.</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Guía de instalación</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_Toc77627936 \h </w:instrText>
            </w:r>
            <w:r w:rsidR="00DC7A7B" w:rsidRPr="00FB1321">
              <w:rPr>
                <w:noProof/>
                <w:webHidden/>
              </w:rPr>
            </w:r>
            <w:r w:rsidR="00DC7A7B" w:rsidRPr="00FB1321">
              <w:rPr>
                <w:noProof/>
                <w:webHidden/>
              </w:rPr>
              <w:fldChar w:fldCharType="separate"/>
            </w:r>
            <w:r w:rsidR="00DC7A7B" w:rsidRPr="00FB1321">
              <w:rPr>
                <w:noProof/>
                <w:webHidden/>
              </w:rPr>
              <w:t>4</w:t>
            </w:r>
            <w:r w:rsidR="00DC7A7B" w:rsidRPr="00FB1321">
              <w:rPr>
                <w:noProof/>
                <w:webHidden/>
              </w:rPr>
              <w:fldChar w:fldCharType="end"/>
            </w:r>
          </w:hyperlink>
        </w:p>
        <w:p w14:paraId="72E8C13C" w14:textId="7BD815F9"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37" w:history="1">
            <w:r w:rsidR="00DC7A7B" w:rsidRPr="00FB1321">
              <w:rPr>
                <w:rStyle w:val="Hipervnculo"/>
                <w:noProof/>
                <w:sz w:val="24"/>
                <w:szCs w:val="24"/>
              </w:rPr>
              <w:t>1.3.1.</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Instalación para Windows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_Toc77627937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4</w:t>
            </w:r>
            <w:r w:rsidR="00DC7A7B" w:rsidRPr="00FB1321">
              <w:rPr>
                <w:noProof/>
                <w:webHidden/>
                <w:sz w:val="24"/>
                <w:szCs w:val="24"/>
              </w:rPr>
              <w:fldChar w:fldCharType="end"/>
            </w:r>
          </w:hyperlink>
        </w:p>
        <w:p w14:paraId="664A2137" w14:textId="21775F46" w:rsidR="00DC7A7B" w:rsidRPr="00FB1321" w:rsidRDefault="006B015E" w:rsidP="00FB1321">
          <w:pPr>
            <w:pStyle w:val="TDC1"/>
            <w:rPr>
              <w:rFonts w:asciiTheme="minorHAnsi" w:eastAsiaTheme="minorEastAsia" w:hAnsiTheme="minorHAnsi" w:cstheme="minorBidi"/>
              <w:noProof/>
              <w:sz w:val="24"/>
              <w:szCs w:val="24"/>
              <w:lang w:val="es-CO"/>
            </w:rPr>
          </w:pPr>
          <w:hyperlink w:anchor="_Toc77627938" w:history="1">
            <w:r w:rsidR="00DC7A7B" w:rsidRPr="00FB1321">
              <w:rPr>
                <w:rStyle w:val="Hipervnculo"/>
                <w:noProof/>
                <w:sz w:val="24"/>
                <w:szCs w:val="24"/>
              </w:rPr>
              <w:t>2.</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MANUAL DE USO</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_Toc77627938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9</w:t>
            </w:r>
            <w:r w:rsidR="00DC7A7B" w:rsidRPr="00FB1321">
              <w:rPr>
                <w:noProof/>
                <w:webHidden/>
                <w:sz w:val="24"/>
                <w:szCs w:val="24"/>
              </w:rPr>
              <w:fldChar w:fldCharType="end"/>
            </w:r>
          </w:hyperlink>
        </w:p>
        <w:p w14:paraId="44E93616" w14:textId="2B3995A5" w:rsidR="00DC7A7B" w:rsidRPr="00FB1321" w:rsidRDefault="006B015E" w:rsidP="003C5843">
          <w:pPr>
            <w:pStyle w:val="TDC2"/>
            <w:rPr>
              <w:rFonts w:asciiTheme="minorHAnsi" w:eastAsiaTheme="minorEastAsia" w:hAnsiTheme="minorHAnsi" w:cstheme="minorBidi"/>
              <w:noProof/>
              <w:lang w:val="es-CO"/>
            </w:rPr>
          </w:pPr>
          <w:hyperlink w:anchor="_Toc77627939" w:history="1">
            <w:r w:rsidR="00DC7A7B" w:rsidRPr="00FB1321">
              <w:rPr>
                <w:rStyle w:val="Hipervnculo"/>
                <w:noProof/>
                <w:sz w:val="24"/>
                <w:szCs w:val="24"/>
              </w:rPr>
              <w:t>2.1.</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Cómo utilizar PlyMath (Interfaz)</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_Toc77627939 \h </w:instrText>
            </w:r>
            <w:r w:rsidR="00DC7A7B" w:rsidRPr="00FB1321">
              <w:rPr>
                <w:noProof/>
                <w:webHidden/>
              </w:rPr>
            </w:r>
            <w:r w:rsidR="00DC7A7B" w:rsidRPr="00FB1321">
              <w:rPr>
                <w:noProof/>
                <w:webHidden/>
              </w:rPr>
              <w:fldChar w:fldCharType="separate"/>
            </w:r>
            <w:r w:rsidR="00DC7A7B" w:rsidRPr="00FB1321">
              <w:rPr>
                <w:noProof/>
                <w:webHidden/>
              </w:rPr>
              <w:t>9</w:t>
            </w:r>
            <w:r w:rsidR="00DC7A7B" w:rsidRPr="00FB1321">
              <w:rPr>
                <w:noProof/>
                <w:webHidden/>
              </w:rPr>
              <w:fldChar w:fldCharType="end"/>
            </w:r>
          </w:hyperlink>
        </w:p>
        <w:p w14:paraId="41CCD48A" w14:textId="7B9970B0" w:rsidR="00DC7A7B" w:rsidRPr="00FB1321" w:rsidRDefault="006B015E" w:rsidP="003C5843">
          <w:pPr>
            <w:pStyle w:val="TDC2"/>
            <w:rPr>
              <w:rFonts w:asciiTheme="minorHAnsi" w:eastAsiaTheme="minorEastAsia" w:hAnsiTheme="minorHAnsi" w:cstheme="minorBidi"/>
              <w:noProof/>
              <w:lang w:val="es-CO"/>
            </w:rPr>
          </w:pPr>
          <w:hyperlink w:anchor="_Toc77627940" w:history="1">
            <w:r w:rsidR="00DC7A7B" w:rsidRPr="00FB1321">
              <w:rPr>
                <w:rStyle w:val="Hipervnculo"/>
                <w:noProof/>
                <w:sz w:val="24"/>
                <w:szCs w:val="24"/>
              </w:rPr>
              <w:t>2.2.</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Navegar por PlyMath</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_Toc77627940 \h </w:instrText>
            </w:r>
            <w:r w:rsidR="00DC7A7B" w:rsidRPr="00FB1321">
              <w:rPr>
                <w:noProof/>
                <w:webHidden/>
              </w:rPr>
            </w:r>
            <w:r w:rsidR="00DC7A7B" w:rsidRPr="00FB1321">
              <w:rPr>
                <w:noProof/>
                <w:webHidden/>
              </w:rPr>
              <w:fldChar w:fldCharType="separate"/>
            </w:r>
            <w:r w:rsidR="00DC7A7B" w:rsidRPr="00FB1321">
              <w:rPr>
                <w:noProof/>
                <w:webHidden/>
              </w:rPr>
              <w:t>9</w:t>
            </w:r>
            <w:r w:rsidR="00DC7A7B" w:rsidRPr="00FB1321">
              <w:rPr>
                <w:noProof/>
                <w:webHidden/>
              </w:rPr>
              <w:fldChar w:fldCharType="end"/>
            </w:r>
          </w:hyperlink>
        </w:p>
        <w:p w14:paraId="6A029735" w14:textId="63D5DF7D"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1" w:history="1">
            <w:r w:rsidR="00DC7A7B" w:rsidRPr="00FB1321">
              <w:rPr>
                <w:rStyle w:val="Hipervnculo"/>
                <w:noProof/>
                <w:sz w:val="24"/>
                <w:szCs w:val="24"/>
              </w:rPr>
              <w:t>2.2.1.</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Pestaña Inicio</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_Toc77627941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10</w:t>
            </w:r>
            <w:r w:rsidR="00DC7A7B" w:rsidRPr="00FB1321">
              <w:rPr>
                <w:noProof/>
                <w:webHidden/>
                <w:sz w:val="24"/>
                <w:szCs w:val="24"/>
              </w:rPr>
              <w:fldChar w:fldCharType="end"/>
            </w:r>
          </w:hyperlink>
        </w:p>
        <w:p w14:paraId="006FCDBC" w14:textId="3039F182"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2" w:history="1">
            <w:r w:rsidR="00DC7A7B" w:rsidRPr="00FB1321">
              <w:rPr>
                <w:rStyle w:val="Hipervnculo"/>
                <w:noProof/>
                <w:sz w:val="24"/>
                <w:szCs w:val="24"/>
              </w:rPr>
              <w:t>2.2.2.</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Pestaña Integrales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_Toc77627942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11</w:t>
            </w:r>
            <w:r w:rsidR="00DC7A7B" w:rsidRPr="00FB1321">
              <w:rPr>
                <w:noProof/>
                <w:webHidden/>
                <w:sz w:val="24"/>
                <w:szCs w:val="24"/>
              </w:rPr>
              <w:fldChar w:fldCharType="end"/>
            </w:r>
          </w:hyperlink>
        </w:p>
        <w:p w14:paraId="5C3453FA" w14:textId="10CF0120"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3" w:history="1">
            <w:r w:rsidR="00DC7A7B" w:rsidRPr="00FB1321">
              <w:rPr>
                <w:rStyle w:val="Hipervnculo"/>
                <w:noProof/>
                <w:sz w:val="24"/>
                <w:szCs w:val="24"/>
              </w:rPr>
              <w:t>2.2.3.</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Pestaña Áreas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_Toc77627943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21</w:t>
            </w:r>
            <w:r w:rsidR="00DC7A7B" w:rsidRPr="00FB1321">
              <w:rPr>
                <w:noProof/>
                <w:webHidden/>
                <w:sz w:val="24"/>
                <w:szCs w:val="24"/>
              </w:rPr>
              <w:fldChar w:fldCharType="end"/>
            </w:r>
          </w:hyperlink>
        </w:p>
        <w:p w14:paraId="5E867DE1" w14:textId="2B0EB0A4"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4" w:history="1">
            <w:r w:rsidR="00DC7A7B" w:rsidRPr="00FB1321">
              <w:rPr>
                <w:rStyle w:val="Hipervnculo"/>
                <w:noProof/>
                <w:sz w:val="24"/>
                <w:szCs w:val="24"/>
              </w:rPr>
              <w:t>2.2.4.</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Pestaña Volumen</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_Toc77627944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23</w:t>
            </w:r>
            <w:r w:rsidR="00DC7A7B" w:rsidRPr="00FB1321">
              <w:rPr>
                <w:noProof/>
                <w:webHidden/>
                <w:sz w:val="24"/>
                <w:szCs w:val="24"/>
              </w:rPr>
              <w:fldChar w:fldCharType="end"/>
            </w:r>
          </w:hyperlink>
        </w:p>
        <w:p w14:paraId="689800CB" w14:textId="0B5CA486"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5" w:history="1">
            <w:r w:rsidR="00DC7A7B" w:rsidRPr="00FB1321">
              <w:rPr>
                <w:rStyle w:val="Hipervnculo"/>
                <w:noProof/>
                <w:sz w:val="24"/>
                <w:szCs w:val="24"/>
              </w:rPr>
              <w:t>2.2.5.</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Pestaña Help</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_Toc77627945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26</w:t>
            </w:r>
            <w:r w:rsidR="00DC7A7B" w:rsidRPr="00FB1321">
              <w:rPr>
                <w:noProof/>
                <w:webHidden/>
                <w:sz w:val="24"/>
                <w:szCs w:val="24"/>
              </w:rPr>
              <w:fldChar w:fldCharType="end"/>
            </w:r>
          </w:hyperlink>
        </w:p>
        <w:p w14:paraId="2A6366B4" w14:textId="6B370450" w:rsidR="00DC7A7B" w:rsidRPr="00FB1321" w:rsidRDefault="006B015E" w:rsidP="00FB1321">
          <w:pPr>
            <w:pStyle w:val="TDC1"/>
            <w:rPr>
              <w:rFonts w:asciiTheme="minorHAnsi" w:eastAsiaTheme="minorEastAsia" w:hAnsiTheme="minorHAnsi" w:cstheme="minorBidi"/>
              <w:noProof/>
              <w:sz w:val="24"/>
              <w:szCs w:val="24"/>
              <w:lang w:val="es-CO"/>
            </w:rPr>
          </w:pPr>
          <w:hyperlink w:anchor="_Toc77627946" w:history="1">
            <w:r w:rsidR="00DC7A7B" w:rsidRPr="00FB1321">
              <w:rPr>
                <w:rStyle w:val="Hipervnculo"/>
                <w:noProof/>
                <w:sz w:val="24"/>
                <w:szCs w:val="24"/>
              </w:rPr>
              <w:t>3.</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PLYMATH EN FUNCIONAMIENTO</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_Toc77627946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29</w:t>
            </w:r>
            <w:r w:rsidR="00DC7A7B" w:rsidRPr="00FB1321">
              <w:rPr>
                <w:noProof/>
                <w:webHidden/>
                <w:sz w:val="24"/>
                <w:szCs w:val="24"/>
              </w:rPr>
              <w:fldChar w:fldCharType="end"/>
            </w:r>
          </w:hyperlink>
        </w:p>
        <w:p w14:paraId="4267E401" w14:textId="26D4ED10" w:rsidR="00DC7A7B" w:rsidRPr="00FB1321" w:rsidRDefault="006B015E" w:rsidP="003C5843">
          <w:pPr>
            <w:pStyle w:val="TDC2"/>
            <w:rPr>
              <w:rFonts w:asciiTheme="minorHAnsi" w:eastAsiaTheme="minorEastAsia" w:hAnsiTheme="minorHAnsi" w:cstheme="minorBidi"/>
              <w:noProof/>
              <w:lang w:val="es-CO"/>
            </w:rPr>
          </w:pPr>
          <w:hyperlink w:anchor="_Toc77627947" w:history="1">
            <w:r w:rsidR="00DC7A7B" w:rsidRPr="00FB1321">
              <w:rPr>
                <w:rStyle w:val="Hipervnculo"/>
                <w:noProof/>
                <w:sz w:val="24"/>
                <w:szCs w:val="24"/>
              </w:rPr>
              <w:t>3.1.</w:t>
            </w:r>
            <w:r w:rsidR="00DC7A7B" w:rsidRPr="00FB1321">
              <w:rPr>
                <w:rFonts w:asciiTheme="minorHAnsi" w:eastAsiaTheme="minorEastAsia" w:hAnsiTheme="minorHAnsi" w:cstheme="minorBidi"/>
                <w:noProof/>
                <w:lang w:val="es-CO"/>
              </w:rPr>
              <w:tab/>
            </w:r>
            <w:r w:rsidR="00DC7A7B" w:rsidRPr="00FB1321">
              <w:rPr>
                <w:rStyle w:val="Hipervnculo"/>
                <w:noProof/>
                <w:sz w:val="24"/>
                <w:szCs w:val="24"/>
              </w:rPr>
              <w:t>Ejemplos</w:t>
            </w:r>
            <w:r w:rsidR="00DC7A7B" w:rsidRPr="00FB1321">
              <w:rPr>
                <w:noProof/>
                <w:webHidden/>
              </w:rPr>
              <w:tab/>
            </w:r>
            <w:r w:rsidR="00DC7A7B" w:rsidRPr="00FB1321">
              <w:rPr>
                <w:noProof/>
                <w:webHidden/>
              </w:rPr>
              <w:fldChar w:fldCharType="begin"/>
            </w:r>
            <w:r w:rsidR="00DC7A7B" w:rsidRPr="00FB1321">
              <w:rPr>
                <w:noProof/>
                <w:webHidden/>
              </w:rPr>
              <w:instrText xml:space="preserve"> PAGEREF _Toc77627947 \h </w:instrText>
            </w:r>
            <w:r w:rsidR="00DC7A7B" w:rsidRPr="00FB1321">
              <w:rPr>
                <w:noProof/>
                <w:webHidden/>
              </w:rPr>
            </w:r>
            <w:r w:rsidR="00DC7A7B" w:rsidRPr="00FB1321">
              <w:rPr>
                <w:noProof/>
                <w:webHidden/>
              </w:rPr>
              <w:fldChar w:fldCharType="separate"/>
            </w:r>
            <w:r w:rsidR="00DC7A7B" w:rsidRPr="00FB1321">
              <w:rPr>
                <w:noProof/>
                <w:webHidden/>
              </w:rPr>
              <w:t>29</w:t>
            </w:r>
            <w:r w:rsidR="00DC7A7B" w:rsidRPr="00FB1321">
              <w:rPr>
                <w:noProof/>
                <w:webHidden/>
              </w:rPr>
              <w:fldChar w:fldCharType="end"/>
            </w:r>
          </w:hyperlink>
        </w:p>
        <w:p w14:paraId="26A2C152" w14:textId="24AD314D"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8" w:history="1">
            <w:r w:rsidR="00DC7A7B" w:rsidRPr="00FB1321">
              <w:rPr>
                <w:rStyle w:val="Hipervnculo"/>
                <w:noProof/>
                <w:sz w:val="24"/>
                <w:szCs w:val="24"/>
              </w:rPr>
              <w:t>3.1.1.</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Integrales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_Toc77627948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29</w:t>
            </w:r>
            <w:r w:rsidR="00DC7A7B" w:rsidRPr="00FB1321">
              <w:rPr>
                <w:noProof/>
                <w:webHidden/>
                <w:sz w:val="24"/>
                <w:szCs w:val="24"/>
              </w:rPr>
              <w:fldChar w:fldCharType="end"/>
            </w:r>
          </w:hyperlink>
        </w:p>
        <w:p w14:paraId="4CDF4127" w14:textId="155D2D45"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49" w:history="1">
            <w:r w:rsidR="00DC7A7B" w:rsidRPr="00FB1321">
              <w:rPr>
                <w:rStyle w:val="Hipervnculo"/>
                <w:noProof/>
                <w:sz w:val="24"/>
                <w:szCs w:val="24"/>
              </w:rPr>
              <w:t>3.1.2.</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Áreas</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_Toc77627949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31</w:t>
            </w:r>
            <w:r w:rsidR="00DC7A7B" w:rsidRPr="00FB1321">
              <w:rPr>
                <w:noProof/>
                <w:webHidden/>
                <w:sz w:val="24"/>
                <w:szCs w:val="24"/>
              </w:rPr>
              <w:fldChar w:fldCharType="end"/>
            </w:r>
          </w:hyperlink>
        </w:p>
        <w:p w14:paraId="2BD35142" w14:textId="4B90405A" w:rsidR="00DC7A7B" w:rsidRPr="00FB1321" w:rsidRDefault="006B015E" w:rsidP="00FB1321">
          <w:pPr>
            <w:pStyle w:val="TDC3"/>
            <w:tabs>
              <w:tab w:val="left" w:pos="1320"/>
              <w:tab w:val="right" w:pos="9019"/>
            </w:tabs>
            <w:spacing w:line="480" w:lineRule="auto"/>
            <w:rPr>
              <w:rFonts w:asciiTheme="minorHAnsi" w:eastAsiaTheme="minorEastAsia" w:hAnsiTheme="minorHAnsi" w:cstheme="minorBidi"/>
              <w:noProof/>
              <w:sz w:val="24"/>
              <w:szCs w:val="24"/>
              <w:lang w:val="es-CO"/>
            </w:rPr>
          </w:pPr>
          <w:hyperlink w:anchor="_Toc77627950" w:history="1">
            <w:r w:rsidR="00DC7A7B" w:rsidRPr="00FB1321">
              <w:rPr>
                <w:rStyle w:val="Hipervnculo"/>
                <w:noProof/>
                <w:sz w:val="24"/>
                <w:szCs w:val="24"/>
              </w:rPr>
              <w:t>3.1.3.</w:t>
            </w:r>
            <w:r w:rsidR="00DC7A7B" w:rsidRPr="00FB1321">
              <w:rPr>
                <w:rFonts w:asciiTheme="minorHAnsi" w:eastAsiaTheme="minorEastAsia" w:hAnsiTheme="minorHAnsi" w:cstheme="minorBidi"/>
                <w:noProof/>
                <w:sz w:val="24"/>
                <w:szCs w:val="24"/>
                <w:lang w:val="es-CO"/>
              </w:rPr>
              <w:tab/>
            </w:r>
            <w:r w:rsidR="00DC7A7B" w:rsidRPr="00FB1321">
              <w:rPr>
                <w:rStyle w:val="Hipervnculo"/>
                <w:noProof/>
                <w:sz w:val="24"/>
                <w:szCs w:val="24"/>
              </w:rPr>
              <w:t>Volumen</w:t>
            </w:r>
            <w:r w:rsidR="00DC7A7B" w:rsidRPr="00FB1321">
              <w:rPr>
                <w:noProof/>
                <w:webHidden/>
                <w:sz w:val="24"/>
                <w:szCs w:val="24"/>
              </w:rPr>
              <w:tab/>
            </w:r>
            <w:r w:rsidR="00DC7A7B" w:rsidRPr="00FB1321">
              <w:rPr>
                <w:noProof/>
                <w:webHidden/>
                <w:sz w:val="24"/>
                <w:szCs w:val="24"/>
              </w:rPr>
              <w:fldChar w:fldCharType="begin"/>
            </w:r>
            <w:r w:rsidR="00DC7A7B" w:rsidRPr="00FB1321">
              <w:rPr>
                <w:noProof/>
                <w:webHidden/>
                <w:sz w:val="24"/>
                <w:szCs w:val="24"/>
              </w:rPr>
              <w:instrText xml:space="preserve"> PAGEREF _Toc77627950 \h </w:instrText>
            </w:r>
            <w:r w:rsidR="00DC7A7B" w:rsidRPr="00FB1321">
              <w:rPr>
                <w:noProof/>
                <w:webHidden/>
                <w:sz w:val="24"/>
                <w:szCs w:val="24"/>
              </w:rPr>
            </w:r>
            <w:r w:rsidR="00DC7A7B" w:rsidRPr="00FB1321">
              <w:rPr>
                <w:noProof/>
                <w:webHidden/>
                <w:sz w:val="24"/>
                <w:szCs w:val="24"/>
              </w:rPr>
              <w:fldChar w:fldCharType="separate"/>
            </w:r>
            <w:r w:rsidR="00DC7A7B" w:rsidRPr="00FB1321">
              <w:rPr>
                <w:noProof/>
                <w:webHidden/>
                <w:sz w:val="24"/>
                <w:szCs w:val="24"/>
              </w:rPr>
              <w:t>32</w:t>
            </w:r>
            <w:r w:rsidR="00DC7A7B" w:rsidRPr="00FB1321">
              <w:rPr>
                <w:noProof/>
                <w:webHidden/>
                <w:sz w:val="24"/>
                <w:szCs w:val="24"/>
              </w:rPr>
              <w:fldChar w:fldCharType="end"/>
            </w:r>
          </w:hyperlink>
        </w:p>
        <w:p w14:paraId="0000001F" w14:textId="0D10639A" w:rsidR="008C4685" w:rsidRPr="00110856" w:rsidRDefault="00D160FE" w:rsidP="005546E4">
          <w:pPr>
            <w:spacing w:line="480" w:lineRule="auto"/>
            <w:jc w:val="both"/>
          </w:pPr>
          <w:r w:rsidRPr="00FB1321">
            <w:rPr>
              <w:sz w:val="24"/>
              <w:szCs w:val="24"/>
            </w:rPr>
            <w:fldChar w:fldCharType="end"/>
          </w:r>
        </w:p>
      </w:sdtContent>
    </w:sdt>
    <w:p w14:paraId="00000020" w14:textId="77777777" w:rsidR="008C4685" w:rsidRPr="00736602" w:rsidRDefault="00D160FE" w:rsidP="005546E4">
      <w:pPr>
        <w:pStyle w:val="Ttulo1"/>
        <w:spacing w:line="480" w:lineRule="auto"/>
        <w:jc w:val="both"/>
      </w:pPr>
      <w:bookmarkStart w:id="1" w:name="_Toc77627931"/>
      <w:r w:rsidRPr="00736602">
        <w:lastRenderedPageBreak/>
        <w:t>MANUAL DE INSTALACIÓN</w:t>
      </w:r>
      <w:bookmarkEnd w:id="1"/>
    </w:p>
    <w:p w14:paraId="00000021" w14:textId="26D588CE" w:rsidR="008C4685" w:rsidRDefault="00D160FE" w:rsidP="005546E4">
      <w:pPr>
        <w:pStyle w:val="Ttulo2"/>
        <w:spacing w:line="480" w:lineRule="auto"/>
        <w:jc w:val="both"/>
      </w:pPr>
      <w:bookmarkStart w:id="2" w:name="_Toc77627932"/>
      <w:r w:rsidRPr="00736602">
        <w:t>Acerca de PlyMath</w:t>
      </w:r>
      <w:bookmarkEnd w:id="2"/>
    </w:p>
    <w:p w14:paraId="68EE1B34" w14:textId="4ADC3CEA" w:rsidR="005057B5" w:rsidRPr="005057B5" w:rsidRDefault="005057B5" w:rsidP="005546E4">
      <w:pPr>
        <w:spacing w:line="480" w:lineRule="auto"/>
        <w:jc w:val="both"/>
        <w:rPr>
          <w:sz w:val="24"/>
          <w:szCs w:val="24"/>
          <w:u w:val="single"/>
        </w:rPr>
      </w:pPr>
      <w:r>
        <w:rPr>
          <w:sz w:val="24"/>
          <w:szCs w:val="24"/>
        </w:rPr>
        <w:t>PLYMATH es una aplicación de escritorio que cuenta con un entorno simple pero amigable a la hora de desarrollar los principales problemas de cálculo II (integral), su planteamiento parte desde el impulso que nos da la Universidad Católica Luis Amigó dentro del semillero de investigación SYSLAC</w:t>
      </w:r>
      <w:r w:rsidR="00280515">
        <w:rPr>
          <w:sz w:val="24"/>
          <w:szCs w:val="24"/>
        </w:rPr>
        <w:t xml:space="preserve">, fue creado por cuatro estudiantes de la carrera de Ingeniería en Sistemas: Juan José Mazo Acevedo, Bryan Arias Quinchia, Camilo García Saldarriaga y Sneyder Martinez Caicedo. </w:t>
      </w:r>
      <w:r w:rsidR="00280515" w:rsidRPr="00280515">
        <w:rPr>
          <w:sz w:val="24"/>
          <w:szCs w:val="24"/>
        </w:rPr>
        <w:t>P</w:t>
      </w:r>
      <w:r w:rsidRPr="00280515">
        <w:rPr>
          <w:sz w:val="24"/>
          <w:szCs w:val="24"/>
        </w:rPr>
        <w:t>ara</w:t>
      </w:r>
      <w:r>
        <w:rPr>
          <w:sz w:val="24"/>
          <w:szCs w:val="24"/>
        </w:rPr>
        <w:t xml:space="preserve"> el desarrollo de nuevas tecnologías y hallar nuevas formas de enseñanza y aprendizaje. Se busca crear un vínculo tecnológico y pedagógico para el crecimiento y apoyo en cada una de las materias de ciencias básicas en la universidad. Dentro de la aplicación, el estudiante y docente tendrán un entendimiento más práctico de los métodos para la solución, por ejemplo, de volúmenes, igualmente para el área. Este programa no destaca por su solución paso a paso ya que no se busca reemplazar al docente en ningún momento, si no más en el momento de mostrar, discutir y verificar resultados.</w:t>
      </w:r>
    </w:p>
    <w:p w14:paraId="00000023" w14:textId="5651FB6C" w:rsidR="008C4685" w:rsidRDefault="00D160FE" w:rsidP="005546E4">
      <w:pPr>
        <w:pStyle w:val="Ttulo2"/>
        <w:spacing w:line="480" w:lineRule="auto"/>
        <w:jc w:val="both"/>
      </w:pPr>
      <w:bookmarkStart w:id="3" w:name="_Toc77627933"/>
      <w:r w:rsidRPr="00736602">
        <w:t>Requerimientos</w:t>
      </w:r>
      <w:bookmarkEnd w:id="3"/>
    </w:p>
    <w:p w14:paraId="22274F28" w14:textId="0FCF620E" w:rsidR="00FB0777" w:rsidRPr="00A62980" w:rsidRDefault="00FB0777" w:rsidP="005546E4">
      <w:pPr>
        <w:pStyle w:val="Ttulo3"/>
        <w:spacing w:line="480" w:lineRule="auto"/>
        <w:jc w:val="both"/>
        <w:rPr>
          <w:szCs w:val="24"/>
        </w:rPr>
      </w:pPr>
      <w:bookmarkStart w:id="4" w:name="_Toc77627934"/>
      <w:r w:rsidRPr="00A62980">
        <w:rPr>
          <w:szCs w:val="24"/>
        </w:rPr>
        <w:t>Mínimos</w:t>
      </w:r>
      <w:bookmarkEnd w:id="4"/>
    </w:p>
    <w:p w14:paraId="1E5BB502" w14:textId="0017791D" w:rsidR="00A62980" w:rsidRPr="00A62980" w:rsidRDefault="00FB0777" w:rsidP="005546E4">
      <w:pPr>
        <w:spacing w:line="480" w:lineRule="auto"/>
        <w:jc w:val="both"/>
        <w:rPr>
          <w:color w:val="000000"/>
          <w:sz w:val="24"/>
          <w:szCs w:val="24"/>
        </w:rPr>
      </w:pPr>
      <w:r w:rsidRPr="00A62980">
        <w:rPr>
          <w:sz w:val="24"/>
          <w:szCs w:val="24"/>
        </w:rPr>
        <w:t xml:space="preserve">Los requerimientos necesarios y básicos para el funcionamiento de PlyMath es tener mínimo una pantalla de 800x600 de resolución, </w:t>
      </w:r>
      <w:r w:rsidRPr="00A62980">
        <w:rPr>
          <w:color w:val="000000"/>
          <w:sz w:val="24"/>
          <w:szCs w:val="24"/>
        </w:rPr>
        <w:t>el sistema operativo debe ser Windows y la versión mínima Windows 8, además un mínimo de memoria de 4GB de RAM y 60 MB de almacenamiento dentro del disco duro.</w:t>
      </w:r>
    </w:p>
    <w:p w14:paraId="73A62B98" w14:textId="6D65E7A2" w:rsidR="00A62980" w:rsidRPr="00A62980" w:rsidRDefault="00A62980" w:rsidP="005546E4">
      <w:pPr>
        <w:pStyle w:val="Ttulo3"/>
        <w:spacing w:line="480" w:lineRule="auto"/>
        <w:jc w:val="both"/>
        <w:rPr>
          <w:szCs w:val="24"/>
        </w:rPr>
      </w:pPr>
      <w:bookmarkStart w:id="5" w:name="_Toc77627935"/>
      <w:r w:rsidRPr="00A62980">
        <w:rPr>
          <w:szCs w:val="24"/>
        </w:rPr>
        <w:lastRenderedPageBreak/>
        <w:t>Recomendados</w:t>
      </w:r>
      <w:bookmarkEnd w:id="5"/>
    </w:p>
    <w:p w14:paraId="00000025" w14:textId="5B5F5582" w:rsidR="008C4685" w:rsidRPr="00A62980" w:rsidRDefault="00A62980" w:rsidP="005546E4">
      <w:pPr>
        <w:spacing w:line="480" w:lineRule="auto"/>
        <w:jc w:val="both"/>
        <w:rPr>
          <w:color w:val="000000"/>
          <w:sz w:val="24"/>
          <w:szCs w:val="24"/>
        </w:rPr>
      </w:pPr>
      <w:r w:rsidRPr="00A62980">
        <w:rPr>
          <w:sz w:val="24"/>
          <w:szCs w:val="24"/>
        </w:rPr>
        <w:t xml:space="preserve">Los requerimientos para poder tener una mejor ejecución y agilidad dentro del programa: </w:t>
      </w:r>
      <w:r w:rsidRPr="00A62980">
        <w:rPr>
          <w:color w:val="000000"/>
          <w:sz w:val="24"/>
          <w:szCs w:val="24"/>
        </w:rPr>
        <w:t>Una pantalla 720 x 1080 de resolución, sistema operativo Windows 10 actualizado a la última versión, 8GB de memoria RAM para buen procesamiento de los datos y 200 MB de almacenamiento libre para instalar las dependencias que necesita el programa.</w:t>
      </w:r>
    </w:p>
    <w:p w14:paraId="00000028" w14:textId="77777777" w:rsidR="008C4685" w:rsidRDefault="00D160FE" w:rsidP="005546E4">
      <w:pPr>
        <w:pStyle w:val="Ttulo2"/>
        <w:spacing w:line="480" w:lineRule="auto"/>
        <w:jc w:val="both"/>
      </w:pPr>
      <w:bookmarkStart w:id="6" w:name="_Toc77627936"/>
      <w:r>
        <w:t xml:space="preserve">Guía de </w:t>
      </w:r>
      <w:r w:rsidRPr="00736602">
        <w:t>instalación</w:t>
      </w:r>
      <w:bookmarkEnd w:id="6"/>
    </w:p>
    <w:p w14:paraId="00000029" w14:textId="77777777" w:rsidR="008C4685" w:rsidRDefault="00D160FE" w:rsidP="005546E4">
      <w:pPr>
        <w:pStyle w:val="Ttulo3"/>
        <w:spacing w:line="480" w:lineRule="auto"/>
        <w:jc w:val="both"/>
      </w:pPr>
      <w:bookmarkStart w:id="7" w:name="_Toc77627937"/>
      <w:r w:rsidRPr="00736602">
        <w:t>Instalación</w:t>
      </w:r>
      <w:r>
        <w:t xml:space="preserve"> para Windows</w:t>
      </w:r>
      <w:bookmarkEnd w:id="7"/>
    </w:p>
    <w:p w14:paraId="13410442" w14:textId="6760E3FE" w:rsidR="00A62980" w:rsidRPr="00A62980" w:rsidRDefault="00A62980" w:rsidP="005546E4">
      <w:pPr>
        <w:spacing w:line="480" w:lineRule="auto"/>
        <w:jc w:val="both"/>
        <w:rPr>
          <w:rFonts w:ascii="Times New Roman" w:eastAsia="Times New Roman" w:hAnsi="Times New Roman" w:cs="Times New Roman"/>
          <w:sz w:val="24"/>
          <w:szCs w:val="24"/>
          <w:lang w:val="es-CO"/>
        </w:rPr>
      </w:pPr>
      <w:r w:rsidRPr="00A62980">
        <w:rPr>
          <w:rFonts w:eastAsia="Times New Roman"/>
          <w:color w:val="000000"/>
          <w:sz w:val="24"/>
          <w:szCs w:val="24"/>
          <w:lang w:val="es-CO"/>
        </w:rPr>
        <w:t>Una vez se tenga el archivo ejecutable que será el asistente para instalar PlyMath 1.0, se deberán seguir los siguientes pasos para llevar a cabo esta instalación.</w:t>
      </w:r>
    </w:p>
    <w:p w14:paraId="404D15F1" w14:textId="0B17853B" w:rsidR="00A62980" w:rsidRDefault="00A62980" w:rsidP="005546E4">
      <w:pPr>
        <w:spacing w:line="480" w:lineRule="auto"/>
        <w:jc w:val="both"/>
        <w:rPr>
          <w:rFonts w:eastAsia="Times New Roman"/>
          <w:color w:val="000000"/>
          <w:sz w:val="24"/>
          <w:szCs w:val="24"/>
          <w:lang w:val="es-CO"/>
        </w:rPr>
      </w:pPr>
      <w:r w:rsidRPr="00A62980">
        <w:rPr>
          <w:rFonts w:eastAsia="Times New Roman"/>
          <w:color w:val="000000"/>
          <w:sz w:val="24"/>
          <w:szCs w:val="24"/>
          <w:lang w:val="es-CO"/>
        </w:rPr>
        <w:t>El archivo de instalación o Set</w:t>
      </w:r>
      <w:r>
        <w:rPr>
          <w:rFonts w:eastAsia="Times New Roman"/>
          <w:color w:val="000000"/>
          <w:sz w:val="24"/>
          <w:szCs w:val="24"/>
          <w:lang w:val="es-CO"/>
        </w:rPr>
        <w:t xml:space="preserve"> </w:t>
      </w:r>
      <w:r w:rsidRPr="00A62980">
        <w:rPr>
          <w:rFonts w:eastAsia="Times New Roman"/>
          <w:color w:val="000000"/>
          <w:sz w:val="24"/>
          <w:szCs w:val="24"/>
          <w:lang w:val="es-CO"/>
        </w:rPr>
        <w:t xml:space="preserve">Up puede guardarlo en su disco duro en cualquier lugar que quiera, bien sea escritorio, carpeta de descargar, documentos </w:t>
      </w:r>
      <w:r>
        <w:rPr>
          <w:rFonts w:eastAsia="Times New Roman"/>
          <w:color w:val="000000"/>
          <w:sz w:val="24"/>
          <w:szCs w:val="24"/>
          <w:lang w:val="es-CO"/>
        </w:rPr>
        <w:t xml:space="preserve">o </w:t>
      </w:r>
      <w:r w:rsidRPr="00A62980">
        <w:rPr>
          <w:rFonts w:eastAsia="Times New Roman"/>
          <w:color w:val="000000"/>
          <w:sz w:val="24"/>
          <w:szCs w:val="24"/>
          <w:lang w:val="es-CO"/>
        </w:rPr>
        <w:t>etc.</w:t>
      </w:r>
    </w:p>
    <w:p w14:paraId="205EE8E0" w14:textId="169381AF" w:rsidR="00A62980" w:rsidRPr="00271B20" w:rsidRDefault="00A62980" w:rsidP="005546E4">
      <w:pPr>
        <w:pStyle w:val="Prrafodelista"/>
        <w:numPr>
          <w:ilvl w:val="0"/>
          <w:numId w:val="22"/>
        </w:numPr>
        <w:spacing w:line="480" w:lineRule="auto"/>
        <w:jc w:val="both"/>
        <w:rPr>
          <w:rFonts w:ascii="Times New Roman" w:eastAsia="Times New Roman" w:hAnsi="Times New Roman" w:cs="Times New Roman"/>
          <w:sz w:val="24"/>
          <w:szCs w:val="24"/>
          <w:lang w:val="es-CO"/>
        </w:rPr>
      </w:pPr>
      <w:r w:rsidRPr="00271B20">
        <w:rPr>
          <w:color w:val="000000"/>
          <w:sz w:val="24"/>
          <w:szCs w:val="24"/>
        </w:rPr>
        <w:t>Primero es ir al archivo y hacer doble clic sobre él.</w:t>
      </w:r>
    </w:p>
    <w:p w14:paraId="33E2C22F" w14:textId="011D6A94" w:rsidR="00A62980" w:rsidRPr="00271B20" w:rsidRDefault="00271B20" w:rsidP="005546E4">
      <w:pPr>
        <w:pStyle w:val="Prrafodelista"/>
        <w:numPr>
          <w:ilvl w:val="0"/>
          <w:numId w:val="22"/>
        </w:numPr>
        <w:spacing w:line="480" w:lineRule="auto"/>
        <w:jc w:val="both"/>
        <w:rPr>
          <w:rFonts w:ascii="Times New Roman" w:eastAsia="Times New Roman" w:hAnsi="Times New Roman" w:cs="Times New Roman"/>
          <w:sz w:val="24"/>
          <w:szCs w:val="24"/>
          <w:lang w:val="es-CO"/>
        </w:rPr>
      </w:pPr>
      <w:r w:rsidRPr="00271B20">
        <w:rPr>
          <w:color w:val="000000"/>
          <w:sz w:val="24"/>
          <w:szCs w:val="24"/>
        </w:rPr>
        <w:t>Luego de esto, se abrirá el asistente o Set Up de instalación.</w:t>
      </w:r>
      <w:r w:rsidRPr="00271B20">
        <w:rPr>
          <w:color w:val="000000"/>
          <w:bdr w:val="none" w:sz="0" w:space="0" w:color="auto" w:frame="1"/>
        </w:rPr>
        <w:t xml:space="preserve"> </w:t>
      </w:r>
      <w:r>
        <w:rPr>
          <w:noProof/>
          <w:color w:val="000000"/>
          <w:bdr w:val="none" w:sz="0" w:space="0" w:color="auto" w:frame="1"/>
        </w:rPr>
        <w:drawing>
          <wp:inline distT="0" distB="0" distL="0" distR="0" wp14:anchorId="34570688" wp14:editId="438A3671">
            <wp:extent cx="3524250" cy="2409825"/>
            <wp:effectExtent l="133350" t="114300" r="152400" b="1619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8E559A" w14:textId="0589C609" w:rsidR="00271B20" w:rsidRDefault="00271B20" w:rsidP="005546E4">
      <w:pPr>
        <w:spacing w:line="480" w:lineRule="auto"/>
        <w:ind w:left="360"/>
        <w:jc w:val="both"/>
        <w:rPr>
          <w:color w:val="000000"/>
        </w:rPr>
      </w:pPr>
      <w:r>
        <w:rPr>
          <w:color w:val="000000"/>
        </w:rPr>
        <w:t xml:space="preserve">En esta primera ventana, nos preguntará cómo queremos que sean los permisos de instalación y a su vez de ejecución para el programa. Lo recomendable es que se permita </w:t>
      </w:r>
      <w:r>
        <w:rPr>
          <w:color w:val="000000"/>
        </w:rPr>
        <w:lastRenderedPageBreak/>
        <w:t>la instalación para todos los usuarios activos de la computadora, así se evitan conflictos de compartir carpetas.</w:t>
      </w:r>
    </w:p>
    <w:p w14:paraId="117EF50E" w14:textId="3F83F5E3" w:rsidR="00271B20" w:rsidRDefault="00271B20" w:rsidP="005546E4">
      <w:pPr>
        <w:spacing w:line="480" w:lineRule="auto"/>
        <w:ind w:left="360"/>
        <w:jc w:val="both"/>
        <w:rPr>
          <w:rFonts w:ascii="Times New Roman" w:eastAsia="Times New Roman" w:hAnsi="Times New Roman" w:cs="Times New Roman"/>
          <w:sz w:val="24"/>
          <w:szCs w:val="24"/>
          <w:lang w:val="es-CO"/>
        </w:rPr>
      </w:pPr>
      <w:r>
        <w:rPr>
          <w:noProof/>
          <w:color w:val="000000"/>
          <w:bdr w:val="none" w:sz="0" w:space="0" w:color="auto" w:frame="1"/>
        </w:rPr>
        <w:drawing>
          <wp:inline distT="0" distB="0" distL="0" distR="0" wp14:anchorId="244A65EA" wp14:editId="0B6F14F7">
            <wp:extent cx="3400425" cy="1628775"/>
            <wp:effectExtent l="133350" t="114300" r="142875" b="1619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1628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AE572E" w14:textId="5A1815C1" w:rsidR="00E01BCA" w:rsidRDefault="00E01BCA" w:rsidP="005546E4">
      <w:pPr>
        <w:spacing w:line="480" w:lineRule="auto"/>
        <w:ind w:left="360"/>
        <w:jc w:val="both"/>
        <w:rPr>
          <w:color w:val="000000"/>
        </w:rPr>
      </w:pPr>
      <w:r>
        <w:rPr>
          <w:color w:val="000000"/>
        </w:rPr>
        <w:t xml:space="preserve">Una vez seleccionada la opción “Instalar para todos los usuarios (recomendado)”, saltará a la segunda ventana que es la selección de idioma </w:t>
      </w:r>
      <w:r>
        <w:rPr>
          <w:b/>
          <w:bCs/>
          <w:color w:val="000000"/>
        </w:rPr>
        <w:t xml:space="preserve">del Set Up de instalación, </w:t>
      </w:r>
      <w:r>
        <w:rPr>
          <w:color w:val="000000"/>
        </w:rPr>
        <w:t>(el idioma del programa PlyMath es completamente español) están la mayoría de idiomas como inglés, francés, alemán y español que es el definido por defecto, para seguir adelante con la instalación damos clic en “Aceptar”.</w:t>
      </w:r>
    </w:p>
    <w:p w14:paraId="690778C8" w14:textId="1A95E56B" w:rsidR="00E01BCA" w:rsidRPr="00E01BCA" w:rsidRDefault="00E01BCA" w:rsidP="005546E4">
      <w:pPr>
        <w:spacing w:line="480" w:lineRule="auto"/>
        <w:ind w:left="360"/>
        <w:jc w:val="both"/>
        <w:rPr>
          <w:color w:val="000000"/>
        </w:rPr>
      </w:pPr>
      <w:r>
        <w:rPr>
          <w:noProof/>
          <w:color w:val="000000"/>
          <w:bdr w:val="none" w:sz="0" w:space="0" w:color="auto" w:frame="1"/>
        </w:rPr>
        <w:drawing>
          <wp:inline distT="0" distB="0" distL="0" distR="0" wp14:anchorId="37C207C3" wp14:editId="0A770BEB">
            <wp:extent cx="5676900" cy="3590925"/>
            <wp:effectExtent l="133350" t="114300" r="133350" b="1619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4BBFE8" w14:textId="62D53ABC" w:rsidR="00A62980" w:rsidRPr="00374955" w:rsidRDefault="00374955" w:rsidP="005546E4">
      <w:pPr>
        <w:spacing w:line="480" w:lineRule="auto"/>
        <w:jc w:val="both"/>
        <w:rPr>
          <w:sz w:val="24"/>
          <w:szCs w:val="24"/>
          <w:u w:val="single"/>
        </w:rPr>
      </w:pPr>
      <w:r w:rsidRPr="00374955">
        <w:rPr>
          <w:sz w:val="24"/>
          <w:szCs w:val="24"/>
        </w:rPr>
        <w:lastRenderedPageBreak/>
        <w:t>La próxima ventana es una de las más importantes que es donde necesitamos que se guarde el programa con todos sus componentes. Se recomienda dejarlo en la carpeta de Programas (x86) ya que es la ruta de acceso más rápida que tiene Windows para acceder a sus programas instalados, para seguir damos clic en “Siguiente”.</w:t>
      </w:r>
    </w:p>
    <w:p w14:paraId="0B84ECD8" w14:textId="74191415" w:rsidR="00374955" w:rsidRPr="00374955" w:rsidRDefault="00374955" w:rsidP="005546E4">
      <w:pPr>
        <w:spacing w:line="480" w:lineRule="auto"/>
        <w:jc w:val="both"/>
        <w:rPr>
          <w:sz w:val="24"/>
          <w:szCs w:val="24"/>
        </w:rPr>
      </w:pPr>
      <w:r>
        <w:rPr>
          <w:noProof/>
          <w:color w:val="000000"/>
          <w:bdr w:val="none" w:sz="0" w:space="0" w:color="auto" w:frame="1"/>
        </w:rPr>
        <w:drawing>
          <wp:inline distT="0" distB="0" distL="0" distR="0" wp14:anchorId="289A8F03" wp14:editId="476927CD">
            <wp:extent cx="5667375" cy="4381500"/>
            <wp:effectExtent l="133350" t="114300" r="104775" b="152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38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CF4F83" w14:textId="77777777" w:rsidR="00374955" w:rsidRDefault="00374955" w:rsidP="005546E4">
      <w:pPr>
        <w:spacing w:line="480" w:lineRule="auto"/>
        <w:jc w:val="both"/>
        <w:rPr>
          <w:color w:val="000000"/>
          <w:sz w:val="24"/>
          <w:szCs w:val="24"/>
        </w:rPr>
      </w:pPr>
      <w:r w:rsidRPr="00374955">
        <w:rPr>
          <w:color w:val="000000"/>
          <w:sz w:val="24"/>
          <w:szCs w:val="24"/>
        </w:rPr>
        <w:t>Esta ventana es opcional; contiene una caja de chequeo donde le indicamos al instalador que nos cree una copia o un acceso directo en el escritorio de nuestro computador, si chuleamos la opción lo creará, de lo contrario estará en la carpeta que se seleccionó el paso anterior (SE RECOMIENDA CHEQUEAR LA OPCIÓN), para seguir con la instalación damos clic en “Siguiente”</w:t>
      </w:r>
      <w:r>
        <w:rPr>
          <w:color w:val="000000"/>
          <w:sz w:val="24"/>
          <w:szCs w:val="24"/>
        </w:rPr>
        <w:t>.</w:t>
      </w:r>
    </w:p>
    <w:p w14:paraId="3D949A8B" w14:textId="77777777" w:rsidR="009628DA" w:rsidRDefault="00374955" w:rsidP="005546E4">
      <w:pPr>
        <w:spacing w:line="480" w:lineRule="auto"/>
        <w:jc w:val="both"/>
        <w:rPr>
          <w:color w:val="000000"/>
          <w:sz w:val="24"/>
          <w:szCs w:val="24"/>
        </w:rPr>
      </w:pPr>
      <w:r>
        <w:rPr>
          <w:noProof/>
          <w:color w:val="000000"/>
          <w:bdr w:val="none" w:sz="0" w:space="0" w:color="auto" w:frame="1"/>
        </w:rPr>
        <w:lastRenderedPageBreak/>
        <w:drawing>
          <wp:inline distT="0" distB="0" distL="0" distR="0" wp14:anchorId="7EA96DFA" wp14:editId="21600008">
            <wp:extent cx="5705475" cy="3667125"/>
            <wp:effectExtent l="133350" t="114300" r="123825"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3667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74955">
        <w:rPr>
          <w:color w:val="000000"/>
          <w:sz w:val="24"/>
          <w:szCs w:val="24"/>
        </w:rPr>
        <w:t xml:space="preserve"> </w:t>
      </w:r>
    </w:p>
    <w:p w14:paraId="411F53FF" w14:textId="77777777" w:rsidR="008C2A54" w:rsidRDefault="009628DA" w:rsidP="005546E4">
      <w:pPr>
        <w:spacing w:line="480" w:lineRule="auto"/>
        <w:jc w:val="both"/>
        <w:rPr>
          <w:color w:val="000000"/>
          <w:sz w:val="24"/>
          <w:szCs w:val="24"/>
        </w:rPr>
      </w:pPr>
      <w:r w:rsidRPr="009628DA">
        <w:rPr>
          <w:color w:val="000000"/>
          <w:sz w:val="24"/>
          <w:szCs w:val="24"/>
        </w:rPr>
        <w:t>En esta ventana, nos estará informando donde se guardará el archivo y lo que queda por hacer es darle clic en “Instalar”</w:t>
      </w:r>
      <w:r>
        <w:rPr>
          <w:color w:val="000000"/>
          <w:sz w:val="24"/>
          <w:szCs w:val="24"/>
        </w:rPr>
        <w:t>.</w:t>
      </w:r>
    </w:p>
    <w:p w14:paraId="4542E188" w14:textId="77777777" w:rsidR="008C2A54" w:rsidRDefault="008C2A54" w:rsidP="005546E4">
      <w:pPr>
        <w:spacing w:line="480" w:lineRule="auto"/>
        <w:jc w:val="both"/>
        <w:rPr>
          <w:color w:val="000000"/>
          <w:sz w:val="24"/>
          <w:szCs w:val="24"/>
        </w:rPr>
      </w:pPr>
      <w:r>
        <w:rPr>
          <w:noProof/>
          <w:color w:val="000000"/>
          <w:bdr w:val="none" w:sz="0" w:space="0" w:color="auto" w:frame="1"/>
        </w:rPr>
        <w:drawing>
          <wp:inline distT="0" distB="0" distL="0" distR="0" wp14:anchorId="6A25B1A5" wp14:editId="23B52685">
            <wp:extent cx="5638800" cy="3381375"/>
            <wp:effectExtent l="133350" t="114300" r="152400" b="1619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3381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628DA">
        <w:rPr>
          <w:color w:val="000000"/>
          <w:sz w:val="24"/>
          <w:szCs w:val="24"/>
        </w:rPr>
        <w:t xml:space="preserve"> </w:t>
      </w:r>
    </w:p>
    <w:p w14:paraId="2863A3C4" w14:textId="77777777" w:rsidR="008C2A54" w:rsidRPr="00BB0959" w:rsidRDefault="008C2A54" w:rsidP="005546E4">
      <w:pPr>
        <w:spacing w:line="480" w:lineRule="auto"/>
        <w:jc w:val="both"/>
        <w:rPr>
          <w:color w:val="000000"/>
          <w:sz w:val="24"/>
          <w:szCs w:val="24"/>
          <w:u w:val="single"/>
        </w:rPr>
      </w:pPr>
      <w:r w:rsidRPr="008C2A54">
        <w:rPr>
          <w:color w:val="000000"/>
          <w:sz w:val="24"/>
          <w:szCs w:val="24"/>
        </w:rPr>
        <w:t>En este paso, esperamos a que la barra de progreso verde termine.</w:t>
      </w:r>
    </w:p>
    <w:p w14:paraId="40E12F10" w14:textId="77777777" w:rsidR="008C2A54" w:rsidRDefault="008C2A54" w:rsidP="005546E4">
      <w:pPr>
        <w:spacing w:line="480" w:lineRule="auto"/>
        <w:jc w:val="both"/>
        <w:rPr>
          <w:color w:val="000000"/>
          <w:sz w:val="24"/>
          <w:szCs w:val="24"/>
        </w:rPr>
      </w:pPr>
      <w:r>
        <w:rPr>
          <w:noProof/>
          <w:color w:val="000000"/>
          <w:bdr w:val="none" w:sz="0" w:space="0" w:color="auto" w:frame="1"/>
        </w:rPr>
        <w:lastRenderedPageBreak/>
        <w:drawing>
          <wp:inline distT="0" distB="0" distL="0" distR="0" wp14:anchorId="24477462" wp14:editId="09F35055">
            <wp:extent cx="5638800" cy="4076700"/>
            <wp:effectExtent l="133350" t="114300" r="152400" b="1714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407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C2A54">
        <w:rPr>
          <w:color w:val="000000"/>
          <w:sz w:val="24"/>
          <w:szCs w:val="24"/>
        </w:rPr>
        <w:t xml:space="preserve"> </w:t>
      </w:r>
    </w:p>
    <w:p w14:paraId="045E175F" w14:textId="4D6241EA" w:rsidR="008C2A54" w:rsidRPr="008C2A54" w:rsidRDefault="008C2A54" w:rsidP="005546E4">
      <w:pPr>
        <w:spacing w:line="480" w:lineRule="auto"/>
        <w:jc w:val="both"/>
        <w:rPr>
          <w:rFonts w:ascii="Times New Roman" w:eastAsia="Times New Roman" w:hAnsi="Times New Roman" w:cs="Times New Roman"/>
          <w:sz w:val="24"/>
          <w:szCs w:val="24"/>
          <w:lang w:val="es-CO"/>
        </w:rPr>
      </w:pPr>
      <w:r w:rsidRPr="008C2A54">
        <w:rPr>
          <w:rFonts w:eastAsia="Times New Roman"/>
          <w:color w:val="000000"/>
          <w:sz w:val="24"/>
          <w:szCs w:val="24"/>
          <w:lang w:val="es-CO"/>
        </w:rPr>
        <w:t>Esta es la última ventana del asistente de instalación, en donde nos da la opción de ejecutar o no PlyMath. Para terminar y cerrar el asistente damos clic en “Finalizar”.</w:t>
      </w:r>
    </w:p>
    <w:p w14:paraId="28B34E70" w14:textId="77777777" w:rsidR="008C2A54" w:rsidRPr="008C2A54" w:rsidRDefault="008C2A54" w:rsidP="005546E4">
      <w:pPr>
        <w:spacing w:line="480" w:lineRule="auto"/>
        <w:jc w:val="both"/>
        <w:rPr>
          <w:rFonts w:ascii="Times New Roman" w:eastAsia="Times New Roman" w:hAnsi="Times New Roman" w:cs="Times New Roman"/>
          <w:sz w:val="24"/>
          <w:szCs w:val="24"/>
          <w:u w:val="single"/>
          <w:lang w:val="es-CO"/>
        </w:rPr>
      </w:pPr>
      <w:r w:rsidRPr="008C2A54">
        <w:rPr>
          <w:rFonts w:eastAsia="Times New Roman"/>
          <w:b/>
          <w:bCs/>
          <w:color w:val="000000"/>
          <w:sz w:val="24"/>
          <w:szCs w:val="24"/>
          <w:lang w:val="es-CO"/>
        </w:rPr>
        <w:t>Nota: Si el usuario desea puede eliminar este archivo que tiene el asistente de instalación, no perjudica la ejecución de PlyMath.</w:t>
      </w:r>
    </w:p>
    <w:p w14:paraId="4F965E5C" w14:textId="4B0EE243" w:rsidR="008C4685" w:rsidRPr="00C351ED" w:rsidRDefault="00374955" w:rsidP="005546E4">
      <w:pPr>
        <w:spacing w:line="480" w:lineRule="auto"/>
        <w:jc w:val="both"/>
        <w:rPr>
          <w:color w:val="000000"/>
          <w:sz w:val="24"/>
          <w:szCs w:val="24"/>
        </w:rPr>
      </w:pPr>
      <w:r w:rsidRPr="008C2A54">
        <w:rPr>
          <w:color w:val="000000"/>
          <w:sz w:val="24"/>
          <w:szCs w:val="24"/>
        </w:rPr>
        <w:br w:type="page"/>
      </w:r>
    </w:p>
    <w:p w14:paraId="0000002B" w14:textId="77777777" w:rsidR="008C4685" w:rsidRDefault="00D160FE" w:rsidP="005546E4">
      <w:pPr>
        <w:pStyle w:val="Ttulo1"/>
        <w:spacing w:line="480" w:lineRule="auto"/>
        <w:jc w:val="both"/>
      </w:pPr>
      <w:bookmarkStart w:id="8" w:name="_Toc77627938"/>
      <w:r>
        <w:lastRenderedPageBreak/>
        <w:t>MANUAL DE USO</w:t>
      </w:r>
      <w:bookmarkEnd w:id="8"/>
    </w:p>
    <w:p w14:paraId="5038457B" w14:textId="018DD33F" w:rsidR="005057B5" w:rsidRPr="005057B5" w:rsidRDefault="005057B5" w:rsidP="005546E4">
      <w:pPr>
        <w:spacing w:line="480" w:lineRule="auto"/>
        <w:jc w:val="both"/>
        <w:rPr>
          <w:sz w:val="24"/>
          <w:szCs w:val="24"/>
          <w:u w:val="single"/>
        </w:rPr>
      </w:pPr>
      <w:r>
        <w:rPr>
          <w:sz w:val="24"/>
          <w:szCs w:val="24"/>
        </w:rPr>
        <w:t xml:space="preserve">El manual destinado al usuario estará disponible para su descarga e impresión si es necesario. Se recomienda que se lea por completo y </w:t>
      </w:r>
      <w:r w:rsidR="00AB4898">
        <w:rPr>
          <w:sz w:val="24"/>
          <w:szCs w:val="24"/>
        </w:rPr>
        <w:t>seguir</w:t>
      </w:r>
      <w:r>
        <w:rPr>
          <w:sz w:val="24"/>
          <w:szCs w:val="24"/>
        </w:rPr>
        <w:t xml:space="preserve"> las indicaciones para darle un uso correcto</w:t>
      </w:r>
      <w:r w:rsidR="00AB4898">
        <w:rPr>
          <w:sz w:val="24"/>
          <w:szCs w:val="24"/>
        </w:rPr>
        <w:t>,</w:t>
      </w:r>
      <w:r>
        <w:rPr>
          <w:sz w:val="24"/>
          <w:szCs w:val="24"/>
        </w:rPr>
        <w:t xml:space="preserve"> facilita</w:t>
      </w:r>
      <w:r w:rsidR="00AB4898">
        <w:rPr>
          <w:sz w:val="24"/>
          <w:szCs w:val="24"/>
        </w:rPr>
        <w:t>ndo</w:t>
      </w:r>
      <w:r>
        <w:rPr>
          <w:sz w:val="24"/>
          <w:szCs w:val="24"/>
        </w:rPr>
        <w:t xml:space="preserve"> su navegación. Recuerde que PlyMath es un software destinado para educadores y estudiantes que quieran tener una herramienta para el aprendizaje. </w:t>
      </w:r>
    </w:p>
    <w:p w14:paraId="0000002D" w14:textId="77777777" w:rsidR="008C4685" w:rsidRDefault="00D160FE" w:rsidP="005546E4">
      <w:pPr>
        <w:pStyle w:val="Ttulo2"/>
        <w:spacing w:line="480" w:lineRule="auto"/>
        <w:jc w:val="both"/>
      </w:pPr>
      <w:bookmarkStart w:id="9" w:name="_Toc77627939"/>
      <w:r>
        <w:t xml:space="preserve">Cómo </w:t>
      </w:r>
      <w:r w:rsidRPr="00C20C69">
        <w:t>utilizar</w:t>
      </w:r>
      <w:r>
        <w:t xml:space="preserve"> PlyMath (Interfaz)</w:t>
      </w:r>
      <w:bookmarkEnd w:id="9"/>
    </w:p>
    <w:p w14:paraId="0000002E" w14:textId="77777777" w:rsidR="008C4685" w:rsidRDefault="00D160FE" w:rsidP="005546E4">
      <w:pPr>
        <w:spacing w:line="480" w:lineRule="auto"/>
        <w:jc w:val="both"/>
        <w:rPr>
          <w:sz w:val="24"/>
          <w:szCs w:val="24"/>
        </w:rPr>
      </w:pPr>
      <w:r>
        <w:rPr>
          <w:sz w:val="24"/>
          <w:szCs w:val="24"/>
        </w:rPr>
        <w:t xml:space="preserve">La interfaz gráfica de PlyMath fue pensada para que el usuario pueda moverse a través de ella sin tener pérdida. </w:t>
      </w:r>
    </w:p>
    <w:p w14:paraId="0000002F" w14:textId="77777777" w:rsidR="008C4685" w:rsidRDefault="00D160FE" w:rsidP="005546E4">
      <w:pPr>
        <w:pStyle w:val="Ttulo2"/>
        <w:spacing w:line="480" w:lineRule="auto"/>
        <w:jc w:val="both"/>
      </w:pPr>
      <w:bookmarkStart w:id="10" w:name="_Toc77627940"/>
      <w:r>
        <w:t xml:space="preserve">Navegar </w:t>
      </w:r>
      <w:r w:rsidRPr="00C20C69">
        <w:t>por</w:t>
      </w:r>
      <w:r>
        <w:t xml:space="preserve"> PlyMath</w:t>
      </w:r>
      <w:bookmarkEnd w:id="10"/>
      <w:r>
        <w:t xml:space="preserve">  </w:t>
      </w:r>
    </w:p>
    <w:p w14:paraId="76B7229F" w14:textId="77777777" w:rsidR="00673308" w:rsidRDefault="00D160FE" w:rsidP="005546E4">
      <w:pPr>
        <w:spacing w:line="480" w:lineRule="auto"/>
        <w:jc w:val="both"/>
        <w:rPr>
          <w:sz w:val="24"/>
          <w:szCs w:val="24"/>
        </w:rPr>
      </w:pPr>
      <w:r>
        <w:rPr>
          <w:sz w:val="24"/>
          <w:szCs w:val="24"/>
        </w:rPr>
        <w:t xml:space="preserve">Dentro de la aplicación PlyMath hay un menú que se encuentra en la parte superior del programa que está compuesto por cinco pestañas. </w:t>
      </w:r>
    </w:p>
    <w:p w14:paraId="00000030" w14:textId="77AE59C7" w:rsidR="008C4685" w:rsidRDefault="00D160FE" w:rsidP="005546E4">
      <w:pPr>
        <w:spacing w:line="480" w:lineRule="auto"/>
        <w:jc w:val="both"/>
        <w:rPr>
          <w:sz w:val="24"/>
          <w:szCs w:val="24"/>
        </w:rPr>
      </w:pPr>
      <w:r>
        <w:rPr>
          <w:noProof/>
          <w:sz w:val="24"/>
          <w:szCs w:val="24"/>
        </w:rPr>
        <w:drawing>
          <wp:inline distT="114300" distB="114300" distL="114300" distR="114300" wp14:editId="7535A063">
            <wp:extent cx="5734050" cy="661318"/>
            <wp:effectExtent l="133350" t="114300" r="114300" b="139065"/>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4050" cy="66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3C2C03" w14:textId="77777777" w:rsidR="005057B5" w:rsidRPr="005057B5" w:rsidRDefault="005057B5" w:rsidP="005546E4">
      <w:pPr>
        <w:spacing w:line="480" w:lineRule="auto"/>
        <w:jc w:val="both"/>
        <w:rPr>
          <w:sz w:val="24"/>
          <w:szCs w:val="24"/>
        </w:rPr>
      </w:pPr>
      <w:r w:rsidRPr="005057B5">
        <w:rPr>
          <w:sz w:val="24"/>
          <w:szCs w:val="24"/>
        </w:rPr>
        <w:t xml:space="preserve">Para el desplazamiento de entre las diferentes pestañas, se hace uso de la barra anaranjada que efectúa como un menú, en las cuales se encuentra: </w:t>
      </w:r>
    </w:p>
    <w:p w14:paraId="00000032" w14:textId="77777777" w:rsidR="008C4685" w:rsidRDefault="00D160FE" w:rsidP="005546E4">
      <w:pPr>
        <w:numPr>
          <w:ilvl w:val="0"/>
          <w:numId w:val="2"/>
        </w:numPr>
        <w:spacing w:line="480" w:lineRule="auto"/>
        <w:jc w:val="both"/>
        <w:rPr>
          <w:sz w:val="24"/>
          <w:szCs w:val="24"/>
        </w:rPr>
      </w:pPr>
      <w:r>
        <w:rPr>
          <w:sz w:val="24"/>
          <w:szCs w:val="24"/>
        </w:rPr>
        <w:t>Inicio.</w:t>
      </w:r>
    </w:p>
    <w:p w14:paraId="00000033" w14:textId="77777777" w:rsidR="008C4685" w:rsidRDefault="00D160FE" w:rsidP="005546E4">
      <w:pPr>
        <w:numPr>
          <w:ilvl w:val="0"/>
          <w:numId w:val="2"/>
        </w:numPr>
        <w:spacing w:line="480" w:lineRule="auto"/>
        <w:jc w:val="both"/>
        <w:rPr>
          <w:sz w:val="24"/>
          <w:szCs w:val="24"/>
        </w:rPr>
      </w:pPr>
      <w:r>
        <w:rPr>
          <w:sz w:val="24"/>
          <w:szCs w:val="24"/>
        </w:rPr>
        <w:t xml:space="preserve"> Integrales.</w:t>
      </w:r>
    </w:p>
    <w:p w14:paraId="00000034" w14:textId="77777777" w:rsidR="008C4685" w:rsidRDefault="00D160FE" w:rsidP="005546E4">
      <w:pPr>
        <w:numPr>
          <w:ilvl w:val="0"/>
          <w:numId w:val="2"/>
        </w:numPr>
        <w:spacing w:line="480" w:lineRule="auto"/>
        <w:jc w:val="both"/>
        <w:rPr>
          <w:sz w:val="24"/>
          <w:szCs w:val="24"/>
        </w:rPr>
      </w:pPr>
      <w:r>
        <w:rPr>
          <w:sz w:val="24"/>
          <w:szCs w:val="24"/>
        </w:rPr>
        <w:t>Área.</w:t>
      </w:r>
    </w:p>
    <w:p w14:paraId="00000035" w14:textId="77777777" w:rsidR="008C4685" w:rsidRDefault="00D160FE" w:rsidP="005546E4">
      <w:pPr>
        <w:numPr>
          <w:ilvl w:val="0"/>
          <w:numId w:val="2"/>
        </w:numPr>
        <w:spacing w:line="480" w:lineRule="auto"/>
        <w:jc w:val="both"/>
        <w:rPr>
          <w:sz w:val="24"/>
          <w:szCs w:val="24"/>
        </w:rPr>
      </w:pPr>
      <w:r>
        <w:rPr>
          <w:sz w:val="24"/>
          <w:szCs w:val="24"/>
        </w:rPr>
        <w:t>Volumen.</w:t>
      </w:r>
    </w:p>
    <w:p w14:paraId="73DB716C" w14:textId="1B7E9FA7" w:rsidR="00664A1B" w:rsidRPr="00664A1B" w:rsidRDefault="00D160FE" w:rsidP="005546E4">
      <w:pPr>
        <w:numPr>
          <w:ilvl w:val="0"/>
          <w:numId w:val="2"/>
        </w:numPr>
        <w:spacing w:line="480" w:lineRule="auto"/>
        <w:jc w:val="both"/>
        <w:rPr>
          <w:sz w:val="24"/>
          <w:szCs w:val="24"/>
        </w:rPr>
      </w:pPr>
      <w:r>
        <w:rPr>
          <w:sz w:val="24"/>
          <w:szCs w:val="24"/>
        </w:rPr>
        <w:t>Help.</w:t>
      </w:r>
    </w:p>
    <w:p w14:paraId="00000037" w14:textId="2D6A5B5C" w:rsidR="008C4685" w:rsidRDefault="00A634C4" w:rsidP="005546E4">
      <w:pPr>
        <w:pStyle w:val="Ttulo3"/>
        <w:spacing w:line="480" w:lineRule="auto"/>
        <w:jc w:val="both"/>
      </w:pPr>
      <w:bookmarkStart w:id="11" w:name="_Toc77627941"/>
      <w:r>
        <w:lastRenderedPageBreak/>
        <w:t xml:space="preserve">Pestaña </w:t>
      </w:r>
      <w:r w:rsidRPr="00C20C69">
        <w:t>Inicio</w:t>
      </w:r>
      <w:bookmarkEnd w:id="11"/>
    </w:p>
    <w:p w14:paraId="00000038" w14:textId="11AC528B" w:rsidR="008C4685" w:rsidRPr="008360E4" w:rsidRDefault="008360E4" w:rsidP="005546E4">
      <w:pPr>
        <w:spacing w:line="480" w:lineRule="auto"/>
        <w:jc w:val="both"/>
        <w:rPr>
          <w:b/>
          <w:sz w:val="24"/>
          <w:szCs w:val="24"/>
        </w:rPr>
      </w:pPr>
      <w:r>
        <w:rPr>
          <w:noProof/>
        </w:rPr>
        <w:drawing>
          <wp:inline distT="0" distB="0" distL="0" distR="0" wp14:anchorId="1AE75DAA" wp14:editId="05DC727D">
            <wp:extent cx="5733415" cy="2552700"/>
            <wp:effectExtent l="133350" t="114300" r="133985" b="1714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4E82E6" w14:textId="45B15821" w:rsidR="005057B5" w:rsidRPr="00280515" w:rsidRDefault="005057B5" w:rsidP="005546E4">
      <w:pPr>
        <w:spacing w:line="480" w:lineRule="auto"/>
        <w:jc w:val="both"/>
        <w:rPr>
          <w:sz w:val="24"/>
          <w:szCs w:val="24"/>
          <w:u w:val="single"/>
        </w:rPr>
      </w:pPr>
      <w:r>
        <w:rPr>
          <w:sz w:val="24"/>
          <w:szCs w:val="24"/>
        </w:rPr>
        <w:t xml:space="preserve">En esta ventana además de funcionar como portada, también sirve como una breve introducción de cómo funciona el programa en sí, aquí podemos encontrar </w:t>
      </w:r>
      <w:r w:rsidR="00075B2D">
        <w:rPr>
          <w:sz w:val="24"/>
          <w:szCs w:val="24"/>
        </w:rPr>
        <w:t xml:space="preserve">el logo del semillero de investigación que es donde fue creado, y diferentes </w:t>
      </w:r>
      <w:r>
        <w:rPr>
          <w:sz w:val="24"/>
          <w:szCs w:val="24"/>
        </w:rPr>
        <w:t>definiciones puntuales de lo que son las integrales, las áreas y los volúmenes en el terreno del cálculo, además, encontramos en la esquina inferior izquierda (</w:t>
      </w:r>
      <w:r>
        <w:rPr>
          <w:b/>
          <w:sz w:val="24"/>
          <w:szCs w:val="24"/>
        </w:rPr>
        <w:t>Cómo escribir una función</w:t>
      </w:r>
      <w:r>
        <w:rPr>
          <w:sz w:val="24"/>
          <w:szCs w:val="24"/>
        </w:rPr>
        <w:t xml:space="preserve">) una pequeña parte de cómo se debe ingresar una función dentro del programa ya que no se digita como las escribimos normalmente. </w:t>
      </w:r>
    </w:p>
    <w:p w14:paraId="4F9131EF" w14:textId="5EAF934E" w:rsidR="005057B5" w:rsidRDefault="005057B5" w:rsidP="005546E4">
      <w:pPr>
        <w:spacing w:line="480" w:lineRule="auto"/>
        <w:jc w:val="both"/>
        <w:rPr>
          <w:sz w:val="24"/>
          <w:szCs w:val="24"/>
        </w:rPr>
      </w:pPr>
      <w:r>
        <w:rPr>
          <w:sz w:val="24"/>
          <w:szCs w:val="24"/>
        </w:rPr>
        <w:t xml:space="preserve">Se agrega un botón de </w:t>
      </w:r>
      <w:r>
        <w:rPr>
          <w:sz w:val="24"/>
          <w:szCs w:val="24"/>
          <w:u w:val="single"/>
        </w:rPr>
        <w:t>más funciones</w:t>
      </w:r>
      <w:r>
        <w:rPr>
          <w:sz w:val="24"/>
          <w:szCs w:val="24"/>
        </w:rPr>
        <w:t xml:space="preserve"> que redirige al usuario en este caso</w:t>
      </w:r>
      <w:r w:rsidR="00673308">
        <w:rPr>
          <w:sz w:val="24"/>
          <w:szCs w:val="24"/>
        </w:rPr>
        <w:t xml:space="preserve"> al</w:t>
      </w:r>
      <w:r>
        <w:rPr>
          <w:sz w:val="24"/>
          <w:szCs w:val="24"/>
        </w:rPr>
        <w:t xml:space="preserve"> docente y/o estudiante al resto de formas en las que se debe digitar</w:t>
      </w:r>
      <w:r w:rsidR="00673308">
        <w:rPr>
          <w:sz w:val="24"/>
          <w:szCs w:val="24"/>
        </w:rPr>
        <w:t xml:space="preserve"> las</w:t>
      </w:r>
      <w:r>
        <w:rPr>
          <w:sz w:val="24"/>
          <w:szCs w:val="24"/>
        </w:rPr>
        <w:t xml:space="preserve"> funciones y operaciones. En la parte inferior del medio (</w:t>
      </w:r>
      <w:r>
        <w:rPr>
          <w:b/>
          <w:sz w:val="24"/>
          <w:szCs w:val="24"/>
        </w:rPr>
        <w:t>Botón añadir segunda función</w:t>
      </w:r>
      <w:r>
        <w:rPr>
          <w:sz w:val="24"/>
          <w:szCs w:val="24"/>
        </w:rPr>
        <w:t xml:space="preserve">) se describe el proceso adecuado para permitir el ingreso de una segunda ecuación. </w:t>
      </w:r>
    </w:p>
    <w:p w14:paraId="10357EEF" w14:textId="717C117D" w:rsidR="005057B5" w:rsidRDefault="005057B5" w:rsidP="005546E4">
      <w:pPr>
        <w:spacing w:line="480" w:lineRule="auto"/>
        <w:jc w:val="both"/>
        <w:rPr>
          <w:sz w:val="24"/>
          <w:szCs w:val="24"/>
        </w:rPr>
      </w:pPr>
      <w:r>
        <w:rPr>
          <w:sz w:val="24"/>
          <w:szCs w:val="24"/>
        </w:rPr>
        <w:t>Para concluir la descripción de la pestaña Inicio se tiene un apartado en la fracción inferior derecha (</w:t>
      </w:r>
      <w:r>
        <w:rPr>
          <w:b/>
          <w:sz w:val="24"/>
          <w:szCs w:val="24"/>
        </w:rPr>
        <w:t>Otras generalidades del programa</w:t>
      </w:r>
      <w:r>
        <w:rPr>
          <w:sz w:val="24"/>
          <w:szCs w:val="24"/>
        </w:rPr>
        <w:t xml:space="preserve">), en donde se explica que las funciones, además de que tienen que ser expresadas en términos </w:t>
      </w:r>
      <w:r>
        <w:rPr>
          <w:b/>
          <w:sz w:val="24"/>
          <w:szCs w:val="24"/>
        </w:rPr>
        <w:t>UNICAMENTE DE X</w:t>
      </w:r>
      <w:r w:rsidR="00673308">
        <w:rPr>
          <w:b/>
          <w:sz w:val="24"/>
          <w:szCs w:val="24"/>
        </w:rPr>
        <w:t xml:space="preserve"> </w:t>
      </w:r>
      <w:r w:rsidR="00673308">
        <w:rPr>
          <w:bCs/>
          <w:sz w:val="24"/>
          <w:szCs w:val="24"/>
        </w:rPr>
        <w:t xml:space="preserve">en la mayor parte del </w:t>
      </w:r>
      <w:r w:rsidR="00673308" w:rsidRPr="00673308">
        <w:rPr>
          <w:bCs/>
          <w:sz w:val="24"/>
          <w:szCs w:val="24"/>
        </w:rPr>
        <w:t>programa</w:t>
      </w:r>
      <w:r>
        <w:rPr>
          <w:b/>
          <w:sz w:val="24"/>
          <w:szCs w:val="24"/>
        </w:rPr>
        <w:t xml:space="preserve">, </w:t>
      </w:r>
      <w:r>
        <w:rPr>
          <w:sz w:val="24"/>
          <w:szCs w:val="24"/>
        </w:rPr>
        <w:t>tienen también que estar en letras minúsculas.</w:t>
      </w:r>
    </w:p>
    <w:p w14:paraId="33534B41" w14:textId="42080548" w:rsidR="005057B5" w:rsidRPr="00673308" w:rsidRDefault="00970B9A" w:rsidP="005546E4">
      <w:pPr>
        <w:spacing w:line="480" w:lineRule="auto"/>
        <w:jc w:val="both"/>
        <w:rPr>
          <w:bCs/>
          <w:sz w:val="24"/>
          <w:szCs w:val="24"/>
          <w:u w:val="single"/>
        </w:rPr>
      </w:pPr>
      <w:r>
        <w:rPr>
          <w:b/>
          <w:sz w:val="24"/>
          <w:szCs w:val="24"/>
        </w:rPr>
        <w:t xml:space="preserve">Demas </w:t>
      </w:r>
      <w:r w:rsidRPr="00970B9A">
        <w:rPr>
          <w:b/>
          <w:sz w:val="24"/>
          <w:szCs w:val="24"/>
        </w:rPr>
        <w:t>g</w:t>
      </w:r>
      <w:r w:rsidR="005057B5" w:rsidRPr="00970B9A">
        <w:rPr>
          <w:b/>
          <w:sz w:val="24"/>
          <w:szCs w:val="24"/>
        </w:rPr>
        <w:t>eneralidades</w:t>
      </w:r>
      <w:r w:rsidR="005057B5" w:rsidRPr="005057B5">
        <w:rPr>
          <w:b/>
          <w:sz w:val="24"/>
          <w:szCs w:val="24"/>
        </w:rPr>
        <w:t xml:space="preserve"> del programa</w:t>
      </w:r>
      <w:r w:rsidR="005057B5">
        <w:rPr>
          <w:bCs/>
          <w:sz w:val="24"/>
          <w:szCs w:val="24"/>
        </w:rPr>
        <w:t>:</w:t>
      </w:r>
    </w:p>
    <w:p w14:paraId="5833F252" w14:textId="77777777" w:rsidR="005057B5" w:rsidRDefault="005057B5" w:rsidP="005546E4">
      <w:pPr>
        <w:numPr>
          <w:ilvl w:val="0"/>
          <w:numId w:val="13"/>
        </w:numPr>
        <w:spacing w:line="480" w:lineRule="auto"/>
        <w:jc w:val="both"/>
        <w:rPr>
          <w:sz w:val="24"/>
          <w:szCs w:val="24"/>
        </w:rPr>
      </w:pPr>
      <w:r>
        <w:rPr>
          <w:sz w:val="24"/>
          <w:szCs w:val="24"/>
        </w:rPr>
        <w:lastRenderedPageBreak/>
        <w:t>Cuando se quiera ingresar el valor de pi (</w:t>
      </w:r>
      <w:r>
        <w:rPr>
          <w:b/>
          <w:color w:val="202124"/>
          <w:sz w:val="24"/>
          <w:szCs w:val="24"/>
          <w:highlight w:val="white"/>
        </w:rPr>
        <w:t>π</w:t>
      </w:r>
      <w:r>
        <w:rPr>
          <w:sz w:val="24"/>
          <w:szCs w:val="24"/>
        </w:rPr>
        <w:t>) se debe escribir numéricamente a excepción que lo desee escribir en el apartado de ecuaciones de cada pestaña en ese caso si puede escribir pi.</w:t>
      </w:r>
    </w:p>
    <w:p w14:paraId="5BE41F03" w14:textId="77777777" w:rsidR="005057B5" w:rsidRDefault="005057B5" w:rsidP="005546E4">
      <w:pPr>
        <w:numPr>
          <w:ilvl w:val="0"/>
          <w:numId w:val="13"/>
        </w:numPr>
        <w:spacing w:line="480" w:lineRule="auto"/>
        <w:jc w:val="both"/>
        <w:rPr>
          <w:sz w:val="24"/>
          <w:szCs w:val="24"/>
        </w:rPr>
      </w:pPr>
      <w:r>
        <w:rPr>
          <w:b/>
          <w:sz w:val="24"/>
          <w:szCs w:val="24"/>
        </w:rPr>
        <w:t>Ln(x)</w:t>
      </w:r>
      <w:r>
        <w:rPr>
          <w:sz w:val="24"/>
          <w:szCs w:val="24"/>
        </w:rPr>
        <w:t xml:space="preserve"> &amp; </w:t>
      </w:r>
      <w:r>
        <w:rPr>
          <w:b/>
          <w:sz w:val="24"/>
          <w:szCs w:val="24"/>
        </w:rPr>
        <w:t xml:space="preserve">e^(x) </w:t>
      </w:r>
      <w:r>
        <w:rPr>
          <w:sz w:val="24"/>
          <w:szCs w:val="24"/>
        </w:rPr>
        <w:t xml:space="preserve">no se pueden graficar, sin embargo, </w:t>
      </w:r>
      <w:r w:rsidRPr="00A966D2">
        <w:rPr>
          <w:b/>
          <w:bCs/>
          <w:sz w:val="24"/>
          <w:szCs w:val="24"/>
        </w:rPr>
        <w:t>ln</w:t>
      </w:r>
      <w:r>
        <w:rPr>
          <w:b/>
          <w:sz w:val="24"/>
          <w:szCs w:val="24"/>
        </w:rPr>
        <w:t>(x)</w:t>
      </w:r>
      <w:r>
        <w:rPr>
          <w:sz w:val="24"/>
          <w:szCs w:val="24"/>
        </w:rPr>
        <w:t xml:space="preserve"> puede integrarse.</w:t>
      </w:r>
    </w:p>
    <w:p w14:paraId="0000003B" w14:textId="63BF8E60" w:rsidR="008C4685" w:rsidRDefault="005057B5" w:rsidP="005546E4">
      <w:pPr>
        <w:numPr>
          <w:ilvl w:val="0"/>
          <w:numId w:val="13"/>
        </w:numPr>
        <w:spacing w:line="480" w:lineRule="auto"/>
        <w:jc w:val="both"/>
        <w:rPr>
          <w:sz w:val="24"/>
          <w:szCs w:val="24"/>
        </w:rPr>
      </w:pPr>
      <w:r w:rsidRPr="005057B5">
        <w:rPr>
          <w:sz w:val="24"/>
          <w:szCs w:val="24"/>
        </w:rPr>
        <w:t>A</w:t>
      </w:r>
      <w:r>
        <w:rPr>
          <w:sz w:val="24"/>
          <w:szCs w:val="24"/>
        </w:rPr>
        <w:t>l momento de poner números decimales debe hacerse con punto.</w:t>
      </w:r>
    </w:p>
    <w:p w14:paraId="46C5E85E" w14:textId="130C69B7" w:rsidR="00664A1B" w:rsidRDefault="00664A1B" w:rsidP="005546E4">
      <w:pPr>
        <w:numPr>
          <w:ilvl w:val="0"/>
          <w:numId w:val="13"/>
        </w:numPr>
        <w:spacing w:line="480" w:lineRule="auto"/>
        <w:jc w:val="both"/>
        <w:rPr>
          <w:sz w:val="24"/>
          <w:szCs w:val="24"/>
        </w:rPr>
      </w:pPr>
      <w:r>
        <w:rPr>
          <w:sz w:val="24"/>
          <w:szCs w:val="24"/>
        </w:rPr>
        <w:t>En las pestañas Integrales, Áreas &amp; Volúmenes se encontrará en la parte inferior derecha un pequeño botón con el logo del semillero SYSLAC que lo mandará a una segunda ventana donde se encuentra la información del grupo de trabajo.</w:t>
      </w:r>
    </w:p>
    <w:p w14:paraId="5E4041E2" w14:textId="56FB2C53" w:rsidR="000D0DEB" w:rsidRDefault="000D0DEB" w:rsidP="005546E4">
      <w:pPr>
        <w:spacing w:line="480" w:lineRule="auto"/>
        <w:ind w:left="360"/>
        <w:jc w:val="both"/>
        <w:rPr>
          <w:sz w:val="24"/>
          <w:szCs w:val="24"/>
        </w:rPr>
      </w:pPr>
      <w:r>
        <w:rPr>
          <w:noProof/>
        </w:rPr>
        <w:drawing>
          <wp:inline distT="0" distB="0" distL="0" distR="0" wp14:anchorId="5CD10904" wp14:editId="635E5CCC">
            <wp:extent cx="1533525" cy="619125"/>
            <wp:effectExtent l="133350" t="114300" r="123825" b="1428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3525" cy="61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24686" w14:textId="69DCF3EE" w:rsidR="001B7BA4" w:rsidRPr="005057B5" w:rsidRDefault="001B7BA4" w:rsidP="005546E4">
      <w:pPr>
        <w:spacing w:line="480" w:lineRule="auto"/>
        <w:ind w:left="360"/>
        <w:jc w:val="both"/>
        <w:rPr>
          <w:sz w:val="24"/>
          <w:szCs w:val="24"/>
        </w:rPr>
      </w:pPr>
      <w:r>
        <w:rPr>
          <w:noProof/>
        </w:rPr>
        <w:drawing>
          <wp:inline distT="0" distB="0" distL="0" distR="0" wp14:anchorId="28B486B2" wp14:editId="130EC809">
            <wp:extent cx="5733415" cy="2257425"/>
            <wp:effectExtent l="114300" t="114300" r="114935" b="142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257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5A4429" w14:textId="41AFC7F3" w:rsidR="00A634C4" w:rsidRPr="00A634C4" w:rsidRDefault="002B2220" w:rsidP="005546E4">
      <w:pPr>
        <w:pStyle w:val="Ttulo3"/>
        <w:spacing w:line="480" w:lineRule="auto"/>
        <w:jc w:val="both"/>
      </w:pPr>
      <w:bookmarkStart w:id="12" w:name="_Toc77627942"/>
      <w:r>
        <w:rPr>
          <w:noProof/>
        </w:rPr>
        <w:drawing>
          <wp:anchor distT="114300" distB="114300" distL="114300" distR="114300" simplePos="0" relativeHeight="251659264" behindDoc="0" locked="0" layoutInCell="1" hidden="0" allowOverlap="1" wp14:editId="73255306">
            <wp:simplePos x="0" y="0"/>
            <wp:positionH relativeFrom="margin">
              <wp:align>right</wp:align>
            </wp:positionH>
            <wp:positionV relativeFrom="paragraph">
              <wp:posOffset>652145</wp:posOffset>
            </wp:positionV>
            <wp:extent cx="5826125" cy="476250"/>
            <wp:effectExtent l="133350" t="114300" r="155575" b="171450"/>
            <wp:wrapSquare wrapText="bothSides" distT="114300" distB="114300" distL="114300" distR="11430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826125" cy="476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160FE">
        <w:t xml:space="preserve">Pestaña </w:t>
      </w:r>
      <w:r w:rsidR="00D160FE" w:rsidRPr="00C20C69">
        <w:t>Integrales</w:t>
      </w:r>
      <w:bookmarkEnd w:id="12"/>
    </w:p>
    <w:p w14:paraId="7240BA39" w14:textId="1625A804" w:rsidR="001B7BA4" w:rsidRDefault="00D160FE" w:rsidP="005546E4">
      <w:pPr>
        <w:spacing w:line="480" w:lineRule="auto"/>
        <w:jc w:val="both"/>
        <w:rPr>
          <w:sz w:val="24"/>
          <w:szCs w:val="24"/>
        </w:rPr>
      </w:pPr>
      <w:r>
        <w:rPr>
          <w:sz w:val="24"/>
          <w:szCs w:val="24"/>
        </w:rPr>
        <w:t>En esta sección se puede notar un submenú que contiene dos botones, los cuales son las dos formas de hacer integrales.</w:t>
      </w:r>
      <w:r w:rsidR="001B7BA4">
        <w:rPr>
          <w:sz w:val="24"/>
          <w:szCs w:val="24"/>
        </w:rPr>
        <w:br w:type="page"/>
      </w:r>
    </w:p>
    <w:p w14:paraId="47DAEBE9" w14:textId="77777777" w:rsidR="008C4685" w:rsidRPr="005057B5" w:rsidRDefault="008C4685" w:rsidP="005546E4">
      <w:pPr>
        <w:spacing w:line="480" w:lineRule="auto"/>
        <w:jc w:val="both"/>
        <w:rPr>
          <w:sz w:val="24"/>
          <w:szCs w:val="24"/>
          <w:u w:val="single"/>
        </w:rPr>
      </w:pPr>
    </w:p>
    <w:p w14:paraId="0000003F" w14:textId="5CEDB392" w:rsidR="008C4685" w:rsidRDefault="00D160FE" w:rsidP="005546E4">
      <w:pPr>
        <w:numPr>
          <w:ilvl w:val="0"/>
          <w:numId w:val="4"/>
        </w:numPr>
        <w:spacing w:line="480" w:lineRule="auto"/>
        <w:jc w:val="both"/>
        <w:rPr>
          <w:sz w:val="24"/>
          <w:szCs w:val="24"/>
        </w:rPr>
      </w:pPr>
      <w:r>
        <w:rPr>
          <w:sz w:val="24"/>
          <w:szCs w:val="24"/>
        </w:rPr>
        <w:t xml:space="preserve">Integrales </w:t>
      </w:r>
      <w:r w:rsidR="00C36BA1" w:rsidRPr="00C36BA1">
        <w:rPr>
          <w:sz w:val="24"/>
          <w:szCs w:val="24"/>
        </w:rPr>
        <w:t>I</w:t>
      </w:r>
      <w:r w:rsidRPr="00C36BA1">
        <w:rPr>
          <w:sz w:val="24"/>
          <w:szCs w:val="24"/>
        </w:rPr>
        <w:t>ndefinidas</w:t>
      </w:r>
      <w:r>
        <w:rPr>
          <w:sz w:val="24"/>
          <w:szCs w:val="24"/>
        </w:rPr>
        <w:t>.</w:t>
      </w:r>
    </w:p>
    <w:p w14:paraId="00000040" w14:textId="77777777" w:rsidR="008C4685" w:rsidRDefault="00D160FE" w:rsidP="005546E4">
      <w:pPr>
        <w:numPr>
          <w:ilvl w:val="0"/>
          <w:numId w:val="4"/>
        </w:numPr>
        <w:spacing w:line="480" w:lineRule="auto"/>
        <w:jc w:val="both"/>
        <w:rPr>
          <w:sz w:val="24"/>
          <w:szCs w:val="24"/>
        </w:rPr>
      </w:pPr>
      <w:r>
        <w:rPr>
          <w:sz w:val="24"/>
          <w:szCs w:val="24"/>
        </w:rPr>
        <w:t>Integrales Definidas.</w:t>
      </w:r>
    </w:p>
    <w:p w14:paraId="00000041" w14:textId="61694E9D" w:rsidR="008C4685" w:rsidRDefault="00D160FE" w:rsidP="005546E4">
      <w:pPr>
        <w:spacing w:line="480" w:lineRule="auto"/>
        <w:jc w:val="both"/>
        <w:rPr>
          <w:sz w:val="24"/>
          <w:szCs w:val="24"/>
        </w:rPr>
      </w:pPr>
      <w:r>
        <w:rPr>
          <w:sz w:val="24"/>
          <w:szCs w:val="24"/>
        </w:rPr>
        <w:t xml:space="preserve">Para ingresar a cualquiera de las dos funciones dentro de integrales, se debe dar </w:t>
      </w:r>
      <w:r w:rsidR="00C20C69">
        <w:rPr>
          <w:sz w:val="24"/>
          <w:szCs w:val="24"/>
        </w:rPr>
        <w:t>clic</w:t>
      </w:r>
      <w:r>
        <w:rPr>
          <w:sz w:val="24"/>
          <w:szCs w:val="24"/>
        </w:rPr>
        <w:t xml:space="preserve"> en los botones para desplegar la interfaz de acción.</w:t>
      </w:r>
    </w:p>
    <w:p w14:paraId="421AD8B5" w14:textId="3FB7DD39" w:rsidR="005057B5" w:rsidRPr="00673308" w:rsidRDefault="00D160FE" w:rsidP="005546E4">
      <w:pPr>
        <w:spacing w:line="480" w:lineRule="auto"/>
        <w:jc w:val="both"/>
        <w:rPr>
          <w:sz w:val="24"/>
          <w:szCs w:val="24"/>
          <w:u w:val="single"/>
        </w:rPr>
      </w:pPr>
      <w:r>
        <w:rPr>
          <w:noProof/>
          <w:sz w:val="24"/>
          <w:szCs w:val="24"/>
        </w:rPr>
        <w:drawing>
          <wp:inline distT="114300" distB="114300" distL="114300" distR="114300" wp14:editId="2A34CA47">
            <wp:extent cx="5730875" cy="581025"/>
            <wp:effectExtent l="133350" t="114300" r="136525" b="142875"/>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232" cy="58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43" w14:textId="7A24C1D9" w:rsidR="008C4685" w:rsidRDefault="00D160FE" w:rsidP="005546E4">
      <w:pPr>
        <w:spacing w:line="480" w:lineRule="auto"/>
        <w:jc w:val="both"/>
        <w:rPr>
          <w:sz w:val="24"/>
          <w:szCs w:val="24"/>
        </w:rPr>
      </w:pPr>
      <w:r>
        <w:rPr>
          <w:sz w:val="24"/>
          <w:szCs w:val="24"/>
        </w:rPr>
        <w:t xml:space="preserve">Al momento de dar </w:t>
      </w:r>
      <w:r w:rsidR="00C20C69">
        <w:rPr>
          <w:sz w:val="24"/>
          <w:szCs w:val="24"/>
        </w:rPr>
        <w:t>clic</w:t>
      </w:r>
      <w:r>
        <w:rPr>
          <w:sz w:val="24"/>
          <w:szCs w:val="24"/>
        </w:rPr>
        <w:t xml:space="preserve"> en el primer botón (Indefinidas) nos muestra esta interfaz:</w:t>
      </w:r>
    </w:p>
    <w:p w14:paraId="00000044" w14:textId="428C849B" w:rsidR="008C4685" w:rsidRPr="007D00C3" w:rsidRDefault="007D00C3" w:rsidP="005546E4">
      <w:pPr>
        <w:spacing w:line="480" w:lineRule="auto"/>
        <w:jc w:val="both"/>
        <w:rPr>
          <w:sz w:val="24"/>
          <w:szCs w:val="24"/>
          <w:u w:val="single"/>
        </w:rPr>
      </w:pPr>
      <w:r>
        <w:rPr>
          <w:noProof/>
        </w:rPr>
        <w:drawing>
          <wp:inline distT="0" distB="0" distL="0" distR="0" wp14:anchorId="23C8169C" wp14:editId="3DDB4625">
            <wp:extent cx="5733415" cy="1924050"/>
            <wp:effectExtent l="133350" t="114300" r="133985" b="1714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46" w14:textId="0C58878D" w:rsidR="008C4685" w:rsidRPr="00673308" w:rsidRDefault="005057B5" w:rsidP="005546E4">
      <w:pPr>
        <w:spacing w:line="480" w:lineRule="auto"/>
        <w:jc w:val="both"/>
        <w:rPr>
          <w:sz w:val="24"/>
          <w:szCs w:val="24"/>
          <w:u w:val="single"/>
        </w:rPr>
      </w:pPr>
      <w:r>
        <w:rPr>
          <w:sz w:val="24"/>
          <w:szCs w:val="24"/>
        </w:rPr>
        <w:t xml:space="preserve">Donde a primera vista se puede observar la </w:t>
      </w:r>
      <w:r w:rsidR="00673308">
        <w:rPr>
          <w:sz w:val="24"/>
          <w:szCs w:val="24"/>
        </w:rPr>
        <w:t>instrucción</w:t>
      </w:r>
      <w:r>
        <w:rPr>
          <w:sz w:val="24"/>
          <w:szCs w:val="24"/>
        </w:rPr>
        <w:t xml:space="preserve"> “Digite el problema” y al lado una caja de texto donde el usuario debe ingresar la función o ecuación de su preferencia en términos de </w:t>
      </w:r>
      <w:r>
        <w:rPr>
          <w:b/>
          <w:sz w:val="24"/>
          <w:szCs w:val="24"/>
        </w:rPr>
        <w:t>x</w:t>
      </w:r>
      <w:r>
        <w:rPr>
          <w:sz w:val="24"/>
          <w:szCs w:val="24"/>
        </w:rPr>
        <w:t>, es recomendable no utilizar mayúsculas en ningún momento, ni utilizar otras variables porque, aunque las permite y las soluciona tienen la</w:t>
      </w:r>
      <w:r w:rsidR="00673308">
        <w:rPr>
          <w:sz w:val="24"/>
          <w:szCs w:val="24"/>
        </w:rPr>
        <w:t>s</w:t>
      </w:r>
      <w:r>
        <w:rPr>
          <w:sz w:val="24"/>
          <w:szCs w:val="24"/>
        </w:rPr>
        <w:t xml:space="preserve"> dificultad</w:t>
      </w:r>
      <w:r w:rsidR="00673308">
        <w:rPr>
          <w:sz w:val="24"/>
          <w:szCs w:val="24"/>
        </w:rPr>
        <w:t>es</w:t>
      </w:r>
      <w:r>
        <w:rPr>
          <w:sz w:val="24"/>
          <w:szCs w:val="24"/>
        </w:rPr>
        <w:t xml:space="preserve"> de no poderse graficar</w:t>
      </w:r>
      <w:r w:rsidR="00673308">
        <w:rPr>
          <w:sz w:val="24"/>
          <w:szCs w:val="24"/>
        </w:rPr>
        <w:t>se</w:t>
      </w:r>
      <w:r>
        <w:rPr>
          <w:sz w:val="24"/>
          <w:szCs w:val="24"/>
        </w:rPr>
        <w:t xml:space="preserve"> y les</w:t>
      </w:r>
      <w:r w:rsidR="000F1F16">
        <w:rPr>
          <w:sz w:val="24"/>
          <w:szCs w:val="24"/>
        </w:rPr>
        <w:t xml:space="preserve"> puede</w:t>
      </w:r>
      <w:r>
        <w:rPr>
          <w:sz w:val="24"/>
          <w:szCs w:val="24"/>
        </w:rPr>
        <w:t xml:space="preserve"> agrega</w:t>
      </w:r>
      <w:r w:rsidR="000F1F16">
        <w:rPr>
          <w:sz w:val="24"/>
          <w:szCs w:val="24"/>
        </w:rPr>
        <w:t xml:space="preserve">r </w:t>
      </w:r>
      <w:r w:rsidR="000F1F16">
        <w:rPr>
          <w:b/>
          <w:bCs/>
          <w:sz w:val="24"/>
          <w:szCs w:val="24"/>
        </w:rPr>
        <w:t>x</w:t>
      </w:r>
      <w:r>
        <w:rPr>
          <w:sz w:val="24"/>
          <w:szCs w:val="24"/>
        </w:rPr>
        <w:t xml:space="preserve"> como constante, si se siguen estas instrucciones no tendrán </w:t>
      </w:r>
      <w:r w:rsidRPr="00673308">
        <w:rPr>
          <w:sz w:val="24"/>
          <w:szCs w:val="24"/>
        </w:rPr>
        <w:t>dificultades</w:t>
      </w:r>
      <w:r>
        <w:rPr>
          <w:sz w:val="24"/>
          <w:szCs w:val="24"/>
        </w:rPr>
        <w:t xml:space="preserve"> al momento de la ejecución del programa</w:t>
      </w:r>
      <w:r w:rsidR="00673308">
        <w:rPr>
          <w:sz w:val="24"/>
          <w:szCs w:val="24"/>
        </w:rPr>
        <w:t xml:space="preserve"> en el espacio de integrales indefinidas.</w:t>
      </w:r>
    </w:p>
    <w:p w14:paraId="00000047"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10FBD097">
            <wp:extent cx="5731200" cy="419100"/>
            <wp:effectExtent l="114300" t="114300" r="136525" b="1524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41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48" w14:textId="7E4E011F" w:rsidR="008C4685" w:rsidRDefault="00D160FE" w:rsidP="005546E4">
      <w:pPr>
        <w:spacing w:line="480" w:lineRule="auto"/>
        <w:jc w:val="both"/>
        <w:rPr>
          <w:sz w:val="24"/>
          <w:szCs w:val="24"/>
        </w:rPr>
      </w:pPr>
      <w:r>
        <w:rPr>
          <w:sz w:val="24"/>
          <w:szCs w:val="24"/>
        </w:rPr>
        <w:lastRenderedPageBreak/>
        <w:t>Abajo (segunda columna) nos encontramos “El resultado de la integral es</w:t>
      </w:r>
      <w:r w:rsidR="00C20C69">
        <w:rPr>
          <w:sz w:val="24"/>
          <w:szCs w:val="24"/>
        </w:rPr>
        <w:t>:”</w:t>
      </w:r>
      <w:r>
        <w:rPr>
          <w:sz w:val="24"/>
          <w:szCs w:val="24"/>
        </w:rPr>
        <w:t xml:space="preserve"> y enfrente un espacio para para la muestra del resultado de la integral ingresada.</w:t>
      </w:r>
    </w:p>
    <w:p w14:paraId="00000049"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33ACB919">
            <wp:extent cx="5731200" cy="317500"/>
            <wp:effectExtent l="133350" t="114300" r="136525" b="15875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731200" cy="31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65CB7" w14:textId="3B54D822" w:rsidR="007A799F" w:rsidRPr="00673308" w:rsidRDefault="00D160FE" w:rsidP="005546E4">
      <w:pPr>
        <w:spacing w:line="480" w:lineRule="auto"/>
        <w:jc w:val="both"/>
        <w:rPr>
          <w:sz w:val="24"/>
          <w:szCs w:val="24"/>
          <w:u w:val="single"/>
        </w:rPr>
      </w:pPr>
      <w:r>
        <w:rPr>
          <w:sz w:val="24"/>
          <w:szCs w:val="24"/>
        </w:rPr>
        <w:t xml:space="preserve">En la tercera columna encontramos una pregunta “¿Desea conocer la gráfica de la integral?”, siguiente a </w:t>
      </w:r>
      <w:r w:rsidR="00C20C69">
        <w:rPr>
          <w:sz w:val="24"/>
          <w:szCs w:val="24"/>
        </w:rPr>
        <w:t>él</w:t>
      </w:r>
      <w:r>
        <w:rPr>
          <w:sz w:val="24"/>
          <w:szCs w:val="24"/>
        </w:rPr>
        <w:t xml:space="preserve"> vemos un Combobox que nos muestra dos opciones que nos permitirán visualizar dos tipos de diferentes gráficas, las opciones son: </w:t>
      </w:r>
    </w:p>
    <w:p w14:paraId="0000004B" w14:textId="26099B28" w:rsidR="008C4685" w:rsidRDefault="00D160FE" w:rsidP="005546E4">
      <w:pPr>
        <w:numPr>
          <w:ilvl w:val="0"/>
          <w:numId w:val="5"/>
        </w:numPr>
        <w:spacing w:line="480" w:lineRule="auto"/>
        <w:jc w:val="both"/>
        <w:rPr>
          <w:sz w:val="24"/>
          <w:szCs w:val="24"/>
        </w:rPr>
      </w:pPr>
      <w:r>
        <w:rPr>
          <w:sz w:val="24"/>
          <w:szCs w:val="24"/>
        </w:rPr>
        <w:t>Si</w:t>
      </w:r>
      <w:r w:rsidR="005057B5">
        <w:rPr>
          <w:sz w:val="24"/>
          <w:szCs w:val="24"/>
        </w:rPr>
        <w:t>.</w:t>
      </w:r>
      <w:r>
        <w:rPr>
          <w:sz w:val="24"/>
          <w:szCs w:val="24"/>
        </w:rPr>
        <w:t xml:space="preserve"> </w:t>
      </w:r>
    </w:p>
    <w:p w14:paraId="0000004C" w14:textId="599215C3" w:rsidR="008C4685" w:rsidRDefault="00D160FE" w:rsidP="005546E4">
      <w:pPr>
        <w:numPr>
          <w:ilvl w:val="0"/>
          <w:numId w:val="5"/>
        </w:numPr>
        <w:spacing w:line="480" w:lineRule="auto"/>
        <w:jc w:val="both"/>
        <w:rPr>
          <w:sz w:val="24"/>
          <w:szCs w:val="24"/>
        </w:rPr>
      </w:pPr>
      <w:r>
        <w:rPr>
          <w:sz w:val="24"/>
          <w:szCs w:val="24"/>
        </w:rPr>
        <w:t>Si, mostrando la gráfica de la función</w:t>
      </w:r>
      <w:r w:rsidR="005057B5">
        <w:rPr>
          <w:sz w:val="24"/>
          <w:szCs w:val="24"/>
        </w:rPr>
        <w:t>.</w:t>
      </w:r>
      <w:r>
        <w:rPr>
          <w:sz w:val="24"/>
          <w:szCs w:val="24"/>
        </w:rPr>
        <w:t xml:space="preserve">  </w:t>
      </w:r>
    </w:p>
    <w:p w14:paraId="0000004D" w14:textId="7C59845E" w:rsidR="008C4685" w:rsidRDefault="00D160FE" w:rsidP="005546E4">
      <w:pPr>
        <w:spacing w:line="480" w:lineRule="auto"/>
        <w:jc w:val="both"/>
        <w:rPr>
          <w:sz w:val="24"/>
          <w:szCs w:val="24"/>
        </w:rPr>
      </w:pPr>
      <w:r>
        <w:rPr>
          <w:sz w:val="24"/>
          <w:szCs w:val="24"/>
        </w:rPr>
        <w:t xml:space="preserve">En caso de poner como opción: </w:t>
      </w:r>
      <w:r>
        <w:rPr>
          <w:b/>
          <w:sz w:val="24"/>
          <w:szCs w:val="24"/>
        </w:rPr>
        <w:t>Si.</w:t>
      </w:r>
      <w:r>
        <w:rPr>
          <w:sz w:val="24"/>
          <w:szCs w:val="24"/>
        </w:rPr>
        <w:t xml:space="preserve">, mostrará simplemente la gráfica de dicha integral. Sin </w:t>
      </w:r>
      <w:r w:rsidR="00C20C69">
        <w:rPr>
          <w:sz w:val="24"/>
          <w:szCs w:val="24"/>
        </w:rPr>
        <w:t>embargo,</w:t>
      </w:r>
      <w:r>
        <w:rPr>
          <w:sz w:val="24"/>
          <w:szCs w:val="24"/>
        </w:rPr>
        <w:t xml:space="preserve"> al momento de poner como opción: </w:t>
      </w:r>
      <w:r>
        <w:rPr>
          <w:b/>
          <w:sz w:val="24"/>
          <w:szCs w:val="24"/>
        </w:rPr>
        <w:t>Si, mostrando la gráfica de la función.</w:t>
      </w:r>
      <w:r>
        <w:rPr>
          <w:sz w:val="24"/>
          <w:szCs w:val="24"/>
        </w:rPr>
        <w:t>, se mostrarán tanto la gráfica de la integral como la gráfica de la función expuesta.</w:t>
      </w:r>
    </w:p>
    <w:p w14:paraId="0000004E" w14:textId="45F1C50B" w:rsidR="008C4685" w:rsidRDefault="00820415" w:rsidP="005546E4">
      <w:pPr>
        <w:spacing w:line="480" w:lineRule="auto"/>
        <w:jc w:val="both"/>
        <w:rPr>
          <w:sz w:val="24"/>
          <w:szCs w:val="24"/>
        </w:rPr>
      </w:pPr>
      <w:r>
        <w:rPr>
          <w:noProof/>
        </w:rPr>
        <w:drawing>
          <wp:inline distT="0" distB="0" distL="0" distR="0" wp14:anchorId="67211C72" wp14:editId="41553890">
            <wp:extent cx="5733415" cy="568960"/>
            <wp:effectExtent l="133350" t="114300" r="114935" b="1549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568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20FAA" w14:textId="77777777" w:rsidR="005057B5" w:rsidRDefault="005057B5" w:rsidP="005546E4">
      <w:pPr>
        <w:numPr>
          <w:ilvl w:val="0"/>
          <w:numId w:val="14"/>
        </w:numPr>
        <w:spacing w:line="480" w:lineRule="auto"/>
        <w:jc w:val="both"/>
        <w:rPr>
          <w:sz w:val="24"/>
          <w:szCs w:val="24"/>
        </w:rPr>
      </w:pPr>
      <w:r>
        <w:rPr>
          <w:sz w:val="24"/>
          <w:szCs w:val="24"/>
        </w:rPr>
        <w:t xml:space="preserve">Opción </w:t>
      </w:r>
      <w:r>
        <w:rPr>
          <w:b/>
          <w:sz w:val="24"/>
          <w:szCs w:val="24"/>
        </w:rPr>
        <w:t>Sí.</w:t>
      </w:r>
    </w:p>
    <w:p w14:paraId="073BD0DD" w14:textId="339F27B5" w:rsidR="001E704F" w:rsidRPr="00A35D53" w:rsidRDefault="005057B5" w:rsidP="005546E4">
      <w:pPr>
        <w:spacing w:line="480" w:lineRule="auto"/>
        <w:jc w:val="both"/>
        <w:rPr>
          <w:bCs/>
          <w:sz w:val="24"/>
          <w:szCs w:val="24"/>
        </w:rPr>
      </w:pPr>
      <w:r>
        <w:rPr>
          <w:b/>
          <w:noProof/>
          <w:sz w:val="24"/>
          <w:szCs w:val="24"/>
        </w:rPr>
        <w:drawing>
          <wp:inline distT="114300" distB="114300" distL="114300" distR="114300" wp14:anchorId="6E588C7F" wp14:editId="4830523D">
            <wp:extent cx="5733415" cy="2486025"/>
            <wp:effectExtent l="133350" t="114300" r="133985" b="161925"/>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7188" cy="2487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C99BAB" w14:textId="30F02157" w:rsidR="005057B5" w:rsidRDefault="005057B5" w:rsidP="005546E4">
      <w:pPr>
        <w:numPr>
          <w:ilvl w:val="0"/>
          <w:numId w:val="15"/>
        </w:numPr>
        <w:spacing w:line="480" w:lineRule="auto"/>
        <w:jc w:val="both"/>
        <w:rPr>
          <w:sz w:val="24"/>
          <w:szCs w:val="24"/>
        </w:rPr>
      </w:pPr>
      <w:r>
        <w:rPr>
          <w:sz w:val="24"/>
          <w:szCs w:val="24"/>
        </w:rPr>
        <w:lastRenderedPageBreak/>
        <w:t xml:space="preserve">Opción </w:t>
      </w:r>
      <w:r>
        <w:rPr>
          <w:b/>
          <w:sz w:val="24"/>
          <w:szCs w:val="24"/>
        </w:rPr>
        <w:t>Sí, mostrando la gráfica de la función.</w:t>
      </w:r>
    </w:p>
    <w:p w14:paraId="1E2F6ACB" w14:textId="1A7C8DB6" w:rsidR="005057B5" w:rsidRPr="00673308" w:rsidRDefault="005057B5" w:rsidP="005546E4">
      <w:pPr>
        <w:spacing w:line="480" w:lineRule="auto"/>
        <w:jc w:val="both"/>
        <w:rPr>
          <w:b/>
          <w:sz w:val="24"/>
          <w:szCs w:val="24"/>
          <w:u w:val="single"/>
        </w:rPr>
      </w:pPr>
      <w:r>
        <w:rPr>
          <w:b/>
          <w:noProof/>
          <w:sz w:val="24"/>
          <w:szCs w:val="24"/>
        </w:rPr>
        <w:drawing>
          <wp:inline distT="114300" distB="114300" distL="114300" distR="114300" wp14:anchorId="2BD4C61D" wp14:editId="003481F7">
            <wp:extent cx="5732780" cy="2381250"/>
            <wp:effectExtent l="133350" t="114300" r="134620" b="171450"/>
            <wp:docPr id="8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5736267" cy="2382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0B7ED" w14:textId="77777777" w:rsidR="005057B5" w:rsidRDefault="005057B5" w:rsidP="005546E4">
      <w:pPr>
        <w:spacing w:line="480" w:lineRule="auto"/>
        <w:jc w:val="both"/>
        <w:rPr>
          <w:b/>
          <w:sz w:val="24"/>
          <w:szCs w:val="24"/>
          <w:u w:val="single"/>
        </w:rPr>
      </w:pPr>
      <w:r>
        <w:rPr>
          <w:b/>
          <w:sz w:val="24"/>
          <w:szCs w:val="24"/>
          <w:u w:val="single"/>
        </w:rPr>
        <w:t>Claridad muestra de gráficas:</w:t>
      </w:r>
    </w:p>
    <w:p w14:paraId="2E3CD232" w14:textId="77777777" w:rsidR="005057B5" w:rsidRDefault="005057B5" w:rsidP="005546E4">
      <w:pPr>
        <w:spacing w:line="480" w:lineRule="auto"/>
        <w:jc w:val="both"/>
        <w:rPr>
          <w:sz w:val="24"/>
          <w:szCs w:val="24"/>
        </w:rPr>
      </w:pPr>
      <w:r>
        <w:rPr>
          <w:sz w:val="24"/>
          <w:szCs w:val="24"/>
        </w:rPr>
        <w:t>Los límites de los ejes salen calculados directamente desde el programa para que el usuario lo observe de una mejor manera, sin embargo, si el usuario no está conforme de como lo muestra hay una barra de opciones donde él puede tener el control sobre la gráfica.</w:t>
      </w:r>
    </w:p>
    <w:p w14:paraId="2B13D206" w14:textId="77777777" w:rsidR="005057B5" w:rsidRPr="008551BA" w:rsidRDefault="005057B5" w:rsidP="005546E4">
      <w:pPr>
        <w:spacing w:line="480" w:lineRule="auto"/>
        <w:jc w:val="both"/>
        <w:rPr>
          <w:sz w:val="24"/>
          <w:szCs w:val="24"/>
          <w:u w:val="single"/>
        </w:rPr>
      </w:pPr>
      <w:r>
        <w:rPr>
          <w:noProof/>
          <w:sz w:val="24"/>
          <w:szCs w:val="24"/>
        </w:rPr>
        <w:drawing>
          <wp:inline distT="114300" distB="114300" distL="114300" distR="114300" wp14:anchorId="525026E3" wp14:editId="39A7699B">
            <wp:extent cx="2809875" cy="438150"/>
            <wp:effectExtent l="133350" t="114300" r="142875" b="15240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809875"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CF03F" w14:textId="77777777" w:rsidR="005057B5" w:rsidRDefault="005057B5" w:rsidP="005546E4">
      <w:pPr>
        <w:spacing w:line="480" w:lineRule="auto"/>
        <w:jc w:val="both"/>
        <w:rPr>
          <w:sz w:val="24"/>
          <w:szCs w:val="24"/>
        </w:rPr>
      </w:pPr>
      <w:r>
        <w:rPr>
          <w:sz w:val="24"/>
          <w:szCs w:val="24"/>
        </w:rPr>
        <w:t>Opciones (De izquierda a derecha):</w:t>
      </w:r>
    </w:p>
    <w:p w14:paraId="18495FFB" w14:textId="77777777" w:rsidR="005057B5" w:rsidRDefault="005057B5" w:rsidP="005546E4">
      <w:pPr>
        <w:numPr>
          <w:ilvl w:val="0"/>
          <w:numId w:val="16"/>
        </w:numPr>
        <w:spacing w:line="480" w:lineRule="auto"/>
        <w:jc w:val="both"/>
        <w:rPr>
          <w:sz w:val="24"/>
          <w:szCs w:val="24"/>
        </w:rPr>
      </w:pPr>
      <w:r>
        <w:rPr>
          <w:b/>
          <w:sz w:val="24"/>
          <w:szCs w:val="24"/>
        </w:rPr>
        <w:t>Primer icono:</w:t>
      </w:r>
      <w:r>
        <w:rPr>
          <w:sz w:val="24"/>
          <w:szCs w:val="24"/>
        </w:rPr>
        <w:t xml:space="preserve"> Vuelve a las opciones por defecto en las que se mostró la gráfica.</w:t>
      </w:r>
    </w:p>
    <w:p w14:paraId="51F3D169" w14:textId="77777777" w:rsidR="005057B5" w:rsidRDefault="005057B5" w:rsidP="005546E4">
      <w:pPr>
        <w:numPr>
          <w:ilvl w:val="0"/>
          <w:numId w:val="16"/>
        </w:numPr>
        <w:spacing w:line="480" w:lineRule="auto"/>
        <w:jc w:val="both"/>
        <w:rPr>
          <w:sz w:val="24"/>
          <w:szCs w:val="24"/>
        </w:rPr>
      </w:pPr>
      <w:r>
        <w:rPr>
          <w:b/>
          <w:sz w:val="24"/>
          <w:szCs w:val="24"/>
        </w:rPr>
        <w:t>Segundo icono:</w:t>
      </w:r>
      <w:r>
        <w:rPr>
          <w:sz w:val="24"/>
          <w:szCs w:val="24"/>
        </w:rPr>
        <w:t xml:space="preserve"> Vuelve al paso anterior de haber movido la gráfica, pero hacia atrás.</w:t>
      </w:r>
    </w:p>
    <w:p w14:paraId="11B58FF3" w14:textId="77777777" w:rsidR="005057B5" w:rsidRDefault="005057B5" w:rsidP="005546E4">
      <w:pPr>
        <w:numPr>
          <w:ilvl w:val="0"/>
          <w:numId w:val="16"/>
        </w:numPr>
        <w:spacing w:line="480" w:lineRule="auto"/>
        <w:jc w:val="both"/>
        <w:rPr>
          <w:sz w:val="24"/>
          <w:szCs w:val="24"/>
        </w:rPr>
      </w:pPr>
      <w:r>
        <w:rPr>
          <w:b/>
          <w:sz w:val="24"/>
          <w:szCs w:val="24"/>
        </w:rPr>
        <w:t>Tercer icono:</w:t>
      </w:r>
      <w:r>
        <w:rPr>
          <w:sz w:val="24"/>
          <w:szCs w:val="24"/>
        </w:rPr>
        <w:t xml:space="preserve"> Vuelve al paso anterior de haber movido la gráfica, pero hacia adelante.</w:t>
      </w:r>
    </w:p>
    <w:p w14:paraId="7D6018D8" w14:textId="77777777" w:rsidR="005057B5" w:rsidRDefault="005057B5" w:rsidP="005546E4">
      <w:pPr>
        <w:numPr>
          <w:ilvl w:val="0"/>
          <w:numId w:val="16"/>
        </w:numPr>
        <w:spacing w:line="480" w:lineRule="auto"/>
        <w:jc w:val="both"/>
        <w:rPr>
          <w:sz w:val="24"/>
          <w:szCs w:val="24"/>
        </w:rPr>
      </w:pPr>
      <w:r>
        <w:rPr>
          <w:b/>
          <w:sz w:val="24"/>
          <w:szCs w:val="24"/>
        </w:rPr>
        <w:t>Cuarto icono:</w:t>
      </w:r>
      <w:r>
        <w:rPr>
          <w:sz w:val="24"/>
          <w:szCs w:val="24"/>
        </w:rPr>
        <w:t xml:space="preserve"> Arrastra la gráfica en cualquier dirección.</w:t>
      </w:r>
    </w:p>
    <w:p w14:paraId="6AA5FFD1" w14:textId="77777777" w:rsidR="005057B5" w:rsidRDefault="005057B5" w:rsidP="005546E4">
      <w:pPr>
        <w:numPr>
          <w:ilvl w:val="0"/>
          <w:numId w:val="16"/>
        </w:numPr>
        <w:spacing w:line="480" w:lineRule="auto"/>
        <w:jc w:val="both"/>
        <w:rPr>
          <w:b/>
          <w:sz w:val="24"/>
          <w:szCs w:val="24"/>
        </w:rPr>
      </w:pPr>
      <w:r>
        <w:rPr>
          <w:b/>
          <w:sz w:val="24"/>
          <w:szCs w:val="24"/>
        </w:rPr>
        <w:t xml:space="preserve">Quinto icono: </w:t>
      </w:r>
      <w:r>
        <w:rPr>
          <w:sz w:val="24"/>
          <w:szCs w:val="24"/>
        </w:rPr>
        <w:t>Amplía la gráfica en el espacio seleccionado.</w:t>
      </w:r>
    </w:p>
    <w:p w14:paraId="7D53DDBF" w14:textId="77777777" w:rsidR="005057B5" w:rsidRDefault="005057B5" w:rsidP="005546E4">
      <w:pPr>
        <w:numPr>
          <w:ilvl w:val="0"/>
          <w:numId w:val="16"/>
        </w:numPr>
        <w:spacing w:line="480" w:lineRule="auto"/>
        <w:jc w:val="both"/>
        <w:rPr>
          <w:sz w:val="24"/>
          <w:szCs w:val="24"/>
        </w:rPr>
      </w:pPr>
      <w:r>
        <w:rPr>
          <w:b/>
          <w:sz w:val="24"/>
          <w:szCs w:val="24"/>
        </w:rPr>
        <w:lastRenderedPageBreak/>
        <w:t>Sexto icono:</w:t>
      </w:r>
      <w:r>
        <w:rPr>
          <w:sz w:val="24"/>
          <w:szCs w:val="24"/>
        </w:rPr>
        <w:t xml:space="preserve"> Ajustes de la gráfica.</w:t>
      </w:r>
    </w:p>
    <w:p w14:paraId="156EED03" w14:textId="77777777" w:rsidR="005057B5" w:rsidRDefault="005057B5" w:rsidP="005546E4">
      <w:pPr>
        <w:numPr>
          <w:ilvl w:val="0"/>
          <w:numId w:val="16"/>
        </w:numPr>
        <w:spacing w:line="480" w:lineRule="auto"/>
        <w:jc w:val="both"/>
        <w:rPr>
          <w:sz w:val="24"/>
          <w:szCs w:val="24"/>
        </w:rPr>
      </w:pPr>
      <w:r>
        <w:rPr>
          <w:b/>
          <w:sz w:val="24"/>
          <w:szCs w:val="24"/>
        </w:rPr>
        <w:t xml:space="preserve">Séptimo icono: </w:t>
      </w:r>
      <w:r>
        <w:rPr>
          <w:sz w:val="24"/>
          <w:szCs w:val="24"/>
        </w:rPr>
        <w:t>Guarda la gráfica en formato png.</w:t>
      </w:r>
    </w:p>
    <w:p w14:paraId="5B87530C" w14:textId="77777777" w:rsidR="005057B5" w:rsidRDefault="005057B5" w:rsidP="005546E4">
      <w:pPr>
        <w:spacing w:line="480" w:lineRule="auto"/>
        <w:jc w:val="both"/>
        <w:rPr>
          <w:sz w:val="24"/>
          <w:szCs w:val="24"/>
        </w:rPr>
      </w:pPr>
      <w:r>
        <w:rPr>
          <w:sz w:val="24"/>
          <w:szCs w:val="24"/>
        </w:rPr>
        <w:t xml:space="preserve">Para la finalización de la parte de integrales indefinidas tenemos tres botones los cuales son: </w:t>
      </w:r>
    </w:p>
    <w:p w14:paraId="7189CDB8" w14:textId="77777777" w:rsidR="005057B5" w:rsidRDefault="005057B5" w:rsidP="005546E4">
      <w:pPr>
        <w:numPr>
          <w:ilvl w:val="0"/>
          <w:numId w:val="17"/>
        </w:numPr>
        <w:spacing w:line="480" w:lineRule="auto"/>
        <w:jc w:val="both"/>
        <w:rPr>
          <w:sz w:val="24"/>
          <w:szCs w:val="24"/>
        </w:rPr>
      </w:pPr>
      <w:r>
        <w:rPr>
          <w:sz w:val="24"/>
          <w:szCs w:val="24"/>
        </w:rPr>
        <w:t>Borrar.</w:t>
      </w:r>
    </w:p>
    <w:p w14:paraId="4EA60E4B" w14:textId="77777777" w:rsidR="005057B5" w:rsidRDefault="005057B5" w:rsidP="005546E4">
      <w:pPr>
        <w:numPr>
          <w:ilvl w:val="0"/>
          <w:numId w:val="17"/>
        </w:numPr>
        <w:spacing w:line="480" w:lineRule="auto"/>
        <w:jc w:val="both"/>
        <w:rPr>
          <w:sz w:val="24"/>
          <w:szCs w:val="24"/>
        </w:rPr>
      </w:pPr>
      <w:r>
        <w:rPr>
          <w:sz w:val="24"/>
          <w:szCs w:val="24"/>
        </w:rPr>
        <w:t>Gráfica.</w:t>
      </w:r>
    </w:p>
    <w:p w14:paraId="6BCE977F" w14:textId="2AA92D40" w:rsidR="005057B5" w:rsidRPr="005057B5" w:rsidRDefault="005057B5" w:rsidP="005546E4">
      <w:pPr>
        <w:numPr>
          <w:ilvl w:val="0"/>
          <w:numId w:val="17"/>
        </w:numPr>
        <w:spacing w:line="480" w:lineRule="auto"/>
        <w:jc w:val="both"/>
        <w:rPr>
          <w:sz w:val="24"/>
          <w:szCs w:val="24"/>
        </w:rPr>
      </w:pPr>
      <w:r>
        <w:rPr>
          <w:sz w:val="24"/>
          <w:szCs w:val="24"/>
        </w:rPr>
        <w:t>Calcular.</w:t>
      </w:r>
    </w:p>
    <w:p w14:paraId="00000054" w14:textId="668B3EB1" w:rsidR="008C4685" w:rsidRDefault="00D160FE" w:rsidP="005546E4">
      <w:pPr>
        <w:spacing w:line="480" w:lineRule="auto"/>
        <w:jc w:val="both"/>
        <w:rPr>
          <w:sz w:val="24"/>
          <w:szCs w:val="24"/>
        </w:rPr>
      </w:pPr>
      <w:r>
        <w:rPr>
          <w:sz w:val="24"/>
          <w:szCs w:val="24"/>
        </w:rPr>
        <w:t xml:space="preserve">En caso de dar </w:t>
      </w:r>
      <w:r w:rsidR="00C20C69">
        <w:rPr>
          <w:sz w:val="24"/>
          <w:szCs w:val="24"/>
        </w:rPr>
        <w:t>clic</w:t>
      </w:r>
      <w:r>
        <w:rPr>
          <w:sz w:val="24"/>
          <w:szCs w:val="24"/>
        </w:rPr>
        <w:t xml:space="preserve"> en: </w:t>
      </w:r>
      <w:r>
        <w:rPr>
          <w:b/>
          <w:sz w:val="24"/>
          <w:szCs w:val="24"/>
        </w:rPr>
        <w:t>Borrar</w:t>
      </w:r>
      <w:r>
        <w:rPr>
          <w:sz w:val="24"/>
          <w:szCs w:val="24"/>
        </w:rPr>
        <w:t xml:space="preserve">, el usuario estará borrando todo lo ingresado y seleccionado dejando el apartado de integrales indefinidas vacío, como sería por defecto. </w:t>
      </w:r>
      <w:r>
        <w:rPr>
          <w:b/>
          <w:sz w:val="24"/>
          <w:szCs w:val="24"/>
        </w:rPr>
        <w:t>Gráfica</w:t>
      </w:r>
      <w:r>
        <w:rPr>
          <w:sz w:val="24"/>
          <w:szCs w:val="24"/>
        </w:rPr>
        <w:t xml:space="preserve">, permite al usuario ver la gráfica de lo seleccionado en el </w:t>
      </w:r>
      <w:r w:rsidR="00C20C69">
        <w:rPr>
          <w:sz w:val="24"/>
          <w:szCs w:val="24"/>
        </w:rPr>
        <w:t>Combobox</w:t>
      </w:r>
      <w:r>
        <w:rPr>
          <w:sz w:val="24"/>
          <w:szCs w:val="24"/>
        </w:rPr>
        <w:t xml:space="preserve"> al momento de responder la pregunta. </w:t>
      </w:r>
      <w:r>
        <w:rPr>
          <w:b/>
          <w:sz w:val="24"/>
          <w:szCs w:val="24"/>
        </w:rPr>
        <w:t>Calcular</w:t>
      </w:r>
      <w:r>
        <w:rPr>
          <w:sz w:val="24"/>
          <w:szCs w:val="24"/>
        </w:rPr>
        <w:t>, posibilidad de ver el resultado de la integral.</w:t>
      </w:r>
    </w:p>
    <w:p w14:paraId="00000055" w14:textId="43E6DC7D" w:rsidR="008C4685" w:rsidRDefault="00EB440B" w:rsidP="005546E4">
      <w:pPr>
        <w:spacing w:line="480" w:lineRule="auto"/>
        <w:jc w:val="both"/>
        <w:rPr>
          <w:sz w:val="24"/>
          <w:szCs w:val="24"/>
        </w:rPr>
      </w:pPr>
      <w:r>
        <w:rPr>
          <w:noProof/>
          <w:sz w:val="24"/>
          <w:szCs w:val="24"/>
        </w:rPr>
        <w:drawing>
          <wp:inline distT="114300" distB="114300" distL="114300" distR="114300" wp14:anchorId="0AA571E4" wp14:editId="0E3A8208">
            <wp:extent cx="5731200" cy="431800"/>
            <wp:effectExtent l="133350" t="114300" r="136525" b="13970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31200" cy="43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F8ABC" w14:textId="77777777" w:rsidR="00617065" w:rsidRDefault="00617065" w:rsidP="005546E4">
      <w:pPr>
        <w:spacing w:line="480" w:lineRule="auto"/>
        <w:jc w:val="both"/>
        <w:rPr>
          <w:sz w:val="24"/>
          <w:szCs w:val="24"/>
        </w:rPr>
      </w:pPr>
      <w:r>
        <w:rPr>
          <w:sz w:val="24"/>
          <w:szCs w:val="24"/>
        </w:rPr>
        <w:t>Como aclaración de este apartado si se intenta dar clic a los botones: Graficar y Calcular. Sin haber ingresado una función o ecuación este mostrará una alerta de error, en el botón de Graficar es un poco más complejo ya que mostrará las mismas alertas, pero se le agrega una en caso de dar clic sin haber elegido una opción de las establecidas en el Combobox.</w:t>
      </w:r>
    </w:p>
    <w:p w14:paraId="5BBA3C4A" w14:textId="77777777" w:rsidR="00617065" w:rsidRDefault="00617065" w:rsidP="005546E4">
      <w:pPr>
        <w:spacing w:line="480" w:lineRule="auto"/>
        <w:jc w:val="both"/>
        <w:rPr>
          <w:sz w:val="24"/>
          <w:szCs w:val="24"/>
        </w:rPr>
      </w:pPr>
      <w:r>
        <w:rPr>
          <w:sz w:val="24"/>
          <w:szCs w:val="24"/>
        </w:rPr>
        <w:t>Las alertas que podrían salir en caso errores serían estas:</w:t>
      </w:r>
    </w:p>
    <w:p w14:paraId="0000005A" w14:textId="40E4A713" w:rsidR="008C4685" w:rsidRDefault="00617065" w:rsidP="005546E4">
      <w:pPr>
        <w:spacing w:line="480" w:lineRule="auto"/>
        <w:jc w:val="both"/>
        <w:rPr>
          <w:sz w:val="24"/>
          <w:szCs w:val="24"/>
        </w:rPr>
      </w:pPr>
      <w:r>
        <w:rPr>
          <w:noProof/>
          <w:sz w:val="24"/>
          <w:szCs w:val="24"/>
        </w:rPr>
        <w:drawing>
          <wp:inline distT="114300" distB="114300" distL="114300" distR="114300" wp14:anchorId="4BBA2BF1" wp14:editId="411B8567">
            <wp:extent cx="2438400" cy="1311771"/>
            <wp:effectExtent l="133350" t="114300" r="133350" b="155575"/>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438400" cy="1311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114300" distB="114300" distL="114300" distR="114300" wp14:anchorId="3E577688" wp14:editId="6584C115">
            <wp:extent cx="2514600" cy="1321296"/>
            <wp:effectExtent l="114300" t="114300" r="152400" b="146050"/>
            <wp:docPr id="8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2514600" cy="1321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5B" w14:textId="4D1FABEB" w:rsidR="008C4685" w:rsidRDefault="00D160FE" w:rsidP="005546E4">
      <w:pPr>
        <w:spacing w:line="480" w:lineRule="auto"/>
        <w:jc w:val="both"/>
        <w:rPr>
          <w:sz w:val="24"/>
          <w:szCs w:val="24"/>
        </w:rPr>
      </w:pPr>
      <w:r>
        <w:rPr>
          <w:sz w:val="24"/>
          <w:szCs w:val="24"/>
        </w:rPr>
        <w:lastRenderedPageBreak/>
        <w:t xml:space="preserve">Como detalle si al momento de dar </w:t>
      </w:r>
      <w:r w:rsidR="00C20C69">
        <w:rPr>
          <w:sz w:val="24"/>
          <w:szCs w:val="24"/>
        </w:rPr>
        <w:t>clic</w:t>
      </w:r>
      <w:r>
        <w:rPr>
          <w:sz w:val="24"/>
          <w:szCs w:val="24"/>
        </w:rPr>
        <w:t xml:space="preserve"> en borrar nos sale una </w:t>
      </w:r>
      <w:r w:rsidR="00C20C69">
        <w:rPr>
          <w:sz w:val="24"/>
          <w:szCs w:val="24"/>
        </w:rPr>
        <w:t>alerta,</w:t>
      </w:r>
      <w:r>
        <w:rPr>
          <w:sz w:val="24"/>
          <w:szCs w:val="24"/>
        </w:rPr>
        <w:t xml:space="preserve"> pero de información la cual es:</w:t>
      </w:r>
    </w:p>
    <w:p w14:paraId="0000005C" w14:textId="0D8A91CB" w:rsidR="008C4685" w:rsidRPr="00617065" w:rsidRDefault="00617065" w:rsidP="005546E4">
      <w:pPr>
        <w:spacing w:line="480" w:lineRule="auto"/>
        <w:jc w:val="both"/>
        <w:rPr>
          <w:sz w:val="24"/>
          <w:szCs w:val="24"/>
          <w:u w:val="single"/>
        </w:rPr>
      </w:pPr>
      <w:r>
        <w:rPr>
          <w:noProof/>
          <w:sz w:val="24"/>
          <w:szCs w:val="24"/>
        </w:rPr>
        <w:drawing>
          <wp:inline distT="114300" distB="114300" distL="114300" distR="114300" wp14:anchorId="1807DFC8" wp14:editId="201B13B3">
            <wp:extent cx="2247900" cy="1212875"/>
            <wp:effectExtent l="133350" t="114300" r="133350" b="158750"/>
            <wp:docPr id="6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2247900" cy="1212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5D" w14:textId="77777777" w:rsidR="008C4685" w:rsidRDefault="00D160FE" w:rsidP="005546E4">
      <w:pPr>
        <w:spacing w:line="480" w:lineRule="auto"/>
        <w:jc w:val="both"/>
        <w:rPr>
          <w:sz w:val="24"/>
          <w:szCs w:val="24"/>
        </w:rPr>
      </w:pPr>
      <w:r>
        <w:rPr>
          <w:b/>
          <w:noProof/>
          <w:sz w:val="24"/>
          <w:szCs w:val="24"/>
        </w:rPr>
        <w:drawing>
          <wp:inline distT="114300" distB="114300" distL="114300" distR="114300" wp14:editId="3B1A0E7A">
            <wp:extent cx="5731200" cy="520700"/>
            <wp:effectExtent l="133350" t="114300" r="136525" b="16510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200" cy="52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5E" w14:textId="2BC10C71" w:rsidR="008C4685" w:rsidRPr="003160C5" w:rsidRDefault="00D160FE" w:rsidP="005546E4">
      <w:pPr>
        <w:spacing w:line="480" w:lineRule="auto"/>
        <w:jc w:val="both"/>
        <w:rPr>
          <w:sz w:val="24"/>
          <w:szCs w:val="24"/>
          <w:u w:val="single"/>
        </w:rPr>
      </w:pPr>
      <w:r>
        <w:rPr>
          <w:sz w:val="24"/>
          <w:szCs w:val="24"/>
        </w:rPr>
        <w:t>Cuando se da clic en el segundo botón (Definidas) se despliega la siguiente interfaz</w:t>
      </w:r>
      <w:r w:rsidR="003160C5">
        <w:rPr>
          <w:sz w:val="24"/>
          <w:szCs w:val="24"/>
        </w:rPr>
        <w:t>:</w:t>
      </w:r>
    </w:p>
    <w:p w14:paraId="0000005F" w14:textId="6FEC1479" w:rsidR="008C4685" w:rsidRDefault="001430C3" w:rsidP="005546E4">
      <w:pPr>
        <w:spacing w:line="480" w:lineRule="auto"/>
        <w:jc w:val="both"/>
        <w:rPr>
          <w:sz w:val="24"/>
          <w:szCs w:val="24"/>
        </w:rPr>
      </w:pPr>
      <w:r>
        <w:rPr>
          <w:noProof/>
        </w:rPr>
        <w:drawing>
          <wp:inline distT="0" distB="0" distL="0" distR="0" wp14:anchorId="4EDA55AD" wp14:editId="2212CD9D">
            <wp:extent cx="5733415" cy="2322830"/>
            <wp:effectExtent l="133350" t="114300" r="133985" b="1536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322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60" w14:textId="5747246E" w:rsidR="008C4685" w:rsidRPr="00C20C69" w:rsidRDefault="00D160FE" w:rsidP="005546E4">
      <w:pPr>
        <w:spacing w:line="480" w:lineRule="auto"/>
        <w:jc w:val="both"/>
        <w:rPr>
          <w:sz w:val="24"/>
          <w:szCs w:val="24"/>
          <w:u w:val="single"/>
        </w:rPr>
      </w:pPr>
      <w:r>
        <w:rPr>
          <w:sz w:val="24"/>
          <w:szCs w:val="24"/>
        </w:rPr>
        <w:t xml:space="preserve">Podemos visualizar en la primera columna la frase “Ingrese </w:t>
      </w:r>
      <w:r w:rsidR="00C20C69">
        <w:rPr>
          <w:sz w:val="24"/>
          <w:szCs w:val="24"/>
        </w:rPr>
        <w:t>límite</w:t>
      </w:r>
      <w:r>
        <w:rPr>
          <w:sz w:val="24"/>
          <w:szCs w:val="24"/>
        </w:rPr>
        <w:t xml:space="preserve"> inferior” y a su lado </w:t>
      </w:r>
      <w:r w:rsidR="003160C5">
        <w:rPr>
          <w:sz w:val="24"/>
          <w:szCs w:val="24"/>
        </w:rPr>
        <w:t>una caja</w:t>
      </w:r>
      <w:r>
        <w:rPr>
          <w:sz w:val="24"/>
          <w:szCs w:val="24"/>
        </w:rPr>
        <w:t xml:space="preserve"> del texto, en la segunda columna tenemos una equivalencia a la primera, simplemente cambia que ya no es </w:t>
      </w:r>
      <w:r w:rsidR="00C20C69">
        <w:rPr>
          <w:sz w:val="24"/>
          <w:szCs w:val="24"/>
        </w:rPr>
        <w:t xml:space="preserve">“Ingrese límite inferior” </w:t>
      </w:r>
      <w:r>
        <w:rPr>
          <w:sz w:val="24"/>
          <w:szCs w:val="24"/>
        </w:rPr>
        <w:t xml:space="preserve">sino </w:t>
      </w:r>
      <w:r w:rsidR="00C20C69">
        <w:rPr>
          <w:sz w:val="24"/>
          <w:szCs w:val="24"/>
        </w:rPr>
        <w:t xml:space="preserve">“Ingrese límite superior”, </w:t>
      </w:r>
      <w:r>
        <w:rPr>
          <w:sz w:val="24"/>
          <w:szCs w:val="24"/>
        </w:rPr>
        <w:t>en ambas se deberá ingresar un</w:t>
      </w:r>
      <w:r w:rsidR="003160C5">
        <w:rPr>
          <w:sz w:val="24"/>
          <w:szCs w:val="24"/>
        </w:rPr>
        <w:t>os</w:t>
      </w:r>
      <w:r>
        <w:rPr>
          <w:sz w:val="24"/>
          <w:szCs w:val="24"/>
        </w:rPr>
        <w:t xml:space="preserve"> límites numéricos.</w:t>
      </w:r>
    </w:p>
    <w:p w14:paraId="00000061"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2F6AB3BF">
            <wp:extent cx="5730875" cy="657225"/>
            <wp:effectExtent l="133350" t="114300" r="117475" b="142875"/>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210" cy="6572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62" w14:textId="67D4C405" w:rsidR="008C4685" w:rsidRDefault="00D160FE" w:rsidP="005546E4">
      <w:pPr>
        <w:spacing w:line="480" w:lineRule="auto"/>
        <w:jc w:val="both"/>
        <w:rPr>
          <w:sz w:val="24"/>
          <w:szCs w:val="24"/>
        </w:rPr>
      </w:pPr>
      <w:r>
        <w:rPr>
          <w:sz w:val="24"/>
          <w:szCs w:val="24"/>
        </w:rPr>
        <w:lastRenderedPageBreak/>
        <w:t xml:space="preserve">En la tercera columna podemos ver la instrucción “Digite la </w:t>
      </w:r>
      <w:r w:rsidR="00C20C69">
        <w:rPr>
          <w:sz w:val="24"/>
          <w:szCs w:val="24"/>
        </w:rPr>
        <w:t>ecuación” y</w:t>
      </w:r>
      <w:r>
        <w:rPr>
          <w:sz w:val="24"/>
          <w:szCs w:val="24"/>
        </w:rPr>
        <w:t xml:space="preserve"> a</w:t>
      </w:r>
      <w:r w:rsidR="00C20C69">
        <w:rPr>
          <w:sz w:val="24"/>
          <w:szCs w:val="24"/>
        </w:rPr>
        <w:t xml:space="preserve">l </w:t>
      </w:r>
      <w:r>
        <w:rPr>
          <w:sz w:val="24"/>
          <w:szCs w:val="24"/>
        </w:rPr>
        <w:t xml:space="preserve">lado una caja de texto donde el usuario debe ingresar la función o ecuación de su preferencia en términos de </w:t>
      </w:r>
      <w:r>
        <w:rPr>
          <w:b/>
          <w:sz w:val="24"/>
          <w:szCs w:val="24"/>
        </w:rPr>
        <w:t>x</w:t>
      </w:r>
      <w:r>
        <w:rPr>
          <w:sz w:val="24"/>
          <w:szCs w:val="24"/>
        </w:rPr>
        <w:t xml:space="preserve">, es recomendable no utilizar mayúsculas en ningún momento, ni utilizar otras variables </w:t>
      </w:r>
      <w:r w:rsidR="00C20C69">
        <w:rPr>
          <w:sz w:val="24"/>
          <w:szCs w:val="24"/>
        </w:rPr>
        <w:t>porque,</w:t>
      </w:r>
      <w:r>
        <w:rPr>
          <w:sz w:val="24"/>
          <w:szCs w:val="24"/>
        </w:rPr>
        <w:t xml:space="preserve"> aunque las permite y las soluciona tienen la dificultad de no poderse graficar y les agrega como constante </w:t>
      </w:r>
      <w:r>
        <w:rPr>
          <w:b/>
          <w:sz w:val="24"/>
          <w:szCs w:val="24"/>
        </w:rPr>
        <w:t>x</w:t>
      </w:r>
      <w:r>
        <w:rPr>
          <w:sz w:val="24"/>
          <w:szCs w:val="24"/>
        </w:rPr>
        <w:t>, si se siguen estas instrucciones no tendrán dificultades al momento de la ejecución del programa.</w:t>
      </w:r>
    </w:p>
    <w:p w14:paraId="00000063"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5F9FFB97">
            <wp:extent cx="5731200" cy="431800"/>
            <wp:effectExtent l="133350" t="114300" r="136525" b="1397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731200" cy="43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64" w14:textId="7252E9DB" w:rsidR="008C4685" w:rsidRDefault="00D160FE" w:rsidP="005546E4">
      <w:pPr>
        <w:spacing w:line="480" w:lineRule="auto"/>
        <w:jc w:val="both"/>
        <w:rPr>
          <w:sz w:val="24"/>
          <w:szCs w:val="24"/>
        </w:rPr>
      </w:pPr>
      <w:r>
        <w:rPr>
          <w:sz w:val="24"/>
          <w:szCs w:val="24"/>
        </w:rPr>
        <w:t xml:space="preserve">Seguidamente en la cuarta columna nos encontramos la pregunta “¿Desea conocer el resultado en fraccionario o en decimales?”, al lado tenemos un </w:t>
      </w:r>
      <w:r w:rsidR="00C20C69">
        <w:rPr>
          <w:sz w:val="24"/>
          <w:szCs w:val="24"/>
        </w:rPr>
        <w:t>Combobox</w:t>
      </w:r>
      <w:r>
        <w:rPr>
          <w:sz w:val="24"/>
          <w:szCs w:val="24"/>
        </w:rPr>
        <w:t xml:space="preserve"> que nos permite visualizar las dos opciones implícitas en la pregunta anterior, para tener una respuesta más precisa a la necesidad del usuario.</w:t>
      </w:r>
    </w:p>
    <w:p w14:paraId="6551DB85" w14:textId="55E4698C" w:rsidR="00617065" w:rsidRPr="00776633" w:rsidRDefault="00776633" w:rsidP="005546E4">
      <w:pPr>
        <w:spacing w:line="480" w:lineRule="auto"/>
        <w:jc w:val="both"/>
        <w:rPr>
          <w:sz w:val="24"/>
          <w:szCs w:val="24"/>
        </w:rPr>
      </w:pPr>
      <w:r>
        <w:rPr>
          <w:noProof/>
        </w:rPr>
        <w:drawing>
          <wp:inline distT="0" distB="0" distL="0" distR="0" wp14:anchorId="6C4B8803" wp14:editId="1EAB53B1">
            <wp:extent cx="5733415" cy="650875"/>
            <wp:effectExtent l="114300" t="114300" r="114935" b="1492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650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0972F3" w14:textId="4D5D0DE8" w:rsidR="00617065" w:rsidRDefault="00617065" w:rsidP="005546E4">
      <w:pPr>
        <w:spacing w:line="480" w:lineRule="auto"/>
        <w:jc w:val="both"/>
        <w:rPr>
          <w:sz w:val="24"/>
          <w:szCs w:val="24"/>
        </w:rPr>
      </w:pPr>
      <w:r>
        <w:rPr>
          <w:sz w:val="24"/>
          <w:szCs w:val="24"/>
        </w:rPr>
        <w:t>Además, tenemos en la quinta hilera “El resultado de la integral es:” y enfrente un espacio para para la muestra del resultado de la integral ingresada por el formato que</w:t>
      </w:r>
      <w:r w:rsidR="00776633">
        <w:rPr>
          <w:sz w:val="24"/>
          <w:szCs w:val="24"/>
        </w:rPr>
        <w:t xml:space="preserve"> </w:t>
      </w:r>
      <w:r>
        <w:rPr>
          <w:sz w:val="24"/>
          <w:szCs w:val="24"/>
        </w:rPr>
        <w:t>hayamos colocado en el Combobox, sin embargo, siempre y cuando el programa pueda dar el resultado en entero lo dará sin importar el formato elegido.</w:t>
      </w:r>
    </w:p>
    <w:p w14:paraId="1317B67C" w14:textId="78757939" w:rsidR="00617065" w:rsidRPr="00617065" w:rsidRDefault="00617065" w:rsidP="005546E4">
      <w:pPr>
        <w:spacing w:line="480" w:lineRule="auto"/>
        <w:jc w:val="both"/>
        <w:rPr>
          <w:sz w:val="24"/>
          <w:szCs w:val="24"/>
          <w:u w:val="single"/>
        </w:rPr>
      </w:pPr>
      <w:r>
        <w:rPr>
          <w:noProof/>
          <w:sz w:val="24"/>
          <w:szCs w:val="24"/>
        </w:rPr>
        <w:drawing>
          <wp:inline distT="114300" distB="114300" distL="114300" distR="114300" wp14:anchorId="4DB879EA" wp14:editId="2380F021">
            <wp:extent cx="5733415" cy="379688"/>
            <wp:effectExtent l="133350" t="114300" r="114935" b="154305"/>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3415" cy="37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65" w14:textId="51696DE3" w:rsidR="008C4685" w:rsidRDefault="00D160FE" w:rsidP="005546E4">
      <w:pPr>
        <w:spacing w:line="480" w:lineRule="auto"/>
        <w:jc w:val="both"/>
        <w:rPr>
          <w:sz w:val="24"/>
          <w:szCs w:val="24"/>
        </w:rPr>
      </w:pPr>
      <w:r>
        <w:rPr>
          <w:sz w:val="24"/>
          <w:szCs w:val="24"/>
        </w:rPr>
        <w:t xml:space="preserve">Finalmente, tenemos los tres botones que igualmente como parte de integrales indefinidas los botones eliminan los campos, grafican la función ingresada y calcula el ejercicio ingresado. </w:t>
      </w:r>
    </w:p>
    <w:p w14:paraId="00000066" w14:textId="272BEB77" w:rsidR="008C4685" w:rsidRDefault="00617065" w:rsidP="005546E4">
      <w:pPr>
        <w:spacing w:line="480" w:lineRule="auto"/>
        <w:jc w:val="both"/>
        <w:rPr>
          <w:sz w:val="24"/>
          <w:szCs w:val="24"/>
        </w:rPr>
      </w:pPr>
      <w:r>
        <w:rPr>
          <w:noProof/>
          <w:sz w:val="24"/>
          <w:szCs w:val="24"/>
        </w:rPr>
        <w:lastRenderedPageBreak/>
        <w:drawing>
          <wp:inline distT="114300" distB="114300" distL="114300" distR="114300" wp14:anchorId="5AF4EA54" wp14:editId="5E1EEA01">
            <wp:extent cx="5731200" cy="508000"/>
            <wp:effectExtent l="133350" t="114300" r="136525" b="158750"/>
            <wp:docPr id="8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731200" cy="5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6A9450" w14:textId="77777777" w:rsidR="00617065" w:rsidRDefault="00617065" w:rsidP="005546E4">
      <w:pPr>
        <w:spacing w:line="480" w:lineRule="auto"/>
        <w:jc w:val="both"/>
        <w:rPr>
          <w:sz w:val="24"/>
          <w:szCs w:val="24"/>
        </w:rPr>
      </w:pPr>
      <w:r>
        <w:rPr>
          <w:sz w:val="24"/>
          <w:szCs w:val="24"/>
        </w:rPr>
        <w:t>Como es habitual en todas las pestañas, hay cuadros de diálogos y mensajes de error que nos notificarán qué pasa con nuestro programa cuando algo no va bien; alertas de que las cajas de texto están vacías o simplemente informando que los campos fueron borrados.</w:t>
      </w:r>
    </w:p>
    <w:p w14:paraId="74C8AD68" w14:textId="77777777" w:rsidR="00617065" w:rsidRDefault="00617065" w:rsidP="005546E4">
      <w:pPr>
        <w:spacing w:line="480" w:lineRule="auto"/>
        <w:jc w:val="both"/>
        <w:rPr>
          <w:sz w:val="24"/>
          <w:szCs w:val="24"/>
        </w:rPr>
      </w:pPr>
      <w:r>
        <w:rPr>
          <w:sz w:val="24"/>
          <w:szCs w:val="24"/>
        </w:rPr>
        <w:t>En caso de haber ingresado o puesto todo correctamente el programa al momento de graficar le mostrará un resultado similar a este:</w:t>
      </w:r>
    </w:p>
    <w:p w14:paraId="51B161A5" w14:textId="77777777" w:rsidR="00617065" w:rsidRDefault="00617065" w:rsidP="005546E4">
      <w:pPr>
        <w:spacing w:line="480" w:lineRule="auto"/>
        <w:jc w:val="both"/>
        <w:rPr>
          <w:sz w:val="24"/>
          <w:szCs w:val="24"/>
        </w:rPr>
      </w:pPr>
      <w:r>
        <w:rPr>
          <w:noProof/>
          <w:sz w:val="24"/>
          <w:szCs w:val="24"/>
        </w:rPr>
        <w:drawing>
          <wp:inline distT="114300" distB="114300" distL="114300" distR="114300" wp14:anchorId="250B47BE" wp14:editId="25AD01FA">
            <wp:extent cx="5579832" cy="2866390"/>
            <wp:effectExtent l="133350" t="114300" r="154305" b="16256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5586905" cy="2870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FBE251" w14:textId="77777777" w:rsidR="00617065" w:rsidRDefault="00617065" w:rsidP="005546E4">
      <w:pPr>
        <w:spacing w:line="480" w:lineRule="auto"/>
        <w:jc w:val="both"/>
        <w:rPr>
          <w:b/>
          <w:sz w:val="24"/>
          <w:szCs w:val="24"/>
          <w:u w:val="single"/>
        </w:rPr>
      </w:pPr>
      <w:r>
        <w:rPr>
          <w:b/>
          <w:sz w:val="24"/>
          <w:szCs w:val="24"/>
          <w:u w:val="single"/>
        </w:rPr>
        <w:t>Claridad muestra de gráficas:</w:t>
      </w:r>
    </w:p>
    <w:p w14:paraId="0625FC12" w14:textId="77777777" w:rsidR="00617065" w:rsidRDefault="00617065" w:rsidP="005546E4">
      <w:pPr>
        <w:spacing w:line="480" w:lineRule="auto"/>
        <w:jc w:val="both"/>
        <w:rPr>
          <w:sz w:val="24"/>
          <w:szCs w:val="24"/>
        </w:rPr>
      </w:pPr>
      <w:r>
        <w:rPr>
          <w:sz w:val="24"/>
          <w:szCs w:val="24"/>
        </w:rPr>
        <w:t>Los límites de los ejes salen calculados directamente desde el programa para que el usuario lo observe de una mejor manera, sin embargo, si el usuario no está conforme de como lo muestra hay una barra de opciones donde él puede tener el control sobre la gráfica.</w:t>
      </w:r>
    </w:p>
    <w:p w14:paraId="7A43EC51" w14:textId="609E1FC4" w:rsidR="00617065" w:rsidRDefault="00DB3B8D" w:rsidP="005546E4">
      <w:pPr>
        <w:spacing w:line="480" w:lineRule="auto"/>
        <w:jc w:val="both"/>
        <w:rPr>
          <w:sz w:val="24"/>
          <w:szCs w:val="24"/>
        </w:rPr>
      </w:pPr>
      <w:r>
        <w:rPr>
          <w:noProof/>
          <w:sz w:val="24"/>
          <w:szCs w:val="24"/>
        </w:rPr>
        <w:drawing>
          <wp:inline distT="114300" distB="114300" distL="114300" distR="114300" wp14:anchorId="2D359897" wp14:editId="7C2BB264">
            <wp:extent cx="2809875" cy="438150"/>
            <wp:effectExtent l="133350" t="114300" r="142875" b="152400"/>
            <wp:docPr id="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809875"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DDEF5" w14:textId="6FFDD0E9" w:rsidR="00617065" w:rsidRDefault="00617065" w:rsidP="005546E4">
      <w:pPr>
        <w:spacing w:line="480" w:lineRule="auto"/>
        <w:jc w:val="both"/>
        <w:rPr>
          <w:sz w:val="24"/>
          <w:szCs w:val="24"/>
        </w:rPr>
      </w:pPr>
      <w:r>
        <w:rPr>
          <w:sz w:val="24"/>
          <w:szCs w:val="24"/>
        </w:rPr>
        <w:lastRenderedPageBreak/>
        <w:t>Opciones (De izquierda a derecha</w:t>
      </w:r>
      <w:r w:rsidR="00DB3B8D">
        <w:rPr>
          <w:sz w:val="24"/>
          <w:szCs w:val="24"/>
        </w:rPr>
        <w:t>):</w:t>
      </w:r>
    </w:p>
    <w:p w14:paraId="66EF1679" w14:textId="77777777" w:rsidR="00617065" w:rsidRDefault="00617065" w:rsidP="005546E4">
      <w:pPr>
        <w:numPr>
          <w:ilvl w:val="0"/>
          <w:numId w:val="16"/>
        </w:numPr>
        <w:spacing w:line="480" w:lineRule="auto"/>
        <w:jc w:val="both"/>
        <w:rPr>
          <w:sz w:val="24"/>
          <w:szCs w:val="24"/>
        </w:rPr>
      </w:pPr>
      <w:r>
        <w:rPr>
          <w:b/>
          <w:sz w:val="24"/>
          <w:szCs w:val="24"/>
        </w:rPr>
        <w:t>Primer icono:</w:t>
      </w:r>
      <w:r>
        <w:rPr>
          <w:sz w:val="24"/>
          <w:szCs w:val="24"/>
        </w:rPr>
        <w:t xml:space="preserve"> Vuelve a las opciones por defecto en las que se mostró la gráfica.</w:t>
      </w:r>
    </w:p>
    <w:p w14:paraId="7D3E0602" w14:textId="7506B0A5" w:rsidR="00617065" w:rsidRDefault="00617065" w:rsidP="005546E4">
      <w:pPr>
        <w:numPr>
          <w:ilvl w:val="0"/>
          <w:numId w:val="16"/>
        </w:numPr>
        <w:spacing w:line="480" w:lineRule="auto"/>
        <w:jc w:val="both"/>
        <w:rPr>
          <w:sz w:val="24"/>
          <w:szCs w:val="24"/>
        </w:rPr>
      </w:pPr>
      <w:r>
        <w:rPr>
          <w:b/>
          <w:sz w:val="24"/>
          <w:szCs w:val="24"/>
        </w:rPr>
        <w:t>Segundo icono:</w:t>
      </w:r>
      <w:r>
        <w:rPr>
          <w:sz w:val="24"/>
          <w:szCs w:val="24"/>
        </w:rPr>
        <w:t xml:space="preserve"> Vuelve al paso anterior de haber movido la </w:t>
      </w:r>
      <w:r w:rsidR="00DB3B8D">
        <w:rPr>
          <w:sz w:val="24"/>
          <w:szCs w:val="24"/>
        </w:rPr>
        <w:t>gráfica,</w:t>
      </w:r>
      <w:r>
        <w:rPr>
          <w:sz w:val="24"/>
          <w:szCs w:val="24"/>
        </w:rPr>
        <w:t xml:space="preserve"> pero hacia atrás.</w:t>
      </w:r>
    </w:p>
    <w:p w14:paraId="4F7963B3" w14:textId="240544E8" w:rsidR="00617065" w:rsidRDefault="00617065" w:rsidP="005546E4">
      <w:pPr>
        <w:numPr>
          <w:ilvl w:val="0"/>
          <w:numId w:val="16"/>
        </w:numPr>
        <w:spacing w:line="480" w:lineRule="auto"/>
        <w:jc w:val="both"/>
        <w:rPr>
          <w:sz w:val="24"/>
          <w:szCs w:val="24"/>
        </w:rPr>
      </w:pPr>
      <w:r>
        <w:rPr>
          <w:b/>
          <w:sz w:val="24"/>
          <w:szCs w:val="24"/>
        </w:rPr>
        <w:t>Tercer icono:</w:t>
      </w:r>
      <w:r>
        <w:rPr>
          <w:sz w:val="24"/>
          <w:szCs w:val="24"/>
        </w:rPr>
        <w:t xml:space="preserve"> Vuelve al paso anterior de haber movido la </w:t>
      </w:r>
      <w:r w:rsidR="00DB3B8D">
        <w:rPr>
          <w:sz w:val="24"/>
          <w:szCs w:val="24"/>
        </w:rPr>
        <w:t>gráfica,</w:t>
      </w:r>
      <w:r>
        <w:rPr>
          <w:sz w:val="24"/>
          <w:szCs w:val="24"/>
        </w:rPr>
        <w:t xml:space="preserve"> pero hacia adelante.</w:t>
      </w:r>
    </w:p>
    <w:p w14:paraId="7EF2B64C" w14:textId="77777777" w:rsidR="00617065" w:rsidRDefault="00617065" w:rsidP="005546E4">
      <w:pPr>
        <w:numPr>
          <w:ilvl w:val="0"/>
          <w:numId w:val="16"/>
        </w:numPr>
        <w:spacing w:line="480" w:lineRule="auto"/>
        <w:jc w:val="both"/>
        <w:rPr>
          <w:sz w:val="24"/>
          <w:szCs w:val="24"/>
        </w:rPr>
      </w:pPr>
      <w:r>
        <w:rPr>
          <w:b/>
          <w:sz w:val="24"/>
          <w:szCs w:val="24"/>
        </w:rPr>
        <w:t>Cuarto icono:</w:t>
      </w:r>
      <w:r>
        <w:rPr>
          <w:sz w:val="24"/>
          <w:szCs w:val="24"/>
        </w:rPr>
        <w:t xml:space="preserve"> Arrastra la gráfica en cualquier dirección.</w:t>
      </w:r>
    </w:p>
    <w:p w14:paraId="40486D82" w14:textId="77777777" w:rsidR="00617065" w:rsidRDefault="00617065" w:rsidP="005546E4">
      <w:pPr>
        <w:numPr>
          <w:ilvl w:val="0"/>
          <w:numId w:val="16"/>
        </w:numPr>
        <w:spacing w:line="480" w:lineRule="auto"/>
        <w:jc w:val="both"/>
        <w:rPr>
          <w:b/>
          <w:sz w:val="24"/>
          <w:szCs w:val="24"/>
        </w:rPr>
      </w:pPr>
      <w:r>
        <w:rPr>
          <w:b/>
          <w:sz w:val="24"/>
          <w:szCs w:val="24"/>
        </w:rPr>
        <w:t xml:space="preserve">Quinto icono: </w:t>
      </w:r>
      <w:r>
        <w:rPr>
          <w:sz w:val="24"/>
          <w:szCs w:val="24"/>
        </w:rPr>
        <w:t>Amplía la gráfica en el espacio seleccionado.</w:t>
      </w:r>
    </w:p>
    <w:p w14:paraId="359DDD48" w14:textId="77777777" w:rsidR="00617065" w:rsidRDefault="00617065" w:rsidP="005546E4">
      <w:pPr>
        <w:numPr>
          <w:ilvl w:val="0"/>
          <w:numId w:val="16"/>
        </w:numPr>
        <w:spacing w:line="480" w:lineRule="auto"/>
        <w:jc w:val="both"/>
        <w:rPr>
          <w:sz w:val="24"/>
          <w:szCs w:val="24"/>
        </w:rPr>
      </w:pPr>
      <w:r>
        <w:rPr>
          <w:b/>
          <w:sz w:val="24"/>
          <w:szCs w:val="24"/>
        </w:rPr>
        <w:t>Sexto icono:</w:t>
      </w:r>
      <w:r>
        <w:rPr>
          <w:sz w:val="24"/>
          <w:szCs w:val="24"/>
        </w:rPr>
        <w:t xml:space="preserve"> Ajustes de la gráfica.</w:t>
      </w:r>
    </w:p>
    <w:p w14:paraId="043EF0D2" w14:textId="77777777" w:rsidR="00617065" w:rsidRDefault="00617065" w:rsidP="005546E4">
      <w:pPr>
        <w:numPr>
          <w:ilvl w:val="0"/>
          <w:numId w:val="16"/>
        </w:numPr>
        <w:spacing w:line="480" w:lineRule="auto"/>
        <w:jc w:val="both"/>
        <w:rPr>
          <w:sz w:val="24"/>
          <w:szCs w:val="24"/>
        </w:rPr>
      </w:pPr>
      <w:r>
        <w:rPr>
          <w:b/>
          <w:sz w:val="24"/>
          <w:szCs w:val="24"/>
        </w:rPr>
        <w:t xml:space="preserve">Séptimo icono: </w:t>
      </w:r>
      <w:r>
        <w:rPr>
          <w:sz w:val="24"/>
          <w:szCs w:val="24"/>
        </w:rPr>
        <w:t>Guarda la gráfica en formato png.</w:t>
      </w:r>
    </w:p>
    <w:p w14:paraId="7DA95DB6" w14:textId="77777777" w:rsidR="00617065" w:rsidRDefault="00617065" w:rsidP="005546E4">
      <w:pPr>
        <w:spacing w:line="480" w:lineRule="auto"/>
        <w:jc w:val="both"/>
        <w:rPr>
          <w:sz w:val="24"/>
          <w:szCs w:val="24"/>
        </w:rPr>
      </w:pPr>
      <w:r>
        <w:rPr>
          <w:sz w:val="24"/>
          <w:szCs w:val="24"/>
        </w:rPr>
        <w:t xml:space="preserve">Para la finalización de la parte de integrales indefinidas tenemos tres botones los cuales son: </w:t>
      </w:r>
    </w:p>
    <w:p w14:paraId="657CFC83" w14:textId="77777777" w:rsidR="00617065" w:rsidRDefault="00617065" w:rsidP="005546E4">
      <w:pPr>
        <w:numPr>
          <w:ilvl w:val="0"/>
          <w:numId w:val="17"/>
        </w:numPr>
        <w:spacing w:line="480" w:lineRule="auto"/>
        <w:jc w:val="both"/>
        <w:rPr>
          <w:sz w:val="24"/>
          <w:szCs w:val="24"/>
        </w:rPr>
      </w:pPr>
      <w:r>
        <w:rPr>
          <w:sz w:val="24"/>
          <w:szCs w:val="24"/>
        </w:rPr>
        <w:t>Borrar.</w:t>
      </w:r>
    </w:p>
    <w:p w14:paraId="06F00EED" w14:textId="77777777" w:rsidR="00617065" w:rsidRDefault="00617065" w:rsidP="005546E4">
      <w:pPr>
        <w:numPr>
          <w:ilvl w:val="0"/>
          <w:numId w:val="17"/>
        </w:numPr>
        <w:spacing w:line="480" w:lineRule="auto"/>
        <w:jc w:val="both"/>
        <w:rPr>
          <w:sz w:val="24"/>
          <w:szCs w:val="24"/>
        </w:rPr>
      </w:pPr>
      <w:r>
        <w:rPr>
          <w:sz w:val="24"/>
          <w:szCs w:val="24"/>
        </w:rPr>
        <w:t>Gráfica.</w:t>
      </w:r>
    </w:p>
    <w:p w14:paraId="42794BB3" w14:textId="77777777" w:rsidR="00617065" w:rsidRDefault="00617065" w:rsidP="005546E4">
      <w:pPr>
        <w:numPr>
          <w:ilvl w:val="0"/>
          <w:numId w:val="17"/>
        </w:numPr>
        <w:spacing w:line="480" w:lineRule="auto"/>
        <w:jc w:val="both"/>
        <w:rPr>
          <w:sz w:val="24"/>
          <w:szCs w:val="24"/>
        </w:rPr>
      </w:pPr>
      <w:r>
        <w:rPr>
          <w:sz w:val="24"/>
          <w:szCs w:val="24"/>
        </w:rPr>
        <w:t>Calcular.</w:t>
      </w:r>
    </w:p>
    <w:p w14:paraId="4259F54F" w14:textId="77777777" w:rsidR="00617065" w:rsidRDefault="00617065" w:rsidP="005546E4">
      <w:pPr>
        <w:spacing w:line="480" w:lineRule="auto"/>
        <w:jc w:val="both"/>
        <w:rPr>
          <w:sz w:val="24"/>
          <w:szCs w:val="24"/>
        </w:rPr>
      </w:pPr>
      <w:r>
        <w:rPr>
          <w:sz w:val="24"/>
          <w:szCs w:val="24"/>
        </w:rPr>
        <w:t xml:space="preserve">Es importante resaltar que en caso de los botones: Graficar y Calcular. Si se da clic sin haber ingresado los datos correspondientes para su ejecución saldrán diferentes alertas por falta de información los mensajes que podrían salir serían:  </w:t>
      </w:r>
    </w:p>
    <w:p w14:paraId="1024A507" w14:textId="77777777" w:rsidR="00617065" w:rsidRDefault="00617065" w:rsidP="005546E4">
      <w:pPr>
        <w:spacing w:line="480" w:lineRule="auto"/>
        <w:jc w:val="both"/>
        <w:rPr>
          <w:sz w:val="24"/>
          <w:szCs w:val="24"/>
        </w:rPr>
      </w:pPr>
      <w:r>
        <w:rPr>
          <w:noProof/>
          <w:sz w:val="24"/>
          <w:szCs w:val="24"/>
        </w:rPr>
        <w:drawing>
          <wp:inline distT="114300" distB="114300" distL="114300" distR="114300" wp14:anchorId="154AF40E" wp14:editId="1843B2ED">
            <wp:extent cx="2552700" cy="1457325"/>
            <wp:effectExtent l="114300" t="114300" r="152400" b="142875"/>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2552700"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114300" distB="114300" distL="114300" distR="114300" wp14:anchorId="3BED744E" wp14:editId="7DC86360">
            <wp:extent cx="2609850" cy="1447800"/>
            <wp:effectExtent l="133350" t="114300" r="133350" b="152400"/>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2609850" cy="144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DBC266" w14:textId="77777777" w:rsidR="00617065" w:rsidRDefault="00617065" w:rsidP="005546E4">
      <w:pPr>
        <w:spacing w:line="480" w:lineRule="auto"/>
        <w:jc w:val="both"/>
        <w:rPr>
          <w:sz w:val="24"/>
          <w:szCs w:val="24"/>
        </w:rPr>
      </w:pPr>
      <w:r>
        <w:rPr>
          <w:noProof/>
          <w:sz w:val="24"/>
          <w:szCs w:val="24"/>
        </w:rPr>
        <w:lastRenderedPageBreak/>
        <w:drawing>
          <wp:inline distT="114300" distB="114300" distL="114300" distR="114300" wp14:anchorId="7D37E0EA" wp14:editId="14750AC6">
            <wp:extent cx="2538413" cy="1409700"/>
            <wp:effectExtent l="133350" t="114300" r="147955" b="15240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2538413"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114300" distB="114300" distL="114300" distR="114300" wp14:anchorId="5138A061" wp14:editId="356B3BB7">
            <wp:extent cx="2476500" cy="1428750"/>
            <wp:effectExtent l="133350" t="114300" r="133350" b="15240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2476500"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DC07C" w14:textId="77777777" w:rsidR="00617065" w:rsidRDefault="00617065" w:rsidP="005546E4">
      <w:pPr>
        <w:spacing w:line="480" w:lineRule="auto"/>
        <w:jc w:val="both"/>
        <w:rPr>
          <w:sz w:val="24"/>
          <w:szCs w:val="24"/>
        </w:rPr>
      </w:pPr>
      <w:r>
        <w:rPr>
          <w:sz w:val="24"/>
          <w:szCs w:val="24"/>
        </w:rPr>
        <w:t>Un caso aparte él es botón de borrar que se puede dar clic en cualquier momento para hacer una limpieza de datos, al momento de dar clic en dicho botón se mostrará una alerta, pero de información la cual es:</w:t>
      </w:r>
    </w:p>
    <w:p w14:paraId="00000068" w14:textId="2F46A9DC" w:rsidR="008C4685" w:rsidRPr="00617065" w:rsidRDefault="00617065" w:rsidP="005546E4">
      <w:pPr>
        <w:spacing w:line="480" w:lineRule="auto"/>
        <w:jc w:val="both"/>
        <w:rPr>
          <w:sz w:val="24"/>
          <w:szCs w:val="24"/>
          <w:u w:val="single"/>
        </w:rPr>
      </w:pPr>
      <w:r>
        <w:rPr>
          <w:noProof/>
          <w:sz w:val="24"/>
          <w:szCs w:val="24"/>
        </w:rPr>
        <w:drawing>
          <wp:inline distT="114300" distB="114300" distL="114300" distR="114300" wp14:anchorId="77C34E03" wp14:editId="7502654E">
            <wp:extent cx="2943225" cy="1257300"/>
            <wp:effectExtent l="133350" t="114300" r="123825" b="171450"/>
            <wp:docPr id="8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2943225" cy="125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49111" w14:textId="3819A85F" w:rsidR="00B57F22" w:rsidRPr="004E6D63" w:rsidRDefault="00D160FE" w:rsidP="005546E4">
      <w:pPr>
        <w:spacing w:line="480" w:lineRule="auto"/>
        <w:jc w:val="both"/>
        <w:rPr>
          <w:b/>
          <w:sz w:val="24"/>
          <w:szCs w:val="24"/>
          <w:u w:val="single"/>
        </w:rPr>
      </w:pPr>
      <w:r>
        <w:rPr>
          <w:b/>
          <w:sz w:val="24"/>
          <w:szCs w:val="24"/>
        </w:rPr>
        <w:t>**UN APARTADO ESPECIAL DE LA PESTAÑA INTEGRALES TANTO EN DEFINIDAS COMO INDEFINIDAS ES QUE DETECTA CONSTANTES, POR EJEMPLO**</w:t>
      </w:r>
    </w:p>
    <w:p w14:paraId="0000006E" w14:textId="77777777" w:rsidR="008C4685" w:rsidRPr="00617065" w:rsidRDefault="00D160FE" w:rsidP="005546E4">
      <w:pPr>
        <w:pStyle w:val="Prrafodelista"/>
        <w:numPr>
          <w:ilvl w:val="0"/>
          <w:numId w:val="18"/>
        </w:numPr>
        <w:spacing w:line="480" w:lineRule="auto"/>
        <w:jc w:val="both"/>
        <w:rPr>
          <w:bCs/>
          <w:sz w:val="24"/>
          <w:szCs w:val="24"/>
          <w:u w:val="single"/>
        </w:rPr>
      </w:pPr>
      <w:r w:rsidRPr="00617065">
        <w:rPr>
          <w:bCs/>
          <w:sz w:val="24"/>
          <w:szCs w:val="24"/>
          <w:u w:val="single"/>
        </w:rPr>
        <w:t>Integrales Indefinidas</w:t>
      </w:r>
    </w:p>
    <w:p w14:paraId="42B94E59" w14:textId="3AC557EA" w:rsidR="00190AE0" w:rsidRPr="00190AE0" w:rsidRDefault="00D160FE" w:rsidP="005546E4">
      <w:pPr>
        <w:spacing w:line="480" w:lineRule="auto"/>
        <w:jc w:val="both"/>
        <w:rPr>
          <w:sz w:val="24"/>
          <w:szCs w:val="24"/>
        </w:rPr>
      </w:pPr>
      <w:r>
        <w:rPr>
          <w:noProof/>
          <w:sz w:val="24"/>
          <w:szCs w:val="24"/>
        </w:rPr>
        <w:drawing>
          <wp:inline distT="114300" distB="114300" distL="114300" distR="114300" wp14:editId="51ED046A">
            <wp:extent cx="5731200" cy="1371600"/>
            <wp:effectExtent l="133350" t="114300" r="136525" b="17145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7312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A89A0E" w14:textId="77777777" w:rsidR="00190AE0" w:rsidRDefault="00190AE0" w:rsidP="005546E4">
      <w:pPr>
        <w:jc w:val="both"/>
        <w:rPr>
          <w:bCs/>
          <w:sz w:val="24"/>
          <w:szCs w:val="24"/>
          <w:u w:val="single"/>
        </w:rPr>
      </w:pPr>
      <w:r>
        <w:rPr>
          <w:bCs/>
          <w:sz w:val="24"/>
          <w:szCs w:val="24"/>
          <w:u w:val="single"/>
        </w:rPr>
        <w:br w:type="page"/>
      </w:r>
    </w:p>
    <w:p w14:paraId="00000070" w14:textId="3FCA8DA4" w:rsidR="008C4685" w:rsidRPr="00617065" w:rsidRDefault="00D160FE" w:rsidP="005546E4">
      <w:pPr>
        <w:pStyle w:val="Prrafodelista"/>
        <w:numPr>
          <w:ilvl w:val="0"/>
          <w:numId w:val="18"/>
        </w:numPr>
        <w:spacing w:line="480" w:lineRule="auto"/>
        <w:jc w:val="both"/>
        <w:rPr>
          <w:bCs/>
          <w:sz w:val="24"/>
          <w:szCs w:val="24"/>
          <w:u w:val="single"/>
        </w:rPr>
      </w:pPr>
      <w:r w:rsidRPr="00617065">
        <w:rPr>
          <w:bCs/>
          <w:sz w:val="24"/>
          <w:szCs w:val="24"/>
          <w:u w:val="single"/>
        </w:rPr>
        <w:lastRenderedPageBreak/>
        <w:t>Integrales Definidas</w:t>
      </w:r>
    </w:p>
    <w:p w14:paraId="00000072" w14:textId="021AE693" w:rsidR="008C4685" w:rsidRPr="00617065" w:rsidRDefault="00D160FE" w:rsidP="005546E4">
      <w:pPr>
        <w:spacing w:line="480" w:lineRule="auto"/>
        <w:jc w:val="both"/>
        <w:rPr>
          <w:b/>
          <w:sz w:val="24"/>
          <w:szCs w:val="24"/>
        </w:rPr>
      </w:pPr>
      <w:r>
        <w:rPr>
          <w:noProof/>
          <w:sz w:val="24"/>
          <w:szCs w:val="24"/>
        </w:rPr>
        <w:drawing>
          <wp:inline distT="114300" distB="114300" distL="114300" distR="114300" wp14:editId="7BB0FAAC">
            <wp:extent cx="5730875" cy="2105025"/>
            <wp:effectExtent l="114300" t="114300" r="117475" b="142875"/>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731203" cy="2105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4" w14:textId="15CE91C8" w:rsidR="008C4685" w:rsidRDefault="00D160FE" w:rsidP="005546E4">
      <w:pPr>
        <w:spacing w:line="480" w:lineRule="auto"/>
        <w:jc w:val="both"/>
        <w:rPr>
          <w:sz w:val="24"/>
          <w:szCs w:val="24"/>
        </w:rPr>
      </w:pPr>
      <w:r>
        <w:rPr>
          <w:b/>
          <w:sz w:val="24"/>
          <w:szCs w:val="24"/>
        </w:rPr>
        <w:t xml:space="preserve">Nota: </w:t>
      </w:r>
      <w:r>
        <w:rPr>
          <w:sz w:val="24"/>
          <w:szCs w:val="24"/>
        </w:rPr>
        <w:t>En caso de utilizar constantes se deben hacer en un uso similar a los anteriormente mostrados.</w:t>
      </w:r>
    </w:p>
    <w:p w14:paraId="00000075" w14:textId="6519B85B" w:rsidR="008C4685" w:rsidRDefault="00D160FE" w:rsidP="005546E4">
      <w:pPr>
        <w:pStyle w:val="Ttulo3"/>
        <w:spacing w:line="480" w:lineRule="auto"/>
        <w:jc w:val="both"/>
      </w:pPr>
      <w:bookmarkStart w:id="13" w:name="_Toc77627943"/>
      <w:r w:rsidRPr="00C20C69">
        <w:t>Pestaña</w:t>
      </w:r>
      <w:r>
        <w:t xml:space="preserve"> Áreas</w:t>
      </w:r>
      <w:bookmarkEnd w:id="13"/>
    </w:p>
    <w:p w14:paraId="00000076" w14:textId="77777777" w:rsidR="008C4685" w:rsidRPr="004E6D63" w:rsidRDefault="00D160FE" w:rsidP="005546E4">
      <w:pPr>
        <w:spacing w:line="480" w:lineRule="auto"/>
        <w:jc w:val="both"/>
        <w:rPr>
          <w:sz w:val="24"/>
          <w:szCs w:val="24"/>
          <w:u w:val="single"/>
        </w:rPr>
      </w:pPr>
      <w:r>
        <w:rPr>
          <w:sz w:val="24"/>
          <w:szCs w:val="24"/>
        </w:rPr>
        <w:t>El apartado de áreas, también contiene una función muy importante para el aprendizaje del cálculo integral.</w:t>
      </w:r>
    </w:p>
    <w:p w14:paraId="00000077" w14:textId="57D73F3F" w:rsidR="008C4685" w:rsidRDefault="004E6D63" w:rsidP="005546E4">
      <w:pPr>
        <w:spacing w:line="480" w:lineRule="auto"/>
        <w:jc w:val="both"/>
        <w:rPr>
          <w:sz w:val="24"/>
          <w:szCs w:val="24"/>
        </w:rPr>
      </w:pPr>
      <w:r>
        <w:rPr>
          <w:noProof/>
        </w:rPr>
        <w:drawing>
          <wp:inline distT="0" distB="0" distL="0" distR="0" wp14:anchorId="77A233B8" wp14:editId="63708177">
            <wp:extent cx="5733415" cy="2266950"/>
            <wp:effectExtent l="114300" t="114300" r="114935" b="1524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26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8" w14:textId="77777777" w:rsidR="008C4685" w:rsidRDefault="00D160FE" w:rsidP="005546E4">
      <w:pPr>
        <w:spacing w:line="480" w:lineRule="auto"/>
        <w:jc w:val="both"/>
        <w:rPr>
          <w:sz w:val="24"/>
          <w:szCs w:val="24"/>
        </w:rPr>
      </w:pPr>
      <w:r>
        <w:rPr>
          <w:sz w:val="24"/>
          <w:szCs w:val="24"/>
        </w:rPr>
        <w:t xml:space="preserve">Es una interfaz bastante simple de usar y de entender. Hay únicamente cuatro cajas de texto donde irán las funciones y los límites. (Una de las cajas para ingresar la función será desplegada cuando se haga clic en “Añadir segunda función”). El número máximo de funciones permitidas por el programa es dos. </w:t>
      </w:r>
    </w:p>
    <w:p w14:paraId="00000079" w14:textId="74BD37BD" w:rsidR="008C4685" w:rsidRDefault="00C66C20" w:rsidP="005546E4">
      <w:pPr>
        <w:spacing w:line="480" w:lineRule="auto"/>
        <w:jc w:val="both"/>
        <w:rPr>
          <w:sz w:val="24"/>
          <w:szCs w:val="24"/>
        </w:rPr>
      </w:pPr>
      <w:r>
        <w:rPr>
          <w:noProof/>
        </w:rPr>
        <w:lastRenderedPageBreak/>
        <w:drawing>
          <wp:inline distT="0" distB="0" distL="0" distR="0" wp14:anchorId="1A103C2F" wp14:editId="322340DF">
            <wp:extent cx="1857375" cy="1428750"/>
            <wp:effectExtent l="114300" t="114300" r="142875" b="15240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73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A" w14:textId="406E84F6" w:rsidR="008C4685" w:rsidRDefault="00D160FE" w:rsidP="005546E4">
      <w:pPr>
        <w:spacing w:line="480" w:lineRule="auto"/>
        <w:jc w:val="both"/>
        <w:rPr>
          <w:sz w:val="24"/>
          <w:szCs w:val="24"/>
        </w:rPr>
      </w:pPr>
      <w:r>
        <w:rPr>
          <w:sz w:val="24"/>
          <w:szCs w:val="24"/>
        </w:rPr>
        <w:t xml:space="preserve">El programa detecta también cuando las cajas de texto están vacías y lanza </w:t>
      </w:r>
      <w:r w:rsidR="00CA4A46">
        <w:rPr>
          <w:sz w:val="24"/>
          <w:szCs w:val="24"/>
        </w:rPr>
        <w:t>diferentes tipos alerta</w:t>
      </w:r>
      <w:r>
        <w:rPr>
          <w:sz w:val="24"/>
          <w:szCs w:val="24"/>
        </w:rPr>
        <w:t xml:space="preserve"> al usuario</w:t>
      </w:r>
      <w:r w:rsidR="00CA4A46">
        <w:rPr>
          <w:sz w:val="24"/>
          <w:szCs w:val="24"/>
        </w:rPr>
        <w:t xml:space="preserve"> para</w:t>
      </w:r>
      <w:r>
        <w:rPr>
          <w:sz w:val="24"/>
          <w:szCs w:val="24"/>
        </w:rPr>
        <w:t xml:space="preserve"> que digite lo que pide el mensaje de error. </w:t>
      </w:r>
    </w:p>
    <w:p w14:paraId="0000007B"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38A447AF">
            <wp:extent cx="3133725" cy="962025"/>
            <wp:effectExtent l="133350" t="114300" r="123825" b="142875"/>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3133725" cy="96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C" w14:textId="77777777" w:rsidR="008C4685" w:rsidRDefault="00D160FE" w:rsidP="005546E4">
      <w:pPr>
        <w:spacing w:line="480" w:lineRule="auto"/>
        <w:jc w:val="both"/>
        <w:rPr>
          <w:sz w:val="24"/>
          <w:szCs w:val="24"/>
        </w:rPr>
      </w:pPr>
      <w:r>
        <w:rPr>
          <w:sz w:val="24"/>
          <w:szCs w:val="24"/>
        </w:rPr>
        <w:t xml:space="preserve">En este apartado está la opción de calcular puntos de corte entre las funciones ingresadas, los cuales deben ponerse posteriormente </w:t>
      </w:r>
      <w:r w:rsidRPr="00AB730E">
        <w:rPr>
          <w:sz w:val="24"/>
          <w:szCs w:val="24"/>
          <w:u w:val="single"/>
        </w:rPr>
        <w:t>en</w:t>
      </w:r>
      <w:r>
        <w:rPr>
          <w:sz w:val="24"/>
          <w:szCs w:val="24"/>
        </w:rPr>
        <w:t xml:space="preserve"> las cajas de los límites para tener un buen resultado del ejercicio. </w:t>
      </w:r>
    </w:p>
    <w:p w14:paraId="0000007D"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18ED8A12">
            <wp:extent cx="5731200" cy="3403600"/>
            <wp:effectExtent l="133350" t="114300" r="136525" b="15875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200" cy="34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E" w14:textId="77777777" w:rsidR="008C4685" w:rsidRDefault="00D160FE" w:rsidP="005546E4">
      <w:pPr>
        <w:spacing w:line="480" w:lineRule="auto"/>
        <w:jc w:val="both"/>
        <w:rPr>
          <w:sz w:val="24"/>
          <w:szCs w:val="24"/>
        </w:rPr>
      </w:pPr>
      <w:r>
        <w:rPr>
          <w:sz w:val="24"/>
          <w:szCs w:val="24"/>
        </w:rPr>
        <w:lastRenderedPageBreak/>
        <w:t>Finalmente, tenemos los botones de calcular, gráfica y limpiar que sus funciones son:</w:t>
      </w:r>
    </w:p>
    <w:p w14:paraId="0000007F" w14:textId="77777777" w:rsidR="008C4685" w:rsidRDefault="00D160FE" w:rsidP="005546E4">
      <w:pPr>
        <w:spacing w:line="480" w:lineRule="auto"/>
        <w:jc w:val="both"/>
        <w:rPr>
          <w:sz w:val="24"/>
          <w:szCs w:val="24"/>
        </w:rPr>
      </w:pPr>
      <w:r>
        <w:rPr>
          <w:sz w:val="24"/>
          <w:szCs w:val="24"/>
        </w:rPr>
        <w:t xml:space="preserve">Calcular es el botón que ejecuta el programa cuando tiene todos sus valores ingresados y que a su vez muestra los resultados en las etiquetas “La función mayor es”, “La función menor es”, “El área de la función es”. </w:t>
      </w:r>
    </w:p>
    <w:p w14:paraId="00000081" w14:textId="67049B9E" w:rsidR="008C4685" w:rsidRPr="00DE1EB9" w:rsidRDefault="00D160FE" w:rsidP="005546E4">
      <w:pPr>
        <w:spacing w:line="480" w:lineRule="auto"/>
        <w:jc w:val="both"/>
        <w:rPr>
          <w:b/>
          <w:sz w:val="24"/>
          <w:szCs w:val="24"/>
          <w:u w:val="single"/>
        </w:rPr>
      </w:pPr>
      <w:r>
        <w:rPr>
          <w:sz w:val="24"/>
          <w:szCs w:val="24"/>
        </w:rPr>
        <w:t xml:space="preserve">El botón de graficar abrirá una ventana con la gráfica sombreada en el área delimitada y el botón limpiar regresará todas las cajas de texto al inicio, es decir, vacías por completo. </w:t>
      </w:r>
    </w:p>
    <w:p w14:paraId="00000083" w14:textId="1E6F0B31" w:rsidR="008C4685" w:rsidRPr="00617065" w:rsidRDefault="00D160FE" w:rsidP="005546E4">
      <w:pPr>
        <w:pStyle w:val="Ttulo3"/>
        <w:spacing w:line="480" w:lineRule="auto"/>
        <w:jc w:val="both"/>
      </w:pPr>
      <w:bookmarkStart w:id="14" w:name="_Toc77627944"/>
      <w:r>
        <w:t xml:space="preserve">Pestaña </w:t>
      </w:r>
      <w:r w:rsidRPr="00C20C69">
        <w:t>Volumen</w:t>
      </w:r>
      <w:bookmarkEnd w:id="14"/>
    </w:p>
    <w:p w14:paraId="00000085" w14:textId="4A4A17BA" w:rsidR="008C4685" w:rsidRPr="000C35DD" w:rsidRDefault="000C35DD" w:rsidP="005546E4">
      <w:pPr>
        <w:spacing w:line="480" w:lineRule="auto"/>
        <w:jc w:val="both"/>
        <w:rPr>
          <w:bCs/>
          <w:sz w:val="24"/>
          <w:szCs w:val="24"/>
          <w:u w:val="single"/>
        </w:rPr>
      </w:pPr>
      <w:r>
        <w:rPr>
          <w:noProof/>
        </w:rPr>
        <w:drawing>
          <wp:inline distT="0" distB="0" distL="0" distR="0" wp14:anchorId="177D1443" wp14:editId="5BB746BC">
            <wp:extent cx="5733415" cy="2809240"/>
            <wp:effectExtent l="133350" t="114300" r="133985"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280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86" w14:textId="77777777" w:rsidR="008C4685" w:rsidRDefault="00D160FE" w:rsidP="005546E4">
      <w:pPr>
        <w:spacing w:line="480" w:lineRule="auto"/>
        <w:jc w:val="both"/>
        <w:rPr>
          <w:sz w:val="24"/>
          <w:szCs w:val="24"/>
        </w:rPr>
      </w:pPr>
      <w:r>
        <w:rPr>
          <w:sz w:val="24"/>
          <w:szCs w:val="24"/>
        </w:rPr>
        <w:t xml:space="preserve">Es una de las funciones más importantes que tiene el programa, aquí, se puede calcular los volúmenes de sólidos en revolución que son formados por las funciones ingresadas (hasta dos funciones </w:t>
      </w:r>
      <w:r w:rsidRPr="00C20C69">
        <w:rPr>
          <w:sz w:val="24"/>
          <w:szCs w:val="24"/>
          <w:u w:val="single"/>
        </w:rPr>
        <w:t>posibles</w:t>
      </w:r>
      <w:r>
        <w:rPr>
          <w:sz w:val="24"/>
          <w:szCs w:val="24"/>
        </w:rPr>
        <w:t xml:space="preserve">). </w:t>
      </w:r>
    </w:p>
    <w:p w14:paraId="1276DDCC" w14:textId="115EE682" w:rsidR="003E0B39" w:rsidRDefault="00D160FE" w:rsidP="005546E4">
      <w:pPr>
        <w:spacing w:line="480" w:lineRule="auto"/>
        <w:jc w:val="both"/>
        <w:rPr>
          <w:sz w:val="24"/>
          <w:szCs w:val="24"/>
        </w:rPr>
      </w:pPr>
      <w:r>
        <w:rPr>
          <w:noProof/>
          <w:sz w:val="24"/>
          <w:szCs w:val="24"/>
        </w:rPr>
        <w:lastRenderedPageBreak/>
        <w:drawing>
          <wp:inline distT="114300" distB="114300" distL="114300" distR="114300" wp14:editId="5442544C">
            <wp:extent cx="6079332" cy="3086100"/>
            <wp:effectExtent l="133350" t="114300" r="112395" b="15240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6079332" cy="308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88" w14:textId="1FBC9F9E" w:rsidR="008C4685" w:rsidRDefault="00D160FE" w:rsidP="005546E4">
      <w:pPr>
        <w:spacing w:line="480" w:lineRule="auto"/>
        <w:jc w:val="both"/>
        <w:rPr>
          <w:sz w:val="24"/>
          <w:szCs w:val="24"/>
        </w:rPr>
      </w:pPr>
      <w:r>
        <w:rPr>
          <w:sz w:val="24"/>
          <w:szCs w:val="24"/>
        </w:rPr>
        <w:t xml:space="preserve">Las funciones aptas para esta ventana están explicadas en el Help y también en la pestaña inicio. El botón azul “Agregar segunda función” nos va a permitir ingresar una función adicional a la </w:t>
      </w:r>
      <w:r w:rsidR="00C20C69">
        <w:rPr>
          <w:sz w:val="24"/>
          <w:szCs w:val="24"/>
        </w:rPr>
        <w:t>principal, esto</w:t>
      </w:r>
      <w:r>
        <w:rPr>
          <w:sz w:val="24"/>
          <w:szCs w:val="24"/>
        </w:rPr>
        <w:t xml:space="preserve"> funciona como un desbloqueo de la segunda caja de texto. También, el programa cuenta con alertas cuando falte algún campo el cual será indicado. </w:t>
      </w:r>
    </w:p>
    <w:p w14:paraId="7705CF8C" w14:textId="7D2587B9" w:rsidR="00617065" w:rsidRDefault="00C3210D" w:rsidP="005546E4">
      <w:pPr>
        <w:spacing w:line="480" w:lineRule="auto"/>
        <w:jc w:val="both"/>
        <w:rPr>
          <w:sz w:val="24"/>
          <w:szCs w:val="24"/>
        </w:rPr>
      </w:pPr>
      <w:r w:rsidRPr="002A3A9E">
        <w:rPr>
          <w:noProof/>
          <w:sz w:val="24"/>
          <w:szCs w:val="24"/>
          <w:u w:val="single"/>
        </w:rPr>
        <w:drawing>
          <wp:inline distT="114300" distB="114300" distL="114300" distR="114300" wp14:anchorId="375FB3C0" wp14:editId="6D7FADA1">
            <wp:extent cx="1971675" cy="1485900"/>
            <wp:effectExtent l="152400" t="114300" r="142875" b="15240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1971675"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szCs w:val="24"/>
        </w:rPr>
        <w:drawing>
          <wp:inline distT="114300" distB="114300" distL="114300" distR="114300" wp14:anchorId="30A2A259" wp14:editId="6A3B07FF">
            <wp:extent cx="2066925" cy="1485900"/>
            <wp:effectExtent l="133350" t="114300" r="123825" b="152400"/>
            <wp:docPr id="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2066925" cy="1485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82466" w14:textId="08C272BA" w:rsidR="00617065" w:rsidRDefault="00617065" w:rsidP="005546E4">
      <w:pPr>
        <w:spacing w:line="480" w:lineRule="auto"/>
        <w:jc w:val="both"/>
        <w:rPr>
          <w:sz w:val="24"/>
          <w:szCs w:val="24"/>
        </w:rPr>
      </w:pPr>
      <w:r>
        <w:rPr>
          <w:noProof/>
          <w:sz w:val="24"/>
          <w:szCs w:val="24"/>
        </w:rPr>
        <w:lastRenderedPageBreak/>
        <w:drawing>
          <wp:inline distT="114300" distB="114300" distL="114300" distR="114300" wp14:anchorId="198C51A0" wp14:editId="599DECC0">
            <wp:extent cx="2105025" cy="1362075"/>
            <wp:effectExtent l="133350" t="114300" r="123825" b="161925"/>
            <wp:docPr id="9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7"/>
                    <a:srcRect/>
                    <a:stretch>
                      <a:fillRect/>
                    </a:stretch>
                  </pic:blipFill>
                  <pic:spPr>
                    <a:xfrm>
                      <a:off x="0" y="0"/>
                      <a:ext cx="2105025" cy="136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F8FEFF" w14:textId="29881513" w:rsidR="00617065" w:rsidRDefault="00617065" w:rsidP="005546E4">
      <w:pPr>
        <w:spacing w:line="480" w:lineRule="auto"/>
        <w:jc w:val="both"/>
        <w:rPr>
          <w:sz w:val="24"/>
          <w:szCs w:val="24"/>
        </w:rPr>
      </w:pPr>
      <w:r>
        <w:rPr>
          <w:sz w:val="24"/>
          <w:szCs w:val="24"/>
        </w:rPr>
        <w:t xml:space="preserve">Las alertas son correspondientes a los problemas que va identificando PlyMath sobre su marcha y se informa al usuario que debe hacer. </w:t>
      </w:r>
    </w:p>
    <w:p w14:paraId="00000089" w14:textId="77777777" w:rsidR="008C4685" w:rsidRDefault="00D160FE" w:rsidP="005546E4">
      <w:pPr>
        <w:spacing w:line="480" w:lineRule="auto"/>
        <w:jc w:val="both"/>
        <w:rPr>
          <w:sz w:val="24"/>
          <w:szCs w:val="24"/>
        </w:rPr>
      </w:pPr>
      <w:r>
        <w:rPr>
          <w:noProof/>
          <w:sz w:val="24"/>
          <w:szCs w:val="24"/>
        </w:rPr>
        <w:drawing>
          <wp:inline distT="114300" distB="114300" distL="114300" distR="114300" wp14:editId="71678D8B">
            <wp:extent cx="5730875" cy="1171575"/>
            <wp:effectExtent l="133350" t="114300" r="136525" b="161925"/>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731200" cy="1171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8C" w14:textId="436F2B84" w:rsidR="008C4685" w:rsidRDefault="00D160FE" w:rsidP="005546E4">
      <w:pPr>
        <w:spacing w:line="480" w:lineRule="auto"/>
        <w:jc w:val="both"/>
        <w:rPr>
          <w:sz w:val="24"/>
          <w:szCs w:val="24"/>
        </w:rPr>
      </w:pPr>
      <w:r>
        <w:rPr>
          <w:sz w:val="24"/>
          <w:szCs w:val="24"/>
        </w:rPr>
        <w:t xml:space="preserve">El primer botón en la parte inferior es calcular que es el efectuará las operaciones para ser mostradas en las etiquetas “El </w:t>
      </w:r>
      <w:r w:rsidR="00C20C69">
        <w:rPr>
          <w:sz w:val="24"/>
          <w:szCs w:val="24"/>
        </w:rPr>
        <w:t>volumen</w:t>
      </w:r>
      <w:r>
        <w:rPr>
          <w:sz w:val="24"/>
          <w:szCs w:val="24"/>
        </w:rPr>
        <w:t xml:space="preserve"> es:”, “Función Mayor” y “Función Menor” respectivamente. </w:t>
      </w:r>
    </w:p>
    <w:p w14:paraId="00000093" w14:textId="27C416B9" w:rsidR="00A6748E" w:rsidRDefault="00617065" w:rsidP="005546E4">
      <w:pPr>
        <w:spacing w:line="480" w:lineRule="auto"/>
        <w:jc w:val="both"/>
        <w:rPr>
          <w:sz w:val="24"/>
          <w:szCs w:val="24"/>
        </w:rPr>
      </w:pPr>
      <w:r>
        <w:rPr>
          <w:noProof/>
          <w:sz w:val="24"/>
          <w:szCs w:val="24"/>
        </w:rPr>
        <w:drawing>
          <wp:inline distT="114300" distB="114300" distL="114300" distR="114300" wp14:anchorId="038684AF" wp14:editId="092C4A79">
            <wp:extent cx="5730875" cy="3333750"/>
            <wp:effectExtent l="133350" t="114300" r="136525" b="171450"/>
            <wp:docPr id="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5731208" cy="3333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2FB6C4" w14:textId="7215832E" w:rsidR="00A6748E" w:rsidRDefault="00A6748E" w:rsidP="005546E4">
      <w:pPr>
        <w:spacing w:line="480" w:lineRule="auto"/>
        <w:jc w:val="both"/>
        <w:rPr>
          <w:sz w:val="24"/>
          <w:szCs w:val="24"/>
        </w:rPr>
      </w:pPr>
      <w:r>
        <w:rPr>
          <w:sz w:val="24"/>
          <w:szCs w:val="24"/>
        </w:rPr>
        <w:lastRenderedPageBreak/>
        <w:t>El botón de gráfica abrirá una ventana emergente mostrando cual es sólido destacado por las funciones ingresadas.  Cuenta con suficiente detalle para poder identificar como es el sólido que se forma con la o las funcione ingresadas.</w:t>
      </w:r>
    </w:p>
    <w:p w14:paraId="28A87433" w14:textId="77CA3B31" w:rsidR="00A6748E" w:rsidRPr="004F4BD6" w:rsidRDefault="004F4BD6" w:rsidP="005546E4">
      <w:pPr>
        <w:spacing w:line="480" w:lineRule="auto"/>
        <w:jc w:val="both"/>
        <w:rPr>
          <w:sz w:val="24"/>
          <w:szCs w:val="24"/>
          <w:u w:val="single"/>
        </w:rPr>
      </w:pPr>
      <w:r>
        <w:rPr>
          <w:noProof/>
          <w:sz w:val="24"/>
          <w:szCs w:val="24"/>
        </w:rPr>
        <w:drawing>
          <wp:inline distT="114300" distB="114300" distL="114300" distR="114300" wp14:anchorId="244DB6D2" wp14:editId="546B5F0B">
            <wp:extent cx="2809875" cy="438150"/>
            <wp:effectExtent l="133350" t="114300" r="142875" b="152400"/>
            <wp:docPr id="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809875"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2D5F95" w14:textId="3AC0D7CA" w:rsidR="008C4685" w:rsidRDefault="00A6748E" w:rsidP="005546E4">
      <w:pPr>
        <w:spacing w:line="480" w:lineRule="auto"/>
        <w:jc w:val="both"/>
        <w:rPr>
          <w:sz w:val="24"/>
          <w:szCs w:val="24"/>
        </w:rPr>
      </w:pPr>
      <w:r>
        <w:rPr>
          <w:sz w:val="24"/>
          <w:szCs w:val="24"/>
        </w:rPr>
        <w:t xml:space="preserve">El menú de navegación de la ventana de la gráfica es simple de usar. El primer icono es volver a la parte inicial de la gráfica mostrada, las flechas son para ir de un cambio a otro (como por ejemplo un zoom que se haya hecho), la lupa funciona para el zoom y el último botón o icono es para guardar una copia en formato PNG. </w:t>
      </w:r>
    </w:p>
    <w:p w14:paraId="00000095" w14:textId="262E0770" w:rsidR="008C4685" w:rsidRDefault="00757D8A" w:rsidP="005546E4">
      <w:pPr>
        <w:spacing w:line="480" w:lineRule="auto"/>
        <w:jc w:val="both"/>
        <w:rPr>
          <w:sz w:val="24"/>
          <w:szCs w:val="24"/>
        </w:rPr>
      </w:pPr>
      <w:r w:rsidRPr="00534AEC">
        <w:rPr>
          <w:noProof/>
          <w:u w:val="single"/>
        </w:rPr>
        <w:drawing>
          <wp:inline distT="0" distB="0" distL="0" distR="0" wp14:anchorId="4EE0268D" wp14:editId="4221AFF5">
            <wp:extent cx="5733415" cy="3524250"/>
            <wp:effectExtent l="133350" t="114300" r="133985" b="1714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352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96" w14:textId="77777777" w:rsidR="008C4685" w:rsidRDefault="00D160FE" w:rsidP="005546E4">
      <w:pPr>
        <w:spacing w:line="480" w:lineRule="auto"/>
        <w:jc w:val="both"/>
        <w:rPr>
          <w:sz w:val="24"/>
          <w:szCs w:val="24"/>
        </w:rPr>
      </w:pPr>
      <w:r>
        <w:rPr>
          <w:sz w:val="24"/>
          <w:szCs w:val="24"/>
        </w:rPr>
        <w:t>Finalmente está el botón de limpiar para reiniciar los campos completamente.</w:t>
      </w:r>
    </w:p>
    <w:p w14:paraId="00000097" w14:textId="65865750" w:rsidR="008C4685" w:rsidRDefault="00D160FE" w:rsidP="005546E4">
      <w:pPr>
        <w:pStyle w:val="Ttulo3"/>
        <w:spacing w:line="480" w:lineRule="auto"/>
        <w:jc w:val="both"/>
      </w:pPr>
      <w:bookmarkStart w:id="15" w:name="_Toc77627945"/>
      <w:r>
        <w:t>Pestaña Help</w:t>
      </w:r>
      <w:bookmarkEnd w:id="15"/>
    </w:p>
    <w:p w14:paraId="00000098" w14:textId="77777777" w:rsidR="008C4685" w:rsidRDefault="00D160FE" w:rsidP="005546E4">
      <w:pPr>
        <w:spacing w:line="480" w:lineRule="auto"/>
        <w:jc w:val="both"/>
        <w:rPr>
          <w:sz w:val="24"/>
          <w:szCs w:val="24"/>
        </w:rPr>
      </w:pPr>
      <w:r>
        <w:rPr>
          <w:sz w:val="24"/>
          <w:szCs w:val="24"/>
        </w:rPr>
        <w:t xml:space="preserve">Es la pestaña final del programa, es donde están alojadas las formas sugeridas para ingresar las funciones permitidas por el programa en forma de tabla. </w:t>
      </w:r>
    </w:p>
    <w:p w14:paraId="00000099" w14:textId="54062A2C" w:rsidR="008C4685" w:rsidRDefault="009D5C63" w:rsidP="005546E4">
      <w:pPr>
        <w:spacing w:line="480" w:lineRule="auto"/>
        <w:jc w:val="both"/>
        <w:rPr>
          <w:sz w:val="24"/>
          <w:szCs w:val="24"/>
        </w:rPr>
      </w:pPr>
      <w:r>
        <w:rPr>
          <w:noProof/>
        </w:rPr>
        <w:lastRenderedPageBreak/>
        <w:drawing>
          <wp:inline distT="0" distB="0" distL="0" distR="0" wp14:anchorId="0B8CAD88" wp14:editId="3A92798A">
            <wp:extent cx="5733415" cy="2495550"/>
            <wp:effectExtent l="133350" t="114300" r="133985" b="1714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249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4958F2" w14:textId="32A7090C" w:rsidR="00004645" w:rsidRDefault="00D160FE" w:rsidP="005546E4">
      <w:pPr>
        <w:spacing w:line="480" w:lineRule="auto"/>
        <w:jc w:val="both"/>
        <w:rPr>
          <w:sz w:val="24"/>
          <w:szCs w:val="24"/>
        </w:rPr>
      </w:pPr>
      <w:r>
        <w:rPr>
          <w:sz w:val="24"/>
          <w:szCs w:val="24"/>
        </w:rPr>
        <w:t xml:space="preserve">También, </w:t>
      </w:r>
      <w:r w:rsidR="00004645">
        <w:rPr>
          <w:sz w:val="24"/>
          <w:szCs w:val="24"/>
        </w:rPr>
        <w:t xml:space="preserve">tenemos tres logos dentro de estas pestañas esos logos son: </w:t>
      </w:r>
    </w:p>
    <w:p w14:paraId="1A9E0A8F" w14:textId="3F2685C8" w:rsidR="00004645" w:rsidRDefault="00004645" w:rsidP="005546E4">
      <w:pPr>
        <w:pStyle w:val="Prrafodelista"/>
        <w:numPr>
          <w:ilvl w:val="0"/>
          <w:numId w:val="23"/>
        </w:numPr>
        <w:spacing w:line="480" w:lineRule="auto"/>
        <w:jc w:val="both"/>
        <w:rPr>
          <w:sz w:val="24"/>
          <w:szCs w:val="24"/>
        </w:rPr>
      </w:pPr>
      <w:r>
        <w:rPr>
          <w:sz w:val="24"/>
          <w:szCs w:val="24"/>
        </w:rPr>
        <w:t xml:space="preserve">SYSLAC </w:t>
      </w:r>
      <w:r w:rsidRPr="00004645">
        <w:rPr>
          <w:sz w:val="24"/>
          <w:szCs w:val="24"/>
        </w:rPr>
        <w:sym w:font="Wingdings" w:char="F0E0"/>
      </w:r>
      <w:r>
        <w:rPr>
          <w:sz w:val="24"/>
          <w:szCs w:val="24"/>
        </w:rPr>
        <w:t xml:space="preserve"> Perteneciente al semillero de investigación.</w:t>
      </w:r>
    </w:p>
    <w:p w14:paraId="67BCA168" w14:textId="43E71243" w:rsidR="00004645" w:rsidRDefault="00004645" w:rsidP="005546E4">
      <w:pPr>
        <w:pStyle w:val="Prrafodelista"/>
        <w:numPr>
          <w:ilvl w:val="0"/>
          <w:numId w:val="23"/>
        </w:numPr>
        <w:spacing w:line="480" w:lineRule="auto"/>
        <w:jc w:val="both"/>
        <w:rPr>
          <w:sz w:val="24"/>
          <w:szCs w:val="24"/>
        </w:rPr>
      </w:pPr>
      <w:r>
        <w:rPr>
          <w:sz w:val="24"/>
          <w:szCs w:val="24"/>
        </w:rPr>
        <w:t xml:space="preserve">PlyMath </w:t>
      </w:r>
      <w:r w:rsidRPr="00004645">
        <w:rPr>
          <w:sz w:val="24"/>
          <w:szCs w:val="24"/>
        </w:rPr>
        <w:sym w:font="Wingdings" w:char="F0E0"/>
      </w:r>
      <w:r>
        <w:rPr>
          <w:sz w:val="24"/>
          <w:szCs w:val="24"/>
        </w:rPr>
        <w:t xml:space="preserve"> Representación del programa creado.</w:t>
      </w:r>
    </w:p>
    <w:p w14:paraId="12B46E8E" w14:textId="38EDEA3B" w:rsidR="00004645" w:rsidRDefault="00004645" w:rsidP="005546E4">
      <w:pPr>
        <w:pStyle w:val="Prrafodelista"/>
        <w:numPr>
          <w:ilvl w:val="0"/>
          <w:numId w:val="23"/>
        </w:numPr>
        <w:spacing w:line="480" w:lineRule="auto"/>
        <w:jc w:val="both"/>
        <w:rPr>
          <w:sz w:val="24"/>
          <w:szCs w:val="24"/>
        </w:rPr>
      </w:pPr>
      <w:r>
        <w:rPr>
          <w:sz w:val="24"/>
          <w:szCs w:val="24"/>
        </w:rPr>
        <w:t xml:space="preserve">Ciencias Básicas </w:t>
      </w:r>
      <w:r w:rsidRPr="00004645">
        <w:rPr>
          <w:sz w:val="24"/>
          <w:szCs w:val="24"/>
        </w:rPr>
        <w:sym w:font="Wingdings" w:char="F0E0"/>
      </w:r>
      <w:r>
        <w:rPr>
          <w:sz w:val="24"/>
          <w:szCs w:val="24"/>
        </w:rPr>
        <w:t xml:space="preserve"> Facultad donde fue creado el programa y a donde es dirigido.</w:t>
      </w:r>
    </w:p>
    <w:p w14:paraId="0000009A" w14:textId="766E3F84" w:rsidR="008C4685" w:rsidRDefault="00004645" w:rsidP="005546E4">
      <w:pPr>
        <w:spacing w:line="480" w:lineRule="auto"/>
        <w:ind w:left="360"/>
        <w:jc w:val="both"/>
        <w:rPr>
          <w:sz w:val="24"/>
          <w:szCs w:val="24"/>
        </w:rPr>
      </w:pPr>
      <w:r>
        <w:rPr>
          <w:sz w:val="24"/>
          <w:szCs w:val="24"/>
        </w:rPr>
        <w:t xml:space="preserve">Además, </w:t>
      </w:r>
      <w:r w:rsidR="00D160FE">
        <w:rPr>
          <w:sz w:val="24"/>
          <w:szCs w:val="24"/>
        </w:rPr>
        <w:t>está</w:t>
      </w:r>
      <w:r>
        <w:rPr>
          <w:sz w:val="24"/>
          <w:szCs w:val="24"/>
        </w:rPr>
        <w:t>n</w:t>
      </w:r>
      <w:r w:rsidR="00D160FE">
        <w:rPr>
          <w:sz w:val="24"/>
          <w:szCs w:val="24"/>
        </w:rPr>
        <w:t xml:space="preserve"> disponible</w:t>
      </w:r>
      <w:r>
        <w:rPr>
          <w:sz w:val="24"/>
          <w:szCs w:val="24"/>
        </w:rPr>
        <w:t>s</w:t>
      </w:r>
      <w:r w:rsidR="00D160FE">
        <w:rPr>
          <w:sz w:val="24"/>
          <w:szCs w:val="24"/>
        </w:rPr>
        <w:t xml:space="preserve"> para los usuarios tres botones</w:t>
      </w:r>
      <w:r>
        <w:rPr>
          <w:sz w:val="24"/>
          <w:szCs w:val="24"/>
        </w:rPr>
        <w:t>:</w:t>
      </w:r>
    </w:p>
    <w:p w14:paraId="0000009B" w14:textId="4AC4FAB2" w:rsidR="008C4685" w:rsidRPr="00004645" w:rsidRDefault="00004645" w:rsidP="005546E4">
      <w:pPr>
        <w:pStyle w:val="Prrafodelista"/>
        <w:numPr>
          <w:ilvl w:val="0"/>
          <w:numId w:val="18"/>
        </w:numPr>
        <w:spacing w:line="480" w:lineRule="auto"/>
        <w:jc w:val="both"/>
        <w:rPr>
          <w:b/>
          <w:bCs/>
          <w:sz w:val="24"/>
          <w:szCs w:val="24"/>
        </w:rPr>
      </w:pPr>
      <w:r w:rsidRPr="00004645">
        <w:rPr>
          <w:sz w:val="24"/>
          <w:szCs w:val="24"/>
        </w:rPr>
        <w:t>A primera vista encontramos el título “</w:t>
      </w:r>
      <w:r w:rsidRPr="00BD5BBB">
        <w:rPr>
          <w:b/>
          <w:bCs/>
          <w:sz w:val="24"/>
          <w:szCs w:val="24"/>
        </w:rPr>
        <w:t xml:space="preserve">Manual de </w:t>
      </w:r>
      <w:r w:rsidR="00733D26" w:rsidRPr="00BD5BBB">
        <w:rPr>
          <w:b/>
          <w:bCs/>
          <w:sz w:val="24"/>
          <w:szCs w:val="24"/>
        </w:rPr>
        <w:t>U</w:t>
      </w:r>
      <w:r w:rsidRPr="00BD5BBB">
        <w:rPr>
          <w:b/>
          <w:bCs/>
          <w:sz w:val="24"/>
          <w:szCs w:val="24"/>
        </w:rPr>
        <w:t>suario</w:t>
      </w:r>
      <w:r w:rsidRPr="00004645">
        <w:rPr>
          <w:sz w:val="24"/>
          <w:szCs w:val="24"/>
        </w:rPr>
        <w:t>” y al frente un botón “Aquí” que</w:t>
      </w:r>
      <w:r w:rsidR="003D4136">
        <w:rPr>
          <w:sz w:val="24"/>
          <w:szCs w:val="24"/>
        </w:rPr>
        <w:t xml:space="preserve"> al instante de dar clic</w:t>
      </w:r>
      <w:r w:rsidRPr="00004645">
        <w:rPr>
          <w:sz w:val="24"/>
          <w:szCs w:val="24"/>
        </w:rPr>
        <w:t xml:space="preserve"> nos </w:t>
      </w:r>
      <w:r w:rsidR="00A52AC2" w:rsidRPr="00004645">
        <w:rPr>
          <w:sz w:val="24"/>
          <w:szCs w:val="24"/>
        </w:rPr>
        <w:t>da</w:t>
      </w:r>
      <w:r w:rsidR="00A52AC2">
        <w:rPr>
          <w:sz w:val="24"/>
          <w:szCs w:val="24"/>
        </w:rPr>
        <w:t>rá</w:t>
      </w:r>
      <w:r w:rsidRPr="00004645">
        <w:rPr>
          <w:sz w:val="24"/>
          <w:szCs w:val="24"/>
        </w:rPr>
        <w:t xml:space="preserve"> la </w:t>
      </w:r>
      <w:r w:rsidRPr="00BD5BBB">
        <w:rPr>
          <w:sz w:val="24"/>
          <w:szCs w:val="24"/>
        </w:rPr>
        <w:t>posibilidad</w:t>
      </w:r>
      <w:r w:rsidR="00D160FE" w:rsidRPr="00BD5BBB">
        <w:rPr>
          <w:sz w:val="24"/>
          <w:szCs w:val="24"/>
        </w:rPr>
        <w:t xml:space="preserve"> de descargar y leer este manual</w:t>
      </w:r>
      <w:r w:rsidR="00C20C69" w:rsidRPr="00BD5BBB">
        <w:rPr>
          <w:sz w:val="24"/>
          <w:szCs w:val="24"/>
        </w:rPr>
        <w:t>.</w:t>
      </w:r>
    </w:p>
    <w:p w14:paraId="296FA40C" w14:textId="5D9FB596" w:rsidR="00004645" w:rsidRPr="00733D26" w:rsidRDefault="00733D26" w:rsidP="005546E4">
      <w:pPr>
        <w:pStyle w:val="Prrafodelista"/>
        <w:numPr>
          <w:ilvl w:val="0"/>
          <w:numId w:val="12"/>
        </w:numPr>
        <w:spacing w:line="480" w:lineRule="auto"/>
        <w:jc w:val="both"/>
        <w:rPr>
          <w:b/>
          <w:sz w:val="24"/>
          <w:szCs w:val="24"/>
        </w:rPr>
      </w:pPr>
      <w:r>
        <w:rPr>
          <w:sz w:val="24"/>
          <w:szCs w:val="24"/>
        </w:rPr>
        <w:t>En la segunda columna encontramos el título “</w:t>
      </w:r>
      <w:r w:rsidRPr="00BD5BBB">
        <w:rPr>
          <w:b/>
          <w:bCs/>
          <w:sz w:val="24"/>
          <w:szCs w:val="24"/>
        </w:rPr>
        <w:t>Guía Pedagógica</w:t>
      </w:r>
      <w:r>
        <w:rPr>
          <w:sz w:val="24"/>
          <w:szCs w:val="24"/>
        </w:rPr>
        <w:t xml:space="preserve">” </w:t>
      </w:r>
      <w:r w:rsidRPr="00004645">
        <w:rPr>
          <w:sz w:val="24"/>
          <w:szCs w:val="24"/>
        </w:rPr>
        <w:t xml:space="preserve">y </w:t>
      </w:r>
      <w:r>
        <w:rPr>
          <w:sz w:val="24"/>
          <w:szCs w:val="24"/>
        </w:rPr>
        <w:t>su lado el</w:t>
      </w:r>
      <w:r w:rsidRPr="00004645">
        <w:rPr>
          <w:sz w:val="24"/>
          <w:szCs w:val="24"/>
        </w:rPr>
        <w:t xml:space="preserve"> botón “Aquí”</w:t>
      </w:r>
      <w:r>
        <w:rPr>
          <w:sz w:val="24"/>
          <w:szCs w:val="24"/>
        </w:rPr>
        <w:t xml:space="preserve"> que</w:t>
      </w:r>
      <w:r w:rsidR="003D4136">
        <w:rPr>
          <w:sz w:val="24"/>
          <w:szCs w:val="24"/>
        </w:rPr>
        <w:t xml:space="preserve"> al momento de dar clic</w:t>
      </w:r>
      <w:r>
        <w:rPr>
          <w:sz w:val="24"/>
          <w:szCs w:val="24"/>
        </w:rPr>
        <w:t xml:space="preserve"> brinda</w:t>
      </w:r>
      <w:r w:rsidR="003D4136">
        <w:rPr>
          <w:sz w:val="24"/>
          <w:szCs w:val="24"/>
        </w:rPr>
        <w:t>ra</w:t>
      </w:r>
      <w:r>
        <w:rPr>
          <w:sz w:val="24"/>
          <w:szCs w:val="24"/>
        </w:rPr>
        <w:t xml:space="preserve"> la </w:t>
      </w:r>
      <w:r w:rsidRPr="00BD5BBB">
        <w:rPr>
          <w:bCs/>
          <w:sz w:val="24"/>
          <w:szCs w:val="24"/>
        </w:rPr>
        <w:t>posibilidad de descargar la guía para tener información del programa.</w:t>
      </w:r>
    </w:p>
    <w:p w14:paraId="1F3AEC55" w14:textId="1265CF2E" w:rsidR="003D4136" w:rsidRPr="003D4136" w:rsidRDefault="00733D26" w:rsidP="003D4136">
      <w:pPr>
        <w:pStyle w:val="Prrafodelista"/>
        <w:numPr>
          <w:ilvl w:val="0"/>
          <w:numId w:val="12"/>
        </w:numPr>
        <w:spacing w:line="480" w:lineRule="auto"/>
        <w:jc w:val="both"/>
        <w:rPr>
          <w:sz w:val="24"/>
          <w:szCs w:val="24"/>
        </w:rPr>
      </w:pPr>
      <w:r>
        <w:rPr>
          <w:sz w:val="24"/>
          <w:szCs w:val="24"/>
        </w:rPr>
        <w:t>Debajo el b</w:t>
      </w:r>
      <w:r w:rsidR="00D160FE" w:rsidRPr="00C20C69">
        <w:rPr>
          <w:sz w:val="24"/>
          <w:szCs w:val="24"/>
        </w:rPr>
        <w:t xml:space="preserve">otón de </w:t>
      </w:r>
      <w:r w:rsidRPr="00BD5BBB">
        <w:rPr>
          <w:bCs/>
          <w:sz w:val="24"/>
          <w:szCs w:val="24"/>
        </w:rPr>
        <w:t>“</w:t>
      </w:r>
      <w:r>
        <w:rPr>
          <w:b/>
          <w:sz w:val="24"/>
          <w:szCs w:val="24"/>
        </w:rPr>
        <w:t>About</w:t>
      </w:r>
      <w:r w:rsidRPr="00BD5BBB">
        <w:rPr>
          <w:bCs/>
          <w:sz w:val="24"/>
          <w:szCs w:val="24"/>
        </w:rPr>
        <w:t>”</w:t>
      </w:r>
      <w:r w:rsidR="00D160FE" w:rsidRPr="00C20C69">
        <w:rPr>
          <w:sz w:val="24"/>
          <w:szCs w:val="24"/>
        </w:rPr>
        <w:t xml:space="preserve"> donde </w:t>
      </w:r>
      <w:r w:rsidR="005546E4">
        <w:rPr>
          <w:sz w:val="24"/>
          <w:szCs w:val="24"/>
        </w:rPr>
        <w:t xml:space="preserve">lo primero que observara al darle clic es una alerta de información que contiene los datos relevantes del proyecto, luego abrirá una segunda ventana, minimizando la primera ventana, lo cual servirá para mostrar </w:t>
      </w:r>
      <w:r w:rsidR="00D160FE" w:rsidRPr="005546E4">
        <w:rPr>
          <w:sz w:val="24"/>
          <w:szCs w:val="24"/>
        </w:rPr>
        <w:t>la información del grupo de creadores</w:t>
      </w:r>
      <w:r w:rsidR="00BD5BBB" w:rsidRPr="005546E4">
        <w:rPr>
          <w:sz w:val="24"/>
          <w:szCs w:val="24"/>
        </w:rPr>
        <w:t>,</w:t>
      </w:r>
      <w:r w:rsidR="00D160FE" w:rsidRPr="005546E4">
        <w:rPr>
          <w:sz w:val="24"/>
          <w:szCs w:val="24"/>
        </w:rPr>
        <w:t xml:space="preserve"> desarrolladores</w:t>
      </w:r>
      <w:r w:rsidR="00BD5BBB" w:rsidRPr="005546E4">
        <w:rPr>
          <w:sz w:val="24"/>
          <w:szCs w:val="24"/>
        </w:rPr>
        <w:t xml:space="preserve"> y directriz del proyecto</w:t>
      </w:r>
      <w:r w:rsidR="003D4136">
        <w:rPr>
          <w:sz w:val="24"/>
          <w:szCs w:val="24"/>
        </w:rPr>
        <w:t xml:space="preserve">; este botón viene siendo una similitud al botón viene siendo en </w:t>
      </w:r>
      <w:r w:rsidR="003D4136">
        <w:rPr>
          <w:sz w:val="24"/>
          <w:szCs w:val="24"/>
        </w:rPr>
        <w:lastRenderedPageBreak/>
        <w:t xml:space="preserve">funcionalidad similares a los botones Syslac que hay dentro de las pestañas Integrales, Áreas &amp; Volúmenes, sin embargo este </w:t>
      </w:r>
      <w:r w:rsidR="00A52AC2">
        <w:rPr>
          <w:sz w:val="24"/>
          <w:szCs w:val="24"/>
        </w:rPr>
        <w:t>botón</w:t>
      </w:r>
      <w:r w:rsidR="003D4136">
        <w:rPr>
          <w:sz w:val="24"/>
          <w:szCs w:val="24"/>
        </w:rPr>
        <w:t xml:space="preserve"> muestra </w:t>
      </w:r>
      <w:r w:rsidR="00A52AC2">
        <w:rPr>
          <w:sz w:val="24"/>
          <w:szCs w:val="24"/>
        </w:rPr>
        <w:t xml:space="preserve">un About de información sobre el programa. </w:t>
      </w:r>
    </w:p>
    <w:p w14:paraId="0000009E" w14:textId="10AFE170" w:rsidR="008C4685" w:rsidRDefault="00C20C69" w:rsidP="00C20C69">
      <w:pPr>
        <w:spacing w:line="480" w:lineRule="auto"/>
        <w:rPr>
          <w:sz w:val="24"/>
          <w:szCs w:val="24"/>
        </w:rPr>
      </w:pPr>
      <w:r>
        <w:rPr>
          <w:noProof/>
        </w:rPr>
        <w:drawing>
          <wp:inline distT="0" distB="0" distL="0" distR="0" wp14:anchorId="36FD26F7" wp14:editId="46B0369B">
            <wp:extent cx="2276475" cy="1619250"/>
            <wp:effectExtent l="133350" t="114300" r="123825" b="1714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647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837D1" w14:textId="44FD9E7F" w:rsidR="00A6748E" w:rsidRDefault="00476CB8" w:rsidP="00C20C69">
      <w:pPr>
        <w:spacing w:line="480" w:lineRule="auto"/>
        <w:rPr>
          <w:sz w:val="24"/>
          <w:szCs w:val="24"/>
        </w:rPr>
      </w:pPr>
      <w:r>
        <w:rPr>
          <w:noProof/>
        </w:rPr>
        <w:drawing>
          <wp:inline distT="0" distB="0" distL="0" distR="0" wp14:anchorId="1EB765DB" wp14:editId="5C5F3A6A">
            <wp:extent cx="5733415" cy="2454275"/>
            <wp:effectExtent l="133350" t="114300" r="133985" b="155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2454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63E29" w14:textId="77777777" w:rsidR="00A6748E" w:rsidRDefault="00A6748E">
      <w:pPr>
        <w:rPr>
          <w:sz w:val="24"/>
          <w:szCs w:val="24"/>
        </w:rPr>
      </w:pPr>
      <w:r>
        <w:rPr>
          <w:sz w:val="24"/>
          <w:szCs w:val="24"/>
        </w:rPr>
        <w:br w:type="page"/>
      </w:r>
    </w:p>
    <w:p w14:paraId="72EBB274" w14:textId="62FE419B" w:rsidR="00D32581" w:rsidRDefault="00D32581" w:rsidP="00D32581">
      <w:pPr>
        <w:pStyle w:val="Ttulo1"/>
      </w:pPr>
      <w:bookmarkStart w:id="16" w:name="_Toc77196328"/>
      <w:bookmarkStart w:id="17" w:name="_Toc77627946"/>
      <w:r w:rsidRPr="0062228D">
        <w:lastRenderedPageBreak/>
        <w:t>PLYMATH</w:t>
      </w:r>
      <w:r w:rsidRPr="00AE010C">
        <w:t xml:space="preserve"> EN FUNCIONAMIENTO</w:t>
      </w:r>
      <w:bookmarkEnd w:id="16"/>
      <w:bookmarkEnd w:id="17"/>
    </w:p>
    <w:p w14:paraId="42C65954" w14:textId="0AE4B6F8" w:rsidR="00D32581" w:rsidRDefault="00D32581" w:rsidP="00D32581">
      <w:pPr>
        <w:pStyle w:val="Ttulo2"/>
      </w:pPr>
      <w:bookmarkStart w:id="18" w:name="_Toc77196329"/>
      <w:bookmarkStart w:id="19" w:name="_Toc77627947"/>
      <w:r w:rsidRPr="0062228D">
        <w:t>Ejemplos</w:t>
      </w:r>
      <w:bookmarkEnd w:id="18"/>
      <w:bookmarkEnd w:id="19"/>
    </w:p>
    <w:p w14:paraId="12FF38BC" w14:textId="30A70EC7" w:rsidR="00D32581" w:rsidRDefault="00D32581" w:rsidP="00D32581">
      <w:pPr>
        <w:pStyle w:val="Ttulo3"/>
      </w:pPr>
      <w:bookmarkStart w:id="20" w:name="_Toc77196330"/>
      <w:bookmarkStart w:id="21" w:name="_Toc77627948"/>
      <w:r w:rsidRPr="0062228D">
        <w:t>Integrales</w:t>
      </w:r>
      <w:bookmarkEnd w:id="20"/>
      <w:bookmarkEnd w:id="21"/>
    </w:p>
    <w:p w14:paraId="13EEBFAA" w14:textId="04C2D656" w:rsidR="00D32581" w:rsidRPr="00333856" w:rsidRDefault="00D32581" w:rsidP="00D32581">
      <w:pPr>
        <w:pStyle w:val="Prrafodelista"/>
        <w:numPr>
          <w:ilvl w:val="0"/>
          <w:numId w:val="19"/>
        </w:numPr>
        <w:rPr>
          <w:sz w:val="24"/>
          <w:szCs w:val="24"/>
        </w:rPr>
      </w:pPr>
      <w:r w:rsidRPr="00333856">
        <w:rPr>
          <w:sz w:val="24"/>
          <w:szCs w:val="24"/>
        </w:rPr>
        <w:t>Indefinidas</w:t>
      </w:r>
    </w:p>
    <w:p w14:paraId="034BEE3C" w14:textId="6A5FF2F4" w:rsidR="00D32581" w:rsidRDefault="00D32581" w:rsidP="00D32581">
      <w:r>
        <w:rPr>
          <w:noProof/>
        </w:rPr>
        <w:drawing>
          <wp:inline distT="0" distB="0" distL="0" distR="0" wp14:anchorId="5F99EF31" wp14:editId="5CFAC4EC">
            <wp:extent cx="5733415" cy="1934210"/>
            <wp:effectExtent l="133350" t="114300" r="133985" b="1612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1934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F86004" w14:textId="41A559F7" w:rsidR="00D32581" w:rsidRDefault="00D32581" w:rsidP="00D32581">
      <w:r>
        <w:rPr>
          <w:noProof/>
        </w:rPr>
        <w:drawing>
          <wp:inline distT="0" distB="0" distL="0" distR="0" wp14:anchorId="33F7C233" wp14:editId="06A492D5">
            <wp:extent cx="5733415" cy="3819525"/>
            <wp:effectExtent l="133350" t="114300" r="133985" b="1619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3819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98689" w14:textId="77777777" w:rsidR="00333856" w:rsidRDefault="00333856">
      <w:r>
        <w:br w:type="page"/>
      </w:r>
    </w:p>
    <w:p w14:paraId="7F791F76" w14:textId="7353F98D" w:rsidR="00D32581" w:rsidRPr="00333856" w:rsidRDefault="00D32581" w:rsidP="00333856">
      <w:pPr>
        <w:pStyle w:val="Prrafodelista"/>
        <w:numPr>
          <w:ilvl w:val="0"/>
          <w:numId w:val="19"/>
        </w:numPr>
        <w:rPr>
          <w:sz w:val="24"/>
          <w:szCs w:val="24"/>
        </w:rPr>
      </w:pPr>
      <w:r w:rsidRPr="00333856">
        <w:rPr>
          <w:sz w:val="24"/>
          <w:szCs w:val="24"/>
        </w:rPr>
        <w:lastRenderedPageBreak/>
        <w:t>Definidas</w:t>
      </w:r>
    </w:p>
    <w:p w14:paraId="0A9CD3CE" w14:textId="57CB40C3" w:rsidR="00D32581" w:rsidRDefault="00333856" w:rsidP="00D32581">
      <w:pPr>
        <w:ind w:left="360"/>
      </w:pPr>
      <w:r>
        <w:rPr>
          <w:noProof/>
        </w:rPr>
        <w:drawing>
          <wp:inline distT="0" distB="0" distL="0" distR="0" wp14:anchorId="59298F8B" wp14:editId="3F2267DE">
            <wp:extent cx="5733415" cy="2330450"/>
            <wp:effectExtent l="133350" t="114300" r="133985" b="146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233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05095" w14:textId="776B973A" w:rsidR="00333856" w:rsidRDefault="00333856" w:rsidP="00D32581">
      <w:pPr>
        <w:ind w:left="360"/>
      </w:pPr>
      <w:r>
        <w:rPr>
          <w:noProof/>
        </w:rPr>
        <w:drawing>
          <wp:inline distT="0" distB="0" distL="0" distR="0" wp14:anchorId="22B5A1E8" wp14:editId="2581C527">
            <wp:extent cx="5562600" cy="4362450"/>
            <wp:effectExtent l="133350" t="114300" r="152400" b="1524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2600" cy="4362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D19F9" w14:textId="6478A5F0" w:rsidR="00333856" w:rsidRDefault="00333856" w:rsidP="00333856">
      <w:pPr>
        <w:pStyle w:val="Ttulo3"/>
      </w:pPr>
      <w:bookmarkStart w:id="22" w:name="_Toc77196331"/>
      <w:bookmarkStart w:id="23" w:name="_Toc77627949"/>
      <w:r w:rsidRPr="00AE010C">
        <w:lastRenderedPageBreak/>
        <w:t>Áreas</w:t>
      </w:r>
      <w:bookmarkEnd w:id="22"/>
      <w:bookmarkEnd w:id="23"/>
    </w:p>
    <w:p w14:paraId="0382DFB4" w14:textId="0DF32A02" w:rsidR="00333856" w:rsidRDefault="00333856" w:rsidP="00333856">
      <w:r>
        <w:rPr>
          <w:noProof/>
        </w:rPr>
        <w:drawing>
          <wp:inline distT="0" distB="0" distL="0" distR="0" wp14:anchorId="6AB8865B" wp14:editId="6F42E751">
            <wp:extent cx="5733415" cy="3562350"/>
            <wp:effectExtent l="133350" t="114300" r="133985" b="1714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3415"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9F53A9" w14:textId="6B717D3B" w:rsidR="00333856" w:rsidRDefault="00333856" w:rsidP="00333856">
      <w:r>
        <w:rPr>
          <w:noProof/>
        </w:rPr>
        <w:drawing>
          <wp:inline distT="0" distB="0" distL="0" distR="0" wp14:anchorId="36DF66DD" wp14:editId="44662C72">
            <wp:extent cx="5486400" cy="4314825"/>
            <wp:effectExtent l="114300" t="114300" r="152400" b="1428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431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DE2BE1" w14:textId="77777777" w:rsidR="00333856" w:rsidRPr="00333856" w:rsidRDefault="00333856" w:rsidP="00333856">
      <w:pPr>
        <w:rPr>
          <w:u w:val="single"/>
        </w:rPr>
      </w:pPr>
    </w:p>
    <w:p w14:paraId="75957F4F" w14:textId="77777777" w:rsidR="00333856" w:rsidRDefault="00333856" w:rsidP="00D32581">
      <w:pPr>
        <w:ind w:left="360"/>
      </w:pPr>
    </w:p>
    <w:p w14:paraId="0529BC2B" w14:textId="77777777" w:rsidR="00333856" w:rsidRDefault="00333856" w:rsidP="00D32581">
      <w:pPr>
        <w:ind w:left="360"/>
      </w:pPr>
    </w:p>
    <w:p w14:paraId="6BFC22FF" w14:textId="77777777" w:rsidR="00D32581" w:rsidRDefault="00D32581" w:rsidP="00D32581"/>
    <w:p w14:paraId="3BB43A90" w14:textId="77777777" w:rsidR="00333856" w:rsidRPr="00AE010C" w:rsidRDefault="00333856" w:rsidP="00333856">
      <w:pPr>
        <w:pStyle w:val="Ttulo3"/>
      </w:pPr>
      <w:bookmarkStart w:id="24" w:name="_Toc77196332"/>
      <w:bookmarkStart w:id="25" w:name="_Toc77627950"/>
      <w:r w:rsidRPr="0062228D">
        <w:t>Volumen</w:t>
      </w:r>
      <w:bookmarkEnd w:id="24"/>
      <w:bookmarkEnd w:id="25"/>
      <w:r w:rsidRPr="00AE010C">
        <w:t xml:space="preserve"> </w:t>
      </w:r>
    </w:p>
    <w:p w14:paraId="170885E1" w14:textId="771365C0" w:rsidR="00D32581" w:rsidRDefault="00D87D51" w:rsidP="00D32581">
      <w:r>
        <w:rPr>
          <w:noProof/>
        </w:rPr>
        <w:drawing>
          <wp:inline distT="0" distB="0" distL="0" distR="0" wp14:anchorId="1ED364C7" wp14:editId="39773C4B">
            <wp:extent cx="5733415" cy="3657600"/>
            <wp:effectExtent l="133350" t="114300" r="133985" b="1714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27BE8F" w14:textId="0C2AD004" w:rsidR="00D32581" w:rsidRPr="001A2BC9" w:rsidRDefault="00D87D51" w:rsidP="00D32581">
      <w:pPr>
        <w:rPr>
          <w:u w:val="single"/>
        </w:rPr>
      </w:pPr>
      <w:r>
        <w:rPr>
          <w:noProof/>
        </w:rPr>
        <w:drawing>
          <wp:inline distT="0" distB="0" distL="0" distR="0" wp14:anchorId="287100B9" wp14:editId="74BCBC5A">
            <wp:extent cx="4591050" cy="3114675"/>
            <wp:effectExtent l="133350" t="114300" r="114300" b="1428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91050" cy="3114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3E883E" w14:textId="77777777" w:rsidR="00C20C69" w:rsidRDefault="00C20C69" w:rsidP="00C20C69">
      <w:pPr>
        <w:spacing w:line="480" w:lineRule="auto"/>
        <w:rPr>
          <w:sz w:val="24"/>
          <w:szCs w:val="24"/>
        </w:rPr>
      </w:pPr>
    </w:p>
    <w:sectPr w:rsidR="00C20C6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A93BC" w14:textId="77777777" w:rsidR="006B015E" w:rsidRDefault="006B015E">
      <w:pPr>
        <w:spacing w:line="240" w:lineRule="auto"/>
      </w:pPr>
      <w:r>
        <w:separator/>
      </w:r>
    </w:p>
  </w:endnote>
  <w:endnote w:type="continuationSeparator" w:id="0">
    <w:p w14:paraId="743DAFA6" w14:textId="77777777" w:rsidR="006B015E" w:rsidRDefault="006B0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0CE98" w14:textId="77777777" w:rsidR="006B015E" w:rsidRDefault="006B015E">
      <w:pPr>
        <w:spacing w:line="240" w:lineRule="auto"/>
      </w:pPr>
      <w:r>
        <w:separator/>
      </w:r>
    </w:p>
  </w:footnote>
  <w:footnote w:type="continuationSeparator" w:id="0">
    <w:p w14:paraId="0F2DAB7C" w14:textId="77777777" w:rsidR="006B015E" w:rsidRDefault="006B01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1E7"/>
    <w:multiLevelType w:val="multilevel"/>
    <w:tmpl w:val="AB02F66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0264E4"/>
    <w:multiLevelType w:val="multilevel"/>
    <w:tmpl w:val="B15A5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A23A35"/>
    <w:multiLevelType w:val="multilevel"/>
    <w:tmpl w:val="7A9C5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C346DF"/>
    <w:multiLevelType w:val="hybridMultilevel"/>
    <w:tmpl w:val="188C24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147333"/>
    <w:multiLevelType w:val="multilevel"/>
    <w:tmpl w:val="92C4D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07121F"/>
    <w:multiLevelType w:val="hybridMultilevel"/>
    <w:tmpl w:val="E61C5F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1F713A"/>
    <w:multiLevelType w:val="multilevel"/>
    <w:tmpl w:val="17BA9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EE2684"/>
    <w:multiLevelType w:val="hybridMultilevel"/>
    <w:tmpl w:val="94087182"/>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47CC1ABF"/>
    <w:multiLevelType w:val="multilevel"/>
    <w:tmpl w:val="6F6026FC"/>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93A0BE8"/>
    <w:multiLevelType w:val="hybridMultilevel"/>
    <w:tmpl w:val="C16837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E5A0984"/>
    <w:multiLevelType w:val="multilevel"/>
    <w:tmpl w:val="6A000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0A17B45"/>
    <w:multiLevelType w:val="multilevel"/>
    <w:tmpl w:val="9102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46F60B1"/>
    <w:multiLevelType w:val="multilevel"/>
    <w:tmpl w:val="673AAC1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0667C36"/>
    <w:multiLevelType w:val="multilevel"/>
    <w:tmpl w:val="673AAC1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C708D6"/>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95F3002"/>
    <w:multiLevelType w:val="multilevel"/>
    <w:tmpl w:val="17B6E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4D571D"/>
    <w:multiLevelType w:val="multilevel"/>
    <w:tmpl w:val="7CFC4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3C576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176E15"/>
    <w:multiLevelType w:val="hybridMultilevel"/>
    <w:tmpl w:val="F6E2F9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8"/>
  </w:num>
  <w:num w:numId="5">
    <w:abstractNumId w:val="16"/>
  </w:num>
  <w:num w:numId="6">
    <w:abstractNumId w:val="1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3"/>
  </w:num>
  <w:num w:numId="10">
    <w:abstractNumId w:val="0"/>
  </w:num>
  <w:num w:numId="11">
    <w:abstractNumId w:val="0"/>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1.%2."/>
        <w:lvlJc w:val="left"/>
        <w:pPr>
          <w:ind w:left="792"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10"/>
  </w:num>
  <w:num w:numId="14">
    <w:abstractNumId w:val="11"/>
  </w:num>
  <w:num w:numId="15">
    <w:abstractNumId w:val="6"/>
  </w:num>
  <w:num w:numId="16">
    <w:abstractNumId w:val="4"/>
  </w:num>
  <w:num w:numId="17">
    <w:abstractNumId w:val="15"/>
  </w:num>
  <w:num w:numId="18">
    <w:abstractNumId w:val="7"/>
  </w:num>
  <w:num w:numId="19">
    <w:abstractNumId w:val="9"/>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685"/>
    <w:rsid w:val="00004645"/>
    <w:rsid w:val="00070333"/>
    <w:rsid w:val="00075B2D"/>
    <w:rsid w:val="000C1A7A"/>
    <w:rsid w:val="000C35DD"/>
    <w:rsid w:val="000D0DEB"/>
    <w:rsid w:val="000F1F16"/>
    <w:rsid w:val="000F739C"/>
    <w:rsid w:val="001003D4"/>
    <w:rsid w:val="00110856"/>
    <w:rsid w:val="001430C3"/>
    <w:rsid w:val="00186019"/>
    <w:rsid w:val="00186398"/>
    <w:rsid w:val="00190AE0"/>
    <w:rsid w:val="001A2BC9"/>
    <w:rsid w:val="001B7BA4"/>
    <w:rsid w:val="001E50CB"/>
    <w:rsid w:val="001E704F"/>
    <w:rsid w:val="002601AE"/>
    <w:rsid w:val="00271B20"/>
    <w:rsid w:val="00280515"/>
    <w:rsid w:val="002A3A9E"/>
    <w:rsid w:val="002B2220"/>
    <w:rsid w:val="003160C5"/>
    <w:rsid w:val="00333856"/>
    <w:rsid w:val="00374955"/>
    <w:rsid w:val="003C005D"/>
    <w:rsid w:val="003C5843"/>
    <w:rsid w:val="003D4136"/>
    <w:rsid w:val="003E0B39"/>
    <w:rsid w:val="004340FD"/>
    <w:rsid w:val="004407EA"/>
    <w:rsid w:val="00446FD4"/>
    <w:rsid w:val="00471E21"/>
    <w:rsid w:val="00476CB8"/>
    <w:rsid w:val="00480194"/>
    <w:rsid w:val="004968D4"/>
    <w:rsid w:val="004A14B1"/>
    <w:rsid w:val="004B5CBE"/>
    <w:rsid w:val="004D7FD2"/>
    <w:rsid w:val="004E6D63"/>
    <w:rsid w:val="004F4BD6"/>
    <w:rsid w:val="005057B5"/>
    <w:rsid w:val="00534AEC"/>
    <w:rsid w:val="00552617"/>
    <w:rsid w:val="005546E4"/>
    <w:rsid w:val="005A0165"/>
    <w:rsid w:val="00603AA2"/>
    <w:rsid w:val="00617065"/>
    <w:rsid w:val="00664A1B"/>
    <w:rsid w:val="00673308"/>
    <w:rsid w:val="00694C50"/>
    <w:rsid w:val="00697E5F"/>
    <w:rsid w:val="006B015E"/>
    <w:rsid w:val="00733D26"/>
    <w:rsid w:val="00736602"/>
    <w:rsid w:val="00757D8A"/>
    <w:rsid w:val="00776633"/>
    <w:rsid w:val="00792117"/>
    <w:rsid w:val="007A799F"/>
    <w:rsid w:val="007D00C3"/>
    <w:rsid w:val="00820415"/>
    <w:rsid w:val="008360E4"/>
    <w:rsid w:val="008551BA"/>
    <w:rsid w:val="00875F97"/>
    <w:rsid w:val="00895B69"/>
    <w:rsid w:val="008C2A54"/>
    <w:rsid w:val="008C4685"/>
    <w:rsid w:val="00943236"/>
    <w:rsid w:val="009628DA"/>
    <w:rsid w:val="00970B9A"/>
    <w:rsid w:val="009D5C63"/>
    <w:rsid w:val="00A35D53"/>
    <w:rsid w:val="00A52AC2"/>
    <w:rsid w:val="00A62980"/>
    <w:rsid w:val="00A634C4"/>
    <w:rsid w:val="00A6748E"/>
    <w:rsid w:val="00AB4898"/>
    <w:rsid w:val="00AB730E"/>
    <w:rsid w:val="00B003CC"/>
    <w:rsid w:val="00B502CD"/>
    <w:rsid w:val="00B57F22"/>
    <w:rsid w:val="00B61ECD"/>
    <w:rsid w:val="00BA2893"/>
    <w:rsid w:val="00BB0959"/>
    <w:rsid w:val="00BD5BBB"/>
    <w:rsid w:val="00C20C69"/>
    <w:rsid w:val="00C3210D"/>
    <w:rsid w:val="00C351ED"/>
    <w:rsid w:val="00C36BA1"/>
    <w:rsid w:val="00C561A1"/>
    <w:rsid w:val="00C66C20"/>
    <w:rsid w:val="00C924A7"/>
    <w:rsid w:val="00CA4A46"/>
    <w:rsid w:val="00D160FE"/>
    <w:rsid w:val="00D32581"/>
    <w:rsid w:val="00D73A35"/>
    <w:rsid w:val="00D87D51"/>
    <w:rsid w:val="00DB3B8D"/>
    <w:rsid w:val="00DC7A7B"/>
    <w:rsid w:val="00DE1EB9"/>
    <w:rsid w:val="00DE2C81"/>
    <w:rsid w:val="00E01BCA"/>
    <w:rsid w:val="00E357AE"/>
    <w:rsid w:val="00EB440B"/>
    <w:rsid w:val="00EC5420"/>
    <w:rsid w:val="00F03C26"/>
    <w:rsid w:val="00F631B6"/>
    <w:rsid w:val="00F6532D"/>
    <w:rsid w:val="00F66BA1"/>
    <w:rsid w:val="00F80E85"/>
    <w:rsid w:val="00F964FA"/>
    <w:rsid w:val="00FB0777"/>
    <w:rsid w:val="00FB13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E5E6"/>
  <w15:docId w15:val="{CD36371E-071D-40CB-867F-0D80190EB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736602"/>
    <w:pPr>
      <w:keepNext/>
      <w:keepLines/>
      <w:numPr>
        <w:numId w:val="10"/>
      </w:numPr>
      <w:spacing w:before="400" w:after="120"/>
      <w:outlineLvl w:val="0"/>
    </w:pPr>
    <w:rPr>
      <w:b/>
      <w:sz w:val="28"/>
      <w:szCs w:val="40"/>
    </w:rPr>
  </w:style>
  <w:style w:type="paragraph" w:styleId="Ttulo2">
    <w:name w:val="heading 2"/>
    <w:basedOn w:val="Normal"/>
    <w:next w:val="Normal"/>
    <w:uiPriority w:val="9"/>
    <w:unhideWhenUsed/>
    <w:qFormat/>
    <w:rsid w:val="00736602"/>
    <w:pPr>
      <w:keepNext/>
      <w:keepLines/>
      <w:numPr>
        <w:ilvl w:val="1"/>
        <w:numId w:val="10"/>
      </w:numPr>
      <w:spacing w:before="360" w:after="120"/>
      <w:outlineLvl w:val="1"/>
    </w:pPr>
    <w:rPr>
      <w:b/>
      <w:sz w:val="24"/>
      <w:szCs w:val="32"/>
    </w:rPr>
  </w:style>
  <w:style w:type="paragraph" w:styleId="Ttulo3">
    <w:name w:val="heading 3"/>
    <w:basedOn w:val="Normal"/>
    <w:next w:val="Normal"/>
    <w:uiPriority w:val="9"/>
    <w:unhideWhenUsed/>
    <w:qFormat/>
    <w:rsid w:val="00736602"/>
    <w:pPr>
      <w:keepNext/>
      <w:keepLines/>
      <w:numPr>
        <w:ilvl w:val="2"/>
        <w:numId w:val="10"/>
      </w:numPr>
      <w:spacing w:before="320" w:after="80"/>
      <w:outlineLvl w:val="2"/>
    </w:pPr>
    <w:rPr>
      <w:sz w:val="24"/>
      <w:szCs w:val="28"/>
    </w:rPr>
  </w:style>
  <w:style w:type="paragraph" w:styleId="Ttulo4">
    <w:name w:val="heading 4"/>
    <w:basedOn w:val="Normal"/>
    <w:next w:val="Normal"/>
    <w:uiPriority w:val="9"/>
    <w:unhideWhenUsed/>
    <w:qFormat/>
    <w:rsid w:val="00736602"/>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S">
    <w:name w:val="S"/>
    <w:uiPriority w:val="99"/>
    <w:rsid w:val="00595253"/>
  </w:style>
  <w:style w:type="paragraph" w:styleId="TtuloTDC">
    <w:name w:val="TOC Heading"/>
    <w:basedOn w:val="Ttulo1"/>
    <w:next w:val="Normal"/>
    <w:uiPriority w:val="39"/>
    <w:unhideWhenUsed/>
    <w:qFormat/>
    <w:rsid w:val="00F775FA"/>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C20C69"/>
    <w:pPr>
      <w:tabs>
        <w:tab w:val="left" w:pos="440"/>
        <w:tab w:val="right" w:pos="9019"/>
      </w:tabs>
      <w:spacing w:after="100" w:line="480" w:lineRule="auto"/>
    </w:pPr>
  </w:style>
  <w:style w:type="paragraph" w:styleId="TDC2">
    <w:name w:val="toc 2"/>
    <w:basedOn w:val="Normal"/>
    <w:next w:val="Normal"/>
    <w:autoRedefine/>
    <w:uiPriority w:val="39"/>
    <w:unhideWhenUsed/>
    <w:rsid w:val="003C5843"/>
    <w:pPr>
      <w:tabs>
        <w:tab w:val="left" w:pos="880"/>
        <w:tab w:val="right" w:pos="9019"/>
      </w:tabs>
      <w:spacing w:after="100" w:line="480" w:lineRule="auto"/>
      <w:ind w:left="220"/>
      <w:jc w:val="both"/>
    </w:pPr>
  </w:style>
  <w:style w:type="paragraph" w:styleId="TDC3">
    <w:name w:val="toc 3"/>
    <w:basedOn w:val="Normal"/>
    <w:next w:val="Normal"/>
    <w:autoRedefine/>
    <w:uiPriority w:val="39"/>
    <w:unhideWhenUsed/>
    <w:rsid w:val="00F775FA"/>
    <w:pPr>
      <w:spacing w:after="100"/>
      <w:ind w:left="440"/>
    </w:pPr>
  </w:style>
  <w:style w:type="character" w:styleId="Hipervnculo">
    <w:name w:val="Hyperlink"/>
    <w:basedOn w:val="Fuentedeprrafopredeter"/>
    <w:uiPriority w:val="99"/>
    <w:unhideWhenUsed/>
    <w:rsid w:val="00F775FA"/>
    <w:rPr>
      <w:color w:val="0000FF" w:themeColor="hyperlink"/>
      <w:u w:val="single"/>
    </w:rPr>
  </w:style>
  <w:style w:type="paragraph" w:styleId="Prrafodelista">
    <w:name w:val="List Paragraph"/>
    <w:basedOn w:val="Normal"/>
    <w:uiPriority w:val="34"/>
    <w:qFormat/>
    <w:rsid w:val="00736602"/>
    <w:pPr>
      <w:ind w:left="720"/>
      <w:contextualSpacing/>
    </w:pPr>
  </w:style>
  <w:style w:type="paragraph" w:styleId="NormalWeb">
    <w:name w:val="Normal (Web)"/>
    <w:basedOn w:val="Normal"/>
    <w:uiPriority w:val="99"/>
    <w:semiHidden/>
    <w:unhideWhenUsed/>
    <w:rsid w:val="00A62980"/>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Encabezado">
    <w:name w:val="header"/>
    <w:basedOn w:val="Normal"/>
    <w:link w:val="EncabezadoCar"/>
    <w:uiPriority w:val="99"/>
    <w:unhideWhenUsed/>
    <w:rsid w:val="001B7BA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B7BA4"/>
  </w:style>
  <w:style w:type="paragraph" w:styleId="Piedepgina">
    <w:name w:val="footer"/>
    <w:basedOn w:val="Normal"/>
    <w:link w:val="PiedepginaCar"/>
    <w:uiPriority w:val="99"/>
    <w:unhideWhenUsed/>
    <w:rsid w:val="001B7BA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B7BA4"/>
  </w:style>
  <w:style w:type="character" w:styleId="Refdecomentario">
    <w:name w:val="annotation reference"/>
    <w:basedOn w:val="Fuentedeprrafopredeter"/>
    <w:uiPriority w:val="99"/>
    <w:semiHidden/>
    <w:unhideWhenUsed/>
    <w:rsid w:val="00004645"/>
    <w:rPr>
      <w:sz w:val="16"/>
      <w:szCs w:val="16"/>
    </w:rPr>
  </w:style>
  <w:style w:type="paragraph" w:styleId="Textocomentario">
    <w:name w:val="annotation text"/>
    <w:basedOn w:val="Normal"/>
    <w:link w:val="TextocomentarioCar"/>
    <w:uiPriority w:val="99"/>
    <w:semiHidden/>
    <w:unhideWhenUsed/>
    <w:rsid w:val="00004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04645"/>
    <w:rPr>
      <w:sz w:val="20"/>
      <w:szCs w:val="20"/>
    </w:rPr>
  </w:style>
  <w:style w:type="paragraph" w:styleId="Asuntodelcomentario">
    <w:name w:val="annotation subject"/>
    <w:basedOn w:val="Textocomentario"/>
    <w:next w:val="Textocomentario"/>
    <w:link w:val="AsuntodelcomentarioCar"/>
    <w:uiPriority w:val="99"/>
    <w:semiHidden/>
    <w:unhideWhenUsed/>
    <w:rsid w:val="00004645"/>
    <w:rPr>
      <w:b/>
      <w:bCs/>
    </w:rPr>
  </w:style>
  <w:style w:type="character" w:customStyle="1" w:styleId="AsuntodelcomentarioCar">
    <w:name w:val="Asunto del comentario Car"/>
    <w:basedOn w:val="TextocomentarioCar"/>
    <w:link w:val="Asuntodelcomentario"/>
    <w:uiPriority w:val="99"/>
    <w:semiHidden/>
    <w:rsid w:val="000046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933351">
      <w:bodyDiv w:val="1"/>
      <w:marLeft w:val="0"/>
      <w:marRight w:val="0"/>
      <w:marTop w:val="0"/>
      <w:marBottom w:val="0"/>
      <w:divBdr>
        <w:top w:val="none" w:sz="0" w:space="0" w:color="auto"/>
        <w:left w:val="none" w:sz="0" w:space="0" w:color="auto"/>
        <w:bottom w:val="none" w:sz="0" w:space="0" w:color="auto"/>
        <w:right w:val="none" w:sz="0" w:space="0" w:color="auto"/>
      </w:divBdr>
    </w:div>
    <w:div w:id="1790389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p/X3TuB+i8i0NeUSN4PeVVOGZQ==">AMUW2mUb5ypy/VYz9fC7+jDc2+9VJcW6nihs8mZYfRwoTomwdk79ZKrcgC+uk3q3SXd/8TQpve0xkehHHn2NSglRt2Q8yNqSSVR0n2SYP9Uisg1zpgHR5inyPzOz3jfGef7H49iArIDv///5deCOUfYvnaC55R47+uBl5Ufpjl9rGqHXIUPZ9NsDHtolnXeo9AyxCclZu3CJAMNKCilv6yeW54P0ujpQTUPNm9TNhGSByFay6ce8sco=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32</Pages>
  <Words>3113</Words>
  <Characters>17123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Sneyder Martinez</cp:lastModifiedBy>
  <cp:revision>108</cp:revision>
  <dcterms:created xsi:type="dcterms:W3CDTF">2021-07-09T16:24:00Z</dcterms:created>
  <dcterms:modified xsi:type="dcterms:W3CDTF">2021-07-20T04:03:00Z</dcterms:modified>
</cp:coreProperties>
</file>