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黑体" w:eastAsia="黑体" w:cs="黑体"/>
          <w:sz w:val="72"/>
          <w:szCs w:val="72"/>
        </w:rPr>
      </w:pPr>
      <w:r>
        <w:rPr>
          <w:rFonts w:ascii="黑体" w:eastAsia="黑体" w:cs="黑体" w:hint="eastAsia"/>
          <w:sz w:val="72"/>
          <w:szCs w:val="72"/>
        </w:rPr>
        <w:t>讯飞头条</w:t>
      </w:r>
    </w:p>
    <w:p>
      <w:pPr>
        <w:pStyle w:val="17"/>
        <w:spacing w:after="120"/>
        <w:jc w:val="center"/>
        <w:rPr>
          <w:rFonts w:ascii="黑体" w:eastAsia="黑体" w:cs="黑体"/>
          <w:sz w:val="72"/>
          <w:szCs w:val="28"/>
          <w:lang w:eastAsia="zh-CN"/>
        </w:rPr>
      </w:pP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需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求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设</w:t>
      </w:r>
    </w:p>
    <w:p>
      <w:pPr>
        <w:pStyle w:val="17"/>
        <w:spacing w:after="120"/>
        <w:jc w:val="center"/>
        <w:rPr>
          <w:rFonts w:ascii="黑体" w:eastAsia="黑体" w:cs="黑体"/>
          <w:sz w:val="56"/>
          <w:szCs w:val="24"/>
          <w:lang w:eastAsia="zh-CN"/>
        </w:rPr>
      </w:pPr>
      <w:r>
        <w:rPr>
          <w:rFonts w:ascii="黑体" w:eastAsia="黑体" w:cs="黑体" w:hint="eastAsia"/>
          <w:sz w:val="56"/>
          <w:szCs w:val="24"/>
          <w:lang w:eastAsia="zh-CN"/>
        </w:rPr>
        <w:t>计</w:t>
      </w:r>
    </w:p>
    <w:tbl>
      <w:tblPr>
        <w:tblpPr w:leftFromText="180" w:rightFromText="180" w:vertAnchor="text" w:horzAnchor="page" w:tblpX="3278" w:tblpY="2088"/>
        <w:tblOverlap w:val="nev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3747"/>
      </w:tblGrid>
      <w:tr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讯飞头条</w:t>
            </w:r>
          </w:p>
        </w:tc>
      </w:tr>
      <w:tr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王昊鹏</w:t>
            </w:r>
            <w:r>
              <w:rPr>
                <w:rFonts w:ascii="黑体" w:eastAsia="黑体" w:cs="黑体"/>
              </w:rPr>
              <w:t>，张帆远扬</w:t>
            </w:r>
            <w:bookmarkStart w:id="0" w:name="_GoBack"/>
            <w:bookmarkEnd w:id="0"/>
          </w:p>
        </w:tc>
      </w:tr>
      <w:tr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黑体" w:eastAsia="黑体" w:cs="黑体"/>
                <w:b/>
                <w:bCs/>
              </w:rPr>
            </w:pPr>
            <w:r>
              <w:rPr>
                <w:rFonts w:ascii="黑体" w:eastAsia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eastAsia="黑体" w:cs="黑体"/>
              </w:rPr>
            </w:pPr>
            <w:r>
              <w:rPr>
                <w:rFonts w:ascii="黑体" w:eastAsia="黑体" w:cs="黑体" w:hint="eastAsia"/>
              </w:rPr>
              <w:t>202</w:t>
            </w:r>
            <w:r>
              <w:rPr>
                <w:rFonts w:ascii="黑体" w:eastAsia="黑体" w:cs="黑体"/>
              </w:rPr>
              <w:t>2</w:t>
            </w:r>
            <w:r>
              <w:rPr>
                <w:rFonts w:ascii="黑体" w:eastAsia="黑体" w:cs="黑体" w:hint="eastAsia"/>
              </w:rPr>
              <w:t>年</w:t>
            </w:r>
            <w:r>
              <w:rPr>
                <w:rFonts w:ascii="黑体" w:eastAsia="黑体" w:cs="黑体"/>
              </w:rPr>
              <w:t>5</w:t>
            </w:r>
            <w:r>
              <w:rPr>
                <w:rFonts w:ascii="黑体" w:eastAsia="黑体" w:cs="黑体" w:hint="eastAsia"/>
              </w:rPr>
              <w:t>月4日</w:t>
            </w:r>
          </w:p>
        </w:tc>
      </w:tr>
    </w:tbl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>
      <w:pPr>
        <w:rPr>
          <w:rFonts w:ascii="微软雅黑" w:eastAsia="微软雅黑"/>
          <w:szCs w:val="21"/>
        </w:rPr>
      </w:pPr>
    </w:p>
    <w:p/>
    <w:p/>
    <w:p/>
    <w:p/>
    <w:p/>
    <w:p/>
    <w:p/>
    <w:sdt>
      <w:sdtPr>
        <w:rPr>
          <w:rFonts w:ascii="Times New Roman" w:eastAsia="宋体" w:cs="Times New Roman" w:hAnsi="Times New Roman"/>
          <w:color w:val="auto"/>
          <w:kern w:val="2"/>
          <w:sz w:val="24"/>
          <w:szCs w:val="24"/>
          <w:lang w:val="zh-CN"/>
        </w:rPr>
        <w:id w:val="172049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>Hyperlink \l "_Toc64472909"</w:instrText>
          </w:r>
          <w:r>
            <w:fldChar w:fldCharType="separate"/>
          </w:r>
          <w:r>
            <w:t>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系统概述</w:t>
            <w:tab/>
          </w:r>
          <w:r>
            <w:fldChar w:fldCharType="begin"/>
          </w:r>
          <w:r>
            <w:instrText xml:space="preserve"> PAGEREF _Toc64472909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"_Toc64472910"</w:instrText>
          </w:r>
          <w:r>
            <w:fldChar w:fldCharType="separate"/>
          </w:r>
          <w:r>
            <w:t>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项目概述</w:t>
            <w:tab/>
          </w:r>
          <w:r>
            <w:fldChar w:fldCharType="begin"/>
          </w:r>
          <w:r>
            <w:instrText xml:space="preserve"> PAGEREF _Toc64472910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"_Toc64472911"</w:instrText>
          </w:r>
          <w:r>
            <w:fldChar w:fldCharType="separate"/>
          </w:r>
          <w:r>
            <w:t>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定义、首字母缩写词和缩略语</w:t>
            <w:tab/>
          </w:r>
          <w:r>
            <w:fldChar w:fldCharType="begin"/>
          </w:r>
          <w:r>
            <w:instrText xml:space="preserve"> PAGEREF _Toc64472911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"_Toc64472912"</w:instrText>
          </w:r>
          <w:r>
            <w:fldChar w:fldCharType="separate"/>
          </w:r>
          <w:r>
            <w:t>1.3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参考资料</w:t>
            <w:tab/>
          </w:r>
          <w:r>
            <w:fldChar w:fldCharType="begin"/>
          </w:r>
          <w:r>
            <w:instrText xml:space="preserve"> PAGEREF _Toc64472912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"_Toc64472913"</w:instrText>
          </w:r>
          <w:r>
            <w:fldChar w:fldCharType="separate"/>
          </w:r>
          <w:r>
            <w:t>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系统需求</w:t>
            <w:tab/>
          </w:r>
          <w:r>
            <w:fldChar w:fldCharType="begin"/>
          </w:r>
          <w:r>
            <w:instrText xml:space="preserve"> PAGEREF _Toc64472913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"_Toc64472914"</w:instrText>
          </w:r>
          <w:r>
            <w:fldChar w:fldCharType="separate"/>
          </w:r>
          <w:r>
            <w:t>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需求概述</w:t>
            <w:tab/>
          </w:r>
          <w:r>
            <w:fldChar w:fldCharType="begin"/>
          </w:r>
          <w:r>
            <w:instrText xml:space="preserve"> PAGEREF _Toc64472914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"_Toc64472915"</w:instrText>
          </w:r>
          <w:r>
            <w:fldChar w:fldCharType="separate"/>
          </w:r>
          <w:r>
            <w:t>2.1.1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目标</w:t>
            <w:tab/>
          </w:r>
          <w:r>
            <w:fldChar w:fldCharType="begin"/>
          </w:r>
          <w:r>
            <w:instrText xml:space="preserve"> PAGEREF _Toc64472915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"_Toc64472916"</w:instrText>
          </w:r>
          <w:r>
            <w:fldChar w:fldCharType="separate"/>
          </w:r>
          <w:r>
            <w:t>2.1.2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运行环境</w:t>
            <w:tab/>
          </w:r>
          <w:r>
            <w:fldChar w:fldCharType="begin"/>
          </w:r>
          <w:r>
            <w:instrText xml:space="preserve"> PAGEREF _Toc64472916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"_Toc64472917"</w:instrText>
          </w:r>
          <w:r>
            <w:fldChar w:fldCharType="separate"/>
          </w:r>
          <w:r>
            <w:t>2.1.3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用户的特点</w:t>
            <w:tab/>
          </w:r>
          <w:r>
            <w:fldChar w:fldCharType="begin"/>
          </w:r>
          <w:r>
            <w:instrText xml:space="preserve"> PAGEREF _Toc64472917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"_Toc64472918"</w:instrText>
          </w:r>
          <w:r>
            <w:fldChar w:fldCharType="separate"/>
          </w:r>
          <w:r>
            <w:t>2.1.4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关键点</w:t>
            <w:tab/>
          </w:r>
          <w:r>
            <w:fldChar w:fldCharType="begin"/>
          </w:r>
          <w:r>
            <w:instrText xml:space="preserve"> PAGEREF _Toc64472918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"_Toc64472919"</w:instrText>
          </w:r>
          <w:r>
            <w:fldChar w:fldCharType="separate"/>
          </w:r>
          <w:r>
            <w:t>2.2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需求规格</w:t>
            <w:tab/>
          </w:r>
          <w:r>
            <w:fldChar w:fldCharType="begin"/>
          </w:r>
          <w:r>
            <w:instrText xml:space="preserve"> PAGEREF _Toc64472919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"_Toc64472920"</w:instrText>
          </w:r>
          <w:r>
            <w:fldChar w:fldCharType="separate"/>
          </w:r>
          <w:r>
            <w:t>2.2.1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软件系统总体功能/对象结构</w:t>
            <w:tab/>
          </w:r>
          <w:r>
            <w:fldChar w:fldCharType="begin"/>
          </w:r>
          <w:r>
            <w:instrText xml:space="preserve"> PAGEREF _Toc64472920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"_Toc64472921"</w:instrText>
          </w:r>
          <w:r>
            <w:fldChar w:fldCharType="separate"/>
          </w:r>
          <w:r>
            <w:t>2.2.2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软件子系统功能/对象结构</w:t>
            <w:tab/>
          </w:r>
          <w:r>
            <w:fldChar w:fldCharType="begin"/>
          </w:r>
          <w:r>
            <w:instrText xml:space="preserve"> PAGEREF _Toc64472921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"_Toc64472922"</w:instrText>
          </w:r>
          <w:r>
            <w:fldChar w:fldCharType="separate"/>
          </w:r>
          <w:r>
            <w:t>3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讯飞头条</w:t>
          </w:r>
          <w:r>
            <w:t>功能说明</w:t>
            <w:tab/>
          </w:r>
          <w:r>
            <w:fldChar w:fldCharType="begin"/>
          </w:r>
          <w:r>
            <w:instrText xml:space="preserve"> PAGEREF _Toc64472922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"_Toc64472923"</w:instrText>
          </w:r>
          <w:r>
            <w:fldChar w:fldCharType="separate"/>
          </w:r>
          <w:r>
            <w:t>3.1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讯飞头条</w:t>
          </w:r>
          <w:r>
            <w:t>-首页</w:t>
            <w:tab/>
          </w:r>
          <w:r>
            <w:fldChar w:fldCharType="begin"/>
          </w:r>
          <w:r>
            <w:instrText xml:space="preserve"> PAGEREF _Toc64472923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"_Toc64472924"</w:instrText>
          </w:r>
          <w:r>
            <w:fldChar w:fldCharType="separate"/>
          </w:r>
          <w:r>
            <w:t>3.1.1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首页页面展示</w:t>
            <w:tab/>
          </w:r>
          <w:r>
            <w:fldChar w:fldCharType="begin"/>
          </w:r>
          <w:r>
            <w:instrText xml:space="preserve"> PAGEREF _Toc64472924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"_Toc64472925"</w:instrText>
          </w:r>
          <w:r>
            <w:fldChar w:fldCharType="separate"/>
          </w:r>
          <w:r>
            <w:t>3.1.2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首页功能概述</w:t>
            <w:tab/>
          </w:r>
          <w:r>
            <w:fldChar w:fldCharType="begin"/>
          </w:r>
          <w:r>
            <w:instrText xml:space="preserve"> PAGEREF _Toc64472925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"_Toc64472926"</w:instrText>
          </w:r>
          <w:r>
            <w:fldChar w:fldCharType="separate"/>
          </w:r>
          <w:r>
            <w:t>3.2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讯飞头条-新闻</w:t>
          </w:r>
          <w:r>
            <w:t>详情</w:t>
            <w:tab/>
          </w:r>
          <w:r>
            <w:fldChar w:fldCharType="begin"/>
          </w:r>
          <w:r>
            <w:instrText xml:space="preserve"> PAGEREF _Toc64472926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"_Toc64472927"</w:instrText>
          </w:r>
          <w:r>
            <w:fldChar w:fldCharType="separate"/>
          </w:r>
          <w:r>
            <w:t>3.2.1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rPr>
              <w:rFonts w:hint="eastAsia"/>
            </w:rPr>
            <w:t>新闻</w:t>
          </w:r>
          <w:r>
            <w:t>详情页面展示</w:t>
            <w:tab/>
          </w:r>
          <w:r>
            <w:fldChar w:fldCharType="begin"/>
          </w:r>
          <w:r>
            <w:instrText xml:space="preserve"> PAGEREF _Toc64472927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"_Toc64472932"</w:instrText>
          </w:r>
          <w:r>
            <w:fldChar w:fldCharType="separate"/>
          </w:r>
          <w:r>
            <w:t>3.3</w:t>
          </w:r>
          <w:r>
            <w:rPr>
              <w:rFonts w:ascii="等线" w:eastAsia="等线" w:cs="Arial"/>
              <w:sz w:val="21"/>
              <w:szCs w:val="22"/>
            </w:rPr>
            <w:tab/>
            <w:t>讯飞头条</w:t>
          </w:r>
          <w:r>
            <w:t>-后台管理登录</w:t>
            <w:tab/>
          </w:r>
          <w:r>
            <w:fldChar w:fldCharType="begin"/>
          </w:r>
          <w:r>
            <w:instrText xml:space="preserve"> PAGEREF _Toc64472932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"_Toc64472933"</w:instrText>
          </w:r>
          <w:r>
            <w:fldChar w:fldCharType="separate"/>
          </w:r>
          <w:r>
            <w:t>3.4.1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后台管理登录页面展示</w:t>
            <w:tab/>
          </w:r>
          <w:r>
            <w:fldChar w:fldCharType="begin"/>
          </w:r>
          <w:r>
            <w:instrText xml:space="preserve"> PAGEREF _Toc64472933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"_Toc64472934"</w:instrText>
          </w:r>
          <w:r>
            <w:fldChar w:fldCharType="separate"/>
          </w:r>
          <w:r>
            <w:t>3.4.2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后台登录功能概述</w:t>
            <w:tab/>
          </w:r>
          <w:r>
            <w:fldChar w:fldCharType="begin"/>
          </w:r>
          <w:r>
            <w:instrText xml:space="preserve"> PAGEREF _Toc64472934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"_Toc64472938"</w:instrText>
          </w:r>
          <w:r>
            <w:fldChar w:fldCharType="separate"/>
          </w:r>
          <w:r>
            <w:t>3.4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后台管理-新建用户与新闻</w:t>
            <w:tab/>
          </w:r>
          <w:r>
            <w:fldChar w:fldCharType="begin"/>
          </w:r>
          <w:r>
            <w:instrText xml:space="preserve"> PAGEREF _Toc64472938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"_Toc64472939"</w:instrText>
          </w:r>
          <w:r>
            <w:fldChar w:fldCharType="separate"/>
          </w:r>
          <w:r>
            <w:t>3.4.1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新建用户页面展示与功能概述</w:t>
            <w:tab/>
          </w:r>
          <w:r>
            <w:fldChar w:fldCharType="begin"/>
          </w:r>
          <w:r>
            <w:instrText xml:space="preserve"> PAGEREF _Toc64472939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"_Toc64472940"</w:instrText>
          </w:r>
          <w:r>
            <w:fldChar w:fldCharType="separate"/>
          </w:r>
          <w:r>
            <w:t>3.4.2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新建新闻页面展示与功能概述</w:t>
            <w:tab/>
          </w:r>
          <w:r>
            <w:fldChar w:fldCharType="begin"/>
          </w:r>
          <w:r>
            <w:instrText xml:space="preserve"> PAGEREF _Toc64472940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"_Toc64472941"</w:instrText>
          </w:r>
          <w:r>
            <w:fldChar w:fldCharType="separate"/>
          </w:r>
          <w:r>
            <w:t>3.5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后台管理-修改用户与新闻信息</w:t>
            <w:tab/>
          </w:r>
          <w:r>
            <w:fldChar w:fldCharType="begin"/>
          </w:r>
          <w:r>
            <w:instrText xml:space="preserve"> PAGEREF _Toc64472941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"_Toc64472942"</w:instrText>
          </w:r>
          <w:r>
            <w:fldChar w:fldCharType="separate"/>
          </w:r>
          <w:r>
            <w:t>3.5.1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修改用户与新闻信息页面展示</w:t>
            <w:tab/>
          </w:r>
          <w:r>
            <w:fldChar w:fldCharType="begin"/>
          </w:r>
          <w:r>
            <w:instrText xml:space="preserve"> PAGEREF _Toc64472942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"_Toc64472943"</w:instrText>
          </w:r>
          <w:r>
            <w:fldChar w:fldCharType="separate"/>
          </w:r>
          <w:r>
            <w:t>3.5.2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修改用户与新闻信息功能展示</w:t>
            <w:tab/>
          </w:r>
          <w:r>
            <w:fldChar w:fldCharType="begin"/>
          </w:r>
          <w:r>
            <w:instrText xml:space="preserve"> PAGEREF _Toc64472943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"_Toc64472944"</w:instrText>
          </w:r>
          <w:r>
            <w:fldChar w:fldCharType="separate"/>
          </w:r>
          <w:r>
            <w:t>3.6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后台管理-删除用户与新闻</w:t>
            <w:tab/>
          </w:r>
          <w:r>
            <w:fldChar w:fldCharType="begin"/>
          </w:r>
          <w:r>
            <w:instrText xml:space="preserve"> PAGEREF _Toc64472944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"_Toc64472945"</w:instrText>
          </w:r>
          <w:r>
            <w:fldChar w:fldCharType="separate"/>
          </w:r>
          <w:r>
            <w:t>3.6.1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删除用户与新闻页面展示</w:t>
            <w:tab/>
          </w:r>
          <w:r>
            <w:fldChar w:fldCharType="begin"/>
          </w:r>
          <w:r>
            <w:instrText xml:space="preserve"> PAGEREF _Toc64472945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68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"_Toc64472946"</w:instrText>
          </w:r>
          <w:r>
            <w:fldChar w:fldCharType="separate"/>
          </w:r>
          <w:r>
            <w:t>3.6.2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删除用户与新闻功能概述</w:t>
            <w:tab/>
          </w:r>
          <w:r>
            <w:fldChar w:fldCharType="begin"/>
          </w:r>
          <w:r>
            <w:instrText xml:space="preserve"> PAGEREF _Toc64472946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2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"_Toc64472950"</w:instrText>
          </w:r>
          <w:r>
            <w:fldChar w:fldCharType="separate"/>
          </w:r>
          <w:r>
            <w:t>4</w:t>
          </w:r>
          <w:r>
            <w:rPr>
              <w:rFonts w:ascii="等线" w:eastAsia="等线" w:cs="Arial"/>
              <w:sz w:val="21"/>
              <w:szCs w:val="22"/>
            </w:rPr>
            <w:tab/>
          </w:r>
          <w:r>
            <w:t>非功能性需求</w:t>
            <w:tab/>
          </w:r>
          <w:r>
            <w:fldChar w:fldCharType="begin"/>
          </w:r>
          <w:r>
            <w:instrText xml:space="preserve"> PAGEREF _Toc64472950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"_Toc64472951"</w:instrText>
          </w:r>
          <w:r>
            <w:fldChar w:fldCharType="separate"/>
          </w:r>
          <w:r>
            <w:t>4.1</w:t>
          </w:r>
          <w:r>
            <w:rPr>
              <w:rFonts w:ascii="等线" w:eastAsia="等线" w:cs="Arial"/>
              <w:sz w:val="21"/>
              <w:szCs w:val="22"/>
            </w:rPr>
            <w:tab/>
            <w:t>一键顶部</w:t>
          </w:r>
          <w:r>
            <w:tab/>
          </w:r>
          <w:r>
            <w:fldChar w:fldCharType="begin"/>
          </w:r>
          <w:r>
            <w:instrText xml:space="preserve"> PAGEREF _Toc64472951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  <w:r>
            <w:fldChar w:fldCharType="begin"/>
          </w:r>
          <w:r>
            <w:instrText>Hyperlink \l "_Toc64472952"</w:instrText>
          </w:r>
          <w:r>
            <w:fldChar w:fldCharType="separate"/>
          </w:r>
          <w:r>
            <w:t>4.2</w:t>
          </w:r>
          <w:r>
            <w:rPr>
              <w:rFonts w:ascii="等线" w:eastAsia="等线" w:cs="Arial"/>
              <w:sz w:val="21"/>
              <w:szCs w:val="22"/>
            </w:rPr>
            <w:tab/>
            <w:t>一键底部</w:t>
          </w:r>
          <w:r>
            <w:tab/>
          </w:r>
          <w:r>
            <w:fldChar w:fldCharType="begin"/>
          </w:r>
          <w:r>
            <w:instrText xml:space="preserve"> PAGEREF _Toc64472952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050"/>
              <w:tab w:val="right" w:leader="dot" w:pos="8296"/>
            </w:tabs>
            <w:rPr>
              <w:rFonts w:ascii="等线" w:eastAsia="等线" w:cs="Arial"/>
              <w:sz w:val="21"/>
              <w:szCs w:val="22"/>
            </w:rPr>
          </w:pP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1"/>
      </w:pPr>
      <w:bookmarkStart w:id="1" w:name="_Toc26861946"/>
      <w:bookmarkStart w:id="2" w:name="_Toc25706"/>
      <w:bookmarkStart w:id="3" w:name="_Toc8224"/>
      <w:bookmarkStart w:id="4" w:name="_Toc6872"/>
      <w:bookmarkStart w:id="5" w:name="_Toc64472909"/>
      <w:r>
        <w:rPr>
          <w:rFonts w:hint="eastAsia"/>
        </w:rPr>
        <w:t>系统概述</w:t>
      </w:r>
      <w:bookmarkEnd w:id="1"/>
      <w:bookmarkEnd w:id="2"/>
      <w:bookmarkEnd w:id="3"/>
      <w:bookmarkEnd w:id="4"/>
      <w:bookmarkEnd w:id="5"/>
    </w:p>
    <w:p>
      <w:pPr>
        <w:pStyle w:val="2"/>
      </w:pPr>
      <w:bookmarkStart w:id="6" w:name="_Toc64472910"/>
      <w:r>
        <w:rPr>
          <w:rFonts w:hint="eastAsia"/>
        </w:rPr>
        <w:t>项目概述</w:t>
      </w:r>
      <w:bookmarkEnd w:id="6"/>
    </w:p>
    <w:p>
      <w:pPr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讯飞头条汇集了各种类型的新鲜事、趣事、重要新闻。该系统中包含热点资讯、新鲜资讯、个人兴趣资讯、个人发布新鲜事和趣事等功能。讯飞头条旨在做到热点资讯应有尽有</w:t>
      </w:r>
      <w:r>
        <w:rPr>
          <w:rFonts w:ascii="宋体" w:hint="eastAsia"/>
          <w:sz w:val="28"/>
          <w:szCs w:val="28"/>
        </w:rPr>
        <w:t>，</w:t>
      </w:r>
      <w:r>
        <w:rPr>
          <w:rFonts w:ascii="宋体"/>
          <w:sz w:val="28"/>
          <w:szCs w:val="28"/>
        </w:rPr>
        <w:t>人人都是原创作者</w:t>
      </w:r>
      <w:r>
        <w:rPr>
          <w:rFonts w:ascii="宋体" w:hint="eastAsia"/>
          <w:sz w:val="28"/>
          <w:szCs w:val="28"/>
        </w:rPr>
        <w:t>；</w:t>
      </w:r>
      <w:r>
        <w:rPr>
          <w:rFonts w:ascii="宋体"/>
          <w:sz w:val="28"/>
          <w:szCs w:val="28"/>
        </w:rPr>
        <w:t>发现生活记录生活</w:t>
      </w:r>
      <w:r>
        <w:rPr>
          <w:rFonts w:ascii="宋体" w:hint="eastAsia"/>
          <w:sz w:val="28"/>
          <w:szCs w:val="28"/>
        </w:rPr>
        <w:t>；</w:t>
      </w:r>
      <w:r>
        <w:rPr>
          <w:rFonts w:ascii="宋体"/>
          <w:sz w:val="28"/>
          <w:szCs w:val="28"/>
        </w:rPr>
        <w:t>属</w:t>
      </w:r>
      <w:r>
        <w:rPr>
          <w:rFonts w:ascii="宋体" w:hint="eastAsia"/>
          <w:sz w:val="28"/>
          <w:szCs w:val="28"/>
        </w:rPr>
        <w:t>性</w:t>
      </w:r>
      <w:r>
        <w:rPr>
          <w:rFonts w:ascii="宋体"/>
          <w:sz w:val="28"/>
          <w:szCs w:val="28"/>
        </w:rPr>
        <w:t>领域满足个性</w:t>
      </w:r>
      <w:r>
        <w:rPr>
          <w:rFonts w:ascii="宋体" w:hint="eastAsia"/>
          <w:sz w:val="28"/>
          <w:szCs w:val="28"/>
        </w:rPr>
        <w:t>。</w:t>
      </w:r>
    </w:p>
    <w:p>
      <w:pPr>
        <w:pStyle w:val="2"/>
      </w:pPr>
      <w:bookmarkStart w:id="7" w:name="_Toc64472911"/>
      <w:r>
        <w:rPr>
          <w:rFonts w:hint="eastAsia"/>
        </w:rPr>
        <w:t>定义、首字母缩写词和缩略语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B/S：即浏览器/服务器结构，基于浏览器的使用</w:t>
      </w:r>
    </w:p>
    <w:p>
      <w:pPr>
        <w:pStyle w:val="2"/>
      </w:pPr>
      <w:bookmarkStart w:id="8" w:name="_Toc64472912"/>
      <w:r>
        <w:rPr>
          <w:rFonts w:hint="eastAsia"/>
        </w:rPr>
        <w:t>参考资料</w:t>
      </w:r>
      <w:bookmarkEnd w:id="8"/>
    </w:p>
    <w:p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国家标准GB/T 9385-1988《计算机软件需求说明编制指南》</w:t>
      </w:r>
    </w:p>
    <w:p>
      <w:pPr>
        <w:pStyle w:val="1"/>
      </w:pPr>
      <w:bookmarkStart w:id="9" w:name="_Toc26861947"/>
      <w:bookmarkStart w:id="10" w:name="_Toc6246"/>
      <w:bookmarkStart w:id="11" w:name="_Toc14014"/>
      <w:bookmarkStart w:id="12" w:name="_Toc6287"/>
      <w:bookmarkStart w:id="13" w:name="_Toc64472913"/>
      <w:r>
        <w:rPr>
          <w:rFonts w:hint="eastAsia"/>
        </w:rPr>
        <w:t>系统需求</w:t>
      </w:r>
      <w:bookmarkEnd w:id="9"/>
      <w:bookmarkEnd w:id="10"/>
      <w:bookmarkEnd w:id="11"/>
      <w:bookmarkEnd w:id="12"/>
      <w:bookmarkEnd w:id="13"/>
    </w:p>
    <w:p>
      <w:pPr>
        <w:pStyle w:val="2"/>
      </w:pPr>
      <w:bookmarkStart w:id="14" w:name="_Toc26861948"/>
      <w:bookmarkStart w:id="15" w:name="_Toc1242"/>
      <w:bookmarkStart w:id="16" w:name="_Toc18213"/>
      <w:bookmarkStart w:id="17" w:name="_Toc26453"/>
      <w:bookmarkStart w:id="18" w:name="_Toc64472914"/>
      <w:r>
        <w:rPr>
          <w:rFonts w:hint="eastAsia"/>
        </w:rPr>
        <w:t>需求概述</w:t>
      </w:r>
      <w:bookmarkEnd w:id="14"/>
      <w:bookmarkEnd w:id="15"/>
      <w:bookmarkEnd w:id="16"/>
      <w:bookmarkEnd w:id="17"/>
      <w:bookmarkEnd w:id="18"/>
    </w:p>
    <w:p>
      <w:pPr>
        <w:pStyle w:val="3"/>
      </w:pPr>
      <w:bookmarkStart w:id="19" w:name="_Toc26861949"/>
      <w:bookmarkStart w:id="20" w:name="_Toc20662"/>
      <w:bookmarkStart w:id="21" w:name="_Toc31899"/>
      <w:bookmarkStart w:id="22" w:name="_Toc22640"/>
      <w:bookmarkStart w:id="23" w:name="_Toc64472915"/>
      <w:r>
        <w:rPr>
          <w:rFonts w:hint="eastAsia"/>
        </w:rPr>
        <w:t>目标</w:t>
      </w:r>
      <w:bookmarkEnd w:id="19"/>
      <w:bookmarkEnd w:id="20"/>
      <w:bookmarkEnd w:id="21"/>
      <w:bookmarkEnd w:id="22"/>
      <w:bookmarkEnd w:id="23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a.打造一个汇集各类新闻资讯的网页平台供用户浏览娱乐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b.</w:t>
      </w:r>
      <w:r>
        <w:rPr>
          <w:rFonts w:ascii="等线" w:eastAsia="等线" w:cs="张海山锐线体简" w:hint="eastAsia"/>
          <w:color w:val="000000"/>
          <w:kern w:val="24"/>
          <w:sz w:val="36"/>
          <w:szCs w:val="36"/>
        </w:rPr>
        <w:t xml:space="preserve"> </w:t>
      </w:r>
      <w:r>
        <w:rPr>
          <w:rFonts w:ascii="宋体" w:hint="eastAsia"/>
          <w:sz w:val="28"/>
          <w:szCs w:val="28"/>
        </w:rPr>
        <w:t>该项目主要解决了网页展示，用户与非用户的功能权限以及管理员对新闻列表和用户信息的管理，采用了react框架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.</w:t>
      </w:r>
      <w:r>
        <w:rPr>
          <w:rFonts w:ascii="宋体" w:hint="eastAsia"/>
          <w:sz w:val="28"/>
          <w:szCs w:val="28"/>
        </w:rPr>
        <w:t>主要功能包括：用户登录与注册，对新闻进行评论以及收藏和点赞，用户管理，新闻信息管理，可视化展示</w:t>
      </w:r>
    </w:p>
    <w:p>
      <w:pPr>
        <w:ind w:firstLine="420"/>
        <w:rPr>
          <w:rFonts w:ascii="宋体"/>
          <w:szCs w:val="21"/>
        </w:rPr>
      </w:pPr>
    </w:p>
    <w:p>
      <w:pPr>
        <w:ind w:firstLine="435"/>
        <w:rPr>
          <w:rFonts w:ascii="宋体"/>
          <w:szCs w:val="21"/>
        </w:rPr>
      </w:pPr>
    </w:p>
    <w:p>
      <w:pPr>
        <w:pStyle w:val="3"/>
      </w:pPr>
      <w:bookmarkStart w:id="24" w:name="_Toc26861950"/>
      <w:bookmarkStart w:id="25" w:name="_Toc31273"/>
      <w:bookmarkStart w:id="26" w:name="_Toc15851"/>
      <w:bookmarkStart w:id="27" w:name="_Toc3401"/>
      <w:bookmarkStart w:id="28" w:name="_Toc64472916"/>
      <w:r>
        <w:rPr>
          <w:rFonts w:hint="eastAsia"/>
        </w:rPr>
        <w:t>运行环境</w:t>
      </w:r>
      <w:bookmarkEnd w:id="24"/>
      <w:bookmarkEnd w:id="25"/>
      <w:bookmarkEnd w:id="26"/>
      <w:bookmarkEnd w:id="27"/>
      <w:bookmarkEnd w:id="28"/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运行环境：Windows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>
        <w:rPr>
          <w:sz w:val="28"/>
          <w:szCs w:val="28"/>
        </w:rPr>
        <w:t>SqlServer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项目管理：GitHub</w:t>
      </w:r>
    </w:p>
    <w:p>
      <w:pPr>
        <w:pStyle w:val="3"/>
      </w:pPr>
      <w:bookmarkStart w:id="29" w:name="_Toc26861951"/>
      <w:bookmarkStart w:id="30" w:name="_Toc21675"/>
      <w:bookmarkStart w:id="31" w:name="_Toc21459"/>
      <w:bookmarkStart w:id="32" w:name="_Toc13557"/>
      <w:bookmarkStart w:id="33" w:name="_Toc64472917"/>
      <w:r>
        <w:rPr>
          <w:rFonts w:hint="eastAsia"/>
        </w:rPr>
        <w:t>用户的特点</w:t>
      </w:r>
      <w:bookmarkEnd w:id="29"/>
      <w:bookmarkEnd w:id="30"/>
      <w:bookmarkEnd w:id="31"/>
      <w:bookmarkEnd w:id="32"/>
      <w:bookmarkEnd w:id="33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主要分为前端和后端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前端部分：面向用户，主要用于展示新闻及各种资讯以及对其进行评论，收藏和点赞等，主要功能包括：用户登录注册，浏览及评论新闻，发布帖子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后端部分：面向管理员，主要用于对用户信息的管理和对页面上展示资讯的管理</w:t>
      </w:r>
    </w:p>
    <w:p>
      <w:pPr>
        <w:pStyle w:val="3"/>
      </w:pPr>
      <w:bookmarkStart w:id="34" w:name="_Toc26861952"/>
      <w:bookmarkStart w:id="35" w:name="_Toc1732"/>
      <w:bookmarkStart w:id="36" w:name="_Toc18373"/>
      <w:bookmarkStart w:id="37" w:name="_Toc3896"/>
      <w:bookmarkStart w:id="38" w:name="_Toc64472918"/>
      <w:r>
        <w:rPr>
          <w:rFonts w:hint="eastAsia"/>
        </w:rPr>
        <w:t>关键点</w:t>
      </w:r>
      <w:bookmarkEnd w:id="34"/>
      <w:bookmarkEnd w:id="35"/>
      <w:bookmarkEnd w:id="36"/>
      <w:bookmarkEnd w:id="37"/>
      <w:bookmarkEnd w:id="38"/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关键功能：</w:t>
      </w:r>
      <w:r>
        <w:rPr>
          <w:rFonts w:ascii="宋体"/>
          <w:sz w:val="28"/>
          <w:szCs w:val="28"/>
        </w:rPr>
        <w:t>实现会员与非会员的权限管理，以及新增列表</w:t>
      </w:r>
    </w:p>
    <w:p>
      <w:pPr>
        <w:ind w:firstLine="435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关键技术：</w:t>
      </w:r>
      <w:r>
        <w:rPr>
          <w:rFonts w:ascii="宋体"/>
          <w:sz w:val="28"/>
          <w:szCs w:val="28"/>
        </w:rPr>
        <w:t>使用了react框架，对数组进行遍历返回</w:t>
      </w:r>
    </w:p>
    <w:p>
      <w:pPr>
        <w:ind w:firstLine="435"/>
        <w:rPr>
          <w:rFonts w:ascii="宋体"/>
          <w:sz w:val="28"/>
          <w:szCs w:val="28"/>
        </w:rPr>
      </w:pPr>
    </w:p>
    <w:p>
      <w:pPr>
        <w:pStyle w:val="2"/>
      </w:pPr>
      <w:bookmarkStart w:id="39" w:name="_Toc26861954"/>
      <w:bookmarkStart w:id="40" w:name="_Toc24584"/>
      <w:bookmarkStart w:id="41" w:name="_Toc12531"/>
      <w:bookmarkStart w:id="42" w:name="_Toc5117"/>
      <w:bookmarkStart w:id="43" w:name="_Toc64472919"/>
      <w:r>
        <w:rPr>
          <w:rFonts w:hint="eastAsia"/>
        </w:rPr>
        <w:t>需求规格</w:t>
      </w:r>
      <w:bookmarkEnd w:id="39"/>
      <w:bookmarkEnd w:id="40"/>
      <w:bookmarkEnd w:id="41"/>
      <w:bookmarkEnd w:id="42"/>
      <w:bookmarkEnd w:id="43"/>
    </w:p>
    <w:p>
      <w:pPr>
        <w:pStyle w:val="3"/>
      </w:pPr>
      <w:bookmarkStart w:id="44" w:name="_Toc26861955"/>
      <w:bookmarkStart w:id="45" w:name="_Toc27251"/>
      <w:bookmarkStart w:id="46" w:name="_Toc30465"/>
      <w:bookmarkStart w:id="47" w:name="_Toc14006"/>
      <w:bookmarkStart w:id="48" w:name="_Toc64472920"/>
      <w:r>
        <w:rPr>
          <w:rFonts w:hint="eastAsia"/>
        </w:rPr>
        <w:t>软件系统总体功能/对象结构</w:t>
      </w:r>
      <w:bookmarkEnd w:id="44"/>
      <w:bookmarkEnd w:id="45"/>
      <w:bookmarkEnd w:id="46"/>
      <w:bookmarkEnd w:id="47"/>
      <w:bookmarkEnd w:id="48"/>
    </w:p>
    <w:p>
      <w:bookmarkStart w:id="49" w:name="_Toc25214"/>
      <w:bookmarkStart w:id="50" w:name="_Toc10406"/>
      <w:bookmarkStart w:id="51" w:name="_Toc22479"/>
      <w:r>
        <w:rPr>
          <w:rFonts w:hint="eastAsia"/>
        </w:rPr>
        <w:t>用例模型</w:t>
      </w:r>
      <w:bookmarkEnd w:id="49"/>
      <w:bookmarkEnd w:id="50"/>
      <w:bookmarkEnd w:id="51"/>
    </w:p>
    <w:p>
      <w:r>
        <w:rPr>
          <w:rFonts w:hint="eastAsia"/>
        </w:rPr>
        <w:drawing>
          <wp:inline distT="0" distB="0" distL="0" distR="0">
            <wp:extent cx="5057775" cy="5438775"/>
            <wp:effectExtent l="0" t="0" r="1" b="7"/>
            <wp:docPr id="1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14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54387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</w:pPr>
    </w:p>
    <w:p>
      <w:pPr>
        <w:ind w:firstLine="435"/>
        <w:jc w:val="center"/>
        <w:rPr>
          <w:rFonts w:ascii="宋体"/>
          <w:b/>
          <w:szCs w:val="21"/>
        </w:rPr>
      </w:pPr>
    </w:p>
    <w:p>
      <w:pPr>
        <w:ind w:firstLine="435"/>
        <w:rPr>
          <w:rFonts w:ascii="宋体"/>
          <w:b/>
          <w:sz w:val="28"/>
          <w:szCs w:val="28"/>
        </w:rPr>
      </w:pPr>
    </w:p>
    <w:p>
      <w:pPr>
        <w:ind w:firstLine="435"/>
        <w:rPr>
          <w:rFonts w:ascii="宋体"/>
          <w:b/>
          <w:sz w:val="28"/>
          <w:szCs w:val="28"/>
        </w:rPr>
      </w:pPr>
    </w:p>
    <w:p>
      <w:pPr>
        <w:pStyle w:val="3"/>
      </w:pPr>
      <w:bookmarkStart w:id="52" w:name="_Toc26861956"/>
      <w:bookmarkStart w:id="53" w:name="_Toc21732"/>
      <w:bookmarkStart w:id="54" w:name="_Toc440"/>
      <w:bookmarkStart w:id="55" w:name="_Toc12073"/>
      <w:bookmarkStart w:id="56" w:name="_Toc64472921"/>
      <w:r>
        <w:rPr>
          <w:rFonts w:hint="eastAsia"/>
        </w:rPr>
        <w:t>软件子系统功能/对象结构</w:t>
      </w:r>
      <w:bookmarkEnd w:id="52"/>
      <w:bookmarkEnd w:id="53"/>
      <w:bookmarkEnd w:id="54"/>
      <w:bookmarkEnd w:id="55"/>
      <w:bookmarkEnd w:id="56"/>
    </w:p>
    <w:p>
      <w:pPr>
        <w:ind w:firstLine="435"/>
        <w:rPr>
          <w:rFonts w:ascii="宋体"/>
          <w:szCs w:val="21"/>
        </w:rPr>
      </w:pPr>
      <w:r>
        <w:rPr>
          <w:rFonts w:ascii="宋体" w:hint="eastAsia"/>
          <w:szCs w:val="21"/>
        </w:rPr>
        <w:t>对每个主要子系统中的基本功能模块/对象进行描述，包括结构图、流程图或对象图。</w:t>
      </w:r>
    </w:p>
    <w:p>
      <w:pPr>
        <w:ind w:firstLine="435"/>
        <w:rPr>
          <w:rFonts w:ascii="宋体"/>
          <w:b/>
          <w:bCs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层次结构图</w:t>
      </w:r>
    </w:p>
    <w:p>
      <w:pPr>
        <w:ind w:firstLine="435"/>
        <w:rPr>
          <w:rFonts w:ascii="宋体"/>
          <w:szCs w:val="21"/>
        </w:rPr>
      </w:pPr>
      <w:r>
        <w:rPr>
          <w:rFonts w:ascii="宋体"/>
          <w:szCs w:val="21"/>
        </w:rPr>
        <w:drawing>
          <wp:inline distT="0" distB="0" distL="0" distR="0">
            <wp:extent cx="4867275" cy="5153025"/>
            <wp:effectExtent l="0" t="0" r="2" b="3"/>
            <wp:docPr id="4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15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275" cy="51530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bookmarkStart w:id="57" w:name="_Toc64472922"/>
      <w:r>
        <w:rPr>
          <w:rFonts w:hint="eastAsia"/>
        </w:rPr>
        <w:t>讯飞头条功能说明</w:t>
      </w:r>
      <w:bookmarkEnd w:id="57"/>
    </w:p>
    <w:p>
      <w:pPr>
        <w:pStyle w:val="2"/>
      </w:pPr>
      <w:bookmarkStart w:id="58" w:name="_Toc64472923"/>
      <w:r>
        <w:rPr>
          <w:rFonts w:hint="eastAsia"/>
        </w:rPr>
        <w:t>讯飞头条-首页</w:t>
      </w:r>
      <w:bookmarkEnd w:id="58"/>
    </w:p>
    <w:p>
      <w:pPr>
        <w:pStyle w:val="3"/>
      </w:pPr>
      <w:bookmarkStart w:id="59" w:name="_Toc64472924"/>
      <w:r>
        <w:rPr>
          <w:rFonts w:hint="eastAsia"/>
        </w:rPr>
        <w:t>首页页面展示</w:t>
      </w:r>
      <w:bookmarkEnd w:id="59"/>
    </w:p>
    <w:p/>
    <w:p>
      <w:pPr>
        <w:pStyle w:val="24"/>
      </w:pPr>
    </w:p>
    <w:p>
      <w:pPr>
        <w:pStyle w:val="3"/>
      </w:pPr>
      <w:bookmarkStart w:id="60" w:name="_Toc64472925"/>
      <w:r>
        <w:rPr>
          <w:rFonts w:hint="eastAsia"/>
        </w:rPr>
        <w:t>首页功能概述</w:t>
      </w:r>
      <w:bookmarkEnd w:id="60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6347"/>
      </w:tblGrid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937" w:type="dxa"/>
          </w:tcPr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用户点击饮品图片，跳转到对应的饮品图片。</w:t>
            </w:r>
          </w:p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用户点击“奶茶销量”，跳转到对应的商品售卖情况。</w:t>
            </w:r>
          </w:p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页面中心区域显示3张背景轮播图片，默认轮播时间间隔3秒。</w:t>
            </w:r>
          </w:p>
          <w:p>
            <w:pPr>
              <w:pStyle w:val="24"/>
              <w:numPr>
                <w:ilvl w:val="1"/>
                <w:numId w:val="1"/>
              </w:numPr>
              <w:ind w:left="562"/>
              <w:rPr>
                <w:rFonts w:ascii="微软雅黑" w:eastAsia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int="eastAsia"/>
                <w:sz w:val="24"/>
                <w:szCs w:val="24"/>
                <w:lang w:eastAsia="zh-CN"/>
              </w:rPr>
              <w:t>用户点击“奶茶详情”，跳转到热卖商品一栏。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点击图片轮播中的图片，可跳转到对应图片的详细信息</w:t>
            </w:r>
          </w:p>
          <w:p>
            <w:pPr>
              <w:numPr>
                <w:ilvl w:val="0"/>
                <w:numId w:val="1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点击图片轮播按钮，可轮播到该位置的图片。</w:t>
            </w:r>
          </w:p>
        </w:tc>
      </w:tr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</w:t>
            </w:r>
          </w:p>
        </w:tc>
      </w:tr>
      <w:tr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</w:p>
        </w:tc>
      </w:tr>
    </w:tbl>
    <w:p>
      <w:pPr>
        <w:pStyle w:val="2"/>
      </w:pPr>
      <w:bookmarkStart w:id="61" w:name="_Toc64472926"/>
      <w:r>
        <w:rPr>
          <w:rFonts w:hint="eastAsia"/>
        </w:rPr>
        <w:t>讯飞头条-新闻详情</w:t>
      </w:r>
      <w:bookmarkEnd w:id="61"/>
      <w:r>
        <w:rPr>
          <w:rFonts w:hint="eastAsia"/>
        </w:rPr>
        <w:t>页面</w:t>
      </w:r>
    </w:p>
    <w:p>
      <w:pPr>
        <w:pStyle w:val="3"/>
      </w:pPr>
      <w:bookmarkStart w:id="62" w:name="_Toc64472927"/>
      <w:r>
        <w:rPr>
          <w:rFonts w:hint="eastAsia"/>
        </w:rPr>
        <w:t>新闻详情页面展示</w:t>
      </w:r>
      <w:bookmarkEnd w:id="62"/>
    </w:p>
    <w:p/>
    <w:p>
      <w:pPr>
        <w:pStyle w:val="2"/>
      </w:pPr>
      <w:bookmarkStart w:id="63" w:name="_Toc64472932"/>
      <w:r>
        <w:t>讯飞头条</w:t>
      </w:r>
      <w:r>
        <w:rPr>
          <w:rFonts w:hint="eastAsia"/>
        </w:rPr>
        <w:t>-后台管理登录</w:t>
      </w:r>
      <w:bookmarkEnd w:id="63"/>
    </w:p>
    <w:p>
      <w:pPr>
        <w:pStyle w:val="3"/>
      </w:pPr>
      <w:bookmarkStart w:id="64" w:name="_Toc64472933"/>
      <w:r>
        <w:rPr>
          <w:rFonts w:hint="eastAsia"/>
        </w:rPr>
        <w:t>后台管理登录页面展示</w:t>
      </w:r>
      <w:bookmarkEnd w:id="64"/>
    </w:p>
    <w:p/>
    <w:p>
      <w:pPr>
        <w:pStyle w:val="3"/>
      </w:pPr>
      <w:bookmarkStart w:id="65" w:name="_Toc64472934"/>
      <w:r>
        <w:rPr>
          <w:rFonts w:hint="eastAsia"/>
        </w:rPr>
        <w:t>后台登录功能概述</w:t>
      </w:r>
      <w:bookmarkEnd w:id="65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6347"/>
      </w:tblGrid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937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用户进入登录页面时，账户输入框内提示字段“请输入用户名”。</w:t>
            </w:r>
            <w:r>
              <w:rPr>
                <w:rFonts w:asci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用户进入登录页面时，密码输入框内提示字段“请输入密码”。</w:t>
            </w:r>
            <w:r>
              <w:rPr>
                <w:rFonts w:asci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用户输入账号、密码，点击登录，验证正确后登录进入后台管理系统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登录失败，参见下列异常消息</w:t>
            </w:r>
          </w:p>
        </w:tc>
      </w:tr>
      <w:tr>
        <w:tc>
          <w:tcPr>
            <w:tcW w:w="2130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937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账号为空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</w:rPr>
              <w:t>账号不能为空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密码为空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密码不能为空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账户错误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账号填写错误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密码错误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密码填写错误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账号无效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账号时间到期</w:t>
            </w:r>
          </w:p>
        </w:tc>
      </w:tr>
      <w:tr>
        <w:tc>
          <w:tcPr>
            <w:tcW w:w="2130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账号I</w:t>
            </w:r>
            <w:r>
              <w:rPr>
                <w:rFonts w:ascii="微软雅黑" w:eastAsia="微软雅黑"/>
                <w:bCs/>
                <w:color w:val="404040"/>
              </w:rPr>
              <w:t>P</w:t>
            </w:r>
            <w:r>
              <w:rPr>
                <w:rFonts w:ascii="微软雅黑" w:eastAsia="微软雅黑" w:hint="eastAsia"/>
                <w:bCs/>
                <w:color w:val="404040"/>
              </w:rPr>
              <w:t>受限</w:t>
            </w:r>
          </w:p>
        </w:tc>
        <w:tc>
          <w:tcPr>
            <w:tcW w:w="6937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账号不在特定局域网内登录</w:t>
            </w:r>
          </w:p>
        </w:tc>
      </w:tr>
    </w:tbl>
    <w:p>
      <w:pPr>
        <w:pStyle w:val="2"/>
      </w:pPr>
      <w:bookmarkStart w:id="66" w:name="_Toc64472938"/>
      <w:r>
        <w:rPr>
          <w:rFonts w:hint="eastAsia"/>
        </w:rPr>
        <w:t>后台管理-新建</w:t>
      </w:r>
      <w:bookmarkEnd w:id="66"/>
      <w:r>
        <w:t>用户与新闻</w:t>
      </w:r>
    </w:p>
    <w:p>
      <w:pPr>
        <w:pStyle w:val="3"/>
      </w:pPr>
      <w:bookmarkStart w:id="67" w:name="_Toc64472939"/>
      <w:r>
        <w:rPr>
          <w:rFonts w:hint="eastAsia"/>
        </w:rPr>
        <w:t>新建</w:t>
      </w:r>
      <w:r>
        <w:t>用户</w:t>
      </w:r>
      <w:r>
        <w:rPr>
          <w:rFonts w:hint="eastAsia"/>
        </w:rPr>
        <w:t>页面展示</w:t>
      </w:r>
      <w:bookmarkEnd w:id="67"/>
      <w:r>
        <w:t>与功能概述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用户</w:t>
            </w:r>
            <w:r>
              <w:rPr>
                <w:rFonts w:ascii="微软雅黑" w:eastAsia="微软雅黑" w:hint="eastAsia"/>
              </w:rPr>
              <w:t>名称，点击保存。即可上传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用户密码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用户标签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点击关闭取消任务的发布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任务名称不能为空</w:t>
            </w:r>
          </w:p>
        </w:tc>
      </w:tr>
    </w:tbl>
    <w:p/>
    <w:p>
      <w:pPr>
        <w:pStyle w:val="3"/>
      </w:pPr>
      <w:bookmarkStart w:id="68" w:name="_Toc64472940"/>
      <w:r>
        <w:rPr>
          <w:rFonts w:hint="eastAsia"/>
        </w:rPr>
        <w:t>新建</w:t>
      </w:r>
      <w:r>
        <w:t>新闻页面展示与</w:t>
      </w:r>
      <w:r>
        <w:rPr>
          <w:rFonts w:hint="eastAsia"/>
        </w:rPr>
        <w:t>功能概述</w:t>
      </w:r>
      <w:bookmarkEnd w:id="68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新闻标题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新闻标题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输入</w:t>
            </w:r>
            <w:r>
              <w:rPr>
                <w:rFonts w:ascii="微软雅黑" w:eastAsia="微软雅黑"/>
              </w:rPr>
              <w:t>新闻内容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新闻内容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点击关闭取消任务的发布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任务名称不能为空</w:t>
            </w:r>
          </w:p>
        </w:tc>
      </w:tr>
    </w:tbl>
    <w:p>
      <w:pPr>
        <w:pStyle w:val="2"/>
      </w:pPr>
      <w:bookmarkStart w:id="69" w:name="_Toc64472941"/>
      <w:r>
        <w:rPr>
          <w:rFonts w:hint="eastAsia"/>
        </w:rPr>
        <w:t>后台管理-修改</w:t>
      </w:r>
      <w:bookmarkEnd w:id="69"/>
      <w:r>
        <w:t>用户</w:t>
      </w:r>
    </w:p>
    <w:p>
      <w:pPr>
        <w:pStyle w:val="3"/>
      </w:pPr>
      <w:bookmarkStart w:id="70" w:name="_Toc64472942"/>
      <w:r>
        <w:rPr>
          <w:rFonts w:hint="eastAsia"/>
        </w:rPr>
        <w:t>修改</w:t>
      </w:r>
      <w:r>
        <w:t>用户与新闻</w:t>
      </w:r>
      <w:r>
        <w:rPr>
          <w:rFonts w:hint="eastAsia"/>
        </w:rPr>
        <w:t>页面展示</w:t>
      </w:r>
      <w:bookmarkEnd w:id="70"/>
    </w:p>
    <w:p/>
    <w:p>
      <w:pPr>
        <w:pStyle w:val="3"/>
      </w:pPr>
      <w:bookmarkStart w:id="71" w:name="_Toc64472943"/>
      <w:r>
        <w:rPr>
          <w:rFonts w:hint="eastAsia"/>
        </w:rPr>
        <w:t>修改</w:t>
      </w:r>
      <w:r>
        <w:t>用户与新闻</w:t>
      </w:r>
      <w:r>
        <w:rPr>
          <w:rFonts w:hint="eastAsia"/>
        </w:rPr>
        <w:t>功能展示</w:t>
      </w:r>
      <w:bookmarkEnd w:id="71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修改</w:t>
            </w:r>
            <w:r>
              <w:rPr>
                <w:rFonts w:ascii="微软雅黑" w:eastAsia="微软雅黑"/>
              </w:rPr>
              <w:t>用户</w:t>
            </w:r>
            <w:r>
              <w:rPr>
                <w:rFonts w:ascii="微软雅黑" w:eastAsia="微软雅黑" w:hint="eastAsia"/>
              </w:rPr>
              <w:t>名称，点击保存。即可上传</w:t>
            </w:r>
            <w:r>
              <w:rPr>
                <w:rFonts w:ascii="微软雅黑" w:eastAsia="微软雅黑"/>
              </w:rPr>
              <w:t>用户信息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修改</w:t>
            </w:r>
            <w:r>
              <w:rPr>
                <w:rFonts w:ascii="微软雅黑" w:eastAsia="微软雅黑"/>
              </w:rPr>
              <w:t>新闻信息</w:t>
            </w:r>
            <w:r>
              <w:rPr>
                <w:rFonts w:ascii="微软雅黑" w:eastAsia="微软雅黑" w:hint="eastAsia"/>
              </w:rPr>
              <w:t>，</w:t>
            </w:r>
            <w:r>
              <w:rPr>
                <w:rFonts w:ascii="微软雅黑" w:eastAsia="微软雅黑"/>
              </w:rPr>
              <w:t>点击保存。即可上传新闻信息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修改</w:t>
            </w:r>
            <w:r>
              <w:rPr>
                <w:rFonts w:ascii="微软雅黑" w:eastAsia="微软雅黑"/>
              </w:rPr>
              <w:t>用户密码</w:t>
            </w:r>
            <w:r>
              <w:rPr>
                <w:rFonts w:ascii="微软雅黑" w:eastAsia="微软雅黑" w:hint="eastAsia"/>
              </w:rPr>
              <w:t>，点击保存。即可上传</w:t>
            </w:r>
            <w:r>
              <w:rPr>
                <w:rFonts w:ascii="微软雅黑" w:eastAsia="微软雅黑"/>
              </w:rPr>
              <w:t>用户信息</w:t>
            </w:r>
            <w:r>
              <w:rPr>
                <w:rFonts w:ascii="微软雅黑" w:eastAsia="微软雅黑" w:hint="eastAsia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点击关闭取消任务的发布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修改任务失败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任务名称不能为空</w:t>
            </w:r>
          </w:p>
        </w:tc>
      </w:tr>
    </w:tbl>
    <w:p>
      <w:pPr>
        <w:pStyle w:val="2"/>
      </w:pPr>
      <w:bookmarkStart w:id="72" w:name="_Toc64472944"/>
      <w:r>
        <w:rPr>
          <w:rFonts w:hint="eastAsia"/>
        </w:rPr>
        <w:t>后台管理-删除</w:t>
      </w:r>
      <w:bookmarkEnd w:id="72"/>
      <w:r>
        <w:t>用户与新闻</w:t>
      </w:r>
    </w:p>
    <w:p>
      <w:pPr>
        <w:pStyle w:val="3"/>
      </w:pPr>
      <w:bookmarkStart w:id="73" w:name="_Toc64472945"/>
      <w:r>
        <w:rPr>
          <w:rFonts w:hint="eastAsia"/>
        </w:rPr>
        <w:t>删除</w:t>
      </w:r>
      <w:r>
        <w:t>用户与新闻</w:t>
      </w:r>
      <w:r>
        <w:rPr>
          <w:rFonts w:hint="eastAsia"/>
        </w:rPr>
        <w:t>页面展示</w:t>
      </w:r>
      <w:bookmarkEnd w:id="73"/>
    </w:p>
    <w:p/>
    <w:p>
      <w:pPr>
        <w:pStyle w:val="3"/>
      </w:pPr>
      <w:bookmarkStart w:id="74" w:name="_Toc64472946"/>
      <w:r>
        <w:rPr>
          <w:rFonts w:hint="eastAsia"/>
        </w:rPr>
        <w:t>删除</w:t>
      </w:r>
      <w:r>
        <w:t>用户与新闻</w:t>
      </w:r>
      <w:r>
        <w:rPr>
          <w:rFonts w:hint="eastAsia"/>
        </w:rPr>
        <w:t>功能概述</w:t>
      </w:r>
      <w:bookmarkEnd w:id="74"/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333"/>
      </w:tblGrid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功能描述</w:t>
            </w:r>
          </w:p>
        </w:tc>
        <w:tc>
          <w:tcPr>
            <w:tcW w:w="6333" w:type="dxa"/>
          </w:tcPr>
          <w:p>
            <w:pPr>
              <w:numPr>
                <w:ilvl w:val="0"/>
                <w:numId w:val="2"/>
              </w:numPr>
              <w:spacing w:line="312" w:lineRule="auto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点击单个或多个</w:t>
            </w:r>
            <w:r>
              <w:rPr>
                <w:rFonts w:ascii="微软雅黑" w:eastAsia="微软雅黑"/>
              </w:rPr>
              <w:t>用户与新闻</w:t>
            </w:r>
            <w:r>
              <w:rPr>
                <w:rFonts w:ascii="微软雅黑" w:eastAsia="微软雅黑" w:hint="eastAsia"/>
              </w:rPr>
              <w:t>进行批量删除</w:t>
            </w:r>
          </w:p>
        </w:tc>
      </w:tr>
      <w:tr>
        <w:tc>
          <w:tcPr>
            <w:tcW w:w="1963" w:type="dxa"/>
            <w:shd w:val="pct10" w:color="auto" w:fill="auto"/>
            <w:vAlign w:val="center"/>
          </w:tcPr>
          <w:p>
            <w:pPr>
              <w:jc w:val="center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行为者</w:t>
            </w:r>
          </w:p>
        </w:tc>
        <w:tc>
          <w:tcPr>
            <w:tcW w:w="6333" w:type="dxa"/>
          </w:tcPr>
          <w:p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管理员</w:t>
            </w:r>
          </w:p>
        </w:tc>
      </w:tr>
      <w:t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>
            <w:pPr>
              <w:jc w:val="left"/>
              <w:rPr>
                <w:rFonts w:ascii="微软雅黑" w:eastAsia="微软雅黑"/>
                <w:b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异常消息</w:t>
            </w:r>
          </w:p>
        </w:tc>
      </w:tr>
      <w:tr>
        <w:tc>
          <w:tcPr>
            <w:tcW w:w="196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>
            <w:pPr>
              <w:jc w:val="left"/>
              <w:rPr>
                <w:rFonts w:ascii="微软雅黑" w:eastAsia="微软雅黑"/>
                <w:bCs/>
                <w:color w:val="404040"/>
              </w:rPr>
            </w:pPr>
            <w:r>
              <w:rPr>
                <w:rFonts w:ascii="微软雅黑" w:eastAsia="微软雅黑" w:hint="eastAsia"/>
                <w:bCs/>
                <w:color w:val="404040"/>
              </w:rPr>
              <w:t>未选中任务</w:t>
            </w:r>
          </w:p>
        </w:tc>
      </w:tr>
    </w:tbl>
    <w:p>
      <w:pPr>
        <w:pStyle w:val="1"/>
      </w:pPr>
      <w:bookmarkStart w:id="75" w:name="_Toc478544717"/>
      <w:bookmarkStart w:id="76" w:name="_Toc64472950"/>
      <w:r>
        <w:rPr>
          <w:rFonts w:hint="eastAsia"/>
        </w:rPr>
        <w:t>非功能性需求</w:t>
      </w:r>
      <w:bookmarkEnd w:id="75"/>
      <w:bookmarkEnd w:id="76"/>
    </w:p>
    <w:p>
      <w:pPr>
        <w:pStyle w:val="2"/>
      </w:pPr>
      <w:r>
        <w:t>一键顶部</w:t>
      </w:r>
    </w:p>
    <w:p>
      <w:pPr>
        <w:ind w:left="420"/>
        <w:rPr>
          <w:rFonts w:ascii="宋体"/>
          <w:color w:val="000000"/>
          <w:kern w:val="0"/>
          <w:sz w:val="28"/>
          <w:szCs w:val="28"/>
        </w:rPr>
      </w:pPr>
      <w:r>
        <w:rPr>
          <w:rFonts w:ascii="宋体" w:hint="eastAsia"/>
          <w:color w:val="000000"/>
          <w:kern w:val="0"/>
          <w:sz w:val="28"/>
          <w:szCs w:val="28"/>
        </w:rPr>
        <w:t>要求</w:t>
      </w:r>
      <w:r>
        <w:rPr>
          <w:rFonts w:ascii="宋体"/>
          <w:color w:val="000000"/>
          <w:kern w:val="0"/>
          <w:sz w:val="28"/>
          <w:szCs w:val="28"/>
        </w:rPr>
        <w:t>浏览器界面上增加一键顶部按钮，点击会直接到浏览器顶部</w:t>
      </w:r>
    </w:p>
    <w:p>
      <w:pPr>
        <w:pStyle w:val="2"/>
      </w:pPr>
      <w:r>
        <w:t>一键底部</w:t>
      </w:r>
    </w:p>
    <w:p>
      <w:pPr>
        <w:ind w:left="420"/>
        <w:rPr>
          <w:rFonts w:ascii="宋体"/>
          <w:sz w:val="28"/>
          <w:szCs w:val="28"/>
        </w:rPr>
      </w:pPr>
      <w:r>
        <w:rPr>
          <w:rFonts w:ascii="宋体"/>
          <w:color w:val="000000"/>
          <w:kern w:val="0"/>
          <w:sz w:val="28"/>
          <w:szCs w:val="28"/>
        </w:rPr>
        <w:t>要</w:t>
      </w:r>
      <w:r>
        <w:rPr>
          <w:rFonts w:ascii="宋体" w:hint="eastAsia"/>
          <w:color w:val="000000"/>
          <w:kern w:val="0"/>
          <w:sz w:val="28"/>
          <w:szCs w:val="28"/>
        </w:rPr>
        <w:t>求</w:t>
      </w:r>
      <w:r>
        <w:rPr>
          <w:rFonts w:ascii="宋体"/>
          <w:color w:val="000000"/>
          <w:kern w:val="0"/>
          <w:sz w:val="28"/>
          <w:szCs w:val="28"/>
        </w:rPr>
        <w:t>浏览器界面上增加一键底部按钮，点击会直接到浏览器底部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张海山锐线体简">
    <w:altName w:val="黑体"/>
    <w:panose1 w:val="00000000000000000000"/>
    <w:charset w:val="86"/>
    <w:family w:val="roman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70721517"/>
    <w:multiLevelType w:val="hybridMultilevel"/>
    <w:tmpl w:val="B48C11B8"/>
    <w:lvl w:ilvl="0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8530C"/>
    <w:multiLevelType w:val="hybridMultilevel"/>
    <w:tmpl w:val="DF9CFC8A"/>
    <w:lvl w:ilvl="0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DAC2F540"/>
    <w:multiLevelType w:val="multilevel"/>
    <w:tmpl w:val="04090025"/>
    <w:lvl w:ilvl="0">
      <w:start w:val="1"/>
      <w:numFmt w:val="decimal"/>
      <w:lvlRestart w:val="0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360" w:lineRule="auto"/>
      <w:jc w:val="both"/>
    </w:pPr>
    <w:rPr>
      <w:rFonts w:ascii="Times New Roman" w:eastAsia="宋体" w:cs="Times New Roman" w:hAnsi="Times New Roman"/>
      <w:kern w:val="2"/>
      <w:sz w:val="24"/>
      <w:szCs w:val="24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numPr>
        <w:ilvl w:val="0"/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numPr>
        <w:ilvl w:val="1"/>
        <w:numId w:val="3"/>
      </w:numPr>
      <w:spacing w:before="260" w:after="260" w:line="415" w:lineRule="auto"/>
      <w:outlineLvl w:val="1"/>
    </w:pPr>
    <w:rPr>
      <w:rFonts w:ascii="等线 Light" w:eastAsia="等线 Light" w:cs="Times New Roman"/>
      <w:b/>
      <w:bCs/>
      <w:sz w:val="32"/>
      <w:szCs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numPr>
        <w:ilvl w:val="2"/>
        <w:numId w:val="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basedOn w:val="0"/>
    <w:next w:val="0"/>
    <w:pPr>
      <w:keepNext/>
      <w:keepLines/>
      <w:widowControl w:val="0"/>
      <w:numPr>
        <w:ilvl w:val="3"/>
        <w:numId w:val="3"/>
      </w:numPr>
      <w:spacing w:before="280" w:after="290" w:line="377" w:lineRule="auto"/>
      <w:outlineLvl w:val="3"/>
    </w:pPr>
    <w:rPr>
      <w:rFonts w:ascii="等线 Light" w:eastAsia="等线 Light" w:cs="Times New Roman"/>
      <w:b/>
      <w:bCs/>
      <w:sz w:val="28"/>
      <w:szCs w:val="28"/>
    </w:rPr>
  </w:style>
  <w:style w:type="paragraph" w:styleId="5">
    <w:name w:val="heading 5"/>
    <w:qFormat/>
    <w:basedOn w:val="0"/>
    <w:next w:val="0"/>
    <w:pPr>
      <w:keepNext/>
      <w:keepLines/>
      <w:widowControl w:val="0"/>
      <w:numPr>
        <w:ilvl w:val="4"/>
        <w:numId w:val="3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qFormat/>
    <w:basedOn w:val="0"/>
    <w:next w:val="0"/>
    <w:pPr>
      <w:keepNext/>
      <w:keepLines/>
      <w:widowControl w:val="0"/>
      <w:numPr>
        <w:ilvl w:val="5"/>
        <w:numId w:val="3"/>
      </w:numPr>
      <w:spacing w:before="240" w:after="64" w:line="319" w:lineRule="auto"/>
      <w:outlineLvl w:val="5"/>
    </w:pPr>
    <w:rPr>
      <w:rFonts w:ascii="等线 Light" w:eastAsia="等线 Light" w:cs="Times New Roman"/>
      <w:b/>
      <w:bCs/>
    </w:rPr>
  </w:style>
  <w:style w:type="paragraph" w:styleId="7">
    <w:name w:val="heading 7"/>
    <w:qFormat/>
    <w:basedOn w:val="0"/>
    <w:next w:val="0"/>
    <w:pPr>
      <w:keepNext/>
      <w:keepLines/>
      <w:widowControl w:val="0"/>
      <w:numPr>
        <w:ilvl w:val="6"/>
        <w:numId w:val="3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qFormat/>
    <w:basedOn w:val="0"/>
    <w:next w:val="0"/>
    <w:pPr>
      <w:keepNext/>
      <w:keepLines/>
      <w:widowControl w:val="0"/>
      <w:numPr>
        <w:ilvl w:val="7"/>
        <w:numId w:val="3"/>
      </w:numPr>
      <w:spacing w:before="240" w:after="64" w:line="319" w:lineRule="auto"/>
      <w:outlineLvl w:val="7"/>
    </w:pPr>
    <w:rPr>
      <w:rFonts w:ascii="等线 Light" w:eastAsia="等线 Light" w:cs="Times New Roman"/>
    </w:rPr>
  </w:style>
  <w:style w:type="paragraph" w:styleId="9">
    <w:name w:val="heading 9"/>
    <w:qFormat/>
    <w:basedOn w:val="0"/>
    <w:next w:val="0"/>
    <w:pPr>
      <w:keepNext/>
      <w:keepLines/>
      <w:widowControl w:val="0"/>
      <w:numPr>
        <w:ilvl w:val="8"/>
        <w:numId w:val="3"/>
      </w:numPr>
      <w:spacing w:before="240" w:after="64" w:line="319" w:lineRule="auto"/>
      <w:outlineLvl w:val="8"/>
    </w:pPr>
    <w:rPr>
      <w:rFonts w:ascii="等线 Light" w:eastAsia="等线 Light" w:cs="Times New Roman"/>
      <w:sz w:val="21"/>
      <w:szCs w:val="21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等线" w:eastAsia="等线" w:cs="Arial"/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等线" w:eastAsia="等线" w:cs="Arial"/>
      <w:sz w:val="18"/>
      <w:szCs w:val="18"/>
    </w:rPr>
  </w:style>
  <w:style w:type="paragraph" w:customStyle="1" w:styleId="17">
    <w:name w:val="Normal0"/>
    <w:qFormat/>
    <w:rPr>
      <w:rFonts w:ascii="Times New Roman" w:eastAsia="宋体" w:cs="Times New Roman" w:hAnsi="Times New Roman"/>
      <w:kern w:val="0"/>
      <w:sz w:val="20"/>
      <w:szCs w:val="20"/>
      <w:lang w:val="en-US" w:bidi="ar-SA"/>
    </w:rPr>
  </w:style>
  <w:style w:type="paragraph" w:styleId="18">
    <w:name w:val="Title"/>
    <w:qFormat/>
    <w:basedOn w:val="0"/>
    <w:next w:val="0"/>
    <w:pPr>
      <w:spacing w:before="240" w:after="60"/>
      <w:jc w:val="center"/>
      <w:outlineLvl w:val="0"/>
    </w:pPr>
    <w:rPr>
      <w:rFonts w:ascii="等线 Light" w:eastAsia="等线 Light" w:cs="Times New Roman"/>
      <w:b/>
      <w:bCs/>
      <w:sz w:val="32"/>
      <w:szCs w:val="32"/>
    </w:rPr>
  </w:style>
  <w:style w:type="paragraph" w:styleId="19">
    <w:name w:val="TOC Heading"/>
    <w:qFormat/>
    <w:basedOn w:val="1"/>
    <w:next w:val="0"/>
    <w:pPr>
      <w:keepNext/>
      <w:keepLines/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20">
    <w:name w:val="toc 1"/>
    <w:qFormat/>
    <w:basedOn w:val="0"/>
    <w:autoRedefine/>
    <w:next w:val="0"/>
  </w:style>
  <w:style w:type="paragraph" w:styleId="21">
    <w:name w:val="toc 2"/>
    <w:qFormat/>
    <w:basedOn w:val="0"/>
    <w:autoRedefine/>
    <w:next w:val="0"/>
    <w:pPr>
      <w:ind w:leftChars="200" w:left="200"/>
    </w:pPr>
  </w:style>
  <w:style w:type="paragraph" w:styleId="22">
    <w:name w:val="toc 3"/>
    <w:qFormat/>
    <w:basedOn w:val="0"/>
    <w:autoRedefine/>
    <w:next w:val="0"/>
    <w:pPr>
      <w:ind w:leftChars="400" w:left="400"/>
    </w:pPr>
  </w:style>
  <w:style w:type="character" w:styleId="23">
    <w:name w:val="Hyperlink"/>
    <w:qFormat/>
    <w:basedOn w:val="10"/>
    <w:rPr>
      <w:color w:val="0563C1"/>
      <w:u w:val="single"/>
    </w:rPr>
  </w:style>
  <w:style w:type="paragraph" w:styleId="24">
    <w:name w:val="List Paragraph"/>
    <w:qFormat/>
    <w:basedOn w:val="0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282</TotalTime>
  <Application>Yozo_Office27021597764231180</Application>
  <Pages>11</Pages>
  <Words>0</Words>
  <Characters>3240</Characters>
  <Lines>0</Lines>
  <Paragraphs>134</Paragraphs>
  <CharactersWithSpaces>4320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桂 云飞</dc:creator>
  <cp:lastModifiedBy>Rem</cp:lastModifiedBy>
  <cp:revision>21</cp:revision>
  <dcterms:created xsi:type="dcterms:W3CDTF">2021-02-17T02:00:00Z</dcterms:created>
  <dcterms:modified xsi:type="dcterms:W3CDTF">2022-05-04T10:22:42Z</dcterms:modified>
</cp:coreProperties>
</file>