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71E6F106" w:rsidR="00B1164B" w:rsidRPr="0086791C" w:rsidRDefault="00856E2D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56E2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Implement Bellman-Ford 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5D89DDBE" w14:textId="71E6F106" w:rsidR="00B1164B" w:rsidRPr="0086791C" w:rsidRDefault="00856E2D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856E2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Implement Bellman-Ford algorithms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49773C3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1DF5C791" w:rsidR="00CE4F6D" w:rsidRDefault="00D245C4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D245C4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 Bellman-Ford algorithms on graphs with negative edge weights</w:t>
      </w:r>
    </w:p>
    <w:p w14:paraId="3D95CF3C" w14:textId="77777777" w:rsidR="00525B1D" w:rsidRPr="005B0F4B" w:rsidRDefault="00525B1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Objective:</w:t>
      </w:r>
    </w:p>
    <w:p w14:paraId="231E5D24" w14:textId="77777777" w:rsidR="00D245C4" w:rsidRDefault="00D245C4" w:rsidP="006A1702">
      <w:pPr>
        <w:rPr>
          <w:rFonts w:ascii="Arial" w:eastAsia="Arial" w:hAnsi="Arial" w:cs="Arial"/>
          <w:sz w:val="24"/>
          <w:szCs w:val="24"/>
        </w:rPr>
      </w:pPr>
      <w:r w:rsidRPr="00D245C4">
        <w:rPr>
          <w:rFonts w:ascii="Arial" w:eastAsia="Arial" w:hAnsi="Arial" w:cs="Arial"/>
          <w:sz w:val="24"/>
          <w:szCs w:val="24"/>
        </w:rPr>
        <w:t xml:space="preserve">To implement the Bellman-Ford algorithm for graphs with negative edge weights and </w:t>
      </w:r>
      <w:proofErr w:type="spellStart"/>
      <w:r w:rsidRPr="00D245C4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D245C4">
        <w:rPr>
          <w:rFonts w:ascii="Arial" w:eastAsia="Arial" w:hAnsi="Arial" w:cs="Arial"/>
          <w:sz w:val="24"/>
          <w:szCs w:val="24"/>
        </w:rPr>
        <w:t xml:space="preserve"> its ability to detect negative weight cycles.</w:t>
      </w:r>
    </w:p>
    <w:p w14:paraId="54B8508A" w14:textId="3D7741A6" w:rsidR="006A1702" w:rsidRDefault="006A1702" w:rsidP="006A1702">
      <w:pPr>
        <w:rPr>
          <w:rFonts w:ascii="Arial" w:eastAsia="Arial" w:hAnsi="Arial" w:cs="Arial"/>
          <w:b/>
          <w:bCs/>
          <w:sz w:val="24"/>
          <w:szCs w:val="24"/>
        </w:rPr>
      </w:pPr>
      <w:r w:rsidRPr="00C24B34">
        <w:rPr>
          <w:rFonts w:ascii="Arial" w:eastAsia="Arial" w:hAnsi="Arial" w:cs="Arial"/>
          <w:b/>
          <w:bCs/>
        </w:rPr>
        <w:t>Problem Statement:</w:t>
      </w:r>
    </w:p>
    <w:p w14:paraId="38D3B5A4" w14:textId="12E44698" w:rsidR="00BF2134" w:rsidRDefault="00D245C4" w:rsidP="00A06A03">
      <w:pPr>
        <w:rPr>
          <w:rFonts w:ascii="Arial" w:eastAsia="Arial" w:hAnsi="Arial" w:cs="Arial"/>
          <w:sz w:val="24"/>
          <w:szCs w:val="24"/>
        </w:rPr>
      </w:pPr>
      <w:r w:rsidRPr="00D245C4">
        <w:rPr>
          <w:rFonts w:ascii="Arial" w:eastAsia="Arial" w:hAnsi="Arial" w:cs="Arial"/>
          <w:sz w:val="24"/>
          <w:szCs w:val="24"/>
        </w:rPr>
        <w:t>Implement the Bellman-Ford algorithm to compute the shortest paths from a single source node in a graph that may contain negative edge weights. The algorithm should also detect if a negative weight cycle exists in the graph.</w:t>
      </w:r>
    </w:p>
    <w:p w14:paraId="6955119E" w14:textId="1BE8460A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0558E7D8" w14:textId="5EEF596A" w:rsidR="00884941" w:rsidRPr="00884941" w:rsidRDefault="00884941" w:rsidP="00884941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884941">
        <w:rPr>
          <w:rFonts w:ascii="Arial" w:hAnsi="Arial" w:cs="Arial"/>
          <w:noProof/>
        </w:rPr>
        <w:t>Python installed with Jupyter Notebook</w:t>
      </w:r>
    </w:p>
    <w:p w14:paraId="3EC2FF58" w14:textId="05CA3100" w:rsidR="00884941" w:rsidRPr="00884941" w:rsidRDefault="00884941" w:rsidP="00884941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884941">
        <w:rPr>
          <w:rFonts w:ascii="Arial" w:hAnsi="Arial" w:cs="Arial"/>
          <w:noProof/>
        </w:rPr>
        <w:t>No external libraries needed (uses built-in data structures)</w:t>
      </w:r>
    </w:p>
    <w:p w14:paraId="51722AB9" w14:textId="77777777" w:rsidR="00867E8F" w:rsidRDefault="00867E8F" w:rsidP="00392DB6">
      <w:pPr>
        <w:rPr>
          <w:rFonts w:ascii="Arial" w:hAnsi="Arial" w:cs="Arial"/>
          <w:b/>
          <w:bCs/>
          <w:noProof/>
        </w:rPr>
      </w:pPr>
    </w:p>
    <w:p w14:paraId="585676E0" w14:textId="0B18CCB6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7F09B54C" w14:textId="383F6CC7" w:rsidR="00884941" w:rsidRPr="00884941" w:rsidRDefault="00884941" w:rsidP="00884941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884941">
        <w:rPr>
          <w:rFonts w:ascii="Arial" w:hAnsi="Arial" w:cs="Arial"/>
          <w:noProof/>
        </w:rPr>
        <w:t>Knowledge of graph representations (adjacency list)</w:t>
      </w:r>
    </w:p>
    <w:p w14:paraId="327D1B99" w14:textId="7EA286D3" w:rsidR="00884941" w:rsidRPr="00884941" w:rsidRDefault="00884941" w:rsidP="00884941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884941">
        <w:rPr>
          <w:rFonts w:ascii="Arial" w:hAnsi="Arial" w:cs="Arial"/>
          <w:noProof/>
        </w:rPr>
        <w:t>Understanding of shortest path problems</w:t>
      </w:r>
    </w:p>
    <w:p w14:paraId="04988125" w14:textId="1B65B1E1" w:rsidR="00884941" w:rsidRPr="00884941" w:rsidRDefault="00884941" w:rsidP="00884941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884941">
        <w:rPr>
          <w:rFonts w:ascii="Arial" w:hAnsi="Arial" w:cs="Arial"/>
          <w:noProof/>
        </w:rPr>
        <w:t>Awareness of negative weights and cycle detection</w:t>
      </w:r>
    </w:p>
    <w:p w14:paraId="4BF178F3" w14:textId="35D95795" w:rsidR="00CF7940" w:rsidRPr="006A1702" w:rsidRDefault="00CF7940" w:rsidP="00392DB6">
      <w:pPr>
        <w:rPr>
          <w:rFonts w:ascii="Arial" w:eastAsia="Arial" w:hAnsi="Arial" w:cs="Arial"/>
          <w:b/>
          <w:bCs/>
          <w:sz w:val="24"/>
          <w:szCs w:val="24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5AF687D1" w14:textId="77777777" w:rsidR="00336B7B" w:rsidRPr="00336B7B" w:rsidRDefault="00336B7B" w:rsidP="00336B7B">
      <w:pPr>
        <w:rPr>
          <w:rFonts w:ascii="Arial" w:eastAsia="Arial" w:hAnsi="Arial" w:cs="Arial"/>
          <w:color w:val="000000" w:themeColor="text1"/>
        </w:rPr>
      </w:pPr>
      <w:r w:rsidRPr="00336B7B">
        <w:rPr>
          <w:rFonts w:ascii="Arial" w:eastAsia="Arial" w:hAnsi="Arial" w:cs="Arial"/>
          <w:b/>
          <w:bCs/>
        </w:rPr>
        <w:t>Step 1: Define the Bellman-Ford Algorithm</w:t>
      </w:r>
    </w:p>
    <w:p w14:paraId="53821CA1" w14:textId="40239837" w:rsidR="00CF7940" w:rsidRPr="00336B7B" w:rsidRDefault="00361182" w:rsidP="004C0924">
      <w:pPr>
        <w:jc w:val="center"/>
        <w:rPr>
          <w:rFonts w:ascii="Arial" w:eastAsia="Arial" w:hAnsi="Arial" w:cs="Arial"/>
        </w:rPr>
      </w:pPr>
      <w:r w:rsidRPr="00361182">
        <w:rPr>
          <w:rFonts w:ascii="Arial" w:eastAsia="Arial" w:hAnsi="Arial" w:cs="Arial"/>
        </w:rPr>
        <w:drawing>
          <wp:inline distT="0" distB="0" distL="0" distR="0" wp14:anchorId="3093499A" wp14:editId="359C3CFC">
            <wp:extent cx="5097780" cy="2645290"/>
            <wp:effectExtent l="0" t="0" r="7620" b="3175"/>
            <wp:docPr id="9372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1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1562" cy="264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213B" w14:textId="77777777" w:rsidR="00CF7940" w:rsidRPr="00336B7B" w:rsidRDefault="00CF7940" w:rsidP="00CF7940">
      <w:pPr>
        <w:rPr>
          <w:rFonts w:ascii="Arial" w:eastAsia="Arial" w:hAnsi="Arial" w:cs="Arial"/>
        </w:rPr>
      </w:pPr>
    </w:p>
    <w:p w14:paraId="5EDB189E" w14:textId="77777777" w:rsidR="00652EE6" w:rsidRDefault="00652EE6" w:rsidP="00652EE6">
      <w:pPr>
        <w:rPr>
          <w:rFonts w:ascii="Arial" w:eastAsia="Arial" w:hAnsi="Arial" w:cs="Arial"/>
          <w:b/>
          <w:bCs/>
        </w:rPr>
      </w:pPr>
      <w:r w:rsidRPr="00652EE6">
        <w:rPr>
          <w:rFonts w:ascii="Arial" w:eastAsia="Arial" w:hAnsi="Arial" w:cs="Arial"/>
          <w:b/>
          <w:bCs/>
        </w:rPr>
        <w:t>Step 2: Create a Sample Graph with Negative Weights</w:t>
      </w:r>
    </w:p>
    <w:p w14:paraId="2235C71B" w14:textId="164C4E27" w:rsidR="004C0924" w:rsidRDefault="004C0924" w:rsidP="001E376B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AA18D03" w14:textId="71F2A0C8" w:rsidR="00652EE6" w:rsidRDefault="00F4111B" w:rsidP="001E376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F4111B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040F09BA" wp14:editId="00245491">
            <wp:extent cx="2788920" cy="1801831"/>
            <wp:effectExtent l="0" t="0" r="0" b="8255"/>
            <wp:docPr id="119476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5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863" cy="18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FD8B" w14:textId="77777777" w:rsidR="00F4111B" w:rsidRDefault="00F4111B" w:rsidP="001E376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84D7A5A" w14:textId="0F4E9841" w:rsidR="00F4111B" w:rsidRDefault="00F4111B" w:rsidP="001E376B">
      <w:pPr>
        <w:rPr>
          <w:rFonts w:ascii="Arial" w:eastAsia="Arial" w:hAnsi="Arial" w:cs="Arial"/>
          <w:b/>
          <w:bCs/>
          <w:sz w:val="24"/>
          <w:szCs w:val="24"/>
        </w:rPr>
      </w:pPr>
      <w:r w:rsidRPr="00F4111B">
        <w:rPr>
          <w:rFonts w:ascii="Arial" w:eastAsia="Arial" w:hAnsi="Arial" w:cs="Arial"/>
          <w:b/>
          <w:bCs/>
          <w:sz w:val="24"/>
          <w:szCs w:val="24"/>
        </w:rPr>
        <w:t>Step 3: Execute the Bellman-Ford Algorithm and Display Output</w:t>
      </w:r>
    </w:p>
    <w:p w14:paraId="2A2D7547" w14:textId="2FFC136F" w:rsidR="000548F3" w:rsidRDefault="007E0B55" w:rsidP="000548F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7E0B55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748267F5" wp14:editId="49DB0BA7">
            <wp:extent cx="5811061" cy="1971950"/>
            <wp:effectExtent l="0" t="0" r="0" b="9525"/>
            <wp:docPr id="34319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99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3196" w14:textId="77777777" w:rsidR="00433388" w:rsidRDefault="00433388" w:rsidP="0043338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489E53C" w14:textId="77777777" w:rsidR="00C0316F" w:rsidRDefault="00C0316F" w:rsidP="00C0316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0F8842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EB4D87" w14:textId="77777777" w:rsidR="00CF7940" w:rsidRDefault="00CF7940" w:rsidP="00CF7940">
      <w:pPr>
        <w:rPr>
          <w:rFonts w:ascii="Arial" w:eastAsia="Arial" w:hAnsi="Arial" w:cs="Arial"/>
          <w:b/>
          <w:bCs/>
          <w:noProof/>
        </w:rPr>
      </w:pPr>
      <w:r w:rsidRPr="00C24B34">
        <w:rPr>
          <w:rFonts w:ascii="Arial" w:eastAsia="Arial" w:hAnsi="Arial" w:cs="Arial"/>
          <w:b/>
          <w:bCs/>
          <w:noProof/>
        </w:rPr>
        <w:t>Output:</w:t>
      </w:r>
    </w:p>
    <w:p w14:paraId="040DF92D" w14:textId="3E5AF470" w:rsidR="005743CE" w:rsidRPr="00C24B34" w:rsidRDefault="007E0B55" w:rsidP="005743CE">
      <w:pPr>
        <w:jc w:val="center"/>
        <w:rPr>
          <w:rFonts w:ascii="Arial" w:eastAsia="Arial" w:hAnsi="Arial" w:cs="Arial"/>
          <w:b/>
          <w:bCs/>
          <w:noProof/>
        </w:rPr>
      </w:pPr>
      <w:r w:rsidRPr="007E0B55">
        <w:rPr>
          <w:rFonts w:ascii="Arial" w:eastAsia="Arial" w:hAnsi="Arial" w:cs="Arial"/>
          <w:b/>
          <w:bCs/>
          <w:noProof/>
        </w:rPr>
        <w:drawing>
          <wp:inline distT="0" distB="0" distL="0" distR="0" wp14:anchorId="42604C12" wp14:editId="03533126">
            <wp:extent cx="3343742" cy="1705213"/>
            <wp:effectExtent l="0" t="0" r="9525" b="9525"/>
            <wp:docPr id="57659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8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471B" w14:textId="77777777" w:rsidR="00CF0F5B" w:rsidRPr="00CF0F5B" w:rsidRDefault="00CF0F5B" w:rsidP="00CF0F5B">
      <w:pPr>
        <w:rPr>
          <w:rFonts w:ascii="Arial" w:eastAsia="Arial" w:hAnsi="Arial" w:cs="Arial"/>
          <w:b/>
          <w:bCs/>
          <w:sz w:val="24"/>
          <w:szCs w:val="24"/>
        </w:rPr>
      </w:pPr>
      <w:r w:rsidRPr="00CF0F5B">
        <w:rPr>
          <w:rFonts w:ascii="Arial" w:eastAsia="Arial" w:hAnsi="Arial" w:cs="Arial"/>
          <w:b/>
          <w:bCs/>
          <w:sz w:val="24"/>
          <w:szCs w:val="24"/>
        </w:rPr>
        <w:t>Conclusion</w:t>
      </w:r>
    </w:p>
    <w:p w14:paraId="660B7E3D" w14:textId="77777777" w:rsidR="009622E5" w:rsidRPr="009622E5" w:rsidRDefault="009622E5" w:rsidP="009622E5">
      <w:pPr>
        <w:rPr>
          <w:rFonts w:ascii="Arial" w:eastAsia="Arial" w:hAnsi="Arial" w:cs="Arial"/>
          <w:sz w:val="24"/>
          <w:szCs w:val="24"/>
        </w:rPr>
      </w:pPr>
      <w:r w:rsidRPr="009622E5">
        <w:rPr>
          <w:rFonts w:ascii="Arial" w:eastAsia="Arial" w:hAnsi="Arial" w:cs="Arial"/>
          <w:sz w:val="24"/>
          <w:szCs w:val="24"/>
        </w:rPr>
        <w:t>The Bellman-Ford algorithm successfully computes shortest paths from a single source even when the graph contains negative edge weights. It also detects negative weight cycles, which is crucial in real-world scenarios such as:</w:t>
      </w:r>
    </w:p>
    <w:p w14:paraId="61F6DAC7" w14:textId="77777777" w:rsidR="009622E5" w:rsidRPr="009622E5" w:rsidRDefault="009622E5" w:rsidP="009622E5">
      <w:pPr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09622E5">
        <w:rPr>
          <w:rFonts w:ascii="Arial" w:eastAsia="Arial" w:hAnsi="Arial" w:cs="Arial"/>
          <w:b/>
          <w:bCs/>
          <w:sz w:val="24"/>
          <w:szCs w:val="24"/>
        </w:rPr>
        <w:t>Banking systems</w:t>
      </w:r>
      <w:r w:rsidRPr="009622E5">
        <w:rPr>
          <w:rFonts w:ascii="Arial" w:eastAsia="Arial" w:hAnsi="Arial" w:cs="Arial"/>
          <w:sz w:val="24"/>
          <w:szCs w:val="24"/>
        </w:rPr>
        <w:t>: to prevent interest-based debt loops</w:t>
      </w:r>
    </w:p>
    <w:p w14:paraId="5633DE5B" w14:textId="77777777" w:rsidR="009622E5" w:rsidRPr="009622E5" w:rsidRDefault="009622E5" w:rsidP="009622E5">
      <w:pPr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09622E5">
        <w:rPr>
          <w:rFonts w:ascii="Arial" w:eastAsia="Arial" w:hAnsi="Arial" w:cs="Arial"/>
          <w:b/>
          <w:bCs/>
          <w:sz w:val="24"/>
          <w:szCs w:val="24"/>
        </w:rPr>
        <w:t>Routing algorithms</w:t>
      </w:r>
      <w:r w:rsidRPr="009622E5">
        <w:rPr>
          <w:rFonts w:ascii="Arial" w:eastAsia="Arial" w:hAnsi="Arial" w:cs="Arial"/>
          <w:sz w:val="24"/>
          <w:szCs w:val="24"/>
        </w:rPr>
        <w:t>: to avoid illogical loops that reduce cost infinitely</w:t>
      </w:r>
    </w:p>
    <w:p w14:paraId="1EE62FA3" w14:textId="77777777" w:rsidR="009622E5" w:rsidRPr="009622E5" w:rsidRDefault="009622E5" w:rsidP="009622E5">
      <w:pPr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09622E5">
        <w:rPr>
          <w:rFonts w:ascii="Arial" w:eastAsia="Arial" w:hAnsi="Arial" w:cs="Arial"/>
          <w:b/>
          <w:bCs/>
          <w:sz w:val="24"/>
          <w:szCs w:val="24"/>
        </w:rPr>
        <w:t>Game development</w:t>
      </w:r>
      <w:r w:rsidRPr="009622E5">
        <w:rPr>
          <w:rFonts w:ascii="Arial" w:eastAsia="Arial" w:hAnsi="Arial" w:cs="Arial"/>
          <w:sz w:val="24"/>
          <w:szCs w:val="24"/>
        </w:rPr>
        <w:t>: to detect invalid moves in state transition graphs</w:t>
      </w:r>
    </w:p>
    <w:p w14:paraId="7FBE4D3D" w14:textId="77777777" w:rsidR="009622E5" w:rsidRPr="009622E5" w:rsidRDefault="009622E5" w:rsidP="009622E5">
      <w:pPr>
        <w:rPr>
          <w:rFonts w:ascii="Arial" w:eastAsia="Arial" w:hAnsi="Arial" w:cs="Arial"/>
          <w:sz w:val="24"/>
          <w:szCs w:val="24"/>
        </w:rPr>
      </w:pPr>
      <w:r w:rsidRPr="009622E5">
        <w:rPr>
          <w:rFonts w:ascii="Arial" w:eastAsia="Arial" w:hAnsi="Arial" w:cs="Arial"/>
          <w:sz w:val="24"/>
          <w:szCs w:val="24"/>
        </w:rPr>
        <w:t>Unlike Dijkstra’s algorithm, Bellman-Ford works correctly with negative weights and provides a reliable solution for more generalized graph problems.</w:t>
      </w:r>
    </w:p>
    <w:p w14:paraId="3D19A4E5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44D0ECD" w14:textId="77777777" w:rsidR="00A06A03" w:rsidRPr="005B0F4B" w:rsidRDefault="00A06A03" w:rsidP="00CF7940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32D9" w14:textId="77777777" w:rsidR="00540FC2" w:rsidRDefault="00540FC2" w:rsidP="00983C12">
      <w:pPr>
        <w:spacing w:after="0" w:line="240" w:lineRule="auto"/>
      </w:pPr>
      <w:r>
        <w:separator/>
      </w:r>
    </w:p>
  </w:endnote>
  <w:endnote w:type="continuationSeparator" w:id="0">
    <w:p w14:paraId="5958E330" w14:textId="77777777" w:rsidR="00540FC2" w:rsidRDefault="00540FC2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D7A1" w14:textId="77777777" w:rsidR="00540FC2" w:rsidRDefault="00540FC2" w:rsidP="00983C12">
      <w:pPr>
        <w:spacing w:after="0" w:line="240" w:lineRule="auto"/>
      </w:pPr>
      <w:r>
        <w:separator/>
      </w:r>
    </w:p>
  </w:footnote>
  <w:footnote w:type="continuationSeparator" w:id="0">
    <w:p w14:paraId="651D6CBC" w14:textId="77777777" w:rsidR="00540FC2" w:rsidRDefault="00540FC2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E0B47"/>
    <w:multiLevelType w:val="hybridMultilevel"/>
    <w:tmpl w:val="CBFAC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6C46"/>
    <w:multiLevelType w:val="hybridMultilevel"/>
    <w:tmpl w:val="EA10EF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91123"/>
    <w:multiLevelType w:val="multilevel"/>
    <w:tmpl w:val="335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1"/>
  </w:num>
  <w:num w:numId="2" w16cid:durableId="1610042612">
    <w:abstractNumId w:val="14"/>
  </w:num>
  <w:num w:numId="3" w16cid:durableId="1760635245">
    <w:abstractNumId w:val="15"/>
  </w:num>
  <w:num w:numId="4" w16cid:durableId="1238980912">
    <w:abstractNumId w:val="12"/>
  </w:num>
  <w:num w:numId="5" w16cid:durableId="2090693927">
    <w:abstractNumId w:val="7"/>
  </w:num>
  <w:num w:numId="6" w16cid:durableId="169373497">
    <w:abstractNumId w:val="4"/>
  </w:num>
  <w:num w:numId="7" w16cid:durableId="773405215">
    <w:abstractNumId w:val="10"/>
  </w:num>
  <w:num w:numId="8" w16cid:durableId="439493767">
    <w:abstractNumId w:val="2"/>
  </w:num>
  <w:num w:numId="9" w16cid:durableId="2129396782">
    <w:abstractNumId w:val="0"/>
  </w:num>
  <w:num w:numId="10" w16cid:durableId="1477991585">
    <w:abstractNumId w:val="13"/>
  </w:num>
  <w:num w:numId="11" w16cid:durableId="2077629953">
    <w:abstractNumId w:val="8"/>
  </w:num>
  <w:num w:numId="12" w16cid:durableId="1375303808">
    <w:abstractNumId w:val="1"/>
  </w:num>
  <w:num w:numId="13" w16cid:durableId="279383043">
    <w:abstractNumId w:val="6"/>
  </w:num>
  <w:num w:numId="14" w16cid:durableId="815220101">
    <w:abstractNumId w:val="5"/>
  </w:num>
  <w:num w:numId="15" w16cid:durableId="2062483766">
    <w:abstractNumId w:val="3"/>
  </w:num>
  <w:num w:numId="16" w16cid:durableId="394553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48F3"/>
    <w:rsid w:val="00056206"/>
    <w:rsid w:val="00060178"/>
    <w:rsid w:val="000E5D5E"/>
    <w:rsid w:val="000F141C"/>
    <w:rsid w:val="000F296A"/>
    <w:rsid w:val="000F7A5D"/>
    <w:rsid w:val="00196A37"/>
    <w:rsid w:val="001B107B"/>
    <w:rsid w:val="001C5EBF"/>
    <w:rsid w:val="001E376B"/>
    <w:rsid w:val="001F20E5"/>
    <w:rsid w:val="001F7815"/>
    <w:rsid w:val="00221380"/>
    <w:rsid w:val="002530F0"/>
    <w:rsid w:val="00262F6B"/>
    <w:rsid w:val="002637D4"/>
    <w:rsid w:val="00274B08"/>
    <w:rsid w:val="00284E9A"/>
    <w:rsid w:val="00286E0E"/>
    <w:rsid w:val="0029475E"/>
    <w:rsid w:val="002B61EB"/>
    <w:rsid w:val="002C153D"/>
    <w:rsid w:val="00325812"/>
    <w:rsid w:val="00330EBA"/>
    <w:rsid w:val="00336B7B"/>
    <w:rsid w:val="00361182"/>
    <w:rsid w:val="00392DB6"/>
    <w:rsid w:val="003F3C08"/>
    <w:rsid w:val="00431BDF"/>
    <w:rsid w:val="00433388"/>
    <w:rsid w:val="00453949"/>
    <w:rsid w:val="004749B8"/>
    <w:rsid w:val="004C0924"/>
    <w:rsid w:val="004D67DF"/>
    <w:rsid w:val="00525B1D"/>
    <w:rsid w:val="00540FC2"/>
    <w:rsid w:val="005743CE"/>
    <w:rsid w:val="00581D64"/>
    <w:rsid w:val="00586716"/>
    <w:rsid w:val="005A315A"/>
    <w:rsid w:val="005A4651"/>
    <w:rsid w:val="005B0F4B"/>
    <w:rsid w:val="005C28B6"/>
    <w:rsid w:val="005E7D23"/>
    <w:rsid w:val="00652EE6"/>
    <w:rsid w:val="00654223"/>
    <w:rsid w:val="006A1702"/>
    <w:rsid w:val="006B54A0"/>
    <w:rsid w:val="006C5489"/>
    <w:rsid w:val="006D5E16"/>
    <w:rsid w:val="006F39D5"/>
    <w:rsid w:val="006F56F0"/>
    <w:rsid w:val="007421F8"/>
    <w:rsid w:val="00783AC8"/>
    <w:rsid w:val="007932EA"/>
    <w:rsid w:val="007A4094"/>
    <w:rsid w:val="007E0B55"/>
    <w:rsid w:val="007E201F"/>
    <w:rsid w:val="007F5D00"/>
    <w:rsid w:val="00805590"/>
    <w:rsid w:val="00856E2D"/>
    <w:rsid w:val="0086791C"/>
    <w:rsid w:val="00867E8F"/>
    <w:rsid w:val="00877318"/>
    <w:rsid w:val="00884941"/>
    <w:rsid w:val="00886C9D"/>
    <w:rsid w:val="00895D59"/>
    <w:rsid w:val="008A1D28"/>
    <w:rsid w:val="008E1E99"/>
    <w:rsid w:val="008F2421"/>
    <w:rsid w:val="008F5010"/>
    <w:rsid w:val="00913410"/>
    <w:rsid w:val="00930FB6"/>
    <w:rsid w:val="009361AE"/>
    <w:rsid w:val="009622E5"/>
    <w:rsid w:val="0097006C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B3C04"/>
    <w:rsid w:val="00AC4DEA"/>
    <w:rsid w:val="00AC623A"/>
    <w:rsid w:val="00AD6E07"/>
    <w:rsid w:val="00AE399B"/>
    <w:rsid w:val="00B1164B"/>
    <w:rsid w:val="00B31B12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944CF"/>
    <w:rsid w:val="00CE4B41"/>
    <w:rsid w:val="00CE4F6D"/>
    <w:rsid w:val="00CF0F5B"/>
    <w:rsid w:val="00CF260E"/>
    <w:rsid w:val="00CF7940"/>
    <w:rsid w:val="00D245C4"/>
    <w:rsid w:val="00D61D28"/>
    <w:rsid w:val="00D64368"/>
    <w:rsid w:val="00DB2083"/>
    <w:rsid w:val="00DB625F"/>
    <w:rsid w:val="00E16262"/>
    <w:rsid w:val="00F162DD"/>
    <w:rsid w:val="00F2098F"/>
    <w:rsid w:val="00F31F06"/>
    <w:rsid w:val="00F4111B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79</cp:revision>
  <dcterms:created xsi:type="dcterms:W3CDTF">2024-05-09T11:39:00Z</dcterms:created>
  <dcterms:modified xsi:type="dcterms:W3CDTF">2025-06-16T05:32:00Z</dcterms:modified>
</cp:coreProperties>
</file>