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0E83C" w14:textId="6211DA8F" w:rsidR="00C75D71" w:rsidRPr="00CD4AFD" w:rsidRDefault="001214B6" w:rsidP="00CD4AFD">
      <w:pPr>
        <w:rPr>
          <w:sz w:val="28"/>
          <w:szCs w:val="28"/>
          <w:lang w:val="en-GB"/>
        </w:rPr>
      </w:pPr>
      <w:r w:rsidRPr="00CD4AFD">
        <w:rPr>
          <w:sz w:val="28"/>
          <w:szCs w:val="28"/>
          <w:lang w:val="en-GB"/>
        </w:rPr>
        <w:t>We want to share</w:t>
      </w:r>
      <w:r w:rsidR="00CD4AFD">
        <w:rPr>
          <w:sz w:val="28"/>
          <w:szCs w:val="28"/>
          <w:lang w:val="en-GB"/>
        </w:rPr>
        <w:t xml:space="preserve"> with you</w:t>
      </w:r>
      <w:r w:rsidRPr="00CD4AFD">
        <w:rPr>
          <w:sz w:val="28"/>
          <w:szCs w:val="28"/>
          <w:lang w:val="en-GB"/>
        </w:rPr>
        <w:t xml:space="preserve"> h</w:t>
      </w:r>
      <w:r w:rsidR="00C75D71" w:rsidRPr="00CD4AFD">
        <w:rPr>
          <w:sz w:val="28"/>
          <w:szCs w:val="28"/>
          <w:lang w:val="en-GB"/>
        </w:rPr>
        <w:t>ow we address an interior design project</w:t>
      </w:r>
      <w:r w:rsidRPr="00CD4AFD">
        <w:rPr>
          <w:sz w:val="28"/>
          <w:szCs w:val="28"/>
          <w:lang w:val="en-GB"/>
        </w:rPr>
        <w:t xml:space="preserve"> </w:t>
      </w:r>
      <w:r w:rsidR="007A722F">
        <w:rPr>
          <w:sz w:val="28"/>
          <w:szCs w:val="28"/>
          <w:lang w:val="en-GB"/>
        </w:rPr>
        <w:t>presenting you the main steps:</w:t>
      </w:r>
    </w:p>
    <w:p w14:paraId="02330FC4" w14:textId="24F595FF" w:rsidR="00182087" w:rsidRPr="00E908D1" w:rsidRDefault="00846543" w:rsidP="00C75D71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E908D1">
        <w:rPr>
          <w:sz w:val="28"/>
          <w:szCs w:val="28"/>
          <w:lang w:val="en-GB"/>
        </w:rPr>
        <w:t xml:space="preserve">Firstly, after meeting and speaking to our clients, we compose a </w:t>
      </w:r>
      <w:r w:rsidR="00C75D71" w:rsidRPr="00E908D1">
        <w:rPr>
          <w:sz w:val="28"/>
          <w:szCs w:val="28"/>
          <w:lang w:val="en-GB"/>
        </w:rPr>
        <w:t>Mood board</w:t>
      </w:r>
      <w:r w:rsidR="007C645F" w:rsidRPr="00E908D1">
        <w:rPr>
          <w:sz w:val="28"/>
          <w:szCs w:val="28"/>
          <w:lang w:val="en-GB"/>
        </w:rPr>
        <w:t xml:space="preserve"> in order to start a vision based on the </w:t>
      </w:r>
      <w:r w:rsidR="00E908D1">
        <w:rPr>
          <w:sz w:val="28"/>
          <w:szCs w:val="28"/>
          <w:lang w:val="en-GB"/>
        </w:rPr>
        <w:t>meeting</w:t>
      </w:r>
      <w:r w:rsidR="007C645F" w:rsidRPr="00E908D1">
        <w:rPr>
          <w:sz w:val="28"/>
          <w:szCs w:val="28"/>
          <w:lang w:val="en-GB"/>
        </w:rPr>
        <w:t xml:space="preserve"> feedback. We measure the space, create a plan solution and propose a mood for the spaces using relevant sugges</w:t>
      </w:r>
      <w:r w:rsidR="00E908D1">
        <w:rPr>
          <w:sz w:val="28"/>
          <w:szCs w:val="28"/>
          <w:lang w:val="en-GB"/>
        </w:rPr>
        <w:t>tive images</w:t>
      </w:r>
      <w:r w:rsidR="007C645F" w:rsidRPr="00E908D1">
        <w:rPr>
          <w:sz w:val="28"/>
          <w:szCs w:val="28"/>
          <w:lang w:val="en-GB"/>
        </w:rPr>
        <w:t>, colours and textures.</w:t>
      </w:r>
    </w:p>
    <w:p w14:paraId="4DF4423B" w14:textId="3137312D" w:rsidR="00BE7BCD" w:rsidRDefault="00CD4AFD" w:rsidP="00BE7BCD">
      <w:pPr>
        <w:pStyle w:val="ListParagrap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9EECCDA" wp14:editId="4056AE43">
            <wp:extent cx="4595149" cy="6496418"/>
            <wp:effectExtent l="0" t="0" r="0" b="0"/>
            <wp:docPr id="6021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835" cy="6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A2CBF" w14:textId="42752828" w:rsidR="00C75D71" w:rsidRPr="00AB0CB5" w:rsidRDefault="00C75D71" w:rsidP="00C75D7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AB0CB5">
        <w:rPr>
          <w:b/>
          <w:bCs/>
          <w:sz w:val="28"/>
          <w:szCs w:val="28"/>
          <w:lang w:val="en-GB"/>
        </w:rPr>
        <w:lastRenderedPageBreak/>
        <w:t>3D Concept</w:t>
      </w:r>
    </w:p>
    <w:p w14:paraId="647893AE" w14:textId="461E142F" w:rsidR="00E45017" w:rsidRPr="00E45017" w:rsidRDefault="00CD4AFD" w:rsidP="00E45017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Based on the information gathered, we </w:t>
      </w:r>
      <w:r w:rsidR="0075674B">
        <w:rPr>
          <w:sz w:val="28"/>
          <w:szCs w:val="28"/>
          <w:lang w:val="en-GB"/>
        </w:rPr>
        <w:t xml:space="preserve">start </w:t>
      </w:r>
      <w:r>
        <w:rPr>
          <w:sz w:val="28"/>
          <w:szCs w:val="28"/>
          <w:lang w:val="en-GB"/>
        </w:rPr>
        <w:t>tail</w:t>
      </w:r>
      <w:r w:rsidR="0075674B">
        <w:rPr>
          <w:sz w:val="28"/>
          <w:szCs w:val="28"/>
          <w:lang w:val="en-GB"/>
        </w:rPr>
        <w:t>oring</w:t>
      </w:r>
      <w:r>
        <w:rPr>
          <w:sz w:val="28"/>
          <w:szCs w:val="28"/>
          <w:lang w:val="en-GB"/>
        </w:rPr>
        <w:t xml:space="preserve"> the aesthetic of the space</w:t>
      </w:r>
      <w:r w:rsidR="0075674B">
        <w:rPr>
          <w:sz w:val="28"/>
          <w:szCs w:val="28"/>
          <w:lang w:val="en-GB"/>
        </w:rPr>
        <w:t xml:space="preserve"> with the help of </w:t>
      </w:r>
      <w:r w:rsidR="00E45017">
        <w:rPr>
          <w:sz w:val="28"/>
          <w:szCs w:val="28"/>
          <w:lang w:val="en-GB"/>
        </w:rPr>
        <w:t>3D visualizations.</w:t>
      </w:r>
    </w:p>
    <w:p w14:paraId="77395526" w14:textId="40BF945A" w:rsidR="00817A4C" w:rsidRDefault="00C479C5" w:rsidP="00CD4AFD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We utilise </w:t>
      </w:r>
      <w:r w:rsidR="00E45017">
        <w:rPr>
          <w:sz w:val="28"/>
          <w:szCs w:val="28"/>
          <w:lang w:val="en-GB"/>
        </w:rPr>
        <w:t>3D</w:t>
      </w:r>
      <w:r>
        <w:rPr>
          <w:sz w:val="28"/>
          <w:szCs w:val="28"/>
          <w:lang w:val="en-GB"/>
        </w:rPr>
        <w:t xml:space="preserve"> visualisation</w:t>
      </w:r>
      <w:r w:rsidR="00E45017">
        <w:rPr>
          <w:sz w:val="28"/>
          <w:szCs w:val="28"/>
          <w:lang w:val="en-GB"/>
        </w:rPr>
        <w:t>s</w:t>
      </w:r>
      <w:r>
        <w:rPr>
          <w:sz w:val="28"/>
          <w:szCs w:val="28"/>
          <w:lang w:val="en-GB"/>
        </w:rPr>
        <w:t xml:space="preserve"> as a tool in the design process</w:t>
      </w:r>
      <w:r w:rsidR="00844C71">
        <w:rPr>
          <w:sz w:val="28"/>
          <w:szCs w:val="28"/>
          <w:lang w:val="en-GB"/>
        </w:rPr>
        <w:t>, not a destination.</w:t>
      </w:r>
      <w:r w:rsidR="00E45017">
        <w:rPr>
          <w:sz w:val="28"/>
          <w:szCs w:val="28"/>
          <w:lang w:val="en-GB"/>
        </w:rPr>
        <w:t xml:space="preserve"> Flexibility is required as the project may meet variations </w:t>
      </w:r>
      <w:r w:rsidR="00796167">
        <w:rPr>
          <w:sz w:val="28"/>
          <w:szCs w:val="28"/>
          <w:lang w:val="en-GB"/>
        </w:rPr>
        <w:t>during the</w:t>
      </w:r>
      <w:r w:rsidR="00E45017">
        <w:rPr>
          <w:sz w:val="28"/>
          <w:szCs w:val="28"/>
          <w:lang w:val="en-GB"/>
        </w:rPr>
        <w:t xml:space="preserve"> implementation process.</w:t>
      </w:r>
    </w:p>
    <w:p w14:paraId="76CB430B" w14:textId="5A574AF7" w:rsidR="00F84CA9" w:rsidRDefault="00F84CA9" w:rsidP="00CD4AFD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The beneficiaries wished for a luminous open space, with wood elements, a touch of classic in the form of milled doors and </w:t>
      </w:r>
      <w:r w:rsidR="00A61D30">
        <w:rPr>
          <w:sz w:val="28"/>
          <w:szCs w:val="28"/>
          <w:lang w:val="en-GB"/>
        </w:rPr>
        <w:t xml:space="preserve">custom </w:t>
      </w:r>
      <w:r>
        <w:rPr>
          <w:sz w:val="28"/>
          <w:szCs w:val="28"/>
          <w:lang w:val="en-GB"/>
        </w:rPr>
        <w:t xml:space="preserve">décor from the Romanian </w:t>
      </w:r>
      <w:proofErr w:type="spellStart"/>
      <w:r>
        <w:rPr>
          <w:sz w:val="28"/>
          <w:szCs w:val="28"/>
          <w:lang w:val="en-GB"/>
        </w:rPr>
        <w:t>Brancovenesc</w:t>
      </w:r>
      <w:proofErr w:type="spellEnd"/>
      <w:r>
        <w:rPr>
          <w:sz w:val="28"/>
          <w:szCs w:val="28"/>
          <w:lang w:val="en-GB"/>
        </w:rPr>
        <w:t xml:space="preserve"> style.</w:t>
      </w:r>
    </w:p>
    <w:p w14:paraId="78E89954" w14:textId="77777777" w:rsidR="00A61D30" w:rsidRDefault="00A61D30" w:rsidP="00CD4AFD">
      <w:pPr>
        <w:pStyle w:val="ListParagraph"/>
        <w:rPr>
          <w:sz w:val="28"/>
          <w:szCs w:val="28"/>
          <w:lang w:val="en-GB"/>
        </w:rPr>
      </w:pPr>
    </w:p>
    <w:p w14:paraId="27BE13B9" w14:textId="519D598B" w:rsidR="00CD4AFD" w:rsidRPr="00A61D30" w:rsidRDefault="00A61D30" w:rsidP="00A61D30">
      <w:pPr>
        <w:pStyle w:val="ListParagraph"/>
        <w:rPr>
          <w:b/>
          <w:bCs/>
          <w:sz w:val="28"/>
          <w:szCs w:val="28"/>
          <w:lang w:val="en-GB"/>
        </w:rPr>
      </w:pPr>
      <w:r w:rsidRPr="00A61D30">
        <w:rPr>
          <w:b/>
          <w:bCs/>
          <w:sz w:val="28"/>
          <w:szCs w:val="28"/>
          <w:lang w:val="en-GB"/>
        </w:rPr>
        <w:t>Livingroom</w:t>
      </w:r>
    </w:p>
    <w:p w14:paraId="4114F435" w14:textId="5C04A38D" w:rsidR="00CD4AFD" w:rsidRDefault="00CD4AFD" w:rsidP="00CD4AFD">
      <w:pPr>
        <w:pStyle w:val="ListParagrap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06E413AE" wp14:editId="3F5D49AC">
            <wp:extent cx="5937250" cy="3340100"/>
            <wp:effectExtent l="0" t="0" r="6350" b="0"/>
            <wp:docPr id="2002478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12F8D" w14:textId="77777777" w:rsidR="00CD4AFD" w:rsidRDefault="00CD4AFD" w:rsidP="00CD4AFD">
      <w:pPr>
        <w:pStyle w:val="ListParagraph"/>
        <w:rPr>
          <w:sz w:val="28"/>
          <w:szCs w:val="28"/>
          <w:lang w:val="en-GB"/>
        </w:rPr>
      </w:pPr>
    </w:p>
    <w:p w14:paraId="3991168A" w14:textId="71F13CB9" w:rsidR="00CD4AFD" w:rsidRDefault="00FB4BEE" w:rsidP="00CD4AFD">
      <w:pPr>
        <w:pStyle w:val="ListParagrap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72C2A091" wp14:editId="4EB36C15">
            <wp:extent cx="5937250" cy="3340100"/>
            <wp:effectExtent l="0" t="0" r="6350" b="0"/>
            <wp:docPr id="807721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277B" w14:textId="77777777" w:rsidR="00354AA2" w:rsidRDefault="00354AA2" w:rsidP="00CD4AFD">
      <w:pPr>
        <w:pStyle w:val="ListParagraph"/>
        <w:rPr>
          <w:sz w:val="28"/>
          <w:szCs w:val="28"/>
          <w:lang w:val="en-GB"/>
        </w:rPr>
      </w:pPr>
    </w:p>
    <w:p w14:paraId="07B29472" w14:textId="68F59EB8" w:rsidR="00354AA2" w:rsidRDefault="00354AA2" w:rsidP="00CD4AFD">
      <w:pPr>
        <w:pStyle w:val="ListParagrap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31D6F9B9" wp14:editId="0CCF993B">
            <wp:extent cx="5937250" cy="3340100"/>
            <wp:effectExtent l="0" t="0" r="6350" b="0"/>
            <wp:docPr id="1993842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FB6B1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016B8ECE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665A93D5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0ADD43A8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1E6B88CB" w14:textId="77777777" w:rsidR="00817A4C" w:rsidRDefault="00817A4C" w:rsidP="00CD4AFD">
      <w:pPr>
        <w:pStyle w:val="ListParagraph"/>
        <w:rPr>
          <w:sz w:val="28"/>
          <w:szCs w:val="28"/>
          <w:lang w:val="en-GB"/>
        </w:rPr>
      </w:pPr>
    </w:p>
    <w:p w14:paraId="46D66B74" w14:textId="12714728" w:rsidR="00176613" w:rsidRPr="008556F4" w:rsidRDefault="00176613" w:rsidP="008556F4">
      <w:pPr>
        <w:pStyle w:val="ListParagraph"/>
        <w:rPr>
          <w:sz w:val="28"/>
          <w:szCs w:val="28"/>
          <w:lang w:val="en-GB"/>
        </w:rPr>
      </w:pPr>
      <w:r w:rsidRPr="008556F4">
        <w:rPr>
          <w:b/>
          <w:bCs/>
          <w:sz w:val="28"/>
          <w:szCs w:val="28"/>
          <w:lang w:val="en-GB"/>
        </w:rPr>
        <w:lastRenderedPageBreak/>
        <w:t>Master Bedroom &amp; Bathroom</w:t>
      </w:r>
      <w:r>
        <w:rPr>
          <w:noProof/>
          <w:lang w:val="en-GB"/>
        </w:rPr>
        <w:drawing>
          <wp:inline distT="0" distB="0" distL="0" distR="0" wp14:anchorId="63222D31" wp14:editId="0D413199">
            <wp:extent cx="5937250" cy="3340100"/>
            <wp:effectExtent l="0" t="0" r="6350" b="0"/>
            <wp:docPr id="1561533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E1162AD" wp14:editId="3FA0D125">
            <wp:extent cx="4566213" cy="4566213"/>
            <wp:effectExtent l="0" t="0" r="6350" b="6350"/>
            <wp:docPr id="10548140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919" cy="457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6032" w14:textId="77777777" w:rsidR="00817A4C" w:rsidRDefault="00817A4C" w:rsidP="00CD4AFD">
      <w:pPr>
        <w:pStyle w:val="ListParagraph"/>
        <w:rPr>
          <w:sz w:val="28"/>
          <w:szCs w:val="28"/>
          <w:lang w:val="en-GB"/>
        </w:rPr>
      </w:pPr>
    </w:p>
    <w:p w14:paraId="69A55986" w14:textId="5143D1E5" w:rsidR="00C479C5" w:rsidRDefault="00C479C5" w:rsidP="00CD4AFD">
      <w:pPr>
        <w:pStyle w:val="ListParagrap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4A876817" wp14:editId="4014A61D">
            <wp:extent cx="5943600" cy="5943600"/>
            <wp:effectExtent l="0" t="0" r="0" b="0"/>
            <wp:docPr id="948973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D4911" w14:textId="77777777" w:rsidR="00614969" w:rsidRDefault="00614969" w:rsidP="00CD4AFD">
      <w:pPr>
        <w:pStyle w:val="ListParagraph"/>
        <w:rPr>
          <w:sz w:val="28"/>
          <w:szCs w:val="28"/>
          <w:lang w:val="en-GB"/>
        </w:rPr>
      </w:pPr>
    </w:p>
    <w:p w14:paraId="6429EEC5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74728C71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5A9104CA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096E94C5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34140AA1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15838513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7A677C98" w14:textId="77777777" w:rsidR="008556F4" w:rsidRDefault="008556F4" w:rsidP="00CD4AFD">
      <w:pPr>
        <w:pStyle w:val="ListParagraph"/>
        <w:rPr>
          <w:sz w:val="28"/>
          <w:szCs w:val="28"/>
          <w:lang w:val="en-GB"/>
        </w:rPr>
      </w:pPr>
    </w:p>
    <w:p w14:paraId="37C916DB" w14:textId="5FE2AC35" w:rsidR="00614969" w:rsidRPr="00761049" w:rsidRDefault="00614969" w:rsidP="00761049">
      <w:pPr>
        <w:pStyle w:val="ListParagraph"/>
        <w:rPr>
          <w:sz w:val="28"/>
          <w:szCs w:val="28"/>
          <w:lang w:val="en-GB"/>
        </w:rPr>
      </w:pPr>
      <w:r w:rsidRPr="00761049">
        <w:rPr>
          <w:b/>
          <w:bCs/>
          <w:sz w:val="28"/>
          <w:szCs w:val="28"/>
          <w:lang w:val="en-GB"/>
        </w:rPr>
        <w:lastRenderedPageBreak/>
        <w:t>Daughter’s Bedro</w:t>
      </w:r>
      <w:r w:rsidR="008556F4" w:rsidRPr="00761049">
        <w:rPr>
          <w:b/>
          <w:bCs/>
          <w:sz w:val="28"/>
          <w:szCs w:val="28"/>
          <w:lang w:val="en-GB"/>
        </w:rPr>
        <w:t>om</w:t>
      </w:r>
      <w:r w:rsidR="008E33ED">
        <w:rPr>
          <w:noProof/>
          <w:lang w:val="en-GB"/>
        </w:rPr>
        <w:drawing>
          <wp:inline distT="0" distB="0" distL="0" distR="0" wp14:anchorId="04922983" wp14:editId="0ACA429A">
            <wp:extent cx="4433104" cy="4433104"/>
            <wp:effectExtent l="0" t="0" r="5715" b="5715"/>
            <wp:docPr id="20528903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552" cy="443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3ED">
        <w:rPr>
          <w:noProof/>
          <w:lang w:val="en-GB"/>
        </w:rPr>
        <w:drawing>
          <wp:inline distT="0" distB="0" distL="0" distR="0" wp14:anchorId="2BA0BF3A" wp14:editId="2E41239A">
            <wp:extent cx="5937250" cy="3340100"/>
            <wp:effectExtent l="0" t="0" r="6350" b="0"/>
            <wp:docPr id="1148899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A9EC9" w14:textId="556A6916" w:rsidR="00614969" w:rsidRP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  <w:r w:rsidRPr="00761049">
        <w:rPr>
          <w:b/>
          <w:bCs/>
          <w:sz w:val="28"/>
          <w:szCs w:val="28"/>
          <w:lang w:val="en-GB"/>
        </w:rPr>
        <w:lastRenderedPageBreak/>
        <w:t>Grandmother’s</w:t>
      </w:r>
      <w:r w:rsidR="00614969" w:rsidRPr="00761049">
        <w:rPr>
          <w:b/>
          <w:bCs/>
          <w:sz w:val="28"/>
          <w:szCs w:val="28"/>
          <w:lang w:val="en-GB"/>
        </w:rPr>
        <w:t xml:space="preserve"> Bedroom</w:t>
      </w:r>
      <w:r w:rsidR="00614969">
        <w:rPr>
          <w:noProof/>
          <w:lang w:val="en-GB"/>
        </w:rPr>
        <w:drawing>
          <wp:inline distT="0" distB="0" distL="0" distR="0" wp14:anchorId="3613143D" wp14:editId="515A2129">
            <wp:extent cx="5943600" cy="5943600"/>
            <wp:effectExtent l="0" t="0" r="0" b="0"/>
            <wp:docPr id="18158774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4969">
        <w:rPr>
          <w:noProof/>
          <w:lang w:val="en-GB"/>
        </w:rPr>
        <w:lastRenderedPageBreak/>
        <w:drawing>
          <wp:inline distT="0" distB="0" distL="0" distR="0" wp14:anchorId="7B629DC4" wp14:editId="3B47ECF4">
            <wp:extent cx="5943600" cy="5943600"/>
            <wp:effectExtent l="0" t="0" r="0" b="0"/>
            <wp:docPr id="835560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0173A" w14:textId="77777777" w:rsidR="00614969" w:rsidRDefault="00614969" w:rsidP="00CD4AFD">
      <w:pPr>
        <w:pStyle w:val="ListParagraph"/>
        <w:rPr>
          <w:sz w:val="28"/>
          <w:szCs w:val="28"/>
          <w:lang w:val="en-GB"/>
        </w:rPr>
      </w:pPr>
    </w:p>
    <w:p w14:paraId="52EE1B66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30F34639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5EF9BE5D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2384F9A0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435AD1D6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02B82064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032E9A76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456000FD" w14:textId="77777777" w:rsidR="00761049" w:rsidRDefault="00761049" w:rsidP="00761049">
      <w:pPr>
        <w:pStyle w:val="ListParagraph"/>
        <w:rPr>
          <w:sz w:val="28"/>
          <w:szCs w:val="28"/>
          <w:lang w:val="en-GB"/>
        </w:rPr>
      </w:pPr>
    </w:p>
    <w:p w14:paraId="2C209FC2" w14:textId="1A8A63BB" w:rsidR="008E33ED" w:rsidRDefault="00614969" w:rsidP="00761049">
      <w:pPr>
        <w:pStyle w:val="ListParagraph"/>
        <w:rPr>
          <w:b/>
          <w:bCs/>
          <w:sz w:val="28"/>
          <w:szCs w:val="28"/>
          <w:lang w:val="en-GB"/>
        </w:rPr>
      </w:pPr>
      <w:r w:rsidRPr="00761049">
        <w:rPr>
          <w:b/>
          <w:bCs/>
          <w:sz w:val="28"/>
          <w:szCs w:val="28"/>
          <w:lang w:val="en-GB"/>
        </w:rPr>
        <w:lastRenderedPageBreak/>
        <w:t>Common Bath</w:t>
      </w:r>
      <w:r w:rsidR="00761049">
        <w:rPr>
          <w:b/>
          <w:bCs/>
          <w:sz w:val="28"/>
          <w:szCs w:val="28"/>
          <w:lang w:val="en-GB"/>
        </w:rPr>
        <w:t>r</w:t>
      </w:r>
      <w:r w:rsidRPr="00761049">
        <w:rPr>
          <w:b/>
          <w:bCs/>
          <w:sz w:val="28"/>
          <w:szCs w:val="28"/>
          <w:lang w:val="en-GB"/>
        </w:rPr>
        <w:t>oom</w:t>
      </w:r>
      <w:r w:rsidR="008E33ED">
        <w:rPr>
          <w:noProof/>
          <w:lang w:val="en-GB"/>
        </w:rPr>
        <w:drawing>
          <wp:inline distT="0" distB="0" distL="0" distR="0" wp14:anchorId="5A93B318" wp14:editId="7204691B">
            <wp:extent cx="5943600" cy="5943600"/>
            <wp:effectExtent l="0" t="0" r="0" b="0"/>
            <wp:docPr id="5334900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3ED">
        <w:rPr>
          <w:noProof/>
          <w:lang w:val="en-GB"/>
        </w:rPr>
        <w:lastRenderedPageBreak/>
        <w:drawing>
          <wp:inline distT="0" distB="0" distL="0" distR="0" wp14:anchorId="3E2D1FCE" wp14:editId="1EC7CCB1">
            <wp:extent cx="5943600" cy="5943600"/>
            <wp:effectExtent l="0" t="0" r="0" b="0"/>
            <wp:docPr id="1641227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A53E" w14:textId="77777777" w:rsid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17D13C2E" w14:textId="77777777" w:rsid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4B700A6F" w14:textId="77777777" w:rsid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40316469" w14:textId="77777777" w:rsid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2A379246" w14:textId="77777777" w:rsid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03B967D0" w14:textId="77777777" w:rsid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220606B5" w14:textId="77777777" w:rsid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059D7F62" w14:textId="77777777" w:rsidR="00761049" w:rsidRPr="00761049" w:rsidRDefault="00761049" w:rsidP="00761049">
      <w:pPr>
        <w:pStyle w:val="ListParagraph"/>
        <w:rPr>
          <w:b/>
          <w:bCs/>
          <w:sz w:val="28"/>
          <w:szCs w:val="28"/>
          <w:lang w:val="en-GB"/>
        </w:rPr>
      </w:pPr>
    </w:p>
    <w:p w14:paraId="2796A45B" w14:textId="77777777" w:rsidR="00614969" w:rsidRDefault="00614969" w:rsidP="00CD4AFD">
      <w:pPr>
        <w:pStyle w:val="ListParagraph"/>
        <w:rPr>
          <w:sz w:val="28"/>
          <w:szCs w:val="28"/>
          <w:lang w:val="en-GB"/>
        </w:rPr>
      </w:pPr>
    </w:p>
    <w:p w14:paraId="4114F35B" w14:textId="7B59D62F" w:rsidR="00C75D71" w:rsidRPr="00AB0CB5" w:rsidRDefault="00B359FD" w:rsidP="00C75D7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Plan updates</w:t>
      </w:r>
    </w:p>
    <w:p w14:paraId="716438D9" w14:textId="6E4E4762" w:rsidR="00AE4EEC" w:rsidRDefault="009D689A" w:rsidP="00761049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We adapt the </w:t>
      </w:r>
      <w:r w:rsidR="00761049">
        <w:rPr>
          <w:sz w:val="28"/>
          <w:szCs w:val="28"/>
          <w:lang w:val="en-GB"/>
        </w:rPr>
        <w:t xml:space="preserve">3D </w:t>
      </w:r>
      <w:r>
        <w:rPr>
          <w:sz w:val="28"/>
          <w:szCs w:val="28"/>
          <w:lang w:val="en-GB"/>
        </w:rPr>
        <w:t>concept to the house plan</w:t>
      </w:r>
      <w:r w:rsidR="007D7B78">
        <w:rPr>
          <w:sz w:val="28"/>
          <w:szCs w:val="28"/>
          <w:lang w:val="en-GB"/>
        </w:rPr>
        <w:t xml:space="preserve">, synchronising </w:t>
      </w:r>
      <w:r w:rsidR="00AE4EEC">
        <w:rPr>
          <w:sz w:val="28"/>
          <w:szCs w:val="28"/>
          <w:lang w:val="en-GB"/>
        </w:rPr>
        <w:t>every element. The plumbing, light fixtures and furniture are settled in a well-balanced composition.</w:t>
      </w:r>
    </w:p>
    <w:p w14:paraId="08DEFE5C" w14:textId="571F9965" w:rsidR="00B359FD" w:rsidRDefault="00761049" w:rsidP="00BA44E7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</w:rPr>
        <w:drawing>
          <wp:inline distT="0" distB="0" distL="0" distR="0" wp14:anchorId="6A37623D" wp14:editId="5DD68C1E">
            <wp:extent cx="5937250" cy="5937250"/>
            <wp:effectExtent l="0" t="0" r="6350" b="6350"/>
            <wp:docPr id="6753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7D9E" w14:textId="77777777" w:rsidR="00761049" w:rsidRDefault="00761049" w:rsidP="00BA44E7">
      <w:pPr>
        <w:rPr>
          <w:sz w:val="28"/>
          <w:szCs w:val="28"/>
          <w:lang w:val="en-GB"/>
        </w:rPr>
      </w:pPr>
    </w:p>
    <w:p w14:paraId="7523270D" w14:textId="77777777" w:rsidR="00761049" w:rsidRDefault="00761049" w:rsidP="00BA44E7">
      <w:pPr>
        <w:rPr>
          <w:sz w:val="28"/>
          <w:szCs w:val="28"/>
          <w:lang w:val="en-GB"/>
        </w:rPr>
      </w:pPr>
    </w:p>
    <w:p w14:paraId="2CB8413A" w14:textId="77777777" w:rsidR="00761049" w:rsidRDefault="00761049" w:rsidP="00BA44E7">
      <w:pPr>
        <w:rPr>
          <w:sz w:val="28"/>
          <w:szCs w:val="28"/>
          <w:lang w:val="en-GB"/>
        </w:rPr>
      </w:pPr>
    </w:p>
    <w:p w14:paraId="28ECAA89" w14:textId="65BE871E" w:rsidR="00B359FD" w:rsidRPr="00761049" w:rsidRDefault="00B359FD" w:rsidP="00B359FD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761049">
        <w:rPr>
          <w:b/>
          <w:bCs/>
          <w:sz w:val="28"/>
          <w:szCs w:val="28"/>
          <w:lang w:val="en-GB"/>
        </w:rPr>
        <w:lastRenderedPageBreak/>
        <w:t>Technical Drawings</w:t>
      </w:r>
      <w:r w:rsidR="00761049" w:rsidRPr="00761049">
        <w:rPr>
          <w:b/>
          <w:bCs/>
          <w:sz w:val="28"/>
          <w:szCs w:val="28"/>
          <w:lang w:val="en-GB"/>
        </w:rPr>
        <w:t xml:space="preserve"> </w:t>
      </w:r>
    </w:p>
    <w:p w14:paraId="4506D02C" w14:textId="77777777" w:rsidR="00B359FD" w:rsidRPr="00B359FD" w:rsidRDefault="00B359FD" w:rsidP="00B359FD">
      <w:pPr>
        <w:pStyle w:val="ListParagraph"/>
        <w:rPr>
          <w:sz w:val="28"/>
          <w:szCs w:val="28"/>
          <w:lang w:val="en-GB"/>
        </w:rPr>
      </w:pPr>
    </w:p>
    <w:p w14:paraId="2D70CCC0" w14:textId="57673359" w:rsidR="00A5789A" w:rsidRPr="00682D7E" w:rsidRDefault="00682D7E" w:rsidP="00682D7E">
      <w:pPr>
        <w:pStyle w:val="ListParagrap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The proposed c</w:t>
      </w:r>
      <w:r w:rsidR="00B359FD">
        <w:rPr>
          <w:sz w:val="28"/>
          <w:szCs w:val="28"/>
          <w:lang w:val="en-GB"/>
        </w:rPr>
        <w:t xml:space="preserve">ustom </w:t>
      </w:r>
      <w:r>
        <w:rPr>
          <w:sz w:val="28"/>
          <w:szCs w:val="28"/>
          <w:lang w:val="en-GB"/>
        </w:rPr>
        <w:t>furniture or décor items are being detailed in a technical sheet, ready for execution.</w:t>
      </w:r>
    </w:p>
    <w:p w14:paraId="7F7F7A48" w14:textId="1AFD6C51" w:rsidR="00B359FD" w:rsidRDefault="00A5789A" w:rsidP="00682D7E">
      <w:pPr>
        <w:rPr>
          <w:sz w:val="28"/>
          <w:szCs w:val="28"/>
          <w:lang w:val="en-GB"/>
        </w:rPr>
      </w:pPr>
      <w:r>
        <w:rPr>
          <w:noProof/>
          <w:lang w:val="en-GB"/>
        </w:rPr>
        <w:drawing>
          <wp:inline distT="0" distB="0" distL="0" distR="0" wp14:anchorId="020F3CCB" wp14:editId="28AF3320">
            <wp:extent cx="6307494" cy="3856134"/>
            <wp:effectExtent l="0" t="0" r="0" b="0"/>
            <wp:docPr id="865080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" r="488"/>
                    <a:stretch/>
                  </pic:blipFill>
                  <pic:spPr bwMode="auto">
                    <a:xfrm>
                      <a:off x="0" y="0"/>
                      <a:ext cx="6308545" cy="3856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23147" w14:textId="77777777" w:rsidR="00682D7E" w:rsidRDefault="00682D7E" w:rsidP="00682D7E">
      <w:pPr>
        <w:rPr>
          <w:sz w:val="28"/>
          <w:szCs w:val="28"/>
          <w:lang w:val="en-GB"/>
        </w:rPr>
      </w:pPr>
    </w:p>
    <w:p w14:paraId="243D7C7B" w14:textId="67D9018F" w:rsidR="00682D7E" w:rsidRDefault="00682D7E" w:rsidP="00682D7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 w:rsidRPr="00682D7E">
        <w:rPr>
          <w:b/>
          <w:bCs/>
          <w:sz w:val="28"/>
          <w:szCs w:val="28"/>
          <w:lang w:val="en-GB"/>
        </w:rPr>
        <w:t>Purchase list</w:t>
      </w:r>
      <w:r w:rsidR="00BF6348">
        <w:rPr>
          <w:b/>
          <w:bCs/>
          <w:sz w:val="28"/>
          <w:szCs w:val="28"/>
          <w:lang w:val="en-GB"/>
        </w:rPr>
        <w:t xml:space="preserve"> and price offers from suppliers</w:t>
      </w:r>
    </w:p>
    <w:p w14:paraId="103FA1CB" w14:textId="77777777" w:rsidR="00BF6348" w:rsidRPr="00682D7E" w:rsidRDefault="00BF6348" w:rsidP="00BF6348">
      <w:pPr>
        <w:pStyle w:val="ListParagraph"/>
        <w:rPr>
          <w:b/>
          <w:bCs/>
          <w:sz w:val="28"/>
          <w:szCs w:val="28"/>
          <w:lang w:val="en-GB"/>
        </w:rPr>
      </w:pPr>
    </w:p>
    <w:p w14:paraId="300ADED3" w14:textId="4C504DA8" w:rsidR="00682D7E" w:rsidRPr="00682D7E" w:rsidRDefault="00682D7E" w:rsidP="00682D7E">
      <w:pPr>
        <w:pStyle w:val="ListParagraph"/>
        <w:rPr>
          <w:sz w:val="28"/>
          <w:szCs w:val="28"/>
          <w:lang w:val="en-GB"/>
        </w:rPr>
      </w:pPr>
    </w:p>
    <w:p w14:paraId="6F742702" w14:textId="7C6568B9" w:rsidR="00682D7E" w:rsidRDefault="00682D7E" w:rsidP="00682D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At the end of the interior design project, our clients receive all the information they need to create their dream spaces. </w:t>
      </w:r>
    </w:p>
    <w:p w14:paraId="358804EF" w14:textId="7F62727F" w:rsidR="00B96946" w:rsidRPr="00682D7E" w:rsidRDefault="00B96946" w:rsidP="00682D7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Clients can also choose to address our implementation project offer, which is separate from the design phase.</w:t>
      </w:r>
    </w:p>
    <w:sectPr w:rsidR="00B96946" w:rsidRPr="00682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E95F9A"/>
    <w:multiLevelType w:val="hybridMultilevel"/>
    <w:tmpl w:val="0748C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84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71"/>
    <w:rsid w:val="001214B6"/>
    <w:rsid w:val="00170435"/>
    <w:rsid w:val="00176613"/>
    <w:rsid w:val="00182087"/>
    <w:rsid w:val="00354AA2"/>
    <w:rsid w:val="00614969"/>
    <w:rsid w:val="00682D7E"/>
    <w:rsid w:val="0075674B"/>
    <w:rsid w:val="00761049"/>
    <w:rsid w:val="00796167"/>
    <w:rsid w:val="007A722F"/>
    <w:rsid w:val="007C3D91"/>
    <w:rsid w:val="007C645F"/>
    <w:rsid w:val="007D7B78"/>
    <w:rsid w:val="00817A4C"/>
    <w:rsid w:val="00844C71"/>
    <w:rsid w:val="00846543"/>
    <w:rsid w:val="008556F4"/>
    <w:rsid w:val="008E33ED"/>
    <w:rsid w:val="009D689A"/>
    <w:rsid w:val="00A5789A"/>
    <w:rsid w:val="00A61D30"/>
    <w:rsid w:val="00AB0CB5"/>
    <w:rsid w:val="00AE4EEC"/>
    <w:rsid w:val="00B359FD"/>
    <w:rsid w:val="00B96946"/>
    <w:rsid w:val="00BA44E7"/>
    <w:rsid w:val="00BC787B"/>
    <w:rsid w:val="00BE7BCD"/>
    <w:rsid w:val="00BF6348"/>
    <w:rsid w:val="00C31671"/>
    <w:rsid w:val="00C479C5"/>
    <w:rsid w:val="00C75D71"/>
    <w:rsid w:val="00CD4AFD"/>
    <w:rsid w:val="00DD6E97"/>
    <w:rsid w:val="00E45017"/>
    <w:rsid w:val="00E908D1"/>
    <w:rsid w:val="00F84CA9"/>
    <w:rsid w:val="00FB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445E"/>
  <w15:chartTrackingRefBased/>
  <w15:docId w15:val="{26BDBDBF-4495-4022-B139-52142D4A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D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customXml" Target="../customXml/item3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customXml" Target="../customXml/item2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92D11B8B39854EB2845A5025A871E6" ma:contentTypeVersion="13" ma:contentTypeDescription="Create a new document." ma:contentTypeScope="" ma:versionID="ed7188addd7a7a9e8512106ebf17bd44">
  <xsd:schema xmlns:xsd="http://www.w3.org/2001/XMLSchema" xmlns:xs="http://www.w3.org/2001/XMLSchema" xmlns:p="http://schemas.microsoft.com/office/2006/metadata/properties" xmlns:ns2="e91e32cd-2d94-4d6b-bf61-b8ec9e0e4cea" xmlns:ns3="315f288e-2fb3-485e-a87f-4b81662cf89e" targetNamespace="http://schemas.microsoft.com/office/2006/metadata/properties" ma:root="true" ma:fieldsID="7e2b6c3afc51f88f423a50f66e136be5" ns2:_="" ns3:_="">
    <xsd:import namespace="e91e32cd-2d94-4d6b-bf61-b8ec9e0e4cea"/>
    <xsd:import namespace="315f288e-2fb3-485e-a87f-4b81662cf8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e32cd-2d94-4d6b-bf61-b8ec9e0e4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3527896-bbda-4a45-9f0d-35c2450b1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f288e-2fb3-485e-a87f-4b81662cf89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7bc996f-233e-46c6-8af3-f1731178e221}" ma:internalName="TaxCatchAll" ma:showField="CatchAllData" ma:web="315f288e-2fb3-485e-a87f-4b81662cf8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1e32cd-2d94-4d6b-bf61-b8ec9e0e4cea">
      <Terms xmlns="http://schemas.microsoft.com/office/infopath/2007/PartnerControls"/>
    </lcf76f155ced4ddcb4097134ff3c332f>
    <TaxCatchAll xmlns="315f288e-2fb3-485e-a87f-4b81662cf89e" xsi:nil="true"/>
    <MediaLengthInSeconds xmlns="e91e32cd-2d94-4d6b-bf61-b8ec9e0e4cea" xsi:nil="true"/>
  </documentManagement>
</p:properties>
</file>

<file path=customXml/itemProps1.xml><?xml version="1.0" encoding="utf-8"?>
<ds:datastoreItem xmlns:ds="http://schemas.openxmlformats.org/officeDocument/2006/customXml" ds:itemID="{302AB71F-4A20-4040-A7AC-C0455D8C417D}"/>
</file>

<file path=customXml/itemProps2.xml><?xml version="1.0" encoding="utf-8"?>
<ds:datastoreItem xmlns:ds="http://schemas.openxmlformats.org/officeDocument/2006/customXml" ds:itemID="{E992C1FD-06A2-42E0-B739-B1D876EB1CFF}"/>
</file>

<file path=customXml/itemProps3.xml><?xml version="1.0" encoding="utf-8"?>
<ds:datastoreItem xmlns:ds="http://schemas.openxmlformats.org/officeDocument/2006/customXml" ds:itemID="{9F51A0CB-ACF9-4DFF-9DC6-1CEED258A6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Adelaida Oprea</dc:creator>
  <cp:keywords/>
  <dc:description/>
  <cp:lastModifiedBy>Adelaida Oprea</cp:lastModifiedBy>
  <cp:revision>28</cp:revision>
  <dcterms:created xsi:type="dcterms:W3CDTF">2023-11-16T08:57:00Z</dcterms:created>
  <dcterms:modified xsi:type="dcterms:W3CDTF">2023-11-17T14:26:00Z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0x0101001F92D11B8B39854EB2845A5025A871E6</vt:lpwstr>
  </property>
  <property fmtid="{D5CDD505-2E9C-101B-9397-08002B2CF9AE}" pid="3" name="Order">
    <vt:r8>6823200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URL">
    <vt:lpwstr/>
  </property>
  <property fmtid="{D5CDD505-2E9C-101B-9397-08002B2CF9AE}" pid="10" name="xd_Signature">
    <vt:bool>false</vt:bool>
  </property>
  <property fmtid="{D5CDD505-2E9C-101B-9397-08002B2CF9AE}" pid="11" name="xd_ProgID">
    <vt:lpwstr/>
  </property>
  <property fmtid="{D5CDD505-2E9C-101B-9397-08002B2CF9AE}" pid="12" name="TemplateUrl">
    <vt:lpwstr/>
  </property>
  <property fmtid="{D5CDD505-2E9C-101B-9397-08002B2CF9AE}" pid="13" name="MediaServiceImageTags">
    <vt:lpwstr/>
  </property>
</Properties>
</file>