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138C" w14:textId="77777777" w:rsidR="00DA6882" w:rsidRPr="00DA6882" w:rsidRDefault="00ED6BDF" w:rsidP="00ED6B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A6882">
        <w:rPr>
          <w:rFonts w:ascii="Times New Roman" w:hAnsi="Times New Roman" w:cs="Times New Roman"/>
          <w:b/>
          <w:bCs/>
          <w:sz w:val="36"/>
          <w:szCs w:val="36"/>
        </w:rPr>
        <w:t xml:space="preserve">This is a C++ program that converts gallons to liters. </w:t>
      </w:r>
    </w:p>
    <w:p w14:paraId="060A0EFE" w14:textId="77777777" w:rsidR="00DA6882" w:rsidRDefault="00DA6882" w:rsidP="00ED6BDF">
      <w:pPr>
        <w:rPr>
          <w:rFonts w:ascii="Times New Roman" w:hAnsi="Times New Roman" w:cs="Times New Roman"/>
          <w:sz w:val="24"/>
          <w:szCs w:val="24"/>
        </w:rPr>
      </w:pPr>
    </w:p>
    <w:p w14:paraId="1DFD2E96" w14:textId="2C77ABE4" w:rsidR="00ED6BDF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>Here is a step-by-step explanation of each part of the code:</w:t>
      </w:r>
    </w:p>
    <w:p w14:paraId="0B136A38" w14:textId="77777777" w:rsidR="00DA6882" w:rsidRDefault="00DA6882" w:rsidP="00DA6882">
      <w:pPr>
        <w:ind w:firstLine="720"/>
        <w:rPr>
          <w:rFonts w:ascii="Courier New" w:hAnsi="Courier New" w:cs="Courier New"/>
          <w:sz w:val="24"/>
          <w:szCs w:val="24"/>
        </w:rPr>
      </w:pPr>
    </w:p>
    <w:p w14:paraId="5C4443B6" w14:textId="02DE9075" w:rsidR="00DA6882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r w:rsidRPr="00DA6882">
        <w:rPr>
          <w:rFonts w:ascii="Courier New" w:hAnsi="Courier New" w:cs="Courier New"/>
          <w:sz w:val="24"/>
          <w:szCs w:val="24"/>
        </w:rPr>
        <w:t>#include &lt;iostream&gt;</w:t>
      </w:r>
    </w:p>
    <w:p w14:paraId="63DA1C03" w14:textId="77777777" w:rsidR="00ED6BDF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>This line of code includes the input/output stream library that provides functions for input and output operations in C++.</w:t>
      </w:r>
    </w:p>
    <w:p w14:paraId="164365FB" w14:textId="77777777" w:rsidR="00DA6882" w:rsidRDefault="00DA6882" w:rsidP="00DA6882">
      <w:pPr>
        <w:ind w:firstLine="720"/>
        <w:rPr>
          <w:rFonts w:ascii="Courier New" w:hAnsi="Courier New" w:cs="Courier New"/>
          <w:sz w:val="24"/>
          <w:szCs w:val="24"/>
        </w:rPr>
      </w:pPr>
    </w:p>
    <w:p w14:paraId="24D9F3C0" w14:textId="2F588F21" w:rsidR="00DA6882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r w:rsidRPr="00DA6882">
        <w:rPr>
          <w:rFonts w:ascii="Courier New" w:hAnsi="Courier New" w:cs="Courier New"/>
          <w:sz w:val="24"/>
          <w:szCs w:val="24"/>
        </w:rPr>
        <w:t>using namespace std;</w:t>
      </w:r>
    </w:p>
    <w:p w14:paraId="2276F999" w14:textId="77777777" w:rsidR="00ED6BDF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>This line of code declares that we are using the standard namespace in the program. This allows us to use standard library functions without specifying the namespace.</w:t>
      </w:r>
    </w:p>
    <w:p w14:paraId="2AF36BC8" w14:textId="77777777" w:rsidR="00DA6882" w:rsidRDefault="00DA6882" w:rsidP="00DA6882">
      <w:pPr>
        <w:ind w:left="720"/>
        <w:rPr>
          <w:rFonts w:ascii="Courier New" w:hAnsi="Courier New" w:cs="Courier New"/>
          <w:sz w:val="24"/>
          <w:szCs w:val="24"/>
        </w:rPr>
      </w:pPr>
    </w:p>
    <w:p w14:paraId="40D11841" w14:textId="09D77D6D" w:rsidR="00ED6BDF" w:rsidRPr="00DA6882" w:rsidRDefault="00ED6BDF" w:rsidP="00DA6882">
      <w:pPr>
        <w:ind w:left="720"/>
        <w:rPr>
          <w:rFonts w:ascii="Courier New" w:hAnsi="Courier New" w:cs="Courier New"/>
          <w:sz w:val="24"/>
          <w:szCs w:val="24"/>
        </w:rPr>
      </w:pPr>
      <w:r w:rsidRPr="00DA6882">
        <w:rPr>
          <w:rFonts w:ascii="Courier New" w:hAnsi="Courier New" w:cs="Courier New"/>
          <w:sz w:val="24"/>
          <w:szCs w:val="24"/>
        </w:rPr>
        <w:t>int main()</w:t>
      </w:r>
    </w:p>
    <w:p w14:paraId="18D4F0CC" w14:textId="7377A86C" w:rsidR="00DA6882" w:rsidRPr="00DA6882" w:rsidRDefault="00ED6BDF" w:rsidP="00DA6882">
      <w:pPr>
        <w:ind w:left="720"/>
        <w:rPr>
          <w:rFonts w:ascii="Courier New" w:hAnsi="Courier New" w:cs="Courier New"/>
          <w:sz w:val="24"/>
          <w:szCs w:val="24"/>
        </w:rPr>
      </w:pPr>
      <w:r w:rsidRPr="00DA6882">
        <w:rPr>
          <w:rFonts w:ascii="Courier New" w:hAnsi="Courier New" w:cs="Courier New"/>
          <w:sz w:val="24"/>
          <w:szCs w:val="24"/>
        </w:rPr>
        <w:t>{</w:t>
      </w:r>
    </w:p>
    <w:p w14:paraId="765C156C" w14:textId="1C567763" w:rsid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 xml:space="preserve">This is the beginning of the main function of the program. Every C++ program must have a main function, the </w:t>
      </w:r>
      <w:r w:rsidR="00F10C3A">
        <w:rPr>
          <w:rFonts w:ascii="Times New Roman" w:hAnsi="Times New Roman" w:cs="Times New Roman"/>
          <w:sz w:val="24"/>
          <w:szCs w:val="24"/>
        </w:rPr>
        <w:t>program’s entry point</w:t>
      </w:r>
      <w:r w:rsidRPr="00ED6BDF">
        <w:rPr>
          <w:rFonts w:ascii="Times New Roman" w:hAnsi="Times New Roman" w:cs="Times New Roman"/>
          <w:sz w:val="24"/>
          <w:szCs w:val="24"/>
        </w:rPr>
        <w:t>.</w:t>
      </w:r>
    </w:p>
    <w:p w14:paraId="221CB078" w14:textId="77777777" w:rsidR="00DA6882" w:rsidRPr="00ED6BDF" w:rsidRDefault="00DA6882" w:rsidP="00ED6BDF">
      <w:pPr>
        <w:rPr>
          <w:rFonts w:ascii="Times New Roman" w:hAnsi="Times New Roman" w:cs="Times New Roman"/>
          <w:sz w:val="24"/>
          <w:szCs w:val="24"/>
        </w:rPr>
      </w:pPr>
    </w:p>
    <w:p w14:paraId="2F90A1B7" w14:textId="41AAA54A" w:rsidR="00DA6882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DA688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 xml:space="preserve">&lt;&lt; "Welcome to the Gallon to </w:t>
      </w:r>
      <w:proofErr w:type="spellStart"/>
      <w:r w:rsidRPr="00DA6882">
        <w:rPr>
          <w:rFonts w:ascii="Courier New" w:hAnsi="Courier New" w:cs="Courier New"/>
          <w:sz w:val="24"/>
          <w:szCs w:val="24"/>
        </w:rPr>
        <w:t>Litres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 xml:space="preserve"> converter" &lt;&lt; </w:t>
      </w:r>
      <w:proofErr w:type="spellStart"/>
      <w:r w:rsidRPr="00DA688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>;</w:t>
      </w:r>
    </w:p>
    <w:p w14:paraId="4EC0391F" w14:textId="4A93DC7A" w:rsid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>This line of code prints a message to the console that welcomes the user to the converter.</w:t>
      </w:r>
    </w:p>
    <w:p w14:paraId="257E10EF" w14:textId="77777777" w:rsidR="00DA6882" w:rsidRPr="00ED6BDF" w:rsidRDefault="00DA6882" w:rsidP="00ED6BDF">
      <w:pPr>
        <w:rPr>
          <w:rFonts w:ascii="Times New Roman" w:hAnsi="Times New Roman" w:cs="Times New Roman"/>
          <w:sz w:val="24"/>
          <w:szCs w:val="24"/>
        </w:rPr>
      </w:pPr>
    </w:p>
    <w:p w14:paraId="338A9435" w14:textId="705C67C7" w:rsidR="00DA6882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DA688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 xml:space="preserve"> &lt;&lt; "Enter the number of gallons: ";</w:t>
      </w:r>
    </w:p>
    <w:p w14:paraId="53DB8644" w14:textId="24063E06" w:rsid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>This line of code prints a message to the console, asking the user to enter the number of gallons they want to convert to liters.</w:t>
      </w:r>
    </w:p>
    <w:p w14:paraId="1E86220E" w14:textId="77777777" w:rsidR="00DA6882" w:rsidRPr="00ED6BDF" w:rsidRDefault="00DA6882" w:rsidP="00ED6BDF">
      <w:pPr>
        <w:rPr>
          <w:rFonts w:ascii="Times New Roman" w:hAnsi="Times New Roman" w:cs="Times New Roman"/>
          <w:sz w:val="24"/>
          <w:szCs w:val="24"/>
        </w:rPr>
      </w:pPr>
    </w:p>
    <w:p w14:paraId="7B33B5EF" w14:textId="1AD53D91" w:rsidR="00DA6882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r w:rsidRPr="00DA6882">
        <w:rPr>
          <w:rFonts w:ascii="Courier New" w:hAnsi="Courier New" w:cs="Courier New"/>
          <w:sz w:val="24"/>
          <w:szCs w:val="24"/>
        </w:rPr>
        <w:t>double gallons;</w:t>
      </w:r>
    </w:p>
    <w:p w14:paraId="621E3A2E" w14:textId="77777777" w:rsidR="00ED6BDF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>This line of code declares a double precision variable called gallons to store the value entered by the user.</w:t>
      </w:r>
    </w:p>
    <w:p w14:paraId="1889205F" w14:textId="77777777" w:rsidR="00DA6882" w:rsidRDefault="00DA6882" w:rsidP="00ED6BDF">
      <w:pPr>
        <w:rPr>
          <w:rFonts w:ascii="Times New Roman" w:hAnsi="Times New Roman" w:cs="Times New Roman"/>
          <w:sz w:val="24"/>
          <w:szCs w:val="24"/>
        </w:rPr>
      </w:pPr>
    </w:p>
    <w:p w14:paraId="57BF0C0B" w14:textId="77777777" w:rsidR="00DA6882" w:rsidRDefault="00DA6882" w:rsidP="00ED6BDF">
      <w:pPr>
        <w:rPr>
          <w:rFonts w:ascii="Times New Roman" w:hAnsi="Times New Roman" w:cs="Times New Roman"/>
          <w:sz w:val="24"/>
          <w:szCs w:val="24"/>
        </w:rPr>
      </w:pPr>
    </w:p>
    <w:p w14:paraId="7BE24A01" w14:textId="77777777" w:rsidR="00DA6882" w:rsidRDefault="00DA6882" w:rsidP="00ED6BDF">
      <w:pPr>
        <w:rPr>
          <w:rFonts w:ascii="Times New Roman" w:hAnsi="Times New Roman" w:cs="Times New Roman"/>
          <w:sz w:val="24"/>
          <w:szCs w:val="24"/>
        </w:rPr>
      </w:pPr>
    </w:p>
    <w:p w14:paraId="7505B4D2" w14:textId="573DE0B4" w:rsidR="00ED6BDF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DA6882">
        <w:rPr>
          <w:rFonts w:ascii="Courier New" w:hAnsi="Courier New" w:cs="Courier New"/>
          <w:sz w:val="24"/>
          <w:szCs w:val="24"/>
        </w:rPr>
        <w:lastRenderedPageBreak/>
        <w:t>cin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 xml:space="preserve"> &gt;&gt; gallons;</w:t>
      </w:r>
    </w:p>
    <w:p w14:paraId="76F6E09C" w14:textId="77777777" w:rsidR="00ED6BDF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>This line of code reads the value entered by the user from the console and stores it in the gallons variable.</w:t>
      </w:r>
    </w:p>
    <w:p w14:paraId="7813B87B" w14:textId="77777777" w:rsidR="00ED6BDF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</w:p>
    <w:p w14:paraId="12C53308" w14:textId="77777777" w:rsidR="00ED6BDF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r w:rsidRPr="00DA6882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DA6882">
        <w:rPr>
          <w:rFonts w:ascii="Courier New" w:hAnsi="Courier New" w:cs="Courier New"/>
          <w:sz w:val="24"/>
          <w:szCs w:val="24"/>
        </w:rPr>
        <w:t>litres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>;</w:t>
      </w:r>
    </w:p>
    <w:p w14:paraId="32436657" w14:textId="77777777" w:rsidR="00ED6BDF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 xml:space="preserve">This line of code declares a double precision variable called </w:t>
      </w:r>
      <w:proofErr w:type="spellStart"/>
      <w:r w:rsidRPr="00ED6BDF">
        <w:rPr>
          <w:rFonts w:ascii="Times New Roman" w:hAnsi="Times New Roman" w:cs="Times New Roman"/>
          <w:sz w:val="24"/>
          <w:szCs w:val="24"/>
        </w:rPr>
        <w:t>litres</w:t>
      </w:r>
      <w:proofErr w:type="spellEnd"/>
      <w:r w:rsidRPr="00ED6BDF">
        <w:rPr>
          <w:rFonts w:ascii="Times New Roman" w:hAnsi="Times New Roman" w:cs="Times New Roman"/>
          <w:sz w:val="24"/>
          <w:szCs w:val="24"/>
        </w:rPr>
        <w:t xml:space="preserve"> to store the result of the conversion.</w:t>
      </w:r>
    </w:p>
    <w:p w14:paraId="5ADFEA23" w14:textId="77777777" w:rsidR="00DA6882" w:rsidRDefault="00DA6882" w:rsidP="00ED6BDF">
      <w:pPr>
        <w:rPr>
          <w:rFonts w:ascii="Times New Roman" w:hAnsi="Times New Roman" w:cs="Times New Roman"/>
          <w:sz w:val="24"/>
          <w:szCs w:val="24"/>
        </w:rPr>
      </w:pPr>
    </w:p>
    <w:p w14:paraId="6893F505" w14:textId="30F24F7B" w:rsidR="00ED6BDF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r w:rsidRPr="00DA6882">
        <w:rPr>
          <w:rFonts w:ascii="Courier New" w:hAnsi="Courier New" w:cs="Courier New"/>
          <w:sz w:val="24"/>
          <w:szCs w:val="24"/>
        </w:rPr>
        <w:t>const double CONVERSION_FACTOR = 3.7854;</w:t>
      </w:r>
    </w:p>
    <w:p w14:paraId="0F2B9F87" w14:textId="3C2EDB4B" w:rsidR="00ED6BDF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>This line of code declares a constant variable called CONVERSION_FACTOR and assigns it the value of 3.7854. This is the conversion factor used to convert gallons to liters, and it is declared a constant because it should not be changed during the program's execution.</w:t>
      </w:r>
    </w:p>
    <w:p w14:paraId="3160637E" w14:textId="77777777" w:rsidR="00DA6882" w:rsidRDefault="00DA6882" w:rsidP="00ED6BDF">
      <w:pPr>
        <w:rPr>
          <w:rFonts w:ascii="Times New Roman" w:hAnsi="Times New Roman" w:cs="Times New Roman"/>
          <w:sz w:val="24"/>
          <w:szCs w:val="24"/>
        </w:rPr>
      </w:pPr>
    </w:p>
    <w:p w14:paraId="25FDD8D7" w14:textId="3357262D" w:rsidR="00ED6BDF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DA6882">
        <w:rPr>
          <w:rFonts w:ascii="Courier New" w:hAnsi="Courier New" w:cs="Courier New"/>
          <w:sz w:val="24"/>
          <w:szCs w:val="24"/>
        </w:rPr>
        <w:t>litres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 xml:space="preserve"> = gallons * CONVERSION_FACTOR;</w:t>
      </w:r>
    </w:p>
    <w:p w14:paraId="16747F75" w14:textId="77777777" w:rsidR="00ED6BDF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 xml:space="preserve">This line of code calculates the number of liters by multiplying the number of gallons by the conversion factor and assigns the result to the </w:t>
      </w:r>
      <w:proofErr w:type="spellStart"/>
      <w:r w:rsidRPr="00ED6BDF">
        <w:rPr>
          <w:rFonts w:ascii="Times New Roman" w:hAnsi="Times New Roman" w:cs="Times New Roman"/>
          <w:sz w:val="24"/>
          <w:szCs w:val="24"/>
        </w:rPr>
        <w:t>litres</w:t>
      </w:r>
      <w:proofErr w:type="spellEnd"/>
      <w:r w:rsidRPr="00ED6BDF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3B8337E4" w14:textId="77777777" w:rsidR="00DA6882" w:rsidRDefault="00DA6882" w:rsidP="00ED6BDF">
      <w:pPr>
        <w:rPr>
          <w:rFonts w:ascii="Times New Roman" w:hAnsi="Times New Roman" w:cs="Times New Roman"/>
          <w:sz w:val="24"/>
          <w:szCs w:val="24"/>
        </w:rPr>
      </w:pPr>
    </w:p>
    <w:p w14:paraId="2043839C" w14:textId="602D0E1C" w:rsidR="00ED6BDF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DA688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 xml:space="preserve"> &lt;&lt; "The number of </w:t>
      </w:r>
      <w:proofErr w:type="spellStart"/>
      <w:r w:rsidRPr="00DA6882">
        <w:rPr>
          <w:rFonts w:ascii="Courier New" w:hAnsi="Courier New" w:cs="Courier New"/>
          <w:sz w:val="24"/>
          <w:szCs w:val="24"/>
        </w:rPr>
        <w:t>litres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 xml:space="preserve"> is: " &lt;&lt; </w:t>
      </w:r>
      <w:proofErr w:type="spellStart"/>
      <w:r w:rsidRPr="00DA6882">
        <w:rPr>
          <w:rFonts w:ascii="Courier New" w:hAnsi="Courier New" w:cs="Courier New"/>
          <w:sz w:val="24"/>
          <w:szCs w:val="24"/>
        </w:rPr>
        <w:t>litres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DA688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>;</w:t>
      </w:r>
    </w:p>
    <w:p w14:paraId="591CCB24" w14:textId="77777777" w:rsidR="00ED6BDF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 xml:space="preserve">This line of code prints the result of the conversion to the console, using the </w:t>
      </w:r>
      <w:proofErr w:type="spellStart"/>
      <w:r w:rsidRPr="00ED6B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D6BDF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7A7DF7A3" w14:textId="77777777" w:rsidR="00DA6882" w:rsidRDefault="00DA6882" w:rsidP="00ED6BDF">
      <w:pPr>
        <w:rPr>
          <w:rFonts w:ascii="Times New Roman" w:hAnsi="Times New Roman" w:cs="Times New Roman"/>
          <w:sz w:val="24"/>
          <w:szCs w:val="24"/>
        </w:rPr>
      </w:pPr>
    </w:p>
    <w:p w14:paraId="7F9F8D47" w14:textId="386AF677" w:rsidR="00ED6BDF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r w:rsidRPr="00DA6882">
        <w:rPr>
          <w:rFonts w:ascii="Courier New" w:hAnsi="Courier New" w:cs="Courier New"/>
          <w:sz w:val="24"/>
          <w:szCs w:val="24"/>
        </w:rPr>
        <w:t>return 0;</w:t>
      </w:r>
    </w:p>
    <w:p w14:paraId="40CB27A5" w14:textId="411B57DD" w:rsidR="00F13C6D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 xml:space="preserve">This line of code ends the main function and returns the value 0 to the operating system, indicating that the program has </w:t>
      </w:r>
      <w:r w:rsidR="00F10C3A">
        <w:rPr>
          <w:rFonts w:ascii="Times New Roman" w:hAnsi="Times New Roman" w:cs="Times New Roman"/>
          <w:sz w:val="24"/>
          <w:szCs w:val="24"/>
        </w:rPr>
        <w:t xml:space="preserve">been </w:t>
      </w:r>
      <w:r w:rsidRPr="00ED6BDF">
        <w:rPr>
          <w:rFonts w:ascii="Times New Roman" w:hAnsi="Times New Roman" w:cs="Times New Roman"/>
          <w:sz w:val="24"/>
          <w:szCs w:val="24"/>
        </w:rPr>
        <w:t>completed successfully.</w:t>
      </w:r>
    </w:p>
    <w:sectPr w:rsidR="00F13C6D" w:rsidRPr="00ED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wNLMwNzM1MDayMLVQ0lEKTi0uzszPAykwrAUAFC2pXSwAAAA="/>
  </w:docVars>
  <w:rsids>
    <w:rsidRoot w:val="00ED6BDF"/>
    <w:rsid w:val="00DA6882"/>
    <w:rsid w:val="00ED6BDF"/>
    <w:rsid w:val="00F10C3A"/>
    <w:rsid w:val="00F1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6480"/>
  <w15:chartTrackingRefBased/>
  <w15:docId w15:val="{7A48D0DD-4418-4688-98A3-43E81A13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4F103-6E2A-4BA4-9E19-3FF1D9729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Rogers</dc:creator>
  <cp:keywords/>
  <dc:description/>
  <cp:lastModifiedBy>Harrison Rogers</cp:lastModifiedBy>
  <cp:revision>3</cp:revision>
  <dcterms:created xsi:type="dcterms:W3CDTF">2023-04-03T17:34:00Z</dcterms:created>
  <dcterms:modified xsi:type="dcterms:W3CDTF">2023-04-03T17:47:00Z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1534c6c8-fec1-4d20-ae61-f6472e9093c5</vt:lpwstr>
  </property>
</Properties>
</file>