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8F734" w14:textId="77777777" w:rsidR="00A36951"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 xml:space="preserve">Title: </w:t>
      </w:r>
    </w:p>
    <w:p w14:paraId="055264EB" w14:textId="39AD9F6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Development and Accuracy Analysis of a Data Analysis Application</w:t>
      </w:r>
    </w:p>
    <w:p w14:paraId="44F649B6" w14:textId="1DC4A71D" w:rsidR="00D42022" w:rsidRDefault="00A36951" w:rsidP="00D42022">
      <w:pPr>
        <w:rPr>
          <w:rFonts w:ascii="Times New Roman" w:hAnsi="Times New Roman" w:cs="Times New Roman"/>
          <w:sz w:val="24"/>
          <w:szCs w:val="24"/>
        </w:rPr>
      </w:pPr>
      <w:r>
        <w:rPr>
          <w:rFonts w:ascii="Times New Roman" w:hAnsi="Times New Roman" w:cs="Times New Roman"/>
          <w:sz w:val="24"/>
          <w:szCs w:val="24"/>
        </w:rPr>
        <w:t>By Harrison Rogers</w:t>
      </w:r>
    </w:p>
    <w:p w14:paraId="1C4BBB49" w14:textId="205C9864" w:rsidR="00A36951" w:rsidRDefault="00A36951" w:rsidP="00D42022">
      <w:pPr>
        <w:rPr>
          <w:rFonts w:ascii="Times New Roman" w:hAnsi="Times New Roman" w:cs="Times New Roman"/>
          <w:sz w:val="24"/>
          <w:szCs w:val="24"/>
        </w:rPr>
      </w:pPr>
    </w:p>
    <w:p w14:paraId="1B4F0900" w14:textId="77777777" w:rsidR="00A36951" w:rsidRPr="00D42022" w:rsidRDefault="00A36951" w:rsidP="00D42022">
      <w:pPr>
        <w:rPr>
          <w:rFonts w:ascii="Times New Roman" w:hAnsi="Times New Roman" w:cs="Times New Roman"/>
          <w:sz w:val="24"/>
          <w:szCs w:val="24"/>
        </w:rPr>
      </w:pPr>
    </w:p>
    <w:p w14:paraId="3776A9C1" w14:textId="77777777" w:rsidR="00D42022" w:rsidRPr="00D42022" w:rsidRDefault="00D42022" w:rsidP="00D42022">
      <w:pPr>
        <w:rPr>
          <w:rFonts w:ascii="Times New Roman" w:hAnsi="Times New Roman" w:cs="Times New Roman"/>
          <w:b/>
          <w:bCs/>
          <w:sz w:val="24"/>
          <w:szCs w:val="24"/>
        </w:rPr>
      </w:pPr>
      <w:r w:rsidRPr="00D42022">
        <w:rPr>
          <w:rFonts w:ascii="Times New Roman" w:hAnsi="Times New Roman" w:cs="Times New Roman"/>
          <w:b/>
          <w:bCs/>
          <w:sz w:val="24"/>
          <w:szCs w:val="24"/>
        </w:rPr>
        <w:t>Introduction</w:t>
      </w:r>
    </w:p>
    <w:p w14:paraId="672A6B3D" w14:textId="7AC6A125" w:rsidR="00D42022" w:rsidRDefault="00532451" w:rsidP="00D42022">
      <w:pPr>
        <w:rPr>
          <w:rFonts w:ascii="Times New Roman" w:hAnsi="Times New Roman" w:cs="Times New Roman"/>
          <w:sz w:val="24"/>
          <w:szCs w:val="24"/>
        </w:rPr>
      </w:pPr>
      <w:r w:rsidRPr="00532451">
        <w:rPr>
          <w:rFonts w:ascii="Times New Roman" w:hAnsi="Times New Roman" w:cs="Times New Roman"/>
          <w:sz w:val="24"/>
          <w:szCs w:val="24"/>
        </w:rPr>
        <w:t xml:space="preserve">The C964 Capstone Project application incorporates machine learning into this project, which </w:t>
      </w:r>
      <w:r>
        <w:rPr>
          <w:rFonts w:ascii="Times New Roman" w:hAnsi="Times New Roman" w:cs="Times New Roman"/>
          <w:sz w:val="24"/>
          <w:szCs w:val="24"/>
        </w:rPr>
        <w:t xml:space="preserve">has been </w:t>
      </w:r>
      <w:r w:rsidRPr="00532451">
        <w:rPr>
          <w:rFonts w:ascii="Times New Roman" w:hAnsi="Times New Roman" w:cs="Times New Roman"/>
          <w:sz w:val="24"/>
          <w:szCs w:val="24"/>
        </w:rPr>
        <w:t>design</w:t>
      </w:r>
      <w:r>
        <w:rPr>
          <w:rFonts w:ascii="Times New Roman" w:hAnsi="Times New Roman" w:cs="Times New Roman"/>
          <w:sz w:val="24"/>
          <w:szCs w:val="24"/>
        </w:rPr>
        <w:t>ed</w:t>
      </w:r>
      <w:r w:rsidRPr="00532451">
        <w:rPr>
          <w:rFonts w:ascii="Times New Roman" w:hAnsi="Times New Roman" w:cs="Times New Roman"/>
          <w:sz w:val="24"/>
          <w:szCs w:val="24"/>
        </w:rPr>
        <w:t xml:space="preserve"> and program</w:t>
      </w:r>
      <w:r>
        <w:rPr>
          <w:rFonts w:ascii="Times New Roman" w:hAnsi="Times New Roman" w:cs="Times New Roman"/>
          <w:sz w:val="24"/>
          <w:szCs w:val="24"/>
        </w:rPr>
        <w:t>med</w:t>
      </w:r>
      <w:r w:rsidRPr="00532451">
        <w:rPr>
          <w:rFonts w:ascii="Times New Roman" w:hAnsi="Times New Roman" w:cs="Times New Roman"/>
          <w:sz w:val="24"/>
          <w:szCs w:val="24"/>
        </w:rPr>
        <w:t xml:space="preserve"> as a data analysis tool to visualize, analyze, and evaluate the performance of a linear regression model on a given dataset. The C964Capstone Python application streamlines loading a given dataset, training the linear regression model, and allowing the user to visualize the data distribution and the model's performance. It also assesses the model's accuracy using Mean Squared Error (MSE) and R2 Score.</w:t>
      </w:r>
    </w:p>
    <w:p w14:paraId="3121037A" w14:textId="77777777" w:rsidR="00532451" w:rsidRPr="00D42022" w:rsidRDefault="00532451" w:rsidP="00D42022">
      <w:pPr>
        <w:rPr>
          <w:rFonts w:ascii="Times New Roman" w:hAnsi="Times New Roman" w:cs="Times New Roman"/>
          <w:sz w:val="24"/>
          <w:szCs w:val="24"/>
        </w:rPr>
      </w:pPr>
    </w:p>
    <w:p w14:paraId="6160E95C" w14:textId="4A579F1A" w:rsidR="00D42022" w:rsidRPr="00D42022" w:rsidRDefault="00D42022" w:rsidP="00D42022">
      <w:pPr>
        <w:rPr>
          <w:rFonts w:ascii="Times New Roman" w:hAnsi="Times New Roman" w:cs="Times New Roman"/>
          <w:b/>
          <w:bCs/>
          <w:sz w:val="24"/>
          <w:szCs w:val="24"/>
        </w:rPr>
      </w:pPr>
      <w:r w:rsidRPr="00D42022">
        <w:rPr>
          <w:rFonts w:ascii="Times New Roman" w:hAnsi="Times New Roman" w:cs="Times New Roman"/>
          <w:b/>
          <w:bCs/>
          <w:sz w:val="24"/>
          <w:szCs w:val="24"/>
        </w:rPr>
        <w:t>ML Model and Tools</w:t>
      </w:r>
    </w:p>
    <w:p w14:paraId="5DE56555" w14:textId="1B8C6C91" w:rsid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 xml:space="preserve">The ML application </w:t>
      </w:r>
      <w:r w:rsidR="00532451">
        <w:rPr>
          <w:rFonts w:ascii="Times New Roman" w:hAnsi="Times New Roman" w:cs="Times New Roman"/>
          <w:sz w:val="24"/>
          <w:szCs w:val="24"/>
        </w:rPr>
        <w:t>uses</w:t>
      </w:r>
      <w:r w:rsidRPr="00D42022">
        <w:rPr>
          <w:rFonts w:ascii="Times New Roman" w:hAnsi="Times New Roman" w:cs="Times New Roman"/>
          <w:sz w:val="24"/>
          <w:szCs w:val="24"/>
        </w:rPr>
        <w:t xml:space="preserve"> Python and relies on various libraries and tools to handle data loading, model training, evaluation, and visualization. Here's a breakdown of the algorithms, libraries, and tools used:</w:t>
      </w:r>
    </w:p>
    <w:p w14:paraId="48D85E99" w14:textId="2FB1FC55" w:rsidR="00D42022" w:rsidRDefault="00D42022" w:rsidP="00D42022">
      <w:pPr>
        <w:rPr>
          <w:rFonts w:ascii="Times New Roman" w:hAnsi="Times New Roman" w:cs="Times New Roman"/>
          <w:sz w:val="24"/>
          <w:szCs w:val="24"/>
        </w:rPr>
      </w:pPr>
    </w:p>
    <w:p w14:paraId="5A2A202B" w14:textId="4E742DD7" w:rsidR="00D42022" w:rsidRPr="00D42022" w:rsidRDefault="00D42022" w:rsidP="00D42022">
      <w:pPr>
        <w:rPr>
          <w:rFonts w:ascii="Times New Roman" w:hAnsi="Times New Roman" w:cs="Times New Roman"/>
          <w:b/>
          <w:bCs/>
          <w:sz w:val="24"/>
          <w:szCs w:val="24"/>
        </w:rPr>
      </w:pPr>
      <w:r w:rsidRPr="00D42022">
        <w:rPr>
          <w:rFonts w:ascii="Times New Roman" w:hAnsi="Times New Roman" w:cs="Times New Roman"/>
          <w:b/>
          <w:bCs/>
          <w:sz w:val="24"/>
          <w:szCs w:val="24"/>
        </w:rPr>
        <w:t>Development Environment</w:t>
      </w:r>
    </w:p>
    <w:p w14:paraId="508147C0" w14:textId="71E7ECEF"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 xml:space="preserve">In </w:t>
      </w:r>
      <w:r w:rsidR="00697776">
        <w:rPr>
          <w:rFonts w:ascii="Times New Roman" w:hAnsi="Times New Roman" w:cs="Times New Roman"/>
          <w:sz w:val="24"/>
          <w:szCs w:val="24"/>
        </w:rPr>
        <w:t>developing</w:t>
      </w:r>
      <w:r w:rsidRPr="00D42022">
        <w:rPr>
          <w:rFonts w:ascii="Times New Roman" w:hAnsi="Times New Roman" w:cs="Times New Roman"/>
          <w:sz w:val="24"/>
          <w:szCs w:val="24"/>
        </w:rPr>
        <w:t xml:space="preserve"> the data analysis application using a linear regression model, you employed </w:t>
      </w:r>
      <w:r w:rsidR="00697776">
        <w:rPr>
          <w:rFonts w:ascii="Times New Roman" w:hAnsi="Times New Roman" w:cs="Times New Roman"/>
          <w:sz w:val="24"/>
          <w:szCs w:val="24"/>
        </w:rPr>
        <w:t>various</w:t>
      </w:r>
      <w:r w:rsidRPr="00D42022">
        <w:rPr>
          <w:rFonts w:ascii="Times New Roman" w:hAnsi="Times New Roman" w:cs="Times New Roman"/>
          <w:sz w:val="24"/>
          <w:szCs w:val="24"/>
        </w:rPr>
        <w:t xml:space="preserve"> tools to ensure a seamless and efficient workflow. These tools include:</w:t>
      </w:r>
    </w:p>
    <w:p w14:paraId="4965B665" w14:textId="1DD1A1F2"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 xml:space="preserve">PyCharm: PyCharm is a popular integrated development environment (IDE) </w:t>
      </w:r>
      <w:r w:rsidR="00697776">
        <w:rPr>
          <w:rFonts w:ascii="Times New Roman" w:hAnsi="Times New Roman" w:cs="Times New Roman"/>
          <w:sz w:val="24"/>
          <w:szCs w:val="24"/>
        </w:rPr>
        <w:t>designed explicitly</w:t>
      </w:r>
      <w:r w:rsidRPr="00D42022">
        <w:rPr>
          <w:rFonts w:ascii="Times New Roman" w:hAnsi="Times New Roman" w:cs="Times New Roman"/>
          <w:sz w:val="24"/>
          <w:szCs w:val="24"/>
        </w:rPr>
        <w:t xml:space="preserve"> for Python development. The latest version of PyCharm provides </w:t>
      </w:r>
      <w:r w:rsidR="00697776">
        <w:rPr>
          <w:rFonts w:ascii="Times New Roman" w:hAnsi="Times New Roman" w:cs="Times New Roman"/>
          <w:sz w:val="24"/>
          <w:szCs w:val="24"/>
        </w:rPr>
        <w:t>valuable</w:t>
      </w:r>
      <w:r w:rsidRPr="00D42022">
        <w:rPr>
          <w:rFonts w:ascii="Times New Roman" w:hAnsi="Times New Roman" w:cs="Times New Roman"/>
          <w:sz w:val="24"/>
          <w:szCs w:val="24"/>
        </w:rPr>
        <w:t xml:space="preserve"> features such as intelligent code completion, syntax highlighting, code refactoring, and integrated version control. </w:t>
      </w:r>
      <w:r w:rsidR="00697776">
        <w:rPr>
          <w:rFonts w:ascii="Times New Roman" w:hAnsi="Times New Roman" w:cs="Times New Roman"/>
          <w:sz w:val="24"/>
          <w:szCs w:val="24"/>
        </w:rPr>
        <w:t>Using PyCharm, you could</w:t>
      </w:r>
      <w:r w:rsidRPr="00D42022">
        <w:rPr>
          <w:rFonts w:ascii="Times New Roman" w:hAnsi="Times New Roman" w:cs="Times New Roman"/>
          <w:sz w:val="24"/>
          <w:szCs w:val="24"/>
        </w:rPr>
        <w:t xml:space="preserve"> streamline your development process, easily manage your codebase, and quickly identify and fix any issues in your code.</w:t>
      </w:r>
    </w:p>
    <w:p w14:paraId="1DB147CC" w14:textId="0DD2E8B1"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Windows 11: As your operating system, Windows 11 provide</w:t>
      </w:r>
      <w:r w:rsidR="00697776">
        <w:rPr>
          <w:rFonts w:ascii="Times New Roman" w:hAnsi="Times New Roman" w:cs="Times New Roman"/>
          <w:sz w:val="24"/>
          <w:szCs w:val="24"/>
        </w:rPr>
        <w:t>s</w:t>
      </w:r>
      <w:r w:rsidRPr="00D42022">
        <w:rPr>
          <w:rFonts w:ascii="Times New Roman" w:hAnsi="Times New Roman" w:cs="Times New Roman"/>
          <w:sz w:val="24"/>
          <w:szCs w:val="24"/>
        </w:rPr>
        <w:t xml:space="preserve"> a stable and modern environment for running your development tools, including PyCharm and Python. The latest version of Windows 11 offers enhanced performance, security, and compatibility, ensuring a smooth development experience and allowing you to focus on building your ML application.</w:t>
      </w:r>
    </w:p>
    <w:p w14:paraId="351C19F4" w14:textId="1C3AF905"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 xml:space="preserve">GitHub: GitHub is a </w:t>
      </w:r>
      <w:r w:rsidR="00532451" w:rsidRPr="00D42022">
        <w:rPr>
          <w:rFonts w:ascii="Times New Roman" w:hAnsi="Times New Roman" w:cs="Times New Roman"/>
          <w:sz w:val="24"/>
          <w:szCs w:val="24"/>
        </w:rPr>
        <w:t>widely used</w:t>
      </w:r>
      <w:r w:rsidRPr="00D42022">
        <w:rPr>
          <w:rFonts w:ascii="Times New Roman" w:hAnsi="Times New Roman" w:cs="Times New Roman"/>
          <w:sz w:val="24"/>
          <w:szCs w:val="24"/>
        </w:rPr>
        <w:t xml:space="preserve"> web-based platform for version control and collaboration, which allows you to manage and store your codebase in a centralized repository. </w:t>
      </w:r>
      <w:r w:rsidR="00697776">
        <w:rPr>
          <w:rFonts w:ascii="Times New Roman" w:hAnsi="Times New Roman" w:cs="Times New Roman"/>
          <w:sz w:val="24"/>
          <w:szCs w:val="24"/>
        </w:rPr>
        <w:t>Us</w:t>
      </w:r>
      <w:r w:rsidRPr="00D42022">
        <w:rPr>
          <w:rFonts w:ascii="Times New Roman" w:hAnsi="Times New Roman" w:cs="Times New Roman"/>
          <w:sz w:val="24"/>
          <w:szCs w:val="24"/>
        </w:rPr>
        <w:t xml:space="preserve">ing GitHub, you </w:t>
      </w:r>
      <w:r w:rsidR="00532451">
        <w:rPr>
          <w:rFonts w:ascii="Times New Roman" w:hAnsi="Times New Roman" w:cs="Times New Roman"/>
          <w:sz w:val="24"/>
          <w:szCs w:val="24"/>
        </w:rPr>
        <w:t>can</w:t>
      </w:r>
      <w:r w:rsidRPr="00D42022">
        <w:rPr>
          <w:rFonts w:ascii="Times New Roman" w:hAnsi="Times New Roman" w:cs="Times New Roman"/>
          <w:sz w:val="24"/>
          <w:szCs w:val="24"/>
        </w:rPr>
        <w:t xml:space="preserve"> track changes to your code over time, collaborate with others (if applicable), and maintain a clear history of your project's development. Additionally, GitHub provides a platform </w:t>
      </w:r>
      <w:r w:rsidRPr="00D42022">
        <w:rPr>
          <w:rFonts w:ascii="Times New Roman" w:hAnsi="Times New Roman" w:cs="Times New Roman"/>
          <w:sz w:val="24"/>
          <w:szCs w:val="24"/>
        </w:rPr>
        <w:lastRenderedPageBreak/>
        <w:t>for sharing your work with others and receiving valuable feedback from the developer community.</w:t>
      </w:r>
    </w:p>
    <w:p w14:paraId="121C6C00" w14:textId="77777777" w:rsidR="00D42022" w:rsidRPr="00D42022" w:rsidRDefault="00D42022" w:rsidP="00D42022">
      <w:pPr>
        <w:rPr>
          <w:rFonts w:ascii="Times New Roman" w:hAnsi="Times New Roman" w:cs="Times New Roman"/>
          <w:sz w:val="24"/>
          <w:szCs w:val="24"/>
        </w:rPr>
      </w:pPr>
    </w:p>
    <w:p w14:paraId="1C93E7E1" w14:textId="59E2C7C8"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Microsoft Word: Microsoft Word, as part of the Microsoft Office suite, is a powerful word</w:t>
      </w:r>
      <w:r w:rsidR="00697776">
        <w:rPr>
          <w:rFonts w:ascii="Times New Roman" w:hAnsi="Times New Roman" w:cs="Times New Roman"/>
          <w:sz w:val="24"/>
          <w:szCs w:val="24"/>
        </w:rPr>
        <w:t>-</w:t>
      </w:r>
      <w:r w:rsidRPr="00D42022">
        <w:rPr>
          <w:rFonts w:ascii="Times New Roman" w:hAnsi="Times New Roman" w:cs="Times New Roman"/>
          <w:sz w:val="24"/>
          <w:szCs w:val="24"/>
        </w:rPr>
        <w:t xml:space="preserve">processing application that allows you to create, edit, and format documents. </w:t>
      </w:r>
      <w:r w:rsidR="00532451">
        <w:rPr>
          <w:rFonts w:ascii="Times New Roman" w:hAnsi="Times New Roman" w:cs="Times New Roman"/>
          <w:sz w:val="24"/>
          <w:szCs w:val="24"/>
        </w:rPr>
        <w:t>You could create well-structured and visually appealing documentation for your project using the latest version of Microsoft Word</w:t>
      </w:r>
      <w:r w:rsidRPr="00D42022">
        <w:rPr>
          <w:rFonts w:ascii="Times New Roman" w:hAnsi="Times New Roman" w:cs="Times New Roman"/>
          <w:sz w:val="24"/>
          <w:szCs w:val="24"/>
        </w:rPr>
        <w:t xml:space="preserve">. This documentation is crucial for communicating </w:t>
      </w:r>
      <w:r w:rsidR="00697776">
        <w:rPr>
          <w:rFonts w:ascii="Times New Roman" w:hAnsi="Times New Roman" w:cs="Times New Roman"/>
          <w:sz w:val="24"/>
          <w:szCs w:val="24"/>
        </w:rPr>
        <w:t>your ML application's purpose, design, implementation, and results</w:t>
      </w:r>
      <w:r w:rsidRPr="00D42022">
        <w:rPr>
          <w:rFonts w:ascii="Times New Roman" w:hAnsi="Times New Roman" w:cs="Times New Roman"/>
          <w:sz w:val="24"/>
          <w:szCs w:val="24"/>
        </w:rPr>
        <w:t xml:space="preserve"> to stakeholders, users, or developers.</w:t>
      </w:r>
    </w:p>
    <w:p w14:paraId="5A0F816C" w14:textId="6C1AB54A"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 xml:space="preserve">In conclusion, the combination of these tools - PyCharm, Windows 11, GitHub, and Microsoft Word - played a crucial role in </w:t>
      </w:r>
      <w:r w:rsidR="00697776">
        <w:rPr>
          <w:rFonts w:ascii="Times New Roman" w:hAnsi="Times New Roman" w:cs="Times New Roman"/>
          <w:sz w:val="24"/>
          <w:szCs w:val="24"/>
        </w:rPr>
        <w:t>successfully developing, managing, and documenting</w:t>
      </w:r>
      <w:r w:rsidRPr="00D42022">
        <w:rPr>
          <w:rFonts w:ascii="Times New Roman" w:hAnsi="Times New Roman" w:cs="Times New Roman"/>
          <w:sz w:val="24"/>
          <w:szCs w:val="24"/>
        </w:rPr>
        <w:t xml:space="preserve"> your data analysis application. These tools </w:t>
      </w:r>
      <w:r w:rsidR="00532451" w:rsidRPr="00D42022">
        <w:rPr>
          <w:rFonts w:ascii="Times New Roman" w:hAnsi="Times New Roman" w:cs="Times New Roman"/>
          <w:sz w:val="24"/>
          <w:szCs w:val="24"/>
        </w:rPr>
        <w:t>enable</w:t>
      </w:r>
      <w:r w:rsidRPr="00D42022">
        <w:rPr>
          <w:rFonts w:ascii="Times New Roman" w:hAnsi="Times New Roman" w:cs="Times New Roman"/>
          <w:sz w:val="24"/>
          <w:szCs w:val="24"/>
        </w:rPr>
        <w:t xml:space="preserve"> you to work efficiently, collaborate effectively, and produce high-quality code and documentation for your project.</w:t>
      </w:r>
    </w:p>
    <w:p w14:paraId="379849F1" w14:textId="77777777" w:rsidR="00D42022" w:rsidRDefault="00D42022" w:rsidP="00D42022">
      <w:pPr>
        <w:rPr>
          <w:rFonts w:ascii="Times New Roman" w:hAnsi="Times New Roman" w:cs="Times New Roman"/>
          <w:sz w:val="24"/>
          <w:szCs w:val="24"/>
        </w:rPr>
      </w:pPr>
    </w:p>
    <w:p w14:paraId="2C112C92" w14:textId="6D9D3298" w:rsidR="00D42022" w:rsidRPr="00D42022" w:rsidRDefault="00D42022" w:rsidP="00D42022">
      <w:pPr>
        <w:rPr>
          <w:rFonts w:ascii="Times New Roman" w:hAnsi="Times New Roman" w:cs="Times New Roman"/>
          <w:b/>
          <w:bCs/>
          <w:sz w:val="24"/>
          <w:szCs w:val="24"/>
        </w:rPr>
      </w:pPr>
      <w:r>
        <w:rPr>
          <w:rFonts w:ascii="Times New Roman" w:hAnsi="Times New Roman" w:cs="Times New Roman"/>
          <w:b/>
          <w:bCs/>
          <w:sz w:val="24"/>
          <w:szCs w:val="24"/>
        </w:rPr>
        <w:t xml:space="preserve">Python </w:t>
      </w:r>
      <w:r w:rsidRPr="00D42022">
        <w:rPr>
          <w:rFonts w:ascii="Times New Roman" w:hAnsi="Times New Roman" w:cs="Times New Roman"/>
          <w:b/>
          <w:bCs/>
          <w:sz w:val="24"/>
          <w:szCs w:val="24"/>
        </w:rPr>
        <w:t>Libraries Used</w:t>
      </w:r>
    </w:p>
    <w:p w14:paraId="21E5FAAE" w14:textId="06AAF6D5" w:rsidR="00D42022" w:rsidRDefault="00532451" w:rsidP="00D42022">
      <w:pPr>
        <w:rPr>
          <w:rFonts w:ascii="Times New Roman" w:hAnsi="Times New Roman" w:cs="Times New Roman"/>
          <w:sz w:val="24"/>
          <w:szCs w:val="24"/>
        </w:rPr>
      </w:pPr>
      <w:r w:rsidRPr="00532451">
        <w:rPr>
          <w:rFonts w:ascii="Times New Roman" w:hAnsi="Times New Roman" w:cs="Times New Roman"/>
          <w:sz w:val="24"/>
          <w:szCs w:val="24"/>
        </w:rPr>
        <w:t xml:space="preserve">Developers use the Pandas library for data manipulation and analysis, which helps load the dataset and perform basic data manipulations. They employ Scikit-learn, a machine learning library for Python, to access the </w:t>
      </w:r>
      <w:proofErr w:type="spellStart"/>
      <w:r w:rsidRPr="00532451">
        <w:rPr>
          <w:rFonts w:ascii="Times New Roman" w:hAnsi="Times New Roman" w:cs="Times New Roman"/>
          <w:sz w:val="24"/>
          <w:szCs w:val="24"/>
        </w:rPr>
        <w:t>LinearRegression</w:t>
      </w:r>
      <w:proofErr w:type="spellEnd"/>
      <w:r w:rsidRPr="00532451">
        <w:rPr>
          <w:rFonts w:ascii="Times New Roman" w:hAnsi="Times New Roman" w:cs="Times New Roman"/>
          <w:sz w:val="24"/>
          <w:szCs w:val="24"/>
        </w:rPr>
        <w:t xml:space="preserve"> model for training, evaluation metrics (MSE and R2 Score), and train-test splitting functionalities. They also utilize </w:t>
      </w:r>
      <w:proofErr w:type="spellStart"/>
      <w:r w:rsidRPr="00532451">
        <w:rPr>
          <w:rFonts w:ascii="Times New Roman" w:hAnsi="Times New Roman" w:cs="Times New Roman"/>
          <w:sz w:val="24"/>
          <w:szCs w:val="24"/>
        </w:rPr>
        <w:t>Plotly</w:t>
      </w:r>
      <w:proofErr w:type="spellEnd"/>
      <w:r w:rsidRPr="00532451">
        <w:rPr>
          <w:rFonts w:ascii="Times New Roman" w:hAnsi="Times New Roman" w:cs="Times New Roman"/>
          <w:sz w:val="24"/>
          <w:szCs w:val="24"/>
        </w:rPr>
        <w:t xml:space="preserve">, a library for creating interactive visualizations, to generate pie charts, scatter matrix plots, linear regression plots, and histograms.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a Python GUI library, also helps make</w:t>
      </w:r>
      <w:r w:rsidRPr="00532451">
        <w:rPr>
          <w:rFonts w:ascii="Times New Roman" w:hAnsi="Times New Roman" w:cs="Times New Roman"/>
          <w:sz w:val="24"/>
          <w:szCs w:val="24"/>
        </w:rPr>
        <w:t xml:space="preserve"> the application's user interface.</w:t>
      </w:r>
    </w:p>
    <w:p w14:paraId="64A7F89C" w14:textId="77777777" w:rsidR="00532451" w:rsidRDefault="00532451" w:rsidP="00D42022">
      <w:pPr>
        <w:rPr>
          <w:rFonts w:ascii="Times New Roman" w:hAnsi="Times New Roman" w:cs="Times New Roman"/>
          <w:sz w:val="24"/>
          <w:szCs w:val="24"/>
        </w:rPr>
      </w:pPr>
    </w:p>
    <w:p w14:paraId="1C32A297" w14:textId="0B6AF92D" w:rsidR="00D42022" w:rsidRPr="00D42022" w:rsidRDefault="00D42022" w:rsidP="00D42022">
      <w:pPr>
        <w:rPr>
          <w:rFonts w:ascii="Times New Roman" w:hAnsi="Times New Roman" w:cs="Times New Roman"/>
          <w:b/>
          <w:bCs/>
          <w:sz w:val="24"/>
          <w:szCs w:val="24"/>
        </w:rPr>
      </w:pPr>
      <w:r w:rsidRPr="00D42022">
        <w:rPr>
          <w:rFonts w:ascii="Times New Roman" w:hAnsi="Times New Roman" w:cs="Times New Roman"/>
          <w:b/>
          <w:bCs/>
          <w:sz w:val="24"/>
          <w:szCs w:val="24"/>
        </w:rPr>
        <w:t>Implementation and Model Training</w:t>
      </w:r>
    </w:p>
    <w:p w14:paraId="534A913F" w14:textId="35B08D43" w:rsidR="00D42022" w:rsidRPr="00D42022" w:rsidRDefault="00532451" w:rsidP="00D42022">
      <w:pPr>
        <w:rPr>
          <w:rFonts w:ascii="Times New Roman" w:hAnsi="Times New Roman" w:cs="Times New Roman"/>
          <w:sz w:val="24"/>
          <w:szCs w:val="24"/>
        </w:rPr>
      </w:pPr>
      <w:r w:rsidRPr="00532451">
        <w:rPr>
          <w:rFonts w:ascii="Times New Roman" w:hAnsi="Times New Roman" w:cs="Times New Roman"/>
          <w:sz w:val="24"/>
          <w:szCs w:val="24"/>
        </w:rPr>
        <w:t xml:space="preserve">The implementation plan for the ML application includes several steps. First, the team develops the graphical user interface (GUI) using </w:t>
      </w:r>
      <w:proofErr w:type="spellStart"/>
      <w:r w:rsidRPr="00532451">
        <w:rPr>
          <w:rFonts w:ascii="Times New Roman" w:hAnsi="Times New Roman" w:cs="Times New Roman"/>
          <w:sz w:val="24"/>
          <w:szCs w:val="24"/>
        </w:rPr>
        <w:t>tkinter</w:t>
      </w:r>
      <w:proofErr w:type="spellEnd"/>
      <w:r w:rsidRPr="00532451">
        <w:rPr>
          <w:rFonts w:ascii="Times New Roman" w:hAnsi="Times New Roman" w:cs="Times New Roman"/>
          <w:sz w:val="24"/>
          <w:szCs w:val="24"/>
        </w:rPr>
        <w:t xml:space="preserve">, which enables users to select a dataset and initiate the analysis process. Next, they load the dataset with the help of the Pandas library. </w:t>
      </w:r>
      <w:r>
        <w:rPr>
          <w:rFonts w:ascii="Times New Roman" w:hAnsi="Times New Roman" w:cs="Times New Roman"/>
          <w:sz w:val="24"/>
          <w:szCs w:val="24"/>
        </w:rPr>
        <w:t>T</w:t>
      </w:r>
      <w:r w:rsidRPr="00532451">
        <w:rPr>
          <w:rFonts w:ascii="Times New Roman" w:hAnsi="Times New Roman" w:cs="Times New Roman"/>
          <w:sz w:val="24"/>
          <w:szCs w:val="24"/>
        </w:rPr>
        <w:t>hey split the dataset into training and testing sets using Scikit-</w:t>
      </w:r>
      <w:proofErr w:type="spellStart"/>
      <w:r w:rsidRPr="00532451">
        <w:rPr>
          <w:rFonts w:ascii="Times New Roman" w:hAnsi="Times New Roman" w:cs="Times New Roman"/>
          <w:sz w:val="24"/>
          <w:szCs w:val="24"/>
        </w:rPr>
        <w:t>learn's</w:t>
      </w:r>
      <w:proofErr w:type="spellEnd"/>
      <w:r w:rsidRPr="00532451">
        <w:rPr>
          <w:rFonts w:ascii="Times New Roman" w:hAnsi="Times New Roman" w:cs="Times New Roman"/>
          <w:sz w:val="24"/>
          <w:szCs w:val="24"/>
        </w:rPr>
        <w:t xml:space="preserve"> </w:t>
      </w:r>
      <w:proofErr w:type="spellStart"/>
      <w:r w:rsidRPr="00532451">
        <w:rPr>
          <w:rFonts w:ascii="Times New Roman" w:hAnsi="Times New Roman" w:cs="Times New Roman"/>
          <w:sz w:val="24"/>
          <w:szCs w:val="24"/>
        </w:rPr>
        <w:t>train_test_split</w:t>
      </w:r>
      <w:proofErr w:type="spellEnd"/>
      <w:r w:rsidRPr="00532451">
        <w:rPr>
          <w:rFonts w:ascii="Times New Roman" w:hAnsi="Times New Roman" w:cs="Times New Roman"/>
          <w:sz w:val="24"/>
          <w:szCs w:val="24"/>
        </w:rPr>
        <w:t xml:space="preserve"> function. The linear regression model then undergoes training on the training set. T</w:t>
      </w:r>
      <w:r>
        <w:rPr>
          <w:rFonts w:ascii="Times New Roman" w:hAnsi="Times New Roman" w:cs="Times New Roman"/>
          <w:sz w:val="24"/>
          <w:szCs w:val="24"/>
        </w:rPr>
        <w:t>hey use the Mean Squared Error (MSE) and R2 Score to evaluate the trained model on the testing set</w:t>
      </w:r>
      <w:r w:rsidRPr="00532451">
        <w:rPr>
          <w:rFonts w:ascii="Times New Roman" w:hAnsi="Times New Roman" w:cs="Times New Roman"/>
          <w:sz w:val="24"/>
          <w:szCs w:val="24"/>
        </w:rPr>
        <w:t xml:space="preserve">. Finally, they visualize the data distribution and model performance with the </w:t>
      </w:r>
      <w:proofErr w:type="spellStart"/>
      <w:r w:rsidRPr="00532451">
        <w:rPr>
          <w:rFonts w:ascii="Times New Roman" w:hAnsi="Times New Roman" w:cs="Times New Roman"/>
          <w:sz w:val="24"/>
          <w:szCs w:val="24"/>
        </w:rPr>
        <w:t>Plotly</w:t>
      </w:r>
      <w:proofErr w:type="spellEnd"/>
      <w:r w:rsidRPr="00532451">
        <w:rPr>
          <w:rFonts w:ascii="Times New Roman" w:hAnsi="Times New Roman" w:cs="Times New Roman"/>
          <w:sz w:val="24"/>
          <w:szCs w:val="24"/>
        </w:rPr>
        <w:t xml:space="preserve"> library.</w:t>
      </w:r>
      <w:r>
        <w:rPr>
          <w:rFonts w:ascii="Times New Roman" w:hAnsi="Times New Roman" w:cs="Times New Roman"/>
          <w:sz w:val="24"/>
          <w:szCs w:val="24"/>
        </w:rPr>
        <w:t xml:space="preserve"> </w:t>
      </w:r>
      <w:r w:rsidR="00697776" w:rsidRPr="00697776">
        <w:rPr>
          <w:rFonts w:ascii="Times New Roman" w:hAnsi="Times New Roman" w:cs="Times New Roman"/>
          <w:sz w:val="24"/>
          <w:szCs w:val="24"/>
        </w:rPr>
        <w:t xml:space="preserve">To </w:t>
      </w:r>
      <w:r>
        <w:rPr>
          <w:rFonts w:ascii="Times New Roman" w:hAnsi="Times New Roman" w:cs="Times New Roman"/>
          <w:sz w:val="24"/>
          <w:szCs w:val="24"/>
        </w:rPr>
        <w:t>prepare</w:t>
      </w:r>
      <w:r w:rsidR="00697776" w:rsidRPr="00697776">
        <w:rPr>
          <w:rFonts w:ascii="Times New Roman" w:hAnsi="Times New Roman" w:cs="Times New Roman"/>
          <w:sz w:val="24"/>
          <w:szCs w:val="24"/>
        </w:rPr>
        <w:t xml:space="preserve"> the linear regression model, use the </w:t>
      </w:r>
      <w:r w:rsidR="00697776">
        <w:rPr>
          <w:rFonts w:ascii="Times New Roman" w:hAnsi="Times New Roman" w:cs="Times New Roman"/>
          <w:sz w:val="24"/>
          <w:szCs w:val="24"/>
        </w:rPr>
        <w:t>suitable</w:t>
      </w:r>
      <w:r w:rsidR="00697776" w:rsidRPr="00697776">
        <w:rPr>
          <w:rFonts w:ascii="Times New Roman" w:hAnsi="Times New Roman" w:cs="Times New Roman"/>
          <w:sz w:val="24"/>
          <w:szCs w:val="24"/>
        </w:rPr>
        <w:t xml:space="preserve"> method from Scikit-</w:t>
      </w:r>
      <w:proofErr w:type="spellStart"/>
      <w:r w:rsidR="00697776" w:rsidRPr="00697776">
        <w:rPr>
          <w:rFonts w:ascii="Times New Roman" w:hAnsi="Times New Roman" w:cs="Times New Roman"/>
          <w:sz w:val="24"/>
          <w:szCs w:val="24"/>
        </w:rPr>
        <w:t>learn's</w:t>
      </w:r>
      <w:proofErr w:type="spellEnd"/>
      <w:r w:rsidR="00697776" w:rsidRPr="00697776">
        <w:rPr>
          <w:rFonts w:ascii="Times New Roman" w:hAnsi="Times New Roman" w:cs="Times New Roman"/>
          <w:sz w:val="24"/>
          <w:szCs w:val="24"/>
        </w:rPr>
        <w:t xml:space="preserve"> </w:t>
      </w:r>
      <w:proofErr w:type="spellStart"/>
      <w:r w:rsidR="00697776" w:rsidRPr="00697776">
        <w:rPr>
          <w:rFonts w:ascii="Times New Roman" w:hAnsi="Times New Roman" w:cs="Times New Roman"/>
          <w:sz w:val="24"/>
          <w:szCs w:val="24"/>
        </w:rPr>
        <w:t>LinearRegression</w:t>
      </w:r>
      <w:proofErr w:type="spellEnd"/>
      <w:r w:rsidR="00697776" w:rsidRPr="00697776">
        <w:rPr>
          <w:rFonts w:ascii="Times New Roman" w:hAnsi="Times New Roman" w:cs="Times New Roman"/>
          <w:sz w:val="24"/>
          <w:szCs w:val="24"/>
        </w:rPr>
        <w:t xml:space="preserve"> class. The training process requires minimizing the sum of squared residuals between the actual and predicted values by employing techniques such as Ordinary Least Squares (OLS) or Gradient Descent</w:t>
      </w:r>
      <w:r w:rsidR="00D42022" w:rsidRPr="00D42022">
        <w:rPr>
          <w:rFonts w:ascii="Times New Roman" w:hAnsi="Times New Roman" w:cs="Times New Roman"/>
          <w:sz w:val="24"/>
          <w:szCs w:val="24"/>
        </w:rPr>
        <w:t>.</w:t>
      </w:r>
    </w:p>
    <w:p w14:paraId="6EB30536" w14:textId="77777777" w:rsidR="00D42022" w:rsidRPr="00D42022" w:rsidRDefault="00D42022" w:rsidP="00D42022">
      <w:pPr>
        <w:rPr>
          <w:rFonts w:ascii="Times New Roman" w:hAnsi="Times New Roman" w:cs="Times New Roman"/>
          <w:sz w:val="24"/>
          <w:szCs w:val="24"/>
        </w:rPr>
      </w:pPr>
    </w:p>
    <w:p w14:paraId="64DBD4F6" w14:textId="0A141AA4" w:rsidR="00D42022" w:rsidRPr="00D42022" w:rsidRDefault="00D42022" w:rsidP="00D42022">
      <w:pPr>
        <w:rPr>
          <w:rFonts w:ascii="Times New Roman" w:hAnsi="Times New Roman" w:cs="Times New Roman"/>
          <w:b/>
          <w:bCs/>
          <w:sz w:val="24"/>
          <w:szCs w:val="24"/>
        </w:rPr>
      </w:pPr>
      <w:r w:rsidRPr="00D42022">
        <w:rPr>
          <w:rFonts w:ascii="Times New Roman" w:hAnsi="Times New Roman" w:cs="Times New Roman"/>
          <w:b/>
          <w:bCs/>
          <w:sz w:val="24"/>
          <w:szCs w:val="24"/>
        </w:rPr>
        <w:t>Justification of Development Decisions</w:t>
      </w:r>
    </w:p>
    <w:p w14:paraId="3A1739D4" w14:textId="7CCC7223" w:rsidR="00532451" w:rsidRPr="00532451" w:rsidRDefault="00532451" w:rsidP="00532451">
      <w:pPr>
        <w:rPr>
          <w:rFonts w:ascii="Times New Roman" w:hAnsi="Times New Roman" w:cs="Times New Roman"/>
          <w:sz w:val="24"/>
          <w:szCs w:val="24"/>
        </w:rPr>
      </w:pPr>
      <w:r w:rsidRPr="00532451">
        <w:rPr>
          <w:rFonts w:ascii="Times New Roman" w:hAnsi="Times New Roman" w:cs="Times New Roman"/>
          <w:sz w:val="24"/>
          <w:szCs w:val="24"/>
        </w:rPr>
        <w:lastRenderedPageBreak/>
        <w:t>Throughout the development process, the team made various decisions to ensure a robust, efficient, and user-friendly application:</w:t>
      </w:r>
    </w:p>
    <w:p w14:paraId="6255C829" w14:textId="2F0B9931" w:rsidR="00532451" w:rsidRPr="00532451" w:rsidRDefault="00532451" w:rsidP="00532451">
      <w:pPr>
        <w:rPr>
          <w:rFonts w:ascii="Times New Roman" w:hAnsi="Times New Roman" w:cs="Times New Roman"/>
          <w:sz w:val="24"/>
          <w:szCs w:val="24"/>
        </w:rPr>
      </w:pPr>
      <w:r w:rsidRPr="00532451">
        <w:rPr>
          <w:rFonts w:ascii="Times New Roman" w:hAnsi="Times New Roman" w:cs="Times New Roman"/>
          <w:sz w:val="24"/>
          <w:szCs w:val="24"/>
        </w:rPr>
        <w:t>Linear Regression: The team chose this algorithm because it offers a simple yet effective method to model relationships between continuous variables. Its ease of understanding, implementation, and interpretation make</w:t>
      </w:r>
      <w:r>
        <w:rPr>
          <w:rFonts w:ascii="Times New Roman" w:hAnsi="Times New Roman" w:cs="Times New Roman"/>
          <w:sz w:val="24"/>
          <w:szCs w:val="24"/>
        </w:rPr>
        <w:t>s</w:t>
      </w:r>
      <w:r w:rsidRPr="00532451">
        <w:rPr>
          <w:rFonts w:ascii="Times New Roman" w:hAnsi="Times New Roman" w:cs="Times New Roman"/>
          <w:sz w:val="24"/>
          <w:szCs w:val="24"/>
        </w:rPr>
        <w:t xml:space="preserve"> it </w:t>
      </w:r>
      <w:r>
        <w:rPr>
          <w:rFonts w:ascii="Times New Roman" w:hAnsi="Times New Roman" w:cs="Times New Roman"/>
          <w:sz w:val="24"/>
          <w:szCs w:val="24"/>
        </w:rPr>
        <w:t>suitabl</w:t>
      </w:r>
      <w:r w:rsidRPr="00532451">
        <w:rPr>
          <w:rFonts w:ascii="Times New Roman" w:hAnsi="Times New Roman" w:cs="Times New Roman"/>
          <w:sz w:val="24"/>
          <w:szCs w:val="24"/>
        </w:rPr>
        <w:t>e for this application.</w:t>
      </w:r>
    </w:p>
    <w:p w14:paraId="0651FA20" w14:textId="177DF701" w:rsidR="00532451" w:rsidRPr="00532451" w:rsidRDefault="00532451" w:rsidP="00532451">
      <w:pPr>
        <w:rPr>
          <w:rFonts w:ascii="Times New Roman" w:hAnsi="Times New Roman" w:cs="Times New Roman"/>
          <w:sz w:val="24"/>
          <w:szCs w:val="24"/>
        </w:rPr>
      </w:pPr>
      <w:r w:rsidRPr="00532451">
        <w:rPr>
          <w:rFonts w:ascii="Times New Roman" w:hAnsi="Times New Roman" w:cs="Times New Roman"/>
          <w:sz w:val="24"/>
          <w:szCs w:val="24"/>
        </w:rPr>
        <w:t>Scikit-learn: The team selected this library due to its comprehensive collection of ML models, evaluation metrics, and data preprocessing tools. The ML community widely uses it</w:t>
      </w:r>
      <w:r>
        <w:rPr>
          <w:rFonts w:ascii="Times New Roman" w:hAnsi="Times New Roman" w:cs="Times New Roman"/>
          <w:sz w:val="24"/>
          <w:szCs w:val="24"/>
        </w:rPr>
        <w:t xml:space="preserve"> and</w:t>
      </w:r>
      <w:r w:rsidRPr="00532451">
        <w:rPr>
          <w:rFonts w:ascii="Times New Roman" w:hAnsi="Times New Roman" w:cs="Times New Roman"/>
          <w:sz w:val="24"/>
          <w:szCs w:val="24"/>
        </w:rPr>
        <w:t xml:space="preserve"> has extensive documentation and support.</w:t>
      </w:r>
    </w:p>
    <w:p w14:paraId="0C269942" w14:textId="7C0100A0" w:rsidR="00532451" w:rsidRPr="00532451" w:rsidRDefault="00532451" w:rsidP="00532451">
      <w:pPr>
        <w:rPr>
          <w:rFonts w:ascii="Times New Roman" w:hAnsi="Times New Roman" w:cs="Times New Roman"/>
          <w:sz w:val="24"/>
          <w:szCs w:val="24"/>
        </w:rPr>
      </w:pPr>
      <w:proofErr w:type="spellStart"/>
      <w:r w:rsidRPr="00532451">
        <w:rPr>
          <w:rFonts w:ascii="Times New Roman" w:hAnsi="Times New Roman" w:cs="Times New Roman"/>
          <w:sz w:val="24"/>
          <w:szCs w:val="24"/>
        </w:rPr>
        <w:t>Plotly</w:t>
      </w:r>
      <w:proofErr w:type="spellEnd"/>
      <w:r w:rsidRPr="00532451">
        <w:rPr>
          <w:rFonts w:ascii="Times New Roman" w:hAnsi="Times New Roman" w:cs="Times New Roman"/>
          <w:sz w:val="24"/>
          <w:szCs w:val="24"/>
        </w:rPr>
        <w:t>: The team picked this visualization library for its ability to create interactive and customizable charts, which help users better understand and interpret the analysis results.</w:t>
      </w:r>
    </w:p>
    <w:p w14:paraId="25B3F00E" w14:textId="4D8201F8" w:rsidR="00D42022" w:rsidRDefault="00532451" w:rsidP="00532451">
      <w:pPr>
        <w:rPr>
          <w:rFonts w:ascii="Times New Roman" w:hAnsi="Times New Roman" w:cs="Times New Roman"/>
          <w:sz w:val="24"/>
          <w:szCs w:val="24"/>
        </w:rPr>
      </w:pPr>
      <w:r w:rsidRPr="00532451">
        <w:rPr>
          <w:rFonts w:ascii="Times New Roman" w:hAnsi="Times New Roman" w:cs="Times New Roman"/>
          <w:sz w:val="24"/>
          <w:szCs w:val="24"/>
        </w:rPr>
        <w:t>Train-Test Split: The decision to divide the dataset into training and testing sets allows for evaluating the model's performance on unseen data, providing a more reliable estimate of its generalization ability.</w:t>
      </w:r>
    </w:p>
    <w:p w14:paraId="0F926D13" w14:textId="77777777" w:rsidR="00532451" w:rsidRPr="00D42022" w:rsidRDefault="00532451" w:rsidP="00532451">
      <w:pPr>
        <w:rPr>
          <w:rFonts w:ascii="Times New Roman" w:hAnsi="Times New Roman" w:cs="Times New Roman"/>
          <w:sz w:val="24"/>
          <w:szCs w:val="24"/>
        </w:rPr>
      </w:pPr>
    </w:p>
    <w:p w14:paraId="27E301A3" w14:textId="77777777" w:rsidR="00D42022" w:rsidRPr="00D42022" w:rsidRDefault="00D42022" w:rsidP="00D42022">
      <w:pPr>
        <w:rPr>
          <w:rFonts w:ascii="Times New Roman" w:hAnsi="Times New Roman" w:cs="Times New Roman"/>
          <w:b/>
          <w:bCs/>
          <w:sz w:val="24"/>
          <w:szCs w:val="24"/>
        </w:rPr>
      </w:pPr>
      <w:r w:rsidRPr="00D42022">
        <w:rPr>
          <w:rFonts w:ascii="Times New Roman" w:hAnsi="Times New Roman" w:cs="Times New Roman"/>
          <w:b/>
          <w:bCs/>
          <w:sz w:val="24"/>
          <w:szCs w:val="24"/>
        </w:rPr>
        <w:t>Accuracy Analysis</w:t>
      </w:r>
    </w:p>
    <w:p w14:paraId="554DC64E" w14:textId="614F26A2" w:rsidR="00532451" w:rsidRPr="00532451" w:rsidRDefault="00532451" w:rsidP="00532451">
      <w:pPr>
        <w:rPr>
          <w:rFonts w:ascii="Times New Roman" w:hAnsi="Times New Roman" w:cs="Times New Roman"/>
          <w:sz w:val="24"/>
          <w:szCs w:val="24"/>
        </w:rPr>
      </w:pPr>
      <w:r w:rsidRPr="00532451">
        <w:rPr>
          <w:rFonts w:ascii="Times New Roman" w:hAnsi="Times New Roman" w:cs="Times New Roman"/>
          <w:sz w:val="24"/>
          <w:szCs w:val="24"/>
        </w:rPr>
        <w:t>The ML application offers two critical metrics for accuracy analysis: Mean Squared Error (MSE) and R2 Score. Scikit-</w:t>
      </w:r>
      <w:proofErr w:type="spellStart"/>
      <w:r w:rsidRPr="00532451">
        <w:rPr>
          <w:rFonts w:ascii="Times New Roman" w:hAnsi="Times New Roman" w:cs="Times New Roman"/>
          <w:sz w:val="24"/>
          <w:szCs w:val="24"/>
        </w:rPr>
        <w:t>learn's</w:t>
      </w:r>
      <w:proofErr w:type="spellEnd"/>
      <w:r w:rsidRPr="00532451">
        <w:rPr>
          <w:rFonts w:ascii="Times New Roman" w:hAnsi="Times New Roman" w:cs="Times New Roman"/>
          <w:sz w:val="24"/>
          <w:szCs w:val="24"/>
        </w:rPr>
        <w:t xml:space="preserve"> </w:t>
      </w:r>
      <w:proofErr w:type="spellStart"/>
      <w:r w:rsidRPr="00532451">
        <w:rPr>
          <w:rFonts w:ascii="Times New Roman" w:hAnsi="Times New Roman" w:cs="Times New Roman"/>
          <w:sz w:val="24"/>
          <w:szCs w:val="24"/>
        </w:rPr>
        <w:t>mean_squared_error</w:t>
      </w:r>
      <w:proofErr w:type="spellEnd"/>
      <w:r w:rsidRPr="00532451">
        <w:rPr>
          <w:rFonts w:ascii="Times New Roman" w:hAnsi="Times New Roman" w:cs="Times New Roman"/>
          <w:sz w:val="24"/>
          <w:szCs w:val="24"/>
        </w:rPr>
        <w:t xml:space="preserve"> and r2_score functions calculate these metrics.</w:t>
      </w:r>
    </w:p>
    <w:p w14:paraId="382AF756" w14:textId="470E1CB8" w:rsidR="00532451" w:rsidRPr="00532451" w:rsidRDefault="00532451" w:rsidP="00532451">
      <w:pPr>
        <w:rPr>
          <w:rFonts w:ascii="Times New Roman" w:hAnsi="Times New Roman" w:cs="Times New Roman"/>
          <w:sz w:val="24"/>
          <w:szCs w:val="24"/>
        </w:rPr>
      </w:pPr>
      <w:r w:rsidRPr="00532451">
        <w:rPr>
          <w:rFonts w:ascii="Times New Roman" w:hAnsi="Times New Roman" w:cs="Times New Roman"/>
          <w:sz w:val="24"/>
          <w:szCs w:val="24"/>
        </w:rPr>
        <w:t xml:space="preserve">MSE: This metric evaluates the average squared difference between the predicted and actual values. Lower values signify better model performance. </w:t>
      </w:r>
      <w:r>
        <w:rPr>
          <w:rFonts w:ascii="Times New Roman" w:hAnsi="Times New Roman" w:cs="Times New Roman"/>
          <w:sz w:val="24"/>
          <w:szCs w:val="24"/>
        </w:rPr>
        <w:t>After data analysis, the application displays the MSE value</w:t>
      </w:r>
      <w:r w:rsidRPr="00532451">
        <w:rPr>
          <w:rFonts w:ascii="Times New Roman" w:hAnsi="Times New Roman" w:cs="Times New Roman"/>
          <w:sz w:val="24"/>
          <w:szCs w:val="24"/>
        </w:rPr>
        <w:t>, enabling users to assess the model's predictive accuracy.</w:t>
      </w:r>
    </w:p>
    <w:p w14:paraId="008C5BC0" w14:textId="3F2E8CD8" w:rsidR="00D42022" w:rsidRPr="00532451" w:rsidRDefault="00532451" w:rsidP="00D42022">
      <w:pPr>
        <w:rPr>
          <w:rFonts w:ascii="Times New Roman" w:hAnsi="Times New Roman" w:cs="Times New Roman"/>
          <w:sz w:val="24"/>
          <w:szCs w:val="24"/>
        </w:rPr>
      </w:pPr>
      <w:r w:rsidRPr="00532451">
        <w:rPr>
          <w:rFonts w:ascii="Times New Roman" w:hAnsi="Times New Roman" w:cs="Times New Roman"/>
          <w:sz w:val="24"/>
          <w:szCs w:val="24"/>
        </w:rPr>
        <w:t>R2 Score: This metric shows the proportion of the variance in the dependent variable that the independent variable(s) can predict. It ranges from 0 to 1, with higher values signifying better model performance. After analyzing the data, the application also displays the R2 Score value, allowing users to assess the model's goodness of fit.</w:t>
      </w:r>
    </w:p>
    <w:p w14:paraId="23A89856"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 xml:space="preserve">The developed ML application is a data analysis tool that uses linear regression to model relationships between continuous variables </w:t>
      </w:r>
      <w:proofErr w:type="gramStart"/>
      <w:r w:rsidRPr="00D42022">
        <w:rPr>
          <w:rFonts w:ascii="Times New Roman" w:hAnsi="Times New Roman" w:cs="Times New Roman"/>
          <w:sz w:val="24"/>
          <w:szCs w:val="24"/>
        </w:rPr>
        <w:t>in a given</w:t>
      </w:r>
      <w:proofErr w:type="gramEnd"/>
      <w:r w:rsidRPr="00D42022">
        <w:rPr>
          <w:rFonts w:ascii="Times New Roman" w:hAnsi="Times New Roman" w:cs="Times New Roman"/>
          <w:sz w:val="24"/>
          <w:szCs w:val="24"/>
        </w:rPr>
        <w:t xml:space="preserve"> dataset. It employs various Python libraries, such as Pandas, Scikit-learn, and </w:t>
      </w:r>
      <w:proofErr w:type="spellStart"/>
      <w:r w:rsidRPr="00D42022">
        <w:rPr>
          <w:rFonts w:ascii="Times New Roman" w:hAnsi="Times New Roman" w:cs="Times New Roman"/>
          <w:sz w:val="24"/>
          <w:szCs w:val="24"/>
        </w:rPr>
        <w:t>Plotly</w:t>
      </w:r>
      <w:proofErr w:type="spellEnd"/>
      <w:r w:rsidRPr="00D42022">
        <w:rPr>
          <w:rFonts w:ascii="Times New Roman" w:hAnsi="Times New Roman" w:cs="Times New Roman"/>
          <w:sz w:val="24"/>
          <w:szCs w:val="24"/>
        </w:rPr>
        <w:t>, to load data, train the model, evaluate its performance, and visualize the results.</w:t>
      </w:r>
    </w:p>
    <w:p w14:paraId="65200BF4" w14:textId="5ADB0F7C" w:rsidR="00532451" w:rsidRDefault="00532451" w:rsidP="00D42022">
      <w:pPr>
        <w:rPr>
          <w:rFonts w:ascii="Times New Roman" w:hAnsi="Times New Roman" w:cs="Times New Roman"/>
          <w:sz w:val="24"/>
          <w:szCs w:val="24"/>
        </w:rPr>
      </w:pPr>
      <w:r w:rsidRPr="00532451">
        <w:rPr>
          <w:rFonts w:ascii="Times New Roman" w:hAnsi="Times New Roman" w:cs="Times New Roman"/>
          <w:sz w:val="24"/>
          <w:szCs w:val="24"/>
        </w:rPr>
        <w:t>The development team made well-justified decisions to ensure a robust, efficient, and user-friendly application. The application equips users with key accuracy metrics, Mean Squared Error</w:t>
      </w:r>
      <w:r>
        <w:rPr>
          <w:rFonts w:ascii="Times New Roman" w:hAnsi="Times New Roman" w:cs="Times New Roman"/>
          <w:sz w:val="24"/>
          <w:szCs w:val="24"/>
        </w:rPr>
        <w:t>,</w:t>
      </w:r>
      <w:r w:rsidRPr="00532451">
        <w:rPr>
          <w:rFonts w:ascii="Times New Roman" w:hAnsi="Times New Roman" w:cs="Times New Roman"/>
          <w:sz w:val="24"/>
          <w:szCs w:val="24"/>
        </w:rPr>
        <w:t xml:space="preserve"> and R2 Score, allowing them to evaluate the performance of the trained linear regression model. With a simple and easy-to-use interface, the application </w:t>
      </w:r>
      <w:r>
        <w:rPr>
          <w:rFonts w:ascii="Times New Roman" w:hAnsi="Times New Roman" w:cs="Times New Roman"/>
          <w:sz w:val="24"/>
          <w:szCs w:val="24"/>
        </w:rPr>
        <w:t>i</w:t>
      </w:r>
      <w:r w:rsidRPr="00532451">
        <w:rPr>
          <w:rFonts w:ascii="Times New Roman" w:hAnsi="Times New Roman" w:cs="Times New Roman"/>
          <w:sz w:val="24"/>
          <w:szCs w:val="24"/>
        </w:rPr>
        <w:t>s a valuable tool for users to visualize, analyze, and assess their datasets.</w:t>
      </w:r>
    </w:p>
    <w:p w14:paraId="7685BEF1" w14:textId="77777777" w:rsidR="00532451" w:rsidRDefault="00532451" w:rsidP="00D42022">
      <w:pPr>
        <w:rPr>
          <w:rFonts w:ascii="Times New Roman" w:hAnsi="Times New Roman" w:cs="Times New Roman"/>
          <w:sz w:val="24"/>
          <w:szCs w:val="24"/>
        </w:rPr>
      </w:pPr>
    </w:p>
    <w:p w14:paraId="163E780A" w14:textId="416C65AF" w:rsidR="00532451" w:rsidRPr="00532451" w:rsidRDefault="00532451" w:rsidP="00D42022">
      <w:pPr>
        <w:rPr>
          <w:rFonts w:ascii="Times New Roman" w:hAnsi="Times New Roman" w:cs="Times New Roman"/>
          <w:b/>
          <w:bCs/>
          <w:sz w:val="24"/>
          <w:szCs w:val="24"/>
        </w:rPr>
      </w:pPr>
      <w:r w:rsidRPr="00532451">
        <w:rPr>
          <w:rFonts w:ascii="Times New Roman" w:hAnsi="Times New Roman" w:cs="Times New Roman"/>
          <w:b/>
          <w:bCs/>
          <w:sz w:val="24"/>
          <w:szCs w:val="24"/>
        </w:rPr>
        <w:t>Summary</w:t>
      </w:r>
    </w:p>
    <w:p w14:paraId="2683BE33" w14:textId="1AF963BF" w:rsidR="00943420" w:rsidRDefault="00D42022" w:rsidP="00D42022">
      <w:pPr>
        <w:rPr>
          <w:rFonts w:ascii="Times New Roman" w:hAnsi="Times New Roman" w:cs="Times New Roman"/>
          <w:sz w:val="24"/>
          <w:szCs w:val="24"/>
        </w:rPr>
      </w:pPr>
      <w:r w:rsidRPr="00D42022">
        <w:rPr>
          <w:rFonts w:ascii="Times New Roman" w:hAnsi="Times New Roman" w:cs="Times New Roman"/>
          <w:sz w:val="24"/>
          <w:szCs w:val="24"/>
        </w:rPr>
        <w:lastRenderedPageBreak/>
        <w:t xml:space="preserve">In summary, the ML application developed in this project effectively demonstrates the power of machine learning in data analysis and visualization. It combines the simplicity of linear regression with the robustness of libraries like Scikit-learn, Pandas, and </w:t>
      </w:r>
      <w:proofErr w:type="spellStart"/>
      <w:r w:rsidRPr="00D42022">
        <w:rPr>
          <w:rFonts w:ascii="Times New Roman" w:hAnsi="Times New Roman" w:cs="Times New Roman"/>
          <w:sz w:val="24"/>
          <w:szCs w:val="24"/>
        </w:rPr>
        <w:t>Plotly</w:t>
      </w:r>
      <w:proofErr w:type="spellEnd"/>
      <w:r w:rsidRPr="00D42022">
        <w:rPr>
          <w:rFonts w:ascii="Times New Roman" w:hAnsi="Times New Roman" w:cs="Times New Roman"/>
          <w:sz w:val="24"/>
          <w:szCs w:val="24"/>
        </w:rPr>
        <w:t xml:space="preserve"> to create an intuitive and informative tool for users to explore and understand their data. </w:t>
      </w:r>
      <w:r w:rsidR="00532451">
        <w:rPr>
          <w:rFonts w:ascii="Times New Roman" w:hAnsi="Times New Roman" w:cs="Times New Roman"/>
          <w:sz w:val="24"/>
          <w:szCs w:val="24"/>
        </w:rPr>
        <w:t>The application empowers users to make informed decisions and draw meaningful insights from their datasets by providing key performance metrics and visualization</w:t>
      </w:r>
      <w:r w:rsidRPr="00D42022">
        <w:rPr>
          <w:rFonts w:ascii="Times New Roman" w:hAnsi="Times New Roman" w:cs="Times New Roman"/>
          <w:sz w:val="24"/>
          <w:szCs w:val="24"/>
        </w:rPr>
        <w:t>s. Overall, this project showcases the potential of machine learning in solving real-world problems and its accessibility to users with varying levels of expertise.</w:t>
      </w:r>
    </w:p>
    <w:p w14:paraId="6C745F84" w14:textId="47812F95" w:rsidR="00532451" w:rsidRDefault="00532451" w:rsidP="00D42022">
      <w:pPr>
        <w:rPr>
          <w:rFonts w:ascii="Times New Roman" w:hAnsi="Times New Roman" w:cs="Times New Roman"/>
          <w:sz w:val="24"/>
          <w:szCs w:val="24"/>
        </w:rPr>
      </w:pPr>
    </w:p>
    <w:p w14:paraId="7BBA1C38" w14:textId="159EB7D6" w:rsidR="00532451" w:rsidRPr="00532451" w:rsidRDefault="00532451" w:rsidP="00D42022">
      <w:pPr>
        <w:rPr>
          <w:rFonts w:ascii="Times New Roman" w:hAnsi="Times New Roman" w:cs="Times New Roman"/>
          <w:b/>
          <w:bCs/>
          <w:sz w:val="24"/>
          <w:szCs w:val="24"/>
        </w:rPr>
      </w:pPr>
      <w:r w:rsidRPr="00532451">
        <w:rPr>
          <w:rFonts w:ascii="Times New Roman" w:hAnsi="Times New Roman" w:cs="Times New Roman"/>
          <w:b/>
          <w:bCs/>
          <w:sz w:val="24"/>
          <w:szCs w:val="24"/>
        </w:rPr>
        <w:t xml:space="preserve">Sources </w:t>
      </w:r>
      <w:r>
        <w:rPr>
          <w:rFonts w:ascii="Times New Roman" w:hAnsi="Times New Roman" w:cs="Times New Roman"/>
          <w:b/>
          <w:bCs/>
          <w:sz w:val="24"/>
          <w:szCs w:val="24"/>
        </w:rPr>
        <w:t>Cited</w:t>
      </w:r>
    </w:p>
    <w:p w14:paraId="7FB99BBB" w14:textId="0E599C28" w:rsidR="00532451" w:rsidRDefault="00532451" w:rsidP="00D42022">
      <w:pPr>
        <w:rPr>
          <w:rFonts w:ascii="Times New Roman" w:hAnsi="Times New Roman" w:cs="Times New Roman"/>
          <w:sz w:val="24"/>
          <w:szCs w:val="24"/>
        </w:rPr>
      </w:pPr>
      <w:r w:rsidRPr="00532451">
        <w:rPr>
          <w:rFonts w:ascii="Times New Roman" w:hAnsi="Times New Roman" w:cs="Times New Roman"/>
          <w:sz w:val="24"/>
          <w:szCs w:val="24"/>
        </w:rPr>
        <w:t xml:space="preserve">Research - The Conference Board of Canada. </w:t>
      </w:r>
      <w:hyperlink r:id="rId4" w:history="1">
        <w:r w:rsidRPr="00B91663">
          <w:rPr>
            <w:rStyle w:val="Hyperlink"/>
            <w:rFonts w:ascii="Times New Roman" w:hAnsi="Times New Roman" w:cs="Times New Roman"/>
            <w:sz w:val="24"/>
            <w:szCs w:val="24"/>
          </w:rPr>
          <w:t>https://www.conferenceboard.ca/future-skills-centre/research/</w:t>
        </w:r>
      </w:hyperlink>
    </w:p>
    <w:p w14:paraId="0B4C1C0D" w14:textId="4FD6E4DA" w:rsidR="00532451" w:rsidRDefault="00532451" w:rsidP="00D42022">
      <w:pPr>
        <w:rPr>
          <w:rFonts w:ascii="Times New Roman" w:hAnsi="Times New Roman" w:cs="Times New Roman"/>
          <w:sz w:val="24"/>
          <w:szCs w:val="24"/>
        </w:rPr>
      </w:pPr>
      <w:r w:rsidRPr="00532451">
        <w:rPr>
          <w:rFonts w:ascii="Times New Roman" w:hAnsi="Times New Roman" w:cs="Times New Roman"/>
          <w:sz w:val="24"/>
          <w:szCs w:val="24"/>
        </w:rPr>
        <w:t>Introduction to R-</w:t>
      </w:r>
      <w:proofErr w:type="spellStart"/>
      <w:r w:rsidRPr="00532451">
        <w:rPr>
          <w:rFonts w:ascii="Times New Roman" w:hAnsi="Times New Roman" w:cs="Times New Roman"/>
          <w:sz w:val="24"/>
          <w:szCs w:val="24"/>
        </w:rPr>
        <w:t>Sqaure</w:t>
      </w:r>
      <w:proofErr w:type="spellEnd"/>
      <w:r w:rsidRPr="00532451">
        <w:rPr>
          <w:rFonts w:ascii="Times New Roman" w:hAnsi="Times New Roman" w:cs="Times New Roman"/>
          <w:sz w:val="24"/>
          <w:szCs w:val="24"/>
        </w:rPr>
        <w:t xml:space="preserve"> in Linear Regression. </w:t>
      </w:r>
      <w:hyperlink r:id="rId5" w:history="1">
        <w:r w:rsidRPr="00B91663">
          <w:rPr>
            <w:rStyle w:val="Hyperlink"/>
            <w:rFonts w:ascii="Times New Roman" w:hAnsi="Times New Roman" w:cs="Times New Roman"/>
            <w:sz w:val="24"/>
            <w:szCs w:val="24"/>
          </w:rPr>
          <w:t>https://www.mygreatlearning.com/blog/r-square/</w:t>
        </w:r>
      </w:hyperlink>
    </w:p>
    <w:p w14:paraId="6BCDD2ED" w14:textId="0A45E5D6" w:rsidR="00532451" w:rsidRDefault="00532451" w:rsidP="00D42022">
      <w:pPr>
        <w:rPr>
          <w:rFonts w:ascii="Times New Roman" w:hAnsi="Times New Roman" w:cs="Times New Roman"/>
          <w:sz w:val="24"/>
          <w:szCs w:val="24"/>
        </w:rPr>
      </w:pPr>
      <w:r w:rsidRPr="00532451">
        <w:rPr>
          <w:rFonts w:ascii="Times New Roman" w:hAnsi="Times New Roman" w:cs="Times New Roman"/>
          <w:sz w:val="24"/>
          <w:szCs w:val="24"/>
        </w:rPr>
        <w:t xml:space="preserve">Ordinary Least Squares Method: Concepts &amp; Examples. </w:t>
      </w:r>
      <w:hyperlink r:id="rId6" w:history="1">
        <w:r w:rsidRPr="00B91663">
          <w:rPr>
            <w:rStyle w:val="Hyperlink"/>
            <w:rFonts w:ascii="Times New Roman" w:hAnsi="Times New Roman" w:cs="Times New Roman"/>
            <w:sz w:val="24"/>
            <w:szCs w:val="24"/>
          </w:rPr>
          <w:t>https://vitalflux.com/ordinary-least-squares-method-concepts-examples/</w:t>
        </w:r>
      </w:hyperlink>
    </w:p>
    <w:p w14:paraId="05FE01E8" w14:textId="58CD8D27" w:rsidR="00532451" w:rsidRDefault="00532451" w:rsidP="00D42022">
      <w:pPr>
        <w:rPr>
          <w:rFonts w:ascii="Times New Roman" w:hAnsi="Times New Roman" w:cs="Times New Roman"/>
          <w:sz w:val="24"/>
          <w:szCs w:val="24"/>
        </w:rPr>
      </w:pPr>
      <w:r w:rsidRPr="00532451">
        <w:rPr>
          <w:rFonts w:ascii="Times New Roman" w:hAnsi="Times New Roman" w:cs="Times New Roman"/>
          <w:sz w:val="24"/>
          <w:szCs w:val="24"/>
        </w:rPr>
        <w:t xml:space="preserve">Research - The Conference Board of Canada. </w:t>
      </w:r>
      <w:hyperlink r:id="rId7" w:history="1">
        <w:r w:rsidRPr="00B91663">
          <w:rPr>
            <w:rStyle w:val="Hyperlink"/>
            <w:rFonts w:ascii="Times New Roman" w:hAnsi="Times New Roman" w:cs="Times New Roman"/>
            <w:sz w:val="24"/>
            <w:szCs w:val="24"/>
          </w:rPr>
          <w:t>https://www.conferenceboard.ca/future-skills-centre/research/</w:t>
        </w:r>
      </w:hyperlink>
    </w:p>
    <w:p w14:paraId="58DB1B0E" w14:textId="24A19D7A" w:rsidR="00532451" w:rsidRDefault="00532451" w:rsidP="00D42022">
      <w:pPr>
        <w:rPr>
          <w:rFonts w:ascii="Times New Roman" w:hAnsi="Times New Roman" w:cs="Times New Roman"/>
          <w:sz w:val="24"/>
          <w:szCs w:val="24"/>
        </w:rPr>
      </w:pPr>
      <w:r w:rsidRPr="00532451">
        <w:rPr>
          <w:rFonts w:ascii="Times New Roman" w:hAnsi="Times New Roman" w:cs="Times New Roman"/>
          <w:sz w:val="24"/>
          <w:szCs w:val="24"/>
        </w:rPr>
        <w:t xml:space="preserve">Ordinary Least Squares Method: Concepts &amp; Examples. </w:t>
      </w:r>
      <w:hyperlink r:id="rId8" w:history="1">
        <w:r w:rsidRPr="00B91663">
          <w:rPr>
            <w:rStyle w:val="Hyperlink"/>
            <w:rFonts w:ascii="Times New Roman" w:hAnsi="Times New Roman" w:cs="Times New Roman"/>
            <w:sz w:val="24"/>
            <w:szCs w:val="24"/>
          </w:rPr>
          <w:t>https://vitalflux.com/ordinary-least-squares-method-concepts-examples/</w:t>
        </w:r>
      </w:hyperlink>
    </w:p>
    <w:p w14:paraId="541166C3" w14:textId="77777777" w:rsidR="00532451" w:rsidRPr="00D42022" w:rsidRDefault="00532451" w:rsidP="00D42022">
      <w:pPr>
        <w:rPr>
          <w:rFonts w:ascii="Times New Roman" w:hAnsi="Times New Roman" w:cs="Times New Roman"/>
          <w:sz w:val="24"/>
          <w:szCs w:val="24"/>
        </w:rPr>
      </w:pPr>
    </w:p>
    <w:sectPr w:rsidR="00532451" w:rsidRPr="00D42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wMDe1sDQzM7QwNTNS0lEKTi0uzszPAykwrAUAmQFazywAAAA="/>
  </w:docVars>
  <w:rsids>
    <w:rsidRoot w:val="00D42022"/>
    <w:rsid w:val="005220E6"/>
    <w:rsid w:val="00532451"/>
    <w:rsid w:val="00697776"/>
    <w:rsid w:val="00817D67"/>
    <w:rsid w:val="00943420"/>
    <w:rsid w:val="009E6637"/>
    <w:rsid w:val="00A36951"/>
    <w:rsid w:val="00D42022"/>
    <w:rsid w:val="00E24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B87A"/>
  <w15:chartTrackingRefBased/>
  <w15:docId w15:val="{1C2D5D4A-E0B0-4C29-8C79-86149E2BB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2451"/>
    <w:rPr>
      <w:color w:val="0563C1" w:themeColor="hyperlink"/>
      <w:u w:val="single"/>
    </w:rPr>
  </w:style>
  <w:style w:type="character" w:styleId="UnresolvedMention">
    <w:name w:val="Unresolved Mention"/>
    <w:basedOn w:val="DefaultParagraphFont"/>
    <w:uiPriority w:val="99"/>
    <w:semiHidden/>
    <w:unhideWhenUsed/>
    <w:rsid w:val="005324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87805">
      <w:bodyDiv w:val="1"/>
      <w:marLeft w:val="0"/>
      <w:marRight w:val="0"/>
      <w:marTop w:val="0"/>
      <w:marBottom w:val="0"/>
      <w:divBdr>
        <w:top w:val="none" w:sz="0" w:space="0" w:color="auto"/>
        <w:left w:val="none" w:sz="0" w:space="0" w:color="auto"/>
        <w:bottom w:val="none" w:sz="0" w:space="0" w:color="auto"/>
        <w:right w:val="none" w:sz="0" w:space="0" w:color="auto"/>
      </w:divBdr>
    </w:div>
    <w:div w:id="1926571676">
      <w:bodyDiv w:val="1"/>
      <w:marLeft w:val="0"/>
      <w:marRight w:val="0"/>
      <w:marTop w:val="0"/>
      <w:marBottom w:val="0"/>
      <w:divBdr>
        <w:top w:val="none" w:sz="0" w:space="0" w:color="auto"/>
        <w:left w:val="none" w:sz="0" w:space="0" w:color="auto"/>
        <w:bottom w:val="none" w:sz="0" w:space="0" w:color="auto"/>
        <w:right w:val="none" w:sz="0" w:space="0" w:color="auto"/>
      </w:divBdr>
      <w:divsChild>
        <w:div w:id="1519584374">
          <w:marLeft w:val="0"/>
          <w:marRight w:val="0"/>
          <w:marTop w:val="0"/>
          <w:marBottom w:val="0"/>
          <w:divBdr>
            <w:top w:val="single" w:sz="2" w:space="0" w:color="auto"/>
            <w:left w:val="single" w:sz="2" w:space="0" w:color="auto"/>
            <w:bottom w:val="single" w:sz="6" w:space="0" w:color="auto"/>
            <w:right w:val="single" w:sz="2" w:space="0" w:color="auto"/>
          </w:divBdr>
          <w:divsChild>
            <w:div w:id="1584297494">
              <w:marLeft w:val="0"/>
              <w:marRight w:val="0"/>
              <w:marTop w:val="100"/>
              <w:marBottom w:val="100"/>
              <w:divBdr>
                <w:top w:val="single" w:sz="2" w:space="0" w:color="D9D9E3"/>
                <w:left w:val="single" w:sz="2" w:space="0" w:color="D9D9E3"/>
                <w:bottom w:val="single" w:sz="2" w:space="0" w:color="D9D9E3"/>
                <w:right w:val="single" w:sz="2" w:space="0" w:color="D9D9E3"/>
              </w:divBdr>
              <w:divsChild>
                <w:div w:id="837500284">
                  <w:marLeft w:val="0"/>
                  <w:marRight w:val="0"/>
                  <w:marTop w:val="0"/>
                  <w:marBottom w:val="0"/>
                  <w:divBdr>
                    <w:top w:val="single" w:sz="2" w:space="0" w:color="D9D9E3"/>
                    <w:left w:val="single" w:sz="2" w:space="0" w:color="D9D9E3"/>
                    <w:bottom w:val="single" w:sz="2" w:space="0" w:color="D9D9E3"/>
                    <w:right w:val="single" w:sz="2" w:space="0" w:color="D9D9E3"/>
                  </w:divBdr>
                  <w:divsChild>
                    <w:div w:id="895051738">
                      <w:marLeft w:val="0"/>
                      <w:marRight w:val="0"/>
                      <w:marTop w:val="0"/>
                      <w:marBottom w:val="0"/>
                      <w:divBdr>
                        <w:top w:val="single" w:sz="2" w:space="0" w:color="D9D9E3"/>
                        <w:left w:val="single" w:sz="2" w:space="0" w:color="D9D9E3"/>
                        <w:bottom w:val="single" w:sz="2" w:space="0" w:color="D9D9E3"/>
                        <w:right w:val="single" w:sz="2" w:space="0" w:color="D9D9E3"/>
                      </w:divBdr>
                      <w:divsChild>
                        <w:div w:id="1533105476">
                          <w:marLeft w:val="0"/>
                          <w:marRight w:val="0"/>
                          <w:marTop w:val="0"/>
                          <w:marBottom w:val="0"/>
                          <w:divBdr>
                            <w:top w:val="single" w:sz="2" w:space="0" w:color="D9D9E3"/>
                            <w:left w:val="single" w:sz="2" w:space="0" w:color="D9D9E3"/>
                            <w:bottom w:val="single" w:sz="2" w:space="0" w:color="D9D9E3"/>
                            <w:right w:val="single" w:sz="2" w:space="0" w:color="D9D9E3"/>
                          </w:divBdr>
                          <w:divsChild>
                            <w:div w:id="111168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5854657">
          <w:marLeft w:val="0"/>
          <w:marRight w:val="0"/>
          <w:marTop w:val="0"/>
          <w:marBottom w:val="0"/>
          <w:divBdr>
            <w:top w:val="single" w:sz="2" w:space="0" w:color="auto"/>
            <w:left w:val="single" w:sz="2" w:space="0" w:color="auto"/>
            <w:bottom w:val="single" w:sz="6" w:space="0" w:color="auto"/>
            <w:right w:val="single" w:sz="2" w:space="0" w:color="auto"/>
          </w:divBdr>
          <w:divsChild>
            <w:div w:id="324088615">
              <w:marLeft w:val="0"/>
              <w:marRight w:val="0"/>
              <w:marTop w:val="100"/>
              <w:marBottom w:val="100"/>
              <w:divBdr>
                <w:top w:val="single" w:sz="2" w:space="0" w:color="D9D9E3"/>
                <w:left w:val="single" w:sz="2" w:space="0" w:color="D9D9E3"/>
                <w:bottom w:val="single" w:sz="2" w:space="0" w:color="D9D9E3"/>
                <w:right w:val="single" w:sz="2" w:space="0" w:color="D9D9E3"/>
              </w:divBdr>
              <w:divsChild>
                <w:div w:id="738358934">
                  <w:marLeft w:val="0"/>
                  <w:marRight w:val="0"/>
                  <w:marTop w:val="0"/>
                  <w:marBottom w:val="0"/>
                  <w:divBdr>
                    <w:top w:val="single" w:sz="2" w:space="0" w:color="D9D9E3"/>
                    <w:left w:val="single" w:sz="2" w:space="0" w:color="D9D9E3"/>
                    <w:bottom w:val="single" w:sz="2" w:space="0" w:color="D9D9E3"/>
                    <w:right w:val="single" w:sz="2" w:space="0" w:color="D9D9E3"/>
                  </w:divBdr>
                  <w:divsChild>
                    <w:div w:id="1049764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8503462">
                  <w:marLeft w:val="0"/>
                  <w:marRight w:val="0"/>
                  <w:marTop w:val="0"/>
                  <w:marBottom w:val="0"/>
                  <w:divBdr>
                    <w:top w:val="single" w:sz="2" w:space="0" w:color="D9D9E3"/>
                    <w:left w:val="single" w:sz="2" w:space="0" w:color="D9D9E3"/>
                    <w:bottom w:val="single" w:sz="2" w:space="0" w:color="D9D9E3"/>
                    <w:right w:val="single" w:sz="2" w:space="0" w:color="D9D9E3"/>
                  </w:divBdr>
                  <w:divsChild>
                    <w:div w:id="239952799">
                      <w:marLeft w:val="0"/>
                      <w:marRight w:val="0"/>
                      <w:marTop w:val="0"/>
                      <w:marBottom w:val="0"/>
                      <w:divBdr>
                        <w:top w:val="single" w:sz="2" w:space="0" w:color="D9D9E3"/>
                        <w:left w:val="single" w:sz="2" w:space="0" w:color="D9D9E3"/>
                        <w:bottom w:val="single" w:sz="2" w:space="0" w:color="D9D9E3"/>
                        <w:right w:val="single" w:sz="2" w:space="0" w:color="D9D9E3"/>
                      </w:divBdr>
                      <w:divsChild>
                        <w:div w:id="209542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6836823">
          <w:marLeft w:val="0"/>
          <w:marRight w:val="0"/>
          <w:marTop w:val="0"/>
          <w:marBottom w:val="0"/>
          <w:divBdr>
            <w:top w:val="single" w:sz="2" w:space="0" w:color="auto"/>
            <w:left w:val="single" w:sz="2" w:space="0" w:color="auto"/>
            <w:bottom w:val="single" w:sz="6" w:space="0" w:color="auto"/>
            <w:right w:val="single" w:sz="2" w:space="0" w:color="auto"/>
          </w:divBdr>
          <w:divsChild>
            <w:div w:id="198976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520323">
                  <w:marLeft w:val="0"/>
                  <w:marRight w:val="0"/>
                  <w:marTop w:val="0"/>
                  <w:marBottom w:val="0"/>
                  <w:divBdr>
                    <w:top w:val="single" w:sz="2" w:space="0" w:color="D9D9E3"/>
                    <w:left w:val="single" w:sz="2" w:space="0" w:color="D9D9E3"/>
                    <w:bottom w:val="single" w:sz="2" w:space="0" w:color="D9D9E3"/>
                    <w:right w:val="single" w:sz="2" w:space="0" w:color="D9D9E3"/>
                  </w:divBdr>
                  <w:divsChild>
                    <w:div w:id="1992322784">
                      <w:marLeft w:val="0"/>
                      <w:marRight w:val="0"/>
                      <w:marTop w:val="0"/>
                      <w:marBottom w:val="0"/>
                      <w:divBdr>
                        <w:top w:val="single" w:sz="2" w:space="0" w:color="D9D9E3"/>
                        <w:left w:val="single" w:sz="2" w:space="0" w:color="D9D9E3"/>
                        <w:bottom w:val="single" w:sz="2" w:space="0" w:color="D9D9E3"/>
                        <w:right w:val="single" w:sz="2" w:space="0" w:color="D9D9E3"/>
                      </w:divBdr>
                      <w:divsChild>
                        <w:div w:id="1310479375">
                          <w:marLeft w:val="0"/>
                          <w:marRight w:val="0"/>
                          <w:marTop w:val="0"/>
                          <w:marBottom w:val="0"/>
                          <w:divBdr>
                            <w:top w:val="single" w:sz="2" w:space="0" w:color="D9D9E3"/>
                            <w:left w:val="single" w:sz="2" w:space="0" w:color="D9D9E3"/>
                            <w:bottom w:val="single" w:sz="2" w:space="0" w:color="D9D9E3"/>
                            <w:right w:val="single" w:sz="2" w:space="0" w:color="D9D9E3"/>
                          </w:divBdr>
                          <w:divsChild>
                            <w:div w:id="13288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6484354">
          <w:marLeft w:val="0"/>
          <w:marRight w:val="0"/>
          <w:marTop w:val="0"/>
          <w:marBottom w:val="0"/>
          <w:divBdr>
            <w:top w:val="single" w:sz="2" w:space="0" w:color="auto"/>
            <w:left w:val="single" w:sz="2" w:space="0" w:color="auto"/>
            <w:bottom w:val="single" w:sz="6" w:space="0" w:color="auto"/>
            <w:right w:val="single" w:sz="2" w:space="0" w:color="auto"/>
          </w:divBdr>
          <w:divsChild>
            <w:div w:id="14381338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88335">
                  <w:marLeft w:val="0"/>
                  <w:marRight w:val="0"/>
                  <w:marTop w:val="0"/>
                  <w:marBottom w:val="0"/>
                  <w:divBdr>
                    <w:top w:val="single" w:sz="2" w:space="0" w:color="D9D9E3"/>
                    <w:left w:val="single" w:sz="2" w:space="0" w:color="D9D9E3"/>
                    <w:bottom w:val="single" w:sz="2" w:space="0" w:color="D9D9E3"/>
                    <w:right w:val="single" w:sz="2" w:space="0" w:color="D9D9E3"/>
                  </w:divBdr>
                  <w:divsChild>
                    <w:div w:id="1271086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5837910">
                  <w:marLeft w:val="0"/>
                  <w:marRight w:val="0"/>
                  <w:marTop w:val="0"/>
                  <w:marBottom w:val="0"/>
                  <w:divBdr>
                    <w:top w:val="single" w:sz="2" w:space="0" w:color="D9D9E3"/>
                    <w:left w:val="single" w:sz="2" w:space="0" w:color="D9D9E3"/>
                    <w:bottom w:val="single" w:sz="2" w:space="0" w:color="D9D9E3"/>
                    <w:right w:val="single" w:sz="2" w:space="0" w:color="D9D9E3"/>
                  </w:divBdr>
                  <w:divsChild>
                    <w:div w:id="1301425717">
                      <w:marLeft w:val="0"/>
                      <w:marRight w:val="0"/>
                      <w:marTop w:val="0"/>
                      <w:marBottom w:val="0"/>
                      <w:divBdr>
                        <w:top w:val="single" w:sz="2" w:space="0" w:color="D9D9E3"/>
                        <w:left w:val="single" w:sz="2" w:space="0" w:color="D9D9E3"/>
                        <w:bottom w:val="single" w:sz="2" w:space="0" w:color="D9D9E3"/>
                        <w:right w:val="single" w:sz="2" w:space="0" w:color="D9D9E3"/>
                      </w:divBdr>
                      <w:divsChild>
                        <w:div w:id="611589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9781053">
          <w:marLeft w:val="0"/>
          <w:marRight w:val="0"/>
          <w:marTop w:val="0"/>
          <w:marBottom w:val="0"/>
          <w:divBdr>
            <w:top w:val="single" w:sz="2" w:space="0" w:color="auto"/>
            <w:left w:val="single" w:sz="2" w:space="0" w:color="auto"/>
            <w:bottom w:val="single" w:sz="6" w:space="0" w:color="auto"/>
            <w:right w:val="single" w:sz="2" w:space="0" w:color="auto"/>
          </w:divBdr>
          <w:divsChild>
            <w:div w:id="2139353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024897">
                  <w:marLeft w:val="0"/>
                  <w:marRight w:val="0"/>
                  <w:marTop w:val="0"/>
                  <w:marBottom w:val="0"/>
                  <w:divBdr>
                    <w:top w:val="single" w:sz="2" w:space="0" w:color="D9D9E3"/>
                    <w:left w:val="single" w:sz="2" w:space="0" w:color="D9D9E3"/>
                    <w:bottom w:val="single" w:sz="2" w:space="0" w:color="D9D9E3"/>
                    <w:right w:val="single" w:sz="2" w:space="0" w:color="D9D9E3"/>
                  </w:divBdr>
                  <w:divsChild>
                    <w:div w:id="2069263657">
                      <w:marLeft w:val="0"/>
                      <w:marRight w:val="0"/>
                      <w:marTop w:val="0"/>
                      <w:marBottom w:val="0"/>
                      <w:divBdr>
                        <w:top w:val="single" w:sz="2" w:space="0" w:color="D9D9E3"/>
                        <w:left w:val="single" w:sz="2" w:space="0" w:color="D9D9E3"/>
                        <w:bottom w:val="single" w:sz="2" w:space="0" w:color="D9D9E3"/>
                        <w:right w:val="single" w:sz="2" w:space="0" w:color="D9D9E3"/>
                      </w:divBdr>
                      <w:divsChild>
                        <w:div w:id="579173688">
                          <w:marLeft w:val="0"/>
                          <w:marRight w:val="0"/>
                          <w:marTop w:val="0"/>
                          <w:marBottom w:val="0"/>
                          <w:divBdr>
                            <w:top w:val="single" w:sz="2" w:space="0" w:color="D9D9E3"/>
                            <w:left w:val="single" w:sz="2" w:space="0" w:color="D9D9E3"/>
                            <w:bottom w:val="single" w:sz="2" w:space="0" w:color="D9D9E3"/>
                            <w:right w:val="single" w:sz="2" w:space="0" w:color="D9D9E3"/>
                          </w:divBdr>
                          <w:divsChild>
                            <w:div w:id="1702322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talflux.com/ordinary-least-squares-method-concepts-examples/" TargetMode="External"/><Relationship Id="rId3" Type="http://schemas.openxmlformats.org/officeDocument/2006/relationships/webSettings" Target="webSettings.xml"/><Relationship Id="rId7" Type="http://schemas.openxmlformats.org/officeDocument/2006/relationships/hyperlink" Target="https://www.conferenceboard.ca/future-skills-centre/resear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talflux.com/ordinary-least-squares-method-concepts-examples/" TargetMode="External"/><Relationship Id="rId5" Type="http://schemas.openxmlformats.org/officeDocument/2006/relationships/hyperlink" Target="https://www.mygreatlearning.com/blog/r-square/" TargetMode="External"/><Relationship Id="rId10" Type="http://schemas.openxmlformats.org/officeDocument/2006/relationships/theme" Target="theme/theme1.xml"/><Relationship Id="rId4" Type="http://schemas.openxmlformats.org/officeDocument/2006/relationships/hyperlink" Target="https://www.conferenceboard.ca/future-skills-centre/research/"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1278</Words>
  <Characters>7657</Characters>
  <Application>Microsoft Office Word</Application>
  <DocSecurity>0</DocSecurity>
  <Lines>127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3</cp:revision>
  <dcterms:created xsi:type="dcterms:W3CDTF">2023-03-23T01:38:00Z</dcterms:created>
  <dcterms:modified xsi:type="dcterms:W3CDTF">2023-03-23T02:24:00Z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8b3b6168e371e4dc7249885a6d5842f0c5a533a02ac33a6183803ce9ea5d172d</vt:lpwstr>
  </property>
</Properties>
</file>