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D2" w:rsidRPr="00E55135" w:rsidRDefault="009E7A93" w:rsidP="00E55135">
      <w:pPr>
        <w:pStyle w:val="a3"/>
        <w:rPr>
          <w:lang w:val="en-US"/>
        </w:rPr>
      </w:pPr>
      <w:r w:rsidRPr="00E55135">
        <w:t>HTML</w:t>
      </w:r>
      <w:r w:rsidRPr="00E55135">
        <w:rPr>
          <w:lang w:val="en-US"/>
        </w:rPr>
        <w:t xml:space="preserve"> &amp; CSS</w:t>
      </w:r>
    </w:p>
    <w:p w:rsidR="004433B3" w:rsidRPr="00E55135" w:rsidRDefault="00E55135" w:rsidP="001A5FBC">
      <w:pPr>
        <w:rPr>
          <w:rFonts w:ascii="Courier New" w:hAnsi="Courier New" w:cs="Courier New"/>
          <w:sz w:val="28"/>
          <w:lang w:val="en-US"/>
        </w:rPr>
      </w:pPr>
      <w:r w:rsidRPr="00E55135">
        <w:rPr>
          <w:rFonts w:ascii="Courier New" w:hAnsi="Courier New" w:cs="Courier New"/>
          <w:noProof/>
          <w:sz w:val="28"/>
          <w:lang w:val="bg-BG" w:eastAsia="bg-BG"/>
        </w:rPr>
        <w:drawing>
          <wp:anchor distT="0" distB="0" distL="114300" distR="114300" simplePos="0" relativeHeight="251599872" behindDoc="1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8890</wp:posOffset>
            </wp:positionV>
            <wp:extent cx="3637280" cy="1867535"/>
            <wp:effectExtent l="0" t="0" r="1270" b="0"/>
            <wp:wrapTight wrapText="bothSides">
              <wp:wrapPolygon edited="0">
                <wp:start x="0" y="0"/>
                <wp:lineTo x="0" y="21372"/>
                <wp:lineTo x="21494" y="21372"/>
                <wp:lineTo x="21494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A2C" w:rsidRPr="00E55135">
        <w:rPr>
          <w:rFonts w:ascii="Courier New" w:hAnsi="Courier New" w:cs="Courier New"/>
          <w:noProof/>
          <w:sz w:val="28"/>
          <w:lang w:val="bg-BG" w:eastAsia="bg-BG"/>
        </w:rPr>
        <w:drawing>
          <wp:anchor distT="0" distB="0" distL="114300" distR="114300" simplePos="0" relativeHeight="251611136" behindDoc="1" locked="0" layoutInCell="1" allowOverlap="1">
            <wp:simplePos x="0" y="0"/>
            <wp:positionH relativeFrom="column">
              <wp:posOffset>2812415</wp:posOffset>
            </wp:positionH>
            <wp:positionV relativeFrom="paragraph">
              <wp:posOffset>1942465</wp:posOffset>
            </wp:positionV>
            <wp:extent cx="3819525" cy="1998345"/>
            <wp:effectExtent l="0" t="0" r="9525" b="1905"/>
            <wp:wrapThrough wrapText="bothSides">
              <wp:wrapPolygon edited="0">
                <wp:start x="0" y="0"/>
                <wp:lineTo x="0" y="21415"/>
                <wp:lineTo x="21546" y="21415"/>
                <wp:lineTo x="21546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_Wordle_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A5FBC" w:rsidRPr="00E55135">
        <w:rPr>
          <w:rFonts w:ascii="Courier New" w:eastAsia="Arial Unicode MS" w:hAnsi="Courier New" w:cs="Courier New"/>
          <w:sz w:val="28"/>
          <w:lang w:val="bg-BG"/>
        </w:rPr>
        <w:t>Езиктът</w:t>
      </w:r>
      <w:proofErr w:type="spellEnd"/>
      <w:r w:rsidR="001A5FBC" w:rsidRPr="00E55135">
        <w:rPr>
          <w:rFonts w:ascii="Courier New" w:eastAsia="Arial Unicode MS" w:hAnsi="Courier New" w:cs="Courier New"/>
          <w:sz w:val="28"/>
          <w:lang w:val="bg-BG"/>
        </w:rPr>
        <w:t xml:space="preserve"> </w:t>
      </w:r>
      <w:r w:rsidR="001A5FBC" w:rsidRPr="00E55135">
        <w:rPr>
          <w:rFonts w:ascii="Courier New" w:eastAsia="Arial Unicode MS" w:hAnsi="Courier New" w:cs="Courier New"/>
          <w:sz w:val="28"/>
          <w:lang w:val="en-US"/>
        </w:rPr>
        <w:t>HTML</w:t>
      </w:r>
      <w:r w:rsidR="004433B3" w:rsidRPr="00E55135">
        <w:rPr>
          <w:rFonts w:ascii="Courier New" w:eastAsia="Arial Unicode MS" w:hAnsi="Courier New" w:cs="Courier New"/>
          <w:sz w:val="28"/>
          <w:lang w:val="bg-BG"/>
        </w:rPr>
        <w:t xml:space="preserve"> </w:t>
      </w:r>
      <w:r w:rsidR="001A5FBC" w:rsidRPr="00E55135">
        <w:rPr>
          <w:rStyle w:val="a5"/>
          <w:rFonts w:ascii="Courier New" w:hAnsi="Courier New" w:cs="Courier New"/>
          <w:sz w:val="28"/>
        </w:rPr>
        <w:t>(</w:t>
      </w:r>
      <w:r w:rsidR="001A5FBC" w:rsidRPr="00E369E0">
        <w:rPr>
          <w:rStyle w:val="a5"/>
          <w:rFonts w:ascii="Courier New" w:hAnsi="Courier New" w:cs="Courier New"/>
          <w:color w:val="9BBB59" w:themeColor="accent3"/>
          <w:sz w:val="28"/>
        </w:rPr>
        <w:t>H</w:t>
      </w:r>
      <w:r w:rsidR="001A5FBC" w:rsidRPr="00E55135">
        <w:rPr>
          <w:rStyle w:val="a5"/>
          <w:rFonts w:ascii="Courier New" w:hAnsi="Courier New" w:cs="Courier New"/>
          <w:sz w:val="28"/>
        </w:rPr>
        <w:t xml:space="preserve">yper </w:t>
      </w:r>
      <w:r w:rsidR="001A5FBC" w:rsidRPr="00E369E0">
        <w:rPr>
          <w:rStyle w:val="a5"/>
          <w:rFonts w:ascii="Courier New" w:hAnsi="Courier New" w:cs="Courier New"/>
          <w:color w:val="9BBB59" w:themeColor="accent3"/>
          <w:sz w:val="28"/>
        </w:rPr>
        <w:t>T</w:t>
      </w:r>
      <w:r w:rsidR="001A5FBC" w:rsidRPr="00E55135">
        <w:rPr>
          <w:rStyle w:val="a5"/>
          <w:rFonts w:ascii="Courier New" w:hAnsi="Courier New" w:cs="Courier New"/>
          <w:sz w:val="28"/>
        </w:rPr>
        <w:t xml:space="preserve">ext </w:t>
      </w:r>
      <w:r w:rsidR="001A5FBC" w:rsidRPr="00E369E0">
        <w:rPr>
          <w:rStyle w:val="a5"/>
          <w:rFonts w:ascii="Courier New" w:hAnsi="Courier New" w:cs="Courier New"/>
          <w:color w:val="9BBB59" w:themeColor="accent3"/>
          <w:sz w:val="28"/>
        </w:rPr>
        <w:t>M</w:t>
      </w:r>
      <w:r w:rsidR="001A5FBC" w:rsidRPr="00E55135">
        <w:rPr>
          <w:rStyle w:val="a5"/>
          <w:rFonts w:ascii="Courier New" w:hAnsi="Courier New" w:cs="Courier New"/>
          <w:sz w:val="28"/>
        </w:rPr>
        <w:t xml:space="preserve">arkup </w:t>
      </w:r>
      <w:r w:rsidR="001A5FBC" w:rsidRPr="00E369E0">
        <w:rPr>
          <w:rStyle w:val="a5"/>
          <w:rFonts w:ascii="Courier New" w:hAnsi="Courier New" w:cs="Courier New"/>
          <w:color w:val="9BBB59" w:themeColor="accent3"/>
          <w:sz w:val="28"/>
        </w:rPr>
        <w:t>L</w:t>
      </w:r>
      <w:r w:rsidR="001A5FBC" w:rsidRPr="00E55135">
        <w:rPr>
          <w:rStyle w:val="a5"/>
          <w:rFonts w:ascii="Courier New" w:hAnsi="Courier New" w:cs="Courier New"/>
          <w:sz w:val="28"/>
        </w:rPr>
        <w:t xml:space="preserve">anguage) </w:t>
      </w:r>
      <w:r w:rsidR="001A5FBC" w:rsidRPr="00E55135">
        <w:rPr>
          <w:rFonts w:ascii="Courier New" w:hAnsi="Courier New" w:cs="Courier New"/>
          <w:sz w:val="28"/>
          <w:lang w:val="bg-BG"/>
        </w:rPr>
        <w:t>е като „скелет“ за самия сайт</w:t>
      </w:r>
      <w:r w:rsidR="004433B3" w:rsidRPr="00E55135">
        <w:rPr>
          <w:rFonts w:ascii="Courier New" w:hAnsi="Courier New" w:cs="Courier New"/>
          <w:sz w:val="28"/>
          <w:lang w:val="bg-BG"/>
        </w:rPr>
        <w:t xml:space="preserve">, </w:t>
      </w:r>
      <w:r w:rsidR="001A5FBC" w:rsidRPr="00E55135">
        <w:rPr>
          <w:rFonts w:ascii="Courier New" w:hAnsi="Courier New" w:cs="Courier New"/>
          <w:sz w:val="28"/>
          <w:lang w:val="bg-BG"/>
        </w:rPr>
        <w:t xml:space="preserve"> заедно със </w:t>
      </w:r>
      <w:r w:rsidR="001A5FBC" w:rsidRPr="00E55135">
        <w:rPr>
          <w:rFonts w:ascii="Courier New" w:hAnsi="Courier New" w:cs="Courier New"/>
          <w:sz w:val="28"/>
          <w:lang w:val="en-US"/>
        </w:rPr>
        <w:t xml:space="preserve">CSS </w:t>
      </w:r>
      <w:r w:rsidR="001A5FBC" w:rsidRPr="00E55135">
        <w:rPr>
          <w:rFonts w:ascii="Courier New" w:hAnsi="Courier New" w:cs="Courier New"/>
          <w:sz w:val="28"/>
          <w:lang w:val="bg-BG"/>
        </w:rPr>
        <w:t xml:space="preserve">и </w:t>
      </w:r>
      <w:r w:rsidR="001A5FBC" w:rsidRPr="00E55135">
        <w:rPr>
          <w:rFonts w:ascii="Courier New" w:hAnsi="Courier New" w:cs="Courier New"/>
          <w:sz w:val="28"/>
          <w:lang w:val="en-US"/>
        </w:rPr>
        <w:t xml:space="preserve">JavaScript </w:t>
      </w:r>
      <w:r w:rsidR="001A5FBC" w:rsidRPr="00E55135">
        <w:rPr>
          <w:rFonts w:ascii="Courier New" w:hAnsi="Courier New" w:cs="Courier New"/>
          <w:sz w:val="28"/>
          <w:lang w:val="bg-BG"/>
        </w:rPr>
        <w:t>(</w:t>
      </w:r>
      <w:r w:rsidR="001A5FBC" w:rsidRPr="00E55135">
        <w:rPr>
          <w:rFonts w:ascii="Courier New" w:hAnsi="Courier New" w:cs="Courier New"/>
          <w:sz w:val="28"/>
          <w:lang w:val="en-US"/>
        </w:rPr>
        <w:t>JS</w:t>
      </w:r>
      <w:r w:rsidR="001A5FBC" w:rsidRPr="00E55135">
        <w:rPr>
          <w:rFonts w:ascii="Courier New" w:hAnsi="Courier New" w:cs="Courier New"/>
          <w:sz w:val="28"/>
          <w:lang w:val="bg-BG"/>
        </w:rPr>
        <w:t>)</w:t>
      </w:r>
      <w:r w:rsidR="001A5FBC" w:rsidRPr="00E55135">
        <w:rPr>
          <w:rFonts w:ascii="Courier New" w:hAnsi="Courier New" w:cs="Courier New"/>
          <w:sz w:val="28"/>
          <w:lang w:val="en-US"/>
        </w:rPr>
        <w:t xml:space="preserve">, </w:t>
      </w:r>
      <w:r w:rsidR="001A5FBC" w:rsidRPr="00E55135">
        <w:rPr>
          <w:rFonts w:ascii="Courier New" w:hAnsi="Courier New" w:cs="Courier New"/>
          <w:sz w:val="28"/>
          <w:lang w:val="bg-BG"/>
        </w:rPr>
        <w:t xml:space="preserve">които ще намерите в следната </w:t>
      </w:r>
      <w:proofErr w:type="spellStart"/>
      <w:r w:rsidR="001A5FBC" w:rsidRPr="00E55135">
        <w:rPr>
          <w:rFonts w:ascii="Courier New" w:hAnsi="Courier New" w:cs="Courier New"/>
          <w:sz w:val="28"/>
          <w:lang w:val="bg-BG"/>
        </w:rPr>
        <w:t>дукоментация</w:t>
      </w:r>
      <w:proofErr w:type="spellEnd"/>
      <w:r w:rsidR="001A5FBC" w:rsidRPr="00E55135">
        <w:rPr>
          <w:rFonts w:ascii="Courier New" w:hAnsi="Courier New" w:cs="Courier New"/>
          <w:sz w:val="28"/>
          <w:lang w:val="bg-BG"/>
        </w:rPr>
        <w:t xml:space="preserve">, </w:t>
      </w:r>
      <w:r w:rsidR="004433B3" w:rsidRPr="00E55135">
        <w:rPr>
          <w:rFonts w:ascii="Courier New" w:hAnsi="Courier New" w:cs="Courier New"/>
          <w:sz w:val="28"/>
          <w:lang w:val="bg-BG"/>
        </w:rPr>
        <w:t xml:space="preserve">с част от </w:t>
      </w:r>
      <w:r w:rsidR="004433B3" w:rsidRPr="00E55135">
        <w:rPr>
          <w:rFonts w:ascii="Courier New" w:hAnsi="Courier New" w:cs="Courier New"/>
          <w:sz w:val="28"/>
          <w:lang w:val="en-US"/>
        </w:rPr>
        <w:t>Client Side-</w:t>
      </w:r>
      <w:r w:rsidR="004433B3" w:rsidRPr="00E55135">
        <w:rPr>
          <w:rFonts w:ascii="Courier New" w:hAnsi="Courier New" w:cs="Courier New"/>
          <w:sz w:val="28"/>
          <w:lang w:val="bg-BG"/>
        </w:rPr>
        <w:t xml:space="preserve">а на един сайт </w:t>
      </w:r>
      <w:r w:rsidR="004433B3" w:rsidRPr="00E55135">
        <w:rPr>
          <w:rFonts w:ascii="Courier New" w:hAnsi="Courier New" w:cs="Courier New"/>
          <w:i/>
          <w:sz w:val="28"/>
          <w:lang w:val="bg-BG"/>
        </w:rPr>
        <w:t xml:space="preserve">(частта, която потребителя вижда, позната още като </w:t>
      </w:r>
      <w:r w:rsidR="004433B3" w:rsidRPr="00E55135">
        <w:rPr>
          <w:rFonts w:ascii="Courier New" w:hAnsi="Courier New" w:cs="Courier New"/>
          <w:i/>
          <w:sz w:val="28"/>
          <w:lang w:val="en-US"/>
        </w:rPr>
        <w:t>“front-end”</w:t>
      </w:r>
      <w:r w:rsidR="004433B3" w:rsidRPr="00E55135">
        <w:rPr>
          <w:rFonts w:ascii="Courier New" w:hAnsi="Courier New" w:cs="Courier New"/>
          <w:i/>
          <w:sz w:val="28"/>
          <w:lang w:val="bg-BG"/>
        </w:rPr>
        <w:t xml:space="preserve">). </w:t>
      </w:r>
      <w:r w:rsidR="004433B3" w:rsidRPr="00E55135">
        <w:rPr>
          <w:rFonts w:ascii="Courier New" w:hAnsi="Courier New" w:cs="Courier New"/>
          <w:sz w:val="28"/>
          <w:lang w:val="bg-BG"/>
        </w:rPr>
        <w:t xml:space="preserve">С езици като </w:t>
      </w:r>
      <w:r w:rsidR="004433B3" w:rsidRPr="00E55135">
        <w:rPr>
          <w:rFonts w:ascii="Courier New" w:hAnsi="Courier New" w:cs="Courier New"/>
          <w:sz w:val="28"/>
          <w:lang w:val="en-US"/>
        </w:rPr>
        <w:t xml:space="preserve">: </w:t>
      </w:r>
    </w:p>
    <w:p w:rsidR="004433B3" w:rsidRPr="00E55135" w:rsidRDefault="004433B3" w:rsidP="004433B3">
      <w:pPr>
        <w:pStyle w:val="a6"/>
        <w:numPr>
          <w:ilvl w:val="0"/>
          <w:numId w:val="1"/>
        </w:numPr>
        <w:rPr>
          <w:rFonts w:ascii="Courier New" w:hAnsi="Courier New" w:cs="Courier New"/>
          <w:sz w:val="28"/>
          <w:lang w:val="en-US"/>
        </w:rPr>
      </w:pPr>
      <w:r w:rsidRPr="00E55135">
        <w:rPr>
          <w:rFonts w:ascii="Courier New" w:hAnsi="Courier New" w:cs="Courier New"/>
          <w:sz w:val="28"/>
          <w:lang w:val="en-US"/>
        </w:rPr>
        <w:t>PHP;</w:t>
      </w:r>
    </w:p>
    <w:p w:rsidR="004433B3" w:rsidRPr="00E55135" w:rsidRDefault="004433B3" w:rsidP="004433B3">
      <w:pPr>
        <w:pStyle w:val="a6"/>
        <w:numPr>
          <w:ilvl w:val="0"/>
          <w:numId w:val="1"/>
        </w:numPr>
        <w:rPr>
          <w:rFonts w:ascii="Courier New" w:hAnsi="Courier New" w:cs="Courier New"/>
          <w:sz w:val="28"/>
          <w:lang w:val="en-US"/>
        </w:rPr>
      </w:pPr>
      <w:r w:rsidRPr="00E55135">
        <w:rPr>
          <w:rFonts w:ascii="Courier New" w:hAnsi="Courier New" w:cs="Courier New"/>
          <w:sz w:val="28"/>
          <w:lang w:val="en-US"/>
        </w:rPr>
        <w:t>Ruby;</w:t>
      </w:r>
    </w:p>
    <w:p w:rsidR="004433B3" w:rsidRPr="00E55135" w:rsidRDefault="004433B3" w:rsidP="004433B3">
      <w:pPr>
        <w:pStyle w:val="a6"/>
        <w:numPr>
          <w:ilvl w:val="0"/>
          <w:numId w:val="1"/>
        </w:numPr>
        <w:rPr>
          <w:rFonts w:ascii="Courier New" w:hAnsi="Courier New" w:cs="Courier New"/>
          <w:sz w:val="28"/>
          <w:lang w:val="en-US"/>
        </w:rPr>
      </w:pPr>
      <w:r w:rsidRPr="00E55135">
        <w:rPr>
          <w:rFonts w:ascii="Courier New" w:hAnsi="Courier New" w:cs="Courier New"/>
          <w:sz w:val="28"/>
          <w:lang w:val="en-US"/>
        </w:rPr>
        <w:t>SQL;</w:t>
      </w:r>
    </w:p>
    <w:p w:rsidR="004433B3" w:rsidRPr="00E55135" w:rsidRDefault="004433B3" w:rsidP="004433B3">
      <w:p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създават цялостната структура на един сайт, </w:t>
      </w:r>
      <w:r w:rsidR="006F315F" w:rsidRPr="00E55135">
        <w:rPr>
          <w:rFonts w:ascii="Courier New" w:hAnsi="Courier New" w:cs="Courier New"/>
          <w:sz w:val="28"/>
          <w:szCs w:val="28"/>
          <w:lang w:val="bg-BG"/>
        </w:rPr>
        <w:t xml:space="preserve">заедно със сървар, съхраняващ данните му. </w:t>
      </w:r>
    </w:p>
    <w:p w:rsidR="006F315F" w:rsidRPr="00E55135" w:rsidRDefault="006F315F" w:rsidP="004433B3">
      <w:p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Бяхме споменали, че този език служи като „скелет“, защото той полага основите на всеки сайт. </w:t>
      </w:r>
    </w:p>
    <w:p w:rsidR="006F315F" w:rsidRPr="00E55135" w:rsidRDefault="006F315F" w:rsidP="004433B3">
      <w:p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Ще вървим паралелно с двата езика </w:t>
      </w:r>
      <w:r w:rsidRPr="00E55135">
        <w:rPr>
          <w:rFonts w:ascii="Courier New" w:hAnsi="Courier New" w:cs="Courier New"/>
          <w:sz w:val="28"/>
          <w:szCs w:val="28"/>
          <w:lang w:val="en-US"/>
        </w:rPr>
        <w:t>HTML &amp; CSS</w:t>
      </w:r>
      <w:r w:rsidRPr="00E55135">
        <w:rPr>
          <w:rFonts w:ascii="Courier New" w:hAnsi="Courier New" w:cs="Courier New"/>
          <w:sz w:val="28"/>
          <w:szCs w:val="28"/>
          <w:lang w:val="bg-BG"/>
        </w:rPr>
        <w:t>.</w:t>
      </w:r>
    </w:p>
    <w:p w:rsidR="00146FEC" w:rsidRPr="00F65AAD" w:rsidRDefault="00146FEC" w:rsidP="004433B3">
      <w:p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Определянето на цветовете, текстове, картини и специални елементи (тагове), извършено чрез </w:t>
      </w:r>
      <w:r w:rsidRPr="00E55135">
        <w:rPr>
          <w:rFonts w:ascii="Courier New" w:hAnsi="Courier New" w:cs="Courier New"/>
          <w:sz w:val="28"/>
          <w:szCs w:val="28"/>
          <w:lang w:val="en-US"/>
        </w:rPr>
        <w:t>HTML</w:t>
      </w: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 затруднява четимостта на кода и забавя неговото изпълнение. Благодарение на </w:t>
      </w:r>
      <w:r w:rsidRPr="00E55135">
        <w:rPr>
          <w:rFonts w:ascii="Courier New" w:hAnsi="Courier New" w:cs="Courier New"/>
          <w:sz w:val="28"/>
          <w:szCs w:val="28"/>
          <w:lang w:val="en-US"/>
        </w:rPr>
        <w:t>CSS</w:t>
      </w:r>
      <w:r w:rsidRPr="00E55135">
        <w:rPr>
          <w:rStyle w:val="a5"/>
          <w:rFonts w:ascii="Courier New" w:hAnsi="Courier New" w:cs="Courier New"/>
          <w:sz w:val="28"/>
        </w:rPr>
        <w:t>(</w:t>
      </w:r>
      <w:r w:rsidRPr="00E369E0">
        <w:rPr>
          <w:rStyle w:val="a5"/>
          <w:rFonts w:ascii="Courier New" w:hAnsi="Courier New" w:cs="Courier New"/>
          <w:color w:val="9BBB59" w:themeColor="accent3"/>
          <w:sz w:val="28"/>
        </w:rPr>
        <w:t>C</w:t>
      </w:r>
      <w:r w:rsidRPr="00E55135">
        <w:rPr>
          <w:rStyle w:val="a5"/>
          <w:rFonts w:ascii="Courier New" w:hAnsi="Courier New" w:cs="Courier New"/>
          <w:sz w:val="28"/>
        </w:rPr>
        <w:t xml:space="preserve">ascading </w:t>
      </w:r>
      <w:r w:rsidRPr="00E369E0">
        <w:rPr>
          <w:rStyle w:val="a5"/>
          <w:rFonts w:ascii="Courier New" w:hAnsi="Courier New" w:cs="Courier New"/>
          <w:color w:val="9BBB59" w:themeColor="accent3"/>
          <w:sz w:val="28"/>
        </w:rPr>
        <w:t>S</w:t>
      </w:r>
      <w:r w:rsidRPr="00E55135">
        <w:rPr>
          <w:rStyle w:val="a5"/>
          <w:rFonts w:ascii="Courier New" w:hAnsi="Courier New" w:cs="Courier New"/>
          <w:sz w:val="28"/>
        </w:rPr>
        <w:t xml:space="preserve">tyle </w:t>
      </w:r>
      <w:r w:rsidRPr="00E369E0">
        <w:rPr>
          <w:rStyle w:val="a5"/>
          <w:rFonts w:ascii="Courier New" w:hAnsi="Courier New" w:cs="Courier New"/>
          <w:color w:val="9BBB59" w:themeColor="accent3"/>
          <w:sz w:val="28"/>
        </w:rPr>
        <w:t>S</w:t>
      </w:r>
      <w:r w:rsidRPr="00E55135">
        <w:rPr>
          <w:rStyle w:val="a5"/>
          <w:rFonts w:ascii="Courier New" w:hAnsi="Courier New" w:cs="Courier New"/>
          <w:sz w:val="28"/>
        </w:rPr>
        <w:t>heets)</w:t>
      </w: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  кодът е по-лесно четим и е по-достъпен, а бързодействието му се увеличава.</w:t>
      </w:r>
      <w:r w:rsidR="00F65AAD">
        <w:rPr>
          <w:rFonts w:ascii="Courier New" w:hAnsi="Courier New" w:cs="Courier New"/>
          <w:sz w:val="28"/>
          <w:szCs w:val="28"/>
          <w:lang w:val="bg-BG"/>
        </w:rPr>
        <w:br/>
      </w:r>
      <w:r w:rsidR="00F65AAD">
        <w:rPr>
          <w:rFonts w:ascii="Courier New" w:hAnsi="Courier New" w:cs="Courier New"/>
          <w:sz w:val="28"/>
          <w:szCs w:val="28"/>
          <w:lang w:val="bg-BG"/>
        </w:rPr>
        <w:br/>
      </w:r>
      <w:proofErr w:type="spellStart"/>
      <w:r w:rsidR="00030C47" w:rsidRPr="00E55135">
        <w:rPr>
          <w:rFonts w:ascii="Courier New" w:hAnsi="Courier New" w:cs="Courier New"/>
          <w:sz w:val="28"/>
          <w:szCs w:val="28"/>
          <w:lang w:val="bg-BG"/>
        </w:rPr>
        <w:t>ПРИМЕР:</w:t>
      </w:r>
      <w:r w:rsidR="00030C47" w:rsidRPr="00E55135">
        <w:rPr>
          <w:rFonts w:ascii="Courier New" w:hAnsi="Courier New" w:cs="Courier New"/>
          <w:i/>
          <w:sz w:val="24"/>
          <w:szCs w:val="28"/>
          <w:lang w:val="bg-BG"/>
        </w:rPr>
        <w:t>имаме</w:t>
      </w:r>
      <w:proofErr w:type="spellEnd"/>
      <w:r w:rsidR="00030C47" w:rsidRPr="00E55135">
        <w:rPr>
          <w:rFonts w:ascii="Courier New" w:hAnsi="Courier New" w:cs="Courier New"/>
          <w:i/>
          <w:sz w:val="24"/>
          <w:szCs w:val="28"/>
          <w:lang w:val="bg-BG"/>
        </w:rPr>
        <w:t xml:space="preserve"> бутон, който при натискане променя</w:t>
      </w:r>
      <w:r w:rsidR="004E6E24" w:rsidRPr="00E55135">
        <w:rPr>
          <w:rFonts w:ascii="Courier New" w:hAnsi="Courier New" w:cs="Courier New"/>
          <w:i/>
          <w:sz w:val="24"/>
          <w:szCs w:val="28"/>
          <w:lang w:val="bg-BG"/>
        </w:rPr>
        <w:t xml:space="preserve"> цвета на страницата </w:t>
      </w:r>
    </w:p>
    <w:p w:rsidR="00860B89" w:rsidRPr="00E55135" w:rsidRDefault="001346C7" w:rsidP="00860B89">
      <w:pPr>
        <w:pStyle w:val="a6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en-US"/>
        </w:rPr>
        <w:t xml:space="preserve">HTML </w:t>
      </w:r>
      <w:r w:rsidRPr="00E55135">
        <w:rPr>
          <w:rFonts w:ascii="Courier New" w:hAnsi="Courier New" w:cs="Courier New"/>
          <w:sz w:val="28"/>
          <w:szCs w:val="28"/>
          <w:lang w:val="bg-BG"/>
        </w:rPr>
        <w:t>зарежда</w:t>
      </w:r>
      <w:r w:rsidR="00860B89" w:rsidRPr="00E55135">
        <w:rPr>
          <w:rFonts w:ascii="Courier New" w:hAnsi="Courier New" w:cs="Courier New"/>
          <w:sz w:val="28"/>
          <w:szCs w:val="28"/>
          <w:lang w:val="bg-BG"/>
        </w:rPr>
        <w:t xml:space="preserve"> </w:t>
      </w:r>
      <w:r w:rsidR="00860B89" w:rsidRPr="00E55135">
        <w:rPr>
          <w:rFonts w:ascii="Courier New" w:hAnsi="Courier New" w:cs="Courier New"/>
          <w:sz w:val="28"/>
          <w:szCs w:val="28"/>
          <w:lang w:val="en-US"/>
        </w:rPr>
        <w:t xml:space="preserve">web </w:t>
      </w:r>
      <w:r w:rsidR="00860B89" w:rsidRPr="00E55135">
        <w:rPr>
          <w:rFonts w:ascii="Courier New" w:hAnsi="Courier New" w:cs="Courier New"/>
          <w:sz w:val="28"/>
          <w:szCs w:val="28"/>
          <w:lang w:val="bg-BG"/>
        </w:rPr>
        <w:t xml:space="preserve">страницата в </w:t>
      </w:r>
      <w:proofErr w:type="spellStart"/>
      <w:r w:rsidR="00860B89" w:rsidRPr="00E55135">
        <w:rPr>
          <w:rFonts w:ascii="Courier New" w:hAnsi="Courier New" w:cs="Courier New"/>
          <w:sz w:val="28"/>
          <w:szCs w:val="28"/>
          <w:lang w:val="bg-BG"/>
        </w:rPr>
        <w:t>браузара</w:t>
      </w:r>
      <w:proofErr w:type="spellEnd"/>
      <w:r w:rsidR="00030C47" w:rsidRPr="00E55135">
        <w:rPr>
          <w:rFonts w:ascii="Courier New" w:hAnsi="Courier New" w:cs="Courier New"/>
          <w:sz w:val="28"/>
          <w:szCs w:val="28"/>
          <w:lang w:val="bg-BG"/>
        </w:rPr>
        <w:t xml:space="preserve"> заедно с</w:t>
      </w:r>
      <w:r w:rsidR="00860B89" w:rsidRPr="00E55135">
        <w:rPr>
          <w:rFonts w:ascii="Courier New" w:hAnsi="Courier New" w:cs="Courier New"/>
          <w:sz w:val="28"/>
          <w:szCs w:val="28"/>
          <w:lang w:val="bg-BG"/>
        </w:rPr>
        <w:t xml:space="preserve"> елементите</w:t>
      </w:r>
    </w:p>
    <w:p w:rsidR="00860B89" w:rsidRPr="00E55135" w:rsidRDefault="00030C47" w:rsidP="00860B89">
      <w:pPr>
        <w:pStyle w:val="a6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bg-BG"/>
        </w:rPr>
        <w:t>К</w:t>
      </w:r>
      <w:r w:rsidR="00860B89" w:rsidRPr="00E55135">
        <w:rPr>
          <w:rFonts w:ascii="Courier New" w:hAnsi="Courier New" w:cs="Courier New"/>
          <w:sz w:val="28"/>
          <w:szCs w:val="28"/>
          <w:lang w:val="bg-BG"/>
        </w:rPr>
        <w:t xml:space="preserve">омуникира със </w:t>
      </w:r>
      <w:r w:rsidR="00860B89" w:rsidRPr="00E55135">
        <w:rPr>
          <w:rFonts w:ascii="Courier New" w:hAnsi="Courier New" w:cs="Courier New"/>
          <w:sz w:val="28"/>
          <w:szCs w:val="28"/>
          <w:lang w:val="en-US"/>
        </w:rPr>
        <w:t xml:space="preserve">CSS, </w:t>
      </w:r>
      <w:r w:rsidR="00860B89" w:rsidRPr="00E55135">
        <w:rPr>
          <w:rFonts w:ascii="Courier New" w:hAnsi="Courier New" w:cs="Courier New"/>
          <w:sz w:val="28"/>
          <w:szCs w:val="28"/>
          <w:lang w:val="bg-BG"/>
        </w:rPr>
        <w:t>от където взема дизайна на елементите</w:t>
      </w:r>
    </w:p>
    <w:p w:rsidR="00030C47" w:rsidRPr="00E55135" w:rsidRDefault="00F65AAD" w:rsidP="00030C47">
      <w:pPr>
        <w:pStyle w:val="a6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noProof/>
          <w:sz w:val="28"/>
          <w:lang w:val="bg-BG" w:eastAsia="bg-BG"/>
        </w:rPr>
        <w:lastRenderedPageBreak/>
        <w:drawing>
          <wp:anchor distT="0" distB="0" distL="114300" distR="114300" simplePos="0" relativeHeight="251620352" behindDoc="1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0</wp:posOffset>
            </wp:positionV>
            <wp:extent cx="3819525" cy="2548890"/>
            <wp:effectExtent l="0" t="0" r="9525" b="3810"/>
            <wp:wrapThrough wrapText="bothSides">
              <wp:wrapPolygon edited="0">
                <wp:start x="0" y="0"/>
                <wp:lineTo x="0" y="21471"/>
                <wp:lineTo x="21546" y="21471"/>
                <wp:lineTo x="21546" y="0"/>
                <wp:lineTo x="0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C47" w:rsidRPr="00E55135">
        <w:rPr>
          <w:rFonts w:ascii="Courier New" w:hAnsi="Courier New" w:cs="Courier New"/>
          <w:sz w:val="28"/>
          <w:szCs w:val="28"/>
          <w:lang w:val="bg-BG"/>
        </w:rPr>
        <w:t xml:space="preserve">Създава се обратна връзка от </w:t>
      </w:r>
      <w:r w:rsidR="00030C47" w:rsidRPr="00E55135">
        <w:rPr>
          <w:rFonts w:ascii="Courier New" w:hAnsi="Courier New" w:cs="Courier New"/>
          <w:sz w:val="28"/>
          <w:szCs w:val="28"/>
          <w:lang w:val="en-US"/>
        </w:rPr>
        <w:t xml:space="preserve">CSS </w:t>
      </w:r>
      <w:r w:rsidR="00030C47" w:rsidRPr="00E55135">
        <w:rPr>
          <w:rFonts w:ascii="Courier New" w:hAnsi="Courier New" w:cs="Courier New"/>
          <w:sz w:val="28"/>
          <w:szCs w:val="28"/>
          <w:lang w:val="bg-BG"/>
        </w:rPr>
        <w:t xml:space="preserve">към </w:t>
      </w:r>
      <w:r w:rsidR="00030C47" w:rsidRPr="00E55135">
        <w:rPr>
          <w:rFonts w:ascii="Courier New" w:hAnsi="Courier New" w:cs="Courier New"/>
          <w:sz w:val="28"/>
          <w:szCs w:val="28"/>
          <w:lang w:val="en-US"/>
        </w:rPr>
        <w:t>HTML</w:t>
      </w:r>
      <w:r w:rsidR="00030C47" w:rsidRPr="00E55135">
        <w:rPr>
          <w:rFonts w:ascii="Courier New" w:hAnsi="Courier New" w:cs="Courier New"/>
          <w:sz w:val="28"/>
          <w:szCs w:val="28"/>
          <w:lang w:val="bg-BG"/>
        </w:rPr>
        <w:t>, за да зададе съответните характеристики;</w:t>
      </w:r>
    </w:p>
    <w:p w:rsidR="00030C47" w:rsidRPr="00E55135" w:rsidRDefault="00030C47" w:rsidP="00030C47">
      <w:pPr>
        <w:pStyle w:val="a6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При натискане на бутона използвайки елементарен </w:t>
      </w:r>
      <w:r w:rsidRPr="00E5513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 код се зарежда стандартната му библиотека </w:t>
      </w:r>
      <w:r w:rsidRPr="00E55135">
        <w:rPr>
          <w:rFonts w:ascii="Courier New" w:hAnsi="Courier New" w:cs="Courier New"/>
          <w:sz w:val="28"/>
          <w:szCs w:val="28"/>
          <w:lang w:val="en-US"/>
        </w:rPr>
        <w:t>jQuery</w:t>
      </w: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 и манипулира </w:t>
      </w:r>
      <w:r w:rsidRPr="00E55135">
        <w:rPr>
          <w:rFonts w:ascii="Courier New" w:hAnsi="Courier New" w:cs="Courier New"/>
          <w:sz w:val="28"/>
          <w:szCs w:val="28"/>
          <w:lang w:val="en-US"/>
        </w:rPr>
        <w:t>CSS</w:t>
      </w:r>
      <w:r w:rsidRPr="00E55135">
        <w:rPr>
          <w:rFonts w:ascii="Courier New" w:hAnsi="Courier New" w:cs="Courier New"/>
          <w:sz w:val="28"/>
          <w:szCs w:val="28"/>
          <w:lang w:val="bg-BG"/>
        </w:rPr>
        <w:t>-а на определения елемент(в нашия случай елементът &lt;</w:t>
      </w:r>
      <w:r w:rsidRPr="00E55135">
        <w:rPr>
          <w:rFonts w:ascii="Courier New" w:hAnsi="Courier New" w:cs="Courier New"/>
          <w:sz w:val="28"/>
          <w:szCs w:val="28"/>
          <w:lang w:val="en-US"/>
        </w:rPr>
        <w:t>body</w:t>
      </w:r>
      <w:r w:rsidR="00587869" w:rsidRPr="00E55135">
        <w:rPr>
          <w:rFonts w:ascii="Courier New" w:hAnsi="Courier New" w:cs="Courier New"/>
          <w:sz w:val="28"/>
          <w:szCs w:val="28"/>
          <w:lang w:val="bg-BG"/>
        </w:rPr>
        <w:t>&gt;), променяйки неговия цвят.</w:t>
      </w:r>
    </w:p>
    <w:p w:rsidR="00030C47" w:rsidRPr="00E55135" w:rsidRDefault="00587869" w:rsidP="00030C47">
      <w:pPr>
        <w:pStyle w:val="a6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bg-BG"/>
        </w:rPr>
        <w:t>Резултатът от действието ясно се вижда в браузъра.</w:t>
      </w:r>
      <w:r w:rsidR="00030C47" w:rsidRPr="00E5513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4CB8" w:rsidRPr="00E55135" w:rsidRDefault="009C1111" w:rsidP="00C43A2C">
      <w:p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margin">
              <wp:posOffset>-190990</wp:posOffset>
            </wp:positionH>
            <wp:positionV relativeFrom="paragraph">
              <wp:posOffset>191684</wp:posOffset>
            </wp:positionV>
            <wp:extent cx="4467225" cy="3242945"/>
            <wp:effectExtent l="0" t="0" r="9525" b="0"/>
            <wp:wrapTight wrapText="bothSides">
              <wp:wrapPolygon edited="0">
                <wp:start x="0" y="0"/>
                <wp:lineTo x="0" y="21444"/>
                <wp:lineTo x="21554" y="21444"/>
                <wp:lineTo x="21554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 tag i zaatvarqsh, imenuva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6" r="30636" b="356"/>
                    <a:stretch/>
                  </pic:blipFill>
                  <pic:spPr bwMode="auto">
                    <a:xfrm>
                      <a:off x="0" y="0"/>
                      <a:ext cx="4467225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CB8" w:rsidRPr="00E55135">
        <w:rPr>
          <w:rFonts w:ascii="Courier New" w:hAnsi="Courier New" w:cs="Courier New"/>
          <w:sz w:val="28"/>
          <w:szCs w:val="28"/>
          <w:lang w:val="bg-BG"/>
        </w:rPr>
        <w:t>Това е пример за малко по-напреднали, но ви го даваме за да покажем принципа на работа. Но нека започнем с основните неща.</w:t>
      </w:r>
    </w:p>
    <w:p w:rsidR="001777B6" w:rsidRPr="00E55135" w:rsidRDefault="009C1111" w:rsidP="00C43A2C">
      <w:pPr>
        <w:rPr>
          <w:rFonts w:ascii="Courier New" w:hAnsi="Courier New" w:cs="Courier New"/>
          <w:sz w:val="28"/>
          <w:szCs w:val="28"/>
          <w:lang w:val="bg-BG"/>
        </w:rPr>
      </w:pPr>
      <w:r>
        <w:rPr>
          <w:rFonts w:ascii="Courier New" w:hAnsi="Courier New" w:cs="Courier New"/>
          <w:noProof/>
          <w:sz w:val="32"/>
          <w:szCs w:val="28"/>
          <w:lang w:val="bg-BG" w:eastAsia="bg-BG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3201035</wp:posOffset>
            </wp:positionV>
            <wp:extent cx="3453765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45" y="21415"/>
                <wp:lineTo x="21445" y="0"/>
                <wp:lineTo x="0" y="0"/>
              </wp:wrapPolygon>
            </wp:wrapTight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ve&amp;imenuva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7C" w:rsidRPr="00E55135">
        <w:rPr>
          <w:rFonts w:ascii="Courier New" w:hAnsi="Courier New" w:cs="Courier New"/>
          <w:sz w:val="28"/>
          <w:szCs w:val="28"/>
          <w:lang w:val="bg-BG"/>
        </w:rPr>
        <w:t xml:space="preserve">Като </w:t>
      </w:r>
      <w:r w:rsidR="008B4CB8" w:rsidRPr="00E55135">
        <w:rPr>
          <w:rFonts w:ascii="Courier New" w:hAnsi="Courier New" w:cs="Courier New"/>
          <w:sz w:val="28"/>
          <w:szCs w:val="28"/>
          <w:lang w:val="bg-BG"/>
        </w:rPr>
        <w:t xml:space="preserve">за начало инсталираме си програмата </w:t>
      </w:r>
      <w:r w:rsidR="008B4CB8" w:rsidRPr="00E369E0">
        <w:rPr>
          <w:rFonts w:ascii="Courier New" w:hAnsi="Courier New" w:cs="Courier New"/>
          <w:color w:val="95B3D7" w:themeColor="accent1" w:themeTint="99"/>
          <w:sz w:val="28"/>
          <w:szCs w:val="28"/>
          <w:lang w:val="en-US"/>
        </w:rPr>
        <w:t>Notepad++</w:t>
      </w:r>
      <w:r w:rsidR="008B4CB8" w:rsidRPr="00E55135">
        <w:rPr>
          <w:rFonts w:ascii="Courier New" w:hAnsi="Courier New" w:cs="Courier New"/>
          <w:sz w:val="28"/>
          <w:szCs w:val="28"/>
          <w:lang w:val="bg-BG"/>
        </w:rPr>
        <w:t xml:space="preserve">(не е задължително тази, но тя се препоръчва за начинаещи и напреднали). В нея пишем следното :Имаме отварящ </w:t>
      </w:r>
      <w:r w:rsidR="008B4CB8" w:rsidRPr="00E55135">
        <w:rPr>
          <w:rFonts w:ascii="Courier New" w:hAnsi="Courier New" w:cs="Courier New"/>
          <w:sz w:val="28"/>
          <w:szCs w:val="28"/>
          <w:lang w:val="en-US"/>
        </w:rPr>
        <w:t>html</w:t>
      </w:r>
      <w:r w:rsidR="008B4CB8" w:rsidRPr="00E55135">
        <w:rPr>
          <w:rFonts w:ascii="Courier New" w:hAnsi="Courier New" w:cs="Courier New"/>
          <w:sz w:val="28"/>
          <w:szCs w:val="28"/>
          <w:lang w:val="bg-BG"/>
        </w:rPr>
        <w:t xml:space="preserve">-ски таг, който върви с затварящ. В този таг се пише всичко, той е основата на сайта. Отгоре, с червена стрелка, е показано името на проекта. Препоръчително е да си именувате проектите, защото в последствие когато търсите </w:t>
      </w:r>
      <w:r w:rsidR="008B4CB8" w:rsidRPr="00E55135">
        <w:rPr>
          <w:rFonts w:ascii="Courier New" w:hAnsi="Courier New" w:cs="Courier New"/>
          <w:i/>
          <w:sz w:val="28"/>
          <w:szCs w:val="28"/>
          <w:lang w:val="bg-BG"/>
        </w:rPr>
        <w:t>стар</w:t>
      </w:r>
      <w:r w:rsidR="008B4CB8" w:rsidRPr="00E55135">
        <w:rPr>
          <w:rFonts w:ascii="Courier New" w:hAnsi="Courier New" w:cs="Courier New"/>
          <w:sz w:val="28"/>
          <w:szCs w:val="28"/>
          <w:lang w:val="bg-BG"/>
        </w:rPr>
        <w:t xml:space="preserve"> – трудно ще го намерите. Запазваме проекта с </w:t>
      </w:r>
      <w:proofErr w:type="spellStart"/>
      <w:r w:rsidR="008B4CB8" w:rsidRPr="00E369E0">
        <w:rPr>
          <w:rFonts w:ascii="Courier New" w:hAnsi="Courier New" w:cs="Courier New"/>
          <w:color w:val="D99594" w:themeColor="accent2" w:themeTint="99"/>
          <w:sz w:val="32"/>
          <w:szCs w:val="28"/>
          <w:lang w:val="en-US"/>
        </w:rPr>
        <w:t>Ctrl+S</w:t>
      </w:r>
      <w:proofErr w:type="spellEnd"/>
      <w:r w:rsidR="008B4CB8" w:rsidRPr="00E55135">
        <w:rPr>
          <w:rFonts w:ascii="Courier New" w:hAnsi="Courier New" w:cs="Courier New"/>
          <w:sz w:val="32"/>
          <w:szCs w:val="28"/>
          <w:lang w:val="bg-BG"/>
        </w:rPr>
        <w:t xml:space="preserve">. </w:t>
      </w:r>
    </w:p>
    <w:p w:rsidR="001777B6" w:rsidRPr="00E55135" w:rsidRDefault="001777B6" w:rsidP="00C43A2C">
      <w:pPr>
        <w:rPr>
          <w:rFonts w:ascii="Courier New" w:hAnsi="Courier New" w:cs="Courier New"/>
          <w:sz w:val="28"/>
          <w:szCs w:val="28"/>
          <w:lang w:val="bg-BG"/>
        </w:rPr>
      </w:pPr>
      <w:r w:rsidRPr="00E55135">
        <w:rPr>
          <w:rFonts w:ascii="Courier New" w:hAnsi="Courier New" w:cs="Courier New"/>
          <w:sz w:val="28"/>
          <w:szCs w:val="28"/>
          <w:lang w:val="bg-BG"/>
        </w:rPr>
        <w:t xml:space="preserve">Тук е показано как се записва. </w:t>
      </w:r>
    </w:p>
    <w:p w:rsidR="001777B6" w:rsidRPr="00E55135" w:rsidRDefault="001777B6" w:rsidP="001777B6">
      <w:pPr>
        <w:pStyle w:val="a6"/>
        <w:numPr>
          <w:ilvl w:val="0"/>
          <w:numId w:val="3"/>
        </w:numPr>
        <w:rPr>
          <w:rFonts w:ascii="Courier New" w:hAnsi="Courier New" w:cs="Courier New"/>
          <w:sz w:val="32"/>
          <w:szCs w:val="28"/>
          <w:lang w:val="en-US"/>
        </w:rPr>
      </w:pPr>
      <w:r w:rsidRPr="00E55135">
        <w:rPr>
          <w:rFonts w:ascii="Courier New" w:hAnsi="Courier New" w:cs="Courier New"/>
          <w:sz w:val="32"/>
          <w:szCs w:val="28"/>
          <w:lang w:val="bg-BG"/>
        </w:rPr>
        <w:t>Пишем името на проекта;</w:t>
      </w:r>
    </w:p>
    <w:p w:rsidR="00E55135" w:rsidRPr="00E55135" w:rsidRDefault="001777B6" w:rsidP="00E55135">
      <w:pPr>
        <w:pStyle w:val="a6"/>
        <w:numPr>
          <w:ilvl w:val="0"/>
          <w:numId w:val="3"/>
        </w:numPr>
        <w:rPr>
          <w:rFonts w:ascii="Courier New" w:hAnsi="Courier New" w:cs="Courier New"/>
          <w:sz w:val="32"/>
          <w:szCs w:val="28"/>
          <w:lang w:val="en-US"/>
        </w:rPr>
      </w:pPr>
      <w:r w:rsidRPr="00E55135">
        <w:rPr>
          <w:rFonts w:ascii="Courier New" w:hAnsi="Courier New" w:cs="Courier New"/>
          <w:sz w:val="32"/>
          <w:szCs w:val="28"/>
          <w:lang w:val="bg-BG"/>
        </w:rPr>
        <w:t xml:space="preserve">Разширение </w:t>
      </w:r>
      <w:r w:rsidRPr="00E55135">
        <w:rPr>
          <w:rFonts w:ascii="Courier New" w:hAnsi="Courier New" w:cs="Courier New"/>
          <w:sz w:val="32"/>
          <w:szCs w:val="28"/>
          <w:lang w:val="en-US"/>
        </w:rPr>
        <w:t>.html</w:t>
      </w:r>
      <w:r w:rsidRPr="00E55135">
        <w:rPr>
          <w:rFonts w:ascii="Courier New" w:hAnsi="Courier New" w:cs="Courier New"/>
          <w:sz w:val="32"/>
          <w:szCs w:val="28"/>
          <w:lang w:val="bg-BG"/>
        </w:rPr>
        <w:t xml:space="preserve"> , за да се запази като страница;</w:t>
      </w:r>
    </w:p>
    <w:p w:rsidR="00E55135" w:rsidRPr="009C1111" w:rsidRDefault="00E55135" w:rsidP="001777B6">
      <w:pPr>
        <w:pStyle w:val="a6"/>
        <w:numPr>
          <w:ilvl w:val="0"/>
          <w:numId w:val="3"/>
        </w:numPr>
        <w:rPr>
          <w:rFonts w:ascii="Courier New" w:hAnsi="Courier New" w:cs="Courier New"/>
          <w:sz w:val="32"/>
          <w:szCs w:val="28"/>
          <w:lang w:val="en-US"/>
        </w:rPr>
      </w:pPr>
      <w:r w:rsidRPr="00E55135">
        <w:rPr>
          <w:rFonts w:ascii="Courier New" w:hAnsi="Courier New" w:cs="Courier New"/>
          <w:sz w:val="32"/>
          <w:szCs w:val="28"/>
          <w:lang w:val="en-US"/>
        </w:rPr>
        <w:t>Save;</w:t>
      </w:r>
    </w:p>
    <w:p w:rsidR="00E55135" w:rsidRDefault="00E55135" w:rsidP="00E55135">
      <w:pPr>
        <w:pStyle w:val="a6"/>
        <w:rPr>
          <w:rFonts w:ascii="Courier New" w:hAnsi="Courier New" w:cs="Courier New"/>
          <w:sz w:val="32"/>
          <w:szCs w:val="28"/>
          <w:lang w:val="en-US"/>
        </w:rPr>
      </w:pPr>
    </w:p>
    <w:p w:rsidR="00F65AAD" w:rsidRPr="00F65AAD" w:rsidRDefault="00F65AAD" w:rsidP="00F65AAD">
      <w:pPr>
        <w:pStyle w:val="a6"/>
        <w:numPr>
          <w:ilvl w:val="0"/>
          <w:numId w:val="4"/>
        </w:numPr>
        <w:rPr>
          <w:rFonts w:ascii="Courier New" w:hAnsi="Courier New" w:cs="Courier New"/>
          <w:sz w:val="32"/>
          <w:szCs w:val="28"/>
          <w:lang w:val="en-US"/>
        </w:rPr>
      </w:pPr>
      <w:r w:rsidRPr="00E369E0">
        <w:rPr>
          <w:noProof/>
          <w:color w:val="92D050"/>
          <w:lang w:val="bg-BG" w:eastAsia="bg-BG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page">
              <wp:posOffset>2999740</wp:posOffset>
            </wp:positionH>
            <wp:positionV relativeFrom="paragraph">
              <wp:posOffset>18415</wp:posOffset>
            </wp:positionV>
            <wp:extent cx="4560570" cy="3079750"/>
            <wp:effectExtent l="0" t="0" r="0" b="6350"/>
            <wp:wrapTight wrapText="bothSides">
              <wp:wrapPolygon edited="0">
                <wp:start x="0" y="0"/>
                <wp:lineTo x="0" y="21511"/>
                <wp:lineTo x="21474" y="21511"/>
                <wp:lineTo x="21474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d&amp;bod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6244F" w:rsidRPr="00E369E0">
        <w:rPr>
          <w:rFonts w:ascii="Courier New" w:hAnsi="Courier New" w:cs="Courier New"/>
          <w:color w:val="92D050"/>
          <w:sz w:val="32"/>
          <w:szCs w:val="28"/>
          <w:lang w:val="en-US"/>
        </w:rPr>
        <w:t>head</w:t>
      </w:r>
      <w:proofErr w:type="gramEnd"/>
      <w:r w:rsidR="00D6244F" w:rsidRPr="00E55135">
        <w:rPr>
          <w:rFonts w:ascii="Courier New" w:hAnsi="Courier New" w:cs="Courier New"/>
          <w:sz w:val="32"/>
          <w:szCs w:val="28"/>
          <w:lang w:val="en-US"/>
        </w:rPr>
        <w:t xml:space="preserve"> – </w:t>
      </w:r>
      <w:r w:rsidR="00D6244F" w:rsidRPr="00E55135">
        <w:rPr>
          <w:rFonts w:ascii="Courier New" w:hAnsi="Courier New" w:cs="Courier New"/>
          <w:sz w:val="32"/>
          <w:szCs w:val="28"/>
          <w:lang w:val="bg-BG"/>
        </w:rPr>
        <w:t>каквото се напише там се изписва в най-горната част на сайта, до линка.</w:t>
      </w:r>
    </w:p>
    <w:p w:rsidR="00AE6C55" w:rsidRPr="00AE6C55" w:rsidRDefault="00D6244F" w:rsidP="00AE6C55">
      <w:pPr>
        <w:pStyle w:val="a6"/>
        <w:numPr>
          <w:ilvl w:val="0"/>
          <w:numId w:val="4"/>
        </w:numP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E369E0">
        <w:rPr>
          <w:rFonts w:ascii="Courier New" w:hAnsi="Courier New" w:cs="Courier New"/>
          <w:color w:val="00B0F0"/>
          <w:sz w:val="32"/>
          <w:szCs w:val="28"/>
          <w:lang w:val="en-US"/>
        </w:rPr>
        <w:t>body</w:t>
      </w:r>
      <w:proofErr w:type="gramEnd"/>
      <w:r w:rsidRPr="00F65AAD">
        <w:rPr>
          <w:rFonts w:ascii="Courier New" w:hAnsi="Courier New" w:cs="Courier New"/>
          <w:sz w:val="32"/>
          <w:szCs w:val="28"/>
          <w:lang w:val="bg-BG"/>
        </w:rPr>
        <w:t xml:space="preserve"> </w:t>
      </w:r>
      <w:r w:rsidRPr="00F65AAD">
        <w:rPr>
          <w:rFonts w:ascii="Courier New" w:hAnsi="Courier New" w:cs="Courier New"/>
          <w:sz w:val="32"/>
          <w:szCs w:val="28"/>
          <w:lang w:val="en-US"/>
        </w:rPr>
        <w:t xml:space="preserve">– </w:t>
      </w:r>
      <w:r w:rsidRPr="00F65AAD">
        <w:rPr>
          <w:rFonts w:ascii="Courier New" w:hAnsi="Courier New" w:cs="Courier New"/>
          <w:sz w:val="32"/>
          <w:szCs w:val="28"/>
          <w:lang w:val="bg-BG"/>
        </w:rPr>
        <w:t xml:space="preserve">в тази част се намират всички текстове, таблици, картинки </w:t>
      </w:r>
      <w:r w:rsidRPr="00AE6C55">
        <w:rPr>
          <w:rFonts w:ascii="Courier New" w:hAnsi="Courier New" w:cs="Courier New"/>
          <w:sz w:val="32"/>
          <w:szCs w:val="32"/>
          <w:lang w:val="bg-BG"/>
        </w:rPr>
        <w:t>... всеки елемент има отделен таг.</w:t>
      </w:r>
      <w:r w:rsidR="00F65AAD" w:rsidRPr="00AE6C55">
        <w:rPr>
          <w:rFonts w:ascii="Courier New" w:hAnsi="Courier New" w:cs="Courier New"/>
          <w:sz w:val="32"/>
          <w:szCs w:val="32"/>
          <w:lang w:val="bg-BG"/>
        </w:rPr>
        <w:br/>
      </w:r>
      <w:r w:rsidRPr="00AE6C55">
        <w:rPr>
          <w:rFonts w:ascii="Courier New" w:hAnsi="Courier New" w:cs="Courier New"/>
          <w:sz w:val="32"/>
          <w:szCs w:val="32"/>
          <w:lang w:val="en-US"/>
        </w:rPr>
        <w:t xml:space="preserve">В </w:t>
      </w:r>
      <w:r w:rsidRPr="00AE6C55">
        <w:rPr>
          <w:rFonts w:ascii="Courier New" w:hAnsi="Courier New" w:cs="Courier New"/>
          <w:sz w:val="32"/>
          <w:szCs w:val="32"/>
          <w:lang w:val="bg-BG"/>
        </w:rPr>
        <w:t xml:space="preserve">началото се поставя тага </w:t>
      </w:r>
      <w:r w:rsidR="008810FF" w:rsidRPr="00E369E0">
        <w:rPr>
          <w:rFonts w:ascii="Courier New" w:hAnsi="Courier New" w:cs="Courier New"/>
          <w:color w:val="FABF8F" w:themeColor="accent6" w:themeTint="99"/>
          <w:sz w:val="32"/>
          <w:szCs w:val="32"/>
          <w:lang w:val="en-US"/>
        </w:rPr>
        <w:t>&lt;</w:t>
      </w:r>
      <w:proofErr w:type="gramStart"/>
      <w:r w:rsidR="008810FF" w:rsidRPr="00E369E0">
        <w:rPr>
          <w:rFonts w:ascii="Courier New" w:hAnsi="Courier New" w:cs="Courier New"/>
          <w:color w:val="FABF8F" w:themeColor="accent6" w:themeTint="99"/>
          <w:sz w:val="32"/>
          <w:szCs w:val="32"/>
          <w:lang w:val="en-US"/>
        </w:rPr>
        <w:t>!DOCTYPE</w:t>
      </w:r>
      <w:proofErr w:type="gramEnd"/>
      <w:r w:rsidR="008810FF" w:rsidRPr="00E369E0">
        <w:rPr>
          <w:rFonts w:ascii="Courier New" w:hAnsi="Courier New" w:cs="Courier New"/>
          <w:color w:val="FABF8F" w:themeColor="accent6" w:themeTint="99"/>
          <w:sz w:val="32"/>
          <w:szCs w:val="32"/>
          <w:lang w:val="en-US"/>
        </w:rPr>
        <w:t xml:space="preserve"> html</w:t>
      </w:r>
      <w:r w:rsidR="00787AB2" w:rsidRPr="00E369E0">
        <w:rPr>
          <w:rFonts w:ascii="Courier New" w:hAnsi="Courier New" w:cs="Courier New"/>
          <w:color w:val="FABF8F" w:themeColor="accent6" w:themeTint="99"/>
          <w:sz w:val="32"/>
          <w:szCs w:val="32"/>
          <w:lang w:val="bg-BG"/>
        </w:rPr>
        <w:t>&gt;</w:t>
      </w:r>
      <w:r w:rsidR="00787AB2" w:rsidRPr="00AE6C55">
        <w:rPr>
          <w:rFonts w:ascii="Courier New" w:hAnsi="Courier New" w:cs="Courier New"/>
          <w:sz w:val="32"/>
          <w:szCs w:val="32"/>
          <w:lang w:val="bg-BG"/>
        </w:rPr>
        <w:t xml:space="preserve">. Той е отварящ и се използва за деклариране че се използва типа </w:t>
      </w:r>
      <w:r w:rsidR="00787AB2" w:rsidRPr="00E369E0">
        <w:rPr>
          <w:rFonts w:ascii="Courier New" w:hAnsi="Courier New" w:cs="Courier New"/>
          <w:color w:val="FABF8F" w:themeColor="accent6" w:themeTint="99"/>
          <w:sz w:val="32"/>
          <w:szCs w:val="32"/>
          <w:lang w:val="en-US"/>
        </w:rPr>
        <w:t>HTML 5</w:t>
      </w:r>
      <w:r w:rsidR="00787AB2" w:rsidRPr="00AE6C55">
        <w:rPr>
          <w:rFonts w:ascii="Courier New" w:hAnsi="Courier New" w:cs="Courier New"/>
          <w:sz w:val="32"/>
          <w:szCs w:val="32"/>
          <w:lang w:val="en-US"/>
        </w:rPr>
        <w:t xml:space="preserve">. </w:t>
      </w:r>
    </w:p>
    <w:p w:rsidR="00AE6C55" w:rsidRDefault="00AE6C55" w:rsidP="00AE6C55">
      <w:pPr>
        <w:ind w:left="360"/>
        <w:rPr>
          <w:rFonts w:ascii="Courier New" w:hAnsi="Courier New" w:cs="Courier New"/>
          <w:sz w:val="32"/>
          <w:szCs w:val="32"/>
          <w:lang w:val="en-US"/>
        </w:rPr>
      </w:pPr>
      <w:r w:rsidRPr="00AE6C55">
        <w:rPr>
          <w:rFonts w:ascii="Courier New" w:hAnsi="Courier New" w:cs="Courier New"/>
          <w:noProof/>
          <w:sz w:val="32"/>
          <w:szCs w:val="32"/>
          <w:lang w:val="bg-BG" w:eastAsia="bg-BG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787400</wp:posOffset>
            </wp:positionV>
            <wp:extent cx="6681470" cy="3895725"/>
            <wp:effectExtent l="0" t="0" r="5080" b="9525"/>
            <wp:wrapTight wrapText="bothSides">
              <wp:wrapPolygon edited="0">
                <wp:start x="0" y="0"/>
                <wp:lineTo x="0" y="21547"/>
                <wp:lineTo x="21555" y="21547"/>
                <wp:lineTo x="21555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 i meta ta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C55">
        <w:rPr>
          <w:rFonts w:ascii="Courier New" w:hAnsi="Courier New" w:cs="Courier New"/>
          <w:sz w:val="32"/>
          <w:szCs w:val="32"/>
          <w:lang w:val="bg-BG"/>
        </w:rPr>
        <w:t xml:space="preserve">В </w:t>
      </w:r>
      <w:r w:rsidRPr="00E369E0">
        <w:rPr>
          <w:rFonts w:ascii="Courier New" w:hAnsi="Courier New" w:cs="Courier New"/>
          <w:color w:val="8DB3E2" w:themeColor="text2" w:themeTint="66"/>
          <w:sz w:val="32"/>
          <w:szCs w:val="32"/>
          <w:lang w:val="en-US"/>
        </w:rPr>
        <w:t>&lt;meta</w:t>
      </w:r>
      <w:r w:rsidRPr="00E369E0">
        <w:rPr>
          <w:rFonts w:ascii="Courier New" w:hAnsi="Courier New" w:cs="Courier New"/>
          <w:color w:val="8DB3E2" w:themeColor="text2" w:themeTint="66"/>
          <w:sz w:val="32"/>
          <w:szCs w:val="32"/>
          <w:lang w:val="bg-BG"/>
        </w:rPr>
        <w:t xml:space="preserve"> </w:t>
      </w:r>
      <w:r w:rsidRPr="00E369E0">
        <w:rPr>
          <w:rFonts w:ascii="Courier New" w:hAnsi="Courier New" w:cs="Courier New"/>
          <w:color w:val="8DB3E2" w:themeColor="text2" w:themeTint="66"/>
          <w:sz w:val="32"/>
          <w:szCs w:val="32"/>
          <w:lang w:val="en-US"/>
        </w:rPr>
        <w:t>charset=...&gt;</w:t>
      </w:r>
      <w:r w:rsidRPr="00E369E0">
        <w:rPr>
          <w:rFonts w:ascii="Courier New" w:hAnsi="Courier New" w:cs="Courier New"/>
          <w:color w:val="8DB3E2" w:themeColor="text2" w:themeTint="66"/>
          <w:sz w:val="32"/>
          <w:szCs w:val="32"/>
          <w:lang w:val="bg-BG"/>
        </w:rPr>
        <w:t xml:space="preserve"> </w:t>
      </w:r>
      <w:r>
        <w:rPr>
          <w:rFonts w:ascii="Courier New" w:hAnsi="Courier New" w:cs="Courier New"/>
          <w:sz w:val="32"/>
          <w:szCs w:val="32"/>
          <w:lang w:val="bg-BG"/>
        </w:rPr>
        <w:t xml:space="preserve">се пише набора на символи, </w:t>
      </w:r>
      <w:proofErr w:type="spellStart"/>
      <w:r>
        <w:rPr>
          <w:rFonts w:ascii="Courier New" w:hAnsi="Courier New" w:cs="Courier New"/>
          <w:sz w:val="32"/>
          <w:szCs w:val="32"/>
          <w:lang w:val="bg-BG"/>
        </w:rPr>
        <w:t>т.е</w:t>
      </w:r>
      <w:proofErr w:type="spellEnd"/>
      <w:r>
        <w:rPr>
          <w:rFonts w:ascii="Courier New" w:hAnsi="Courier New" w:cs="Courier New"/>
          <w:sz w:val="32"/>
          <w:szCs w:val="32"/>
          <w:lang w:val="bg-BG"/>
        </w:rPr>
        <w:t xml:space="preserve"> какви символи ще се изписват. </w:t>
      </w:r>
      <w:r w:rsidRPr="00E369E0">
        <w:rPr>
          <w:rFonts w:ascii="Courier New" w:hAnsi="Courier New" w:cs="Courier New"/>
          <w:color w:val="8DB3E2" w:themeColor="text2" w:themeTint="66"/>
          <w:sz w:val="32"/>
          <w:szCs w:val="32"/>
          <w:lang w:val="bg-BG"/>
        </w:rPr>
        <w:t>&lt;</w:t>
      </w:r>
      <w:r w:rsidRPr="00E369E0">
        <w:rPr>
          <w:rFonts w:ascii="Courier New" w:hAnsi="Courier New" w:cs="Courier New"/>
          <w:color w:val="8DB3E2" w:themeColor="text2" w:themeTint="66"/>
          <w:sz w:val="32"/>
          <w:szCs w:val="32"/>
          <w:lang w:val="en-US"/>
        </w:rPr>
        <w:t>meta</w:t>
      </w:r>
      <w:r w:rsidRPr="00E369E0">
        <w:rPr>
          <w:rFonts w:ascii="Courier New" w:hAnsi="Courier New" w:cs="Courier New"/>
          <w:color w:val="8DB3E2" w:themeColor="text2" w:themeTint="66"/>
          <w:sz w:val="32"/>
          <w:szCs w:val="32"/>
          <w:lang w:val="bg-BG"/>
        </w:rPr>
        <w:t xml:space="preserve">&gt; </w:t>
      </w:r>
      <w:r>
        <w:rPr>
          <w:rFonts w:ascii="Courier New" w:hAnsi="Courier New" w:cs="Courier New"/>
          <w:sz w:val="32"/>
          <w:szCs w:val="32"/>
          <w:lang w:val="bg-BG"/>
        </w:rPr>
        <w:t xml:space="preserve">си няма затварящ таг и се намира в </w:t>
      </w:r>
      <w:r w:rsidRPr="00E369E0">
        <w:rPr>
          <w:rFonts w:ascii="Courier New" w:hAnsi="Courier New" w:cs="Courier New"/>
          <w:color w:val="92D050"/>
          <w:sz w:val="32"/>
          <w:szCs w:val="32"/>
          <w:lang w:val="en-US"/>
        </w:rPr>
        <w:t xml:space="preserve">&lt;head&gt;. </w:t>
      </w:r>
    </w:p>
    <w:p w:rsidR="00FC4A88" w:rsidRDefault="00FC4A88" w:rsidP="00FC4A88">
      <w:pPr>
        <w:ind w:left="360"/>
        <w:rPr>
          <w:rFonts w:ascii="Courier New" w:hAnsi="Courier New" w:cs="Courier New"/>
          <w:sz w:val="32"/>
          <w:szCs w:val="32"/>
          <w:lang w:val="bg-BG"/>
        </w:rPr>
      </w:pPr>
      <w:r>
        <w:rPr>
          <w:rFonts w:ascii="Courier New" w:hAnsi="Courier New" w:cs="Courier New"/>
          <w:sz w:val="32"/>
          <w:szCs w:val="32"/>
          <w:lang w:val="bg-BG"/>
        </w:rPr>
        <w:t xml:space="preserve">Виждате </w:t>
      </w:r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&lt;link&gt;</w:t>
      </w:r>
      <w:r>
        <w:rPr>
          <w:rFonts w:ascii="Courier New" w:hAnsi="Courier New" w:cs="Courier New"/>
          <w:sz w:val="32"/>
          <w:szCs w:val="3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нали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 xml:space="preserve">?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Най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>-</w:t>
      </w:r>
      <w:r>
        <w:rPr>
          <w:rFonts w:ascii="Courier New" w:hAnsi="Courier New" w:cs="Courier New"/>
          <w:sz w:val="32"/>
          <w:szCs w:val="32"/>
          <w:lang w:val="bg-BG"/>
        </w:rPr>
        <w:t xml:space="preserve">вероятно се чудите за какво се ползва, все пак не сме говорили за него. Ами ето за какво се използва. </w:t>
      </w:r>
    </w:p>
    <w:p w:rsidR="0029124E" w:rsidRPr="008B578F" w:rsidRDefault="00FC4A88" w:rsidP="00FC4A88">
      <w:pPr>
        <w:ind w:left="360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bg-BG"/>
        </w:rPr>
        <w:lastRenderedPageBreak/>
        <w:t xml:space="preserve">Както казахме </w:t>
      </w:r>
      <w:r w:rsidR="0029124E">
        <w:rPr>
          <w:rFonts w:ascii="Courier New" w:hAnsi="Courier New" w:cs="Courier New"/>
          <w:sz w:val="32"/>
          <w:szCs w:val="32"/>
          <w:lang w:val="bg-BG"/>
        </w:rPr>
        <w:t xml:space="preserve">езикът </w:t>
      </w:r>
      <w:r w:rsidR="0029124E">
        <w:rPr>
          <w:rFonts w:ascii="Courier New" w:hAnsi="Courier New" w:cs="Courier New"/>
          <w:sz w:val="32"/>
          <w:szCs w:val="32"/>
          <w:lang w:val="en-US"/>
        </w:rPr>
        <w:t xml:space="preserve">HTML </w:t>
      </w:r>
      <w:r w:rsidR="0029124E">
        <w:rPr>
          <w:rFonts w:ascii="Courier New" w:hAnsi="Courier New" w:cs="Courier New"/>
          <w:sz w:val="32"/>
          <w:szCs w:val="32"/>
          <w:lang w:val="bg-BG"/>
        </w:rPr>
        <w:t xml:space="preserve">има допълнение, наричано </w:t>
      </w:r>
      <w:r w:rsidR="0029124E">
        <w:rPr>
          <w:rFonts w:ascii="Courier New" w:hAnsi="Courier New" w:cs="Courier New"/>
          <w:sz w:val="32"/>
          <w:szCs w:val="32"/>
          <w:lang w:val="en-US"/>
        </w:rPr>
        <w:t>CSS</w:t>
      </w:r>
      <w:r w:rsidR="0029124E">
        <w:rPr>
          <w:rFonts w:ascii="Courier New" w:hAnsi="Courier New" w:cs="Courier New"/>
          <w:sz w:val="32"/>
          <w:szCs w:val="32"/>
          <w:lang w:val="bg-BG"/>
        </w:rPr>
        <w:t xml:space="preserve">. То може да се напише в самия </w:t>
      </w:r>
      <w:r w:rsidR="0029124E">
        <w:rPr>
          <w:rFonts w:ascii="Courier New" w:hAnsi="Courier New" w:cs="Courier New"/>
          <w:sz w:val="32"/>
          <w:szCs w:val="32"/>
          <w:lang w:val="en-US"/>
        </w:rPr>
        <w:t>Html</w:t>
      </w:r>
      <w:r w:rsidR="0029124E">
        <w:rPr>
          <w:rFonts w:ascii="Courier New" w:hAnsi="Courier New" w:cs="Courier New"/>
          <w:sz w:val="32"/>
          <w:szCs w:val="32"/>
          <w:lang w:val="bg-BG"/>
        </w:rPr>
        <w:t xml:space="preserve">-ски файл, което е много неудобно, или да се напише на отделен файл и да се направи връзка помежду им. Втория начин е по-разпространен и Ние ще работим с него. 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29124E">
        <w:rPr>
          <w:rFonts w:ascii="Courier New" w:hAnsi="Courier New" w:cs="Courier New"/>
          <w:sz w:val="32"/>
          <w:szCs w:val="32"/>
          <w:lang w:val="bg-BG"/>
        </w:rPr>
        <w:t xml:space="preserve">Ето и принципа на действие : </w:t>
      </w:r>
    </w:p>
    <w:p w:rsidR="00FC4A88" w:rsidRDefault="0029124E" w:rsidP="0029124E">
      <w:pPr>
        <w:pStyle w:val="a6"/>
        <w:numPr>
          <w:ilvl w:val="0"/>
          <w:numId w:val="7"/>
        </w:numPr>
        <w:rPr>
          <w:rFonts w:ascii="Courier New" w:hAnsi="Courier New" w:cs="Courier New"/>
          <w:sz w:val="32"/>
          <w:szCs w:val="32"/>
          <w:lang w:val="bg-BG"/>
        </w:rPr>
      </w:pPr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&lt;link</w:t>
      </w:r>
      <w:r w:rsidRPr="00E369E0">
        <w:rPr>
          <w:rFonts w:ascii="Courier New" w:hAnsi="Courier New" w:cs="Courier New"/>
          <w:color w:val="9966FF"/>
          <w:sz w:val="32"/>
          <w:szCs w:val="32"/>
          <w:lang w:val="bg-BG"/>
        </w:rPr>
        <w:t xml:space="preserve">&gt; </w:t>
      </w:r>
      <w:r w:rsidRPr="0029124E">
        <w:rPr>
          <w:rFonts w:ascii="Courier New" w:hAnsi="Courier New" w:cs="Courier New"/>
          <w:sz w:val="32"/>
          <w:szCs w:val="32"/>
          <w:lang w:val="bg-BG"/>
        </w:rPr>
        <w:t xml:space="preserve">се поставя </w:t>
      </w:r>
      <w:r>
        <w:rPr>
          <w:rFonts w:ascii="Courier New" w:hAnsi="Courier New" w:cs="Courier New"/>
          <w:sz w:val="32"/>
          <w:szCs w:val="32"/>
          <w:lang w:val="bg-BG"/>
        </w:rPr>
        <w:t xml:space="preserve">в </w:t>
      </w:r>
      <w:r w:rsidRPr="00E369E0">
        <w:rPr>
          <w:rFonts w:ascii="Courier New" w:hAnsi="Courier New" w:cs="Courier New"/>
          <w:color w:val="92D050"/>
          <w:sz w:val="32"/>
          <w:szCs w:val="32"/>
          <w:lang w:val="bg-BG"/>
        </w:rPr>
        <w:t>&lt;</w:t>
      </w:r>
      <w:r w:rsidRPr="00E369E0">
        <w:rPr>
          <w:rFonts w:ascii="Courier New" w:hAnsi="Courier New" w:cs="Courier New"/>
          <w:color w:val="92D050"/>
          <w:sz w:val="32"/>
          <w:szCs w:val="32"/>
          <w:lang w:val="en-US"/>
        </w:rPr>
        <w:t>head</w:t>
      </w:r>
      <w:r w:rsidRPr="00E369E0">
        <w:rPr>
          <w:rFonts w:ascii="Courier New" w:hAnsi="Courier New" w:cs="Courier New"/>
          <w:color w:val="92D050"/>
          <w:sz w:val="32"/>
          <w:szCs w:val="32"/>
          <w:lang w:val="bg-BG"/>
        </w:rPr>
        <w:t>&gt;</w:t>
      </w:r>
    </w:p>
    <w:p w:rsidR="0029124E" w:rsidRDefault="0029124E" w:rsidP="0029124E">
      <w:pPr>
        <w:pStyle w:val="a6"/>
        <w:numPr>
          <w:ilvl w:val="0"/>
          <w:numId w:val="7"/>
        </w:numPr>
        <w:rPr>
          <w:rFonts w:ascii="Courier New" w:hAnsi="Courier New" w:cs="Courier New"/>
          <w:sz w:val="32"/>
          <w:szCs w:val="32"/>
          <w:lang w:val="bg-BG"/>
        </w:rPr>
      </w:pPr>
      <w:r w:rsidRPr="00E369E0">
        <w:rPr>
          <w:rFonts w:ascii="Courier New" w:hAnsi="Courier New" w:cs="Courier New"/>
          <w:color w:val="9966FF"/>
          <w:sz w:val="32"/>
          <w:szCs w:val="32"/>
          <w:lang w:val="bg-BG"/>
        </w:rPr>
        <w:t>&lt;</w:t>
      </w:r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 xml:space="preserve">link </w:t>
      </w:r>
      <w:proofErr w:type="spellStart"/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rel</w:t>
      </w:r>
      <w:proofErr w:type="spellEnd"/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=”stylesheet”&gt;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sz w:val="32"/>
          <w:szCs w:val="32"/>
          <w:lang w:val="bg-BG"/>
        </w:rPr>
        <w:t>се пише, за да покажем че в този файл са прикачени стиловете на елементите</w:t>
      </w:r>
    </w:p>
    <w:p w:rsidR="0029124E" w:rsidRDefault="0029124E" w:rsidP="0029124E">
      <w:pPr>
        <w:pStyle w:val="a6"/>
        <w:numPr>
          <w:ilvl w:val="0"/>
          <w:numId w:val="7"/>
        </w:numPr>
        <w:rPr>
          <w:rFonts w:ascii="Courier New" w:hAnsi="Courier New" w:cs="Courier New"/>
          <w:sz w:val="32"/>
          <w:szCs w:val="32"/>
          <w:lang w:val="bg-BG"/>
        </w:rPr>
      </w:pPr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 xml:space="preserve">&lt;link </w:t>
      </w:r>
      <w:proofErr w:type="spellStart"/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href</w:t>
      </w:r>
      <w:proofErr w:type="spellEnd"/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=”</w:t>
      </w:r>
      <w:proofErr w:type="gramStart"/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... .</w:t>
      </w:r>
      <w:proofErr w:type="spellStart"/>
      <w:proofErr w:type="gramEnd"/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css</w:t>
      </w:r>
      <w:proofErr w:type="spellEnd"/>
      <w:r w:rsidRPr="00E369E0">
        <w:rPr>
          <w:rFonts w:ascii="Courier New" w:hAnsi="Courier New" w:cs="Courier New"/>
          <w:color w:val="9966FF"/>
          <w:sz w:val="32"/>
          <w:szCs w:val="32"/>
          <w:lang w:val="en-US"/>
        </w:rPr>
        <w:t>”&gt;</w:t>
      </w:r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sz w:val="32"/>
          <w:szCs w:val="32"/>
          <w:lang w:val="bg-BG"/>
        </w:rPr>
        <w:t xml:space="preserve">е името на </w:t>
      </w:r>
      <w:r w:rsidR="00672ADA">
        <w:rPr>
          <w:rFonts w:ascii="Courier New" w:hAnsi="Courier New" w:cs="Courier New"/>
          <w:sz w:val="32"/>
          <w:szCs w:val="32"/>
          <w:lang w:val="bg-BG"/>
        </w:rPr>
        <w:t>прикачения файл</w:t>
      </w:r>
    </w:p>
    <w:p w:rsidR="00D228CC" w:rsidRDefault="00D10AAF" w:rsidP="00672ADA">
      <w:pPr>
        <w:rPr>
          <w:rFonts w:ascii="Courier New" w:hAnsi="Courier New" w:cs="Courier New"/>
          <w:sz w:val="32"/>
          <w:szCs w:val="32"/>
          <w:lang w:val="bg-BG"/>
        </w:rPr>
      </w:pPr>
      <w:r>
        <w:rPr>
          <w:rFonts w:ascii="Courier New" w:hAnsi="Courier New" w:cs="Courier New"/>
          <w:sz w:val="32"/>
          <w:szCs w:val="32"/>
          <w:lang w:val="bg-BG"/>
        </w:rPr>
        <w:t>Забелязахте ли &lt;</w:t>
      </w:r>
      <w:r>
        <w:rPr>
          <w:rFonts w:ascii="Courier New" w:hAnsi="Courier New" w:cs="Courier New"/>
          <w:sz w:val="32"/>
          <w:szCs w:val="32"/>
          <w:lang w:val="en-US"/>
        </w:rPr>
        <w:t>p&gt;</w:t>
      </w:r>
      <w:r>
        <w:rPr>
          <w:rFonts w:ascii="Courier New" w:hAnsi="Courier New" w:cs="Courier New"/>
          <w:sz w:val="32"/>
          <w:szCs w:val="32"/>
          <w:lang w:val="bg-BG"/>
        </w:rPr>
        <w:t>здрасти&lt;</w:t>
      </w:r>
      <w:r>
        <w:rPr>
          <w:rFonts w:ascii="Courier New" w:hAnsi="Courier New" w:cs="Courier New"/>
          <w:sz w:val="32"/>
          <w:szCs w:val="32"/>
          <w:lang w:val="en-US"/>
        </w:rPr>
        <w:t>p&gt;</w:t>
      </w:r>
      <w:r>
        <w:rPr>
          <w:rFonts w:ascii="Courier New" w:hAnsi="Courier New" w:cs="Courier New"/>
          <w:sz w:val="32"/>
          <w:szCs w:val="32"/>
          <w:lang w:val="bg-BG"/>
        </w:rPr>
        <w:t xml:space="preserve"> ? </w:t>
      </w:r>
      <w:r w:rsidR="00D228CC">
        <w:rPr>
          <w:rFonts w:ascii="Courier New" w:hAnsi="Courier New" w:cs="Courier New"/>
          <w:sz w:val="32"/>
          <w:szCs w:val="32"/>
          <w:lang w:val="bg-BG"/>
        </w:rPr>
        <w:t>Питали ли сте се как излиза информация в сайтовете?</w:t>
      </w:r>
      <w:r w:rsidR="00D228CC">
        <w:rPr>
          <w:rFonts w:ascii="Courier New" w:hAnsi="Courier New" w:cs="Courier New"/>
          <w:sz w:val="32"/>
          <w:szCs w:val="32"/>
          <w:lang w:val="bg-BG"/>
        </w:rPr>
        <w:br/>
        <w:t xml:space="preserve">Е Ние, програмистите, казваме че Браузърите са „умни“. Защо ли? Ами защото те изказват абсолютно всичко, дори и да имаш синтактична грешка. </w:t>
      </w:r>
    </w:p>
    <w:p w:rsidR="00D228CC" w:rsidRDefault="00A76749" w:rsidP="00672ADA">
      <w:pPr>
        <w:rPr>
          <w:rFonts w:ascii="Courier New" w:hAnsi="Courier New" w:cs="Courier New"/>
          <w:sz w:val="32"/>
          <w:szCs w:val="32"/>
          <w:lang w:val="bg-BG"/>
        </w:rPr>
      </w:pPr>
      <w:r>
        <w:rPr>
          <w:rFonts w:ascii="Courier New" w:hAnsi="Courier New" w:cs="Courier New"/>
          <w:noProof/>
          <w:sz w:val="32"/>
          <w:szCs w:val="32"/>
          <w:lang w:val="bg-BG" w:eastAsia="bg-BG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page">
              <wp:posOffset>2874010</wp:posOffset>
            </wp:positionH>
            <wp:positionV relativeFrom="paragraph">
              <wp:posOffset>1266190</wp:posOffset>
            </wp:positionV>
            <wp:extent cx="4327525" cy="2286000"/>
            <wp:effectExtent l="152400" t="152400" r="358775" b="361950"/>
            <wp:wrapTight wrapText="bothSides">
              <wp:wrapPolygon edited="0">
                <wp:start x="380" y="-1440"/>
                <wp:lineTo x="-761" y="-1080"/>
                <wp:lineTo x="-761" y="22320"/>
                <wp:lineTo x="666" y="24840"/>
                <wp:lineTo x="21869" y="24840"/>
                <wp:lineTo x="21964" y="24480"/>
                <wp:lineTo x="23201" y="22140"/>
                <wp:lineTo x="23296" y="1800"/>
                <wp:lineTo x="22155" y="-900"/>
                <wp:lineTo x="22060" y="-1440"/>
                <wp:lineTo x="380" y="-1440"/>
              </wp:wrapPolygon>
            </wp:wrapTight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a v brauzyra-WE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32"/>
          <w:szCs w:val="32"/>
          <w:lang w:val="bg-BG" w:eastAsia="bg-BG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658495</wp:posOffset>
            </wp:positionV>
            <wp:extent cx="4573905" cy="2705100"/>
            <wp:effectExtent l="152400" t="152400" r="360045" b="361950"/>
            <wp:wrapTight wrapText="bothSides">
              <wp:wrapPolygon edited="0">
                <wp:start x="360" y="-1217"/>
                <wp:lineTo x="-720" y="-913"/>
                <wp:lineTo x="-720" y="22208"/>
                <wp:lineTo x="-270" y="23425"/>
                <wp:lineTo x="540" y="24034"/>
                <wp:lineTo x="630" y="24338"/>
                <wp:lineTo x="21861" y="24338"/>
                <wp:lineTo x="21951" y="24034"/>
                <wp:lineTo x="22671" y="23425"/>
                <wp:lineTo x="23210" y="21144"/>
                <wp:lineTo x="23210" y="1521"/>
                <wp:lineTo x="22131" y="-761"/>
                <wp:lineTo x="22041" y="-1217"/>
                <wp:lineTo x="360" y="-1217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a v brauzyra-K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8CC">
        <w:rPr>
          <w:rFonts w:ascii="Courier New" w:hAnsi="Courier New" w:cs="Courier New"/>
          <w:sz w:val="32"/>
          <w:szCs w:val="32"/>
          <w:lang w:val="bg-BG"/>
        </w:rPr>
        <w:t xml:space="preserve">Е нека да направим следни експеримент! Отворете </w:t>
      </w:r>
      <w:r w:rsidR="00D228CC" w:rsidRPr="00D228CC">
        <w:rPr>
          <w:rFonts w:ascii="Courier New" w:hAnsi="Courier New" w:cs="Courier New"/>
          <w:color w:val="548DD4" w:themeColor="text2" w:themeTint="99"/>
          <w:sz w:val="32"/>
          <w:szCs w:val="32"/>
          <w:lang w:val="en-US"/>
        </w:rPr>
        <w:t>Notepad++</w:t>
      </w:r>
      <w:r w:rsidR="00D228CC">
        <w:rPr>
          <w:rFonts w:ascii="Courier New" w:hAnsi="Courier New" w:cs="Courier New"/>
          <w:sz w:val="32"/>
          <w:szCs w:val="32"/>
          <w:lang w:val="bg-BG"/>
        </w:rPr>
        <w:t xml:space="preserve">, напишете следното нещо и трябва да излезе в браузъра. </w:t>
      </w:r>
    </w:p>
    <w:p w:rsidR="00D228CC" w:rsidRPr="00D228CC" w:rsidRDefault="00D228CC" w:rsidP="00672ADA">
      <w:pPr>
        <w:rPr>
          <w:rFonts w:ascii="Courier New" w:hAnsi="Courier New" w:cs="Courier New"/>
          <w:sz w:val="32"/>
          <w:szCs w:val="32"/>
          <w:lang w:val="en-US"/>
        </w:rPr>
      </w:pPr>
      <w:bookmarkStart w:id="0" w:name="_GoBack"/>
      <w:bookmarkEnd w:id="0"/>
    </w:p>
    <w:sectPr w:rsidR="00D228CC" w:rsidRPr="00D228CC" w:rsidSect="00F65AAD">
      <w:pgSz w:w="11906" w:h="16838"/>
      <w:pgMar w:top="851" w:right="566" w:bottom="45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560"/>
    <w:multiLevelType w:val="hybridMultilevel"/>
    <w:tmpl w:val="6B9001C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470"/>
    <w:multiLevelType w:val="hybridMultilevel"/>
    <w:tmpl w:val="88FEF25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72595"/>
    <w:multiLevelType w:val="hybridMultilevel"/>
    <w:tmpl w:val="22E074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3C7E"/>
    <w:multiLevelType w:val="hybridMultilevel"/>
    <w:tmpl w:val="E8B276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2855"/>
    <w:multiLevelType w:val="hybridMultilevel"/>
    <w:tmpl w:val="05DE88F6"/>
    <w:lvl w:ilvl="0" w:tplc="0436000F">
      <w:start w:val="1"/>
      <w:numFmt w:val="decimal"/>
      <w:lvlText w:val="%1.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1057A"/>
    <w:multiLevelType w:val="hybridMultilevel"/>
    <w:tmpl w:val="352AD93A"/>
    <w:lvl w:ilvl="0" w:tplc="043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2483F"/>
    <w:multiLevelType w:val="hybridMultilevel"/>
    <w:tmpl w:val="B54CB5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93"/>
    <w:rsid w:val="00030C47"/>
    <w:rsid w:val="001346C7"/>
    <w:rsid w:val="00146FEC"/>
    <w:rsid w:val="001777B6"/>
    <w:rsid w:val="001A5FBC"/>
    <w:rsid w:val="0029124E"/>
    <w:rsid w:val="00347D7C"/>
    <w:rsid w:val="003F51A1"/>
    <w:rsid w:val="004433B3"/>
    <w:rsid w:val="004E6E24"/>
    <w:rsid w:val="00587869"/>
    <w:rsid w:val="00672ADA"/>
    <w:rsid w:val="006F315F"/>
    <w:rsid w:val="00787AB2"/>
    <w:rsid w:val="00860B89"/>
    <w:rsid w:val="008810FF"/>
    <w:rsid w:val="008B4CB8"/>
    <w:rsid w:val="008B578F"/>
    <w:rsid w:val="009C1111"/>
    <w:rsid w:val="009E7A93"/>
    <w:rsid w:val="00A16B37"/>
    <w:rsid w:val="00A76749"/>
    <w:rsid w:val="00AE6C55"/>
    <w:rsid w:val="00C22FEE"/>
    <w:rsid w:val="00C43A2C"/>
    <w:rsid w:val="00D10AAF"/>
    <w:rsid w:val="00D228CC"/>
    <w:rsid w:val="00D6244F"/>
    <w:rsid w:val="00E369E0"/>
    <w:rsid w:val="00E55135"/>
    <w:rsid w:val="00F65AAD"/>
    <w:rsid w:val="00FA5FD2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07C47-7A86-4EE8-ADED-6913A511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9E7A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ubtle Emphasis"/>
    <w:basedOn w:val="a0"/>
    <w:uiPriority w:val="19"/>
    <w:qFormat/>
    <w:rsid w:val="001A5FBC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44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PC-5</dc:creator>
  <cp:lastModifiedBy>Mihaela Petkova</cp:lastModifiedBy>
  <cp:revision>12</cp:revision>
  <dcterms:created xsi:type="dcterms:W3CDTF">2017-03-21T22:06:00Z</dcterms:created>
  <dcterms:modified xsi:type="dcterms:W3CDTF">2017-03-27T11:19:00Z</dcterms:modified>
</cp:coreProperties>
</file>