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9B3DE" w14:textId="77777777" w:rsidR="009D39B4" w:rsidRDefault="009D39B4" w:rsidP="009D39B4">
      <w:pPr>
        <w:spacing w:line="240" w:lineRule="atLeast"/>
        <w:mirrorIndents/>
        <w:jc w:val="center"/>
        <w:rPr>
          <w:i w:val="0"/>
          <w:iCs/>
        </w:rPr>
      </w:pPr>
      <w:r>
        <w:rPr>
          <w:i w:val="0"/>
          <w:iCs/>
        </w:rPr>
        <w:t>Pymes</w:t>
      </w:r>
    </w:p>
    <w:p w14:paraId="36F1C1F3" w14:textId="77777777" w:rsidR="00CF5F4A" w:rsidRPr="00CF5F4A" w:rsidRDefault="00CF5F4A" w:rsidP="00CF5F4A">
      <w:pPr>
        <w:spacing w:line="240" w:lineRule="atLeast"/>
        <w:ind w:left="0" w:firstLine="0"/>
        <w:mirrorIndents/>
        <w:rPr>
          <w:i w:val="0"/>
          <w:iCs/>
        </w:rPr>
      </w:pPr>
      <w:r w:rsidRPr="00CF5F4A">
        <w:rPr>
          <w:i w:val="0"/>
          <w:iCs/>
        </w:rPr>
        <w:t>PyME es la sigla de “Pequeñas y Medianas Empresas”, y se utiliza para definir a un tipo de empresa que presenta ciertas limitaciones en cuanto a su magnitud, en diferentes aspectos: facturación anual, cantidad de empleados, entre otras cosas.</w:t>
      </w:r>
    </w:p>
    <w:p w14:paraId="73AA5FEA" w14:textId="77777777" w:rsidR="00CF5F4A" w:rsidRPr="00CF5F4A" w:rsidRDefault="00CF5F4A" w:rsidP="00CF5F4A">
      <w:pPr>
        <w:spacing w:line="240" w:lineRule="atLeast"/>
        <w:ind w:left="0" w:firstLine="0"/>
        <w:mirrorIndents/>
        <w:rPr>
          <w:i w:val="0"/>
          <w:iCs/>
        </w:rPr>
      </w:pPr>
    </w:p>
    <w:p w14:paraId="320257C2" w14:textId="095F51FB" w:rsidR="00CF5F4A" w:rsidRPr="00CF5F4A" w:rsidRDefault="00CF5F4A" w:rsidP="00CF5F4A">
      <w:pPr>
        <w:spacing w:line="240" w:lineRule="atLeast"/>
        <w:ind w:left="0" w:firstLine="0"/>
        <w:mirrorIndents/>
        <w:rPr>
          <w:i w:val="0"/>
          <w:iCs/>
        </w:rPr>
      </w:pPr>
      <w:r w:rsidRPr="00CF5F4A">
        <w:rPr>
          <w:i w:val="0"/>
          <w:iCs/>
        </w:rPr>
        <w:t>En Argentina, la categorización de las PyMES se define en base a: La facturación total anual de la empresa, la cantidad de empleados que posee, y la actividad económica que lleva a cabo (comercio, servicios, indust</w:t>
      </w:r>
      <w:r>
        <w:rPr>
          <w:i w:val="0"/>
          <w:iCs/>
        </w:rPr>
        <w:t>ria o minería, o agropecuario). L</w:t>
      </w:r>
      <w:r w:rsidRPr="00CF5F4A">
        <w:rPr>
          <w:i w:val="0"/>
          <w:iCs/>
        </w:rPr>
        <w:t xml:space="preserve">as PyMEs son fundamentales para la economía argentina, ya que representan el 99,4% del total de empresas del país y emplean al 64% </w:t>
      </w:r>
      <w:r>
        <w:rPr>
          <w:i w:val="0"/>
          <w:iCs/>
        </w:rPr>
        <w:t>de los asalariados registrados. L</w:t>
      </w:r>
      <w:r w:rsidRPr="00CF5F4A">
        <w:rPr>
          <w:i w:val="0"/>
          <w:iCs/>
        </w:rPr>
        <w:t>a Secretaría de Industria y Desarrollo Productivo del Ministerio de Economía de la Nación destacó que las PyMEs generaron 140,000 puestos de trabajo</w:t>
      </w:r>
      <w:r>
        <w:rPr>
          <w:i w:val="0"/>
          <w:iCs/>
        </w:rPr>
        <w:t xml:space="preserve"> en el primer trimestre de 2023.</w:t>
      </w:r>
    </w:p>
    <w:p w14:paraId="2D749DEC" w14:textId="77777777" w:rsidR="00CF5F4A" w:rsidRDefault="00CF5F4A" w:rsidP="00CF5F4A">
      <w:pPr>
        <w:spacing w:line="240" w:lineRule="atLeast"/>
        <w:ind w:left="0" w:firstLine="0"/>
        <w:mirrorIndents/>
        <w:rPr>
          <w:i w:val="0"/>
          <w:iCs/>
        </w:rPr>
      </w:pPr>
    </w:p>
    <w:p w14:paraId="3F505C70" w14:textId="6523E77D" w:rsidR="009D39B4" w:rsidRDefault="00CF5F4A" w:rsidP="00CF5F4A">
      <w:pPr>
        <w:spacing w:line="240" w:lineRule="atLeast"/>
        <w:ind w:left="0" w:firstLine="0"/>
        <w:mirrorIndents/>
        <w:rPr>
          <w:i w:val="0"/>
          <w:iCs/>
        </w:rPr>
      </w:pPr>
      <w:r w:rsidRPr="00CF5F4A">
        <w:rPr>
          <w:i w:val="0"/>
          <w:iCs/>
        </w:rPr>
        <w:t>Por otro lado, Infobae Opinión destaca que las PyMEs necesitan que se potencie el desarrollo productivo y exportador, que se construya una matriz productiva federal y que no compliquen las inversiones. Una PYME en Argentina invierte las 24 horas del día. Generamos más del 70% del trabajo. Pero para pensar en reinvertir, abrir una nueva farmacia, es necesario que la macroeconomía se ordene. Y eso, lamentablemente, está lejos de concretarse.</w:t>
      </w:r>
    </w:p>
    <w:p w14:paraId="140B5554" w14:textId="77777777" w:rsidR="00CF5F4A" w:rsidRDefault="00CF5F4A" w:rsidP="009D39B4">
      <w:pPr>
        <w:spacing w:line="240" w:lineRule="atLeast"/>
        <w:ind w:left="0" w:firstLine="0"/>
        <w:mirrorIndents/>
        <w:rPr>
          <w:i w:val="0"/>
          <w:iCs/>
        </w:rPr>
      </w:pPr>
    </w:p>
    <w:p w14:paraId="1CAC4D72" w14:textId="77777777" w:rsidR="00CF5F4A" w:rsidRPr="00CF5F4A" w:rsidRDefault="009D39B4" w:rsidP="00CF5F4A">
      <w:pPr>
        <w:spacing w:line="240" w:lineRule="atLeast"/>
        <w:ind w:left="0" w:firstLine="0"/>
        <w:mirrorIndents/>
        <w:rPr>
          <w:i w:val="0"/>
          <w:iCs/>
        </w:rPr>
      </w:pPr>
      <w:r>
        <w:rPr>
          <w:i w:val="0"/>
          <w:iCs/>
        </w:rPr>
        <w:t>Fuente</w:t>
      </w:r>
      <w:r w:rsidR="00CF2C9A">
        <w:rPr>
          <w:i w:val="0"/>
          <w:iCs/>
        </w:rPr>
        <w:t>s:</w:t>
      </w:r>
      <w:r w:rsidR="00CF5F4A">
        <w:rPr>
          <w:i w:val="0"/>
          <w:iCs/>
        </w:rPr>
        <w:t xml:space="preserve"> </w:t>
      </w:r>
    </w:p>
    <w:p w14:paraId="0B8D1C9B" w14:textId="7FE1C684" w:rsidR="00CF5F4A" w:rsidRPr="00CF5F4A" w:rsidRDefault="00CF5F4A" w:rsidP="00CF5F4A">
      <w:pPr>
        <w:spacing w:line="240" w:lineRule="atLeast"/>
        <w:ind w:left="0" w:firstLine="0"/>
        <w:mirrorIndents/>
        <w:rPr>
          <w:i w:val="0"/>
          <w:iCs/>
        </w:rPr>
      </w:pPr>
      <w:r w:rsidRPr="00CF5F4A">
        <w:rPr>
          <w:i w:val="0"/>
          <w:iCs/>
        </w:rPr>
        <w:t>https://calim.co</w:t>
      </w:r>
      <w:r>
        <w:rPr>
          <w:i w:val="0"/>
          <w:iCs/>
        </w:rPr>
        <w:t>m.ar/categorizacion-pymes-2023/</w:t>
      </w:r>
    </w:p>
    <w:p w14:paraId="731EA02F" w14:textId="1CBDBF0F" w:rsidR="00CF5F4A" w:rsidRPr="00CF5F4A" w:rsidRDefault="00CF5F4A" w:rsidP="00CF5F4A">
      <w:pPr>
        <w:spacing w:line="240" w:lineRule="atLeast"/>
        <w:ind w:left="0" w:firstLine="0"/>
        <w:mirrorIndents/>
        <w:rPr>
          <w:i w:val="0"/>
          <w:iCs/>
        </w:rPr>
      </w:pPr>
      <w:r w:rsidRPr="00CF5F4A">
        <w:rPr>
          <w:i w:val="0"/>
          <w:iCs/>
        </w:rPr>
        <w:t>https://www.argentina.gob.ar/produccion/reg</w:t>
      </w:r>
      <w:r>
        <w:rPr>
          <w:i w:val="0"/>
          <w:iCs/>
        </w:rPr>
        <w:t>istrar-una-pyme/que-es-una-pyme</w:t>
      </w:r>
    </w:p>
    <w:p w14:paraId="493B9F67" w14:textId="717973E7" w:rsidR="00CF5F4A" w:rsidRPr="00CF5F4A" w:rsidRDefault="00CF5F4A" w:rsidP="00CF5F4A">
      <w:pPr>
        <w:spacing w:line="240" w:lineRule="atLeast"/>
        <w:ind w:left="0" w:firstLine="0"/>
        <w:mirrorIndents/>
        <w:rPr>
          <w:i w:val="0"/>
          <w:iCs/>
        </w:rPr>
      </w:pPr>
      <w:r w:rsidRPr="00CF5F4A">
        <w:rPr>
          <w:i w:val="0"/>
          <w:iCs/>
        </w:rPr>
        <w:t>https://www.infobae.com/opinion/2023/01/18/como-</w:t>
      </w:r>
      <w:r>
        <w:rPr>
          <w:i w:val="0"/>
          <w:iCs/>
        </w:rPr>
        <w:t>impactara-el-2023-en-las-pymes/</w:t>
      </w:r>
    </w:p>
    <w:p w14:paraId="4095EC51" w14:textId="0F5F13C1" w:rsidR="009D39B4" w:rsidRDefault="00CF5F4A" w:rsidP="00CF5F4A">
      <w:pPr>
        <w:spacing w:line="240" w:lineRule="atLeast"/>
        <w:ind w:left="0" w:firstLine="0"/>
        <w:mirrorIndents/>
        <w:rPr>
          <w:i w:val="0"/>
          <w:iCs/>
        </w:rPr>
      </w:pPr>
      <w:r w:rsidRPr="00CF5F4A">
        <w:rPr>
          <w:i w:val="0"/>
          <w:iCs/>
        </w:rPr>
        <w:t>https://www.argentina.gob.ar/noticias/las-pymes-argentinas-generaron-140000-puestos-de-trabajo-en-el-primer-trimestre</w:t>
      </w:r>
    </w:p>
    <w:p w14:paraId="26EA1DAB" w14:textId="3352FA57" w:rsidR="00117867" w:rsidRDefault="00117867" w:rsidP="009D39B4">
      <w:pPr>
        <w:spacing w:line="240" w:lineRule="atLeast"/>
        <w:ind w:left="0" w:firstLine="0"/>
        <w:mirrorIndents/>
        <w:rPr>
          <w:i w:val="0"/>
          <w:iCs/>
        </w:rPr>
      </w:pPr>
    </w:p>
    <w:p w14:paraId="115AA843" w14:textId="2838461C" w:rsidR="00117867" w:rsidRDefault="00117867" w:rsidP="00117867">
      <w:pPr>
        <w:spacing w:line="240" w:lineRule="atLeast"/>
        <w:ind w:left="0" w:firstLine="0"/>
        <w:mirrorIndents/>
        <w:jc w:val="center"/>
        <w:rPr>
          <w:i w:val="0"/>
          <w:iCs/>
        </w:rPr>
      </w:pPr>
      <w:r>
        <w:rPr>
          <w:i w:val="0"/>
          <w:iCs/>
        </w:rPr>
        <w:t>Las Pymes y la pandemia</w:t>
      </w:r>
    </w:p>
    <w:p w14:paraId="60BE57E9" w14:textId="77777777" w:rsidR="00CF5F4A" w:rsidRPr="00CF5F4A" w:rsidRDefault="00CF5F4A" w:rsidP="00CF5F4A">
      <w:pPr>
        <w:spacing w:line="240" w:lineRule="atLeast"/>
        <w:ind w:left="0" w:firstLine="0"/>
        <w:mirrorIndents/>
        <w:rPr>
          <w:i w:val="0"/>
          <w:iCs/>
        </w:rPr>
      </w:pPr>
      <w:r w:rsidRPr="00CF5F4A">
        <w:rPr>
          <w:i w:val="0"/>
          <w:iCs/>
        </w:rPr>
        <w:t>Las PyMEs y la Pandemia</w:t>
      </w:r>
    </w:p>
    <w:p w14:paraId="013F5FA3" w14:textId="77777777" w:rsidR="00CF5F4A" w:rsidRPr="00CF5F4A" w:rsidRDefault="00CF5F4A" w:rsidP="00CF5F4A">
      <w:pPr>
        <w:spacing w:line="240" w:lineRule="atLeast"/>
        <w:ind w:left="0" w:firstLine="0"/>
        <w:mirrorIndents/>
        <w:rPr>
          <w:i w:val="0"/>
          <w:iCs/>
        </w:rPr>
      </w:pPr>
    </w:p>
    <w:p w14:paraId="7744A975" w14:textId="73F0643B" w:rsidR="00CF5F4A" w:rsidRPr="00CF5F4A" w:rsidRDefault="00CF5F4A" w:rsidP="00CF5F4A">
      <w:pPr>
        <w:spacing w:line="240" w:lineRule="atLeast"/>
        <w:ind w:left="0" w:firstLine="0"/>
        <w:mirrorIndents/>
        <w:rPr>
          <w:i w:val="0"/>
          <w:iCs/>
        </w:rPr>
      </w:pPr>
      <w:r w:rsidRPr="00CF5F4A">
        <w:rPr>
          <w:i w:val="0"/>
          <w:iCs/>
        </w:rPr>
        <w:t>La pandemia de COVID-19 ha tenido un impacto significativo en las PyMEs de Argentina. El gobierno nacional y provincial ha implementado varias medidas para ayudar a las PyMEs a sobrevivir durante la pandemia; el gobierno nacional ha lanzado varios programas de ayuda financiera para las PyMEs, incluyendo el Programa de Asistencia de Emergencia al Trabajo y la Producción (ATP) y el Programa de Recuperación Productiva (REPRO). Además, el gobierno provincial de Buenos Aires ha lanzado el Programa de Asistencia Financiera para PyMEs, que ofrece préstamos a tasa cero para ayudar a las PyMEs a pagar los salarios de sus empleados.</w:t>
      </w:r>
    </w:p>
    <w:p w14:paraId="2025E505" w14:textId="77777777" w:rsidR="00CF5F4A" w:rsidRPr="00CF5F4A" w:rsidRDefault="00CF5F4A" w:rsidP="00CF5F4A">
      <w:pPr>
        <w:spacing w:line="240" w:lineRule="atLeast"/>
        <w:ind w:left="0" w:firstLine="0"/>
        <w:mirrorIndents/>
        <w:rPr>
          <w:i w:val="0"/>
          <w:iCs/>
        </w:rPr>
      </w:pPr>
    </w:p>
    <w:p w14:paraId="11E6755E" w14:textId="1BECBFCD" w:rsidR="00117867" w:rsidRDefault="00CF5F4A" w:rsidP="00CF5F4A">
      <w:pPr>
        <w:spacing w:line="240" w:lineRule="atLeast"/>
        <w:ind w:left="0" w:firstLine="0"/>
        <w:mirrorIndents/>
        <w:rPr>
          <w:i w:val="0"/>
          <w:iCs/>
        </w:rPr>
      </w:pPr>
      <w:r w:rsidRPr="00CF5F4A">
        <w:rPr>
          <w:i w:val="0"/>
          <w:iCs/>
        </w:rPr>
        <w:t>A pesar de estas medidas, la pandemia ha afectado negativamente el crecimiento de las PyMEs en Argentina. Muchas de ellas experimentaron una disminución en sus ventas y ganancias. Además, la pandemia ha afectado la capacidad de las PyMEs para acceder a financiamiento y ha aumentado los costos de producción debido a la escasez de materias primas y la interrupción de las cadenas de suministro.</w:t>
      </w:r>
    </w:p>
    <w:p w14:paraId="4CC01849" w14:textId="4F284500" w:rsidR="00117867" w:rsidRDefault="00117867" w:rsidP="00117867">
      <w:pPr>
        <w:spacing w:line="240" w:lineRule="atLeast"/>
        <w:ind w:left="0" w:firstLine="0"/>
        <w:mirrorIndents/>
        <w:rPr>
          <w:i w:val="0"/>
          <w:iCs/>
        </w:rPr>
      </w:pPr>
    </w:p>
    <w:p w14:paraId="032A3B02" w14:textId="77777777" w:rsidR="00CF5F4A" w:rsidRPr="00CF5F4A" w:rsidRDefault="00CF5F4A" w:rsidP="00CF5F4A">
      <w:pPr>
        <w:spacing w:line="240" w:lineRule="atLeast"/>
        <w:ind w:left="0" w:firstLine="0"/>
        <w:mirrorIndents/>
        <w:rPr>
          <w:i w:val="0"/>
          <w:iCs/>
        </w:rPr>
      </w:pPr>
      <w:r>
        <w:rPr>
          <w:i w:val="0"/>
          <w:iCs/>
        </w:rPr>
        <w:t xml:space="preserve">Fuentes: </w:t>
      </w:r>
    </w:p>
    <w:p w14:paraId="09B90443" w14:textId="2F87DE5C" w:rsidR="00CF5F4A" w:rsidRPr="00CF5F4A" w:rsidRDefault="00CF5F4A" w:rsidP="00CF5F4A">
      <w:pPr>
        <w:spacing w:line="240" w:lineRule="atLeast"/>
        <w:ind w:left="0" w:firstLine="0"/>
        <w:mirrorIndents/>
        <w:rPr>
          <w:i w:val="0"/>
          <w:iCs/>
        </w:rPr>
      </w:pPr>
      <w:r w:rsidRPr="00CF5F4A">
        <w:rPr>
          <w:i w:val="0"/>
          <w:iCs/>
        </w:rPr>
        <w:t>https://www.ecodata.uns.edu.ar/informe-encuesta-impacto-de-la-pandemia-en-pymes-y-microemprendedores/</w:t>
      </w:r>
    </w:p>
    <w:p w14:paraId="076A037D" w14:textId="1A2E7113" w:rsidR="00CF5F4A" w:rsidRPr="00CF5F4A" w:rsidRDefault="00CF5F4A" w:rsidP="00CF5F4A">
      <w:pPr>
        <w:spacing w:line="240" w:lineRule="atLeast"/>
        <w:ind w:left="0" w:firstLine="0"/>
        <w:mirrorIndents/>
        <w:rPr>
          <w:i w:val="0"/>
          <w:iCs/>
        </w:rPr>
      </w:pPr>
      <w:r w:rsidRPr="00CF5F4A">
        <w:rPr>
          <w:i w:val="0"/>
          <w:iCs/>
        </w:rPr>
        <w:lastRenderedPageBreak/>
        <w:t>https://www.salesforce.com/es/blog/2020/12/impacto-covid</w:t>
      </w:r>
      <w:r>
        <w:rPr>
          <w:i w:val="0"/>
          <w:iCs/>
        </w:rPr>
        <w:t>-19-en-pymes-espana.html</w:t>
      </w:r>
    </w:p>
    <w:p w14:paraId="56EBEBD0" w14:textId="09149852" w:rsidR="00CF5F4A" w:rsidRDefault="00CF5F4A" w:rsidP="00CF5F4A">
      <w:pPr>
        <w:spacing w:line="240" w:lineRule="atLeast"/>
        <w:ind w:left="0" w:firstLine="0"/>
        <w:mirrorIndents/>
        <w:rPr>
          <w:i w:val="0"/>
          <w:iCs/>
        </w:rPr>
      </w:pPr>
      <w:r w:rsidRPr="00CF5F4A">
        <w:rPr>
          <w:i w:val="0"/>
          <w:iCs/>
        </w:rPr>
        <w:t>https://www.argentina.gob.ar/noticias/las-pymes-argentinas-generaron-140000-puestos-de-trabajo-en-el-primer-trimestre</w:t>
      </w:r>
    </w:p>
    <w:p w14:paraId="6B88DC82" w14:textId="77777777" w:rsidR="00CF5F4A" w:rsidRDefault="00CF5F4A" w:rsidP="00117867">
      <w:pPr>
        <w:spacing w:line="240" w:lineRule="atLeast"/>
        <w:ind w:left="0" w:firstLine="0"/>
        <w:mirrorIndents/>
        <w:rPr>
          <w:i w:val="0"/>
          <w:iCs/>
        </w:rPr>
      </w:pPr>
    </w:p>
    <w:p w14:paraId="3534A719" w14:textId="72461769" w:rsidR="00117867" w:rsidRDefault="00117867" w:rsidP="00CF2C9A">
      <w:pPr>
        <w:spacing w:line="240" w:lineRule="atLeast"/>
        <w:ind w:left="0" w:firstLine="0"/>
        <w:mirrorIndents/>
        <w:rPr>
          <w:i w:val="0"/>
        </w:rPr>
      </w:pPr>
      <w:r w:rsidRPr="00CF2C9A">
        <w:rPr>
          <w:i w:val="0"/>
        </w:rPr>
        <w:t xml:space="preserve">Por </w:t>
      </w:r>
      <w:r w:rsidR="00CF2C9A" w:rsidRPr="00CF2C9A">
        <w:rPr>
          <w:i w:val="0"/>
        </w:rPr>
        <w:t>último,</w:t>
      </w:r>
      <w:r w:rsidRPr="00CF2C9A">
        <w:rPr>
          <w:i w:val="0"/>
        </w:rPr>
        <w:t xml:space="preserve"> a </w:t>
      </w:r>
      <w:r w:rsidR="00CF2C9A" w:rsidRPr="00CF2C9A">
        <w:rPr>
          <w:i w:val="0"/>
        </w:rPr>
        <w:t>continuación,</w:t>
      </w:r>
      <w:r w:rsidRPr="00CF2C9A">
        <w:rPr>
          <w:i w:val="0"/>
        </w:rPr>
        <w:t xml:space="preserve"> presentaremos un trabajo de investigación y desarrollo de una PyME que pertenece al ámbito gastronómico. Nuestro local que se llama “Bermenccelo Pizza Posto”</w:t>
      </w:r>
      <w:r w:rsidR="00CF2C9A" w:rsidRPr="00CF2C9A">
        <w:rPr>
          <w:i w:val="0"/>
        </w:rPr>
        <w:t xml:space="preserve"> </w:t>
      </w:r>
      <w:r w:rsidRPr="00CF2C9A">
        <w:rPr>
          <w:i w:val="0"/>
        </w:rPr>
        <w:t xml:space="preserve">se encarga se brindar servicio de comida que engloba a sector de pizzas. Haremos esta actividad partiendo los conocimientos adquiridos durante el desarrollo de la actividad, como así también de las clases teórica prácticas, y por último nos serviremos de páginas especializadas en el tema como así también la interacción con comercios reales que nos ayuden a completar nuestro trabajo. Nosotros los integrantes del Grupo N° 6 conformado por Benigno Santino, </w:t>
      </w:r>
      <w:r w:rsidR="00CF2C9A" w:rsidRPr="00CF2C9A">
        <w:rPr>
          <w:i w:val="0"/>
        </w:rPr>
        <w:t>Rodríguez</w:t>
      </w:r>
      <w:r w:rsidRPr="00CF2C9A">
        <w:rPr>
          <w:i w:val="0"/>
        </w:rPr>
        <w:t xml:space="preserve"> </w:t>
      </w:r>
      <w:r w:rsidR="00CF2C9A" w:rsidRPr="00CF2C9A">
        <w:rPr>
          <w:i w:val="0"/>
        </w:rPr>
        <w:t>Nicolás</w:t>
      </w:r>
      <w:r w:rsidRPr="00CF2C9A">
        <w:rPr>
          <w:i w:val="0"/>
        </w:rPr>
        <w:t>, Porta Lorenzo</w:t>
      </w:r>
      <w:r w:rsidR="00CF2C9A" w:rsidRPr="00CF2C9A">
        <w:rPr>
          <w:i w:val="0"/>
        </w:rPr>
        <w:t xml:space="preserve"> y Monteros Valentino </w:t>
      </w:r>
      <w:r w:rsidRPr="00CF2C9A">
        <w:rPr>
          <w:i w:val="0"/>
        </w:rPr>
        <w:t>presentamos a continuación este trabajo práctico para la materia de Sistemas y Organización de 5° Año C.</w:t>
      </w:r>
    </w:p>
    <w:p w14:paraId="05FCFEA0" w14:textId="1847663D" w:rsidR="00CF2C9A" w:rsidRDefault="00CF2C9A" w:rsidP="00CF2C9A">
      <w:pPr>
        <w:spacing w:line="240" w:lineRule="atLeast"/>
        <w:ind w:left="0" w:firstLine="0"/>
        <w:mirrorIndents/>
        <w:rPr>
          <w:i w:val="0"/>
        </w:rPr>
      </w:pPr>
    </w:p>
    <w:p w14:paraId="0629FF0A" w14:textId="780C217D" w:rsidR="00CF2C9A" w:rsidRDefault="00CF2C9A" w:rsidP="00CF2C9A">
      <w:pPr>
        <w:spacing w:line="240" w:lineRule="atLeast"/>
        <w:ind w:left="0" w:firstLine="0"/>
        <w:mirrorIndents/>
        <w:rPr>
          <w:i w:val="0"/>
        </w:rPr>
      </w:pPr>
    </w:p>
    <w:p w14:paraId="046DA5E2" w14:textId="377AF6DE" w:rsidR="00CF2C9A" w:rsidRDefault="00CF2C9A" w:rsidP="00CF2C9A">
      <w:pPr>
        <w:spacing w:line="240" w:lineRule="atLeast"/>
        <w:ind w:left="0" w:firstLine="0"/>
        <w:mirrorIndents/>
        <w:rPr>
          <w:i w:val="0"/>
        </w:rPr>
      </w:pPr>
    </w:p>
    <w:p w14:paraId="035D7200" w14:textId="6F6461DB" w:rsidR="00CF2C9A" w:rsidRDefault="00CF2C9A" w:rsidP="00CF2C9A">
      <w:pPr>
        <w:spacing w:line="240" w:lineRule="atLeast"/>
        <w:ind w:left="0" w:firstLine="0"/>
        <w:mirrorIndents/>
        <w:rPr>
          <w:i w:val="0"/>
        </w:rPr>
      </w:pPr>
    </w:p>
    <w:p w14:paraId="790B09AA" w14:textId="2137A4B2" w:rsidR="00CF2C9A" w:rsidRDefault="00CF2C9A" w:rsidP="00CF2C9A">
      <w:pPr>
        <w:spacing w:line="240" w:lineRule="atLeast"/>
        <w:ind w:left="0" w:firstLine="0"/>
        <w:mirrorIndents/>
        <w:rPr>
          <w:i w:val="0"/>
        </w:rPr>
      </w:pPr>
    </w:p>
    <w:p w14:paraId="6EB5F7E2" w14:textId="1AE276AA" w:rsidR="00CF2C9A" w:rsidRDefault="00CF2C9A" w:rsidP="00CF2C9A">
      <w:pPr>
        <w:spacing w:line="240" w:lineRule="atLeast"/>
        <w:ind w:left="0" w:firstLine="0"/>
        <w:mirrorIndents/>
        <w:rPr>
          <w:i w:val="0"/>
        </w:rPr>
      </w:pPr>
    </w:p>
    <w:p w14:paraId="7CEF1379" w14:textId="5F60C23D" w:rsidR="00CF2C9A" w:rsidRDefault="00CF2C9A" w:rsidP="00CF2C9A">
      <w:pPr>
        <w:spacing w:line="240" w:lineRule="atLeast"/>
        <w:ind w:left="0" w:firstLine="0"/>
        <w:mirrorIndents/>
        <w:rPr>
          <w:i w:val="0"/>
        </w:rPr>
      </w:pPr>
    </w:p>
    <w:p w14:paraId="1E0875D4" w14:textId="6CE36EA2" w:rsidR="00CF2C9A" w:rsidRDefault="00CF2C9A" w:rsidP="00CF2C9A">
      <w:pPr>
        <w:spacing w:line="240" w:lineRule="atLeast"/>
        <w:ind w:left="0" w:firstLine="0"/>
        <w:mirrorIndents/>
        <w:rPr>
          <w:i w:val="0"/>
        </w:rPr>
      </w:pPr>
    </w:p>
    <w:p w14:paraId="6C183449" w14:textId="6ECB1422" w:rsidR="00CF2C9A" w:rsidRDefault="00CF2C9A" w:rsidP="00CF2C9A">
      <w:pPr>
        <w:spacing w:line="240" w:lineRule="atLeast"/>
        <w:ind w:left="0" w:firstLine="0"/>
        <w:mirrorIndents/>
        <w:rPr>
          <w:i w:val="0"/>
        </w:rPr>
      </w:pPr>
    </w:p>
    <w:p w14:paraId="7FD050C9" w14:textId="642B24B6" w:rsidR="00CF2C9A" w:rsidRDefault="00CF2C9A" w:rsidP="00CF2C9A">
      <w:pPr>
        <w:spacing w:line="240" w:lineRule="atLeast"/>
        <w:ind w:left="0" w:firstLine="0"/>
        <w:mirrorIndents/>
        <w:rPr>
          <w:i w:val="0"/>
        </w:rPr>
      </w:pPr>
    </w:p>
    <w:p w14:paraId="662C3860" w14:textId="4042B9C0" w:rsidR="00CF2C9A" w:rsidRDefault="00CF2C9A" w:rsidP="00CF2C9A">
      <w:pPr>
        <w:spacing w:line="240" w:lineRule="atLeast"/>
        <w:ind w:left="0" w:firstLine="0"/>
        <w:mirrorIndents/>
        <w:rPr>
          <w:i w:val="0"/>
        </w:rPr>
      </w:pPr>
    </w:p>
    <w:p w14:paraId="5ADCBFFC" w14:textId="4C5174F0" w:rsidR="00CF2C9A" w:rsidRDefault="00CF2C9A" w:rsidP="00CF2C9A">
      <w:pPr>
        <w:spacing w:line="240" w:lineRule="atLeast"/>
        <w:ind w:left="0" w:firstLine="0"/>
        <w:mirrorIndents/>
        <w:rPr>
          <w:i w:val="0"/>
        </w:rPr>
      </w:pPr>
    </w:p>
    <w:p w14:paraId="6C0004FC" w14:textId="7FC3FD65" w:rsidR="00CF2C9A" w:rsidRDefault="00CF2C9A" w:rsidP="00CF2C9A">
      <w:pPr>
        <w:spacing w:line="240" w:lineRule="atLeast"/>
        <w:ind w:left="0" w:firstLine="0"/>
        <w:mirrorIndents/>
        <w:rPr>
          <w:i w:val="0"/>
        </w:rPr>
      </w:pPr>
    </w:p>
    <w:p w14:paraId="1CDD0933" w14:textId="7B1E4143" w:rsidR="00CF2C9A" w:rsidRDefault="00CF2C9A" w:rsidP="00CF2C9A">
      <w:pPr>
        <w:spacing w:line="240" w:lineRule="atLeast"/>
        <w:ind w:left="0" w:firstLine="0"/>
        <w:mirrorIndents/>
        <w:rPr>
          <w:i w:val="0"/>
        </w:rPr>
      </w:pPr>
    </w:p>
    <w:p w14:paraId="52BA9363" w14:textId="5F70ED01" w:rsidR="00CF2C9A" w:rsidRDefault="00CF2C9A" w:rsidP="00CF2C9A">
      <w:pPr>
        <w:spacing w:line="240" w:lineRule="atLeast"/>
        <w:ind w:left="0" w:firstLine="0"/>
        <w:mirrorIndents/>
        <w:rPr>
          <w:i w:val="0"/>
        </w:rPr>
      </w:pPr>
    </w:p>
    <w:p w14:paraId="0A412472" w14:textId="2A79C425" w:rsidR="00CF2C9A" w:rsidRDefault="00CF2C9A" w:rsidP="00CF2C9A">
      <w:pPr>
        <w:spacing w:line="240" w:lineRule="atLeast"/>
        <w:ind w:left="0" w:firstLine="0"/>
        <w:mirrorIndents/>
        <w:rPr>
          <w:i w:val="0"/>
        </w:rPr>
      </w:pPr>
    </w:p>
    <w:p w14:paraId="14579426" w14:textId="235371CE" w:rsidR="00CF2C9A" w:rsidRDefault="00CF2C9A" w:rsidP="00CF2C9A">
      <w:pPr>
        <w:spacing w:line="240" w:lineRule="atLeast"/>
        <w:ind w:left="0" w:firstLine="0"/>
        <w:mirrorIndents/>
        <w:rPr>
          <w:i w:val="0"/>
        </w:rPr>
      </w:pPr>
    </w:p>
    <w:p w14:paraId="4387BC99" w14:textId="77777777" w:rsidR="00CF2C9A" w:rsidRDefault="00CF2C9A" w:rsidP="00CF2C9A">
      <w:pPr>
        <w:spacing w:line="240" w:lineRule="atLeast"/>
        <w:ind w:left="0" w:firstLine="0"/>
        <w:mirrorIndents/>
        <w:jc w:val="center"/>
        <w:rPr>
          <w:i w:val="0"/>
          <w:sz w:val="56"/>
        </w:rPr>
      </w:pPr>
    </w:p>
    <w:p w14:paraId="1970D8BA" w14:textId="77777777" w:rsidR="00CF2C9A" w:rsidRDefault="00CF2C9A" w:rsidP="00CF2C9A">
      <w:pPr>
        <w:spacing w:line="240" w:lineRule="atLeast"/>
        <w:ind w:left="0" w:firstLine="0"/>
        <w:mirrorIndents/>
        <w:jc w:val="center"/>
        <w:rPr>
          <w:i w:val="0"/>
          <w:sz w:val="56"/>
        </w:rPr>
      </w:pPr>
    </w:p>
    <w:p w14:paraId="2771AB22" w14:textId="77777777" w:rsidR="00CF2C9A" w:rsidRDefault="00CF2C9A" w:rsidP="00CF2C9A">
      <w:pPr>
        <w:spacing w:line="240" w:lineRule="atLeast"/>
        <w:ind w:left="0" w:firstLine="0"/>
        <w:mirrorIndents/>
        <w:jc w:val="center"/>
        <w:rPr>
          <w:i w:val="0"/>
          <w:sz w:val="56"/>
        </w:rPr>
      </w:pPr>
    </w:p>
    <w:p w14:paraId="768D2CFB" w14:textId="77777777" w:rsidR="00CF2C9A" w:rsidRDefault="00CF2C9A" w:rsidP="00CF2C9A">
      <w:pPr>
        <w:spacing w:line="240" w:lineRule="atLeast"/>
        <w:ind w:left="0" w:firstLine="0"/>
        <w:mirrorIndents/>
        <w:jc w:val="center"/>
        <w:rPr>
          <w:i w:val="0"/>
          <w:sz w:val="56"/>
        </w:rPr>
      </w:pPr>
    </w:p>
    <w:p w14:paraId="714FEC1D" w14:textId="71EE1B43" w:rsidR="005D6D47" w:rsidRDefault="005D6D47" w:rsidP="00252C21">
      <w:pPr>
        <w:ind w:left="0" w:firstLine="0"/>
        <w:rPr>
          <w:i w:val="0"/>
          <w:szCs w:val="24"/>
        </w:rPr>
      </w:pPr>
      <w:bookmarkStart w:id="0" w:name="_GoBack"/>
      <w:bookmarkEnd w:id="0"/>
    </w:p>
    <w:p w14:paraId="24900566" w14:textId="77777777" w:rsidR="005D6D47" w:rsidRPr="005E48C8" w:rsidRDefault="005D6D47" w:rsidP="005D6D47">
      <w:pPr>
        <w:rPr>
          <w:i w:val="0"/>
          <w:szCs w:val="24"/>
        </w:rPr>
      </w:pPr>
    </w:p>
    <w:p w14:paraId="3CB2BFB0" w14:textId="77777777" w:rsidR="005E48C8" w:rsidRPr="00852295" w:rsidRDefault="005E48C8" w:rsidP="00852295">
      <w:pPr>
        <w:rPr>
          <w:i w:val="0"/>
          <w:szCs w:val="24"/>
        </w:rPr>
      </w:pPr>
    </w:p>
    <w:p w14:paraId="4649F809" w14:textId="77777777" w:rsidR="00004367" w:rsidRPr="000903F3" w:rsidRDefault="00004367" w:rsidP="000903F3">
      <w:pPr>
        <w:rPr>
          <w:i w:val="0"/>
          <w:szCs w:val="24"/>
        </w:rPr>
      </w:pPr>
    </w:p>
    <w:p w14:paraId="6798995D" w14:textId="77777777" w:rsidR="000903F3" w:rsidRPr="00E26460" w:rsidRDefault="000903F3" w:rsidP="00E26460">
      <w:pPr>
        <w:ind w:left="0" w:firstLine="0"/>
        <w:rPr>
          <w:i w:val="0"/>
          <w:szCs w:val="24"/>
        </w:rPr>
      </w:pPr>
    </w:p>
    <w:p w14:paraId="549C3A20" w14:textId="77777777" w:rsidR="00EE2D66" w:rsidRPr="00EE2D66" w:rsidRDefault="00EE2D66" w:rsidP="00CF2C9A">
      <w:pPr>
        <w:rPr>
          <w:szCs w:val="24"/>
        </w:rPr>
      </w:pPr>
    </w:p>
    <w:sectPr w:rsidR="00EE2D66" w:rsidRPr="00EE2D66" w:rsidSect="009E0AE0">
      <w:headerReference w:type="even" r:id="rId8"/>
      <w:headerReference w:type="default" r:id="rId9"/>
      <w:footerReference w:type="default" r:id="rId10"/>
      <w:headerReference w:type="first" r:id="rId11"/>
      <w:pgSz w:w="11908" w:h="16836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3BE52" w14:textId="77777777" w:rsidR="00DD3547" w:rsidRDefault="00DD3547" w:rsidP="00E25126">
      <w:pPr>
        <w:spacing w:after="0" w:line="240" w:lineRule="auto"/>
      </w:pPr>
      <w:r>
        <w:separator/>
      </w:r>
    </w:p>
  </w:endnote>
  <w:endnote w:type="continuationSeparator" w:id="0">
    <w:p w14:paraId="166EA140" w14:textId="77777777" w:rsidR="00DD3547" w:rsidRDefault="00DD3547" w:rsidP="00E2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3904235"/>
      <w:docPartObj>
        <w:docPartGallery w:val="Page Numbers (Bottom of Page)"/>
        <w:docPartUnique/>
      </w:docPartObj>
    </w:sdtPr>
    <w:sdtEndPr/>
    <w:sdtContent>
      <w:p w14:paraId="216D4C8B" w14:textId="6C4E2005" w:rsidR="00855285" w:rsidRDefault="009E0AE0">
        <w:pPr>
          <w:pStyle w:val="Piedepgina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17EA2499" wp14:editId="0C2F53A9">
                  <wp:simplePos x="0" y="0"/>
                  <wp:positionH relativeFrom="page">
                    <wp:posOffset>7008638</wp:posOffset>
                  </wp:positionH>
                  <wp:positionV relativeFrom="page">
                    <wp:posOffset>10174682</wp:posOffset>
                  </wp:positionV>
                  <wp:extent cx="552590" cy="510324"/>
                  <wp:effectExtent l="0" t="0" r="0" b="4445"/>
                  <wp:wrapNone/>
                  <wp:docPr id="8" name="Triángulo isósceles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2590" cy="51032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ABD27" w14:textId="086557AD" w:rsidR="009E0AE0" w:rsidRPr="009E0AE0" w:rsidRDefault="009E0AE0">
                              <w:pPr>
                                <w:jc w:val="center"/>
                                <w:rPr>
                                  <w:sz w:val="2"/>
                                  <w:szCs w:val="18"/>
                                </w:rPr>
                              </w:pPr>
                              <w:r w:rsidRPr="009E0AE0">
                                <w:rPr>
                                  <w:rFonts w:asciiTheme="minorHAnsi" w:eastAsiaTheme="minorEastAsia" w:hAnsiTheme="minorHAnsi"/>
                                  <w:color w:val="auto"/>
                                  <w:sz w:val="2"/>
                                  <w:szCs w:val="2"/>
                                </w:rPr>
                                <w:fldChar w:fldCharType="begin"/>
                              </w:r>
                              <w:r w:rsidRPr="009E0AE0">
                                <w:rPr>
                                  <w:sz w:val="2"/>
                                  <w:szCs w:val="2"/>
                                </w:rPr>
                                <w:instrText>PAGE    \* MERGEFORMAT</w:instrText>
                              </w:r>
                              <w:r w:rsidRPr="009E0AE0">
                                <w:rPr>
                                  <w:rFonts w:asciiTheme="minorHAnsi" w:eastAsiaTheme="minorEastAsia" w:hAnsiTheme="minorHAnsi"/>
                                  <w:color w:val="auto"/>
                                  <w:sz w:val="2"/>
                                  <w:szCs w:val="2"/>
                                </w:rPr>
                                <w:fldChar w:fldCharType="separate"/>
                              </w:r>
                              <w:r w:rsidR="00252C21" w:rsidRPr="00252C2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t>2</w:t>
                              </w:r>
                              <w:r w:rsidRPr="009E0AE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7EA2499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8" o:spid="_x0000_s1026" type="#_x0000_t5" style="position:absolute;left:0;text-align:left;margin-left:551.85pt;margin-top:801.15pt;width:43.5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" adj="21600" fillcolor="#d2eaf1" stroked="f">
                  <v:textbox>
                    <w:txbxContent>
                      <w:p w14:paraId="0C8ABD27" w14:textId="086557AD" w:rsidR="009E0AE0" w:rsidRPr="009E0AE0" w:rsidRDefault="009E0AE0">
                        <w:pPr>
                          <w:jc w:val="center"/>
                          <w:rPr>
                            <w:sz w:val="2"/>
                            <w:szCs w:val="18"/>
                          </w:rPr>
                        </w:pPr>
                        <w:r w:rsidRPr="009E0AE0">
                          <w:rPr>
                            <w:rFonts w:asciiTheme="minorHAnsi" w:eastAsiaTheme="minorEastAsia" w:hAnsiTheme="minorHAnsi"/>
                            <w:color w:val="auto"/>
                            <w:sz w:val="2"/>
                            <w:szCs w:val="2"/>
                          </w:rPr>
                          <w:fldChar w:fldCharType="begin"/>
                        </w:r>
                        <w:r w:rsidRPr="009E0AE0">
                          <w:rPr>
                            <w:sz w:val="2"/>
                            <w:szCs w:val="2"/>
                          </w:rPr>
                          <w:instrText>PAGE    \* MERGEFORMAT</w:instrText>
                        </w:r>
                        <w:r w:rsidRPr="009E0AE0">
                          <w:rPr>
                            <w:rFonts w:asciiTheme="minorHAnsi" w:eastAsiaTheme="minorEastAsia" w:hAnsiTheme="minorHAnsi"/>
                            <w:color w:val="auto"/>
                            <w:sz w:val="2"/>
                            <w:szCs w:val="2"/>
                          </w:rPr>
                          <w:fldChar w:fldCharType="separate"/>
                        </w:r>
                        <w:r w:rsidR="00252C21" w:rsidRPr="00252C2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18"/>
                            <w:szCs w:val="18"/>
                            <w:lang w:val="es-ES"/>
                          </w:rPr>
                          <w:t>2</w:t>
                        </w:r>
                        <w:r w:rsidRPr="009E0AE0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8DDE7" w14:textId="77777777" w:rsidR="00DD3547" w:rsidRDefault="00DD3547" w:rsidP="00E25126">
      <w:pPr>
        <w:spacing w:after="0" w:line="240" w:lineRule="auto"/>
      </w:pPr>
      <w:r>
        <w:separator/>
      </w:r>
    </w:p>
  </w:footnote>
  <w:footnote w:type="continuationSeparator" w:id="0">
    <w:p w14:paraId="0A090373" w14:textId="77777777" w:rsidR="00DD3547" w:rsidRDefault="00DD3547" w:rsidP="00E2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82D6A" w14:textId="586E9333" w:rsidR="00855285" w:rsidRDefault="00252C21">
    <w:pPr>
      <w:pStyle w:val="Encabezado"/>
    </w:pPr>
    <w:r>
      <w:rPr>
        <w:noProof/>
      </w:rPr>
      <w:pict w14:anchorId="2511E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2" o:spid="_x0000_s2054" type="#_x0000_t75" style="position:absolute;left:0;text-align:left;margin-left:0;margin-top:0;width:522.55pt;height:521.05pt;z-index:-251655168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C51A" w14:textId="76C05336" w:rsidR="00E25126" w:rsidRDefault="00E25126" w:rsidP="00E25126">
    <w:pPr>
      <w:spacing w:after="0" w:line="259" w:lineRule="auto"/>
      <w:ind w:left="5" w:firstLine="0"/>
      <w:rPr>
        <w:i w:val="0"/>
      </w:rPr>
    </w:pPr>
    <w:r>
      <w:rPr>
        <w:i w:val="0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0AE6D70" wp14:editId="5AC40AC3">
          <wp:simplePos x="0" y="0"/>
          <wp:positionH relativeFrom="page">
            <wp:align>center</wp:align>
          </wp:positionH>
          <wp:positionV relativeFrom="paragraph">
            <wp:posOffset>-199390</wp:posOffset>
          </wp:positionV>
          <wp:extent cx="544830" cy="489585"/>
          <wp:effectExtent l="0" t="0" r="762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-simp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</w:rPr>
      <w:br w:type="textWrapping" w:clear="all"/>
    </w:r>
  </w:p>
  <w:p w14:paraId="7493C2AB" w14:textId="5072F7D3" w:rsidR="00E25126" w:rsidRPr="00E25126" w:rsidRDefault="00126922" w:rsidP="00E25126">
    <w:pPr>
      <w:spacing w:after="0" w:line="259" w:lineRule="auto"/>
      <w:ind w:left="5" w:firstLine="0"/>
      <w:jc w:val="center"/>
      <w:rPr>
        <w:i w:val="0"/>
        <w:sz w:val="22"/>
      </w:rPr>
    </w:pPr>
    <w:r>
      <w:rPr>
        <w:i w:val="0"/>
        <w:sz w:val="22"/>
      </w:rPr>
      <w:t xml:space="preserve">5° </w:t>
    </w:r>
    <w:r w:rsidR="00E25126" w:rsidRPr="00E25126">
      <w:rPr>
        <w:i w:val="0"/>
        <w:sz w:val="22"/>
      </w:rPr>
      <w:t xml:space="preserve">C </w:t>
    </w:r>
    <w:r>
      <w:rPr>
        <w:i w:val="0"/>
        <w:sz w:val="22"/>
      </w:rPr>
      <w:t>–</w:t>
    </w:r>
    <w:r w:rsidR="00E25126" w:rsidRPr="00E25126">
      <w:rPr>
        <w:i w:val="0"/>
        <w:sz w:val="22"/>
      </w:rPr>
      <w:t xml:space="preserve"> </w:t>
    </w:r>
    <w:r>
      <w:rPr>
        <w:i w:val="0"/>
        <w:sz w:val="22"/>
      </w:rPr>
      <w:t>Sistemas y Organizaciones</w:t>
    </w:r>
  </w:p>
  <w:p w14:paraId="565F3BF1" w14:textId="77777777" w:rsidR="006C679A" w:rsidRDefault="00252C21" w:rsidP="00E25126">
    <w:pPr>
      <w:spacing w:after="11"/>
      <w:ind w:left="15"/>
      <w:rPr>
        <w:i w:val="0"/>
        <w:sz w:val="22"/>
      </w:rPr>
    </w:pPr>
    <w:r>
      <w:rPr>
        <w:i w:val="0"/>
        <w:noProof/>
      </w:rPr>
      <w:pict w14:anchorId="492C9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3" o:spid="_x0000_s2055" type="#_x0000_t75" style="position:absolute;left:0;text-align:left;margin-left:0;margin-top:0;width:522.55pt;height:538pt;z-index:-251654144;mso-position-horizontal:center;mso-position-horizontal-relative:margin;mso-position-vertical:center;mso-position-vertical-relative:margin" o:allowincell="f">
          <v:imagedata r:id="rId2" o:title="principal-completa" gain="19661f" blacklevel="22938f"/>
          <w10:wrap anchorx="margin" anchory="margin"/>
        </v:shape>
      </w:pict>
    </w:r>
    <w:r w:rsidR="00E25126" w:rsidRPr="00E25126">
      <w:rPr>
        <w:i w:val="0"/>
        <w:sz w:val="22"/>
      </w:rPr>
      <w:t xml:space="preserve">Profesor: Miguel Martín          </w:t>
    </w:r>
    <w:r w:rsidR="009E0AE0">
      <w:rPr>
        <w:i w:val="0"/>
        <w:sz w:val="22"/>
      </w:rPr>
      <w:t xml:space="preserve">    </w:t>
    </w:r>
    <w:r w:rsidR="00A2567C">
      <w:rPr>
        <w:i w:val="0"/>
        <w:sz w:val="22"/>
      </w:rPr>
      <w:t xml:space="preserve">                          </w:t>
    </w:r>
    <w:r w:rsidR="009E0AE0">
      <w:rPr>
        <w:i w:val="0"/>
        <w:sz w:val="22"/>
      </w:rPr>
      <w:t xml:space="preserve">     </w:t>
    </w:r>
    <w:r w:rsidR="00A2567C">
      <w:rPr>
        <w:i w:val="0"/>
        <w:sz w:val="22"/>
      </w:rPr>
      <w:t xml:space="preserve">2023  </w:t>
    </w:r>
    <w:r w:rsidR="009E0AE0">
      <w:rPr>
        <w:i w:val="0"/>
        <w:sz w:val="22"/>
      </w:rPr>
      <w:t xml:space="preserve">                                                </w:t>
    </w:r>
    <w:r w:rsidR="00E25126" w:rsidRPr="00E25126">
      <w:rPr>
        <w:i w:val="0"/>
        <w:sz w:val="22"/>
      </w:rPr>
      <w:t xml:space="preserve"> </w:t>
    </w:r>
    <w:r w:rsidR="009E0AE0">
      <w:rPr>
        <w:i w:val="0"/>
        <w:sz w:val="22"/>
      </w:rPr>
      <w:t>TP PYMES</w:t>
    </w:r>
    <w:r w:rsidR="00E25126" w:rsidRPr="00E25126">
      <w:rPr>
        <w:i w:val="0"/>
        <w:sz w:val="22"/>
      </w:rPr>
      <w:t xml:space="preserve">      </w:t>
    </w:r>
  </w:p>
  <w:p w14:paraId="5C844EC1" w14:textId="09A9E913" w:rsidR="00E25126" w:rsidRDefault="00E25126" w:rsidP="00E25126">
    <w:pPr>
      <w:spacing w:after="11"/>
      <w:ind w:left="15"/>
    </w:pPr>
    <w:r w:rsidRPr="00E25126">
      <w:rPr>
        <w:i w:val="0"/>
        <w:sz w:val="22"/>
      </w:rPr>
      <w:t xml:space="preserve">   </w:t>
    </w:r>
    <w:r>
      <w:rPr>
        <w:i w:val="0"/>
        <w:sz w:val="22"/>
      </w:rPr>
      <w:t xml:space="preserve">                    </w:t>
    </w:r>
    <w:r w:rsidRPr="00E25126">
      <w:rPr>
        <w:i w:val="0"/>
        <w:sz w:val="22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3A6A" w14:textId="7D1DFA31" w:rsidR="00855285" w:rsidRDefault="00252C21">
    <w:pPr>
      <w:pStyle w:val="Encabezado"/>
    </w:pPr>
    <w:r>
      <w:rPr>
        <w:noProof/>
      </w:rPr>
      <w:pict w14:anchorId="02141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1" o:spid="_x0000_s2053" type="#_x0000_t75" style="position:absolute;left:0;text-align:left;margin-left:0;margin-top:0;width:522.55pt;height:521.05pt;z-index:-251656192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9278"/>
      </v:shape>
    </w:pict>
  </w:numPicBullet>
  <w:abstractNum w:abstractNumId="0" w15:restartNumberingAfterBreak="0">
    <w:nsid w:val="0E713DE2"/>
    <w:multiLevelType w:val="hybridMultilevel"/>
    <w:tmpl w:val="B53EBB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F37C2"/>
    <w:multiLevelType w:val="hybridMultilevel"/>
    <w:tmpl w:val="8E747A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E6631"/>
    <w:multiLevelType w:val="hybridMultilevel"/>
    <w:tmpl w:val="51CC58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05A49"/>
    <w:multiLevelType w:val="hybridMultilevel"/>
    <w:tmpl w:val="CDD876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22291"/>
    <w:multiLevelType w:val="hybridMultilevel"/>
    <w:tmpl w:val="8F46EA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366DD"/>
    <w:multiLevelType w:val="hybridMultilevel"/>
    <w:tmpl w:val="E74258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25BD9"/>
    <w:multiLevelType w:val="hybridMultilevel"/>
    <w:tmpl w:val="B19425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24CDC"/>
    <w:multiLevelType w:val="hybridMultilevel"/>
    <w:tmpl w:val="9E42DD0E"/>
    <w:lvl w:ilvl="0" w:tplc="EEB4033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46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B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C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6D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9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9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E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BB4D05"/>
    <w:multiLevelType w:val="hybridMultilevel"/>
    <w:tmpl w:val="0A12B7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2414C"/>
    <w:multiLevelType w:val="hybridMultilevel"/>
    <w:tmpl w:val="8C983E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7028B"/>
    <w:multiLevelType w:val="hybridMultilevel"/>
    <w:tmpl w:val="A008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92247"/>
    <w:multiLevelType w:val="hybridMultilevel"/>
    <w:tmpl w:val="5DD8A4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2E"/>
    <w:rsid w:val="00004367"/>
    <w:rsid w:val="0009029C"/>
    <w:rsid w:val="000903F3"/>
    <w:rsid w:val="00113E6A"/>
    <w:rsid w:val="00117867"/>
    <w:rsid w:val="00126922"/>
    <w:rsid w:val="00194283"/>
    <w:rsid w:val="001E5F67"/>
    <w:rsid w:val="00252C21"/>
    <w:rsid w:val="0033290D"/>
    <w:rsid w:val="004613C1"/>
    <w:rsid w:val="00463C0B"/>
    <w:rsid w:val="005D6D47"/>
    <w:rsid w:val="005E48C8"/>
    <w:rsid w:val="00607520"/>
    <w:rsid w:val="006C679A"/>
    <w:rsid w:val="00852295"/>
    <w:rsid w:val="00855285"/>
    <w:rsid w:val="009146ED"/>
    <w:rsid w:val="009D39B4"/>
    <w:rsid w:val="009E0AE0"/>
    <w:rsid w:val="00A2567C"/>
    <w:rsid w:val="00A67B56"/>
    <w:rsid w:val="00B90170"/>
    <w:rsid w:val="00BC256C"/>
    <w:rsid w:val="00CC1FCC"/>
    <w:rsid w:val="00CF2C9A"/>
    <w:rsid w:val="00CF5F4A"/>
    <w:rsid w:val="00DD3547"/>
    <w:rsid w:val="00E25126"/>
    <w:rsid w:val="00E26460"/>
    <w:rsid w:val="00E9572E"/>
    <w:rsid w:val="00EE2D66"/>
    <w:rsid w:val="00FB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E0F4D15"/>
  <w15:docId w15:val="{ECDA3FA7-4E99-462C-9D41-60102F11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E251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78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E0486-01D9-444C-8743-1EADC5579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dc:description/>
  <cp:lastModifiedBy>Usuario</cp:lastModifiedBy>
  <cp:revision>2</cp:revision>
  <dcterms:created xsi:type="dcterms:W3CDTF">2023-11-20T16:58:00Z</dcterms:created>
  <dcterms:modified xsi:type="dcterms:W3CDTF">2023-11-20T16:58:00Z</dcterms:modified>
</cp:coreProperties>
</file>