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9F030" w14:textId="76246D6C" w:rsidR="00D1648B" w:rsidRPr="00D1648B" w:rsidRDefault="00D1648B" w:rsidP="00D1648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52"/>
          <w:szCs w:val="52"/>
          <w:lang w:eastAsia="es-AR"/>
        </w:rPr>
      </w:pPr>
      <w:r w:rsidRPr="00D1648B">
        <w:rPr>
          <w:rFonts w:ascii="Times New Roman" w:eastAsia="Times New Roman" w:hAnsi="Times New Roman" w:cs="Times New Roman"/>
          <w:b/>
          <w:bCs/>
          <w:i/>
          <w:iCs/>
          <w:sz w:val="52"/>
          <w:szCs w:val="52"/>
          <w:lang w:eastAsia="es-AR"/>
        </w:rPr>
        <w:t>Proyecta</w:t>
      </w:r>
    </w:p>
    <w:p w14:paraId="1C603A61" w14:textId="7532D1D2" w:rsidR="00D1648B" w:rsidRPr="00D1648B" w:rsidRDefault="00D1648B" w:rsidP="00D16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1648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Descripción </w:t>
      </w:r>
    </w:p>
    <w:p w14:paraId="32AC6605" w14:textId="77777777" w:rsidR="00D1648B" w:rsidRPr="00D1648B" w:rsidRDefault="00D1648B" w:rsidP="00D1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64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Proyecta</w:t>
      </w:r>
      <w:r w:rsidRPr="00D164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una empresa especializada en el desarrollo de soluciones digitales y páginas web diseñadas exclusivamente para el ámbito educativo. Creamos plataformas institucionales adaptadas a las necesidades reales de cada comunidad escolar. Nuestro propósito fundamental es optimizar y enriquecer el trayecto educativo de la mejor manera posible, facilitando la comunicación, el aprendizaje y el crecimiento de estudiantes, docentes y familias.</w:t>
      </w:r>
    </w:p>
    <w:p w14:paraId="1AD28BEF" w14:textId="77777777" w:rsidR="00D1648B" w:rsidRPr="00D1648B" w:rsidRDefault="00D1648B" w:rsidP="00D16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1648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Misión, Visión y Valores</w:t>
      </w:r>
    </w:p>
    <w:p w14:paraId="1A4F198E" w14:textId="77777777" w:rsidR="00D1648B" w:rsidRPr="00D1648B" w:rsidRDefault="00D1648B" w:rsidP="00D16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64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Misión:</w:t>
      </w:r>
      <w:r w:rsidRPr="00D164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Diseñar e implementar soluciones web intuitivas e innovadoras que faciliten la gestión institucional y potencien la experiencia educativa de los estudiantes.</w:t>
      </w:r>
    </w:p>
    <w:p w14:paraId="67942C3C" w14:textId="77777777" w:rsidR="00D1648B" w:rsidRPr="00D1648B" w:rsidRDefault="00D1648B" w:rsidP="00D16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64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Visión:</w:t>
      </w:r>
      <w:r w:rsidRPr="00D164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Ser el aliado digital de referencia para las instituciones educativas, impulsando una transformación digital con impacto positivo en el recorrido formativo.</w:t>
      </w:r>
    </w:p>
    <w:p w14:paraId="3A71D6DC" w14:textId="77777777" w:rsidR="00D1648B" w:rsidRPr="00D1648B" w:rsidRDefault="00D1648B" w:rsidP="00D16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64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Valores:</w:t>
      </w:r>
    </w:p>
    <w:p w14:paraId="3C4C8054" w14:textId="77777777" w:rsidR="00D1648B" w:rsidRPr="00D1648B" w:rsidRDefault="00D1648B" w:rsidP="00D164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64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Innovación orientada a la educación:</w:t>
      </w:r>
      <w:r w:rsidRPr="00D164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Tecnología desarrollada pensando en las dinámicas y necesidades del ámbito educativo.</w:t>
      </w:r>
    </w:p>
    <w:p w14:paraId="5DE3D827" w14:textId="77777777" w:rsidR="00D1648B" w:rsidRPr="00D1648B" w:rsidRDefault="00D1648B" w:rsidP="00D164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64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Accesibilidad e Integración:</w:t>
      </w:r>
      <w:r w:rsidRPr="00D164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Plataformas simples y cercanas para toda la comunidad educativa.</w:t>
      </w:r>
    </w:p>
    <w:p w14:paraId="08E82E82" w14:textId="77777777" w:rsidR="00D1648B" w:rsidRPr="00D1648B" w:rsidRDefault="00D1648B" w:rsidP="00D164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64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Acompañamiento constante:</w:t>
      </w:r>
      <w:r w:rsidRPr="00D164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Compromiso continuo con cada institución para adaptar la tecnología a sus objetivos.</w:t>
      </w:r>
    </w:p>
    <w:p w14:paraId="4E4CD8A3" w14:textId="77777777" w:rsidR="00D1648B" w:rsidRPr="00D1648B" w:rsidRDefault="00D1648B" w:rsidP="00D16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1648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¿Qué hacemos en Proyecta?</w:t>
      </w:r>
    </w:p>
    <w:p w14:paraId="751FD3E2" w14:textId="77777777" w:rsidR="00D1648B" w:rsidRPr="00D1648B" w:rsidRDefault="00D1648B" w:rsidP="00D1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648B">
        <w:rPr>
          <w:rFonts w:ascii="Times New Roman" w:eastAsia="Times New Roman" w:hAnsi="Times New Roman" w:cs="Times New Roman"/>
          <w:sz w:val="24"/>
          <w:szCs w:val="24"/>
          <w:lang w:eastAsia="es-AR"/>
        </w:rPr>
        <w:t>Entendemos que la experiencia escolar y académica es un recorrido fundamental en el desarrollo de cada persona. Por eso, desarrollamos portales y sitios web integrales que centralizan la información, simplifican la gestión académica diaria y fortalecen el vínculo entre la institución, los estudiantes y sus familias en un entorno digital seguro y accesible.</w:t>
      </w:r>
    </w:p>
    <w:p w14:paraId="611069CE" w14:textId="77777777" w:rsidR="00D1648B" w:rsidRPr="00D1648B" w:rsidRDefault="00D1648B" w:rsidP="00D16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D1648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Nuestro Propósito</w:t>
      </w:r>
    </w:p>
    <w:p w14:paraId="4DB7E278" w14:textId="77777777" w:rsidR="00D1648B" w:rsidRPr="00D1648B" w:rsidRDefault="00D1648B" w:rsidP="00D16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D164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trayecto educativo es una etapa clave que marca el futuro de las personas. En </w:t>
      </w:r>
      <w:r w:rsidRPr="00D164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Proyecta</w:t>
      </w:r>
      <w:r w:rsidRPr="00D1648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brindamos la infraestructura digital necesaria para que las instituciones educativas puedan enfocarse en lo verdaderamente esencial: </w:t>
      </w:r>
      <w:r w:rsidRPr="00D1648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educar, inspirar y acompañar de la mejor manera a sus alumnos.</w:t>
      </w:r>
    </w:p>
    <w:p w14:paraId="5A954F8E" w14:textId="7D0491CA" w:rsidR="001F0583" w:rsidRPr="00D1648B" w:rsidRDefault="001F0583" w:rsidP="00D1648B"/>
    <w:sectPr w:rsidR="001F0583" w:rsidRPr="00D164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6F5261"/>
    <w:multiLevelType w:val="multilevel"/>
    <w:tmpl w:val="592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6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8B"/>
    <w:rsid w:val="001F0583"/>
    <w:rsid w:val="00571D9C"/>
    <w:rsid w:val="00886B38"/>
    <w:rsid w:val="00D1648B"/>
    <w:rsid w:val="00DC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44043"/>
  <w15:chartTrackingRefBased/>
  <w15:docId w15:val="{6AF0F965-BBC5-4966-96F4-7F2A717E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92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Cordoba Andreu</dc:creator>
  <cp:keywords/>
  <dc:description/>
  <cp:lastModifiedBy>Martina Cordoba Andreu</cp:lastModifiedBy>
  <cp:revision>1</cp:revision>
  <dcterms:created xsi:type="dcterms:W3CDTF">2026-09-28T12:13:00Z</dcterms:created>
  <dcterms:modified xsi:type="dcterms:W3CDTF">2026-09-28T12:16:00Z</dcterms:modified>
</cp:coreProperties>
</file>