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F6F53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Data preparation is vital</w:t>
      </w:r>
      <w:r w:rsidRPr="00B404E9">
        <w:t>: Over 70% of the time should focus on data understanding and preparation for model success.</w:t>
      </w:r>
    </w:p>
    <w:p w14:paraId="3CFEAB74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Shift in data landscape</w:t>
      </w:r>
      <w:r w:rsidRPr="00B404E9">
        <w:t>: 60% of data is now unstructured, emphasizing the need for generative AI alongside traditional machine learning.</w:t>
      </w:r>
    </w:p>
    <w:p w14:paraId="110454FD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Four analytics types explained</w:t>
      </w:r>
      <w:r w:rsidRPr="00B404E9">
        <w:t>: Descriptive, diagnostic, predictive, and prescriptive analytics guide problem-solving approaches and model choices.</w:t>
      </w:r>
    </w:p>
    <w:p w14:paraId="6E3D2B33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Linear regression mechanics outlined</w:t>
      </w:r>
      <w:r w:rsidRPr="00B404E9">
        <w:t>: Best-fit line minimizes prediction errors; relies on a clear relationship between variables.</w:t>
      </w:r>
    </w:p>
    <w:p w14:paraId="3BAF33B2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Understanding model assumptions is critical</w:t>
      </w:r>
      <w:r w:rsidRPr="00B404E9">
        <w:t>: Six key assumptions ensure model validity; violations can mislead business decisions.</w:t>
      </w:r>
    </w:p>
    <w:p w14:paraId="4B5F0A5B" w14:textId="77777777" w:rsidR="00B404E9" w:rsidRPr="00B404E9" w:rsidRDefault="00B404E9" w:rsidP="00B404E9">
      <w:pPr>
        <w:numPr>
          <w:ilvl w:val="0"/>
          <w:numId w:val="1"/>
        </w:numPr>
      </w:pPr>
      <w:r w:rsidRPr="00B404E9">
        <w:rPr>
          <w:b/>
          <w:bCs/>
        </w:rPr>
        <w:t>Hands-on training utilized</w:t>
      </w:r>
      <w:r w:rsidRPr="00B404E9">
        <w:t>: Real datasets demonstrated practical model building, highlighting challenges in implementation and evaluation.</w:t>
      </w:r>
    </w:p>
    <w:p w14:paraId="181D24F8" w14:textId="77777777" w:rsidR="00B404E9" w:rsidRPr="00B404E9" w:rsidRDefault="00B404E9" w:rsidP="00B404E9"/>
    <w:p w14:paraId="312004C1" w14:textId="77777777" w:rsidR="00B404E9" w:rsidRPr="00B404E9" w:rsidRDefault="00B404E9" w:rsidP="00B404E9">
      <w:r w:rsidRPr="00B404E9">
        <w:rPr>
          <w:b/>
          <w:bCs/>
        </w:rPr>
        <w:t>Notes</w:t>
      </w:r>
    </w:p>
    <w:p w14:paraId="34631E9B" w14:textId="77777777" w:rsidR="00B404E9" w:rsidRPr="00B404E9" w:rsidRDefault="00B404E9" w:rsidP="00B404E9">
      <w:r w:rsidRPr="00B404E9">
        <w:rPr>
          <w:b/>
          <w:bCs/>
        </w:rPr>
        <w:t>Data Science and Machine Learning Foundations</w:t>
      </w:r>
    </w:p>
    <w:p w14:paraId="5999E684" w14:textId="77777777" w:rsidR="00B404E9" w:rsidRPr="00B404E9" w:rsidRDefault="00B404E9" w:rsidP="00B404E9">
      <w:r w:rsidRPr="00B404E9">
        <w:t>The training emphasized data science fundamentals, including the critical role of data preparation and an overview of analytics types.</w:t>
      </w:r>
    </w:p>
    <w:p w14:paraId="002D375D" w14:textId="77777777" w:rsidR="00B404E9" w:rsidRPr="00B404E9" w:rsidRDefault="00B404E9" w:rsidP="00B404E9">
      <w:pPr>
        <w:numPr>
          <w:ilvl w:val="0"/>
          <w:numId w:val="2"/>
        </w:numPr>
      </w:pPr>
      <w:r w:rsidRPr="00B404E9">
        <w:rPr>
          <w:b/>
          <w:bCs/>
        </w:rPr>
        <w:t>Critical emphasis on data preparation in data science lifecycle</w:t>
      </w:r>
      <w:r w:rsidRPr="00B404E9">
        <w:t> was made by </w:t>
      </w:r>
      <w:r w:rsidRPr="00B404E9">
        <w:rPr>
          <w:b/>
          <w:bCs/>
        </w:rPr>
        <w:t>Nithyalakshmi</w:t>
      </w:r>
      <w:r w:rsidRPr="00B404E9">
        <w:t>, highlighting that over </w:t>
      </w:r>
      <w:r w:rsidRPr="00B404E9">
        <w:rPr>
          <w:b/>
          <w:bCs/>
        </w:rPr>
        <w:t>70% of time</w:t>
      </w:r>
      <w:r w:rsidRPr="00B404E9">
        <w:t> should be spent on data understanding and preparation to ensure model success (05:34)</w:t>
      </w:r>
    </w:p>
    <w:p w14:paraId="61B1A35B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The data science life cycle follows the CRISP-DM process: business understanding, data understanding, data preparation, modeling, evaluation, deployment, and monitoring.</w:t>
      </w:r>
    </w:p>
    <w:p w14:paraId="76D4B937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Monitoring models is essential to handle data changes over time, ensuring model relevance before deployment.</w:t>
      </w:r>
    </w:p>
    <w:p w14:paraId="59D2756E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Poor evaluation results require revisiting data prep or problem understanding to improve model accuracy.</w:t>
      </w:r>
    </w:p>
    <w:p w14:paraId="79EFDFF0" w14:textId="77777777" w:rsidR="00B404E9" w:rsidRPr="00B404E9" w:rsidRDefault="00B404E9" w:rsidP="00B404E9">
      <w:pPr>
        <w:numPr>
          <w:ilvl w:val="0"/>
          <w:numId w:val="2"/>
        </w:numPr>
      </w:pPr>
      <w:r w:rsidRPr="00B404E9">
        <w:rPr>
          <w:b/>
          <w:bCs/>
        </w:rPr>
        <w:t>Shift in data types and industry trends</w:t>
      </w:r>
      <w:r w:rsidRPr="00B404E9">
        <w:t> noted with </w:t>
      </w:r>
      <w:r w:rsidRPr="00B404E9">
        <w:rPr>
          <w:b/>
          <w:bCs/>
        </w:rPr>
        <w:t>60% unstructured data</w:t>
      </w:r>
      <w:r w:rsidRPr="00B404E9">
        <w:t> (text, audio, images) now dominating over structured data, reflecting market realities (12:11)</w:t>
      </w:r>
    </w:p>
    <w:p w14:paraId="026EF85F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Most companies are moving towards generative AI, but machine learning remains the foundational technology.</w:t>
      </w:r>
    </w:p>
    <w:p w14:paraId="763B037D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lastRenderedPageBreak/>
        <w:t>Applications and use cases span descriptive, diagnostic, predictive, and prescriptive analytics, with clear distinctions on when each applies.</w:t>
      </w:r>
    </w:p>
    <w:p w14:paraId="5101CE58" w14:textId="77777777" w:rsidR="00B404E9" w:rsidRPr="00B404E9" w:rsidRDefault="00B404E9" w:rsidP="00B404E9">
      <w:pPr>
        <w:numPr>
          <w:ilvl w:val="0"/>
          <w:numId w:val="2"/>
        </w:numPr>
      </w:pPr>
      <w:r w:rsidRPr="00B404E9">
        <w:rPr>
          <w:b/>
          <w:bCs/>
        </w:rPr>
        <w:t>Four types of analytics explained</w:t>
      </w:r>
      <w:r w:rsidRPr="00B404E9">
        <w:t> by </w:t>
      </w:r>
      <w:r w:rsidRPr="00B404E9">
        <w:rPr>
          <w:b/>
          <w:bCs/>
        </w:rPr>
        <w:t>Nithyalakshmi</w:t>
      </w:r>
      <w:r w:rsidRPr="00B404E9">
        <w:t> to frame problem-solving approaches: descriptive (what happened), diagnostic (why it happened), predictive (what will happen), and prescriptive (how to achieve results) (13:49)</w:t>
      </w:r>
    </w:p>
    <w:p w14:paraId="4D55E128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These analytics guide the choice of data science methods, from statistics to modeling and strategy formulation.</w:t>
      </w:r>
    </w:p>
    <w:p w14:paraId="72AB978A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Prescriptive analytics involves actionable recommendations to reach predicted outcomes, completing the analytics cycle.</w:t>
      </w:r>
    </w:p>
    <w:p w14:paraId="3BE18B6F" w14:textId="77777777" w:rsidR="00B404E9" w:rsidRPr="00B404E9" w:rsidRDefault="00B404E9" w:rsidP="00B404E9">
      <w:pPr>
        <w:numPr>
          <w:ilvl w:val="0"/>
          <w:numId w:val="2"/>
        </w:numPr>
      </w:pPr>
      <w:r w:rsidRPr="00B404E9">
        <w:rPr>
          <w:b/>
          <w:bCs/>
        </w:rPr>
        <w:t>Importance of attending all sessions and engaging actively</w:t>
      </w:r>
      <w:r w:rsidRPr="00B404E9">
        <w:t> was underlined by </w:t>
      </w:r>
      <w:r w:rsidRPr="00B404E9">
        <w:rPr>
          <w:b/>
          <w:bCs/>
        </w:rPr>
        <w:t>Ravi Kumara</w:t>
      </w:r>
      <w:r w:rsidRPr="00B404E9">
        <w:t> due to the critical stage of the foundation program focusing on AI and machine learning (05:34)</w:t>
      </w:r>
    </w:p>
    <w:p w14:paraId="56AEF65E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Eight sessions remain, emphasizing the necessity of consistent participation for foundational learning.</w:t>
      </w:r>
    </w:p>
    <w:p w14:paraId="112E5436" w14:textId="77777777" w:rsidR="00B404E9" w:rsidRPr="00B404E9" w:rsidRDefault="00B404E9" w:rsidP="00B404E9">
      <w:pPr>
        <w:numPr>
          <w:ilvl w:val="1"/>
          <w:numId w:val="2"/>
        </w:numPr>
      </w:pPr>
      <w:r w:rsidRPr="00B404E9">
        <w:t>Learners are encouraged to ask questions and be interactive to maximize understanding.</w:t>
      </w:r>
    </w:p>
    <w:p w14:paraId="396149D9" w14:textId="77777777" w:rsidR="00B404E9" w:rsidRPr="00B404E9" w:rsidRDefault="00B404E9" w:rsidP="00B404E9">
      <w:r w:rsidRPr="00B404E9">
        <w:rPr>
          <w:b/>
          <w:bCs/>
        </w:rPr>
        <w:t>Machine Learning Types and Algorithm Selection</w:t>
      </w:r>
    </w:p>
    <w:p w14:paraId="645AE671" w14:textId="77777777" w:rsidR="00B404E9" w:rsidRPr="00B404E9" w:rsidRDefault="00B404E9" w:rsidP="00B404E9">
      <w:r w:rsidRPr="00B404E9">
        <w:t>The session clarified the distinctions between supervised, unsupervised, and semi-supervised learning, focusing on how problem types dictate algorithm choice.</w:t>
      </w:r>
    </w:p>
    <w:p w14:paraId="0E476A60" w14:textId="77777777" w:rsidR="00B404E9" w:rsidRPr="00B404E9" w:rsidRDefault="00B404E9" w:rsidP="00B404E9">
      <w:pPr>
        <w:numPr>
          <w:ilvl w:val="0"/>
          <w:numId w:val="3"/>
        </w:numPr>
      </w:pPr>
      <w:r w:rsidRPr="00B404E9">
        <w:rPr>
          <w:b/>
          <w:bCs/>
        </w:rPr>
        <w:t>Supervised, unsupervised, and semi-supervised learning defined</w:t>
      </w:r>
      <w:r w:rsidRPr="00B404E9">
        <w:t> by </w:t>
      </w:r>
      <w:r w:rsidRPr="00B404E9">
        <w:rPr>
          <w:b/>
          <w:bCs/>
        </w:rPr>
        <w:t>Nithyalakshmi</w:t>
      </w:r>
      <w:r w:rsidRPr="00B404E9">
        <w:t> with clear examples and business use cases (20:44)</w:t>
      </w:r>
    </w:p>
    <w:p w14:paraId="64C898E0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Supervised learning uses labeled data with targets, e.g., loan approval predictions.</w:t>
      </w:r>
    </w:p>
    <w:p w14:paraId="7E9DA575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Unsupervised learning works with unlabeled data, discovering patterns like customer segmentation.</w:t>
      </w:r>
    </w:p>
    <w:p w14:paraId="00E182C7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Semi-supervised learning mixes a small labeled dataset with a large unlabeled one to improve learning accuracy.</w:t>
      </w:r>
    </w:p>
    <w:p w14:paraId="6662B6C6" w14:textId="77777777" w:rsidR="00B404E9" w:rsidRPr="00B404E9" w:rsidRDefault="00B404E9" w:rsidP="00B404E9">
      <w:pPr>
        <w:numPr>
          <w:ilvl w:val="0"/>
          <w:numId w:val="3"/>
        </w:numPr>
      </w:pPr>
      <w:r w:rsidRPr="00B404E9">
        <w:rPr>
          <w:b/>
          <w:bCs/>
        </w:rPr>
        <w:t>Decision framework for choosing regression vs. classification</w:t>
      </w:r>
      <w:r w:rsidRPr="00B404E9">
        <w:t> algorithms based on target variable type was presented (24:28)</w:t>
      </w:r>
    </w:p>
    <w:p w14:paraId="740AC9C1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Regression applies to continuous numerical targets, like sales or price.</w:t>
      </w:r>
    </w:p>
    <w:p w14:paraId="5CEAF822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lastRenderedPageBreak/>
        <w:t>Classification applies to discrete or categorical targets, such as loan status or email spam detection.</w:t>
      </w:r>
    </w:p>
    <w:p w14:paraId="3D3E167B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Understanding the problem statement and target type drives algorithm selection.</w:t>
      </w:r>
    </w:p>
    <w:p w14:paraId="11F13644" w14:textId="77777777" w:rsidR="00B404E9" w:rsidRPr="00B404E9" w:rsidRDefault="00B404E9" w:rsidP="00B404E9">
      <w:pPr>
        <w:numPr>
          <w:ilvl w:val="0"/>
          <w:numId w:val="3"/>
        </w:numPr>
      </w:pPr>
      <w:r w:rsidRPr="00B404E9">
        <w:rPr>
          <w:b/>
          <w:bCs/>
        </w:rPr>
        <w:t>Examples clarified algorithm use cases</w:t>
      </w:r>
      <w:r w:rsidRPr="00B404E9">
        <w:t> such as predicting used car selling price (regression) versus predicting sale status (classification) with binary or multi-class categories (27:57)</w:t>
      </w:r>
    </w:p>
    <w:p w14:paraId="6DBB906A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The problem statement guides the selection of the target variable and appropriate model type.</w:t>
      </w:r>
    </w:p>
    <w:p w14:paraId="4FA017CF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Loan default prediction was used to illustrate classification with logistic regression as a suitable model.</w:t>
      </w:r>
    </w:p>
    <w:p w14:paraId="4BBE5037" w14:textId="77777777" w:rsidR="00B404E9" w:rsidRPr="00B404E9" w:rsidRDefault="00B404E9" w:rsidP="00B404E9">
      <w:pPr>
        <w:numPr>
          <w:ilvl w:val="0"/>
          <w:numId w:val="3"/>
        </w:numPr>
      </w:pPr>
      <w:r w:rsidRPr="00B404E9">
        <w:rPr>
          <w:b/>
          <w:bCs/>
        </w:rPr>
        <w:t>Understanding regression and classification models as linear models</w:t>
      </w:r>
      <w:r w:rsidRPr="00B404E9">
        <w:t> was explained, clarifying the terminology around linear and logistic regression (34:11)</w:t>
      </w:r>
    </w:p>
    <w:p w14:paraId="5F183D06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Both are statistical models that find relationships between variables.</w:t>
      </w:r>
    </w:p>
    <w:p w14:paraId="3FE9F05D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Linear regression predicts continuous targets; logistic regression predicts categorical targets.</w:t>
      </w:r>
    </w:p>
    <w:p w14:paraId="0CB6E9D1" w14:textId="77777777" w:rsidR="00B404E9" w:rsidRPr="00B404E9" w:rsidRDefault="00B404E9" w:rsidP="00B404E9">
      <w:pPr>
        <w:numPr>
          <w:ilvl w:val="1"/>
          <w:numId w:val="3"/>
        </w:numPr>
      </w:pPr>
      <w:r w:rsidRPr="00B404E9">
        <w:t>Linear models help confirm feature significance during exploratory data analysis.</w:t>
      </w:r>
    </w:p>
    <w:p w14:paraId="6034BC15" w14:textId="77777777" w:rsidR="00B404E9" w:rsidRPr="00B404E9" w:rsidRDefault="00B404E9" w:rsidP="00B404E9">
      <w:r w:rsidRPr="00B404E9">
        <w:rPr>
          <w:b/>
          <w:bCs/>
        </w:rPr>
        <w:t>Linear Regression Model Mechanics and Evaluation</w:t>
      </w:r>
    </w:p>
    <w:p w14:paraId="62206491" w14:textId="77777777" w:rsidR="00B404E9" w:rsidRPr="00B404E9" w:rsidRDefault="00B404E9" w:rsidP="00B404E9">
      <w:r w:rsidRPr="00B404E9">
        <w:t>Detailed explanations covered how linear regression works mathematically, model building steps, and evaluation metrics vital for effective predictions.</w:t>
      </w:r>
    </w:p>
    <w:p w14:paraId="0FBF00F2" w14:textId="77777777" w:rsidR="00B404E9" w:rsidRPr="00B404E9" w:rsidRDefault="00B404E9" w:rsidP="00B404E9">
      <w:pPr>
        <w:numPr>
          <w:ilvl w:val="0"/>
          <w:numId w:val="4"/>
        </w:numPr>
      </w:pPr>
      <w:r w:rsidRPr="00B404E9">
        <w:rPr>
          <w:b/>
          <w:bCs/>
        </w:rPr>
        <w:t>Linear regression predicts continuous outcomes by fitting a best-fit line minimizing prediction errors</w:t>
      </w:r>
      <w:r w:rsidRPr="00B404E9">
        <w:t> as explained by </w:t>
      </w:r>
      <w:r w:rsidRPr="00B404E9">
        <w:rPr>
          <w:b/>
          <w:bCs/>
        </w:rPr>
        <w:t>Nithyalakshmi</w:t>
      </w:r>
      <w:r w:rsidRPr="00B404E9">
        <w:t> using the formula Y=mx+b (44:18)</w:t>
      </w:r>
    </w:p>
    <w:p w14:paraId="2D93F777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The model tests multiple lines by adjusting slope (m) and intercept (b) to find the minimal residual sum of squares.</w:t>
      </w:r>
    </w:p>
    <w:p w14:paraId="208968DF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Residuals are differences between actual and predicted values, squared to avoid cancellation, summed, and minimized for best fit.</w:t>
      </w:r>
    </w:p>
    <w:p w14:paraId="52890848" w14:textId="77777777" w:rsidR="00B404E9" w:rsidRPr="00B404E9" w:rsidRDefault="00B404E9" w:rsidP="00B404E9">
      <w:pPr>
        <w:numPr>
          <w:ilvl w:val="0"/>
          <w:numId w:val="4"/>
        </w:numPr>
      </w:pPr>
      <w:r w:rsidRPr="00B404E9">
        <w:rPr>
          <w:b/>
          <w:bCs/>
        </w:rPr>
        <w:t>Data splitting into training and testing sets (commonly 70:30 or 80:20) is essential</w:t>
      </w:r>
      <w:r w:rsidRPr="00B404E9">
        <w:t> to validate model performance before deployment (52:53)</w:t>
      </w:r>
    </w:p>
    <w:p w14:paraId="6E0F80C1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Training data builds the model; testing data evaluates its accuracy on unseen data.</w:t>
      </w:r>
    </w:p>
    <w:p w14:paraId="63CB5AB5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lastRenderedPageBreak/>
        <w:t>Building two or more models allows comparison to select the best performing model based on error and accuracy metrics.</w:t>
      </w:r>
    </w:p>
    <w:p w14:paraId="0B63AF7E" w14:textId="77777777" w:rsidR="00B404E9" w:rsidRPr="00B404E9" w:rsidRDefault="00B404E9" w:rsidP="00B404E9">
      <w:pPr>
        <w:numPr>
          <w:ilvl w:val="0"/>
          <w:numId w:val="4"/>
        </w:numPr>
      </w:pPr>
      <w:r w:rsidRPr="00B404E9">
        <w:rPr>
          <w:b/>
          <w:bCs/>
        </w:rPr>
        <w:t>Model evaluation uses metrics such as R squared, adjusted R squared, RMSE, MSE, and MAE</w:t>
      </w:r>
      <w:r w:rsidRPr="00B404E9">
        <w:t> to measure fit and error (06:55)</w:t>
      </w:r>
    </w:p>
    <w:p w14:paraId="0A50312B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R squared indicates percentage of variance explained by the model; higher values imply better fit.</w:t>
      </w:r>
    </w:p>
    <w:p w14:paraId="417B0188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Adjusted R squared accounts for the number of features, penalizing irrelevant variables.</w:t>
      </w:r>
    </w:p>
    <w:p w14:paraId="26F6A01D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RMSE and MAE measure prediction error magnitude and should be minimized.</w:t>
      </w:r>
    </w:p>
    <w:p w14:paraId="5E694CFA" w14:textId="77777777" w:rsidR="00B404E9" w:rsidRPr="00B404E9" w:rsidRDefault="00B404E9" w:rsidP="00B404E9">
      <w:pPr>
        <w:numPr>
          <w:ilvl w:val="0"/>
          <w:numId w:val="4"/>
        </w:numPr>
      </w:pPr>
      <w:r w:rsidRPr="00B404E9">
        <w:rPr>
          <w:b/>
          <w:bCs/>
        </w:rPr>
        <w:t>Significance of coefficients and p-values helps identify impactful predictors</w:t>
      </w:r>
      <w:r w:rsidRPr="00B404E9">
        <w:t> during modeling (12:15)</w:t>
      </w:r>
    </w:p>
    <w:p w14:paraId="08BB07DD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Coefficients quantify how changes in independent variables affect the target.</w:t>
      </w:r>
    </w:p>
    <w:p w14:paraId="0A295220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P-values test statistical significance of each feature, guiding feature selection.</w:t>
      </w:r>
    </w:p>
    <w:p w14:paraId="6E4048E0" w14:textId="77777777" w:rsidR="00B404E9" w:rsidRPr="00B404E9" w:rsidRDefault="00B404E9" w:rsidP="00B404E9">
      <w:pPr>
        <w:numPr>
          <w:ilvl w:val="1"/>
          <w:numId w:val="4"/>
        </w:numPr>
      </w:pPr>
      <w:r w:rsidRPr="00B404E9">
        <w:t>These insights help refine models for better accuracy and interpretability.</w:t>
      </w:r>
    </w:p>
    <w:p w14:paraId="33389C82" w14:textId="77777777" w:rsidR="00B404E9" w:rsidRPr="00B404E9" w:rsidRDefault="00B404E9" w:rsidP="00B404E9">
      <w:r w:rsidRPr="00B404E9">
        <w:rPr>
          <w:b/>
          <w:bCs/>
        </w:rPr>
        <w:t>Assumptions and Limitations of Linear Regression</w:t>
      </w:r>
    </w:p>
    <w:p w14:paraId="1DD8E6B1" w14:textId="77777777" w:rsidR="00B404E9" w:rsidRPr="00B404E9" w:rsidRDefault="00B404E9" w:rsidP="00B404E9">
      <w:r w:rsidRPr="00B404E9">
        <w:t>The training covered six critical assumptions required for valid linear regression models and the risks of violating them.</w:t>
      </w:r>
    </w:p>
    <w:p w14:paraId="2516E85F" w14:textId="77777777" w:rsidR="00B404E9" w:rsidRPr="00B404E9" w:rsidRDefault="00B404E9" w:rsidP="00B404E9">
      <w:pPr>
        <w:numPr>
          <w:ilvl w:val="0"/>
          <w:numId w:val="5"/>
        </w:numPr>
      </w:pPr>
      <w:r w:rsidRPr="00B404E9">
        <w:rPr>
          <w:b/>
          <w:bCs/>
        </w:rPr>
        <w:t>Six assumptions outlined by Nithyalakshmi ensure model validity and reliability</w:t>
      </w:r>
      <w:r w:rsidRPr="00B404E9">
        <w:t>: linearity, independence of errors, homoscedasticity, normality of errors, no multicollinearity, and no significant outliers (16:11)</w:t>
      </w:r>
    </w:p>
    <w:p w14:paraId="7ADD56B4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Linearity requires a straight-line relationship between predictors and target.</w:t>
      </w:r>
    </w:p>
    <w:p w14:paraId="18544190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Errors (residuals) must be independent, especially important in time series data.</w:t>
      </w:r>
    </w:p>
    <w:p w14:paraId="7363E2B0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Homoscedasticity demands constant error variance across predictions.</w:t>
      </w:r>
    </w:p>
    <w:p w14:paraId="59FC6EAD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Errors should follow a normal distribution for reliable inference.</w:t>
      </w:r>
    </w:p>
    <w:p w14:paraId="442EBCB0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Multicollinearity checks ensure predictors are not highly correlated.</w:t>
      </w:r>
    </w:p>
    <w:p w14:paraId="50097D9C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Outliers can distort model accuracy and should be handled carefully.</w:t>
      </w:r>
    </w:p>
    <w:p w14:paraId="1724A310" w14:textId="77777777" w:rsidR="00B404E9" w:rsidRPr="00B404E9" w:rsidRDefault="00B404E9" w:rsidP="00B404E9">
      <w:pPr>
        <w:numPr>
          <w:ilvl w:val="0"/>
          <w:numId w:val="5"/>
        </w:numPr>
      </w:pPr>
      <w:r w:rsidRPr="00B404E9">
        <w:rPr>
          <w:b/>
          <w:bCs/>
        </w:rPr>
        <w:t>Violations of these assumptions risk misleading or inaccurate model results, affecting business decisions</w:t>
      </w:r>
      <w:r w:rsidRPr="00B404E9">
        <w:t> (21:05)</w:t>
      </w:r>
    </w:p>
    <w:p w14:paraId="73906B09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Residual plots and histograms help diagnose assumption violations.</w:t>
      </w:r>
    </w:p>
    <w:p w14:paraId="06672A64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lastRenderedPageBreak/>
        <w:t>Appropriate corrections or alternative modeling approaches (e.g., deep learning for nonlinearity) may be necessary.</w:t>
      </w:r>
    </w:p>
    <w:p w14:paraId="3ED1E404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Awareness of these assumptions guides better data preparation and model choice.</w:t>
      </w:r>
    </w:p>
    <w:p w14:paraId="1525554F" w14:textId="77777777" w:rsidR="00B404E9" w:rsidRPr="00B404E9" w:rsidRDefault="00B404E9" w:rsidP="00B404E9">
      <w:pPr>
        <w:numPr>
          <w:ilvl w:val="0"/>
          <w:numId w:val="5"/>
        </w:numPr>
      </w:pPr>
      <w:r w:rsidRPr="00B404E9">
        <w:rPr>
          <w:b/>
          <w:bCs/>
        </w:rPr>
        <w:t>Linear regression sensitivity to outliers was emphasized</w:t>
      </w:r>
      <w:r w:rsidRPr="00B404E9">
        <w:t> due to their disproportionate impact on slope and intercept estimates (16:11)</w:t>
      </w:r>
    </w:p>
    <w:p w14:paraId="544661BC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Addressing outliers through detection or removal improves model stability.</w:t>
      </w:r>
    </w:p>
    <w:p w14:paraId="2B203F51" w14:textId="77777777" w:rsidR="00B404E9" w:rsidRPr="00B404E9" w:rsidRDefault="00B404E9" w:rsidP="00B404E9">
      <w:pPr>
        <w:numPr>
          <w:ilvl w:val="1"/>
          <w:numId w:val="5"/>
        </w:numPr>
      </w:pPr>
      <w:r w:rsidRPr="00B404E9">
        <w:t>This consideration is critical for business applications where inaccurate predictions have real consequences.</w:t>
      </w:r>
    </w:p>
    <w:p w14:paraId="0F29CDFC" w14:textId="77777777" w:rsidR="00B404E9" w:rsidRPr="00B404E9" w:rsidRDefault="00B404E9" w:rsidP="00B404E9">
      <w:r w:rsidRPr="00B404E9">
        <w:rPr>
          <w:b/>
          <w:bCs/>
        </w:rPr>
        <w:t>Hands-On Model Building and Practical Considerations</w:t>
      </w:r>
    </w:p>
    <w:p w14:paraId="51D001EE" w14:textId="77777777" w:rsidR="00B404E9" w:rsidRPr="00B404E9" w:rsidRDefault="00B404E9" w:rsidP="00B404E9">
      <w:r w:rsidRPr="00B404E9">
        <w:t>The instructor demonstrated practical steps and challenges in implementing linear regression in Python using Jupyter notebooks.</w:t>
      </w:r>
    </w:p>
    <w:p w14:paraId="33E6E8F2" w14:textId="77777777" w:rsidR="00B404E9" w:rsidRPr="00B404E9" w:rsidRDefault="00B404E9" w:rsidP="00B404E9">
      <w:pPr>
        <w:numPr>
          <w:ilvl w:val="0"/>
          <w:numId w:val="6"/>
        </w:numPr>
      </w:pPr>
      <w:r w:rsidRPr="00B404E9">
        <w:rPr>
          <w:b/>
          <w:bCs/>
        </w:rPr>
        <w:t>Hands-on example used a dataset with 30 observations to predict salary hike from years of experience</w:t>
      </w:r>
      <w:r w:rsidRPr="00B404E9">
        <w:t> (40:02)</w:t>
      </w:r>
    </w:p>
    <w:p w14:paraId="3C834B74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Small dataset size noted as a limitation; typically thousands of observations are preferred for robust models.</w:t>
      </w:r>
    </w:p>
    <w:p w14:paraId="13F27C2E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Data loading, exploratory data analysis, and visualization steps were included to prepare for modeling.</w:t>
      </w:r>
    </w:p>
    <w:p w14:paraId="5892BEC9" w14:textId="77777777" w:rsidR="00B404E9" w:rsidRPr="00B404E9" w:rsidRDefault="00B404E9" w:rsidP="00B404E9">
      <w:pPr>
        <w:numPr>
          <w:ilvl w:val="0"/>
          <w:numId w:val="6"/>
        </w:numPr>
      </w:pPr>
      <w:r w:rsidRPr="00B404E9">
        <w:rPr>
          <w:b/>
          <w:bCs/>
        </w:rPr>
        <w:t>Technical issues with plotting libraries (seaborn, matplotlib) were addressed during the session</w:t>
      </w:r>
      <w:r w:rsidRPr="00B404E9">
        <w:t> (43:10)</w:t>
      </w:r>
    </w:p>
    <w:p w14:paraId="10AE0934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Version incompatibilities caused errors; workarounds suggested such as switching plotting functions.</w:t>
      </w:r>
    </w:p>
    <w:p w14:paraId="7FA3BDBE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These operational details highlight common challenges in real-world data science workflows.</w:t>
      </w:r>
    </w:p>
    <w:p w14:paraId="47B32885" w14:textId="77777777" w:rsidR="00B404E9" w:rsidRPr="00B404E9" w:rsidRDefault="00B404E9" w:rsidP="00B404E9">
      <w:pPr>
        <w:numPr>
          <w:ilvl w:val="0"/>
          <w:numId w:val="6"/>
        </w:numPr>
      </w:pPr>
      <w:r w:rsidRPr="00B404E9">
        <w:rPr>
          <w:b/>
          <w:bCs/>
        </w:rPr>
        <w:t>Data preprocessing steps included checking for missing values, outliers, and applying normalization when needed</w:t>
      </w:r>
      <w:r w:rsidRPr="00B404E9">
        <w:t> (54:54)</w:t>
      </w:r>
    </w:p>
    <w:p w14:paraId="3F2651F4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Normalization/scaling is optional depending on the model and dataset characteristics.</w:t>
      </w:r>
    </w:p>
    <w:p w14:paraId="3C22DD1A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Encoding was not required given only numerical variables were used.</w:t>
      </w:r>
    </w:p>
    <w:p w14:paraId="2088F1A9" w14:textId="77777777" w:rsidR="00B404E9" w:rsidRPr="00B404E9" w:rsidRDefault="00B404E9" w:rsidP="00B404E9">
      <w:pPr>
        <w:numPr>
          <w:ilvl w:val="0"/>
          <w:numId w:val="6"/>
        </w:numPr>
      </w:pPr>
      <w:r w:rsidRPr="00B404E9">
        <w:rPr>
          <w:b/>
          <w:bCs/>
        </w:rPr>
        <w:lastRenderedPageBreak/>
        <w:t>Model training involved creating a linear regression object, fitting the model, and extracting coefficients and intercepts for interpretation</w:t>
      </w:r>
      <w:r w:rsidRPr="00B404E9">
        <w:t> (58:39)</w:t>
      </w:r>
    </w:p>
    <w:p w14:paraId="40AB9140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Predict method applied on input data generated predictions.</w:t>
      </w:r>
    </w:p>
    <w:p w14:paraId="10F00837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Coefficients and intercepts returned expected values consistent with the underlying data relationship.</w:t>
      </w:r>
    </w:p>
    <w:p w14:paraId="6377CFCA" w14:textId="77777777" w:rsidR="00B404E9" w:rsidRPr="00B404E9" w:rsidRDefault="00B404E9" w:rsidP="00B404E9">
      <w:pPr>
        <w:numPr>
          <w:ilvl w:val="0"/>
          <w:numId w:val="6"/>
        </w:numPr>
      </w:pPr>
      <w:r w:rsidRPr="00B404E9">
        <w:rPr>
          <w:b/>
          <w:bCs/>
        </w:rPr>
        <w:t>Evaluation and interpretation of results stressed as essential</w:t>
      </w:r>
      <w:r w:rsidRPr="00B404E9">
        <w:t> before deploying models into production (59:39)</w:t>
      </w:r>
    </w:p>
    <w:p w14:paraId="066B5FDD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Model fit statistics and error metrics guide selection of the best model.</w:t>
      </w:r>
    </w:p>
    <w:p w14:paraId="60494ED7" w14:textId="77777777" w:rsidR="00B404E9" w:rsidRPr="00B404E9" w:rsidRDefault="00B404E9" w:rsidP="00B404E9">
      <w:pPr>
        <w:numPr>
          <w:ilvl w:val="1"/>
          <w:numId w:val="6"/>
        </w:numPr>
      </w:pPr>
      <w:r w:rsidRPr="00B404E9">
        <w:t>Confirming assumptions and understanding outputs prevent deploying unreliable models.</w:t>
      </w:r>
    </w:p>
    <w:p w14:paraId="776278BA" w14:textId="77777777" w:rsidR="00B404E9" w:rsidRPr="00B404E9" w:rsidRDefault="00B404E9" w:rsidP="00B404E9">
      <w:r w:rsidRPr="00B404E9">
        <w:rPr>
          <w:b/>
          <w:bCs/>
        </w:rPr>
        <w:t>Strategic Learning and Program Structure</w:t>
      </w:r>
    </w:p>
    <w:p w14:paraId="17BE639F" w14:textId="77777777" w:rsidR="00B404E9" w:rsidRPr="00B404E9" w:rsidRDefault="00B404E9" w:rsidP="00B404E9">
      <w:r w:rsidRPr="00B404E9">
        <w:t>The course structure and learning approach were designed to build foundational knowledge progressively and ensure skill mastery.</w:t>
      </w:r>
    </w:p>
    <w:p w14:paraId="7E007B89" w14:textId="77777777" w:rsidR="00B404E9" w:rsidRPr="00B404E9" w:rsidRDefault="00B404E9" w:rsidP="00B404E9">
      <w:pPr>
        <w:numPr>
          <w:ilvl w:val="0"/>
          <w:numId w:val="7"/>
        </w:numPr>
      </w:pPr>
      <w:r w:rsidRPr="00B404E9">
        <w:rPr>
          <w:b/>
          <w:bCs/>
        </w:rPr>
        <w:t>Ravi Kumara highlighted the importance of attending all eight remaining sessions on Data Science, Machine Learning, and AI</w:t>
      </w:r>
      <w:r w:rsidRPr="00B404E9">
        <w:t> as critical foundation training (05:34)</w:t>
      </w:r>
    </w:p>
    <w:p w14:paraId="7390407C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Participants were urged to download materials promptly and confirm attendance for smooth session flow.</w:t>
      </w:r>
    </w:p>
    <w:p w14:paraId="0006CFDC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Emphasis placed on timely participation and full session engagement to grasp complex topics.</w:t>
      </w:r>
    </w:p>
    <w:p w14:paraId="2060D34F" w14:textId="77777777" w:rsidR="00B404E9" w:rsidRPr="00B404E9" w:rsidRDefault="00B404E9" w:rsidP="00B404E9">
      <w:pPr>
        <w:numPr>
          <w:ilvl w:val="0"/>
          <w:numId w:val="7"/>
        </w:numPr>
      </w:pPr>
      <w:r w:rsidRPr="00B404E9">
        <w:rPr>
          <w:b/>
          <w:bCs/>
        </w:rPr>
        <w:t>Nithyalakshmi structured the learning to start with theory, then practical hands-on sessions</w:t>
      </w:r>
      <w:r w:rsidRPr="00B404E9">
        <w:t> for deeper understanding (09:02)</w:t>
      </w:r>
    </w:p>
    <w:p w14:paraId="3D9753DE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Initial focus on definitions, lifecycle, analytics types, and problem framing before coding.</w:t>
      </w:r>
    </w:p>
    <w:p w14:paraId="71794EC7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Hands-on coding with Jupyter notebooks followed once concepts were clear, supporting effective skill transfer.</w:t>
      </w:r>
    </w:p>
    <w:p w14:paraId="55D00E0B" w14:textId="77777777" w:rsidR="00B404E9" w:rsidRPr="00B404E9" w:rsidRDefault="00B404E9" w:rsidP="00B404E9">
      <w:pPr>
        <w:numPr>
          <w:ilvl w:val="0"/>
          <w:numId w:val="7"/>
        </w:numPr>
      </w:pPr>
      <w:r w:rsidRPr="00B404E9">
        <w:rPr>
          <w:b/>
          <w:bCs/>
        </w:rPr>
        <w:t>Use of real business examples such as loan prediction and car price estimation helped link theory to practice</w:t>
      </w:r>
      <w:r w:rsidRPr="00B404E9">
        <w:t> (26:19)</w:t>
      </w:r>
    </w:p>
    <w:p w14:paraId="29B7AF9D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This approach grounded abstract concepts in relatable scenarios, enhancing learner comprehension and application readiness.</w:t>
      </w:r>
    </w:p>
    <w:p w14:paraId="06D8D7EE" w14:textId="77777777" w:rsidR="00B404E9" w:rsidRPr="00B404E9" w:rsidRDefault="00B404E9" w:rsidP="00B404E9">
      <w:pPr>
        <w:numPr>
          <w:ilvl w:val="0"/>
          <w:numId w:val="7"/>
        </w:numPr>
      </w:pPr>
      <w:r w:rsidRPr="00B404E9">
        <w:rPr>
          <w:b/>
          <w:bCs/>
        </w:rPr>
        <w:lastRenderedPageBreak/>
        <w:t>Iterative model building and evaluation was stressed as best practice</w:t>
      </w:r>
      <w:r w:rsidRPr="00B404E9">
        <w:t> to optimize prediction accuracy and feature selection (38:29)</w:t>
      </w:r>
    </w:p>
    <w:p w14:paraId="47E07A49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Multiple models are built and compared for performance before finalizing, reflecting industry workflows.</w:t>
      </w:r>
    </w:p>
    <w:p w14:paraId="09C01E89" w14:textId="77777777" w:rsidR="00B404E9" w:rsidRPr="00B404E9" w:rsidRDefault="00B404E9" w:rsidP="00B404E9">
      <w:pPr>
        <w:numPr>
          <w:ilvl w:val="1"/>
          <w:numId w:val="7"/>
        </w:numPr>
      </w:pPr>
      <w:r w:rsidRPr="00B404E9">
        <w:t>Statistical models like linear and logistic regression are used to validate feature significance early in projects.</w:t>
      </w:r>
    </w:p>
    <w:p w14:paraId="2A602358" w14:textId="77777777" w:rsidR="00B404E9" w:rsidRPr="00B404E9" w:rsidRDefault="00B404E9" w:rsidP="00B404E9"/>
    <w:p w14:paraId="4538BBF0" w14:textId="77777777" w:rsidR="00B404E9" w:rsidRPr="00B404E9" w:rsidRDefault="00B404E9" w:rsidP="00B404E9">
      <w:r w:rsidRPr="00B404E9">
        <w:rPr>
          <w:b/>
          <w:bCs/>
        </w:rPr>
        <w:t>Action items</w:t>
      </w:r>
    </w:p>
    <w:p w14:paraId="2C8EBF47" w14:textId="77777777" w:rsidR="00B404E9" w:rsidRPr="00B404E9" w:rsidRDefault="00B404E9" w:rsidP="00B404E9">
      <w:r w:rsidRPr="00B404E9">
        <w:rPr>
          <w:b/>
          <w:bCs/>
        </w:rPr>
        <w:t>Ravi Kumara</w:t>
      </w:r>
    </w:p>
    <w:p w14:paraId="7B4CDF81" w14:textId="77777777" w:rsidR="00B404E9" w:rsidRPr="00B404E9" w:rsidRDefault="00B404E9" w:rsidP="00B404E9">
      <w:pPr>
        <w:numPr>
          <w:ilvl w:val="0"/>
          <w:numId w:val="8"/>
        </w:numPr>
      </w:pPr>
      <w:r w:rsidRPr="00B404E9">
        <w:t>Prompt attendees to log into the LMS and download the day three pre-session file from Module 7 Data Science and AML Foundation to ensure readiness for the session (05:34)</w:t>
      </w:r>
    </w:p>
    <w:p w14:paraId="4F275A76" w14:textId="77777777" w:rsidR="00B404E9" w:rsidRPr="00B404E9" w:rsidRDefault="00B404E9" w:rsidP="00B404E9">
      <w:r w:rsidRPr="00B404E9">
        <w:rPr>
          <w:b/>
          <w:bCs/>
        </w:rPr>
        <w:t>Nithyalakshmi Muthukaruppan</w:t>
      </w:r>
    </w:p>
    <w:p w14:paraId="33C651C9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Deliver detailed instruction on the iterative data science lifecycle stages focusing on data preparation, model building, evaluation, and monitoring phases (09:02)</w:t>
      </w:r>
    </w:p>
    <w:p w14:paraId="5A3C5B98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Present an overview of analytics types and explain appropriate use cases for descriptive, diagnostic, predictive, and prescriptive analytics (13:49)</w:t>
      </w:r>
    </w:p>
    <w:p w14:paraId="5892AC4F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Teach machine learning basics including distinctions among supervised, unsupervised, and semi-supervised learning, and guide algorithm selection based on target variable types (17:05)</w:t>
      </w:r>
    </w:p>
    <w:p w14:paraId="0DE94797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Clarify regression and classification tasks and corresponding models; explain the significance of linear versus logistic regression nomenclature (29:39)</w:t>
      </w:r>
    </w:p>
    <w:p w14:paraId="496C2D1E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Explain the theoretical working of linear regression including best fit line fitting, error minimization, training/test data split, and residual/error calculation (38:29)</w:t>
      </w:r>
    </w:p>
    <w:p w14:paraId="560BB9C1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Expand on multiple linear regression with multiple predictors and discuss feature significance alongside advanced models like random forest (59:39)</w:t>
      </w:r>
    </w:p>
    <w:p w14:paraId="1AE2037F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Introduce model evaluation metrics such as R-squared, Adjusted R-squared, RMSE, MSE, and MAE, emphasizing balanced metric consideration for model selection (01:02:41)</w:t>
      </w:r>
    </w:p>
    <w:p w14:paraId="6BACE591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Interpret regression outputs including slope, intercept, and p-values; discuss assumptions of linear regression and potential model limitations (01:09:01)</w:t>
      </w:r>
    </w:p>
    <w:p w14:paraId="62EFE1FC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lastRenderedPageBreak/>
        <w:t>Illustrate assumption checks using residual plots and other visualizations to validate linear regression model assumptions before relying on predictions (01:16:11)</w:t>
      </w:r>
    </w:p>
    <w:p w14:paraId="27BD798F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Provide troubleshooting guidance on Python package dependencies and visualization issues, including seaborn and matplotlib version conflicts (01:40:02)</w:t>
      </w:r>
    </w:p>
    <w:p w14:paraId="2AED23D7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Guide on normalization/scaling techniques and data splitting for regression modeling, emphasizing when normalization is necessary (01:51:33)</w:t>
      </w:r>
    </w:p>
    <w:p w14:paraId="6684AE1E" w14:textId="77777777" w:rsidR="00B404E9" w:rsidRPr="00B404E9" w:rsidRDefault="00B404E9" w:rsidP="00B404E9">
      <w:pPr>
        <w:numPr>
          <w:ilvl w:val="0"/>
          <w:numId w:val="9"/>
        </w:numPr>
      </w:pPr>
      <w:r w:rsidRPr="00B404E9">
        <w:t>Demonstrate hands-on coding for simple linear regression model building, fitting, coefficient extraction, and prediction process using salary hike vs years of experience example (01:59:57)</w:t>
      </w:r>
    </w:p>
    <w:p w14:paraId="755E1F2F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473E"/>
    <w:multiLevelType w:val="multilevel"/>
    <w:tmpl w:val="B178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03626"/>
    <w:multiLevelType w:val="multilevel"/>
    <w:tmpl w:val="02D4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C57C8"/>
    <w:multiLevelType w:val="multilevel"/>
    <w:tmpl w:val="B760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172D9"/>
    <w:multiLevelType w:val="multilevel"/>
    <w:tmpl w:val="930C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A3E0E"/>
    <w:multiLevelType w:val="multilevel"/>
    <w:tmpl w:val="C838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64AFA"/>
    <w:multiLevelType w:val="multilevel"/>
    <w:tmpl w:val="20A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33120"/>
    <w:multiLevelType w:val="multilevel"/>
    <w:tmpl w:val="A27C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26207"/>
    <w:multiLevelType w:val="multilevel"/>
    <w:tmpl w:val="F64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808C0"/>
    <w:multiLevelType w:val="multilevel"/>
    <w:tmpl w:val="DE8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041751">
    <w:abstractNumId w:val="1"/>
  </w:num>
  <w:num w:numId="2" w16cid:durableId="1996910768">
    <w:abstractNumId w:val="3"/>
  </w:num>
  <w:num w:numId="3" w16cid:durableId="2002270173">
    <w:abstractNumId w:val="7"/>
  </w:num>
  <w:num w:numId="4" w16cid:durableId="1792280066">
    <w:abstractNumId w:val="8"/>
  </w:num>
  <w:num w:numId="5" w16cid:durableId="1650481721">
    <w:abstractNumId w:val="2"/>
  </w:num>
  <w:num w:numId="6" w16cid:durableId="508257128">
    <w:abstractNumId w:val="0"/>
  </w:num>
  <w:num w:numId="7" w16cid:durableId="629093197">
    <w:abstractNumId w:val="5"/>
  </w:num>
  <w:num w:numId="8" w16cid:durableId="1089036999">
    <w:abstractNumId w:val="6"/>
  </w:num>
  <w:num w:numId="9" w16cid:durableId="19788740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82"/>
    <w:rsid w:val="0019430B"/>
    <w:rsid w:val="001A4547"/>
    <w:rsid w:val="005C7F2E"/>
    <w:rsid w:val="009A0950"/>
    <w:rsid w:val="009E53FC"/>
    <w:rsid w:val="00AE540F"/>
    <w:rsid w:val="00B404E9"/>
    <w:rsid w:val="00DE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F7D373-324A-4096-B0D5-C59185AD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1959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2026-04-03T16:21:00Z</dcterms:created>
  <dcterms:modified xsi:type="dcterms:W3CDTF">2026-04-03T16:21:00Z</dcterms:modified>
</cp:coreProperties>
</file>