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1169" w14:textId="77777777" w:rsidR="00753E7C" w:rsidRPr="00753E7C" w:rsidRDefault="00753E7C" w:rsidP="00753E7C">
      <w:pPr>
        <w:rPr>
          <w:b/>
          <w:bCs/>
        </w:rPr>
      </w:pPr>
      <w:r w:rsidRPr="00753E7C">
        <w:rPr>
          <w:b/>
          <w:bCs/>
        </w:rPr>
        <w:t>Deep Learning Fundamentals and Model Building</w:t>
      </w:r>
    </w:p>
    <w:p w14:paraId="3B42CEF9" w14:textId="77777777" w:rsidR="00753E7C" w:rsidRPr="00753E7C" w:rsidRDefault="00753E7C" w:rsidP="00753E7C">
      <w:r w:rsidRPr="00753E7C">
        <w:t>The session thoroughly covered foundational deep learning concepts and practical model-building steps for regression and classification tasks.</w:t>
      </w:r>
    </w:p>
    <w:p w14:paraId="0D0AFA88" w14:textId="77777777" w:rsidR="00753E7C" w:rsidRPr="00753E7C" w:rsidRDefault="00753E7C" w:rsidP="00753E7C">
      <w:pPr>
        <w:numPr>
          <w:ilvl w:val="0"/>
          <w:numId w:val="1"/>
        </w:numPr>
      </w:pPr>
      <w:proofErr w:type="spellStart"/>
      <w:r w:rsidRPr="00753E7C">
        <w:rPr>
          <w:b/>
          <w:bCs/>
        </w:rPr>
        <w:t>Nithyalakshmi</w:t>
      </w:r>
      <w:proofErr w:type="spellEnd"/>
      <w:r w:rsidRPr="00753E7C">
        <w:rPr>
          <w:b/>
          <w:bCs/>
        </w:rPr>
        <w:t xml:space="preserve"> Muthukaruppan</w:t>
      </w:r>
      <w:r w:rsidRPr="00753E7C">
        <w:t xml:space="preserve"> reinforced key concepts such as neural network layers, activation functions, forward and backpropagation, optimizers, and epochs, emphasizing their roles in learning complex patterns and preventing overfitting (06:19).</w:t>
      </w:r>
    </w:p>
    <w:p w14:paraId="7939DF3C" w14:textId="77777777" w:rsidR="00753E7C" w:rsidRPr="00753E7C" w:rsidRDefault="00753E7C" w:rsidP="00753E7C">
      <w:pPr>
        <w:numPr>
          <w:ilvl w:val="1"/>
          <w:numId w:val="1"/>
        </w:numPr>
      </w:pPr>
      <w:r w:rsidRPr="00753E7C">
        <w:t xml:space="preserve">Weights assign importance to input features, allowing the model to weigh their influence on output, as explained by </w:t>
      </w:r>
      <w:r w:rsidRPr="00753E7C">
        <w:rPr>
          <w:b/>
          <w:bCs/>
        </w:rPr>
        <w:t>Harshit Raj</w:t>
      </w:r>
      <w:r w:rsidRPr="00753E7C">
        <w:t xml:space="preserve"> (10:44).</w:t>
      </w:r>
    </w:p>
    <w:p w14:paraId="3C360AF7" w14:textId="77777777" w:rsidR="00753E7C" w:rsidRPr="00753E7C" w:rsidRDefault="00753E7C" w:rsidP="00753E7C">
      <w:pPr>
        <w:numPr>
          <w:ilvl w:val="1"/>
          <w:numId w:val="1"/>
        </w:numPr>
      </w:pPr>
      <w:r w:rsidRPr="00753E7C">
        <w:t xml:space="preserve">Activation functions introduce non-linearity to capture complex data relationships; sigmoid suits binary output layers, while </w:t>
      </w:r>
      <w:proofErr w:type="spellStart"/>
      <w:r w:rsidRPr="00753E7C">
        <w:t>softmax</w:t>
      </w:r>
      <w:proofErr w:type="spellEnd"/>
      <w:r w:rsidRPr="00753E7C">
        <w:t xml:space="preserve"> fits multi-class classification (12:32).</w:t>
      </w:r>
    </w:p>
    <w:p w14:paraId="004F7D7A" w14:textId="77777777" w:rsidR="00753E7C" w:rsidRPr="00753E7C" w:rsidRDefault="00753E7C" w:rsidP="00753E7C">
      <w:pPr>
        <w:numPr>
          <w:ilvl w:val="1"/>
          <w:numId w:val="1"/>
        </w:numPr>
      </w:pPr>
      <w:r w:rsidRPr="00753E7C">
        <w:t>Loss functions measure prediction error; mean squared error applies to regression, and cross-entropy suits classification models (14:04).</w:t>
      </w:r>
    </w:p>
    <w:p w14:paraId="048D5956" w14:textId="77777777" w:rsidR="00753E7C" w:rsidRPr="00753E7C" w:rsidRDefault="00753E7C" w:rsidP="00753E7C">
      <w:pPr>
        <w:numPr>
          <w:ilvl w:val="1"/>
          <w:numId w:val="1"/>
        </w:numPr>
      </w:pPr>
      <w:r w:rsidRPr="00753E7C">
        <w:t>Bias terms shift outputs to avoid zero activations and enable effective learning (15:37).</w:t>
      </w:r>
    </w:p>
    <w:p w14:paraId="3DA8EB92" w14:textId="77777777" w:rsidR="00753E7C" w:rsidRPr="00753E7C" w:rsidRDefault="00753E7C" w:rsidP="00753E7C">
      <w:pPr>
        <w:numPr>
          <w:ilvl w:val="0"/>
          <w:numId w:val="1"/>
        </w:numPr>
      </w:pPr>
      <w:r w:rsidRPr="00753E7C">
        <w:t xml:space="preserve">The neural network structure was clarified: </w:t>
      </w:r>
      <w:r w:rsidRPr="00753E7C">
        <w:rPr>
          <w:b/>
          <w:bCs/>
        </w:rPr>
        <w:t>Sequential</w:t>
      </w:r>
      <w:r w:rsidRPr="00753E7C">
        <w:t xml:space="preserve"> models serve as containers stacking layers, while </w:t>
      </w:r>
      <w:r w:rsidRPr="00753E7C">
        <w:rPr>
          <w:b/>
          <w:bCs/>
        </w:rPr>
        <w:t>Dense</w:t>
      </w:r>
      <w:r w:rsidRPr="00753E7C">
        <w:t xml:space="preserve"> layers represent fully connected neuron layers performing computations (20:42).</w:t>
      </w:r>
    </w:p>
    <w:p w14:paraId="14621226" w14:textId="77777777" w:rsidR="00753E7C" w:rsidRPr="00753E7C" w:rsidRDefault="00753E7C" w:rsidP="00753E7C">
      <w:pPr>
        <w:numPr>
          <w:ilvl w:val="1"/>
          <w:numId w:val="1"/>
        </w:numPr>
      </w:pPr>
      <w:proofErr w:type="spellStart"/>
      <w:r w:rsidRPr="00753E7C">
        <w:t>Nithyalakshmi</w:t>
      </w:r>
      <w:proofErr w:type="spellEnd"/>
      <w:r w:rsidRPr="00753E7C">
        <w:t xml:space="preserve"> used the analogy of a building (sequential) with floors (layers) and rooms (neurons) to illustrate connectivity and model structure (22:03).</w:t>
      </w:r>
    </w:p>
    <w:p w14:paraId="115F01CA" w14:textId="77777777" w:rsidR="00753E7C" w:rsidRPr="00753E7C" w:rsidRDefault="00753E7C" w:rsidP="00753E7C">
      <w:pPr>
        <w:numPr>
          <w:ilvl w:val="1"/>
          <w:numId w:val="1"/>
        </w:numPr>
      </w:pPr>
      <w:r w:rsidRPr="00753E7C">
        <w:t xml:space="preserve">The model was built with an input layer of 15 neurons, 4 hidden layers using </w:t>
      </w:r>
      <w:proofErr w:type="spellStart"/>
      <w:r w:rsidRPr="00753E7C">
        <w:t>ReLU</w:t>
      </w:r>
      <w:proofErr w:type="spellEnd"/>
      <w:r w:rsidRPr="00753E7C">
        <w:t xml:space="preserve"> activation, and a linear output neuron for regression tasks (24:59).</w:t>
      </w:r>
    </w:p>
    <w:p w14:paraId="04D46EE3" w14:textId="77777777" w:rsidR="00753E7C" w:rsidRPr="00753E7C" w:rsidRDefault="00753E7C" w:rsidP="00753E7C">
      <w:pPr>
        <w:numPr>
          <w:ilvl w:val="0"/>
          <w:numId w:val="1"/>
        </w:numPr>
      </w:pPr>
      <w:r w:rsidRPr="00753E7C">
        <w:t>Data preprocessing for the housing price regression example involved splitting data into predictors (X) and targets (Y), followed by standard scaling applied only on predictors to normalize features before training (18:53).</w:t>
      </w:r>
    </w:p>
    <w:p w14:paraId="64AEBF66" w14:textId="77777777" w:rsidR="00753E7C" w:rsidRPr="00753E7C" w:rsidRDefault="00753E7C" w:rsidP="00753E7C">
      <w:pPr>
        <w:numPr>
          <w:ilvl w:val="1"/>
          <w:numId w:val="1"/>
        </w:numPr>
      </w:pPr>
      <w:r w:rsidRPr="00753E7C">
        <w:t xml:space="preserve">The model was compiled with the Adam optimizer, mean squared error loss, and mean absolute error metric, balancing </w:t>
      </w:r>
      <w:proofErr w:type="gramStart"/>
      <w:r w:rsidRPr="00753E7C">
        <w:t>accuracy</w:t>
      </w:r>
      <w:proofErr w:type="gramEnd"/>
      <w:r w:rsidRPr="00753E7C">
        <w:t xml:space="preserve"> and training efficiency (30:18).</w:t>
      </w:r>
    </w:p>
    <w:p w14:paraId="1EF18A18" w14:textId="77777777" w:rsidR="00753E7C" w:rsidRPr="00753E7C" w:rsidRDefault="00753E7C" w:rsidP="00753E7C">
      <w:pPr>
        <w:numPr>
          <w:ilvl w:val="1"/>
          <w:numId w:val="1"/>
        </w:numPr>
      </w:pPr>
      <w:r w:rsidRPr="00753E7C">
        <w:t xml:space="preserve">Early stopping was introduced with a patience of </w:t>
      </w:r>
      <w:r w:rsidRPr="00753E7C">
        <w:rPr>
          <w:b/>
          <w:bCs/>
        </w:rPr>
        <w:t>50 epochs</w:t>
      </w:r>
      <w:r w:rsidRPr="00753E7C">
        <w:t xml:space="preserve"> to prevent overfitting by halting training when validation loss stops improving (31:46).</w:t>
      </w:r>
    </w:p>
    <w:p w14:paraId="334B6C9F" w14:textId="77777777" w:rsidR="00753E7C" w:rsidRPr="00753E7C" w:rsidRDefault="00753E7C" w:rsidP="00753E7C">
      <w:pPr>
        <w:numPr>
          <w:ilvl w:val="0"/>
          <w:numId w:val="1"/>
        </w:numPr>
      </w:pPr>
      <w:r w:rsidRPr="00753E7C">
        <w:t>Model training used the fit method with validation split of 20%, verbose settings to control output, and batch size of 10 to optimize memory and speed, where 10 samples process before weight updates (36:31, 11:11).</w:t>
      </w:r>
    </w:p>
    <w:p w14:paraId="6F92E88D" w14:textId="77777777" w:rsidR="00753E7C" w:rsidRPr="00753E7C" w:rsidRDefault="00753E7C" w:rsidP="00753E7C">
      <w:pPr>
        <w:numPr>
          <w:ilvl w:val="1"/>
          <w:numId w:val="1"/>
        </w:numPr>
      </w:pPr>
      <w:r w:rsidRPr="00753E7C">
        <w:lastRenderedPageBreak/>
        <w:t>Validation loss trends were used to detect overfitting or underfitting: decreasing training and validation loss indicates good learning, while divergence signals issues (39:48).</w:t>
      </w:r>
    </w:p>
    <w:p w14:paraId="71F04C6D" w14:textId="77777777" w:rsidR="00753E7C" w:rsidRPr="00753E7C" w:rsidRDefault="00753E7C" w:rsidP="00753E7C">
      <w:pPr>
        <w:numPr>
          <w:ilvl w:val="1"/>
          <w:numId w:val="1"/>
        </w:numPr>
      </w:pPr>
      <w:r w:rsidRPr="00753E7C">
        <w:t xml:space="preserve">Evaluation on test data showed a mean absolute error of approximately </w:t>
      </w:r>
      <w:r w:rsidRPr="00753E7C">
        <w:rPr>
          <w:b/>
          <w:bCs/>
        </w:rPr>
        <w:t>3</w:t>
      </w:r>
      <w:r w:rsidRPr="00753E7C">
        <w:t>, indicating acceptable prediction performance (42:55).</w:t>
      </w:r>
    </w:p>
    <w:p w14:paraId="2AB0DE52" w14:textId="77777777" w:rsidR="00753E7C" w:rsidRPr="00753E7C" w:rsidRDefault="00753E7C" w:rsidP="00753E7C">
      <w:pPr>
        <w:rPr>
          <w:b/>
          <w:bCs/>
        </w:rPr>
      </w:pPr>
      <w:r w:rsidRPr="00753E7C">
        <w:rPr>
          <w:b/>
          <w:bCs/>
        </w:rPr>
        <w:t>Classification Model Development and Overfitting Prevention</w:t>
      </w:r>
    </w:p>
    <w:p w14:paraId="5E4DB8D8" w14:textId="77777777" w:rsidR="00753E7C" w:rsidRPr="00753E7C" w:rsidRDefault="00753E7C" w:rsidP="00753E7C">
      <w:r w:rsidRPr="00753E7C">
        <w:t>The team progressed to classification tasks using churn modeling and addressed techniques to reduce overfitting.</w:t>
      </w:r>
    </w:p>
    <w:p w14:paraId="66B91421" w14:textId="77777777" w:rsidR="00753E7C" w:rsidRPr="00753E7C" w:rsidRDefault="00753E7C" w:rsidP="00753E7C">
      <w:pPr>
        <w:numPr>
          <w:ilvl w:val="0"/>
          <w:numId w:val="2"/>
        </w:numPr>
      </w:pPr>
      <w:r w:rsidRPr="00753E7C">
        <w:t xml:space="preserve">The churn model dataset contained </w:t>
      </w:r>
      <w:r w:rsidRPr="00753E7C">
        <w:rPr>
          <w:b/>
          <w:bCs/>
        </w:rPr>
        <w:t>10,000 records</w:t>
      </w:r>
      <w:r w:rsidRPr="00753E7C">
        <w:t xml:space="preserve"> with binary target labels (exited 0/1), requiring categorical encoding of nominal variables like geography and gender using </w:t>
      </w:r>
      <w:proofErr w:type="spellStart"/>
      <w:r w:rsidRPr="00753E7C">
        <w:t>get_dummies</w:t>
      </w:r>
      <w:proofErr w:type="spellEnd"/>
      <w:r w:rsidRPr="00753E7C">
        <w:t>, followed by dropping original columns to prepare predictors (51:33).</w:t>
      </w:r>
    </w:p>
    <w:p w14:paraId="654611C6" w14:textId="77777777" w:rsidR="00753E7C" w:rsidRPr="00753E7C" w:rsidRDefault="00753E7C" w:rsidP="00753E7C">
      <w:pPr>
        <w:numPr>
          <w:ilvl w:val="1"/>
          <w:numId w:val="2"/>
        </w:numPr>
      </w:pPr>
      <w:r w:rsidRPr="00753E7C">
        <w:t>Splitting into training and testing sets used an 80/20 ratio with random state zero for reproducibility, applying standard scaling only on predictors (54:16).</w:t>
      </w:r>
    </w:p>
    <w:p w14:paraId="4C24C653" w14:textId="77777777" w:rsidR="00753E7C" w:rsidRPr="00753E7C" w:rsidRDefault="00753E7C" w:rsidP="00753E7C">
      <w:pPr>
        <w:numPr>
          <w:ilvl w:val="1"/>
          <w:numId w:val="2"/>
        </w:numPr>
      </w:pPr>
      <w:r w:rsidRPr="00753E7C">
        <w:t>The neural network classifier included input, two hidden layers with 11 and 7 neurons respectively, a dropout layer with 30% inactive neurons to mitigate overfitting, and a sigmoid output neuron for binary classification (01:07:08).</w:t>
      </w:r>
    </w:p>
    <w:p w14:paraId="39D93F7C" w14:textId="77777777" w:rsidR="00753E7C" w:rsidRPr="00753E7C" w:rsidRDefault="00753E7C" w:rsidP="00753E7C">
      <w:pPr>
        <w:numPr>
          <w:ilvl w:val="0"/>
          <w:numId w:val="2"/>
        </w:numPr>
      </w:pPr>
      <w:r w:rsidRPr="00753E7C">
        <w:t>Model compilation used stochastic gradient descent optimizer, binary cross-entropy loss, and accuracy metric to align with classification goals (01:09:12).</w:t>
      </w:r>
    </w:p>
    <w:p w14:paraId="5E655003" w14:textId="77777777" w:rsidR="00753E7C" w:rsidRPr="00753E7C" w:rsidRDefault="00753E7C" w:rsidP="00753E7C">
      <w:pPr>
        <w:numPr>
          <w:ilvl w:val="1"/>
          <w:numId w:val="2"/>
        </w:numPr>
      </w:pPr>
      <w:r w:rsidRPr="00753E7C">
        <w:t xml:space="preserve">Batch size was set to </w:t>
      </w:r>
      <w:r w:rsidRPr="00753E7C">
        <w:rPr>
          <w:b/>
          <w:bCs/>
        </w:rPr>
        <w:t>10</w:t>
      </w:r>
      <w:r w:rsidRPr="00753E7C">
        <w:t>, meaning weights update every 10 samples, balancing computational efficiency and learning stability (01:11:09).</w:t>
      </w:r>
    </w:p>
    <w:p w14:paraId="6FBB665E" w14:textId="77777777" w:rsidR="00753E7C" w:rsidRPr="00753E7C" w:rsidRDefault="00753E7C" w:rsidP="00753E7C">
      <w:pPr>
        <w:numPr>
          <w:ilvl w:val="1"/>
          <w:numId w:val="2"/>
        </w:numPr>
      </w:pPr>
      <w:r w:rsidRPr="00753E7C">
        <w:t xml:space="preserve">Early stopping and dropout were compared as overfitting solutions; </w:t>
      </w:r>
      <w:proofErr w:type="spellStart"/>
      <w:r w:rsidRPr="00753E7C">
        <w:rPr>
          <w:b/>
          <w:bCs/>
        </w:rPr>
        <w:t>Nithyalakshmi</w:t>
      </w:r>
      <w:proofErr w:type="spellEnd"/>
      <w:r w:rsidRPr="00753E7C">
        <w:t xml:space="preserve"> noted early stopping often saves training time and both can be used together, though dropout’s effect on generalization is debated (01:16:31).</w:t>
      </w:r>
    </w:p>
    <w:p w14:paraId="035317D7" w14:textId="77777777" w:rsidR="00753E7C" w:rsidRPr="00753E7C" w:rsidRDefault="00753E7C" w:rsidP="00753E7C">
      <w:pPr>
        <w:numPr>
          <w:ilvl w:val="1"/>
          <w:numId w:val="2"/>
        </w:numPr>
      </w:pPr>
      <w:r w:rsidRPr="00753E7C">
        <w:t>Dropout randomly deactivates neurons only during training, not permanently, preventing overfitting by reducing dependency on any single neuron while maintaining model flexibility (01:05:45).</w:t>
      </w:r>
    </w:p>
    <w:p w14:paraId="25C657F7" w14:textId="77777777" w:rsidR="00753E7C" w:rsidRPr="00753E7C" w:rsidRDefault="00753E7C" w:rsidP="00753E7C">
      <w:pPr>
        <w:numPr>
          <w:ilvl w:val="1"/>
          <w:numId w:val="2"/>
        </w:numPr>
      </w:pPr>
      <w:r w:rsidRPr="00753E7C">
        <w:t>Reasonable dropout rates range from 20% to 50%; higher rates risk underfitting by disabling too many neurons, impacting both training and testing performance (01:06:16).</w:t>
      </w:r>
    </w:p>
    <w:p w14:paraId="452975CD" w14:textId="77777777" w:rsidR="00753E7C" w:rsidRPr="00753E7C" w:rsidRDefault="00753E7C" w:rsidP="00753E7C">
      <w:pPr>
        <w:numPr>
          <w:ilvl w:val="0"/>
          <w:numId w:val="2"/>
        </w:numPr>
      </w:pPr>
      <w:r w:rsidRPr="00753E7C">
        <w:t xml:space="preserve">Model training for classification ran for </w:t>
      </w:r>
      <w:r w:rsidRPr="00753E7C">
        <w:rPr>
          <w:b/>
          <w:bCs/>
        </w:rPr>
        <w:t>10 epochs</w:t>
      </w:r>
      <w:r w:rsidRPr="00753E7C">
        <w:t xml:space="preserve"> initially, reaching about </w:t>
      </w:r>
      <w:r w:rsidRPr="00753E7C">
        <w:rPr>
          <w:b/>
          <w:bCs/>
        </w:rPr>
        <w:t>84% accuracy</w:t>
      </w:r>
      <w:r w:rsidRPr="00753E7C">
        <w:t xml:space="preserve">, with suggestions to increase epochs (e.g., 20 or more) for better results, noting that </w:t>
      </w:r>
      <w:r w:rsidRPr="00753E7C">
        <w:lastRenderedPageBreak/>
        <w:t>deep learning suits larger datasets whereas machine learning may outperform on smaller ones (01:13:17).</w:t>
      </w:r>
    </w:p>
    <w:p w14:paraId="6299067F" w14:textId="77777777" w:rsidR="00753E7C" w:rsidRPr="00753E7C" w:rsidRDefault="00753E7C" w:rsidP="00753E7C">
      <w:pPr>
        <w:numPr>
          <w:ilvl w:val="1"/>
          <w:numId w:val="2"/>
        </w:numPr>
      </w:pPr>
      <w:r w:rsidRPr="00753E7C">
        <w:t>Validation loss monitoring was emphasized to detect model generalization, with advice to adjust early stopping patience or dropout usage if overfitting occurs (01:22:16).</w:t>
      </w:r>
    </w:p>
    <w:p w14:paraId="239B2BDA" w14:textId="77777777" w:rsidR="00753E7C" w:rsidRPr="00753E7C" w:rsidRDefault="00753E7C" w:rsidP="00753E7C">
      <w:pPr>
        <w:rPr>
          <w:b/>
          <w:bCs/>
        </w:rPr>
      </w:pPr>
      <w:r w:rsidRPr="00753E7C">
        <w:rPr>
          <w:b/>
          <w:bCs/>
        </w:rPr>
        <w:t>Hyperparameter Tuning and Model Optimization</w:t>
      </w:r>
    </w:p>
    <w:p w14:paraId="12EE0B63" w14:textId="77777777" w:rsidR="00753E7C" w:rsidRPr="00753E7C" w:rsidRDefault="00753E7C" w:rsidP="00753E7C">
      <w:r w:rsidRPr="00753E7C">
        <w:t>The meeting concluded with an introduction to hyperparameter tuning aimed at improving model performance and preventing overfitting or underfitting.</w:t>
      </w:r>
    </w:p>
    <w:p w14:paraId="5137897D" w14:textId="77777777" w:rsidR="00753E7C" w:rsidRPr="00753E7C" w:rsidRDefault="00753E7C" w:rsidP="00753E7C">
      <w:pPr>
        <w:numPr>
          <w:ilvl w:val="0"/>
          <w:numId w:val="3"/>
        </w:numPr>
      </w:pPr>
      <w:r w:rsidRPr="00753E7C">
        <w:t>Hyperparameter tuning was defined as searching for the best batch size, epoch count, and neuron count settings prior to training to optimize model accuracy and generalization (01:40:46).</w:t>
      </w:r>
    </w:p>
    <w:p w14:paraId="5AA266E9" w14:textId="77777777" w:rsidR="00753E7C" w:rsidRPr="00753E7C" w:rsidRDefault="00753E7C" w:rsidP="00753E7C">
      <w:pPr>
        <w:numPr>
          <w:ilvl w:val="1"/>
          <w:numId w:val="3"/>
        </w:numPr>
      </w:pPr>
      <w:r w:rsidRPr="00753E7C">
        <w:t>A grid search cross-validation (</w:t>
      </w:r>
      <w:proofErr w:type="spellStart"/>
      <w:r w:rsidRPr="00753E7C">
        <w:t>GridSearchCV</w:t>
      </w:r>
      <w:proofErr w:type="spellEnd"/>
      <w:r w:rsidRPr="00753E7C">
        <w:t xml:space="preserve">) approach was demonstrated using parameter grids including batch sizes </w:t>
      </w:r>
      <w:r w:rsidRPr="00753E7C">
        <w:rPr>
          <w:b/>
          <w:bCs/>
        </w:rPr>
        <w:t>10 and 20</w:t>
      </w:r>
      <w:r w:rsidRPr="00753E7C">
        <w:t xml:space="preserve">, epochs </w:t>
      </w:r>
      <w:r w:rsidRPr="00753E7C">
        <w:rPr>
          <w:b/>
          <w:bCs/>
        </w:rPr>
        <w:t>10 and 20</w:t>
      </w:r>
      <w:r w:rsidRPr="00753E7C">
        <w:t xml:space="preserve">, and neurons </w:t>
      </w:r>
      <w:r w:rsidRPr="00753E7C">
        <w:rPr>
          <w:b/>
          <w:bCs/>
        </w:rPr>
        <w:t>20 and 24</w:t>
      </w:r>
      <w:r w:rsidRPr="00753E7C">
        <w:t xml:space="preserve"> to test combinations systematically (01:43:00).</w:t>
      </w:r>
    </w:p>
    <w:p w14:paraId="2352E511" w14:textId="77777777" w:rsidR="00753E7C" w:rsidRPr="00753E7C" w:rsidRDefault="00753E7C" w:rsidP="00753E7C">
      <w:pPr>
        <w:numPr>
          <w:ilvl w:val="1"/>
          <w:numId w:val="3"/>
        </w:numPr>
      </w:pPr>
      <w:r w:rsidRPr="00753E7C">
        <w:t xml:space="preserve">Cross-validation with </w:t>
      </w:r>
      <w:r w:rsidRPr="00753E7C">
        <w:rPr>
          <w:b/>
          <w:bCs/>
        </w:rPr>
        <w:t>3 folds</w:t>
      </w:r>
      <w:r w:rsidRPr="00753E7C">
        <w:t xml:space="preserve"> splits the data into training and testing subsets multiple times, averaging results to provide robust performance estimates and reduce bias (01:49:47).</w:t>
      </w:r>
    </w:p>
    <w:p w14:paraId="3E2A90A5" w14:textId="77777777" w:rsidR="00753E7C" w:rsidRPr="00753E7C" w:rsidRDefault="00753E7C" w:rsidP="00753E7C">
      <w:pPr>
        <w:numPr>
          <w:ilvl w:val="0"/>
          <w:numId w:val="3"/>
        </w:numPr>
      </w:pPr>
      <w:r w:rsidRPr="00753E7C">
        <w:t>Challenges with library compatibility and long execution times for large parameter grids were noted, with suggestions to upgrade TensorFlow or related packages as needed and to rerun data preparation steps after environment changes (01:46:27).</w:t>
      </w:r>
    </w:p>
    <w:p w14:paraId="01FBF11F" w14:textId="77777777" w:rsidR="00753E7C" w:rsidRPr="00753E7C" w:rsidRDefault="00753E7C" w:rsidP="00753E7C">
      <w:pPr>
        <w:numPr>
          <w:ilvl w:val="1"/>
          <w:numId w:val="3"/>
        </w:numPr>
      </w:pPr>
      <w:r w:rsidRPr="00753E7C">
        <w:t xml:space="preserve">The importance of clearing </w:t>
      </w:r>
      <w:proofErr w:type="spellStart"/>
      <w:r w:rsidRPr="00753E7C">
        <w:t>Keras</w:t>
      </w:r>
      <w:proofErr w:type="spellEnd"/>
      <w:r w:rsidRPr="00753E7C">
        <w:t xml:space="preserve"> sessions before rebuilding models was highlighted to avoid layer stacking errors during iterative tuning (01:45:49).</w:t>
      </w:r>
    </w:p>
    <w:p w14:paraId="395DEA4F" w14:textId="77777777" w:rsidR="00753E7C" w:rsidRPr="00753E7C" w:rsidRDefault="00753E7C" w:rsidP="00753E7C">
      <w:pPr>
        <w:numPr>
          <w:ilvl w:val="1"/>
          <w:numId w:val="3"/>
        </w:numPr>
      </w:pPr>
      <w:r w:rsidRPr="00753E7C">
        <w:t>Once tuning completes, best parameters can be extracted and used to retrain models for improved accuracy and stability (01:52:38).</w:t>
      </w:r>
    </w:p>
    <w:p w14:paraId="62F2AD72" w14:textId="77777777" w:rsidR="00753E7C" w:rsidRPr="00753E7C" w:rsidRDefault="00753E7C" w:rsidP="00753E7C">
      <w:pPr>
        <w:numPr>
          <w:ilvl w:val="0"/>
          <w:numId w:val="3"/>
        </w:numPr>
      </w:pPr>
      <w:proofErr w:type="spellStart"/>
      <w:r w:rsidRPr="00753E7C">
        <w:t>Nithyalakshmi</w:t>
      </w:r>
      <w:proofErr w:type="spellEnd"/>
      <w:r w:rsidRPr="00753E7C">
        <w:t xml:space="preserve"> emphasized that deep learning models automatically adjust feature importance via weight updates, reducing manual feature engineering time compared to machine learning, which requires manual feature selection and interaction engineering (01:54:12).</w:t>
      </w:r>
    </w:p>
    <w:p w14:paraId="12F4C99B" w14:textId="77777777" w:rsidR="00753E7C" w:rsidRPr="00753E7C" w:rsidRDefault="00753E7C" w:rsidP="00753E7C">
      <w:pPr>
        <w:numPr>
          <w:ilvl w:val="1"/>
          <w:numId w:val="3"/>
        </w:numPr>
      </w:pPr>
      <w:r w:rsidRPr="00753E7C">
        <w:t>Deep learning excels with very large datasets or unstructured data like images and text, where specialized architectures like RNNs and LSTMs handle sequential data effectively (01:54:39).</w:t>
      </w:r>
    </w:p>
    <w:p w14:paraId="53E6F4F5" w14:textId="77777777" w:rsidR="00753E7C" w:rsidRPr="00753E7C" w:rsidRDefault="00753E7C" w:rsidP="00753E7C">
      <w:pPr>
        <w:numPr>
          <w:ilvl w:val="1"/>
          <w:numId w:val="3"/>
        </w:numPr>
      </w:pPr>
      <w:r w:rsidRPr="00753E7C">
        <w:lastRenderedPageBreak/>
        <w:t>For structured tabular data with smaller sizes (under ~10,000 records), machine learning models often perform better and faster (01:57:11).</w:t>
      </w:r>
    </w:p>
    <w:p w14:paraId="5E5036F0" w14:textId="77777777" w:rsidR="00753E7C" w:rsidRPr="00753E7C" w:rsidRDefault="00753E7C" w:rsidP="00753E7C">
      <w:pPr>
        <w:rPr>
          <w:b/>
          <w:bCs/>
        </w:rPr>
      </w:pPr>
      <w:r w:rsidRPr="00753E7C">
        <w:rPr>
          <w:b/>
          <w:bCs/>
        </w:rPr>
        <w:t>Process and Operational Insights</w:t>
      </w:r>
    </w:p>
    <w:p w14:paraId="46589085" w14:textId="77777777" w:rsidR="00753E7C" w:rsidRPr="00753E7C" w:rsidRDefault="00753E7C" w:rsidP="00753E7C">
      <w:r w:rsidRPr="00753E7C">
        <w:t>Clear operational practices and coding standards were reinforced to enhance workflow efficiency and model reliability.</w:t>
      </w:r>
    </w:p>
    <w:p w14:paraId="4EAD1768" w14:textId="77777777" w:rsidR="00753E7C" w:rsidRPr="00753E7C" w:rsidRDefault="00753E7C" w:rsidP="00753E7C">
      <w:pPr>
        <w:numPr>
          <w:ilvl w:val="0"/>
          <w:numId w:val="4"/>
        </w:numPr>
      </w:pPr>
      <w:r w:rsidRPr="00753E7C">
        <w:t xml:space="preserve">Combining all layer additions into a single code cell is recommended to avoid unintended layer stacking and ensure clean model definitions, supported by running </w:t>
      </w:r>
      <w:proofErr w:type="spellStart"/>
      <w:r w:rsidRPr="00753E7C">
        <w:rPr>
          <w:b/>
          <w:bCs/>
        </w:rPr>
        <w:t>Keras</w:t>
      </w:r>
      <w:proofErr w:type="spellEnd"/>
      <w:r w:rsidRPr="00753E7C">
        <w:rPr>
          <w:b/>
          <w:bCs/>
        </w:rPr>
        <w:t xml:space="preserve"> </w:t>
      </w:r>
      <w:proofErr w:type="spellStart"/>
      <w:r w:rsidRPr="00753E7C">
        <w:rPr>
          <w:b/>
          <w:bCs/>
        </w:rPr>
        <w:t>clear_session</w:t>
      </w:r>
      <w:proofErr w:type="spellEnd"/>
      <w:r w:rsidRPr="00753E7C">
        <w:rPr>
          <w:b/>
          <w:bCs/>
        </w:rPr>
        <w:t>()</w:t>
      </w:r>
      <w:r w:rsidRPr="00753E7C">
        <w:t xml:space="preserve"> before model creation (01:45:25).</w:t>
      </w:r>
    </w:p>
    <w:p w14:paraId="6167C97F" w14:textId="77777777" w:rsidR="00753E7C" w:rsidRPr="00753E7C" w:rsidRDefault="00753E7C" w:rsidP="00753E7C">
      <w:pPr>
        <w:numPr>
          <w:ilvl w:val="0"/>
          <w:numId w:val="4"/>
        </w:numPr>
      </w:pPr>
      <w:r w:rsidRPr="00753E7C">
        <w:t xml:space="preserve">The use of callbacks, specifically early stopping, was explained as automated triggers acting during training to halt when monitored metrics (e.g., validation loss) stop improving, thereby saving </w:t>
      </w:r>
      <w:proofErr w:type="gramStart"/>
      <w:r w:rsidRPr="00753E7C">
        <w:t>time</w:t>
      </w:r>
      <w:proofErr w:type="gramEnd"/>
      <w:r w:rsidRPr="00753E7C">
        <w:t xml:space="preserve"> and preventing overfitting (31:46).</w:t>
      </w:r>
    </w:p>
    <w:p w14:paraId="65A9E95F" w14:textId="77777777" w:rsidR="00753E7C" w:rsidRPr="00753E7C" w:rsidRDefault="00753E7C" w:rsidP="00753E7C">
      <w:pPr>
        <w:numPr>
          <w:ilvl w:val="0"/>
          <w:numId w:val="4"/>
        </w:numPr>
      </w:pPr>
      <w:r w:rsidRPr="00753E7C">
        <w:t>Batch size settings impact memory use and training speed; small batch sizes like 10 strike a balance for datasets around 10,000 records, while very large batch sizes can strain memory and increase training inefficiency (01:11:28).</w:t>
      </w:r>
    </w:p>
    <w:p w14:paraId="426AD25B" w14:textId="77777777" w:rsidR="00753E7C" w:rsidRPr="00753E7C" w:rsidRDefault="00753E7C" w:rsidP="00753E7C">
      <w:pPr>
        <w:numPr>
          <w:ilvl w:val="0"/>
          <w:numId w:val="4"/>
        </w:numPr>
      </w:pPr>
      <w:r w:rsidRPr="00753E7C">
        <w:t>The zip function was explained as a method to pair predicted and true values for easy comparison in evaluation and visualization, aiding error analysis and reporting (44:11).</w:t>
      </w:r>
    </w:p>
    <w:p w14:paraId="1714B5AB" w14:textId="77777777" w:rsidR="00753E7C" w:rsidRPr="00753E7C" w:rsidRDefault="00753E7C" w:rsidP="00753E7C">
      <w:pPr>
        <w:rPr>
          <w:b/>
          <w:bCs/>
        </w:rPr>
      </w:pPr>
      <w:r w:rsidRPr="00753E7C">
        <w:rPr>
          <w:b/>
          <w:bCs/>
        </w:rPr>
        <w:t>Next Steps and Learning Focus</w:t>
      </w:r>
    </w:p>
    <w:p w14:paraId="108A14FA" w14:textId="77777777" w:rsidR="00753E7C" w:rsidRPr="00753E7C" w:rsidRDefault="00753E7C" w:rsidP="00753E7C">
      <w:r w:rsidRPr="00753E7C">
        <w:t>The session ended with plans to continue exploring unsupervised learning and hyperparameter tuning.</w:t>
      </w:r>
    </w:p>
    <w:p w14:paraId="1C53629C" w14:textId="77777777" w:rsidR="00753E7C" w:rsidRPr="00753E7C" w:rsidRDefault="00753E7C" w:rsidP="00753E7C">
      <w:pPr>
        <w:numPr>
          <w:ilvl w:val="0"/>
          <w:numId w:val="5"/>
        </w:numPr>
      </w:pPr>
      <w:r w:rsidRPr="00753E7C">
        <w:t>The team will focus on unsupervised learning algorithms in the next meeting, broadening the machine learning skill set beyond supervised deep learning (01:55:41).</w:t>
      </w:r>
    </w:p>
    <w:p w14:paraId="45FABF75" w14:textId="77777777" w:rsidR="00753E7C" w:rsidRPr="00753E7C" w:rsidRDefault="00753E7C" w:rsidP="00753E7C">
      <w:pPr>
        <w:numPr>
          <w:ilvl w:val="0"/>
          <w:numId w:val="5"/>
        </w:numPr>
      </w:pPr>
      <w:r w:rsidRPr="00753E7C">
        <w:t>Participants were encouraged to run notebooks, experiment with parameter changes, and try dropout versus early stopping to observe effects on overfitting and performance (01:56:24).</w:t>
      </w:r>
    </w:p>
    <w:p w14:paraId="3F8FBB9A" w14:textId="77777777" w:rsidR="00753E7C" w:rsidRPr="00753E7C" w:rsidRDefault="00753E7C" w:rsidP="00753E7C">
      <w:pPr>
        <w:numPr>
          <w:ilvl w:val="0"/>
          <w:numId w:val="5"/>
        </w:numPr>
      </w:pPr>
      <w:r w:rsidRPr="00753E7C">
        <w:t>A quiz was announced to reinforce learned concepts and ensure comprehension across participants (01:57:49).</w:t>
      </w:r>
    </w:p>
    <w:p w14:paraId="081CE375" w14:textId="77777777" w:rsidR="00753E7C" w:rsidRPr="00753E7C" w:rsidRDefault="00753E7C" w:rsidP="00753E7C"/>
    <w:p w14:paraId="574EB12E" w14:textId="77777777" w:rsidR="00753E7C" w:rsidRPr="00753E7C" w:rsidRDefault="00753E7C" w:rsidP="00753E7C">
      <w:pPr>
        <w:rPr>
          <w:b/>
          <w:bCs/>
        </w:rPr>
      </w:pPr>
      <w:r w:rsidRPr="00753E7C">
        <w:rPr>
          <w:b/>
          <w:bCs/>
        </w:rPr>
        <w:t>Key Takeaways</w:t>
      </w:r>
    </w:p>
    <w:p w14:paraId="00F01BF7" w14:textId="77777777" w:rsidR="00753E7C" w:rsidRPr="00753E7C" w:rsidRDefault="00753E7C" w:rsidP="00753E7C">
      <w:pPr>
        <w:numPr>
          <w:ilvl w:val="0"/>
          <w:numId w:val="6"/>
        </w:numPr>
      </w:pPr>
      <w:r w:rsidRPr="00753E7C">
        <w:rPr>
          <w:b/>
          <w:bCs/>
        </w:rPr>
        <w:t>Deep Learning Basics:</w:t>
      </w:r>
      <w:r w:rsidRPr="00753E7C">
        <w:t xml:space="preserve"> Covered core concepts like neural networks, activation functions, loss functions, and model structure principles for regression and classification.</w:t>
      </w:r>
    </w:p>
    <w:p w14:paraId="166D7593" w14:textId="77777777" w:rsidR="00753E7C" w:rsidRPr="00753E7C" w:rsidRDefault="00753E7C" w:rsidP="00753E7C">
      <w:pPr>
        <w:numPr>
          <w:ilvl w:val="0"/>
          <w:numId w:val="6"/>
        </w:numPr>
      </w:pPr>
      <w:r w:rsidRPr="00753E7C">
        <w:rPr>
          <w:b/>
          <w:bCs/>
        </w:rPr>
        <w:lastRenderedPageBreak/>
        <w:t>Churn Model Dataset:</w:t>
      </w:r>
      <w:r w:rsidRPr="00753E7C">
        <w:t xml:space="preserve"> Utilized a dataset of 10,000 records for binary classification, emphasizing data preprocessing and dropout layers to prevent overfitting.</w:t>
      </w:r>
    </w:p>
    <w:p w14:paraId="00444DA4" w14:textId="77777777" w:rsidR="00753E7C" w:rsidRPr="00753E7C" w:rsidRDefault="00753E7C" w:rsidP="00753E7C">
      <w:pPr>
        <w:numPr>
          <w:ilvl w:val="0"/>
          <w:numId w:val="6"/>
        </w:numPr>
      </w:pPr>
      <w:r w:rsidRPr="00753E7C">
        <w:rPr>
          <w:b/>
          <w:bCs/>
        </w:rPr>
        <w:t>Model Training &amp; Evaluation:</w:t>
      </w:r>
      <w:r w:rsidRPr="00753E7C">
        <w:t xml:space="preserve"> Achieved 84% accuracy with an initial 10 epochs; validation loss was monitored to assess model generalization.</w:t>
      </w:r>
    </w:p>
    <w:p w14:paraId="57634543" w14:textId="77777777" w:rsidR="00753E7C" w:rsidRPr="00753E7C" w:rsidRDefault="00753E7C" w:rsidP="00753E7C">
      <w:pPr>
        <w:numPr>
          <w:ilvl w:val="0"/>
          <w:numId w:val="6"/>
        </w:numPr>
      </w:pPr>
      <w:r w:rsidRPr="00753E7C">
        <w:rPr>
          <w:b/>
          <w:bCs/>
        </w:rPr>
        <w:t>Hyperparameter Tuning:</w:t>
      </w:r>
      <w:r w:rsidRPr="00753E7C">
        <w:t xml:space="preserve"> Explained the importance of optimizing batch size, epochs, and neuron count using techniques like </w:t>
      </w:r>
      <w:proofErr w:type="spellStart"/>
      <w:r w:rsidRPr="00753E7C">
        <w:t>GridSearchCV</w:t>
      </w:r>
      <w:proofErr w:type="spellEnd"/>
      <w:r w:rsidRPr="00753E7C">
        <w:t xml:space="preserve"> and cross-validation.</w:t>
      </w:r>
    </w:p>
    <w:p w14:paraId="1664F1C6" w14:textId="77777777" w:rsidR="00753E7C" w:rsidRPr="00753E7C" w:rsidRDefault="00753E7C" w:rsidP="00753E7C">
      <w:pPr>
        <w:numPr>
          <w:ilvl w:val="0"/>
          <w:numId w:val="6"/>
        </w:numPr>
      </w:pPr>
      <w:r w:rsidRPr="00753E7C">
        <w:rPr>
          <w:b/>
          <w:bCs/>
        </w:rPr>
        <w:t>Operational Best Practices:</w:t>
      </w:r>
      <w:r w:rsidRPr="00753E7C">
        <w:t xml:space="preserve"> Recommended clear coding practices and usage of callbacks (e.g., early stopping) to enhance model reliability and workflow efficiency.</w:t>
      </w:r>
    </w:p>
    <w:p w14:paraId="399BFB9E" w14:textId="77777777" w:rsidR="00753E7C" w:rsidRPr="00753E7C" w:rsidRDefault="00753E7C" w:rsidP="00753E7C">
      <w:pPr>
        <w:numPr>
          <w:ilvl w:val="0"/>
          <w:numId w:val="6"/>
        </w:numPr>
      </w:pPr>
      <w:r w:rsidRPr="00753E7C">
        <w:rPr>
          <w:b/>
          <w:bCs/>
        </w:rPr>
        <w:t>Future Focus:</w:t>
      </w:r>
      <w:r w:rsidRPr="00753E7C">
        <w:t xml:space="preserve"> Plans to explore unsupervised learning in the next session and encourage practical experimentation with learned concepts.</w:t>
      </w:r>
    </w:p>
    <w:p w14:paraId="3010A934" w14:textId="77777777" w:rsidR="00753E7C" w:rsidRPr="00753E7C" w:rsidRDefault="00753E7C" w:rsidP="00753E7C"/>
    <w:p w14:paraId="3AC81967"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3D3"/>
    <w:multiLevelType w:val="multilevel"/>
    <w:tmpl w:val="02FE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4707"/>
    <w:multiLevelType w:val="multilevel"/>
    <w:tmpl w:val="405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E7BF7"/>
    <w:multiLevelType w:val="multilevel"/>
    <w:tmpl w:val="325C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F3332"/>
    <w:multiLevelType w:val="multilevel"/>
    <w:tmpl w:val="963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00489"/>
    <w:multiLevelType w:val="multilevel"/>
    <w:tmpl w:val="57B8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E4F2D"/>
    <w:multiLevelType w:val="multilevel"/>
    <w:tmpl w:val="5D1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697997">
    <w:abstractNumId w:val="4"/>
  </w:num>
  <w:num w:numId="2" w16cid:durableId="1148086487">
    <w:abstractNumId w:val="0"/>
  </w:num>
  <w:num w:numId="3" w16cid:durableId="1982617161">
    <w:abstractNumId w:val="2"/>
  </w:num>
  <w:num w:numId="4" w16cid:durableId="1242257867">
    <w:abstractNumId w:val="1"/>
  </w:num>
  <w:num w:numId="5" w16cid:durableId="1855530281">
    <w:abstractNumId w:val="5"/>
  </w:num>
  <w:num w:numId="6" w16cid:durableId="323557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CC"/>
    <w:rsid w:val="0019430B"/>
    <w:rsid w:val="001A4547"/>
    <w:rsid w:val="005C7F2E"/>
    <w:rsid w:val="00753E7C"/>
    <w:rsid w:val="00822DCC"/>
    <w:rsid w:val="009A0950"/>
    <w:rsid w:val="00A45E52"/>
    <w:rsid w:val="00AE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F448EF-C68C-46B6-A95F-29AA955D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DCC"/>
    <w:rPr>
      <w:rFonts w:eastAsiaTheme="majorEastAsia" w:cstheme="majorBidi"/>
      <w:color w:val="272727" w:themeColor="text1" w:themeTint="D8"/>
    </w:rPr>
  </w:style>
  <w:style w:type="paragraph" w:styleId="Title">
    <w:name w:val="Title"/>
    <w:basedOn w:val="Normal"/>
    <w:next w:val="Normal"/>
    <w:link w:val="TitleChar"/>
    <w:uiPriority w:val="10"/>
    <w:qFormat/>
    <w:rsid w:val="0082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DCC"/>
    <w:pPr>
      <w:spacing w:before="160"/>
      <w:jc w:val="center"/>
    </w:pPr>
    <w:rPr>
      <w:i/>
      <w:iCs/>
      <w:color w:val="404040" w:themeColor="text1" w:themeTint="BF"/>
    </w:rPr>
  </w:style>
  <w:style w:type="character" w:customStyle="1" w:styleId="QuoteChar">
    <w:name w:val="Quote Char"/>
    <w:basedOn w:val="DefaultParagraphFont"/>
    <w:link w:val="Quote"/>
    <w:uiPriority w:val="29"/>
    <w:rsid w:val="00822DCC"/>
    <w:rPr>
      <w:i/>
      <w:iCs/>
      <w:color w:val="404040" w:themeColor="text1" w:themeTint="BF"/>
    </w:rPr>
  </w:style>
  <w:style w:type="paragraph" w:styleId="ListParagraph">
    <w:name w:val="List Paragraph"/>
    <w:basedOn w:val="Normal"/>
    <w:uiPriority w:val="34"/>
    <w:qFormat/>
    <w:rsid w:val="00822DCC"/>
    <w:pPr>
      <w:ind w:left="720"/>
      <w:contextualSpacing/>
    </w:pPr>
  </w:style>
  <w:style w:type="character" w:styleId="IntenseEmphasis">
    <w:name w:val="Intense Emphasis"/>
    <w:basedOn w:val="DefaultParagraphFont"/>
    <w:uiPriority w:val="21"/>
    <w:qFormat/>
    <w:rsid w:val="00822DCC"/>
    <w:rPr>
      <w:i/>
      <w:iCs/>
      <w:color w:val="2F5496" w:themeColor="accent1" w:themeShade="BF"/>
    </w:rPr>
  </w:style>
  <w:style w:type="paragraph" w:styleId="IntenseQuote">
    <w:name w:val="Intense Quote"/>
    <w:basedOn w:val="Normal"/>
    <w:next w:val="Normal"/>
    <w:link w:val="IntenseQuoteChar"/>
    <w:uiPriority w:val="30"/>
    <w:qFormat/>
    <w:rsid w:val="00822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DCC"/>
    <w:rPr>
      <w:i/>
      <w:iCs/>
      <w:color w:val="2F5496" w:themeColor="accent1" w:themeShade="BF"/>
    </w:rPr>
  </w:style>
  <w:style w:type="character" w:styleId="IntenseReference">
    <w:name w:val="Intense Reference"/>
    <w:basedOn w:val="DefaultParagraphFont"/>
    <w:uiPriority w:val="32"/>
    <w:qFormat/>
    <w:rsid w:val="00822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1358</Words>
  <Characters>7745</Characters>
  <Application>Microsoft Office Word</Application>
  <DocSecurity>0</DocSecurity>
  <Lines>64</Lines>
  <Paragraphs>18</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2026-04-08T15:12:00Z</dcterms:created>
  <dcterms:modified xsi:type="dcterms:W3CDTF">2026-04-08T15:12:00Z</dcterms:modified>
</cp:coreProperties>
</file>