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DOMISILI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470 / 35 / 35.07.23.2003 / 2019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ep Kecamatan Karangploso Kabupaten Malang, menerangkan 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>: Chocolate Bar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>: 2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California/ 03/04/2019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P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>: Islam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United Kingdom (U.K)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 Single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>: Chocolate Taster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Artistic Drink Street Number 12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Warga tersebut benar Penduduk Desa Ngenep dan berdomisili sesuai alamat diatas. Surat keterangan ini berlaku selama 6 bulan sejak dikeluarkan. </w:t>
      </w:r>
    </w:p>
    <w:p>
      <w:pPr>
        <w:pStyle w:val="NoSpacing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01/05/2019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Kepala Desa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Kiki Arnita S.M</w:t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10001</w:t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4276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LibreOffice/6.0.7.3$Linux_x86 LibreOffice_project/00m0$Build-3</Application>
  <Pages>1</Pages>
  <Words>115</Words>
  <Characters>631</Characters>
  <CharactersWithSpaces>739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2019-04-27T20:00:00Z</dcterms:created>
  <dc:creator>Kiky-PC</dc:creator>
  <dc:description/>
  <dc:language>en-US</dc:language>
  <cp:lastModifiedBy/>
  <dcterms:modified xsi:type="dcterms:W3CDTF">2019-05-01T07:00:42Z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