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7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James Albus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1234567891011121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Malang/ 1911-04-13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L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Atheist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Indonesia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Single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Penyihir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Jalan Ikan Piranha Kanan Nomor 12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Ngenep, </w:t>
      </w:r>
      <w:r>
        <w:rPr>
          <w:rFonts w:ascii="Times New Roman" w:hAnsi="Times New Roman"/>
          <w:sz w:val="24"/>
          <w:szCs w:val="24"/>
          <w:lang w:val="en-US"/>
        </w:rPr>
        <w:t>28/04/2019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Kiki Arnita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LibreOffice/6.0.7.3$Linux_x86 LibreOffice_project/00m0$Build-3</Application>
  <Pages>1</Pages>
  <Words>127</Words>
  <Characters>714</Characters>
  <CharactersWithSpaces>839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2019-04-28T20:39:00Z</dcterms:modified>
  <cp:revision>6</cp:revision>
  <dc:subject/>
  <dc:title/>
</cp:coreProperties>
</file>