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C56295">
      <w:pPr>
        <w:pStyle w:val="1"/>
        <w:numPr>
          <w:ilvl w:val="0"/>
          <w:numId w:val="10"/>
        </w:numPr>
      </w:pPr>
      <w:r>
        <w:rPr>
          <w:rFonts w:hint="eastAsia"/>
        </w:rPr>
        <w:t>背景介绍</w:t>
      </w:r>
    </w:p>
    <w:p w:rsidR="002E3EC8" w:rsidRDefault="00DF5AE4" w:rsidP="00DF5AE4">
      <w:pPr>
        <w:ind w:firstLine="48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8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8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8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8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8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C56295">
      <w:pPr>
        <w:pStyle w:val="1"/>
        <w:numPr>
          <w:ilvl w:val="0"/>
          <w:numId w:val="10"/>
        </w:numPr>
      </w:pPr>
      <w:r>
        <w:rPr>
          <w:rFonts w:hint="eastAsia"/>
        </w:rPr>
        <w:t>攻击类型</w:t>
      </w:r>
    </w:p>
    <w:p w:rsidR="007D72AB" w:rsidRDefault="006B4174" w:rsidP="006B4174">
      <w:pPr>
        <w:ind w:firstLine="48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7066D9" w:rsidP="00B05017">
      <w:pPr>
        <w:keepNext/>
        <w:ind w:firstLine="480"/>
      </w:pPr>
      <w:r>
        <w:object w:dxaOrig="14550" w:dyaOrig="1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98.5pt" o:ole="">
            <v:imagedata r:id="rId5" o:title=""/>
          </v:shape>
          <o:OLEObject Type="Embed" ProgID="Visio.Drawing.15" ShapeID="_x0000_i1025" DrawAspect="Content" ObjectID="_1592835384" r:id="rId6"/>
        </w:object>
      </w:r>
    </w:p>
    <w:p w:rsidR="00557D1F" w:rsidRPr="00557D1F" w:rsidRDefault="00B05017" w:rsidP="00623ECC">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b/>
          <w:bCs/>
          <w:vanish/>
          <w:sz w:val="32"/>
          <w:szCs w:val="32"/>
        </w:rPr>
      </w:pP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b/>
          <w:bCs/>
          <w:vanish/>
          <w:sz w:val="32"/>
          <w:szCs w:val="32"/>
        </w:rPr>
      </w:pPr>
    </w:p>
    <w:p w:rsidR="004A5D23" w:rsidRDefault="00256470" w:rsidP="00C56295">
      <w:pPr>
        <w:pStyle w:val="2"/>
        <w:numPr>
          <w:ilvl w:val="1"/>
          <w:numId w:val="17"/>
        </w:numPr>
      </w:pPr>
      <w:r>
        <w:rPr>
          <w:rFonts w:hint="eastAsia"/>
        </w:rPr>
        <w:t>制</w:t>
      </w:r>
      <w:r w:rsidR="00623ECC">
        <w:rPr>
          <w:rFonts w:hint="eastAsia"/>
        </w:rPr>
        <w:t>造内存</w:t>
      </w:r>
      <w:r>
        <w:rPr>
          <w:rFonts w:hint="eastAsia"/>
        </w:rPr>
        <w:t>错误</w:t>
      </w:r>
    </w:p>
    <w:p w:rsidR="00623ECC" w:rsidRDefault="00623ECC" w:rsidP="00623ECC">
      <w:pPr>
        <w:ind w:firstLine="48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8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8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 xml:space="preserve">26 </w:t>
      </w:r>
      <w:r w:rsidR="00EB12CC">
        <w:lastRenderedPageBreak/>
        <w:t>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8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C56295" w:rsidRDefault="00804AFD" w:rsidP="00C56295">
      <w:pPr>
        <w:ind w:firstLine="482"/>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Pr="00C56295" w:rsidRDefault="00DB1159" w:rsidP="00C56295">
      <w:pPr>
        <w:ind w:firstLine="480"/>
        <w:rPr>
          <w:b/>
        </w:rPr>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ind w:firstLine="480"/>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ind w:firstLine="480"/>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Pr>
        <w:ind w:firstLine="480"/>
      </w:pPr>
    </w:p>
    <w:p w:rsidR="00B95C13" w:rsidRDefault="00853F09" w:rsidP="002940C1">
      <w:pPr>
        <w:ind w:firstLine="48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ind w:firstLine="48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pPr>
        <w:ind w:firstLine="480"/>
      </w:pPr>
      <w:r>
        <w:tab/>
      </w:r>
    </w:p>
    <w:p w:rsidR="00461E9A" w:rsidRDefault="00461E9A" w:rsidP="00F627E6">
      <w:pPr>
        <w:ind w:firstLine="480"/>
      </w:pPr>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ind w:firstLine="482"/>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8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8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lastRenderedPageBreak/>
        <w:t>的</w:t>
      </w:r>
      <w:proofErr w:type="gramEnd"/>
      <w:r w:rsidR="00804AFD">
        <w:rPr>
          <w:rFonts w:hint="eastAsia"/>
        </w:rPr>
        <w:t>内存错误，从而更进一步地扩大攻击的范围。</w:t>
      </w:r>
    </w:p>
    <w:p w:rsidR="00F627E6" w:rsidRDefault="00FB431C" w:rsidP="009160AA">
      <w:pPr>
        <w:ind w:firstLine="480"/>
      </w:pPr>
      <w:r>
        <w:rPr>
          <w:rFonts w:hint="eastAsia"/>
        </w:rPr>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80"/>
      </w:pPr>
    </w:p>
    <w:p w:rsidR="008E64D0" w:rsidRDefault="008E64D0" w:rsidP="009160AA">
      <w:pPr>
        <w:ind w:firstLine="48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80"/>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p>
    <w:p w:rsidR="00F302D3" w:rsidRDefault="00F302D3" w:rsidP="00C56295">
      <w:pPr>
        <w:pStyle w:val="2"/>
        <w:numPr>
          <w:ilvl w:val="1"/>
          <w:numId w:val="17"/>
        </w:numPr>
      </w:pPr>
      <w:r>
        <w:rPr>
          <w:rFonts w:hint="eastAsia"/>
        </w:rPr>
        <w:t>代码破坏攻击</w:t>
      </w:r>
    </w:p>
    <w:p w:rsidR="00541D4E" w:rsidRDefault="00541D4E" w:rsidP="00541D4E">
      <w:pPr>
        <w:ind w:firstLine="480"/>
      </w:pPr>
      <w:r>
        <w:rPr>
          <w:rFonts w:hint="eastAsia"/>
        </w:rPr>
        <w:t>攻击者如果想要改变程序的执行行为，那么最直接的方法就是用内存错误来改写内存中的程序代码。</w:t>
      </w:r>
      <w:r w:rsidR="006D2BD5">
        <w:rPr>
          <w:rFonts w:hint="eastAsia"/>
        </w:rPr>
        <w:t>代码一致性</w:t>
      </w:r>
      <w:r w:rsidR="005C0E1E">
        <w:rPr>
          <w:rFonts w:hint="eastAsia"/>
        </w:rPr>
        <w:t>策略</w:t>
      </w:r>
      <w:r w:rsidR="006D2BD5">
        <w:rPr>
          <w:rFonts w:hint="eastAsia"/>
        </w:rPr>
        <w:t>要求程序代码不能被修改，如果程序能够保证代码一致性的性质，那么就可以避免直接的代码破坏攻击。</w:t>
      </w:r>
    </w:p>
    <w:p w:rsidR="00D1348E" w:rsidRDefault="00482625" w:rsidP="00541D4E">
      <w:pPr>
        <w:ind w:firstLine="480"/>
      </w:pPr>
      <w:r>
        <w:rPr>
          <w:rFonts w:hint="eastAsia"/>
        </w:rPr>
        <w:t>为了满足代码一致性的性质，可以将所有保存有代码的内存区域访问权限限制为不可写。</w:t>
      </w:r>
      <w:r w:rsidR="00316217">
        <w:rPr>
          <w:rFonts w:hint="eastAsia"/>
        </w:rPr>
        <w:t>现代处理器所使用的页式内存管理方式允许将所有包含代码的</w:t>
      </w:r>
      <w:proofErr w:type="gramStart"/>
      <w:r w:rsidR="00316217">
        <w:rPr>
          <w:rFonts w:hint="eastAsia"/>
        </w:rPr>
        <w:t>页设置</w:t>
      </w:r>
      <w:proofErr w:type="gramEnd"/>
      <w:r w:rsidR="00316217">
        <w:rPr>
          <w:rFonts w:hint="eastAsia"/>
        </w:rPr>
        <w:t>为只读，从而满足代码一致性的性质。但是页式内存管理的权限设置单位是内存页，而程序代码并不能准确地填满内存页，对内存页中剩余空间的利用便成了问题。</w:t>
      </w:r>
    </w:p>
    <w:p w:rsidR="00482625" w:rsidRPr="00541D4E" w:rsidRDefault="00316217" w:rsidP="00541D4E">
      <w:pPr>
        <w:ind w:firstLine="480"/>
      </w:pPr>
      <w:r>
        <w:rPr>
          <w:rFonts w:hint="eastAsia"/>
        </w:rPr>
        <w:t>除此之外，代码一致性并不能适用于</w:t>
      </w:r>
      <w:proofErr w:type="gramStart"/>
      <w:r>
        <w:rPr>
          <w:rFonts w:hint="eastAsia"/>
        </w:rPr>
        <w:t>自修改类</w:t>
      </w:r>
      <w:proofErr w:type="gramEnd"/>
      <w:r>
        <w:rPr>
          <w:rFonts w:hint="eastAsia"/>
        </w:rPr>
        <w:t>的代码，以及即时编译（</w:t>
      </w:r>
      <w:r>
        <w:rPr>
          <w:rFonts w:hint="eastAsia"/>
        </w:rPr>
        <w:t>J</w:t>
      </w:r>
      <w:r>
        <w:t>ust-In-Time Compilation</w:t>
      </w:r>
      <w:r>
        <w:rPr>
          <w:rFonts w:hint="eastAsia"/>
        </w:rPr>
        <w:t>）类型的程序。</w:t>
      </w:r>
      <w:r w:rsidR="00D72C9C">
        <w:rPr>
          <w:rFonts w:hint="eastAsia"/>
        </w:rPr>
        <w:t>现在几乎所有的网络浏览器中都会配备一个</w:t>
      </w:r>
      <w:r w:rsidR="00D72C9C">
        <w:rPr>
          <w:rFonts w:hint="eastAsia"/>
        </w:rPr>
        <w:t>J</w:t>
      </w:r>
      <w:r w:rsidR="00D72C9C">
        <w:t>IT</w:t>
      </w:r>
      <w:r w:rsidR="00D72C9C">
        <w:rPr>
          <w:rFonts w:hint="eastAsia"/>
        </w:rPr>
        <w:t>编译器用来支持</w:t>
      </w:r>
      <w:r w:rsidR="00D72C9C">
        <w:rPr>
          <w:rFonts w:hint="eastAsia"/>
        </w:rPr>
        <w:t>J</w:t>
      </w:r>
      <w:r w:rsidR="00D72C9C">
        <w:t>avaScript</w:t>
      </w:r>
      <w:r w:rsidR="00D72C9C">
        <w:rPr>
          <w:rFonts w:hint="eastAsia"/>
        </w:rPr>
        <w:t>和</w:t>
      </w:r>
      <w:r w:rsidR="00D72C9C">
        <w:rPr>
          <w:rFonts w:hint="eastAsia"/>
        </w:rPr>
        <w:t>F</w:t>
      </w:r>
      <w:r w:rsidR="00D72C9C">
        <w:t>lash</w:t>
      </w:r>
      <w:r w:rsidR="00D72C9C">
        <w:rPr>
          <w:rFonts w:hint="eastAsia"/>
        </w:rPr>
        <w:t>程序</w:t>
      </w:r>
      <w:r w:rsidR="00E0700F">
        <w:rPr>
          <w:rFonts w:hint="eastAsia"/>
        </w:rPr>
        <w:t>。为了支持这些程序，</w:t>
      </w:r>
      <w:r w:rsidR="00E0700F">
        <w:rPr>
          <w:rFonts w:hint="eastAsia"/>
        </w:rPr>
        <w:t>J</w:t>
      </w:r>
      <w:r w:rsidR="00E0700F">
        <w:t>IT</w:t>
      </w:r>
      <w:r w:rsidR="00E0700F">
        <w:rPr>
          <w:rFonts w:hint="eastAsia"/>
        </w:rPr>
        <w:t>编译器通常会提供一个指令缓存，在这部分内存区域中生成将要执行的代码，这就使得这部分内存区域有一段时间需要既可写又可执行，因此为攻击者提供了攻击的时间</w:t>
      </w:r>
      <w:r w:rsidR="00E0700F">
        <w:rPr>
          <w:rFonts w:hint="eastAsia"/>
        </w:rPr>
        <w:lastRenderedPageBreak/>
        <w:t>窗口。</w:t>
      </w:r>
      <w:r w:rsidR="00D1348E">
        <w:rPr>
          <w:rFonts w:hint="eastAsia"/>
        </w:rPr>
        <w:t>由于</w:t>
      </w:r>
      <w:r w:rsidR="00D1348E">
        <w:rPr>
          <w:rFonts w:hint="eastAsia"/>
        </w:rPr>
        <w:t>J</w:t>
      </w:r>
      <w:r w:rsidR="00D1348E">
        <w:t>IT</w:t>
      </w:r>
      <w:r w:rsidR="00D1348E">
        <w:rPr>
          <w:rFonts w:hint="eastAsia"/>
        </w:rPr>
        <w:t>程序的广泛存在，程序员无法完全确保代码一致性的性质。</w:t>
      </w:r>
    </w:p>
    <w:p w:rsidR="00F302D3" w:rsidRDefault="00F302D3" w:rsidP="00C56295">
      <w:pPr>
        <w:pStyle w:val="2"/>
        <w:numPr>
          <w:ilvl w:val="1"/>
          <w:numId w:val="17"/>
        </w:numPr>
      </w:pPr>
      <w:r>
        <w:rPr>
          <w:rFonts w:hint="eastAsia"/>
        </w:rPr>
        <w:t>控制流劫持攻击</w:t>
      </w:r>
    </w:p>
    <w:p w:rsidR="00EF633A" w:rsidRDefault="00393FF3" w:rsidP="00393FF3">
      <w:pPr>
        <w:ind w:firstLine="480"/>
      </w:pPr>
      <w:r>
        <w:rPr>
          <w:rFonts w:hint="eastAsia"/>
        </w:rPr>
        <w:t>相比直接修改代码的代码破坏攻击，攻击者在更多情况下是利用内存破坏漏洞来影响程序的控制流</w:t>
      </w:r>
      <w:r w:rsidR="0017385C">
        <w:rPr>
          <w:rFonts w:hint="eastAsia"/>
        </w:rPr>
        <w:t>，这就是控制流劫持攻击</w:t>
      </w:r>
      <w:r w:rsidR="00FE107B">
        <w:rPr>
          <w:rFonts w:hint="eastAsia"/>
        </w:rPr>
        <w:t>。假如系统已经保证了代码完整性的性质，攻击者无法直接修改程序代码，但是程序进行间接转移时使用的代码指针不属于程序代码的一部分，因此这一影响程序控制流方向的关键数据没有受到代码一致性的保护。这就使得攻击者可以通过破坏代码指针的方式来操纵程序的行为，正因如此</w:t>
      </w:r>
      <w:r w:rsidR="005C0E1E">
        <w:rPr>
          <w:rFonts w:hint="eastAsia"/>
        </w:rPr>
        <w:t>，</w:t>
      </w:r>
      <w:r w:rsidR="00FE107B">
        <w:rPr>
          <w:rFonts w:hint="eastAsia"/>
        </w:rPr>
        <w:t>我们需要的不仅仅是代码一致性。</w:t>
      </w:r>
    </w:p>
    <w:p w:rsidR="00FE107B" w:rsidRDefault="003149A3" w:rsidP="00393FF3">
      <w:pPr>
        <w:ind w:firstLine="480"/>
      </w:pPr>
      <w:r>
        <w:rPr>
          <w:rFonts w:hint="eastAsia"/>
        </w:rPr>
        <w:t>如图</w:t>
      </w:r>
      <w:r>
        <w:rPr>
          <w:rFonts w:hint="eastAsia"/>
        </w:rPr>
        <w:t>1</w:t>
      </w:r>
      <w:r>
        <w:rPr>
          <w:rFonts w:hint="eastAsia"/>
        </w:rPr>
        <w:t>中所示，控制流劫持攻击可以分为三步：修改代码指针、加载代码指针来劫持程序控制流以及最后的攻击负载的执行。</w:t>
      </w:r>
      <w:r w:rsidR="005B0823">
        <w:rPr>
          <w:rFonts w:hint="eastAsia"/>
        </w:rPr>
        <w:t>其中修改代码指针这一步可以进一步细分为两个部分，其一是找到将要破坏的指针位置，其二是找到攻击负载代码所处的位置并正确地覆盖指针原内容。</w:t>
      </w:r>
      <w:r w:rsidR="00382171">
        <w:rPr>
          <w:rFonts w:hint="eastAsia"/>
        </w:rPr>
        <w:t>之所以这样分开是因为现代的操作系统中大多采用了地址空间随机化（</w:t>
      </w:r>
      <w:r w:rsidR="00382171">
        <w:rPr>
          <w:rFonts w:hint="eastAsia"/>
        </w:rPr>
        <w:t>A</w:t>
      </w:r>
      <w:r w:rsidR="00382171">
        <w:t>ddress Space Randomization</w:t>
      </w:r>
      <w:r w:rsidR="00382171">
        <w:rPr>
          <w:rFonts w:hint="eastAsia"/>
        </w:rPr>
        <w:t>）</w:t>
      </w:r>
      <w:r w:rsidR="00F816CE">
        <w:rPr>
          <w:rFonts w:hint="eastAsia"/>
        </w:rPr>
        <w:t>，这使得攻击者无法简单地找到攻击负载代码所处的位置，而如果这个位置无法确定，那么即使代码指针被破坏，攻击者也很难发起有意义的攻击。</w:t>
      </w:r>
    </w:p>
    <w:p w:rsidR="0072128E" w:rsidRDefault="00AA1C02" w:rsidP="00393FF3">
      <w:pPr>
        <w:ind w:firstLine="480"/>
      </w:pPr>
      <w:r>
        <w:rPr>
          <w:rFonts w:hint="eastAsia"/>
        </w:rPr>
        <w:t>假如攻击者成功地将代码指针覆盖成了负载代码入口位置，那么下一步就是让处理器加载并执行这一代码指针。</w:t>
      </w:r>
      <w:r w:rsidR="002F614B">
        <w:rPr>
          <w:rFonts w:hint="eastAsia"/>
        </w:rPr>
        <w:t>只有通过</w:t>
      </w:r>
      <w:r w:rsidR="00354AB7">
        <w:rPr>
          <w:rFonts w:hint="eastAsia"/>
        </w:rPr>
        <w:t>间接</w:t>
      </w:r>
      <w:r w:rsidR="002F614B">
        <w:rPr>
          <w:rFonts w:hint="eastAsia"/>
        </w:rPr>
        <w:t>转移指令，被破坏的代码指针才能影响到处理器的</w:t>
      </w:r>
      <w:r w:rsidR="002F614B">
        <w:rPr>
          <w:rFonts w:hint="eastAsia"/>
        </w:rPr>
        <w:t>P</w:t>
      </w:r>
      <w:r w:rsidR="002F614B">
        <w:t>C</w:t>
      </w:r>
      <w:r w:rsidR="00354AB7">
        <w:rPr>
          <w:rFonts w:hint="eastAsia"/>
        </w:rPr>
        <w:t>寄存器，因此一种防范控制流劫持攻击的方法是针对所有的间接转移指令进行检查来发现是否有控制流劫持攻击的发生。</w:t>
      </w:r>
    </w:p>
    <w:p w:rsidR="008D4131" w:rsidRDefault="00A14A46" w:rsidP="008D4131">
      <w:pPr>
        <w:ind w:firstLine="480"/>
      </w:pPr>
      <w:r>
        <w:rPr>
          <w:rFonts w:hint="eastAsia"/>
        </w:rPr>
        <w:t>控制流劫持攻击的最后一部是执行攻击者所期望的恶意代码，也就是攻击负载。</w:t>
      </w:r>
      <w:r w:rsidR="00D0306F">
        <w:rPr>
          <w:rFonts w:hint="eastAsia"/>
        </w:rPr>
        <w:t>典型的控制流劫持攻击</w:t>
      </w:r>
      <w:r w:rsidR="007B03C6">
        <w:rPr>
          <w:rFonts w:hint="eastAsia"/>
        </w:rPr>
        <w:t>中，攻击者会首先向内存中注入一段恶意代码，例如</w:t>
      </w:r>
      <w:r w:rsidR="007B03C6">
        <w:rPr>
          <w:rFonts w:hint="eastAsia"/>
        </w:rPr>
        <w:t>shellcode</w:t>
      </w:r>
      <w:r w:rsidR="007B03C6">
        <w:rPr>
          <w:rFonts w:hint="eastAsia"/>
        </w:rPr>
        <w:t>。</w:t>
      </w:r>
      <w:r w:rsidR="007B03C6">
        <w:rPr>
          <w:rFonts w:hint="eastAsia"/>
        </w:rPr>
        <w:t>S</w:t>
      </w:r>
      <w:r w:rsidR="007B03C6">
        <w:t>hell</w:t>
      </w:r>
      <w:r w:rsidR="007B03C6">
        <w:rPr>
          <w:rFonts w:hint="eastAsia"/>
        </w:rPr>
        <w:t>code</w:t>
      </w:r>
      <w:r w:rsidR="007B03C6">
        <w:rPr>
          <w:rFonts w:hint="eastAsia"/>
        </w:rPr>
        <w:t>是一段在执行后会打开一个</w:t>
      </w:r>
      <w:r w:rsidR="007B03C6">
        <w:rPr>
          <w:rFonts w:hint="eastAsia"/>
        </w:rPr>
        <w:t>shell</w:t>
      </w:r>
      <w:r w:rsidR="007B03C6">
        <w:rPr>
          <w:rFonts w:hint="eastAsia"/>
        </w:rPr>
        <w:t>终端的代码，通过将程序控制流导向</w:t>
      </w:r>
      <w:r w:rsidR="007B03C6">
        <w:rPr>
          <w:rFonts w:hint="eastAsia"/>
        </w:rPr>
        <w:t>shellcode</w:t>
      </w:r>
      <w:r w:rsidR="007B03C6">
        <w:rPr>
          <w:rFonts w:hint="eastAsia"/>
        </w:rPr>
        <w:t>，攻击者可以打开一个终端，从而几乎完全</w:t>
      </w:r>
      <w:proofErr w:type="gramStart"/>
      <w:r w:rsidR="007B03C6">
        <w:rPr>
          <w:rFonts w:hint="eastAsia"/>
        </w:rPr>
        <w:t>控制受</w:t>
      </w:r>
      <w:proofErr w:type="gramEnd"/>
      <w:r w:rsidR="007B03C6">
        <w:rPr>
          <w:rFonts w:hint="eastAsia"/>
        </w:rPr>
        <w:t>攻击的主机。</w:t>
      </w:r>
      <w:r w:rsidR="00B804D5">
        <w:rPr>
          <w:rFonts w:hint="eastAsia"/>
        </w:rPr>
        <w:t>这种向内存中注入代码的攻击被称为代码注入，</w:t>
      </w:r>
      <w:r w:rsidR="006970E9">
        <w:rPr>
          <w:rFonts w:hint="eastAsia"/>
        </w:rPr>
        <w:t>这一类攻击可以通过保证“数据不可执行”的性质来阻止。如果我们将数据不可执行性质与代码完整性性质相结合，我们就可以得到</w:t>
      </w:r>
      <m:oMath>
        <m:r>
          <m:rPr>
            <m:sty m:val="p"/>
          </m:rPr>
          <w:rPr>
            <w:rFonts w:ascii="Cambria Math" w:hAnsi="Cambria Math"/>
          </w:rPr>
          <m:t>W⊕X</m:t>
        </m:r>
      </m:oMath>
      <w:r w:rsidR="006970E9">
        <w:t>性质</w:t>
      </w:r>
      <w:r w:rsidR="006970E9">
        <w:t xml:space="preserve">[van de </w:t>
      </w:r>
      <w:proofErr w:type="spellStart"/>
      <w:r w:rsidR="006970E9">
        <w:t>Ven</w:t>
      </w:r>
      <w:proofErr w:type="spellEnd"/>
      <w:r w:rsidR="006970E9">
        <w:t>, 2004 #165]</w:t>
      </w:r>
      <w:r w:rsidR="000F0556">
        <w:t>。</w:t>
      </w:r>
      <m:oMath>
        <m:r>
          <m:rPr>
            <m:sty m:val="p"/>
          </m:rPr>
          <w:rPr>
            <w:rFonts w:ascii="Cambria Math" w:hAnsi="Cambria Math"/>
          </w:rPr>
          <m:t>W⊕X</m:t>
        </m:r>
      </m:oMath>
      <w:r w:rsidR="000F0556">
        <w:t>要求一个</w:t>
      </w:r>
      <w:r w:rsidR="000F0556">
        <w:rPr>
          <w:rFonts w:hint="eastAsia"/>
        </w:rPr>
        <w:t>内存页面要么是可写的，要么是可执行的，但两者不能同时成立，即可写与可执行是一个异或的关系。</w:t>
      </w:r>
      <w:r w:rsidR="00CC5C28">
        <w:rPr>
          <w:rFonts w:hint="eastAsia"/>
        </w:rPr>
        <w:t>现代的内存管理系统只需要对内存页的权限标记进行少量的检查就可以很方便地确保这一性质，因此</w:t>
      </w:r>
      <m:oMath>
        <m:r>
          <m:rPr>
            <m:sty m:val="p"/>
          </m:rPr>
          <w:rPr>
            <w:rFonts w:ascii="Cambria Math" w:hAnsi="Cambria Math"/>
          </w:rPr>
          <m:t>W⊕X</m:t>
        </m:r>
      </m:oMath>
      <w:r w:rsidR="00CC5C28">
        <w:t>是一种非常实用的内存破坏攻击防范手段。</w:t>
      </w:r>
      <w:r w:rsidR="0073566E">
        <w:t>但是</w:t>
      </w:r>
      <w:r w:rsidR="00B87BF0">
        <w:t>与</w:t>
      </w:r>
      <w:r w:rsidR="00B8579A">
        <w:t>代码完整性类似，</w:t>
      </w:r>
      <m:oMath>
        <m:r>
          <m:rPr>
            <m:sty m:val="p"/>
          </m:rPr>
          <w:rPr>
            <w:rFonts w:ascii="Cambria Math" w:hAnsi="Cambria Math"/>
          </w:rPr>
          <m:t>W⊕X</m:t>
        </m:r>
      </m:oMath>
      <w:r w:rsidR="00B8579A">
        <w:t>在</w:t>
      </w:r>
      <w:r w:rsidR="00B8579A">
        <w:rPr>
          <w:rFonts w:hint="eastAsia"/>
        </w:rPr>
        <w:t>包含</w:t>
      </w:r>
      <w:proofErr w:type="gramStart"/>
      <w:r w:rsidR="00B8579A">
        <w:t>自修改</w:t>
      </w:r>
      <w:proofErr w:type="gramEnd"/>
      <w:r w:rsidR="00B8579A">
        <w:t>代码</w:t>
      </w:r>
      <w:r w:rsidR="00B8579A">
        <w:rPr>
          <w:rFonts w:hint="eastAsia"/>
        </w:rPr>
        <w:t>的程序</w:t>
      </w:r>
      <w:r w:rsidR="00B8579A">
        <w:t>和</w:t>
      </w:r>
      <w:r w:rsidR="00B8579A">
        <w:rPr>
          <w:rFonts w:hint="eastAsia"/>
        </w:rPr>
        <w:t>需要</w:t>
      </w:r>
      <w:r w:rsidR="00B8579A">
        <w:rPr>
          <w:rFonts w:hint="eastAsia"/>
        </w:rPr>
        <w:t>J</w:t>
      </w:r>
      <w:r w:rsidR="00B8579A">
        <w:t>IT</w:t>
      </w:r>
      <w:r w:rsidR="00B8579A">
        <w:t>编译</w:t>
      </w:r>
      <w:r w:rsidR="00B8579A">
        <w:rPr>
          <w:rFonts w:hint="eastAsia"/>
        </w:rPr>
        <w:t>的程序</w:t>
      </w:r>
      <w:r w:rsidR="00B8579A">
        <w:t>中无法得到保证</w:t>
      </w:r>
      <w:r w:rsidR="00B8579A">
        <w:rPr>
          <w:rFonts w:hint="eastAsia"/>
        </w:rPr>
        <w:t>，考虑到网页浏览器中</w:t>
      </w:r>
      <w:r w:rsidR="00B8579A">
        <w:rPr>
          <w:rFonts w:hint="eastAsia"/>
        </w:rPr>
        <w:t>J</w:t>
      </w:r>
      <w:r w:rsidR="00B8579A">
        <w:t>IT</w:t>
      </w:r>
      <w:r w:rsidR="00B8579A">
        <w:rPr>
          <w:rFonts w:hint="eastAsia"/>
        </w:rPr>
        <w:t>程序的广泛性，即使内存管理系统提供了</w:t>
      </w:r>
      <m:oMath>
        <m:r>
          <m:rPr>
            <m:sty m:val="p"/>
          </m:rPr>
          <w:rPr>
            <w:rFonts w:ascii="Cambria Math" w:hAnsi="Cambria Math"/>
          </w:rPr>
          <m:t>W⊕X</m:t>
        </m:r>
      </m:oMath>
      <w:r w:rsidR="00B8579A">
        <w:rPr>
          <w:rFonts w:hint="eastAsia"/>
        </w:rPr>
        <w:t>性质的支持，整个系统中仍然给攻击者留下了可以攻击的空间。</w:t>
      </w:r>
      <w:r w:rsidR="008D4131">
        <w:rPr>
          <w:rFonts w:hint="eastAsia"/>
        </w:rPr>
        <w:t>另一种避免攻击者进行代码注入攻击的方式是对指令本身进行加密，这就是指令系统随机化（</w:t>
      </w:r>
      <w:r w:rsidR="008D4131">
        <w:rPr>
          <w:rFonts w:hint="eastAsia"/>
        </w:rPr>
        <w:t>I</w:t>
      </w:r>
      <w:r w:rsidR="008D4131">
        <w:t>nstruction Set Randomization</w:t>
      </w:r>
      <w:r w:rsidR="008D4131">
        <w:rPr>
          <w:rFonts w:hint="eastAsia"/>
        </w:rPr>
        <w:t>）。</w:t>
      </w:r>
      <w:r w:rsidR="00862206">
        <w:rPr>
          <w:rFonts w:hint="eastAsia"/>
        </w:rPr>
        <w:t>I</w:t>
      </w:r>
      <w:r w:rsidR="00862206">
        <w:t>S</w:t>
      </w:r>
      <w:r w:rsidR="00862206">
        <w:rPr>
          <w:rFonts w:hint="eastAsia"/>
        </w:rPr>
        <w:t>R</w:t>
      </w:r>
      <w:r w:rsidR="00862206">
        <w:rPr>
          <w:rFonts w:hint="eastAsia"/>
        </w:rPr>
        <w:t>将程序中的指令进行加密，如果攻击者不知道正确的密钥的话，那么他注入的指令就无法被处理器正确地执行。但是相比于</w:t>
      </w:r>
      <m:oMath>
        <m:r>
          <m:rPr>
            <m:sty m:val="p"/>
          </m:rPr>
          <w:rPr>
            <w:rFonts w:ascii="Cambria Math" w:hAnsi="Cambria Math"/>
          </w:rPr>
          <m:t>W⊕X</m:t>
        </m:r>
      </m:oMath>
      <w:r w:rsidR="00862206">
        <w:rPr>
          <w:rFonts w:hint="eastAsia"/>
        </w:rPr>
        <w:t>方式，</w:t>
      </w:r>
      <w:r w:rsidR="00862206">
        <w:rPr>
          <w:rFonts w:hint="eastAsia"/>
        </w:rPr>
        <w:t>I</w:t>
      </w:r>
      <w:r w:rsidR="00862206">
        <w:t>SR</w:t>
      </w:r>
      <w:r w:rsidR="00862206">
        <w:rPr>
          <w:rFonts w:hint="eastAsia"/>
        </w:rPr>
        <w:t>将会在指令执行时引入额外的解密开销，这对</w:t>
      </w:r>
      <w:r w:rsidR="00862206">
        <w:rPr>
          <w:rFonts w:hint="eastAsia"/>
        </w:rPr>
        <w:t>I</w:t>
      </w:r>
      <w:r w:rsidR="00862206">
        <w:t>SR</w:t>
      </w:r>
      <w:r w:rsidR="00862206">
        <w:rPr>
          <w:rFonts w:hint="eastAsia"/>
        </w:rPr>
        <w:t>的应用是一个巨大的阻碍。</w:t>
      </w:r>
    </w:p>
    <w:p w:rsidR="00083875" w:rsidRDefault="00051454" w:rsidP="00C56295">
      <w:pPr>
        <w:ind w:firstLine="480"/>
      </w:pPr>
      <w:r>
        <w:rPr>
          <w:rFonts w:hint="eastAsia"/>
        </w:rPr>
        <w:t>除了</w:t>
      </w:r>
      <w:r>
        <w:rPr>
          <w:rFonts w:hint="eastAsia"/>
        </w:rPr>
        <w:t>J</w:t>
      </w:r>
      <w:r>
        <w:t>IT</w:t>
      </w:r>
      <w:r>
        <w:rPr>
          <w:rFonts w:hint="eastAsia"/>
        </w:rPr>
        <w:t>程序这种</w:t>
      </w:r>
      <m:oMath>
        <m:r>
          <m:rPr>
            <m:sty m:val="p"/>
          </m:rPr>
          <w:rPr>
            <w:rFonts w:ascii="Cambria Math" w:hAnsi="Cambria Math"/>
          </w:rPr>
          <m:t>W⊕X</m:t>
        </m:r>
      </m:oMath>
      <w:r>
        <w:rPr>
          <w:rFonts w:hint="eastAsia"/>
        </w:rPr>
        <w:t>性质的盲点，攻击者还可以将内存中已经存在的代码。</w:t>
      </w:r>
      <w:r w:rsidR="00AC1253">
        <w:rPr>
          <w:rFonts w:hint="eastAsia"/>
        </w:rPr>
        <w:t>攻击者可以利用已有的完整函数，或者是将内存中的代码片段连接在一起形成一段有意义的攻击代码。</w:t>
      </w:r>
      <w:r w:rsidR="00CF14FE">
        <w:rPr>
          <w:rFonts w:hint="eastAsia"/>
        </w:rPr>
        <w:t>最常见的连接方法是利用返回指令将不同位置的片段连接在一起，正因如此</w:t>
      </w:r>
      <w:r w:rsidR="00AC1253">
        <w:rPr>
          <w:rFonts w:hint="eastAsia"/>
        </w:rPr>
        <w:t>，这种攻击方法被</w:t>
      </w:r>
      <w:r w:rsidR="00CF14FE">
        <w:rPr>
          <w:rFonts w:hint="eastAsia"/>
        </w:rPr>
        <w:t>称</w:t>
      </w:r>
      <w:r w:rsidR="00AC1253">
        <w:rPr>
          <w:rFonts w:hint="eastAsia"/>
        </w:rPr>
        <w:t>为返回导向编程（</w:t>
      </w:r>
      <w:r w:rsidR="00AC1253">
        <w:rPr>
          <w:rFonts w:hint="eastAsia"/>
        </w:rPr>
        <w:t>R</w:t>
      </w:r>
      <w:r w:rsidR="00AC1253">
        <w:t>eturn Oriented Programming</w:t>
      </w:r>
      <w:r w:rsidR="00AC1253">
        <w:rPr>
          <w:rFonts w:hint="eastAsia"/>
        </w:rPr>
        <w:t>）。</w:t>
      </w:r>
      <w:r w:rsidR="00411880">
        <w:rPr>
          <w:rFonts w:hint="eastAsia"/>
        </w:rPr>
        <w:t>由于返回指令是间接转移中的一种，</w:t>
      </w:r>
      <w:r w:rsidR="00411880">
        <w:rPr>
          <w:rFonts w:hint="eastAsia"/>
        </w:rPr>
        <w:t>R</w:t>
      </w:r>
      <w:r w:rsidR="00411880">
        <w:t>OP</w:t>
      </w:r>
      <w:r w:rsidR="00411880">
        <w:rPr>
          <w:rFonts w:hint="eastAsia"/>
        </w:rPr>
        <w:t>也可以更一般化，不只</w:t>
      </w:r>
      <w:r w:rsidR="00411880">
        <w:rPr>
          <w:rFonts w:hint="eastAsia"/>
        </w:rPr>
        <w:lastRenderedPageBreak/>
        <w:t>使用返回指令，也利用其他的间接转移指令来将各处的代码片段连接在一起，这种更一般化的方式被称为转移导向编程（</w:t>
      </w:r>
      <w:r w:rsidR="00411880">
        <w:rPr>
          <w:rFonts w:hint="eastAsia"/>
        </w:rPr>
        <w:t>J</w:t>
      </w:r>
      <w:r w:rsidR="00411880">
        <w:t>ump Oriented Programming</w:t>
      </w:r>
      <w:r w:rsidR="00411880">
        <w:rPr>
          <w:rFonts w:hint="eastAsia"/>
        </w:rPr>
        <w:t>）。</w:t>
      </w:r>
      <w:r w:rsidR="00765AE8">
        <w:rPr>
          <w:rFonts w:hint="eastAsia"/>
        </w:rPr>
        <w:t>J</w:t>
      </w:r>
      <w:r w:rsidR="00765AE8">
        <w:t>OP</w:t>
      </w:r>
      <w:r w:rsidR="00765AE8">
        <w:rPr>
          <w:rFonts w:hint="eastAsia"/>
        </w:rPr>
        <w:t>和</w:t>
      </w:r>
      <w:r w:rsidR="00765AE8">
        <w:rPr>
          <w:rFonts w:hint="eastAsia"/>
        </w:rPr>
        <w:t>R</w:t>
      </w:r>
      <w:r w:rsidR="00765AE8">
        <w:t>OP</w:t>
      </w:r>
      <w:r w:rsidR="00765AE8">
        <w:rPr>
          <w:rFonts w:hint="eastAsia"/>
        </w:rPr>
        <w:t>所能够利用的代码片段不仅仅包括程序中原有的一段指令序列，在</w:t>
      </w:r>
      <w:r w:rsidR="00765AE8">
        <w:rPr>
          <w:rFonts w:hint="eastAsia"/>
        </w:rPr>
        <w:t>x</w:t>
      </w:r>
      <w:r w:rsidR="00765AE8">
        <w:t>86</w:t>
      </w:r>
      <w:r w:rsidR="00765AE8">
        <w:rPr>
          <w:rFonts w:hint="eastAsia"/>
        </w:rPr>
        <w:t>等变长指令系统中，攻击者还可以将攻击负载的入口设定在原有指令的中间部分，这种情况下处理器将把原有的二进制序列译码为另外的指令，攻击者可以利用这种方式来构造出不存在于原始程序中的指令。</w:t>
      </w:r>
    </w:p>
    <w:p w:rsidR="00862206" w:rsidRDefault="00083875" w:rsidP="008D4131">
      <w:pPr>
        <w:ind w:firstLine="480"/>
      </w:pPr>
      <w:r>
        <w:rPr>
          <w:rFonts w:hint="eastAsia"/>
        </w:rPr>
        <w:t>J</w:t>
      </w:r>
      <w:r>
        <w:t>OP</w:t>
      </w:r>
      <w:r>
        <w:rPr>
          <w:rFonts w:hint="eastAsia"/>
        </w:rPr>
        <w:t>和</w:t>
      </w:r>
      <w:r>
        <w:rPr>
          <w:rFonts w:hint="eastAsia"/>
        </w:rPr>
        <w:t>R</w:t>
      </w:r>
      <w:r>
        <w:t>OP</w:t>
      </w:r>
      <w:r>
        <w:rPr>
          <w:rFonts w:hint="eastAsia"/>
        </w:rPr>
        <w:t>所利用的都是内存中原本存在的合法代码片段，因此如果攻击者已经成功地将</w:t>
      </w:r>
      <w:r>
        <w:rPr>
          <w:rFonts w:hint="eastAsia"/>
        </w:rPr>
        <w:t>P</w:t>
      </w:r>
      <w:r>
        <w:t>C</w:t>
      </w:r>
      <w:r>
        <w:rPr>
          <w:rFonts w:hint="eastAsia"/>
        </w:rPr>
        <w:t>寄存器替换为攻击代码的入口的话，那么后续的攻击将很难阻止。可以阻止代码重用攻击的位置有两处，一处是对间接转移指令进行检测，防止攻击者劫持控制流；另一处则是尝试消除掉攻击者可以利用的代码片段。</w:t>
      </w:r>
      <w:r w:rsidR="00765AE8">
        <w:rPr>
          <w:rFonts w:hint="eastAsia"/>
        </w:rPr>
        <w:t>G</w:t>
      </w:r>
      <w:r w:rsidR="00765AE8">
        <w:t>-Free[</w:t>
      </w:r>
      <w:proofErr w:type="spellStart"/>
      <w:r w:rsidR="00765AE8">
        <w:t>Onarlioglu</w:t>
      </w:r>
      <w:proofErr w:type="spellEnd"/>
      <w:r w:rsidR="00765AE8">
        <w:t>, 2010 #166]</w:t>
      </w:r>
      <w:r w:rsidR="00765AE8">
        <w:rPr>
          <w:rFonts w:hint="eastAsia"/>
        </w:rPr>
        <w:t>是一个在编译阶段消除可利用代码片段的方案，</w:t>
      </w:r>
      <w:r w:rsidR="00765AE8">
        <w:rPr>
          <w:rFonts w:hint="eastAsia"/>
        </w:rPr>
        <w:t>G</w:t>
      </w:r>
      <w:r w:rsidR="00765AE8">
        <w:t>-Free</w:t>
      </w:r>
      <w:r w:rsidR="00A57AF7">
        <w:rPr>
          <w:rFonts w:hint="eastAsia"/>
        </w:rPr>
        <w:t>向</w:t>
      </w:r>
      <w:r w:rsidR="002063E6">
        <w:rPr>
          <w:rFonts w:hint="eastAsia"/>
        </w:rPr>
        <w:t>在编译时向代码中插入空指令，使得无论从二进制代码的什么位置开始译码，在若干条指令内一定会重新按源代码的指令执行，这样就使攻击者很难利用</w:t>
      </w:r>
      <w:r w:rsidR="002063E6">
        <w:rPr>
          <w:rFonts w:hint="eastAsia"/>
        </w:rPr>
        <w:t>x</w:t>
      </w:r>
      <w:r w:rsidR="002063E6">
        <w:t>86</w:t>
      </w:r>
      <w:r w:rsidR="002063E6">
        <w:rPr>
          <w:rFonts w:hint="eastAsia"/>
        </w:rPr>
        <w:t>指令系统的变长特性来创造自己需要的指令。除了在编译时对程序</w:t>
      </w:r>
      <w:proofErr w:type="gramStart"/>
      <w:r w:rsidR="002063E6">
        <w:rPr>
          <w:rFonts w:hint="eastAsia"/>
        </w:rPr>
        <w:t>作出</w:t>
      </w:r>
      <w:proofErr w:type="gramEnd"/>
      <w:r w:rsidR="002063E6">
        <w:rPr>
          <w:rFonts w:hint="eastAsia"/>
        </w:rPr>
        <w:t>修改外，还可以利用二进制代码重写的方式来消除可利用的代码片段</w:t>
      </w:r>
      <w:r w:rsidR="00F0394A">
        <w:rPr>
          <w:rFonts w:hint="eastAsia"/>
        </w:rPr>
        <w:t>，例如</w:t>
      </w:r>
      <w:r w:rsidR="002063E6">
        <w:t>[</w:t>
      </w:r>
      <w:proofErr w:type="spellStart"/>
      <w:r w:rsidR="002063E6">
        <w:t>Keromytis</w:t>
      </w:r>
      <w:proofErr w:type="spellEnd"/>
      <w:r w:rsidR="002063E6">
        <w:t>, 2012 #167]</w:t>
      </w:r>
      <w:r w:rsidR="00F0394A">
        <w:rPr>
          <w:rFonts w:hint="eastAsia"/>
        </w:rPr>
        <w:t>可以离线地对应用所需的库文件进行分析，产生一个随机化之后的库文件池，这样经过相应修改的系统服务或者加载器就可以在应用每一次启动时加载一个不同的库文件，从而减少攻击者成功攻击的可能性。</w:t>
      </w:r>
      <w:r w:rsidR="00B47431">
        <w:rPr>
          <w:rFonts w:hint="eastAsia"/>
        </w:rPr>
        <w:t>不过需要注意的是，这些试图消除可利用代码片段的方法并不能消除所有的可利用代码片段，只能让</w:t>
      </w:r>
      <w:r w:rsidR="00B47431">
        <w:rPr>
          <w:rFonts w:hint="eastAsia"/>
        </w:rPr>
        <w:t>J</w:t>
      </w:r>
      <w:r w:rsidR="00B47431">
        <w:t>OP</w:t>
      </w:r>
      <w:r w:rsidR="00B47431">
        <w:rPr>
          <w:rFonts w:hint="eastAsia"/>
        </w:rPr>
        <w:t>和</w:t>
      </w:r>
      <w:r w:rsidR="00B47431">
        <w:rPr>
          <w:rFonts w:hint="eastAsia"/>
        </w:rPr>
        <w:t>ROP</w:t>
      </w:r>
      <w:r w:rsidR="00B47431">
        <w:rPr>
          <w:rFonts w:hint="eastAsia"/>
        </w:rPr>
        <w:t>攻击更难完成。另一方面，有研究证明即使不使用代码片段，利用</w:t>
      </w:r>
      <w:proofErr w:type="gramStart"/>
      <w:r w:rsidR="00B47431">
        <w:rPr>
          <w:rFonts w:hint="eastAsia"/>
        </w:rPr>
        <w:t>完整库</w:t>
      </w:r>
      <w:proofErr w:type="gramEnd"/>
      <w:r w:rsidR="00B47431">
        <w:rPr>
          <w:rFonts w:hint="eastAsia"/>
        </w:rPr>
        <w:t>函数的</w:t>
      </w:r>
      <w:r w:rsidR="00B47431">
        <w:rPr>
          <w:rFonts w:hint="eastAsia"/>
        </w:rPr>
        <w:t>return</w:t>
      </w:r>
      <w:r w:rsidR="00B47431">
        <w:t>-to-</w:t>
      </w:r>
      <w:proofErr w:type="spellStart"/>
      <w:r w:rsidR="00B47431">
        <w:t>libc</w:t>
      </w:r>
      <w:proofErr w:type="spellEnd"/>
      <w:r w:rsidR="00B47431">
        <w:rPr>
          <w:rFonts w:hint="eastAsia"/>
        </w:rPr>
        <w:t>攻击也能够做到图灵完备的计算</w:t>
      </w:r>
      <w:r w:rsidR="00B47431">
        <w:t>[Tran, 2011 #168]</w:t>
      </w:r>
      <w:r w:rsidR="00B47431">
        <w:rPr>
          <w:rFonts w:hint="eastAsia"/>
        </w:rPr>
        <w:t>，这使得消除可利用代码片段的方式看起来不那么吸引人。</w:t>
      </w:r>
    </w:p>
    <w:p w:rsidR="001B379B" w:rsidRPr="000F0556" w:rsidRDefault="005A24D2" w:rsidP="008D4131">
      <w:pPr>
        <w:ind w:firstLine="480"/>
      </w:pPr>
      <w:r>
        <w:rPr>
          <w:rFonts w:hint="eastAsia"/>
        </w:rPr>
        <w:t>如果程序开始执行攻击者希望执行的代码，那么控制流劫持攻击就成功了。为了进行一次有意义的攻击，攻击负载中往往需要加入系统调用或者一些需求更高系统权限的代码。一些操作系统级别的安全策略会限制用户程序的此类行为，例如访问控制、</w:t>
      </w:r>
      <w:proofErr w:type="gramStart"/>
      <w:r>
        <w:rPr>
          <w:rFonts w:hint="eastAsia"/>
        </w:rPr>
        <w:t>沙盒等等</w:t>
      </w:r>
      <w:proofErr w:type="gramEnd"/>
      <w:r w:rsidR="00E3109E">
        <w:rPr>
          <w:rFonts w:hint="eastAsia"/>
        </w:rPr>
        <w:t>，</w:t>
      </w:r>
      <w:proofErr w:type="gramStart"/>
      <w:r w:rsidR="00E3109E">
        <w:rPr>
          <w:rFonts w:hint="eastAsia"/>
        </w:rPr>
        <w:t>谷歌公司</w:t>
      </w:r>
      <w:proofErr w:type="gramEnd"/>
      <w:r w:rsidR="00E3109E">
        <w:rPr>
          <w:rFonts w:hint="eastAsia"/>
        </w:rPr>
        <w:t>在其</w:t>
      </w:r>
      <w:r w:rsidR="00E3109E">
        <w:rPr>
          <w:rFonts w:hint="eastAsia"/>
        </w:rPr>
        <w:t>C</w:t>
      </w:r>
      <w:r w:rsidR="00E3109E">
        <w:t>hrome</w:t>
      </w:r>
      <w:r w:rsidR="00E3109E">
        <w:rPr>
          <w:rFonts w:hint="eastAsia"/>
        </w:rPr>
        <w:t>浏览器中配置的</w:t>
      </w:r>
      <w:r w:rsidR="00E3109E">
        <w:rPr>
          <w:rFonts w:hint="eastAsia"/>
        </w:rPr>
        <w:t>N</w:t>
      </w:r>
      <w:r w:rsidR="00E3109E">
        <w:t>ative Clien</w:t>
      </w:r>
      <w:r w:rsidR="00E3109E">
        <w:rPr>
          <w:rFonts w:hint="eastAsia"/>
        </w:rPr>
        <w:t>t</w:t>
      </w:r>
      <w:r w:rsidR="00E3109E">
        <w:t>[Yee, 2009 #169]</w:t>
      </w:r>
      <w:r w:rsidR="00E3109E">
        <w:rPr>
          <w:rFonts w:hint="eastAsia"/>
        </w:rPr>
        <w:t>框架</w:t>
      </w:r>
      <w:proofErr w:type="gramStart"/>
      <w:r w:rsidR="00E3109E">
        <w:rPr>
          <w:rFonts w:hint="eastAsia"/>
        </w:rPr>
        <w:t>就是沙盒策略</w:t>
      </w:r>
      <w:proofErr w:type="gramEnd"/>
      <w:r w:rsidR="00E3109E">
        <w:rPr>
          <w:rFonts w:hint="eastAsia"/>
        </w:rPr>
        <w:t>的一个典型例子</w:t>
      </w:r>
      <w:r>
        <w:rPr>
          <w:rFonts w:hint="eastAsia"/>
        </w:rPr>
        <w:t>。</w:t>
      </w:r>
      <w:r w:rsidR="0064582F">
        <w:rPr>
          <w:rFonts w:hint="eastAsia"/>
        </w:rPr>
        <w:t>假如程序被攻击者所攻破，这些策略可以限制攻击者所能造成的破坏，不过本文主要关注如何阻止攻击者完成其攻击，所以不会展开讨论这类措施。</w:t>
      </w:r>
    </w:p>
    <w:p w:rsidR="00F302D3" w:rsidRDefault="00F302D3" w:rsidP="00C56295">
      <w:pPr>
        <w:pStyle w:val="2"/>
        <w:numPr>
          <w:ilvl w:val="1"/>
          <w:numId w:val="17"/>
        </w:numPr>
        <w:ind w:right="240"/>
      </w:pPr>
      <w:r>
        <w:rPr>
          <w:rFonts w:hint="eastAsia"/>
        </w:rPr>
        <w:t>数据导向攻击</w:t>
      </w:r>
    </w:p>
    <w:p w:rsidR="001B0682" w:rsidRDefault="001B0682" w:rsidP="001B0682">
      <w:pPr>
        <w:ind w:firstLine="480"/>
      </w:pPr>
      <w:r>
        <w:rPr>
          <w:rFonts w:hint="eastAsia"/>
        </w:rPr>
        <w:t>修改程序中的代码指针并不是操纵程序执行行为的唯一手段。通常来说，攻击者的目标是恶意地更改程序的执行逻辑，从而获得更多的控制、更高的系统权限，或者获取系统中的秘密信息。</w:t>
      </w:r>
      <w:r w:rsidR="002524E7">
        <w:rPr>
          <w:rFonts w:hint="eastAsia"/>
        </w:rPr>
        <w:t>修改代码指针等直接与控制流相关的数据可以达到这一目的，但是程序的执行逻辑并不是仅仅受间接转移的目标地址所控制，程序中所有涉及到的变量都有可能会影响到整个程序的行为。下面是一个简单的例子：</w:t>
      </w:r>
    </w:p>
    <w:tbl>
      <w:tblPr>
        <w:tblStyle w:val="a5"/>
        <w:tblW w:w="0" w:type="auto"/>
        <w:tblLook w:val="04A0" w:firstRow="1" w:lastRow="0" w:firstColumn="1" w:lastColumn="0" w:noHBand="0" w:noVBand="1"/>
      </w:tblPr>
      <w:tblGrid>
        <w:gridCol w:w="8296"/>
      </w:tblGrid>
      <w:tr w:rsidR="002524E7" w:rsidTr="002524E7">
        <w:tc>
          <w:tcPr>
            <w:tcW w:w="8296" w:type="dxa"/>
          </w:tcPr>
          <w:p w:rsidR="002524E7" w:rsidRDefault="002524E7" w:rsidP="002524E7">
            <w:pPr>
              <w:ind w:firstLineChars="0" w:firstLine="0"/>
              <w:rPr>
                <w:rFonts w:ascii="Courier New" w:hAnsi="Courier New" w:cs="Courier New"/>
              </w:rPr>
            </w:pPr>
            <w:r>
              <w:rPr>
                <w:rFonts w:ascii="Courier New" w:hAnsi="Courier New" w:cs="Courier New"/>
              </w:rPr>
              <w:t xml:space="preserve">bool </w:t>
            </w:r>
            <w:proofErr w:type="spellStart"/>
            <w:r>
              <w:rPr>
                <w:rFonts w:ascii="Courier New" w:hAnsi="Courier New" w:cs="Courier New"/>
              </w:rPr>
              <w:t>isAdmin</w:t>
            </w:r>
            <w:proofErr w:type="spellEnd"/>
            <w:r>
              <w:rPr>
                <w:rFonts w:ascii="Courier New" w:hAnsi="Courier New" w:cs="Courier New"/>
              </w:rPr>
              <w:t xml:space="preserve"> = false;</w:t>
            </w:r>
          </w:p>
          <w:p w:rsidR="002524E7" w:rsidRDefault="002524E7" w:rsidP="002524E7">
            <w:pPr>
              <w:ind w:firstLineChars="0" w:firstLine="0"/>
              <w:rPr>
                <w:rFonts w:ascii="Courier New" w:hAnsi="Courier New" w:cs="Courier New"/>
              </w:rPr>
            </w:pPr>
            <w:r>
              <w:rPr>
                <w:rFonts w:ascii="Courier New" w:hAnsi="Courier New" w:cs="Courier New"/>
              </w:rPr>
              <w:t>……</w:t>
            </w:r>
          </w:p>
          <w:p w:rsidR="002524E7" w:rsidRPr="002524E7" w:rsidRDefault="002524E7" w:rsidP="002524E7">
            <w:pPr>
              <w:ind w:firstLineChars="0" w:firstLine="0"/>
              <w:rPr>
                <w:rFonts w:ascii="Courier New" w:hAnsi="Courier New" w:cs="Courier New"/>
              </w:rPr>
            </w:pPr>
            <w:r>
              <w:rPr>
                <w:rFonts w:ascii="Courier New" w:hAnsi="Courier New" w:cs="Courier New"/>
              </w:rPr>
              <w:t>if (</w:t>
            </w:r>
            <w:proofErr w:type="spellStart"/>
            <w:r>
              <w:rPr>
                <w:rFonts w:ascii="Courier New" w:hAnsi="Courier New" w:cs="Courier New"/>
              </w:rPr>
              <w:t>isAdmin</w:t>
            </w:r>
            <w:proofErr w:type="spellEnd"/>
            <w:r>
              <w:rPr>
                <w:rFonts w:ascii="Courier New" w:hAnsi="Courier New" w:cs="Courier New"/>
              </w:rPr>
              <w:t>) {……} //</w:t>
            </w:r>
            <w:r w:rsidR="00C43A9D">
              <w:rPr>
                <w:rFonts w:ascii="Courier New" w:hAnsi="Courier New" w:cs="Courier New" w:hint="eastAsia"/>
              </w:rPr>
              <w:t>do</w:t>
            </w:r>
            <w:r w:rsidR="00C43A9D">
              <w:rPr>
                <w:rFonts w:ascii="Courier New" w:hAnsi="Courier New" w:cs="Courier New"/>
              </w:rPr>
              <w:t xml:space="preserve"> privileged operations</w:t>
            </w:r>
          </w:p>
        </w:tc>
      </w:tr>
    </w:tbl>
    <w:p w:rsidR="002524E7" w:rsidRDefault="002524E7" w:rsidP="002524E7">
      <w:pPr>
        <w:ind w:firstLineChars="0" w:firstLine="0"/>
      </w:pPr>
    </w:p>
    <w:p w:rsidR="002524E7" w:rsidRDefault="00A0207D" w:rsidP="001B0682">
      <w:pPr>
        <w:ind w:firstLine="480"/>
      </w:pPr>
      <w:r>
        <w:rPr>
          <w:rFonts w:hint="eastAsia"/>
        </w:rPr>
        <w:t>在这段程序中</w:t>
      </w:r>
      <w:r w:rsidR="007C2E7C">
        <w:rPr>
          <w:rFonts w:hint="eastAsia"/>
        </w:rPr>
        <w:t>，如果攻击者通过缓冲区溢出等方法改变了</w:t>
      </w:r>
      <w:proofErr w:type="spellStart"/>
      <w:r w:rsidR="007C2E7C">
        <w:rPr>
          <w:rFonts w:hint="eastAsia"/>
        </w:rPr>
        <w:t>i</w:t>
      </w:r>
      <w:r w:rsidR="007C2E7C">
        <w:t>sAdmin</w:t>
      </w:r>
      <w:proofErr w:type="spellEnd"/>
      <w:r w:rsidR="007C2E7C">
        <w:rPr>
          <w:rFonts w:hint="eastAsia"/>
        </w:rPr>
        <w:t>变量的值，那么即使攻击者并没有以管理员的身份登陆进系统，他也可以在这一程序中</w:t>
      </w:r>
      <w:r w:rsidR="007C2E7C">
        <w:rPr>
          <w:rFonts w:hint="eastAsia"/>
        </w:rPr>
        <w:lastRenderedPageBreak/>
        <w:t>执行需要管理员权限的操作。</w:t>
      </w:r>
      <w:r w:rsidR="003B6DC1">
        <w:rPr>
          <w:rFonts w:hint="eastAsia"/>
        </w:rPr>
        <w:t>这种攻击方式称为非控制数据攻击（</w:t>
      </w:r>
      <w:r w:rsidR="003B6DC1">
        <w:rPr>
          <w:rFonts w:hint="eastAsia"/>
        </w:rPr>
        <w:t>n</w:t>
      </w:r>
      <w:r w:rsidR="003B6DC1">
        <w:t>on-control-data attack</w:t>
      </w:r>
      <w:r w:rsidR="003B6DC1">
        <w:rPr>
          <w:rFonts w:hint="eastAsia"/>
        </w:rPr>
        <w:t>）</w:t>
      </w:r>
      <w:r w:rsidR="003B6DC1">
        <w:t>[Chen, 2005 #170]</w:t>
      </w:r>
      <w:r w:rsidR="001533E2">
        <w:rPr>
          <w:rFonts w:hint="eastAsia"/>
        </w:rPr>
        <w:t>，其破坏的目标并非代码或代码指针，而是更广泛的关键安全数据，例如配置文件、用户身份信息或者加密密钥等等。</w:t>
      </w:r>
    </w:p>
    <w:p w:rsidR="003B4DA4" w:rsidRDefault="003B4DA4" w:rsidP="001B0682">
      <w:pPr>
        <w:ind w:firstLine="480"/>
      </w:pPr>
      <w:r>
        <w:rPr>
          <w:rFonts w:hint="eastAsia"/>
        </w:rPr>
        <w:t>这种攻击的步骤与控制流劫持攻击类似，只不过触发内存错误之后的修改目标不是代码指针</w:t>
      </w:r>
      <w:r w:rsidR="005C0E1E">
        <w:rPr>
          <w:rFonts w:hint="eastAsia"/>
        </w:rPr>
        <w:t>，而是与安全密切相关的</w:t>
      </w:r>
      <w:r w:rsidR="007912A7">
        <w:rPr>
          <w:rFonts w:hint="eastAsia"/>
        </w:rPr>
        <w:t>变量。</w:t>
      </w:r>
      <w:r w:rsidR="005C0E1E">
        <w:rPr>
          <w:rFonts w:hint="eastAsia"/>
        </w:rPr>
        <w:t>在这里“与安全密切相关”是一个难以被准确界定的性质，任何一个变量都有可能会对程序的执行逻辑产生影响。因此要阻止数据导向攻击的话，需要对所有的变量进行保护，这种安全策略称为数据完整性策略。可以看出，数据完整性策略可以同时确保代码及代码指针不会被攻击者篡改。</w:t>
      </w:r>
    </w:p>
    <w:p w:rsidR="005C0E1E" w:rsidRDefault="005C0E1E" w:rsidP="001B0682">
      <w:pPr>
        <w:ind w:firstLine="480"/>
      </w:pPr>
      <w:r>
        <w:rPr>
          <w:rFonts w:hint="eastAsia"/>
        </w:rPr>
        <w:t>尽管任何变量都有可能成为关键的安全变量，一些种类的变量</w:t>
      </w:r>
      <w:r w:rsidR="00CB4C36">
        <w:rPr>
          <w:rFonts w:hint="eastAsia"/>
        </w:rPr>
        <w:t>比其他变量显得更加重要，也更有可能被攻击者利用。它们包括以下几种：</w:t>
      </w:r>
    </w:p>
    <w:p w:rsidR="00CB4C36" w:rsidRDefault="00CB4C36" w:rsidP="00CB4C36">
      <w:pPr>
        <w:pStyle w:val="a4"/>
        <w:numPr>
          <w:ilvl w:val="0"/>
          <w:numId w:val="18"/>
        </w:numPr>
        <w:ind w:firstLineChars="0"/>
      </w:pPr>
      <w:r>
        <w:rPr>
          <w:rFonts w:hint="eastAsia"/>
        </w:rPr>
        <w:t>配置信息</w:t>
      </w:r>
      <w:r w:rsidR="00942C11">
        <w:rPr>
          <w:rFonts w:hint="eastAsia"/>
        </w:rPr>
        <w:t>：许多应用利用配置文件来保存其配置信息，例如</w:t>
      </w:r>
      <w:r w:rsidR="00942C11">
        <w:rPr>
          <w:rFonts w:hint="eastAsia"/>
        </w:rPr>
        <w:t>A</w:t>
      </w:r>
      <w:r w:rsidR="00942C11">
        <w:t>pache</w:t>
      </w:r>
      <w:r w:rsidR="00942C11">
        <w:rPr>
          <w:rFonts w:hint="eastAsia"/>
        </w:rPr>
        <w:t>服务器利用</w:t>
      </w:r>
      <w:proofErr w:type="spellStart"/>
      <w:r w:rsidR="00942C11">
        <w:rPr>
          <w:rFonts w:hint="eastAsia"/>
        </w:rPr>
        <w:t>h</w:t>
      </w:r>
      <w:r w:rsidR="00942C11">
        <w:t>ttpd.conf</w:t>
      </w:r>
      <w:proofErr w:type="spellEnd"/>
      <w:r w:rsidR="00942C11">
        <w:rPr>
          <w:rFonts w:hint="eastAsia"/>
        </w:rPr>
        <w:t>文件来保存系统管理员做出的配置。管理员可以在类似的文件中指定数据和</w:t>
      </w:r>
      <w:proofErr w:type="gramStart"/>
      <w:r w:rsidR="00942C11">
        <w:rPr>
          <w:rFonts w:hint="eastAsia"/>
        </w:rPr>
        <w:t>可</w:t>
      </w:r>
      <w:proofErr w:type="gramEnd"/>
      <w:r w:rsidR="00942C11">
        <w:rPr>
          <w:rFonts w:hint="eastAsia"/>
        </w:rPr>
        <w:t>执行文件的位置，限制对特定文件与目录的访问权限，并规定其他与安全或者性能密切相关的参数。通常这些配置文件只在应用启动时被加载一次，并在程序运行时保存在固定的数据结构之中。合法的程序运行过程很少会修改此类变量。假如攻击者通过内存破坏手段修改了程序内存所保存的配置信息的话</w:t>
      </w:r>
      <w:r w:rsidR="00DC52B3">
        <w:rPr>
          <w:rFonts w:hint="eastAsia"/>
        </w:rPr>
        <w:t>，那么他就能改变目标程序的运行行为。</w:t>
      </w:r>
    </w:p>
    <w:p w:rsidR="00CB4C36" w:rsidRDefault="00CB4C36" w:rsidP="00CB4C36">
      <w:pPr>
        <w:pStyle w:val="a4"/>
        <w:numPr>
          <w:ilvl w:val="0"/>
          <w:numId w:val="18"/>
        </w:numPr>
        <w:ind w:firstLineChars="0"/>
      </w:pPr>
      <w:r>
        <w:rPr>
          <w:rFonts w:hint="eastAsia"/>
        </w:rPr>
        <w:t>用户输入</w:t>
      </w:r>
      <w:r w:rsidR="00DC52B3">
        <w:rPr>
          <w:rFonts w:hint="eastAsia"/>
        </w:rPr>
        <w:t>：</w:t>
      </w:r>
      <w:r w:rsidR="002B526F">
        <w:rPr>
          <w:rFonts w:hint="eastAsia"/>
        </w:rPr>
        <w:t>修改用户输入也是一种数据导向攻击方式。在大多数应用中，为了确保安全会对用户的输入进行检查，但是如果用户输入在通过验证后被修改了的话，那么攻击者就可以绕开输入检查机制来对系统发动攻击。这种攻击包括以下几步：（</w:t>
      </w:r>
      <w:r w:rsidR="002B526F">
        <w:rPr>
          <w:rFonts w:hint="eastAsia"/>
        </w:rPr>
        <w:t>1</w:t>
      </w:r>
      <w:r w:rsidR="002B526F">
        <w:rPr>
          <w:rFonts w:hint="eastAsia"/>
        </w:rPr>
        <w:t>）向应用提供一段合法的输入以通过输入检查过程；（</w:t>
      </w:r>
      <w:r w:rsidR="002B526F">
        <w:rPr>
          <w:rFonts w:hint="eastAsia"/>
        </w:rPr>
        <w:t>2</w:t>
      </w:r>
      <w:r w:rsidR="002B526F">
        <w:rPr>
          <w:rFonts w:hint="eastAsia"/>
        </w:rPr>
        <w:t>）修改被缓存的用户输入，将其变更为恶意输入；（</w:t>
      </w:r>
      <w:r w:rsidR="002B526F">
        <w:rPr>
          <w:rFonts w:hint="eastAsia"/>
        </w:rPr>
        <w:t>3</w:t>
      </w:r>
      <w:r w:rsidR="002B526F">
        <w:rPr>
          <w:rFonts w:hint="eastAsia"/>
        </w:rPr>
        <w:t>）迫使应用使用修改后的数据继续执行。这种攻击方式被称为</w:t>
      </w:r>
      <w:r w:rsidR="002B526F">
        <w:rPr>
          <w:rFonts w:hint="eastAsia"/>
        </w:rPr>
        <w:t>T</w:t>
      </w:r>
      <w:r w:rsidR="002B526F">
        <w:t>OCTTOU</w:t>
      </w:r>
      <w:r w:rsidR="002B526F">
        <w:rPr>
          <w:rFonts w:hint="eastAsia"/>
        </w:rPr>
        <w:t>（</w:t>
      </w:r>
      <w:r w:rsidR="002B526F">
        <w:rPr>
          <w:rFonts w:hint="eastAsia"/>
        </w:rPr>
        <w:t>T</w:t>
      </w:r>
      <w:r w:rsidR="002B526F">
        <w:t>ime Of Check To Time Of Use</w:t>
      </w:r>
      <w:r w:rsidR="002B526F">
        <w:rPr>
          <w:rFonts w:hint="eastAsia"/>
        </w:rPr>
        <w:t>），其本质是检查的时机和状态同使用时无法完全一致。</w:t>
      </w:r>
    </w:p>
    <w:p w:rsidR="00CB4C36" w:rsidRDefault="00CB4C36" w:rsidP="00CB4C36">
      <w:pPr>
        <w:pStyle w:val="a4"/>
        <w:numPr>
          <w:ilvl w:val="0"/>
          <w:numId w:val="18"/>
        </w:numPr>
        <w:ind w:firstLineChars="0"/>
      </w:pPr>
      <w:r>
        <w:rPr>
          <w:rFonts w:hint="eastAsia"/>
        </w:rPr>
        <w:t>用户身份信息</w:t>
      </w:r>
      <w:r w:rsidR="009D38BE">
        <w:rPr>
          <w:rFonts w:hint="eastAsia"/>
        </w:rPr>
        <w:t>：网络应用中往往需要用户提供身份信息来获取访问权限，例如用户</w:t>
      </w:r>
      <w:r w:rsidR="009D38BE">
        <w:rPr>
          <w:rFonts w:hint="eastAsia"/>
        </w:rPr>
        <w:t>I</w:t>
      </w:r>
      <w:r w:rsidR="009D38BE">
        <w:t>D</w:t>
      </w:r>
      <w:r w:rsidR="009D38BE">
        <w:rPr>
          <w:rFonts w:hint="eastAsia"/>
        </w:rPr>
        <w:t>，组</w:t>
      </w:r>
      <w:r w:rsidR="009D38BE">
        <w:rPr>
          <w:rFonts w:hint="eastAsia"/>
        </w:rPr>
        <w:t>I</w:t>
      </w:r>
      <w:r w:rsidR="009D38BE">
        <w:t>D</w:t>
      </w:r>
      <w:r w:rsidR="009D38BE">
        <w:rPr>
          <w:rFonts w:hint="eastAsia"/>
        </w:rPr>
        <w:t>，登录口令等等。在</w:t>
      </w:r>
      <w:proofErr w:type="gramStart"/>
      <w:r w:rsidR="009D38BE">
        <w:rPr>
          <w:rFonts w:hint="eastAsia"/>
        </w:rPr>
        <w:t>应用按</w:t>
      </w:r>
      <w:proofErr w:type="gramEnd"/>
      <w:r w:rsidR="009D38BE">
        <w:rPr>
          <w:rFonts w:hint="eastAsia"/>
        </w:rPr>
        <w:t>协议对信息进行认证时，这些用户身份信息通常会被保存在内存之中。与</w:t>
      </w:r>
      <w:r w:rsidR="009D38BE">
        <w:rPr>
          <w:rFonts w:hint="eastAsia"/>
        </w:rPr>
        <w:t>T</w:t>
      </w:r>
      <w:r w:rsidR="009D38BE">
        <w:t>OCTTOU</w:t>
      </w:r>
      <w:r w:rsidR="009D38BE">
        <w:rPr>
          <w:rFonts w:hint="eastAsia"/>
        </w:rPr>
        <w:t>攻击方式类似，在身份信息提交到服务器和完成验证之间存在一个时间窗口，如果这段时间内攻击者修改了内存中的身份信息的话，那么</w:t>
      </w:r>
      <w:r w:rsidR="00DB4CE1">
        <w:rPr>
          <w:rFonts w:hint="eastAsia"/>
        </w:rPr>
        <w:t>他</w:t>
      </w:r>
      <w:r w:rsidR="009D38BE">
        <w:rPr>
          <w:rFonts w:hint="eastAsia"/>
        </w:rPr>
        <w:t>就有可能利用伪造出的身份进入目标系统。</w:t>
      </w:r>
    </w:p>
    <w:p w:rsidR="00CB4C36" w:rsidRDefault="00CB4C36" w:rsidP="00CB4C36">
      <w:pPr>
        <w:pStyle w:val="a4"/>
        <w:numPr>
          <w:ilvl w:val="0"/>
          <w:numId w:val="18"/>
        </w:numPr>
        <w:ind w:firstLineChars="0"/>
      </w:pPr>
      <w:r>
        <w:rPr>
          <w:rFonts w:hint="eastAsia"/>
        </w:rPr>
        <w:t>决策信息</w:t>
      </w:r>
      <w:r w:rsidR="00DB4CE1">
        <w:rPr>
          <w:rFonts w:hint="eastAsia"/>
        </w:rPr>
        <w:t>：</w:t>
      </w:r>
      <w:r w:rsidR="00163FBF">
        <w:rPr>
          <w:rFonts w:hint="eastAsia"/>
        </w:rPr>
        <w:t>应用的身份验证过程往往需要很多步，这一过程包括很多中间变量，这些中间变量经过逻辑组合后得出最终的决策结果。无论验证过程包括多少步骤，最后决定应用执行逻辑的是最终的逻辑运算结果，这往往也是一个布尔变量。</w:t>
      </w:r>
      <w:r w:rsidR="00F610F2">
        <w:rPr>
          <w:rFonts w:hint="eastAsia"/>
        </w:rPr>
        <w:t>假如攻击者能够成功地修改最终的决策结果，那么他就可以操纵应用接下来的执行逻辑，本节最初提到的</w:t>
      </w:r>
      <w:r w:rsidR="00665CE1">
        <w:rPr>
          <w:rFonts w:hint="eastAsia"/>
        </w:rPr>
        <w:t>篡改</w:t>
      </w:r>
      <w:proofErr w:type="spellStart"/>
      <w:r w:rsidR="00F610F2">
        <w:rPr>
          <w:rFonts w:hint="eastAsia"/>
        </w:rPr>
        <w:t>is</w:t>
      </w:r>
      <w:r w:rsidR="00F610F2">
        <w:t>Admin</w:t>
      </w:r>
      <w:proofErr w:type="spellEnd"/>
      <w:r w:rsidR="00665CE1">
        <w:rPr>
          <w:rFonts w:hint="eastAsia"/>
        </w:rPr>
        <w:t>变量的值来执行特权操作</w:t>
      </w:r>
      <w:r w:rsidR="00F610F2">
        <w:rPr>
          <w:rFonts w:hint="eastAsia"/>
        </w:rPr>
        <w:t>就是这样一个例子。</w:t>
      </w:r>
    </w:p>
    <w:p w:rsidR="00CB4C36" w:rsidRDefault="000622FD" w:rsidP="000622FD">
      <w:pPr>
        <w:ind w:firstLine="480"/>
      </w:pPr>
      <w:r>
        <w:rPr>
          <w:rFonts w:hint="eastAsia"/>
        </w:rPr>
        <w:t>从直觉上来看，数据导向攻击中有价值的攻击目标往往是程序语义中具有重要意义的变量，所以在这种攻击刚刚被提出时，人们认为必须要对目标程序的语义进行专门的分析才能成功执行攻击。但后续的研究表明，</w:t>
      </w:r>
      <w:r w:rsidR="00E06C24">
        <w:rPr>
          <w:rFonts w:hint="eastAsia"/>
        </w:rPr>
        <w:t>有方法能够自动地组合程序中的数据流来构成数据导向攻击，而且这种方法构造的攻击中有半数的攻击能够成功地绕开</w:t>
      </w:r>
      <w:r w:rsidR="00E06C24">
        <w:rPr>
          <w:rFonts w:hint="eastAsia"/>
        </w:rPr>
        <w:t>A</w:t>
      </w:r>
      <w:r w:rsidR="00E06C24">
        <w:t>SLR</w:t>
      </w:r>
      <w:r w:rsidR="00E06C24">
        <w:rPr>
          <w:rFonts w:hint="eastAsia"/>
        </w:rPr>
        <w:t>防御机制</w:t>
      </w:r>
      <w:r w:rsidR="00E06C24">
        <w:t>[Hu, 2015 #119]</w:t>
      </w:r>
      <w:r w:rsidR="00E06C24">
        <w:rPr>
          <w:rFonts w:hint="eastAsia"/>
        </w:rPr>
        <w:t>。另外的一些研究表明，数据</w:t>
      </w:r>
      <w:r w:rsidR="00E06C24">
        <w:rPr>
          <w:rFonts w:hint="eastAsia"/>
        </w:rPr>
        <w:lastRenderedPageBreak/>
        <w:t>导向攻击是图灵完备的，其攻击能力非常强大</w:t>
      </w:r>
      <w:r w:rsidR="00E06C24">
        <w:t>[Hu, 2016 #120]</w:t>
      </w:r>
      <w:r w:rsidR="00E06C24">
        <w:rPr>
          <w:rFonts w:hint="eastAsia"/>
        </w:rPr>
        <w:t>。</w:t>
      </w:r>
    </w:p>
    <w:p w:rsidR="007124F8" w:rsidRDefault="006F315A" w:rsidP="000622FD">
      <w:pPr>
        <w:ind w:firstLine="480"/>
      </w:pPr>
      <w:r>
        <w:rPr>
          <w:rFonts w:hint="eastAsia"/>
        </w:rPr>
        <w:t>与控制流劫持攻击类似，在数据导向攻击中攻击者需要了解将被破坏的变量值替换成什么。我们知道可以通过向内存地址中</w:t>
      </w:r>
      <w:proofErr w:type="gramStart"/>
      <w:r>
        <w:rPr>
          <w:rFonts w:hint="eastAsia"/>
        </w:rPr>
        <w:t>引入熵来降低</w:t>
      </w:r>
      <w:proofErr w:type="gramEnd"/>
      <w:r>
        <w:rPr>
          <w:rFonts w:hint="eastAsia"/>
        </w:rPr>
        <w:t>控制流劫持攻击成功的可能性，与之类似，也可以通过加密所有的数据来阻止数据导向攻击，这种方法称为数据空间随机化（</w:t>
      </w:r>
      <w:r>
        <w:rPr>
          <w:rFonts w:hint="eastAsia"/>
        </w:rPr>
        <w:t>D</w:t>
      </w:r>
      <w:r>
        <w:t>ata Space Randomization</w:t>
      </w:r>
      <w:r>
        <w:rPr>
          <w:rFonts w:hint="eastAsia"/>
        </w:rPr>
        <w:t>）。</w:t>
      </w:r>
      <w:r w:rsidR="005F14E4">
        <w:rPr>
          <w:rFonts w:hint="eastAsia"/>
        </w:rPr>
        <w:t>我们将在基于随机化的防御策略这一节进一步介绍这种方法。另一种针对数据导向攻击的防御手段是在数据使用前对其进行检测，这与检测间接转移指令来阻止控制流劫持的思路是类似的。</w:t>
      </w:r>
    </w:p>
    <w:p w:rsidR="00F302D3" w:rsidRDefault="00F302D3" w:rsidP="00C56295">
      <w:pPr>
        <w:pStyle w:val="2"/>
        <w:numPr>
          <w:ilvl w:val="1"/>
          <w:numId w:val="17"/>
        </w:numPr>
      </w:pPr>
      <w:r>
        <w:rPr>
          <w:rFonts w:hint="eastAsia"/>
        </w:rPr>
        <w:t>信息泄露攻击</w:t>
      </w:r>
    </w:p>
    <w:p w:rsidR="00533145" w:rsidRPr="00533145" w:rsidRDefault="00D3690C" w:rsidP="00533145">
      <w:pPr>
        <w:ind w:firstLine="480"/>
        <w:rPr>
          <w:rFonts w:hint="eastAsia"/>
        </w:rPr>
      </w:pPr>
      <w:r>
        <w:rPr>
          <w:rFonts w:hint="eastAsia"/>
        </w:rPr>
        <w:t>攻击者可以利用内存破坏漏洞进行非法的读操作，从而能够获取到系统中重要的信息。</w:t>
      </w:r>
      <w:bookmarkStart w:id="0" w:name="_GoBack"/>
      <w:bookmarkEnd w:id="0"/>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b/>
          <w:bCs/>
          <w:vanish/>
          <w:kern w:val="44"/>
          <w:sz w:val="44"/>
          <w:szCs w:val="44"/>
        </w:rPr>
      </w:pP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b/>
          <w:bCs/>
          <w:vanish/>
          <w:kern w:val="44"/>
          <w:sz w:val="44"/>
          <w:szCs w:val="44"/>
        </w:rPr>
      </w:pPr>
    </w:p>
    <w:p w:rsidR="00F302D3" w:rsidRDefault="007E5157" w:rsidP="00C56295">
      <w:pPr>
        <w:pStyle w:val="1"/>
        <w:numPr>
          <w:ilvl w:val="0"/>
          <w:numId w:val="16"/>
        </w:numPr>
      </w:pPr>
      <w:r>
        <w:rPr>
          <w:rFonts w:hint="eastAsia"/>
        </w:rPr>
        <w:t>基于随机化的防御策略</w:t>
      </w:r>
    </w:p>
    <w:p w:rsidR="002F3FAA" w:rsidRPr="002F3FAA" w:rsidRDefault="00D3690C" w:rsidP="002F3FAA">
      <w:pPr>
        <w:ind w:firstLine="480"/>
      </w:pPr>
      <w:hyperlink r:id="rId7" w:history="1">
        <w:r w:rsidR="002F3FAA" w:rsidRPr="00F31CF1">
          <w:rPr>
            <w:rStyle w:val="a7"/>
          </w:rPr>
          <w:t>https://ieeexplore.ieee.org/document/6234437/</w:t>
        </w:r>
      </w:hyperlink>
      <w:r w:rsidR="002F3FAA">
        <w:t xml:space="preserve"> </w:t>
      </w:r>
      <w:r w:rsidR="002F3FAA">
        <w:rPr>
          <w:rFonts w:hint="eastAsia"/>
        </w:rPr>
        <w:t>随机化指令位置</w:t>
      </w:r>
    </w:p>
    <w:p w:rsidR="007E5157" w:rsidRDefault="007E5157" w:rsidP="00C56295">
      <w:pPr>
        <w:pStyle w:val="1"/>
        <w:numPr>
          <w:ilvl w:val="0"/>
          <w:numId w:val="16"/>
        </w:numPr>
      </w:pPr>
      <w:r>
        <w:rPr>
          <w:rFonts w:hint="eastAsia"/>
        </w:rPr>
        <w:t>内存安全策略</w:t>
      </w:r>
    </w:p>
    <w:p w:rsidR="007E5157" w:rsidRDefault="007E5157" w:rsidP="00C56295">
      <w:pPr>
        <w:pStyle w:val="1"/>
        <w:numPr>
          <w:ilvl w:val="0"/>
          <w:numId w:val="16"/>
        </w:numPr>
      </w:pPr>
      <w:r>
        <w:rPr>
          <w:rFonts w:hint="eastAsia"/>
        </w:rPr>
        <w:t>控制流</w:t>
      </w:r>
      <w:r w:rsidR="00B2495A">
        <w:rPr>
          <w:rFonts w:hint="eastAsia"/>
        </w:rPr>
        <w:t>完整性策略</w:t>
      </w:r>
    </w:p>
    <w:p w:rsidR="00544528" w:rsidRDefault="00A30E29" w:rsidP="00C56295">
      <w:pPr>
        <w:pStyle w:val="1"/>
      </w:pPr>
      <w:r>
        <w:rPr>
          <w:rFonts w:hint="eastAsia"/>
        </w:rPr>
        <w:t>参考文献</w:t>
      </w:r>
    </w:p>
    <w:p w:rsidR="00544528" w:rsidRPr="00544528" w:rsidRDefault="00544528" w:rsidP="00544528">
      <w:pPr>
        <w:ind w:firstLine="480"/>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ind w:firstLine="480"/>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pPr>
        <w:ind w:firstLine="480"/>
      </w:pPr>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3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64441D5"/>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2C766B4E"/>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D7940B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15:restartNumberingAfterBreak="0">
    <w:nsid w:val="46365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B7C16A5"/>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BD31A4B"/>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A213C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5BAD41E1"/>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5C3364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06D09FA"/>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143201"/>
    <w:multiLevelType w:val="hybridMultilevel"/>
    <w:tmpl w:val="0F06D9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5"/>
  </w:num>
  <w:num w:numId="3">
    <w:abstractNumId w:val="16"/>
  </w:num>
  <w:num w:numId="4">
    <w:abstractNumId w:val="11"/>
  </w:num>
  <w:num w:numId="5">
    <w:abstractNumId w:val="6"/>
  </w:num>
  <w:num w:numId="6">
    <w:abstractNumId w:val="1"/>
  </w:num>
  <w:num w:numId="7">
    <w:abstractNumId w:val="15"/>
  </w:num>
  <w:num w:numId="8">
    <w:abstractNumId w:val="0"/>
  </w:num>
  <w:num w:numId="9">
    <w:abstractNumId w:val="4"/>
  </w:num>
  <w:num w:numId="10">
    <w:abstractNumId w:val="2"/>
  </w:num>
  <w:num w:numId="11">
    <w:abstractNumId w:val="8"/>
  </w:num>
  <w:num w:numId="12">
    <w:abstractNumId w:val="14"/>
  </w:num>
  <w:num w:numId="13">
    <w:abstractNumId w:val="10"/>
  </w:num>
  <w:num w:numId="14">
    <w:abstractNumId w:val="12"/>
  </w:num>
  <w:num w:numId="15">
    <w:abstractNumId w:val="9"/>
  </w:num>
  <w:num w:numId="16">
    <w:abstractNumId w:val="13"/>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1454"/>
    <w:rsid w:val="00052A9B"/>
    <w:rsid w:val="00060323"/>
    <w:rsid w:val="000622FD"/>
    <w:rsid w:val="00080954"/>
    <w:rsid w:val="00083875"/>
    <w:rsid w:val="0008490B"/>
    <w:rsid w:val="000C53D1"/>
    <w:rsid w:val="000C6F2D"/>
    <w:rsid w:val="000C7704"/>
    <w:rsid w:val="000E052A"/>
    <w:rsid w:val="000F0556"/>
    <w:rsid w:val="001533E2"/>
    <w:rsid w:val="00163FBF"/>
    <w:rsid w:val="00165D6E"/>
    <w:rsid w:val="0017385C"/>
    <w:rsid w:val="001A72C4"/>
    <w:rsid w:val="001B0682"/>
    <w:rsid w:val="001B379B"/>
    <w:rsid w:val="001B6A4C"/>
    <w:rsid w:val="002063E6"/>
    <w:rsid w:val="00220D84"/>
    <w:rsid w:val="002524E7"/>
    <w:rsid w:val="00256470"/>
    <w:rsid w:val="0027668D"/>
    <w:rsid w:val="002940C1"/>
    <w:rsid w:val="002B526F"/>
    <w:rsid w:val="002D3748"/>
    <w:rsid w:val="002E3EC8"/>
    <w:rsid w:val="002F3FAA"/>
    <w:rsid w:val="002F614B"/>
    <w:rsid w:val="003149A3"/>
    <w:rsid w:val="00316217"/>
    <w:rsid w:val="003355DC"/>
    <w:rsid w:val="00354AB7"/>
    <w:rsid w:val="00382171"/>
    <w:rsid w:val="003837A7"/>
    <w:rsid w:val="00393FF3"/>
    <w:rsid w:val="003A1B61"/>
    <w:rsid w:val="003B110B"/>
    <w:rsid w:val="003B4DA4"/>
    <w:rsid w:val="003B6DC1"/>
    <w:rsid w:val="00411880"/>
    <w:rsid w:val="00412B4C"/>
    <w:rsid w:val="00424EAC"/>
    <w:rsid w:val="00446B89"/>
    <w:rsid w:val="00461E9A"/>
    <w:rsid w:val="00482625"/>
    <w:rsid w:val="004A5D23"/>
    <w:rsid w:val="004C4C11"/>
    <w:rsid w:val="004E5F28"/>
    <w:rsid w:val="00512FBE"/>
    <w:rsid w:val="005210A9"/>
    <w:rsid w:val="00525986"/>
    <w:rsid w:val="00533145"/>
    <w:rsid w:val="00541D4E"/>
    <w:rsid w:val="00544528"/>
    <w:rsid w:val="005528C4"/>
    <w:rsid w:val="00557D1F"/>
    <w:rsid w:val="00562AC2"/>
    <w:rsid w:val="005710C1"/>
    <w:rsid w:val="005A24D2"/>
    <w:rsid w:val="005B0823"/>
    <w:rsid w:val="005C0E1E"/>
    <w:rsid w:val="005F14E4"/>
    <w:rsid w:val="00623ECC"/>
    <w:rsid w:val="00643EF6"/>
    <w:rsid w:val="0064582F"/>
    <w:rsid w:val="006538F1"/>
    <w:rsid w:val="00665CE1"/>
    <w:rsid w:val="006970E9"/>
    <w:rsid w:val="006B2579"/>
    <w:rsid w:val="006B4174"/>
    <w:rsid w:val="006C7968"/>
    <w:rsid w:val="006D2BD5"/>
    <w:rsid w:val="006F315A"/>
    <w:rsid w:val="007066D9"/>
    <w:rsid w:val="007124F8"/>
    <w:rsid w:val="0072128E"/>
    <w:rsid w:val="00727532"/>
    <w:rsid w:val="0073425B"/>
    <w:rsid w:val="0073566E"/>
    <w:rsid w:val="00765AE8"/>
    <w:rsid w:val="007912A7"/>
    <w:rsid w:val="007B03C6"/>
    <w:rsid w:val="007C2E7C"/>
    <w:rsid w:val="007C6864"/>
    <w:rsid w:val="007D52B8"/>
    <w:rsid w:val="007D72AB"/>
    <w:rsid w:val="007E4F8A"/>
    <w:rsid w:val="007E5157"/>
    <w:rsid w:val="007F3C18"/>
    <w:rsid w:val="00804AFD"/>
    <w:rsid w:val="00853F09"/>
    <w:rsid w:val="00862206"/>
    <w:rsid w:val="00866D17"/>
    <w:rsid w:val="008A32B2"/>
    <w:rsid w:val="008A6D61"/>
    <w:rsid w:val="008B1FD5"/>
    <w:rsid w:val="008C78CB"/>
    <w:rsid w:val="008D4131"/>
    <w:rsid w:val="008D4464"/>
    <w:rsid w:val="008E2BE6"/>
    <w:rsid w:val="008E4075"/>
    <w:rsid w:val="008E64D0"/>
    <w:rsid w:val="009160AA"/>
    <w:rsid w:val="00933C2F"/>
    <w:rsid w:val="00942C11"/>
    <w:rsid w:val="009D38BE"/>
    <w:rsid w:val="00A0207D"/>
    <w:rsid w:val="00A045F4"/>
    <w:rsid w:val="00A14A46"/>
    <w:rsid w:val="00A30E29"/>
    <w:rsid w:val="00A57AF7"/>
    <w:rsid w:val="00AA1C02"/>
    <w:rsid w:val="00AC0E49"/>
    <w:rsid w:val="00AC1253"/>
    <w:rsid w:val="00AE4FC7"/>
    <w:rsid w:val="00B05017"/>
    <w:rsid w:val="00B2495A"/>
    <w:rsid w:val="00B406CB"/>
    <w:rsid w:val="00B47431"/>
    <w:rsid w:val="00B804D5"/>
    <w:rsid w:val="00B8579A"/>
    <w:rsid w:val="00B87BF0"/>
    <w:rsid w:val="00B95C13"/>
    <w:rsid w:val="00BA0EF0"/>
    <w:rsid w:val="00BA5BF3"/>
    <w:rsid w:val="00BD22FA"/>
    <w:rsid w:val="00BD258B"/>
    <w:rsid w:val="00C31D4A"/>
    <w:rsid w:val="00C43A9D"/>
    <w:rsid w:val="00C56295"/>
    <w:rsid w:val="00CB4C36"/>
    <w:rsid w:val="00CC5C28"/>
    <w:rsid w:val="00CF14FE"/>
    <w:rsid w:val="00D0306F"/>
    <w:rsid w:val="00D1348E"/>
    <w:rsid w:val="00D3007A"/>
    <w:rsid w:val="00D3690C"/>
    <w:rsid w:val="00D43683"/>
    <w:rsid w:val="00D517BA"/>
    <w:rsid w:val="00D72C9C"/>
    <w:rsid w:val="00DB1159"/>
    <w:rsid w:val="00DB4CE1"/>
    <w:rsid w:val="00DC3E45"/>
    <w:rsid w:val="00DC52B3"/>
    <w:rsid w:val="00DE7F59"/>
    <w:rsid w:val="00DF5AE4"/>
    <w:rsid w:val="00E06C24"/>
    <w:rsid w:val="00E0700F"/>
    <w:rsid w:val="00E14009"/>
    <w:rsid w:val="00E3109E"/>
    <w:rsid w:val="00E575E6"/>
    <w:rsid w:val="00E576FF"/>
    <w:rsid w:val="00E85328"/>
    <w:rsid w:val="00EB12CC"/>
    <w:rsid w:val="00EF4215"/>
    <w:rsid w:val="00EF633A"/>
    <w:rsid w:val="00F0394A"/>
    <w:rsid w:val="00F05A7E"/>
    <w:rsid w:val="00F2480B"/>
    <w:rsid w:val="00F302D3"/>
    <w:rsid w:val="00F610F2"/>
    <w:rsid w:val="00F627E6"/>
    <w:rsid w:val="00F816CE"/>
    <w:rsid w:val="00FB431C"/>
    <w:rsid w:val="00FC7AB3"/>
    <w:rsid w:val="00FD6A39"/>
    <w:rsid w:val="00FE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DDBF"/>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295"/>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56295"/>
    <w:pPr>
      <w:keepNext/>
      <w:keepLines/>
      <w:spacing w:before="340" w:after="330" w:line="578" w:lineRule="auto"/>
      <w:ind w:firstLineChars="0" w:firstLine="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C56295"/>
    <w:pPr>
      <w:keepNext/>
      <w:keepLines/>
      <w:spacing w:before="260" w:after="260" w:line="415" w:lineRule="auto"/>
      <w:ind w:firstLineChars="0" w:firstLine="0"/>
      <w:outlineLvl w:val="1"/>
    </w:pPr>
    <w:rPr>
      <w:rFonts w:ascii="黑体" w:eastAsia="黑体" w:hAnsi="黑体" w:cs="黑体"/>
      <w:b/>
      <w:bCs/>
      <w:sz w:val="32"/>
      <w:szCs w:val="32"/>
    </w:rPr>
  </w:style>
  <w:style w:type="paragraph" w:styleId="3">
    <w:name w:val="heading 3"/>
    <w:basedOn w:val="a"/>
    <w:next w:val="a"/>
    <w:link w:val="30"/>
    <w:uiPriority w:val="9"/>
    <w:semiHidden/>
    <w:unhideWhenUsed/>
    <w:qFormat/>
    <w:rsid w:val="00C5629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295"/>
    <w:rPr>
      <w:rFonts w:ascii="黑体" w:eastAsia="黑体" w:hAnsi="黑体" w:cs="黑体"/>
      <w:b/>
      <w:bCs/>
      <w:kern w:val="44"/>
      <w:sz w:val="44"/>
      <w:szCs w:val="44"/>
    </w:rPr>
  </w:style>
  <w:style w:type="character" w:customStyle="1" w:styleId="20">
    <w:name w:val="标题 2 字符"/>
    <w:basedOn w:val="a0"/>
    <w:link w:val="2"/>
    <w:uiPriority w:val="9"/>
    <w:rsid w:val="00C56295"/>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970E9"/>
    <w:rPr>
      <w:color w:val="808080"/>
    </w:rPr>
  </w:style>
  <w:style w:type="character" w:styleId="a7">
    <w:name w:val="Hyperlink"/>
    <w:basedOn w:val="a0"/>
    <w:uiPriority w:val="99"/>
    <w:unhideWhenUsed/>
    <w:rsid w:val="002F3FAA"/>
    <w:rPr>
      <w:color w:val="0563C1" w:themeColor="hyperlink"/>
      <w:u w:val="single"/>
    </w:rPr>
  </w:style>
  <w:style w:type="character" w:customStyle="1" w:styleId="30">
    <w:name w:val="标题 3 字符"/>
    <w:basedOn w:val="a0"/>
    <w:link w:val="3"/>
    <w:uiPriority w:val="9"/>
    <w:semiHidden/>
    <w:rsid w:val="00C56295"/>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6076">
      <w:bodyDiv w:val="1"/>
      <w:marLeft w:val="0"/>
      <w:marRight w:val="0"/>
      <w:marTop w:val="0"/>
      <w:marBottom w:val="0"/>
      <w:divBdr>
        <w:top w:val="none" w:sz="0" w:space="0" w:color="auto"/>
        <w:left w:val="none" w:sz="0" w:space="0" w:color="auto"/>
        <w:bottom w:val="none" w:sz="0" w:space="0" w:color="auto"/>
        <w:right w:val="none" w:sz="0" w:space="0" w:color="auto"/>
      </w:divBdr>
      <w:divsChild>
        <w:div w:id="4240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234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6680</TotalTime>
  <Pages>8</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111</cp:revision>
  <dcterms:created xsi:type="dcterms:W3CDTF">2018-06-27T02:21:00Z</dcterms:created>
  <dcterms:modified xsi:type="dcterms:W3CDTF">2018-07-11T09:30:00Z</dcterms:modified>
</cp:coreProperties>
</file>