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8A9D6" w14:textId="77777777" w:rsidR="00125D86" w:rsidRDefault="00125D86" w:rsidP="00125D86">
      <w:pPr>
        <w:tabs>
          <w:tab w:val="left" w:pos="851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Data Analytics (CMP330)</w:t>
      </w:r>
    </w:p>
    <w:p w14:paraId="34DBB33C" w14:textId="5FCB56A3" w:rsidR="00645602" w:rsidRPr="00624398" w:rsidRDefault="00645602" w:rsidP="00645602">
      <w:pPr>
        <w:pStyle w:val="Heading1"/>
        <w:jc w:val="center"/>
        <w:rPr>
          <w:rFonts w:ascii="Arial" w:hAnsi="Arial" w:cs="Arial"/>
          <w:b/>
          <w:bCs/>
          <w:color w:val="auto"/>
          <w:sz w:val="26"/>
          <w:szCs w:val="26"/>
          <w:lang w:val="en-GB"/>
        </w:rPr>
      </w:pPr>
      <w:r w:rsidRPr="00624398">
        <w:rPr>
          <w:rFonts w:ascii="Arial" w:hAnsi="Arial" w:cs="Arial"/>
          <w:b/>
          <w:bCs/>
          <w:color w:val="auto"/>
          <w:sz w:val="26"/>
          <w:szCs w:val="26"/>
          <w:lang w:val="en-GB"/>
        </w:rPr>
        <w:t xml:space="preserve">Practical </w:t>
      </w:r>
      <w:r w:rsidR="00347465">
        <w:rPr>
          <w:rFonts w:ascii="Arial" w:hAnsi="Arial" w:cs="Arial"/>
          <w:b/>
          <w:bCs/>
          <w:color w:val="auto"/>
          <w:sz w:val="26"/>
          <w:szCs w:val="26"/>
          <w:lang w:val="en-GB"/>
        </w:rPr>
        <w:t>6</w:t>
      </w:r>
      <w:r w:rsidRPr="00624398">
        <w:rPr>
          <w:rFonts w:ascii="Arial" w:hAnsi="Arial" w:cs="Arial"/>
          <w:b/>
          <w:bCs/>
          <w:color w:val="auto"/>
          <w:sz w:val="26"/>
          <w:szCs w:val="26"/>
          <w:lang w:val="en-GB"/>
        </w:rPr>
        <w:t xml:space="preserve"> – </w:t>
      </w:r>
      <w:r w:rsidR="00347465">
        <w:rPr>
          <w:rFonts w:ascii="Arial" w:hAnsi="Arial" w:cs="Arial"/>
          <w:b/>
          <w:bCs/>
          <w:color w:val="auto"/>
          <w:sz w:val="26"/>
          <w:szCs w:val="26"/>
          <w:lang w:val="en-GB"/>
        </w:rPr>
        <w:t>Linear and Logistic Regression</w:t>
      </w:r>
    </w:p>
    <w:p w14:paraId="0FD1858F" w14:textId="77777777" w:rsidR="00703E55" w:rsidRPr="00703E55" w:rsidRDefault="00703E55" w:rsidP="00703E55">
      <w:pPr>
        <w:rPr>
          <w:lang w:val="en-GB"/>
        </w:rPr>
      </w:pPr>
    </w:p>
    <w:p w14:paraId="73FD7784" w14:textId="57362465" w:rsidR="00703E55" w:rsidRPr="00703E55" w:rsidRDefault="00703E55" w:rsidP="00703E55">
      <w:pPr>
        <w:rPr>
          <w:lang w:val="en-GB"/>
        </w:rPr>
      </w:pPr>
      <w:r w:rsidRPr="00703E55">
        <w:rPr>
          <w:lang w:val="en-GB"/>
        </w:rPr>
        <w:t xml:space="preserve">Review the lecture slides on </w:t>
      </w:r>
      <w:r w:rsidR="009A3B01">
        <w:rPr>
          <w:lang w:val="en-GB"/>
        </w:rPr>
        <w:t>Linear and Logistic Regression</w:t>
      </w:r>
      <w:r w:rsidRPr="00703E55">
        <w:rPr>
          <w:lang w:val="en-GB"/>
        </w:rPr>
        <w:t xml:space="preserve"> to familiarise yourself with the algorithm</w:t>
      </w:r>
      <w:r w:rsidR="001B3A08">
        <w:rPr>
          <w:lang w:val="en-GB"/>
        </w:rPr>
        <w:t>s</w:t>
      </w:r>
      <w:r w:rsidR="009A3B01">
        <w:rPr>
          <w:lang w:val="en-GB"/>
        </w:rPr>
        <w:t>.</w:t>
      </w:r>
      <w:r w:rsidR="00A16C02">
        <w:rPr>
          <w:lang w:val="en-GB"/>
        </w:rPr>
        <w:t xml:space="preserve"> You should also try out the exercises in</w:t>
      </w:r>
      <w:r w:rsidR="000F7E6D">
        <w:rPr>
          <w:lang w:val="en-GB"/>
        </w:rPr>
        <w:t xml:space="preserve"> the </w:t>
      </w:r>
      <w:r w:rsidR="000F7E6D" w:rsidRPr="000F7E6D">
        <w:rPr>
          <w:b/>
          <w:bCs/>
          <w:lang w:val="en-GB"/>
        </w:rPr>
        <w:t>Week 6 Exercises</w:t>
      </w:r>
      <w:r w:rsidR="000F7E6D">
        <w:rPr>
          <w:lang w:val="en-GB"/>
        </w:rPr>
        <w:t xml:space="preserve"> slides.</w:t>
      </w:r>
    </w:p>
    <w:p w14:paraId="5DDF0879" w14:textId="77777777" w:rsidR="00703E55" w:rsidRPr="00703E55" w:rsidRDefault="00703E55" w:rsidP="00703E55">
      <w:pPr>
        <w:rPr>
          <w:lang w:val="en-GB"/>
        </w:rPr>
      </w:pPr>
    </w:p>
    <w:p w14:paraId="57496996" w14:textId="578485DA" w:rsidR="00E820F2" w:rsidRDefault="00703E55" w:rsidP="00703E55">
      <w:pPr>
        <w:rPr>
          <w:lang w:val="en-GB"/>
        </w:rPr>
      </w:pPr>
      <w:r w:rsidRPr="00703E55">
        <w:rPr>
          <w:lang w:val="en-GB"/>
        </w:rPr>
        <w:t>Remember to setup your working directory to your folder where script and data are saved e.g. P:\C</w:t>
      </w:r>
      <w:r w:rsidR="001B3A08">
        <w:rPr>
          <w:lang w:val="en-GB"/>
        </w:rPr>
        <w:t>MP330</w:t>
      </w:r>
      <w:r w:rsidRPr="00703E55">
        <w:rPr>
          <w:lang w:val="en-GB"/>
        </w:rPr>
        <w:t>\week</w:t>
      </w:r>
      <w:r w:rsidR="009A3B01">
        <w:rPr>
          <w:lang w:val="en-GB"/>
        </w:rPr>
        <w:t>6</w:t>
      </w:r>
    </w:p>
    <w:p w14:paraId="1FAAD510" w14:textId="77777777" w:rsidR="00155D1E" w:rsidRDefault="00155D1E">
      <w:pPr>
        <w:rPr>
          <w:b/>
          <w:bCs/>
          <w:lang w:val="en-GB"/>
        </w:rPr>
      </w:pPr>
    </w:p>
    <w:p w14:paraId="4DC2D234" w14:textId="352363D2" w:rsidR="00ED705B" w:rsidRDefault="000119DD" w:rsidP="00EF4D1C">
      <w:pPr>
        <w:rPr>
          <w:b/>
          <w:bCs/>
          <w:lang w:val="en-GB"/>
        </w:rPr>
      </w:pPr>
      <w:r>
        <w:rPr>
          <w:b/>
          <w:bCs/>
          <w:lang w:val="en-GB"/>
        </w:rPr>
        <w:t>Part A</w:t>
      </w:r>
      <w:r w:rsidR="00331D5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– Linear </w:t>
      </w:r>
      <w:r w:rsidR="007F7046">
        <w:rPr>
          <w:b/>
          <w:bCs/>
          <w:lang w:val="en-GB"/>
        </w:rPr>
        <w:t>regression</w:t>
      </w:r>
    </w:p>
    <w:p w14:paraId="29B93F8A" w14:textId="42C75937" w:rsidR="007F7046" w:rsidRDefault="007F7046" w:rsidP="00EF4D1C">
      <w:pPr>
        <w:rPr>
          <w:b/>
          <w:bCs/>
          <w:lang w:val="en-GB"/>
        </w:rPr>
      </w:pPr>
    </w:p>
    <w:p w14:paraId="74B662C7" w14:textId="1CDDE314" w:rsidR="007F7046" w:rsidRDefault="007F7046" w:rsidP="007F7046">
      <w:pPr>
        <w:rPr>
          <w:b/>
          <w:bCs/>
          <w:lang w:val="en-GB"/>
        </w:rPr>
      </w:pPr>
      <w:r w:rsidRPr="007F7046">
        <w:rPr>
          <w:b/>
          <w:bCs/>
          <w:lang w:val="en-GB"/>
        </w:rPr>
        <w:t>1.</w:t>
      </w:r>
      <w:r>
        <w:rPr>
          <w:b/>
          <w:bCs/>
          <w:lang w:val="en-GB"/>
        </w:rPr>
        <w:t xml:space="preserve"> </w:t>
      </w:r>
      <w:r w:rsidRPr="007F7046">
        <w:rPr>
          <w:b/>
          <w:bCs/>
          <w:lang w:val="en-GB"/>
        </w:rPr>
        <w:t>Dataset</w:t>
      </w:r>
    </w:p>
    <w:p w14:paraId="075D4206" w14:textId="1FBA85CC" w:rsidR="007F7046" w:rsidRDefault="007F7046" w:rsidP="007F7046">
      <w:pPr>
        <w:rPr>
          <w:b/>
          <w:bCs/>
          <w:lang w:val="en-GB"/>
        </w:rPr>
      </w:pPr>
    </w:p>
    <w:p w14:paraId="51AB9DA1" w14:textId="6EF5F0DB" w:rsidR="007F7046" w:rsidRDefault="00C04283" w:rsidP="004820A6">
      <w:pPr>
        <w:jc w:val="both"/>
        <w:rPr>
          <w:rFonts w:ascii="Arial" w:hAnsi="Arial" w:cs="Arial"/>
        </w:rPr>
      </w:pPr>
      <w:r w:rsidRPr="00C04283">
        <w:rPr>
          <w:lang w:val="en-GB"/>
        </w:rPr>
        <w:t>For this analysis, we will use a simulated dataset containing medical expenses</w:t>
      </w:r>
      <w:r>
        <w:rPr>
          <w:lang w:val="en-GB"/>
        </w:rPr>
        <w:t xml:space="preserve"> </w:t>
      </w:r>
      <w:r w:rsidRPr="00C04283">
        <w:rPr>
          <w:lang w:val="en-GB"/>
        </w:rPr>
        <w:t>for patients in the United States. These data were created for this book using</w:t>
      </w:r>
      <w:r>
        <w:rPr>
          <w:lang w:val="en-GB"/>
        </w:rPr>
        <w:t xml:space="preserve"> </w:t>
      </w:r>
      <w:r w:rsidRPr="00C04283">
        <w:rPr>
          <w:lang w:val="en-GB"/>
        </w:rPr>
        <w:t>demographic statistics from the U.S. Census Bureau, and thus approximately</w:t>
      </w:r>
      <w:r>
        <w:rPr>
          <w:lang w:val="en-GB"/>
        </w:rPr>
        <w:t xml:space="preserve"> </w:t>
      </w:r>
      <w:r w:rsidRPr="00C04283">
        <w:rPr>
          <w:lang w:val="en-GB"/>
        </w:rPr>
        <w:t>reflect real-world conditions.</w:t>
      </w:r>
      <w:r w:rsidR="009973F2">
        <w:rPr>
          <w:lang w:val="en-GB"/>
        </w:rPr>
        <w:t xml:space="preserve"> </w:t>
      </w:r>
      <w:r w:rsidR="00572FB3" w:rsidRPr="004F629C">
        <w:rPr>
          <w:rFonts w:cstheme="minorHAnsi"/>
          <w:b/>
          <w:bCs/>
        </w:rPr>
        <w:t>The csv file</w:t>
      </w:r>
      <w:r w:rsidR="000900D1" w:rsidRPr="004F629C">
        <w:rPr>
          <w:rFonts w:cstheme="minorHAnsi"/>
          <w:b/>
          <w:bCs/>
        </w:rPr>
        <w:t xml:space="preserve"> (insurance.csv)</w:t>
      </w:r>
      <w:r w:rsidR="00572FB3" w:rsidRPr="004F629C">
        <w:rPr>
          <w:rFonts w:cstheme="minorHAnsi"/>
          <w:b/>
          <w:bCs/>
        </w:rPr>
        <w:t xml:space="preserve"> can be found under this week (Week 6) material </w:t>
      </w:r>
      <w:r w:rsidR="00110B35" w:rsidRPr="004F629C">
        <w:rPr>
          <w:rFonts w:cstheme="minorHAnsi"/>
          <w:b/>
          <w:bCs/>
        </w:rPr>
        <w:t>on</w:t>
      </w:r>
      <w:r w:rsidR="00572FB3" w:rsidRPr="004F629C">
        <w:rPr>
          <w:rFonts w:cstheme="minorHAnsi"/>
          <w:b/>
          <w:bCs/>
        </w:rPr>
        <w:t xml:space="preserve"> Blackboard</w:t>
      </w:r>
      <w:r w:rsidR="00572FB3" w:rsidRPr="00E9017C">
        <w:rPr>
          <w:rFonts w:ascii="Arial" w:hAnsi="Arial" w:cs="Arial"/>
        </w:rPr>
        <w:t>.</w:t>
      </w:r>
    </w:p>
    <w:p w14:paraId="326B6EBF" w14:textId="5E8464BC" w:rsidR="00011305" w:rsidRDefault="00011305" w:rsidP="00C04283">
      <w:pPr>
        <w:rPr>
          <w:rFonts w:ascii="Arial" w:hAnsi="Arial" w:cs="Arial"/>
        </w:rPr>
      </w:pPr>
    </w:p>
    <w:p w14:paraId="55330965" w14:textId="1F0CF7AD" w:rsidR="00FA64E0" w:rsidRDefault="00FA64E0" w:rsidP="004820A6">
      <w:pPr>
        <w:jc w:val="both"/>
        <w:rPr>
          <w:lang w:val="en-GB"/>
        </w:rPr>
      </w:pPr>
      <w:r w:rsidRPr="00FA64E0">
        <w:rPr>
          <w:lang w:val="en-GB"/>
        </w:rPr>
        <w:t>The insurance.csv file includes 1,338 examples of beneficiaries currently enrolled</w:t>
      </w:r>
      <w:r>
        <w:rPr>
          <w:lang w:val="en-GB"/>
        </w:rPr>
        <w:t xml:space="preserve"> </w:t>
      </w:r>
      <w:r w:rsidRPr="00FA64E0">
        <w:rPr>
          <w:lang w:val="en-GB"/>
        </w:rPr>
        <w:t>in the insurance plan, with features indicating characteristics of the patient as well as</w:t>
      </w:r>
      <w:r>
        <w:rPr>
          <w:lang w:val="en-GB"/>
        </w:rPr>
        <w:t xml:space="preserve"> </w:t>
      </w:r>
      <w:r w:rsidRPr="00FA64E0">
        <w:rPr>
          <w:lang w:val="en-GB"/>
        </w:rPr>
        <w:t>the total medical expenses charged to the plan for the calendar year. The features are:</w:t>
      </w:r>
    </w:p>
    <w:p w14:paraId="4F867CF7" w14:textId="77777777" w:rsidR="004820A6" w:rsidRPr="00FA64E0" w:rsidRDefault="004820A6" w:rsidP="004820A6">
      <w:pPr>
        <w:jc w:val="both"/>
        <w:rPr>
          <w:lang w:val="en-GB"/>
        </w:rPr>
      </w:pPr>
    </w:p>
    <w:p w14:paraId="67F752B8" w14:textId="2DC1F40A" w:rsidR="00FA64E0" w:rsidRPr="004820A6" w:rsidRDefault="00FA64E0" w:rsidP="004820A6">
      <w:pPr>
        <w:pStyle w:val="ListParagraph"/>
        <w:numPr>
          <w:ilvl w:val="0"/>
          <w:numId w:val="15"/>
        </w:numPr>
        <w:ind w:left="284" w:hanging="284"/>
        <w:jc w:val="both"/>
        <w:rPr>
          <w:lang w:val="en-GB"/>
        </w:rPr>
      </w:pPr>
      <w:r w:rsidRPr="004820A6">
        <w:rPr>
          <w:lang w:val="en-GB"/>
        </w:rPr>
        <w:t>age: This is an integer indicating the age of the primary beneficiary (excluding</w:t>
      </w:r>
      <w:r w:rsidR="004820A6">
        <w:rPr>
          <w:lang w:val="en-GB"/>
        </w:rPr>
        <w:t xml:space="preserve"> </w:t>
      </w:r>
      <w:r w:rsidRPr="004820A6">
        <w:rPr>
          <w:lang w:val="en-GB"/>
        </w:rPr>
        <w:t>those above 64 years, since they are generally covered by the government).</w:t>
      </w:r>
    </w:p>
    <w:p w14:paraId="162D4DD7" w14:textId="5610582A" w:rsidR="00FA64E0" w:rsidRPr="00FA64E0" w:rsidRDefault="00FA64E0" w:rsidP="004820A6">
      <w:pPr>
        <w:pStyle w:val="ListParagraph"/>
        <w:numPr>
          <w:ilvl w:val="0"/>
          <w:numId w:val="15"/>
        </w:numPr>
        <w:ind w:left="284" w:hanging="284"/>
        <w:jc w:val="both"/>
        <w:rPr>
          <w:lang w:val="en-GB"/>
        </w:rPr>
      </w:pPr>
      <w:r w:rsidRPr="00FA64E0">
        <w:rPr>
          <w:lang w:val="en-GB"/>
        </w:rPr>
        <w:t>sex: This is the policy holder's gender, either male or female.</w:t>
      </w:r>
    </w:p>
    <w:p w14:paraId="01C251AB" w14:textId="59B227FA" w:rsidR="00FA64E0" w:rsidRPr="00EE42B6" w:rsidRDefault="00FA64E0" w:rsidP="00B1078A">
      <w:pPr>
        <w:pStyle w:val="ListParagraph"/>
        <w:numPr>
          <w:ilvl w:val="0"/>
          <w:numId w:val="15"/>
        </w:numPr>
        <w:ind w:left="284" w:hanging="284"/>
        <w:jc w:val="both"/>
        <w:rPr>
          <w:lang w:val="en-GB"/>
        </w:rPr>
      </w:pPr>
      <w:proofErr w:type="spellStart"/>
      <w:r w:rsidRPr="00EE42B6">
        <w:rPr>
          <w:lang w:val="en-GB"/>
        </w:rPr>
        <w:t>bmi</w:t>
      </w:r>
      <w:proofErr w:type="spellEnd"/>
      <w:r w:rsidRPr="00EE42B6">
        <w:rPr>
          <w:lang w:val="en-GB"/>
        </w:rPr>
        <w:t>: This is the body mass index (BMI), which provides a sense of how over</w:t>
      </w:r>
      <w:r w:rsidR="004820A6" w:rsidRPr="00EE42B6">
        <w:rPr>
          <w:lang w:val="en-GB"/>
        </w:rPr>
        <w:t xml:space="preserve"> </w:t>
      </w:r>
      <w:r w:rsidRPr="00EE42B6">
        <w:rPr>
          <w:lang w:val="en-GB"/>
        </w:rPr>
        <w:t>or under-weight a person is relative to their height. BMI is equal to weight (in</w:t>
      </w:r>
      <w:r w:rsidR="00EE42B6" w:rsidRPr="00EE42B6">
        <w:rPr>
          <w:lang w:val="en-GB"/>
        </w:rPr>
        <w:t xml:space="preserve"> </w:t>
      </w:r>
      <w:r w:rsidRPr="00EE42B6">
        <w:rPr>
          <w:lang w:val="en-GB"/>
        </w:rPr>
        <w:t>kilograms) divided by height (in meters) squared. An ideal BMI is within the</w:t>
      </w:r>
      <w:r w:rsidR="00EE42B6">
        <w:rPr>
          <w:lang w:val="en-GB"/>
        </w:rPr>
        <w:t xml:space="preserve"> </w:t>
      </w:r>
      <w:r w:rsidRPr="00EE42B6">
        <w:rPr>
          <w:lang w:val="en-GB"/>
        </w:rPr>
        <w:t>range of 18.5 to 24.9.</w:t>
      </w:r>
    </w:p>
    <w:p w14:paraId="6DE8E8F4" w14:textId="74A15F12" w:rsidR="00FA64E0" w:rsidRPr="00EE42B6" w:rsidRDefault="00FA64E0" w:rsidP="005765B9">
      <w:pPr>
        <w:pStyle w:val="ListParagraph"/>
        <w:numPr>
          <w:ilvl w:val="0"/>
          <w:numId w:val="15"/>
        </w:numPr>
        <w:ind w:left="284" w:hanging="284"/>
        <w:jc w:val="both"/>
        <w:rPr>
          <w:lang w:val="en-GB"/>
        </w:rPr>
      </w:pPr>
      <w:r w:rsidRPr="00EE42B6">
        <w:rPr>
          <w:lang w:val="en-GB"/>
        </w:rPr>
        <w:t>children: This is an integer indicating the number of children / dependents</w:t>
      </w:r>
      <w:r w:rsidR="00EE42B6">
        <w:rPr>
          <w:lang w:val="en-GB"/>
        </w:rPr>
        <w:t xml:space="preserve"> </w:t>
      </w:r>
      <w:r w:rsidRPr="00EE42B6">
        <w:rPr>
          <w:lang w:val="en-GB"/>
        </w:rPr>
        <w:t>covered by the insurance plan.</w:t>
      </w:r>
    </w:p>
    <w:p w14:paraId="2CA97FC1" w14:textId="731C992F" w:rsidR="00FA64E0" w:rsidRPr="00EE42B6" w:rsidRDefault="00FA64E0" w:rsidP="00EE42B6">
      <w:pPr>
        <w:pStyle w:val="ListParagraph"/>
        <w:numPr>
          <w:ilvl w:val="0"/>
          <w:numId w:val="15"/>
        </w:numPr>
        <w:ind w:left="284" w:hanging="284"/>
        <w:jc w:val="both"/>
        <w:rPr>
          <w:lang w:val="en-GB"/>
        </w:rPr>
      </w:pPr>
      <w:r w:rsidRPr="00FA64E0">
        <w:rPr>
          <w:lang w:val="en-GB"/>
        </w:rPr>
        <w:t xml:space="preserve">smoker: This is yes or no depending on whether the insured </w:t>
      </w:r>
      <w:r w:rsidR="00AA6697">
        <w:rPr>
          <w:lang w:val="en-GB"/>
        </w:rPr>
        <w:t xml:space="preserve">person </w:t>
      </w:r>
      <w:r w:rsidRPr="00FA64E0">
        <w:rPr>
          <w:lang w:val="en-GB"/>
        </w:rPr>
        <w:t>regularly</w:t>
      </w:r>
      <w:r w:rsidR="00EE42B6">
        <w:rPr>
          <w:lang w:val="en-GB"/>
        </w:rPr>
        <w:t xml:space="preserve"> </w:t>
      </w:r>
      <w:r w:rsidRPr="00EE42B6">
        <w:rPr>
          <w:lang w:val="en-GB"/>
        </w:rPr>
        <w:t>smokes tobacco.</w:t>
      </w:r>
    </w:p>
    <w:p w14:paraId="181967DA" w14:textId="5C1B8AB0" w:rsidR="00011305" w:rsidRPr="00EE42B6" w:rsidRDefault="00FA64E0" w:rsidP="00EE42B6">
      <w:pPr>
        <w:pStyle w:val="ListParagraph"/>
        <w:numPr>
          <w:ilvl w:val="0"/>
          <w:numId w:val="15"/>
        </w:numPr>
        <w:ind w:left="284" w:hanging="284"/>
        <w:jc w:val="both"/>
        <w:rPr>
          <w:lang w:val="en-GB"/>
        </w:rPr>
      </w:pPr>
      <w:r w:rsidRPr="00FA64E0">
        <w:rPr>
          <w:lang w:val="en-GB"/>
        </w:rPr>
        <w:t>region: This is the beneficiary's place of residence in the U.S., divided into</w:t>
      </w:r>
      <w:r w:rsidR="00EE42B6">
        <w:rPr>
          <w:lang w:val="en-GB"/>
        </w:rPr>
        <w:t xml:space="preserve"> </w:t>
      </w:r>
      <w:r w:rsidRPr="00EE42B6">
        <w:rPr>
          <w:lang w:val="en-GB"/>
        </w:rPr>
        <w:t>four geographic regions: northeast, southeast, southwest, or northwest.</w:t>
      </w:r>
    </w:p>
    <w:p w14:paraId="217BA2AC" w14:textId="77777777" w:rsidR="00155D1E" w:rsidRDefault="00155D1E" w:rsidP="00641794">
      <w:pPr>
        <w:rPr>
          <w:lang w:val="en-GB"/>
        </w:rPr>
      </w:pPr>
    </w:p>
    <w:p w14:paraId="21944546" w14:textId="549A88B8" w:rsidR="009F459C" w:rsidRDefault="009F459C" w:rsidP="009F459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2. </w:t>
      </w:r>
      <w:r w:rsidR="007335B3">
        <w:rPr>
          <w:b/>
          <w:bCs/>
          <w:lang w:val="en-GB"/>
        </w:rPr>
        <w:t>E</w:t>
      </w:r>
      <w:r w:rsidR="007335B3" w:rsidRPr="007335B3">
        <w:rPr>
          <w:b/>
          <w:bCs/>
          <w:lang w:val="en-GB"/>
        </w:rPr>
        <w:t>xploring and preparing the data</w:t>
      </w:r>
    </w:p>
    <w:p w14:paraId="34D07C14" w14:textId="77777777" w:rsidR="00307CB2" w:rsidRPr="003E4E91" w:rsidRDefault="00307CB2">
      <w:pPr>
        <w:rPr>
          <w:lang w:val="en-GB"/>
        </w:rPr>
      </w:pPr>
    </w:p>
    <w:p w14:paraId="7E15D422" w14:textId="68434163" w:rsidR="00AE31B7" w:rsidRDefault="00AE31B7" w:rsidP="00AE31B7">
      <w:pPr>
        <w:jc w:val="both"/>
        <w:rPr>
          <w:lang w:val="en-GB"/>
        </w:rPr>
      </w:pPr>
      <w:r w:rsidRPr="00AE31B7">
        <w:rPr>
          <w:lang w:val="en-GB"/>
        </w:rPr>
        <w:t xml:space="preserve">As we have done before, we will use the </w:t>
      </w:r>
      <w:proofErr w:type="gramStart"/>
      <w:r w:rsidRPr="00AE31B7">
        <w:rPr>
          <w:lang w:val="en-GB"/>
        </w:rPr>
        <w:t>read.csv(</w:t>
      </w:r>
      <w:proofErr w:type="gramEnd"/>
      <w:r w:rsidRPr="00AE31B7">
        <w:rPr>
          <w:lang w:val="en-GB"/>
        </w:rPr>
        <w:t>) function to load the data for</w:t>
      </w:r>
      <w:r>
        <w:rPr>
          <w:lang w:val="en-GB"/>
        </w:rPr>
        <w:t xml:space="preserve"> </w:t>
      </w:r>
      <w:r w:rsidRPr="00AE31B7">
        <w:rPr>
          <w:lang w:val="en-GB"/>
        </w:rPr>
        <w:t xml:space="preserve">analysis. We can safely use </w:t>
      </w:r>
      <w:proofErr w:type="spellStart"/>
      <w:r w:rsidRPr="00AE31B7">
        <w:rPr>
          <w:lang w:val="en-GB"/>
        </w:rPr>
        <w:t>stringsAsFactors</w:t>
      </w:r>
      <w:proofErr w:type="spellEnd"/>
      <w:r w:rsidRPr="00AE31B7">
        <w:rPr>
          <w:lang w:val="en-GB"/>
        </w:rPr>
        <w:t xml:space="preserve"> = TRUE because it is appropriate</w:t>
      </w:r>
      <w:r w:rsidR="00366FFE">
        <w:rPr>
          <w:lang w:val="en-GB"/>
        </w:rPr>
        <w:t xml:space="preserve"> </w:t>
      </w:r>
      <w:r w:rsidRPr="00AE31B7">
        <w:rPr>
          <w:lang w:val="en-GB"/>
        </w:rPr>
        <w:t>to convert the three nominal variables to factors:</w:t>
      </w:r>
    </w:p>
    <w:p w14:paraId="77305EC9" w14:textId="77777777" w:rsidR="00366FFE" w:rsidRPr="00AE31B7" w:rsidRDefault="00366FFE" w:rsidP="00AE31B7">
      <w:pPr>
        <w:jc w:val="both"/>
        <w:rPr>
          <w:lang w:val="en-GB"/>
        </w:rPr>
      </w:pPr>
    </w:p>
    <w:p w14:paraId="492A3686" w14:textId="1B535C9E" w:rsidR="00366FFE" w:rsidRPr="007C2B5F" w:rsidRDefault="004271C9" w:rsidP="00AE31B7">
      <w:pPr>
        <w:jc w:val="both"/>
        <w:rPr>
          <w:b/>
          <w:bCs/>
          <w:lang w:val="en-GB"/>
        </w:rPr>
      </w:pPr>
      <w:r w:rsidRPr="007C2B5F">
        <w:rPr>
          <w:b/>
          <w:bCs/>
          <w:lang w:val="en-GB"/>
        </w:rPr>
        <w:t xml:space="preserve">insurance &lt;- </w:t>
      </w:r>
      <w:proofErr w:type="gramStart"/>
      <w:r w:rsidRPr="007C2B5F">
        <w:rPr>
          <w:b/>
          <w:bCs/>
          <w:lang w:val="en-GB"/>
        </w:rPr>
        <w:t>read.csv(</w:t>
      </w:r>
      <w:proofErr w:type="gramEnd"/>
      <w:r w:rsidRPr="007C2B5F">
        <w:rPr>
          <w:b/>
          <w:bCs/>
          <w:lang w:val="en-GB"/>
        </w:rPr>
        <w:t xml:space="preserve">"insurance.csv", </w:t>
      </w:r>
      <w:proofErr w:type="spellStart"/>
      <w:r w:rsidRPr="007C2B5F">
        <w:rPr>
          <w:b/>
          <w:bCs/>
          <w:lang w:val="en-GB"/>
        </w:rPr>
        <w:t>stringsAsFactors</w:t>
      </w:r>
      <w:proofErr w:type="spellEnd"/>
      <w:r w:rsidRPr="007C2B5F">
        <w:rPr>
          <w:b/>
          <w:bCs/>
          <w:lang w:val="en-GB"/>
        </w:rPr>
        <w:t xml:space="preserve"> = TRUE)</w:t>
      </w:r>
    </w:p>
    <w:p w14:paraId="3F409A70" w14:textId="124FF82D" w:rsidR="004271C9" w:rsidRDefault="004271C9" w:rsidP="00AE31B7">
      <w:pPr>
        <w:jc w:val="both"/>
        <w:rPr>
          <w:lang w:val="en-GB"/>
        </w:rPr>
      </w:pPr>
    </w:p>
    <w:p w14:paraId="518505E3" w14:textId="77777777" w:rsidR="009317F7" w:rsidRPr="009317F7" w:rsidRDefault="009317F7" w:rsidP="009317F7">
      <w:pPr>
        <w:jc w:val="both"/>
        <w:rPr>
          <w:lang w:val="en-GB"/>
        </w:rPr>
      </w:pPr>
      <w:r w:rsidRPr="009317F7">
        <w:rPr>
          <w:lang w:val="en-GB"/>
        </w:rPr>
        <w:t xml:space="preserve">The </w:t>
      </w:r>
      <w:proofErr w:type="gramStart"/>
      <w:r w:rsidRPr="009317F7">
        <w:rPr>
          <w:lang w:val="en-GB"/>
        </w:rPr>
        <w:t>str(</w:t>
      </w:r>
      <w:proofErr w:type="gramEnd"/>
      <w:r w:rsidRPr="009317F7">
        <w:rPr>
          <w:lang w:val="en-GB"/>
        </w:rPr>
        <w:t>) function confirms that the data are formatted as we had expected:</w:t>
      </w:r>
    </w:p>
    <w:p w14:paraId="4FBEBD52" w14:textId="77777777" w:rsidR="009317F7" w:rsidRDefault="009317F7" w:rsidP="009317F7">
      <w:pPr>
        <w:jc w:val="both"/>
        <w:rPr>
          <w:lang w:val="en-GB"/>
        </w:rPr>
      </w:pPr>
    </w:p>
    <w:p w14:paraId="20F08A46" w14:textId="6371E4E7" w:rsidR="009317F7" w:rsidRPr="007C2B5F" w:rsidRDefault="009317F7" w:rsidP="009317F7">
      <w:pPr>
        <w:jc w:val="both"/>
        <w:rPr>
          <w:b/>
          <w:bCs/>
          <w:lang w:val="en-GB"/>
        </w:rPr>
      </w:pPr>
      <w:r w:rsidRPr="007C2B5F">
        <w:rPr>
          <w:b/>
          <w:bCs/>
          <w:lang w:val="en-GB"/>
        </w:rPr>
        <w:t>str(insurance)</w:t>
      </w:r>
    </w:p>
    <w:p w14:paraId="23676443" w14:textId="77777777" w:rsidR="009317F7" w:rsidRDefault="009317F7" w:rsidP="009317F7">
      <w:pPr>
        <w:jc w:val="both"/>
        <w:rPr>
          <w:lang w:val="en-GB"/>
        </w:rPr>
      </w:pPr>
    </w:p>
    <w:p w14:paraId="3C6EEAB1" w14:textId="4A728767" w:rsidR="009A520F" w:rsidRDefault="009A520F" w:rsidP="00AE31B7">
      <w:pPr>
        <w:jc w:val="both"/>
        <w:rPr>
          <w:lang w:val="en-GB"/>
        </w:rPr>
      </w:pPr>
      <w:r w:rsidRPr="009A520F">
        <w:rPr>
          <w:lang w:val="en-GB"/>
        </w:rPr>
        <w:t>Since the dependent variable is charges, let's take a look to see how it is distributed:</w:t>
      </w:r>
    </w:p>
    <w:p w14:paraId="26C15D40" w14:textId="63232A21" w:rsidR="00465338" w:rsidRDefault="00465338" w:rsidP="00AE31B7">
      <w:pPr>
        <w:jc w:val="both"/>
        <w:rPr>
          <w:lang w:val="en-GB"/>
        </w:rPr>
      </w:pPr>
    </w:p>
    <w:p w14:paraId="57141193" w14:textId="19B4ABA1" w:rsidR="00465338" w:rsidRPr="007C2B5F" w:rsidRDefault="001509FD" w:rsidP="00AE31B7">
      <w:pPr>
        <w:jc w:val="both"/>
        <w:rPr>
          <w:b/>
          <w:bCs/>
          <w:lang w:val="en-GB"/>
        </w:rPr>
      </w:pPr>
      <w:r w:rsidRPr="007C2B5F">
        <w:rPr>
          <w:b/>
          <w:bCs/>
          <w:lang w:val="en-GB"/>
        </w:rPr>
        <w:t>summary(</w:t>
      </w:r>
      <w:proofErr w:type="spellStart"/>
      <w:r w:rsidRPr="007C2B5F">
        <w:rPr>
          <w:b/>
          <w:bCs/>
          <w:lang w:val="en-GB"/>
        </w:rPr>
        <w:t>insurance$charges</w:t>
      </w:r>
      <w:proofErr w:type="spellEnd"/>
      <w:r w:rsidRPr="007C2B5F">
        <w:rPr>
          <w:b/>
          <w:bCs/>
          <w:lang w:val="en-GB"/>
        </w:rPr>
        <w:t>)</w:t>
      </w:r>
    </w:p>
    <w:p w14:paraId="43290B9E" w14:textId="18AF74DB" w:rsidR="00FE4D20" w:rsidRDefault="00FE4D20" w:rsidP="00AE31B7">
      <w:pPr>
        <w:jc w:val="both"/>
        <w:rPr>
          <w:lang w:val="en-GB"/>
        </w:rPr>
      </w:pPr>
    </w:p>
    <w:p w14:paraId="1E22C1D7" w14:textId="6FB18E5A" w:rsidR="00FE4D20" w:rsidRDefault="00FE4D20" w:rsidP="00FE4D20">
      <w:pPr>
        <w:jc w:val="both"/>
        <w:rPr>
          <w:lang w:val="en-GB"/>
        </w:rPr>
      </w:pPr>
      <w:r w:rsidRPr="00FE4D20">
        <w:rPr>
          <w:lang w:val="en-GB"/>
        </w:rPr>
        <w:t>Because the mean value is greater than the median, this implies that the distribution</w:t>
      </w:r>
      <w:r>
        <w:rPr>
          <w:lang w:val="en-GB"/>
        </w:rPr>
        <w:t xml:space="preserve"> </w:t>
      </w:r>
      <w:r w:rsidRPr="00FE4D20">
        <w:rPr>
          <w:lang w:val="en-GB"/>
        </w:rPr>
        <w:t>of insurance charges is right-skewed. We can confirm this visually using a histogram:</w:t>
      </w:r>
    </w:p>
    <w:p w14:paraId="09AF0736" w14:textId="1AB4677B" w:rsidR="00FE4D20" w:rsidRDefault="00FE4D20" w:rsidP="00FE4D20">
      <w:pPr>
        <w:jc w:val="both"/>
        <w:rPr>
          <w:lang w:val="en-GB"/>
        </w:rPr>
      </w:pPr>
    </w:p>
    <w:p w14:paraId="15F28A64" w14:textId="47D7EEE1" w:rsidR="00FE4D20" w:rsidRPr="007C2B5F" w:rsidRDefault="00FE4D20" w:rsidP="00FE4D20">
      <w:pPr>
        <w:jc w:val="both"/>
        <w:rPr>
          <w:b/>
          <w:bCs/>
          <w:lang w:val="en-GB"/>
        </w:rPr>
      </w:pPr>
      <w:r w:rsidRPr="007C2B5F">
        <w:rPr>
          <w:b/>
          <w:bCs/>
          <w:lang w:val="en-GB"/>
        </w:rPr>
        <w:t>hist(</w:t>
      </w:r>
      <w:proofErr w:type="spellStart"/>
      <w:r w:rsidRPr="007C2B5F">
        <w:rPr>
          <w:b/>
          <w:bCs/>
          <w:lang w:val="en-GB"/>
        </w:rPr>
        <w:t>insurance$charges</w:t>
      </w:r>
      <w:proofErr w:type="spellEnd"/>
      <w:r w:rsidRPr="007C2B5F">
        <w:rPr>
          <w:b/>
          <w:bCs/>
          <w:lang w:val="en-GB"/>
        </w:rPr>
        <w:t>)</w:t>
      </w:r>
    </w:p>
    <w:p w14:paraId="19A7E9AA" w14:textId="59BBDCCC" w:rsidR="001509FD" w:rsidRDefault="001509FD" w:rsidP="00AE31B7">
      <w:pPr>
        <w:jc w:val="both"/>
        <w:rPr>
          <w:rFonts w:ascii="CourierStd-Bold" w:hAnsi="CourierStd-Bold" w:cs="CourierStd-Bold"/>
          <w:b/>
          <w:bCs/>
          <w:sz w:val="18"/>
          <w:szCs w:val="18"/>
          <w:lang w:val="en-GB"/>
        </w:rPr>
      </w:pPr>
    </w:p>
    <w:p w14:paraId="7EBF5376" w14:textId="2F6A0D80" w:rsidR="006B7A64" w:rsidRPr="00531F7A" w:rsidRDefault="006B7A64" w:rsidP="006B7A64">
      <w:pPr>
        <w:jc w:val="both"/>
        <w:rPr>
          <w:strike/>
          <w:lang w:val="en-GB"/>
        </w:rPr>
      </w:pPr>
      <w:r w:rsidRPr="006B7A64">
        <w:rPr>
          <w:lang w:val="en-GB"/>
        </w:rPr>
        <w:t>The large majority of individuals in our data have yearly medical expenses between</w:t>
      </w:r>
      <w:r>
        <w:rPr>
          <w:lang w:val="en-GB"/>
        </w:rPr>
        <w:t xml:space="preserve"> </w:t>
      </w:r>
      <w:r w:rsidRPr="006B7A64">
        <w:rPr>
          <w:lang w:val="en-GB"/>
        </w:rPr>
        <w:t xml:space="preserve">zero and $15,000, although the tail of the distribution extends far </w:t>
      </w:r>
      <w:r w:rsidR="00FD6AC6">
        <w:rPr>
          <w:lang w:val="en-GB"/>
        </w:rPr>
        <w:t>beyond this</w:t>
      </w:r>
      <w:r w:rsidRPr="006B7A64">
        <w:rPr>
          <w:lang w:val="en-GB"/>
        </w:rPr>
        <w:t>.</w:t>
      </w:r>
      <w:r>
        <w:rPr>
          <w:lang w:val="en-GB"/>
        </w:rPr>
        <w:t xml:space="preserve"> </w:t>
      </w:r>
    </w:p>
    <w:p w14:paraId="3F989765" w14:textId="77777777" w:rsidR="00611BDC" w:rsidRDefault="00611BDC" w:rsidP="006B7A64">
      <w:pPr>
        <w:jc w:val="both"/>
        <w:rPr>
          <w:lang w:val="en-GB"/>
        </w:rPr>
      </w:pPr>
    </w:p>
    <w:p w14:paraId="1712673D" w14:textId="00232CD8" w:rsidR="001509FD" w:rsidRDefault="006B7A64" w:rsidP="006B7A64">
      <w:pPr>
        <w:jc w:val="both"/>
        <w:rPr>
          <w:lang w:val="en-GB"/>
        </w:rPr>
      </w:pPr>
      <w:r w:rsidRPr="006B7A64">
        <w:rPr>
          <w:lang w:val="en-GB"/>
        </w:rPr>
        <w:t>Another problem at hand is that regression models require that every feature is</w:t>
      </w:r>
      <w:r w:rsidR="00611BDC">
        <w:rPr>
          <w:lang w:val="en-GB"/>
        </w:rPr>
        <w:t xml:space="preserve"> </w:t>
      </w:r>
      <w:r w:rsidRPr="006B7A64">
        <w:rPr>
          <w:lang w:val="en-GB"/>
        </w:rPr>
        <w:t>numeric, yet we have three factor type</w:t>
      </w:r>
      <w:r w:rsidR="008C4AF4">
        <w:rPr>
          <w:lang w:val="en-GB"/>
        </w:rPr>
        <w:t xml:space="preserve"> variables</w:t>
      </w:r>
      <w:r w:rsidRPr="006B7A64">
        <w:rPr>
          <w:lang w:val="en-GB"/>
        </w:rPr>
        <w:t xml:space="preserve"> in our data frame. We will see how</w:t>
      </w:r>
      <w:r w:rsidR="00611BDC">
        <w:rPr>
          <w:lang w:val="en-GB"/>
        </w:rPr>
        <w:t xml:space="preserve"> </w:t>
      </w:r>
      <w:r w:rsidRPr="006B7A64">
        <w:rPr>
          <w:lang w:val="en-GB"/>
        </w:rPr>
        <w:t>R's linear regression function treats our variables shortly.</w:t>
      </w:r>
      <w:r w:rsidR="00611BDC">
        <w:rPr>
          <w:lang w:val="en-GB"/>
        </w:rPr>
        <w:t xml:space="preserve"> </w:t>
      </w:r>
      <w:r w:rsidRPr="006B7A64">
        <w:rPr>
          <w:lang w:val="en-GB"/>
        </w:rPr>
        <w:t xml:space="preserve">From the </w:t>
      </w:r>
      <w:proofErr w:type="gramStart"/>
      <w:r w:rsidRPr="006B7A64">
        <w:rPr>
          <w:lang w:val="en-GB"/>
        </w:rPr>
        <w:t>summary(</w:t>
      </w:r>
      <w:proofErr w:type="gramEnd"/>
      <w:r w:rsidRPr="006B7A64">
        <w:rPr>
          <w:lang w:val="en-GB"/>
        </w:rPr>
        <w:t>) output, we know that region has four levels,</w:t>
      </w:r>
      <w:r w:rsidR="00611BDC">
        <w:rPr>
          <w:lang w:val="en-GB"/>
        </w:rPr>
        <w:t xml:space="preserve"> </w:t>
      </w:r>
      <w:r w:rsidRPr="006B7A64">
        <w:rPr>
          <w:lang w:val="en-GB"/>
        </w:rPr>
        <w:t>but we need to take a closer look to see how they are distributed.</w:t>
      </w:r>
    </w:p>
    <w:p w14:paraId="779F1D6A" w14:textId="2E387201" w:rsidR="00611BDC" w:rsidRDefault="00611BDC" w:rsidP="006B7A64">
      <w:pPr>
        <w:jc w:val="both"/>
        <w:rPr>
          <w:lang w:val="en-GB"/>
        </w:rPr>
      </w:pPr>
    </w:p>
    <w:p w14:paraId="467A6C00" w14:textId="4109B7D4" w:rsidR="00611BDC" w:rsidRPr="007C2B5F" w:rsidRDefault="00611BDC" w:rsidP="006B7A64">
      <w:pPr>
        <w:jc w:val="both"/>
        <w:rPr>
          <w:b/>
          <w:bCs/>
          <w:lang w:val="en-GB"/>
        </w:rPr>
      </w:pPr>
      <w:r w:rsidRPr="007C2B5F">
        <w:rPr>
          <w:b/>
          <w:bCs/>
          <w:lang w:val="en-GB"/>
        </w:rPr>
        <w:t>table(</w:t>
      </w:r>
      <w:proofErr w:type="spellStart"/>
      <w:r w:rsidRPr="007C2B5F">
        <w:rPr>
          <w:b/>
          <w:bCs/>
          <w:lang w:val="en-GB"/>
        </w:rPr>
        <w:t>insurance$region</w:t>
      </w:r>
      <w:proofErr w:type="spellEnd"/>
      <w:r w:rsidRPr="007C2B5F">
        <w:rPr>
          <w:b/>
          <w:bCs/>
          <w:lang w:val="en-GB"/>
        </w:rPr>
        <w:t>)</w:t>
      </w:r>
    </w:p>
    <w:p w14:paraId="2CDE0853" w14:textId="5CF2167E" w:rsidR="00C91D85" w:rsidRDefault="00C91D85" w:rsidP="006B7A64">
      <w:pPr>
        <w:jc w:val="both"/>
        <w:rPr>
          <w:lang w:val="en-GB"/>
        </w:rPr>
      </w:pPr>
    </w:p>
    <w:p w14:paraId="4E55BE68" w14:textId="21ECC8C1" w:rsidR="00C91D85" w:rsidRDefault="00F74B29" w:rsidP="00F74B29">
      <w:pPr>
        <w:jc w:val="both"/>
        <w:rPr>
          <w:lang w:val="en-GB"/>
        </w:rPr>
      </w:pPr>
      <w:r>
        <w:rPr>
          <w:lang w:val="en-GB"/>
        </w:rPr>
        <w:t>From the output</w:t>
      </w:r>
      <w:r w:rsidRPr="00F74B29">
        <w:rPr>
          <w:lang w:val="en-GB"/>
        </w:rPr>
        <w:t>, we see that the data have been divided nearly evenly among four</w:t>
      </w:r>
      <w:r>
        <w:rPr>
          <w:lang w:val="en-GB"/>
        </w:rPr>
        <w:t xml:space="preserve"> </w:t>
      </w:r>
      <w:r w:rsidRPr="00F74B29">
        <w:rPr>
          <w:lang w:val="en-GB"/>
        </w:rPr>
        <w:t>geographic regions.</w:t>
      </w:r>
    </w:p>
    <w:p w14:paraId="5A6D040C" w14:textId="23411C86" w:rsidR="006B7A64" w:rsidRDefault="006B7A64" w:rsidP="00AE31B7">
      <w:pPr>
        <w:jc w:val="both"/>
        <w:rPr>
          <w:lang w:val="en-GB"/>
        </w:rPr>
      </w:pPr>
    </w:p>
    <w:p w14:paraId="7876E47A" w14:textId="0FD6F5B0" w:rsidR="00F74B29" w:rsidRDefault="00F74B29" w:rsidP="0049741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2. </w:t>
      </w:r>
      <w:r w:rsidR="00497410" w:rsidRPr="00497410">
        <w:rPr>
          <w:b/>
          <w:bCs/>
          <w:lang w:val="en-GB"/>
        </w:rPr>
        <w:t>Exploring relationships among</w:t>
      </w:r>
      <w:r w:rsidR="00497410">
        <w:rPr>
          <w:b/>
          <w:bCs/>
          <w:lang w:val="en-GB"/>
        </w:rPr>
        <w:t xml:space="preserve"> </w:t>
      </w:r>
      <w:r w:rsidR="00497410" w:rsidRPr="00497410">
        <w:rPr>
          <w:b/>
          <w:bCs/>
          <w:lang w:val="en-GB"/>
        </w:rPr>
        <w:t>features – the correlation matrix</w:t>
      </w:r>
    </w:p>
    <w:p w14:paraId="449C104B" w14:textId="3229DF4B" w:rsidR="00AB2B26" w:rsidRDefault="00AB2B26" w:rsidP="00497410">
      <w:pPr>
        <w:rPr>
          <w:b/>
          <w:bCs/>
          <w:lang w:val="en-GB"/>
        </w:rPr>
      </w:pPr>
    </w:p>
    <w:p w14:paraId="0B68161E" w14:textId="6F561A71" w:rsidR="00AB2B26" w:rsidRDefault="00AB2B26" w:rsidP="00AB2B26">
      <w:pPr>
        <w:jc w:val="both"/>
        <w:rPr>
          <w:lang w:val="en-GB"/>
        </w:rPr>
      </w:pPr>
      <w:r w:rsidRPr="00AB2B26">
        <w:rPr>
          <w:lang w:val="en-GB"/>
        </w:rPr>
        <w:t>Before fitting a regression model to data, it can be useful to determine how the</w:t>
      </w:r>
      <w:r>
        <w:rPr>
          <w:lang w:val="en-GB"/>
        </w:rPr>
        <w:t xml:space="preserve"> </w:t>
      </w:r>
      <w:r w:rsidRPr="00AB2B26">
        <w:rPr>
          <w:lang w:val="en-GB"/>
        </w:rPr>
        <w:t>independent variables are related to the dependent variable and each other.</w:t>
      </w:r>
      <w:r w:rsidR="003F6CBB">
        <w:rPr>
          <w:lang w:val="en-GB"/>
        </w:rPr>
        <w:t xml:space="preserve"> </w:t>
      </w:r>
      <w:r w:rsidRPr="00AB2B26">
        <w:rPr>
          <w:lang w:val="en-GB"/>
        </w:rPr>
        <w:t>A correlation matrix provides a quick overview of these relationships. Given</w:t>
      </w:r>
      <w:r w:rsidR="003F6CBB">
        <w:rPr>
          <w:lang w:val="en-GB"/>
        </w:rPr>
        <w:t xml:space="preserve"> </w:t>
      </w:r>
      <w:r w:rsidRPr="00AB2B26">
        <w:rPr>
          <w:lang w:val="en-GB"/>
        </w:rPr>
        <w:t>a set of variables, it provides a correlation for each pairwise relationship.</w:t>
      </w:r>
      <w:r w:rsidR="003F6CBB">
        <w:rPr>
          <w:lang w:val="en-GB"/>
        </w:rPr>
        <w:t xml:space="preserve"> T</w:t>
      </w:r>
      <w:r w:rsidRPr="00AB2B26">
        <w:rPr>
          <w:lang w:val="en-GB"/>
        </w:rPr>
        <w:t>o create a correlation matrix for the four numeric variables in the insurance data</w:t>
      </w:r>
      <w:r w:rsidR="003F6CBB">
        <w:rPr>
          <w:lang w:val="en-GB"/>
        </w:rPr>
        <w:t xml:space="preserve"> </w:t>
      </w:r>
      <w:r w:rsidRPr="00AB2B26">
        <w:rPr>
          <w:lang w:val="en-GB"/>
        </w:rPr>
        <w:t xml:space="preserve">frame, use the </w:t>
      </w:r>
      <w:proofErr w:type="spellStart"/>
      <w:proofErr w:type="gramStart"/>
      <w:r w:rsidRPr="00AB2B26">
        <w:rPr>
          <w:lang w:val="en-GB"/>
        </w:rPr>
        <w:t>cor</w:t>
      </w:r>
      <w:proofErr w:type="spellEnd"/>
      <w:r w:rsidRPr="00AB2B26">
        <w:rPr>
          <w:lang w:val="en-GB"/>
        </w:rPr>
        <w:t>(</w:t>
      </w:r>
      <w:proofErr w:type="gramEnd"/>
      <w:r w:rsidRPr="00AB2B26">
        <w:rPr>
          <w:lang w:val="en-GB"/>
        </w:rPr>
        <w:t>) command:</w:t>
      </w:r>
    </w:p>
    <w:p w14:paraId="55414322" w14:textId="43B94059" w:rsidR="0084311A" w:rsidRDefault="0084311A" w:rsidP="00AB2B26">
      <w:pPr>
        <w:jc w:val="both"/>
        <w:rPr>
          <w:lang w:val="en-GB"/>
        </w:rPr>
      </w:pPr>
    </w:p>
    <w:p w14:paraId="34E67DBC" w14:textId="4215809C" w:rsidR="0084311A" w:rsidRPr="007C2B5F" w:rsidRDefault="00EA6450" w:rsidP="00AB2B26">
      <w:pPr>
        <w:jc w:val="both"/>
        <w:rPr>
          <w:b/>
          <w:bCs/>
          <w:lang w:val="en-GB"/>
        </w:rPr>
      </w:pPr>
      <w:proofErr w:type="spellStart"/>
      <w:proofErr w:type="gramStart"/>
      <w:r w:rsidRPr="007C2B5F">
        <w:rPr>
          <w:b/>
          <w:bCs/>
          <w:lang w:val="en-GB"/>
        </w:rPr>
        <w:t>cor</w:t>
      </w:r>
      <w:proofErr w:type="spellEnd"/>
      <w:r w:rsidRPr="007C2B5F">
        <w:rPr>
          <w:b/>
          <w:bCs/>
          <w:lang w:val="en-GB"/>
        </w:rPr>
        <w:t>(</w:t>
      </w:r>
      <w:proofErr w:type="gramEnd"/>
      <w:r w:rsidRPr="007C2B5F">
        <w:rPr>
          <w:b/>
          <w:bCs/>
          <w:lang w:val="en-GB"/>
        </w:rPr>
        <w:t>insurance[c("age", "</w:t>
      </w:r>
      <w:proofErr w:type="spellStart"/>
      <w:r w:rsidRPr="007C2B5F">
        <w:rPr>
          <w:b/>
          <w:bCs/>
          <w:lang w:val="en-GB"/>
        </w:rPr>
        <w:t>bmi</w:t>
      </w:r>
      <w:proofErr w:type="spellEnd"/>
      <w:r w:rsidRPr="007C2B5F">
        <w:rPr>
          <w:b/>
          <w:bCs/>
          <w:lang w:val="en-GB"/>
        </w:rPr>
        <w:t>", "children", "charges")])</w:t>
      </w:r>
    </w:p>
    <w:p w14:paraId="4DF3AFD5" w14:textId="18AD67BB" w:rsidR="00EA6450" w:rsidRDefault="00EA6450" w:rsidP="00AB2B26">
      <w:pPr>
        <w:jc w:val="both"/>
        <w:rPr>
          <w:lang w:val="en-GB"/>
        </w:rPr>
      </w:pPr>
    </w:p>
    <w:p w14:paraId="4F71333F" w14:textId="07841C0C" w:rsidR="00EA6450" w:rsidRDefault="0011021E" w:rsidP="0011021E">
      <w:pPr>
        <w:jc w:val="both"/>
        <w:rPr>
          <w:lang w:val="en-GB"/>
        </w:rPr>
      </w:pPr>
      <w:r w:rsidRPr="0011021E">
        <w:rPr>
          <w:lang w:val="en-GB"/>
        </w:rPr>
        <w:t>At the intersection of each row and column pair, the correlation is listed for the</w:t>
      </w:r>
      <w:r>
        <w:rPr>
          <w:lang w:val="en-GB"/>
        </w:rPr>
        <w:t xml:space="preserve"> </w:t>
      </w:r>
      <w:r w:rsidRPr="0011021E">
        <w:rPr>
          <w:lang w:val="en-GB"/>
        </w:rPr>
        <w:t>variables indicated by that row and column. None of the correlations in the matrix are considered strong, but there are some</w:t>
      </w:r>
      <w:r>
        <w:rPr>
          <w:lang w:val="en-GB"/>
        </w:rPr>
        <w:t xml:space="preserve"> </w:t>
      </w:r>
      <w:r w:rsidRPr="0011021E">
        <w:rPr>
          <w:lang w:val="en-GB"/>
        </w:rPr>
        <w:t xml:space="preserve">notable associations. For instance, age and </w:t>
      </w:r>
      <w:proofErr w:type="spellStart"/>
      <w:r w:rsidRPr="0011021E">
        <w:rPr>
          <w:lang w:val="en-GB"/>
        </w:rPr>
        <w:t>bmi</w:t>
      </w:r>
      <w:proofErr w:type="spellEnd"/>
      <w:r w:rsidRPr="0011021E">
        <w:rPr>
          <w:lang w:val="en-GB"/>
        </w:rPr>
        <w:t xml:space="preserve"> appear to have a moderate</w:t>
      </w:r>
      <w:r>
        <w:rPr>
          <w:lang w:val="en-GB"/>
        </w:rPr>
        <w:t xml:space="preserve"> </w:t>
      </w:r>
      <w:r w:rsidRPr="0011021E">
        <w:rPr>
          <w:lang w:val="en-GB"/>
        </w:rPr>
        <w:t xml:space="preserve">correlation, meaning that as age increases, so does </w:t>
      </w:r>
      <w:proofErr w:type="spellStart"/>
      <w:r w:rsidRPr="0011021E">
        <w:rPr>
          <w:lang w:val="en-GB"/>
        </w:rPr>
        <w:t>bmi</w:t>
      </w:r>
      <w:proofErr w:type="spellEnd"/>
      <w:r w:rsidRPr="0011021E">
        <w:rPr>
          <w:lang w:val="en-GB"/>
        </w:rPr>
        <w:t>. There is also a moderate</w:t>
      </w:r>
      <w:r>
        <w:rPr>
          <w:lang w:val="en-GB"/>
        </w:rPr>
        <w:t xml:space="preserve"> </w:t>
      </w:r>
      <w:r w:rsidRPr="0011021E">
        <w:rPr>
          <w:lang w:val="en-GB"/>
        </w:rPr>
        <w:t xml:space="preserve">correlation between age and charges, </w:t>
      </w:r>
      <w:proofErr w:type="spellStart"/>
      <w:r w:rsidRPr="0011021E">
        <w:rPr>
          <w:lang w:val="en-GB"/>
        </w:rPr>
        <w:t>bmi</w:t>
      </w:r>
      <w:proofErr w:type="spellEnd"/>
      <w:r w:rsidRPr="0011021E">
        <w:rPr>
          <w:lang w:val="en-GB"/>
        </w:rPr>
        <w:t xml:space="preserve"> and charges, and children and</w:t>
      </w:r>
      <w:r>
        <w:rPr>
          <w:lang w:val="en-GB"/>
        </w:rPr>
        <w:t xml:space="preserve"> </w:t>
      </w:r>
      <w:r w:rsidRPr="0011021E">
        <w:rPr>
          <w:lang w:val="en-GB"/>
        </w:rPr>
        <w:t xml:space="preserve">charges. </w:t>
      </w:r>
    </w:p>
    <w:p w14:paraId="112A1079" w14:textId="15C6B2B3" w:rsidR="0011021E" w:rsidRDefault="0011021E" w:rsidP="0011021E">
      <w:pPr>
        <w:jc w:val="both"/>
        <w:rPr>
          <w:lang w:val="en-GB"/>
        </w:rPr>
      </w:pPr>
    </w:p>
    <w:p w14:paraId="7771EAD2" w14:textId="795809D7" w:rsidR="004D1039" w:rsidRDefault="004D1039" w:rsidP="004D1039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3. </w:t>
      </w:r>
      <w:r w:rsidRPr="004D1039">
        <w:rPr>
          <w:b/>
          <w:bCs/>
          <w:lang w:val="en-GB"/>
        </w:rPr>
        <w:t>Visualizing relationships among</w:t>
      </w:r>
      <w:r>
        <w:rPr>
          <w:b/>
          <w:bCs/>
          <w:lang w:val="en-GB"/>
        </w:rPr>
        <w:t xml:space="preserve"> </w:t>
      </w:r>
      <w:r w:rsidRPr="004D1039">
        <w:rPr>
          <w:b/>
          <w:bCs/>
          <w:lang w:val="en-GB"/>
        </w:rPr>
        <w:t>features – the scatterplot matrix</w:t>
      </w:r>
    </w:p>
    <w:p w14:paraId="417E761D" w14:textId="77777777" w:rsidR="004D1039" w:rsidRPr="004D1039" w:rsidRDefault="004D1039" w:rsidP="004D1039">
      <w:pPr>
        <w:rPr>
          <w:b/>
          <w:bCs/>
          <w:lang w:val="en-GB"/>
        </w:rPr>
      </w:pPr>
    </w:p>
    <w:p w14:paraId="0B205757" w14:textId="138A7CA6" w:rsidR="00037FF3" w:rsidRDefault="004D1039" w:rsidP="00037FF3">
      <w:pPr>
        <w:jc w:val="both"/>
        <w:rPr>
          <w:lang w:val="en-GB"/>
        </w:rPr>
      </w:pPr>
      <w:r w:rsidRPr="004D1039">
        <w:rPr>
          <w:lang w:val="en-GB"/>
        </w:rPr>
        <w:t>It can also be helpful to visualize the relationships among features, perhaps by using</w:t>
      </w:r>
      <w:r>
        <w:rPr>
          <w:lang w:val="en-GB"/>
        </w:rPr>
        <w:t xml:space="preserve"> </w:t>
      </w:r>
      <w:r w:rsidRPr="004D1039">
        <w:rPr>
          <w:lang w:val="en-GB"/>
        </w:rPr>
        <w:t xml:space="preserve">a scatterplot. </w:t>
      </w:r>
      <w:r w:rsidR="00037FF3" w:rsidRPr="00037FF3">
        <w:rPr>
          <w:lang w:val="en-GB"/>
        </w:rPr>
        <w:t>We can use R's graphical capabilities to create a scatterplot matrix for the four numeric</w:t>
      </w:r>
      <w:r w:rsidR="00037FF3">
        <w:rPr>
          <w:lang w:val="en-GB"/>
        </w:rPr>
        <w:t xml:space="preserve"> </w:t>
      </w:r>
      <w:r w:rsidR="00037FF3" w:rsidRPr="00037FF3">
        <w:rPr>
          <w:lang w:val="en-GB"/>
        </w:rPr>
        <w:t xml:space="preserve">features: age, </w:t>
      </w:r>
      <w:proofErr w:type="spellStart"/>
      <w:r w:rsidR="00037FF3" w:rsidRPr="00037FF3">
        <w:rPr>
          <w:lang w:val="en-GB"/>
        </w:rPr>
        <w:t>bmi</w:t>
      </w:r>
      <w:proofErr w:type="spellEnd"/>
      <w:r w:rsidR="00037FF3" w:rsidRPr="00037FF3">
        <w:rPr>
          <w:lang w:val="en-GB"/>
        </w:rPr>
        <w:t>, children, and charges. Here,</w:t>
      </w:r>
      <w:r w:rsidR="00037FF3">
        <w:rPr>
          <w:lang w:val="en-GB"/>
        </w:rPr>
        <w:t xml:space="preserve"> </w:t>
      </w:r>
      <w:r w:rsidR="00037FF3" w:rsidRPr="00037FF3">
        <w:rPr>
          <w:lang w:val="en-GB"/>
        </w:rPr>
        <w:t>we'll limit the insurance data frame to the four numeric variables of interest:</w:t>
      </w:r>
    </w:p>
    <w:p w14:paraId="44D2592A" w14:textId="54B38915" w:rsidR="00037FF3" w:rsidRDefault="00037FF3" w:rsidP="00037FF3">
      <w:pPr>
        <w:jc w:val="both"/>
        <w:rPr>
          <w:lang w:val="en-GB"/>
        </w:rPr>
      </w:pPr>
    </w:p>
    <w:p w14:paraId="069EC8E4" w14:textId="3067701B" w:rsidR="00037FF3" w:rsidRPr="00B74DBD" w:rsidRDefault="00FE15DB" w:rsidP="00037FF3">
      <w:pPr>
        <w:jc w:val="both"/>
        <w:rPr>
          <w:b/>
          <w:bCs/>
          <w:lang w:val="en-GB"/>
        </w:rPr>
      </w:pPr>
      <w:proofErr w:type="gramStart"/>
      <w:r w:rsidRPr="00B74DBD">
        <w:rPr>
          <w:b/>
          <w:bCs/>
          <w:lang w:val="en-GB"/>
        </w:rPr>
        <w:t>pairs(</w:t>
      </w:r>
      <w:proofErr w:type="gramEnd"/>
      <w:r w:rsidRPr="00B74DBD">
        <w:rPr>
          <w:b/>
          <w:bCs/>
          <w:lang w:val="en-GB"/>
        </w:rPr>
        <w:t>insurance[c("age", "</w:t>
      </w:r>
      <w:proofErr w:type="spellStart"/>
      <w:r w:rsidRPr="00B74DBD">
        <w:rPr>
          <w:b/>
          <w:bCs/>
          <w:lang w:val="en-GB"/>
        </w:rPr>
        <w:t>bmi</w:t>
      </w:r>
      <w:proofErr w:type="spellEnd"/>
      <w:r w:rsidRPr="00B74DBD">
        <w:rPr>
          <w:b/>
          <w:bCs/>
          <w:lang w:val="en-GB"/>
        </w:rPr>
        <w:t>", "children", "charges")])</w:t>
      </w:r>
    </w:p>
    <w:p w14:paraId="0B44841E" w14:textId="5E8D313D" w:rsidR="00C97289" w:rsidRDefault="00C97289" w:rsidP="00037FF3">
      <w:pPr>
        <w:jc w:val="both"/>
        <w:rPr>
          <w:lang w:val="en-GB"/>
        </w:rPr>
      </w:pPr>
    </w:p>
    <w:p w14:paraId="0BE16074" w14:textId="089AEFBF" w:rsidR="00C912E1" w:rsidRDefault="00C912E1" w:rsidP="00C912E1">
      <w:pPr>
        <w:jc w:val="both"/>
        <w:rPr>
          <w:lang w:val="en-GB"/>
        </w:rPr>
      </w:pPr>
      <w:r w:rsidRPr="00C912E1">
        <w:rPr>
          <w:lang w:val="en-GB"/>
        </w:rPr>
        <w:t>If we add more information to the plot, it can be even more useful. An</w:t>
      </w:r>
      <w:r>
        <w:rPr>
          <w:lang w:val="en-GB"/>
        </w:rPr>
        <w:t xml:space="preserve"> </w:t>
      </w:r>
      <w:r w:rsidRPr="00C912E1">
        <w:rPr>
          <w:lang w:val="en-GB"/>
        </w:rPr>
        <w:t xml:space="preserve">enhanced scatterplot matrix can be created with the </w:t>
      </w:r>
      <w:proofErr w:type="spellStart"/>
      <w:proofErr w:type="gramStart"/>
      <w:r w:rsidRPr="00327BE7">
        <w:rPr>
          <w:b/>
          <w:bCs/>
          <w:lang w:val="en-GB"/>
        </w:rPr>
        <w:t>pairs.panels</w:t>
      </w:r>
      <w:proofErr w:type="spellEnd"/>
      <w:proofErr w:type="gramEnd"/>
      <w:r w:rsidRPr="00327BE7">
        <w:rPr>
          <w:b/>
          <w:bCs/>
          <w:lang w:val="en-GB"/>
        </w:rPr>
        <w:t>()</w:t>
      </w:r>
      <w:r w:rsidRPr="00C912E1">
        <w:rPr>
          <w:lang w:val="en-GB"/>
        </w:rPr>
        <w:t xml:space="preserve"> function</w:t>
      </w:r>
      <w:r>
        <w:rPr>
          <w:lang w:val="en-GB"/>
        </w:rPr>
        <w:t xml:space="preserve"> </w:t>
      </w:r>
      <w:r w:rsidRPr="00C912E1">
        <w:rPr>
          <w:lang w:val="en-GB"/>
        </w:rPr>
        <w:t>in the psych package. If you do not have this package installed, type</w:t>
      </w:r>
      <w:r>
        <w:rPr>
          <w:lang w:val="en-GB"/>
        </w:rPr>
        <w:t xml:space="preserve"> </w:t>
      </w:r>
      <w:proofErr w:type="spellStart"/>
      <w:proofErr w:type="gramStart"/>
      <w:r w:rsidRPr="00327BE7">
        <w:rPr>
          <w:b/>
          <w:bCs/>
          <w:lang w:val="en-GB"/>
        </w:rPr>
        <w:t>install</w:t>
      </w:r>
      <w:r w:rsidR="00327BE7" w:rsidRPr="00327BE7">
        <w:rPr>
          <w:b/>
          <w:bCs/>
          <w:lang w:val="en-GB"/>
        </w:rPr>
        <w:t>.</w:t>
      </w:r>
      <w:r w:rsidRPr="00327BE7">
        <w:rPr>
          <w:b/>
          <w:bCs/>
          <w:lang w:val="en-GB"/>
        </w:rPr>
        <w:t>packages</w:t>
      </w:r>
      <w:proofErr w:type="spellEnd"/>
      <w:proofErr w:type="gramEnd"/>
      <w:r w:rsidRPr="00327BE7">
        <w:rPr>
          <w:b/>
          <w:bCs/>
          <w:lang w:val="en-GB"/>
        </w:rPr>
        <w:t>("psych")</w:t>
      </w:r>
      <w:r w:rsidRPr="00C912E1">
        <w:rPr>
          <w:lang w:val="en-GB"/>
        </w:rPr>
        <w:t xml:space="preserve"> to install it on your system then load it using</w:t>
      </w:r>
      <w:r>
        <w:rPr>
          <w:lang w:val="en-GB"/>
        </w:rPr>
        <w:t xml:space="preserve"> </w:t>
      </w:r>
      <w:r w:rsidRPr="00C912E1">
        <w:rPr>
          <w:lang w:val="en-GB"/>
        </w:rPr>
        <w:t xml:space="preserve">the </w:t>
      </w:r>
      <w:r w:rsidRPr="00327BE7">
        <w:rPr>
          <w:b/>
          <w:bCs/>
          <w:lang w:val="en-GB"/>
        </w:rPr>
        <w:t>library(psych)</w:t>
      </w:r>
      <w:r w:rsidRPr="00C912E1">
        <w:rPr>
          <w:lang w:val="en-GB"/>
        </w:rPr>
        <w:t xml:space="preserve"> command. Then, we can create a scatterplot matrix as</w:t>
      </w:r>
      <w:r>
        <w:rPr>
          <w:lang w:val="en-GB"/>
        </w:rPr>
        <w:t xml:space="preserve"> </w:t>
      </w:r>
      <w:r w:rsidRPr="00C912E1">
        <w:rPr>
          <w:lang w:val="en-GB"/>
        </w:rPr>
        <w:t>we had done previously:</w:t>
      </w:r>
    </w:p>
    <w:p w14:paraId="53503FA2" w14:textId="48A60B55" w:rsidR="00113851" w:rsidRDefault="00113851" w:rsidP="00C912E1">
      <w:pPr>
        <w:jc w:val="both"/>
        <w:rPr>
          <w:lang w:val="en-GB"/>
        </w:rPr>
      </w:pPr>
    </w:p>
    <w:p w14:paraId="58DE6A4D" w14:textId="77777777" w:rsidR="00865CF1" w:rsidRPr="00327BE7" w:rsidRDefault="00865CF1" w:rsidP="00C912E1">
      <w:pPr>
        <w:jc w:val="both"/>
        <w:rPr>
          <w:b/>
          <w:bCs/>
          <w:lang w:val="en-GB"/>
        </w:rPr>
      </w:pPr>
      <w:proofErr w:type="spellStart"/>
      <w:proofErr w:type="gramStart"/>
      <w:r w:rsidRPr="00327BE7">
        <w:rPr>
          <w:b/>
          <w:bCs/>
          <w:lang w:val="en-GB"/>
        </w:rPr>
        <w:t>install.packages</w:t>
      </w:r>
      <w:proofErr w:type="spellEnd"/>
      <w:proofErr w:type="gramEnd"/>
      <w:r w:rsidRPr="00327BE7">
        <w:rPr>
          <w:b/>
          <w:bCs/>
          <w:lang w:val="en-GB"/>
        </w:rPr>
        <w:t>("psych")</w:t>
      </w:r>
    </w:p>
    <w:p w14:paraId="4FC5946E" w14:textId="0C2A968E" w:rsidR="00113851" w:rsidRPr="00327BE7" w:rsidRDefault="00113851" w:rsidP="00C912E1">
      <w:pPr>
        <w:jc w:val="both"/>
        <w:rPr>
          <w:b/>
          <w:bCs/>
          <w:lang w:val="en-GB"/>
        </w:rPr>
      </w:pPr>
      <w:r w:rsidRPr="00327BE7">
        <w:rPr>
          <w:b/>
          <w:bCs/>
          <w:lang w:val="en-GB"/>
        </w:rPr>
        <w:t>library(psych)</w:t>
      </w:r>
    </w:p>
    <w:p w14:paraId="5FFC1AC3" w14:textId="04E4615A" w:rsidR="00C912E1" w:rsidRDefault="00C912E1" w:rsidP="00C912E1">
      <w:pPr>
        <w:jc w:val="both"/>
        <w:rPr>
          <w:lang w:val="en-GB"/>
        </w:rPr>
      </w:pPr>
      <w:proofErr w:type="spellStart"/>
      <w:proofErr w:type="gramStart"/>
      <w:r w:rsidRPr="00327BE7">
        <w:rPr>
          <w:b/>
          <w:bCs/>
          <w:lang w:val="en-GB"/>
        </w:rPr>
        <w:t>pairs.panels</w:t>
      </w:r>
      <w:proofErr w:type="spellEnd"/>
      <w:proofErr w:type="gramEnd"/>
      <w:r w:rsidRPr="00327BE7">
        <w:rPr>
          <w:b/>
          <w:bCs/>
          <w:lang w:val="en-GB"/>
        </w:rPr>
        <w:t>(insurance[c("age", "</w:t>
      </w:r>
      <w:proofErr w:type="spellStart"/>
      <w:r w:rsidRPr="00327BE7">
        <w:rPr>
          <w:b/>
          <w:bCs/>
          <w:lang w:val="en-GB"/>
        </w:rPr>
        <w:t>bmi</w:t>
      </w:r>
      <w:proofErr w:type="spellEnd"/>
      <w:r w:rsidRPr="00327BE7">
        <w:rPr>
          <w:b/>
          <w:bCs/>
          <w:lang w:val="en-GB"/>
        </w:rPr>
        <w:t>", "children", "charges")])</w:t>
      </w:r>
    </w:p>
    <w:p w14:paraId="76756DB8" w14:textId="77777777" w:rsidR="00855718" w:rsidRDefault="00855718" w:rsidP="00855718">
      <w:pPr>
        <w:jc w:val="both"/>
        <w:rPr>
          <w:lang w:val="en-GB"/>
        </w:rPr>
      </w:pPr>
    </w:p>
    <w:p w14:paraId="4A171ACF" w14:textId="30B38706" w:rsidR="00037FF3" w:rsidRDefault="00F60FC1" w:rsidP="00F60FC1">
      <w:pPr>
        <w:jc w:val="both"/>
        <w:rPr>
          <w:lang w:val="en-GB"/>
        </w:rPr>
      </w:pPr>
      <w:r w:rsidRPr="00F60FC1">
        <w:rPr>
          <w:lang w:val="en-GB"/>
        </w:rPr>
        <w:t>Above the diagonal, the scatterplots have been replaced with a correlation matrix.</w:t>
      </w:r>
      <w:r>
        <w:rPr>
          <w:lang w:val="en-GB"/>
        </w:rPr>
        <w:t xml:space="preserve"> </w:t>
      </w:r>
      <w:r w:rsidRPr="00F60FC1">
        <w:rPr>
          <w:lang w:val="en-GB"/>
        </w:rPr>
        <w:t>On the diagonal, a histogram depicting the distribution of values for each feature</w:t>
      </w:r>
      <w:r>
        <w:rPr>
          <w:lang w:val="en-GB"/>
        </w:rPr>
        <w:t xml:space="preserve"> </w:t>
      </w:r>
      <w:r w:rsidRPr="00F60FC1">
        <w:rPr>
          <w:lang w:val="en-GB"/>
        </w:rPr>
        <w:t xml:space="preserve">is shown. Finally, the scatterplots below the diagonal </w:t>
      </w:r>
      <w:r w:rsidR="00CD5F7A">
        <w:rPr>
          <w:lang w:val="en-GB"/>
        </w:rPr>
        <w:t xml:space="preserve">are </w:t>
      </w:r>
      <w:r w:rsidRPr="00F60FC1">
        <w:rPr>
          <w:lang w:val="en-GB"/>
        </w:rPr>
        <w:t>now presented with</w:t>
      </w:r>
      <w:r>
        <w:rPr>
          <w:lang w:val="en-GB"/>
        </w:rPr>
        <w:t xml:space="preserve"> </w:t>
      </w:r>
      <w:r w:rsidRPr="00F60FC1">
        <w:rPr>
          <w:lang w:val="en-GB"/>
        </w:rPr>
        <w:t>additional visual information.</w:t>
      </w:r>
      <w:r w:rsidR="00BD2A4B">
        <w:rPr>
          <w:lang w:val="en-GB"/>
        </w:rPr>
        <w:t xml:space="preserve"> </w:t>
      </w:r>
      <w:r w:rsidRPr="00F60FC1">
        <w:rPr>
          <w:lang w:val="en-GB"/>
        </w:rPr>
        <w:t>The oval-shaped object on each scatterplot is a correlation ellipse. It provides a</w:t>
      </w:r>
      <w:r>
        <w:rPr>
          <w:lang w:val="en-GB"/>
        </w:rPr>
        <w:t xml:space="preserve"> </w:t>
      </w:r>
      <w:r w:rsidRPr="00F60FC1">
        <w:rPr>
          <w:lang w:val="en-GB"/>
        </w:rPr>
        <w:t>visualization of how strongly correlated the variables are. The dot at the centre of the</w:t>
      </w:r>
      <w:r>
        <w:rPr>
          <w:lang w:val="en-GB"/>
        </w:rPr>
        <w:t xml:space="preserve"> </w:t>
      </w:r>
      <w:r w:rsidRPr="00F60FC1">
        <w:rPr>
          <w:lang w:val="en-GB"/>
        </w:rPr>
        <w:t>ellipse indicates the point of the mean value for the x axis variable and y axis variable.</w:t>
      </w:r>
      <w:r>
        <w:rPr>
          <w:lang w:val="en-GB"/>
        </w:rPr>
        <w:t xml:space="preserve"> </w:t>
      </w:r>
      <w:r w:rsidRPr="00F60FC1">
        <w:rPr>
          <w:lang w:val="en-GB"/>
        </w:rPr>
        <w:t>The correlation between the two variables is indicated by the shape of the ellipse; the</w:t>
      </w:r>
      <w:r>
        <w:rPr>
          <w:lang w:val="en-GB"/>
        </w:rPr>
        <w:t xml:space="preserve"> </w:t>
      </w:r>
      <w:r w:rsidRPr="00F60FC1">
        <w:rPr>
          <w:lang w:val="en-GB"/>
        </w:rPr>
        <w:t>more it is stretched, the stronger the correlation. An almost perfectly round oval, as</w:t>
      </w:r>
      <w:r>
        <w:rPr>
          <w:lang w:val="en-GB"/>
        </w:rPr>
        <w:t xml:space="preserve"> </w:t>
      </w:r>
      <w:r w:rsidRPr="00F60FC1">
        <w:rPr>
          <w:lang w:val="en-GB"/>
        </w:rPr>
        <w:t xml:space="preserve">with </w:t>
      </w:r>
      <w:proofErr w:type="spellStart"/>
      <w:r w:rsidRPr="00F60FC1">
        <w:rPr>
          <w:lang w:val="en-GB"/>
        </w:rPr>
        <w:t>bmi</w:t>
      </w:r>
      <w:proofErr w:type="spellEnd"/>
      <w:r w:rsidRPr="00F60FC1">
        <w:rPr>
          <w:lang w:val="en-GB"/>
        </w:rPr>
        <w:t xml:space="preserve"> and children, indicates a very weak correlation (in this case 0.01).</w:t>
      </w:r>
    </w:p>
    <w:p w14:paraId="2127EDFD" w14:textId="13E1D901" w:rsidR="008060B5" w:rsidRDefault="008060B5" w:rsidP="00F60FC1">
      <w:pPr>
        <w:jc w:val="both"/>
        <w:rPr>
          <w:lang w:val="en-GB"/>
        </w:rPr>
      </w:pPr>
    </w:p>
    <w:p w14:paraId="5A4EC9E3" w14:textId="2B933B1C" w:rsidR="008060B5" w:rsidRDefault="00215A4C" w:rsidP="004026E2">
      <w:pPr>
        <w:rPr>
          <w:b/>
          <w:bCs/>
          <w:lang w:val="en-GB"/>
        </w:rPr>
      </w:pPr>
      <w:r>
        <w:rPr>
          <w:b/>
          <w:bCs/>
          <w:lang w:val="en-GB"/>
        </w:rPr>
        <w:t>4</w:t>
      </w:r>
      <w:r w:rsidR="004026E2">
        <w:rPr>
          <w:b/>
          <w:bCs/>
          <w:lang w:val="en-GB"/>
        </w:rPr>
        <w:t>. T</w:t>
      </w:r>
      <w:r w:rsidR="004026E2" w:rsidRPr="004026E2">
        <w:rPr>
          <w:b/>
          <w:bCs/>
          <w:lang w:val="en-GB"/>
        </w:rPr>
        <w:t>raining a model on the data</w:t>
      </w:r>
    </w:p>
    <w:p w14:paraId="6C715F51" w14:textId="54629073" w:rsidR="004026E2" w:rsidRPr="00000BE7" w:rsidRDefault="004026E2" w:rsidP="00000BE7">
      <w:pPr>
        <w:jc w:val="both"/>
        <w:rPr>
          <w:lang w:val="en-GB"/>
        </w:rPr>
      </w:pPr>
    </w:p>
    <w:p w14:paraId="209859D6" w14:textId="62164F69" w:rsidR="00037FF3" w:rsidRDefault="00000BE7" w:rsidP="001C31B7">
      <w:pPr>
        <w:jc w:val="both"/>
        <w:rPr>
          <w:lang w:val="en-GB"/>
        </w:rPr>
      </w:pPr>
      <w:r w:rsidRPr="00000BE7">
        <w:rPr>
          <w:lang w:val="en-GB"/>
        </w:rPr>
        <w:t xml:space="preserve">To fit a linear regression model to data with R, the </w:t>
      </w:r>
      <w:proofErr w:type="spellStart"/>
      <w:proofErr w:type="gramStart"/>
      <w:r w:rsidRPr="009E3501">
        <w:rPr>
          <w:b/>
          <w:bCs/>
          <w:lang w:val="en-GB"/>
        </w:rPr>
        <w:t>lm</w:t>
      </w:r>
      <w:proofErr w:type="spellEnd"/>
      <w:r w:rsidRPr="009E3501">
        <w:rPr>
          <w:b/>
          <w:bCs/>
          <w:lang w:val="en-GB"/>
        </w:rPr>
        <w:t>(</w:t>
      </w:r>
      <w:proofErr w:type="gramEnd"/>
      <w:r w:rsidRPr="009E3501">
        <w:rPr>
          <w:b/>
          <w:bCs/>
          <w:lang w:val="en-GB"/>
        </w:rPr>
        <w:t>)</w:t>
      </w:r>
      <w:r w:rsidRPr="00000BE7">
        <w:rPr>
          <w:lang w:val="en-GB"/>
        </w:rPr>
        <w:t xml:space="preserve"> function can be used. This</w:t>
      </w:r>
      <w:r>
        <w:rPr>
          <w:lang w:val="en-GB"/>
        </w:rPr>
        <w:t xml:space="preserve"> </w:t>
      </w:r>
      <w:r w:rsidRPr="00000BE7">
        <w:rPr>
          <w:lang w:val="en-GB"/>
        </w:rPr>
        <w:t>is included in the stats package, which should be included and loaded by default</w:t>
      </w:r>
      <w:r>
        <w:rPr>
          <w:lang w:val="en-GB"/>
        </w:rPr>
        <w:t xml:space="preserve"> </w:t>
      </w:r>
      <w:r w:rsidRPr="00000BE7">
        <w:rPr>
          <w:lang w:val="en-GB"/>
        </w:rPr>
        <w:t>with your R installation.</w:t>
      </w:r>
      <w:r w:rsidR="00361BAF">
        <w:rPr>
          <w:lang w:val="en-GB"/>
        </w:rPr>
        <w:t xml:space="preserve"> </w:t>
      </w:r>
      <w:r w:rsidR="001C31B7" w:rsidRPr="006F2A2A">
        <w:rPr>
          <w:lang w:val="en-GB"/>
        </w:rPr>
        <w:t xml:space="preserve">The following command fits a linear regression model called </w:t>
      </w:r>
      <w:proofErr w:type="spellStart"/>
      <w:r w:rsidR="001C31B7" w:rsidRPr="00172737">
        <w:rPr>
          <w:b/>
          <w:bCs/>
          <w:lang w:val="en-GB"/>
        </w:rPr>
        <w:t>ins_model</w:t>
      </w:r>
      <w:proofErr w:type="spellEnd"/>
      <w:r w:rsidR="001C31B7" w:rsidRPr="006F2A2A">
        <w:rPr>
          <w:lang w:val="en-GB"/>
        </w:rPr>
        <w:t>, which</w:t>
      </w:r>
      <w:r w:rsidR="006F2A2A">
        <w:rPr>
          <w:lang w:val="en-GB"/>
        </w:rPr>
        <w:t xml:space="preserve"> </w:t>
      </w:r>
      <w:r w:rsidR="001C31B7" w:rsidRPr="006F2A2A">
        <w:rPr>
          <w:lang w:val="en-GB"/>
        </w:rPr>
        <w:t>relates the six independent variables to the total medical charges. The R formula</w:t>
      </w:r>
      <w:r w:rsidR="006F2A2A">
        <w:rPr>
          <w:lang w:val="en-GB"/>
        </w:rPr>
        <w:t xml:space="preserve"> </w:t>
      </w:r>
      <w:r w:rsidR="001C31B7" w:rsidRPr="006F2A2A">
        <w:rPr>
          <w:lang w:val="en-GB"/>
        </w:rPr>
        <w:t>syntax uses the tilde character ~ to describe the model; the dependent variable</w:t>
      </w:r>
      <w:r w:rsidR="006F2A2A">
        <w:rPr>
          <w:lang w:val="en-GB"/>
        </w:rPr>
        <w:t xml:space="preserve"> </w:t>
      </w:r>
      <w:r w:rsidR="001C31B7" w:rsidRPr="006F2A2A">
        <w:rPr>
          <w:lang w:val="en-GB"/>
        </w:rPr>
        <w:t xml:space="preserve">charges </w:t>
      </w:r>
      <w:proofErr w:type="gramStart"/>
      <w:r w:rsidR="001C31B7" w:rsidRPr="006F2A2A">
        <w:rPr>
          <w:lang w:val="en-GB"/>
        </w:rPr>
        <w:t>go</w:t>
      </w:r>
      <w:r w:rsidR="004B3433">
        <w:rPr>
          <w:lang w:val="en-GB"/>
        </w:rPr>
        <w:t>es</w:t>
      </w:r>
      <w:proofErr w:type="gramEnd"/>
      <w:r w:rsidR="001C31B7" w:rsidRPr="006F2A2A">
        <w:rPr>
          <w:lang w:val="en-GB"/>
        </w:rPr>
        <w:t xml:space="preserve"> to the left of the tilde while the independent variables go to the right,</w:t>
      </w:r>
      <w:r w:rsidR="006F2A2A">
        <w:rPr>
          <w:lang w:val="en-GB"/>
        </w:rPr>
        <w:t xml:space="preserve"> </w:t>
      </w:r>
      <w:r w:rsidR="001C31B7" w:rsidRPr="006F2A2A">
        <w:rPr>
          <w:lang w:val="en-GB"/>
        </w:rPr>
        <w:t>separated by the + sign. There is no need to specify the regression model's intercept</w:t>
      </w:r>
      <w:r w:rsidR="006F2A2A">
        <w:rPr>
          <w:lang w:val="en-GB"/>
        </w:rPr>
        <w:t xml:space="preserve"> </w:t>
      </w:r>
      <w:r w:rsidR="001C31B7" w:rsidRPr="006F2A2A">
        <w:rPr>
          <w:lang w:val="en-GB"/>
        </w:rPr>
        <w:t>term, as it is assumed by default:</w:t>
      </w:r>
    </w:p>
    <w:p w14:paraId="7CFC5241" w14:textId="76EC8318" w:rsidR="004B3433" w:rsidRDefault="004B3433" w:rsidP="001C31B7">
      <w:pPr>
        <w:jc w:val="both"/>
        <w:rPr>
          <w:lang w:val="en-GB"/>
        </w:rPr>
      </w:pPr>
    </w:p>
    <w:p w14:paraId="6A6E16BE" w14:textId="7F7EB85D" w:rsidR="004B3433" w:rsidRPr="000B72DF" w:rsidRDefault="003E4D2C" w:rsidP="003E4D2C">
      <w:pPr>
        <w:jc w:val="both"/>
        <w:rPr>
          <w:b/>
          <w:bCs/>
          <w:lang w:val="en-GB"/>
        </w:rPr>
      </w:pPr>
      <w:proofErr w:type="spellStart"/>
      <w:r w:rsidRPr="000B72DF">
        <w:rPr>
          <w:b/>
          <w:bCs/>
          <w:lang w:val="en-GB"/>
        </w:rPr>
        <w:t>ins_model</w:t>
      </w:r>
      <w:proofErr w:type="spellEnd"/>
      <w:r w:rsidRPr="000B72DF">
        <w:rPr>
          <w:b/>
          <w:bCs/>
          <w:lang w:val="en-GB"/>
        </w:rPr>
        <w:t xml:space="preserve"> &lt;- </w:t>
      </w:r>
      <w:proofErr w:type="spellStart"/>
      <w:proofErr w:type="gramStart"/>
      <w:r w:rsidRPr="000B72DF">
        <w:rPr>
          <w:b/>
          <w:bCs/>
          <w:lang w:val="en-GB"/>
        </w:rPr>
        <w:t>lm</w:t>
      </w:r>
      <w:proofErr w:type="spellEnd"/>
      <w:r w:rsidRPr="000B72DF">
        <w:rPr>
          <w:b/>
          <w:bCs/>
          <w:lang w:val="en-GB"/>
        </w:rPr>
        <w:t>(</w:t>
      </w:r>
      <w:proofErr w:type="gramEnd"/>
      <w:r w:rsidRPr="000B72DF">
        <w:rPr>
          <w:b/>
          <w:bCs/>
          <w:lang w:val="en-GB"/>
        </w:rPr>
        <w:t xml:space="preserve">charges ~ age + children + </w:t>
      </w:r>
      <w:proofErr w:type="spellStart"/>
      <w:r w:rsidRPr="000B72DF">
        <w:rPr>
          <w:b/>
          <w:bCs/>
          <w:lang w:val="en-GB"/>
        </w:rPr>
        <w:t>bmi</w:t>
      </w:r>
      <w:proofErr w:type="spellEnd"/>
      <w:r w:rsidRPr="000B72DF">
        <w:rPr>
          <w:b/>
          <w:bCs/>
          <w:lang w:val="en-GB"/>
        </w:rPr>
        <w:t xml:space="preserve"> + sex + smoker + region, data = insurance)</w:t>
      </w:r>
    </w:p>
    <w:p w14:paraId="3B73BD59" w14:textId="6233D905" w:rsidR="00233854" w:rsidRDefault="00233854" w:rsidP="003E4D2C">
      <w:pPr>
        <w:jc w:val="both"/>
        <w:rPr>
          <w:lang w:val="en-GB"/>
        </w:rPr>
      </w:pPr>
    </w:p>
    <w:p w14:paraId="35F4FE13" w14:textId="4D917C11" w:rsidR="00A05FC3" w:rsidRPr="00A05FC3" w:rsidRDefault="00A05FC3" w:rsidP="00A05FC3">
      <w:pPr>
        <w:jc w:val="both"/>
        <w:rPr>
          <w:lang w:val="en-GB"/>
        </w:rPr>
      </w:pPr>
      <w:r w:rsidRPr="00A05FC3">
        <w:rPr>
          <w:lang w:val="en-GB"/>
        </w:rPr>
        <w:t>After building the model, simply type the name of the model object to see the</w:t>
      </w:r>
      <w:r>
        <w:rPr>
          <w:lang w:val="en-GB"/>
        </w:rPr>
        <w:t xml:space="preserve"> </w:t>
      </w:r>
      <w:r w:rsidRPr="00A05FC3">
        <w:rPr>
          <w:lang w:val="en-GB"/>
        </w:rPr>
        <w:t>estimated beta coefficients:</w:t>
      </w:r>
    </w:p>
    <w:p w14:paraId="13BD634C" w14:textId="77777777" w:rsidR="00A05FC3" w:rsidRDefault="00A05FC3" w:rsidP="00A05FC3">
      <w:pPr>
        <w:jc w:val="both"/>
        <w:rPr>
          <w:lang w:val="en-GB"/>
        </w:rPr>
      </w:pPr>
    </w:p>
    <w:p w14:paraId="12C3FC31" w14:textId="204BBCC5" w:rsidR="00A05FC3" w:rsidRPr="00174746" w:rsidRDefault="00A05FC3" w:rsidP="00A05FC3">
      <w:pPr>
        <w:jc w:val="both"/>
        <w:rPr>
          <w:b/>
          <w:bCs/>
          <w:lang w:val="en-GB"/>
        </w:rPr>
      </w:pPr>
      <w:proofErr w:type="spellStart"/>
      <w:r w:rsidRPr="00174746">
        <w:rPr>
          <w:b/>
          <w:bCs/>
          <w:lang w:val="en-GB"/>
        </w:rPr>
        <w:t>ins_model</w:t>
      </w:r>
      <w:proofErr w:type="spellEnd"/>
    </w:p>
    <w:p w14:paraId="41B75F8C" w14:textId="1C3170A3" w:rsidR="003E4D2C" w:rsidRDefault="003E4D2C" w:rsidP="003E4D2C">
      <w:pPr>
        <w:jc w:val="both"/>
        <w:rPr>
          <w:lang w:val="en-GB"/>
        </w:rPr>
      </w:pPr>
    </w:p>
    <w:p w14:paraId="5C379AEA" w14:textId="4BFC8175" w:rsidR="006E23D3" w:rsidRDefault="006E23D3" w:rsidP="006E23D3">
      <w:pPr>
        <w:jc w:val="both"/>
        <w:rPr>
          <w:lang w:val="en-GB"/>
        </w:rPr>
      </w:pPr>
      <w:r w:rsidRPr="006E23D3">
        <w:rPr>
          <w:lang w:val="en-GB"/>
        </w:rPr>
        <w:t xml:space="preserve">Because the </w:t>
      </w:r>
      <w:r w:rsidR="00755951">
        <w:rPr>
          <w:b/>
          <w:bCs/>
          <w:lang w:val="en-GB"/>
        </w:rPr>
        <w:t>“</w:t>
      </w:r>
      <w:r w:rsidRPr="00755951">
        <w:rPr>
          <w:b/>
          <w:bCs/>
          <w:lang w:val="en-GB"/>
        </w:rPr>
        <w:t>.</w:t>
      </w:r>
      <w:r w:rsidR="00755951">
        <w:rPr>
          <w:b/>
          <w:bCs/>
          <w:lang w:val="en-GB"/>
        </w:rPr>
        <w:t>”</w:t>
      </w:r>
      <w:r w:rsidRPr="006E23D3">
        <w:rPr>
          <w:lang w:val="en-GB"/>
        </w:rPr>
        <w:t xml:space="preserve"> character can be used to specify all features (excluding those</w:t>
      </w:r>
      <w:r>
        <w:rPr>
          <w:lang w:val="en-GB"/>
        </w:rPr>
        <w:t xml:space="preserve"> </w:t>
      </w:r>
      <w:r w:rsidRPr="006E23D3">
        <w:rPr>
          <w:lang w:val="en-GB"/>
        </w:rPr>
        <w:t>already specified in the formula), the following command is equivalent to the</w:t>
      </w:r>
      <w:r>
        <w:rPr>
          <w:lang w:val="en-GB"/>
        </w:rPr>
        <w:t xml:space="preserve"> </w:t>
      </w:r>
      <w:r w:rsidRPr="006E23D3">
        <w:rPr>
          <w:lang w:val="en-GB"/>
        </w:rPr>
        <w:t>preceding command:</w:t>
      </w:r>
    </w:p>
    <w:p w14:paraId="679EE434" w14:textId="180172AE" w:rsidR="006E23D3" w:rsidRDefault="006E23D3" w:rsidP="006E23D3">
      <w:pPr>
        <w:jc w:val="both"/>
        <w:rPr>
          <w:lang w:val="en-GB"/>
        </w:rPr>
      </w:pPr>
    </w:p>
    <w:p w14:paraId="363A9014" w14:textId="0D05AFD3" w:rsidR="006E23D3" w:rsidRPr="00755951" w:rsidRDefault="006E23D3" w:rsidP="006E23D3">
      <w:pPr>
        <w:jc w:val="both"/>
        <w:rPr>
          <w:b/>
          <w:bCs/>
          <w:lang w:val="en-GB"/>
        </w:rPr>
      </w:pPr>
      <w:r w:rsidRPr="00755951">
        <w:rPr>
          <w:b/>
          <w:bCs/>
          <w:lang w:val="en-GB"/>
        </w:rPr>
        <w:t>ins_model</w:t>
      </w:r>
      <w:r w:rsidR="00A05FC3" w:rsidRPr="00755951">
        <w:rPr>
          <w:b/>
          <w:bCs/>
          <w:lang w:val="en-GB"/>
        </w:rPr>
        <w:t>_1</w:t>
      </w:r>
      <w:r w:rsidRPr="00755951">
        <w:rPr>
          <w:b/>
          <w:bCs/>
          <w:lang w:val="en-GB"/>
        </w:rPr>
        <w:t xml:space="preserve"> &lt;- </w:t>
      </w:r>
      <w:proofErr w:type="spellStart"/>
      <w:proofErr w:type="gramStart"/>
      <w:r w:rsidRPr="00755951">
        <w:rPr>
          <w:b/>
          <w:bCs/>
          <w:lang w:val="en-GB"/>
        </w:rPr>
        <w:t>lm</w:t>
      </w:r>
      <w:proofErr w:type="spellEnd"/>
      <w:r w:rsidRPr="00755951">
        <w:rPr>
          <w:b/>
          <w:bCs/>
          <w:lang w:val="en-GB"/>
        </w:rPr>
        <w:t>(</w:t>
      </w:r>
      <w:proofErr w:type="gramEnd"/>
      <w:r w:rsidRPr="00755951">
        <w:rPr>
          <w:b/>
          <w:bCs/>
          <w:lang w:val="en-GB"/>
        </w:rPr>
        <w:t>charges ~ .</w:t>
      </w:r>
      <w:r w:rsidR="00233854" w:rsidRPr="00755951">
        <w:rPr>
          <w:b/>
          <w:bCs/>
          <w:lang w:val="en-GB"/>
        </w:rPr>
        <w:t xml:space="preserve"> </w:t>
      </w:r>
      <w:r w:rsidRPr="00755951">
        <w:rPr>
          <w:b/>
          <w:bCs/>
          <w:lang w:val="en-GB"/>
        </w:rPr>
        <w:t>, data = insurance)</w:t>
      </w:r>
    </w:p>
    <w:p w14:paraId="7FB6232F" w14:textId="609629DF" w:rsidR="006E23D3" w:rsidRDefault="006E23D3" w:rsidP="006E23D3">
      <w:pPr>
        <w:jc w:val="both"/>
        <w:rPr>
          <w:lang w:val="en-GB"/>
        </w:rPr>
      </w:pPr>
    </w:p>
    <w:p w14:paraId="23507595" w14:textId="40FC33CD" w:rsidR="00A05FC3" w:rsidRPr="00A05FC3" w:rsidRDefault="00A05FC3" w:rsidP="00A05FC3">
      <w:pPr>
        <w:jc w:val="both"/>
        <w:rPr>
          <w:lang w:val="en-GB"/>
        </w:rPr>
      </w:pPr>
      <w:r w:rsidRPr="00A05FC3">
        <w:rPr>
          <w:lang w:val="en-GB"/>
        </w:rPr>
        <w:t>After building the model, simply type the name of the model object to see the</w:t>
      </w:r>
      <w:r>
        <w:rPr>
          <w:lang w:val="en-GB"/>
        </w:rPr>
        <w:t xml:space="preserve"> </w:t>
      </w:r>
      <w:r w:rsidRPr="00A05FC3">
        <w:rPr>
          <w:lang w:val="en-GB"/>
        </w:rPr>
        <w:t>estimated beta coefficients</w:t>
      </w:r>
      <w:r>
        <w:rPr>
          <w:lang w:val="en-GB"/>
        </w:rPr>
        <w:t xml:space="preserve">, you should see the same </w:t>
      </w:r>
      <w:r w:rsidR="00465438">
        <w:rPr>
          <w:lang w:val="en-GB"/>
        </w:rPr>
        <w:t xml:space="preserve">outputs </w:t>
      </w:r>
      <w:r w:rsidR="004E060E">
        <w:rPr>
          <w:lang w:val="en-GB"/>
        </w:rPr>
        <w:t>as the outputs from</w:t>
      </w:r>
      <w:r w:rsidR="00465438">
        <w:rPr>
          <w:lang w:val="en-GB"/>
        </w:rPr>
        <w:t xml:space="preserve"> </w:t>
      </w:r>
      <w:proofErr w:type="spellStart"/>
      <w:r w:rsidR="00465438" w:rsidRPr="00800707">
        <w:rPr>
          <w:b/>
          <w:bCs/>
          <w:lang w:val="en-GB"/>
        </w:rPr>
        <w:t>ins_model</w:t>
      </w:r>
      <w:proofErr w:type="spellEnd"/>
      <w:r w:rsidRPr="00A05FC3">
        <w:rPr>
          <w:lang w:val="en-GB"/>
        </w:rPr>
        <w:t>:</w:t>
      </w:r>
    </w:p>
    <w:p w14:paraId="60BBA6B9" w14:textId="77777777" w:rsidR="00A05FC3" w:rsidRDefault="00A05FC3" w:rsidP="00A05FC3">
      <w:pPr>
        <w:jc w:val="both"/>
        <w:rPr>
          <w:lang w:val="en-GB"/>
        </w:rPr>
      </w:pPr>
    </w:p>
    <w:p w14:paraId="19F7FFFE" w14:textId="4914D209" w:rsidR="00A05FC3" w:rsidRPr="00800707" w:rsidRDefault="00A05FC3" w:rsidP="00A05FC3">
      <w:pPr>
        <w:jc w:val="both"/>
        <w:rPr>
          <w:b/>
          <w:bCs/>
          <w:lang w:val="en-GB"/>
        </w:rPr>
      </w:pPr>
      <w:r w:rsidRPr="00800707">
        <w:rPr>
          <w:b/>
          <w:bCs/>
          <w:lang w:val="en-GB"/>
        </w:rPr>
        <w:t>ins_model_1</w:t>
      </w:r>
    </w:p>
    <w:p w14:paraId="2FD79E70" w14:textId="7DE5F51E" w:rsidR="004E060E" w:rsidRDefault="004E060E" w:rsidP="00A05FC3">
      <w:pPr>
        <w:jc w:val="both"/>
        <w:rPr>
          <w:lang w:val="en-GB"/>
        </w:rPr>
      </w:pPr>
    </w:p>
    <w:p w14:paraId="24C79B00" w14:textId="0829EEAA" w:rsidR="00332931" w:rsidRDefault="00A85E7D" w:rsidP="00A85E7D">
      <w:pPr>
        <w:jc w:val="both"/>
        <w:rPr>
          <w:lang w:val="en-GB"/>
        </w:rPr>
      </w:pPr>
      <w:r w:rsidRPr="00A85E7D">
        <w:rPr>
          <w:lang w:val="en-GB"/>
        </w:rPr>
        <w:t>The estimated beta coefficients indicate the increase in charges for an increase of one</w:t>
      </w:r>
      <w:r w:rsidR="00BB1795">
        <w:rPr>
          <w:lang w:val="en-GB"/>
        </w:rPr>
        <w:t xml:space="preserve"> </w:t>
      </w:r>
      <w:r w:rsidRPr="00A85E7D">
        <w:rPr>
          <w:lang w:val="en-GB"/>
        </w:rPr>
        <w:t>in each of the features when the other features are held constant. For instance, for</w:t>
      </w:r>
      <w:r w:rsidR="00BB1795">
        <w:rPr>
          <w:lang w:val="en-GB"/>
        </w:rPr>
        <w:t xml:space="preserve"> </w:t>
      </w:r>
      <w:r w:rsidRPr="00A85E7D">
        <w:rPr>
          <w:lang w:val="en-GB"/>
        </w:rPr>
        <w:t>each year that age increases, we would expect $256.90 higher medical expenses on</w:t>
      </w:r>
      <w:r w:rsidR="00BB1795">
        <w:rPr>
          <w:lang w:val="en-GB"/>
        </w:rPr>
        <w:t xml:space="preserve"> </w:t>
      </w:r>
      <w:r w:rsidRPr="00A85E7D">
        <w:rPr>
          <w:lang w:val="en-GB"/>
        </w:rPr>
        <w:t>average, assuming everything else is equal. Dummy coding allows a nominal feature to be treated as numeric by creating a</w:t>
      </w:r>
      <w:r w:rsidR="00332931">
        <w:rPr>
          <w:lang w:val="en-GB"/>
        </w:rPr>
        <w:t xml:space="preserve"> </w:t>
      </w:r>
      <w:r w:rsidRPr="00A85E7D">
        <w:rPr>
          <w:lang w:val="en-GB"/>
        </w:rPr>
        <w:t>binary variable for each category of the feature, which is set to 1 if the observation</w:t>
      </w:r>
      <w:r w:rsidR="00332931">
        <w:rPr>
          <w:lang w:val="en-GB"/>
        </w:rPr>
        <w:t xml:space="preserve"> </w:t>
      </w:r>
      <w:r w:rsidRPr="00A85E7D">
        <w:rPr>
          <w:lang w:val="en-GB"/>
        </w:rPr>
        <w:t>falls into that category or 0 otherwise. For instance, the sex variable has two</w:t>
      </w:r>
      <w:r w:rsidR="00332931">
        <w:rPr>
          <w:lang w:val="en-GB"/>
        </w:rPr>
        <w:t xml:space="preserve"> </w:t>
      </w:r>
      <w:r w:rsidRPr="00A85E7D">
        <w:rPr>
          <w:lang w:val="en-GB"/>
        </w:rPr>
        <w:t>categories, male and female. This will be split into two binary values, which R</w:t>
      </w:r>
      <w:r w:rsidR="00332931">
        <w:rPr>
          <w:lang w:val="en-GB"/>
        </w:rPr>
        <w:t xml:space="preserve"> </w:t>
      </w:r>
      <w:r w:rsidRPr="00A85E7D">
        <w:rPr>
          <w:lang w:val="en-GB"/>
        </w:rPr>
        <w:t xml:space="preserve">names </w:t>
      </w:r>
      <w:proofErr w:type="spellStart"/>
      <w:r w:rsidRPr="00A85E7D">
        <w:rPr>
          <w:lang w:val="en-GB"/>
        </w:rPr>
        <w:t>sexmale</w:t>
      </w:r>
      <w:proofErr w:type="spellEnd"/>
      <w:r w:rsidRPr="00A85E7D">
        <w:rPr>
          <w:lang w:val="en-GB"/>
        </w:rPr>
        <w:t xml:space="preserve"> and </w:t>
      </w:r>
      <w:proofErr w:type="spellStart"/>
      <w:r w:rsidRPr="00A85E7D">
        <w:rPr>
          <w:lang w:val="en-GB"/>
        </w:rPr>
        <w:t>sexfemale</w:t>
      </w:r>
      <w:proofErr w:type="spellEnd"/>
      <w:r w:rsidRPr="00A85E7D">
        <w:rPr>
          <w:lang w:val="en-GB"/>
        </w:rPr>
        <w:t xml:space="preserve">. For observations where sex = male, then </w:t>
      </w:r>
      <w:proofErr w:type="spellStart"/>
      <w:r w:rsidRPr="00A85E7D">
        <w:rPr>
          <w:lang w:val="en-GB"/>
        </w:rPr>
        <w:t>sexmale</w:t>
      </w:r>
      <w:proofErr w:type="spellEnd"/>
      <w:r w:rsidR="00332931">
        <w:rPr>
          <w:lang w:val="en-GB"/>
        </w:rPr>
        <w:t xml:space="preserve"> </w:t>
      </w:r>
      <w:r w:rsidRPr="00A85E7D">
        <w:rPr>
          <w:lang w:val="en-GB"/>
        </w:rPr>
        <w:t xml:space="preserve">= 1 and </w:t>
      </w:r>
      <w:proofErr w:type="spellStart"/>
      <w:r w:rsidRPr="00A85E7D">
        <w:rPr>
          <w:lang w:val="en-GB"/>
        </w:rPr>
        <w:t>sexfemale</w:t>
      </w:r>
      <w:proofErr w:type="spellEnd"/>
      <w:r w:rsidRPr="00A85E7D">
        <w:rPr>
          <w:lang w:val="en-GB"/>
        </w:rPr>
        <w:t xml:space="preserve"> = 0; if sex = female, then </w:t>
      </w:r>
      <w:proofErr w:type="spellStart"/>
      <w:r w:rsidRPr="00A85E7D">
        <w:rPr>
          <w:lang w:val="en-GB"/>
        </w:rPr>
        <w:t>sexmale</w:t>
      </w:r>
      <w:proofErr w:type="spellEnd"/>
      <w:r w:rsidRPr="00A85E7D">
        <w:rPr>
          <w:lang w:val="en-GB"/>
        </w:rPr>
        <w:t xml:space="preserve"> = 0 and </w:t>
      </w:r>
      <w:proofErr w:type="spellStart"/>
      <w:r w:rsidRPr="00A85E7D">
        <w:rPr>
          <w:lang w:val="en-GB"/>
        </w:rPr>
        <w:t>sexfemale</w:t>
      </w:r>
      <w:proofErr w:type="spellEnd"/>
      <w:r w:rsidR="00332931">
        <w:rPr>
          <w:lang w:val="en-GB"/>
        </w:rPr>
        <w:t xml:space="preserve"> </w:t>
      </w:r>
      <w:r w:rsidRPr="00A85E7D">
        <w:rPr>
          <w:lang w:val="en-GB"/>
        </w:rPr>
        <w:t>= 1. The same coding applies to variables with three or more categories. The</w:t>
      </w:r>
      <w:r w:rsidR="00332931">
        <w:rPr>
          <w:lang w:val="en-GB"/>
        </w:rPr>
        <w:t xml:space="preserve"> </w:t>
      </w:r>
      <w:r w:rsidRPr="00A85E7D">
        <w:rPr>
          <w:lang w:val="en-GB"/>
        </w:rPr>
        <w:t xml:space="preserve">four-category feature region can be split into four variables: </w:t>
      </w:r>
      <w:proofErr w:type="spellStart"/>
      <w:r w:rsidRPr="00A85E7D">
        <w:rPr>
          <w:lang w:val="en-GB"/>
        </w:rPr>
        <w:t>regionnorthwest</w:t>
      </w:r>
      <w:proofErr w:type="spellEnd"/>
      <w:r w:rsidRPr="00A85E7D">
        <w:rPr>
          <w:lang w:val="en-GB"/>
        </w:rPr>
        <w:t>,</w:t>
      </w:r>
      <w:r w:rsidR="00332931">
        <w:rPr>
          <w:lang w:val="en-GB"/>
        </w:rPr>
        <w:t xml:space="preserve"> </w:t>
      </w:r>
      <w:proofErr w:type="spellStart"/>
      <w:r w:rsidRPr="00A85E7D">
        <w:rPr>
          <w:lang w:val="en-GB"/>
        </w:rPr>
        <w:t>regionsoutheast</w:t>
      </w:r>
      <w:proofErr w:type="spellEnd"/>
      <w:r w:rsidRPr="00A85E7D">
        <w:rPr>
          <w:lang w:val="en-GB"/>
        </w:rPr>
        <w:t xml:space="preserve">, </w:t>
      </w:r>
      <w:proofErr w:type="spellStart"/>
      <w:r w:rsidRPr="00A85E7D">
        <w:rPr>
          <w:lang w:val="en-GB"/>
        </w:rPr>
        <w:t>regionsouthwest</w:t>
      </w:r>
      <w:proofErr w:type="spellEnd"/>
      <w:r w:rsidRPr="00A85E7D">
        <w:rPr>
          <w:lang w:val="en-GB"/>
        </w:rPr>
        <w:t xml:space="preserve">, and </w:t>
      </w:r>
      <w:proofErr w:type="spellStart"/>
      <w:r w:rsidRPr="00A85E7D">
        <w:rPr>
          <w:lang w:val="en-GB"/>
        </w:rPr>
        <w:t>regionnortheast</w:t>
      </w:r>
      <w:proofErr w:type="spellEnd"/>
      <w:r w:rsidRPr="00A85E7D">
        <w:rPr>
          <w:lang w:val="en-GB"/>
        </w:rPr>
        <w:t>.</w:t>
      </w:r>
      <w:r w:rsidR="00332931">
        <w:rPr>
          <w:lang w:val="en-GB"/>
        </w:rPr>
        <w:t xml:space="preserve"> </w:t>
      </w:r>
    </w:p>
    <w:p w14:paraId="37D42D32" w14:textId="77777777" w:rsidR="00332931" w:rsidRDefault="00332931" w:rsidP="00A85E7D">
      <w:pPr>
        <w:jc w:val="both"/>
        <w:rPr>
          <w:lang w:val="en-GB"/>
        </w:rPr>
      </w:pPr>
    </w:p>
    <w:p w14:paraId="79F97635" w14:textId="32E52BEF" w:rsidR="004E060E" w:rsidRDefault="00A85E7D" w:rsidP="00A85E7D">
      <w:pPr>
        <w:jc w:val="both"/>
        <w:rPr>
          <w:lang w:val="en-GB"/>
        </w:rPr>
      </w:pPr>
      <w:r w:rsidRPr="00A85E7D">
        <w:rPr>
          <w:lang w:val="en-GB"/>
        </w:rPr>
        <w:t>When adding a dummy-coded variable to a regression model, one category is always</w:t>
      </w:r>
      <w:r w:rsidR="00332931">
        <w:rPr>
          <w:lang w:val="en-GB"/>
        </w:rPr>
        <w:t xml:space="preserve"> </w:t>
      </w:r>
      <w:r w:rsidRPr="00A85E7D">
        <w:rPr>
          <w:lang w:val="en-GB"/>
        </w:rPr>
        <w:t>left out to serve as the reference category. The estimates are then interpreted relative</w:t>
      </w:r>
      <w:r w:rsidR="00332931">
        <w:rPr>
          <w:lang w:val="en-GB"/>
        </w:rPr>
        <w:t xml:space="preserve"> </w:t>
      </w:r>
      <w:r w:rsidRPr="00A85E7D">
        <w:rPr>
          <w:lang w:val="en-GB"/>
        </w:rPr>
        <w:t xml:space="preserve">to the reference. In our model, R automatically held out the </w:t>
      </w:r>
      <w:proofErr w:type="spellStart"/>
      <w:r w:rsidRPr="00A85E7D">
        <w:rPr>
          <w:lang w:val="en-GB"/>
        </w:rPr>
        <w:t>sexfemale</w:t>
      </w:r>
      <w:proofErr w:type="spellEnd"/>
      <w:r w:rsidRPr="00A85E7D">
        <w:rPr>
          <w:lang w:val="en-GB"/>
        </w:rPr>
        <w:t xml:space="preserve">, </w:t>
      </w:r>
      <w:proofErr w:type="spellStart"/>
      <w:r w:rsidRPr="00A85E7D">
        <w:rPr>
          <w:lang w:val="en-GB"/>
        </w:rPr>
        <w:t>smokerno</w:t>
      </w:r>
      <w:proofErr w:type="spellEnd"/>
      <w:r w:rsidRPr="00A85E7D">
        <w:rPr>
          <w:lang w:val="en-GB"/>
        </w:rPr>
        <w:t>,</w:t>
      </w:r>
      <w:r w:rsidR="00332931">
        <w:rPr>
          <w:lang w:val="en-GB"/>
        </w:rPr>
        <w:t xml:space="preserve"> </w:t>
      </w:r>
      <w:r w:rsidRPr="00A85E7D">
        <w:rPr>
          <w:lang w:val="en-GB"/>
        </w:rPr>
        <w:t xml:space="preserve">and </w:t>
      </w:r>
      <w:proofErr w:type="spellStart"/>
      <w:r w:rsidRPr="00A85E7D">
        <w:rPr>
          <w:lang w:val="en-GB"/>
        </w:rPr>
        <w:t>regionnortheast</w:t>
      </w:r>
      <w:proofErr w:type="spellEnd"/>
      <w:r w:rsidRPr="00A85E7D">
        <w:rPr>
          <w:lang w:val="en-GB"/>
        </w:rPr>
        <w:t xml:space="preserve"> variables, making female non-smokers in the northeast region</w:t>
      </w:r>
      <w:r w:rsidR="00332931">
        <w:rPr>
          <w:lang w:val="en-GB"/>
        </w:rPr>
        <w:t xml:space="preserve"> </w:t>
      </w:r>
      <w:r w:rsidRPr="00A85E7D">
        <w:rPr>
          <w:lang w:val="en-GB"/>
        </w:rPr>
        <w:t>the reference group. Thus, males have $131.30 less medical costs each year relative</w:t>
      </w:r>
      <w:r w:rsidR="002921AB">
        <w:rPr>
          <w:lang w:val="en-GB"/>
        </w:rPr>
        <w:t xml:space="preserve"> </w:t>
      </w:r>
      <w:r w:rsidRPr="00A85E7D">
        <w:rPr>
          <w:lang w:val="en-GB"/>
        </w:rPr>
        <w:t>to females and smokers cost an average of $23,848.50 more than non-smokers</w:t>
      </w:r>
      <w:r w:rsidR="002921AB">
        <w:rPr>
          <w:lang w:val="en-GB"/>
        </w:rPr>
        <w:t xml:space="preserve">. </w:t>
      </w:r>
      <w:r w:rsidRPr="00A85E7D">
        <w:rPr>
          <w:lang w:val="en-GB"/>
        </w:rPr>
        <w:t>Additionally, the coefficient for each of the other three regions in the model is</w:t>
      </w:r>
      <w:r w:rsidR="002921AB">
        <w:rPr>
          <w:lang w:val="en-GB"/>
        </w:rPr>
        <w:t xml:space="preserve"> </w:t>
      </w:r>
      <w:r w:rsidRPr="00A85E7D">
        <w:rPr>
          <w:lang w:val="en-GB"/>
        </w:rPr>
        <w:t>negative, which implies that the northeast region tends to have the highest average</w:t>
      </w:r>
      <w:r w:rsidR="002921AB">
        <w:rPr>
          <w:lang w:val="en-GB"/>
        </w:rPr>
        <w:t xml:space="preserve"> </w:t>
      </w:r>
      <w:r w:rsidRPr="00A85E7D">
        <w:rPr>
          <w:lang w:val="en-GB"/>
        </w:rPr>
        <w:t>medical expenses.</w:t>
      </w:r>
    </w:p>
    <w:p w14:paraId="083A50E5" w14:textId="403E0D79" w:rsidR="00A05FC3" w:rsidRDefault="00A05FC3" w:rsidP="00A05FC3">
      <w:pPr>
        <w:jc w:val="both"/>
        <w:rPr>
          <w:lang w:val="en-GB"/>
        </w:rPr>
      </w:pPr>
    </w:p>
    <w:p w14:paraId="52490AAB" w14:textId="61D965AE" w:rsidR="00ED149A" w:rsidRPr="00ED149A" w:rsidRDefault="00215A4C" w:rsidP="00ED149A">
      <w:pPr>
        <w:rPr>
          <w:b/>
          <w:bCs/>
          <w:lang w:val="en-GB"/>
        </w:rPr>
      </w:pPr>
      <w:r>
        <w:rPr>
          <w:b/>
          <w:bCs/>
          <w:lang w:val="en-GB"/>
        </w:rPr>
        <w:t>5. E</w:t>
      </w:r>
      <w:r w:rsidR="00ED149A" w:rsidRPr="00ED149A">
        <w:rPr>
          <w:b/>
          <w:bCs/>
          <w:lang w:val="en-GB"/>
        </w:rPr>
        <w:t>valuating model performance</w:t>
      </w:r>
    </w:p>
    <w:p w14:paraId="2DF02595" w14:textId="1A4D83B5" w:rsidR="00ED149A" w:rsidRPr="00ED149A" w:rsidRDefault="00ED149A" w:rsidP="00ED149A">
      <w:pPr>
        <w:jc w:val="both"/>
        <w:rPr>
          <w:lang w:val="en-GB"/>
        </w:rPr>
      </w:pPr>
      <w:r w:rsidRPr="00ED149A">
        <w:rPr>
          <w:lang w:val="en-GB"/>
        </w:rPr>
        <w:t xml:space="preserve">The parameter estimates we obtained by typing </w:t>
      </w:r>
      <w:proofErr w:type="spellStart"/>
      <w:r w:rsidRPr="00033973">
        <w:rPr>
          <w:b/>
          <w:bCs/>
          <w:lang w:val="en-GB"/>
        </w:rPr>
        <w:t>ins_model</w:t>
      </w:r>
      <w:proofErr w:type="spellEnd"/>
      <w:r w:rsidRPr="00ED149A">
        <w:rPr>
          <w:lang w:val="en-GB"/>
        </w:rPr>
        <w:t xml:space="preserve"> tell us about how the</w:t>
      </w:r>
      <w:r w:rsidR="00FE127F">
        <w:rPr>
          <w:lang w:val="en-GB"/>
        </w:rPr>
        <w:t xml:space="preserve"> </w:t>
      </w:r>
      <w:r w:rsidRPr="00ED149A">
        <w:rPr>
          <w:lang w:val="en-GB"/>
        </w:rPr>
        <w:t>independent variables are related to the dependent variable, but they tell us nothing</w:t>
      </w:r>
      <w:r w:rsidR="00FE127F">
        <w:rPr>
          <w:lang w:val="en-GB"/>
        </w:rPr>
        <w:t xml:space="preserve"> </w:t>
      </w:r>
      <w:r w:rsidRPr="00ED149A">
        <w:rPr>
          <w:lang w:val="en-GB"/>
        </w:rPr>
        <w:t>about how well the model fits our data. To evaluate the model performance, we can</w:t>
      </w:r>
      <w:r w:rsidR="00FE127F">
        <w:rPr>
          <w:lang w:val="en-GB"/>
        </w:rPr>
        <w:t xml:space="preserve"> </w:t>
      </w:r>
      <w:r w:rsidRPr="00ED149A">
        <w:rPr>
          <w:lang w:val="en-GB"/>
        </w:rPr>
        <w:t xml:space="preserve">use the </w:t>
      </w:r>
      <w:proofErr w:type="gramStart"/>
      <w:r w:rsidRPr="00033973">
        <w:rPr>
          <w:b/>
          <w:bCs/>
          <w:lang w:val="en-GB"/>
        </w:rPr>
        <w:t>summary(</w:t>
      </w:r>
      <w:proofErr w:type="gramEnd"/>
      <w:r w:rsidRPr="00033973">
        <w:rPr>
          <w:b/>
          <w:bCs/>
          <w:lang w:val="en-GB"/>
        </w:rPr>
        <w:t>)</w:t>
      </w:r>
      <w:r w:rsidRPr="00ED149A">
        <w:rPr>
          <w:lang w:val="en-GB"/>
        </w:rPr>
        <w:t xml:space="preserve"> command on the stored model:</w:t>
      </w:r>
    </w:p>
    <w:p w14:paraId="155D73A6" w14:textId="77777777" w:rsidR="00215A4C" w:rsidRDefault="00215A4C" w:rsidP="00ED149A">
      <w:pPr>
        <w:jc w:val="both"/>
        <w:rPr>
          <w:lang w:val="en-GB"/>
        </w:rPr>
      </w:pPr>
    </w:p>
    <w:p w14:paraId="70DE8A36" w14:textId="3D2A5F80" w:rsidR="00ED149A" w:rsidRPr="00033973" w:rsidRDefault="00215A4C" w:rsidP="00ED149A">
      <w:pPr>
        <w:jc w:val="both"/>
        <w:rPr>
          <w:b/>
          <w:bCs/>
          <w:lang w:val="en-GB"/>
        </w:rPr>
      </w:pPr>
      <w:r w:rsidRPr="00033973">
        <w:rPr>
          <w:b/>
          <w:bCs/>
          <w:lang w:val="en-GB"/>
        </w:rPr>
        <w:t>s</w:t>
      </w:r>
      <w:r w:rsidR="00ED149A" w:rsidRPr="00033973">
        <w:rPr>
          <w:b/>
          <w:bCs/>
          <w:lang w:val="en-GB"/>
        </w:rPr>
        <w:t>ummary(</w:t>
      </w:r>
      <w:proofErr w:type="spellStart"/>
      <w:r w:rsidR="00ED149A" w:rsidRPr="00033973">
        <w:rPr>
          <w:b/>
          <w:bCs/>
          <w:lang w:val="en-GB"/>
        </w:rPr>
        <w:t>ins_model</w:t>
      </w:r>
      <w:proofErr w:type="spellEnd"/>
      <w:r w:rsidR="00ED149A" w:rsidRPr="00033973">
        <w:rPr>
          <w:b/>
          <w:bCs/>
          <w:lang w:val="en-GB"/>
        </w:rPr>
        <w:t>)</w:t>
      </w:r>
    </w:p>
    <w:p w14:paraId="2797C236" w14:textId="563F2E7D" w:rsidR="00A05FC3" w:rsidRDefault="00A05FC3" w:rsidP="00ED149A">
      <w:pPr>
        <w:jc w:val="both"/>
        <w:rPr>
          <w:lang w:val="en-GB"/>
        </w:rPr>
      </w:pPr>
    </w:p>
    <w:p w14:paraId="07FF65EE" w14:textId="1402CFE5" w:rsidR="003F2B89" w:rsidRDefault="00FE127F" w:rsidP="006D4FA4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3F2B89">
        <w:rPr>
          <w:lang w:val="en-GB"/>
        </w:rPr>
        <w:t>The Residuals section provides summary statistics for the errors in our</w:t>
      </w:r>
      <w:r w:rsidR="00395E2F" w:rsidRPr="003F2B89">
        <w:rPr>
          <w:lang w:val="en-GB"/>
        </w:rPr>
        <w:t xml:space="preserve"> </w:t>
      </w:r>
      <w:r w:rsidRPr="003F2B89">
        <w:rPr>
          <w:lang w:val="en-GB"/>
        </w:rPr>
        <w:t>predictions, some of which are apparently quite substantial. Since a residual</w:t>
      </w:r>
      <w:r w:rsidR="00395E2F" w:rsidRPr="003F2B89">
        <w:rPr>
          <w:lang w:val="en-GB"/>
        </w:rPr>
        <w:t xml:space="preserve"> </w:t>
      </w:r>
      <w:r w:rsidRPr="003F2B89">
        <w:rPr>
          <w:lang w:val="en-GB"/>
        </w:rPr>
        <w:t>is equal to the true value minus the predicted value, 50 percent of errors</w:t>
      </w:r>
      <w:r w:rsidR="00D3131E" w:rsidRPr="003F2B89">
        <w:rPr>
          <w:lang w:val="en-GB"/>
        </w:rPr>
        <w:t xml:space="preserve"> </w:t>
      </w:r>
      <w:r w:rsidRPr="003F2B89">
        <w:rPr>
          <w:lang w:val="en-GB"/>
        </w:rPr>
        <w:t>fall within the 1Q and 3Q values (the first and third quartile</w:t>
      </w:r>
      <w:r w:rsidR="002E2629">
        <w:rPr>
          <w:lang w:val="en-GB"/>
        </w:rPr>
        <w:t>s</w:t>
      </w:r>
      <w:r w:rsidRPr="003F2B89">
        <w:rPr>
          <w:lang w:val="en-GB"/>
        </w:rPr>
        <w:t>), so the majority</w:t>
      </w:r>
      <w:r w:rsidR="00D3131E" w:rsidRPr="003F2B89">
        <w:rPr>
          <w:lang w:val="en-GB"/>
        </w:rPr>
        <w:t xml:space="preserve"> </w:t>
      </w:r>
      <w:r w:rsidRPr="003F2B89">
        <w:rPr>
          <w:lang w:val="en-GB"/>
        </w:rPr>
        <w:t>of predictions were between $2,850 over the true value and $1,400 under the</w:t>
      </w:r>
      <w:r w:rsidR="00D3131E" w:rsidRPr="003F2B89">
        <w:rPr>
          <w:lang w:val="en-GB"/>
        </w:rPr>
        <w:t xml:space="preserve"> </w:t>
      </w:r>
      <w:r w:rsidRPr="003F2B89">
        <w:rPr>
          <w:lang w:val="en-GB"/>
        </w:rPr>
        <w:t>true value.</w:t>
      </w:r>
    </w:p>
    <w:p w14:paraId="3CBECAE6" w14:textId="7B4101CA" w:rsidR="003F2B89" w:rsidRDefault="006D4FA4" w:rsidP="00B91576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3F2B89">
        <w:rPr>
          <w:lang w:val="en-GB"/>
        </w:rPr>
        <w:t>The stars (for example, ***) indicate the predictive power of each feature</w:t>
      </w:r>
      <w:r w:rsidR="00D3131E" w:rsidRPr="003F2B89">
        <w:rPr>
          <w:lang w:val="en-GB"/>
        </w:rPr>
        <w:t xml:space="preserve"> </w:t>
      </w:r>
      <w:r w:rsidRPr="003F2B89">
        <w:rPr>
          <w:lang w:val="en-GB"/>
        </w:rPr>
        <w:t>in the model. A common practice is to use a significance level of 0.05</w:t>
      </w:r>
      <w:r w:rsidR="003F2B89" w:rsidRPr="003F2B89">
        <w:rPr>
          <w:lang w:val="en-GB"/>
        </w:rPr>
        <w:t xml:space="preserve"> </w:t>
      </w:r>
      <w:r w:rsidRPr="003F2B89">
        <w:rPr>
          <w:lang w:val="en-GB"/>
        </w:rPr>
        <w:t>to denote a statistically significant variable. If the model had few features</w:t>
      </w:r>
      <w:r w:rsidR="00D3131E" w:rsidRPr="003F2B89">
        <w:rPr>
          <w:lang w:val="en-GB"/>
        </w:rPr>
        <w:t xml:space="preserve"> </w:t>
      </w:r>
      <w:r w:rsidRPr="003F2B89">
        <w:rPr>
          <w:lang w:val="en-GB"/>
        </w:rPr>
        <w:t>that were statistically significant, it may be cause for concern, since it would</w:t>
      </w:r>
      <w:r w:rsidR="00D3131E" w:rsidRPr="003F2B89">
        <w:rPr>
          <w:lang w:val="en-GB"/>
        </w:rPr>
        <w:t xml:space="preserve"> </w:t>
      </w:r>
      <w:r w:rsidRPr="003F2B89">
        <w:rPr>
          <w:lang w:val="en-GB"/>
        </w:rPr>
        <w:t>indicate that our features are not very predictive of the outcome. Here, our</w:t>
      </w:r>
      <w:r w:rsidR="00D3131E" w:rsidRPr="003F2B89">
        <w:rPr>
          <w:lang w:val="en-GB"/>
        </w:rPr>
        <w:t xml:space="preserve"> </w:t>
      </w:r>
      <w:r w:rsidRPr="003F2B89">
        <w:rPr>
          <w:lang w:val="en-GB"/>
        </w:rPr>
        <w:t>model has several significant variables, and they seem to be related to the</w:t>
      </w:r>
      <w:r w:rsidR="00D3131E" w:rsidRPr="003F2B89">
        <w:rPr>
          <w:lang w:val="en-GB"/>
        </w:rPr>
        <w:t xml:space="preserve"> </w:t>
      </w:r>
      <w:r w:rsidRPr="003F2B89">
        <w:rPr>
          <w:lang w:val="en-GB"/>
        </w:rPr>
        <w:t>outcome in logical ways.</w:t>
      </w:r>
    </w:p>
    <w:p w14:paraId="6C239DC7" w14:textId="4840034C" w:rsidR="00FB6675" w:rsidRDefault="006D4FA4" w:rsidP="00D702D7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75325B">
        <w:rPr>
          <w:lang w:val="en-GB"/>
        </w:rPr>
        <w:t>The Multiple R-squared value (also called the coefficient of determination)</w:t>
      </w:r>
      <w:r w:rsidR="003F2B89" w:rsidRPr="0075325B">
        <w:rPr>
          <w:lang w:val="en-GB"/>
        </w:rPr>
        <w:t xml:space="preserve"> </w:t>
      </w:r>
      <w:r w:rsidRPr="0075325B">
        <w:rPr>
          <w:lang w:val="en-GB"/>
        </w:rPr>
        <w:t>provides a measure of how well our model as a whole explains the values</w:t>
      </w:r>
      <w:r w:rsidR="003F2B89" w:rsidRPr="0075325B">
        <w:rPr>
          <w:lang w:val="en-GB"/>
        </w:rPr>
        <w:t xml:space="preserve"> </w:t>
      </w:r>
      <w:r w:rsidRPr="0075325B">
        <w:rPr>
          <w:lang w:val="en-GB"/>
        </w:rPr>
        <w:t>of the dependent variable. It is similar to the correlation coefficient in that</w:t>
      </w:r>
      <w:r w:rsidR="003F2B89" w:rsidRPr="0075325B">
        <w:rPr>
          <w:lang w:val="en-GB"/>
        </w:rPr>
        <w:t xml:space="preserve"> </w:t>
      </w:r>
      <w:r w:rsidRPr="0075325B">
        <w:rPr>
          <w:lang w:val="en-GB"/>
        </w:rPr>
        <w:t>the closer the value is to 1.0, the better the model perfectly explains the data.</w:t>
      </w:r>
      <w:r w:rsidR="003F2B89" w:rsidRPr="0075325B">
        <w:rPr>
          <w:lang w:val="en-GB"/>
        </w:rPr>
        <w:t xml:space="preserve"> </w:t>
      </w:r>
      <w:r w:rsidRPr="0075325B">
        <w:rPr>
          <w:lang w:val="en-GB"/>
        </w:rPr>
        <w:t>Since the R-squared value is 0.7494, we know that nearly 75 percent of</w:t>
      </w:r>
      <w:r w:rsidR="003F2B89" w:rsidRPr="0075325B">
        <w:rPr>
          <w:lang w:val="en-GB"/>
        </w:rPr>
        <w:t xml:space="preserve"> </w:t>
      </w:r>
      <w:r w:rsidRPr="0075325B">
        <w:rPr>
          <w:lang w:val="en-GB"/>
        </w:rPr>
        <w:t xml:space="preserve">the variation in the dependent variable is explained by our model. </w:t>
      </w:r>
    </w:p>
    <w:p w14:paraId="5ACB47A2" w14:textId="77777777" w:rsidR="0075325B" w:rsidRPr="0075325B" w:rsidRDefault="0075325B" w:rsidP="0075325B">
      <w:pPr>
        <w:pStyle w:val="ListParagraph"/>
        <w:jc w:val="both"/>
        <w:rPr>
          <w:lang w:val="en-GB"/>
        </w:rPr>
      </w:pPr>
    </w:p>
    <w:p w14:paraId="2367BD93" w14:textId="3140867F" w:rsidR="00B27765" w:rsidRDefault="00B27765" w:rsidP="00B27765">
      <w:pPr>
        <w:rPr>
          <w:b/>
          <w:bCs/>
          <w:lang w:val="en-GB"/>
        </w:rPr>
      </w:pPr>
      <w:r w:rsidRPr="00B27765">
        <w:rPr>
          <w:b/>
          <w:bCs/>
          <w:lang w:val="en-GB"/>
        </w:rPr>
        <w:t xml:space="preserve">Part </w:t>
      </w:r>
      <w:r>
        <w:rPr>
          <w:b/>
          <w:bCs/>
          <w:lang w:val="en-GB"/>
        </w:rPr>
        <w:t>B</w:t>
      </w:r>
      <w:r w:rsidRPr="00B27765">
        <w:rPr>
          <w:b/>
          <w:bCs/>
          <w:lang w:val="en-GB"/>
        </w:rPr>
        <w:t xml:space="preserve"> – L</w:t>
      </w:r>
      <w:r>
        <w:rPr>
          <w:b/>
          <w:bCs/>
          <w:lang w:val="en-GB"/>
        </w:rPr>
        <w:t>ogistic</w:t>
      </w:r>
      <w:r w:rsidRPr="00B27765">
        <w:rPr>
          <w:b/>
          <w:bCs/>
          <w:lang w:val="en-GB"/>
        </w:rPr>
        <w:t xml:space="preserve"> regression</w:t>
      </w:r>
    </w:p>
    <w:p w14:paraId="13748F14" w14:textId="79A1BD0A" w:rsidR="00356281" w:rsidRDefault="00356281" w:rsidP="00B27765">
      <w:pPr>
        <w:rPr>
          <w:b/>
          <w:bCs/>
          <w:lang w:val="en-GB"/>
        </w:rPr>
      </w:pPr>
    </w:p>
    <w:p w14:paraId="03699921" w14:textId="38426526" w:rsidR="00356281" w:rsidRPr="00ED149A" w:rsidRDefault="00356281" w:rsidP="0035628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1. Convert continuous </w:t>
      </w:r>
      <w:r w:rsidR="003A2A38">
        <w:rPr>
          <w:b/>
          <w:bCs/>
          <w:lang w:val="en-GB"/>
        </w:rPr>
        <w:t>variable to categorical variable</w:t>
      </w:r>
    </w:p>
    <w:p w14:paraId="0CE57F6E" w14:textId="0A109A2C" w:rsidR="00B27765" w:rsidRDefault="00B27765" w:rsidP="00B27765">
      <w:pPr>
        <w:rPr>
          <w:b/>
          <w:bCs/>
          <w:lang w:val="en-GB"/>
        </w:rPr>
      </w:pPr>
    </w:p>
    <w:p w14:paraId="4A54FB18" w14:textId="42E8B270" w:rsidR="00EF3ED4" w:rsidRDefault="00360127" w:rsidP="002D4E4E">
      <w:pPr>
        <w:jc w:val="both"/>
        <w:rPr>
          <w:lang w:val="en-GB"/>
        </w:rPr>
      </w:pPr>
      <w:r>
        <w:rPr>
          <w:lang w:val="en-GB"/>
        </w:rPr>
        <w:t>We will u</w:t>
      </w:r>
      <w:r w:rsidR="002D4E4E" w:rsidRPr="002D4E4E">
        <w:rPr>
          <w:lang w:val="en-GB"/>
        </w:rPr>
        <w:t>se</w:t>
      </w:r>
      <w:r w:rsidR="002D4E4E">
        <w:rPr>
          <w:lang w:val="en-GB"/>
        </w:rPr>
        <w:t xml:space="preserve"> the same data set as in Part A</w:t>
      </w:r>
      <w:r>
        <w:rPr>
          <w:lang w:val="en-GB"/>
        </w:rPr>
        <w:t xml:space="preserve">. </w:t>
      </w:r>
      <w:r w:rsidR="002C2E92">
        <w:rPr>
          <w:lang w:val="en-GB"/>
        </w:rPr>
        <w:t>For logistic regression, we will need to</w:t>
      </w:r>
      <w:r w:rsidR="002D4E4E">
        <w:rPr>
          <w:lang w:val="en-GB"/>
        </w:rPr>
        <w:t xml:space="preserve"> </w:t>
      </w:r>
      <w:r w:rsidR="00B308EE">
        <w:rPr>
          <w:lang w:val="en-GB"/>
        </w:rPr>
        <w:t xml:space="preserve">convert the dependent variable from numerical </w:t>
      </w:r>
      <w:r w:rsidR="00626DD6">
        <w:rPr>
          <w:lang w:val="en-GB"/>
        </w:rPr>
        <w:t>variable to categorical variable</w:t>
      </w:r>
      <w:r w:rsidR="004A2231">
        <w:rPr>
          <w:lang w:val="en-GB"/>
        </w:rPr>
        <w:t>. Here we use</w:t>
      </w:r>
      <w:r w:rsidR="00EF3ED4">
        <w:rPr>
          <w:lang w:val="en-GB"/>
        </w:rPr>
        <w:t xml:space="preserve"> </w:t>
      </w:r>
      <w:proofErr w:type="gramStart"/>
      <w:r w:rsidR="00EF3ED4" w:rsidRPr="00237DC5">
        <w:rPr>
          <w:b/>
          <w:bCs/>
          <w:lang w:val="en-GB"/>
        </w:rPr>
        <w:t>cut</w:t>
      </w:r>
      <w:r w:rsidR="004A2231" w:rsidRPr="00237DC5">
        <w:rPr>
          <w:b/>
          <w:bCs/>
          <w:lang w:val="en-GB"/>
        </w:rPr>
        <w:t>(</w:t>
      </w:r>
      <w:proofErr w:type="gramEnd"/>
      <w:r w:rsidR="004A2231" w:rsidRPr="00237DC5">
        <w:rPr>
          <w:b/>
          <w:bCs/>
          <w:lang w:val="en-GB"/>
        </w:rPr>
        <w:t>)</w:t>
      </w:r>
      <w:r w:rsidR="00EF3ED4">
        <w:rPr>
          <w:lang w:val="en-GB"/>
        </w:rPr>
        <w:t xml:space="preserve"> function:</w:t>
      </w:r>
    </w:p>
    <w:p w14:paraId="0EBB3B30" w14:textId="77777777" w:rsidR="00E36FA0" w:rsidRDefault="00E36FA0" w:rsidP="002D4E4E">
      <w:pPr>
        <w:jc w:val="both"/>
        <w:rPr>
          <w:lang w:val="en-GB"/>
        </w:rPr>
      </w:pPr>
    </w:p>
    <w:p w14:paraId="39F72D20" w14:textId="6C22D38C" w:rsidR="00B27765" w:rsidRPr="009F46D9" w:rsidRDefault="00175473" w:rsidP="002D4E4E">
      <w:pPr>
        <w:jc w:val="both"/>
        <w:rPr>
          <w:b/>
          <w:bCs/>
          <w:lang w:val="en-GB"/>
        </w:rPr>
      </w:pPr>
      <w:proofErr w:type="spellStart"/>
      <w:r w:rsidRPr="009F46D9">
        <w:rPr>
          <w:b/>
          <w:bCs/>
          <w:lang w:val="en-GB"/>
        </w:rPr>
        <w:t>i</w:t>
      </w:r>
      <w:r w:rsidR="00E36FA0" w:rsidRPr="009F46D9">
        <w:rPr>
          <w:b/>
          <w:bCs/>
          <w:lang w:val="en-GB"/>
        </w:rPr>
        <w:t>nsurance$charges_new</w:t>
      </w:r>
      <w:proofErr w:type="spellEnd"/>
      <w:r w:rsidR="00E36FA0" w:rsidRPr="009F46D9">
        <w:rPr>
          <w:b/>
          <w:bCs/>
          <w:lang w:val="en-GB"/>
        </w:rPr>
        <w:t xml:space="preserve"> &lt;- </w:t>
      </w:r>
      <w:proofErr w:type="gramStart"/>
      <w:r w:rsidR="00E36FA0" w:rsidRPr="009F46D9">
        <w:rPr>
          <w:b/>
          <w:bCs/>
          <w:lang w:val="en-GB"/>
        </w:rPr>
        <w:t>cut(</w:t>
      </w:r>
      <w:proofErr w:type="spellStart"/>
      <w:proofErr w:type="gramEnd"/>
      <w:r w:rsidR="00E36FA0" w:rsidRPr="009F46D9">
        <w:rPr>
          <w:b/>
          <w:bCs/>
          <w:lang w:val="en-GB"/>
        </w:rPr>
        <w:t>insurance$charges</w:t>
      </w:r>
      <w:proofErr w:type="spellEnd"/>
      <w:r w:rsidR="00E36FA0" w:rsidRPr="009F46D9">
        <w:rPr>
          <w:b/>
          <w:bCs/>
          <w:lang w:val="en-GB"/>
        </w:rPr>
        <w:t>, breaks = quantile(</w:t>
      </w:r>
      <w:proofErr w:type="spellStart"/>
      <w:r w:rsidR="00E36FA0" w:rsidRPr="009F46D9">
        <w:rPr>
          <w:b/>
          <w:bCs/>
          <w:lang w:val="en-GB"/>
        </w:rPr>
        <w:t>insurance$charges</w:t>
      </w:r>
      <w:proofErr w:type="spellEnd"/>
      <w:r w:rsidR="00E36FA0" w:rsidRPr="009F46D9">
        <w:rPr>
          <w:b/>
          <w:bCs/>
          <w:lang w:val="en-GB"/>
        </w:rPr>
        <w:t xml:space="preserve">, probs = </w:t>
      </w:r>
      <w:proofErr w:type="spellStart"/>
      <w:r w:rsidR="00E36FA0" w:rsidRPr="009F46D9">
        <w:rPr>
          <w:b/>
          <w:bCs/>
          <w:lang w:val="en-GB"/>
        </w:rPr>
        <w:t>seq</w:t>
      </w:r>
      <w:proofErr w:type="spellEnd"/>
      <w:r w:rsidR="00E36FA0" w:rsidRPr="009F46D9">
        <w:rPr>
          <w:b/>
          <w:bCs/>
          <w:lang w:val="en-GB"/>
        </w:rPr>
        <w:t>(0,1,1/4)), labels = c('</w:t>
      </w:r>
      <w:proofErr w:type="spellStart"/>
      <w:r w:rsidR="00B308EE" w:rsidRPr="009F46D9">
        <w:rPr>
          <w:b/>
          <w:bCs/>
          <w:lang w:val="en-GB"/>
        </w:rPr>
        <w:t>L</w:t>
      </w:r>
      <w:r w:rsidR="00E36FA0" w:rsidRPr="009F46D9">
        <w:rPr>
          <w:b/>
          <w:bCs/>
          <w:lang w:val="en-GB"/>
        </w:rPr>
        <w:t>ow','</w:t>
      </w:r>
      <w:r w:rsidR="00B308EE" w:rsidRPr="009F46D9">
        <w:rPr>
          <w:b/>
          <w:bCs/>
          <w:lang w:val="en-GB"/>
        </w:rPr>
        <w:t>M</w:t>
      </w:r>
      <w:r w:rsidR="00E36FA0" w:rsidRPr="009F46D9">
        <w:rPr>
          <w:b/>
          <w:bCs/>
          <w:lang w:val="en-GB"/>
        </w:rPr>
        <w:t>edium','</w:t>
      </w:r>
      <w:r w:rsidR="00B308EE" w:rsidRPr="009F46D9">
        <w:rPr>
          <w:b/>
          <w:bCs/>
          <w:lang w:val="en-GB"/>
        </w:rPr>
        <w:t>M</w:t>
      </w:r>
      <w:r w:rsidR="00E36FA0" w:rsidRPr="009F46D9">
        <w:rPr>
          <w:b/>
          <w:bCs/>
          <w:lang w:val="en-GB"/>
        </w:rPr>
        <w:t>edium-high','</w:t>
      </w:r>
      <w:r w:rsidR="00B308EE" w:rsidRPr="009F46D9">
        <w:rPr>
          <w:b/>
          <w:bCs/>
          <w:lang w:val="en-GB"/>
        </w:rPr>
        <w:t>H</w:t>
      </w:r>
      <w:r w:rsidR="00E36FA0" w:rsidRPr="009F46D9">
        <w:rPr>
          <w:b/>
          <w:bCs/>
          <w:lang w:val="en-GB"/>
        </w:rPr>
        <w:t>igh</w:t>
      </w:r>
      <w:proofErr w:type="spellEnd"/>
      <w:r w:rsidR="00E36FA0" w:rsidRPr="009F46D9">
        <w:rPr>
          <w:b/>
          <w:bCs/>
          <w:lang w:val="en-GB"/>
        </w:rPr>
        <w:t>')</w:t>
      </w:r>
      <w:r w:rsidR="003F35D9" w:rsidRPr="009F46D9">
        <w:rPr>
          <w:b/>
          <w:bCs/>
          <w:lang w:val="en-GB"/>
        </w:rPr>
        <w:t xml:space="preserve">, </w:t>
      </w:r>
      <w:proofErr w:type="spellStart"/>
      <w:r w:rsidR="003F35D9" w:rsidRPr="009F46D9">
        <w:rPr>
          <w:b/>
          <w:bCs/>
          <w:lang w:val="en-GB"/>
        </w:rPr>
        <w:t>include.lowest</w:t>
      </w:r>
      <w:proofErr w:type="spellEnd"/>
      <w:r w:rsidR="003F35D9" w:rsidRPr="009F46D9">
        <w:rPr>
          <w:b/>
          <w:bCs/>
          <w:lang w:val="en-GB"/>
        </w:rPr>
        <w:t xml:space="preserve"> = TRUE</w:t>
      </w:r>
      <w:r w:rsidR="00E36FA0" w:rsidRPr="009F46D9">
        <w:rPr>
          <w:b/>
          <w:bCs/>
          <w:lang w:val="en-GB"/>
        </w:rPr>
        <w:t>)</w:t>
      </w:r>
    </w:p>
    <w:p w14:paraId="2D154121" w14:textId="2370496F" w:rsidR="003F35D9" w:rsidRDefault="003F35D9" w:rsidP="002D4E4E">
      <w:pPr>
        <w:jc w:val="both"/>
        <w:rPr>
          <w:lang w:val="en-GB"/>
        </w:rPr>
      </w:pPr>
    </w:p>
    <w:p w14:paraId="25BDF4E0" w14:textId="6FFBD90A" w:rsidR="003F35D9" w:rsidRDefault="003F35D9" w:rsidP="002D4E4E">
      <w:pPr>
        <w:jc w:val="both"/>
        <w:rPr>
          <w:lang w:val="en-GB"/>
        </w:rPr>
      </w:pPr>
      <w:r>
        <w:rPr>
          <w:lang w:val="en-GB"/>
        </w:rPr>
        <w:t>‘</w:t>
      </w:r>
      <w:proofErr w:type="spellStart"/>
      <w:proofErr w:type="gramStart"/>
      <w:r>
        <w:rPr>
          <w:lang w:val="en-GB"/>
        </w:rPr>
        <w:t>include.lowest</w:t>
      </w:r>
      <w:proofErr w:type="spellEnd"/>
      <w:proofErr w:type="gramEnd"/>
      <w:r>
        <w:rPr>
          <w:lang w:val="en-GB"/>
        </w:rPr>
        <w:t xml:space="preserve">’ </w:t>
      </w:r>
      <w:r w:rsidR="005838F9">
        <w:rPr>
          <w:lang w:val="en-GB"/>
        </w:rPr>
        <w:t>is set to TRUE to avoid NAs.</w:t>
      </w:r>
      <w:r w:rsidR="009935EE">
        <w:rPr>
          <w:lang w:val="en-GB"/>
        </w:rPr>
        <w:t xml:space="preserve"> </w:t>
      </w:r>
    </w:p>
    <w:p w14:paraId="016BB929" w14:textId="7B148DF1" w:rsidR="000A4A23" w:rsidRDefault="000A4A23" w:rsidP="002D4E4E">
      <w:pPr>
        <w:jc w:val="both"/>
        <w:rPr>
          <w:lang w:val="en-GB"/>
        </w:rPr>
      </w:pPr>
    </w:p>
    <w:p w14:paraId="5E965328" w14:textId="2BC23A03" w:rsidR="00500EDA" w:rsidRPr="009F46D9" w:rsidRDefault="00175473" w:rsidP="002D4E4E">
      <w:pPr>
        <w:jc w:val="both"/>
        <w:rPr>
          <w:b/>
          <w:bCs/>
          <w:lang w:val="en-GB"/>
        </w:rPr>
      </w:pPr>
      <w:r w:rsidRPr="009F46D9">
        <w:rPr>
          <w:b/>
          <w:bCs/>
          <w:lang w:val="en-GB"/>
        </w:rPr>
        <w:t>str(insurance)</w:t>
      </w:r>
    </w:p>
    <w:p w14:paraId="553855C9" w14:textId="6D3FF1E8" w:rsidR="00175473" w:rsidRDefault="00175473" w:rsidP="002D4E4E">
      <w:pPr>
        <w:jc w:val="both"/>
        <w:rPr>
          <w:lang w:val="en-GB"/>
        </w:rPr>
      </w:pPr>
    </w:p>
    <w:p w14:paraId="5E3CCD96" w14:textId="77777777" w:rsidR="00175473" w:rsidRDefault="00175473" w:rsidP="00175473">
      <w:pPr>
        <w:jc w:val="both"/>
        <w:rPr>
          <w:lang w:val="en-GB"/>
        </w:rPr>
      </w:pPr>
      <w:r>
        <w:rPr>
          <w:lang w:val="en-GB"/>
        </w:rPr>
        <w:t xml:space="preserve">New dependent variable – </w:t>
      </w:r>
      <w:proofErr w:type="spellStart"/>
      <w:r>
        <w:rPr>
          <w:lang w:val="en-GB"/>
        </w:rPr>
        <w:t>charges_new</w:t>
      </w:r>
      <w:proofErr w:type="spellEnd"/>
      <w:r>
        <w:rPr>
          <w:lang w:val="en-GB"/>
        </w:rPr>
        <w:t xml:space="preserve"> is created u</w:t>
      </w:r>
      <w:r w:rsidRPr="000F02D9">
        <w:rPr>
          <w:lang w:val="en-GB"/>
        </w:rPr>
        <w:t xml:space="preserve">sing the Quantiles of </w:t>
      </w:r>
      <w:r>
        <w:rPr>
          <w:lang w:val="en-GB"/>
        </w:rPr>
        <w:t>the c</w:t>
      </w:r>
      <w:r w:rsidRPr="000F02D9">
        <w:rPr>
          <w:lang w:val="en-GB"/>
        </w:rPr>
        <w:t xml:space="preserve">ontinuous </w:t>
      </w:r>
      <w:r>
        <w:rPr>
          <w:lang w:val="en-GB"/>
        </w:rPr>
        <w:t>v</w:t>
      </w:r>
      <w:r w:rsidRPr="000F02D9">
        <w:rPr>
          <w:lang w:val="en-GB"/>
        </w:rPr>
        <w:t>ariable</w:t>
      </w:r>
      <w:r>
        <w:rPr>
          <w:lang w:val="en-GB"/>
        </w:rPr>
        <w:t xml:space="preserve"> charges and the new dependent variable is a factor which contains four levels - </w:t>
      </w:r>
      <w:r w:rsidRPr="00E36FA0">
        <w:rPr>
          <w:lang w:val="en-GB"/>
        </w:rPr>
        <w:t>'</w:t>
      </w:r>
      <w:proofErr w:type="spellStart"/>
      <w:r>
        <w:rPr>
          <w:lang w:val="en-GB"/>
        </w:rPr>
        <w:t>L</w:t>
      </w:r>
      <w:r w:rsidRPr="00E36FA0">
        <w:rPr>
          <w:lang w:val="en-GB"/>
        </w:rPr>
        <w:t>ow','</w:t>
      </w:r>
      <w:r>
        <w:rPr>
          <w:lang w:val="en-GB"/>
        </w:rPr>
        <w:t>M</w:t>
      </w:r>
      <w:r w:rsidRPr="00E36FA0">
        <w:rPr>
          <w:lang w:val="en-GB"/>
        </w:rPr>
        <w:t>edium','</w:t>
      </w:r>
      <w:r>
        <w:rPr>
          <w:lang w:val="en-GB"/>
        </w:rPr>
        <w:t>M</w:t>
      </w:r>
      <w:r w:rsidRPr="00E36FA0">
        <w:rPr>
          <w:lang w:val="en-GB"/>
        </w:rPr>
        <w:t>edium-high','</w:t>
      </w:r>
      <w:r>
        <w:rPr>
          <w:lang w:val="en-GB"/>
        </w:rPr>
        <w:t>H</w:t>
      </w:r>
      <w:r w:rsidRPr="00E36FA0">
        <w:rPr>
          <w:lang w:val="en-GB"/>
        </w:rPr>
        <w:t>igh</w:t>
      </w:r>
      <w:proofErr w:type="spellEnd"/>
      <w:r w:rsidRPr="00E36FA0">
        <w:rPr>
          <w:lang w:val="en-GB"/>
        </w:rPr>
        <w:t>'</w:t>
      </w:r>
      <w:r>
        <w:rPr>
          <w:lang w:val="en-GB"/>
        </w:rPr>
        <w:t>.</w:t>
      </w:r>
    </w:p>
    <w:p w14:paraId="529FA042" w14:textId="77777777" w:rsidR="00175473" w:rsidRDefault="00175473" w:rsidP="002D4E4E">
      <w:pPr>
        <w:jc w:val="both"/>
        <w:rPr>
          <w:lang w:val="en-GB"/>
        </w:rPr>
      </w:pPr>
    </w:p>
    <w:p w14:paraId="4BEA818F" w14:textId="3AF07C7E" w:rsidR="00226549" w:rsidRPr="004F0CD5" w:rsidRDefault="000A4A23" w:rsidP="000A4A23">
      <w:pPr>
        <w:rPr>
          <w:b/>
          <w:bCs/>
          <w:lang w:val="en-GB"/>
        </w:rPr>
      </w:pPr>
      <w:r w:rsidRPr="004F0CD5">
        <w:rPr>
          <w:b/>
          <w:bCs/>
          <w:lang w:val="en-GB"/>
        </w:rPr>
        <w:t>summary(</w:t>
      </w:r>
      <w:proofErr w:type="spellStart"/>
      <w:r w:rsidR="00175473" w:rsidRPr="004F0CD5">
        <w:rPr>
          <w:b/>
          <w:bCs/>
          <w:lang w:val="en-GB"/>
        </w:rPr>
        <w:t>insurance</w:t>
      </w:r>
      <w:r w:rsidRPr="004F0CD5">
        <w:rPr>
          <w:b/>
          <w:bCs/>
          <w:lang w:val="en-GB"/>
        </w:rPr>
        <w:t>$charges_new</w:t>
      </w:r>
      <w:proofErr w:type="spellEnd"/>
      <w:r w:rsidRPr="004F0CD5">
        <w:rPr>
          <w:b/>
          <w:bCs/>
          <w:lang w:val="en-GB"/>
        </w:rPr>
        <w:t>)</w:t>
      </w:r>
    </w:p>
    <w:p w14:paraId="36E4BF72" w14:textId="009151CF" w:rsidR="00DE220B" w:rsidRDefault="00DE220B" w:rsidP="000A4A23">
      <w:pPr>
        <w:rPr>
          <w:lang w:val="en-GB"/>
        </w:rPr>
      </w:pPr>
    </w:p>
    <w:p w14:paraId="61FC1A0F" w14:textId="0F3B1269" w:rsidR="00DE220B" w:rsidRDefault="00DE220B" w:rsidP="000A4A23">
      <w:pPr>
        <w:rPr>
          <w:lang w:val="en-GB"/>
        </w:rPr>
      </w:pPr>
      <w:r>
        <w:rPr>
          <w:lang w:val="en-GB"/>
        </w:rPr>
        <w:t>The frequenc</w:t>
      </w:r>
      <w:r w:rsidR="00782130">
        <w:rPr>
          <w:lang w:val="en-GB"/>
        </w:rPr>
        <w:t>ies</w:t>
      </w:r>
      <w:r>
        <w:rPr>
          <w:lang w:val="en-GB"/>
        </w:rPr>
        <w:t xml:space="preserve"> of each </w:t>
      </w:r>
      <w:r w:rsidR="00782130">
        <w:rPr>
          <w:lang w:val="en-GB"/>
        </w:rPr>
        <w:t>value</w:t>
      </w:r>
      <w:r w:rsidR="00620B6D">
        <w:rPr>
          <w:lang w:val="en-GB"/>
        </w:rPr>
        <w:t xml:space="preserve"> of the new dependent variable</w:t>
      </w:r>
      <w:r w:rsidR="00782130">
        <w:rPr>
          <w:lang w:val="en-GB"/>
        </w:rPr>
        <w:t xml:space="preserve"> are almost the same, and there is no NAs.</w:t>
      </w:r>
      <w:r w:rsidR="00620B6D">
        <w:rPr>
          <w:lang w:val="en-GB"/>
        </w:rPr>
        <w:t xml:space="preserve"> </w:t>
      </w:r>
    </w:p>
    <w:p w14:paraId="75356955" w14:textId="683DF4BF" w:rsidR="000A4A23" w:rsidRDefault="000A4A23" w:rsidP="000A4A23">
      <w:pPr>
        <w:rPr>
          <w:lang w:val="en-GB"/>
        </w:rPr>
      </w:pPr>
    </w:p>
    <w:p w14:paraId="2BE342D7" w14:textId="25B72351" w:rsidR="00782130" w:rsidRDefault="00443DE3" w:rsidP="000A4A23">
      <w:pPr>
        <w:rPr>
          <w:b/>
          <w:bCs/>
          <w:lang w:val="en-GB"/>
        </w:rPr>
      </w:pPr>
      <w:r w:rsidRPr="00443DE3">
        <w:rPr>
          <w:b/>
          <w:bCs/>
          <w:lang w:val="en-GB"/>
        </w:rPr>
        <w:t>2.</w:t>
      </w:r>
      <w:r>
        <w:rPr>
          <w:b/>
          <w:bCs/>
          <w:lang w:val="en-GB"/>
        </w:rPr>
        <w:t xml:space="preserve"> </w:t>
      </w:r>
      <w:r w:rsidRPr="00443DE3">
        <w:rPr>
          <w:b/>
          <w:bCs/>
          <w:lang w:val="en-GB"/>
        </w:rPr>
        <w:t>Creating training and test datasets</w:t>
      </w:r>
    </w:p>
    <w:p w14:paraId="7DD2B217" w14:textId="17070A21" w:rsidR="00443DE3" w:rsidRDefault="00443DE3" w:rsidP="000A4A23">
      <w:pPr>
        <w:rPr>
          <w:b/>
          <w:bCs/>
          <w:lang w:val="en-GB"/>
        </w:rPr>
      </w:pPr>
    </w:p>
    <w:p w14:paraId="1973F4FB" w14:textId="28E35381" w:rsidR="006651FC" w:rsidRDefault="003C1CFE" w:rsidP="000A4A23">
      <w:pPr>
        <w:rPr>
          <w:lang w:val="en-GB"/>
        </w:rPr>
      </w:pPr>
      <w:r>
        <w:rPr>
          <w:lang w:val="en-GB"/>
        </w:rPr>
        <w:t>The library ‘</w:t>
      </w:r>
      <w:proofErr w:type="spellStart"/>
      <w:r>
        <w:rPr>
          <w:lang w:val="en-GB"/>
        </w:rPr>
        <w:t>caTools</w:t>
      </w:r>
      <w:proofErr w:type="spellEnd"/>
      <w:r>
        <w:rPr>
          <w:lang w:val="en-GB"/>
        </w:rPr>
        <w:t xml:space="preserve">’ will be used </w:t>
      </w:r>
      <w:r w:rsidR="00B10653">
        <w:rPr>
          <w:lang w:val="en-GB"/>
        </w:rPr>
        <w:t xml:space="preserve">in creating training and test datasets. </w:t>
      </w:r>
      <w:r w:rsidR="00113398" w:rsidRPr="00113398">
        <w:rPr>
          <w:lang w:val="en-GB"/>
        </w:rPr>
        <w:t xml:space="preserve">The </w:t>
      </w:r>
      <w:proofErr w:type="spellStart"/>
      <w:proofErr w:type="gramStart"/>
      <w:r w:rsidR="00113398" w:rsidRPr="004F0CD5">
        <w:rPr>
          <w:b/>
          <w:bCs/>
          <w:lang w:val="en-GB"/>
        </w:rPr>
        <w:t>sample.split</w:t>
      </w:r>
      <w:proofErr w:type="spellEnd"/>
      <w:proofErr w:type="gramEnd"/>
      <w:r w:rsidR="00113398" w:rsidRPr="004F0CD5">
        <w:rPr>
          <w:b/>
          <w:bCs/>
          <w:lang w:val="en-GB"/>
        </w:rPr>
        <w:t xml:space="preserve"> ()</w:t>
      </w:r>
      <w:r w:rsidR="00113398" w:rsidRPr="00113398">
        <w:rPr>
          <w:lang w:val="en-GB"/>
        </w:rPr>
        <w:t xml:space="preserve"> function will be used to perform </w:t>
      </w:r>
      <w:r w:rsidR="00577D49">
        <w:rPr>
          <w:lang w:val="en-GB"/>
        </w:rPr>
        <w:t>the training, test dataset split</w:t>
      </w:r>
      <w:r w:rsidR="00113398" w:rsidRPr="00113398">
        <w:rPr>
          <w:lang w:val="en-GB"/>
        </w:rPr>
        <w:t>. A seed value is set to allow the replication of the randomization process.</w:t>
      </w:r>
    </w:p>
    <w:p w14:paraId="6FF511FE" w14:textId="22A2EDFA" w:rsidR="00113398" w:rsidRDefault="00113398" w:rsidP="000A4A23">
      <w:pPr>
        <w:rPr>
          <w:lang w:val="en-GB"/>
        </w:rPr>
      </w:pPr>
    </w:p>
    <w:p w14:paraId="40E4D912" w14:textId="09ACAF2A" w:rsidR="00865CF1" w:rsidRPr="004F0CD5" w:rsidRDefault="00865CF1" w:rsidP="00865CF1">
      <w:pPr>
        <w:jc w:val="both"/>
        <w:rPr>
          <w:b/>
          <w:bCs/>
          <w:lang w:val="en-GB"/>
        </w:rPr>
      </w:pPr>
      <w:proofErr w:type="spellStart"/>
      <w:proofErr w:type="gramStart"/>
      <w:r w:rsidRPr="004F0CD5">
        <w:rPr>
          <w:b/>
          <w:bCs/>
          <w:lang w:val="en-GB"/>
        </w:rPr>
        <w:t>install.packages</w:t>
      </w:r>
      <w:proofErr w:type="spellEnd"/>
      <w:proofErr w:type="gramEnd"/>
      <w:r w:rsidRPr="004F0CD5">
        <w:rPr>
          <w:b/>
          <w:bCs/>
          <w:lang w:val="en-GB"/>
        </w:rPr>
        <w:t>("</w:t>
      </w:r>
      <w:proofErr w:type="spellStart"/>
      <w:r w:rsidRPr="004F0CD5">
        <w:rPr>
          <w:b/>
          <w:bCs/>
          <w:lang w:val="en-GB"/>
        </w:rPr>
        <w:t>caTools</w:t>
      </w:r>
      <w:proofErr w:type="spellEnd"/>
      <w:r w:rsidRPr="004F0CD5">
        <w:rPr>
          <w:b/>
          <w:bCs/>
          <w:lang w:val="en-GB"/>
        </w:rPr>
        <w:t>")</w:t>
      </w:r>
    </w:p>
    <w:p w14:paraId="0651CCBF" w14:textId="18398089" w:rsidR="00356281" w:rsidRPr="004F0CD5" w:rsidRDefault="00356281" w:rsidP="00356281">
      <w:pPr>
        <w:rPr>
          <w:b/>
          <w:bCs/>
          <w:lang w:val="en-GB"/>
        </w:rPr>
      </w:pPr>
      <w:r w:rsidRPr="004F0CD5">
        <w:rPr>
          <w:b/>
          <w:bCs/>
          <w:lang w:val="en-GB"/>
        </w:rPr>
        <w:t>library(</w:t>
      </w:r>
      <w:proofErr w:type="spellStart"/>
      <w:r w:rsidRPr="004F0CD5">
        <w:rPr>
          <w:b/>
          <w:bCs/>
          <w:lang w:val="en-GB"/>
        </w:rPr>
        <w:t>caTools</w:t>
      </w:r>
      <w:proofErr w:type="spellEnd"/>
      <w:r w:rsidRPr="004F0CD5">
        <w:rPr>
          <w:b/>
          <w:bCs/>
          <w:lang w:val="en-GB"/>
        </w:rPr>
        <w:t>)</w:t>
      </w:r>
    </w:p>
    <w:p w14:paraId="0B286BA5" w14:textId="5CFAB848" w:rsidR="00356281" w:rsidRPr="004F0CD5" w:rsidRDefault="00356281" w:rsidP="00356281">
      <w:pPr>
        <w:rPr>
          <w:b/>
          <w:bCs/>
          <w:lang w:val="en-GB"/>
        </w:rPr>
      </w:pPr>
      <w:proofErr w:type="spellStart"/>
      <w:proofErr w:type="gramStart"/>
      <w:r w:rsidRPr="004F0CD5">
        <w:rPr>
          <w:b/>
          <w:bCs/>
          <w:lang w:val="en-GB"/>
        </w:rPr>
        <w:t>set.seed</w:t>
      </w:r>
      <w:proofErr w:type="spellEnd"/>
      <w:proofErr w:type="gramEnd"/>
      <w:r w:rsidRPr="004F0CD5">
        <w:rPr>
          <w:b/>
          <w:bCs/>
          <w:lang w:val="en-GB"/>
        </w:rPr>
        <w:t>(1)</w:t>
      </w:r>
    </w:p>
    <w:p w14:paraId="28B64B85" w14:textId="362EFD1E" w:rsidR="00356281" w:rsidRPr="004F0CD5" w:rsidRDefault="00356281" w:rsidP="00356281">
      <w:pPr>
        <w:rPr>
          <w:b/>
          <w:bCs/>
          <w:lang w:val="en-GB"/>
        </w:rPr>
      </w:pPr>
      <w:r w:rsidRPr="004F0CD5">
        <w:rPr>
          <w:b/>
          <w:bCs/>
          <w:lang w:val="en-GB"/>
        </w:rPr>
        <w:t xml:space="preserve">split = </w:t>
      </w:r>
      <w:proofErr w:type="spellStart"/>
      <w:proofErr w:type="gramStart"/>
      <w:r w:rsidRPr="004F0CD5">
        <w:rPr>
          <w:b/>
          <w:bCs/>
          <w:lang w:val="en-GB"/>
        </w:rPr>
        <w:t>sample.split</w:t>
      </w:r>
      <w:proofErr w:type="spellEnd"/>
      <w:proofErr w:type="gramEnd"/>
      <w:r w:rsidRPr="004F0CD5">
        <w:rPr>
          <w:b/>
          <w:bCs/>
          <w:lang w:val="en-GB"/>
        </w:rPr>
        <w:t>(</w:t>
      </w:r>
      <w:r w:rsidR="006651FC" w:rsidRPr="004F0CD5">
        <w:rPr>
          <w:b/>
          <w:bCs/>
          <w:lang w:val="en-GB"/>
        </w:rPr>
        <w:t xml:space="preserve">insurance </w:t>
      </w:r>
      <w:r w:rsidRPr="004F0CD5">
        <w:rPr>
          <w:b/>
          <w:bCs/>
          <w:lang w:val="en-GB"/>
        </w:rPr>
        <w:t>$</w:t>
      </w:r>
      <w:proofErr w:type="spellStart"/>
      <w:r w:rsidRPr="004F0CD5">
        <w:rPr>
          <w:b/>
          <w:bCs/>
          <w:lang w:val="en-GB"/>
        </w:rPr>
        <w:t>charges_new</w:t>
      </w:r>
      <w:proofErr w:type="spellEnd"/>
      <w:r w:rsidRPr="004F0CD5">
        <w:rPr>
          <w:b/>
          <w:bCs/>
          <w:lang w:val="en-GB"/>
        </w:rPr>
        <w:t xml:space="preserve">, </w:t>
      </w:r>
      <w:proofErr w:type="spellStart"/>
      <w:r w:rsidRPr="004F0CD5">
        <w:rPr>
          <w:b/>
          <w:bCs/>
          <w:lang w:val="en-GB"/>
        </w:rPr>
        <w:t>SplitRatio</w:t>
      </w:r>
      <w:proofErr w:type="spellEnd"/>
      <w:r w:rsidRPr="004F0CD5">
        <w:rPr>
          <w:b/>
          <w:bCs/>
          <w:lang w:val="en-GB"/>
        </w:rPr>
        <w:t xml:space="preserve"> = 0.7)</w:t>
      </w:r>
    </w:p>
    <w:p w14:paraId="747BF818" w14:textId="34074D16" w:rsidR="00356281" w:rsidRPr="004F0CD5" w:rsidRDefault="006651FC" w:rsidP="00356281">
      <w:pPr>
        <w:rPr>
          <w:b/>
          <w:bCs/>
          <w:lang w:val="en-GB"/>
        </w:rPr>
      </w:pPr>
      <w:proofErr w:type="spellStart"/>
      <w:r w:rsidRPr="004F0CD5">
        <w:rPr>
          <w:b/>
          <w:bCs/>
          <w:lang w:val="en-GB"/>
        </w:rPr>
        <w:t>insurance</w:t>
      </w:r>
      <w:r w:rsidR="00356281" w:rsidRPr="004F0CD5">
        <w:rPr>
          <w:b/>
          <w:bCs/>
          <w:lang w:val="en-GB"/>
        </w:rPr>
        <w:t>_train</w:t>
      </w:r>
      <w:proofErr w:type="spellEnd"/>
      <w:r w:rsidR="00356281" w:rsidRPr="004F0CD5">
        <w:rPr>
          <w:b/>
          <w:bCs/>
          <w:lang w:val="en-GB"/>
        </w:rPr>
        <w:t xml:space="preserve"> = </w:t>
      </w:r>
      <w:proofErr w:type="gramStart"/>
      <w:r w:rsidR="00356281" w:rsidRPr="004F0CD5">
        <w:rPr>
          <w:b/>
          <w:bCs/>
          <w:lang w:val="en-GB"/>
        </w:rPr>
        <w:t>subset(</w:t>
      </w:r>
      <w:proofErr w:type="gramEnd"/>
      <w:r w:rsidRPr="004F0CD5">
        <w:rPr>
          <w:b/>
          <w:bCs/>
          <w:lang w:val="en-GB"/>
        </w:rPr>
        <w:t>insurance</w:t>
      </w:r>
      <w:r w:rsidR="00356281" w:rsidRPr="004F0CD5">
        <w:rPr>
          <w:b/>
          <w:bCs/>
          <w:lang w:val="en-GB"/>
        </w:rPr>
        <w:t>, split == TRUE)</w:t>
      </w:r>
    </w:p>
    <w:p w14:paraId="3565727B" w14:textId="25D106EB" w:rsidR="00356281" w:rsidRPr="004F0CD5" w:rsidRDefault="006651FC" w:rsidP="00356281">
      <w:pPr>
        <w:rPr>
          <w:b/>
          <w:bCs/>
          <w:lang w:val="en-GB"/>
        </w:rPr>
      </w:pPr>
      <w:proofErr w:type="spellStart"/>
      <w:r w:rsidRPr="004F0CD5">
        <w:rPr>
          <w:b/>
          <w:bCs/>
          <w:lang w:val="en-GB"/>
        </w:rPr>
        <w:t>insurance</w:t>
      </w:r>
      <w:r w:rsidR="00356281" w:rsidRPr="004F0CD5">
        <w:rPr>
          <w:b/>
          <w:bCs/>
          <w:lang w:val="en-GB"/>
        </w:rPr>
        <w:t>_test</w:t>
      </w:r>
      <w:proofErr w:type="spellEnd"/>
      <w:r w:rsidR="00356281" w:rsidRPr="004F0CD5">
        <w:rPr>
          <w:b/>
          <w:bCs/>
          <w:lang w:val="en-GB"/>
        </w:rPr>
        <w:t xml:space="preserve"> = </w:t>
      </w:r>
      <w:proofErr w:type="gramStart"/>
      <w:r w:rsidR="00356281" w:rsidRPr="004F0CD5">
        <w:rPr>
          <w:b/>
          <w:bCs/>
          <w:lang w:val="en-GB"/>
        </w:rPr>
        <w:t>subset(</w:t>
      </w:r>
      <w:proofErr w:type="gramEnd"/>
      <w:r w:rsidRPr="004F0CD5">
        <w:rPr>
          <w:b/>
          <w:bCs/>
          <w:lang w:val="en-GB"/>
        </w:rPr>
        <w:t>insurance,</w:t>
      </w:r>
      <w:r w:rsidR="00356281" w:rsidRPr="004F0CD5">
        <w:rPr>
          <w:b/>
          <w:bCs/>
          <w:lang w:val="en-GB"/>
        </w:rPr>
        <w:t xml:space="preserve"> split == FALSE)</w:t>
      </w:r>
    </w:p>
    <w:p w14:paraId="5F03212A" w14:textId="161C2027" w:rsidR="00212766" w:rsidRDefault="00212766" w:rsidP="00356281">
      <w:pPr>
        <w:rPr>
          <w:lang w:val="en-GB"/>
        </w:rPr>
      </w:pPr>
    </w:p>
    <w:p w14:paraId="744C471B" w14:textId="1E5214F5" w:rsidR="00E14940" w:rsidRDefault="00212766" w:rsidP="00356281">
      <w:pPr>
        <w:rPr>
          <w:lang w:val="en-GB"/>
        </w:rPr>
      </w:pPr>
      <w:r>
        <w:rPr>
          <w:lang w:val="en-GB"/>
        </w:rPr>
        <w:t>To check the size of the training and test dataset</w:t>
      </w:r>
      <w:r w:rsidR="00E14940">
        <w:rPr>
          <w:lang w:val="en-GB"/>
        </w:rPr>
        <w:t>:</w:t>
      </w:r>
    </w:p>
    <w:p w14:paraId="4DFACE19" w14:textId="72BF364B" w:rsidR="006E7253" w:rsidRPr="004F0CD5" w:rsidRDefault="00C53D0D" w:rsidP="00356281">
      <w:pPr>
        <w:rPr>
          <w:b/>
          <w:bCs/>
          <w:lang w:val="en-GB"/>
        </w:rPr>
      </w:pPr>
      <w:r w:rsidRPr="004F0CD5">
        <w:rPr>
          <w:b/>
          <w:bCs/>
          <w:lang w:val="en-GB"/>
        </w:rPr>
        <w:t>str(</w:t>
      </w:r>
      <w:proofErr w:type="spellStart"/>
      <w:r w:rsidRPr="004F0CD5">
        <w:rPr>
          <w:b/>
          <w:bCs/>
          <w:lang w:val="en-GB"/>
        </w:rPr>
        <w:t>insurance_train</w:t>
      </w:r>
      <w:proofErr w:type="spellEnd"/>
      <w:r w:rsidRPr="004F0CD5">
        <w:rPr>
          <w:b/>
          <w:bCs/>
          <w:lang w:val="en-GB"/>
        </w:rPr>
        <w:t>)</w:t>
      </w:r>
    </w:p>
    <w:p w14:paraId="2C92E172" w14:textId="4A9D6328" w:rsidR="00C53D0D" w:rsidRPr="004F0CD5" w:rsidRDefault="00C53D0D" w:rsidP="00356281">
      <w:pPr>
        <w:rPr>
          <w:b/>
          <w:bCs/>
          <w:lang w:val="en-GB"/>
        </w:rPr>
      </w:pPr>
      <w:r w:rsidRPr="004F0CD5">
        <w:rPr>
          <w:b/>
          <w:bCs/>
          <w:lang w:val="en-GB"/>
        </w:rPr>
        <w:t>str(</w:t>
      </w:r>
      <w:proofErr w:type="spellStart"/>
      <w:r w:rsidRPr="004F0CD5">
        <w:rPr>
          <w:b/>
          <w:bCs/>
          <w:lang w:val="en-GB"/>
        </w:rPr>
        <w:t>insurance_test</w:t>
      </w:r>
      <w:proofErr w:type="spellEnd"/>
      <w:r w:rsidRPr="004F0CD5">
        <w:rPr>
          <w:b/>
          <w:bCs/>
          <w:lang w:val="en-GB"/>
        </w:rPr>
        <w:t>)</w:t>
      </w:r>
    </w:p>
    <w:p w14:paraId="059359FD" w14:textId="00EFF769" w:rsidR="00E14940" w:rsidRDefault="00E14940" w:rsidP="00356281">
      <w:pPr>
        <w:rPr>
          <w:lang w:val="en-GB"/>
        </w:rPr>
      </w:pPr>
    </w:p>
    <w:p w14:paraId="10F328FA" w14:textId="3B9E1FCF" w:rsidR="00E14940" w:rsidRDefault="00AD7661" w:rsidP="00356281">
      <w:pPr>
        <w:rPr>
          <w:lang w:val="en-GB"/>
        </w:rPr>
      </w:pPr>
      <w:r w:rsidRPr="00AD7661">
        <w:rPr>
          <w:lang w:val="en-GB"/>
        </w:rPr>
        <w:t xml:space="preserve">As expected, the resulting </w:t>
      </w:r>
      <w:proofErr w:type="spellStart"/>
      <w:r w:rsidRPr="004F0CD5">
        <w:rPr>
          <w:b/>
          <w:bCs/>
          <w:lang w:val="en-GB"/>
        </w:rPr>
        <w:t>insurance</w:t>
      </w:r>
      <w:r w:rsidR="00203D35" w:rsidRPr="004F0CD5">
        <w:rPr>
          <w:b/>
          <w:bCs/>
          <w:lang w:val="en-GB"/>
        </w:rPr>
        <w:t>_train</w:t>
      </w:r>
      <w:proofErr w:type="spellEnd"/>
      <w:r w:rsidRPr="00AD7661">
        <w:rPr>
          <w:lang w:val="en-GB"/>
        </w:rPr>
        <w:t xml:space="preserve"> object is a vector of </w:t>
      </w:r>
      <w:r w:rsidR="00203D35">
        <w:rPr>
          <w:lang w:val="en-GB"/>
        </w:rPr>
        <w:t>936 values</w:t>
      </w:r>
      <w:r w:rsidR="006E7253">
        <w:rPr>
          <w:lang w:val="en-GB"/>
        </w:rPr>
        <w:t xml:space="preserve"> (70% of the total 1338 values)</w:t>
      </w:r>
      <w:r w:rsidR="00C53D0D">
        <w:rPr>
          <w:lang w:val="en-GB"/>
        </w:rPr>
        <w:t xml:space="preserve"> and the </w:t>
      </w:r>
      <w:proofErr w:type="spellStart"/>
      <w:r w:rsidR="00C53D0D" w:rsidRPr="004F0CD5">
        <w:rPr>
          <w:b/>
          <w:bCs/>
          <w:lang w:val="en-GB"/>
        </w:rPr>
        <w:t>insurance_test</w:t>
      </w:r>
      <w:proofErr w:type="spellEnd"/>
      <w:r w:rsidR="00C53D0D" w:rsidRPr="00AD7661">
        <w:rPr>
          <w:lang w:val="en-GB"/>
        </w:rPr>
        <w:t xml:space="preserve"> object is a vector of</w:t>
      </w:r>
      <w:r w:rsidR="0018742E">
        <w:rPr>
          <w:lang w:val="en-GB"/>
        </w:rPr>
        <w:t xml:space="preserve"> 402</w:t>
      </w:r>
      <w:r w:rsidR="00C53D0D">
        <w:rPr>
          <w:lang w:val="en-GB"/>
        </w:rPr>
        <w:t xml:space="preserve"> values (30% of the total 1338 values)</w:t>
      </w:r>
    </w:p>
    <w:p w14:paraId="53AD648B" w14:textId="77777777" w:rsidR="00AD7661" w:rsidRDefault="00AD7661" w:rsidP="00356281">
      <w:pPr>
        <w:rPr>
          <w:lang w:val="en-GB"/>
        </w:rPr>
      </w:pPr>
    </w:p>
    <w:p w14:paraId="18CC58A0" w14:textId="73847FE1" w:rsidR="00E14940" w:rsidRDefault="00E14940" w:rsidP="00356281">
      <w:pPr>
        <w:rPr>
          <w:lang w:val="en-GB"/>
        </w:rPr>
      </w:pPr>
      <w:r>
        <w:rPr>
          <w:lang w:val="en-GB"/>
        </w:rPr>
        <w:t xml:space="preserve">To check the </w:t>
      </w:r>
      <w:r w:rsidR="005F2F63">
        <w:rPr>
          <w:lang w:val="en-GB"/>
        </w:rPr>
        <w:t>distribution of the training and test dataset:</w:t>
      </w:r>
    </w:p>
    <w:p w14:paraId="3D2AC570" w14:textId="4450771C" w:rsidR="00CD5259" w:rsidRPr="004F0CD5" w:rsidRDefault="00F72B11" w:rsidP="00356281">
      <w:pPr>
        <w:rPr>
          <w:b/>
          <w:bCs/>
          <w:lang w:val="en-GB"/>
        </w:rPr>
      </w:pPr>
      <w:r w:rsidRPr="004F0CD5">
        <w:rPr>
          <w:b/>
          <w:bCs/>
          <w:lang w:val="en-GB"/>
        </w:rPr>
        <w:t>summary(</w:t>
      </w:r>
      <w:proofErr w:type="spellStart"/>
      <w:r w:rsidRPr="004F0CD5">
        <w:rPr>
          <w:b/>
          <w:bCs/>
          <w:lang w:val="en-GB"/>
        </w:rPr>
        <w:t>insurance_train$charges_new</w:t>
      </w:r>
      <w:proofErr w:type="spellEnd"/>
      <w:r w:rsidRPr="004F0CD5">
        <w:rPr>
          <w:b/>
          <w:bCs/>
          <w:lang w:val="en-GB"/>
        </w:rPr>
        <w:t>)</w:t>
      </w:r>
    </w:p>
    <w:p w14:paraId="7A155FEA" w14:textId="1DE2510F" w:rsidR="00F72B11" w:rsidRPr="004F0CD5" w:rsidRDefault="00F72B11" w:rsidP="00356281">
      <w:pPr>
        <w:rPr>
          <w:b/>
          <w:bCs/>
          <w:lang w:val="en-GB"/>
        </w:rPr>
      </w:pPr>
      <w:r w:rsidRPr="004F0CD5">
        <w:rPr>
          <w:b/>
          <w:bCs/>
          <w:lang w:val="en-GB"/>
        </w:rPr>
        <w:t>summary(</w:t>
      </w:r>
      <w:proofErr w:type="spellStart"/>
      <w:r w:rsidRPr="004F0CD5">
        <w:rPr>
          <w:b/>
          <w:bCs/>
          <w:lang w:val="en-GB"/>
        </w:rPr>
        <w:t>insurance_test$charges_new</w:t>
      </w:r>
      <w:proofErr w:type="spellEnd"/>
      <w:r w:rsidRPr="004F0CD5">
        <w:rPr>
          <w:b/>
          <w:bCs/>
          <w:lang w:val="en-GB"/>
        </w:rPr>
        <w:t>)</w:t>
      </w:r>
    </w:p>
    <w:p w14:paraId="040D6165" w14:textId="77777777" w:rsidR="00F72B11" w:rsidRDefault="00F72B11" w:rsidP="00356281">
      <w:pPr>
        <w:rPr>
          <w:lang w:val="en-GB"/>
        </w:rPr>
      </w:pPr>
    </w:p>
    <w:p w14:paraId="717202A4" w14:textId="2C7150B0" w:rsidR="00CD5259" w:rsidRDefault="00CD5259" w:rsidP="00356281">
      <w:pPr>
        <w:rPr>
          <w:lang w:val="en-GB"/>
        </w:rPr>
      </w:pPr>
      <w:r w:rsidRPr="00CD5259">
        <w:rPr>
          <w:lang w:val="en-GB"/>
        </w:rPr>
        <w:t>Both the training and test datasets had similar distributions of</w:t>
      </w:r>
      <w:r w:rsidR="00951420">
        <w:rPr>
          <w:lang w:val="en-GB"/>
        </w:rPr>
        <w:t xml:space="preserve"> </w:t>
      </w:r>
      <w:proofErr w:type="spellStart"/>
      <w:r w:rsidR="00951420" w:rsidRPr="00237DC5">
        <w:rPr>
          <w:b/>
          <w:bCs/>
          <w:lang w:val="en-GB"/>
        </w:rPr>
        <w:t>charges_new</w:t>
      </w:r>
      <w:proofErr w:type="spellEnd"/>
      <w:r w:rsidRPr="00CD5259">
        <w:rPr>
          <w:lang w:val="en-GB"/>
        </w:rPr>
        <w:t xml:space="preserve">, so we can now build our </w:t>
      </w:r>
      <w:r>
        <w:rPr>
          <w:lang w:val="en-GB"/>
        </w:rPr>
        <w:t>logistic regression model</w:t>
      </w:r>
      <w:r w:rsidRPr="00CD5259">
        <w:rPr>
          <w:lang w:val="en-GB"/>
        </w:rPr>
        <w:t>.</w:t>
      </w:r>
    </w:p>
    <w:p w14:paraId="2026376A" w14:textId="7528A1FE" w:rsidR="000A7C1C" w:rsidRDefault="000A7C1C" w:rsidP="00356281">
      <w:pPr>
        <w:rPr>
          <w:lang w:val="en-GB"/>
        </w:rPr>
      </w:pPr>
    </w:p>
    <w:p w14:paraId="32DB735D" w14:textId="4D91B19D" w:rsidR="000A7C1C" w:rsidRDefault="00EC3BC6" w:rsidP="00501866">
      <w:pPr>
        <w:jc w:val="both"/>
        <w:rPr>
          <w:lang w:val="en-GB"/>
        </w:rPr>
      </w:pPr>
      <w:r>
        <w:rPr>
          <w:lang w:val="en-GB"/>
        </w:rPr>
        <w:t xml:space="preserve">As we have 4 classes in our dependent variable, we need to use </w:t>
      </w:r>
      <w:r w:rsidR="00E36802" w:rsidRPr="00E36802">
        <w:rPr>
          <w:lang w:val="en-GB"/>
        </w:rPr>
        <w:t>Multinomial Logistic Regression</w:t>
      </w:r>
      <w:r w:rsidR="00501866">
        <w:rPr>
          <w:lang w:val="en-GB"/>
        </w:rPr>
        <w:t>. It</w:t>
      </w:r>
      <w:r w:rsidR="00E36802" w:rsidRPr="00E36802">
        <w:rPr>
          <w:lang w:val="en-GB"/>
        </w:rPr>
        <w:t xml:space="preserve"> is a classification method that generalizes logistic regression to multiclass problems, i.e. with more than two possible discrete outcomes.</w:t>
      </w:r>
    </w:p>
    <w:p w14:paraId="6957A974" w14:textId="630CA3AD" w:rsidR="008E41CB" w:rsidRDefault="008E41CB" w:rsidP="00501866">
      <w:pPr>
        <w:jc w:val="both"/>
        <w:rPr>
          <w:lang w:val="en-GB"/>
        </w:rPr>
      </w:pPr>
    </w:p>
    <w:p w14:paraId="76F00A32" w14:textId="5D4E29A8" w:rsidR="008E41CB" w:rsidRDefault="008E41CB" w:rsidP="008E41CB">
      <w:pPr>
        <w:rPr>
          <w:b/>
          <w:bCs/>
          <w:lang w:val="en-GB"/>
        </w:rPr>
      </w:pPr>
      <w:r w:rsidRPr="008E41CB">
        <w:rPr>
          <w:b/>
          <w:bCs/>
          <w:lang w:val="en-GB"/>
        </w:rPr>
        <w:t>3.</w:t>
      </w:r>
      <w:r>
        <w:rPr>
          <w:b/>
          <w:bCs/>
          <w:lang w:val="en-GB"/>
        </w:rPr>
        <w:t xml:space="preserve"> </w:t>
      </w:r>
      <w:r w:rsidRPr="008E41CB">
        <w:rPr>
          <w:b/>
          <w:bCs/>
          <w:lang w:val="en-GB"/>
        </w:rPr>
        <w:t>Training a model on the</w:t>
      </w:r>
      <w:r w:rsidR="007357DB">
        <w:rPr>
          <w:b/>
          <w:bCs/>
          <w:lang w:val="en-GB"/>
        </w:rPr>
        <w:t xml:space="preserve"> training</w:t>
      </w:r>
      <w:r w:rsidRPr="008E41CB">
        <w:rPr>
          <w:b/>
          <w:bCs/>
          <w:lang w:val="en-GB"/>
        </w:rPr>
        <w:t xml:space="preserve"> data</w:t>
      </w:r>
    </w:p>
    <w:p w14:paraId="4B3E5469" w14:textId="0E0AF5B4" w:rsidR="007357DB" w:rsidRDefault="007357DB" w:rsidP="008E41CB">
      <w:pPr>
        <w:rPr>
          <w:b/>
          <w:bCs/>
          <w:lang w:val="en-GB"/>
        </w:rPr>
      </w:pPr>
    </w:p>
    <w:p w14:paraId="5580B163" w14:textId="0A913249" w:rsidR="00552928" w:rsidRDefault="00552928" w:rsidP="00552928">
      <w:pPr>
        <w:jc w:val="both"/>
        <w:rPr>
          <w:lang w:val="en-GB"/>
        </w:rPr>
      </w:pPr>
      <w:r w:rsidRPr="00552928">
        <w:rPr>
          <w:lang w:val="en-GB"/>
        </w:rPr>
        <w:t>There are many R packages to fit this model but here we are going to use</w:t>
      </w:r>
      <w:r w:rsidR="009E1436">
        <w:rPr>
          <w:lang w:val="en-GB"/>
        </w:rPr>
        <w:t xml:space="preserve"> the</w:t>
      </w:r>
      <w:r w:rsidRPr="00552928">
        <w:rPr>
          <w:lang w:val="en-GB"/>
        </w:rPr>
        <w:t xml:space="preserve"> </w:t>
      </w:r>
      <w:proofErr w:type="spellStart"/>
      <w:r w:rsidRPr="009E1436">
        <w:rPr>
          <w:b/>
          <w:bCs/>
          <w:lang w:val="en-GB"/>
        </w:rPr>
        <w:t>nnet</w:t>
      </w:r>
      <w:proofErr w:type="spellEnd"/>
      <w:r w:rsidRPr="00552928">
        <w:rPr>
          <w:lang w:val="en-GB"/>
        </w:rPr>
        <w:t xml:space="preserve"> package.</w:t>
      </w:r>
      <w:r>
        <w:rPr>
          <w:lang w:val="en-GB"/>
        </w:rPr>
        <w:t xml:space="preserve"> </w:t>
      </w:r>
      <w:r w:rsidR="00C9728D">
        <w:rPr>
          <w:lang w:val="en-GB"/>
        </w:rPr>
        <w:t>W</w:t>
      </w:r>
      <w:r w:rsidR="00E266BC">
        <w:rPr>
          <w:lang w:val="en-GB"/>
        </w:rPr>
        <w:t>e</w:t>
      </w:r>
      <w:r w:rsidR="00C9728D">
        <w:rPr>
          <w:lang w:val="en-GB"/>
        </w:rPr>
        <w:t xml:space="preserve"> will </w:t>
      </w:r>
      <w:r w:rsidR="00E266BC">
        <w:rPr>
          <w:lang w:val="en-GB"/>
        </w:rPr>
        <w:t xml:space="preserve">only </w:t>
      </w:r>
      <w:r w:rsidR="00C9728D">
        <w:rPr>
          <w:lang w:val="en-GB"/>
        </w:rPr>
        <w:t>select</w:t>
      </w:r>
      <w:r w:rsidR="00E266BC">
        <w:rPr>
          <w:lang w:val="en-GB"/>
        </w:rPr>
        <w:t xml:space="preserve"> </w:t>
      </w:r>
      <w:r w:rsidR="00077DF2">
        <w:rPr>
          <w:lang w:val="en-GB"/>
        </w:rPr>
        <w:t xml:space="preserve">three numerical variables to </w:t>
      </w:r>
      <w:r w:rsidR="00C9728D">
        <w:rPr>
          <w:lang w:val="en-GB"/>
        </w:rPr>
        <w:t>train the model.</w:t>
      </w:r>
    </w:p>
    <w:p w14:paraId="092EF376" w14:textId="3742883C" w:rsidR="00581D5F" w:rsidRDefault="00581D5F" w:rsidP="00552928">
      <w:pPr>
        <w:jc w:val="both"/>
        <w:rPr>
          <w:lang w:val="en-GB"/>
        </w:rPr>
      </w:pPr>
    </w:p>
    <w:p w14:paraId="5514F5E6" w14:textId="794EB942" w:rsidR="00865CF1" w:rsidRPr="009E1436" w:rsidRDefault="00865CF1" w:rsidP="00865CF1">
      <w:pPr>
        <w:jc w:val="both"/>
        <w:rPr>
          <w:b/>
          <w:bCs/>
          <w:lang w:val="en-GB"/>
        </w:rPr>
      </w:pPr>
      <w:proofErr w:type="spellStart"/>
      <w:proofErr w:type="gramStart"/>
      <w:r w:rsidRPr="009E1436">
        <w:rPr>
          <w:b/>
          <w:bCs/>
          <w:lang w:val="en-GB"/>
        </w:rPr>
        <w:t>install.packages</w:t>
      </w:r>
      <w:proofErr w:type="spellEnd"/>
      <w:proofErr w:type="gramEnd"/>
      <w:r w:rsidRPr="009E1436">
        <w:rPr>
          <w:b/>
          <w:bCs/>
          <w:lang w:val="en-GB"/>
        </w:rPr>
        <w:t>("</w:t>
      </w:r>
      <w:proofErr w:type="spellStart"/>
      <w:r w:rsidRPr="009E1436">
        <w:rPr>
          <w:b/>
          <w:bCs/>
          <w:lang w:val="en-GB"/>
        </w:rPr>
        <w:t>nnet</w:t>
      </w:r>
      <w:proofErr w:type="spellEnd"/>
      <w:r w:rsidRPr="009E1436">
        <w:rPr>
          <w:b/>
          <w:bCs/>
          <w:lang w:val="en-GB"/>
        </w:rPr>
        <w:t>")</w:t>
      </w:r>
    </w:p>
    <w:p w14:paraId="48D15760" w14:textId="2C1DC952" w:rsidR="007357DB" w:rsidRPr="009E1436" w:rsidRDefault="007357DB" w:rsidP="007357DB">
      <w:pPr>
        <w:rPr>
          <w:b/>
          <w:bCs/>
          <w:lang w:val="en-GB"/>
        </w:rPr>
      </w:pPr>
      <w:r w:rsidRPr="009E1436">
        <w:rPr>
          <w:b/>
          <w:bCs/>
          <w:lang w:val="en-GB"/>
        </w:rPr>
        <w:t>library(</w:t>
      </w:r>
      <w:proofErr w:type="spellStart"/>
      <w:r w:rsidRPr="009E1436">
        <w:rPr>
          <w:b/>
          <w:bCs/>
          <w:lang w:val="en-GB"/>
        </w:rPr>
        <w:t>nnet</w:t>
      </w:r>
      <w:proofErr w:type="spellEnd"/>
      <w:r w:rsidRPr="009E1436">
        <w:rPr>
          <w:b/>
          <w:bCs/>
          <w:lang w:val="en-GB"/>
        </w:rPr>
        <w:t>)</w:t>
      </w:r>
    </w:p>
    <w:p w14:paraId="2211E14F" w14:textId="3FDED958" w:rsidR="007357DB" w:rsidRPr="009E1436" w:rsidRDefault="007357DB" w:rsidP="007357DB">
      <w:pPr>
        <w:rPr>
          <w:b/>
          <w:bCs/>
          <w:lang w:val="en-GB"/>
        </w:rPr>
      </w:pPr>
      <w:proofErr w:type="spellStart"/>
      <w:r w:rsidRPr="009E1436">
        <w:rPr>
          <w:b/>
          <w:bCs/>
          <w:lang w:val="en-GB"/>
        </w:rPr>
        <w:t>multi_lg</w:t>
      </w:r>
      <w:proofErr w:type="spellEnd"/>
      <w:r w:rsidRPr="009E1436">
        <w:rPr>
          <w:b/>
          <w:bCs/>
          <w:lang w:val="en-GB"/>
        </w:rPr>
        <w:t xml:space="preserve"> &lt;- </w:t>
      </w:r>
      <w:proofErr w:type="spellStart"/>
      <w:proofErr w:type="gramStart"/>
      <w:r w:rsidRPr="009E1436">
        <w:rPr>
          <w:b/>
          <w:bCs/>
          <w:lang w:val="en-GB"/>
        </w:rPr>
        <w:t>multinom</w:t>
      </w:r>
      <w:proofErr w:type="spellEnd"/>
      <w:r w:rsidRPr="009E1436">
        <w:rPr>
          <w:b/>
          <w:bCs/>
          <w:lang w:val="en-GB"/>
        </w:rPr>
        <w:t>(</w:t>
      </w:r>
      <w:proofErr w:type="spellStart"/>
      <w:proofErr w:type="gramEnd"/>
      <w:r w:rsidRPr="009E1436">
        <w:rPr>
          <w:b/>
          <w:bCs/>
          <w:lang w:val="en-GB"/>
        </w:rPr>
        <w:t>charges_new</w:t>
      </w:r>
      <w:proofErr w:type="spellEnd"/>
      <w:r w:rsidRPr="009E1436">
        <w:rPr>
          <w:b/>
          <w:bCs/>
          <w:lang w:val="en-GB"/>
        </w:rPr>
        <w:t xml:space="preserve"> ~ age + sex + </w:t>
      </w:r>
      <w:proofErr w:type="spellStart"/>
      <w:r w:rsidRPr="009E1436">
        <w:rPr>
          <w:b/>
          <w:bCs/>
          <w:lang w:val="en-GB"/>
        </w:rPr>
        <w:t>bmi</w:t>
      </w:r>
      <w:proofErr w:type="spellEnd"/>
      <w:r w:rsidRPr="009E1436">
        <w:rPr>
          <w:b/>
          <w:bCs/>
          <w:lang w:val="en-GB"/>
        </w:rPr>
        <w:t xml:space="preserve">, data = </w:t>
      </w:r>
      <w:proofErr w:type="spellStart"/>
      <w:r w:rsidR="00581D5F" w:rsidRPr="009E1436">
        <w:rPr>
          <w:b/>
          <w:bCs/>
          <w:lang w:val="en-GB"/>
        </w:rPr>
        <w:t>insurance</w:t>
      </w:r>
      <w:r w:rsidRPr="009E1436">
        <w:rPr>
          <w:b/>
          <w:bCs/>
          <w:lang w:val="en-GB"/>
        </w:rPr>
        <w:t>_train</w:t>
      </w:r>
      <w:proofErr w:type="spellEnd"/>
      <w:r w:rsidRPr="009E1436">
        <w:rPr>
          <w:b/>
          <w:bCs/>
          <w:lang w:val="en-GB"/>
        </w:rPr>
        <w:t>)</w:t>
      </w:r>
    </w:p>
    <w:p w14:paraId="6344CCE6" w14:textId="61757BC7" w:rsidR="00581D5F" w:rsidRDefault="00581D5F" w:rsidP="00DB52FB">
      <w:pPr>
        <w:jc w:val="both"/>
        <w:rPr>
          <w:lang w:val="en-GB"/>
        </w:rPr>
      </w:pPr>
    </w:p>
    <w:p w14:paraId="0C890D60" w14:textId="77777777" w:rsidR="00DB52FB" w:rsidRPr="00DB52FB" w:rsidRDefault="00DB52FB" w:rsidP="00DB52FB">
      <w:pPr>
        <w:jc w:val="both"/>
        <w:rPr>
          <w:lang w:val="en-GB"/>
        </w:rPr>
      </w:pPr>
      <w:r w:rsidRPr="00DB52FB">
        <w:rPr>
          <w:lang w:val="en-GB"/>
        </w:rPr>
        <w:t>The summary can be found using:</w:t>
      </w:r>
    </w:p>
    <w:p w14:paraId="246DD249" w14:textId="77777777" w:rsidR="0084724C" w:rsidRDefault="0084724C" w:rsidP="007357DB">
      <w:pPr>
        <w:rPr>
          <w:lang w:val="en-GB"/>
        </w:rPr>
      </w:pPr>
    </w:p>
    <w:p w14:paraId="7481A2EB" w14:textId="432F7563" w:rsidR="007357DB" w:rsidRPr="009E1436" w:rsidRDefault="007357DB" w:rsidP="007357DB">
      <w:pPr>
        <w:rPr>
          <w:b/>
          <w:bCs/>
          <w:lang w:val="en-GB"/>
        </w:rPr>
      </w:pPr>
      <w:r w:rsidRPr="009E1436">
        <w:rPr>
          <w:b/>
          <w:bCs/>
          <w:lang w:val="en-GB"/>
        </w:rPr>
        <w:t>summary(</w:t>
      </w:r>
      <w:proofErr w:type="spellStart"/>
      <w:r w:rsidRPr="009E1436">
        <w:rPr>
          <w:b/>
          <w:bCs/>
          <w:lang w:val="en-GB"/>
        </w:rPr>
        <w:t>multi_lg</w:t>
      </w:r>
      <w:proofErr w:type="spellEnd"/>
      <w:r w:rsidRPr="009E1436">
        <w:rPr>
          <w:b/>
          <w:bCs/>
          <w:lang w:val="en-GB"/>
        </w:rPr>
        <w:t>)</w:t>
      </w:r>
    </w:p>
    <w:p w14:paraId="0EB73621" w14:textId="09D65E06" w:rsidR="00F97880" w:rsidRDefault="00F97880" w:rsidP="007357DB">
      <w:pPr>
        <w:rPr>
          <w:lang w:val="en-GB"/>
        </w:rPr>
      </w:pPr>
    </w:p>
    <w:p w14:paraId="7FE1C413" w14:textId="6408B340" w:rsidR="00F97880" w:rsidRDefault="00F97880" w:rsidP="007357DB">
      <w:pPr>
        <w:rPr>
          <w:b/>
          <w:bCs/>
          <w:lang w:val="en-GB"/>
        </w:rPr>
      </w:pPr>
      <w:r w:rsidRPr="00F97880">
        <w:rPr>
          <w:b/>
          <w:bCs/>
          <w:lang w:val="en-GB"/>
        </w:rPr>
        <w:t>4.</w:t>
      </w:r>
      <w:r>
        <w:rPr>
          <w:b/>
          <w:bCs/>
          <w:lang w:val="en-GB"/>
        </w:rPr>
        <w:t xml:space="preserve"> </w:t>
      </w:r>
      <w:r w:rsidRPr="00F97880">
        <w:rPr>
          <w:b/>
          <w:bCs/>
          <w:lang w:val="en-GB"/>
        </w:rPr>
        <w:t>Evaluating model performance</w:t>
      </w:r>
    </w:p>
    <w:p w14:paraId="3CD19B3B" w14:textId="503CFF5F" w:rsidR="0010030C" w:rsidRDefault="0010030C" w:rsidP="007357DB">
      <w:pPr>
        <w:rPr>
          <w:b/>
          <w:bCs/>
          <w:lang w:val="en-GB"/>
        </w:rPr>
      </w:pPr>
    </w:p>
    <w:p w14:paraId="4F1DD0A7" w14:textId="34134F8F" w:rsidR="0010030C" w:rsidRPr="0010030C" w:rsidRDefault="0010030C" w:rsidP="0010030C">
      <w:pPr>
        <w:jc w:val="both"/>
        <w:rPr>
          <w:lang w:val="en-GB"/>
        </w:rPr>
      </w:pPr>
      <w:r w:rsidRPr="0010030C">
        <w:rPr>
          <w:lang w:val="en-GB"/>
        </w:rPr>
        <w:t xml:space="preserve">To apply the Multinomial Logistic Regression </w:t>
      </w:r>
      <w:r>
        <w:rPr>
          <w:lang w:val="en-GB"/>
        </w:rPr>
        <w:t xml:space="preserve">model </w:t>
      </w:r>
      <w:r w:rsidRPr="0010030C">
        <w:rPr>
          <w:lang w:val="en-GB"/>
        </w:rPr>
        <w:t xml:space="preserve">to the test dataset, we use the </w:t>
      </w:r>
      <w:proofErr w:type="gramStart"/>
      <w:r w:rsidRPr="008217E1">
        <w:rPr>
          <w:b/>
          <w:bCs/>
          <w:lang w:val="en-GB"/>
        </w:rPr>
        <w:t>predict(</w:t>
      </w:r>
      <w:proofErr w:type="gramEnd"/>
      <w:r w:rsidRPr="008217E1">
        <w:rPr>
          <w:b/>
          <w:bCs/>
          <w:lang w:val="en-GB"/>
        </w:rPr>
        <w:t>)</w:t>
      </w:r>
      <w:r w:rsidRPr="0010030C">
        <w:rPr>
          <w:lang w:val="en-GB"/>
        </w:rPr>
        <w:t xml:space="preserve"> function as below:</w:t>
      </w:r>
    </w:p>
    <w:p w14:paraId="1207E892" w14:textId="1281853A" w:rsidR="00501866" w:rsidRDefault="00501866" w:rsidP="00501866">
      <w:pPr>
        <w:jc w:val="both"/>
        <w:rPr>
          <w:lang w:val="en-GB"/>
        </w:rPr>
      </w:pPr>
    </w:p>
    <w:p w14:paraId="5EC6C171" w14:textId="3B000931" w:rsidR="005104B0" w:rsidRPr="008217E1" w:rsidRDefault="005104B0" w:rsidP="005104B0">
      <w:pPr>
        <w:jc w:val="both"/>
        <w:rPr>
          <w:b/>
          <w:bCs/>
          <w:lang w:val="en-GB"/>
        </w:rPr>
      </w:pPr>
      <w:r w:rsidRPr="008217E1">
        <w:rPr>
          <w:b/>
          <w:bCs/>
          <w:lang w:val="en-GB"/>
        </w:rPr>
        <w:t>predicted &lt;-</w:t>
      </w:r>
      <w:proofErr w:type="gramStart"/>
      <w:r w:rsidRPr="008217E1">
        <w:rPr>
          <w:b/>
          <w:bCs/>
          <w:lang w:val="en-GB"/>
        </w:rPr>
        <w:t>predict(</w:t>
      </w:r>
      <w:proofErr w:type="gramEnd"/>
      <w:r w:rsidRPr="008217E1">
        <w:rPr>
          <w:b/>
          <w:bCs/>
          <w:lang w:val="en-GB"/>
        </w:rPr>
        <w:t>object=</w:t>
      </w:r>
      <w:proofErr w:type="spellStart"/>
      <w:r w:rsidRPr="008217E1">
        <w:rPr>
          <w:b/>
          <w:bCs/>
          <w:lang w:val="en-GB"/>
        </w:rPr>
        <w:t>multi_lg</w:t>
      </w:r>
      <w:proofErr w:type="spellEnd"/>
      <w:r w:rsidRPr="008217E1">
        <w:rPr>
          <w:b/>
          <w:bCs/>
          <w:lang w:val="en-GB"/>
        </w:rPr>
        <w:t xml:space="preserve">, </w:t>
      </w:r>
      <w:proofErr w:type="spellStart"/>
      <w:r w:rsidRPr="008217E1">
        <w:rPr>
          <w:b/>
          <w:bCs/>
          <w:lang w:val="en-GB"/>
        </w:rPr>
        <w:t>newdata</w:t>
      </w:r>
      <w:proofErr w:type="spellEnd"/>
      <w:r w:rsidRPr="008217E1">
        <w:rPr>
          <w:b/>
          <w:bCs/>
          <w:lang w:val="en-GB"/>
        </w:rPr>
        <w:t>=</w:t>
      </w:r>
      <w:proofErr w:type="spellStart"/>
      <w:r w:rsidR="00581D5F" w:rsidRPr="008217E1">
        <w:rPr>
          <w:b/>
          <w:bCs/>
          <w:lang w:val="en-GB"/>
        </w:rPr>
        <w:t>insurance</w:t>
      </w:r>
      <w:r w:rsidRPr="008217E1">
        <w:rPr>
          <w:b/>
          <w:bCs/>
          <w:lang w:val="en-GB"/>
        </w:rPr>
        <w:t>_test</w:t>
      </w:r>
      <w:proofErr w:type="spellEnd"/>
      <w:r w:rsidRPr="008217E1">
        <w:rPr>
          <w:b/>
          <w:bCs/>
          <w:lang w:val="en-GB"/>
        </w:rPr>
        <w:t>, type="class")</w:t>
      </w:r>
    </w:p>
    <w:p w14:paraId="6486D968" w14:textId="06A57C24" w:rsidR="005104B0" w:rsidRDefault="005104B0" w:rsidP="005104B0">
      <w:pPr>
        <w:jc w:val="both"/>
        <w:rPr>
          <w:lang w:val="en-GB"/>
        </w:rPr>
      </w:pPr>
    </w:p>
    <w:p w14:paraId="15982EF9" w14:textId="57C49E7E" w:rsidR="0010030C" w:rsidRDefault="00B321E9" w:rsidP="00B321E9">
      <w:pPr>
        <w:jc w:val="both"/>
        <w:rPr>
          <w:lang w:val="en-GB"/>
        </w:rPr>
      </w:pPr>
      <w:r w:rsidRPr="00B321E9">
        <w:rPr>
          <w:lang w:val="en-GB"/>
        </w:rPr>
        <w:t xml:space="preserve">This creates a vector of predicted class values, which we can compare to the actual class values using </w:t>
      </w:r>
      <w:proofErr w:type="spellStart"/>
      <w:proofErr w:type="gramStart"/>
      <w:r w:rsidRPr="00237DC5">
        <w:rPr>
          <w:b/>
          <w:bCs/>
          <w:lang w:val="en-GB"/>
        </w:rPr>
        <w:t>confusionMatrix</w:t>
      </w:r>
      <w:proofErr w:type="spellEnd"/>
      <w:r w:rsidR="008F55C3" w:rsidRPr="00237DC5">
        <w:rPr>
          <w:b/>
          <w:bCs/>
          <w:lang w:val="en-GB"/>
        </w:rPr>
        <w:t>(</w:t>
      </w:r>
      <w:proofErr w:type="gramEnd"/>
      <w:r w:rsidR="008F55C3" w:rsidRPr="00237DC5">
        <w:rPr>
          <w:b/>
          <w:bCs/>
          <w:lang w:val="en-GB"/>
        </w:rPr>
        <w:t>)</w:t>
      </w:r>
      <w:r>
        <w:rPr>
          <w:lang w:val="en-GB"/>
        </w:rPr>
        <w:t xml:space="preserve"> function from </w:t>
      </w:r>
      <w:r w:rsidRPr="00237DC5">
        <w:rPr>
          <w:b/>
          <w:bCs/>
          <w:lang w:val="en-GB"/>
        </w:rPr>
        <w:t>caret</w:t>
      </w:r>
      <w:r>
        <w:rPr>
          <w:lang w:val="en-GB"/>
        </w:rPr>
        <w:t xml:space="preserve"> </w:t>
      </w:r>
      <w:r w:rsidR="008F55C3">
        <w:rPr>
          <w:lang w:val="en-GB"/>
        </w:rPr>
        <w:t xml:space="preserve">package. </w:t>
      </w:r>
      <w:r w:rsidRPr="00B321E9">
        <w:rPr>
          <w:lang w:val="en-GB"/>
        </w:rPr>
        <w:t>Install this package using the command:</w:t>
      </w:r>
    </w:p>
    <w:p w14:paraId="464DF06B" w14:textId="2D011972" w:rsidR="00B321E9" w:rsidRDefault="00B321E9" w:rsidP="00B321E9">
      <w:pPr>
        <w:jc w:val="both"/>
        <w:rPr>
          <w:lang w:val="en-GB"/>
        </w:rPr>
      </w:pPr>
    </w:p>
    <w:p w14:paraId="58839C0B" w14:textId="0ED27D26" w:rsidR="008F55C3" w:rsidRPr="00590487" w:rsidRDefault="00031D8D" w:rsidP="00B321E9">
      <w:pPr>
        <w:jc w:val="both"/>
        <w:rPr>
          <w:b/>
          <w:bCs/>
          <w:lang w:val="en-GB"/>
        </w:rPr>
      </w:pPr>
      <w:proofErr w:type="spellStart"/>
      <w:proofErr w:type="gramStart"/>
      <w:r w:rsidRPr="00590487">
        <w:rPr>
          <w:b/>
          <w:bCs/>
          <w:lang w:val="en-GB"/>
        </w:rPr>
        <w:t>install.packages</w:t>
      </w:r>
      <w:proofErr w:type="spellEnd"/>
      <w:proofErr w:type="gramEnd"/>
      <w:r w:rsidRPr="00590487">
        <w:rPr>
          <w:b/>
          <w:bCs/>
          <w:lang w:val="en-GB"/>
        </w:rPr>
        <w:t>("caret")</w:t>
      </w:r>
    </w:p>
    <w:p w14:paraId="3C17E223" w14:textId="3124EE4B" w:rsidR="00031D8D" w:rsidRDefault="00031D8D" w:rsidP="00B321E9">
      <w:pPr>
        <w:jc w:val="both"/>
        <w:rPr>
          <w:lang w:val="en-GB"/>
        </w:rPr>
      </w:pPr>
    </w:p>
    <w:p w14:paraId="70D69001" w14:textId="14BBE9F5" w:rsidR="001B58E6" w:rsidRDefault="001B58E6" w:rsidP="00B321E9">
      <w:pPr>
        <w:jc w:val="both"/>
        <w:rPr>
          <w:lang w:val="en-GB"/>
        </w:rPr>
      </w:pPr>
      <w:r>
        <w:rPr>
          <w:lang w:val="en-GB"/>
        </w:rPr>
        <w:t xml:space="preserve">To see the </w:t>
      </w:r>
      <w:r w:rsidR="00E266BC">
        <w:rPr>
          <w:lang w:val="en-GB"/>
        </w:rPr>
        <w:t>confusion matrix result, we use the command:</w:t>
      </w:r>
    </w:p>
    <w:p w14:paraId="1E14CC04" w14:textId="77777777" w:rsidR="00E266BC" w:rsidRDefault="00E266BC" w:rsidP="00B321E9">
      <w:pPr>
        <w:jc w:val="both"/>
        <w:rPr>
          <w:lang w:val="en-GB"/>
        </w:rPr>
      </w:pPr>
    </w:p>
    <w:p w14:paraId="21A234B2" w14:textId="169C563F" w:rsidR="0010030C" w:rsidRPr="00D70CFE" w:rsidRDefault="0010030C" w:rsidP="005104B0">
      <w:pPr>
        <w:jc w:val="both"/>
        <w:rPr>
          <w:b/>
          <w:bCs/>
          <w:lang w:val="en-GB"/>
        </w:rPr>
      </w:pPr>
      <w:r w:rsidRPr="00D70CFE">
        <w:rPr>
          <w:b/>
          <w:bCs/>
          <w:lang w:val="en-GB"/>
        </w:rPr>
        <w:t>library(caret)</w:t>
      </w:r>
    </w:p>
    <w:p w14:paraId="77C46B06" w14:textId="43470CC4" w:rsidR="00501866" w:rsidRDefault="005104B0" w:rsidP="00501866">
      <w:pPr>
        <w:jc w:val="both"/>
        <w:rPr>
          <w:lang w:val="en-GB"/>
        </w:rPr>
      </w:pPr>
      <w:proofErr w:type="spellStart"/>
      <w:proofErr w:type="gramStart"/>
      <w:r w:rsidRPr="00D70CFE">
        <w:rPr>
          <w:b/>
          <w:bCs/>
          <w:lang w:val="en-GB"/>
        </w:rPr>
        <w:t>confusionMatrix</w:t>
      </w:r>
      <w:proofErr w:type="spellEnd"/>
      <w:r w:rsidRPr="00D70CFE">
        <w:rPr>
          <w:b/>
          <w:bCs/>
          <w:lang w:val="en-GB"/>
        </w:rPr>
        <w:t>(</w:t>
      </w:r>
      <w:proofErr w:type="gramEnd"/>
      <w:r w:rsidRPr="00D70CFE">
        <w:rPr>
          <w:b/>
          <w:bCs/>
          <w:lang w:val="en-GB"/>
        </w:rPr>
        <w:t xml:space="preserve">predicted, </w:t>
      </w:r>
      <w:proofErr w:type="spellStart"/>
      <w:r w:rsidR="00581D5F" w:rsidRPr="00D70CFE">
        <w:rPr>
          <w:b/>
          <w:bCs/>
          <w:lang w:val="en-GB"/>
        </w:rPr>
        <w:t>insurance</w:t>
      </w:r>
      <w:r w:rsidRPr="00D70CFE">
        <w:rPr>
          <w:b/>
          <w:bCs/>
          <w:lang w:val="en-GB"/>
        </w:rPr>
        <w:t>_test$charges_new</w:t>
      </w:r>
      <w:proofErr w:type="spellEnd"/>
      <w:r w:rsidRPr="00D70CFE">
        <w:rPr>
          <w:b/>
          <w:bCs/>
          <w:lang w:val="en-GB"/>
        </w:rPr>
        <w:t>)</w:t>
      </w:r>
    </w:p>
    <w:p w14:paraId="773B702A" w14:textId="77777777" w:rsidR="00356281" w:rsidRPr="00356281" w:rsidRDefault="00356281" w:rsidP="000A4A23">
      <w:pPr>
        <w:rPr>
          <w:b/>
          <w:bCs/>
          <w:lang w:val="en-GB"/>
        </w:rPr>
      </w:pPr>
    </w:p>
    <w:p w14:paraId="67C51EB8" w14:textId="77777777" w:rsidR="000A4A23" w:rsidRPr="00252129" w:rsidRDefault="000A4A23" w:rsidP="000A4A23">
      <w:pPr>
        <w:rPr>
          <w:lang w:val="en-GB"/>
        </w:rPr>
      </w:pPr>
    </w:p>
    <w:sectPr w:rsidR="000A4A23" w:rsidRPr="00252129" w:rsidSect="001E20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Std-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0EB"/>
    <w:multiLevelType w:val="hybridMultilevel"/>
    <w:tmpl w:val="52ACEC4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EE6DAC"/>
    <w:multiLevelType w:val="hybridMultilevel"/>
    <w:tmpl w:val="40E631B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B2553"/>
    <w:multiLevelType w:val="hybridMultilevel"/>
    <w:tmpl w:val="DC507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A4BF7"/>
    <w:multiLevelType w:val="hybridMultilevel"/>
    <w:tmpl w:val="52ACEC4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BC52E0"/>
    <w:multiLevelType w:val="hybridMultilevel"/>
    <w:tmpl w:val="52ACEC4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F5A210D"/>
    <w:multiLevelType w:val="hybridMultilevel"/>
    <w:tmpl w:val="1E82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A3E3C"/>
    <w:multiLevelType w:val="hybridMultilevel"/>
    <w:tmpl w:val="2B301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302AF"/>
    <w:multiLevelType w:val="hybridMultilevel"/>
    <w:tmpl w:val="FFDE8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91D1F"/>
    <w:multiLevelType w:val="hybridMultilevel"/>
    <w:tmpl w:val="EA241808"/>
    <w:lvl w:ilvl="0" w:tplc="2A92A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AB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2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CF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47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28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AF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86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C1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F163A6"/>
    <w:multiLevelType w:val="hybridMultilevel"/>
    <w:tmpl w:val="4E68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62463"/>
    <w:multiLevelType w:val="hybridMultilevel"/>
    <w:tmpl w:val="52ACEC4C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A582CFF"/>
    <w:multiLevelType w:val="hybridMultilevel"/>
    <w:tmpl w:val="0EAC3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F095A"/>
    <w:multiLevelType w:val="hybridMultilevel"/>
    <w:tmpl w:val="EB8E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828B8"/>
    <w:multiLevelType w:val="hybridMultilevel"/>
    <w:tmpl w:val="93D4AE4E"/>
    <w:lvl w:ilvl="0" w:tplc="59A6B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23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8D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4C9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87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0A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21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85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C1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A732C2"/>
    <w:multiLevelType w:val="hybridMultilevel"/>
    <w:tmpl w:val="D564E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26E97"/>
    <w:multiLevelType w:val="hybridMultilevel"/>
    <w:tmpl w:val="E424E43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2078AD"/>
    <w:multiLevelType w:val="hybridMultilevel"/>
    <w:tmpl w:val="B5F06A40"/>
    <w:lvl w:ilvl="0" w:tplc="8E84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6EBF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89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E9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23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4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6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09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08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1366852">
    <w:abstractNumId w:val="12"/>
  </w:num>
  <w:num w:numId="2" w16cid:durableId="666592198">
    <w:abstractNumId w:val="13"/>
  </w:num>
  <w:num w:numId="3" w16cid:durableId="14306101">
    <w:abstractNumId w:val="9"/>
  </w:num>
  <w:num w:numId="4" w16cid:durableId="1047070520">
    <w:abstractNumId w:val="8"/>
  </w:num>
  <w:num w:numId="5" w16cid:durableId="2112896418">
    <w:abstractNumId w:val="16"/>
  </w:num>
  <w:num w:numId="6" w16cid:durableId="1131242787">
    <w:abstractNumId w:val="5"/>
  </w:num>
  <w:num w:numId="7" w16cid:durableId="1027676550">
    <w:abstractNumId w:val="10"/>
  </w:num>
  <w:num w:numId="8" w16cid:durableId="790709914">
    <w:abstractNumId w:val="15"/>
  </w:num>
  <w:num w:numId="9" w16cid:durableId="966009269">
    <w:abstractNumId w:val="1"/>
  </w:num>
  <w:num w:numId="10" w16cid:durableId="1000160408">
    <w:abstractNumId w:val="0"/>
  </w:num>
  <w:num w:numId="11" w16cid:durableId="79184274">
    <w:abstractNumId w:val="4"/>
  </w:num>
  <w:num w:numId="12" w16cid:durableId="937981755">
    <w:abstractNumId w:val="3"/>
  </w:num>
  <w:num w:numId="13" w16cid:durableId="1159535794">
    <w:abstractNumId w:val="6"/>
  </w:num>
  <w:num w:numId="14" w16cid:durableId="1012147655">
    <w:abstractNumId w:val="2"/>
  </w:num>
  <w:num w:numId="15" w16cid:durableId="1801268022">
    <w:abstractNumId w:val="14"/>
  </w:num>
  <w:num w:numId="16" w16cid:durableId="2034528099">
    <w:abstractNumId w:val="7"/>
  </w:num>
  <w:num w:numId="17" w16cid:durableId="17996438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SwNDc1sjC3sDQxNjFQ0lEKTi0uzszPAykwrAUAtTwGdywAAAA="/>
  </w:docVars>
  <w:rsids>
    <w:rsidRoot w:val="008D27C8"/>
    <w:rsid w:val="00000BE7"/>
    <w:rsid w:val="00005630"/>
    <w:rsid w:val="00011305"/>
    <w:rsid w:val="000119DD"/>
    <w:rsid w:val="000165FA"/>
    <w:rsid w:val="000169D0"/>
    <w:rsid w:val="0001703F"/>
    <w:rsid w:val="00031D8D"/>
    <w:rsid w:val="000328D7"/>
    <w:rsid w:val="00033973"/>
    <w:rsid w:val="00037FF3"/>
    <w:rsid w:val="000513BB"/>
    <w:rsid w:val="000575D9"/>
    <w:rsid w:val="00065CEB"/>
    <w:rsid w:val="00065E5F"/>
    <w:rsid w:val="00076994"/>
    <w:rsid w:val="00077DF2"/>
    <w:rsid w:val="00086522"/>
    <w:rsid w:val="000900D1"/>
    <w:rsid w:val="00094A51"/>
    <w:rsid w:val="00095549"/>
    <w:rsid w:val="000A4A23"/>
    <w:rsid w:val="000A7C1C"/>
    <w:rsid w:val="000A7F0D"/>
    <w:rsid w:val="000B0904"/>
    <w:rsid w:val="000B0A20"/>
    <w:rsid w:val="000B1C8F"/>
    <w:rsid w:val="000B3680"/>
    <w:rsid w:val="000B3E5F"/>
    <w:rsid w:val="000B6822"/>
    <w:rsid w:val="000B72DF"/>
    <w:rsid w:val="000C1EC7"/>
    <w:rsid w:val="000C59B4"/>
    <w:rsid w:val="000D27CA"/>
    <w:rsid w:val="000E7D5F"/>
    <w:rsid w:val="000F02D9"/>
    <w:rsid w:val="000F7E6D"/>
    <w:rsid w:val="0010030C"/>
    <w:rsid w:val="001003D1"/>
    <w:rsid w:val="00101540"/>
    <w:rsid w:val="00103579"/>
    <w:rsid w:val="0011021E"/>
    <w:rsid w:val="00110B35"/>
    <w:rsid w:val="00113398"/>
    <w:rsid w:val="00113851"/>
    <w:rsid w:val="00125D86"/>
    <w:rsid w:val="001509FD"/>
    <w:rsid w:val="00151EBA"/>
    <w:rsid w:val="00155C25"/>
    <w:rsid w:val="00155D1E"/>
    <w:rsid w:val="00160982"/>
    <w:rsid w:val="00163A87"/>
    <w:rsid w:val="00167079"/>
    <w:rsid w:val="00170847"/>
    <w:rsid w:val="00172140"/>
    <w:rsid w:val="00172737"/>
    <w:rsid w:val="00174746"/>
    <w:rsid w:val="00175473"/>
    <w:rsid w:val="00180BF5"/>
    <w:rsid w:val="001811F8"/>
    <w:rsid w:val="00183B75"/>
    <w:rsid w:val="0018742E"/>
    <w:rsid w:val="00192097"/>
    <w:rsid w:val="00193E52"/>
    <w:rsid w:val="001965BE"/>
    <w:rsid w:val="001B3A08"/>
    <w:rsid w:val="001B50F2"/>
    <w:rsid w:val="001B58E6"/>
    <w:rsid w:val="001C31B7"/>
    <w:rsid w:val="001D0064"/>
    <w:rsid w:val="001D054B"/>
    <w:rsid w:val="001E1CF7"/>
    <w:rsid w:val="001E206D"/>
    <w:rsid w:val="001E3624"/>
    <w:rsid w:val="001E7E11"/>
    <w:rsid w:val="001F305E"/>
    <w:rsid w:val="001F5E68"/>
    <w:rsid w:val="00203CF9"/>
    <w:rsid w:val="00203D35"/>
    <w:rsid w:val="00207FCB"/>
    <w:rsid w:val="00212766"/>
    <w:rsid w:val="00215A4C"/>
    <w:rsid w:val="0022295B"/>
    <w:rsid w:val="00223C13"/>
    <w:rsid w:val="00226549"/>
    <w:rsid w:val="00233854"/>
    <w:rsid w:val="00237DC5"/>
    <w:rsid w:val="00245A0F"/>
    <w:rsid w:val="0024752E"/>
    <w:rsid w:val="00251730"/>
    <w:rsid w:val="00252129"/>
    <w:rsid w:val="0026394D"/>
    <w:rsid w:val="002670BC"/>
    <w:rsid w:val="002713FB"/>
    <w:rsid w:val="002733B1"/>
    <w:rsid w:val="002745EF"/>
    <w:rsid w:val="002770BE"/>
    <w:rsid w:val="00281046"/>
    <w:rsid w:val="00282478"/>
    <w:rsid w:val="002921AB"/>
    <w:rsid w:val="00295D46"/>
    <w:rsid w:val="002A241D"/>
    <w:rsid w:val="002A3B0C"/>
    <w:rsid w:val="002A4D6D"/>
    <w:rsid w:val="002B2547"/>
    <w:rsid w:val="002B78E5"/>
    <w:rsid w:val="002C261A"/>
    <w:rsid w:val="002C2E92"/>
    <w:rsid w:val="002C3A3F"/>
    <w:rsid w:val="002D2D74"/>
    <w:rsid w:val="002D4E4E"/>
    <w:rsid w:val="002E22F0"/>
    <w:rsid w:val="002E2629"/>
    <w:rsid w:val="003022B9"/>
    <w:rsid w:val="003036F7"/>
    <w:rsid w:val="00307CB2"/>
    <w:rsid w:val="0031066D"/>
    <w:rsid w:val="00322E7F"/>
    <w:rsid w:val="003252E5"/>
    <w:rsid w:val="00327BE7"/>
    <w:rsid w:val="00330499"/>
    <w:rsid w:val="00331D51"/>
    <w:rsid w:val="00332931"/>
    <w:rsid w:val="00347465"/>
    <w:rsid w:val="00356281"/>
    <w:rsid w:val="00360127"/>
    <w:rsid w:val="00361BAF"/>
    <w:rsid w:val="00366327"/>
    <w:rsid w:val="00366944"/>
    <w:rsid w:val="00366FFE"/>
    <w:rsid w:val="00371923"/>
    <w:rsid w:val="00377E26"/>
    <w:rsid w:val="003849D3"/>
    <w:rsid w:val="00390A10"/>
    <w:rsid w:val="0039426B"/>
    <w:rsid w:val="00395E2F"/>
    <w:rsid w:val="003A1A85"/>
    <w:rsid w:val="003A2A38"/>
    <w:rsid w:val="003B098F"/>
    <w:rsid w:val="003B3B6D"/>
    <w:rsid w:val="003B5D8C"/>
    <w:rsid w:val="003C1CFE"/>
    <w:rsid w:val="003D05B3"/>
    <w:rsid w:val="003E3B98"/>
    <w:rsid w:val="003E4D2C"/>
    <w:rsid w:val="003E4E91"/>
    <w:rsid w:val="003E5227"/>
    <w:rsid w:val="003E770F"/>
    <w:rsid w:val="003E7E03"/>
    <w:rsid w:val="003F26AA"/>
    <w:rsid w:val="003F2B89"/>
    <w:rsid w:val="003F35D9"/>
    <w:rsid w:val="003F44CB"/>
    <w:rsid w:val="003F6CBB"/>
    <w:rsid w:val="004026E2"/>
    <w:rsid w:val="004078CD"/>
    <w:rsid w:val="00415898"/>
    <w:rsid w:val="00415F6E"/>
    <w:rsid w:val="00417C02"/>
    <w:rsid w:val="00417F09"/>
    <w:rsid w:val="00422451"/>
    <w:rsid w:val="004271C9"/>
    <w:rsid w:val="00434D85"/>
    <w:rsid w:val="00443DE3"/>
    <w:rsid w:val="0046389B"/>
    <w:rsid w:val="00463ACD"/>
    <w:rsid w:val="00463B9D"/>
    <w:rsid w:val="00464343"/>
    <w:rsid w:val="00465338"/>
    <w:rsid w:val="00465438"/>
    <w:rsid w:val="00474FEF"/>
    <w:rsid w:val="004820A6"/>
    <w:rsid w:val="00486915"/>
    <w:rsid w:val="00490530"/>
    <w:rsid w:val="00496B5D"/>
    <w:rsid w:val="00497410"/>
    <w:rsid w:val="004A2231"/>
    <w:rsid w:val="004B1566"/>
    <w:rsid w:val="004B3433"/>
    <w:rsid w:val="004C36F8"/>
    <w:rsid w:val="004D1039"/>
    <w:rsid w:val="004D5FBB"/>
    <w:rsid w:val="004E060E"/>
    <w:rsid w:val="004E4773"/>
    <w:rsid w:val="004E6450"/>
    <w:rsid w:val="004E7C3B"/>
    <w:rsid w:val="004F0CD5"/>
    <w:rsid w:val="004F629C"/>
    <w:rsid w:val="00500EDA"/>
    <w:rsid w:val="00501866"/>
    <w:rsid w:val="005104B0"/>
    <w:rsid w:val="005104D9"/>
    <w:rsid w:val="00511F94"/>
    <w:rsid w:val="0051403E"/>
    <w:rsid w:val="0051526A"/>
    <w:rsid w:val="0052245E"/>
    <w:rsid w:val="00522573"/>
    <w:rsid w:val="00527722"/>
    <w:rsid w:val="00531454"/>
    <w:rsid w:val="00531F7A"/>
    <w:rsid w:val="00542836"/>
    <w:rsid w:val="00552928"/>
    <w:rsid w:val="00571D41"/>
    <w:rsid w:val="00572FB3"/>
    <w:rsid w:val="00577D49"/>
    <w:rsid w:val="00581D5F"/>
    <w:rsid w:val="005838F9"/>
    <w:rsid w:val="00590487"/>
    <w:rsid w:val="00593FA9"/>
    <w:rsid w:val="00596171"/>
    <w:rsid w:val="005A5634"/>
    <w:rsid w:val="005B1758"/>
    <w:rsid w:val="005C1754"/>
    <w:rsid w:val="005F2F63"/>
    <w:rsid w:val="005F6DDB"/>
    <w:rsid w:val="0060616C"/>
    <w:rsid w:val="00611557"/>
    <w:rsid w:val="00611BDC"/>
    <w:rsid w:val="00620B6D"/>
    <w:rsid w:val="00626DD6"/>
    <w:rsid w:val="0062759E"/>
    <w:rsid w:val="0064057A"/>
    <w:rsid w:val="00641794"/>
    <w:rsid w:val="00645602"/>
    <w:rsid w:val="00651578"/>
    <w:rsid w:val="0065238C"/>
    <w:rsid w:val="0065696B"/>
    <w:rsid w:val="00660520"/>
    <w:rsid w:val="00660C1B"/>
    <w:rsid w:val="0066290D"/>
    <w:rsid w:val="00663E7F"/>
    <w:rsid w:val="006651FC"/>
    <w:rsid w:val="00673ED2"/>
    <w:rsid w:val="006748AE"/>
    <w:rsid w:val="00676E10"/>
    <w:rsid w:val="006773F5"/>
    <w:rsid w:val="00692CC9"/>
    <w:rsid w:val="00694FEC"/>
    <w:rsid w:val="006A3D09"/>
    <w:rsid w:val="006A4D42"/>
    <w:rsid w:val="006B3E75"/>
    <w:rsid w:val="006B7A64"/>
    <w:rsid w:val="006C1AD4"/>
    <w:rsid w:val="006C704A"/>
    <w:rsid w:val="006D0FE5"/>
    <w:rsid w:val="006D1789"/>
    <w:rsid w:val="006D3025"/>
    <w:rsid w:val="006D4FA4"/>
    <w:rsid w:val="006E23D3"/>
    <w:rsid w:val="006E3E56"/>
    <w:rsid w:val="006E61ED"/>
    <w:rsid w:val="006E7253"/>
    <w:rsid w:val="006F2A2A"/>
    <w:rsid w:val="006F31F2"/>
    <w:rsid w:val="007002A7"/>
    <w:rsid w:val="00703E55"/>
    <w:rsid w:val="0070489E"/>
    <w:rsid w:val="00705B03"/>
    <w:rsid w:val="007065DF"/>
    <w:rsid w:val="007072A1"/>
    <w:rsid w:val="00707A6F"/>
    <w:rsid w:val="00712519"/>
    <w:rsid w:val="00712A05"/>
    <w:rsid w:val="00713BE0"/>
    <w:rsid w:val="0071679F"/>
    <w:rsid w:val="00720972"/>
    <w:rsid w:val="00721E31"/>
    <w:rsid w:val="007247D2"/>
    <w:rsid w:val="0073022D"/>
    <w:rsid w:val="0073166F"/>
    <w:rsid w:val="007335B3"/>
    <w:rsid w:val="007357DB"/>
    <w:rsid w:val="007358D6"/>
    <w:rsid w:val="007454DA"/>
    <w:rsid w:val="00751B8E"/>
    <w:rsid w:val="00752720"/>
    <w:rsid w:val="0075325B"/>
    <w:rsid w:val="00755951"/>
    <w:rsid w:val="00767D71"/>
    <w:rsid w:val="00774D97"/>
    <w:rsid w:val="007814BD"/>
    <w:rsid w:val="00782130"/>
    <w:rsid w:val="0078485A"/>
    <w:rsid w:val="007861CF"/>
    <w:rsid w:val="007874F2"/>
    <w:rsid w:val="00787670"/>
    <w:rsid w:val="00795D6C"/>
    <w:rsid w:val="007A6A14"/>
    <w:rsid w:val="007B29AE"/>
    <w:rsid w:val="007B3EBD"/>
    <w:rsid w:val="007B4E3B"/>
    <w:rsid w:val="007B574A"/>
    <w:rsid w:val="007C2B5F"/>
    <w:rsid w:val="007C3BDD"/>
    <w:rsid w:val="007E2F7C"/>
    <w:rsid w:val="007E65BF"/>
    <w:rsid w:val="007E6B6B"/>
    <w:rsid w:val="007F4E70"/>
    <w:rsid w:val="007F5184"/>
    <w:rsid w:val="007F7046"/>
    <w:rsid w:val="00800707"/>
    <w:rsid w:val="008060B5"/>
    <w:rsid w:val="008217E1"/>
    <w:rsid w:val="00822654"/>
    <w:rsid w:val="00822723"/>
    <w:rsid w:val="00827442"/>
    <w:rsid w:val="00827B15"/>
    <w:rsid w:val="008352FF"/>
    <w:rsid w:val="00837152"/>
    <w:rsid w:val="0084311A"/>
    <w:rsid w:val="008471AE"/>
    <w:rsid w:val="0084724C"/>
    <w:rsid w:val="00855718"/>
    <w:rsid w:val="0085617E"/>
    <w:rsid w:val="00860E2E"/>
    <w:rsid w:val="00865CF1"/>
    <w:rsid w:val="00867107"/>
    <w:rsid w:val="00872C31"/>
    <w:rsid w:val="00874F16"/>
    <w:rsid w:val="00891FCC"/>
    <w:rsid w:val="008960FE"/>
    <w:rsid w:val="008A520A"/>
    <w:rsid w:val="008B03A4"/>
    <w:rsid w:val="008B1FE3"/>
    <w:rsid w:val="008B3702"/>
    <w:rsid w:val="008B67AA"/>
    <w:rsid w:val="008C1F9F"/>
    <w:rsid w:val="008C25BE"/>
    <w:rsid w:val="008C4AF4"/>
    <w:rsid w:val="008D27C8"/>
    <w:rsid w:val="008E34B0"/>
    <w:rsid w:val="008E41CB"/>
    <w:rsid w:val="008F4CE8"/>
    <w:rsid w:val="008F55C3"/>
    <w:rsid w:val="0090319D"/>
    <w:rsid w:val="00907BD6"/>
    <w:rsid w:val="009105FA"/>
    <w:rsid w:val="00911539"/>
    <w:rsid w:val="00912265"/>
    <w:rsid w:val="0092775B"/>
    <w:rsid w:val="009317F7"/>
    <w:rsid w:val="0093542D"/>
    <w:rsid w:val="00940596"/>
    <w:rsid w:val="009448CA"/>
    <w:rsid w:val="00950B53"/>
    <w:rsid w:val="00951420"/>
    <w:rsid w:val="00962FE9"/>
    <w:rsid w:val="00967EBE"/>
    <w:rsid w:val="009706D0"/>
    <w:rsid w:val="009753B7"/>
    <w:rsid w:val="009935EE"/>
    <w:rsid w:val="00995570"/>
    <w:rsid w:val="00996611"/>
    <w:rsid w:val="009973F2"/>
    <w:rsid w:val="0099750C"/>
    <w:rsid w:val="009A3B01"/>
    <w:rsid w:val="009A520F"/>
    <w:rsid w:val="009C11ED"/>
    <w:rsid w:val="009C5468"/>
    <w:rsid w:val="009D0181"/>
    <w:rsid w:val="009E1436"/>
    <w:rsid w:val="009E1628"/>
    <w:rsid w:val="009E202C"/>
    <w:rsid w:val="009E3501"/>
    <w:rsid w:val="009E5041"/>
    <w:rsid w:val="009E6356"/>
    <w:rsid w:val="009E799A"/>
    <w:rsid w:val="009E7FB1"/>
    <w:rsid w:val="009F38B9"/>
    <w:rsid w:val="009F459C"/>
    <w:rsid w:val="009F46D9"/>
    <w:rsid w:val="009F7FC8"/>
    <w:rsid w:val="00A03D50"/>
    <w:rsid w:val="00A05FC3"/>
    <w:rsid w:val="00A16C02"/>
    <w:rsid w:val="00A22489"/>
    <w:rsid w:val="00A3471D"/>
    <w:rsid w:val="00A43E33"/>
    <w:rsid w:val="00A63AC9"/>
    <w:rsid w:val="00A66308"/>
    <w:rsid w:val="00A6660A"/>
    <w:rsid w:val="00A705F6"/>
    <w:rsid w:val="00A71FBB"/>
    <w:rsid w:val="00A813D6"/>
    <w:rsid w:val="00A850DB"/>
    <w:rsid w:val="00A85E7D"/>
    <w:rsid w:val="00A94A74"/>
    <w:rsid w:val="00AA24E3"/>
    <w:rsid w:val="00AA6697"/>
    <w:rsid w:val="00AB1F4F"/>
    <w:rsid w:val="00AB2B26"/>
    <w:rsid w:val="00AB36A1"/>
    <w:rsid w:val="00AB4A15"/>
    <w:rsid w:val="00AD09E7"/>
    <w:rsid w:val="00AD320D"/>
    <w:rsid w:val="00AD6E53"/>
    <w:rsid w:val="00AD7661"/>
    <w:rsid w:val="00AE31B7"/>
    <w:rsid w:val="00B10653"/>
    <w:rsid w:val="00B10659"/>
    <w:rsid w:val="00B11294"/>
    <w:rsid w:val="00B12FCD"/>
    <w:rsid w:val="00B15DEE"/>
    <w:rsid w:val="00B26362"/>
    <w:rsid w:val="00B27765"/>
    <w:rsid w:val="00B308EE"/>
    <w:rsid w:val="00B321E9"/>
    <w:rsid w:val="00B524E9"/>
    <w:rsid w:val="00B566EF"/>
    <w:rsid w:val="00B74DBD"/>
    <w:rsid w:val="00B84FD2"/>
    <w:rsid w:val="00B914BF"/>
    <w:rsid w:val="00B91643"/>
    <w:rsid w:val="00B916A5"/>
    <w:rsid w:val="00B96A07"/>
    <w:rsid w:val="00BA1ECB"/>
    <w:rsid w:val="00BB1795"/>
    <w:rsid w:val="00BB34C7"/>
    <w:rsid w:val="00BB4649"/>
    <w:rsid w:val="00BB6E26"/>
    <w:rsid w:val="00BC594C"/>
    <w:rsid w:val="00BD2A4B"/>
    <w:rsid w:val="00BD6390"/>
    <w:rsid w:val="00BE7645"/>
    <w:rsid w:val="00C03848"/>
    <w:rsid w:val="00C04283"/>
    <w:rsid w:val="00C1164B"/>
    <w:rsid w:val="00C11D5B"/>
    <w:rsid w:val="00C1643D"/>
    <w:rsid w:val="00C223EC"/>
    <w:rsid w:val="00C24EF5"/>
    <w:rsid w:val="00C274B6"/>
    <w:rsid w:val="00C308D7"/>
    <w:rsid w:val="00C53D0D"/>
    <w:rsid w:val="00C54074"/>
    <w:rsid w:val="00C57154"/>
    <w:rsid w:val="00C63387"/>
    <w:rsid w:val="00C6353F"/>
    <w:rsid w:val="00C70A00"/>
    <w:rsid w:val="00C83A3E"/>
    <w:rsid w:val="00C8405D"/>
    <w:rsid w:val="00C87442"/>
    <w:rsid w:val="00C912E1"/>
    <w:rsid w:val="00C91A52"/>
    <w:rsid w:val="00C91D85"/>
    <w:rsid w:val="00C932BB"/>
    <w:rsid w:val="00C95FFE"/>
    <w:rsid w:val="00C97289"/>
    <w:rsid w:val="00C9728D"/>
    <w:rsid w:val="00C976E0"/>
    <w:rsid w:val="00CA6359"/>
    <w:rsid w:val="00CB5312"/>
    <w:rsid w:val="00CB7712"/>
    <w:rsid w:val="00CD5259"/>
    <w:rsid w:val="00CD5F7A"/>
    <w:rsid w:val="00D01B6F"/>
    <w:rsid w:val="00D16FA2"/>
    <w:rsid w:val="00D3131E"/>
    <w:rsid w:val="00D4578C"/>
    <w:rsid w:val="00D54D65"/>
    <w:rsid w:val="00D55FC4"/>
    <w:rsid w:val="00D70CFE"/>
    <w:rsid w:val="00D72E66"/>
    <w:rsid w:val="00D732E9"/>
    <w:rsid w:val="00D80C4D"/>
    <w:rsid w:val="00D81FE7"/>
    <w:rsid w:val="00D9084F"/>
    <w:rsid w:val="00D9272B"/>
    <w:rsid w:val="00DA11EC"/>
    <w:rsid w:val="00DA4884"/>
    <w:rsid w:val="00DB52FB"/>
    <w:rsid w:val="00DB6D2A"/>
    <w:rsid w:val="00DB76DD"/>
    <w:rsid w:val="00DE220B"/>
    <w:rsid w:val="00E10118"/>
    <w:rsid w:val="00E14940"/>
    <w:rsid w:val="00E1792A"/>
    <w:rsid w:val="00E22818"/>
    <w:rsid w:val="00E266BC"/>
    <w:rsid w:val="00E36802"/>
    <w:rsid w:val="00E36FA0"/>
    <w:rsid w:val="00E40C8E"/>
    <w:rsid w:val="00E5221D"/>
    <w:rsid w:val="00E53C11"/>
    <w:rsid w:val="00E540C1"/>
    <w:rsid w:val="00E57C0D"/>
    <w:rsid w:val="00E679EF"/>
    <w:rsid w:val="00E7031C"/>
    <w:rsid w:val="00E820F2"/>
    <w:rsid w:val="00E903B2"/>
    <w:rsid w:val="00E92DA8"/>
    <w:rsid w:val="00EA2BC9"/>
    <w:rsid w:val="00EA6450"/>
    <w:rsid w:val="00EB5A57"/>
    <w:rsid w:val="00EC3BC6"/>
    <w:rsid w:val="00ED149A"/>
    <w:rsid w:val="00ED705B"/>
    <w:rsid w:val="00ED7E23"/>
    <w:rsid w:val="00EE091D"/>
    <w:rsid w:val="00EE42B6"/>
    <w:rsid w:val="00EF3ED4"/>
    <w:rsid w:val="00EF4D1C"/>
    <w:rsid w:val="00F03959"/>
    <w:rsid w:val="00F155E9"/>
    <w:rsid w:val="00F22B70"/>
    <w:rsid w:val="00F24129"/>
    <w:rsid w:val="00F3181B"/>
    <w:rsid w:val="00F362D0"/>
    <w:rsid w:val="00F371B1"/>
    <w:rsid w:val="00F452E2"/>
    <w:rsid w:val="00F4795D"/>
    <w:rsid w:val="00F563FE"/>
    <w:rsid w:val="00F60FC1"/>
    <w:rsid w:val="00F64864"/>
    <w:rsid w:val="00F72B11"/>
    <w:rsid w:val="00F74B29"/>
    <w:rsid w:val="00F82957"/>
    <w:rsid w:val="00F851F1"/>
    <w:rsid w:val="00F92EBF"/>
    <w:rsid w:val="00F97042"/>
    <w:rsid w:val="00F97880"/>
    <w:rsid w:val="00FA4D0A"/>
    <w:rsid w:val="00FA60F9"/>
    <w:rsid w:val="00FA64E0"/>
    <w:rsid w:val="00FB571D"/>
    <w:rsid w:val="00FB6675"/>
    <w:rsid w:val="00FB74B2"/>
    <w:rsid w:val="00FD31C0"/>
    <w:rsid w:val="00FD6AC6"/>
    <w:rsid w:val="00FE127F"/>
    <w:rsid w:val="00FE15DB"/>
    <w:rsid w:val="00FE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A4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D27C8"/>
  </w:style>
  <w:style w:type="paragraph" w:styleId="Heading1">
    <w:name w:val="heading 1"/>
    <w:basedOn w:val="Normal"/>
    <w:next w:val="Normal"/>
    <w:link w:val="Heading1Char"/>
    <w:uiPriority w:val="9"/>
    <w:qFormat/>
    <w:rsid w:val="006456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394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7C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66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394D"/>
    <w:rPr>
      <w:rFonts w:ascii="Times New Roman" w:eastAsia="Times New Roman" w:hAnsi="Times New Roman" w:cs="Times New Roman"/>
      <w:b/>
      <w:bCs/>
      <w:sz w:val="36"/>
      <w:szCs w:val="36"/>
      <w:lang w:val="en-GB" w:eastAsia="zh-CN"/>
    </w:rPr>
  </w:style>
  <w:style w:type="character" w:customStyle="1" w:styleId="identifier">
    <w:name w:val="identifier"/>
    <w:basedOn w:val="DefaultParagraphFont"/>
    <w:rsid w:val="008471AE"/>
  </w:style>
  <w:style w:type="character" w:customStyle="1" w:styleId="paren">
    <w:name w:val="paren"/>
    <w:basedOn w:val="DefaultParagraphFont"/>
    <w:rsid w:val="008471AE"/>
  </w:style>
  <w:style w:type="character" w:customStyle="1" w:styleId="operator">
    <w:name w:val="operator"/>
    <w:basedOn w:val="DefaultParagraphFont"/>
    <w:rsid w:val="008471AE"/>
  </w:style>
  <w:style w:type="character" w:customStyle="1" w:styleId="number">
    <w:name w:val="number"/>
    <w:basedOn w:val="DefaultParagraphFont"/>
    <w:rsid w:val="008471AE"/>
  </w:style>
  <w:style w:type="character" w:customStyle="1" w:styleId="string">
    <w:name w:val="string"/>
    <w:basedOn w:val="DefaultParagraphFont"/>
    <w:rsid w:val="006A4D42"/>
  </w:style>
  <w:style w:type="character" w:customStyle="1" w:styleId="comment">
    <w:name w:val="comment"/>
    <w:basedOn w:val="DefaultParagraphFont"/>
    <w:rsid w:val="00C95FFE"/>
  </w:style>
  <w:style w:type="character" w:customStyle="1" w:styleId="literal">
    <w:name w:val="literal"/>
    <w:basedOn w:val="DefaultParagraphFont"/>
    <w:rsid w:val="00C95FFE"/>
  </w:style>
  <w:style w:type="character" w:customStyle="1" w:styleId="Heading1Char">
    <w:name w:val="Heading 1 Char"/>
    <w:basedOn w:val="DefaultParagraphFont"/>
    <w:link w:val="Heading1"/>
    <w:uiPriority w:val="9"/>
    <w:rsid w:val="006456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2B7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6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Glass, David</cp:lastModifiedBy>
  <cp:revision>525</cp:revision>
  <dcterms:created xsi:type="dcterms:W3CDTF">2019-02-01T17:35:00Z</dcterms:created>
  <dcterms:modified xsi:type="dcterms:W3CDTF">2025-03-01T11:06:00Z</dcterms:modified>
</cp:coreProperties>
</file>