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 - React.js | 2 lygis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173828125" w:line="240" w:lineRule="auto"/>
        <w:ind w:left="0" w:right="0" w:firstLine="0"/>
        <w:jc w:val="center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EGZAMINAS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017578125" w:line="240" w:lineRule="auto"/>
        <w:ind w:left="0" w:right="26.895751953125" w:firstLine="0"/>
        <w:jc w:val="righ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Egzamino trukmė: 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val.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173828125" w:line="240" w:lineRule="auto"/>
        <w:ind w:left="0" w:right="0" w:firstLine="0"/>
        <w:jc w:val="righ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Egzamino sprendimo pateikimas: 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nuoroda*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22607421875" w:line="240" w:lineRule="auto"/>
        <w:ind w:left="0" w:right="29.468994140625" w:firstLine="0"/>
        <w:jc w:val="righ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*siunčiama egzaminuojančiam dėstytojui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1953125" w:line="240" w:lineRule="auto"/>
        <w:ind w:left="0" w:right="0" w:firstLine="0"/>
        <w:jc w:val="center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Užduotis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173828125" w:line="240" w:lineRule="auto"/>
        <w:ind w:left="6.739959716796875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Sukurkite naujų vartotojų registracijos formą: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224609375" w:line="203.9494800567627" w:lineRule="auto"/>
        <w:ind w:left="21.559906005859375" w:right="728.685302734375" w:firstLine="652.895812988281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15863" cy="2756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863" cy="275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Reikalavimai užduoties sprendimui: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595703125" w:line="280.2579116821289" w:lineRule="auto"/>
        <w:ind w:left="358.5200500488281" w:right="623.8470458984375" w:hanging="2.160034179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“Pixel perfect” principu dizaino atvaizdavimas/atkūrimas -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 balai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Randami šie komponenta: -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balai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53466796875" w:line="240" w:lineRule="auto"/>
        <w:ind w:left="1087.400054931640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Button (“Social media” prisijungimo mygtukams);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53564453125" w:line="240" w:lineRule="auto"/>
        <w:ind w:left="1097.960052490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Form (registracijos forma, be paveikslėlių);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41357421875" w:line="280.25590896606445" w:lineRule="auto"/>
        <w:ind w:left="1457.9600524902344" w:right="848.009033203125" w:hanging="372.7200317382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RegistrationForm (Form komponentas (jo viduje Button komponentai) su paveikslėliais);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9619140625" w:line="280.25845527648926" w:lineRule="auto"/>
        <w:ind w:left="726.9200134277344" w:right="61.046142578125" w:hanging="370.55999755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Formos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validavimas (validavimo taisyklė: visi laukai turi būti užpildyti)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pasitelkiant “Render props” (būtina sukurti RegistrationValidation “Render props” komponentą) -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 balai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443115234375" w:line="280.2579116821289" w:lineRule="auto"/>
        <w:ind w:left="737.9600524902344" w:right="15.924072265625" w:hanging="374.160003662109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Komponento testavimui, sukuriamas mygtukas “Sign Up”, kurį paspaudus atsiranda modal su registracijos forma (RegistrationForm komponentas ) ir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paveikslėliu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logotipu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balas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(kaip pateikta pavyzdyje viršuje).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3026123046875" w:line="280.25771141052246" w:lineRule="auto"/>
        <w:ind w:left="0" w:right="509.9810791015625" w:firstLine="16.99996948242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Papildoma informacija: šriftai, spalvos - gali būti naudojami pasirinktinai arba pateikti dizaine (tokiu atveju: šriftas: “Poppins”, spalvos: dominuojanti #F2877D, šriftas; tekstas: #000; facebook: #4F70B5)</w:t>
      </w:r>
    </w:p>
    <w:sectPr>
      <w:pgSz w:h="16840" w:w="11920" w:orient="portrait"/>
      <w:pgMar w:bottom="1875.5088806152344" w:top="1436.4794921875" w:left="1445.8000183105469" w:right="1406.0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