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66AFB" w14:textId="582C0807" w:rsidR="00CE3953" w:rsidRPr="00797359" w:rsidRDefault="00CE3953" w:rsidP="006D6F8A">
      <w:pPr>
        <w:jc w:val="center"/>
        <w:rPr>
          <w:rFonts w:ascii="微軟正黑體" w:eastAsia="微軟正黑體" w:hAnsi="微軟正黑體" w:hint="eastAsia"/>
          <w:sz w:val="32"/>
          <w:szCs w:val="32"/>
        </w:rPr>
      </w:pPr>
      <w:r w:rsidRPr="000572F4">
        <w:rPr>
          <w:rFonts w:ascii="微軟正黑體" w:eastAsia="微軟正黑體" w:hAnsi="微軟正黑體" w:hint="eastAsia"/>
          <w:spacing w:val="160"/>
          <w:kern w:val="0"/>
          <w:sz w:val="32"/>
          <w:szCs w:val="32"/>
          <w:fitText w:val="960" w:id="-899854848"/>
        </w:rPr>
        <w:t>目</w:t>
      </w:r>
      <w:r w:rsidR="006D6F8A" w:rsidRPr="000572F4">
        <w:rPr>
          <w:rFonts w:ascii="微軟正黑體" w:eastAsia="微軟正黑體" w:hAnsi="微軟正黑體" w:hint="eastAsia"/>
          <w:kern w:val="0"/>
          <w:sz w:val="32"/>
          <w:szCs w:val="32"/>
          <w:fitText w:val="960" w:id="-899854848"/>
        </w:rPr>
        <w:t xml:space="preserve">　</w:t>
      </w:r>
      <w:r w:rsidRPr="00797359">
        <w:rPr>
          <w:rFonts w:ascii="微軟正黑體" w:eastAsia="微軟正黑體" w:hAnsi="微軟正黑體" w:hint="eastAsia"/>
          <w:sz w:val="32"/>
          <w:szCs w:val="32"/>
        </w:rPr>
        <w:t>錄</w:t>
      </w:r>
    </w:p>
    <w:p w14:paraId="0007E10A" w14:textId="14DAC399" w:rsidR="00797359" w:rsidRPr="00797359" w:rsidRDefault="00CE3953">
      <w:pPr>
        <w:pStyle w:val="11"/>
        <w:tabs>
          <w:tab w:val="left" w:pos="720"/>
          <w:tab w:val="right" w:leader="dot" w:pos="8302"/>
        </w:tabs>
        <w:rPr>
          <w:rFonts w:ascii="微軟正黑體" w:eastAsia="微軟正黑體" w:hAnsi="微軟正黑體"/>
          <w:noProof/>
        </w:rPr>
      </w:pPr>
      <w:r w:rsidRPr="00797359">
        <w:rPr>
          <w:rFonts w:ascii="微軟正黑體" w:eastAsia="微軟正黑體" w:hAnsi="微軟正黑體"/>
        </w:rPr>
        <w:fldChar w:fldCharType="begin"/>
      </w:r>
      <w:r w:rsidRPr="00797359">
        <w:rPr>
          <w:rFonts w:ascii="微軟正黑體" w:eastAsia="微軟正黑體" w:hAnsi="微軟正黑體"/>
        </w:rPr>
        <w:instrText xml:space="preserve"> </w:instrText>
      </w:r>
      <w:r w:rsidRPr="00797359">
        <w:rPr>
          <w:rFonts w:ascii="微軟正黑體" w:eastAsia="微軟正黑體" w:hAnsi="微軟正黑體" w:hint="eastAsia"/>
        </w:rPr>
        <w:instrText>TOC \o "1-3" \h \z \u</w:instrText>
      </w:r>
      <w:r w:rsidRPr="00797359">
        <w:rPr>
          <w:rFonts w:ascii="微軟正黑體" w:eastAsia="微軟正黑體" w:hAnsi="微軟正黑體"/>
        </w:rPr>
        <w:instrText xml:space="preserve"> </w:instrText>
      </w:r>
      <w:r w:rsidRPr="00797359">
        <w:rPr>
          <w:rFonts w:ascii="微軟正黑體" w:eastAsia="微軟正黑體" w:hAnsi="微軟正黑體"/>
        </w:rPr>
        <w:fldChar w:fldCharType="separate"/>
      </w:r>
      <w:hyperlink w:anchor="_Toc179574134" w:history="1">
        <w:r w:rsidR="00797359" w:rsidRPr="00797359">
          <w:rPr>
            <w:rStyle w:val="af3"/>
            <w:rFonts w:ascii="微軟正黑體" w:eastAsia="微軟正黑體" w:hAnsi="微軟正黑體" w:hint="eastAsia"/>
            <w:noProof/>
          </w:rPr>
          <w:t>壹.</w:t>
        </w:r>
        <w:r w:rsidR="00797359" w:rsidRPr="00797359">
          <w:rPr>
            <w:rFonts w:ascii="微軟正黑體" w:eastAsia="微軟正黑體" w:hAnsi="微軟正黑體"/>
            <w:noProof/>
          </w:rPr>
          <w:tab/>
        </w:r>
        <w:r w:rsidR="00797359" w:rsidRPr="00797359">
          <w:rPr>
            <w:rStyle w:val="af3"/>
            <w:rFonts w:ascii="微軟正黑體" w:eastAsia="微軟正黑體" w:hAnsi="微軟正黑體" w:hint="eastAsia"/>
            <w:noProof/>
          </w:rPr>
          <w:t>前言</w:t>
        </w:r>
        <w:r w:rsidR="00797359" w:rsidRPr="00797359">
          <w:rPr>
            <w:rFonts w:ascii="微軟正黑體" w:eastAsia="微軟正黑體" w:hAnsi="微軟正黑體"/>
            <w:noProof/>
            <w:webHidden/>
          </w:rPr>
          <w:tab/>
        </w:r>
        <w:r w:rsidR="00797359" w:rsidRPr="00797359">
          <w:rPr>
            <w:rFonts w:ascii="微軟正黑體" w:eastAsia="微軟正黑體" w:hAnsi="微軟正黑體"/>
            <w:noProof/>
            <w:webHidden/>
          </w:rPr>
          <w:fldChar w:fldCharType="begin"/>
        </w:r>
        <w:r w:rsidR="00797359" w:rsidRPr="00797359">
          <w:rPr>
            <w:rFonts w:ascii="微軟正黑體" w:eastAsia="微軟正黑體" w:hAnsi="微軟正黑體"/>
            <w:noProof/>
            <w:webHidden/>
          </w:rPr>
          <w:instrText xml:space="preserve"> PAGEREF _Toc179574134 \h </w:instrText>
        </w:r>
        <w:r w:rsidR="00797359" w:rsidRPr="00797359">
          <w:rPr>
            <w:rFonts w:ascii="微軟正黑體" w:eastAsia="微軟正黑體" w:hAnsi="微軟正黑體"/>
            <w:noProof/>
            <w:webHidden/>
          </w:rPr>
        </w:r>
        <w:r w:rsidR="00797359" w:rsidRPr="00797359">
          <w:rPr>
            <w:rFonts w:ascii="微軟正黑體" w:eastAsia="微軟正黑體" w:hAnsi="微軟正黑體"/>
            <w:noProof/>
            <w:webHidden/>
          </w:rPr>
          <w:fldChar w:fldCharType="separate"/>
        </w:r>
        <w:r w:rsidR="00797359" w:rsidRPr="00797359">
          <w:rPr>
            <w:rFonts w:ascii="微軟正黑體" w:eastAsia="微軟正黑體" w:hAnsi="微軟正黑體"/>
            <w:noProof/>
            <w:webHidden/>
          </w:rPr>
          <w:t>2</w:t>
        </w:r>
        <w:r w:rsidR="00797359" w:rsidRPr="00797359">
          <w:rPr>
            <w:rFonts w:ascii="微軟正黑體" w:eastAsia="微軟正黑體" w:hAnsi="微軟正黑體"/>
            <w:noProof/>
            <w:webHidden/>
          </w:rPr>
          <w:fldChar w:fldCharType="end"/>
        </w:r>
      </w:hyperlink>
    </w:p>
    <w:p w14:paraId="4950F74D" w14:textId="37EEC7A9" w:rsidR="00797359" w:rsidRPr="00797359" w:rsidRDefault="00797359">
      <w:pPr>
        <w:pStyle w:val="11"/>
        <w:tabs>
          <w:tab w:val="left" w:pos="720"/>
          <w:tab w:val="right" w:leader="dot" w:pos="8302"/>
        </w:tabs>
        <w:rPr>
          <w:rFonts w:ascii="微軟正黑體" w:eastAsia="微軟正黑體" w:hAnsi="微軟正黑體"/>
          <w:noProof/>
        </w:rPr>
      </w:pPr>
      <w:hyperlink w:anchor="_Toc179574135" w:history="1">
        <w:r w:rsidRPr="00797359">
          <w:rPr>
            <w:rStyle w:val="af3"/>
            <w:rFonts w:ascii="微軟正黑體" w:eastAsia="微軟正黑體" w:hAnsi="微軟正黑體" w:hint="eastAsia"/>
            <w:noProof/>
          </w:rPr>
          <w:t>貳.</w:t>
        </w:r>
        <w:r w:rsidRPr="00797359">
          <w:rPr>
            <w:rFonts w:ascii="微軟正黑體" w:eastAsia="微軟正黑體" w:hAnsi="微軟正黑體"/>
            <w:noProof/>
          </w:rPr>
          <w:tab/>
        </w:r>
        <w:r w:rsidRPr="00797359">
          <w:rPr>
            <w:rStyle w:val="af3"/>
            <w:rFonts w:ascii="微軟正黑體" w:eastAsia="微軟正黑體" w:hAnsi="微軟正黑體" w:hint="eastAsia"/>
            <w:noProof/>
          </w:rPr>
          <w:t>計畫內容</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_Toc179574135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2</w:t>
        </w:r>
        <w:r w:rsidRPr="00797359">
          <w:rPr>
            <w:rFonts w:ascii="微軟正黑體" w:eastAsia="微軟正黑體" w:hAnsi="微軟正黑體"/>
            <w:noProof/>
            <w:webHidden/>
          </w:rPr>
          <w:fldChar w:fldCharType="end"/>
        </w:r>
      </w:hyperlink>
    </w:p>
    <w:p w14:paraId="422C276E" w14:textId="6BE106F0" w:rsidR="00797359" w:rsidRPr="00797359" w:rsidRDefault="00797359">
      <w:pPr>
        <w:pStyle w:val="21"/>
        <w:tabs>
          <w:tab w:val="left" w:pos="1440"/>
          <w:tab w:val="right" w:leader="dot" w:pos="8302"/>
        </w:tabs>
        <w:rPr>
          <w:rFonts w:ascii="微軟正黑體" w:eastAsia="微軟正黑體" w:hAnsi="微軟正黑體"/>
          <w:noProof/>
        </w:rPr>
      </w:pPr>
      <w:hyperlink w:anchor="_Toc179574136" w:history="1">
        <w:r w:rsidRPr="00797359">
          <w:rPr>
            <w:rStyle w:val="af3"/>
            <w:rFonts w:ascii="微軟正黑體" w:eastAsia="微軟正黑體" w:hAnsi="微軟正黑體" w:hint="eastAsia"/>
            <w:noProof/>
          </w:rPr>
          <w:t>一、</w:t>
        </w:r>
        <w:r w:rsidRPr="00797359">
          <w:rPr>
            <w:rFonts w:ascii="微軟正黑體" w:eastAsia="微軟正黑體" w:hAnsi="微軟正黑體"/>
            <w:noProof/>
          </w:rPr>
          <w:tab/>
        </w:r>
        <w:r w:rsidRPr="00797359">
          <w:rPr>
            <w:rStyle w:val="af3"/>
            <w:rFonts w:ascii="微軟正黑體" w:eastAsia="微軟正黑體" w:hAnsi="微軟正黑體" w:hint="eastAsia"/>
            <w:noProof/>
          </w:rPr>
          <w:t>計畫背景與動機</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_Toc179574136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2</w:t>
        </w:r>
        <w:r w:rsidRPr="00797359">
          <w:rPr>
            <w:rFonts w:ascii="微軟正黑體" w:eastAsia="微軟正黑體" w:hAnsi="微軟正黑體"/>
            <w:noProof/>
            <w:webHidden/>
          </w:rPr>
          <w:fldChar w:fldCharType="end"/>
        </w:r>
      </w:hyperlink>
    </w:p>
    <w:p w14:paraId="32F18200" w14:textId="6F1099F8" w:rsidR="00797359" w:rsidRPr="00797359" w:rsidRDefault="00797359">
      <w:pPr>
        <w:pStyle w:val="21"/>
        <w:tabs>
          <w:tab w:val="left" w:pos="1440"/>
          <w:tab w:val="right" w:leader="dot" w:pos="8302"/>
        </w:tabs>
        <w:rPr>
          <w:rFonts w:ascii="微軟正黑體" w:eastAsia="微軟正黑體" w:hAnsi="微軟正黑體"/>
          <w:noProof/>
        </w:rPr>
      </w:pPr>
      <w:hyperlink w:anchor="_Toc179574137" w:history="1">
        <w:r w:rsidRPr="00797359">
          <w:rPr>
            <w:rStyle w:val="af3"/>
            <w:rFonts w:ascii="微軟正黑體" w:eastAsia="微軟正黑體" w:hAnsi="微軟正黑體" w:hint="eastAsia"/>
            <w:noProof/>
          </w:rPr>
          <w:t>二、</w:t>
        </w:r>
        <w:r w:rsidRPr="00797359">
          <w:rPr>
            <w:rFonts w:ascii="微軟正黑體" w:eastAsia="微軟正黑體" w:hAnsi="微軟正黑體"/>
            <w:noProof/>
          </w:rPr>
          <w:tab/>
        </w:r>
        <w:r w:rsidRPr="00797359">
          <w:rPr>
            <w:rStyle w:val="af3"/>
            <w:rFonts w:ascii="微軟正黑體" w:eastAsia="微軟正黑體" w:hAnsi="微軟正黑體" w:hint="eastAsia"/>
            <w:noProof/>
          </w:rPr>
          <w:t>系統功能與目標</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_Toc179574137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2</w:t>
        </w:r>
        <w:r w:rsidRPr="00797359">
          <w:rPr>
            <w:rFonts w:ascii="微軟正黑體" w:eastAsia="微軟正黑體" w:hAnsi="微軟正黑體"/>
            <w:noProof/>
            <w:webHidden/>
          </w:rPr>
          <w:fldChar w:fldCharType="end"/>
        </w:r>
      </w:hyperlink>
    </w:p>
    <w:p w14:paraId="76150813" w14:textId="3B1D630E" w:rsidR="00797359" w:rsidRPr="00797359" w:rsidRDefault="00797359">
      <w:pPr>
        <w:pStyle w:val="21"/>
        <w:tabs>
          <w:tab w:val="left" w:pos="1440"/>
          <w:tab w:val="right" w:leader="dot" w:pos="8302"/>
        </w:tabs>
        <w:rPr>
          <w:rFonts w:ascii="微軟正黑體" w:eastAsia="微軟正黑體" w:hAnsi="微軟正黑體"/>
          <w:noProof/>
        </w:rPr>
      </w:pPr>
      <w:hyperlink w:anchor="_Toc179574138" w:history="1">
        <w:r w:rsidRPr="00797359">
          <w:rPr>
            <w:rStyle w:val="af3"/>
            <w:rFonts w:ascii="微軟正黑體" w:eastAsia="微軟正黑體" w:hAnsi="微軟正黑體" w:hint="eastAsia"/>
            <w:noProof/>
          </w:rPr>
          <w:t>三、</w:t>
        </w:r>
        <w:r w:rsidRPr="00797359">
          <w:rPr>
            <w:rFonts w:ascii="微軟正黑體" w:eastAsia="微軟正黑體" w:hAnsi="微軟正黑體"/>
            <w:noProof/>
          </w:rPr>
          <w:tab/>
        </w:r>
        <w:r w:rsidRPr="00797359">
          <w:rPr>
            <w:rStyle w:val="af3"/>
            <w:rFonts w:ascii="微軟正黑體" w:eastAsia="微軟正黑體" w:hAnsi="微軟正黑體" w:hint="eastAsia"/>
            <w:noProof/>
          </w:rPr>
          <w:t>預期成果</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_Toc179574138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3</w:t>
        </w:r>
        <w:r w:rsidRPr="00797359">
          <w:rPr>
            <w:rFonts w:ascii="微軟正黑體" w:eastAsia="微軟正黑體" w:hAnsi="微軟正黑體"/>
            <w:noProof/>
            <w:webHidden/>
          </w:rPr>
          <w:fldChar w:fldCharType="end"/>
        </w:r>
      </w:hyperlink>
    </w:p>
    <w:p w14:paraId="1FE3A515" w14:textId="6AFA11A2" w:rsidR="00797359" w:rsidRPr="00797359" w:rsidRDefault="00797359">
      <w:pPr>
        <w:pStyle w:val="21"/>
        <w:tabs>
          <w:tab w:val="left" w:pos="1440"/>
          <w:tab w:val="right" w:leader="dot" w:pos="8302"/>
        </w:tabs>
        <w:rPr>
          <w:rFonts w:ascii="微軟正黑體" w:eastAsia="微軟正黑體" w:hAnsi="微軟正黑體"/>
          <w:noProof/>
        </w:rPr>
      </w:pPr>
      <w:hyperlink w:anchor="_Toc179574139" w:history="1">
        <w:r w:rsidRPr="00797359">
          <w:rPr>
            <w:rStyle w:val="af3"/>
            <w:rFonts w:ascii="微軟正黑體" w:eastAsia="微軟正黑體" w:hAnsi="微軟正黑體" w:hint="eastAsia"/>
            <w:noProof/>
          </w:rPr>
          <w:t>四、</w:t>
        </w:r>
        <w:r w:rsidRPr="00797359">
          <w:rPr>
            <w:rFonts w:ascii="微軟正黑體" w:eastAsia="微軟正黑體" w:hAnsi="微軟正黑體"/>
            <w:noProof/>
          </w:rPr>
          <w:tab/>
        </w:r>
        <w:r w:rsidRPr="00797359">
          <w:rPr>
            <w:rStyle w:val="af3"/>
            <w:rFonts w:ascii="微軟正黑體" w:eastAsia="微軟正黑體" w:hAnsi="微軟正黑體" w:hint="eastAsia"/>
            <w:noProof/>
          </w:rPr>
          <w:t>詳細技術說明</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_Toc179574139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3</w:t>
        </w:r>
        <w:r w:rsidRPr="00797359">
          <w:rPr>
            <w:rFonts w:ascii="微軟正黑體" w:eastAsia="微軟正黑體" w:hAnsi="微軟正黑體"/>
            <w:noProof/>
            <w:webHidden/>
          </w:rPr>
          <w:fldChar w:fldCharType="end"/>
        </w:r>
      </w:hyperlink>
    </w:p>
    <w:p w14:paraId="7B40EAEC" w14:textId="588A87B1" w:rsidR="00797359" w:rsidRPr="00797359" w:rsidRDefault="00797359">
      <w:pPr>
        <w:pStyle w:val="11"/>
        <w:tabs>
          <w:tab w:val="left" w:pos="720"/>
          <w:tab w:val="right" w:leader="dot" w:pos="8302"/>
        </w:tabs>
        <w:rPr>
          <w:rFonts w:ascii="微軟正黑體" w:eastAsia="微軟正黑體" w:hAnsi="微軟正黑體"/>
          <w:noProof/>
        </w:rPr>
      </w:pPr>
      <w:hyperlink w:anchor="_Toc179574140" w:history="1">
        <w:r w:rsidRPr="00797359">
          <w:rPr>
            <w:rStyle w:val="af3"/>
            <w:rFonts w:ascii="微軟正黑體" w:eastAsia="微軟正黑體" w:hAnsi="微軟正黑體" w:hint="eastAsia"/>
            <w:noProof/>
          </w:rPr>
          <w:t>參.</w:t>
        </w:r>
        <w:r w:rsidRPr="00797359">
          <w:rPr>
            <w:rFonts w:ascii="微軟正黑體" w:eastAsia="微軟正黑體" w:hAnsi="微軟正黑體"/>
            <w:noProof/>
          </w:rPr>
          <w:tab/>
        </w:r>
        <w:r w:rsidRPr="00797359">
          <w:rPr>
            <w:rStyle w:val="af3"/>
            <w:rFonts w:ascii="微軟正黑體" w:eastAsia="微軟正黑體" w:hAnsi="微軟正黑體" w:hint="eastAsia"/>
            <w:noProof/>
          </w:rPr>
          <w:t>團隊成員介紹</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_Toc179574140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3</w:t>
        </w:r>
        <w:r w:rsidRPr="00797359">
          <w:rPr>
            <w:rFonts w:ascii="微軟正黑體" w:eastAsia="微軟正黑體" w:hAnsi="微軟正黑體"/>
            <w:noProof/>
            <w:webHidden/>
          </w:rPr>
          <w:fldChar w:fldCharType="end"/>
        </w:r>
      </w:hyperlink>
    </w:p>
    <w:p w14:paraId="048146D7" w14:textId="47D1883D" w:rsidR="00797359" w:rsidRPr="00797359" w:rsidRDefault="00797359">
      <w:pPr>
        <w:pStyle w:val="11"/>
        <w:tabs>
          <w:tab w:val="left" w:pos="720"/>
          <w:tab w:val="right" w:leader="dot" w:pos="8302"/>
        </w:tabs>
        <w:rPr>
          <w:rFonts w:ascii="微軟正黑體" w:eastAsia="微軟正黑體" w:hAnsi="微軟正黑體"/>
          <w:noProof/>
        </w:rPr>
      </w:pPr>
      <w:hyperlink w:anchor="_Toc179574141" w:history="1">
        <w:r w:rsidRPr="00797359">
          <w:rPr>
            <w:rStyle w:val="af3"/>
            <w:rFonts w:ascii="微軟正黑體" w:eastAsia="微軟正黑體" w:hAnsi="微軟正黑體" w:hint="eastAsia"/>
            <w:noProof/>
          </w:rPr>
          <w:t>肆.</w:t>
        </w:r>
        <w:r w:rsidRPr="00797359">
          <w:rPr>
            <w:rFonts w:ascii="微軟正黑體" w:eastAsia="微軟正黑體" w:hAnsi="微軟正黑體"/>
            <w:noProof/>
          </w:rPr>
          <w:tab/>
        </w:r>
        <w:r w:rsidRPr="00797359">
          <w:rPr>
            <w:rStyle w:val="af3"/>
            <w:rFonts w:ascii="微軟正黑體" w:eastAsia="微軟正黑體" w:hAnsi="微軟正黑體" w:hint="eastAsia"/>
            <w:noProof/>
          </w:rPr>
          <w:t>經費編列</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_Toc179574141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3</w:t>
        </w:r>
        <w:r w:rsidRPr="00797359">
          <w:rPr>
            <w:rFonts w:ascii="微軟正黑體" w:eastAsia="微軟正黑體" w:hAnsi="微軟正黑體"/>
            <w:noProof/>
            <w:webHidden/>
          </w:rPr>
          <w:fldChar w:fldCharType="end"/>
        </w:r>
      </w:hyperlink>
    </w:p>
    <w:p w14:paraId="6E87572E" w14:textId="36CD264E" w:rsidR="00797359" w:rsidRPr="00797359" w:rsidRDefault="00797359">
      <w:pPr>
        <w:pStyle w:val="11"/>
        <w:tabs>
          <w:tab w:val="left" w:pos="720"/>
          <w:tab w:val="right" w:leader="dot" w:pos="8302"/>
        </w:tabs>
        <w:rPr>
          <w:rFonts w:ascii="微軟正黑體" w:eastAsia="微軟正黑體" w:hAnsi="微軟正黑體"/>
          <w:noProof/>
        </w:rPr>
      </w:pPr>
      <w:hyperlink w:anchor="_Toc179574142" w:history="1">
        <w:r w:rsidRPr="00797359">
          <w:rPr>
            <w:rStyle w:val="af3"/>
            <w:rFonts w:ascii="微軟正黑體" w:eastAsia="微軟正黑體" w:hAnsi="微軟正黑體" w:hint="eastAsia"/>
            <w:noProof/>
          </w:rPr>
          <w:t>伍.</w:t>
        </w:r>
        <w:r w:rsidRPr="00797359">
          <w:rPr>
            <w:rFonts w:ascii="微軟正黑體" w:eastAsia="微軟正黑體" w:hAnsi="微軟正黑體"/>
            <w:noProof/>
          </w:rPr>
          <w:tab/>
        </w:r>
        <w:r w:rsidRPr="00797359">
          <w:rPr>
            <w:rStyle w:val="af3"/>
            <w:rFonts w:ascii="微軟正黑體" w:eastAsia="微軟正黑體" w:hAnsi="微軟正黑體" w:hint="eastAsia"/>
            <w:noProof/>
          </w:rPr>
          <w:t>風險評估與應對措施</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_Toc179574142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4</w:t>
        </w:r>
        <w:r w:rsidRPr="00797359">
          <w:rPr>
            <w:rFonts w:ascii="微軟正黑體" w:eastAsia="微軟正黑體" w:hAnsi="微軟正黑體"/>
            <w:noProof/>
            <w:webHidden/>
          </w:rPr>
          <w:fldChar w:fldCharType="end"/>
        </w:r>
      </w:hyperlink>
    </w:p>
    <w:p w14:paraId="59287EF0" w14:textId="5E47E56B" w:rsidR="00797359" w:rsidRPr="00797359" w:rsidRDefault="00797359">
      <w:pPr>
        <w:pStyle w:val="21"/>
        <w:tabs>
          <w:tab w:val="left" w:pos="1440"/>
          <w:tab w:val="right" w:leader="dot" w:pos="8302"/>
        </w:tabs>
        <w:rPr>
          <w:rFonts w:ascii="微軟正黑體" w:eastAsia="微軟正黑體" w:hAnsi="微軟正黑體"/>
          <w:noProof/>
        </w:rPr>
      </w:pPr>
      <w:hyperlink w:anchor="_Toc179574143" w:history="1">
        <w:r w:rsidRPr="00797359">
          <w:rPr>
            <w:rStyle w:val="af3"/>
            <w:rFonts w:ascii="微軟正黑體" w:eastAsia="微軟正黑體" w:hAnsi="微軟正黑體" w:hint="eastAsia"/>
            <w:noProof/>
          </w:rPr>
          <w:t>一、</w:t>
        </w:r>
        <w:r w:rsidRPr="00797359">
          <w:rPr>
            <w:rFonts w:ascii="微軟正黑體" w:eastAsia="微軟正黑體" w:hAnsi="微軟正黑體"/>
            <w:noProof/>
          </w:rPr>
          <w:tab/>
        </w:r>
        <w:r w:rsidRPr="00797359">
          <w:rPr>
            <w:rStyle w:val="af3"/>
            <w:rFonts w:ascii="微軟正黑體" w:eastAsia="微軟正黑體" w:hAnsi="微軟正黑體" w:hint="eastAsia"/>
            <w:noProof/>
          </w:rPr>
          <w:t>技術風險</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_Toc179574143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4</w:t>
        </w:r>
        <w:r w:rsidRPr="00797359">
          <w:rPr>
            <w:rFonts w:ascii="微軟正黑體" w:eastAsia="微軟正黑體" w:hAnsi="微軟正黑體"/>
            <w:noProof/>
            <w:webHidden/>
          </w:rPr>
          <w:fldChar w:fldCharType="end"/>
        </w:r>
      </w:hyperlink>
    </w:p>
    <w:p w14:paraId="019AA784" w14:textId="3A4C1598" w:rsidR="00797359" w:rsidRPr="00797359" w:rsidRDefault="00797359">
      <w:pPr>
        <w:pStyle w:val="21"/>
        <w:tabs>
          <w:tab w:val="left" w:pos="1440"/>
          <w:tab w:val="right" w:leader="dot" w:pos="8302"/>
        </w:tabs>
        <w:rPr>
          <w:rFonts w:ascii="微軟正黑體" w:eastAsia="微軟正黑體" w:hAnsi="微軟正黑體"/>
          <w:noProof/>
        </w:rPr>
      </w:pPr>
      <w:hyperlink w:anchor="_Toc179574144" w:history="1">
        <w:r w:rsidRPr="00797359">
          <w:rPr>
            <w:rStyle w:val="af3"/>
            <w:rFonts w:ascii="微軟正黑體" w:eastAsia="微軟正黑體" w:hAnsi="微軟正黑體" w:hint="eastAsia"/>
            <w:noProof/>
          </w:rPr>
          <w:t>二、</w:t>
        </w:r>
        <w:r w:rsidRPr="00797359">
          <w:rPr>
            <w:rFonts w:ascii="微軟正黑體" w:eastAsia="微軟正黑體" w:hAnsi="微軟正黑體"/>
            <w:noProof/>
          </w:rPr>
          <w:tab/>
        </w:r>
        <w:r w:rsidRPr="00797359">
          <w:rPr>
            <w:rStyle w:val="af3"/>
            <w:rFonts w:ascii="微軟正黑體" w:eastAsia="微軟正黑體" w:hAnsi="微軟正黑體" w:hint="eastAsia"/>
            <w:noProof/>
          </w:rPr>
          <w:t>市場風險</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_Toc179574144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4</w:t>
        </w:r>
        <w:r w:rsidRPr="00797359">
          <w:rPr>
            <w:rFonts w:ascii="微軟正黑體" w:eastAsia="微軟正黑體" w:hAnsi="微軟正黑體"/>
            <w:noProof/>
            <w:webHidden/>
          </w:rPr>
          <w:fldChar w:fldCharType="end"/>
        </w:r>
      </w:hyperlink>
    </w:p>
    <w:p w14:paraId="25191CC4" w14:textId="081044AA" w:rsidR="00797359" w:rsidRPr="00797359" w:rsidRDefault="00797359">
      <w:pPr>
        <w:pStyle w:val="21"/>
        <w:tabs>
          <w:tab w:val="left" w:pos="1440"/>
          <w:tab w:val="right" w:leader="dot" w:pos="8302"/>
        </w:tabs>
        <w:rPr>
          <w:rFonts w:ascii="微軟正黑體" w:eastAsia="微軟正黑體" w:hAnsi="微軟正黑體"/>
          <w:noProof/>
        </w:rPr>
      </w:pPr>
      <w:hyperlink w:anchor="_Toc179574145" w:history="1">
        <w:r w:rsidRPr="00797359">
          <w:rPr>
            <w:rStyle w:val="af3"/>
            <w:rFonts w:ascii="微軟正黑體" w:eastAsia="微軟正黑體" w:hAnsi="微軟正黑體" w:hint="eastAsia"/>
            <w:noProof/>
          </w:rPr>
          <w:t>三、</w:t>
        </w:r>
        <w:r w:rsidRPr="00797359">
          <w:rPr>
            <w:rFonts w:ascii="微軟正黑體" w:eastAsia="微軟正黑體" w:hAnsi="微軟正黑體"/>
            <w:noProof/>
          </w:rPr>
          <w:tab/>
        </w:r>
        <w:r w:rsidRPr="00797359">
          <w:rPr>
            <w:rStyle w:val="af3"/>
            <w:rFonts w:ascii="微軟正黑體" w:eastAsia="微軟正黑體" w:hAnsi="微軟正黑體" w:hint="eastAsia"/>
            <w:noProof/>
          </w:rPr>
          <w:t>財務風險</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_Toc179574145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4</w:t>
        </w:r>
        <w:r w:rsidRPr="00797359">
          <w:rPr>
            <w:rFonts w:ascii="微軟正黑體" w:eastAsia="微軟正黑體" w:hAnsi="微軟正黑體"/>
            <w:noProof/>
            <w:webHidden/>
          </w:rPr>
          <w:fldChar w:fldCharType="end"/>
        </w:r>
      </w:hyperlink>
    </w:p>
    <w:p w14:paraId="4F714C51" w14:textId="32C60707" w:rsidR="00797359" w:rsidRPr="00797359" w:rsidRDefault="00797359">
      <w:pPr>
        <w:pStyle w:val="11"/>
        <w:tabs>
          <w:tab w:val="left" w:pos="720"/>
          <w:tab w:val="right" w:leader="dot" w:pos="8302"/>
        </w:tabs>
        <w:rPr>
          <w:rFonts w:ascii="微軟正黑體" w:eastAsia="微軟正黑體" w:hAnsi="微軟正黑體"/>
          <w:noProof/>
        </w:rPr>
      </w:pPr>
      <w:hyperlink w:anchor="_Toc179574146" w:history="1">
        <w:r w:rsidRPr="00797359">
          <w:rPr>
            <w:rStyle w:val="af3"/>
            <w:rFonts w:ascii="微軟正黑體" w:eastAsia="微軟正黑體" w:hAnsi="微軟正黑體" w:hint="eastAsia"/>
            <w:noProof/>
          </w:rPr>
          <w:t>陸.</w:t>
        </w:r>
        <w:r w:rsidRPr="00797359">
          <w:rPr>
            <w:rFonts w:ascii="微軟正黑體" w:eastAsia="微軟正黑體" w:hAnsi="微軟正黑體"/>
            <w:noProof/>
          </w:rPr>
          <w:tab/>
        </w:r>
        <w:r w:rsidRPr="00797359">
          <w:rPr>
            <w:rStyle w:val="af3"/>
            <w:rFonts w:ascii="微軟正黑體" w:eastAsia="微軟正黑體" w:hAnsi="微軟正黑體" w:hint="eastAsia"/>
            <w:noProof/>
          </w:rPr>
          <w:t>里程碑與時間表</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_Toc179574146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4</w:t>
        </w:r>
        <w:r w:rsidRPr="00797359">
          <w:rPr>
            <w:rFonts w:ascii="微軟正黑體" w:eastAsia="微軟正黑體" w:hAnsi="微軟正黑體"/>
            <w:noProof/>
            <w:webHidden/>
          </w:rPr>
          <w:fldChar w:fldCharType="end"/>
        </w:r>
      </w:hyperlink>
    </w:p>
    <w:p w14:paraId="48899ED9" w14:textId="55FE25FD" w:rsidR="00797359" w:rsidRPr="00797359" w:rsidRDefault="00797359">
      <w:pPr>
        <w:pStyle w:val="21"/>
        <w:tabs>
          <w:tab w:val="left" w:pos="1440"/>
          <w:tab w:val="right" w:leader="dot" w:pos="8302"/>
        </w:tabs>
        <w:rPr>
          <w:rFonts w:ascii="微軟正黑體" w:eastAsia="微軟正黑體" w:hAnsi="微軟正黑體"/>
          <w:noProof/>
        </w:rPr>
      </w:pPr>
      <w:hyperlink w:anchor="_Toc179574147" w:history="1">
        <w:r w:rsidRPr="00797359">
          <w:rPr>
            <w:rStyle w:val="af3"/>
            <w:rFonts w:ascii="微軟正黑體" w:eastAsia="微軟正黑體" w:hAnsi="微軟正黑體" w:hint="eastAsia"/>
            <w:noProof/>
          </w:rPr>
          <w:t>一、</w:t>
        </w:r>
        <w:r w:rsidRPr="00797359">
          <w:rPr>
            <w:rFonts w:ascii="微軟正黑體" w:eastAsia="微軟正黑體" w:hAnsi="微軟正黑體"/>
            <w:noProof/>
          </w:rPr>
          <w:tab/>
        </w:r>
        <w:r w:rsidRPr="00797359">
          <w:rPr>
            <w:rStyle w:val="af3"/>
            <w:rFonts w:ascii="微軟正黑體" w:eastAsia="微軟正黑體" w:hAnsi="微軟正黑體" w:hint="eastAsia"/>
            <w:noProof/>
          </w:rPr>
          <w:t>需求分析與規劃（第</w:t>
        </w:r>
        <w:r w:rsidRPr="00797359">
          <w:rPr>
            <w:rStyle w:val="af3"/>
            <w:rFonts w:ascii="微軟正黑體" w:eastAsia="微軟正黑體" w:hAnsi="微軟正黑體"/>
            <w:noProof/>
          </w:rPr>
          <w:t xml:space="preserve"> 1-2 </w:t>
        </w:r>
        <w:r w:rsidRPr="00797359">
          <w:rPr>
            <w:rStyle w:val="af3"/>
            <w:rFonts w:ascii="微軟正黑體" w:eastAsia="微軟正黑體" w:hAnsi="微軟正黑體" w:hint="eastAsia"/>
            <w:noProof/>
          </w:rPr>
          <w:t>個月）</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_Toc179574147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4</w:t>
        </w:r>
        <w:r w:rsidRPr="00797359">
          <w:rPr>
            <w:rFonts w:ascii="微軟正黑體" w:eastAsia="微軟正黑體" w:hAnsi="微軟正黑體"/>
            <w:noProof/>
            <w:webHidden/>
          </w:rPr>
          <w:fldChar w:fldCharType="end"/>
        </w:r>
      </w:hyperlink>
    </w:p>
    <w:p w14:paraId="629FBDB3" w14:textId="501F4FF7" w:rsidR="00797359" w:rsidRPr="00797359" w:rsidRDefault="00797359">
      <w:pPr>
        <w:pStyle w:val="21"/>
        <w:tabs>
          <w:tab w:val="left" w:pos="1440"/>
          <w:tab w:val="right" w:leader="dot" w:pos="8302"/>
        </w:tabs>
        <w:rPr>
          <w:rFonts w:ascii="微軟正黑體" w:eastAsia="微軟正黑體" w:hAnsi="微軟正黑體"/>
          <w:noProof/>
        </w:rPr>
      </w:pPr>
      <w:hyperlink w:anchor="_Toc179574148" w:history="1">
        <w:r w:rsidRPr="00797359">
          <w:rPr>
            <w:rStyle w:val="af3"/>
            <w:rFonts w:ascii="微軟正黑體" w:eastAsia="微軟正黑體" w:hAnsi="微軟正黑體" w:hint="eastAsia"/>
            <w:noProof/>
          </w:rPr>
          <w:t>二、</w:t>
        </w:r>
        <w:r w:rsidRPr="00797359">
          <w:rPr>
            <w:rFonts w:ascii="微軟正黑體" w:eastAsia="微軟正黑體" w:hAnsi="微軟正黑體"/>
            <w:noProof/>
          </w:rPr>
          <w:tab/>
        </w:r>
        <w:r w:rsidRPr="00797359">
          <w:rPr>
            <w:rStyle w:val="af3"/>
            <w:rFonts w:ascii="微軟正黑體" w:eastAsia="微軟正黑體" w:hAnsi="微軟正黑體" w:hint="eastAsia"/>
            <w:noProof/>
          </w:rPr>
          <w:t>平台開發（第</w:t>
        </w:r>
        <w:r w:rsidRPr="00797359">
          <w:rPr>
            <w:rStyle w:val="af3"/>
            <w:rFonts w:ascii="微軟正黑體" w:eastAsia="微軟正黑體" w:hAnsi="微軟正黑體"/>
            <w:noProof/>
          </w:rPr>
          <w:t xml:space="preserve"> 3-8 </w:t>
        </w:r>
        <w:r w:rsidRPr="00797359">
          <w:rPr>
            <w:rStyle w:val="af3"/>
            <w:rFonts w:ascii="微軟正黑體" w:eastAsia="微軟正黑體" w:hAnsi="微軟正黑體" w:hint="eastAsia"/>
            <w:noProof/>
          </w:rPr>
          <w:t>個月）</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_Toc179574148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253D782F" w14:textId="7CAF5E1B" w:rsidR="00797359" w:rsidRPr="00797359" w:rsidRDefault="00797359">
      <w:pPr>
        <w:pStyle w:val="21"/>
        <w:tabs>
          <w:tab w:val="left" w:pos="1440"/>
          <w:tab w:val="right" w:leader="dot" w:pos="8302"/>
        </w:tabs>
        <w:rPr>
          <w:rFonts w:ascii="微軟正黑體" w:eastAsia="微軟正黑體" w:hAnsi="微軟正黑體"/>
          <w:noProof/>
        </w:rPr>
      </w:pPr>
      <w:hyperlink w:anchor="_Toc179574149" w:history="1">
        <w:r w:rsidRPr="00797359">
          <w:rPr>
            <w:rStyle w:val="af3"/>
            <w:rFonts w:ascii="微軟正黑體" w:eastAsia="微軟正黑體" w:hAnsi="微軟正黑體" w:hint="eastAsia"/>
            <w:noProof/>
          </w:rPr>
          <w:t>三、</w:t>
        </w:r>
        <w:r w:rsidRPr="00797359">
          <w:rPr>
            <w:rFonts w:ascii="微軟正黑體" w:eastAsia="微軟正黑體" w:hAnsi="微軟正黑體"/>
            <w:noProof/>
          </w:rPr>
          <w:tab/>
        </w:r>
        <w:r w:rsidRPr="00797359">
          <w:rPr>
            <w:rStyle w:val="af3"/>
            <w:rFonts w:ascii="微軟正黑體" w:eastAsia="微軟正黑體" w:hAnsi="微軟正黑體" w:hint="eastAsia"/>
            <w:noProof/>
          </w:rPr>
          <w:t>測試與調整（第</w:t>
        </w:r>
        <w:r w:rsidRPr="00797359">
          <w:rPr>
            <w:rStyle w:val="af3"/>
            <w:rFonts w:ascii="微軟正黑體" w:eastAsia="微軟正黑體" w:hAnsi="微軟正黑體"/>
            <w:noProof/>
          </w:rPr>
          <w:t xml:space="preserve"> 9-10 </w:t>
        </w:r>
        <w:r w:rsidRPr="00797359">
          <w:rPr>
            <w:rStyle w:val="af3"/>
            <w:rFonts w:ascii="微軟正黑體" w:eastAsia="微軟正黑體" w:hAnsi="微軟正黑體" w:hint="eastAsia"/>
            <w:noProof/>
          </w:rPr>
          <w:t>個月）</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_Toc179574149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42387C17" w14:textId="2839B1F7" w:rsidR="00797359" w:rsidRPr="00797359" w:rsidRDefault="00797359">
      <w:pPr>
        <w:pStyle w:val="21"/>
        <w:tabs>
          <w:tab w:val="left" w:pos="1440"/>
          <w:tab w:val="right" w:leader="dot" w:pos="8302"/>
        </w:tabs>
        <w:rPr>
          <w:rFonts w:ascii="微軟正黑體" w:eastAsia="微軟正黑體" w:hAnsi="微軟正黑體"/>
          <w:noProof/>
        </w:rPr>
      </w:pPr>
      <w:hyperlink w:anchor="_Toc179574150" w:history="1">
        <w:r w:rsidRPr="00797359">
          <w:rPr>
            <w:rStyle w:val="af3"/>
            <w:rFonts w:ascii="微軟正黑體" w:eastAsia="微軟正黑體" w:hAnsi="微軟正黑體" w:hint="eastAsia"/>
            <w:noProof/>
          </w:rPr>
          <w:t>四、</w:t>
        </w:r>
        <w:r w:rsidRPr="00797359">
          <w:rPr>
            <w:rFonts w:ascii="微軟正黑體" w:eastAsia="微軟正黑體" w:hAnsi="微軟正黑體"/>
            <w:noProof/>
          </w:rPr>
          <w:tab/>
        </w:r>
        <w:r w:rsidRPr="00797359">
          <w:rPr>
            <w:rStyle w:val="af3"/>
            <w:rFonts w:ascii="微軟正黑體" w:eastAsia="微軟正黑體" w:hAnsi="微軟正黑體" w:hint="eastAsia"/>
            <w:noProof/>
          </w:rPr>
          <w:t>試運行與上線（第</w:t>
        </w:r>
        <w:r w:rsidRPr="00797359">
          <w:rPr>
            <w:rStyle w:val="af3"/>
            <w:rFonts w:ascii="微軟正黑體" w:eastAsia="微軟正黑體" w:hAnsi="微軟正黑體"/>
            <w:noProof/>
          </w:rPr>
          <w:t xml:space="preserve"> 11-12 </w:t>
        </w:r>
        <w:r w:rsidRPr="00797359">
          <w:rPr>
            <w:rStyle w:val="af3"/>
            <w:rFonts w:ascii="微軟正黑體" w:eastAsia="微軟正黑體" w:hAnsi="微軟正黑體" w:hint="eastAsia"/>
            <w:noProof/>
          </w:rPr>
          <w:t>個月）</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_Toc179574150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0BFD501B" w14:textId="08CA61D1" w:rsidR="00797359" w:rsidRPr="00797359" w:rsidRDefault="00797359">
      <w:pPr>
        <w:pStyle w:val="11"/>
        <w:tabs>
          <w:tab w:val="left" w:pos="720"/>
          <w:tab w:val="right" w:leader="dot" w:pos="8302"/>
        </w:tabs>
        <w:rPr>
          <w:rFonts w:ascii="微軟正黑體" w:eastAsia="微軟正黑體" w:hAnsi="微軟正黑體"/>
          <w:noProof/>
        </w:rPr>
      </w:pPr>
      <w:hyperlink w:anchor="_Toc179574151" w:history="1">
        <w:r w:rsidRPr="00797359">
          <w:rPr>
            <w:rStyle w:val="af3"/>
            <w:rFonts w:ascii="微軟正黑體" w:eastAsia="微軟正黑體" w:hAnsi="微軟正黑體" w:hint="eastAsia"/>
            <w:noProof/>
          </w:rPr>
          <w:t>柒.</w:t>
        </w:r>
        <w:r w:rsidRPr="00797359">
          <w:rPr>
            <w:rFonts w:ascii="微軟正黑體" w:eastAsia="微軟正黑體" w:hAnsi="微軟正黑體"/>
            <w:noProof/>
          </w:rPr>
          <w:tab/>
        </w:r>
        <w:r w:rsidRPr="00797359">
          <w:rPr>
            <w:rStyle w:val="af3"/>
            <w:rFonts w:ascii="微軟正黑體" w:eastAsia="微軟正黑體" w:hAnsi="微軟正黑體" w:hint="eastAsia"/>
            <w:noProof/>
          </w:rPr>
          <w:t>市場策略與推廣計畫</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_Toc179574151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0FF6D5CE" w14:textId="656E4541" w:rsidR="00797359" w:rsidRPr="00797359" w:rsidRDefault="00797359">
      <w:pPr>
        <w:pStyle w:val="21"/>
        <w:tabs>
          <w:tab w:val="left" w:pos="1440"/>
          <w:tab w:val="right" w:leader="dot" w:pos="8302"/>
        </w:tabs>
        <w:rPr>
          <w:rFonts w:ascii="微軟正黑體" w:eastAsia="微軟正黑體" w:hAnsi="微軟正黑體"/>
          <w:noProof/>
        </w:rPr>
      </w:pPr>
      <w:hyperlink w:anchor="_Toc179574152" w:history="1">
        <w:r w:rsidRPr="00797359">
          <w:rPr>
            <w:rStyle w:val="af3"/>
            <w:rFonts w:ascii="微軟正黑體" w:eastAsia="微軟正黑體" w:hAnsi="微軟正黑體" w:hint="eastAsia"/>
            <w:noProof/>
          </w:rPr>
          <w:t>一、</w:t>
        </w:r>
        <w:r w:rsidRPr="00797359">
          <w:rPr>
            <w:rFonts w:ascii="微軟正黑體" w:eastAsia="微軟正黑體" w:hAnsi="微軟正黑體"/>
            <w:noProof/>
          </w:rPr>
          <w:tab/>
        </w:r>
        <w:r w:rsidRPr="00797359">
          <w:rPr>
            <w:rStyle w:val="af3"/>
            <w:rFonts w:ascii="微軟正黑體" w:eastAsia="微軟正黑體" w:hAnsi="微軟正黑體" w:hint="eastAsia"/>
            <w:noProof/>
          </w:rPr>
          <w:t>目標用戶定位</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_Toc179574152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0B7509F2" w14:textId="27589B7D" w:rsidR="00797359" w:rsidRPr="00797359" w:rsidRDefault="00797359">
      <w:pPr>
        <w:pStyle w:val="21"/>
        <w:tabs>
          <w:tab w:val="left" w:pos="1440"/>
          <w:tab w:val="right" w:leader="dot" w:pos="8302"/>
        </w:tabs>
        <w:rPr>
          <w:rFonts w:ascii="微軟正黑體" w:eastAsia="微軟正黑體" w:hAnsi="微軟正黑體"/>
          <w:noProof/>
        </w:rPr>
      </w:pPr>
      <w:hyperlink w:anchor="_Toc179574153" w:history="1">
        <w:r w:rsidRPr="00797359">
          <w:rPr>
            <w:rStyle w:val="af3"/>
            <w:rFonts w:ascii="微軟正黑體" w:eastAsia="微軟正黑體" w:hAnsi="微軟正黑體" w:hint="eastAsia"/>
            <w:noProof/>
          </w:rPr>
          <w:t>二、</w:t>
        </w:r>
        <w:r w:rsidRPr="00797359">
          <w:rPr>
            <w:rFonts w:ascii="微軟正黑體" w:eastAsia="微軟正黑體" w:hAnsi="微軟正黑體"/>
            <w:noProof/>
          </w:rPr>
          <w:tab/>
        </w:r>
        <w:r w:rsidRPr="00797359">
          <w:rPr>
            <w:rStyle w:val="af3"/>
            <w:rFonts w:ascii="微軟正黑體" w:eastAsia="微軟正黑體" w:hAnsi="微軟正黑體" w:hint="eastAsia"/>
            <w:noProof/>
          </w:rPr>
          <w:t>推廣方式</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_Toc179574153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240B2EAE" w14:textId="03B5E3BC" w:rsidR="00797359" w:rsidRPr="00797359" w:rsidRDefault="00797359">
      <w:pPr>
        <w:pStyle w:val="21"/>
        <w:tabs>
          <w:tab w:val="left" w:pos="1440"/>
          <w:tab w:val="right" w:leader="dot" w:pos="8302"/>
        </w:tabs>
        <w:rPr>
          <w:rFonts w:ascii="微軟正黑體" w:eastAsia="微軟正黑體" w:hAnsi="微軟正黑體"/>
          <w:noProof/>
        </w:rPr>
      </w:pPr>
      <w:hyperlink w:anchor="_Toc179574154" w:history="1">
        <w:r w:rsidRPr="00797359">
          <w:rPr>
            <w:rStyle w:val="af3"/>
            <w:rFonts w:ascii="微軟正黑體" w:eastAsia="微軟正黑體" w:hAnsi="微軟正黑體" w:hint="eastAsia"/>
            <w:noProof/>
          </w:rPr>
          <w:t>三、</w:t>
        </w:r>
        <w:r w:rsidRPr="00797359">
          <w:rPr>
            <w:rFonts w:ascii="微軟正黑體" w:eastAsia="微軟正黑體" w:hAnsi="微軟正黑體"/>
            <w:noProof/>
          </w:rPr>
          <w:tab/>
        </w:r>
        <w:r w:rsidRPr="00797359">
          <w:rPr>
            <w:rStyle w:val="af3"/>
            <w:rFonts w:ascii="微軟正黑體" w:eastAsia="微軟正黑體" w:hAnsi="微軟正黑體" w:hint="eastAsia"/>
            <w:noProof/>
          </w:rPr>
          <w:t>市場定位</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_Toc179574154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5</w:t>
        </w:r>
        <w:r w:rsidRPr="00797359">
          <w:rPr>
            <w:rFonts w:ascii="微軟正黑體" w:eastAsia="微軟正黑體" w:hAnsi="微軟正黑體"/>
            <w:noProof/>
            <w:webHidden/>
          </w:rPr>
          <w:fldChar w:fldCharType="end"/>
        </w:r>
      </w:hyperlink>
    </w:p>
    <w:p w14:paraId="5C0A91AA" w14:textId="4A8BEA7B" w:rsidR="00797359" w:rsidRPr="00797359" w:rsidRDefault="00797359">
      <w:pPr>
        <w:pStyle w:val="11"/>
        <w:tabs>
          <w:tab w:val="left" w:pos="720"/>
          <w:tab w:val="right" w:leader="dot" w:pos="8302"/>
        </w:tabs>
        <w:rPr>
          <w:rFonts w:ascii="微軟正黑體" w:eastAsia="微軟正黑體" w:hAnsi="微軟正黑體"/>
          <w:noProof/>
        </w:rPr>
      </w:pPr>
      <w:hyperlink w:anchor="_Toc179574155" w:history="1">
        <w:r w:rsidRPr="00797359">
          <w:rPr>
            <w:rStyle w:val="af3"/>
            <w:rFonts w:ascii="微軟正黑體" w:eastAsia="微軟正黑體" w:hAnsi="微軟正黑體" w:hint="eastAsia"/>
            <w:noProof/>
          </w:rPr>
          <w:t>捌.</w:t>
        </w:r>
        <w:r w:rsidRPr="00797359">
          <w:rPr>
            <w:rFonts w:ascii="微軟正黑體" w:eastAsia="微軟正黑體" w:hAnsi="微軟正黑體"/>
            <w:noProof/>
          </w:rPr>
          <w:tab/>
        </w:r>
        <w:r w:rsidRPr="00797359">
          <w:rPr>
            <w:rStyle w:val="af3"/>
            <w:rFonts w:ascii="微軟正黑體" w:eastAsia="微軟正黑體" w:hAnsi="微軟正黑體" w:hint="eastAsia"/>
            <w:noProof/>
          </w:rPr>
          <w:t>長期發展計畫</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_Toc179574155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6</w:t>
        </w:r>
        <w:r w:rsidRPr="00797359">
          <w:rPr>
            <w:rFonts w:ascii="微軟正黑體" w:eastAsia="微軟正黑體" w:hAnsi="微軟正黑體"/>
            <w:noProof/>
            <w:webHidden/>
          </w:rPr>
          <w:fldChar w:fldCharType="end"/>
        </w:r>
      </w:hyperlink>
    </w:p>
    <w:p w14:paraId="1C831967" w14:textId="4CC6DEC4" w:rsidR="00797359" w:rsidRPr="00797359" w:rsidRDefault="00797359">
      <w:pPr>
        <w:pStyle w:val="21"/>
        <w:tabs>
          <w:tab w:val="left" w:pos="1440"/>
          <w:tab w:val="right" w:leader="dot" w:pos="8302"/>
        </w:tabs>
        <w:rPr>
          <w:rFonts w:ascii="微軟正黑體" w:eastAsia="微軟正黑體" w:hAnsi="微軟正黑體"/>
          <w:noProof/>
        </w:rPr>
      </w:pPr>
      <w:hyperlink w:anchor="_Toc179574156" w:history="1">
        <w:r w:rsidRPr="00797359">
          <w:rPr>
            <w:rStyle w:val="af3"/>
            <w:rFonts w:ascii="微軟正黑體" w:eastAsia="微軟正黑體" w:hAnsi="微軟正黑體" w:hint="eastAsia"/>
            <w:noProof/>
          </w:rPr>
          <w:t>一、</w:t>
        </w:r>
        <w:r w:rsidRPr="00797359">
          <w:rPr>
            <w:rFonts w:ascii="微軟正黑體" w:eastAsia="微軟正黑體" w:hAnsi="微軟正黑體"/>
            <w:noProof/>
          </w:rPr>
          <w:tab/>
        </w:r>
        <w:r w:rsidRPr="00797359">
          <w:rPr>
            <w:rStyle w:val="af3"/>
            <w:rFonts w:ascii="微軟正黑體" w:eastAsia="微軟正黑體" w:hAnsi="微軟正黑體" w:hint="eastAsia"/>
            <w:noProof/>
          </w:rPr>
          <w:t>功能擴展</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_Toc179574156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6</w:t>
        </w:r>
        <w:r w:rsidRPr="00797359">
          <w:rPr>
            <w:rFonts w:ascii="微軟正黑體" w:eastAsia="微軟正黑體" w:hAnsi="微軟正黑體"/>
            <w:noProof/>
            <w:webHidden/>
          </w:rPr>
          <w:fldChar w:fldCharType="end"/>
        </w:r>
      </w:hyperlink>
    </w:p>
    <w:p w14:paraId="6C723472" w14:textId="6371C9A2" w:rsidR="00797359" w:rsidRPr="00797359" w:rsidRDefault="00797359">
      <w:pPr>
        <w:pStyle w:val="21"/>
        <w:tabs>
          <w:tab w:val="left" w:pos="1440"/>
          <w:tab w:val="right" w:leader="dot" w:pos="8302"/>
        </w:tabs>
        <w:rPr>
          <w:rFonts w:ascii="微軟正黑體" w:eastAsia="微軟正黑體" w:hAnsi="微軟正黑體"/>
          <w:noProof/>
        </w:rPr>
      </w:pPr>
      <w:hyperlink w:anchor="_Toc179574157" w:history="1">
        <w:r w:rsidRPr="00797359">
          <w:rPr>
            <w:rStyle w:val="af3"/>
            <w:rFonts w:ascii="微軟正黑體" w:eastAsia="微軟正黑體" w:hAnsi="微軟正黑體" w:hint="eastAsia"/>
            <w:noProof/>
          </w:rPr>
          <w:t>二、</w:t>
        </w:r>
        <w:r w:rsidRPr="00797359">
          <w:rPr>
            <w:rFonts w:ascii="微軟正黑體" w:eastAsia="微軟正黑體" w:hAnsi="微軟正黑體"/>
            <w:noProof/>
          </w:rPr>
          <w:tab/>
        </w:r>
        <w:r w:rsidRPr="00797359">
          <w:rPr>
            <w:rStyle w:val="af3"/>
            <w:rFonts w:ascii="微軟正黑體" w:eastAsia="微軟正黑體" w:hAnsi="微軟正黑體" w:hint="eastAsia"/>
            <w:noProof/>
          </w:rPr>
          <w:t>國際化拓展</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_Toc179574157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6</w:t>
        </w:r>
        <w:r w:rsidRPr="00797359">
          <w:rPr>
            <w:rFonts w:ascii="微軟正黑體" w:eastAsia="微軟正黑體" w:hAnsi="微軟正黑體"/>
            <w:noProof/>
            <w:webHidden/>
          </w:rPr>
          <w:fldChar w:fldCharType="end"/>
        </w:r>
      </w:hyperlink>
    </w:p>
    <w:p w14:paraId="7452E3CF" w14:textId="7ACA10A2" w:rsidR="00797359" w:rsidRPr="00797359" w:rsidRDefault="00797359">
      <w:pPr>
        <w:pStyle w:val="21"/>
        <w:tabs>
          <w:tab w:val="left" w:pos="1440"/>
          <w:tab w:val="right" w:leader="dot" w:pos="8302"/>
        </w:tabs>
        <w:rPr>
          <w:rFonts w:ascii="微軟正黑體" w:eastAsia="微軟正黑體" w:hAnsi="微軟正黑體"/>
          <w:noProof/>
        </w:rPr>
      </w:pPr>
      <w:hyperlink w:anchor="_Toc179574158" w:history="1">
        <w:r w:rsidRPr="00797359">
          <w:rPr>
            <w:rStyle w:val="af3"/>
            <w:rFonts w:ascii="微軟正黑體" w:eastAsia="微軟正黑體" w:hAnsi="微軟正黑體" w:hint="eastAsia"/>
            <w:noProof/>
          </w:rPr>
          <w:t>三、</w:t>
        </w:r>
        <w:r w:rsidRPr="00797359">
          <w:rPr>
            <w:rFonts w:ascii="微軟正黑體" w:eastAsia="微軟正黑體" w:hAnsi="微軟正黑體"/>
            <w:noProof/>
          </w:rPr>
          <w:tab/>
        </w:r>
        <w:r w:rsidRPr="00797359">
          <w:rPr>
            <w:rStyle w:val="af3"/>
            <w:rFonts w:ascii="微軟正黑體" w:eastAsia="微軟正黑體" w:hAnsi="微軟正黑體" w:hint="eastAsia"/>
            <w:noProof/>
          </w:rPr>
          <w:t>與企業合作</w:t>
        </w:r>
        <w:r w:rsidRPr="00797359">
          <w:rPr>
            <w:rFonts w:ascii="微軟正黑體" w:eastAsia="微軟正黑體" w:hAnsi="微軟正黑體"/>
            <w:noProof/>
            <w:webHidden/>
          </w:rPr>
          <w:tab/>
        </w:r>
        <w:r w:rsidRPr="00797359">
          <w:rPr>
            <w:rFonts w:ascii="微軟正黑體" w:eastAsia="微軟正黑體" w:hAnsi="微軟正黑體"/>
            <w:noProof/>
            <w:webHidden/>
          </w:rPr>
          <w:fldChar w:fldCharType="begin"/>
        </w:r>
        <w:r w:rsidRPr="00797359">
          <w:rPr>
            <w:rFonts w:ascii="微軟正黑體" w:eastAsia="微軟正黑體" w:hAnsi="微軟正黑體"/>
            <w:noProof/>
            <w:webHidden/>
          </w:rPr>
          <w:instrText xml:space="preserve"> PAGEREF _Toc179574158 \h </w:instrText>
        </w:r>
        <w:r w:rsidRPr="00797359">
          <w:rPr>
            <w:rFonts w:ascii="微軟正黑體" w:eastAsia="微軟正黑體" w:hAnsi="微軟正黑體"/>
            <w:noProof/>
            <w:webHidden/>
          </w:rPr>
        </w:r>
        <w:r w:rsidRPr="00797359">
          <w:rPr>
            <w:rFonts w:ascii="微軟正黑體" w:eastAsia="微軟正黑體" w:hAnsi="微軟正黑體"/>
            <w:noProof/>
            <w:webHidden/>
          </w:rPr>
          <w:fldChar w:fldCharType="separate"/>
        </w:r>
        <w:r w:rsidRPr="00797359">
          <w:rPr>
            <w:rFonts w:ascii="微軟正黑體" w:eastAsia="微軟正黑體" w:hAnsi="微軟正黑體"/>
            <w:noProof/>
            <w:webHidden/>
          </w:rPr>
          <w:t>6</w:t>
        </w:r>
        <w:r w:rsidRPr="00797359">
          <w:rPr>
            <w:rFonts w:ascii="微軟正黑體" w:eastAsia="微軟正黑體" w:hAnsi="微軟正黑體"/>
            <w:noProof/>
            <w:webHidden/>
          </w:rPr>
          <w:fldChar w:fldCharType="end"/>
        </w:r>
      </w:hyperlink>
    </w:p>
    <w:p w14:paraId="3E86D28B" w14:textId="2AFA79B5" w:rsidR="00CE3953" w:rsidRDefault="00CE3953" w:rsidP="00CE3953">
      <w:pPr>
        <w:rPr>
          <w:rFonts w:hint="eastAsia"/>
        </w:rPr>
        <w:sectPr w:rsidR="00CE3953" w:rsidSect="009C7B0F">
          <w:pgSz w:w="11906" w:h="16838" w:code="9"/>
          <w:pgMar w:top="1440" w:right="1797" w:bottom="1440" w:left="1797" w:header="851" w:footer="992" w:gutter="0"/>
          <w:cols w:space="425"/>
          <w:docGrid w:linePitch="360"/>
        </w:sectPr>
      </w:pPr>
      <w:r w:rsidRPr="00797359">
        <w:rPr>
          <w:rFonts w:ascii="微軟正黑體" w:eastAsia="微軟正黑體" w:hAnsi="微軟正黑體"/>
        </w:rPr>
        <w:fldChar w:fldCharType="end"/>
      </w:r>
    </w:p>
    <w:p w14:paraId="055BBD8B" w14:textId="5FF181D2" w:rsidR="00030BA6" w:rsidRDefault="00030BA6" w:rsidP="00030BA6">
      <w:pPr>
        <w:pStyle w:val="1"/>
      </w:pPr>
      <w:bookmarkStart w:id="0" w:name="_Toc179574134"/>
      <w:r>
        <w:rPr>
          <w:rFonts w:hint="eastAsia"/>
        </w:rPr>
        <w:lastRenderedPageBreak/>
        <w:t>前言</w:t>
      </w:r>
      <w:bookmarkEnd w:id="0"/>
    </w:p>
    <w:p w14:paraId="239A499C" w14:textId="17B7E869" w:rsidR="00014070" w:rsidRPr="00014070" w:rsidRDefault="00014070" w:rsidP="006D2592">
      <w:pPr>
        <w:widowControl w:val="0"/>
        <w:spacing w:after="160"/>
        <w:ind w:firstLineChars="200" w:firstLine="480"/>
        <w:jc w:val="both"/>
        <w:rPr>
          <w:rFonts w:ascii="微軟正黑體" w:eastAsia="微軟正黑體" w:hAnsi="微軟正黑體"/>
        </w:rPr>
      </w:pP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 xml:space="preserve">平台是一個針對程式設計學習者所打造的高效、互動且包容的學習平台，旨在為初學者及有基礎的學習者提供一個全面的學習資源及交流空間。平台結合了 </w:t>
      </w:r>
      <w:proofErr w:type="spellStart"/>
      <w:r w:rsidRPr="00014070">
        <w:rPr>
          <w:rFonts w:ascii="微軟正黑體" w:eastAsia="微軟正黑體" w:hAnsi="微軟正黑體"/>
        </w:rPr>
        <w:t>ZeroJudge</w:t>
      </w:r>
      <w:proofErr w:type="spellEnd"/>
      <w:r w:rsidRPr="00014070">
        <w:rPr>
          <w:rFonts w:ascii="微軟正黑體" w:eastAsia="微軟正黑體" w:hAnsi="微軟正黑體"/>
        </w:rPr>
        <w:t xml:space="preserve"> 的豐富題庫功能和 Dolos 系統的程式碼分析能力，幫助學習者快速理解不同解法，提升程式設計能力、創新能力以及團隊合作技能。本計畫旨在解決現有學習平台資源分散、互動性不足的問題，並提供更具趣味性和針對性的學習支持，讓學習者能夠輕鬆投入、持續進步。</w:t>
      </w:r>
    </w:p>
    <w:p w14:paraId="7106B372" w14:textId="77777777" w:rsidR="00014070" w:rsidRPr="001940E2" w:rsidRDefault="00014070" w:rsidP="001940E2">
      <w:pPr>
        <w:pStyle w:val="1"/>
      </w:pPr>
      <w:bookmarkStart w:id="1" w:name="_Toc179574135"/>
      <w:r w:rsidRPr="001940E2">
        <w:t>計畫內容</w:t>
      </w:r>
      <w:bookmarkEnd w:id="1"/>
    </w:p>
    <w:p w14:paraId="291F0B16" w14:textId="77777777" w:rsidR="00014070" w:rsidRPr="001940E2" w:rsidRDefault="00014070" w:rsidP="001940E2">
      <w:pPr>
        <w:pStyle w:val="2"/>
      </w:pPr>
      <w:bookmarkStart w:id="2" w:name="_Toc179574136"/>
      <w:r w:rsidRPr="001940E2">
        <w:t>計畫背景與動機</w:t>
      </w:r>
      <w:bookmarkEnd w:id="2"/>
    </w:p>
    <w:p w14:paraId="26F90969" w14:textId="5F828A31" w:rsidR="00014070" w:rsidRPr="00014070" w:rsidRDefault="00014070" w:rsidP="006D2592">
      <w:pPr>
        <w:widowControl w:val="0"/>
        <w:spacing w:after="160"/>
        <w:ind w:firstLineChars="200" w:firstLine="480"/>
        <w:jc w:val="both"/>
        <w:rPr>
          <w:rFonts w:ascii="微軟正黑體" w:eastAsia="微軟正黑體" w:hAnsi="微軟正黑體"/>
        </w:rPr>
      </w:pPr>
      <w:r w:rsidRPr="00014070">
        <w:rPr>
          <w:rFonts w:ascii="微軟正黑體" w:eastAsia="微軟正黑體" w:hAnsi="微軟正黑體"/>
        </w:rPr>
        <w:t>隨著數位化進程的加速，程式設計已成為現代社會不可或缺的技能。</w:t>
      </w: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平台的開發動機源於對程式教育的熱情和提升學習品質的渴望。我們希望打造一個開放、高效的學習平台，讓程式設計學習者能在互動且有趣的環境中學習，並提供高品質的教材和豐富的題目，幫助他們逐步掌握編程技術。</w:t>
      </w:r>
    </w:p>
    <w:p w14:paraId="3AEAC062" w14:textId="77777777" w:rsidR="00014070" w:rsidRPr="00014070" w:rsidRDefault="00014070" w:rsidP="001940E2">
      <w:pPr>
        <w:pStyle w:val="2"/>
      </w:pPr>
      <w:bookmarkStart w:id="3" w:name="_Toc179574137"/>
      <w:r w:rsidRPr="00014070">
        <w:t>系統功能與目標</w:t>
      </w:r>
      <w:bookmarkEnd w:id="3"/>
    </w:p>
    <w:p w14:paraId="5AE35521" w14:textId="1E860D46"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多語言支持</w:t>
      </w:r>
      <w:r w:rsidRPr="00014070">
        <w:rPr>
          <w:rFonts w:ascii="微軟正黑體" w:eastAsia="微軟正黑體" w:hAnsi="微軟正黑體"/>
        </w:rPr>
        <w:t>：平台支援C</w:t>
      </w:r>
      <w:r w:rsidR="0031177C">
        <w:rPr>
          <w:rFonts w:ascii="微軟正黑體" w:eastAsia="微軟正黑體" w:hAnsi="微軟正黑體" w:hint="eastAsia"/>
        </w:rPr>
        <w:t>、</w:t>
      </w:r>
      <w:r w:rsidRPr="00014070">
        <w:rPr>
          <w:rFonts w:ascii="微軟正黑體" w:eastAsia="微軟正黑體" w:hAnsi="微軟正黑體"/>
        </w:rPr>
        <w:t>C++、Java、Python 等多種語言，讓使用者可選擇最適合自己的語言進行學習與練習。</w:t>
      </w:r>
    </w:p>
    <w:p w14:paraId="5E45B18C" w14:textId="5B79ABFE"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Dolos 解法分群</w:t>
      </w:r>
      <w:r w:rsidRPr="00014070">
        <w:rPr>
          <w:rFonts w:ascii="微軟正黑體" w:eastAsia="微軟正黑體" w:hAnsi="微軟正黑體"/>
        </w:rPr>
        <w:t>：透過Dolos系統對使用者提交的程式碼進行分類分析，讓學習者可以看到同一題目下的多種解法，理解更優秀或創新的思路，提升</w:t>
      </w:r>
      <w:r w:rsidR="009F0BEC">
        <w:rPr>
          <w:rFonts w:ascii="微軟正黑體" w:eastAsia="微軟正黑體" w:hAnsi="微軟正黑體" w:hint="eastAsia"/>
        </w:rPr>
        <w:t>解題</w:t>
      </w:r>
      <w:r w:rsidRPr="00014070">
        <w:rPr>
          <w:rFonts w:ascii="微軟正黑體" w:eastAsia="微軟正黑體" w:hAnsi="微軟正黑體"/>
        </w:rPr>
        <w:t>技巧。</w:t>
      </w:r>
    </w:p>
    <w:p w14:paraId="32B92A8B" w14:textId="77777777"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技術交流與創新</w:t>
      </w:r>
      <w:r w:rsidRPr="00014070">
        <w:rPr>
          <w:rFonts w:ascii="微軟正黑體" w:eastAsia="微軟正黑體" w:hAnsi="微軟正黑體"/>
        </w:rPr>
        <w:t>：平台鼓勵學習者之間相互交流，促進技術的分享與創新，並提供參與技術競賽和合作開發項目的機會。</w:t>
      </w:r>
    </w:p>
    <w:p w14:paraId="04A1D271" w14:textId="77777777"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中文題庫與解題影片</w:t>
      </w:r>
      <w:r w:rsidRPr="00014070">
        <w:rPr>
          <w:rFonts w:ascii="微軟正黑體" w:eastAsia="微軟正黑體" w:hAnsi="微軟正黑體"/>
        </w:rPr>
        <w:t>：提供中文題目及詳細解題影片，特別針對英文閱讀能力不足的使用者，降低學習門檻。</w:t>
      </w:r>
    </w:p>
    <w:p w14:paraId="4F12F884" w14:textId="77777777"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即時反饋系統</w:t>
      </w:r>
      <w:r w:rsidRPr="00014070">
        <w:rPr>
          <w:rFonts w:ascii="微軟正黑體" w:eastAsia="微軟正黑體" w:hAnsi="微軟正黑體"/>
        </w:rPr>
        <w:t>：平台提供即時反饋機制，學習者在提交程式碼後能立即得到程式碼品質與解法優劣的評估，幫助學習者即時改進和成長。</w:t>
      </w:r>
    </w:p>
    <w:p w14:paraId="25D4B406" w14:textId="0F8E9178"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排行榜</w:t>
      </w:r>
      <w:r w:rsidR="006815BA">
        <w:rPr>
          <w:rFonts w:ascii="微軟正黑體" w:eastAsia="微軟正黑體" w:hAnsi="微軟正黑體" w:hint="eastAsia"/>
          <w:b/>
          <w:bCs/>
        </w:rPr>
        <w:t>與競賽</w:t>
      </w:r>
      <w:r w:rsidR="00AE2590">
        <w:rPr>
          <w:rFonts w:ascii="微軟正黑體" w:eastAsia="微軟正黑體" w:hAnsi="微軟正黑體" w:hint="eastAsia"/>
          <w:b/>
          <w:bCs/>
        </w:rPr>
        <w:t>系統</w:t>
      </w:r>
      <w:r w:rsidRPr="00014070">
        <w:rPr>
          <w:rFonts w:ascii="微軟正黑體" w:eastAsia="微軟正黑體" w:hAnsi="微軟正黑體"/>
        </w:rPr>
        <w:t>：透過排行榜來激發學習者的動力，讓他們在解題過程中追求更高的分數和獎勵，增加學習的趣味性。</w:t>
      </w:r>
    </w:p>
    <w:p w14:paraId="014C72AF" w14:textId="77777777" w:rsidR="00014070" w:rsidRPr="00014070" w:rsidRDefault="00014070" w:rsidP="001940E2">
      <w:pPr>
        <w:pStyle w:val="2"/>
      </w:pPr>
      <w:bookmarkStart w:id="4" w:name="_Toc179574138"/>
      <w:r w:rsidRPr="00014070">
        <w:t>預期成果</w:t>
      </w:r>
      <w:bookmarkEnd w:id="4"/>
    </w:p>
    <w:p w14:paraId="6CD854F3" w14:textId="77777777" w:rsidR="00014070" w:rsidRPr="00014070" w:rsidRDefault="00014070" w:rsidP="00FE1A7F">
      <w:pPr>
        <w:widowControl w:val="0"/>
        <w:spacing w:after="160"/>
        <w:jc w:val="both"/>
        <w:rPr>
          <w:rFonts w:ascii="微軟正黑體" w:eastAsia="微軟正黑體" w:hAnsi="微軟正黑體"/>
        </w:rPr>
      </w:pPr>
      <w:r w:rsidRPr="00014070">
        <w:rPr>
          <w:rFonts w:ascii="微軟正黑體" w:eastAsia="微軟正黑體" w:hAnsi="微軟正黑體"/>
        </w:rPr>
        <w:t>本專案的主要成果包括：</w:t>
      </w:r>
    </w:p>
    <w:p w14:paraId="423FE304" w14:textId="77777777"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學習平台的構建</w:t>
      </w:r>
      <w:r w:rsidRPr="00014070">
        <w:rPr>
          <w:rFonts w:ascii="微軟正黑體" w:eastAsia="微軟正黑體" w:hAnsi="微軟正黑體"/>
        </w:rPr>
        <w:t>：一個涵蓋多種語言和豐富題目的學習平台。</w:t>
      </w:r>
    </w:p>
    <w:p w14:paraId="27F4F5AF" w14:textId="38191F31"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學習者的能力提升</w:t>
      </w:r>
      <w:r w:rsidRPr="00014070">
        <w:rPr>
          <w:rFonts w:ascii="微軟正黑體" w:eastAsia="微軟正黑體" w:hAnsi="微軟正黑體"/>
        </w:rPr>
        <w:t>：通過程式設計練習、Dolos系統的解法分析、以及與其他學習者的交流，全面提升學習者的程式設計能力和創造力。</w:t>
      </w:r>
    </w:p>
    <w:p w14:paraId="7B81FD42" w14:textId="25753642"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創新教育模式的推廣</w:t>
      </w:r>
      <w:r w:rsidRPr="00014070">
        <w:rPr>
          <w:rFonts w:ascii="微軟正黑體" w:eastAsia="微軟正黑體" w:hAnsi="微軟正黑體"/>
        </w:rPr>
        <w:t>：建立與學術機構的合作，利用Dolos系統分析功能提供具體的學習反饋，提升教育質量。</w:t>
      </w:r>
    </w:p>
    <w:p w14:paraId="44DDC024" w14:textId="77777777"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技術競賽與實踐機會</w:t>
      </w:r>
      <w:r w:rsidRPr="00014070">
        <w:rPr>
          <w:rFonts w:ascii="微軟正黑體" w:eastAsia="微軟正黑體" w:hAnsi="微軟正黑體"/>
        </w:rPr>
        <w:t>：為學習者提供參加技術競賽的機會，讓他們在實際項目中應用所學，增強實踐經驗和團隊合作能力。</w:t>
      </w:r>
    </w:p>
    <w:p w14:paraId="0A2105F7" w14:textId="77777777" w:rsidR="00014070" w:rsidRPr="001940E2" w:rsidRDefault="00014070" w:rsidP="001940E2">
      <w:pPr>
        <w:pStyle w:val="2"/>
      </w:pPr>
      <w:bookmarkStart w:id="5" w:name="_Toc179574139"/>
      <w:r w:rsidRPr="001940E2">
        <w:t>詳細技術說明</w:t>
      </w:r>
      <w:bookmarkEnd w:id="5"/>
    </w:p>
    <w:p w14:paraId="2FEE82E3" w14:textId="57A05D3E"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平台架構</w:t>
      </w:r>
      <w:r w:rsidRPr="00014070">
        <w:rPr>
          <w:rFonts w:ascii="微軟正黑體" w:eastAsia="微軟正黑體" w:hAnsi="微軟正黑體"/>
        </w:rPr>
        <w:t>：</w:t>
      </w:r>
      <w:proofErr w:type="spellStart"/>
      <w:r w:rsidR="00B91E95" w:rsidRPr="00B91E95">
        <w:rPr>
          <w:rFonts w:ascii="微軟正黑體" w:eastAsia="微軟正黑體" w:hAnsi="微軟正黑體" w:hint="eastAsia"/>
        </w:rPr>
        <w:t>CodeAlchemy</w:t>
      </w:r>
      <w:proofErr w:type="spellEnd"/>
      <w:r w:rsidR="00B91E95" w:rsidRPr="00B91E95">
        <w:rPr>
          <w:rFonts w:ascii="微軟正黑體" w:eastAsia="微軟正黑體" w:hAnsi="微軟正黑體" w:hint="eastAsia"/>
        </w:rPr>
        <w:t xml:space="preserve"> 平台採用微服務架構，前端使用 Bootstrap，後端採用Python，並使用Docker和VirtualBox作為基礎架構，確保系統的高可擴展性和可靠性。這樣的架構能夠保證系統的高可擴展性和可靠性。</w:t>
      </w:r>
    </w:p>
    <w:p w14:paraId="6C20141B" w14:textId="520403F4"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Dolos 系統整合</w:t>
      </w:r>
      <w:r w:rsidRPr="00014070">
        <w:rPr>
          <w:rFonts w:ascii="微軟正黑體" w:eastAsia="微軟正黑體" w:hAnsi="微軟正黑體"/>
        </w:rPr>
        <w:t>：Dolos系統是一款開源的程式碼相似度檢測工具。我們將 Dolos與平台進行深度整合，讓學習者在提交程式碼後自動進行解法分群，並以視覺化的方式呈現不同解法之間的相似與差異。</w:t>
      </w:r>
    </w:p>
    <w:p w14:paraId="25B04141" w14:textId="39A77080"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即時反饋機制</w:t>
      </w:r>
      <w:r w:rsidRPr="00014070">
        <w:rPr>
          <w:rFonts w:ascii="微軟正黑體" w:eastAsia="微軟正黑體" w:hAnsi="微軟正黑體"/>
        </w:rPr>
        <w:t>：我們通過</w:t>
      </w:r>
      <w:r w:rsidR="007039B1">
        <w:rPr>
          <w:rFonts w:ascii="微軟正黑體" w:eastAsia="微軟正黑體" w:hAnsi="微軟正黑體" w:hint="eastAsia"/>
        </w:rPr>
        <w:t>建立</w:t>
      </w:r>
      <w:r w:rsidRPr="00014070">
        <w:rPr>
          <w:rFonts w:ascii="微軟正黑體" w:eastAsia="微軟正黑體" w:hAnsi="微軟正黑體"/>
        </w:rPr>
        <w:t>一個自動化測試和評分系統，讓學習者在每次提交程式碼後能夠立即得到反饋。反饋不僅包括測試結果，還會對程式碼的可讀性、效率等方面進行評估。</w:t>
      </w:r>
    </w:p>
    <w:p w14:paraId="75C40E63" w14:textId="28D3A0A8" w:rsidR="00014070" w:rsidRPr="00014070" w:rsidRDefault="00014070" w:rsidP="006D2592">
      <w:pPr>
        <w:widowControl w:val="0"/>
        <w:numPr>
          <w:ilvl w:val="1"/>
          <w:numId w:val="1"/>
        </w:numPr>
        <w:tabs>
          <w:tab w:val="num" w:pos="1440"/>
        </w:tabs>
        <w:spacing w:after="160"/>
        <w:ind w:left="357" w:hanging="357"/>
        <w:jc w:val="both"/>
        <w:rPr>
          <w:rFonts w:ascii="微軟正黑體" w:eastAsia="微軟正黑體" w:hAnsi="微軟正黑體"/>
        </w:rPr>
      </w:pPr>
      <w:r w:rsidRPr="00014070">
        <w:rPr>
          <w:rFonts w:ascii="微軟正黑體" w:eastAsia="微軟正黑體" w:hAnsi="微軟正黑體"/>
          <w:b/>
          <w:bCs/>
        </w:rPr>
        <w:t>資料安全與隱私保護</w:t>
      </w:r>
      <w:r w:rsidRPr="00014070">
        <w:rPr>
          <w:rFonts w:ascii="微軟正黑體" w:eastAsia="微軟正黑體" w:hAnsi="微軟正黑體"/>
        </w:rPr>
        <w:t>：</w:t>
      </w:r>
      <w:r w:rsidR="00BD4E26" w:rsidRPr="00BD4E26">
        <w:rPr>
          <w:rFonts w:ascii="微軟正黑體" w:eastAsia="微軟正黑體" w:hAnsi="微軟正黑體" w:hint="eastAsia"/>
        </w:rPr>
        <w:t xml:space="preserve">平台在開發過程中高度重視使用者的資料安全，採用 </w:t>
      </w:r>
      <w:proofErr w:type="spellStart"/>
      <w:r w:rsidR="00BD4E26" w:rsidRPr="00BD4E26">
        <w:rPr>
          <w:rFonts w:ascii="微軟正黑體" w:eastAsia="微軟正黑體" w:hAnsi="微軟正黑體" w:hint="eastAsia"/>
        </w:rPr>
        <w:t>Werkzeug.security</w:t>
      </w:r>
      <w:proofErr w:type="spellEnd"/>
      <w:r w:rsidR="00BD4E26" w:rsidRPr="00BD4E26">
        <w:rPr>
          <w:rFonts w:ascii="微軟正黑體" w:eastAsia="微軟正黑體" w:hAnsi="微軟正黑體" w:hint="eastAsia"/>
        </w:rPr>
        <w:t xml:space="preserve"> 加密技術保護敏感信息，並遵循 GDPR 標準來保障使用者隱私。</w:t>
      </w:r>
    </w:p>
    <w:p w14:paraId="6280E9C2" w14:textId="644E153F" w:rsidR="007351B3" w:rsidRPr="000363E8" w:rsidRDefault="00014070" w:rsidP="00FE1A7F">
      <w:pPr>
        <w:pStyle w:val="1"/>
        <w:rPr>
          <w:rFonts w:hint="eastAsia"/>
        </w:rPr>
      </w:pPr>
      <w:bookmarkStart w:id="6" w:name="_Toc179574140"/>
      <w:r w:rsidRPr="00014070">
        <w:t>團隊成員介紹</w:t>
      </w:r>
      <w:bookmarkEnd w:id="6"/>
    </w:p>
    <w:p w14:paraId="1A3F180E" w14:textId="3F48AF7B" w:rsidR="00014070" w:rsidRPr="00014070" w:rsidRDefault="00014070" w:rsidP="001940E2">
      <w:pPr>
        <w:pStyle w:val="1"/>
      </w:pPr>
      <w:bookmarkStart w:id="7" w:name="_Toc179574141"/>
      <w:r w:rsidRPr="00014070">
        <w:t>經費編列</w:t>
      </w:r>
      <w:bookmarkEnd w:id="7"/>
    </w:p>
    <w:p w14:paraId="018A7F2C" w14:textId="35518C91" w:rsidR="00014070" w:rsidRPr="006D2592"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6D2592">
        <w:rPr>
          <w:rFonts w:ascii="微軟正黑體" w:eastAsia="微軟正黑體" w:hAnsi="微軟正黑體"/>
          <w:b/>
          <w:bCs/>
        </w:rPr>
        <w:t>開發費用</w:t>
      </w:r>
      <w:r w:rsidRPr="006D2592">
        <w:rPr>
          <w:rFonts w:ascii="微軟正黑體" w:eastAsia="微軟正黑體" w:hAnsi="微軟正黑體"/>
        </w:rPr>
        <w:t>：主要包括平台開發人員薪酬，系統的前後端開發、測試等費用。</w:t>
      </w:r>
    </w:p>
    <w:p w14:paraId="393D634C" w14:textId="1B620847" w:rsidR="00014070" w:rsidRPr="006D2592"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6D2592">
        <w:rPr>
          <w:rFonts w:ascii="微軟正黑體" w:eastAsia="微軟正黑體" w:hAnsi="微軟正黑體"/>
          <w:b/>
          <w:bCs/>
        </w:rPr>
        <w:lastRenderedPageBreak/>
        <w:t>設備與資料庫成本</w:t>
      </w:r>
      <w:r w:rsidRPr="006D2592">
        <w:rPr>
          <w:rFonts w:ascii="微軟正黑體" w:eastAsia="微軟正黑體" w:hAnsi="微軟正黑體"/>
        </w:rPr>
        <w:t>：平台運行所需的伺服器、資料庫等基礎設施的費用，包括雲服務租賃、儲存空間擴展。</w:t>
      </w:r>
    </w:p>
    <w:p w14:paraId="031729D0" w14:textId="1AE4506E" w:rsidR="00014070" w:rsidRPr="006D2592"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6D2592">
        <w:rPr>
          <w:rFonts w:ascii="微軟正黑體" w:eastAsia="微軟正黑體" w:hAnsi="微軟正黑體"/>
          <w:b/>
          <w:bCs/>
        </w:rPr>
        <w:t>行銷費用</w:t>
      </w:r>
      <w:r w:rsidRPr="006D2592">
        <w:rPr>
          <w:rFonts w:ascii="微軟正黑體" w:eastAsia="微軟正黑體" w:hAnsi="微軟正黑體"/>
        </w:rPr>
        <w:t xml:space="preserve">：為了提升 </w:t>
      </w:r>
      <w:proofErr w:type="spellStart"/>
      <w:r w:rsidRPr="006D2592">
        <w:rPr>
          <w:rFonts w:ascii="微軟正黑體" w:eastAsia="微軟正黑體" w:hAnsi="微軟正黑體"/>
        </w:rPr>
        <w:t>CodeAlchemy</w:t>
      </w:r>
      <w:proofErr w:type="spellEnd"/>
      <w:r w:rsidRPr="006D2592">
        <w:rPr>
          <w:rFonts w:ascii="微軟正黑體" w:eastAsia="微軟正黑體" w:hAnsi="微軟正黑體"/>
        </w:rPr>
        <w:t xml:space="preserve"> 在市場中的知名度，需投入一部分預算</w:t>
      </w:r>
      <w:proofErr w:type="gramStart"/>
      <w:r w:rsidRPr="006D2592">
        <w:rPr>
          <w:rFonts w:ascii="微軟正黑體" w:eastAsia="微軟正黑體" w:hAnsi="微軟正黑體"/>
        </w:rPr>
        <w:t>進行線上推廣</w:t>
      </w:r>
      <w:proofErr w:type="gramEnd"/>
      <w:r w:rsidRPr="006D2592">
        <w:rPr>
          <w:rFonts w:ascii="微軟正黑體" w:eastAsia="微軟正黑體" w:hAnsi="微軟正黑體"/>
        </w:rPr>
        <w:t>和與學術機構合作的行銷活動。包括社群媒體宣傳、與教育機構的合作推廣。</w:t>
      </w:r>
    </w:p>
    <w:p w14:paraId="2AABCF47" w14:textId="2837E403" w:rsidR="00014070" w:rsidRPr="006D2592"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6D2592">
        <w:rPr>
          <w:rFonts w:ascii="微軟正黑體" w:eastAsia="微軟正黑體" w:hAnsi="微軟正黑體"/>
          <w:b/>
          <w:bCs/>
        </w:rPr>
        <w:t>維護與更新</w:t>
      </w:r>
      <w:r w:rsidRPr="006D2592">
        <w:rPr>
          <w:rFonts w:ascii="微軟正黑體" w:eastAsia="微軟正黑體" w:hAnsi="微軟正黑體"/>
        </w:rPr>
        <w:t>：系統的日常維護及持續更新的費用，確保平台的穩定性及功能的持續改進。包含技術支持、伺服器運行和功能升級。</w:t>
      </w:r>
    </w:p>
    <w:p w14:paraId="1C3BB1E9" w14:textId="03331E63" w:rsidR="00014070" w:rsidRPr="006D2592" w:rsidRDefault="00014070" w:rsidP="006D2592">
      <w:pPr>
        <w:pStyle w:val="a0"/>
        <w:widowControl w:val="0"/>
        <w:numPr>
          <w:ilvl w:val="0"/>
          <w:numId w:val="11"/>
        </w:numPr>
        <w:spacing w:after="160"/>
        <w:ind w:left="482" w:hanging="482"/>
        <w:jc w:val="both"/>
        <w:rPr>
          <w:rFonts w:ascii="微軟正黑體" w:eastAsia="微軟正黑體" w:hAnsi="微軟正黑體"/>
        </w:rPr>
      </w:pPr>
      <w:r w:rsidRPr="006D2592">
        <w:rPr>
          <w:rFonts w:ascii="微軟正黑體" w:eastAsia="微軟正黑體" w:hAnsi="微軟正黑體"/>
          <w:b/>
          <w:bCs/>
        </w:rPr>
        <w:t>教育資源開發</w:t>
      </w:r>
      <w:r w:rsidRPr="006D2592">
        <w:rPr>
          <w:rFonts w:ascii="微軟正黑體" w:eastAsia="微軟正黑體" w:hAnsi="微軟正黑體"/>
        </w:rPr>
        <w:t>：包括教材的編寫、解題影片的製作、教學資源的維護等費用，</w:t>
      </w:r>
      <w:proofErr w:type="gramStart"/>
      <w:r w:rsidRPr="006D2592">
        <w:rPr>
          <w:rFonts w:ascii="微軟正黑體" w:eastAsia="微軟正黑體" w:hAnsi="微軟正黑體"/>
        </w:rPr>
        <w:t>，</w:t>
      </w:r>
      <w:proofErr w:type="gramEnd"/>
      <w:r w:rsidRPr="006D2592">
        <w:rPr>
          <w:rFonts w:ascii="微軟正黑體" w:eastAsia="微軟正黑體" w:hAnsi="微軟正黑體"/>
        </w:rPr>
        <w:t>用於豐富學習內容和提升平台的吸引力。</w:t>
      </w:r>
    </w:p>
    <w:p w14:paraId="3924FD54" w14:textId="77777777" w:rsidR="00014070" w:rsidRPr="00014070" w:rsidRDefault="00014070" w:rsidP="001940E2">
      <w:pPr>
        <w:pStyle w:val="1"/>
      </w:pPr>
      <w:bookmarkStart w:id="8" w:name="_Toc179574142"/>
      <w:r w:rsidRPr="00014070">
        <w:t>風險評估與應對措施</w:t>
      </w:r>
      <w:bookmarkEnd w:id="8"/>
    </w:p>
    <w:p w14:paraId="5B175682" w14:textId="77777777" w:rsidR="00014070" w:rsidRPr="00014070" w:rsidRDefault="00014070" w:rsidP="001B12B6">
      <w:pPr>
        <w:pStyle w:val="2"/>
        <w:numPr>
          <w:ilvl w:val="0"/>
          <w:numId w:val="12"/>
        </w:numPr>
      </w:pPr>
      <w:bookmarkStart w:id="9" w:name="_Toc179574143"/>
      <w:r w:rsidRPr="00014070">
        <w:t>技術風險</w:t>
      </w:r>
      <w:bookmarkEnd w:id="9"/>
    </w:p>
    <w:p w14:paraId="295E8EA6" w14:textId="77777777" w:rsidR="00014070" w:rsidRPr="00014070"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風險描述</w:t>
      </w:r>
      <w:r w:rsidRPr="00014070">
        <w:rPr>
          <w:rFonts w:ascii="微軟正黑體" w:eastAsia="微軟正黑體" w:hAnsi="微軟正黑體"/>
        </w:rPr>
        <w:t>：平台的功能需要穩定運行，任何技術上的錯誤都可能影響使用者體驗。</w:t>
      </w:r>
    </w:p>
    <w:p w14:paraId="2B932C7B" w14:textId="77777777" w:rsidR="00014070" w:rsidRPr="00014070"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應對措施</w:t>
      </w:r>
      <w:r w:rsidRPr="00014070">
        <w:rPr>
          <w:rFonts w:ascii="微軟正黑體" w:eastAsia="微軟正黑體" w:hAnsi="微軟正黑體"/>
        </w:rPr>
        <w:t>：進行嚴格的系統測試，設立專門的測試團隊，確保在平台上線前所有功能都經過充分測試和驗證。</w:t>
      </w:r>
    </w:p>
    <w:p w14:paraId="481E2AAC" w14:textId="77777777" w:rsidR="00014070" w:rsidRPr="00014070" w:rsidRDefault="00014070" w:rsidP="001B12B6">
      <w:pPr>
        <w:pStyle w:val="2"/>
      </w:pPr>
      <w:bookmarkStart w:id="10" w:name="_Toc179574144"/>
      <w:r w:rsidRPr="00014070">
        <w:t>市場風險</w:t>
      </w:r>
      <w:bookmarkEnd w:id="10"/>
    </w:p>
    <w:p w14:paraId="4857E6F8" w14:textId="79AEB8F1" w:rsidR="00014070" w:rsidRPr="00014070"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風險描述</w:t>
      </w:r>
      <w:r w:rsidRPr="00014070">
        <w:rPr>
          <w:rFonts w:ascii="微軟正黑體" w:eastAsia="微軟正黑體" w:hAnsi="微軟正黑體"/>
        </w:rPr>
        <w:t xml:space="preserve">：程式設計教育市場競爭激烈，存在眾多相似的平台，可能影響 </w:t>
      </w: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的市場份額。</w:t>
      </w:r>
    </w:p>
    <w:p w14:paraId="6F4493CE" w14:textId="77777777" w:rsidR="00014070" w:rsidRPr="00014070"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應對措施</w:t>
      </w:r>
      <w:r w:rsidRPr="00014070">
        <w:rPr>
          <w:rFonts w:ascii="微軟正黑體" w:eastAsia="微軟正黑體" w:hAnsi="微軟正黑體"/>
        </w:rPr>
        <w:t>：強調平台的差異化優勢，特別是中文題庫、Dolos 分群分析等功能，並積極與學術機構建立合作關係，增強市場競爭力。</w:t>
      </w:r>
    </w:p>
    <w:p w14:paraId="34E72C44" w14:textId="77777777" w:rsidR="00014070" w:rsidRPr="00014070" w:rsidRDefault="00014070" w:rsidP="001B12B6">
      <w:pPr>
        <w:pStyle w:val="2"/>
      </w:pPr>
      <w:bookmarkStart w:id="11" w:name="_Toc179574145"/>
      <w:r w:rsidRPr="00014070">
        <w:t>財務風險</w:t>
      </w:r>
      <w:bookmarkEnd w:id="11"/>
    </w:p>
    <w:p w14:paraId="2399EBDF" w14:textId="77777777" w:rsidR="00014070" w:rsidRPr="00014070"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風險描述</w:t>
      </w:r>
      <w:r w:rsidRPr="00014070">
        <w:rPr>
          <w:rFonts w:ascii="微軟正黑體" w:eastAsia="微軟正黑體" w:hAnsi="微軟正黑體"/>
        </w:rPr>
        <w:t>：開發和維護平台的資金需求較高，若資金不足，可能影響平台的正常運營。</w:t>
      </w:r>
    </w:p>
    <w:p w14:paraId="62FA8235" w14:textId="77777777" w:rsidR="00014070" w:rsidRPr="00014070" w:rsidRDefault="00014070" w:rsidP="006D2592">
      <w:pPr>
        <w:widowControl w:val="0"/>
        <w:numPr>
          <w:ilvl w:val="1"/>
          <w:numId w:val="4"/>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應對措施</w:t>
      </w:r>
      <w:r w:rsidRPr="00014070">
        <w:rPr>
          <w:rFonts w:ascii="微軟正黑體" w:eastAsia="微軟正黑體" w:hAnsi="微軟正黑體"/>
        </w:rPr>
        <w:t>：尋求投資機構的資助，並考慮與教育機構合作，共同分擔部分成本，確保平台穩定運營。</w:t>
      </w:r>
    </w:p>
    <w:p w14:paraId="3F620DEF" w14:textId="77777777" w:rsidR="00014070" w:rsidRPr="00014070" w:rsidRDefault="00014070" w:rsidP="001940E2">
      <w:pPr>
        <w:pStyle w:val="1"/>
      </w:pPr>
      <w:bookmarkStart w:id="12" w:name="_Toc179574146"/>
      <w:r w:rsidRPr="00014070">
        <w:t>里程碑與時間表</w:t>
      </w:r>
      <w:bookmarkEnd w:id="12"/>
    </w:p>
    <w:p w14:paraId="2FBD6C22" w14:textId="77777777" w:rsidR="00014070" w:rsidRPr="00014070" w:rsidRDefault="00014070" w:rsidP="00E623F5">
      <w:pPr>
        <w:pStyle w:val="2"/>
        <w:numPr>
          <w:ilvl w:val="0"/>
          <w:numId w:val="13"/>
        </w:numPr>
      </w:pPr>
      <w:bookmarkStart w:id="13" w:name="_Toc179574147"/>
      <w:r w:rsidRPr="00014070">
        <w:lastRenderedPageBreak/>
        <w:t xml:space="preserve">需求分析與規劃（第 1-2 </w:t>
      </w:r>
      <w:proofErr w:type="gramStart"/>
      <w:r w:rsidRPr="00014070">
        <w:t>個</w:t>
      </w:r>
      <w:proofErr w:type="gramEnd"/>
      <w:r w:rsidRPr="00014070">
        <w:t>月）</w:t>
      </w:r>
      <w:bookmarkEnd w:id="13"/>
    </w:p>
    <w:p w14:paraId="10EA13D2" w14:textId="77777777" w:rsidR="00014070" w:rsidRPr="00014070" w:rsidRDefault="00014070" w:rsidP="00825015">
      <w:pPr>
        <w:widowControl w:val="0"/>
        <w:numPr>
          <w:ilvl w:val="1"/>
          <w:numId w:val="5"/>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rPr>
        <w:t>完成對學習者需求的調</w:t>
      </w:r>
      <w:proofErr w:type="gramStart"/>
      <w:r w:rsidRPr="00014070">
        <w:rPr>
          <w:rFonts w:ascii="微軟正黑體" w:eastAsia="微軟正黑體" w:hAnsi="微軟正黑體"/>
        </w:rPr>
        <w:t>研</w:t>
      </w:r>
      <w:proofErr w:type="gramEnd"/>
      <w:r w:rsidRPr="00014070">
        <w:rPr>
          <w:rFonts w:ascii="微軟正黑體" w:eastAsia="微軟正黑體" w:hAnsi="微軟正黑體"/>
        </w:rPr>
        <w:t>，確定平台的功能需求和技術架構。</w:t>
      </w:r>
    </w:p>
    <w:p w14:paraId="7F070CFE" w14:textId="77777777" w:rsidR="00014070" w:rsidRPr="00014070" w:rsidRDefault="00014070" w:rsidP="00E623F5">
      <w:pPr>
        <w:pStyle w:val="2"/>
      </w:pPr>
      <w:bookmarkStart w:id="14" w:name="_Toc179574148"/>
      <w:r w:rsidRPr="00014070">
        <w:t xml:space="preserve">平台開發（第 3-8 </w:t>
      </w:r>
      <w:proofErr w:type="gramStart"/>
      <w:r w:rsidRPr="00014070">
        <w:t>個</w:t>
      </w:r>
      <w:proofErr w:type="gramEnd"/>
      <w:r w:rsidRPr="00014070">
        <w:t>月）</w:t>
      </w:r>
      <w:bookmarkEnd w:id="14"/>
    </w:p>
    <w:p w14:paraId="4C8A64D5" w14:textId="77777777" w:rsidR="00014070" w:rsidRPr="00014070" w:rsidRDefault="00014070" w:rsidP="00825015">
      <w:pPr>
        <w:widowControl w:val="0"/>
        <w:numPr>
          <w:ilvl w:val="1"/>
          <w:numId w:val="5"/>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rPr>
        <w:t>前後端功能的開發，包括學習資源管理、Dolos 系統整合、使用者界面設計等。</w:t>
      </w:r>
    </w:p>
    <w:p w14:paraId="744B2341" w14:textId="77777777" w:rsidR="00014070" w:rsidRPr="00014070" w:rsidRDefault="00014070" w:rsidP="00E623F5">
      <w:pPr>
        <w:pStyle w:val="2"/>
      </w:pPr>
      <w:bookmarkStart w:id="15" w:name="_Toc179574149"/>
      <w:r w:rsidRPr="00014070">
        <w:t xml:space="preserve">測試與調整（第 9-10 </w:t>
      </w:r>
      <w:proofErr w:type="gramStart"/>
      <w:r w:rsidRPr="00014070">
        <w:t>個</w:t>
      </w:r>
      <w:proofErr w:type="gramEnd"/>
      <w:r w:rsidRPr="00014070">
        <w:t>月）</w:t>
      </w:r>
      <w:bookmarkEnd w:id="15"/>
    </w:p>
    <w:p w14:paraId="019479B1" w14:textId="77777777" w:rsidR="00014070" w:rsidRPr="00014070" w:rsidRDefault="00014070" w:rsidP="00825015">
      <w:pPr>
        <w:widowControl w:val="0"/>
        <w:numPr>
          <w:ilvl w:val="1"/>
          <w:numId w:val="5"/>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rPr>
        <w:t>進行全面的功能測試和使用者體驗優化，確保系統穩定運行。</w:t>
      </w:r>
    </w:p>
    <w:p w14:paraId="380D1F31" w14:textId="77777777" w:rsidR="00014070" w:rsidRPr="00014070" w:rsidRDefault="00014070" w:rsidP="00E623F5">
      <w:pPr>
        <w:pStyle w:val="2"/>
      </w:pPr>
      <w:bookmarkStart w:id="16" w:name="_Toc179574150"/>
      <w:r w:rsidRPr="00014070">
        <w:t xml:space="preserve">試運行與上線（第 11-12 </w:t>
      </w:r>
      <w:proofErr w:type="gramStart"/>
      <w:r w:rsidRPr="00014070">
        <w:t>個</w:t>
      </w:r>
      <w:proofErr w:type="gramEnd"/>
      <w:r w:rsidRPr="00014070">
        <w:t>月）</w:t>
      </w:r>
      <w:bookmarkEnd w:id="16"/>
    </w:p>
    <w:p w14:paraId="6A7274DD" w14:textId="77777777" w:rsidR="00014070" w:rsidRPr="00014070" w:rsidRDefault="00014070" w:rsidP="00825015">
      <w:pPr>
        <w:widowControl w:val="0"/>
        <w:numPr>
          <w:ilvl w:val="1"/>
          <w:numId w:val="5"/>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rPr>
        <w:t>平台試運行，收集初期使用者反饋，並根據反饋進行改進；正式上線並進行推廣。</w:t>
      </w:r>
    </w:p>
    <w:p w14:paraId="43FA3453" w14:textId="77777777" w:rsidR="00014070" w:rsidRPr="00014070" w:rsidRDefault="00014070" w:rsidP="001940E2">
      <w:pPr>
        <w:pStyle w:val="1"/>
      </w:pPr>
      <w:bookmarkStart w:id="17" w:name="_Toc179574151"/>
      <w:r w:rsidRPr="00014070">
        <w:t>市場策略與推廣計畫</w:t>
      </w:r>
      <w:bookmarkEnd w:id="17"/>
    </w:p>
    <w:p w14:paraId="70B63F86" w14:textId="77777777" w:rsidR="00014070" w:rsidRPr="00014070" w:rsidRDefault="00014070" w:rsidP="00797359">
      <w:pPr>
        <w:pStyle w:val="2"/>
        <w:numPr>
          <w:ilvl w:val="0"/>
          <w:numId w:val="14"/>
        </w:numPr>
      </w:pPr>
      <w:bookmarkStart w:id="18" w:name="_Toc179574152"/>
      <w:r w:rsidRPr="00014070">
        <w:t>目標用戶定位</w:t>
      </w:r>
      <w:bookmarkEnd w:id="18"/>
    </w:p>
    <w:p w14:paraId="1AAFDCB0" w14:textId="77777777" w:rsidR="00014070" w:rsidRPr="00014070"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 xml:space="preserve"> 的主要目標用戶包括程式設計初學者、高校學生以及教育機構。平台將特別針對中文用戶市場，填補市場上缺乏高品質中文題庫的空白。</w:t>
      </w:r>
    </w:p>
    <w:p w14:paraId="67B1F9B7" w14:textId="77777777" w:rsidR="00014070" w:rsidRPr="00014070" w:rsidRDefault="00014070" w:rsidP="00797359">
      <w:pPr>
        <w:pStyle w:val="2"/>
      </w:pPr>
      <w:bookmarkStart w:id="19" w:name="_Toc179574153"/>
      <w:r w:rsidRPr="00014070">
        <w:t>推廣方式</w:t>
      </w:r>
      <w:bookmarkEnd w:id="19"/>
    </w:p>
    <w:p w14:paraId="31C5E102" w14:textId="77777777" w:rsidR="00014070" w:rsidRPr="00014070"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proofErr w:type="gramStart"/>
      <w:r w:rsidRPr="00014070">
        <w:rPr>
          <w:rFonts w:ascii="微軟正黑體" w:eastAsia="微軟正黑體" w:hAnsi="微軟正黑體"/>
          <w:b/>
          <w:bCs/>
        </w:rPr>
        <w:t>線上推廣</w:t>
      </w:r>
      <w:proofErr w:type="gramEnd"/>
      <w:r w:rsidRPr="00014070">
        <w:rPr>
          <w:rFonts w:ascii="微軟正黑體" w:eastAsia="微軟正黑體" w:hAnsi="微軟正黑體"/>
        </w:rPr>
        <w:t>：利用社交媒體平台（如 Facebook、LinkedIn 等）進行廣告推送，並建立 YouTube 頻道，通過發布教學影片來吸引學習者。</w:t>
      </w:r>
    </w:p>
    <w:p w14:paraId="0F55E96A" w14:textId="5FD0ADB3" w:rsidR="00014070" w:rsidRPr="00014070"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合作夥伴關係</w:t>
      </w:r>
      <w:r w:rsidRPr="00014070">
        <w:rPr>
          <w:rFonts w:ascii="微軟正黑體" w:eastAsia="微軟正黑體" w:hAnsi="微軟正黑體"/>
        </w:rPr>
        <w:t>：與各大學、高職及培訓機構合作，將</w:t>
      </w: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 xml:space="preserve"> 作為課堂輔助工具，提供學校優惠使用方案。</w:t>
      </w:r>
    </w:p>
    <w:p w14:paraId="6DE83942" w14:textId="67BB90AB" w:rsidR="00014070" w:rsidRPr="00014070"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b/>
          <w:bCs/>
        </w:rPr>
        <w:t>內容行銷</w:t>
      </w:r>
      <w:r w:rsidRPr="00014070">
        <w:rPr>
          <w:rFonts w:ascii="微軟正黑體" w:eastAsia="微軟正黑體" w:hAnsi="微軟正黑體"/>
        </w:rPr>
        <w:t>：撰寫部落格文章、教學文章及使用者案例，提升</w:t>
      </w: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 xml:space="preserve"> 在網路上的曝光度和可信度。</w:t>
      </w:r>
    </w:p>
    <w:p w14:paraId="00E98A33" w14:textId="77777777" w:rsidR="00014070" w:rsidRPr="00014070" w:rsidRDefault="00014070" w:rsidP="00797359">
      <w:pPr>
        <w:pStyle w:val="2"/>
      </w:pPr>
      <w:bookmarkStart w:id="20" w:name="_Toc179574154"/>
      <w:r w:rsidRPr="00014070">
        <w:t>市場定位</w:t>
      </w:r>
      <w:bookmarkEnd w:id="20"/>
    </w:p>
    <w:p w14:paraId="1A676553" w14:textId="77777777" w:rsidR="00014070" w:rsidRPr="00014070" w:rsidRDefault="00014070" w:rsidP="00CB7C30">
      <w:pPr>
        <w:widowControl w:val="0"/>
        <w:numPr>
          <w:ilvl w:val="1"/>
          <w:numId w:val="6"/>
        </w:numPr>
        <w:tabs>
          <w:tab w:val="num" w:pos="1440"/>
        </w:tabs>
        <w:spacing w:after="160"/>
        <w:ind w:left="482" w:hanging="482"/>
        <w:jc w:val="both"/>
        <w:rPr>
          <w:rFonts w:ascii="微軟正黑體" w:eastAsia="微軟正黑體" w:hAnsi="微軟正黑體"/>
        </w:rPr>
      </w:pPr>
      <w:proofErr w:type="spellStart"/>
      <w:r w:rsidRPr="00014070">
        <w:rPr>
          <w:rFonts w:ascii="微軟正黑體" w:eastAsia="微軟正黑體" w:hAnsi="微軟正黑體"/>
        </w:rPr>
        <w:t>CodeAlchemy</w:t>
      </w:r>
      <w:proofErr w:type="spellEnd"/>
      <w:r w:rsidRPr="00014070">
        <w:rPr>
          <w:rFonts w:ascii="微軟正黑體" w:eastAsia="微軟正黑體" w:hAnsi="微軟正黑體"/>
        </w:rPr>
        <w:t xml:space="preserve"> 將自己定位為一個高品質、具互動性的程式設計學習平台，特別專注於中文用戶，並通過技術創新（如 Dolos 系統）來增強使用者的學習體驗。</w:t>
      </w:r>
    </w:p>
    <w:p w14:paraId="0BA6EDBC" w14:textId="77777777" w:rsidR="00014070" w:rsidRPr="00014070" w:rsidRDefault="00014070" w:rsidP="001940E2">
      <w:pPr>
        <w:pStyle w:val="1"/>
      </w:pPr>
      <w:bookmarkStart w:id="21" w:name="_Toc179574155"/>
      <w:r w:rsidRPr="00014070">
        <w:lastRenderedPageBreak/>
        <w:t>長期發展計畫</w:t>
      </w:r>
      <w:bookmarkEnd w:id="21"/>
    </w:p>
    <w:p w14:paraId="1DFAF657" w14:textId="77777777" w:rsidR="00014070" w:rsidRPr="00014070" w:rsidRDefault="00014070" w:rsidP="00797359">
      <w:pPr>
        <w:pStyle w:val="2"/>
        <w:numPr>
          <w:ilvl w:val="0"/>
          <w:numId w:val="15"/>
        </w:numPr>
      </w:pPr>
      <w:bookmarkStart w:id="22" w:name="_Toc179574156"/>
      <w:r w:rsidRPr="00014070">
        <w:t>功能擴展</w:t>
      </w:r>
      <w:bookmarkEnd w:id="22"/>
    </w:p>
    <w:p w14:paraId="3FC929CE" w14:textId="77777777" w:rsidR="00014070" w:rsidRPr="00014070" w:rsidRDefault="00014070" w:rsidP="00CB7C30">
      <w:pPr>
        <w:widowControl w:val="0"/>
        <w:numPr>
          <w:ilvl w:val="1"/>
          <w:numId w:val="7"/>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rPr>
        <w:t>計劃在平台上新增人工智慧輔助教學功能，讓學習者能夠透過聊天機器人進行即時問答，獲得個性化學習建議。</w:t>
      </w:r>
    </w:p>
    <w:p w14:paraId="23559CE4" w14:textId="77777777" w:rsidR="00014070" w:rsidRPr="00014070" w:rsidRDefault="00014070" w:rsidP="00797359">
      <w:pPr>
        <w:pStyle w:val="2"/>
      </w:pPr>
      <w:bookmarkStart w:id="23" w:name="_Toc179574157"/>
      <w:r w:rsidRPr="00014070">
        <w:t>國際化拓展</w:t>
      </w:r>
      <w:bookmarkEnd w:id="23"/>
    </w:p>
    <w:p w14:paraId="267098EB" w14:textId="77777777" w:rsidR="00014070" w:rsidRPr="00014070" w:rsidRDefault="00014070" w:rsidP="00CB7C30">
      <w:pPr>
        <w:widowControl w:val="0"/>
        <w:numPr>
          <w:ilvl w:val="1"/>
          <w:numId w:val="7"/>
        </w:numPr>
        <w:tabs>
          <w:tab w:val="num" w:pos="1440"/>
        </w:tabs>
        <w:spacing w:after="160"/>
        <w:ind w:left="482" w:hanging="482"/>
        <w:jc w:val="both"/>
        <w:rPr>
          <w:rFonts w:ascii="微軟正黑體" w:eastAsia="微軟正黑體" w:hAnsi="微軟正黑體"/>
        </w:rPr>
      </w:pPr>
      <w:r w:rsidRPr="00014070">
        <w:rPr>
          <w:rFonts w:ascii="微軟正黑體" w:eastAsia="微軟正黑體" w:hAnsi="微軟正黑體"/>
        </w:rPr>
        <w:t>在穩定運營的基礎上，逐步推向海外市場，增加對英文、日文等其他語言題庫的支持，吸引更多來自全球的學習者。</w:t>
      </w:r>
    </w:p>
    <w:p w14:paraId="48A72ACA" w14:textId="77777777" w:rsidR="00014070" w:rsidRPr="00014070" w:rsidRDefault="00014070" w:rsidP="00797359">
      <w:pPr>
        <w:pStyle w:val="2"/>
      </w:pPr>
      <w:bookmarkStart w:id="24" w:name="_Toc179574158"/>
      <w:r w:rsidRPr="00014070">
        <w:t>與企業合作</w:t>
      </w:r>
      <w:bookmarkEnd w:id="24"/>
    </w:p>
    <w:p w14:paraId="3D20FAD6" w14:textId="1FB7C322" w:rsidR="00633F7E" w:rsidRPr="000572F4" w:rsidRDefault="00014070" w:rsidP="00FE1A7F">
      <w:pPr>
        <w:widowControl w:val="0"/>
        <w:numPr>
          <w:ilvl w:val="1"/>
          <w:numId w:val="7"/>
        </w:numPr>
        <w:tabs>
          <w:tab w:val="num" w:pos="1440"/>
        </w:tabs>
        <w:spacing w:after="160"/>
        <w:ind w:left="482" w:hanging="482"/>
        <w:jc w:val="both"/>
        <w:rPr>
          <w:rFonts w:ascii="微軟正黑體" w:eastAsia="微軟正黑體" w:hAnsi="微軟正黑體" w:hint="eastAsia"/>
        </w:rPr>
      </w:pPr>
      <w:r w:rsidRPr="00014070">
        <w:rPr>
          <w:rFonts w:ascii="微軟正黑體" w:eastAsia="微軟正黑體" w:hAnsi="微軟正黑體"/>
        </w:rPr>
        <w:t>與技術公司合作，提供企業版平台，幫助企業內部進行員工的程式設計培訓及考核，並提供定制化的學習內容。</w:t>
      </w:r>
    </w:p>
    <w:sectPr w:rsidR="00633F7E" w:rsidRPr="000572F4" w:rsidSect="009C7B0F">
      <w:pgSz w:w="11906" w:h="16838" w:code="9"/>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AE5A7" w14:textId="77777777" w:rsidR="00014070" w:rsidRDefault="00014070" w:rsidP="00014070">
      <w:r>
        <w:separator/>
      </w:r>
    </w:p>
  </w:endnote>
  <w:endnote w:type="continuationSeparator" w:id="0">
    <w:p w14:paraId="3880F761" w14:textId="77777777" w:rsidR="00014070" w:rsidRDefault="00014070" w:rsidP="000140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9E731F" w14:textId="77777777" w:rsidR="00014070" w:rsidRDefault="00014070" w:rsidP="00014070">
      <w:r>
        <w:separator/>
      </w:r>
    </w:p>
  </w:footnote>
  <w:footnote w:type="continuationSeparator" w:id="0">
    <w:p w14:paraId="0C325F3C" w14:textId="77777777" w:rsidR="00014070" w:rsidRDefault="00014070" w:rsidP="000140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03C03"/>
    <w:multiLevelType w:val="hybridMultilevel"/>
    <w:tmpl w:val="D384F2CE"/>
    <w:lvl w:ilvl="0" w:tplc="7F347A10">
      <w:start w:val="1"/>
      <w:numFmt w:val="ideographLegalTraditional"/>
      <w:pStyle w:val="1"/>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357AFF"/>
    <w:multiLevelType w:val="multilevel"/>
    <w:tmpl w:val="9EA00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576CD"/>
    <w:multiLevelType w:val="multilevel"/>
    <w:tmpl w:val="48B81732"/>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6433D2"/>
    <w:multiLevelType w:val="multilevel"/>
    <w:tmpl w:val="26E0CD7E"/>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8D596F"/>
    <w:multiLevelType w:val="multilevel"/>
    <w:tmpl w:val="304679A8"/>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A7B34"/>
    <w:multiLevelType w:val="hybridMultilevel"/>
    <w:tmpl w:val="72106A1A"/>
    <w:lvl w:ilvl="0" w:tplc="D534C764">
      <w:start w:val="1"/>
      <w:numFmt w:val="taiwaneseCountingThousand"/>
      <w:pStyle w:val="2"/>
      <w:lvlText w:val="%1、"/>
      <w:lvlJc w:val="left"/>
      <w:pPr>
        <w:ind w:left="480" w:hanging="480"/>
      </w:pPr>
      <w:rPr>
        <w:rFonts w:hint="eastAsia"/>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6" w15:restartNumberingAfterBreak="0">
    <w:nsid w:val="57D25C7B"/>
    <w:multiLevelType w:val="multilevel"/>
    <w:tmpl w:val="304679A8"/>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526ADC"/>
    <w:multiLevelType w:val="hybridMultilevel"/>
    <w:tmpl w:val="980684E8"/>
    <w:lvl w:ilvl="0" w:tplc="FCB2EFFA">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6C1409E7"/>
    <w:multiLevelType w:val="multilevel"/>
    <w:tmpl w:val="6AD876AC"/>
    <w:lvl w:ilvl="0">
      <w:start w:val="1"/>
      <w:numFmt w:val="ideographLegalTradition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62385"/>
    <w:multiLevelType w:val="multilevel"/>
    <w:tmpl w:val="304679A8"/>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710DFB"/>
    <w:multiLevelType w:val="multilevel"/>
    <w:tmpl w:val="A5F407AA"/>
    <w:lvl w:ilvl="0">
      <w:start w:val="1"/>
      <w:numFmt w:val="decimal"/>
      <w:lvlText w:val="%1."/>
      <w:lvlJc w:val="left"/>
      <w:pPr>
        <w:tabs>
          <w:tab w:val="num" w:pos="720"/>
        </w:tabs>
        <w:ind w:left="720" w:hanging="360"/>
      </w:pPr>
    </w:lvl>
    <w:lvl w:ilvl="1">
      <w:start w:val="1"/>
      <w:numFmt w:val="bullet"/>
      <w:lvlText w:val=""/>
      <w:lvlJc w:val="left"/>
      <w:pPr>
        <w:ind w:left="1560" w:hanging="48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3222331">
    <w:abstractNumId w:val="8"/>
  </w:num>
  <w:num w:numId="2" w16cid:durableId="1017194313">
    <w:abstractNumId w:val="1"/>
  </w:num>
  <w:num w:numId="3" w16cid:durableId="333341913">
    <w:abstractNumId w:val="6"/>
  </w:num>
  <w:num w:numId="4" w16cid:durableId="1803881052">
    <w:abstractNumId w:val="3"/>
  </w:num>
  <w:num w:numId="5" w16cid:durableId="1818690412">
    <w:abstractNumId w:val="2"/>
  </w:num>
  <w:num w:numId="6" w16cid:durableId="2044091622">
    <w:abstractNumId w:val="10"/>
  </w:num>
  <w:num w:numId="7" w16cid:durableId="1280990638">
    <w:abstractNumId w:val="4"/>
  </w:num>
  <w:num w:numId="8" w16cid:durableId="525676059">
    <w:abstractNumId w:val="0"/>
  </w:num>
  <w:num w:numId="9" w16cid:durableId="1590961649">
    <w:abstractNumId w:val="5"/>
  </w:num>
  <w:num w:numId="10" w16cid:durableId="2140219063">
    <w:abstractNumId w:val="9"/>
  </w:num>
  <w:num w:numId="11" w16cid:durableId="2079786426">
    <w:abstractNumId w:val="7"/>
  </w:num>
  <w:num w:numId="12" w16cid:durableId="767970650">
    <w:abstractNumId w:val="5"/>
    <w:lvlOverride w:ilvl="0">
      <w:startOverride w:val="1"/>
    </w:lvlOverride>
  </w:num>
  <w:num w:numId="13" w16cid:durableId="450169597">
    <w:abstractNumId w:val="5"/>
    <w:lvlOverride w:ilvl="0">
      <w:startOverride w:val="1"/>
    </w:lvlOverride>
  </w:num>
  <w:num w:numId="14" w16cid:durableId="919489941">
    <w:abstractNumId w:val="5"/>
    <w:lvlOverride w:ilvl="0">
      <w:startOverride w:val="1"/>
    </w:lvlOverride>
  </w:num>
  <w:num w:numId="15" w16cid:durableId="53137917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rawingGridVerticalSpacing w:val="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3DA"/>
    <w:rsid w:val="00014070"/>
    <w:rsid w:val="00030BA6"/>
    <w:rsid w:val="000363E8"/>
    <w:rsid w:val="000567B3"/>
    <w:rsid w:val="000572F4"/>
    <w:rsid w:val="00151C44"/>
    <w:rsid w:val="00153646"/>
    <w:rsid w:val="001940E2"/>
    <w:rsid w:val="001B12B6"/>
    <w:rsid w:val="002545F9"/>
    <w:rsid w:val="002F5E13"/>
    <w:rsid w:val="00307101"/>
    <w:rsid w:val="0031177C"/>
    <w:rsid w:val="00312B7C"/>
    <w:rsid w:val="003B76C0"/>
    <w:rsid w:val="004303DA"/>
    <w:rsid w:val="004C654C"/>
    <w:rsid w:val="005379BC"/>
    <w:rsid w:val="00543014"/>
    <w:rsid w:val="005E15D7"/>
    <w:rsid w:val="005F7A6C"/>
    <w:rsid w:val="00633F7E"/>
    <w:rsid w:val="006815BA"/>
    <w:rsid w:val="006D2592"/>
    <w:rsid w:val="006D6F8A"/>
    <w:rsid w:val="007039B1"/>
    <w:rsid w:val="007351B3"/>
    <w:rsid w:val="0077328E"/>
    <w:rsid w:val="00780E8C"/>
    <w:rsid w:val="00797359"/>
    <w:rsid w:val="00811FED"/>
    <w:rsid w:val="00825015"/>
    <w:rsid w:val="008937C3"/>
    <w:rsid w:val="00922115"/>
    <w:rsid w:val="0094028E"/>
    <w:rsid w:val="009C7B0F"/>
    <w:rsid w:val="009F0BEC"/>
    <w:rsid w:val="00AE2590"/>
    <w:rsid w:val="00AF21FE"/>
    <w:rsid w:val="00B8136B"/>
    <w:rsid w:val="00B91E95"/>
    <w:rsid w:val="00BA65B8"/>
    <w:rsid w:val="00BD39D5"/>
    <w:rsid w:val="00BD4E26"/>
    <w:rsid w:val="00CB7C30"/>
    <w:rsid w:val="00CE3953"/>
    <w:rsid w:val="00D01638"/>
    <w:rsid w:val="00D332A4"/>
    <w:rsid w:val="00E0215F"/>
    <w:rsid w:val="00E14453"/>
    <w:rsid w:val="00E623F5"/>
    <w:rsid w:val="00F64077"/>
    <w:rsid w:val="00FA26D6"/>
    <w:rsid w:val="00FE1A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81D07"/>
  <w15:chartTrackingRefBased/>
  <w15:docId w15:val="{1E2CCD6A-101B-47B0-9AB9-16CE65544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A7F"/>
  </w:style>
  <w:style w:type="paragraph" w:styleId="1">
    <w:name w:val="heading 1"/>
    <w:basedOn w:val="a0"/>
    <w:next w:val="a"/>
    <w:link w:val="10"/>
    <w:uiPriority w:val="9"/>
    <w:qFormat/>
    <w:rsid w:val="001940E2"/>
    <w:pPr>
      <w:widowControl w:val="0"/>
      <w:numPr>
        <w:numId w:val="8"/>
      </w:numPr>
      <w:spacing w:after="160"/>
      <w:jc w:val="both"/>
      <w:outlineLvl w:val="0"/>
    </w:pPr>
    <w:rPr>
      <w:rFonts w:ascii="微軟正黑體" w:eastAsia="微軟正黑體" w:hAnsi="微軟正黑體"/>
      <w:sz w:val="32"/>
      <w:szCs w:val="32"/>
    </w:rPr>
  </w:style>
  <w:style w:type="paragraph" w:styleId="2">
    <w:name w:val="heading 2"/>
    <w:basedOn w:val="1"/>
    <w:next w:val="a"/>
    <w:link w:val="20"/>
    <w:uiPriority w:val="9"/>
    <w:unhideWhenUsed/>
    <w:qFormat/>
    <w:rsid w:val="001940E2"/>
    <w:pPr>
      <w:numPr>
        <w:numId w:val="9"/>
      </w:numPr>
      <w:outlineLvl w:val="1"/>
    </w:pPr>
    <w:rPr>
      <w:sz w:val="28"/>
      <w:szCs w:val="28"/>
    </w:rPr>
  </w:style>
  <w:style w:type="paragraph" w:styleId="3">
    <w:name w:val="heading 3"/>
    <w:basedOn w:val="a"/>
    <w:next w:val="a"/>
    <w:link w:val="30"/>
    <w:uiPriority w:val="9"/>
    <w:semiHidden/>
    <w:unhideWhenUsed/>
    <w:qFormat/>
    <w:rsid w:val="004303D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303D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303D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303D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303D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303D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303DA"/>
    <w:pPr>
      <w:keepNext/>
      <w:keepLines/>
      <w:spacing w:before="40"/>
      <w:ind w:leftChars="300" w:left="300"/>
      <w:outlineLvl w:val="8"/>
    </w:pPr>
    <w:rPr>
      <w:rFonts w:eastAsiaTheme="majorEastAsia" w:cstheme="majorBidi"/>
      <w:color w:val="272727" w:themeColor="text1" w:themeTint="D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1940E2"/>
    <w:rPr>
      <w:rFonts w:ascii="微軟正黑體" w:eastAsia="微軟正黑體" w:hAnsi="微軟正黑體"/>
      <w:sz w:val="32"/>
      <w:szCs w:val="32"/>
    </w:rPr>
  </w:style>
  <w:style w:type="character" w:customStyle="1" w:styleId="20">
    <w:name w:val="標題 2 字元"/>
    <w:basedOn w:val="a1"/>
    <w:link w:val="2"/>
    <w:uiPriority w:val="9"/>
    <w:rsid w:val="001940E2"/>
    <w:rPr>
      <w:rFonts w:ascii="微軟正黑體" w:eastAsia="微軟正黑體" w:hAnsi="微軟正黑體"/>
      <w:sz w:val="28"/>
      <w:szCs w:val="28"/>
    </w:rPr>
  </w:style>
  <w:style w:type="character" w:customStyle="1" w:styleId="30">
    <w:name w:val="標題 3 字元"/>
    <w:basedOn w:val="a1"/>
    <w:link w:val="3"/>
    <w:uiPriority w:val="9"/>
    <w:semiHidden/>
    <w:rsid w:val="004303DA"/>
    <w:rPr>
      <w:rFonts w:eastAsiaTheme="majorEastAsia" w:cstheme="majorBidi"/>
      <w:color w:val="0F4761" w:themeColor="accent1" w:themeShade="BF"/>
      <w:sz w:val="32"/>
      <w:szCs w:val="32"/>
    </w:rPr>
  </w:style>
  <w:style w:type="character" w:customStyle="1" w:styleId="40">
    <w:name w:val="標題 4 字元"/>
    <w:basedOn w:val="a1"/>
    <w:link w:val="4"/>
    <w:uiPriority w:val="9"/>
    <w:semiHidden/>
    <w:rsid w:val="004303DA"/>
    <w:rPr>
      <w:rFonts w:eastAsiaTheme="majorEastAsia" w:cstheme="majorBidi"/>
      <w:color w:val="0F4761" w:themeColor="accent1" w:themeShade="BF"/>
      <w:sz w:val="28"/>
      <w:szCs w:val="28"/>
    </w:rPr>
  </w:style>
  <w:style w:type="character" w:customStyle="1" w:styleId="50">
    <w:name w:val="標題 5 字元"/>
    <w:basedOn w:val="a1"/>
    <w:link w:val="5"/>
    <w:uiPriority w:val="9"/>
    <w:semiHidden/>
    <w:rsid w:val="004303DA"/>
    <w:rPr>
      <w:rFonts w:eastAsiaTheme="majorEastAsia" w:cstheme="majorBidi"/>
      <w:color w:val="0F4761" w:themeColor="accent1" w:themeShade="BF"/>
    </w:rPr>
  </w:style>
  <w:style w:type="character" w:customStyle="1" w:styleId="60">
    <w:name w:val="標題 6 字元"/>
    <w:basedOn w:val="a1"/>
    <w:link w:val="6"/>
    <w:uiPriority w:val="9"/>
    <w:semiHidden/>
    <w:rsid w:val="004303DA"/>
    <w:rPr>
      <w:rFonts w:eastAsiaTheme="majorEastAsia" w:cstheme="majorBidi"/>
      <w:color w:val="595959" w:themeColor="text1" w:themeTint="A6"/>
    </w:rPr>
  </w:style>
  <w:style w:type="character" w:customStyle="1" w:styleId="70">
    <w:name w:val="標題 7 字元"/>
    <w:basedOn w:val="a1"/>
    <w:link w:val="7"/>
    <w:uiPriority w:val="9"/>
    <w:semiHidden/>
    <w:rsid w:val="004303DA"/>
    <w:rPr>
      <w:rFonts w:eastAsiaTheme="majorEastAsia" w:cstheme="majorBidi"/>
      <w:color w:val="595959" w:themeColor="text1" w:themeTint="A6"/>
    </w:rPr>
  </w:style>
  <w:style w:type="character" w:customStyle="1" w:styleId="80">
    <w:name w:val="標題 8 字元"/>
    <w:basedOn w:val="a1"/>
    <w:link w:val="8"/>
    <w:uiPriority w:val="9"/>
    <w:semiHidden/>
    <w:rsid w:val="004303DA"/>
    <w:rPr>
      <w:rFonts w:eastAsiaTheme="majorEastAsia" w:cstheme="majorBidi"/>
      <w:color w:val="272727" w:themeColor="text1" w:themeTint="D8"/>
    </w:rPr>
  </w:style>
  <w:style w:type="character" w:customStyle="1" w:styleId="90">
    <w:name w:val="標題 9 字元"/>
    <w:basedOn w:val="a1"/>
    <w:link w:val="9"/>
    <w:uiPriority w:val="9"/>
    <w:semiHidden/>
    <w:rsid w:val="004303DA"/>
    <w:rPr>
      <w:rFonts w:eastAsiaTheme="majorEastAsia" w:cstheme="majorBidi"/>
      <w:color w:val="272727" w:themeColor="text1" w:themeTint="D8"/>
    </w:rPr>
  </w:style>
  <w:style w:type="paragraph" w:styleId="a4">
    <w:name w:val="Title"/>
    <w:basedOn w:val="a"/>
    <w:next w:val="a"/>
    <w:link w:val="a5"/>
    <w:uiPriority w:val="10"/>
    <w:qFormat/>
    <w:rsid w:val="004303D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標題 字元"/>
    <w:basedOn w:val="a1"/>
    <w:link w:val="a4"/>
    <w:uiPriority w:val="10"/>
    <w:rsid w:val="004303D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4303D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標題 字元"/>
    <w:basedOn w:val="a1"/>
    <w:link w:val="a6"/>
    <w:uiPriority w:val="11"/>
    <w:rsid w:val="004303D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4303DA"/>
    <w:pPr>
      <w:spacing w:before="160"/>
      <w:jc w:val="center"/>
    </w:pPr>
    <w:rPr>
      <w:i/>
      <w:iCs/>
      <w:color w:val="404040" w:themeColor="text1" w:themeTint="BF"/>
    </w:rPr>
  </w:style>
  <w:style w:type="character" w:customStyle="1" w:styleId="a9">
    <w:name w:val="引文 字元"/>
    <w:basedOn w:val="a1"/>
    <w:link w:val="a8"/>
    <w:uiPriority w:val="29"/>
    <w:rsid w:val="004303DA"/>
    <w:rPr>
      <w:i/>
      <w:iCs/>
      <w:color w:val="404040" w:themeColor="text1" w:themeTint="BF"/>
    </w:rPr>
  </w:style>
  <w:style w:type="paragraph" w:styleId="a0">
    <w:name w:val="List Paragraph"/>
    <w:basedOn w:val="a"/>
    <w:uiPriority w:val="34"/>
    <w:qFormat/>
    <w:rsid w:val="004303DA"/>
    <w:pPr>
      <w:ind w:left="720"/>
      <w:contextualSpacing/>
    </w:pPr>
  </w:style>
  <w:style w:type="character" w:styleId="aa">
    <w:name w:val="Intense Emphasis"/>
    <w:basedOn w:val="a1"/>
    <w:uiPriority w:val="21"/>
    <w:qFormat/>
    <w:rsid w:val="004303DA"/>
    <w:rPr>
      <w:i/>
      <w:iCs/>
      <w:color w:val="0F4761" w:themeColor="accent1" w:themeShade="BF"/>
    </w:rPr>
  </w:style>
  <w:style w:type="paragraph" w:styleId="ab">
    <w:name w:val="Intense Quote"/>
    <w:basedOn w:val="a"/>
    <w:next w:val="a"/>
    <w:link w:val="ac"/>
    <w:uiPriority w:val="30"/>
    <w:qFormat/>
    <w:rsid w:val="004303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1"/>
    <w:link w:val="ab"/>
    <w:uiPriority w:val="30"/>
    <w:rsid w:val="004303DA"/>
    <w:rPr>
      <w:i/>
      <w:iCs/>
      <w:color w:val="0F4761" w:themeColor="accent1" w:themeShade="BF"/>
    </w:rPr>
  </w:style>
  <w:style w:type="character" w:styleId="ad">
    <w:name w:val="Intense Reference"/>
    <w:basedOn w:val="a1"/>
    <w:uiPriority w:val="32"/>
    <w:qFormat/>
    <w:rsid w:val="004303DA"/>
    <w:rPr>
      <w:b/>
      <w:bCs/>
      <w:smallCaps/>
      <w:color w:val="0F4761" w:themeColor="accent1" w:themeShade="BF"/>
      <w:spacing w:val="5"/>
    </w:rPr>
  </w:style>
  <w:style w:type="paragraph" w:styleId="ae">
    <w:name w:val="header"/>
    <w:basedOn w:val="a"/>
    <w:link w:val="af"/>
    <w:uiPriority w:val="99"/>
    <w:unhideWhenUsed/>
    <w:rsid w:val="00014070"/>
    <w:pPr>
      <w:tabs>
        <w:tab w:val="center" w:pos="4153"/>
        <w:tab w:val="right" w:pos="8306"/>
      </w:tabs>
      <w:snapToGrid w:val="0"/>
    </w:pPr>
    <w:rPr>
      <w:sz w:val="20"/>
      <w:szCs w:val="20"/>
    </w:rPr>
  </w:style>
  <w:style w:type="character" w:customStyle="1" w:styleId="af">
    <w:name w:val="頁首 字元"/>
    <w:basedOn w:val="a1"/>
    <w:link w:val="ae"/>
    <w:uiPriority w:val="99"/>
    <w:rsid w:val="00014070"/>
    <w:rPr>
      <w:sz w:val="20"/>
      <w:szCs w:val="20"/>
    </w:rPr>
  </w:style>
  <w:style w:type="paragraph" w:styleId="af0">
    <w:name w:val="footer"/>
    <w:basedOn w:val="a"/>
    <w:link w:val="af1"/>
    <w:uiPriority w:val="99"/>
    <w:unhideWhenUsed/>
    <w:rsid w:val="00014070"/>
    <w:pPr>
      <w:tabs>
        <w:tab w:val="center" w:pos="4153"/>
        <w:tab w:val="right" w:pos="8306"/>
      </w:tabs>
      <w:snapToGrid w:val="0"/>
    </w:pPr>
    <w:rPr>
      <w:sz w:val="20"/>
      <w:szCs w:val="20"/>
    </w:rPr>
  </w:style>
  <w:style w:type="character" w:customStyle="1" w:styleId="af1">
    <w:name w:val="頁尾 字元"/>
    <w:basedOn w:val="a1"/>
    <w:link w:val="af0"/>
    <w:uiPriority w:val="99"/>
    <w:rsid w:val="00014070"/>
    <w:rPr>
      <w:sz w:val="20"/>
      <w:szCs w:val="20"/>
    </w:rPr>
  </w:style>
  <w:style w:type="paragraph" w:styleId="af2">
    <w:name w:val="No Spacing"/>
    <w:uiPriority w:val="1"/>
    <w:qFormat/>
    <w:rsid w:val="001940E2"/>
  </w:style>
  <w:style w:type="paragraph" w:styleId="11">
    <w:name w:val="toc 1"/>
    <w:basedOn w:val="a"/>
    <w:next w:val="a"/>
    <w:autoRedefine/>
    <w:uiPriority w:val="39"/>
    <w:unhideWhenUsed/>
    <w:rsid w:val="00CE3953"/>
  </w:style>
  <w:style w:type="paragraph" w:styleId="21">
    <w:name w:val="toc 2"/>
    <w:basedOn w:val="a"/>
    <w:next w:val="a"/>
    <w:autoRedefine/>
    <w:uiPriority w:val="39"/>
    <w:unhideWhenUsed/>
    <w:rsid w:val="00CE3953"/>
    <w:pPr>
      <w:ind w:leftChars="200" w:left="480"/>
    </w:pPr>
  </w:style>
  <w:style w:type="character" w:styleId="af3">
    <w:name w:val="Hyperlink"/>
    <w:basedOn w:val="a1"/>
    <w:uiPriority w:val="99"/>
    <w:unhideWhenUsed/>
    <w:rsid w:val="00CE395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638568">
      <w:bodyDiv w:val="1"/>
      <w:marLeft w:val="0"/>
      <w:marRight w:val="0"/>
      <w:marTop w:val="0"/>
      <w:marBottom w:val="0"/>
      <w:divBdr>
        <w:top w:val="none" w:sz="0" w:space="0" w:color="auto"/>
        <w:left w:val="none" w:sz="0" w:space="0" w:color="auto"/>
        <w:bottom w:val="none" w:sz="0" w:space="0" w:color="auto"/>
        <w:right w:val="none" w:sz="0" w:space="0" w:color="auto"/>
      </w:divBdr>
    </w:div>
    <w:div w:id="5866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7C788-9546-4BBF-A8E8-84BD5F44E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691</Words>
  <Characters>3940</Characters>
  <Application>Microsoft Office Word</Application>
  <DocSecurity>0</DocSecurity>
  <Lines>32</Lines>
  <Paragraphs>9</Paragraphs>
  <ScaleCrop>false</ScaleCrop>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恩宇 周</dc:creator>
  <cp:keywords/>
  <dc:description/>
  <cp:lastModifiedBy>恩宇 周</cp:lastModifiedBy>
  <cp:revision>51</cp:revision>
  <dcterms:created xsi:type="dcterms:W3CDTF">2024-10-11T12:52:00Z</dcterms:created>
  <dcterms:modified xsi:type="dcterms:W3CDTF">2024-10-11T18:16:00Z</dcterms:modified>
</cp:coreProperties>
</file>