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ABE9" w14:textId="77777777" w:rsidR="00A30BEB" w:rsidRDefault="00065B9D" w:rsidP="00241A7C">
      <w:pPr>
        <w:spacing w:before="60" w:after="60"/>
        <w:jc w:val="center"/>
      </w:pPr>
      <w:r>
        <w:rPr>
          <w:b/>
          <w:bCs/>
          <w:color w:val="1B3A5C"/>
          <w:sz w:val="52"/>
          <w:szCs w:val="52"/>
        </w:rPr>
        <w:t>SpendWise</w:t>
      </w:r>
    </w:p>
    <w:p w14:paraId="55C6F085" w14:textId="77777777" w:rsidR="00A30BEB" w:rsidRDefault="00065B9D" w:rsidP="00241A7C">
      <w:pPr>
        <w:spacing w:before="60" w:after="40"/>
        <w:jc w:val="center"/>
      </w:pPr>
      <w:r>
        <w:rPr>
          <w:color w:val="0E7490"/>
          <w:sz w:val="26"/>
          <w:szCs w:val="26"/>
        </w:rPr>
        <w:t>A Simple Backend Learning Project</w:t>
      </w:r>
    </w:p>
    <w:p w14:paraId="4C060737" w14:textId="77777777" w:rsidR="00A30BEB" w:rsidRDefault="00065B9D" w:rsidP="00241A7C">
      <w:pPr>
        <w:spacing w:before="60" w:after="20"/>
        <w:jc w:val="center"/>
      </w:pPr>
      <w:r>
        <w:rPr>
          <w:i/>
          <w:iCs/>
          <w:color w:val="64748B"/>
          <w:sz w:val="22"/>
          <w:szCs w:val="22"/>
        </w:rPr>
        <w:t xml:space="preserve">Ideation </w:t>
      </w:r>
      <w:proofErr w:type="gramStart"/>
      <w:r>
        <w:rPr>
          <w:i/>
          <w:iCs/>
          <w:color w:val="64748B"/>
          <w:sz w:val="22"/>
          <w:szCs w:val="22"/>
        </w:rPr>
        <w:t>Phase  ·</w:t>
      </w:r>
      <w:proofErr w:type="gramEnd"/>
      <w:r>
        <w:rPr>
          <w:i/>
          <w:iCs/>
          <w:color w:val="64748B"/>
          <w:sz w:val="22"/>
          <w:szCs w:val="22"/>
        </w:rPr>
        <w:t xml:space="preserve">  Define the Problem Statements</w:t>
      </w:r>
    </w:p>
    <w:p w14:paraId="1E4FAE36" w14:textId="77777777" w:rsidR="00A30BEB" w:rsidRDefault="00A30BEB">
      <w:pPr>
        <w:pBdr>
          <w:bottom w:val="single" w:sz="4" w:space="1" w:color="E2E8F0"/>
        </w:pBdr>
        <w:spacing w:before="80" w:after="80"/>
      </w:pPr>
    </w:p>
    <w:p w14:paraId="71DB104D" w14:textId="77777777" w:rsidR="00A30BEB" w:rsidRDefault="00A30B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30BEB" w14:paraId="4C9D7A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D4D22" w14:textId="77777777" w:rsidR="00A30BEB" w:rsidRDefault="00065B9D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51899" w14:textId="39CE323E" w:rsidR="00A30BEB" w:rsidRDefault="00241A7C">
            <w:pPr>
              <w:spacing w:before="60" w:after="60"/>
            </w:pPr>
            <w:r>
              <w:t>08 March 2026</w:t>
            </w:r>
          </w:p>
        </w:tc>
      </w:tr>
      <w:tr w:rsidR="00A30BEB" w14:paraId="0FF32A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4ECF5" w14:textId="77777777" w:rsidR="00A30BEB" w:rsidRDefault="00065B9D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Project Name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36053" w14:textId="77777777" w:rsidR="00A30BEB" w:rsidRDefault="00065B9D">
            <w:pPr>
              <w:spacing w:before="60" w:after="60"/>
            </w:pPr>
            <w:r>
              <w:rPr>
                <w:color w:val="1E293B"/>
                <w:sz w:val="19"/>
                <w:szCs w:val="19"/>
              </w:rPr>
              <w:t>SpendWise</w:t>
            </w:r>
          </w:p>
        </w:tc>
      </w:tr>
      <w:tr w:rsidR="00A30BEB" w14:paraId="3A2BAE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2E609" w14:textId="77777777" w:rsidR="00A30BEB" w:rsidRDefault="00065B9D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Document Type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FF08A" w14:textId="77777777" w:rsidR="00A30BEB" w:rsidRDefault="00065B9D">
            <w:pPr>
              <w:spacing w:before="60" w:after="60"/>
            </w:pPr>
            <w:r>
              <w:rPr>
                <w:color w:val="1E293B"/>
                <w:sz w:val="19"/>
                <w:szCs w:val="19"/>
              </w:rPr>
              <w:t>Ideation Phase — Define the Problem Statements</w:t>
            </w:r>
          </w:p>
        </w:tc>
      </w:tr>
      <w:tr w:rsidR="00A30BEB" w14:paraId="2E353D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5BBB3" w14:textId="77777777" w:rsidR="00A30BEB" w:rsidRDefault="00065B9D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Team ID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EC5C1" w14:textId="6C9FB8A9" w:rsidR="00A30BEB" w:rsidRDefault="00241A7C">
            <w:pPr>
              <w:spacing w:before="60" w:after="60"/>
            </w:pPr>
            <w:r>
              <w:t>SWTID-2026-1005</w:t>
            </w:r>
          </w:p>
        </w:tc>
      </w:tr>
    </w:tbl>
    <w:p w14:paraId="4B78CCCD" w14:textId="77777777" w:rsidR="00A30BEB" w:rsidRDefault="00A30BEB"/>
    <w:p w14:paraId="7455AC10" w14:textId="77777777" w:rsidR="00A30BEB" w:rsidRDefault="00065B9D">
      <w:pPr>
        <w:pStyle w:val="Heading2"/>
        <w:spacing w:after="100"/>
      </w:pPr>
      <w:r>
        <w:t>Overview</w:t>
      </w:r>
    </w:p>
    <w:p w14:paraId="15B6C89E" w14:textId="77777777" w:rsidR="00A30BEB" w:rsidRDefault="00065B9D">
      <w:pPr>
        <w:spacing w:before="60" w:after="120"/>
      </w:pPr>
      <w:r>
        <w:rPr>
          <w:color w:val="1E293B"/>
        </w:rPr>
        <w:t>A customer problem statement captures the user's point of view — who they are, what they want to achieve, what is blocking them, why the blocker exists, and how it makes them</w:t>
      </w:r>
      <w:r>
        <w:rPr>
          <w:color w:val="1E293B"/>
        </w:rPr>
        <w:t xml:space="preserve"> feel. In the SpendWise project it focuses on the needs of beginner backend students who want to learn Node.js, Express, MongoDB, and JWT in a practical, structured way. Defining these statements clearly ensures the solution stays focused, empathetic, and genuinely useful.</w:t>
      </w:r>
    </w:p>
    <w:p w14:paraId="203B10F8" w14:textId="77777777" w:rsidR="00A30BEB" w:rsidRDefault="00A30BEB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A30BEB" w14:paraId="08F3896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1506BD15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150" w:type="dxa"/>
            </w:tcMar>
          </w:tcPr>
          <w:p w14:paraId="3E9090F1" w14:textId="77777777" w:rsidR="00A30BEB" w:rsidRDefault="00065B9D">
            <w:pPr>
              <w:spacing w:after="20"/>
            </w:pPr>
            <w:r>
              <w:rPr>
                <w:b/>
                <w:bCs/>
                <w:color w:val="1B3A5C"/>
                <w:sz w:val="32"/>
                <w:szCs w:val="32"/>
              </w:rPr>
              <w:t>Customer Problem Statement Tem</w:t>
            </w:r>
            <w:r>
              <w:rPr>
                <w:b/>
                <w:bCs/>
                <w:color w:val="1B3A5C"/>
                <w:sz w:val="32"/>
                <w:szCs w:val="32"/>
              </w:rPr>
              <w:t>plate</w:t>
            </w:r>
            <w:r>
              <w:rPr>
                <w:color w:val="1E293B"/>
              </w:rPr>
              <w:t xml:space="preserve">   </w:t>
            </w:r>
          </w:p>
          <w:p w14:paraId="4B153DE0" w14:textId="77777777" w:rsidR="00A30BEB" w:rsidRPr="00241A7C" w:rsidRDefault="00065B9D">
            <w:pPr>
              <w:rPr>
                <w:b/>
                <w:bCs/>
              </w:rPr>
            </w:pPr>
            <w:r w:rsidRPr="00241A7C">
              <w:rPr>
                <w:b/>
                <w:bCs/>
                <w:color w:val="64748B"/>
                <w:sz w:val="19"/>
                <w:szCs w:val="19"/>
              </w:rPr>
              <w:t>Understand the five-part framework used to define every problem statement.</w:t>
            </w:r>
          </w:p>
        </w:tc>
      </w:tr>
    </w:tbl>
    <w:p w14:paraId="01EBE648" w14:textId="77777777" w:rsidR="00A30BEB" w:rsidRDefault="00A30BEB"/>
    <w:tbl>
      <w:tblPr>
        <w:tblpPr w:leftFromText="180" w:rightFromText="180" w:vertAnchor="text" w:horzAnchor="margin" w:tblpY="3997"/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1A7C" w14:paraId="530F19B6" w14:textId="77777777" w:rsidTr="00241A7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4" w:space="0" w:color="0E749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22161A" w14:textId="77777777" w:rsidR="00241A7C" w:rsidRDefault="00241A7C" w:rsidP="00241A7C">
            <w:pPr>
              <w:spacing w:after="80"/>
            </w:pPr>
            <w:r>
              <w:rPr>
                <w:b/>
                <w:bCs/>
                <w:color w:val="0E7490"/>
              </w:rPr>
              <w:t>Why this framework matters?</w:t>
            </w:r>
          </w:p>
          <w:p w14:paraId="04B6B2CC" w14:textId="77777777" w:rsidR="00241A7C" w:rsidRDefault="00241A7C" w:rsidP="00241A7C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It shifts focus from features to feelings — building empathy before building code.</w:t>
            </w:r>
          </w:p>
          <w:p w14:paraId="6FF5FD4B" w14:textId="77777777" w:rsidR="00241A7C" w:rsidRDefault="00241A7C" w:rsidP="00241A7C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It prevents scope creep by tying every design decision back to a specific user need.</w:t>
            </w:r>
          </w:p>
          <w:p w14:paraId="4B03277F" w14:textId="77777777" w:rsidR="00241A7C" w:rsidRDefault="00241A7C" w:rsidP="00241A7C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It provides a shared vocabulary for the entire team during the ideation phase.</w:t>
            </w:r>
          </w:p>
        </w:tc>
      </w:tr>
    </w:tbl>
    <w:p w14:paraId="2D399D49" w14:textId="7B558DD4" w:rsidR="00A30BEB" w:rsidRDefault="00241A7C">
      <w:r>
        <w:rPr>
          <w:noProof/>
        </w:rPr>
        <w:drawing>
          <wp:inline distT="0" distB="0" distL="0" distR="0" wp14:anchorId="1C2F0B42" wp14:editId="53CFA596">
            <wp:extent cx="5943600" cy="2314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25C9" w14:textId="77F8D43C" w:rsidR="00A30BEB" w:rsidRDefault="00A30BEB"/>
    <w:p w14:paraId="59145E2B" w14:textId="0755FA02" w:rsidR="00A30BEB" w:rsidRDefault="00A30BEB">
      <w:pPr>
        <w:spacing w:before="60" w:after="60"/>
      </w:pPr>
    </w:p>
    <w:p w14:paraId="7D6D82C4" w14:textId="77777777" w:rsidR="00A30BEB" w:rsidRDefault="00A30BEB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A30BEB" w14:paraId="72800A0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D3E8FAA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150" w:type="dxa"/>
            </w:tcMar>
          </w:tcPr>
          <w:p w14:paraId="141A4D58" w14:textId="77777777" w:rsidR="00A30BEB" w:rsidRDefault="00065B9D">
            <w:pPr>
              <w:spacing w:after="20"/>
            </w:pPr>
            <w:r>
              <w:rPr>
                <w:b/>
                <w:bCs/>
                <w:color w:val="1B3A5C"/>
                <w:sz w:val="32"/>
                <w:szCs w:val="32"/>
              </w:rPr>
              <w:t>Worked Example — PS-1</w:t>
            </w:r>
            <w:r>
              <w:rPr>
                <w:color w:val="1E293B"/>
              </w:rPr>
              <w:t xml:space="preserve">   </w:t>
            </w:r>
          </w:p>
          <w:p w14:paraId="5015E1B0" w14:textId="77777777" w:rsidR="00A30BEB" w:rsidRPr="00241A7C" w:rsidRDefault="00065B9D">
            <w:pPr>
              <w:rPr>
                <w:b/>
                <w:bCs/>
              </w:rPr>
            </w:pPr>
            <w:r w:rsidRPr="00241A7C">
              <w:rPr>
                <w:b/>
                <w:bCs/>
                <w:color w:val="64748B"/>
                <w:sz w:val="19"/>
                <w:szCs w:val="19"/>
              </w:rPr>
              <w:t>See how the template is applied to the first SpendWise problem statement.</w:t>
            </w:r>
          </w:p>
        </w:tc>
      </w:tr>
    </w:tbl>
    <w:p w14:paraId="350DC0BB" w14:textId="2497099F" w:rsidR="00A30BEB" w:rsidRDefault="00A30BEB"/>
    <w:p w14:paraId="75012148" w14:textId="75C64964" w:rsidR="00A30BEB" w:rsidRDefault="009474FD">
      <w:r>
        <w:rPr>
          <w:noProof/>
        </w:rPr>
        <w:drawing>
          <wp:inline distT="0" distB="0" distL="0" distR="0" wp14:anchorId="52FA7A09" wp14:editId="6E289D15">
            <wp:extent cx="5943600" cy="1914525"/>
            <wp:effectExtent l="0" t="0" r="0" b="0"/>
            <wp:docPr id="554159932" name="Picture 554159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margin" w:tblpY="5617"/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74FD" w14:paraId="515CA415" w14:textId="77777777" w:rsidTr="009474F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4" w:space="0" w:color="D97706"/>
              <w:bottom w:val="single" w:sz="1" w:space="0" w:color="E2E8F0"/>
              <w:right w:val="single" w:sz="1" w:space="0" w:color="E2E8F0"/>
            </w:tcBorders>
            <w:shd w:val="clear" w:color="auto" w:fill="FEF9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AEA8C9" w14:textId="77777777" w:rsidR="009474FD" w:rsidRPr="00241A7C" w:rsidRDefault="009474FD" w:rsidP="009474FD">
            <w:pPr>
              <w:spacing w:after="80"/>
              <w:rPr>
                <w:rFonts w:ascii="Segoe UI Emoji" w:hAnsi="Segoe UI Emoji"/>
              </w:rPr>
            </w:pPr>
            <w:r>
              <w:rPr>
                <w:b/>
                <w:bCs/>
                <w:color w:val="D97706"/>
              </w:rPr>
              <w:t xml:space="preserve">Writing Tip </w:t>
            </w:r>
            <w:r>
              <w:rPr>
                <w:rFonts w:ascii="Segoe UI Emoji" w:hAnsi="Segoe UI Emoji"/>
                <w:b/>
                <w:bCs/>
                <w:color w:val="D97706"/>
              </w:rPr>
              <w:t>💡</w:t>
            </w:r>
          </w:p>
          <w:p w14:paraId="418DFC70" w14:textId="77777777" w:rsidR="009474FD" w:rsidRDefault="009474FD" w:rsidP="009474F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Keep each response concise — one clear sentence per field is enough.</w:t>
            </w:r>
          </w:p>
          <w:p w14:paraId="7F1A3138" w14:textId="77777777" w:rsidR="009474FD" w:rsidRDefault="009474FD" w:rsidP="009474F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The 'Because' field is the most valuable: it uncovers root causes, not just symptoms.</w:t>
            </w:r>
          </w:p>
          <w:p w14:paraId="2ADF3E10" w14:textId="77777777" w:rsidR="009474FD" w:rsidRDefault="009474FD" w:rsidP="009474F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The 'Which makes me feel' field adds emotional context that justifies why solving these matters.</w:t>
            </w:r>
          </w:p>
        </w:tc>
      </w:tr>
    </w:tbl>
    <w:p w14:paraId="66D5AC36" w14:textId="7738281C" w:rsidR="00A30BEB" w:rsidRDefault="00A30BEB"/>
    <w:p w14:paraId="2E3C7074" w14:textId="2E50F91A" w:rsidR="00A30BEB" w:rsidRDefault="00A30BEB">
      <w:pPr>
        <w:spacing w:before="60" w:after="60"/>
      </w:pPr>
    </w:p>
    <w:p w14:paraId="5FB2EE00" w14:textId="77777777" w:rsidR="00A30BEB" w:rsidRDefault="00A30BEB"/>
    <w:p w14:paraId="5D60912A" w14:textId="77777777" w:rsidR="009474FD" w:rsidRDefault="009474FD"/>
    <w:p w14:paraId="1361DAC2" w14:textId="77777777" w:rsidR="009474FD" w:rsidRDefault="009474FD"/>
    <w:p w14:paraId="4850DE17" w14:textId="77777777" w:rsidR="009474FD" w:rsidRDefault="009474FD"/>
    <w:p w14:paraId="768FD225" w14:textId="77777777" w:rsidR="009474FD" w:rsidRDefault="009474FD"/>
    <w:p w14:paraId="25882089" w14:textId="77777777" w:rsidR="009474FD" w:rsidRDefault="009474FD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A30BEB" w14:paraId="762FAA9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E616A5C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150" w:type="dxa"/>
            </w:tcMar>
          </w:tcPr>
          <w:p w14:paraId="2A3A4EFF" w14:textId="77777777" w:rsidR="00A30BEB" w:rsidRDefault="00065B9D">
            <w:pPr>
              <w:spacing w:after="20"/>
            </w:pPr>
            <w:r>
              <w:rPr>
                <w:b/>
                <w:bCs/>
                <w:color w:val="1B3A5C"/>
                <w:sz w:val="32"/>
                <w:szCs w:val="32"/>
              </w:rPr>
              <w:t>All Problem Statements — SpendWise</w:t>
            </w:r>
            <w:r>
              <w:rPr>
                <w:color w:val="1E293B"/>
              </w:rPr>
              <w:t xml:space="preserve">   </w:t>
            </w:r>
          </w:p>
          <w:p w14:paraId="19F564FB" w14:textId="77777777" w:rsidR="00A30BEB" w:rsidRDefault="00065B9D">
            <w:r>
              <w:rPr>
                <w:color w:val="64748B"/>
                <w:sz w:val="19"/>
                <w:szCs w:val="19"/>
              </w:rPr>
              <w:t>Four defined problem statements covering the full range of beginner backend learner pain points.</w:t>
            </w:r>
          </w:p>
        </w:tc>
      </w:tr>
    </w:tbl>
    <w:p w14:paraId="1DAFCEDA" w14:textId="77777777" w:rsidR="00A30BEB" w:rsidRDefault="00A30B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752"/>
        <w:gridCol w:w="1752"/>
        <w:gridCol w:w="1752"/>
        <w:gridCol w:w="1752"/>
        <w:gridCol w:w="1752"/>
      </w:tblGrid>
      <w:tr w:rsidR="00A30BEB" w14:paraId="2A7374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9F4800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PS</w:t>
            </w:r>
          </w:p>
        </w:tc>
        <w:tc>
          <w:tcPr>
            <w:tcW w:w="1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9A1ACB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I am (Customer)</w:t>
            </w:r>
          </w:p>
        </w:tc>
        <w:tc>
          <w:tcPr>
            <w:tcW w:w="1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029BB7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I'm trying to</w:t>
            </w:r>
          </w:p>
        </w:tc>
        <w:tc>
          <w:tcPr>
            <w:tcW w:w="1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1C7745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But</w:t>
            </w:r>
          </w:p>
        </w:tc>
        <w:tc>
          <w:tcPr>
            <w:tcW w:w="1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89053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Because</w:t>
            </w:r>
          </w:p>
        </w:tc>
        <w:tc>
          <w:tcPr>
            <w:tcW w:w="1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5762E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Which makes me feel</w:t>
            </w:r>
          </w:p>
        </w:tc>
      </w:tr>
      <w:tr w:rsidR="00A30BEB" w14:paraId="2CB7D9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34391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PS-1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5753ECA3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A beginner backend student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49AA16AF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Learn Node.js, Express, MongoDB, and JWT authentication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1D351FE0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Most learning projects are too large and complex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1A14A839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They include many features that are hard to understand at once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25865000" w14:textId="77777777" w:rsidR="00A30BEB" w:rsidRDefault="00065B9D">
            <w:pPr>
              <w:spacing w:before="50" w:after="50"/>
            </w:pPr>
            <w:r>
              <w:rPr>
                <w:b/>
                <w:bCs/>
                <w:color w:val="C2410C"/>
                <w:sz w:val="18"/>
                <w:szCs w:val="18"/>
              </w:rPr>
              <w:t>Confused and demotivated</w:t>
            </w:r>
          </w:p>
        </w:tc>
      </w:tr>
      <w:tr w:rsidR="00A30BEB" w14:paraId="4FDB91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B8A74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PS-2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356B5D15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A college student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72DEB968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Build a simple backend project for practice and submission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657BAF42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No clear example exists focused only on CRUD and authentication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54FF6725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Tutorials often jump to advanced topics without explaining the basics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6524CD0E" w14:textId="77777777" w:rsidR="00A30BEB" w:rsidRDefault="00065B9D">
            <w:pPr>
              <w:spacing w:before="50" w:after="50"/>
            </w:pPr>
            <w:r>
              <w:rPr>
                <w:b/>
                <w:bCs/>
                <w:color w:val="0E7490"/>
                <w:sz w:val="18"/>
                <w:szCs w:val="18"/>
              </w:rPr>
              <w:t>Unsure about my understanding</w:t>
            </w:r>
          </w:p>
        </w:tc>
      </w:tr>
      <w:tr w:rsidR="00A30BEB" w14:paraId="235BE8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65741C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PS-3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1024144A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A beginner developer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532B249D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Connect JWT authentication with MongoDB and APIs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39286AAF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Errors keep appearing in tokens or database connection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5E9198A2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The flow between login, token generation, and protected routes is not clear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12996F9F" w14:textId="77777777" w:rsidR="00A30BEB" w:rsidRDefault="00065B9D">
            <w:pPr>
              <w:spacing w:before="50" w:after="50"/>
            </w:pPr>
            <w:r>
              <w:rPr>
                <w:b/>
                <w:bCs/>
                <w:color w:val="B91C1C"/>
                <w:sz w:val="18"/>
                <w:szCs w:val="18"/>
              </w:rPr>
              <w:t>Frustrated and stuck</w:t>
            </w:r>
          </w:p>
        </w:tc>
      </w:tr>
      <w:tr w:rsidR="00A30BEB" w14:paraId="66E771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EF6F64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PS-4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57911D1A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A student preparing for viva or interviews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75165D1D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Explain CRUD operations and JWT authentication with a live project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75FF063C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No simple end-to-end backend example is available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539F30CB" w14:textId="77777777" w:rsidR="00A30BEB" w:rsidRDefault="00065B9D">
            <w:pPr>
              <w:spacing w:before="60" w:after="60"/>
            </w:pPr>
            <w:r>
              <w:rPr>
                <w:color w:val="1E293B"/>
                <w:sz w:val="18"/>
                <w:szCs w:val="18"/>
              </w:rPr>
              <w:t>Most available projects are either too basic or too advanced</w:t>
            </w:r>
          </w:p>
        </w:tc>
        <w:tc>
          <w:tcPr>
            <w:tcW w:w="17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1D1FC579" w14:textId="77777777" w:rsidR="00A30BEB" w:rsidRDefault="00065B9D">
            <w:pPr>
              <w:spacing w:before="50" w:after="50"/>
            </w:pPr>
            <w:r>
              <w:rPr>
                <w:b/>
                <w:bCs/>
                <w:color w:val="5B21B6"/>
                <w:sz w:val="18"/>
                <w:szCs w:val="18"/>
              </w:rPr>
              <w:t>Nervous and underprepared</w:t>
            </w:r>
          </w:p>
        </w:tc>
      </w:tr>
    </w:tbl>
    <w:p w14:paraId="58038E77" w14:textId="77777777" w:rsidR="00A30BEB" w:rsidRDefault="00A30BEB"/>
    <w:p w14:paraId="1B7D6285" w14:textId="77777777" w:rsidR="00A30BEB" w:rsidRDefault="00065B9D">
      <w:pPr>
        <w:pStyle w:val="Heading2"/>
        <w:spacing w:after="100"/>
      </w:pPr>
      <w:r>
        <w:t>Detailed Problem Statement Breakdown</w:t>
      </w:r>
    </w:p>
    <w:p w14:paraId="34394263" w14:textId="77777777" w:rsidR="00A30BEB" w:rsidRPr="009474FD" w:rsidRDefault="00065B9D">
      <w:pPr>
        <w:spacing w:before="60" w:after="120"/>
        <w:rPr>
          <w:b/>
          <w:bCs/>
        </w:rPr>
      </w:pPr>
      <w:r w:rsidRPr="009474FD">
        <w:rPr>
          <w:b/>
          <w:bCs/>
          <w:color w:val="64748B"/>
          <w:sz w:val="19"/>
          <w:szCs w:val="19"/>
        </w:rPr>
        <w:t>Each problem statement is presented in full below for reference during implementation planning.</w:t>
      </w:r>
    </w:p>
    <w:p w14:paraId="13B4A10A" w14:textId="77777777" w:rsidR="00A30BEB" w:rsidRPr="009474FD" w:rsidRDefault="00A30BEB">
      <w:pPr>
        <w:rPr>
          <w:b/>
          <w:bCs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0BEB" w14:paraId="255A58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4" w:space="0" w:color="C2410C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92C4A4" w14:textId="6EB730D2" w:rsidR="00A30BEB" w:rsidRDefault="00065B9D">
            <w:pPr>
              <w:spacing w:after="80"/>
            </w:pPr>
            <w:r>
              <w:rPr>
                <w:b/>
                <w:bCs/>
                <w:color w:val="C2410C"/>
              </w:rPr>
              <w:t>PS-</w:t>
            </w:r>
            <w:r w:rsidR="009474FD">
              <w:rPr>
                <w:b/>
                <w:bCs/>
                <w:color w:val="C2410C"/>
              </w:rPr>
              <w:t>1 — Beginner</w:t>
            </w:r>
            <w:r>
              <w:rPr>
                <w:b/>
                <w:bCs/>
                <w:color w:val="C2410C"/>
              </w:rPr>
              <w:t xml:space="preserve"> Backend Student</w:t>
            </w:r>
          </w:p>
          <w:p w14:paraId="008E906A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 am a beginner backend student.</w:t>
            </w:r>
          </w:p>
          <w:p w14:paraId="7846D4E6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I'm trying to learn Node.js, Express, MongoDB, and JWT authentication.</w:t>
            </w:r>
          </w:p>
          <w:p w14:paraId="506263B5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But most learning projects are too large and complex.</w:t>
            </w:r>
          </w:p>
          <w:p w14:paraId="6997E833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Because they include many features that are hard to understand all at once.</w:t>
            </w:r>
          </w:p>
          <w:p w14:paraId="03B3D761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Which makes me feel: Confused and demotivated.</w:t>
            </w:r>
          </w:p>
        </w:tc>
      </w:tr>
    </w:tbl>
    <w:p w14:paraId="160097DD" w14:textId="77777777" w:rsidR="00A30BEB" w:rsidRDefault="00A30BEB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0BEB" w14:paraId="411E5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4" w:space="0" w:color="0E7490"/>
              <w:bottom w:val="single" w:sz="1" w:space="0" w:color="E2E8F0"/>
              <w:right w:val="single" w:sz="1" w:space="0" w:color="E2E8F0"/>
            </w:tcBorders>
            <w:shd w:val="clear" w:color="auto" w:fill="E0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CEA977" w14:textId="2F2A3013" w:rsidR="00A30BEB" w:rsidRDefault="00065B9D">
            <w:pPr>
              <w:spacing w:after="80"/>
            </w:pPr>
            <w:r>
              <w:rPr>
                <w:b/>
                <w:bCs/>
                <w:color w:val="0E7490"/>
              </w:rPr>
              <w:t>PS-</w:t>
            </w:r>
            <w:r w:rsidR="009474FD">
              <w:rPr>
                <w:b/>
                <w:bCs/>
                <w:color w:val="0E7490"/>
              </w:rPr>
              <w:t>2 — College</w:t>
            </w:r>
            <w:r>
              <w:rPr>
                <w:b/>
                <w:bCs/>
                <w:color w:val="0E7490"/>
              </w:rPr>
              <w:t xml:space="preserve"> Student</w:t>
            </w:r>
          </w:p>
          <w:p w14:paraId="26480C34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 am a college student.</w:t>
            </w:r>
          </w:p>
          <w:p w14:paraId="3508F5CB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I'm trying to build a simple backend project for practice and submission.</w:t>
            </w:r>
          </w:p>
          <w:p w14:paraId="33CA2A7D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But I don't find a clear example focused only on CRUD and authentication.</w:t>
            </w:r>
          </w:p>
          <w:p w14:paraId="6DCCCAA9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Because tutorials often jump to advanced topics without explaining the basics.</w:t>
            </w:r>
          </w:p>
          <w:p w14:paraId="648799A6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Which makes me feel: Unsure about my understanding.</w:t>
            </w:r>
          </w:p>
        </w:tc>
      </w:tr>
    </w:tbl>
    <w:p w14:paraId="43088D87" w14:textId="77777777" w:rsidR="00A30BEB" w:rsidRDefault="00A30BEB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0BEB" w14:paraId="07B81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4" w:space="0" w:color="B91C1C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2A47BD" w14:textId="366F56F8" w:rsidR="00A30BEB" w:rsidRDefault="00065B9D">
            <w:pPr>
              <w:spacing w:after="80"/>
            </w:pPr>
            <w:r>
              <w:rPr>
                <w:b/>
                <w:bCs/>
                <w:color w:val="B91C1C"/>
              </w:rPr>
              <w:t>PS-</w:t>
            </w:r>
            <w:r w:rsidR="009474FD">
              <w:rPr>
                <w:b/>
                <w:bCs/>
                <w:color w:val="B91C1C"/>
              </w:rPr>
              <w:t>3 — Beginner</w:t>
            </w:r>
            <w:r>
              <w:rPr>
                <w:b/>
                <w:bCs/>
                <w:color w:val="B91C1C"/>
              </w:rPr>
              <w:t xml:space="preserve"> Developer</w:t>
            </w:r>
          </w:p>
          <w:p w14:paraId="030EF362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 am a beginner developer.</w:t>
            </w:r>
          </w:p>
          <w:p w14:paraId="6F9BA248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I'm trying to connect JWT authentication with MongoDB and APIs.</w:t>
            </w:r>
          </w:p>
          <w:p w14:paraId="40ADA064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But I keep getting errors in tokens or database connection.</w:t>
            </w:r>
          </w:p>
          <w:p w14:paraId="5FEEED06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Because the flow between login, token generation, and protected routes is not clear.</w:t>
            </w:r>
          </w:p>
          <w:p w14:paraId="6C07F111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Which makes me feel: Frustrated and stuck.</w:t>
            </w:r>
          </w:p>
        </w:tc>
      </w:tr>
    </w:tbl>
    <w:p w14:paraId="3D3C69C7" w14:textId="77777777" w:rsidR="00A30BEB" w:rsidRDefault="00A30BEB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0BEB" w14:paraId="0C7055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4" w:space="0" w:color="5B21B6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B2D1A8" w14:textId="78D7DB50" w:rsidR="00A30BEB" w:rsidRDefault="00065B9D">
            <w:pPr>
              <w:spacing w:after="80"/>
            </w:pPr>
            <w:r>
              <w:rPr>
                <w:b/>
                <w:bCs/>
                <w:color w:val="5B21B6"/>
              </w:rPr>
              <w:t>PS-</w:t>
            </w:r>
            <w:r w:rsidR="009474FD">
              <w:rPr>
                <w:b/>
                <w:bCs/>
                <w:color w:val="5B21B6"/>
              </w:rPr>
              <w:t>4 — Student</w:t>
            </w:r>
            <w:r>
              <w:rPr>
                <w:b/>
                <w:bCs/>
                <w:color w:val="5B21B6"/>
              </w:rPr>
              <w:t xml:space="preserve"> Preparing for Viva / Interviews</w:t>
            </w:r>
          </w:p>
          <w:p w14:paraId="5421F61E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 am a student preparing for viva or interviews.</w:t>
            </w:r>
          </w:p>
          <w:p w14:paraId="35EBBFCE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I'm trying to explain CRUD operations and JWT authentication with a project.</w:t>
            </w:r>
          </w:p>
          <w:p w14:paraId="302A12AF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But I don't have a simple, complete end-to-end backend example.</w:t>
            </w:r>
          </w:p>
          <w:p w14:paraId="591B9D0A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Because most available projects are either too basic or too advanced.</w:t>
            </w:r>
          </w:p>
          <w:p w14:paraId="13645DD4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Which makes me feel: Nervous and underprepared.</w:t>
            </w:r>
          </w:p>
        </w:tc>
      </w:tr>
    </w:tbl>
    <w:p w14:paraId="4C928DA8" w14:textId="77777777" w:rsidR="00A30BEB" w:rsidRDefault="00A30BEB"/>
    <w:p w14:paraId="4D588DA3" w14:textId="593E87EC" w:rsidR="009474FD" w:rsidRDefault="00065B9D">
      <w:pPr>
        <w:pStyle w:val="Heading2"/>
        <w:spacing w:after="100"/>
      </w:pPr>
      <w:r>
        <w:t>Key Insights from the Problem Statements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30BEB" w14:paraId="66796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93399C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Pain Point Theme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15C6D4" w14:textId="77777777" w:rsidR="00A30BEB" w:rsidRDefault="00065B9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Appears In</w:t>
            </w:r>
          </w:p>
        </w:tc>
      </w:tr>
      <w:tr w:rsidR="00A30BEB" w14:paraId="1851BC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3B719" w14:textId="77777777" w:rsidR="00A30BEB" w:rsidRDefault="00065B9D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Complexity overload in learning resources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4230E" w14:textId="77777777" w:rsidR="00A30BEB" w:rsidRDefault="00065B9D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PS-1, PS-4</w:t>
            </w:r>
          </w:p>
        </w:tc>
      </w:tr>
      <w:tr w:rsidR="00A30BEB" w14:paraId="6EE676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0FB16" w14:textId="77777777" w:rsidR="00A30BEB" w:rsidRDefault="00065B9D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Lack of focused beginner-friendly CRUD examples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D482C" w14:textId="77777777" w:rsidR="00A30BEB" w:rsidRDefault="00065B9D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PS-2</w:t>
            </w:r>
          </w:p>
        </w:tc>
      </w:tr>
      <w:tr w:rsidR="00A30BEB" w14:paraId="54DA16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C8198" w14:textId="77777777" w:rsidR="00A30BEB" w:rsidRDefault="00065B9D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JWT + MongoDB integration confusion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4597E" w14:textId="77777777" w:rsidR="00A30BEB" w:rsidRDefault="00065B9D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PS-1, PS-3</w:t>
            </w:r>
          </w:p>
        </w:tc>
      </w:tr>
      <w:tr w:rsidR="00A30BEB" w14:paraId="602CB5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3BF02" w14:textId="77777777" w:rsidR="00A30BEB" w:rsidRDefault="00065B9D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Unclear flow between auth, tokens, and routes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386F2" w14:textId="77777777" w:rsidR="00A30BEB" w:rsidRDefault="00065B9D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PS-3</w:t>
            </w:r>
          </w:p>
        </w:tc>
      </w:tr>
      <w:tr w:rsidR="00A30BEB" w14:paraId="6F4383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A228D" w14:textId="77777777" w:rsidR="00A30BEB" w:rsidRDefault="00065B9D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lastRenderedPageBreak/>
              <w:t>Need for end-to-end demonstrable project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C3C55" w14:textId="77777777" w:rsidR="00A30BEB" w:rsidRDefault="00065B9D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PS-4</w:t>
            </w:r>
          </w:p>
        </w:tc>
      </w:tr>
      <w:tr w:rsidR="00A30BEB" w14:paraId="395C70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BA685" w14:textId="77777777" w:rsidR="00A30BEB" w:rsidRDefault="00065B9D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Tutorials skipping foundational explanations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00213" w14:textId="77777777" w:rsidR="00A30BEB" w:rsidRDefault="00065B9D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PS-2</w:t>
            </w:r>
          </w:p>
        </w:tc>
      </w:tr>
    </w:tbl>
    <w:p w14:paraId="2A629F96" w14:textId="77777777" w:rsidR="00A30BEB" w:rsidRDefault="00A30BEB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0BEB" w14:paraId="08EED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4" w:space="0" w:color="156534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90F40B" w14:textId="77777777" w:rsidR="00A30BEB" w:rsidRDefault="00065B9D">
            <w:pPr>
              <w:spacing w:after="80"/>
            </w:pPr>
            <w:r>
              <w:rPr>
                <w:b/>
                <w:bCs/>
                <w:color w:val="156534"/>
              </w:rPr>
              <w:t>How SpendWise Addresses These Pain Points</w:t>
            </w:r>
          </w:p>
          <w:p w14:paraId="67EF0676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Focused scope: Only CRUD, JWT, and MongoDB — nothing extra.</w:t>
            </w:r>
          </w:p>
          <w:p w14:paraId="57D7CD1C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Clear folder structure: routes, controllers, models — easy to navigate and explain.</w:t>
            </w:r>
          </w:p>
          <w:p w14:paraId="0CE488C3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Step-by-step auth flow: Register, login, JWT generation, and protected routes in sequence.</w:t>
            </w:r>
          </w:p>
          <w:p w14:paraId="365F4F4C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Postman collection included: Every endpoint is testable without writing extra client code.</w:t>
            </w:r>
          </w:p>
          <w:p w14:paraId="0171E1C4" w14:textId="77777777" w:rsidR="00A30BEB" w:rsidRDefault="00065B9D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Portfolio-ready: Simple enough to explain confidently in a viva or interview setting.</w:t>
            </w:r>
          </w:p>
        </w:tc>
      </w:tr>
    </w:tbl>
    <w:p w14:paraId="4DB32B99" w14:textId="77777777" w:rsidR="00065B9D" w:rsidRDefault="00065B9D"/>
    <w:sectPr w:rsidR="00065B9D" w:rsidSect="009474FD">
      <w:headerReference w:type="default" r:id="rId9"/>
      <w:pgSz w:w="12240" w:h="15840"/>
      <w:pgMar w:top="1080" w:right="1080" w:bottom="1080" w:left="1080" w:header="70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89C48" w14:textId="77777777" w:rsidR="00065B9D" w:rsidRDefault="00065B9D">
      <w:r>
        <w:separator/>
      </w:r>
    </w:p>
  </w:endnote>
  <w:endnote w:type="continuationSeparator" w:id="0">
    <w:p w14:paraId="5D74F453" w14:textId="77777777" w:rsidR="00065B9D" w:rsidRDefault="00065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70AEB" w14:textId="77777777" w:rsidR="00065B9D" w:rsidRDefault="00065B9D">
      <w:r>
        <w:separator/>
      </w:r>
    </w:p>
  </w:footnote>
  <w:footnote w:type="continuationSeparator" w:id="0">
    <w:p w14:paraId="3195A5AF" w14:textId="77777777" w:rsidR="00065B9D" w:rsidRDefault="00065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0"/>
      <w:gridCol w:w="2880"/>
    </w:tblGrid>
    <w:tr w:rsidR="00A30BEB" w14:paraId="7D99C04E" w14:textId="77777777">
      <w:tblPrEx>
        <w:tblCellMar>
          <w:top w:w="0" w:type="dxa"/>
          <w:bottom w:w="0" w:type="dxa"/>
        </w:tblCellMar>
      </w:tblPrEx>
      <w:tc>
        <w:tcPr>
          <w:tcW w:w="7200" w:type="dxa"/>
          <w:tcBorders>
            <w:top w:val="none" w:sz="0" w:space="0" w:color="FFFFFF"/>
            <w:left w:val="none" w:sz="0" w:space="0" w:color="FFFFFF"/>
            <w:bottom w:val="single" w:sz="4" w:space="1" w:color="E2E8F0"/>
            <w:right w:val="none" w:sz="0" w:space="0" w:color="FFFFFF"/>
          </w:tcBorders>
          <w:tcMar>
            <w:top w:w="100" w:type="dxa"/>
            <w:left w:w="0" w:type="dxa"/>
            <w:bottom w:w="100" w:type="dxa"/>
            <w:right w:w="150" w:type="dxa"/>
          </w:tcMar>
        </w:tcPr>
        <w:p w14:paraId="7710E7ED" w14:textId="77777777" w:rsidR="00A30BEB" w:rsidRDefault="00065B9D">
          <w:pPr>
            <w:spacing w:before="60" w:after="60"/>
          </w:pPr>
          <w:proofErr w:type="gramStart"/>
          <w:r>
            <w:rPr>
              <w:b/>
              <w:bCs/>
              <w:color w:val="1B3A5C"/>
            </w:rPr>
            <w:t>SpendWise</w:t>
          </w:r>
          <w:r>
            <w:rPr>
              <w:color w:val="64748B"/>
              <w:sz w:val="18"/>
              <w:szCs w:val="18"/>
            </w:rPr>
            <w:t xml:space="preserve">  |</w:t>
          </w:r>
          <w:proofErr w:type="gramEnd"/>
          <w:r>
            <w:rPr>
              <w:color w:val="64748B"/>
              <w:sz w:val="18"/>
              <w:szCs w:val="18"/>
            </w:rPr>
            <w:t xml:space="preserve">  Ideation Phase — Define the Problem Statements</w:t>
          </w:r>
        </w:p>
      </w:tc>
      <w:tc>
        <w:tcPr>
          <w:tcW w:w="2880" w:type="dxa"/>
          <w:tcBorders>
            <w:top w:val="none" w:sz="0" w:space="0" w:color="FFFFFF"/>
            <w:left w:val="none" w:sz="0" w:space="0" w:color="FFFFFF"/>
            <w:bottom w:val="single" w:sz="4" w:space="1" w:color="E2E8F0"/>
            <w:right w:val="none" w:sz="0" w:space="0" w:color="FFFFFF"/>
          </w:tcBorders>
          <w:tcMar>
            <w:top w:w="100" w:type="dxa"/>
            <w:left w:w="150" w:type="dxa"/>
            <w:bottom w:w="100" w:type="dxa"/>
            <w:right w:w="150" w:type="dxa"/>
          </w:tcMar>
        </w:tcPr>
        <w:p w14:paraId="5E9E651C" w14:textId="2174ABCA" w:rsidR="00A30BEB" w:rsidRDefault="00241A7C">
          <w:pPr>
            <w:spacing w:before="60" w:after="60"/>
            <w:jc w:val="right"/>
          </w:pPr>
          <w:r>
            <w:rPr>
              <w:color w:val="64748B"/>
              <w:sz w:val="18"/>
              <w:szCs w:val="18"/>
            </w:rPr>
            <w:t>8 March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7E96"/>
    <w:multiLevelType w:val="hybridMultilevel"/>
    <w:tmpl w:val="D5E696DC"/>
    <w:lvl w:ilvl="0" w:tplc="05FC0ADE">
      <w:start w:val="1"/>
      <w:numFmt w:val="bullet"/>
      <w:lvlText w:val="●"/>
      <w:lvlJc w:val="left"/>
      <w:pPr>
        <w:ind w:left="720" w:hanging="360"/>
      </w:pPr>
    </w:lvl>
    <w:lvl w:ilvl="1" w:tplc="230E12CE">
      <w:start w:val="1"/>
      <w:numFmt w:val="bullet"/>
      <w:lvlText w:val="○"/>
      <w:lvlJc w:val="left"/>
      <w:pPr>
        <w:ind w:left="1440" w:hanging="360"/>
      </w:pPr>
    </w:lvl>
    <w:lvl w:ilvl="2" w:tplc="EEC242F2">
      <w:start w:val="1"/>
      <w:numFmt w:val="bullet"/>
      <w:lvlText w:val="■"/>
      <w:lvlJc w:val="left"/>
      <w:pPr>
        <w:ind w:left="2160" w:hanging="360"/>
      </w:pPr>
    </w:lvl>
    <w:lvl w:ilvl="3" w:tplc="96CEDE0E">
      <w:start w:val="1"/>
      <w:numFmt w:val="bullet"/>
      <w:lvlText w:val="●"/>
      <w:lvlJc w:val="left"/>
      <w:pPr>
        <w:ind w:left="2880" w:hanging="360"/>
      </w:pPr>
    </w:lvl>
    <w:lvl w:ilvl="4" w:tplc="46F47DE2">
      <w:start w:val="1"/>
      <w:numFmt w:val="bullet"/>
      <w:lvlText w:val="○"/>
      <w:lvlJc w:val="left"/>
      <w:pPr>
        <w:ind w:left="3600" w:hanging="360"/>
      </w:pPr>
    </w:lvl>
    <w:lvl w:ilvl="5" w:tplc="EC7E4DF0">
      <w:start w:val="1"/>
      <w:numFmt w:val="bullet"/>
      <w:lvlText w:val="■"/>
      <w:lvlJc w:val="left"/>
      <w:pPr>
        <w:ind w:left="4320" w:hanging="360"/>
      </w:pPr>
    </w:lvl>
    <w:lvl w:ilvl="6" w:tplc="6E4CDFAC">
      <w:start w:val="1"/>
      <w:numFmt w:val="bullet"/>
      <w:lvlText w:val="●"/>
      <w:lvlJc w:val="left"/>
      <w:pPr>
        <w:ind w:left="5040" w:hanging="360"/>
      </w:pPr>
    </w:lvl>
    <w:lvl w:ilvl="7" w:tplc="8AD6B9E0">
      <w:start w:val="1"/>
      <w:numFmt w:val="bullet"/>
      <w:lvlText w:val="●"/>
      <w:lvlJc w:val="left"/>
      <w:pPr>
        <w:ind w:left="5760" w:hanging="360"/>
      </w:pPr>
    </w:lvl>
    <w:lvl w:ilvl="8" w:tplc="433A71F8">
      <w:start w:val="1"/>
      <w:numFmt w:val="bullet"/>
      <w:lvlText w:val="●"/>
      <w:lvlJc w:val="left"/>
      <w:pPr>
        <w:ind w:left="6480" w:hanging="360"/>
      </w:pPr>
    </w:lvl>
  </w:abstractNum>
  <w:num w:numId="1" w16cid:durableId="1728188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BEB"/>
    <w:rsid w:val="00065B9D"/>
    <w:rsid w:val="00241A7C"/>
    <w:rsid w:val="009474FD"/>
    <w:rsid w:val="00A30BEB"/>
    <w:rsid w:val="00D2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5AB50"/>
  <w15:docId w15:val="{71DCF5E2-58CC-4788-BB32-20CC51FC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E74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41A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A7C"/>
  </w:style>
  <w:style w:type="paragraph" w:styleId="Footer">
    <w:name w:val="footer"/>
    <w:basedOn w:val="Normal"/>
    <w:link w:val="FooterChar"/>
    <w:uiPriority w:val="99"/>
    <w:unhideWhenUsed/>
    <w:rsid w:val="00241A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Tharunesh R</cp:lastModifiedBy>
  <cp:revision>2</cp:revision>
  <dcterms:created xsi:type="dcterms:W3CDTF">2026-03-08T02:06:00Z</dcterms:created>
  <dcterms:modified xsi:type="dcterms:W3CDTF">2026-03-08T02:06:00Z</dcterms:modified>
</cp:coreProperties>
</file>