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2071" w14:textId="100A0B52" w:rsidR="00891D83" w:rsidRPr="00884205" w:rsidRDefault="002B02EC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03A0138" w14:textId="0949D81B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666C60FF" w14:textId="3E8425FD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«Национальный исследовательской университет ИТМО»</w:t>
      </w:r>
    </w:p>
    <w:p w14:paraId="47D1E213" w14:textId="01E5562F" w:rsidR="00884205" w:rsidRPr="00884205" w:rsidRDefault="00884205" w:rsidP="00106DD1">
      <w:pPr>
        <w:spacing w:line="276" w:lineRule="auto"/>
        <w:jc w:val="center"/>
        <w:rPr>
          <w:b/>
          <w:bCs/>
          <w:sz w:val="32"/>
          <w:szCs w:val="32"/>
        </w:rPr>
      </w:pPr>
      <w:r w:rsidRPr="00884205">
        <w:rPr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0E026C" w14:textId="4DA844E4" w:rsidR="00884205" w:rsidRDefault="00884205" w:rsidP="00106DD1">
      <w:pPr>
        <w:spacing w:line="276" w:lineRule="auto"/>
        <w:jc w:val="center"/>
      </w:pPr>
      <w:r w:rsidRPr="00884205">
        <w:fldChar w:fldCharType="begin"/>
      </w:r>
      <w:r w:rsidR="004A45A9">
        <w:instrText xml:space="preserve"> INCLUDEPICTURE "C:\\Users\\decafmango\\Library\\Group Containers\\UBF8T346G9.ms\\WebArchiveCopyPasteTempFiles\\com.microsoft.Word\\page1image57900064" \* MERGEFORMAT </w:instrText>
      </w:r>
      <w:r w:rsidRPr="00884205">
        <w:fldChar w:fldCharType="separate"/>
      </w:r>
      <w:r w:rsidRPr="00884205">
        <w:rPr>
          <w:noProof/>
        </w:rPr>
        <w:drawing>
          <wp:inline distT="0" distB="0" distL="0" distR="0" wp14:anchorId="58E854E7" wp14:editId="1C9143C8">
            <wp:extent cx="2637790" cy="1040765"/>
            <wp:effectExtent l="0" t="0" r="0" b="0"/>
            <wp:docPr id="338070138" name="Picture 1" descr="page1image579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790006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4205">
        <w:fldChar w:fldCharType="end"/>
      </w:r>
    </w:p>
    <w:p w14:paraId="32F1BBB9" w14:textId="77777777" w:rsidR="00884205" w:rsidRDefault="00884205" w:rsidP="00106DD1">
      <w:pPr>
        <w:spacing w:line="276" w:lineRule="auto"/>
        <w:jc w:val="center"/>
      </w:pPr>
    </w:p>
    <w:p w14:paraId="55F7C51C" w14:textId="38991A58" w:rsidR="00884205" w:rsidRDefault="00884205" w:rsidP="00482C71">
      <w:pPr>
        <w:spacing w:line="276" w:lineRule="auto"/>
      </w:pPr>
    </w:p>
    <w:p w14:paraId="64946ADF" w14:textId="77777777" w:rsidR="00AA4DF0" w:rsidRPr="00884205" w:rsidRDefault="00AA4DF0" w:rsidP="00BE512E">
      <w:pPr>
        <w:spacing w:line="276" w:lineRule="auto"/>
      </w:pPr>
    </w:p>
    <w:p w14:paraId="6716DBB8" w14:textId="0D9038EC" w:rsidR="00884205" w:rsidRDefault="00AA4DF0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Курсовая работа</w:t>
      </w:r>
    </w:p>
    <w:p w14:paraId="70E45E1E" w14:textId="3A93BC37" w:rsidR="00BE512E" w:rsidRPr="0044530F" w:rsidRDefault="00BE512E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</w:t>
      </w:r>
      <w:r w:rsidR="00561A4F">
        <w:rPr>
          <w:b/>
          <w:bCs/>
          <w:sz w:val="28"/>
          <w:szCs w:val="28"/>
          <w:lang w:val="en-US"/>
        </w:rPr>
        <w:t>II</w:t>
      </w:r>
      <w:r w:rsidR="009B3B5C">
        <w:rPr>
          <w:b/>
          <w:bCs/>
          <w:sz w:val="28"/>
          <w:szCs w:val="28"/>
          <w:lang w:val="en-US"/>
        </w:rPr>
        <w:t>I</w:t>
      </w:r>
      <w:r w:rsidR="0044530F">
        <w:rPr>
          <w:b/>
          <w:bCs/>
          <w:sz w:val="28"/>
          <w:szCs w:val="28"/>
        </w:rPr>
        <w:t>-</w:t>
      </w:r>
      <w:r w:rsidR="0044530F">
        <w:rPr>
          <w:b/>
          <w:bCs/>
          <w:sz w:val="28"/>
          <w:szCs w:val="28"/>
          <w:lang w:val="en-US"/>
        </w:rPr>
        <w:t>IV</w:t>
      </w:r>
    </w:p>
    <w:p w14:paraId="17795376" w14:textId="30A6BCB6" w:rsidR="00884205" w:rsidRPr="00402AED" w:rsidRDefault="00884205" w:rsidP="00106DD1">
      <w:pPr>
        <w:spacing w:line="276" w:lineRule="auto"/>
        <w:jc w:val="center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по дисциплине</w:t>
      </w:r>
    </w:p>
    <w:p w14:paraId="7BA4783A" w14:textId="0BCFF48B" w:rsidR="00884205" w:rsidRDefault="00AA4DF0" w:rsidP="00106DD1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Информационные системы</w:t>
      </w:r>
    </w:p>
    <w:p w14:paraId="3082570C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53320F01" w14:textId="0D7CF71F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E212054" w14:textId="77777777" w:rsidR="005444F2" w:rsidRDefault="005444F2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0C26E8FF" w14:textId="77777777" w:rsidR="00884205" w:rsidRDefault="00884205" w:rsidP="00106DD1">
      <w:pPr>
        <w:spacing w:line="276" w:lineRule="auto"/>
        <w:jc w:val="center"/>
        <w:rPr>
          <w:b/>
          <w:bCs/>
          <w:sz w:val="28"/>
          <w:szCs w:val="28"/>
        </w:rPr>
      </w:pPr>
    </w:p>
    <w:p w14:paraId="68230891" w14:textId="4D1EFB3C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Выполнил студент группы P3</w:t>
      </w:r>
      <w:r w:rsidR="00AA4DF0">
        <w:rPr>
          <w:i/>
          <w:iCs/>
          <w:sz w:val="28"/>
          <w:szCs w:val="28"/>
        </w:rPr>
        <w:t>3</w:t>
      </w:r>
      <w:r w:rsidRPr="00402AED">
        <w:rPr>
          <w:i/>
          <w:iCs/>
          <w:sz w:val="28"/>
          <w:szCs w:val="28"/>
        </w:rPr>
        <w:t>07:</w:t>
      </w:r>
    </w:p>
    <w:p w14:paraId="3CE017F0" w14:textId="51035333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Разинкин</w:t>
      </w:r>
      <w:proofErr w:type="spellEnd"/>
      <w:r>
        <w:rPr>
          <w:b/>
          <w:bCs/>
          <w:sz w:val="28"/>
          <w:szCs w:val="28"/>
        </w:rPr>
        <w:t xml:space="preserve"> Александр Владимирович</w:t>
      </w:r>
    </w:p>
    <w:p w14:paraId="78EA5B67" w14:textId="65A584D0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Батманов Даниил Евгеньевич</w:t>
      </w:r>
    </w:p>
    <w:p w14:paraId="00A271B2" w14:textId="7A290EDB" w:rsidR="00884205" w:rsidRPr="00402AED" w:rsidRDefault="00884205" w:rsidP="00106DD1">
      <w:pPr>
        <w:spacing w:line="276" w:lineRule="auto"/>
        <w:jc w:val="right"/>
        <w:rPr>
          <w:i/>
          <w:iCs/>
          <w:sz w:val="28"/>
          <w:szCs w:val="28"/>
        </w:rPr>
      </w:pPr>
      <w:r w:rsidRPr="00402AED">
        <w:rPr>
          <w:i/>
          <w:iCs/>
          <w:sz w:val="28"/>
          <w:szCs w:val="28"/>
        </w:rPr>
        <w:t>Преподаватель:</w:t>
      </w:r>
    </w:p>
    <w:p w14:paraId="09344E2A" w14:textId="77777777" w:rsidR="00CF10CE" w:rsidRPr="00782AA3" w:rsidRDefault="00CF10CE" w:rsidP="00CF10CE">
      <w:pPr>
        <w:spacing w:line="276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Пименов Данила Дмитриевич</w:t>
      </w:r>
    </w:p>
    <w:p w14:paraId="7208455D" w14:textId="10AE490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10C17F5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0E36710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02CB8CE5" w14:textId="77777777" w:rsidR="00884205" w:rsidRDefault="00884205" w:rsidP="00106DD1">
      <w:pPr>
        <w:spacing w:line="276" w:lineRule="auto"/>
        <w:jc w:val="right"/>
        <w:rPr>
          <w:b/>
          <w:bCs/>
          <w:sz w:val="28"/>
          <w:szCs w:val="28"/>
        </w:rPr>
      </w:pPr>
    </w:p>
    <w:p w14:paraId="6923245B" w14:textId="4FCCF2DE" w:rsidR="00884205" w:rsidRDefault="00884205" w:rsidP="00106DD1">
      <w:pPr>
        <w:spacing w:line="276" w:lineRule="auto"/>
        <w:rPr>
          <w:b/>
          <w:bCs/>
          <w:sz w:val="28"/>
          <w:szCs w:val="28"/>
        </w:rPr>
      </w:pPr>
    </w:p>
    <w:p w14:paraId="048E0292" w14:textId="57055F4C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229812E7" w14:textId="3F19E85B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5FF3CCFD" w14:textId="270BEF43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0FE69FA8" w14:textId="1D8799FE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1ADB338A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78311198" w14:textId="77777777" w:rsidR="005444F2" w:rsidRDefault="005444F2" w:rsidP="00106DD1">
      <w:pPr>
        <w:spacing w:line="276" w:lineRule="auto"/>
        <w:rPr>
          <w:b/>
          <w:bCs/>
          <w:sz w:val="28"/>
          <w:szCs w:val="28"/>
        </w:rPr>
      </w:pPr>
    </w:p>
    <w:p w14:paraId="64E90723" w14:textId="670D9F36" w:rsidR="00884205" w:rsidRPr="00402AED" w:rsidRDefault="00884205" w:rsidP="00106DD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402AED">
        <w:rPr>
          <w:sz w:val="28"/>
          <w:szCs w:val="28"/>
        </w:rPr>
        <w:t xml:space="preserve">. </w:t>
      </w:r>
      <w:r>
        <w:rPr>
          <w:sz w:val="28"/>
          <w:szCs w:val="28"/>
        </w:rPr>
        <w:t>Санкт</w:t>
      </w:r>
      <w:r w:rsidRPr="00402AED">
        <w:rPr>
          <w:sz w:val="28"/>
          <w:szCs w:val="28"/>
        </w:rPr>
        <w:t>-</w:t>
      </w:r>
      <w:r>
        <w:rPr>
          <w:sz w:val="28"/>
          <w:szCs w:val="28"/>
        </w:rPr>
        <w:t>Петербург</w:t>
      </w:r>
    </w:p>
    <w:p w14:paraId="29F31761" w14:textId="0BC2BAF0" w:rsidR="00884205" w:rsidRPr="000D5B76" w:rsidRDefault="00884205" w:rsidP="00106DD1">
      <w:pPr>
        <w:spacing w:line="276" w:lineRule="auto"/>
        <w:jc w:val="center"/>
        <w:rPr>
          <w:sz w:val="28"/>
          <w:szCs w:val="28"/>
        </w:rPr>
      </w:pPr>
      <w:r w:rsidRPr="000D5B76">
        <w:rPr>
          <w:sz w:val="28"/>
          <w:szCs w:val="28"/>
        </w:rPr>
        <w:t>2024</w:t>
      </w:r>
      <w:r>
        <w:rPr>
          <w:sz w:val="28"/>
          <w:szCs w:val="28"/>
        </w:rPr>
        <w:t>г</w:t>
      </w:r>
      <w:r w:rsidRPr="000D5B76">
        <w:rPr>
          <w:sz w:val="28"/>
          <w:szCs w:val="28"/>
        </w:rPr>
        <w:t>.</w:t>
      </w:r>
    </w:p>
    <w:sdt>
      <w:sdtPr>
        <w:rPr>
          <w:rFonts w:eastAsiaTheme="minorHAnsi" w:cs="Times New Roman"/>
          <w:bCs w:val="0"/>
          <w:color w:val="auto"/>
          <w:kern w:val="2"/>
          <w:sz w:val="24"/>
          <w:szCs w:val="24"/>
          <w:lang w:val="ru-RU" w:eastAsia="ru-RU"/>
          <w14:ligatures w14:val="standardContextual"/>
        </w:rPr>
        <w:id w:val="2105228519"/>
        <w:docPartObj>
          <w:docPartGallery w:val="Table of Contents"/>
          <w:docPartUnique/>
        </w:docPartObj>
      </w:sdtPr>
      <w:sdtEndPr>
        <w:rPr>
          <w:rFonts w:eastAsia="Times New Roman"/>
          <w:noProof/>
          <w:kern w:val="0"/>
          <w14:ligatures w14:val="none"/>
        </w:rPr>
      </w:sdtEndPr>
      <w:sdtContent>
        <w:p w14:paraId="2D30A411" w14:textId="0D3E4012" w:rsidR="00884205" w:rsidRPr="008C68C1" w:rsidRDefault="00884205" w:rsidP="00106DD1">
          <w:pPr>
            <w:pStyle w:val="ac"/>
            <w:rPr>
              <w:rFonts w:cs="Times New Roman"/>
              <w:bCs w:val="0"/>
            </w:rPr>
          </w:pPr>
          <w:r w:rsidRPr="00DF4BF9">
            <w:rPr>
              <w:rFonts w:cs="Times New Roman"/>
              <w:b/>
              <w:sz w:val="32"/>
              <w:szCs w:val="32"/>
              <w:lang w:val="ru-RU"/>
            </w:rPr>
            <w:t>Содержание</w:t>
          </w:r>
        </w:p>
        <w:p w14:paraId="0AA9E9FE" w14:textId="1F9F7949" w:rsidR="008C68C1" w:rsidRPr="008C68C1" w:rsidRDefault="00884205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r w:rsidRPr="008C68C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8C68C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8C68C1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81788210" w:history="1"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1</w:t>
            </w:r>
            <w:r w:rsidR="008C68C1" w:rsidRPr="008C68C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Задание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_Toc181788210 \h </w:instrTex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F44A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27C4E" w14:textId="4F9F9C9D" w:rsidR="008C68C1" w:rsidRPr="008C68C1" w:rsidRDefault="0044530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81788211" w:history="1"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2</w:t>
            </w:r>
            <w:r w:rsidR="008C68C1" w:rsidRPr="008C68C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Диаграмма классов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_Toc181788211 \h </w:instrTex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F44A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E79DAB" w14:textId="1E16E88C" w:rsidR="008C68C1" w:rsidRPr="008C68C1" w:rsidRDefault="0044530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81788212" w:history="1"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3</w:t>
            </w:r>
            <w:r w:rsidR="008C68C1" w:rsidRPr="008C68C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Реализация уровня хранения и бизнес-логики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_Toc181788212 \h </w:instrTex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F44A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88116" w14:textId="1922FF42" w:rsidR="008C68C1" w:rsidRPr="008C68C1" w:rsidRDefault="0044530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81788213" w:history="1"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4</w:t>
            </w:r>
            <w:r w:rsidR="008C68C1" w:rsidRPr="008C68C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Заключение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_Toc181788213 \h </w:instrTex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F44A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D0C45" w14:textId="244B99D8" w:rsidR="008C68C1" w:rsidRPr="008C68C1" w:rsidRDefault="0044530F">
          <w:pPr>
            <w:pStyle w:val="11"/>
            <w:tabs>
              <w:tab w:val="left" w:pos="480"/>
              <w:tab w:val="right" w:leader="dot" w:pos="1079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sz w:val="28"/>
              <w:szCs w:val="28"/>
              <w:lang w:val="ru-RU" w:eastAsia="ru-RU"/>
              <w14:ligatures w14:val="none"/>
            </w:rPr>
          </w:pPr>
          <w:hyperlink w:anchor="_Toc181788214" w:history="1"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5</w:t>
            </w:r>
            <w:r w:rsidR="008C68C1" w:rsidRPr="008C68C1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kern w:val="0"/>
                <w:sz w:val="28"/>
                <w:szCs w:val="28"/>
                <w:lang w:val="ru-RU" w:eastAsia="ru-RU"/>
                <w14:ligatures w14:val="none"/>
              </w:rPr>
              <w:tab/>
            </w:r>
            <w:r w:rsidR="008C68C1" w:rsidRPr="008C68C1">
              <w:rPr>
                <w:rStyle w:val="ad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ru-RU"/>
              </w:rPr>
              <w:t>Список литературы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_Toc181788214 \h </w:instrTex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8F44A0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C68C1" w:rsidRPr="008C68C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2DB38" w14:textId="5FECA6C1" w:rsidR="00884205" w:rsidRPr="00DF4BF9" w:rsidRDefault="00884205" w:rsidP="00106DD1">
          <w:pPr>
            <w:spacing w:line="276" w:lineRule="auto"/>
          </w:pPr>
          <w:r w:rsidRPr="008C68C1">
            <w:rPr>
              <w:noProof/>
              <w:sz w:val="28"/>
              <w:szCs w:val="28"/>
            </w:rPr>
            <w:fldChar w:fldCharType="end"/>
          </w:r>
        </w:p>
      </w:sdtContent>
    </w:sdt>
    <w:p w14:paraId="7B93886D" w14:textId="555A26D5" w:rsidR="00884205" w:rsidRDefault="00884205" w:rsidP="00106DD1">
      <w:pPr>
        <w:spacing w:line="276" w:lineRule="auto"/>
        <w:jc w:val="center"/>
        <w:rPr>
          <w:sz w:val="28"/>
          <w:szCs w:val="28"/>
        </w:rPr>
      </w:pPr>
    </w:p>
    <w:p w14:paraId="7E90A473" w14:textId="77777777" w:rsidR="00884205" w:rsidRPr="00EE2DC7" w:rsidRDefault="00884205" w:rsidP="00106DD1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3A018C" w14:textId="0C55B1DB" w:rsidR="00884205" w:rsidRPr="00884205" w:rsidRDefault="00884205" w:rsidP="00106DD1">
      <w:pPr>
        <w:pStyle w:val="1"/>
        <w:spacing w:line="276" w:lineRule="auto"/>
        <w:rPr>
          <w:lang w:val="ru-RU"/>
        </w:rPr>
      </w:pPr>
      <w:bookmarkStart w:id="0" w:name="_Toc181788210"/>
      <w:r w:rsidRPr="003B5E1C">
        <w:rPr>
          <w:bCs/>
          <w:lang w:val="ru-RU"/>
        </w:rPr>
        <w:lastRenderedPageBreak/>
        <w:t>1</w:t>
      </w:r>
      <w:r w:rsidRPr="003B5E1C">
        <w:rPr>
          <w:bCs/>
          <w:lang w:val="ru-RU"/>
        </w:rPr>
        <w:tab/>
      </w:r>
      <w:r w:rsidRPr="00884205">
        <w:rPr>
          <w:lang w:val="ru-RU"/>
        </w:rPr>
        <w:t>Задание</w:t>
      </w:r>
      <w:bookmarkEnd w:id="0"/>
    </w:p>
    <w:p w14:paraId="3D66A3ED" w14:textId="25AB9B02" w:rsidR="009B3B5C" w:rsidRPr="009B3B5C" w:rsidRDefault="009B3B5C" w:rsidP="009B3B5C">
      <w:pPr>
        <w:rPr>
          <w:b/>
          <w:bCs/>
          <w:lang w:val="en-US"/>
        </w:rPr>
      </w:pPr>
      <w:r w:rsidRPr="009B3B5C">
        <w:rPr>
          <w:b/>
          <w:bCs/>
        </w:rPr>
        <w:t>Этап 3:</w:t>
      </w:r>
    </w:p>
    <w:p w14:paraId="58D5DA20" w14:textId="77777777" w:rsidR="009B3B5C" w:rsidRPr="009B3B5C" w:rsidRDefault="009B3B5C" w:rsidP="009B3B5C">
      <w:pPr>
        <w:numPr>
          <w:ilvl w:val="0"/>
          <w:numId w:val="30"/>
        </w:numPr>
      </w:pPr>
      <w:r w:rsidRPr="009B3B5C">
        <w:t>Изобразить диаграмму классов, представляющую общую архитектуру системы.</w:t>
      </w:r>
    </w:p>
    <w:p w14:paraId="1F1DEDB8" w14:textId="77777777" w:rsidR="009B3B5C" w:rsidRPr="009B3B5C" w:rsidRDefault="009B3B5C" w:rsidP="009B3B5C">
      <w:pPr>
        <w:numPr>
          <w:ilvl w:val="0"/>
          <w:numId w:val="30"/>
        </w:numPr>
      </w:pPr>
      <w:r w:rsidRPr="009B3B5C">
        <w:t>Реализовать уровень хранения информационной системы на основе разработанной на предыдущем этапе базы данных.</w:t>
      </w:r>
    </w:p>
    <w:p w14:paraId="5A357B7E" w14:textId="77777777" w:rsidR="009B3B5C" w:rsidRPr="009B3B5C" w:rsidRDefault="009B3B5C" w:rsidP="009B3B5C">
      <w:pPr>
        <w:numPr>
          <w:ilvl w:val="0"/>
          <w:numId w:val="30"/>
        </w:numPr>
      </w:pPr>
      <w:r w:rsidRPr="009B3B5C">
        <w:t xml:space="preserve">При реализации уровня хранения должны использоваться функции/процедуры, созданные на втором этапе с помощью </w:t>
      </w:r>
      <w:proofErr w:type="spellStart"/>
      <w:r w:rsidRPr="009B3B5C">
        <w:t>pl</w:t>
      </w:r>
      <w:proofErr w:type="spellEnd"/>
      <w:r w:rsidRPr="009B3B5C">
        <w:t>/</w:t>
      </w:r>
      <w:proofErr w:type="spellStart"/>
      <w:r w:rsidRPr="009B3B5C">
        <w:t>pgsql</w:t>
      </w:r>
      <w:proofErr w:type="spellEnd"/>
      <w:r w:rsidRPr="009B3B5C">
        <w:t>. Нельзя замещать их использование альтернативной реализацией аналогичных запросов на уровне хранения информационной системы.</w:t>
      </w:r>
    </w:p>
    <w:p w14:paraId="50CF6DD5" w14:textId="77777777" w:rsidR="009B3B5C" w:rsidRPr="009B3B5C" w:rsidRDefault="009B3B5C" w:rsidP="009B3B5C">
      <w:pPr>
        <w:numPr>
          <w:ilvl w:val="0"/>
          <w:numId w:val="30"/>
        </w:numPr>
      </w:pPr>
      <w:r w:rsidRPr="009B3B5C">
        <w:t>На основе описания бизнес-процессов из первого этапа и построенного уровня хранения реализовать уровень бизнес-логики информационной системы.</w:t>
      </w:r>
    </w:p>
    <w:p w14:paraId="40B57525" w14:textId="77777777" w:rsidR="009B3B5C" w:rsidRPr="009B3B5C" w:rsidRDefault="009B3B5C" w:rsidP="009B3B5C">
      <w:pPr>
        <w:numPr>
          <w:ilvl w:val="0"/>
          <w:numId w:val="30"/>
        </w:numPr>
      </w:pPr>
      <w:r w:rsidRPr="009B3B5C">
        <w:t>Составить отчет.</w:t>
      </w:r>
    </w:p>
    <w:p w14:paraId="179BBE27" w14:textId="77777777" w:rsidR="00561A4F" w:rsidRPr="00BE512E" w:rsidRDefault="00561A4F" w:rsidP="00561A4F"/>
    <w:p w14:paraId="380FEC6B" w14:textId="77777777" w:rsidR="00BE512E" w:rsidRPr="00BE512E" w:rsidRDefault="00BE512E" w:rsidP="00BE512E"/>
    <w:p w14:paraId="6BAAABDD" w14:textId="77777777" w:rsidR="00BE512E" w:rsidRDefault="00BE512E" w:rsidP="00BE512E"/>
    <w:p w14:paraId="4BAD3290" w14:textId="77777777" w:rsidR="00402B27" w:rsidRPr="001C5D2D" w:rsidRDefault="00402B27" w:rsidP="00106DD1">
      <w:pPr>
        <w:spacing w:line="276" w:lineRule="auto"/>
        <w:rPr>
          <w:b/>
          <w:bCs/>
          <w:sz w:val="28"/>
          <w:szCs w:val="28"/>
        </w:rPr>
      </w:pPr>
      <w:r w:rsidRPr="001C5D2D">
        <w:rPr>
          <w:b/>
          <w:bCs/>
          <w:sz w:val="28"/>
          <w:szCs w:val="28"/>
        </w:rPr>
        <w:br w:type="page"/>
      </w:r>
    </w:p>
    <w:p w14:paraId="4DBD6629" w14:textId="7072BD04" w:rsidR="003B5E1C" w:rsidRDefault="001C5D2D" w:rsidP="00D71939">
      <w:pPr>
        <w:pStyle w:val="1"/>
        <w:spacing w:line="276" w:lineRule="auto"/>
        <w:rPr>
          <w:lang w:val="ru-RU"/>
        </w:rPr>
      </w:pPr>
      <w:bookmarkStart w:id="1" w:name="_Toc181788211"/>
      <w:r w:rsidRPr="006E389E">
        <w:rPr>
          <w:lang w:val="ru-RU"/>
        </w:rPr>
        <w:lastRenderedPageBreak/>
        <w:t>2</w:t>
      </w:r>
      <w:r w:rsidRPr="006E389E">
        <w:rPr>
          <w:lang w:val="ru-RU"/>
        </w:rPr>
        <w:tab/>
      </w:r>
      <w:r w:rsidR="00D71939">
        <w:rPr>
          <w:lang w:val="ru-RU"/>
        </w:rPr>
        <w:t>Диаграмма классов</w:t>
      </w:r>
      <w:bookmarkEnd w:id="1"/>
    </w:p>
    <w:p w14:paraId="674501AA" w14:textId="41BB734D" w:rsidR="008D4234" w:rsidRDefault="008D4234" w:rsidP="008C68C1">
      <w:r>
        <w:t xml:space="preserve">Диаграмма - </w:t>
      </w:r>
      <w:hyperlink r:id="rId7" w:history="1">
        <w:r w:rsidR="008F44A0" w:rsidRPr="00EC178F">
          <w:rPr>
            <w:rStyle w:val="ad"/>
          </w:rPr>
          <w:t>https://github.com/CodeAxeAttacks/Envelope/blob/main/README.md</w:t>
        </w:r>
      </w:hyperlink>
    </w:p>
    <w:p w14:paraId="548FB815" w14:textId="66E57D17" w:rsidR="00D71939" w:rsidRPr="006641BD" w:rsidRDefault="00BC4D22" w:rsidP="006641BD">
      <w:pPr>
        <w:pStyle w:val="1"/>
        <w:spacing w:line="276" w:lineRule="auto"/>
        <w:rPr>
          <w:lang w:val="ru-RU"/>
        </w:rPr>
      </w:pPr>
      <w:bookmarkStart w:id="2" w:name="_Toc181788212"/>
      <w:r>
        <w:rPr>
          <w:lang w:val="ru-RU"/>
        </w:rPr>
        <w:t>3</w:t>
      </w:r>
      <w:r w:rsidRPr="006E389E">
        <w:rPr>
          <w:lang w:val="ru-RU"/>
        </w:rPr>
        <w:tab/>
      </w:r>
      <w:r w:rsidR="00D71939">
        <w:rPr>
          <w:lang w:val="ru-RU"/>
        </w:rPr>
        <w:t>Реализация уровня хранения и бизнес-логики</w:t>
      </w:r>
      <w:bookmarkEnd w:id="2"/>
    </w:p>
    <w:p w14:paraId="022BCD79" w14:textId="5E1F52A0" w:rsidR="00D71939" w:rsidRDefault="006641BD" w:rsidP="00D71939">
      <w:pPr>
        <w:rPr>
          <w:lang w:eastAsia="en-US"/>
        </w:rPr>
      </w:pPr>
      <w:r>
        <w:rPr>
          <w:lang w:eastAsia="en-US"/>
        </w:rPr>
        <w:t xml:space="preserve">Исходный код проекта - </w:t>
      </w:r>
      <w:hyperlink r:id="rId8" w:history="1">
        <w:r w:rsidR="008F44A0" w:rsidRPr="00EC178F">
          <w:rPr>
            <w:rStyle w:val="ad"/>
            <w:lang w:eastAsia="en-US"/>
          </w:rPr>
          <w:t>https://github.com/CodeAxeAttacks/Envelope</w:t>
        </w:r>
      </w:hyperlink>
    </w:p>
    <w:p w14:paraId="5C539A92" w14:textId="164266AA" w:rsidR="005F2BC7" w:rsidRDefault="00D71939" w:rsidP="005F2BC7">
      <w:pPr>
        <w:pStyle w:val="1"/>
        <w:rPr>
          <w:lang w:val="ru-RU"/>
        </w:rPr>
      </w:pPr>
      <w:bookmarkStart w:id="3" w:name="_Toc181788213"/>
      <w:r>
        <w:rPr>
          <w:lang w:val="ru-RU"/>
        </w:rPr>
        <w:t>4</w:t>
      </w:r>
      <w:r w:rsidR="005F2BC7">
        <w:rPr>
          <w:lang w:val="ru-RU"/>
        </w:rPr>
        <w:tab/>
      </w:r>
      <w:r w:rsidR="0012596E">
        <w:rPr>
          <w:lang w:val="ru-RU"/>
        </w:rPr>
        <w:t>Заключение</w:t>
      </w:r>
      <w:bookmarkEnd w:id="3"/>
    </w:p>
    <w:p w14:paraId="5F5892FA" w14:textId="1B497427" w:rsidR="0044530F" w:rsidRPr="00014398" w:rsidRDefault="0012596E" w:rsidP="0044530F">
      <w:pPr>
        <w:rPr>
          <w:lang w:eastAsia="en-US"/>
        </w:rPr>
      </w:pPr>
      <w:r>
        <w:t xml:space="preserve">В ходе выполнения </w:t>
      </w:r>
      <w:r w:rsidR="00014398">
        <w:t>третьего</w:t>
      </w:r>
      <w:r>
        <w:t xml:space="preserve"> этапа курсовой работы нам удалось </w:t>
      </w:r>
      <w:r w:rsidR="00014398">
        <w:t xml:space="preserve">реализовать уровень хранения и бизнес-логики проекта, составить диаграмму классов </w:t>
      </w:r>
      <w:r w:rsidR="00014398" w:rsidRPr="00F248B3">
        <w:rPr>
          <w:rFonts w:ascii="Apple Color Emoji" w:hAnsi="Apple Color Emoji" w:cs="Apple Color Emoji"/>
          <w:lang w:eastAsia="en-US"/>
        </w:rPr>
        <w:t>👍👍👍</w:t>
      </w:r>
      <w:r w:rsidR="00014398">
        <w:t>.</w:t>
      </w:r>
      <w:r w:rsidR="0044530F">
        <w:t xml:space="preserve"> </w:t>
      </w:r>
      <w:r w:rsidR="0044530F">
        <w:t xml:space="preserve">В ходе выполнения </w:t>
      </w:r>
      <w:r w:rsidR="0044530F">
        <w:t>четвертого</w:t>
      </w:r>
      <w:r w:rsidR="0044530F">
        <w:t xml:space="preserve"> этапа курсовой работы нам удалось реализовать </w:t>
      </w:r>
      <w:r w:rsidR="0044530F">
        <w:t>фронт на реакте</w:t>
      </w:r>
      <w:r w:rsidR="0044530F">
        <w:t>.</w:t>
      </w:r>
    </w:p>
    <w:p w14:paraId="0CAEFD6F" w14:textId="640B6C0A" w:rsidR="0012596E" w:rsidRPr="00014398" w:rsidRDefault="0012596E" w:rsidP="0012596E">
      <w:pPr>
        <w:rPr>
          <w:lang w:eastAsia="en-US"/>
        </w:rPr>
      </w:pPr>
    </w:p>
    <w:p w14:paraId="1071FD81" w14:textId="3AD60CB2" w:rsidR="00A779E0" w:rsidRPr="00A779E0" w:rsidRDefault="00D71939" w:rsidP="00A779E0">
      <w:pPr>
        <w:pStyle w:val="1"/>
        <w:rPr>
          <w:lang w:val="ru-RU"/>
        </w:rPr>
      </w:pPr>
      <w:bookmarkStart w:id="4" w:name="_Toc181788214"/>
      <w:r>
        <w:rPr>
          <w:lang w:val="ru-RU"/>
        </w:rPr>
        <w:t>5</w:t>
      </w:r>
      <w:r w:rsidR="005F2BC7">
        <w:rPr>
          <w:lang w:val="ru-RU"/>
        </w:rPr>
        <w:tab/>
        <w:t>Список литературы</w:t>
      </w:r>
      <w:bookmarkEnd w:id="4"/>
    </w:p>
    <w:p w14:paraId="6D844712" w14:textId="68B46A88" w:rsidR="00A779E0" w:rsidRDefault="00A779E0" w:rsidP="009F42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Предметная область - </w:t>
      </w:r>
      <w:hyperlink r:id="rId9" w:history="1">
        <w:r w:rsidRPr="00EC178F">
          <w:rPr>
            <w:rStyle w:val="ad"/>
            <w:lang w:val="ru-RU"/>
          </w:rPr>
          <w:t>https://avtoshkola177.ru/article/kak-vybrat-avtoshkolu-dlya-obucheniya-na-prava</w:t>
        </w:r>
      </w:hyperlink>
    </w:p>
    <w:p w14:paraId="6A1A39F3" w14:textId="392BBAD4" w:rsidR="00A779E0" w:rsidRDefault="00A779E0" w:rsidP="009F42F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Предметная область - </w:t>
      </w:r>
      <w:hyperlink r:id="rId10" w:history="1">
        <w:r w:rsidRPr="00EC178F">
          <w:rPr>
            <w:rStyle w:val="ad"/>
            <w:lang w:val="ru-RU"/>
          </w:rPr>
          <w:t>https://proffskills.ru/news/kak-vyibrat-avtoshkolu-10-klyuchevyih-kriteriev</w:t>
        </w:r>
      </w:hyperlink>
    </w:p>
    <w:p w14:paraId="0D79B92F" w14:textId="7EC36C2E" w:rsidR="00CB54C6" w:rsidRPr="00CB54C6" w:rsidRDefault="00A779E0" w:rsidP="00CB54C6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Предметная область - </w:t>
      </w:r>
      <w:r w:rsidRPr="00A779E0">
        <w:rPr>
          <w:lang w:val="ru-RU"/>
        </w:rPr>
        <w:t>https://autoexamen.ru/articles/nachinayushchim-avtomobilistam/trebovaniya-k-avtoshkolam-v-zakonakh-rf/</w:t>
      </w:r>
    </w:p>
    <w:p w14:paraId="38670C18" w14:textId="25A167BB" w:rsidR="00FB1C94" w:rsidRPr="00561A4F" w:rsidRDefault="00A779E0" w:rsidP="00561A4F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Легендарный конспект </w:t>
      </w:r>
      <w:r w:rsidR="00974E21" w:rsidRPr="00974E21">
        <w:rPr>
          <w:lang w:val="ru-RU"/>
        </w:rPr>
        <w:t xml:space="preserve">- </w:t>
      </w:r>
      <w:r w:rsidR="00561A4F" w:rsidRPr="00561A4F">
        <w:rPr>
          <w:lang w:val="ru-RU"/>
        </w:rPr>
        <w:t>https://se.ifmo.ru/courses/storage</w:t>
      </w:r>
    </w:p>
    <w:sectPr w:rsidR="00FB1C94" w:rsidRPr="00561A4F" w:rsidSect="002E4F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636"/>
    <w:multiLevelType w:val="hybridMultilevel"/>
    <w:tmpl w:val="435CA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556B"/>
    <w:multiLevelType w:val="hybridMultilevel"/>
    <w:tmpl w:val="3D101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7315"/>
    <w:multiLevelType w:val="hybridMultilevel"/>
    <w:tmpl w:val="58506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4AB"/>
    <w:multiLevelType w:val="multilevel"/>
    <w:tmpl w:val="70A0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E5D16"/>
    <w:multiLevelType w:val="multilevel"/>
    <w:tmpl w:val="984C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D7F00"/>
    <w:multiLevelType w:val="multilevel"/>
    <w:tmpl w:val="C8CE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F6F88"/>
    <w:multiLevelType w:val="hybridMultilevel"/>
    <w:tmpl w:val="E9701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10C1A"/>
    <w:multiLevelType w:val="hybridMultilevel"/>
    <w:tmpl w:val="D7903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1AA1"/>
    <w:multiLevelType w:val="hybridMultilevel"/>
    <w:tmpl w:val="9C166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43D06"/>
    <w:multiLevelType w:val="multilevel"/>
    <w:tmpl w:val="B99E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B60ACE"/>
    <w:multiLevelType w:val="multilevel"/>
    <w:tmpl w:val="70E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B5199"/>
    <w:multiLevelType w:val="multilevel"/>
    <w:tmpl w:val="4B16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2F5BDB"/>
    <w:multiLevelType w:val="multilevel"/>
    <w:tmpl w:val="697A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B014D"/>
    <w:multiLevelType w:val="multilevel"/>
    <w:tmpl w:val="4B16F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B6914"/>
    <w:multiLevelType w:val="hybridMultilevel"/>
    <w:tmpl w:val="E336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80E17"/>
    <w:multiLevelType w:val="hybridMultilevel"/>
    <w:tmpl w:val="600E6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94825"/>
    <w:multiLevelType w:val="multilevel"/>
    <w:tmpl w:val="F612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514298"/>
    <w:multiLevelType w:val="multilevel"/>
    <w:tmpl w:val="FBE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33523"/>
    <w:multiLevelType w:val="hybridMultilevel"/>
    <w:tmpl w:val="95125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B2F3B"/>
    <w:multiLevelType w:val="multilevel"/>
    <w:tmpl w:val="678E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0E5C5A"/>
    <w:multiLevelType w:val="multilevel"/>
    <w:tmpl w:val="8492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CE4278"/>
    <w:multiLevelType w:val="multilevel"/>
    <w:tmpl w:val="8B3E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D66BF"/>
    <w:multiLevelType w:val="multilevel"/>
    <w:tmpl w:val="E5B85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EF5FC8"/>
    <w:multiLevelType w:val="hybridMultilevel"/>
    <w:tmpl w:val="A906E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3E2C3E"/>
    <w:multiLevelType w:val="hybridMultilevel"/>
    <w:tmpl w:val="14F681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21587"/>
    <w:multiLevelType w:val="hybridMultilevel"/>
    <w:tmpl w:val="2ED65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52723"/>
    <w:multiLevelType w:val="hybridMultilevel"/>
    <w:tmpl w:val="25C09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72D03"/>
    <w:multiLevelType w:val="multilevel"/>
    <w:tmpl w:val="0ED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4090C"/>
    <w:multiLevelType w:val="hybridMultilevel"/>
    <w:tmpl w:val="978C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910CD"/>
    <w:multiLevelType w:val="multilevel"/>
    <w:tmpl w:val="944A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2"/>
  </w:num>
  <w:num w:numId="3">
    <w:abstractNumId w:val="18"/>
  </w:num>
  <w:num w:numId="4">
    <w:abstractNumId w:val="9"/>
  </w:num>
  <w:num w:numId="5">
    <w:abstractNumId w:val="20"/>
  </w:num>
  <w:num w:numId="6">
    <w:abstractNumId w:val="4"/>
  </w:num>
  <w:num w:numId="7">
    <w:abstractNumId w:val="10"/>
  </w:num>
  <w:num w:numId="8">
    <w:abstractNumId w:val="17"/>
  </w:num>
  <w:num w:numId="9">
    <w:abstractNumId w:val="29"/>
  </w:num>
  <w:num w:numId="10">
    <w:abstractNumId w:val="12"/>
  </w:num>
  <w:num w:numId="11">
    <w:abstractNumId w:val="19"/>
  </w:num>
  <w:num w:numId="12">
    <w:abstractNumId w:val="3"/>
  </w:num>
  <w:num w:numId="13">
    <w:abstractNumId w:val="27"/>
  </w:num>
  <w:num w:numId="14">
    <w:abstractNumId w:val="24"/>
  </w:num>
  <w:num w:numId="15">
    <w:abstractNumId w:val="8"/>
  </w:num>
  <w:num w:numId="16">
    <w:abstractNumId w:val="25"/>
  </w:num>
  <w:num w:numId="17">
    <w:abstractNumId w:val="1"/>
  </w:num>
  <w:num w:numId="18">
    <w:abstractNumId w:val="5"/>
  </w:num>
  <w:num w:numId="19">
    <w:abstractNumId w:val="14"/>
  </w:num>
  <w:num w:numId="20">
    <w:abstractNumId w:val="0"/>
  </w:num>
  <w:num w:numId="21">
    <w:abstractNumId w:val="21"/>
  </w:num>
  <w:num w:numId="22">
    <w:abstractNumId w:val="15"/>
  </w:num>
  <w:num w:numId="23">
    <w:abstractNumId w:val="6"/>
  </w:num>
  <w:num w:numId="24">
    <w:abstractNumId w:val="26"/>
  </w:num>
  <w:num w:numId="25">
    <w:abstractNumId w:val="2"/>
  </w:num>
  <w:num w:numId="26">
    <w:abstractNumId w:val="7"/>
  </w:num>
  <w:num w:numId="27">
    <w:abstractNumId w:val="23"/>
  </w:num>
  <w:num w:numId="28">
    <w:abstractNumId w:val="16"/>
  </w:num>
  <w:num w:numId="29">
    <w:abstractNumId w:val="13"/>
  </w:num>
  <w:num w:numId="30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B3B"/>
    <w:rsid w:val="00014398"/>
    <w:rsid w:val="000148FE"/>
    <w:rsid w:val="00036533"/>
    <w:rsid w:val="000416B0"/>
    <w:rsid w:val="00054DAC"/>
    <w:rsid w:val="000665C9"/>
    <w:rsid w:val="000819DA"/>
    <w:rsid w:val="00084698"/>
    <w:rsid w:val="000C6388"/>
    <w:rsid w:val="000D5479"/>
    <w:rsid w:val="000D5B76"/>
    <w:rsid w:val="00106DD1"/>
    <w:rsid w:val="0012596E"/>
    <w:rsid w:val="00141CAA"/>
    <w:rsid w:val="00152E3B"/>
    <w:rsid w:val="00193CF6"/>
    <w:rsid w:val="001B6F2C"/>
    <w:rsid w:val="001C5D2D"/>
    <w:rsid w:val="002100D9"/>
    <w:rsid w:val="00265945"/>
    <w:rsid w:val="002B02EC"/>
    <w:rsid w:val="002D3F10"/>
    <w:rsid w:val="002E4FFB"/>
    <w:rsid w:val="00390B8E"/>
    <w:rsid w:val="003B5E1C"/>
    <w:rsid w:val="003C5211"/>
    <w:rsid w:val="003F3033"/>
    <w:rsid w:val="003F4DAA"/>
    <w:rsid w:val="00402AED"/>
    <w:rsid w:val="00402B27"/>
    <w:rsid w:val="0044530F"/>
    <w:rsid w:val="00461849"/>
    <w:rsid w:val="00465638"/>
    <w:rsid w:val="00482C71"/>
    <w:rsid w:val="004A45A9"/>
    <w:rsid w:val="004A560F"/>
    <w:rsid w:val="004A5DA6"/>
    <w:rsid w:val="004B41FB"/>
    <w:rsid w:val="00527D40"/>
    <w:rsid w:val="00540E4C"/>
    <w:rsid w:val="00541867"/>
    <w:rsid w:val="005444F2"/>
    <w:rsid w:val="005610EF"/>
    <w:rsid w:val="00561A4F"/>
    <w:rsid w:val="005A397F"/>
    <w:rsid w:val="005C0077"/>
    <w:rsid w:val="005D07CE"/>
    <w:rsid w:val="005E4C40"/>
    <w:rsid w:val="005F2BC7"/>
    <w:rsid w:val="00626B65"/>
    <w:rsid w:val="00632E91"/>
    <w:rsid w:val="00644D4D"/>
    <w:rsid w:val="006641BD"/>
    <w:rsid w:val="00664953"/>
    <w:rsid w:val="006757E6"/>
    <w:rsid w:val="006B3E28"/>
    <w:rsid w:val="006D4881"/>
    <w:rsid w:val="006E389E"/>
    <w:rsid w:val="006E78CB"/>
    <w:rsid w:val="006F0E8A"/>
    <w:rsid w:val="00712797"/>
    <w:rsid w:val="00716B14"/>
    <w:rsid w:val="007248B3"/>
    <w:rsid w:val="00735D27"/>
    <w:rsid w:val="00750BE1"/>
    <w:rsid w:val="00760070"/>
    <w:rsid w:val="00762F12"/>
    <w:rsid w:val="007D4809"/>
    <w:rsid w:val="007F54DD"/>
    <w:rsid w:val="00810AE2"/>
    <w:rsid w:val="00857CE6"/>
    <w:rsid w:val="00860CDE"/>
    <w:rsid w:val="00863B2E"/>
    <w:rsid w:val="00884205"/>
    <w:rsid w:val="00887AC6"/>
    <w:rsid w:val="00891D83"/>
    <w:rsid w:val="008C68C1"/>
    <w:rsid w:val="008D075D"/>
    <w:rsid w:val="008D1466"/>
    <w:rsid w:val="008D4234"/>
    <w:rsid w:val="008E4362"/>
    <w:rsid w:val="008E6FDE"/>
    <w:rsid w:val="008F2C4C"/>
    <w:rsid w:val="008F44A0"/>
    <w:rsid w:val="00942135"/>
    <w:rsid w:val="00945FCB"/>
    <w:rsid w:val="00952C5A"/>
    <w:rsid w:val="00974E21"/>
    <w:rsid w:val="009A526A"/>
    <w:rsid w:val="009B3B5C"/>
    <w:rsid w:val="009B7999"/>
    <w:rsid w:val="009C1B36"/>
    <w:rsid w:val="009C592D"/>
    <w:rsid w:val="009E5B79"/>
    <w:rsid w:val="009F42FA"/>
    <w:rsid w:val="00A10345"/>
    <w:rsid w:val="00A30FFD"/>
    <w:rsid w:val="00A40102"/>
    <w:rsid w:val="00A44E47"/>
    <w:rsid w:val="00A51C5B"/>
    <w:rsid w:val="00A71E30"/>
    <w:rsid w:val="00A779E0"/>
    <w:rsid w:val="00AA4DF0"/>
    <w:rsid w:val="00AB4C37"/>
    <w:rsid w:val="00AF1C26"/>
    <w:rsid w:val="00B04214"/>
    <w:rsid w:val="00B0520E"/>
    <w:rsid w:val="00B05862"/>
    <w:rsid w:val="00B225A8"/>
    <w:rsid w:val="00B7131C"/>
    <w:rsid w:val="00B919CA"/>
    <w:rsid w:val="00BC1AB9"/>
    <w:rsid w:val="00BC4D22"/>
    <w:rsid w:val="00BD287F"/>
    <w:rsid w:val="00BD2E16"/>
    <w:rsid w:val="00BE0DCB"/>
    <w:rsid w:val="00BE512E"/>
    <w:rsid w:val="00C25C3C"/>
    <w:rsid w:val="00C31E53"/>
    <w:rsid w:val="00C4356D"/>
    <w:rsid w:val="00CB1F18"/>
    <w:rsid w:val="00CB54C6"/>
    <w:rsid w:val="00CE37AA"/>
    <w:rsid w:val="00CF10CE"/>
    <w:rsid w:val="00CF17CD"/>
    <w:rsid w:val="00D00B3B"/>
    <w:rsid w:val="00D1474F"/>
    <w:rsid w:val="00D2090C"/>
    <w:rsid w:val="00D4792D"/>
    <w:rsid w:val="00D71939"/>
    <w:rsid w:val="00DD2860"/>
    <w:rsid w:val="00DE3040"/>
    <w:rsid w:val="00DF4BF9"/>
    <w:rsid w:val="00E10A47"/>
    <w:rsid w:val="00E23D24"/>
    <w:rsid w:val="00E3177C"/>
    <w:rsid w:val="00E601BB"/>
    <w:rsid w:val="00EA259F"/>
    <w:rsid w:val="00ED2F7B"/>
    <w:rsid w:val="00ED3D4E"/>
    <w:rsid w:val="00ED4C81"/>
    <w:rsid w:val="00EE2DC7"/>
    <w:rsid w:val="00EF6390"/>
    <w:rsid w:val="00F02537"/>
    <w:rsid w:val="00F11FAB"/>
    <w:rsid w:val="00F126B0"/>
    <w:rsid w:val="00F248B3"/>
    <w:rsid w:val="00F3055C"/>
    <w:rsid w:val="00F45E97"/>
    <w:rsid w:val="00F6477F"/>
    <w:rsid w:val="00FB1C94"/>
    <w:rsid w:val="00FC29B3"/>
    <w:rsid w:val="00FD6265"/>
    <w:rsid w:val="00FF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7D13"/>
  <w15:chartTrackingRefBased/>
  <w15:docId w15:val="{35EB0900-CEAC-6B4A-867A-AA673879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E28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C5D2D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kern w:val="2"/>
      <w:sz w:val="32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D2D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B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B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B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B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B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B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B3B"/>
    <w:pPr>
      <w:spacing w:before="12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B3B"/>
    <w:pPr>
      <w:numPr>
        <w:ilvl w:val="1"/>
      </w:numPr>
      <w:spacing w:before="120"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B3B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B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B3B"/>
    <w:pPr>
      <w:spacing w:before="120" w:after="120"/>
      <w:ind w:left="720"/>
      <w:contextualSpacing/>
    </w:pPr>
    <w:rPr>
      <w:rFonts w:eastAsiaTheme="minorHAnsi" w:cstheme="minorBidi"/>
      <w:kern w:val="2"/>
      <w:lang w:val="en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00B3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B3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0B3B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84205"/>
    <w:pPr>
      <w:spacing w:before="480" w:after="0" w:line="276" w:lineRule="auto"/>
      <w:outlineLvl w:val="9"/>
    </w:pPr>
    <w:rPr>
      <w:b w:val="0"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205"/>
    <w:pPr>
      <w:spacing w:before="120"/>
    </w:pPr>
    <w:rPr>
      <w:rFonts w:asciiTheme="minorHAnsi" w:eastAsiaTheme="minorHAnsi" w:hAnsiTheme="minorHAnsi" w:cstheme="minorBidi"/>
      <w:b/>
      <w:bCs/>
      <w:i/>
      <w:iCs/>
      <w:kern w:val="2"/>
      <w:lang w:val="en-US" w:eastAsia="en-US"/>
      <w14:ligatures w14:val="standardContextual"/>
    </w:rPr>
  </w:style>
  <w:style w:type="paragraph" w:styleId="23">
    <w:name w:val="toc 2"/>
    <w:basedOn w:val="a"/>
    <w:next w:val="a"/>
    <w:autoRedefine/>
    <w:uiPriority w:val="39"/>
    <w:semiHidden/>
    <w:unhideWhenUsed/>
    <w:rsid w:val="00884205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84205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84205"/>
    <w:pPr>
      <w:ind w:left="720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84205"/>
    <w:pPr>
      <w:ind w:left="96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84205"/>
    <w:pPr>
      <w:ind w:left="1200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84205"/>
    <w:pPr>
      <w:ind w:left="1440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84205"/>
    <w:pPr>
      <w:ind w:left="1680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84205"/>
    <w:pPr>
      <w:ind w:left="1920"/>
    </w:pPr>
    <w:rPr>
      <w:rFonts w:asciiTheme="minorHAnsi" w:hAnsiTheme="minorHAnsi"/>
      <w:sz w:val="20"/>
      <w:szCs w:val="20"/>
    </w:rPr>
  </w:style>
  <w:style w:type="character" w:customStyle="1" w:styleId="portlet-msg-success">
    <w:name w:val="portlet-msg-success"/>
    <w:basedOn w:val="a0"/>
    <w:rsid w:val="00884205"/>
  </w:style>
  <w:style w:type="character" w:customStyle="1" w:styleId="apple-converted-space">
    <w:name w:val="apple-converted-space"/>
    <w:basedOn w:val="a0"/>
    <w:rsid w:val="00884205"/>
  </w:style>
  <w:style w:type="character" w:styleId="ad">
    <w:name w:val="Hyperlink"/>
    <w:basedOn w:val="a0"/>
    <w:uiPriority w:val="99"/>
    <w:unhideWhenUsed/>
    <w:rsid w:val="00884205"/>
    <w:rPr>
      <w:color w:val="0000FF"/>
      <w:u w:val="single"/>
    </w:rPr>
  </w:style>
  <w:style w:type="paragraph" w:styleId="ae">
    <w:name w:val="Normal (Web)"/>
    <w:basedOn w:val="a"/>
    <w:uiPriority w:val="99"/>
    <w:semiHidden/>
    <w:unhideWhenUsed/>
    <w:rsid w:val="00884205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884205"/>
    <w:rPr>
      <w:b/>
      <w:bCs/>
    </w:rPr>
  </w:style>
  <w:style w:type="table" w:styleId="af0">
    <w:name w:val="Table Grid"/>
    <w:basedOn w:val="a1"/>
    <w:uiPriority w:val="39"/>
    <w:rsid w:val="00F30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EF6390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E3177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E3177C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E3177C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3177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3177C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E5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9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8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2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5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1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AxeAttacks/Envelop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odeAxeAttacks/Envelope/blob/main/README.m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ffskills.ru/news/kak-vyibrat-avtoshkolu-10-klyuchevyih-kriteri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oshkola177.ru/article/kak-vybrat-avtoshkolu-dlya-obucheniya-na-pr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739FD-8CE1-B544-8D80-30B30FA8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Даниил Батманов</cp:lastModifiedBy>
  <cp:revision>54</cp:revision>
  <dcterms:created xsi:type="dcterms:W3CDTF">2024-10-09T10:44:00Z</dcterms:created>
  <dcterms:modified xsi:type="dcterms:W3CDTF">2024-12-04T09:31:00Z</dcterms:modified>
</cp:coreProperties>
</file>