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31B9CD19" wp14:paraId="2B696700" wp14:textId="3F22899D">
      <w:pPr>
        <w:spacing w:before="0" w:after="160" w:line="259" w:lineRule="auto"/>
        <w:ind w:left="0" w:right="0" w:firstLine="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1B9CD19" w:rsidR="49EE040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SNHU: CS-405 Secure Coding</w:t>
      </w:r>
    </w:p>
    <w:p xmlns:wp14="http://schemas.microsoft.com/office/word/2010/wordml" w:rsidP="31B9CD19" wp14:paraId="5C72366A" wp14:textId="4F1FD111">
      <w:pPr>
        <w:spacing w:before="0" w:after="160" w:line="259" w:lineRule="auto"/>
        <w:ind w:left="0" w:right="0" w:firstLine="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1B9CD19" w:rsidR="49EE040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Module 6 – Journal (Motivations)</w:t>
      </w:r>
    </w:p>
    <w:p xmlns:wp14="http://schemas.microsoft.com/office/word/2010/wordml" w:rsidP="31B9CD19" wp14:paraId="3CF694A7" wp14:textId="2EEC3416">
      <w:pPr>
        <w:spacing w:before="0" w:after="160" w:line="259" w:lineRule="auto"/>
        <w:ind w:left="0" w:right="0" w:firstLine="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1B9CD19" w:rsidR="49EE040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Matthew Bandyk</w:t>
      </w:r>
    </w:p>
    <w:p xmlns:wp14="http://schemas.microsoft.com/office/word/2010/wordml" w:rsidP="31B9CD19" wp14:paraId="1D021A69" wp14:textId="1FF8C5BA">
      <w:pPr>
        <w:pStyle w:val="Normal"/>
        <w:spacing w:line="480" w:lineRule="auto"/>
        <w:rPr>
          <w:rFonts w:ascii="Times New Roman" w:hAnsi="Times New Roman" w:eastAsia="Times New Roman" w:cs="Times New Roman"/>
          <w:color w:val="auto"/>
          <w:sz w:val="24"/>
          <w:szCs w:val="24"/>
        </w:rPr>
      </w:pPr>
      <w:r w:rsidRPr="31B9CD19" w:rsidR="2A26B0FD">
        <w:rPr>
          <w:rFonts w:ascii="Times New Roman" w:hAnsi="Times New Roman" w:eastAsia="Times New Roman" w:cs="Times New Roman"/>
          <w:color w:val="auto"/>
          <w:sz w:val="24"/>
          <w:szCs w:val="24"/>
        </w:rPr>
        <w:t>The adoption of a secure coding standard is a fundamental aspect of any comprehensive security strategy. Waiting to address security concerns until the end of the development process is not only risky but also costly.</w:t>
      </w:r>
      <w:r w:rsidRPr="31B9CD19" w:rsidR="2186E6C0">
        <w:rPr>
          <w:rFonts w:ascii="Times New Roman" w:hAnsi="Times New Roman" w:eastAsia="Times New Roman" w:cs="Times New Roman"/>
          <w:color w:val="auto"/>
          <w:sz w:val="24"/>
          <w:szCs w:val="24"/>
        </w:rPr>
        <w:t xml:space="preserve"> Secure coding standards advocate for a proactive approach to security. By </w:t>
      </w:r>
      <w:r w:rsidRPr="31B9CD19" w:rsidR="2186E6C0">
        <w:rPr>
          <w:rFonts w:ascii="Times New Roman" w:hAnsi="Times New Roman" w:eastAsia="Times New Roman" w:cs="Times New Roman"/>
          <w:color w:val="auto"/>
          <w:sz w:val="24"/>
          <w:szCs w:val="24"/>
        </w:rPr>
        <w:t>identifying</w:t>
      </w:r>
      <w:r w:rsidRPr="31B9CD19" w:rsidR="2186E6C0">
        <w:rPr>
          <w:rFonts w:ascii="Times New Roman" w:hAnsi="Times New Roman" w:eastAsia="Times New Roman" w:cs="Times New Roman"/>
          <w:color w:val="auto"/>
          <w:sz w:val="24"/>
          <w:szCs w:val="24"/>
        </w:rPr>
        <w:t xml:space="preserve"> and mitigating security vulnerabilities during the development phase, organizations can prevent security incidents before they occur. </w:t>
      </w:r>
    </w:p>
    <w:p xmlns:wp14="http://schemas.microsoft.com/office/word/2010/wordml" w:rsidP="31B9CD19" wp14:paraId="2C078E63" wp14:textId="5E299BD3">
      <w:pPr>
        <w:pStyle w:val="Normal"/>
        <w:spacing w:line="480" w:lineRule="auto"/>
        <w:ind w:firstLine="720"/>
        <w:rPr>
          <w:rFonts w:ascii="Times New Roman" w:hAnsi="Times New Roman" w:eastAsia="Times New Roman" w:cs="Times New Roman"/>
          <w:color w:val="auto"/>
          <w:sz w:val="24"/>
          <w:szCs w:val="24"/>
        </w:rPr>
      </w:pPr>
      <w:r w:rsidRPr="31B9CD19" w:rsidR="2186E6C0">
        <w:rPr>
          <w:rFonts w:ascii="Times New Roman" w:hAnsi="Times New Roman" w:eastAsia="Times New Roman" w:cs="Times New Roman"/>
          <w:color w:val="auto"/>
          <w:sz w:val="24"/>
          <w:szCs w:val="24"/>
        </w:rPr>
        <w:t xml:space="preserve">Additionally, </w:t>
      </w:r>
      <w:r w:rsidRPr="31B9CD19" w:rsidR="6DECF5CA">
        <w:rPr>
          <w:rFonts w:ascii="Times New Roman" w:hAnsi="Times New Roman" w:eastAsia="Times New Roman" w:cs="Times New Roman"/>
          <w:color w:val="auto"/>
          <w:sz w:val="24"/>
          <w:szCs w:val="24"/>
        </w:rPr>
        <w:t>a</w:t>
      </w:r>
      <w:r w:rsidRPr="31B9CD19" w:rsidR="2186E6C0">
        <w:rPr>
          <w:rFonts w:ascii="Times New Roman" w:hAnsi="Times New Roman" w:eastAsia="Times New Roman" w:cs="Times New Roman"/>
          <w:color w:val="auto"/>
          <w:sz w:val="24"/>
          <w:szCs w:val="24"/>
        </w:rPr>
        <w:t>ddressing security issues early in the development lifecycle is more cost-effective. The cost of fixing a vulnerability in production is significantly higher than addressing it during development</w:t>
      </w:r>
      <w:r w:rsidRPr="31B9CD19" w:rsidR="2F84E31D">
        <w:rPr>
          <w:rFonts w:ascii="Times New Roman" w:hAnsi="Times New Roman" w:eastAsia="Times New Roman" w:cs="Times New Roman"/>
          <w:color w:val="auto"/>
          <w:sz w:val="24"/>
          <w:szCs w:val="24"/>
        </w:rPr>
        <w:t xml:space="preserve">. </w:t>
      </w:r>
      <w:r w:rsidRPr="31B9CD19" w:rsidR="70DFFDEB">
        <w:rPr>
          <w:rFonts w:ascii="Times New Roman" w:hAnsi="Times New Roman" w:eastAsia="Times New Roman" w:cs="Times New Roman"/>
          <w:color w:val="auto"/>
          <w:sz w:val="24"/>
          <w:szCs w:val="24"/>
        </w:rPr>
        <w:t>I</w:t>
      </w:r>
      <w:r w:rsidRPr="31B9CD19" w:rsidR="2F84E31D">
        <w:rPr>
          <w:rFonts w:ascii="Times New Roman" w:hAnsi="Times New Roman" w:eastAsia="Times New Roman" w:cs="Times New Roman"/>
          <w:color w:val="auto"/>
          <w:sz w:val="24"/>
          <w:szCs w:val="24"/>
        </w:rPr>
        <w:t>ntroducing and implementing a security policy with coding standards</w:t>
      </w:r>
      <w:r w:rsidRPr="31B9CD19" w:rsidR="125D1F3F">
        <w:rPr>
          <w:rFonts w:ascii="Times New Roman" w:hAnsi="Times New Roman" w:eastAsia="Times New Roman" w:cs="Times New Roman"/>
          <w:color w:val="auto"/>
          <w:sz w:val="24"/>
          <w:szCs w:val="24"/>
        </w:rPr>
        <w:t xml:space="preserve"> </w:t>
      </w:r>
      <w:r w:rsidRPr="31B9CD19" w:rsidR="2F84E31D">
        <w:rPr>
          <w:rFonts w:ascii="Times New Roman" w:hAnsi="Times New Roman" w:eastAsia="Times New Roman" w:cs="Times New Roman"/>
          <w:color w:val="auto"/>
          <w:sz w:val="24"/>
          <w:szCs w:val="24"/>
        </w:rPr>
        <w:t xml:space="preserve">provides the company with guidelines and expectations that can reduce the chances of those security </w:t>
      </w:r>
      <w:r w:rsidRPr="31B9CD19" w:rsidR="038F8EF6">
        <w:rPr>
          <w:rFonts w:ascii="Times New Roman" w:hAnsi="Times New Roman" w:eastAsia="Times New Roman" w:cs="Times New Roman"/>
          <w:color w:val="auto"/>
          <w:sz w:val="24"/>
          <w:szCs w:val="24"/>
        </w:rPr>
        <w:t>issues occurring, thus, cost savings.</w:t>
      </w:r>
      <w:r w:rsidRPr="31B9CD19" w:rsidR="44EAA9C4">
        <w:rPr>
          <w:rFonts w:ascii="Times New Roman" w:hAnsi="Times New Roman" w:eastAsia="Times New Roman" w:cs="Times New Roman"/>
          <w:color w:val="auto"/>
          <w:sz w:val="24"/>
          <w:szCs w:val="24"/>
        </w:rPr>
        <w:t xml:space="preserve"> On top of the reasoning already provided, </w:t>
      </w:r>
      <w:r w:rsidRPr="31B9CD19" w:rsidR="44EAA9C4">
        <w:rPr>
          <w:rFonts w:ascii="Times New Roman" w:hAnsi="Times New Roman" w:eastAsia="Times New Roman" w:cs="Times New Roman"/>
          <w:color w:val="auto"/>
          <w:sz w:val="24"/>
          <w:szCs w:val="24"/>
        </w:rPr>
        <w:t>utilizing</w:t>
      </w:r>
      <w:r w:rsidRPr="31B9CD19" w:rsidR="44EAA9C4">
        <w:rPr>
          <w:rFonts w:ascii="Times New Roman" w:hAnsi="Times New Roman" w:eastAsia="Times New Roman" w:cs="Times New Roman"/>
          <w:color w:val="auto"/>
          <w:sz w:val="24"/>
          <w:szCs w:val="24"/>
        </w:rPr>
        <w:t xml:space="preserve"> a secure coding standard will typically integrate security into all aspects of the software development life cycle, m</w:t>
      </w:r>
      <w:r w:rsidRPr="31B9CD19" w:rsidR="52E8A621">
        <w:rPr>
          <w:rFonts w:ascii="Times New Roman" w:hAnsi="Times New Roman" w:eastAsia="Times New Roman" w:cs="Times New Roman"/>
          <w:color w:val="auto"/>
          <w:sz w:val="24"/>
          <w:szCs w:val="24"/>
        </w:rPr>
        <w:t xml:space="preserve">eaning security is being considered from the planning </w:t>
      </w:r>
      <w:r w:rsidRPr="31B9CD19" w:rsidR="52E8A621">
        <w:rPr>
          <w:rFonts w:ascii="Times New Roman" w:hAnsi="Times New Roman" w:eastAsia="Times New Roman" w:cs="Times New Roman"/>
          <w:color w:val="auto"/>
          <w:sz w:val="24"/>
          <w:szCs w:val="24"/>
        </w:rPr>
        <w:t xml:space="preserve">phases through </w:t>
      </w:r>
      <w:r w:rsidRPr="31B9CD19" w:rsidR="52E8A621">
        <w:rPr>
          <w:rFonts w:ascii="Times New Roman" w:hAnsi="Times New Roman" w:eastAsia="Times New Roman" w:cs="Times New Roman"/>
          <w:color w:val="auto"/>
          <w:sz w:val="24"/>
          <w:szCs w:val="24"/>
        </w:rPr>
        <w:t xml:space="preserve">launch and maintenance. </w:t>
      </w:r>
    </w:p>
    <w:p w:rsidR="2F481099" w:rsidP="31B9CD19" w:rsidRDefault="2F481099" w14:paraId="02D3F0F2" w14:textId="75FFA589">
      <w:pPr>
        <w:pStyle w:val="Normal"/>
        <w:spacing w:line="480" w:lineRule="auto"/>
        <w:ind w:firstLine="720"/>
        <w:rPr>
          <w:rFonts w:ascii="Times New Roman" w:hAnsi="Times New Roman" w:eastAsia="Times New Roman" w:cs="Times New Roman"/>
          <w:color w:val="auto"/>
          <w:sz w:val="24"/>
          <w:szCs w:val="24"/>
        </w:rPr>
      </w:pPr>
      <w:r w:rsidRPr="31B9CD19" w:rsidR="2F481099">
        <w:rPr>
          <w:rFonts w:ascii="Times New Roman" w:hAnsi="Times New Roman" w:eastAsia="Times New Roman" w:cs="Times New Roman"/>
          <w:color w:val="auto"/>
          <w:sz w:val="24"/>
          <w:szCs w:val="24"/>
        </w:rPr>
        <w:t xml:space="preserve">Risk assessments are also critical components of effective security. Identifying and quantifying risks is essential for prioritizing security measures. By understanding the potential impact and likelihood of security threats, organizations can </w:t>
      </w:r>
      <w:r w:rsidRPr="31B9CD19" w:rsidR="2F481099">
        <w:rPr>
          <w:rFonts w:ascii="Times New Roman" w:hAnsi="Times New Roman" w:eastAsia="Times New Roman" w:cs="Times New Roman"/>
          <w:color w:val="auto"/>
          <w:sz w:val="24"/>
          <w:szCs w:val="24"/>
        </w:rPr>
        <w:t>allocate</w:t>
      </w:r>
      <w:r w:rsidRPr="31B9CD19" w:rsidR="2F481099">
        <w:rPr>
          <w:rFonts w:ascii="Times New Roman" w:hAnsi="Times New Roman" w:eastAsia="Times New Roman" w:cs="Times New Roman"/>
          <w:color w:val="auto"/>
          <w:sz w:val="24"/>
          <w:szCs w:val="24"/>
        </w:rPr>
        <w:t xml:space="preserve"> resources where they are most needed. </w:t>
      </w:r>
      <w:r w:rsidRPr="31B9CD19" w:rsidR="1150B8CF">
        <w:rPr>
          <w:rFonts w:ascii="Times New Roman" w:hAnsi="Times New Roman" w:eastAsia="Times New Roman" w:cs="Times New Roman"/>
          <w:color w:val="auto"/>
          <w:sz w:val="24"/>
          <w:szCs w:val="24"/>
        </w:rPr>
        <w:t>With all things though, cost will always be a concern, and not all security measures are created equal. Organizations should assess the cost of mitigation against the potential impact of a security incident. This analysis helps in making informed decisions about which security measures to prioritize. Due to this, a balancing act is created</w:t>
      </w:r>
      <w:r w:rsidRPr="31B9CD19" w:rsidR="52ABD39D">
        <w:rPr>
          <w:rFonts w:ascii="Times New Roman" w:hAnsi="Times New Roman" w:eastAsia="Times New Roman" w:cs="Times New Roman"/>
          <w:color w:val="auto"/>
          <w:sz w:val="24"/>
          <w:szCs w:val="24"/>
        </w:rPr>
        <w:t xml:space="preserve"> and It's about finding the right balance between security measures and the associated costs. Risk assessments and cost-benefit analyses guide organizations in finding this balance.</w:t>
      </w:r>
    </w:p>
    <w:p w:rsidR="52ABD39D" w:rsidP="31B9CD19" w:rsidRDefault="52ABD39D" w14:paraId="0C7F05BD" w14:textId="1E5FF170">
      <w:pPr>
        <w:pStyle w:val="Normal"/>
        <w:spacing w:line="480" w:lineRule="auto"/>
        <w:ind w:firstLine="720"/>
        <w:rPr>
          <w:rFonts w:ascii="Times New Roman" w:hAnsi="Times New Roman" w:eastAsia="Times New Roman" w:cs="Times New Roman"/>
          <w:color w:val="auto"/>
          <w:sz w:val="24"/>
          <w:szCs w:val="24"/>
        </w:rPr>
      </w:pPr>
      <w:r w:rsidRPr="31B9CD19" w:rsidR="52ABD39D">
        <w:rPr>
          <w:rFonts w:ascii="Times New Roman" w:hAnsi="Times New Roman" w:eastAsia="Times New Roman" w:cs="Times New Roman"/>
          <w:color w:val="auto"/>
          <w:sz w:val="24"/>
          <w:szCs w:val="24"/>
        </w:rPr>
        <w:t xml:space="preserve">Zero Trust is a security model that assumes no trust, even among individuals and devices within the internal network. </w:t>
      </w:r>
      <w:r w:rsidRPr="31B9CD19" w:rsidR="52ABD39D">
        <w:rPr>
          <w:rFonts w:ascii="Times New Roman" w:hAnsi="Times New Roman" w:eastAsia="Times New Roman" w:cs="Times New Roman"/>
          <w:color w:val="auto"/>
          <w:sz w:val="24"/>
          <w:szCs w:val="24"/>
        </w:rPr>
        <w:t>It's</w:t>
      </w:r>
      <w:r w:rsidRPr="31B9CD19" w:rsidR="52ABD39D">
        <w:rPr>
          <w:rFonts w:ascii="Times New Roman" w:hAnsi="Times New Roman" w:eastAsia="Times New Roman" w:cs="Times New Roman"/>
          <w:color w:val="auto"/>
          <w:sz w:val="24"/>
          <w:szCs w:val="24"/>
        </w:rPr>
        <w:t xml:space="preserve"> becoming increasingly important in today's interconnected and cloud-centric environments to ensure the safety of our systems and networks. It focuses on securing every user, device, and application, regardless of their location.</w:t>
      </w:r>
      <w:r w:rsidRPr="31B9CD19" w:rsidR="40FD7679">
        <w:rPr>
          <w:rFonts w:ascii="Times New Roman" w:hAnsi="Times New Roman" w:eastAsia="Times New Roman" w:cs="Times New Roman"/>
          <w:color w:val="auto"/>
          <w:sz w:val="24"/>
          <w:szCs w:val="24"/>
        </w:rPr>
        <w:t xml:space="preserve"> At zero trust</w:t>
      </w:r>
      <w:r w:rsidRPr="31B9CD19" w:rsidR="16BD2409">
        <w:rPr>
          <w:rFonts w:ascii="Times New Roman" w:hAnsi="Times New Roman" w:eastAsia="Times New Roman" w:cs="Times New Roman"/>
          <w:color w:val="auto"/>
          <w:sz w:val="24"/>
          <w:szCs w:val="24"/>
        </w:rPr>
        <w:t>’</w:t>
      </w:r>
      <w:r w:rsidRPr="31B9CD19" w:rsidR="40FD7679">
        <w:rPr>
          <w:rFonts w:ascii="Times New Roman" w:hAnsi="Times New Roman" w:eastAsia="Times New Roman" w:cs="Times New Roman"/>
          <w:color w:val="auto"/>
          <w:sz w:val="24"/>
          <w:szCs w:val="24"/>
        </w:rPr>
        <w:t xml:space="preserve">s core, identity is the most </w:t>
      </w:r>
      <w:r w:rsidRPr="31B9CD19" w:rsidR="40FD7679">
        <w:rPr>
          <w:rFonts w:ascii="Times New Roman" w:hAnsi="Times New Roman" w:eastAsia="Times New Roman" w:cs="Times New Roman"/>
          <w:color w:val="auto"/>
          <w:sz w:val="24"/>
          <w:szCs w:val="24"/>
        </w:rPr>
        <w:t>important factor</w:t>
      </w:r>
      <w:r w:rsidRPr="31B9CD19" w:rsidR="40FD7679">
        <w:rPr>
          <w:rFonts w:ascii="Times New Roman" w:hAnsi="Times New Roman" w:eastAsia="Times New Roman" w:cs="Times New Roman"/>
          <w:color w:val="auto"/>
          <w:sz w:val="24"/>
          <w:szCs w:val="24"/>
        </w:rPr>
        <w:t xml:space="preserve">. Access is granted based on strict identity verification and continuous monitoring, reducing the risk of unauthorized access. </w:t>
      </w:r>
      <w:r w:rsidRPr="31B9CD19" w:rsidR="760F96A1">
        <w:rPr>
          <w:rFonts w:ascii="Times New Roman" w:hAnsi="Times New Roman" w:eastAsia="Times New Roman" w:cs="Times New Roman"/>
          <w:color w:val="auto"/>
          <w:sz w:val="24"/>
          <w:szCs w:val="24"/>
        </w:rPr>
        <w:t>Zero Trust involves continuous monitoring of network traffic, user behavior, and device health to detect and respond to threats in real</w:t>
      </w:r>
      <w:r w:rsidRPr="31B9CD19" w:rsidR="31B7B2AD">
        <w:rPr>
          <w:rFonts w:ascii="Times New Roman" w:hAnsi="Times New Roman" w:eastAsia="Times New Roman" w:cs="Times New Roman"/>
          <w:color w:val="auto"/>
          <w:sz w:val="24"/>
          <w:szCs w:val="24"/>
        </w:rPr>
        <w:t>-</w:t>
      </w:r>
      <w:r w:rsidRPr="31B9CD19" w:rsidR="760F96A1">
        <w:rPr>
          <w:rFonts w:ascii="Times New Roman" w:hAnsi="Times New Roman" w:eastAsia="Times New Roman" w:cs="Times New Roman"/>
          <w:color w:val="auto"/>
          <w:sz w:val="24"/>
          <w:szCs w:val="24"/>
        </w:rPr>
        <w:t xml:space="preserve">time. Users and devices are given the minimum level of access </w:t>
      </w:r>
      <w:r w:rsidRPr="31B9CD19" w:rsidR="760F96A1">
        <w:rPr>
          <w:rFonts w:ascii="Times New Roman" w:hAnsi="Times New Roman" w:eastAsia="Times New Roman" w:cs="Times New Roman"/>
          <w:color w:val="auto"/>
          <w:sz w:val="24"/>
          <w:szCs w:val="24"/>
        </w:rPr>
        <w:t>required</w:t>
      </w:r>
      <w:r w:rsidRPr="31B9CD19" w:rsidR="760F96A1">
        <w:rPr>
          <w:rFonts w:ascii="Times New Roman" w:hAnsi="Times New Roman" w:eastAsia="Times New Roman" w:cs="Times New Roman"/>
          <w:color w:val="auto"/>
          <w:sz w:val="24"/>
          <w:szCs w:val="24"/>
        </w:rPr>
        <w:t xml:space="preserve"> to perform their tasks</w:t>
      </w:r>
      <w:r w:rsidRPr="31B9CD19" w:rsidR="53A3DF39">
        <w:rPr>
          <w:rFonts w:ascii="Times New Roman" w:hAnsi="Times New Roman" w:eastAsia="Times New Roman" w:cs="Times New Roman"/>
          <w:color w:val="auto"/>
          <w:sz w:val="24"/>
          <w:szCs w:val="24"/>
        </w:rPr>
        <w:t>, letting this</w:t>
      </w:r>
      <w:r w:rsidRPr="31B9CD19" w:rsidR="760F96A1">
        <w:rPr>
          <w:rFonts w:ascii="Times New Roman" w:hAnsi="Times New Roman" w:eastAsia="Times New Roman" w:cs="Times New Roman"/>
          <w:color w:val="auto"/>
          <w:sz w:val="24"/>
          <w:szCs w:val="24"/>
        </w:rPr>
        <w:t xml:space="preserve"> </w:t>
      </w:r>
      <w:r w:rsidRPr="31B9CD19" w:rsidR="760F96A1">
        <w:rPr>
          <w:rFonts w:ascii="Times New Roman" w:hAnsi="Times New Roman" w:eastAsia="Times New Roman" w:cs="Times New Roman"/>
          <w:color w:val="auto"/>
          <w:sz w:val="24"/>
          <w:szCs w:val="24"/>
        </w:rPr>
        <w:t xml:space="preserve">principle reduce the attack surface and </w:t>
      </w:r>
      <w:r w:rsidRPr="31B9CD19" w:rsidR="760F96A1">
        <w:rPr>
          <w:rFonts w:ascii="Times New Roman" w:hAnsi="Times New Roman" w:eastAsia="Times New Roman" w:cs="Times New Roman"/>
          <w:color w:val="auto"/>
          <w:sz w:val="24"/>
          <w:szCs w:val="24"/>
        </w:rPr>
        <w:t>limit</w:t>
      </w:r>
      <w:r w:rsidRPr="31B9CD19" w:rsidR="760F96A1">
        <w:rPr>
          <w:rFonts w:ascii="Times New Roman" w:hAnsi="Times New Roman" w:eastAsia="Times New Roman" w:cs="Times New Roman"/>
          <w:color w:val="auto"/>
          <w:sz w:val="24"/>
          <w:szCs w:val="24"/>
        </w:rPr>
        <w:t xml:space="preserve"> potential damage in case of a breach.</w:t>
      </w:r>
    </w:p>
    <w:p w:rsidR="01B0F831" w:rsidP="31B9CD19" w:rsidRDefault="01B0F831" w14:paraId="4F3BCB52" w14:textId="5E708A5D">
      <w:pPr>
        <w:pStyle w:val="Normal"/>
        <w:spacing w:line="480" w:lineRule="auto"/>
        <w:ind w:firstLine="720"/>
        <w:rPr>
          <w:rFonts w:ascii="Times New Roman" w:hAnsi="Times New Roman" w:eastAsia="Times New Roman" w:cs="Times New Roman"/>
          <w:sz w:val="24"/>
          <w:szCs w:val="24"/>
        </w:rPr>
      </w:pPr>
      <w:r w:rsidRPr="31B9CD19" w:rsidR="01B0F831">
        <w:rPr>
          <w:rFonts w:ascii="Times New Roman" w:hAnsi="Times New Roman" w:eastAsia="Times New Roman" w:cs="Times New Roman"/>
          <w:sz w:val="24"/>
          <w:szCs w:val="24"/>
        </w:rPr>
        <w:t xml:space="preserve">When implementing a security policy, it should be developed in alignment with the </w:t>
      </w:r>
      <w:r w:rsidRPr="31B9CD19" w:rsidR="01B0F831">
        <w:rPr>
          <w:rFonts w:ascii="Times New Roman" w:hAnsi="Times New Roman" w:eastAsia="Times New Roman" w:cs="Times New Roman"/>
          <w:sz w:val="24"/>
          <w:szCs w:val="24"/>
        </w:rPr>
        <w:t>organization's</w:t>
      </w:r>
      <w:r w:rsidRPr="31B9CD19" w:rsidR="01B0F831">
        <w:rPr>
          <w:rFonts w:ascii="Times New Roman" w:hAnsi="Times New Roman" w:eastAsia="Times New Roman" w:cs="Times New Roman"/>
          <w:sz w:val="24"/>
          <w:szCs w:val="24"/>
        </w:rPr>
        <w:t xml:space="preserve"> overall business </w:t>
      </w:r>
      <w:r w:rsidRPr="31B9CD19" w:rsidR="01B0F831">
        <w:rPr>
          <w:rFonts w:ascii="Times New Roman" w:hAnsi="Times New Roman" w:eastAsia="Times New Roman" w:cs="Times New Roman"/>
          <w:sz w:val="24"/>
          <w:szCs w:val="24"/>
        </w:rPr>
        <w:t>objectives</w:t>
      </w:r>
      <w:r w:rsidRPr="31B9CD19" w:rsidR="01B0F831">
        <w:rPr>
          <w:rFonts w:ascii="Times New Roman" w:hAnsi="Times New Roman" w:eastAsia="Times New Roman" w:cs="Times New Roman"/>
          <w:sz w:val="24"/>
          <w:szCs w:val="24"/>
        </w:rPr>
        <w:t xml:space="preserve">, compliance requirements, and risk tolerance, </w:t>
      </w:r>
      <w:r w:rsidRPr="31B9CD19" w:rsidR="01B0F831">
        <w:rPr>
          <w:rFonts w:ascii="Times New Roman" w:hAnsi="Times New Roman" w:eastAsia="Times New Roman" w:cs="Times New Roman"/>
          <w:sz w:val="24"/>
          <w:szCs w:val="24"/>
        </w:rPr>
        <w:t>utilizing</w:t>
      </w:r>
      <w:r w:rsidRPr="31B9CD19" w:rsidR="01B0F831">
        <w:rPr>
          <w:rFonts w:ascii="Times New Roman" w:hAnsi="Times New Roman" w:eastAsia="Times New Roman" w:cs="Times New Roman"/>
          <w:sz w:val="24"/>
          <w:szCs w:val="24"/>
        </w:rPr>
        <w:t xml:space="preserve"> ever</w:t>
      </w:r>
      <w:r w:rsidRPr="31B9CD19" w:rsidR="225E8598">
        <w:rPr>
          <w:rFonts w:ascii="Times New Roman" w:hAnsi="Times New Roman" w:eastAsia="Times New Roman" w:cs="Times New Roman"/>
          <w:sz w:val="24"/>
          <w:szCs w:val="24"/>
        </w:rPr>
        <w:t xml:space="preserve">ything we have discussed prior </w:t>
      </w:r>
      <w:r w:rsidRPr="31B9CD19" w:rsidR="5871D9A6">
        <w:rPr>
          <w:rFonts w:ascii="Times New Roman" w:hAnsi="Times New Roman" w:eastAsia="Times New Roman" w:cs="Times New Roman"/>
          <w:sz w:val="24"/>
          <w:szCs w:val="24"/>
        </w:rPr>
        <w:t>when building it</w:t>
      </w:r>
      <w:r w:rsidRPr="31B9CD19" w:rsidR="225E8598">
        <w:rPr>
          <w:rFonts w:ascii="Times New Roman" w:hAnsi="Times New Roman" w:eastAsia="Times New Roman" w:cs="Times New Roman"/>
          <w:sz w:val="24"/>
          <w:szCs w:val="24"/>
        </w:rPr>
        <w:t>.</w:t>
      </w:r>
      <w:r w:rsidRPr="31B9CD19" w:rsidR="6B77B2D6">
        <w:rPr>
          <w:rFonts w:ascii="Times New Roman" w:hAnsi="Times New Roman" w:eastAsia="Times New Roman" w:cs="Times New Roman"/>
          <w:sz w:val="24"/>
          <w:szCs w:val="24"/>
        </w:rPr>
        <w:t xml:space="preserve"> </w:t>
      </w:r>
      <w:r w:rsidRPr="31B9CD19" w:rsidR="6B77B2D6">
        <w:rPr>
          <w:rFonts w:ascii="Times New Roman" w:hAnsi="Times New Roman" w:eastAsia="Times New Roman" w:cs="Times New Roman"/>
          <w:sz w:val="24"/>
          <w:szCs w:val="24"/>
        </w:rPr>
        <w:t>It’s</w:t>
      </w:r>
      <w:r w:rsidRPr="31B9CD19" w:rsidR="6B77B2D6">
        <w:rPr>
          <w:rFonts w:ascii="Times New Roman" w:hAnsi="Times New Roman" w:eastAsia="Times New Roman" w:cs="Times New Roman"/>
          <w:sz w:val="24"/>
          <w:szCs w:val="24"/>
        </w:rPr>
        <w:t xml:space="preserve"> also not enough to just implement a security policy, as that policy </w:t>
      </w:r>
      <w:r w:rsidRPr="31B9CD19" w:rsidR="6B77B2D6">
        <w:rPr>
          <w:rFonts w:ascii="Times New Roman" w:hAnsi="Times New Roman" w:eastAsia="Times New Roman" w:cs="Times New Roman"/>
          <w:sz w:val="24"/>
          <w:szCs w:val="24"/>
        </w:rPr>
        <w:t>isn’t</w:t>
      </w:r>
      <w:r w:rsidRPr="31B9CD19" w:rsidR="6B77B2D6">
        <w:rPr>
          <w:rFonts w:ascii="Times New Roman" w:hAnsi="Times New Roman" w:eastAsia="Times New Roman" w:cs="Times New Roman"/>
          <w:sz w:val="24"/>
          <w:szCs w:val="24"/>
        </w:rPr>
        <w:t xml:space="preserve"> what is completing the work. Policies are only effective if employees understand and follow them. Comprehensive training and awareness programs are essential.</w:t>
      </w:r>
      <w:r w:rsidRPr="31B9CD19" w:rsidR="6CD66C67">
        <w:rPr>
          <w:rFonts w:ascii="Times New Roman" w:hAnsi="Times New Roman" w:eastAsia="Times New Roman" w:cs="Times New Roman"/>
          <w:sz w:val="24"/>
          <w:szCs w:val="24"/>
        </w:rPr>
        <w:t xml:space="preserve"> They are also not a one-and-done mechanism. They should be considered a living document that requires care and </w:t>
      </w:r>
      <w:r w:rsidRPr="31B9CD19" w:rsidR="6CD66C67">
        <w:rPr>
          <w:rFonts w:ascii="Times New Roman" w:hAnsi="Times New Roman" w:eastAsia="Times New Roman" w:cs="Times New Roman"/>
          <w:sz w:val="24"/>
          <w:szCs w:val="24"/>
        </w:rPr>
        <w:t>monitoring</w:t>
      </w:r>
      <w:r w:rsidRPr="31B9CD19" w:rsidR="6CD66C67">
        <w:rPr>
          <w:rFonts w:ascii="Times New Roman" w:hAnsi="Times New Roman" w:eastAsia="Times New Roman" w:cs="Times New Roman"/>
          <w:sz w:val="24"/>
          <w:szCs w:val="24"/>
        </w:rPr>
        <w:t xml:space="preserve"> to ensure </w:t>
      </w:r>
      <w:r w:rsidRPr="31B9CD19" w:rsidR="72B8D0A9">
        <w:rPr>
          <w:rFonts w:ascii="Times New Roman" w:hAnsi="Times New Roman" w:eastAsia="Times New Roman" w:cs="Times New Roman"/>
          <w:sz w:val="24"/>
          <w:szCs w:val="24"/>
        </w:rPr>
        <w:t>it</w:t>
      </w:r>
      <w:r w:rsidRPr="31B9CD19" w:rsidR="6CD66C67">
        <w:rPr>
          <w:rFonts w:ascii="Times New Roman" w:hAnsi="Times New Roman" w:eastAsia="Times New Roman" w:cs="Times New Roman"/>
          <w:sz w:val="24"/>
          <w:szCs w:val="24"/>
        </w:rPr>
        <w:t xml:space="preserve"> </w:t>
      </w:r>
      <w:r w:rsidRPr="31B9CD19" w:rsidR="6CD66C67">
        <w:rPr>
          <w:rFonts w:ascii="Times New Roman" w:hAnsi="Times New Roman" w:eastAsia="Times New Roman" w:cs="Times New Roman"/>
          <w:sz w:val="24"/>
          <w:szCs w:val="24"/>
        </w:rPr>
        <w:t>re</w:t>
      </w:r>
      <w:r w:rsidRPr="31B9CD19" w:rsidR="6CD66C67">
        <w:rPr>
          <w:rFonts w:ascii="Times New Roman" w:hAnsi="Times New Roman" w:eastAsia="Times New Roman" w:cs="Times New Roman"/>
          <w:sz w:val="24"/>
          <w:szCs w:val="24"/>
        </w:rPr>
        <w:t>main</w:t>
      </w:r>
      <w:r w:rsidRPr="31B9CD19" w:rsidR="78F332F3">
        <w:rPr>
          <w:rFonts w:ascii="Times New Roman" w:hAnsi="Times New Roman" w:eastAsia="Times New Roman" w:cs="Times New Roman"/>
          <w:sz w:val="24"/>
          <w:szCs w:val="24"/>
        </w:rPr>
        <w:t>s</w:t>
      </w:r>
      <w:r w:rsidRPr="31B9CD19" w:rsidR="6CD66C67">
        <w:rPr>
          <w:rFonts w:ascii="Times New Roman" w:hAnsi="Times New Roman" w:eastAsia="Times New Roman" w:cs="Times New Roman"/>
          <w:sz w:val="24"/>
          <w:szCs w:val="24"/>
        </w:rPr>
        <w:t xml:space="preserve"> effective and up to date with the changing landscape. </w:t>
      </w:r>
      <w:r w:rsidRPr="31B9CD19" w:rsidR="13665E11">
        <w:rPr>
          <w:rFonts w:ascii="Times New Roman" w:hAnsi="Times New Roman" w:eastAsia="Times New Roman" w:cs="Times New Roman"/>
          <w:sz w:val="24"/>
          <w:szCs w:val="24"/>
        </w:rPr>
        <w:t>They should be reviewed regularly and updated to address emerging threats and evolving business needs.</w:t>
      </w:r>
    </w:p>
    <w:p w:rsidR="52E8A621" w:rsidP="31B9CD19" w:rsidRDefault="52E8A621" w14:paraId="2C4EE5D6" w14:textId="7FFC3788">
      <w:pPr>
        <w:pStyle w:val="Normal"/>
        <w:spacing w:line="480" w:lineRule="auto"/>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3A6FA30"/>
    <w:rsid w:val="00280595"/>
    <w:rsid w:val="01B0F831"/>
    <w:rsid w:val="01C3D5F6"/>
    <w:rsid w:val="038F8EF6"/>
    <w:rsid w:val="03A6FA30"/>
    <w:rsid w:val="04FB76B8"/>
    <w:rsid w:val="0833177A"/>
    <w:rsid w:val="089FEB84"/>
    <w:rsid w:val="0BD78C46"/>
    <w:rsid w:val="0CDA08EA"/>
    <w:rsid w:val="10F77C3C"/>
    <w:rsid w:val="1150B8CF"/>
    <w:rsid w:val="125D1F3F"/>
    <w:rsid w:val="125FBBBD"/>
    <w:rsid w:val="13665E11"/>
    <w:rsid w:val="16BD2409"/>
    <w:rsid w:val="1716BED8"/>
    <w:rsid w:val="19028E21"/>
    <w:rsid w:val="1A9E5E82"/>
    <w:rsid w:val="1F2D3E58"/>
    <w:rsid w:val="2186E6C0"/>
    <w:rsid w:val="225E8598"/>
    <w:rsid w:val="2264DF1A"/>
    <w:rsid w:val="22A97067"/>
    <w:rsid w:val="2400AF7B"/>
    <w:rsid w:val="259C7FDC"/>
    <w:rsid w:val="25E11129"/>
    <w:rsid w:val="2784CF10"/>
    <w:rsid w:val="29209F71"/>
    <w:rsid w:val="2A26B0FD"/>
    <w:rsid w:val="2ABC6FD2"/>
    <w:rsid w:val="2F481099"/>
    <w:rsid w:val="2F84E31D"/>
    <w:rsid w:val="312BB156"/>
    <w:rsid w:val="31B7B2AD"/>
    <w:rsid w:val="31B9CD19"/>
    <w:rsid w:val="33559D7A"/>
    <w:rsid w:val="34635218"/>
    <w:rsid w:val="35FF2279"/>
    <w:rsid w:val="3936C33B"/>
    <w:rsid w:val="3C6E63FD"/>
    <w:rsid w:val="40FD7679"/>
    <w:rsid w:val="42E5C4DD"/>
    <w:rsid w:val="44EAA9C4"/>
    <w:rsid w:val="45541078"/>
    <w:rsid w:val="49EE0407"/>
    <w:rsid w:val="4BC351FC"/>
    <w:rsid w:val="5146EFE9"/>
    <w:rsid w:val="52ABD39D"/>
    <w:rsid w:val="52E8A621"/>
    <w:rsid w:val="53A3DF39"/>
    <w:rsid w:val="5871D9A6"/>
    <w:rsid w:val="6B77B2D6"/>
    <w:rsid w:val="6CD66C67"/>
    <w:rsid w:val="6DECF5CA"/>
    <w:rsid w:val="6E084ADD"/>
    <w:rsid w:val="6E6E23E3"/>
    <w:rsid w:val="70DFFDEB"/>
    <w:rsid w:val="71A5C4A5"/>
    <w:rsid w:val="72B8D0A9"/>
    <w:rsid w:val="760F96A1"/>
    <w:rsid w:val="767935C8"/>
    <w:rsid w:val="78F33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6FA30"/>
  <w15:chartTrackingRefBased/>
  <w15:docId w15:val="{DA6A77C0-B94E-4EF0-8859-A0264901FAA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2023-12-12T00:50:21.1328940Z</dcterms:created>
  <dcterms:modified xsi:type="dcterms:W3CDTF">2023-12-12T01:18:19.4015459Z</dcterms:modified>
  <dc:creator>Bandyk, Matthew</dc:creator>
  <lastModifiedBy>Bandyk, Matthew</lastModifiedBy>
</coreProperties>
</file>