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9CCCC" w14:textId="56275950" w:rsidR="002670C3" w:rsidRPr="00344AA6" w:rsidRDefault="00370ADD" w:rsidP="00344AA6">
      <w:pPr>
        <w:jc w:val="center"/>
        <w:rPr>
          <w:b/>
          <w:bCs/>
          <w:sz w:val="40"/>
          <w:szCs w:val="40"/>
        </w:rPr>
      </w:pPr>
      <w:r w:rsidRPr="00344AA6">
        <w:rPr>
          <w:b/>
          <w:bCs/>
          <w:sz w:val="40"/>
          <w:szCs w:val="40"/>
        </w:rPr>
        <w:t>INTRODUCTION</w:t>
      </w:r>
    </w:p>
    <w:p w14:paraId="148D3424" w14:textId="0D4C3917" w:rsidR="0076084D" w:rsidRDefault="00C40599" w:rsidP="00344AA6">
      <w:pPr>
        <w:jc w:val="both"/>
      </w:pPr>
      <w:r w:rsidRPr="00C40599">
        <w:rPr>
          <w:rStyle w:val="Emphasis"/>
          <w:i w:val="0"/>
          <w:iCs w:val="0"/>
        </w:rPr>
        <w:t xml:space="preserve">A light sensor is a crucial electronic component that detects and measures the intensity of ambient light in its surroundings. This device utilizes various technologies, such as photodiodes or phototransistors, to convert light energy into an electrical signal. Light sensors play a vital role in numerous applications, including automatic brightness control in displays, outdoor lighting systems, and environmental monitoring. These sensors are instrumental in optimizing energy efficiency and enhancing the performance of devices by adapting to changing light conditions. Their versatility makes them indispensable in diverse fields, from consumer electronics to industrial </w:t>
      </w:r>
      <w:r w:rsidRPr="00C40599">
        <w:rPr>
          <w:rStyle w:val="Emphasis"/>
          <w:i w:val="0"/>
          <w:iCs w:val="0"/>
        </w:rPr>
        <w:t>automation.</w:t>
      </w:r>
    </w:p>
    <w:p w14:paraId="354AC35F" w14:textId="01EB93CA" w:rsidR="00885673" w:rsidRDefault="0076084D" w:rsidP="00344AA6">
      <w:pPr>
        <w:jc w:val="both"/>
        <w:rPr>
          <w:noProof/>
        </w:rPr>
      </w:pPr>
      <w:r>
        <w:rPr>
          <w:noProof/>
        </w:rPr>
        <w:drawing>
          <wp:inline distT="0" distB="0" distL="0" distR="0" wp14:anchorId="23038DF1" wp14:editId="5F290012">
            <wp:extent cx="2503133" cy="2413280"/>
            <wp:effectExtent l="0" t="0" r="0" b="6350"/>
            <wp:docPr id="1325781901" name="Picture 1" descr="GY-302 BH1750 Light Intensity Module Buy at Rob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Y-302 BH1750 Light Intensity Module Buy at Robu.in"/>
                    <pic:cNvPicPr>
                      <a:picLocks noChangeAspect="1" noChangeArrowheads="1"/>
                    </pic:cNvPicPr>
                  </pic:nvPicPr>
                  <pic:blipFill rotWithShape="1">
                    <a:blip r:embed="rId5">
                      <a:extLst>
                        <a:ext uri="{28A0092B-C50C-407E-A947-70E740481C1C}">
                          <a14:useLocalDpi xmlns:a14="http://schemas.microsoft.com/office/drawing/2010/main" val="0"/>
                        </a:ext>
                      </a:extLst>
                    </a:blip>
                    <a:srcRect l="17600" t="18955" r="23933" b="24677"/>
                    <a:stretch/>
                  </pic:blipFill>
                  <pic:spPr bwMode="auto">
                    <a:xfrm>
                      <a:off x="0" y="0"/>
                      <a:ext cx="2512142" cy="2421966"/>
                    </a:xfrm>
                    <a:prstGeom prst="rect">
                      <a:avLst/>
                    </a:prstGeom>
                    <a:noFill/>
                    <a:ln>
                      <a:noFill/>
                    </a:ln>
                    <a:extLst>
                      <a:ext uri="{53640926-AAD7-44D8-BBD7-CCE9431645EC}">
                        <a14:shadowObscured xmlns:a14="http://schemas.microsoft.com/office/drawing/2010/main"/>
                      </a:ext>
                    </a:extLst>
                  </pic:spPr>
                </pic:pic>
              </a:graphicData>
            </a:graphic>
          </wp:inline>
        </w:drawing>
      </w:r>
      <w:r>
        <w:rPr>
          <w:rStyle w:val="Emphasis"/>
          <w:i w:val="0"/>
          <w:iCs w:val="0"/>
        </w:rPr>
        <w:t xml:space="preserve">  </w:t>
      </w:r>
      <w:r w:rsidR="00885673">
        <w:rPr>
          <w:rStyle w:val="Emphasis"/>
          <w:i w:val="0"/>
          <w:iCs w:val="0"/>
        </w:rPr>
        <w:t xml:space="preserve">         </w:t>
      </w:r>
      <w:r>
        <w:rPr>
          <w:rStyle w:val="Emphasis"/>
          <w:i w:val="0"/>
          <w:iCs w:val="0"/>
        </w:rPr>
        <w:t xml:space="preserve">  </w:t>
      </w:r>
      <w:r w:rsidR="00885673">
        <w:rPr>
          <w:noProof/>
        </w:rPr>
        <w:drawing>
          <wp:inline distT="0" distB="0" distL="0" distR="0" wp14:anchorId="1449B678" wp14:editId="097C6779">
            <wp:extent cx="3060628" cy="2479388"/>
            <wp:effectExtent l="0" t="0" r="6985" b="0"/>
            <wp:docPr id="1160529536" name="Picture 2" descr="BH1750 Light Intensity Senso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H1750 Light Intensity Sensor Module"/>
                    <pic:cNvPicPr>
                      <a:picLocks noChangeAspect="1" noChangeArrowheads="1"/>
                    </pic:cNvPicPr>
                  </pic:nvPicPr>
                  <pic:blipFill rotWithShape="1">
                    <a:blip r:embed="rId6">
                      <a:extLst>
                        <a:ext uri="{28A0092B-C50C-407E-A947-70E740481C1C}">
                          <a14:useLocalDpi xmlns:a14="http://schemas.microsoft.com/office/drawing/2010/main" val="0"/>
                        </a:ext>
                      </a:extLst>
                    </a:blip>
                    <a:srcRect l="4187" t="11695" r="8913" b="17908"/>
                    <a:stretch/>
                  </pic:blipFill>
                  <pic:spPr bwMode="auto">
                    <a:xfrm>
                      <a:off x="0" y="0"/>
                      <a:ext cx="3105349" cy="2515616"/>
                    </a:xfrm>
                    <a:prstGeom prst="rect">
                      <a:avLst/>
                    </a:prstGeom>
                    <a:noFill/>
                    <a:ln>
                      <a:noFill/>
                    </a:ln>
                    <a:extLst>
                      <a:ext uri="{53640926-AAD7-44D8-BBD7-CCE9431645EC}">
                        <a14:shadowObscured xmlns:a14="http://schemas.microsoft.com/office/drawing/2010/main"/>
                      </a:ext>
                    </a:extLst>
                  </pic:spPr>
                </pic:pic>
              </a:graphicData>
            </a:graphic>
          </wp:inline>
        </w:drawing>
      </w:r>
      <w:r>
        <w:rPr>
          <w:rStyle w:val="Emphasis"/>
          <w:i w:val="0"/>
          <w:iCs w:val="0"/>
        </w:rPr>
        <w:t xml:space="preserve">              </w:t>
      </w:r>
      <w:r w:rsidR="00126AC6">
        <w:rPr>
          <w:rStyle w:val="Emphasis"/>
          <w:i w:val="0"/>
          <w:iCs w:val="0"/>
        </w:rPr>
        <w:t xml:space="preserve">    </w:t>
      </w:r>
    </w:p>
    <w:p w14:paraId="51E9FDE3" w14:textId="5CAA4092" w:rsidR="00F22EE0" w:rsidRPr="00344AA6" w:rsidRDefault="00F22EE0" w:rsidP="00344AA6">
      <w:pPr>
        <w:jc w:val="both"/>
        <w:rPr>
          <w:rStyle w:val="Emphasis"/>
          <w:b/>
          <w:bCs/>
          <w:i w:val="0"/>
          <w:iCs w:val="0"/>
          <w:sz w:val="28"/>
          <w:szCs w:val="28"/>
        </w:rPr>
      </w:pPr>
      <w:r w:rsidRPr="00344AA6">
        <w:rPr>
          <w:rStyle w:val="Emphasis"/>
          <w:b/>
          <w:bCs/>
          <w:i w:val="0"/>
          <w:iCs w:val="0"/>
          <w:sz w:val="28"/>
          <w:szCs w:val="28"/>
        </w:rPr>
        <w:t>Specification: -</w:t>
      </w:r>
    </w:p>
    <w:p w14:paraId="694D5012" w14:textId="037A9819" w:rsidR="00F22EE0" w:rsidRDefault="001A2AD1" w:rsidP="00344AA6">
      <w:pPr>
        <w:pStyle w:val="ListParagraph"/>
        <w:numPr>
          <w:ilvl w:val="0"/>
          <w:numId w:val="1"/>
        </w:numPr>
        <w:jc w:val="both"/>
        <w:rPr>
          <w:rStyle w:val="Emphasis"/>
          <w:i w:val="0"/>
          <w:iCs w:val="0"/>
        </w:rPr>
      </w:pPr>
      <w:r>
        <w:rPr>
          <w:rStyle w:val="Emphasis"/>
          <w:i w:val="0"/>
          <w:iCs w:val="0"/>
        </w:rPr>
        <w:t>Operating Voltage: 2.4 – 3.6V</w:t>
      </w:r>
    </w:p>
    <w:p w14:paraId="10905CDD" w14:textId="4DEAE63F" w:rsidR="001A2AD1" w:rsidRDefault="001A2AD1" w:rsidP="00344AA6">
      <w:pPr>
        <w:pStyle w:val="ListParagraph"/>
        <w:numPr>
          <w:ilvl w:val="0"/>
          <w:numId w:val="1"/>
        </w:numPr>
        <w:jc w:val="both"/>
        <w:rPr>
          <w:rStyle w:val="Emphasis"/>
          <w:i w:val="0"/>
          <w:iCs w:val="0"/>
        </w:rPr>
      </w:pPr>
      <w:r>
        <w:rPr>
          <w:rStyle w:val="Emphasis"/>
          <w:i w:val="0"/>
          <w:iCs w:val="0"/>
        </w:rPr>
        <w:t>Operating Current: 0.12mA</w:t>
      </w:r>
    </w:p>
    <w:p w14:paraId="73FBAEEE" w14:textId="75AEF6DE" w:rsidR="001A2AD1" w:rsidRDefault="008C4577" w:rsidP="00344AA6">
      <w:pPr>
        <w:pStyle w:val="ListParagraph"/>
        <w:numPr>
          <w:ilvl w:val="0"/>
          <w:numId w:val="1"/>
        </w:numPr>
        <w:jc w:val="both"/>
        <w:rPr>
          <w:rStyle w:val="Emphasis"/>
          <w:i w:val="0"/>
          <w:iCs w:val="0"/>
        </w:rPr>
      </w:pPr>
      <w:r>
        <w:rPr>
          <w:rStyle w:val="Emphasis"/>
          <w:i w:val="0"/>
          <w:iCs w:val="0"/>
        </w:rPr>
        <w:t>Communication Protocol: I2C</w:t>
      </w:r>
    </w:p>
    <w:p w14:paraId="74A6FBCD" w14:textId="46FCBE7C" w:rsidR="008C4577" w:rsidRDefault="00BA7201" w:rsidP="00344AA6">
      <w:pPr>
        <w:pStyle w:val="ListParagraph"/>
        <w:numPr>
          <w:ilvl w:val="0"/>
          <w:numId w:val="1"/>
        </w:numPr>
        <w:jc w:val="both"/>
        <w:rPr>
          <w:rStyle w:val="Emphasis"/>
          <w:i w:val="0"/>
          <w:iCs w:val="0"/>
        </w:rPr>
      </w:pPr>
      <w:r>
        <w:rPr>
          <w:rStyle w:val="Emphasis"/>
          <w:i w:val="0"/>
          <w:iCs w:val="0"/>
        </w:rPr>
        <w:t>Temperature: -40°C to 85°C</w:t>
      </w:r>
    </w:p>
    <w:p w14:paraId="1AE21ECC" w14:textId="4B1B4C65" w:rsidR="00B433BC" w:rsidRDefault="00B433BC" w:rsidP="00344AA6">
      <w:pPr>
        <w:pStyle w:val="ListParagraph"/>
        <w:numPr>
          <w:ilvl w:val="0"/>
          <w:numId w:val="1"/>
        </w:numPr>
        <w:jc w:val="both"/>
        <w:rPr>
          <w:rStyle w:val="Emphasis"/>
          <w:i w:val="0"/>
          <w:iCs w:val="0"/>
        </w:rPr>
      </w:pPr>
      <w:r>
        <w:rPr>
          <w:rStyle w:val="Emphasis"/>
          <w:i w:val="0"/>
          <w:iCs w:val="0"/>
        </w:rPr>
        <w:t>Clock frequency:  400kHz</w:t>
      </w:r>
    </w:p>
    <w:p w14:paraId="7C82E55C" w14:textId="714EA664" w:rsidR="00B433BC" w:rsidRDefault="006E259E" w:rsidP="00344AA6">
      <w:pPr>
        <w:pStyle w:val="ListParagraph"/>
        <w:numPr>
          <w:ilvl w:val="0"/>
          <w:numId w:val="1"/>
        </w:numPr>
        <w:jc w:val="both"/>
        <w:rPr>
          <w:rStyle w:val="Emphasis"/>
          <w:i w:val="0"/>
          <w:iCs w:val="0"/>
        </w:rPr>
      </w:pPr>
      <w:r>
        <w:rPr>
          <w:rStyle w:val="Emphasis"/>
          <w:i w:val="0"/>
          <w:iCs w:val="0"/>
        </w:rPr>
        <w:t>Range: -1 – 65535 LUX</w:t>
      </w:r>
    </w:p>
    <w:p w14:paraId="00227873" w14:textId="71523326" w:rsidR="004D0A7C" w:rsidRDefault="004D0A7C" w:rsidP="00344AA6">
      <w:pPr>
        <w:pStyle w:val="ListParagraph"/>
        <w:numPr>
          <w:ilvl w:val="0"/>
          <w:numId w:val="1"/>
        </w:numPr>
        <w:jc w:val="both"/>
        <w:rPr>
          <w:rStyle w:val="Emphasis"/>
          <w:i w:val="0"/>
          <w:iCs w:val="0"/>
        </w:rPr>
      </w:pPr>
      <w:r>
        <w:rPr>
          <w:rStyle w:val="Emphasis"/>
          <w:i w:val="0"/>
          <w:iCs w:val="0"/>
        </w:rPr>
        <w:t>Light Noise Rejection-Function:  50Hz/60Hz</w:t>
      </w:r>
    </w:p>
    <w:p w14:paraId="64558DB7" w14:textId="716273DA" w:rsidR="00C8253F" w:rsidRDefault="00F03881" w:rsidP="00344AA6">
      <w:pPr>
        <w:pStyle w:val="ListParagraph"/>
        <w:numPr>
          <w:ilvl w:val="0"/>
          <w:numId w:val="1"/>
        </w:numPr>
        <w:jc w:val="both"/>
        <w:rPr>
          <w:rStyle w:val="Emphasis"/>
          <w:i w:val="0"/>
          <w:iCs w:val="0"/>
        </w:rPr>
      </w:pPr>
      <w:r>
        <w:rPr>
          <w:rStyle w:val="Emphasis"/>
          <w:i w:val="0"/>
          <w:iCs w:val="0"/>
        </w:rPr>
        <w:t>Minimum I2C reference voltage: 1.65V</w:t>
      </w:r>
    </w:p>
    <w:p w14:paraId="4376AE51" w14:textId="77777777" w:rsidR="00F03881" w:rsidRDefault="00F03881" w:rsidP="00344AA6">
      <w:pPr>
        <w:pStyle w:val="ListParagraph"/>
        <w:jc w:val="both"/>
        <w:rPr>
          <w:rStyle w:val="Emphasis"/>
          <w:i w:val="0"/>
          <w:iCs w:val="0"/>
        </w:rPr>
      </w:pPr>
    </w:p>
    <w:p w14:paraId="2BE8178C" w14:textId="77777777" w:rsidR="00391319" w:rsidRDefault="00391319" w:rsidP="00344AA6">
      <w:pPr>
        <w:pStyle w:val="ListParagraph"/>
        <w:jc w:val="both"/>
        <w:rPr>
          <w:rStyle w:val="Emphasis"/>
          <w:i w:val="0"/>
          <w:iCs w:val="0"/>
        </w:rPr>
      </w:pPr>
    </w:p>
    <w:p w14:paraId="72CC097D" w14:textId="77777777" w:rsidR="00391319" w:rsidRDefault="00391319" w:rsidP="00344AA6">
      <w:pPr>
        <w:pStyle w:val="ListParagraph"/>
        <w:jc w:val="both"/>
        <w:rPr>
          <w:rStyle w:val="Emphasis"/>
          <w:i w:val="0"/>
          <w:iCs w:val="0"/>
        </w:rPr>
      </w:pPr>
    </w:p>
    <w:p w14:paraId="37A0F7B5" w14:textId="77777777" w:rsidR="00751E20" w:rsidRDefault="00751E20" w:rsidP="00344AA6">
      <w:pPr>
        <w:jc w:val="both"/>
        <w:rPr>
          <w:rStyle w:val="Emphasis"/>
          <w:i w:val="0"/>
          <w:iCs w:val="0"/>
        </w:rPr>
      </w:pPr>
    </w:p>
    <w:p w14:paraId="2EF014A4" w14:textId="77777777" w:rsidR="00751E20" w:rsidRDefault="00751E20" w:rsidP="00344AA6">
      <w:pPr>
        <w:jc w:val="both"/>
        <w:rPr>
          <w:rStyle w:val="Emphasis"/>
          <w:i w:val="0"/>
          <w:iCs w:val="0"/>
        </w:rPr>
      </w:pPr>
    </w:p>
    <w:p w14:paraId="0658DEE6" w14:textId="77777777" w:rsidR="00751E20" w:rsidRDefault="00751E20" w:rsidP="00344AA6">
      <w:pPr>
        <w:jc w:val="both"/>
        <w:rPr>
          <w:rStyle w:val="Emphasis"/>
          <w:i w:val="0"/>
          <w:iCs w:val="0"/>
        </w:rPr>
      </w:pPr>
    </w:p>
    <w:p w14:paraId="4F2FADF1" w14:textId="77777777" w:rsidR="00751E20" w:rsidRDefault="00751E20" w:rsidP="00344AA6">
      <w:pPr>
        <w:jc w:val="both"/>
        <w:rPr>
          <w:rStyle w:val="Emphasis"/>
          <w:i w:val="0"/>
          <w:iCs w:val="0"/>
        </w:rPr>
      </w:pPr>
    </w:p>
    <w:p w14:paraId="2932319C" w14:textId="7EE99BD0" w:rsidR="00111DEE" w:rsidRPr="00344AA6" w:rsidRDefault="003D249D" w:rsidP="00344AA6">
      <w:pPr>
        <w:jc w:val="center"/>
        <w:rPr>
          <w:b/>
          <w:bCs/>
          <w:sz w:val="32"/>
          <w:szCs w:val="32"/>
        </w:rPr>
      </w:pPr>
      <w:r w:rsidRPr="00344AA6">
        <w:rPr>
          <w:rStyle w:val="Emphasis"/>
          <w:b/>
          <w:bCs/>
          <w:i w:val="0"/>
          <w:iCs w:val="0"/>
          <w:sz w:val="32"/>
          <w:szCs w:val="32"/>
        </w:rPr>
        <w:lastRenderedPageBreak/>
        <w:t>BH1750 Pinout</w:t>
      </w:r>
    </w:p>
    <w:p w14:paraId="088F2693" w14:textId="1084F517" w:rsidR="003D249D" w:rsidRDefault="00111DEE" w:rsidP="00344AA6">
      <w:pPr>
        <w:jc w:val="both"/>
        <w:rPr>
          <w:rStyle w:val="Emphasis"/>
          <w:i w:val="0"/>
          <w:iCs w:val="0"/>
        </w:rPr>
      </w:pPr>
      <w:r>
        <w:rPr>
          <w:noProof/>
        </w:rPr>
        <w:drawing>
          <wp:inline distT="0" distB="0" distL="0" distR="0" wp14:anchorId="733A7962" wp14:editId="7FB8A5DB">
            <wp:extent cx="1962354" cy="1719618"/>
            <wp:effectExtent l="0" t="0" r="0" b="0"/>
            <wp:docPr id="1305161216" name="Picture 3" descr="BH1750 Ambient Light Sensor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H1750 Ambient Light Sensor Pinout"/>
                    <pic:cNvPicPr>
                      <a:picLocks noChangeAspect="1" noChangeArrowheads="1"/>
                    </pic:cNvPicPr>
                  </pic:nvPicPr>
                  <pic:blipFill rotWithShape="1">
                    <a:blip r:embed="rId7">
                      <a:extLst>
                        <a:ext uri="{28A0092B-C50C-407E-A947-70E740481C1C}">
                          <a14:useLocalDpi xmlns:a14="http://schemas.microsoft.com/office/drawing/2010/main" val="0"/>
                        </a:ext>
                      </a:extLst>
                    </a:blip>
                    <a:srcRect l="32872" t="28012" r="30207" b="9602"/>
                    <a:stretch/>
                  </pic:blipFill>
                  <pic:spPr bwMode="auto">
                    <a:xfrm>
                      <a:off x="0" y="0"/>
                      <a:ext cx="2009315" cy="1760770"/>
                    </a:xfrm>
                    <a:prstGeom prst="rect">
                      <a:avLst/>
                    </a:prstGeom>
                    <a:noFill/>
                    <a:ln>
                      <a:noFill/>
                    </a:ln>
                    <a:extLst>
                      <a:ext uri="{53640926-AAD7-44D8-BBD7-CCE9431645EC}">
                        <a14:shadowObscured xmlns:a14="http://schemas.microsoft.com/office/drawing/2010/main"/>
                      </a:ext>
                    </a:extLst>
                  </pic:spPr>
                </pic:pic>
              </a:graphicData>
            </a:graphic>
          </wp:inline>
        </w:drawing>
      </w:r>
      <w:r>
        <w:rPr>
          <w:rStyle w:val="Emphasis"/>
          <w:i w:val="0"/>
          <w:iCs w:val="0"/>
        </w:rPr>
        <w:t xml:space="preserve"> </w:t>
      </w:r>
      <w:r w:rsidR="0010637B">
        <w:rPr>
          <w:rStyle w:val="Emphasis"/>
          <w:i w:val="0"/>
          <w:iCs w:val="0"/>
        </w:rPr>
        <w:t xml:space="preserve">                               </w:t>
      </w:r>
      <w:r>
        <w:rPr>
          <w:rStyle w:val="Emphasis"/>
          <w:i w:val="0"/>
          <w:iCs w:val="0"/>
        </w:rPr>
        <w:t xml:space="preserve">   </w:t>
      </w:r>
      <w:r w:rsidR="0010637B">
        <w:rPr>
          <w:rStyle w:val="Emphasis"/>
          <w:i w:val="0"/>
          <w:iCs w:val="0"/>
          <w:noProof/>
        </w:rPr>
        <w:drawing>
          <wp:inline distT="0" distB="0" distL="0" distR="0" wp14:anchorId="688355D5" wp14:editId="1EC08BE7">
            <wp:extent cx="2651504" cy="1749814"/>
            <wp:effectExtent l="0" t="0" r="0" b="3175"/>
            <wp:docPr id="5366300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3606" cy="1757801"/>
                    </a:xfrm>
                    <a:prstGeom prst="rect">
                      <a:avLst/>
                    </a:prstGeom>
                    <a:noFill/>
                  </pic:spPr>
                </pic:pic>
              </a:graphicData>
            </a:graphic>
          </wp:inline>
        </w:drawing>
      </w:r>
    </w:p>
    <w:p w14:paraId="6DD71237" w14:textId="5482F7FB" w:rsidR="00AB01E4" w:rsidRDefault="00AB01E4" w:rsidP="00344AA6">
      <w:pPr>
        <w:jc w:val="both"/>
        <w:rPr>
          <w:noProof/>
        </w:rPr>
      </w:pPr>
      <w:r>
        <w:rPr>
          <w:noProof/>
        </w:rPr>
        <w:drawing>
          <wp:inline distT="0" distB="0" distL="0" distR="0" wp14:anchorId="3F702A75" wp14:editId="671367AF">
            <wp:extent cx="3108960" cy="1218147"/>
            <wp:effectExtent l="0" t="0" r="0" b="1270"/>
            <wp:docPr id="1421285372" name="Picture 6" descr="Interfacing BH1750 Light Intensity Sensor with Arduin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terfacing BH1750 Light Intensity Sensor with Arduino ..."/>
                    <pic:cNvPicPr>
                      <a:picLocks noChangeAspect="1" noChangeArrowheads="1"/>
                    </pic:cNvPicPr>
                  </pic:nvPicPr>
                  <pic:blipFill rotWithShape="1">
                    <a:blip r:embed="rId9">
                      <a:extLst>
                        <a:ext uri="{28A0092B-C50C-407E-A947-70E740481C1C}">
                          <a14:useLocalDpi xmlns:a14="http://schemas.microsoft.com/office/drawing/2010/main" val="0"/>
                        </a:ext>
                      </a:extLst>
                    </a:blip>
                    <a:srcRect l="28686" t="38099" r="25768" b="38089"/>
                    <a:stretch/>
                  </pic:blipFill>
                  <pic:spPr bwMode="auto">
                    <a:xfrm>
                      <a:off x="0" y="0"/>
                      <a:ext cx="3128016" cy="1225613"/>
                    </a:xfrm>
                    <a:prstGeom prst="rect">
                      <a:avLst/>
                    </a:prstGeom>
                    <a:noFill/>
                    <a:ln>
                      <a:noFill/>
                    </a:ln>
                    <a:extLst>
                      <a:ext uri="{53640926-AAD7-44D8-BBD7-CCE9431645EC}">
                        <a14:shadowObscured xmlns:a14="http://schemas.microsoft.com/office/drawing/2010/main"/>
                      </a:ext>
                    </a:extLst>
                  </pic:spPr>
                </pic:pic>
              </a:graphicData>
            </a:graphic>
          </wp:inline>
        </w:drawing>
      </w:r>
    </w:p>
    <w:p w14:paraId="011FBEE0" w14:textId="5888F98E" w:rsidR="00FC15DC" w:rsidRDefault="00F438F1" w:rsidP="00344AA6">
      <w:pPr>
        <w:jc w:val="both"/>
        <w:rPr>
          <w:rStyle w:val="Emphasis"/>
          <w:i w:val="0"/>
          <w:iCs w:val="0"/>
        </w:rPr>
      </w:pPr>
      <w:r w:rsidRPr="00A803B1">
        <w:rPr>
          <w:rStyle w:val="Emphasis"/>
          <w:b/>
          <w:bCs/>
          <w:i w:val="0"/>
          <w:iCs w:val="0"/>
        </w:rPr>
        <w:t>VCC –</w:t>
      </w:r>
      <w:r>
        <w:rPr>
          <w:rStyle w:val="Emphasis"/>
          <w:i w:val="0"/>
          <w:iCs w:val="0"/>
        </w:rPr>
        <w:t xml:space="preserve"> is the power supply pin. The supply Voltage is in the range of 2.4v – 3.6v.</w:t>
      </w:r>
    </w:p>
    <w:p w14:paraId="72761D82" w14:textId="17A42D76" w:rsidR="00F438F1" w:rsidRDefault="00190AC6" w:rsidP="00344AA6">
      <w:pPr>
        <w:jc w:val="both"/>
        <w:rPr>
          <w:rStyle w:val="Emphasis"/>
          <w:i w:val="0"/>
          <w:iCs w:val="0"/>
        </w:rPr>
      </w:pPr>
      <w:r w:rsidRPr="00A803B1">
        <w:rPr>
          <w:rStyle w:val="Emphasis"/>
          <w:b/>
          <w:bCs/>
          <w:i w:val="0"/>
          <w:iCs w:val="0"/>
        </w:rPr>
        <w:t>GND</w:t>
      </w:r>
      <w:r w:rsidR="00222AC6" w:rsidRPr="00A803B1">
        <w:rPr>
          <w:rStyle w:val="Emphasis"/>
          <w:b/>
          <w:bCs/>
          <w:i w:val="0"/>
          <w:iCs w:val="0"/>
        </w:rPr>
        <w:t xml:space="preserve"> </w:t>
      </w:r>
      <w:r w:rsidRPr="00A803B1">
        <w:rPr>
          <w:rStyle w:val="Emphasis"/>
          <w:b/>
          <w:bCs/>
          <w:i w:val="0"/>
          <w:iCs w:val="0"/>
        </w:rPr>
        <w:t>-</w:t>
      </w:r>
      <w:r>
        <w:rPr>
          <w:rStyle w:val="Emphasis"/>
          <w:i w:val="0"/>
          <w:iCs w:val="0"/>
        </w:rPr>
        <w:t xml:space="preserve"> is the ground pin. This pin is connected to the ground of the circuit.</w:t>
      </w:r>
    </w:p>
    <w:p w14:paraId="2AED00FE" w14:textId="144CBB2D" w:rsidR="00190AC6" w:rsidRDefault="00222AC6" w:rsidP="00344AA6">
      <w:pPr>
        <w:jc w:val="both"/>
        <w:rPr>
          <w:rStyle w:val="Emphasis"/>
          <w:i w:val="0"/>
          <w:iCs w:val="0"/>
        </w:rPr>
      </w:pPr>
      <w:r w:rsidRPr="00A803B1">
        <w:rPr>
          <w:rStyle w:val="Emphasis"/>
          <w:b/>
          <w:bCs/>
          <w:i w:val="0"/>
          <w:iCs w:val="0"/>
        </w:rPr>
        <w:t xml:space="preserve">SCL </w:t>
      </w:r>
      <w:r w:rsidR="001E3418" w:rsidRPr="00A803B1">
        <w:rPr>
          <w:rStyle w:val="Emphasis"/>
          <w:b/>
          <w:bCs/>
          <w:i w:val="0"/>
          <w:iCs w:val="0"/>
        </w:rPr>
        <w:t>-</w:t>
      </w:r>
      <w:r w:rsidR="001E3418">
        <w:rPr>
          <w:rStyle w:val="Emphasis"/>
          <w:i w:val="0"/>
          <w:iCs w:val="0"/>
        </w:rPr>
        <w:t xml:space="preserve"> is</w:t>
      </w:r>
      <w:r>
        <w:rPr>
          <w:rStyle w:val="Emphasis"/>
          <w:i w:val="0"/>
          <w:iCs w:val="0"/>
        </w:rPr>
        <w:t xml:space="preserve"> the Serial Clock Line. This </w:t>
      </w:r>
      <w:r w:rsidR="001E3418">
        <w:rPr>
          <w:rStyle w:val="Emphasis"/>
          <w:i w:val="0"/>
          <w:iCs w:val="0"/>
        </w:rPr>
        <w:t>pin is used to provide a clock pulse for I2C communication   between the sensor and the microprocessor.</w:t>
      </w:r>
    </w:p>
    <w:p w14:paraId="58E606A9" w14:textId="6CF75EFA" w:rsidR="00394890" w:rsidRDefault="001E3418" w:rsidP="00344AA6">
      <w:pPr>
        <w:jc w:val="both"/>
        <w:rPr>
          <w:rStyle w:val="Emphasis"/>
          <w:i w:val="0"/>
          <w:iCs w:val="0"/>
        </w:rPr>
      </w:pPr>
      <w:r w:rsidRPr="00A803B1">
        <w:rPr>
          <w:rStyle w:val="Emphasis"/>
          <w:b/>
          <w:bCs/>
          <w:i w:val="0"/>
          <w:iCs w:val="0"/>
        </w:rPr>
        <w:t xml:space="preserve">SDA </w:t>
      </w:r>
      <w:r w:rsidR="00394890" w:rsidRPr="00A803B1">
        <w:rPr>
          <w:rStyle w:val="Emphasis"/>
          <w:b/>
          <w:bCs/>
          <w:i w:val="0"/>
          <w:iCs w:val="0"/>
        </w:rPr>
        <w:t>–</w:t>
      </w:r>
      <w:r>
        <w:rPr>
          <w:rStyle w:val="Emphasis"/>
          <w:i w:val="0"/>
          <w:iCs w:val="0"/>
        </w:rPr>
        <w:t xml:space="preserve"> </w:t>
      </w:r>
      <w:r w:rsidR="00394890">
        <w:rPr>
          <w:rStyle w:val="Emphasis"/>
          <w:i w:val="0"/>
          <w:iCs w:val="0"/>
        </w:rPr>
        <w:t>is the Serial Data Address. This pin is used by I2C communication to transfer the data from the sensor to the microprocessor.</w:t>
      </w:r>
    </w:p>
    <w:p w14:paraId="72D25910" w14:textId="34C2E612" w:rsidR="00391319" w:rsidRDefault="00394890" w:rsidP="00344AA6">
      <w:pPr>
        <w:jc w:val="both"/>
        <w:rPr>
          <w:rStyle w:val="Emphasis"/>
          <w:i w:val="0"/>
          <w:iCs w:val="0"/>
        </w:rPr>
      </w:pPr>
      <w:r w:rsidRPr="00A803B1">
        <w:rPr>
          <w:rStyle w:val="Emphasis"/>
          <w:b/>
          <w:bCs/>
          <w:i w:val="0"/>
          <w:iCs w:val="0"/>
        </w:rPr>
        <w:t>ADDR –</w:t>
      </w:r>
      <w:r>
        <w:rPr>
          <w:rStyle w:val="Emphasis"/>
          <w:i w:val="0"/>
          <w:iCs w:val="0"/>
        </w:rPr>
        <w:t xml:space="preserve"> is the Device Address Pin. This pin is used when more than one module </w:t>
      </w:r>
      <w:r w:rsidR="00C134FE">
        <w:rPr>
          <w:rStyle w:val="Emphasis"/>
          <w:i w:val="0"/>
          <w:iCs w:val="0"/>
        </w:rPr>
        <w:t>is</w:t>
      </w:r>
      <w:r>
        <w:rPr>
          <w:rStyle w:val="Emphasis"/>
          <w:i w:val="0"/>
          <w:iCs w:val="0"/>
        </w:rPr>
        <w:t xml:space="preserve"> connected, for </w:t>
      </w:r>
      <w:r w:rsidR="00A803B1">
        <w:rPr>
          <w:rStyle w:val="Emphasis"/>
          <w:i w:val="0"/>
          <w:iCs w:val="0"/>
        </w:rPr>
        <w:t>selecting the address.</w:t>
      </w:r>
    </w:p>
    <w:p w14:paraId="37D61960" w14:textId="59886031" w:rsidR="00923388" w:rsidRPr="00923388" w:rsidRDefault="00923388" w:rsidP="00344AA6">
      <w:pPr>
        <w:numPr>
          <w:ilvl w:val="0"/>
          <w:numId w:val="2"/>
        </w:numPr>
        <w:shd w:val="clear" w:color="auto" w:fill="FFFFFF"/>
        <w:spacing w:after="0" w:line="240" w:lineRule="auto"/>
        <w:jc w:val="both"/>
        <w:rPr>
          <w:rFonts w:ascii="Helvetica" w:eastAsia="Times New Roman" w:hAnsi="Helvetica" w:cs="Times New Roman"/>
          <w:color w:val="3A3A3A"/>
          <w:kern w:val="0"/>
          <w14:ligatures w14:val="none"/>
        </w:rPr>
      </w:pPr>
      <w:r w:rsidRPr="00923388">
        <w:rPr>
          <w:rFonts w:ascii="Helvetica" w:eastAsia="Times New Roman" w:hAnsi="Helvetica" w:cs="Times New Roman"/>
          <w:color w:val="3A3A3A"/>
          <w:kern w:val="0"/>
          <w14:ligatures w14:val="none"/>
        </w:rPr>
        <w:t>ADD pin floating or connected to </w:t>
      </w:r>
      <w:r w:rsidRPr="00923388">
        <w:rPr>
          <w:rFonts w:ascii="Helvetica" w:eastAsia="Times New Roman" w:hAnsi="Helvetica" w:cs="Times New Roman"/>
          <w:color w:val="FFFFFF"/>
          <w:kern w:val="0"/>
          <w:bdr w:val="none" w:sz="0" w:space="0" w:color="auto" w:frame="1"/>
          <w:shd w:val="clear" w:color="auto" w:fill="333333"/>
          <w14:ligatures w14:val="none"/>
        </w:rPr>
        <w:t>GND</w:t>
      </w:r>
      <w:r w:rsidRPr="00923388">
        <w:rPr>
          <w:rFonts w:ascii="Helvetica" w:eastAsia="Times New Roman" w:hAnsi="Helvetica" w:cs="Times New Roman"/>
          <w:color w:val="3A3A3A"/>
          <w:kern w:val="0"/>
          <w14:ligatures w14:val="none"/>
        </w:rPr>
        <w:t> → address:</w:t>
      </w:r>
      <w:r w:rsidR="00CD216F">
        <w:rPr>
          <w:rFonts w:ascii="Helvetica" w:eastAsia="Times New Roman" w:hAnsi="Helvetica" w:cs="Times New Roman"/>
          <w:color w:val="3A3A3A"/>
          <w:kern w:val="0"/>
          <w14:ligatures w14:val="none"/>
        </w:rPr>
        <w:t xml:space="preserve"> </w:t>
      </w:r>
      <w:proofErr w:type="gramStart"/>
      <w:r w:rsidR="00CD216F">
        <w:rPr>
          <w:rFonts w:ascii="Helvetica" w:eastAsia="Times New Roman" w:hAnsi="Helvetica" w:cs="Times New Roman"/>
          <w:color w:val="3A3A3A"/>
          <w:kern w:val="0"/>
          <w14:ligatures w14:val="none"/>
        </w:rPr>
        <w:t>0x23</w:t>
      </w:r>
      <w:proofErr w:type="gramEnd"/>
    </w:p>
    <w:p w14:paraId="515EAB15" w14:textId="58BC97CF" w:rsidR="00923388" w:rsidRPr="00923388" w:rsidRDefault="00923388" w:rsidP="00344AA6">
      <w:pPr>
        <w:numPr>
          <w:ilvl w:val="0"/>
          <w:numId w:val="2"/>
        </w:numPr>
        <w:shd w:val="clear" w:color="auto" w:fill="FFFFFF"/>
        <w:spacing w:after="0" w:line="240" w:lineRule="auto"/>
        <w:jc w:val="both"/>
        <w:rPr>
          <w:rStyle w:val="Emphasis"/>
          <w:rFonts w:ascii="Helvetica" w:eastAsia="Times New Roman" w:hAnsi="Helvetica" w:cs="Times New Roman"/>
          <w:i w:val="0"/>
          <w:iCs w:val="0"/>
          <w:color w:val="3A3A3A"/>
          <w:kern w:val="0"/>
          <w14:ligatures w14:val="none"/>
        </w:rPr>
      </w:pPr>
      <w:r w:rsidRPr="00923388">
        <w:rPr>
          <w:rFonts w:ascii="Helvetica" w:eastAsia="Times New Roman" w:hAnsi="Helvetica" w:cs="Times New Roman"/>
          <w:color w:val="3A3A3A"/>
          <w:kern w:val="0"/>
          <w14:ligatures w14:val="none"/>
        </w:rPr>
        <w:t>ADD pin connected to </w:t>
      </w:r>
      <w:r w:rsidRPr="00923388">
        <w:rPr>
          <w:rFonts w:ascii="Helvetica" w:eastAsia="Times New Roman" w:hAnsi="Helvetica" w:cs="Times New Roman"/>
          <w:color w:val="FFFFFF"/>
          <w:kern w:val="0"/>
          <w:bdr w:val="none" w:sz="0" w:space="0" w:color="auto" w:frame="1"/>
          <w:shd w:val="clear" w:color="auto" w:fill="CC3333"/>
          <w14:ligatures w14:val="none"/>
        </w:rPr>
        <w:t>VCC</w:t>
      </w:r>
      <w:r w:rsidRPr="00923388">
        <w:rPr>
          <w:rFonts w:ascii="Helvetica" w:eastAsia="Times New Roman" w:hAnsi="Helvetica" w:cs="Times New Roman"/>
          <w:color w:val="3A3A3A"/>
          <w:kern w:val="0"/>
          <w14:ligatures w14:val="none"/>
        </w:rPr>
        <w:t> → address:</w:t>
      </w:r>
      <w:r>
        <w:rPr>
          <w:rFonts w:ascii="Helvetica" w:eastAsia="Times New Roman" w:hAnsi="Helvetica" w:cs="Times New Roman"/>
          <w:color w:val="3A3A3A"/>
          <w:kern w:val="0"/>
          <w14:ligatures w14:val="none"/>
        </w:rPr>
        <w:t xml:space="preserve"> </w:t>
      </w:r>
      <w:proofErr w:type="gramStart"/>
      <w:r>
        <w:rPr>
          <w:rFonts w:ascii="Helvetica" w:eastAsia="Times New Roman" w:hAnsi="Helvetica" w:cs="Times New Roman"/>
          <w:color w:val="3A3A3A"/>
          <w:kern w:val="0"/>
          <w14:ligatures w14:val="none"/>
        </w:rPr>
        <w:t>0</w:t>
      </w:r>
      <w:r w:rsidR="00CD216F">
        <w:rPr>
          <w:rFonts w:ascii="Helvetica" w:eastAsia="Times New Roman" w:hAnsi="Helvetica" w:cs="Times New Roman"/>
          <w:color w:val="3A3A3A"/>
          <w:kern w:val="0"/>
          <w14:ligatures w14:val="none"/>
        </w:rPr>
        <w:t>x5C</w:t>
      </w:r>
      <w:proofErr w:type="gramEnd"/>
    </w:p>
    <w:p w14:paraId="60AF2B6F" w14:textId="77777777" w:rsidR="00CD216F" w:rsidRDefault="00CD216F" w:rsidP="00344AA6">
      <w:pPr>
        <w:jc w:val="both"/>
        <w:rPr>
          <w:rStyle w:val="Emphasis"/>
          <w:i w:val="0"/>
          <w:iCs w:val="0"/>
        </w:rPr>
      </w:pPr>
    </w:p>
    <w:p w14:paraId="0F370E09" w14:textId="6E7D86F4" w:rsidR="00684D16" w:rsidRPr="00344AA6" w:rsidRDefault="00684D16" w:rsidP="00344AA6">
      <w:pPr>
        <w:jc w:val="both"/>
        <w:rPr>
          <w:rStyle w:val="Emphasis"/>
          <w:b/>
          <w:bCs/>
          <w:i w:val="0"/>
          <w:iCs w:val="0"/>
          <w:sz w:val="28"/>
          <w:szCs w:val="28"/>
        </w:rPr>
      </w:pPr>
      <w:r w:rsidRPr="00344AA6">
        <w:rPr>
          <w:rStyle w:val="Emphasis"/>
          <w:b/>
          <w:bCs/>
          <w:i w:val="0"/>
          <w:iCs w:val="0"/>
          <w:sz w:val="28"/>
          <w:szCs w:val="28"/>
        </w:rPr>
        <w:t>Alternative IC</w:t>
      </w:r>
    </w:p>
    <w:p w14:paraId="4DF7431D" w14:textId="6AEB4765" w:rsidR="00684D16" w:rsidRPr="0031798E" w:rsidRDefault="00684D16" w:rsidP="00344AA6">
      <w:pPr>
        <w:pStyle w:val="ListParagraph"/>
        <w:numPr>
          <w:ilvl w:val="0"/>
          <w:numId w:val="2"/>
        </w:numPr>
        <w:jc w:val="both"/>
        <w:rPr>
          <w:rStyle w:val="Emphasis"/>
          <w:i w:val="0"/>
          <w:iCs w:val="0"/>
        </w:rPr>
      </w:pPr>
      <w:r w:rsidRPr="0031798E">
        <w:rPr>
          <w:rStyle w:val="Emphasis"/>
          <w:i w:val="0"/>
          <w:iCs w:val="0"/>
        </w:rPr>
        <w:t>Some of the IC that can be used as an alternative to BH1750 are TSL2561, VEML6035</w:t>
      </w:r>
      <w:r w:rsidR="004D74E6" w:rsidRPr="0031798E">
        <w:rPr>
          <w:rStyle w:val="Emphasis"/>
          <w:i w:val="0"/>
          <w:iCs w:val="0"/>
        </w:rPr>
        <w:t>.</w:t>
      </w:r>
    </w:p>
    <w:p w14:paraId="3DA81DD2" w14:textId="29841459" w:rsidR="004D74E6" w:rsidRPr="0031798E" w:rsidRDefault="004D74E6" w:rsidP="00344AA6">
      <w:pPr>
        <w:pStyle w:val="ListParagraph"/>
        <w:numPr>
          <w:ilvl w:val="0"/>
          <w:numId w:val="2"/>
        </w:numPr>
        <w:jc w:val="both"/>
        <w:rPr>
          <w:rStyle w:val="Emphasis"/>
          <w:i w:val="0"/>
          <w:iCs w:val="0"/>
        </w:rPr>
      </w:pPr>
      <w:r w:rsidRPr="0031798E">
        <w:rPr>
          <w:rStyle w:val="Emphasis"/>
          <w:i w:val="0"/>
          <w:iCs w:val="0"/>
        </w:rPr>
        <w:t>Some of the other types of light sensors are the LDR sensor and TCS3200.</w:t>
      </w:r>
    </w:p>
    <w:p w14:paraId="3B536A3C" w14:textId="111319D2" w:rsidR="000D3050" w:rsidRPr="0031798E" w:rsidRDefault="000D3050" w:rsidP="00344AA6">
      <w:pPr>
        <w:pStyle w:val="ListParagraph"/>
        <w:numPr>
          <w:ilvl w:val="0"/>
          <w:numId w:val="2"/>
        </w:numPr>
        <w:jc w:val="both"/>
        <w:rPr>
          <w:rStyle w:val="Emphasis"/>
          <w:i w:val="0"/>
          <w:iCs w:val="0"/>
        </w:rPr>
      </w:pPr>
      <w:r w:rsidRPr="0031798E">
        <w:rPr>
          <w:rStyle w:val="Emphasis"/>
          <w:i w:val="0"/>
          <w:iCs w:val="0"/>
        </w:rPr>
        <w:t xml:space="preserve">Nowadays BH1750 is highly used for applications such as LCD displays, Note PC, Portable game consoles, Digital camera, </w:t>
      </w:r>
      <w:r w:rsidR="00C134FE" w:rsidRPr="0031798E">
        <w:rPr>
          <w:rStyle w:val="Emphasis"/>
          <w:i w:val="0"/>
          <w:iCs w:val="0"/>
        </w:rPr>
        <w:t>PDA, LCD</w:t>
      </w:r>
      <w:r w:rsidRPr="0031798E">
        <w:rPr>
          <w:rStyle w:val="Emphasis"/>
          <w:i w:val="0"/>
          <w:iCs w:val="0"/>
        </w:rPr>
        <w:t xml:space="preserve"> TV, </w:t>
      </w:r>
      <w:r w:rsidR="00C134FE" w:rsidRPr="0031798E">
        <w:rPr>
          <w:rStyle w:val="Emphasis"/>
          <w:i w:val="0"/>
          <w:iCs w:val="0"/>
        </w:rPr>
        <w:t>etc.... to provide high user experience to the customer.</w:t>
      </w:r>
    </w:p>
    <w:p w14:paraId="4A1DFC42" w14:textId="4969DD85" w:rsidR="00703D2B" w:rsidRPr="0031798E" w:rsidRDefault="00CD133B" w:rsidP="00344AA6">
      <w:pPr>
        <w:pStyle w:val="ListParagraph"/>
        <w:numPr>
          <w:ilvl w:val="0"/>
          <w:numId w:val="2"/>
        </w:numPr>
        <w:jc w:val="both"/>
        <w:rPr>
          <w:rStyle w:val="Emphasis"/>
          <w:i w:val="0"/>
          <w:iCs w:val="0"/>
        </w:rPr>
      </w:pPr>
      <w:r w:rsidRPr="0031798E">
        <w:rPr>
          <w:rStyle w:val="Emphasis"/>
          <w:i w:val="0"/>
          <w:iCs w:val="0"/>
        </w:rPr>
        <w:t xml:space="preserve">Cell phones contain BH1750 to adjust the brightness of the screen according to the external light </w:t>
      </w:r>
      <w:r w:rsidR="0031798E" w:rsidRPr="0031798E">
        <w:rPr>
          <w:rStyle w:val="Emphasis"/>
          <w:i w:val="0"/>
          <w:iCs w:val="0"/>
        </w:rPr>
        <w:t>conditions.</w:t>
      </w:r>
    </w:p>
    <w:p w14:paraId="0326BAE1" w14:textId="7595E0CD" w:rsidR="0031798E" w:rsidRPr="0031798E" w:rsidRDefault="0031798E" w:rsidP="00344AA6">
      <w:pPr>
        <w:pStyle w:val="ListParagraph"/>
        <w:numPr>
          <w:ilvl w:val="0"/>
          <w:numId w:val="2"/>
        </w:numPr>
        <w:jc w:val="both"/>
        <w:rPr>
          <w:rStyle w:val="Emphasis"/>
          <w:i w:val="0"/>
          <w:iCs w:val="0"/>
        </w:rPr>
      </w:pPr>
      <w:r w:rsidRPr="0031798E">
        <w:rPr>
          <w:rStyle w:val="Emphasis"/>
          <w:i w:val="0"/>
          <w:iCs w:val="0"/>
        </w:rPr>
        <w:t>BH1750 is also used to control the turning ON/OFF the automatic streetlights.</w:t>
      </w:r>
    </w:p>
    <w:p w14:paraId="3BCAE618" w14:textId="77777777" w:rsidR="00344AA6" w:rsidRDefault="0031798E" w:rsidP="00344AA6">
      <w:pPr>
        <w:pStyle w:val="ListParagraph"/>
        <w:numPr>
          <w:ilvl w:val="0"/>
          <w:numId w:val="2"/>
        </w:numPr>
        <w:jc w:val="both"/>
        <w:rPr>
          <w:rStyle w:val="Emphasis"/>
          <w:i w:val="0"/>
          <w:iCs w:val="0"/>
        </w:rPr>
      </w:pPr>
      <w:r w:rsidRPr="0031798E">
        <w:rPr>
          <w:rStyle w:val="Emphasis"/>
          <w:i w:val="0"/>
          <w:iCs w:val="0"/>
        </w:rPr>
        <w:t>BH1750 is used to adjust the keyboard backlight in smartphone.</w:t>
      </w:r>
    </w:p>
    <w:p w14:paraId="422DE200" w14:textId="2C25A8D6" w:rsidR="003D241F" w:rsidRPr="00344AA6" w:rsidRDefault="003D241F" w:rsidP="00344AA6">
      <w:pPr>
        <w:jc w:val="both"/>
        <w:rPr>
          <w:rStyle w:val="Emphasis"/>
          <w:b/>
          <w:bCs/>
          <w:i w:val="0"/>
          <w:iCs w:val="0"/>
          <w:sz w:val="28"/>
          <w:szCs w:val="28"/>
        </w:rPr>
      </w:pPr>
      <w:r w:rsidRPr="00344AA6">
        <w:rPr>
          <w:rStyle w:val="Emphasis"/>
          <w:b/>
          <w:bCs/>
          <w:i w:val="0"/>
          <w:iCs w:val="0"/>
          <w:sz w:val="28"/>
          <w:szCs w:val="28"/>
        </w:rPr>
        <w:lastRenderedPageBreak/>
        <w:t>What is BH1750</w:t>
      </w:r>
      <w:r w:rsidR="00A36380" w:rsidRPr="00344AA6">
        <w:rPr>
          <w:rStyle w:val="Emphasis"/>
          <w:b/>
          <w:bCs/>
          <w:i w:val="0"/>
          <w:iCs w:val="0"/>
          <w:sz w:val="28"/>
          <w:szCs w:val="28"/>
        </w:rPr>
        <w:t>?</w:t>
      </w:r>
    </w:p>
    <w:p w14:paraId="3FC11BAC" w14:textId="56F1CEA5" w:rsidR="00F66071" w:rsidRDefault="005F2640" w:rsidP="00344AA6">
      <w:pPr>
        <w:jc w:val="both"/>
        <w:rPr>
          <w:rStyle w:val="SubtleEmphasis"/>
          <w:i w:val="0"/>
          <w:iCs w:val="0"/>
          <w:color w:val="auto"/>
        </w:rPr>
      </w:pPr>
      <w:r w:rsidRPr="005F2640">
        <w:rPr>
          <w:rStyle w:val="SubtleEmphasis"/>
          <w:i w:val="0"/>
          <w:iCs w:val="0"/>
          <w:color w:val="auto"/>
        </w:rPr>
        <w:t>The BH1750 serves as a Digital Ambient light sensor, effortlessly interfacing with microcontrollers through the I2C communication protocol. Known for its low power consumption, this sensor utilizes a photodiode with a PN Junction to generate electron-hole pairs in the depletion region when exposed to light. The resulting electric charge, proportional to light intensity, is transformed into voltage by an Op-Amp. This efficient conversion mechanism facilitates precise light intensity measurements in various applications.</w:t>
      </w:r>
      <w:r w:rsidR="00FF5286">
        <w:rPr>
          <w:rStyle w:val="SubtleEmphasis"/>
          <w:i w:val="0"/>
          <w:iCs w:val="0"/>
          <w:color w:val="auto"/>
        </w:rPr>
        <w:t xml:space="preserve"> This IC is best suited to get the ambient light data in mobile phones to manipulate the screen brightness based </w:t>
      </w:r>
      <w:r w:rsidR="009617A5">
        <w:rPr>
          <w:rStyle w:val="SubtleEmphasis"/>
          <w:i w:val="0"/>
          <w:iCs w:val="0"/>
          <w:color w:val="auto"/>
        </w:rPr>
        <w:t>on the environment lighting. This sensor can accurately measure the LUX value of light up to 65535.</w:t>
      </w:r>
    </w:p>
    <w:p w14:paraId="21793A93" w14:textId="49DC64D7" w:rsidR="00A76F99" w:rsidRPr="00344AA6" w:rsidRDefault="00A76F99" w:rsidP="00344AA6">
      <w:pPr>
        <w:jc w:val="center"/>
        <w:rPr>
          <w:rStyle w:val="SubtleEmphasis"/>
          <w:b/>
          <w:bCs/>
          <w:i w:val="0"/>
          <w:iCs w:val="0"/>
          <w:color w:val="auto"/>
          <w:sz w:val="32"/>
          <w:szCs w:val="32"/>
        </w:rPr>
      </w:pPr>
      <w:r w:rsidRPr="00344AA6">
        <w:rPr>
          <w:rStyle w:val="SubtleEmphasis"/>
          <w:b/>
          <w:bCs/>
          <w:i w:val="0"/>
          <w:iCs w:val="0"/>
          <w:color w:val="auto"/>
          <w:sz w:val="32"/>
          <w:szCs w:val="32"/>
        </w:rPr>
        <w:t>Schematic Diagram</w:t>
      </w:r>
    </w:p>
    <w:p w14:paraId="5562E9D1" w14:textId="00446F5E" w:rsidR="00A76F99" w:rsidRPr="005F2640" w:rsidRDefault="00A76F99" w:rsidP="00344AA6">
      <w:pPr>
        <w:jc w:val="both"/>
        <w:rPr>
          <w:rStyle w:val="SubtleEmphasis"/>
          <w:i w:val="0"/>
          <w:iCs w:val="0"/>
          <w:color w:val="auto"/>
        </w:rPr>
      </w:pPr>
      <w:r>
        <w:rPr>
          <w:noProof/>
        </w:rPr>
        <w:drawing>
          <wp:inline distT="0" distB="0" distL="0" distR="0" wp14:anchorId="1EB31AF2" wp14:editId="2DE46191">
            <wp:extent cx="5709514" cy="2852317"/>
            <wp:effectExtent l="0" t="0" r="5715" b="5715"/>
            <wp:docPr id="1843983230" name="Picture 7" descr="BH 1750 sensor circui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H 1750 sensor circuit.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8051" cy="2856582"/>
                    </a:xfrm>
                    <a:prstGeom prst="rect">
                      <a:avLst/>
                    </a:prstGeom>
                    <a:noFill/>
                    <a:ln>
                      <a:noFill/>
                    </a:ln>
                  </pic:spPr>
                </pic:pic>
              </a:graphicData>
            </a:graphic>
          </wp:inline>
        </w:drawing>
      </w:r>
    </w:p>
    <w:p w14:paraId="2E5B02D6" w14:textId="5DCE2510" w:rsidR="00703D2B" w:rsidRDefault="004E0736" w:rsidP="00344AA6">
      <w:pPr>
        <w:jc w:val="both"/>
        <w:rPr>
          <w:rStyle w:val="SubtleEmphasis"/>
          <w:i w:val="0"/>
          <w:iCs w:val="0"/>
          <w:color w:val="auto"/>
        </w:rPr>
      </w:pPr>
      <w:r>
        <w:br/>
      </w:r>
      <w:r w:rsidRPr="004E0736">
        <w:rPr>
          <w:rStyle w:val="SubtleEmphasis"/>
          <w:i w:val="0"/>
          <w:iCs w:val="0"/>
          <w:color w:val="auto"/>
        </w:rPr>
        <w:t>The BH1750 operates within a voltage range of 2.4V to 3.6V, with the main module, BH1750FVI, requiring a 3.3V supply. To ensure compatibility, a voltage regulator is incorporated in the circuit. The I2C communication is facilitated through the SDA and SCL pins, each equipped with 4.7kΩ pull-up resistors. The device's address is contingent on the logic state of the address pin, which defaults to the low address (0x23) when not connected. By closing PCB jumper J1, the address pin is pulled high, configuring the address as 0x5C. Alternatively, the address can be controlled via an input signal on the ADD pin with J1 open. The DVI pin features an RC delay for proper power-on reset, and the module provides easy integration with microcontrollers through a breadboard-compatible berg strip. This design enhances accessibility and seamless interfacing with devices like Arduino.</w:t>
      </w:r>
    </w:p>
    <w:p w14:paraId="41E06BB5" w14:textId="77777777" w:rsidR="004E0736" w:rsidRDefault="004E0736" w:rsidP="00344AA6">
      <w:pPr>
        <w:jc w:val="both"/>
        <w:rPr>
          <w:rStyle w:val="SubtleEmphasis"/>
          <w:i w:val="0"/>
          <w:iCs w:val="0"/>
          <w:color w:val="auto"/>
        </w:rPr>
      </w:pPr>
    </w:p>
    <w:p w14:paraId="7F878ACB" w14:textId="77777777" w:rsidR="001F465F" w:rsidRDefault="001F465F" w:rsidP="00344AA6">
      <w:pPr>
        <w:jc w:val="both"/>
        <w:rPr>
          <w:rStyle w:val="SubtleEmphasis"/>
          <w:i w:val="0"/>
          <w:iCs w:val="0"/>
          <w:color w:val="auto"/>
        </w:rPr>
      </w:pPr>
    </w:p>
    <w:p w14:paraId="53C7E737" w14:textId="77777777" w:rsidR="001F465F" w:rsidRDefault="001F465F" w:rsidP="00344AA6">
      <w:pPr>
        <w:jc w:val="both"/>
        <w:rPr>
          <w:rStyle w:val="SubtleEmphasis"/>
          <w:i w:val="0"/>
          <w:iCs w:val="0"/>
          <w:color w:val="auto"/>
        </w:rPr>
      </w:pPr>
    </w:p>
    <w:p w14:paraId="7987B702" w14:textId="77777777" w:rsidR="00344AA6" w:rsidRDefault="00344AA6" w:rsidP="00344AA6">
      <w:pPr>
        <w:jc w:val="both"/>
        <w:rPr>
          <w:rStyle w:val="SubtleEmphasis"/>
          <w:i w:val="0"/>
          <w:iCs w:val="0"/>
          <w:color w:val="auto"/>
        </w:rPr>
      </w:pPr>
    </w:p>
    <w:p w14:paraId="4218608E" w14:textId="78201279" w:rsidR="001F465F" w:rsidRPr="00344AA6" w:rsidRDefault="002F77FC" w:rsidP="00344AA6">
      <w:pPr>
        <w:jc w:val="both"/>
        <w:rPr>
          <w:rStyle w:val="SubtleEmphasis"/>
          <w:b/>
          <w:bCs/>
          <w:i w:val="0"/>
          <w:iCs w:val="0"/>
          <w:color w:val="auto"/>
          <w:sz w:val="28"/>
          <w:szCs w:val="28"/>
        </w:rPr>
      </w:pPr>
      <w:r w:rsidRPr="00344AA6">
        <w:rPr>
          <w:rStyle w:val="SubtleEmphasis"/>
          <w:b/>
          <w:bCs/>
          <w:i w:val="0"/>
          <w:iCs w:val="0"/>
          <w:color w:val="auto"/>
          <w:sz w:val="28"/>
          <w:szCs w:val="28"/>
        </w:rPr>
        <w:lastRenderedPageBreak/>
        <w:t>Measurement Modes</w:t>
      </w:r>
    </w:p>
    <w:p w14:paraId="7EDB4A2D" w14:textId="19C84155" w:rsidR="002F77FC" w:rsidRDefault="007C5566" w:rsidP="00344AA6">
      <w:pPr>
        <w:jc w:val="both"/>
        <w:rPr>
          <w:rStyle w:val="SubtleEmphasis"/>
          <w:i w:val="0"/>
          <w:iCs w:val="0"/>
          <w:color w:val="auto"/>
        </w:rPr>
      </w:pPr>
      <w:r>
        <w:rPr>
          <w:rStyle w:val="SubtleEmphasis"/>
          <w:i w:val="0"/>
          <w:iCs w:val="0"/>
          <w:color w:val="auto"/>
        </w:rPr>
        <w:t xml:space="preserve">The sensor supports two </w:t>
      </w:r>
      <w:r w:rsidR="00A02C4E">
        <w:rPr>
          <w:rStyle w:val="SubtleEmphasis"/>
          <w:i w:val="0"/>
          <w:iCs w:val="0"/>
          <w:color w:val="auto"/>
        </w:rPr>
        <w:t>different measurement modes: Continuous measurement mode, and one time measurement mode. Each mode supports thre</w:t>
      </w:r>
      <w:r w:rsidR="007F1AC4">
        <w:rPr>
          <w:rStyle w:val="SubtleEmphasis"/>
          <w:i w:val="0"/>
          <w:iCs w:val="0"/>
          <w:color w:val="auto"/>
        </w:rPr>
        <w:t>e different resolution modes.</w:t>
      </w:r>
    </w:p>
    <w:tbl>
      <w:tblPr>
        <w:tblStyle w:val="TableGrid"/>
        <w:tblW w:w="0" w:type="auto"/>
        <w:tblLook w:val="04A0" w:firstRow="1" w:lastRow="0" w:firstColumn="1" w:lastColumn="0" w:noHBand="0" w:noVBand="1"/>
      </w:tblPr>
      <w:tblGrid>
        <w:gridCol w:w="3116"/>
        <w:gridCol w:w="3117"/>
        <w:gridCol w:w="3117"/>
      </w:tblGrid>
      <w:tr w:rsidR="00681FA2" w14:paraId="1680FB4E" w14:textId="77777777" w:rsidTr="00681FA2">
        <w:tc>
          <w:tcPr>
            <w:tcW w:w="3116" w:type="dxa"/>
          </w:tcPr>
          <w:p w14:paraId="0937B7E4" w14:textId="64A99C54" w:rsidR="00681FA2" w:rsidRDefault="00681FA2" w:rsidP="00344AA6">
            <w:pPr>
              <w:jc w:val="both"/>
              <w:rPr>
                <w:rStyle w:val="SubtleEmphasis"/>
                <w:i w:val="0"/>
                <w:iCs w:val="0"/>
                <w:color w:val="auto"/>
              </w:rPr>
            </w:pPr>
            <w:r>
              <w:rPr>
                <w:rStyle w:val="SubtleEmphasis"/>
                <w:i w:val="0"/>
                <w:iCs w:val="0"/>
                <w:color w:val="auto"/>
              </w:rPr>
              <w:t>Low Resolution Mode</w:t>
            </w:r>
          </w:p>
        </w:tc>
        <w:tc>
          <w:tcPr>
            <w:tcW w:w="3117" w:type="dxa"/>
          </w:tcPr>
          <w:p w14:paraId="399657CE" w14:textId="2EB948ED" w:rsidR="00681FA2" w:rsidRDefault="000533DA" w:rsidP="00344AA6">
            <w:pPr>
              <w:jc w:val="both"/>
              <w:rPr>
                <w:rStyle w:val="SubtleEmphasis"/>
                <w:i w:val="0"/>
                <w:iCs w:val="0"/>
                <w:color w:val="auto"/>
              </w:rPr>
            </w:pPr>
            <w:r>
              <w:rPr>
                <w:rStyle w:val="SubtleEmphasis"/>
                <w:i w:val="0"/>
                <w:iCs w:val="0"/>
                <w:color w:val="auto"/>
              </w:rPr>
              <w:t>4 lux precision</w:t>
            </w:r>
          </w:p>
        </w:tc>
        <w:tc>
          <w:tcPr>
            <w:tcW w:w="3117" w:type="dxa"/>
          </w:tcPr>
          <w:p w14:paraId="57B35998" w14:textId="2E70622F" w:rsidR="000533DA" w:rsidRDefault="000533DA" w:rsidP="00344AA6">
            <w:pPr>
              <w:jc w:val="both"/>
              <w:rPr>
                <w:rStyle w:val="SubtleEmphasis"/>
                <w:i w:val="0"/>
                <w:iCs w:val="0"/>
                <w:color w:val="auto"/>
              </w:rPr>
            </w:pPr>
            <w:r>
              <w:rPr>
                <w:rStyle w:val="SubtleEmphasis"/>
                <w:i w:val="0"/>
                <w:iCs w:val="0"/>
                <w:color w:val="auto"/>
              </w:rPr>
              <w:t>16ms measurement time</w:t>
            </w:r>
          </w:p>
        </w:tc>
      </w:tr>
      <w:tr w:rsidR="00681FA2" w14:paraId="63FAFDA4" w14:textId="77777777" w:rsidTr="00681FA2">
        <w:tc>
          <w:tcPr>
            <w:tcW w:w="3116" w:type="dxa"/>
          </w:tcPr>
          <w:p w14:paraId="6D35A611" w14:textId="0780E1A5" w:rsidR="00681FA2" w:rsidRDefault="00681FA2" w:rsidP="00344AA6">
            <w:pPr>
              <w:jc w:val="both"/>
              <w:rPr>
                <w:rStyle w:val="SubtleEmphasis"/>
                <w:i w:val="0"/>
                <w:iCs w:val="0"/>
                <w:color w:val="auto"/>
              </w:rPr>
            </w:pPr>
            <w:r>
              <w:rPr>
                <w:rStyle w:val="SubtleEmphasis"/>
                <w:i w:val="0"/>
                <w:iCs w:val="0"/>
                <w:color w:val="auto"/>
              </w:rPr>
              <w:t>High Resolution Mode</w:t>
            </w:r>
          </w:p>
        </w:tc>
        <w:tc>
          <w:tcPr>
            <w:tcW w:w="3117" w:type="dxa"/>
          </w:tcPr>
          <w:p w14:paraId="3E30C5FF" w14:textId="707FEDFE" w:rsidR="00681FA2" w:rsidRDefault="000533DA" w:rsidP="00344AA6">
            <w:pPr>
              <w:jc w:val="both"/>
              <w:rPr>
                <w:rStyle w:val="SubtleEmphasis"/>
                <w:i w:val="0"/>
                <w:iCs w:val="0"/>
                <w:color w:val="auto"/>
              </w:rPr>
            </w:pPr>
            <w:r>
              <w:rPr>
                <w:rStyle w:val="SubtleEmphasis"/>
                <w:i w:val="0"/>
                <w:iCs w:val="0"/>
                <w:color w:val="auto"/>
              </w:rPr>
              <w:t>1 lux precision</w:t>
            </w:r>
          </w:p>
        </w:tc>
        <w:tc>
          <w:tcPr>
            <w:tcW w:w="3117" w:type="dxa"/>
          </w:tcPr>
          <w:p w14:paraId="7028B029" w14:textId="4F1E063F" w:rsidR="00681FA2" w:rsidRDefault="000533DA" w:rsidP="00344AA6">
            <w:pPr>
              <w:jc w:val="both"/>
              <w:rPr>
                <w:rStyle w:val="SubtleEmphasis"/>
                <w:i w:val="0"/>
                <w:iCs w:val="0"/>
                <w:color w:val="auto"/>
              </w:rPr>
            </w:pPr>
            <w:r>
              <w:rPr>
                <w:rStyle w:val="SubtleEmphasis"/>
                <w:i w:val="0"/>
                <w:iCs w:val="0"/>
                <w:color w:val="auto"/>
              </w:rPr>
              <w:t>120ms measu</w:t>
            </w:r>
            <w:r w:rsidR="00D52CCA">
              <w:rPr>
                <w:rStyle w:val="SubtleEmphasis"/>
                <w:i w:val="0"/>
                <w:iCs w:val="0"/>
                <w:color w:val="auto"/>
              </w:rPr>
              <w:t>rement time</w:t>
            </w:r>
          </w:p>
        </w:tc>
      </w:tr>
      <w:tr w:rsidR="00681FA2" w14:paraId="395EE505" w14:textId="77777777" w:rsidTr="00681FA2">
        <w:tc>
          <w:tcPr>
            <w:tcW w:w="3116" w:type="dxa"/>
          </w:tcPr>
          <w:p w14:paraId="2EE17A62" w14:textId="3F161DE3" w:rsidR="00681FA2" w:rsidRDefault="00681FA2" w:rsidP="00344AA6">
            <w:pPr>
              <w:jc w:val="both"/>
              <w:rPr>
                <w:rStyle w:val="SubtleEmphasis"/>
                <w:i w:val="0"/>
                <w:iCs w:val="0"/>
                <w:color w:val="auto"/>
              </w:rPr>
            </w:pPr>
            <w:r>
              <w:rPr>
                <w:rStyle w:val="SubtleEmphasis"/>
                <w:i w:val="0"/>
                <w:iCs w:val="0"/>
                <w:color w:val="auto"/>
              </w:rPr>
              <w:t>High Resolution mode 2</w:t>
            </w:r>
          </w:p>
        </w:tc>
        <w:tc>
          <w:tcPr>
            <w:tcW w:w="3117" w:type="dxa"/>
          </w:tcPr>
          <w:p w14:paraId="1B20DA78" w14:textId="5931BEEA" w:rsidR="00681FA2" w:rsidRDefault="00681FA2" w:rsidP="00344AA6">
            <w:pPr>
              <w:jc w:val="both"/>
              <w:rPr>
                <w:rStyle w:val="SubtleEmphasis"/>
                <w:i w:val="0"/>
                <w:iCs w:val="0"/>
                <w:color w:val="auto"/>
              </w:rPr>
            </w:pPr>
            <w:r>
              <w:rPr>
                <w:rStyle w:val="SubtleEmphasis"/>
                <w:i w:val="0"/>
                <w:iCs w:val="0"/>
                <w:color w:val="auto"/>
              </w:rPr>
              <w:t>0.5 lux precision</w:t>
            </w:r>
          </w:p>
        </w:tc>
        <w:tc>
          <w:tcPr>
            <w:tcW w:w="3117" w:type="dxa"/>
          </w:tcPr>
          <w:p w14:paraId="5669F167" w14:textId="05F71ACD" w:rsidR="00681FA2" w:rsidRDefault="00D52CCA" w:rsidP="00344AA6">
            <w:pPr>
              <w:jc w:val="both"/>
              <w:rPr>
                <w:rStyle w:val="SubtleEmphasis"/>
                <w:i w:val="0"/>
                <w:iCs w:val="0"/>
                <w:color w:val="auto"/>
              </w:rPr>
            </w:pPr>
            <w:r>
              <w:rPr>
                <w:rStyle w:val="SubtleEmphasis"/>
                <w:i w:val="0"/>
                <w:iCs w:val="0"/>
                <w:color w:val="auto"/>
              </w:rPr>
              <w:t>120ms measurement time</w:t>
            </w:r>
          </w:p>
        </w:tc>
      </w:tr>
    </w:tbl>
    <w:p w14:paraId="371D2FA2" w14:textId="1BD3157E" w:rsidR="00703D2B" w:rsidRDefault="00703D2B" w:rsidP="00344AA6">
      <w:pPr>
        <w:jc w:val="both"/>
        <w:rPr>
          <w:rStyle w:val="Emphasis"/>
          <w:i w:val="0"/>
          <w:iCs w:val="0"/>
        </w:rPr>
      </w:pPr>
    </w:p>
    <w:p w14:paraId="6615F428" w14:textId="53BE6845" w:rsidR="00AA7F4D" w:rsidRDefault="00AA7F4D" w:rsidP="00344AA6">
      <w:pPr>
        <w:jc w:val="both"/>
        <w:rPr>
          <w:rStyle w:val="Emphasis"/>
          <w:i w:val="0"/>
          <w:iCs w:val="0"/>
        </w:rPr>
      </w:pPr>
      <w:r>
        <w:rPr>
          <w:rStyle w:val="Emphasis"/>
          <w:i w:val="0"/>
          <w:iCs w:val="0"/>
        </w:rPr>
        <w:t>In Continuous measurement mode, the sensor continuously measures ambient light values. In one-time measurement mode, the sensor measures the ambient light value once</w:t>
      </w:r>
      <w:r w:rsidR="00B14383">
        <w:rPr>
          <w:rStyle w:val="Emphasis"/>
          <w:i w:val="0"/>
          <w:iCs w:val="0"/>
        </w:rPr>
        <w:t>, and then it goes to power down mode.</w:t>
      </w:r>
    </w:p>
    <w:p w14:paraId="33A8DE0F" w14:textId="77777777" w:rsidR="00703D2B" w:rsidRDefault="00703D2B" w:rsidP="00344AA6">
      <w:pPr>
        <w:jc w:val="both"/>
        <w:rPr>
          <w:rStyle w:val="Emphasis"/>
          <w:i w:val="0"/>
          <w:iCs w:val="0"/>
        </w:rPr>
      </w:pPr>
    </w:p>
    <w:p w14:paraId="17125B06" w14:textId="031A42BA" w:rsidR="008C2348" w:rsidRPr="00344AA6" w:rsidRDefault="00EF0AFA" w:rsidP="00344AA6">
      <w:pPr>
        <w:jc w:val="center"/>
        <w:rPr>
          <w:rStyle w:val="Emphasis"/>
          <w:b/>
          <w:bCs/>
          <w:i w:val="0"/>
          <w:iCs w:val="0"/>
          <w:sz w:val="32"/>
          <w:szCs w:val="32"/>
        </w:rPr>
      </w:pPr>
      <w:r w:rsidRPr="00344AA6">
        <w:rPr>
          <w:rStyle w:val="Emphasis"/>
          <w:b/>
          <w:bCs/>
          <w:i w:val="0"/>
          <w:iCs w:val="0"/>
          <w:sz w:val="32"/>
          <w:szCs w:val="32"/>
        </w:rPr>
        <w:t>Wiring BH1750 with Arduino Uno</w:t>
      </w:r>
    </w:p>
    <w:p w14:paraId="73612ACF" w14:textId="0BE077D7" w:rsidR="00703D2B" w:rsidRDefault="00C35D7F" w:rsidP="00344AA6">
      <w:pPr>
        <w:jc w:val="both"/>
        <w:rPr>
          <w:rStyle w:val="Emphasis"/>
          <w:i w:val="0"/>
          <w:iCs w:val="0"/>
        </w:rPr>
      </w:pPr>
      <w:r>
        <w:rPr>
          <w:noProof/>
        </w:rPr>
        <w:drawing>
          <wp:inline distT="0" distB="0" distL="0" distR="0" wp14:anchorId="1BB6B53F" wp14:editId="0B52A60F">
            <wp:extent cx="3763670" cy="2949817"/>
            <wp:effectExtent l="0" t="0" r="8255" b="3175"/>
            <wp:docPr id="344900150" name="Picture 8" descr="Arduino BH1750 Wir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rduino BH1750 Wiring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9736" cy="2962409"/>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675"/>
        <w:gridCol w:w="4675"/>
      </w:tblGrid>
      <w:tr w:rsidR="00C35D7F" w14:paraId="1E0B58A7" w14:textId="77777777" w:rsidTr="00C35D7F">
        <w:tc>
          <w:tcPr>
            <w:tcW w:w="4675" w:type="dxa"/>
          </w:tcPr>
          <w:p w14:paraId="685C1FD1" w14:textId="765BC1CC" w:rsidR="00C35D7F" w:rsidRPr="008C7DAB" w:rsidRDefault="00C35D7F" w:rsidP="00344AA6">
            <w:pPr>
              <w:jc w:val="both"/>
              <w:rPr>
                <w:rStyle w:val="Emphasis"/>
                <w:b/>
                <w:bCs/>
                <w:i w:val="0"/>
                <w:iCs w:val="0"/>
              </w:rPr>
            </w:pPr>
            <w:r w:rsidRPr="008C7DAB">
              <w:rPr>
                <w:rStyle w:val="Emphasis"/>
                <w:b/>
                <w:bCs/>
                <w:i w:val="0"/>
                <w:iCs w:val="0"/>
              </w:rPr>
              <w:t>BH17</w:t>
            </w:r>
            <w:r w:rsidR="008C7DAB" w:rsidRPr="008C7DAB">
              <w:rPr>
                <w:rStyle w:val="Emphasis"/>
                <w:b/>
                <w:bCs/>
                <w:i w:val="0"/>
                <w:iCs w:val="0"/>
              </w:rPr>
              <w:t>50</w:t>
            </w:r>
          </w:p>
        </w:tc>
        <w:tc>
          <w:tcPr>
            <w:tcW w:w="4675" w:type="dxa"/>
          </w:tcPr>
          <w:p w14:paraId="313D7702" w14:textId="1AFA90E6" w:rsidR="00C35D7F" w:rsidRPr="008C7DAB" w:rsidRDefault="00C35D7F" w:rsidP="00344AA6">
            <w:pPr>
              <w:jc w:val="both"/>
              <w:rPr>
                <w:rStyle w:val="Emphasis"/>
                <w:b/>
                <w:bCs/>
                <w:i w:val="0"/>
                <w:iCs w:val="0"/>
              </w:rPr>
            </w:pPr>
            <w:r w:rsidRPr="008C7DAB">
              <w:rPr>
                <w:rStyle w:val="Emphasis"/>
                <w:b/>
                <w:bCs/>
                <w:i w:val="0"/>
                <w:iCs w:val="0"/>
              </w:rPr>
              <w:t>Arduino</w:t>
            </w:r>
          </w:p>
        </w:tc>
      </w:tr>
      <w:tr w:rsidR="00C35D7F" w14:paraId="7EA9234D" w14:textId="77777777" w:rsidTr="00C35D7F">
        <w:tc>
          <w:tcPr>
            <w:tcW w:w="4675" w:type="dxa"/>
          </w:tcPr>
          <w:p w14:paraId="3454B8BD" w14:textId="660DCAA1" w:rsidR="00C35D7F" w:rsidRDefault="00C35D7F" w:rsidP="00344AA6">
            <w:pPr>
              <w:jc w:val="both"/>
              <w:rPr>
                <w:rStyle w:val="Emphasis"/>
                <w:i w:val="0"/>
                <w:iCs w:val="0"/>
              </w:rPr>
            </w:pPr>
            <w:r>
              <w:rPr>
                <w:rStyle w:val="Emphasis"/>
                <w:i w:val="0"/>
                <w:iCs w:val="0"/>
              </w:rPr>
              <w:t>VCC</w:t>
            </w:r>
          </w:p>
        </w:tc>
        <w:tc>
          <w:tcPr>
            <w:tcW w:w="4675" w:type="dxa"/>
          </w:tcPr>
          <w:p w14:paraId="313FFBBC" w14:textId="1C541F7C" w:rsidR="00C35D7F" w:rsidRDefault="00C35D7F" w:rsidP="00344AA6">
            <w:pPr>
              <w:jc w:val="both"/>
              <w:rPr>
                <w:rStyle w:val="Emphasis"/>
                <w:i w:val="0"/>
                <w:iCs w:val="0"/>
              </w:rPr>
            </w:pPr>
            <w:r>
              <w:rPr>
                <w:rStyle w:val="Emphasis"/>
                <w:i w:val="0"/>
                <w:iCs w:val="0"/>
              </w:rPr>
              <w:t>5V</w:t>
            </w:r>
          </w:p>
        </w:tc>
      </w:tr>
      <w:tr w:rsidR="00C35D7F" w14:paraId="5FE50D06" w14:textId="77777777" w:rsidTr="00C35D7F">
        <w:tc>
          <w:tcPr>
            <w:tcW w:w="4675" w:type="dxa"/>
          </w:tcPr>
          <w:p w14:paraId="39BC302B" w14:textId="2341D821" w:rsidR="00C35D7F" w:rsidRDefault="00C35D7F" w:rsidP="00344AA6">
            <w:pPr>
              <w:jc w:val="both"/>
              <w:rPr>
                <w:rStyle w:val="Emphasis"/>
                <w:i w:val="0"/>
                <w:iCs w:val="0"/>
              </w:rPr>
            </w:pPr>
            <w:r>
              <w:rPr>
                <w:rStyle w:val="Emphasis"/>
                <w:i w:val="0"/>
                <w:iCs w:val="0"/>
              </w:rPr>
              <w:t>GND</w:t>
            </w:r>
          </w:p>
        </w:tc>
        <w:tc>
          <w:tcPr>
            <w:tcW w:w="4675" w:type="dxa"/>
          </w:tcPr>
          <w:p w14:paraId="0390AA61" w14:textId="1271942F" w:rsidR="00C35D7F" w:rsidRDefault="00C35D7F" w:rsidP="00344AA6">
            <w:pPr>
              <w:jc w:val="both"/>
              <w:rPr>
                <w:rStyle w:val="Emphasis"/>
                <w:i w:val="0"/>
                <w:iCs w:val="0"/>
              </w:rPr>
            </w:pPr>
            <w:r>
              <w:rPr>
                <w:rStyle w:val="Emphasis"/>
                <w:i w:val="0"/>
                <w:iCs w:val="0"/>
              </w:rPr>
              <w:t>GND</w:t>
            </w:r>
          </w:p>
        </w:tc>
      </w:tr>
      <w:tr w:rsidR="00C35D7F" w14:paraId="176A03E8" w14:textId="77777777" w:rsidTr="00C35D7F">
        <w:tc>
          <w:tcPr>
            <w:tcW w:w="4675" w:type="dxa"/>
          </w:tcPr>
          <w:p w14:paraId="71318B73" w14:textId="2DCC06CE" w:rsidR="00C35D7F" w:rsidRDefault="00C35D7F" w:rsidP="00344AA6">
            <w:pPr>
              <w:jc w:val="both"/>
              <w:rPr>
                <w:rStyle w:val="Emphasis"/>
                <w:i w:val="0"/>
                <w:iCs w:val="0"/>
              </w:rPr>
            </w:pPr>
            <w:r>
              <w:rPr>
                <w:rStyle w:val="Emphasis"/>
                <w:i w:val="0"/>
                <w:iCs w:val="0"/>
              </w:rPr>
              <w:t>SCL</w:t>
            </w:r>
          </w:p>
        </w:tc>
        <w:tc>
          <w:tcPr>
            <w:tcW w:w="4675" w:type="dxa"/>
          </w:tcPr>
          <w:p w14:paraId="14BFA6AD" w14:textId="3972D9C5" w:rsidR="00C35D7F" w:rsidRDefault="00C35D7F" w:rsidP="00344AA6">
            <w:pPr>
              <w:jc w:val="both"/>
              <w:rPr>
                <w:rStyle w:val="Emphasis"/>
                <w:i w:val="0"/>
                <w:iCs w:val="0"/>
              </w:rPr>
            </w:pPr>
            <w:r>
              <w:rPr>
                <w:rStyle w:val="Emphasis"/>
                <w:i w:val="0"/>
                <w:iCs w:val="0"/>
              </w:rPr>
              <w:t>A5</w:t>
            </w:r>
          </w:p>
        </w:tc>
      </w:tr>
      <w:tr w:rsidR="00C35D7F" w14:paraId="15B2F59F" w14:textId="77777777" w:rsidTr="00C35D7F">
        <w:tc>
          <w:tcPr>
            <w:tcW w:w="4675" w:type="dxa"/>
          </w:tcPr>
          <w:p w14:paraId="59249294" w14:textId="5E8FA16E" w:rsidR="00C35D7F" w:rsidRDefault="00C35D7F" w:rsidP="00344AA6">
            <w:pPr>
              <w:jc w:val="both"/>
              <w:rPr>
                <w:rStyle w:val="Emphasis"/>
                <w:i w:val="0"/>
                <w:iCs w:val="0"/>
              </w:rPr>
            </w:pPr>
            <w:r>
              <w:rPr>
                <w:rStyle w:val="Emphasis"/>
                <w:i w:val="0"/>
                <w:iCs w:val="0"/>
              </w:rPr>
              <w:t>SDA</w:t>
            </w:r>
          </w:p>
        </w:tc>
        <w:tc>
          <w:tcPr>
            <w:tcW w:w="4675" w:type="dxa"/>
          </w:tcPr>
          <w:p w14:paraId="6B18138D" w14:textId="3E3EB161" w:rsidR="00C35D7F" w:rsidRDefault="00C35D7F" w:rsidP="00344AA6">
            <w:pPr>
              <w:jc w:val="both"/>
              <w:rPr>
                <w:rStyle w:val="Emphasis"/>
                <w:i w:val="0"/>
                <w:iCs w:val="0"/>
              </w:rPr>
            </w:pPr>
            <w:r>
              <w:rPr>
                <w:rStyle w:val="Emphasis"/>
                <w:i w:val="0"/>
                <w:iCs w:val="0"/>
              </w:rPr>
              <w:t>A4</w:t>
            </w:r>
          </w:p>
        </w:tc>
      </w:tr>
      <w:tr w:rsidR="00C35D7F" w14:paraId="7345EAD5" w14:textId="77777777" w:rsidTr="00C35D7F">
        <w:tc>
          <w:tcPr>
            <w:tcW w:w="4675" w:type="dxa"/>
          </w:tcPr>
          <w:p w14:paraId="0D858FBC" w14:textId="1028D878" w:rsidR="00C35D7F" w:rsidRDefault="00C35D7F" w:rsidP="00344AA6">
            <w:pPr>
              <w:jc w:val="both"/>
              <w:rPr>
                <w:rStyle w:val="Emphasis"/>
                <w:i w:val="0"/>
                <w:iCs w:val="0"/>
              </w:rPr>
            </w:pPr>
            <w:r>
              <w:rPr>
                <w:rStyle w:val="Emphasis"/>
                <w:i w:val="0"/>
                <w:iCs w:val="0"/>
              </w:rPr>
              <w:t>ADD</w:t>
            </w:r>
          </w:p>
        </w:tc>
        <w:tc>
          <w:tcPr>
            <w:tcW w:w="4675" w:type="dxa"/>
          </w:tcPr>
          <w:p w14:paraId="57E7D0E6" w14:textId="2988BAE2" w:rsidR="00C35D7F" w:rsidRDefault="00C35D7F" w:rsidP="00344AA6">
            <w:pPr>
              <w:jc w:val="both"/>
              <w:rPr>
                <w:rStyle w:val="Emphasis"/>
                <w:i w:val="0"/>
                <w:iCs w:val="0"/>
              </w:rPr>
            </w:pPr>
            <w:r>
              <w:rPr>
                <w:rStyle w:val="Emphasis"/>
                <w:i w:val="0"/>
                <w:iCs w:val="0"/>
              </w:rPr>
              <w:t>Don’t connect</w:t>
            </w:r>
          </w:p>
        </w:tc>
      </w:tr>
    </w:tbl>
    <w:p w14:paraId="78A5BCDA" w14:textId="77777777" w:rsidR="00C35D7F" w:rsidRDefault="00C35D7F" w:rsidP="00344AA6">
      <w:pPr>
        <w:jc w:val="both"/>
        <w:rPr>
          <w:rStyle w:val="Emphasis"/>
          <w:i w:val="0"/>
          <w:iCs w:val="0"/>
        </w:rPr>
      </w:pPr>
    </w:p>
    <w:p w14:paraId="714967DE" w14:textId="240D692F" w:rsidR="001D172F" w:rsidRDefault="001D172F" w:rsidP="00344AA6">
      <w:pPr>
        <w:jc w:val="both"/>
        <w:rPr>
          <w:color w:val="3A3A3A"/>
          <w:shd w:val="clear" w:color="auto" w:fill="FFFFFF"/>
        </w:rPr>
      </w:pPr>
      <w:r w:rsidRPr="00A83314">
        <w:rPr>
          <w:color w:val="3A3A3A"/>
          <w:shd w:val="clear" w:color="auto" w:fill="FFFFFF"/>
        </w:rPr>
        <w:t>By not connecting the </w:t>
      </w:r>
      <w:r w:rsidRPr="00A83314">
        <w:rPr>
          <w:rStyle w:val="Strong"/>
          <w:color w:val="3A3A3A"/>
          <w:bdr w:val="none" w:sz="0" w:space="0" w:color="auto" w:frame="1"/>
          <w:shd w:val="clear" w:color="auto" w:fill="FFFFFF"/>
        </w:rPr>
        <w:t>ADD</w:t>
      </w:r>
      <w:r w:rsidR="00D3384A">
        <w:rPr>
          <w:rStyle w:val="Strong"/>
          <w:color w:val="3A3A3A"/>
          <w:bdr w:val="none" w:sz="0" w:space="0" w:color="auto" w:frame="1"/>
          <w:shd w:val="clear" w:color="auto" w:fill="FFFFFF"/>
        </w:rPr>
        <w:t>R</w:t>
      </w:r>
      <w:r w:rsidRPr="00A83314">
        <w:rPr>
          <w:rStyle w:val="Strong"/>
          <w:color w:val="3A3A3A"/>
          <w:bdr w:val="none" w:sz="0" w:space="0" w:color="auto" w:frame="1"/>
          <w:shd w:val="clear" w:color="auto" w:fill="FFFFFF"/>
        </w:rPr>
        <w:t> </w:t>
      </w:r>
      <w:r w:rsidRPr="00A83314">
        <w:rPr>
          <w:color w:val="3A3A3A"/>
          <w:shd w:val="clear" w:color="auto" w:fill="FFFFFF"/>
        </w:rPr>
        <w:t>pin, we’re selecting </w:t>
      </w:r>
      <w:r w:rsidRPr="00A83314">
        <w:rPr>
          <w:rStyle w:val="rnthl"/>
          <w:rFonts w:cs="Courier New"/>
          <w:color w:val="000000"/>
          <w:bdr w:val="none" w:sz="0" w:space="0" w:color="auto" w:frame="1"/>
          <w:shd w:val="clear" w:color="auto" w:fill="EBEBEB"/>
        </w:rPr>
        <w:t>0x23</w:t>
      </w:r>
      <w:r w:rsidRPr="00A83314">
        <w:rPr>
          <w:color w:val="3A3A3A"/>
          <w:shd w:val="clear" w:color="auto" w:fill="FFFFFF"/>
        </w:rPr>
        <w:t> I2C address. Connect it to 3.3V to select </w:t>
      </w:r>
      <w:r w:rsidRPr="00A83314">
        <w:rPr>
          <w:rStyle w:val="rnthl"/>
          <w:rFonts w:cs="Courier New"/>
          <w:color w:val="000000"/>
          <w:bdr w:val="none" w:sz="0" w:space="0" w:color="auto" w:frame="1"/>
          <w:shd w:val="clear" w:color="auto" w:fill="EBEBEB"/>
        </w:rPr>
        <w:t>0x5C</w:t>
      </w:r>
      <w:r w:rsidRPr="00A83314">
        <w:rPr>
          <w:color w:val="3A3A3A"/>
          <w:shd w:val="clear" w:color="auto" w:fill="FFFFFF"/>
        </w:rPr>
        <w:t> address instead.</w:t>
      </w:r>
    </w:p>
    <w:p w14:paraId="5C8F931B" w14:textId="77777777" w:rsidR="00D3384A" w:rsidRDefault="00D3384A" w:rsidP="00344AA6">
      <w:pPr>
        <w:jc w:val="both"/>
        <w:rPr>
          <w:color w:val="3A3A3A"/>
          <w:shd w:val="clear" w:color="auto" w:fill="FFFFFF"/>
        </w:rPr>
      </w:pPr>
    </w:p>
    <w:p w14:paraId="0C47A7D6" w14:textId="54946911" w:rsidR="00485B80" w:rsidRPr="00344AA6" w:rsidRDefault="00485B80" w:rsidP="00344AA6">
      <w:pPr>
        <w:jc w:val="both"/>
        <w:rPr>
          <w:b/>
          <w:bCs/>
          <w:color w:val="3A3A3A"/>
          <w:sz w:val="28"/>
          <w:szCs w:val="28"/>
          <w:shd w:val="clear" w:color="auto" w:fill="FFFFFF"/>
        </w:rPr>
      </w:pPr>
      <w:r w:rsidRPr="00344AA6">
        <w:rPr>
          <w:b/>
          <w:bCs/>
          <w:color w:val="3A3A3A"/>
          <w:sz w:val="28"/>
          <w:szCs w:val="28"/>
          <w:shd w:val="clear" w:color="auto" w:fill="FFFFFF"/>
        </w:rPr>
        <w:lastRenderedPageBreak/>
        <w:t>Installing the BH1750 Lib</w:t>
      </w:r>
      <w:r w:rsidR="008C7DAB" w:rsidRPr="00344AA6">
        <w:rPr>
          <w:b/>
          <w:bCs/>
          <w:color w:val="3A3A3A"/>
          <w:sz w:val="28"/>
          <w:szCs w:val="28"/>
          <w:shd w:val="clear" w:color="auto" w:fill="FFFFFF"/>
        </w:rPr>
        <w:t>rary</w:t>
      </w:r>
    </w:p>
    <w:p w14:paraId="4DDB5335" w14:textId="4B27C783" w:rsidR="00D3384A" w:rsidRDefault="00DE294B" w:rsidP="00344AA6">
      <w:pPr>
        <w:jc w:val="both"/>
        <w:rPr>
          <w:color w:val="3A3A3A"/>
          <w:shd w:val="clear" w:color="auto" w:fill="FFFFFF"/>
        </w:rPr>
      </w:pPr>
      <w:r>
        <w:rPr>
          <w:color w:val="3A3A3A"/>
          <w:shd w:val="clear" w:color="auto" w:fill="FFFFFF"/>
        </w:rPr>
        <w:t>Open your Arduino IDE and go to Sketch &gt; Include Library &gt; Manage Libraries. The Library Manager should open.</w:t>
      </w:r>
    </w:p>
    <w:p w14:paraId="411C3EC0" w14:textId="539BBA8A" w:rsidR="00C16563" w:rsidRDefault="00C16563" w:rsidP="00344AA6">
      <w:pPr>
        <w:jc w:val="both"/>
        <w:rPr>
          <w:color w:val="3A3A3A"/>
          <w:shd w:val="clear" w:color="auto" w:fill="FFFFFF"/>
        </w:rPr>
      </w:pPr>
      <w:r>
        <w:rPr>
          <w:color w:val="3A3A3A"/>
          <w:shd w:val="clear" w:color="auto" w:fill="FFFFFF"/>
        </w:rPr>
        <w:t>Search for “BH1750” on the search box and install the BH1750</w:t>
      </w:r>
      <w:r w:rsidR="000544AC">
        <w:rPr>
          <w:color w:val="3A3A3A"/>
          <w:shd w:val="clear" w:color="auto" w:fill="FFFFFF"/>
        </w:rPr>
        <w:t xml:space="preserve"> libraries.</w:t>
      </w:r>
    </w:p>
    <w:p w14:paraId="554BC841" w14:textId="06E9CC0E" w:rsidR="000544AC" w:rsidRDefault="000544AC" w:rsidP="00344AA6">
      <w:pPr>
        <w:jc w:val="center"/>
        <w:rPr>
          <w:rStyle w:val="Emphasis"/>
          <w:i w:val="0"/>
          <w:iCs w:val="0"/>
        </w:rPr>
      </w:pPr>
      <w:r>
        <w:rPr>
          <w:noProof/>
        </w:rPr>
        <w:drawing>
          <wp:inline distT="0" distB="0" distL="0" distR="0" wp14:anchorId="4F1864AB" wp14:editId="58E78F88">
            <wp:extent cx="5943600" cy="3352165"/>
            <wp:effectExtent l="0" t="0" r="0" b="635"/>
            <wp:docPr id="1147773067" name="Picture 9" descr="BHT1750 Library Arduin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HT1750 Library Arduino I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52165"/>
                    </a:xfrm>
                    <a:prstGeom prst="rect">
                      <a:avLst/>
                    </a:prstGeom>
                    <a:noFill/>
                    <a:ln>
                      <a:noFill/>
                    </a:ln>
                  </pic:spPr>
                </pic:pic>
              </a:graphicData>
            </a:graphic>
          </wp:inline>
        </w:drawing>
      </w:r>
    </w:p>
    <w:p w14:paraId="57CB9E61" w14:textId="0B2385CF" w:rsidR="000544AC" w:rsidRPr="00344AA6" w:rsidRDefault="00EF14E6" w:rsidP="00344AA6">
      <w:pPr>
        <w:jc w:val="both"/>
        <w:rPr>
          <w:rStyle w:val="Emphasis"/>
          <w:b/>
          <w:bCs/>
          <w:i w:val="0"/>
          <w:iCs w:val="0"/>
          <w:sz w:val="28"/>
          <w:szCs w:val="28"/>
        </w:rPr>
      </w:pPr>
      <w:r w:rsidRPr="00344AA6">
        <w:rPr>
          <w:rStyle w:val="Emphasis"/>
          <w:b/>
          <w:bCs/>
          <w:i w:val="0"/>
          <w:iCs w:val="0"/>
          <w:sz w:val="28"/>
          <w:szCs w:val="28"/>
        </w:rPr>
        <w:t>Code:</w:t>
      </w:r>
    </w:p>
    <w:p w14:paraId="32D26A57" w14:textId="77777777" w:rsidR="002D6D23" w:rsidRPr="002D6D23" w:rsidRDefault="002D6D23" w:rsidP="00344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kern w:val="0"/>
          <w:bdr w:val="none" w:sz="0" w:space="0" w:color="auto" w:frame="1"/>
          <w14:ligatures w14:val="none"/>
        </w:rPr>
      </w:pPr>
      <w:r w:rsidRPr="002D6D23">
        <w:rPr>
          <w:rFonts w:eastAsia="Times New Roman" w:cs="Courier New"/>
          <w:color w:val="990055"/>
          <w:kern w:val="0"/>
          <w:bdr w:val="none" w:sz="0" w:space="0" w:color="auto" w:frame="1"/>
          <w14:ligatures w14:val="none"/>
        </w:rPr>
        <w:t>#</w:t>
      </w:r>
      <w:r w:rsidRPr="002D6D23">
        <w:rPr>
          <w:rFonts w:eastAsia="Times New Roman" w:cs="Courier New"/>
          <w:color w:val="0077AA"/>
          <w:kern w:val="0"/>
          <w:bdr w:val="none" w:sz="0" w:space="0" w:color="auto" w:frame="1"/>
          <w14:ligatures w14:val="none"/>
        </w:rPr>
        <w:t>include</w:t>
      </w:r>
      <w:r w:rsidRPr="002D6D23">
        <w:rPr>
          <w:rFonts w:eastAsia="Times New Roman" w:cs="Courier New"/>
          <w:color w:val="990055"/>
          <w:kern w:val="0"/>
          <w:bdr w:val="none" w:sz="0" w:space="0" w:color="auto" w:frame="1"/>
          <w14:ligatures w14:val="none"/>
        </w:rPr>
        <w:t xml:space="preserve"> </w:t>
      </w:r>
      <w:r w:rsidRPr="002D6D23">
        <w:rPr>
          <w:rFonts w:eastAsia="Times New Roman" w:cs="Courier New"/>
          <w:color w:val="669900"/>
          <w:kern w:val="0"/>
          <w:bdr w:val="none" w:sz="0" w:space="0" w:color="auto" w:frame="1"/>
          <w14:ligatures w14:val="none"/>
        </w:rPr>
        <w:t>&lt;</w:t>
      </w:r>
      <w:proofErr w:type="spellStart"/>
      <w:r w:rsidRPr="002D6D23">
        <w:rPr>
          <w:rFonts w:eastAsia="Times New Roman" w:cs="Courier New"/>
          <w:color w:val="669900"/>
          <w:kern w:val="0"/>
          <w:bdr w:val="none" w:sz="0" w:space="0" w:color="auto" w:frame="1"/>
          <w14:ligatures w14:val="none"/>
        </w:rPr>
        <w:t>Wire.h</w:t>
      </w:r>
      <w:proofErr w:type="spellEnd"/>
      <w:r w:rsidRPr="002D6D23">
        <w:rPr>
          <w:rFonts w:eastAsia="Times New Roman" w:cs="Courier New"/>
          <w:color w:val="669900"/>
          <w:kern w:val="0"/>
          <w:bdr w:val="none" w:sz="0" w:space="0" w:color="auto" w:frame="1"/>
          <w14:ligatures w14:val="none"/>
        </w:rPr>
        <w:t>&gt;</w:t>
      </w:r>
    </w:p>
    <w:p w14:paraId="20D11689" w14:textId="337F4915" w:rsidR="002D6D23" w:rsidRPr="002D6D23" w:rsidRDefault="002D6D23" w:rsidP="00344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kern w:val="0"/>
          <w:bdr w:val="none" w:sz="0" w:space="0" w:color="auto" w:frame="1"/>
          <w14:ligatures w14:val="none"/>
        </w:rPr>
      </w:pPr>
      <w:r w:rsidRPr="002D6D23">
        <w:rPr>
          <w:rFonts w:eastAsia="Times New Roman" w:cs="Courier New"/>
          <w:color w:val="990055"/>
          <w:kern w:val="0"/>
          <w:bdr w:val="none" w:sz="0" w:space="0" w:color="auto" w:frame="1"/>
          <w14:ligatures w14:val="none"/>
        </w:rPr>
        <w:t>#</w:t>
      </w:r>
      <w:r w:rsidRPr="002D6D23">
        <w:rPr>
          <w:rFonts w:eastAsia="Times New Roman" w:cs="Courier New"/>
          <w:color w:val="0077AA"/>
          <w:kern w:val="0"/>
          <w:bdr w:val="none" w:sz="0" w:space="0" w:color="auto" w:frame="1"/>
          <w14:ligatures w14:val="none"/>
        </w:rPr>
        <w:t>include</w:t>
      </w:r>
      <w:r w:rsidRPr="002D6D23">
        <w:rPr>
          <w:rFonts w:eastAsia="Times New Roman" w:cs="Courier New"/>
          <w:color w:val="990055"/>
          <w:kern w:val="0"/>
          <w:bdr w:val="none" w:sz="0" w:space="0" w:color="auto" w:frame="1"/>
          <w14:ligatures w14:val="none"/>
        </w:rPr>
        <w:t xml:space="preserve"> </w:t>
      </w:r>
      <w:r w:rsidRPr="002D6D23">
        <w:rPr>
          <w:rFonts w:eastAsia="Times New Roman" w:cs="Courier New"/>
          <w:color w:val="669900"/>
          <w:kern w:val="0"/>
          <w:bdr w:val="none" w:sz="0" w:space="0" w:color="auto" w:frame="1"/>
          <w14:ligatures w14:val="none"/>
        </w:rPr>
        <w:t>&lt;BH1750.h&gt;</w:t>
      </w:r>
    </w:p>
    <w:p w14:paraId="74580942" w14:textId="25C5E9AB" w:rsidR="002D6D23" w:rsidRPr="002D6D23" w:rsidRDefault="002D6D23" w:rsidP="00344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kern w:val="0"/>
          <w:bdr w:val="none" w:sz="0" w:space="0" w:color="auto" w:frame="1"/>
          <w14:ligatures w14:val="none"/>
        </w:rPr>
      </w:pPr>
      <w:r w:rsidRPr="002D6D23">
        <w:rPr>
          <w:rFonts w:eastAsia="Times New Roman" w:cs="Courier New"/>
          <w:color w:val="000000"/>
          <w:kern w:val="0"/>
          <w:bdr w:val="none" w:sz="0" w:space="0" w:color="auto" w:frame="1"/>
          <w14:ligatures w14:val="none"/>
        </w:rPr>
        <w:t xml:space="preserve">BH1750 </w:t>
      </w:r>
      <w:proofErr w:type="spellStart"/>
      <w:proofErr w:type="gramStart"/>
      <w:r w:rsidRPr="002D6D23">
        <w:rPr>
          <w:rFonts w:eastAsia="Times New Roman" w:cs="Courier New"/>
          <w:color w:val="000000"/>
          <w:kern w:val="0"/>
          <w:bdr w:val="none" w:sz="0" w:space="0" w:color="auto" w:frame="1"/>
          <w14:ligatures w14:val="none"/>
        </w:rPr>
        <w:t>lightMeter</w:t>
      </w:r>
      <w:proofErr w:type="spellEnd"/>
      <w:r w:rsidRPr="002D6D23">
        <w:rPr>
          <w:rFonts w:eastAsia="Times New Roman" w:cs="Courier New"/>
          <w:color w:val="999999"/>
          <w:kern w:val="0"/>
          <w:bdr w:val="none" w:sz="0" w:space="0" w:color="auto" w:frame="1"/>
          <w14:ligatures w14:val="none"/>
        </w:rPr>
        <w:t>;</w:t>
      </w:r>
      <w:proofErr w:type="gramEnd"/>
    </w:p>
    <w:p w14:paraId="70681732" w14:textId="77777777" w:rsidR="002D6D23" w:rsidRPr="002D6D23" w:rsidRDefault="002D6D23" w:rsidP="00344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kern w:val="0"/>
          <w:bdr w:val="none" w:sz="0" w:space="0" w:color="auto" w:frame="1"/>
          <w14:ligatures w14:val="none"/>
        </w:rPr>
      </w:pPr>
      <w:r w:rsidRPr="002D6D23">
        <w:rPr>
          <w:rFonts w:eastAsia="Times New Roman" w:cs="Courier New"/>
          <w:color w:val="0077AA"/>
          <w:kern w:val="0"/>
          <w:bdr w:val="none" w:sz="0" w:space="0" w:color="auto" w:frame="1"/>
          <w14:ligatures w14:val="none"/>
        </w:rPr>
        <w:t>void</w:t>
      </w:r>
      <w:r w:rsidRPr="002D6D23">
        <w:rPr>
          <w:rFonts w:eastAsia="Times New Roman" w:cs="Courier New"/>
          <w:color w:val="000000"/>
          <w:kern w:val="0"/>
          <w:bdr w:val="none" w:sz="0" w:space="0" w:color="auto" w:frame="1"/>
          <w14:ligatures w14:val="none"/>
        </w:rPr>
        <w:t xml:space="preserve"> </w:t>
      </w:r>
      <w:proofErr w:type="gramStart"/>
      <w:r w:rsidRPr="002D6D23">
        <w:rPr>
          <w:rFonts w:eastAsia="Times New Roman" w:cs="Courier New"/>
          <w:color w:val="DD4A68"/>
          <w:kern w:val="0"/>
          <w:bdr w:val="none" w:sz="0" w:space="0" w:color="auto" w:frame="1"/>
          <w14:ligatures w14:val="none"/>
        </w:rPr>
        <w:t>setup</w:t>
      </w:r>
      <w:r w:rsidRPr="002D6D23">
        <w:rPr>
          <w:rFonts w:eastAsia="Times New Roman" w:cs="Courier New"/>
          <w:color w:val="999999"/>
          <w:kern w:val="0"/>
          <w:bdr w:val="none" w:sz="0" w:space="0" w:color="auto" w:frame="1"/>
          <w14:ligatures w14:val="none"/>
        </w:rPr>
        <w:t>(</w:t>
      </w:r>
      <w:proofErr w:type="gramEnd"/>
      <w:r w:rsidRPr="002D6D23">
        <w:rPr>
          <w:rFonts w:eastAsia="Times New Roman" w:cs="Courier New"/>
          <w:color w:val="999999"/>
          <w:kern w:val="0"/>
          <w:bdr w:val="none" w:sz="0" w:space="0" w:color="auto" w:frame="1"/>
          <w14:ligatures w14:val="none"/>
        </w:rPr>
        <w:t>){</w:t>
      </w:r>
    </w:p>
    <w:p w14:paraId="3B55722E" w14:textId="633373E0" w:rsidR="002D6D23" w:rsidRPr="002D6D23" w:rsidRDefault="002D6D23" w:rsidP="00344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kern w:val="0"/>
          <w:bdr w:val="none" w:sz="0" w:space="0" w:color="auto" w:frame="1"/>
          <w14:ligatures w14:val="none"/>
        </w:rPr>
      </w:pPr>
      <w:r w:rsidRPr="002D6D23">
        <w:rPr>
          <w:rFonts w:eastAsia="Times New Roman" w:cs="Courier New"/>
          <w:color w:val="000000"/>
          <w:kern w:val="0"/>
          <w:bdr w:val="none" w:sz="0" w:space="0" w:color="auto" w:frame="1"/>
          <w14:ligatures w14:val="none"/>
        </w:rPr>
        <w:t xml:space="preserve">  </w:t>
      </w:r>
      <w:proofErr w:type="spellStart"/>
      <w:r w:rsidRPr="002D6D23">
        <w:rPr>
          <w:rFonts w:eastAsia="Times New Roman" w:cs="Courier New"/>
          <w:color w:val="000000"/>
          <w:kern w:val="0"/>
          <w:bdr w:val="none" w:sz="0" w:space="0" w:color="auto" w:frame="1"/>
          <w14:ligatures w14:val="none"/>
        </w:rPr>
        <w:t>Serial</w:t>
      </w:r>
      <w:r w:rsidRPr="002D6D23">
        <w:rPr>
          <w:rFonts w:eastAsia="Times New Roman" w:cs="Courier New"/>
          <w:color w:val="999999"/>
          <w:kern w:val="0"/>
          <w:bdr w:val="none" w:sz="0" w:space="0" w:color="auto" w:frame="1"/>
          <w14:ligatures w14:val="none"/>
        </w:rPr>
        <w:t>.</w:t>
      </w:r>
      <w:r w:rsidRPr="002D6D23">
        <w:rPr>
          <w:rFonts w:eastAsia="Times New Roman" w:cs="Courier New"/>
          <w:color w:val="DD4A68"/>
          <w:kern w:val="0"/>
          <w:bdr w:val="none" w:sz="0" w:space="0" w:color="auto" w:frame="1"/>
          <w14:ligatures w14:val="none"/>
        </w:rPr>
        <w:t>begin</w:t>
      </w:r>
      <w:proofErr w:type="spellEnd"/>
      <w:r w:rsidRPr="002D6D23">
        <w:rPr>
          <w:rFonts w:eastAsia="Times New Roman" w:cs="Courier New"/>
          <w:color w:val="999999"/>
          <w:kern w:val="0"/>
          <w:bdr w:val="none" w:sz="0" w:space="0" w:color="auto" w:frame="1"/>
          <w14:ligatures w14:val="none"/>
        </w:rPr>
        <w:t>(</w:t>
      </w:r>
      <w:r w:rsidRPr="002D6D23">
        <w:rPr>
          <w:rFonts w:eastAsia="Times New Roman" w:cs="Courier New"/>
          <w:color w:val="990055"/>
          <w:kern w:val="0"/>
          <w:bdr w:val="none" w:sz="0" w:space="0" w:color="auto" w:frame="1"/>
          <w14:ligatures w14:val="none"/>
        </w:rPr>
        <w:t>9600</w:t>
      </w:r>
      <w:proofErr w:type="gramStart"/>
      <w:r w:rsidRPr="002D6D23">
        <w:rPr>
          <w:rFonts w:eastAsia="Times New Roman" w:cs="Courier New"/>
          <w:color w:val="999999"/>
          <w:kern w:val="0"/>
          <w:bdr w:val="none" w:sz="0" w:space="0" w:color="auto" w:frame="1"/>
          <w14:ligatures w14:val="none"/>
        </w:rPr>
        <w:t>);</w:t>
      </w:r>
      <w:proofErr w:type="gramEnd"/>
    </w:p>
    <w:p w14:paraId="580A1298" w14:textId="77777777" w:rsidR="002D6D23" w:rsidRPr="002D6D23" w:rsidRDefault="002D6D23" w:rsidP="00344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kern w:val="0"/>
          <w:bdr w:val="none" w:sz="0" w:space="0" w:color="auto" w:frame="1"/>
          <w14:ligatures w14:val="none"/>
        </w:rPr>
      </w:pPr>
      <w:r w:rsidRPr="002D6D23">
        <w:rPr>
          <w:rFonts w:eastAsia="Times New Roman" w:cs="Courier New"/>
          <w:color w:val="000000"/>
          <w:kern w:val="0"/>
          <w:bdr w:val="none" w:sz="0" w:space="0" w:color="auto" w:frame="1"/>
          <w14:ligatures w14:val="none"/>
        </w:rPr>
        <w:t xml:space="preserve">  </w:t>
      </w:r>
      <w:r w:rsidRPr="002D6D23">
        <w:rPr>
          <w:rFonts w:eastAsia="Times New Roman" w:cs="Courier New"/>
          <w:color w:val="708090"/>
          <w:kern w:val="0"/>
          <w:bdr w:val="none" w:sz="0" w:space="0" w:color="auto" w:frame="1"/>
          <w14:ligatures w14:val="none"/>
        </w:rPr>
        <w:t>// Initialize the I2C bus (BH1750 library doesn't do this automatically)</w:t>
      </w:r>
    </w:p>
    <w:p w14:paraId="157840CA" w14:textId="77777777" w:rsidR="002D6D23" w:rsidRPr="002D6D23" w:rsidRDefault="002D6D23" w:rsidP="00344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kern w:val="0"/>
          <w:bdr w:val="none" w:sz="0" w:space="0" w:color="auto" w:frame="1"/>
          <w14:ligatures w14:val="none"/>
        </w:rPr>
      </w:pPr>
      <w:r w:rsidRPr="002D6D23">
        <w:rPr>
          <w:rFonts w:eastAsia="Times New Roman" w:cs="Courier New"/>
          <w:color w:val="000000"/>
          <w:kern w:val="0"/>
          <w:bdr w:val="none" w:sz="0" w:space="0" w:color="auto" w:frame="1"/>
          <w14:ligatures w14:val="none"/>
        </w:rPr>
        <w:t xml:space="preserve">  </w:t>
      </w:r>
      <w:proofErr w:type="spellStart"/>
      <w:r w:rsidRPr="002D6D23">
        <w:rPr>
          <w:rFonts w:eastAsia="Times New Roman" w:cs="Courier New"/>
          <w:color w:val="000000"/>
          <w:kern w:val="0"/>
          <w:bdr w:val="none" w:sz="0" w:space="0" w:color="auto" w:frame="1"/>
          <w14:ligatures w14:val="none"/>
        </w:rPr>
        <w:t>Wire</w:t>
      </w:r>
      <w:r w:rsidRPr="002D6D23">
        <w:rPr>
          <w:rFonts w:eastAsia="Times New Roman" w:cs="Courier New"/>
          <w:color w:val="999999"/>
          <w:kern w:val="0"/>
          <w:bdr w:val="none" w:sz="0" w:space="0" w:color="auto" w:frame="1"/>
          <w14:ligatures w14:val="none"/>
        </w:rPr>
        <w:t>.</w:t>
      </w:r>
      <w:r w:rsidRPr="002D6D23">
        <w:rPr>
          <w:rFonts w:eastAsia="Times New Roman" w:cs="Courier New"/>
          <w:color w:val="DD4A68"/>
          <w:kern w:val="0"/>
          <w:bdr w:val="none" w:sz="0" w:space="0" w:color="auto" w:frame="1"/>
          <w14:ligatures w14:val="none"/>
        </w:rPr>
        <w:t>begin</w:t>
      </w:r>
      <w:proofErr w:type="spellEnd"/>
      <w:r w:rsidRPr="002D6D23">
        <w:rPr>
          <w:rFonts w:eastAsia="Times New Roman" w:cs="Courier New"/>
          <w:color w:val="999999"/>
          <w:kern w:val="0"/>
          <w:bdr w:val="none" w:sz="0" w:space="0" w:color="auto" w:frame="1"/>
          <w14:ligatures w14:val="none"/>
        </w:rPr>
        <w:t>(</w:t>
      </w:r>
      <w:proofErr w:type="gramStart"/>
      <w:r w:rsidRPr="002D6D23">
        <w:rPr>
          <w:rFonts w:eastAsia="Times New Roman" w:cs="Courier New"/>
          <w:color w:val="999999"/>
          <w:kern w:val="0"/>
          <w:bdr w:val="none" w:sz="0" w:space="0" w:color="auto" w:frame="1"/>
          <w14:ligatures w14:val="none"/>
        </w:rPr>
        <w:t>);</w:t>
      </w:r>
      <w:proofErr w:type="gramEnd"/>
    </w:p>
    <w:p w14:paraId="415A4A9E" w14:textId="77777777" w:rsidR="002D6D23" w:rsidRPr="002D6D23" w:rsidRDefault="002D6D23" w:rsidP="00344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kern w:val="0"/>
          <w:bdr w:val="none" w:sz="0" w:space="0" w:color="auto" w:frame="1"/>
          <w14:ligatures w14:val="none"/>
        </w:rPr>
      </w:pPr>
      <w:r w:rsidRPr="002D6D23">
        <w:rPr>
          <w:rFonts w:eastAsia="Times New Roman" w:cs="Courier New"/>
          <w:color w:val="000000"/>
          <w:kern w:val="0"/>
          <w:bdr w:val="none" w:sz="0" w:space="0" w:color="auto" w:frame="1"/>
          <w14:ligatures w14:val="none"/>
        </w:rPr>
        <w:t xml:space="preserve">  </w:t>
      </w:r>
      <w:r w:rsidRPr="002D6D23">
        <w:rPr>
          <w:rFonts w:eastAsia="Times New Roman" w:cs="Courier New"/>
          <w:color w:val="708090"/>
          <w:kern w:val="0"/>
          <w:bdr w:val="none" w:sz="0" w:space="0" w:color="auto" w:frame="1"/>
          <w14:ligatures w14:val="none"/>
        </w:rPr>
        <w:t xml:space="preserve">// On esp8266 you can select SCL and SDA pins using </w:t>
      </w:r>
      <w:proofErr w:type="spellStart"/>
      <w:r w:rsidRPr="002D6D23">
        <w:rPr>
          <w:rFonts w:eastAsia="Times New Roman" w:cs="Courier New"/>
          <w:color w:val="708090"/>
          <w:kern w:val="0"/>
          <w:bdr w:val="none" w:sz="0" w:space="0" w:color="auto" w:frame="1"/>
          <w14:ligatures w14:val="none"/>
        </w:rPr>
        <w:t>Wire.begin</w:t>
      </w:r>
      <w:proofErr w:type="spellEnd"/>
      <w:r w:rsidRPr="002D6D23">
        <w:rPr>
          <w:rFonts w:eastAsia="Times New Roman" w:cs="Courier New"/>
          <w:color w:val="708090"/>
          <w:kern w:val="0"/>
          <w:bdr w:val="none" w:sz="0" w:space="0" w:color="auto" w:frame="1"/>
          <w14:ligatures w14:val="none"/>
        </w:rPr>
        <w:t>(D4, D3</w:t>
      </w:r>
      <w:proofErr w:type="gramStart"/>
      <w:r w:rsidRPr="002D6D23">
        <w:rPr>
          <w:rFonts w:eastAsia="Times New Roman" w:cs="Courier New"/>
          <w:color w:val="708090"/>
          <w:kern w:val="0"/>
          <w:bdr w:val="none" w:sz="0" w:space="0" w:color="auto" w:frame="1"/>
          <w14:ligatures w14:val="none"/>
        </w:rPr>
        <w:t>);</w:t>
      </w:r>
      <w:proofErr w:type="gramEnd"/>
    </w:p>
    <w:p w14:paraId="10F9A5B3" w14:textId="2606BFE9" w:rsidR="002D6D23" w:rsidRPr="002D6D23" w:rsidRDefault="002D6D23" w:rsidP="00344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kern w:val="0"/>
          <w:bdr w:val="none" w:sz="0" w:space="0" w:color="auto" w:frame="1"/>
          <w14:ligatures w14:val="none"/>
        </w:rPr>
      </w:pPr>
      <w:r w:rsidRPr="002D6D23">
        <w:rPr>
          <w:rFonts w:eastAsia="Times New Roman" w:cs="Courier New"/>
          <w:color w:val="000000"/>
          <w:kern w:val="0"/>
          <w:bdr w:val="none" w:sz="0" w:space="0" w:color="auto" w:frame="1"/>
          <w14:ligatures w14:val="none"/>
        </w:rPr>
        <w:t xml:space="preserve">  </w:t>
      </w:r>
      <w:r w:rsidRPr="002D6D23">
        <w:rPr>
          <w:rFonts w:eastAsia="Times New Roman" w:cs="Courier New"/>
          <w:color w:val="708090"/>
          <w:kern w:val="0"/>
          <w:bdr w:val="none" w:sz="0" w:space="0" w:color="auto" w:frame="1"/>
          <w14:ligatures w14:val="none"/>
        </w:rPr>
        <w:t xml:space="preserve">// For </w:t>
      </w:r>
      <w:proofErr w:type="spellStart"/>
      <w:r w:rsidRPr="002D6D23">
        <w:rPr>
          <w:rFonts w:eastAsia="Times New Roman" w:cs="Courier New"/>
          <w:color w:val="708090"/>
          <w:kern w:val="0"/>
          <w:bdr w:val="none" w:sz="0" w:space="0" w:color="auto" w:frame="1"/>
          <w14:ligatures w14:val="none"/>
        </w:rPr>
        <w:t>Wemos</w:t>
      </w:r>
      <w:proofErr w:type="spellEnd"/>
      <w:r w:rsidRPr="002D6D23">
        <w:rPr>
          <w:rFonts w:eastAsia="Times New Roman" w:cs="Courier New"/>
          <w:color w:val="708090"/>
          <w:kern w:val="0"/>
          <w:bdr w:val="none" w:sz="0" w:space="0" w:color="auto" w:frame="1"/>
          <w14:ligatures w14:val="none"/>
        </w:rPr>
        <w:t xml:space="preserve"> / Lolin D1 Mini Pro and the Ambient Light shield use </w:t>
      </w:r>
      <w:proofErr w:type="spellStart"/>
      <w:r w:rsidRPr="002D6D23">
        <w:rPr>
          <w:rFonts w:eastAsia="Times New Roman" w:cs="Courier New"/>
          <w:color w:val="708090"/>
          <w:kern w:val="0"/>
          <w:bdr w:val="none" w:sz="0" w:space="0" w:color="auto" w:frame="1"/>
          <w14:ligatures w14:val="none"/>
        </w:rPr>
        <w:t>Wire.begin</w:t>
      </w:r>
      <w:proofErr w:type="spellEnd"/>
      <w:r w:rsidRPr="002D6D23">
        <w:rPr>
          <w:rFonts w:eastAsia="Times New Roman" w:cs="Courier New"/>
          <w:color w:val="708090"/>
          <w:kern w:val="0"/>
          <w:bdr w:val="none" w:sz="0" w:space="0" w:color="auto" w:frame="1"/>
          <w14:ligatures w14:val="none"/>
        </w:rPr>
        <w:t>(D2, D1</w:t>
      </w:r>
      <w:proofErr w:type="gramStart"/>
      <w:r w:rsidRPr="002D6D23">
        <w:rPr>
          <w:rFonts w:eastAsia="Times New Roman" w:cs="Courier New"/>
          <w:color w:val="708090"/>
          <w:kern w:val="0"/>
          <w:bdr w:val="none" w:sz="0" w:space="0" w:color="auto" w:frame="1"/>
          <w14:ligatures w14:val="none"/>
        </w:rPr>
        <w:t>);</w:t>
      </w:r>
      <w:proofErr w:type="gramEnd"/>
    </w:p>
    <w:p w14:paraId="1444A0C3" w14:textId="5869501E" w:rsidR="002D6D23" w:rsidRPr="002D6D23" w:rsidRDefault="002D6D23" w:rsidP="00344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kern w:val="0"/>
          <w:bdr w:val="none" w:sz="0" w:space="0" w:color="auto" w:frame="1"/>
          <w14:ligatures w14:val="none"/>
        </w:rPr>
      </w:pPr>
      <w:r w:rsidRPr="002D6D23">
        <w:rPr>
          <w:rFonts w:eastAsia="Times New Roman" w:cs="Courier New"/>
          <w:color w:val="000000"/>
          <w:kern w:val="0"/>
          <w:bdr w:val="none" w:sz="0" w:space="0" w:color="auto" w:frame="1"/>
          <w14:ligatures w14:val="none"/>
        </w:rPr>
        <w:t xml:space="preserve">  </w:t>
      </w:r>
      <w:proofErr w:type="spellStart"/>
      <w:r w:rsidRPr="002D6D23">
        <w:rPr>
          <w:rFonts w:eastAsia="Times New Roman" w:cs="Courier New"/>
          <w:color w:val="000000"/>
          <w:kern w:val="0"/>
          <w:bdr w:val="none" w:sz="0" w:space="0" w:color="auto" w:frame="1"/>
          <w14:ligatures w14:val="none"/>
        </w:rPr>
        <w:t>lightMeter</w:t>
      </w:r>
      <w:r w:rsidRPr="002D6D23">
        <w:rPr>
          <w:rFonts w:eastAsia="Times New Roman" w:cs="Courier New"/>
          <w:color w:val="999999"/>
          <w:kern w:val="0"/>
          <w:bdr w:val="none" w:sz="0" w:space="0" w:color="auto" w:frame="1"/>
          <w14:ligatures w14:val="none"/>
        </w:rPr>
        <w:t>.</w:t>
      </w:r>
      <w:r w:rsidRPr="002D6D23">
        <w:rPr>
          <w:rFonts w:eastAsia="Times New Roman" w:cs="Courier New"/>
          <w:color w:val="DD4A68"/>
          <w:kern w:val="0"/>
          <w:bdr w:val="none" w:sz="0" w:space="0" w:color="auto" w:frame="1"/>
          <w14:ligatures w14:val="none"/>
        </w:rPr>
        <w:t>begin</w:t>
      </w:r>
      <w:proofErr w:type="spellEnd"/>
      <w:r w:rsidRPr="002D6D23">
        <w:rPr>
          <w:rFonts w:eastAsia="Times New Roman" w:cs="Courier New"/>
          <w:color w:val="999999"/>
          <w:kern w:val="0"/>
          <w:bdr w:val="none" w:sz="0" w:space="0" w:color="auto" w:frame="1"/>
          <w14:ligatures w14:val="none"/>
        </w:rPr>
        <w:t>(</w:t>
      </w:r>
      <w:proofErr w:type="gramStart"/>
      <w:r w:rsidRPr="002D6D23">
        <w:rPr>
          <w:rFonts w:eastAsia="Times New Roman" w:cs="Courier New"/>
          <w:color w:val="999999"/>
          <w:kern w:val="0"/>
          <w:bdr w:val="none" w:sz="0" w:space="0" w:color="auto" w:frame="1"/>
          <w14:ligatures w14:val="none"/>
        </w:rPr>
        <w:t>);</w:t>
      </w:r>
      <w:proofErr w:type="gramEnd"/>
    </w:p>
    <w:p w14:paraId="27D81981" w14:textId="77777777" w:rsidR="002D6D23" w:rsidRPr="002D6D23" w:rsidRDefault="002D6D23" w:rsidP="00344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kern w:val="0"/>
          <w:bdr w:val="none" w:sz="0" w:space="0" w:color="auto" w:frame="1"/>
          <w14:ligatures w14:val="none"/>
        </w:rPr>
      </w:pPr>
      <w:r w:rsidRPr="002D6D23">
        <w:rPr>
          <w:rFonts w:eastAsia="Times New Roman" w:cs="Courier New"/>
          <w:color w:val="000000"/>
          <w:kern w:val="0"/>
          <w:bdr w:val="none" w:sz="0" w:space="0" w:color="auto" w:frame="1"/>
          <w14:ligatures w14:val="none"/>
        </w:rPr>
        <w:t xml:space="preserve">  </w:t>
      </w:r>
      <w:proofErr w:type="spellStart"/>
      <w:r w:rsidRPr="002D6D23">
        <w:rPr>
          <w:rFonts w:eastAsia="Times New Roman" w:cs="Courier New"/>
          <w:color w:val="000000"/>
          <w:kern w:val="0"/>
          <w:bdr w:val="none" w:sz="0" w:space="0" w:color="auto" w:frame="1"/>
          <w14:ligatures w14:val="none"/>
        </w:rPr>
        <w:t>Serial</w:t>
      </w:r>
      <w:r w:rsidRPr="002D6D23">
        <w:rPr>
          <w:rFonts w:eastAsia="Times New Roman" w:cs="Courier New"/>
          <w:color w:val="999999"/>
          <w:kern w:val="0"/>
          <w:bdr w:val="none" w:sz="0" w:space="0" w:color="auto" w:frame="1"/>
          <w14:ligatures w14:val="none"/>
        </w:rPr>
        <w:t>.</w:t>
      </w:r>
      <w:r w:rsidRPr="002D6D23">
        <w:rPr>
          <w:rFonts w:eastAsia="Times New Roman" w:cs="Courier New"/>
          <w:color w:val="DD4A68"/>
          <w:kern w:val="0"/>
          <w:bdr w:val="none" w:sz="0" w:space="0" w:color="auto" w:frame="1"/>
          <w14:ligatures w14:val="none"/>
        </w:rPr>
        <w:t>println</w:t>
      </w:r>
      <w:proofErr w:type="spellEnd"/>
      <w:r w:rsidRPr="002D6D23">
        <w:rPr>
          <w:rFonts w:eastAsia="Times New Roman" w:cs="Courier New"/>
          <w:color w:val="999999"/>
          <w:kern w:val="0"/>
          <w:bdr w:val="none" w:sz="0" w:space="0" w:color="auto" w:frame="1"/>
          <w14:ligatures w14:val="none"/>
        </w:rPr>
        <w:t>(</w:t>
      </w:r>
      <w:proofErr w:type="gramStart"/>
      <w:r w:rsidRPr="002D6D23">
        <w:rPr>
          <w:rFonts w:eastAsia="Times New Roman" w:cs="Courier New"/>
          <w:color w:val="DD4A68"/>
          <w:kern w:val="0"/>
          <w:bdr w:val="none" w:sz="0" w:space="0" w:color="auto" w:frame="1"/>
          <w14:ligatures w14:val="none"/>
        </w:rPr>
        <w:t>F</w:t>
      </w:r>
      <w:r w:rsidRPr="002D6D23">
        <w:rPr>
          <w:rFonts w:eastAsia="Times New Roman" w:cs="Courier New"/>
          <w:color w:val="999999"/>
          <w:kern w:val="0"/>
          <w:bdr w:val="none" w:sz="0" w:space="0" w:color="auto" w:frame="1"/>
          <w14:ligatures w14:val="none"/>
        </w:rPr>
        <w:t>(</w:t>
      </w:r>
      <w:proofErr w:type="gramEnd"/>
      <w:r w:rsidRPr="002D6D23">
        <w:rPr>
          <w:rFonts w:eastAsia="Times New Roman" w:cs="Courier New"/>
          <w:color w:val="669900"/>
          <w:kern w:val="0"/>
          <w:bdr w:val="none" w:sz="0" w:space="0" w:color="auto" w:frame="1"/>
          <w14:ligatures w14:val="none"/>
        </w:rPr>
        <w:t>"BH1750 Test begin"</w:t>
      </w:r>
      <w:r w:rsidRPr="002D6D23">
        <w:rPr>
          <w:rFonts w:eastAsia="Times New Roman" w:cs="Courier New"/>
          <w:color w:val="999999"/>
          <w:kern w:val="0"/>
          <w:bdr w:val="none" w:sz="0" w:space="0" w:color="auto" w:frame="1"/>
          <w14:ligatures w14:val="none"/>
        </w:rPr>
        <w:t>));</w:t>
      </w:r>
    </w:p>
    <w:p w14:paraId="3565D23B" w14:textId="7C5CA731" w:rsidR="002D6D23" w:rsidRPr="002D6D23" w:rsidRDefault="002D6D23" w:rsidP="00344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kern w:val="0"/>
          <w:bdr w:val="none" w:sz="0" w:space="0" w:color="auto" w:frame="1"/>
          <w14:ligatures w14:val="none"/>
        </w:rPr>
      </w:pPr>
      <w:r w:rsidRPr="002D6D23">
        <w:rPr>
          <w:rFonts w:eastAsia="Times New Roman" w:cs="Courier New"/>
          <w:color w:val="999999"/>
          <w:kern w:val="0"/>
          <w:bdr w:val="none" w:sz="0" w:space="0" w:color="auto" w:frame="1"/>
          <w14:ligatures w14:val="none"/>
        </w:rPr>
        <w:t>}</w:t>
      </w:r>
    </w:p>
    <w:p w14:paraId="1E3EE4DF" w14:textId="77777777" w:rsidR="002D6D23" w:rsidRPr="002D6D23" w:rsidRDefault="002D6D23" w:rsidP="00344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kern w:val="0"/>
          <w:bdr w:val="none" w:sz="0" w:space="0" w:color="auto" w:frame="1"/>
          <w14:ligatures w14:val="none"/>
        </w:rPr>
      </w:pPr>
      <w:r w:rsidRPr="002D6D23">
        <w:rPr>
          <w:rFonts w:eastAsia="Times New Roman" w:cs="Courier New"/>
          <w:color w:val="0077AA"/>
          <w:kern w:val="0"/>
          <w:bdr w:val="none" w:sz="0" w:space="0" w:color="auto" w:frame="1"/>
          <w14:ligatures w14:val="none"/>
        </w:rPr>
        <w:t>void</w:t>
      </w:r>
      <w:r w:rsidRPr="002D6D23">
        <w:rPr>
          <w:rFonts w:eastAsia="Times New Roman" w:cs="Courier New"/>
          <w:color w:val="000000"/>
          <w:kern w:val="0"/>
          <w:bdr w:val="none" w:sz="0" w:space="0" w:color="auto" w:frame="1"/>
          <w14:ligatures w14:val="none"/>
        </w:rPr>
        <w:t xml:space="preserve"> </w:t>
      </w:r>
      <w:proofErr w:type="gramStart"/>
      <w:r w:rsidRPr="002D6D23">
        <w:rPr>
          <w:rFonts w:eastAsia="Times New Roman" w:cs="Courier New"/>
          <w:color w:val="DD4A68"/>
          <w:kern w:val="0"/>
          <w:bdr w:val="none" w:sz="0" w:space="0" w:color="auto" w:frame="1"/>
          <w14:ligatures w14:val="none"/>
        </w:rPr>
        <w:t>loop</w:t>
      </w:r>
      <w:r w:rsidRPr="002D6D23">
        <w:rPr>
          <w:rFonts w:eastAsia="Times New Roman" w:cs="Courier New"/>
          <w:color w:val="999999"/>
          <w:kern w:val="0"/>
          <w:bdr w:val="none" w:sz="0" w:space="0" w:color="auto" w:frame="1"/>
          <w14:ligatures w14:val="none"/>
        </w:rPr>
        <w:t>(</w:t>
      </w:r>
      <w:proofErr w:type="gramEnd"/>
      <w:r w:rsidRPr="002D6D23">
        <w:rPr>
          <w:rFonts w:eastAsia="Times New Roman" w:cs="Courier New"/>
          <w:color w:val="999999"/>
          <w:kern w:val="0"/>
          <w:bdr w:val="none" w:sz="0" w:space="0" w:color="auto" w:frame="1"/>
          <w14:ligatures w14:val="none"/>
        </w:rPr>
        <w:t>)</w:t>
      </w:r>
      <w:r w:rsidRPr="002D6D23">
        <w:rPr>
          <w:rFonts w:eastAsia="Times New Roman" w:cs="Courier New"/>
          <w:color w:val="000000"/>
          <w:kern w:val="0"/>
          <w:bdr w:val="none" w:sz="0" w:space="0" w:color="auto" w:frame="1"/>
          <w14:ligatures w14:val="none"/>
        </w:rPr>
        <w:t xml:space="preserve"> </w:t>
      </w:r>
      <w:r w:rsidRPr="002D6D23">
        <w:rPr>
          <w:rFonts w:eastAsia="Times New Roman" w:cs="Courier New"/>
          <w:color w:val="999999"/>
          <w:kern w:val="0"/>
          <w:bdr w:val="none" w:sz="0" w:space="0" w:color="auto" w:frame="1"/>
          <w14:ligatures w14:val="none"/>
        </w:rPr>
        <w:t>{</w:t>
      </w:r>
    </w:p>
    <w:p w14:paraId="6DDF04C4" w14:textId="77777777" w:rsidR="002D6D23" w:rsidRPr="002D6D23" w:rsidRDefault="002D6D23" w:rsidP="00344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kern w:val="0"/>
          <w:bdr w:val="none" w:sz="0" w:space="0" w:color="auto" w:frame="1"/>
          <w14:ligatures w14:val="none"/>
        </w:rPr>
      </w:pPr>
      <w:r w:rsidRPr="002D6D23">
        <w:rPr>
          <w:rFonts w:eastAsia="Times New Roman" w:cs="Courier New"/>
          <w:color w:val="000000"/>
          <w:kern w:val="0"/>
          <w:bdr w:val="none" w:sz="0" w:space="0" w:color="auto" w:frame="1"/>
          <w14:ligatures w14:val="none"/>
        </w:rPr>
        <w:t xml:space="preserve">  </w:t>
      </w:r>
      <w:r w:rsidRPr="002D6D23">
        <w:rPr>
          <w:rFonts w:eastAsia="Times New Roman" w:cs="Courier New"/>
          <w:color w:val="0077AA"/>
          <w:kern w:val="0"/>
          <w:bdr w:val="none" w:sz="0" w:space="0" w:color="auto" w:frame="1"/>
          <w14:ligatures w14:val="none"/>
        </w:rPr>
        <w:t>float</w:t>
      </w:r>
      <w:r w:rsidRPr="002D6D23">
        <w:rPr>
          <w:rFonts w:eastAsia="Times New Roman" w:cs="Courier New"/>
          <w:color w:val="000000"/>
          <w:kern w:val="0"/>
          <w:bdr w:val="none" w:sz="0" w:space="0" w:color="auto" w:frame="1"/>
          <w14:ligatures w14:val="none"/>
        </w:rPr>
        <w:t xml:space="preserve"> lux </w:t>
      </w:r>
      <w:r w:rsidRPr="002D6D23">
        <w:rPr>
          <w:rFonts w:eastAsia="Times New Roman" w:cs="Courier New"/>
          <w:color w:val="9A6E3A"/>
          <w:kern w:val="0"/>
          <w:bdr w:val="none" w:sz="0" w:space="0" w:color="auto" w:frame="1"/>
          <w14:ligatures w14:val="none"/>
        </w:rPr>
        <w:t>=</w:t>
      </w:r>
      <w:r w:rsidRPr="002D6D23">
        <w:rPr>
          <w:rFonts w:eastAsia="Times New Roman" w:cs="Courier New"/>
          <w:color w:val="000000"/>
          <w:kern w:val="0"/>
          <w:bdr w:val="none" w:sz="0" w:space="0" w:color="auto" w:frame="1"/>
          <w14:ligatures w14:val="none"/>
        </w:rPr>
        <w:t xml:space="preserve"> </w:t>
      </w:r>
      <w:proofErr w:type="spellStart"/>
      <w:r w:rsidRPr="002D6D23">
        <w:rPr>
          <w:rFonts w:eastAsia="Times New Roman" w:cs="Courier New"/>
          <w:color w:val="000000"/>
          <w:kern w:val="0"/>
          <w:bdr w:val="none" w:sz="0" w:space="0" w:color="auto" w:frame="1"/>
          <w14:ligatures w14:val="none"/>
        </w:rPr>
        <w:t>lightMeter</w:t>
      </w:r>
      <w:r w:rsidRPr="002D6D23">
        <w:rPr>
          <w:rFonts w:eastAsia="Times New Roman" w:cs="Courier New"/>
          <w:color w:val="999999"/>
          <w:kern w:val="0"/>
          <w:bdr w:val="none" w:sz="0" w:space="0" w:color="auto" w:frame="1"/>
          <w14:ligatures w14:val="none"/>
        </w:rPr>
        <w:t>.</w:t>
      </w:r>
      <w:r w:rsidRPr="002D6D23">
        <w:rPr>
          <w:rFonts w:eastAsia="Times New Roman" w:cs="Courier New"/>
          <w:color w:val="DD4A68"/>
          <w:kern w:val="0"/>
          <w:bdr w:val="none" w:sz="0" w:space="0" w:color="auto" w:frame="1"/>
          <w14:ligatures w14:val="none"/>
        </w:rPr>
        <w:t>readLightLevel</w:t>
      </w:r>
      <w:proofErr w:type="spellEnd"/>
      <w:r w:rsidRPr="002D6D23">
        <w:rPr>
          <w:rFonts w:eastAsia="Times New Roman" w:cs="Courier New"/>
          <w:color w:val="999999"/>
          <w:kern w:val="0"/>
          <w:bdr w:val="none" w:sz="0" w:space="0" w:color="auto" w:frame="1"/>
          <w14:ligatures w14:val="none"/>
        </w:rPr>
        <w:t>(</w:t>
      </w:r>
      <w:proofErr w:type="gramStart"/>
      <w:r w:rsidRPr="002D6D23">
        <w:rPr>
          <w:rFonts w:eastAsia="Times New Roman" w:cs="Courier New"/>
          <w:color w:val="999999"/>
          <w:kern w:val="0"/>
          <w:bdr w:val="none" w:sz="0" w:space="0" w:color="auto" w:frame="1"/>
          <w14:ligatures w14:val="none"/>
        </w:rPr>
        <w:t>);</w:t>
      </w:r>
      <w:proofErr w:type="gramEnd"/>
    </w:p>
    <w:p w14:paraId="1FC6D787" w14:textId="77777777" w:rsidR="002D6D23" w:rsidRPr="002D6D23" w:rsidRDefault="002D6D23" w:rsidP="00344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kern w:val="0"/>
          <w:bdr w:val="none" w:sz="0" w:space="0" w:color="auto" w:frame="1"/>
          <w14:ligatures w14:val="none"/>
        </w:rPr>
      </w:pPr>
      <w:r w:rsidRPr="002D6D23">
        <w:rPr>
          <w:rFonts w:eastAsia="Times New Roman" w:cs="Courier New"/>
          <w:color w:val="000000"/>
          <w:kern w:val="0"/>
          <w:bdr w:val="none" w:sz="0" w:space="0" w:color="auto" w:frame="1"/>
          <w14:ligatures w14:val="none"/>
        </w:rPr>
        <w:t xml:space="preserve">  </w:t>
      </w:r>
      <w:proofErr w:type="spellStart"/>
      <w:r w:rsidRPr="002D6D23">
        <w:rPr>
          <w:rFonts w:eastAsia="Times New Roman" w:cs="Courier New"/>
          <w:color w:val="000000"/>
          <w:kern w:val="0"/>
          <w:bdr w:val="none" w:sz="0" w:space="0" w:color="auto" w:frame="1"/>
          <w14:ligatures w14:val="none"/>
        </w:rPr>
        <w:t>Serial</w:t>
      </w:r>
      <w:r w:rsidRPr="002D6D23">
        <w:rPr>
          <w:rFonts w:eastAsia="Times New Roman" w:cs="Courier New"/>
          <w:color w:val="999999"/>
          <w:kern w:val="0"/>
          <w:bdr w:val="none" w:sz="0" w:space="0" w:color="auto" w:frame="1"/>
          <w14:ligatures w14:val="none"/>
        </w:rPr>
        <w:t>.</w:t>
      </w:r>
      <w:r w:rsidRPr="002D6D23">
        <w:rPr>
          <w:rFonts w:eastAsia="Times New Roman" w:cs="Courier New"/>
          <w:color w:val="DD4A68"/>
          <w:kern w:val="0"/>
          <w:bdr w:val="none" w:sz="0" w:space="0" w:color="auto" w:frame="1"/>
          <w14:ligatures w14:val="none"/>
        </w:rPr>
        <w:t>print</w:t>
      </w:r>
      <w:proofErr w:type="spellEnd"/>
      <w:r w:rsidRPr="002D6D23">
        <w:rPr>
          <w:rFonts w:eastAsia="Times New Roman" w:cs="Courier New"/>
          <w:color w:val="999999"/>
          <w:kern w:val="0"/>
          <w:bdr w:val="none" w:sz="0" w:space="0" w:color="auto" w:frame="1"/>
          <w14:ligatures w14:val="none"/>
        </w:rPr>
        <w:t>(</w:t>
      </w:r>
      <w:r w:rsidRPr="002D6D23">
        <w:rPr>
          <w:rFonts w:eastAsia="Times New Roman" w:cs="Courier New"/>
          <w:color w:val="669900"/>
          <w:kern w:val="0"/>
          <w:bdr w:val="none" w:sz="0" w:space="0" w:color="auto" w:frame="1"/>
          <w14:ligatures w14:val="none"/>
        </w:rPr>
        <w:t>"Light: "</w:t>
      </w:r>
      <w:proofErr w:type="gramStart"/>
      <w:r w:rsidRPr="002D6D23">
        <w:rPr>
          <w:rFonts w:eastAsia="Times New Roman" w:cs="Courier New"/>
          <w:color w:val="999999"/>
          <w:kern w:val="0"/>
          <w:bdr w:val="none" w:sz="0" w:space="0" w:color="auto" w:frame="1"/>
          <w14:ligatures w14:val="none"/>
        </w:rPr>
        <w:t>);</w:t>
      </w:r>
      <w:proofErr w:type="gramEnd"/>
    </w:p>
    <w:p w14:paraId="2A47277E" w14:textId="77777777" w:rsidR="002D6D23" w:rsidRPr="002D6D23" w:rsidRDefault="002D6D23" w:rsidP="00344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kern w:val="0"/>
          <w:bdr w:val="none" w:sz="0" w:space="0" w:color="auto" w:frame="1"/>
          <w14:ligatures w14:val="none"/>
        </w:rPr>
      </w:pPr>
      <w:r w:rsidRPr="002D6D23">
        <w:rPr>
          <w:rFonts w:eastAsia="Times New Roman" w:cs="Courier New"/>
          <w:color w:val="000000"/>
          <w:kern w:val="0"/>
          <w:bdr w:val="none" w:sz="0" w:space="0" w:color="auto" w:frame="1"/>
          <w14:ligatures w14:val="none"/>
        </w:rPr>
        <w:t xml:space="preserve">  </w:t>
      </w:r>
      <w:proofErr w:type="spellStart"/>
      <w:r w:rsidRPr="002D6D23">
        <w:rPr>
          <w:rFonts w:eastAsia="Times New Roman" w:cs="Courier New"/>
          <w:color w:val="000000"/>
          <w:kern w:val="0"/>
          <w:bdr w:val="none" w:sz="0" w:space="0" w:color="auto" w:frame="1"/>
          <w14:ligatures w14:val="none"/>
        </w:rPr>
        <w:t>Serial</w:t>
      </w:r>
      <w:r w:rsidRPr="002D6D23">
        <w:rPr>
          <w:rFonts w:eastAsia="Times New Roman" w:cs="Courier New"/>
          <w:color w:val="999999"/>
          <w:kern w:val="0"/>
          <w:bdr w:val="none" w:sz="0" w:space="0" w:color="auto" w:frame="1"/>
          <w14:ligatures w14:val="none"/>
        </w:rPr>
        <w:t>.</w:t>
      </w:r>
      <w:r w:rsidRPr="002D6D23">
        <w:rPr>
          <w:rFonts w:eastAsia="Times New Roman" w:cs="Courier New"/>
          <w:color w:val="DD4A68"/>
          <w:kern w:val="0"/>
          <w:bdr w:val="none" w:sz="0" w:space="0" w:color="auto" w:frame="1"/>
          <w14:ligatures w14:val="none"/>
        </w:rPr>
        <w:t>print</w:t>
      </w:r>
      <w:proofErr w:type="spellEnd"/>
      <w:r w:rsidRPr="002D6D23">
        <w:rPr>
          <w:rFonts w:eastAsia="Times New Roman" w:cs="Courier New"/>
          <w:color w:val="999999"/>
          <w:kern w:val="0"/>
          <w:bdr w:val="none" w:sz="0" w:space="0" w:color="auto" w:frame="1"/>
          <w14:ligatures w14:val="none"/>
        </w:rPr>
        <w:t>(</w:t>
      </w:r>
      <w:r w:rsidRPr="002D6D23">
        <w:rPr>
          <w:rFonts w:eastAsia="Times New Roman" w:cs="Courier New"/>
          <w:color w:val="000000"/>
          <w:kern w:val="0"/>
          <w:bdr w:val="none" w:sz="0" w:space="0" w:color="auto" w:frame="1"/>
          <w14:ligatures w14:val="none"/>
        </w:rPr>
        <w:t>lux</w:t>
      </w:r>
      <w:proofErr w:type="gramStart"/>
      <w:r w:rsidRPr="002D6D23">
        <w:rPr>
          <w:rFonts w:eastAsia="Times New Roman" w:cs="Courier New"/>
          <w:color w:val="999999"/>
          <w:kern w:val="0"/>
          <w:bdr w:val="none" w:sz="0" w:space="0" w:color="auto" w:frame="1"/>
          <w14:ligatures w14:val="none"/>
        </w:rPr>
        <w:t>);</w:t>
      </w:r>
      <w:proofErr w:type="gramEnd"/>
    </w:p>
    <w:p w14:paraId="06C2D143" w14:textId="77777777" w:rsidR="002D6D23" w:rsidRPr="002D6D23" w:rsidRDefault="002D6D23" w:rsidP="00344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kern w:val="0"/>
          <w:bdr w:val="none" w:sz="0" w:space="0" w:color="auto" w:frame="1"/>
          <w14:ligatures w14:val="none"/>
        </w:rPr>
      </w:pPr>
      <w:r w:rsidRPr="002D6D23">
        <w:rPr>
          <w:rFonts w:eastAsia="Times New Roman" w:cs="Courier New"/>
          <w:color w:val="000000"/>
          <w:kern w:val="0"/>
          <w:bdr w:val="none" w:sz="0" w:space="0" w:color="auto" w:frame="1"/>
          <w14:ligatures w14:val="none"/>
        </w:rPr>
        <w:t xml:space="preserve">  </w:t>
      </w:r>
      <w:proofErr w:type="spellStart"/>
      <w:r w:rsidRPr="002D6D23">
        <w:rPr>
          <w:rFonts w:eastAsia="Times New Roman" w:cs="Courier New"/>
          <w:color w:val="000000"/>
          <w:kern w:val="0"/>
          <w:bdr w:val="none" w:sz="0" w:space="0" w:color="auto" w:frame="1"/>
          <w14:ligatures w14:val="none"/>
        </w:rPr>
        <w:t>Serial</w:t>
      </w:r>
      <w:r w:rsidRPr="002D6D23">
        <w:rPr>
          <w:rFonts w:eastAsia="Times New Roman" w:cs="Courier New"/>
          <w:color w:val="999999"/>
          <w:kern w:val="0"/>
          <w:bdr w:val="none" w:sz="0" w:space="0" w:color="auto" w:frame="1"/>
          <w14:ligatures w14:val="none"/>
        </w:rPr>
        <w:t>.</w:t>
      </w:r>
      <w:r w:rsidRPr="002D6D23">
        <w:rPr>
          <w:rFonts w:eastAsia="Times New Roman" w:cs="Courier New"/>
          <w:color w:val="DD4A68"/>
          <w:kern w:val="0"/>
          <w:bdr w:val="none" w:sz="0" w:space="0" w:color="auto" w:frame="1"/>
          <w14:ligatures w14:val="none"/>
        </w:rPr>
        <w:t>println</w:t>
      </w:r>
      <w:proofErr w:type="spellEnd"/>
      <w:r w:rsidRPr="002D6D23">
        <w:rPr>
          <w:rFonts w:eastAsia="Times New Roman" w:cs="Courier New"/>
          <w:color w:val="999999"/>
          <w:kern w:val="0"/>
          <w:bdr w:val="none" w:sz="0" w:space="0" w:color="auto" w:frame="1"/>
          <w14:ligatures w14:val="none"/>
        </w:rPr>
        <w:t>(</w:t>
      </w:r>
      <w:r w:rsidRPr="002D6D23">
        <w:rPr>
          <w:rFonts w:eastAsia="Times New Roman" w:cs="Courier New"/>
          <w:color w:val="669900"/>
          <w:kern w:val="0"/>
          <w:bdr w:val="none" w:sz="0" w:space="0" w:color="auto" w:frame="1"/>
          <w14:ligatures w14:val="none"/>
        </w:rPr>
        <w:t>" lx"</w:t>
      </w:r>
      <w:proofErr w:type="gramStart"/>
      <w:r w:rsidRPr="002D6D23">
        <w:rPr>
          <w:rFonts w:eastAsia="Times New Roman" w:cs="Courier New"/>
          <w:color w:val="999999"/>
          <w:kern w:val="0"/>
          <w:bdr w:val="none" w:sz="0" w:space="0" w:color="auto" w:frame="1"/>
          <w14:ligatures w14:val="none"/>
        </w:rPr>
        <w:t>);</w:t>
      </w:r>
      <w:proofErr w:type="gramEnd"/>
    </w:p>
    <w:p w14:paraId="7AE2AB90" w14:textId="77777777" w:rsidR="002D6D23" w:rsidRPr="002D6D23" w:rsidRDefault="002D6D23" w:rsidP="00344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kern w:val="0"/>
          <w:bdr w:val="none" w:sz="0" w:space="0" w:color="auto" w:frame="1"/>
          <w14:ligatures w14:val="none"/>
        </w:rPr>
      </w:pPr>
      <w:r w:rsidRPr="002D6D23">
        <w:rPr>
          <w:rFonts w:eastAsia="Times New Roman" w:cs="Courier New"/>
          <w:color w:val="000000"/>
          <w:kern w:val="0"/>
          <w:bdr w:val="none" w:sz="0" w:space="0" w:color="auto" w:frame="1"/>
          <w14:ligatures w14:val="none"/>
        </w:rPr>
        <w:t xml:space="preserve">  </w:t>
      </w:r>
      <w:proofErr w:type="gramStart"/>
      <w:r w:rsidRPr="002D6D23">
        <w:rPr>
          <w:rFonts w:eastAsia="Times New Roman" w:cs="Courier New"/>
          <w:color w:val="DD4A68"/>
          <w:kern w:val="0"/>
          <w:bdr w:val="none" w:sz="0" w:space="0" w:color="auto" w:frame="1"/>
          <w14:ligatures w14:val="none"/>
        </w:rPr>
        <w:t>delay</w:t>
      </w:r>
      <w:r w:rsidRPr="002D6D23">
        <w:rPr>
          <w:rFonts w:eastAsia="Times New Roman" w:cs="Courier New"/>
          <w:color w:val="999999"/>
          <w:kern w:val="0"/>
          <w:bdr w:val="none" w:sz="0" w:space="0" w:color="auto" w:frame="1"/>
          <w14:ligatures w14:val="none"/>
        </w:rPr>
        <w:t>(</w:t>
      </w:r>
      <w:proofErr w:type="gramEnd"/>
      <w:r w:rsidRPr="002D6D23">
        <w:rPr>
          <w:rFonts w:eastAsia="Times New Roman" w:cs="Courier New"/>
          <w:color w:val="990055"/>
          <w:kern w:val="0"/>
          <w:bdr w:val="none" w:sz="0" w:space="0" w:color="auto" w:frame="1"/>
          <w14:ligatures w14:val="none"/>
        </w:rPr>
        <w:t>1000</w:t>
      </w:r>
      <w:r w:rsidRPr="002D6D23">
        <w:rPr>
          <w:rFonts w:eastAsia="Times New Roman" w:cs="Courier New"/>
          <w:color w:val="999999"/>
          <w:kern w:val="0"/>
          <w:bdr w:val="none" w:sz="0" w:space="0" w:color="auto" w:frame="1"/>
          <w14:ligatures w14:val="none"/>
        </w:rPr>
        <w:t>);</w:t>
      </w:r>
    </w:p>
    <w:p w14:paraId="52D719A1" w14:textId="77777777" w:rsidR="00344AA6" w:rsidRDefault="002D6D23" w:rsidP="00344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kern w:val="0"/>
          <w14:ligatures w14:val="none"/>
        </w:rPr>
      </w:pPr>
      <w:r w:rsidRPr="002D6D23">
        <w:rPr>
          <w:rFonts w:eastAsia="Times New Roman" w:cs="Courier New"/>
          <w:color w:val="999999"/>
          <w:kern w:val="0"/>
          <w:bdr w:val="none" w:sz="0" w:space="0" w:color="auto" w:frame="1"/>
          <w14:ligatures w14:val="none"/>
        </w:rPr>
        <w:t>}</w:t>
      </w:r>
    </w:p>
    <w:p w14:paraId="79C5A82C" w14:textId="5D850329" w:rsidR="002D6D23" w:rsidRPr="00344AA6" w:rsidRDefault="002D6D23" w:rsidP="00344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color w:val="000000"/>
          <w:kern w:val="0"/>
          <w:sz w:val="28"/>
          <w:szCs w:val="28"/>
          <w14:ligatures w14:val="none"/>
        </w:rPr>
      </w:pPr>
      <w:r w:rsidRPr="00344AA6">
        <w:rPr>
          <w:rFonts w:eastAsia="Times New Roman" w:cs="Courier New"/>
          <w:b/>
          <w:bCs/>
          <w:color w:val="000000"/>
          <w:kern w:val="0"/>
          <w:sz w:val="28"/>
          <w:szCs w:val="28"/>
          <w14:ligatures w14:val="none"/>
        </w:rPr>
        <w:lastRenderedPageBreak/>
        <w:t>OUTPUT:</w:t>
      </w:r>
    </w:p>
    <w:p w14:paraId="42F6C5E5" w14:textId="77777777" w:rsidR="00FF60BB" w:rsidRDefault="00FF60BB" w:rsidP="00344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kern w:val="0"/>
          <w14:ligatures w14:val="none"/>
        </w:rPr>
      </w:pPr>
    </w:p>
    <w:p w14:paraId="51BF9363" w14:textId="0E2E1148" w:rsidR="002D6D23" w:rsidRDefault="00FF60BB" w:rsidP="00344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Style w:val="Emphasis"/>
          <w:rFonts w:eastAsia="Times New Roman" w:cs="Courier New"/>
          <w:i w:val="0"/>
          <w:iCs w:val="0"/>
          <w:color w:val="000000"/>
          <w:kern w:val="0"/>
          <w14:ligatures w14:val="none"/>
        </w:rPr>
      </w:pPr>
      <w:r>
        <w:rPr>
          <w:noProof/>
        </w:rPr>
        <w:drawing>
          <wp:inline distT="0" distB="0" distL="0" distR="0" wp14:anchorId="26FBA408" wp14:editId="011B44E1">
            <wp:extent cx="5727700" cy="4389120"/>
            <wp:effectExtent l="0" t="0" r="6350" b="0"/>
            <wp:docPr id="119211408" name="Picture 10" descr="Arduino Board with BH1750 Ambient Light Sensor Arduino IDE Demon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rduino Board with BH1750 Ambient Light Sensor Arduino IDE Demonstr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389120"/>
                    </a:xfrm>
                    <a:prstGeom prst="rect">
                      <a:avLst/>
                    </a:prstGeom>
                    <a:noFill/>
                    <a:ln>
                      <a:noFill/>
                    </a:ln>
                  </pic:spPr>
                </pic:pic>
              </a:graphicData>
            </a:graphic>
          </wp:inline>
        </w:drawing>
      </w:r>
    </w:p>
    <w:p w14:paraId="31B20C25" w14:textId="77777777" w:rsidR="00FF60BB" w:rsidRDefault="00FF60BB" w:rsidP="00344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Emphasis"/>
          <w:rFonts w:eastAsia="Times New Roman" w:cs="Courier New"/>
          <w:b/>
          <w:bCs/>
          <w:i w:val="0"/>
          <w:iCs w:val="0"/>
          <w:color w:val="000000"/>
          <w:kern w:val="0"/>
          <w:sz w:val="32"/>
          <w:szCs w:val="32"/>
          <w14:ligatures w14:val="none"/>
        </w:rPr>
      </w:pPr>
    </w:p>
    <w:p w14:paraId="7551EBCB" w14:textId="77777777" w:rsidR="00344AA6" w:rsidRDefault="00344AA6" w:rsidP="00344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Emphasis"/>
          <w:rFonts w:eastAsia="Times New Roman" w:cs="Courier New"/>
          <w:b/>
          <w:bCs/>
          <w:i w:val="0"/>
          <w:iCs w:val="0"/>
          <w:color w:val="000000"/>
          <w:kern w:val="0"/>
          <w:sz w:val="32"/>
          <w:szCs w:val="32"/>
          <w14:ligatures w14:val="none"/>
        </w:rPr>
      </w:pPr>
    </w:p>
    <w:p w14:paraId="59D7705E" w14:textId="77777777" w:rsidR="00344AA6" w:rsidRDefault="00344AA6" w:rsidP="00344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Emphasis"/>
          <w:rFonts w:eastAsia="Times New Roman" w:cs="Courier New"/>
          <w:b/>
          <w:bCs/>
          <w:i w:val="0"/>
          <w:iCs w:val="0"/>
          <w:color w:val="000000"/>
          <w:kern w:val="0"/>
          <w:sz w:val="32"/>
          <w:szCs w:val="32"/>
          <w14:ligatures w14:val="none"/>
        </w:rPr>
      </w:pPr>
    </w:p>
    <w:p w14:paraId="1F5FEFA4" w14:textId="77777777" w:rsidR="00344AA6" w:rsidRDefault="00344AA6" w:rsidP="00344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Emphasis"/>
          <w:rFonts w:eastAsia="Times New Roman" w:cs="Courier New"/>
          <w:b/>
          <w:bCs/>
          <w:i w:val="0"/>
          <w:iCs w:val="0"/>
          <w:color w:val="000000"/>
          <w:kern w:val="0"/>
          <w:sz w:val="32"/>
          <w:szCs w:val="32"/>
          <w14:ligatures w14:val="none"/>
        </w:rPr>
      </w:pPr>
    </w:p>
    <w:p w14:paraId="46E0BD25" w14:textId="77777777" w:rsidR="00344AA6" w:rsidRDefault="00344AA6" w:rsidP="00344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Emphasis"/>
          <w:rFonts w:eastAsia="Times New Roman" w:cs="Courier New"/>
          <w:b/>
          <w:bCs/>
          <w:i w:val="0"/>
          <w:iCs w:val="0"/>
          <w:color w:val="000000"/>
          <w:kern w:val="0"/>
          <w:sz w:val="32"/>
          <w:szCs w:val="32"/>
          <w14:ligatures w14:val="none"/>
        </w:rPr>
      </w:pPr>
    </w:p>
    <w:p w14:paraId="428ABD44" w14:textId="77777777" w:rsidR="00344AA6" w:rsidRDefault="00344AA6" w:rsidP="00344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Emphasis"/>
          <w:rFonts w:eastAsia="Times New Roman" w:cs="Courier New"/>
          <w:b/>
          <w:bCs/>
          <w:i w:val="0"/>
          <w:iCs w:val="0"/>
          <w:color w:val="000000"/>
          <w:kern w:val="0"/>
          <w:sz w:val="32"/>
          <w:szCs w:val="32"/>
          <w14:ligatures w14:val="none"/>
        </w:rPr>
      </w:pPr>
    </w:p>
    <w:p w14:paraId="0CEC9340" w14:textId="77777777" w:rsidR="00344AA6" w:rsidRDefault="00344AA6" w:rsidP="00344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Emphasis"/>
          <w:rFonts w:eastAsia="Times New Roman" w:cs="Courier New"/>
          <w:b/>
          <w:bCs/>
          <w:i w:val="0"/>
          <w:iCs w:val="0"/>
          <w:color w:val="000000"/>
          <w:kern w:val="0"/>
          <w:sz w:val="32"/>
          <w:szCs w:val="32"/>
          <w14:ligatures w14:val="none"/>
        </w:rPr>
      </w:pPr>
    </w:p>
    <w:p w14:paraId="3CBA9BC9" w14:textId="77777777" w:rsidR="00344AA6" w:rsidRDefault="00344AA6" w:rsidP="00344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Emphasis"/>
          <w:rFonts w:eastAsia="Times New Roman" w:cs="Courier New"/>
          <w:b/>
          <w:bCs/>
          <w:i w:val="0"/>
          <w:iCs w:val="0"/>
          <w:color w:val="000000"/>
          <w:kern w:val="0"/>
          <w:sz w:val="32"/>
          <w:szCs w:val="32"/>
          <w14:ligatures w14:val="none"/>
        </w:rPr>
      </w:pPr>
    </w:p>
    <w:p w14:paraId="7241D7F4" w14:textId="77777777" w:rsidR="00344AA6" w:rsidRDefault="00344AA6" w:rsidP="00344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Emphasis"/>
          <w:rFonts w:eastAsia="Times New Roman" w:cs="Courier New"/>
          <w:b/>
          <w:bCs/>
          <w:i w:val="0"/>
          <w:iCs w:val="0"/>
          <w:color w:val="000000"/>
          <w:kern w:val="0"/>
          <w:sz w:val="32"/>
          <w:szCs w:val="32"/>
          <w14:ligatures w14:val="none"/>
        </w:rPr>
      </w:pPr>
    </w:p>
    <w:p w14:paraId="10B95DB4" w14:textId="77777777" w:rsidR="00344AA6" w:rsidRDefault="00344AA6" w:rsidP="00344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Emphasis"/>
          <w:rFonts w:eastAsia="Times New Roman" w:cs="Courier New"/>
          <w:b/>
          <w:bCs/>
          <w:i w:val="0"/>
          <w:iCs w:val="0"/>
          <w:color w:val="000000"/>
          <w:kern w:val="0"/>
          <w:sz w:val="32"/>
          <w:szCs w:val="32"/>
          <w14:ligatures w14:val="none"/>
        </w:rPr>
      </w:pPr>
    </w:p>
    <w:p w14:paraId="3B7AAA00" w14:textId="77777777" w:rsidR="00344AA6" w:rsidRDefault="00344AA6" w:rsidP="00344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Emphasis"/>
          <w:rFonts w:eastAsia="Times New Roman" w:cs="Courier New"/>
          <w:b/>
          <w:bCs/>
          <w:i w:val="0"/>
          <w:iCs w:val="0"/>
          <w:color w:val="000000"/>
          <w:kern w:val="0"/>
          <w:sz w:val="32"/>
          <w:szCs w:val="32"/>
          <w14:ligatures w14:val="none"/>
        </w:rPr>
      </w:pPr>
    </w:p>
    <w:p w14:paraId="6F6F3DD2" w14:textId="77777777" w:rsidR="00344AA6" w:rsidRDefault="00344AA6" w:rsidP="00344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Emphasis"/>
          <w:rFonts w:eastAsia="Times New Roman" w:cs="Courier New"/>
          <w:b/>
          <w:bCs/>
          <w:i w:val="0"/>
          <w:iCs w:val="0"/>
          <w:color w:val="000000"/>
          <w:kern w:val="0"/>
          <w:sz w:val="32"/>
          <w:szCs w:val="32"/>
          <w14:ligatures w14:val="none"/>
        </w:rPr>
      </w:pPr>
    </w:p>
    <w:p w14:paraId="30BFE6D7" w14:textId="77777777" w:rsidR="00344AA6" w:rsidRPr="00344AA6" w:rsidRDefault="00344AA6" w:rsidP="00344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Emphasis"/>
          <w:rFonts w:eastAsia="Times New Roman" w:cs="Courier New"/>
          <w:b/>
          <w:bCs/>
          <w:i w:val="0"/>
          <w:iCs w:val="0"/>
          <w:color w:val="000000"/>
          <w:kern w:val="0"/>
          <w:sz w:val="32"/>
          <w:szCs w:val="32"/>
          <w14:ligatures w14:val="none"/>
        </w:rPr>
      </w:pPr>
    </w:p>
    <w:p w14:paraId="3208E951" w14:textId="7EE29F5F" w:rsidR="00C7374B" w:rsidRPr="00344AA6" w:rsidRDefault="00C7374B" w:rsidP="00344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Emphasis"/>
          <w:rFonts w:eastAsia="Times New Roman" w:cs="Courier New"/>
          <w:b/>
          <w:bCs/>
          <w:i w:val="0"/>
          <w:iCs w:val="0"/>
          <w:color w:val="000000"/>
          <w:kern w:val="0"/>
          <w:sz w:val="32"/>
          <w:szCs w:val="32"/>
          <w14:ligatures w14:val="none"/>
        </w:rPr>
      </w:pPr>
      <w:r w:rsidRPr="00344AA6">
        <w:rPr>
          <w:rStyle w:val="Emphasis"/>
          <w:rFonts w:eastAsia="Times New Roman" w:cs="Courier New"/>
          <w:b/>
          <w:bCs/>
          <w:i w:val="0"/>
          <w:iCs w:val="0"/>
          <w:color w:val="000000"/>
          <w:kern w:val="0"/>
          <w:sz w:val="32"/>
          <w:szCs w:val="32"/>
          <w14:ligatures w14:val="none"/>
        </w:rPr>
        <w:lastRenderedPageBreak/>
        <w:t>Code Explanation:</w:t>
      </w:r>
    </w:p>
    <w:p w14:paraId="103B362A" w14:textId="77777777" w:rsidR="00C7374B" w:rsidRDefault="00C7374B" w:rsidP="00344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Emphasis"/>
          <w:rFonts w:eastAsia="Times New Roman" w:cs="Courier New"/>
          <w:i w:val="0"/>
          <w:iCs w:val="0"/>
          <w:color w:val="000000"/>
          <w:kern w:val="0"/>
          <w14:ligatures w14:val="none"/>
        </w:rPr>
      </w:pPr>
    </w:p>
    <w:p w14:paraId="12209233" w14:textId="77777777" w:rsidR="00D10D06" w:rsidRPr="00B673B4" w:rsidRDefault="00D10D06" w:rsidP="00344AA6">
      <w:pPr>
        <w:pStyle w:val="NormalWeb"/>
        <w:numPr>
          <w:ilvl w:val="0"/>
          <w:numId w:val="4"/>
        </w:numPr>
        <w:spacing w:before="0" w:beforeAutospacing="0" w:after="0" w:afterAutospacing="0"/>
        <w:jc w:val="both"/>
        <w:rPr>
          <w:rFonts w:asciiTheme="minorHAnsi" w:hAnsiTheme="minorHAnsi"/>
          <w:color w:val="3A3A3A"/>
          <w:sz w:val="22"/>
          <w:szCs w:val="22"/>
        </w:rPr>
      </w:pPr>
      <w:r w:rsidRPr="00B673B4">
        <w:rPr>
          <w:rFonts w:asciiTheme="minorHAnsi" w:hAnsiTheme="minorHAnsi"/>
          <w:color w:val="3A3A3A"/>
          <w:sz w:val="22"/>
          <w:szCs w:val="22"/>
        </w:rPr>
        <w:t>The </w:t>
      </w:r>
      <w:proofErr w:type="spellStart"/>
      <w:r w:rsidRPr="00B673B4">
        <w:rPr>
          <w:rStyle w:val="rnthl"/>
          <w:rFonts w:asciiTheme="minorHAnsi" w:eastAsiaTheme="majorEastAsia" w:hAnsiTheme="minorHAnsi" w:cs="Courier New"/>
          <w:color w:val="000000"/>
          <w:sz w:val="22"/>
          <w:szCs w:val="22"/>
          <w:bdr w:val="none" w:sz="0" w:space="0" w:color="auto" w:frame="1"/>
        </w:rPr>
        <w:t>Wire.h</w:t>
      </w:r>
      <w:proofErr w:type="spellEnd"/>
      <w:r w:rsidRPr="00B673B4">
        <w:rPr>
          <w:rFonts w:asciiTheme="minorHAnsi" w:hAnsiTheme="minorHAnsi"/>
          <w:color w:val="3A3A3A"/>
          <w:sz w:val="22"/>
          <w:szCs w:val="22"/>
        </w:rPr>
        <w:t> library to use I2C communication protocol and the </w:t>
      </w:r>
      <w:r w:rsidRPr="00B673B4">
        <w:rPr>
          <w:rStyle w:val="rnthl"/>
          <w:rFonts w:asciiTheme="minorHAnsi" w:eastAsiaTheme="majorEastAsia" w:hAnsiTheme="minorHAnsi" w:cs="Courier New"/>
          <w:color w:val="000000"/>
          <w:sz w:val="22"/>
          <w:szCs w:val="22"/>
          <w:bdr w:val="none" w:sz="0" w:space="0" w:color="auto" w:frame="1"/>
        </w:rPr>
        <w:t>BH1750.h</w:t>
      </w:r>
      <w:r w:rsidRPr="00B673B4">
        <w:rPr>
          <w:rFonts w:asciiTheme="minorHAnsi" w:hAnsiTheme="minorHAnsi"/>
          <w:color w:val="3A3A3A"/>
          <w:sz w:val="22"/>
          <w:szCs w:val="22"/>
        </w:rPr>
        <w:t> library to read from the sensor.</w:t>
      </w:r>
    </w:p>
    <w:p w14:paraId="4FD34A2F" w14:textId="77777777" w:rsidR="00773D91" w:rsidRPr="00B673B4" w:rsidRDefault="00773D91" w:rsidP="00344AA6">
      <w:pPr>
        <w:pStyle w:val="NormalWeb"/>
        <w:spacing w:before="0" w:beforeAutospacing="0" w:after="0" w:afterAutospacing="0"/>
        <w:ind w:left="720"/>
        <w:jc w:val="both"/>
        <w:rPr>
          <w:rFonts w:asciiTheme="minorHAnsi" w:hAnsiTheme="minorHAnsi"/>
          <w:color w:val="3A3A3A"/>
          <w:sz w:val="22"/>
          <w:szCs w:val="22"/>
        </w:rPr>
      </w:pPr>
    </w:p>
    <w:p w14:paraId="069567ED" w14:textId="77777777" w:rsidR="00D10D06" w:rsidRPr="00B673B4" w:rsidRDefault="00D10D06" w:rsidP="00344AA6">
      <w:pPr>
        <w:pStyle w:val="HTMLPreformatted"/>
        <w:ind w:left="720"/>
        <w:jc w:val="both"/>
        <w:rPr>
          <w:rStyle w:val="HTMLCode"/>
          <w:rFonts w:asciiTheme="minorHAnsi" w:eastAsiaTheme="majorEastAsia" w:hAnsiTheme="minorHAnsi"/>
          <w:color w:val="000000"/>
          <w:sz w:val="22"/>
          <w:szCs w:val="22"/>
          <w:bdr w:val="none" w:sz="0" w:space="0" w:color="auto" w:frame="1"/>
        </w:rPr>
      </w:pPr>
      <w:r w:rsidRPr="00B673B4">
        <w:rPr>
          <w:rStyle w:val="token"/>
          <w:rFonts w:asciiTheme="minorHAnsi" w:eastAsiaTheme="majorEastAsia" w:hAnsiTheme="minorHAnsi"/>
          <w:color w:val="990055"/>
          <w:sz w:val="22"/>
          <w:szCs w:val="22"/>
          <w:bdr w:val="none" w:sz="0" w:space="0" w:color="auto" w:frame="1"/>
        </w:rPr>
        <w:t>#</w:t>
      </w:r>
      <w:r w:rsidRPr="00B673B4">
        <w:rPr>
          <w:rStyle w:val="token"/>
          <w:rFonts w:asciiTheme="minorHAnsi" w:eastAsiaTheme="majorEastAsia" w:hAnsiTheme="minorHAnsi"/>
          <w:color w:val="0077AA"/>
          <w:sz w:val="22"/>
          <w:szCs w:val="22"/>
          <w:bdr w:val="none" w:sz="0" w:space="0" w:color="auto" w:frame="1"/>
        </w:rPr>
        <w:t>include</w:t>
      </w:r>
      <w:r w:rsidRPr="00B673B4">
        <w:rPr>
          <w:rStyle w:val="token"/>
          <w:rFonts w:asciiTheme="minorHAnsi" w:eastAsiaTheme="majorEastAsia" w:hAnsiTheme="minorHAnsi"/>
          <w:color w:val="990055"/>
          <w:sz w:val="22"/>
          <w:szCs w:val="22"/>
          <w:bdr w:val="none" w:sz="0" w:space="0" w:color="auto" w:frame="1"/>
        </w:rPr>
        <w:t xml:space="preserve"> </w:t>
      </w:r>
      <w:r w:rsidRPr="00B673B4">
        <w:rPr>
          <w:rStyle w:val="token"/>
          <w:rFonts w:asciiTheme="minorHAnsi" w:eastAsiaTheme="majorEastAsia" w:hAnsiTheme="minorHAnsi"/>
          <w:color w:val="669900"/>
          <w:sz w:val="22"/>
          <w:szCs w:val="22"/>
          <w:bdr w:val="none" w:sz="0" w:space="0" w:color="auto" w:frame="1"/>
        </w:rPr>
        <w:t>&lt;</w:t>
      </w:r>
      <w:proofErr w:type="spellStart"/>
      <w:r w:rsidRPr="00B673B4">
        <w:rPr>
          <w:rStyle w:val="token"/>
          <w:rFonts w:asciiTheme="minorHAnsi" w:eastAsiaTheme="majorEastAsia" w:hAnsiTheme="minorHAnsi"/>
          <w:color w:val="669900"/>
          <w:sz w:val="22"/>
          <w:szCs w:val="22"/>
          <w:bdr w:val="none" w:sz="0" w:space="0" w:color="auto" w:frame="1"/>
        </w:rPr>
        <w:t>Wire.h</w:t>
      </w:r>
      <w:proofErr w:type="spellEnd"/>
      <w:r w:rsidRPr="00B673B4">
        <w:rPr>
          <w:rStyle w:val="token"/>
          <w:rFonts w:asciiTheme="minorHAnsi" w:eastAsiaTheme="majorEastAsia" w:hAnsiTheme="minorHAnsi"/>
          <w:color w:val="669900"/>
          <w:sz w:val="22"/>
          <w:szCs w:val="22"/>
          <w:bdr w:val="none" w:sz="0" w:space="0" w:color="auto" w:frame="1"/>
        </w:rPr>
        <w:t>&gt;</w:t>
      </w:r>
    </w:p>
    <w:p w14:paraId="2CC0A7D2" w14:textId="77777777" w:rsidR="00D10D06" w:rsidRPr="00B673B4" w:rsidRDefault="00D10D06" w:rsidP="00344AA6">
      <w:pPr>
        <w:pStyle w:val="HTMLPreformatted"/>
        <w:ind w:left="720"/>
        <w:jc w:val="both"/>
        <w:rPr>
          <w:rStyle w:val="token"/>
          <w:rFonts w:asciiTheme="minorHAnsi" w:eastAsiaTheme="majorEastAsia" w:hAnsiTheme="minorHAnsi"/>
          <w:color w:val="669900"/>
          <w:sz w:val="22"/>
          <w:szCs w:val="22"/>
          <w:bdr w:val="none" w:sz="0" w:space="0" w:color="auto" w:frame="1"/>
        </w:rPr>
      </w:pPr>
      <w:r w:rsidRPr="00B673B4">
        <w:rPr>
          <w:rStyle w:val="token"/>
          <w:rFonts w:asciiTheme="minorHAnsi" w:eastAsiaTheme="majorEastAsia" w:hAnsiTheme="minorHAnsi"/>
          <w:color w:val="990055"/>
          <w:sz w:val="22"/>
          <w:szCs w:val="22"/>
          <w:bdr w:val="none" w:sz="0" w:space="0" w:color="auto" w:frame="1"/>
        </w:rPr>
        <w:t>#</w:t>
      </w:r>
      <w:r w:rsidRPr="00B673B4">
        <w:rPr>
          <w:rStyle w:val="token"/>
          <w:rFonts w:asciiTheme="minorHAnsi" w:eastAsiaTheme="majorEastAsia" w:hAnsiTheme="minorHAnsi"/>
          <w:color w:val="0077AA"/>
          <w:sz w:val="22"/>
          <w:szCs w:val="22"/>
          <w:bdr w:val="none" w:sz="0" w:space="0" w:color="auto" w:frame="1"/>
        </w:rPr>
        <w:t>include</w:t>
      </w:r>
      <w:r w:rsidRPr="00B673B4">
        <w:rPr>
          <w:rStyle w:val="token"/>
          <w:rFonts w:asciiTheme="minorHAnsi" w:eastAsiaTheme="majorEastAsia" w:hAnsiTheme="minorHAnsi"/>
          <w:color w:val="990055"/>
          <w:sz w:val="22"/>
          <w:szCs w:val="22"/>
          <w:bdr w:val="none" w:sz="0" w:space="0" w:color="auto" w:frame="1"/>
        </w:rPr>
        <w:t xml:space="preserve"> </w:t>
      </w:r>
      <w:r w:rsidRPr="00B673B4">
        <w:rPr>
          <w:rStyle w:val="token"/>
          <w:rFonts w:asciiTheme="minorHAnsi" w:eastAsiaTheme="majorEastAsia" w:hAnsiTheme="minorHAnsi"/>
          <w:color w:val="669900"/>
          <w:sz w:val="22"/>
          <w:szCs w:val="22"/>
          <w:bdr w:val="none" w:sz="0" w:space="0" w:color="auto" w:frame="1"/>
        </w:rPr>
        <w:t>&lt;BH1750.h&gt;</w:t>
      </w:r>
    </w:p>
    <w:p w14:paraId="59F8D21F" w14:textId="77777777" w:rsidR="00D10D06" w:rsidRPr="00B673B4" w:rsidRDefault="00D10D06" w:rsidP="00344AA6">
      <w:pPr>
        <w:pStyle w:val="HTMLPreformatted"/>
        <w:jc w:val="both"/>
        <w:rPr>
          <w:rFonts w:asciiTheme="minorHAnsi" w:hAnsiTheme="minorHAnsi"/>
          <w:color w:val="000000"/>
          <w:sz w:val="22"/>
          <w:szCs w:val="22"/>
        </w:rPr>
      </w:pPr>
    </w:p>
    <w:p w14:paraId="4C19A393" w14:textId="682446DE" w:rsidR="00773D91" w:rsidRPr="00B673B4" w:rsidRDefault="00773D91" w:rsidP="00344AA6">
      <w:pPr>
        <w:pStyle w:val="HTMLPreformatted"/>
        <w:numPr>
          <w:ilvl w:val="0"/>
          <w:numId w:val="4"/>
        </w:numPr>
        <w:jc w:val="both"/>
        <w:rPr>
          <w:rFonts w:asciiTheme="minorHAnsi" w:hAnsiTheme="minorHAnsi"/>
          <w:color w:val="000000"/>
          <w:sz w:val="22"/>
          <w:szCs w:val="22"/>
        </w:rPr>
      </w:pPr>
      <w:r w:rsidRPr="00B673B4">
        <w:rPr>
          <w:rFonts w:asciiTheme="minorHAnsi" w:hAnsiTheme="minorHAnsi"/>
          <w:color w:val="000000"/>
          <w:sz w:val="22"/>
          <w:szCs w:val="22"/>
        </w:rPr>
        <w:t xml:space="preserve">We </w:t>
      </w:r>
      <w:r w:rsidR="004455D1" w:rsidRPr="00B673B4">
        <w:rPr>
          <w:rFonts w:asciiTheme="minorHAnsi" w:hAnsiTheme="minorHAnsi"/>
          <w:color w:val="000000"/>
          <w:sz w:val="22"/>
          <w:szCs w:val="22"/>
        </w:rPr>
        <w:t>have created</w:t>
      </w:r>
      <w:r w:rsidRPr="00B673B4">
        <w:rPr>
          <w:rFonts w:asciiTheme="minorHAnsi" w:hAnsiTheme="minorHAnsi"/>
          <w:color w:val="000000"/>
          <w:sz w:val="22"/>
          <w:szCs w:val="22"/>
        </w:rPr>
        <w:t xml:space="preserve"> a BH1750 object called </w:t>
      </w:r>
      <w:proofErr w:type="spellStart"/>
      <w:r w:rsidR="004455D1" w:rsidRPr="00B673B4">
        <w:rPr>
          <w:rFonts w:asciiTheme="minorHAnsi" w:hAnsiTheme="minorHAnsi"/>
          <w:color w:val="000000"/>
          <w:sz w:val="22"/>
          <w:szCs w:val="22"/>
        </w:rPr>
        <w:t>lightMeter</w:t>
      </w:r>
      <w:proofErr w:type="spellEnd"/>
      <w:r w:rsidR="004455D1" w:rsidRPr="00B673B4">
        <w:rPr>
          <w:rFonts w:asciiTheme="minorHAnsi" w:hAnsiTheme="minorHAnsi"/>
          <w:color w:val="000000"/>
          <w:sz w:val="22"/>
          <w:szCs w:val="22"/>
        </w:rPr>
        <w:t>.</w:t>
      </w:r>
    </w:p>
    <w:p w14:paraId="72417E04" w14:textId="60648207" w:rsidR="004455D1" w:rsidRPr="00B673B4" w:rsidRDefault="004455D1" w:rsidP="00344AA6">
      <w:pPr>
        <w:pStyle w:val="HTMLPreformatted"/>
        <w:ind w:left="720"/>
        <w:jc w:val="both"/>
        <w:rPr>
          <w:rFonts w:asciiTheme="minorHAnsi" w:hAnsiTheme="minorHAnsi"/>
          <w:color w:val="000000"/>
          <w:sz w:val="22"/>
          <w:szCs w:val="22"/>
        </w:rPr>
      </w:pPr>
    </w:p>
    <w:p w14:paraId="6A9724EA" w14:textId="30B281E0" w:rsidR="00FC50B3" w:rsidRPr="00B673B4" w:rsidRDefault="00FC50B3" w:rsidP="00344AA6">
      <w:pPr>
        <w:pStyle w:val="HTMLPreformatted"/>
        <w:ind w:left="720"/>
        <w:jc w:val="both"/>
        <w:rPr>
          <w:rStyle w:val="token"/>
          <w:rFonts w:asciiTheme="minorHAnsi" w:eastAsiaTheme="majorEastAsia" w:hAnsiTheme="minorHAnsi"/>
          <w:sz w:val="22"/>
          <w:szCs w:val="22"/>
          <w:bdr w:val="none" w:sz="0" w:space="0" w:color="auto" w:frame="1"/>
        </w:rPr>
      </w:pPr>
      <w:r w:rsidRPr="00B673B4">
        <w:rPr>
          <w:rFonts w:asciiTheme="minorHAnsi" w:hAnsiTheme="minorHAnsi"/>
          <w:sz w:val="22"/>
          <w:szCs w:val="22"/>
        </w:rPr>
        <w:t xml:space="preserve">BH1750 </w:t>
      </w:r>
      <w:proofErr w:type="spellStart"/>
      <w:proofErr w:type="gramStart"/>
      <w:r w:rsidRPr="00B673B4">
        <w:rPr>
          <w:rFonts w:asciiTheme="minorHAnsi" w:hAnsiTheme="minorHAnsi"/>
          <w:sz w:val="22"/>
          <w:szCs w:val="22"/>
        </w:rPr>
        <w:t>lightMeter</w:t>
      </w:r>
      <w:proofErr w:type="spellEnd"/>
      <w:r w:rsidRPr="00B673B4">
        <w:rPr>
          <w:rStyle w:val="token"/>
          <w:rFonts w:asciiTheme="minorHAnsi" w:eastAsiaTheme="majorEastAsia" w:hAnsiTheme="minorHAnsi"/>
          <w:sz w:val="22"/>
          <w:szCs w:val="22"/>
          <w:bdr w:val="none" w:sz="0" w:space="0" w:color="auto" w:frame="1"/>
        </w:rPr>
        <w:t>;</w:t>
      </w:r>
      <w:proofErr w:type="gramEnd"/>
    </w:p>
    <w:p w14:paraId="257845DF" w14:textId="77777777" w:rsidR="005D6B8B" w:rsidRPr="00B673B4" w:rsidRDefault="005D6B8B" w:rsidP="00344AA6">
      <w:pPr>
        <w:pStyle w:val="HTMLPreformatted"/>
        <w:jc w:val="both"/>
        <w:rPr>
          <w:rFonts w:asciiTheme="minorHAnsi" w:hAnsiTheme="minorHAnsi"/>
          <w:color w:val="000000"/>
          <w:sz w:val="22"/>
          <w:szCs w:val="22"/>
        </w:rPr>
      </w:pPr>
    </w:p>
    <w:p w14:paraId="534984FC" w14:textId="0AC18611" w:rsidR="005D6B8B" w:rsidRPr="00B673B4" w:rsidRDefault="005D6B8B" w:rsidP="00344AA6">
      <w:pPr>
        <w:pStyle w:val="HTMLPreformatted"/>
        <w:numPr>
          <w:ilvl w:val="0"/>
          <w:numId w:val="4"/>
        </w:numPr>
        <w:jc w:val="both"/>
        <w:rPr>
          <w:rFonts w:asciiTheme="minorHAnsi" w:hAnsiTheme="minorHAnsi"/>
          <w:color w:val="000000"/>
          <w:sz w:val="22"/>
          <w:szCs w:val="22"/>
        </w:rPr>
      </w:pPr>
      <w:r w:rsidRPr="00B673B4">
        <w:rPr>
          <w:rFonts w:asciiTheme="minorHAnsi" w:hAnsiTheme="minorHAnsi"/>
          <w:color w:val="000000"/>
          <w:sz w:val="22"/>
          <w:szCs w:val="22"/>
        </w:rPr>
        <w:t xml:space="preserve">In the </w:t>
      </w:r>
      <w:proofErr w:type="gramStart"/>
      <w:r w:rsidRPr="00B673B4">
        <w:rPr>
          <w:rFonts w:asciiTheme="minorHAnsi" w:hAnsiTheme="minorHAnsi"/>
          <w:color w:val="000000"/>
          <w:sz w:val="22"/>
          <w:szCs w:val="22"/>
        </w:rPr>
        <w:t>setup(</w:t>
      </w:r>
      <w:proofErr w:type="gramEnd"/>
      <w:r w:rsidRPr="00B673B4">
        <w:rPr>
          <w:rFonts w:asciiTheme="minorHAnsi" w:hAnsiTheme="minorHAnsi"/>
          <w:color w:val="000000"/>
          <w:sz w:val="22"/>
          <w:szCs w:val="22"/>
        </w:rPr>
        <w:t>),init</w:t>
      </w:r>
      <w:r w:rsidR="00394353" w:rsidRPr="00B673B4">
        <w:rPr>
          <w:rFonts w:asciiTheme="minorHAnsi" w:hAnsiTheme="minorHAnsi"/>
          <w:color w:val="000000"/>
          <w:sz w:val="22"/>
          <w:szCs w:val="22"/>
        </w:rPr>
        <w:t>ialize the serial monitor at a baud rate of 9600.</w:t>
      </w:r>
    </w:p>
    <w:p w14:paraId="00BEBCD3" w14:textId="77777777" w:rsidR="00394353" w:rsidRPr="00B673B4" w:rsidRDefault="00394353" w:rsidP="00344AA6">
      <w:pPr>
        <w:pStyle w:val="HTMLPreformatted"/>
        <w:ind w:left="720"/>
        <w:jc w:val="both"/>
        <w:rPr>
          <w:rFonts w:asciiTheme="minorHAnsi" w:hAnsiTheme="minorHAnsi"/>
          <w:color w:val="000000"/>
          <w:sz w:val="22"/>
          <w:szCs w:val="22"/>
        </w:rPr>
      </w:pPr>
    </w:p>
    <w:p w14:paraId="36390871" w14:textId="157BFE0C" w:rsidR="00394353" w:rsidRDefault="00B87D20" w:rsidP="00344AA6">
      <w:pPr>
        <w:pStyle w:val="HTMLPreformatted"/>
        <w:ind w:left="720"/>
        <w:jc w:val="both"/>
        <w:rPr>
          <w:rStyle w:val="token"/>
          <w:rFonts w:asciiTheme="minorHAnsi" w:eastAsiaTheme="majorEastAsia" w:hAnsiTheme="minorHAnsi"/>
          <w:color w:val="999999"/>
          <w:sz w:val="22"/>
          <w:szCs w:val="22"/>
          <w:bdr w:val="none" w:sz="0" w:space="0" w:color="auto" w:frame="1"/>
        </w:rPr>
      </w:pPr>
      <w:proofErr w:type="spellStart"/>
      <w:r w:rsidRPr="00B673B4">
        <w:rPr>
          <w:rFonts w:asciiTheme="minorHAnsi" w:hAnsiTheme="minorHAnsi"/>
          <w:color w:val="000000"/>
          <w:sz w:val="22"/>
          <w:szCs w:val="22"/>
        </w:rPr>
        <w:t>Serial</w:t>
      </w:r>
      <w:r w:rsidRPr="00B673B4">
        <w:rPr>
          <w:rStyle w:val="token"/>
          <w:rFonts w:asciiTheme="minorHAnsi" w:eastAsiaTheme="majorEastAsia" w:hAnsiTheme="minorHAnsi"/>
          <w:color w:val="999999"/>
          <w:sz w:val="22"/>
          <w:szCs w:val="22"/>
          <w:bdr w:val="none" w:sz="0" w:space="0" w:color="auto" w:frame="1"/>
        </w:rPr>
        <w:t>.</w:t>
      </w:r>
      <w:r w:rsidRPr="00B673B4">
        <w:rPr>
          <w:rStyle w:val="token"/>
          <w:rFonts w:asciiTheme="minorHAnsi" w:eastAsiaTheme="majorEastAsia" w:hAnsiTheme="minorHAnsi"/>
          <w:color w:val="DD4A68"/>
          <w:sz w:val="22"/>
          <w:szCs w:val="22"/>
          <w:bdr w:val="none" w:sz="0" w:space="0" w:color="auto" w:frame="1"/>
        </w:rPr>
        <w:t>begin</w:t>
      </w:r>
      <w:proofErr w:type="spellEnd"/>
      <w:r w:rsidRPr="00B673B4">
        <w:rPr>
          <w:rStyle w:val="token"/>
          <w:rFonts w:asciiTheme="minorHAnsi" w:eastAsiaTheme="majorEastAsia" w:hAnsiTheme="minorHAnsi"/>
          <w:color w:val="999999"/>
          <w:sz w:val="22"/>
          <w:szCs w:val="22"/>
          <w:bdr w:val="none" w:sz="0" w:space="0" w:color="auto" w:frame="1"/>
        </w:rPr>
        <w:t>(</w:t>
      </w:r>
      <w:r w:rsidRPr="00B673B4">
        <w:rPr>
          <w:rStyle w:val="token"/>
          <w:rFonts w:asciiTheme="minorHAnsi" w:eastAsiaTheme="majorEastAsia" w:hAnsiTheme="minorHAnsi"/>
          <w:color w:val="990055"/>
          <w:sz w:val="22"/>
          <w:szCs w:val="22"/>
          <w:bdr w:val="none" w:sz="0" w:space="0" w:color="auto" w:frame="1"/>
        </w:rPr>
        <w:t>9600</w:t>
      </w:r>
      <w:proofErr w:type="gramStart"/>
      <w:r w:rsidRPr="00B673B4">
        <w:rPr>
          <w:rStyle w:val="token"/>
          <w:rFonts w:asciiTheme="minorHAnsi" w:eastAsiaTheme="majorEastAsia" w:hAnsiTheme="minorHAnsi"/>
          <w:color w:val="999999"/>
          <w:sz w:val="22"/>
          <w:szCs w:val="22"/>
          <w:bdr w:val="none" w:sz="0" w:space="0" w:color="auto" w:frame="1"/>
        </w:rPr>
        <w:t>);</w:t>
      </w:r>
      <w:proofErr w:type="gramEnd"/>
    </w:p>
    <w:p w14:paraId="6BD695F1" w14:textId="77777777" w:rsidR="00B87D20" w:rsidRPr="00B673B4" w:rsidRDefault="00B87D20" w:rsidP="00344AA6">
      <w:pPr>
        <w:pStyle w:val="HTMLPreformatted"/>
        <w:jc w:val="both"/>
        <w:rPr>
          <w:rStyle w:val="token"/>
          <w:rFonts w:asciiTheme="minorHAnsi" w:eastAsiaTheme="majorEastAsia" w:hAnsiTheme="minorHAnsi"/>
          <w:color w:val="999999"/>
          <w:sz w:val="22"/>
          <w:szCs w:val="22"/>
          <w:bdr w:val="none" w:sz="0" w:space="0" w:color="auto" w:frame="1"/>
        </w:rPr>
      </w:pPr>
    </w:p>
    <w:p w14:paraId="6A8777A6" w14:textId="77777777" w:rsidR="009950D6" w:rsidRPr="00B673B4" w:rsidRDefault="009950D6" w:rsidP="00344AA6">
      <w:pPr>
        <w:pStyle w:val="NormalWeb"/>
        <w:numPr>
          <w:ilvl w:val="0"/>
          <w:numId w:val="4"/>
        </w:numPr>
        <w:shd w:val="clear" w:color="auto" w:fill="FFFFFF"/>
        <w:spacing w:before="0" w:beforeAutospacing="0" w:after="0" w:afterAutospacing="0"/>
        <w:jc w:val="both"/>
        <w:rPr>
          <w:rFonts w:asciiTheme="minorHAnsi" w:hAnsiTheme="minorHAnsi"/>
          <w:color w:val="3A3A3A"/>
          <w:sz w:val="22"/>
          <w:szCs w:val="22"/>
        </w:rPr>
      </w:pPr>
      <w:r w:rsidRPr="00B673B4">
        <w:rPr>
          <w:rFonts w:asciiTheme="minorHAnsi" w:hAnsiTheme="minorHAnsi"/>
          <w:color w:val="3A3A3A"/>
          <w:sz w:val="22"/>
          <w:szCs w:val="22"/>
        </w:rPr>
        <w:t>Initialize I2C communication protocol. It will start an I2C communication on the microcontroller’s default I2C pins. If you want to use different I2C pins, pass them to the </w:t>
      </w:r>
      <w:proofErr w:type="gramStart"/>
      <w:r w:rsidRPr="00B673B4">
        <w:rPr>
          <w:rStyle w:val="rnthl"/>
          <w:rFonts w:asciiTheme="minorHAnsi" w:eastAsiaTheme="majorEastAsia" w:hAnsiTheme="minorHAnsi" w:cs="Courier New"/>
          <w:color w:val="000000"/>
          <w:sz w:val="22"/>
          <w:szCs w:val="22"/>
          <w:bdr w:val="none" w:sz="0" w:space="0" w:color="auto" w:frame="1"/>
        </w:rPr>
        <w:t>begin(</w:t>
      </w:r>
      <w:proofErr w:type="gramEnd"/>
      <w:r w:rsidRPr="00B673B4">
        <w:rPr>
          <w:rStyle w:val="rnthl"/>
          <w:rFonts w:asciiTheme="minorHAnsi" w:eastAsiaTheme="majorEastAsia" w:hAnsiTheme="minorHAnsi" w:cs="Courier New"/>
          <w:color w:val="000000"/>
          <w:sz w:val="22"/>
          <w:szCs w:val="22"/>
          <w:bdr w:val="none" w:sz="0" w:space="0" w:color="auto" w:frame="1"/>
        </w:rPr>
        <w:t>)</w:t>
      </w:r>
      <w:r w:rsidRPr="00B673B4">
        <w:rPr>
          <w:rFonts w:asciiTheme="minorHAnsi" w:hAnsiTheme="minorHAnsi"/>
          <w:color w:val="3A3A3A"/>
          <w:sz w:val="22"/>
          <w:szCs w:val="22"/>
        </w:rPr>
        <w:t> method like this </w:t>
      </w:r>
      <w:proofErr w:type="spellStart"/>
      <w:r w:rsidRPr="00B673B4">
        <w:rPr>
          <w:rStyle w:val="rnthl"/>
          <w:rFonts w:asciiTheme="minorHAnsi" w:eastAsiaTheme="majorEastAsia" w:hAnsiTheme="minorHAnsi" w:cs="Courier New"/>
          <w:color w:val="000000"/>
          <w:sz w:val="22"/>
          <w:szCs w:val="22"/>
          <w:bdr w:val="none" w:sz="0" w:space="0" w:color="auto" w:frame="1"/>
        </w:rPr>
        <w:t>Wire.begin</w:t>
      </w:r>
      <w:proofErr w:type="spellEnd"/>
      <w:r w:rsidRPr="00B673B4">
        <w:rPr>
          <w:rStyle w:val="rnthl"/>
          <w:rFonts w:asciiTheme="minorHAnsi" w:eastAsiaTheme="majorEastAsia" w:hAnsiTheme="minorHAnsi" w:cs="Courier New"/>
          <w:color w:val="000000"/>
          <w:sz w:val="22"/>
          <w:szCs w:val="22"/>
          <w:bdr w:val="none" w:sz="0" w:space="0" w:color="auto" w:frame="1"/>
        </w:rPr>
        <w:t>(SDA, SCL)</w:t>
      </w:r>
      <w:r w:rsidRPr="00B673B4">
        <w:rPr>
          <w:rFonts w:asciiTheme="minorHAnsi" w:hAnsiTheme="minorHAnsi"/>
          <w:color w:val="3A3A3A"/>
          <w:sz w:val="22"/>
          <w:szCs w:val="22"/>
        </w:rPr>
        <w:t>.</w:t>
      </w:r>
    </w:p>
    <w:p w14:paraId="48899DB8" w14:textId="77777777" w:rsidR="00B87D20" w:rsidRPr="00B673B4" w:rsidRDefault="00B87D20" w:rsidP="00344AA6">
      <w:pPr>
        <w:pStyle w:val="HTMLPreformatted"/>
        <w:ind w:left="720"/>
        <w:jc w:val="both"/>
        <w:rPr>
          <w:rFonts w:asciiTheme="minorHAnsi" w:hAnsiTheme="minorHAnsi"/>
          <w:color w:val="000000"/>
          <w:sz w:val="22"/>
          <w:szCs w:val="22"/>
        </w:rPr>
      </w:pPr>
    </w:p>
    <w:p w14:paraId="7F6257CD" w14:textId="2B410C7D" w:rsidR="009950D6" w:rsidRPr="00B673B4" w:rsidRDefault="00854464" w:rsidP="00344AA6">
      <w:pPr>
        <w:pStyle w:val="HTMLPreformatted"/>
        <w:ind w:left="720"/>
        <w:jc w:val="both"/>
        <w:rPr>
          <w:rFonts w:asciiTheme="minorHAnsi" w:hAnsiTheme="minorHAnsi"/>
          <w:color w:val="000000"/>
          <w:sz w:val="22"/>
          <w:szCs w:val="22"/>
        </w:rPr>
      </w:pPr>
      <w:proofErr w:type="spellStart"/>
      <w:r w:rsidRPr="00B673B4">
        <w:rPr>
          <w:rFonts w:asciiTheme="minorHAnsi" w:hAnsiTheme="minorHAnsi"/>
          <w:color w:val="000000"/>
          <w:sz w:val="22"/>
          <w:szCs w:val="22"/>
        </w:rPr>
        <w:t>Wire.begin</w:t>
      </w:r>
      <w:proofErr w:type="spellEnd"/>
      <w:r w:rsidRPr="00B673B4">
        <w:rPr>
          <w:rFonts w:asciiTheme="minorHAnsi" w:hAnsiTheme="minorHAnsi"/>
          <w:color w:val="000000"/>
          <w:sz w:val="22"/>
          <w:szCs w:val="22"/>
        </w:rPr>
        <w:t>(</w:t>
      </w:r>
      <w:proofErr w:type="gramStart"/>
      <w:r w:rsidRPr="00B673B4">
        <w:rPr>
          <w:rFonts w:asciiTheme="minorHAnsi" w:hAnsiTheme="minorHAnsi"/>
          <w:color w:val="000000"/>
          <w:sz w:val="22"/>
          <w:szCs w:val="22"/>
        </w:rPr>
        <w:t>);</w:t>
      </w:r>
      <w:proofErr w:type="gramEnd"/>
    </w:p>
    <w:p w14:paraId="4321AE46" w14:textId="77777777" w:rsidR="00854464" w:rsidRPr="00B673B4" w:rsidRDefault="00854464" w:rsidP="00344AA6">
      <w:pPr>
        <w:pStyle w:val="HTMLPreformatted"/>
        <w:jc w:val="both"/>
        <w:rPr>
          <w:rFonts w:asciiTheme="minorHAnsi" w:hAnsiTheme="minorHAnsi"/>
          <w:color w:val="000000"/>
          <w:sz w:val="22"/>
          <w:szCs w:val="22"/>
        </w:rPr>
      </w:pPr>
    </w:p>
    <w:p w14:paraId="24DFB59B" w14:textId="124F0E50" w:rsidR="00DA59BA" w:rsidRPr="00B673B4" w:rsidRDefault="00DA59BA" w:rsidP="00344AA6">
      <w:pPr>
        <w:pStyle w:val="HTMLPreformatted"/>
        <w:numPr>
          <w:ilvl w:val="0"/>
          <w:numId w:val="4"/>
        </w:numPr>
        <w:jc w:val="both"/>
        <w:rPr>
          <w:rFonts w:asciiTheme="minorHAnsi" w:hAnsiTheme="minorHAnsi"/>
          <w:color w:val="000000"/>
          <w:sz w:val="22"/>
          <w:szCs w:val="22"/>
        </w:rPr>
      </w:pPr>
      <w:r w:rsidRPr="00B673B4">
        <w:rPr>
          <w:rFonts w:asciiTheme="minorHAnsi" w:hAnsiTheme="minorHAnsi"/>
          <w:color w:val="3A3A3A"/>
          <w:sz w:val="22"/>
          <w:szCs w:val="22"/>
          <w:shd w:val="clear" w:color="auto" w:fill="FFFFFF"/>
        </w:rPr>
        <w:t>Initialize the sensor using the </w:t>
      </w:r>
      <w:proofErr w:type="gramStart"/>
      <w:r w:rsidRPr="00B673B4">
        <w:rPr>
          <w:rStyle w:val="rnthl"/>
          <w:rFonts w:asciiTheme="minorHAnsi" w:eastAsiaTheme="majorEastAsia" w:hAnsiTheme="minorHAnsi"/>
          <w:color w:val="000000"/>
          <w:sz w:val="22"/>
          <w:szCs w:val="22"/>
          <w:bdr w:val="none" w:sz="0" w:space="0" w:color="auto" w:frame="1"/>
        </w:rPr>
        <w:t>begin(</w:t>
      </w:r>
      <w:proofErr w:type="gramEnd"/>
      <w:r w:rsidRPr="00B673B4">
        <w:rPr>
          <w:rStyle w:val="rnthl"/>
          <w:rFonts w:asciiTheme="minorHAnsi" w:eastAsiaTheme="majorEastAsia" w:hAnsiTheme="minorHAnsi"/>
          <w:color w:val="000000"/>
          <w:sz w:val="22"/>
          <w:szCs w:val="22"/>
          <w:bdr w:val="none" w:sz="0" w:space="0" w:color="auto" w:frame="1"/>
        </w:rPr>
        <w:t>)</w:t>
      </w:r>
      <w:r w:rsidRPr="00B673B4">
        <w:rPr>
          <w:rFonts w:asciiTheme="minorHAnsi" w:hAnsiTheme="minorHAnsi"/>
          <w:color w:val="3A3A3A"/>
          <w:sz w:val="22"/>
          <w:szCs w:val="22"/>
          <w:shd w:val="clear" w:color="auto" w:fill="FFFFFF"/>
        </w:rPr>
        <w:t> method on the </w:t>
      </w:r>
      <w:r w:rsidRPr="00B673B4">
        <w:rPr>
          <w:rStyle w:val="rnthl"/>
          <w:rFonts w:asciiTheme="minorHAnsi" w:eastAsiaTheme="majorEastAsia" w:hAnsiTheme="minorHAnsi"/>
          <w:color w:val="000000"/>
          <w:sz w:val="22"/>
          <w:szCs w:val="22"/>
          <w:bdr w:val="none" w:sz="0" w:space="0" w:color="auto" w:frame="1"/>
        </w:rPr>
        <w:t>BH1750</w:t>
      </w:r>
      <w:r w:rsidRPr="00B673B4">
        <w:rPr>
          <w:rFonts w:asciiTheme="minorHAnsi" w:hAnsiTheme="minorHAnsi"/>
          <w:color w:val="3A3A3A"/>
          <w:sz w:val="22"/>
          <w:szCs w:val="22"/>
          <w:shd w:val="clear" w:color="auto" w:fill="FFFFFF"/>
        </w:rPr>
        <w:t> object (</w:t>
      </w:r>
      <w:proofErr w:type="spellStart"/>
      <w:r w:rsidRPr="00B673B4">
        <w:rPr>
          <w:rStyle w:val="rnthl"/>
          <w:rFonts w:asciiTheme="minorHAnsi" w:eastAsiaTheme="majorEastAsia" w:hAnsiTheme="minorHAnsi"/>
          <w:color w:val="000000"/>
          <w:sz w:val="22"/>
          <w:szCs w:val="22"/>
          <w:bdr w:val="none" w:sz="0" w:space="0" w:color="auto" w:frame="1"/>
        </w:rPr>
        <w:t>lightMeter</w:t>
      </w:r>
      <w:proofErr w:type="spellEnd"/>
      <w:r w:rsidRPr="00B673B4">
        <w:rPr>
          <w:rFonts w:asciiTheme="minorHAnsi" w:hAnsiTheme="minorHAnsi"/>
          <w:color w:val="3A3A3A"/>
          <w:sz w:val="22"/>
          <w:szCs w:val="22"/>
          <w:shd w:val="clear" w:color="auto" w:fill="FFFFFF"/>
        </w:rPr>
        <w:t>).</w:t>
      </w:r>
    </w:p>
    <w:p w14:paraId="4FBDA9FB" w14:textId="77777777" w:rsidR="00DA59BA" w:rsidRPr="00B673B4" w:rsidRDefault="00DA59BA" w:rsidP="00344AA6">
      <w:pPr>
        <w:pStyle w:val="HTMLPreformatted"/>
        <w:ind w:left="720"/>
        <w:jc w:val="both"/>
        <w:rPr>
          <w:rFonts w:asciiTheme="minorHAnsi" w:hAnsiTheme="minorHAnsi"/>
          <w:color w:val="000000"/>
          <w:sz w:val="22"/>
          <w:szCs w:val="22"/>
        </w:rPr>
      </w:pPr>
    </w:p>
    <w:p w14:paraId="34149455" w14:textId="32C9EBF0" w:rsidR="00DA59BA" w:rsidRPr="00B673B4" w:rsidRDefault="00DA59BA" w:rsidP="00344AA6">
      <w:pPr>
        <w:pStyle w:val="HTMLPreformatted"/>
        <w:ind w:left="720"/>
        <w:jc w:val="both"/>
        <w:rPr>
          <w:rStyle w:val="token"/>
          <w:rFonts w:asciiTheme="minorHAnsi" w:eastAsiaTheme="majorEastAsia" w:hAnsiTheme="minorHAnsi"/>
          <w:color w:val="999999"/>
          <w:sz w:val="22"/>
          <w:szCs w:val="22"/>
          <w:bdr w:val="none" w:sz="0" w:space="0" w:color="auto" w:frame="1"/>
          <w:shd w:val="clear" w:color="auto" w:fill="F5F2F0"/>
        </w:rPr>
      </w:pPr>
      <w:proofErr w:type="spellStart"/>
      <w:r w:rsidRPr="00B673B4">
        <w:rPr>
          <w:rFonts w:asciiTheme="minorHAnsi" w:hAnsiTheme="minorHAnsi"/>
          <w:color w:val="000000"/>
          <w:sz w:val="22"/>
          <w:szCs w:val="22"/>
        </w:rPr>
        <w:t>lightMeter</w:t>
      </w:r>
      <w:r w:rsidRPr="00B673B4">
        <w:rPr>
          <w:rStyle w:val="token"/>
          <w:rFonts w:asciiTheme="minorHAnsi" w:eastAsiaTheme="majorEastAsia" w:hAnsiTheme="minorHAnsi"/>
          <w:color w:val="999999"/>
          <w:sz w:val="22"/>
          <w:szCs w:val="22"/>
          <w:bdr w:val="none" w:sz="0" w:space="0" w:color="auto" w:frame="1"/>
        </w:rPr>
        <w:t>.</w:t>
      </w:r>
      <w:r w:rsidRPr="00B673B4">
        <w:rPr>
          <w:rStyle w:val="token"/>
          <w:rFonts w:asciiTheme="minorHAnsi" w:eastAsiaTheme="majorEastAsia" w:hAnsiTheme="minorHAnsi"/>
          <w:color w:val="DD4A68"/>
          <w:sz w:val="22"/>
          <w:szCs w:val="22"/>
          <w:bdr w:val="none" w:sz="0" w:space="0" w:color="auto" w:frame="1"/>
        </w:rPr>
        <w:t>begin</w:t>
      </w:r>
      <w:proofErr w:type="spellEnd"/>
      <w:r w:rsidRPr="00B673B4">
        <w:rPr>
          <w:rStyle w:val="token"/>
          <w:rFonts w:asciiTheme="minorHAnsi" w:eastAsiaTheme="majorEastAsia" w:hAnsiTheme="minorHAnsi"/>
          <w:color w:val="999999"/>
          <w:sz w:val="22"/>
          <w:szCs w:val="22"/>
          <w:bdr w:val="none" w:sz="0" w:space="0" w:color="auto" w:frame="1"/>
        </w:rPr>
        <w:t>(</w:t>
      </w:r>
      <w:proofErr w:type="gramStart"/>
      <w:r w:rsidRPr="00B673B4">
        <w:rPr>
          <w:rStyle w:val="token"/>
          <w:rFonts w:asciiTheme="minorHAnsi" w:eastAsiaTheme="majorEastAsia" w:hAnsiTheme="minorHAnsi"/>
          <w:color w:val="999999"/>
          <w:sz w:val="22"/>
          <w:szCs w:val="22"/>
          <w:bdr w:val="none" w:sz="0" w:space="0" w:color="auto" w:frame="1"/>
        </w:rPr>
        <w:t>);</w:t>
      </w:r>
      <w:proofErr w:type="gramEnd"/>
    </w:p>
    <w:p w14:paraId="6165E575" w14:textId="77777777" w:rsidR="00DA59BA" w:rsidRPr="00B673B4" w:rsidRDefault="00DA59BA" w:rsidP="00344AA6">
      <w:pPr>
        <w:pStyle w:val="HTMLPreformatted"/>
        <w:jc w:val="both"/>
        <w:rPr>
          <w:rStyle w:val="token"/>
          <w:rFonts w:asciiTheme="minorHAnsi" w:eastAsiaTheme="majorEastAsia" w:hAnsiTheme="minorHAnsi"/>
          <w:color w:val="999999"/>
          <w:sz w:val="22"/>
          <w:szCs w:val="22"/>
          <w:bdr w:val="none" w:sz="0" w:space="0" w:color="auto" w:frame="1"/>
          <w:shd w:val="clear" w:color="auto" w:fill="F5F2F0"/>
        </w:rPr>
      </w:pPr>
    </w:p>
    <w:p w14:paraId="7743CB6A" w14:textId="0E4F5EEB" w:rsidR="00DA59BA" w:rsidRPr="00B673B4" w:rsidRDefault="0031779D" w:rsidP="00344AA6">
      <w:pPr>
        <w:pStyle w:val="HTMLPreformatted"/>
        <w:numPr>
          <w:ilvl w:val="0"/>
          <w:numId w:val="4"/>
        </w:numPr>
        <w:jc w:val="both"/>
        <w:rPr>
          <w:rFonts w:asciiTheme="minorHAnsi" w:hAnsiTheme="minorHAnsi"/>
          <w:color w:val="000000"/>
          <w:sz w:val="22"/>
          <w:szCs w:val="22"/>
        </w:rPr>
      </w:pPr>
      <w:r w:rsidRPr="00B673B4">
        <w:rPr>
          <w:rFonts w:asciiTheme="minorHAnsi" w:hAnsiTheme="minorHAnsi"/>
          <w:color w:val="3A3A3A"/>
          <w:sz w:val="22"/>
          <w:szCs w:val="22"/>
          <w:shd w:val="clear" w:color="auto" w:fill="FFFFFF"/>
        </w:rPr>
        <w:t>In the </w:t>
      </w:r>
      <w:proofErr w:type="gramStart"/>
      <w:r w:rsidRPr="00B673B4">
        <w:rPr>
          <w:rStyle w:val="rnthl"/>
          <w:rFonts w:asciiTheme="minorHAnsi" w:eastAsiaTheme="majorEastAsia" w:hAnsiTheme="minorHAnsi"/>
          <w:color w:val="000000"/>
          <w:sz w:val="22"/>
          <w:szCs w:val="22"/>
          <w:bdr w:val="none" w:sz="0" w:space="0" w:color="auto" w:frame="1"/>
        </w:rPr>
        <w:t>loop(</w:t>
      </w:r>
      <w:proofErr w:type="gramEnd"/>
      <w:r w:rsidRPr="00B673B4">
        <w:rPr>
          <w:rStyle w:val="rnthl"/>
          <w:rFonts w:asciiTheme="minorHAnsi" w:eastAsiaTheme="majorEastAsia" w:hAnsiTheme="minorHAnsi"/>
          <w:color w:val="000000"/>
          <w:sz w:val="22"/>
          <w:szCs w:val="22"/>
          <w:bdr w:val="none" w:sz="0" w:space="0" w:color="auto" w:frame="1"/>
        </w:rPr>
        <w:t>)</w:t>
      </w:r>
      <w:r w:rsidRPr="00B673B4">
        <w:rPr>
          <w:rFonts w:asciiTheme="minorHAnsi" w:hAnsiTheme="minorHAnsi"/>
          <w:color w:val="3A3A3A"/>
          <w:sz w:val="22"/>
          <w:szCs w:val="22"/>
          <w:shd w:val="clear" w:color="auto" w:fill="FFFFFF"/>
        </w:rPr>
        <w:t>, we create a variable called </w:t>
      </w:r>
      <w:r w:rsidRPr="00B673B4">
        <w:rPr>
          <w:rStyle w:val="rnthl"/>
          <w:rFonts w:asciiTheme="minorHAnsi" w:eastAsiaTheme="majorEastAsia" w:hAnsiTheme="minorHAnsi"/>
          <w:color w:val="000000"/>
          <w:sz w:val="22"/>
          <w:szCs w:val="22"/>
          <w:bdr w:val="none" w:sz="0" w:space="0" w:color="auto" w:frame="1"/>
        </w:rPr>
        <w:t>lux</w:t>
      </w:r>
      <w:r w:rsidRPr="00B673B4">
        <w:rPr>
          <w:rFonts w:asciiTheme="minorHAnsi" w:hAnsiTheme="minorHAnsi"/>
          <w:color w:val="3A3A3A"/>
          <w:sz w:val="22"/>
          <w:szCs w:val="22"/>
          <w:shd w:val="clear" w:color="auto" w:fill="FFFFFF"/>
        </w:rPr>
        <w:t>, that saves the luminance values. To get the value, you simply call the </w:t>
      </w:r>
      <w:proofErr w:type="spellStart"/>
      <w:proofErr w:type="gramStart"/>
      <w:r w:rsidRPr="00B673B4">
        <w:rPr>
          <w:rStyle w:val="rnthl"/>
          <w:rFonts w:asciiTheme="minorHAnsi" w:eastAsiaTheme="majorEastAsia" w:hAnsiTheme="minorHAnsi"/>
          <w:color w:val="000000"/>
          <w:sz w:val="22"/>
          <w:szCs w:val="22"/>
          <w:bdr w:val="none" w:sz="0" w:space="0" w:color="auto" w:frame="1"/>
        </w:rPr>
        <w:t>readLightLevel</w:t>
      </w:r>
      <w:proofErr w:type="spellEnd"/>
      <w:r w:rsidRPr="00B673B4">
        <w:rPr>
          <w:rStyle w:val="rnthl"/>
          <w:rFonts w:asciiTheme="minorHAnsi" w:eastAsiaTheme="majorEastAsia" w:hAnsiTheme="minorHAnsi"/>
          <w:color w:val="000000"/>
          <w:sz w:val="22"/>
          <w:szCs w:val="22"/>
          <w:bdr w:val="none" w:sz="0" w:space="0" w:color="auto" w:frame="1"/>
        </w:rPr>
        <w:t>(</w:t>
      </w:r>
      <w:proofErr w:type="gramEnd"/>
      <w:r w:rsidRPr="00B673B4">
        <w:rPr>
          <w:rStyle w:val="rnthl"/>
          <w:rFonts w:asciiTheme="minorHAnsi" w:eastAsiaTheme="majorEastAsia" w:hAnsiTheme="minorHAnsi"/>
          <w:color w:val="000000"/>
          <w:sz w:val="22"/>
          <w:szCs w:val="22"/>
          <w:bdr w:val="none" w:sz="0" w:space="0" w:color="auto" w:frame="1"/>
        </w:rPr>
        <w:t>)</w:t>
      </w:r>
      <w:r w:rsidRPr="00B673B4">
        <w:rPr>
          <w:rFonts w:asciiTheme="minorHAnsi" w:hAnsiTheme="minorHAnsi"/>
          <w:color w:val="3A3A3A"/>
          <w:sz w:val="22"/>
          <w:szCs w:val="22"/>
          <w:shd w:val="clear" w:color="auto" w:fill="FFFFFF"/>
        </w:rPr>
        <w:t> function on the </w:t>
      </w:r>
      <w:r w:rsidRPr="00B673B4">
        <w:rPr>
          <w:rStyle w:val="rnthl"/>
          <w:rFonts w:asciiTheme="minorHAnsi" w:eastAsiaTheme="majorEastAsia" w:hAnsiTheme="minorHAnsi"/>
          <w:color w:val="000000"/>
          <w:sz w:val="22"/>
          <w:szCs w:val="22"/>
          <w:bdr w:val="none" w:sz="0" w:space="0" w:color="auto" w:frame="1"/>
        </w:rPr>
        <w:t>BH1750</w:t>
      </w:r>
      <w:r w:rsidRPr="00B673B4">
        <w:rPr>
          <w:rFonts w:asciiTheme="minorHAnsi" w:hAnsiTheme="minorHAnsi"/>
          <w:color w:val="3A3A3A"/>
          <w:sz w:val="22"/>
          <w:szCs w:val="22"/>
          <w:shd w:val="clear" w:color="auto" w:fill="FFFFFF"/>
        </w:rPr>
        <w:t> object (</w:t>
      </w:r>
      <w:proofErr w:type="spellStart"/>
      <w:r w:rsidRPr="00B673B4">
        <w:rPr>
          <w:rStyle w:val="rnthl"/>
          <w:rFonts w:asciiTheme="minorHAnsi" w:eastAsiaTheme="majorEastAsia" w:hAnsiTheme="minorHAnsi"/>
          <w:color w:val="000000"/>
          <w:sz w:val="22"/>
          <w:szCs w:val="22"/>
          <w:bdr w:val="none" w:sz="0" w:space="0" w:color="auto" w:frame="1"/>
        </w:rPr>
        <w:t>lightMeter</w:t>
      </w:r>
      <w:proofErr w:type="spellEnd"/>
      <w:r w:rsidRPr="00B673B4">
        <w:rPr>
          <w:rFonts w:asciiTheme="minorHAnsi" w:hAnsiTheme="minorHAnsi"/>
          <w:color w:val="3A3A3A"/>
          <w:sz w:val="22"/>
          <w:szCs w:val="22"/>
          <w:shd w:val="clear" w:color="auto" w:fill="FFFFFF"/>
        </w:rPr>
        <w:t>).</w:t>
      </w:r>
    </w:p>
    <w:p w14:paraId="72856A0C" w14:textId="77777777" w:rsidR="0031779D" w:rsidRPr="00B673B4" w:rsidRDefault="0031779D" w:rsidP="00344AA6">
      <w:pPr>
        <w:pStyle w:val="HTMLPreformatted"/>
        <w:ind w:left="720"/>
        <w:jc w:val="both"/>
        <w:rPr>
          <w:rFonts w:asciiTheme="minorHAnsi" w:hAnsiTheme="minorHAnsi"/>
          <w:color w:val="3A3A3A"/>
          <w:sz w:val="22"/>
          <w:szCs w:val="22"/>
          <w:shd w:val="clear" w:color="auto" w:fill="FFFFFF"/>
        </w:rPr>
      </w:pPr>
    </w:p>
    <w:p w14:paraId="21E97AC5" w14:textId="3E6A9051" w:rsidR="0031779D" w:rsidRPr="00B673B4" w:rsidRDefault="0031779D" w:rsidP="00344AA6">
      <w:pPr>
        <w:pStyle w:val="HTMLPreformatted"/>
        <w:ind w:left="720"/>
        <w:jc w:val="both"/>
        <w:rPr>
          <w:rStyle w:val="token"/>
          <w:rFonts w:asciiTheme="minorHAnsi" w:eastAsiaTheme="majorEastAsia" w:hAnsiTheme="minorHAnsi"/>
          <w:color w:val="999999"/>
          <w:sz w:val="22"/>
          <w:szCs w:val="22"/>
          <w:bdr w:val="none" w:sz="0" w:space="0" w:color="auto" w:frame="1"/>
          <w:shd w:val="clear" w:color="auto" w:fill="F5F2F0"/>
        </w:rPr>
      </w:pPr>
      <w:r w:rsidRPr="00B673B4">
        <w:rPr>
          <w:rStyle w:val="token"/>
          <w:rFonts w:asciiTheme="minorHAnsi" w:eastAsiaTheme="majorEastAsia" w:hAnsiTheme="minorHAnsi"/>
          <w:color w:val="0077AA"/>
          <w:sz w:val="22"/>
          <w:szCs w:val="22"/>
          <w:bdr w:val="none" w:sz="0" w:space="0" w:color="auto" w:frame="1"/>
        </w:rPr>
        <w:t>float</w:t>
      </w:r>
      <w:r w:rsidRPr="00B673B4">
        <w:rPr>
          <w:rFonts w:asciiTheme="minorHAnsi" w:hAnsiTheme="minorHAnsi"/>
          <w:color w:val="000000"/>
          <w:sz w:val="22"/>
          <w:szCs w:val="22"/>
        </w:rPr>
        <w:t xml:space="preserve"> lux </w:t>
      </w:r>
      <w:r w:rsidRPr="00B673B4">
        <w:rPr>
          <w:rStyle w:val="token"/>
          <w:rFonts w:asciiTheme="minorHAnsi" w:eastAsiaTheme="majorEastAsia" w:hAnsiTheme="minorHAnsi"/>
          <w:color w:val="9A6E3A"/>
          <w:sz w:val="22"/>
          <w:szCs w:val="22"/>
          <w:bdr w:val="none" w:sz="0" w:space="0" w:color="auto" w:frame="1"/>
        </w:rPr>
        <w:t>=</w:t>
      </w:r>
      <w:r w:rsidRPr="00B673B4">
        <w:rPr>
          <w:rFonts w:asciiTheme="minorHAnsi" w:hAnsiTheme="minorHAnsi"/>
          <w:color w:val="000000"/>
          <w:sz w:val="22"/>
          <w:szCs w:val="22"/>
        </w:rPr>
        <w:t xml:space="preserve"> </w:t>
      </w:r>
      <w:proofErr w:type="spellStart"/>
      <w:r w:rsidRPr="00B673B4">
        <w:rPr>
          <w:rFonts w:asciiTheme="minorHAnsi" w:hAnsiTheme="minorHAnsi"/>
          <w:color w:val="000000"/>
          <w:sz w:val="22"/>
          <w:szCs w:val="22"/>
        </w:rPr>
        <w:t>lightMeter</w:t>
      </w:r>
      <w:r w:rsidRPr="00B673B4">
        <w:rPr>
          <w:rStyle w:val="token"/>
          <w:rFonts w:asciiTheme="minorHAnsi" w:eastAsiaTheme="majorEastAsia" w:hAnsiTheme="minorHAnsi"/>
          <w:color w:val="999999"/>
          <w:sz w:val="22"/>
          <w:szCs w:val="22"/>
          <w:bdr w:val="none" w:sz="0" w:space="0" w:color="auto" w:frame="1"/>
        </w:rPr>
        <w:t>.</w:t>
      </w:r>
      <w:r w:rsidRPr="00B673B4">
        <w:rPr>
          <w:rStyle w:val="token"/>
          <w:rFonts w:asciiTheme="minorHAnsi" w:eastAsiaTheme="majorEastAsia" w:hAnsiTheme="minorHAnsi"/>
          <w:color w:val="DD4A68"/>
          <w:sz w:val="22"/>
          <w:szCs w:val="22"/>
          <w:bdr w:val="none" w:sz="0" w:space="0" w:color="auto" w:frame="1"/>
        </w:rPr>
        <w:t>readLightLevel</w:t>
      </w:r>
      <w:proofErr w:type="spellEnd"/>
      <w:r w:rsidRPr="00B673B4">
        <w:rPr>
          <w:rStyle w:val="token"/>
          <w:rFonts w:asciiTheme="minorHAnsi" w:eastAsiaTheme="majorEastAsia" w:hAnsiTheme="minorHAnsi"/>
          <w:color w:val="999999"/>
          <w:sz w:val="22"/>
          <w:szCs w:val="22"/>
          <w:bdr w:val="none" w:sz="0" w:space="0" w:color="auto" w:frame="1"/>
        </w:rPr>
        <w:t>(</w:t>
      </w:r>
      <w:proofErr w:type="gramStart"/>
      <w:r w:rsidRPr="00B673B4">
        <w:rPr>
          <w:rStyle w:val="token"/>
          <w:rFonts w:asciiTheme="minorHAnsi" w:eastAsiaTheme="majorEastAsia" w:hAnsiTheme="minorHAnsi"/>
          <w:color w:val="999999"/>
          <w:sz w:val="22"/>
          <w:szCs w:val="22"/>
          <w:bdr w:val="none" w:sz="0" w:space="0" w:color="auto" w:frame="1"/>
        </w:rPr>
        <w:t>);</w:t>
      </w:r>
      <w:proofErr w:type="gramEnd"/>
    </w:p>
    <w:p w14:paraId="1B3F4253" w14:textId="77777777" w:rsidR="0031779D" w:rsidRPr="00B673B4" w:rsidRDefault="0031779D" w:rsidP="00344AA6">
      <w:pPr>
        <w:pStyle w:val="HTMLPreformatted"/>
        <w:jc w:val="both"/>
        <w:rPr>
          <w:rFonts w:asciiTheme="minorHAnsi" w:hAnsiTheme="minorHAnsi"/>
          <w:color w:val="000000"/>
          <w:sz w:val="22"/>
          <w:szCs w:val="22"/>
        </w:rPr>
      </w:pPr>
    </w:p>
    <w:p w14:paraId="04F47A21" w14:textId="2AA48A3E" w:rsidR="0031779D" w:rsidRPr="00B673B4" w:rsidRDefault="0031779D" w:rsidP="00344AA6">
      <w:pPr>
        <w:pStyle w:val="HTMLPreformatted"/>
        <w:numPr>
          <w:ilvl w:val="0"/>
          <w:numId w:val="4"/>
        </w:numPr>
        <w:jc w:val="both"/>
        <w:rPr>
          <w:rFonts w:asciiTheme="minorHAnsi" w:hAnsiTheme="minorHAnsi"/>
          <w:color w:val="000000"/>
          <w:sz w:val="22"/>
          <w:szCs w:val="22"/>
        </w:rPr>
      </w:pPr>
      <w:r w:rsidRPr="00B673B4">
        <w:rPr>
          <w:rFonts w:asciiTheme="minorHAnsi" w:hAnsiTheme="minorHAnsi"/>
          <w:color w:val="3A3A3A"/>
          <w:sz w:val="22"/>
          <w:szCs w:val="22"/>
          <w:shd w:val="clear" w:color="auto" w:fill="FFFFFF"/>
        </w:rPr>
        <w:t>Finally, display the measurement on the Serial Monitor.</w:t>
      </w:r>
    </w:p>
    <w:p w14:paraId="2A19E13C" w14:textId="45B9A57E" w:rsidR="0031779D" w:rsidRPr="00B673B4" w:rsidRDefault="00B673B4" w:rsidP="00344AA6">
      <w:pPr>
        <w:pStyle w:val="HTMLPreformatted"/>
        <w:ind w:left="720"/>
        <w:jc w:val="both"/>
        <w:rPr>
          <w:rFonts w:asciiTheme="minorHAnsi" w:hAnsiTheme="minorHAnsi"/>
          <w:color w:val="3A3A3A"/>
          <w:sz w:val="22"/>
          <w:szCs w:val="22"/>
          <w:shd w:val="clear" w:color="auto" w:fill="FFFFFF"/>
        </w:rPr>
      </w:pPr>
      <w:r>
        <w:rPr>
          <w:rFonts w:asciiTheme="minorHAnsi" w:hAnsiTheme="minorHAnsi"/>
          <w:color w:val="3A3A3A"/>
          <w:sz w:val="22"/>
          <w:szCs w:val="22"/>
          <w:shd w:val="clear" w:color="auto" w:fill="FFFFFF"/>
        </w:rPr>
        <w:t xml:space="preserve"> </w:t>
      </w:r>
    </w:p>
    <w:p w14:paraId="2D530EBB" w14:textId="706B96D1" w:rsidR="000754AD" w:rsidRPr="000754AD" w:rsidRDefault="000754AD" w:rsidP="00344AA6">
      <w:pPr>
        <w:spacing w:after="0" w:line="240" w:lineRule="auto"/>
        <w:jc w:val="both"/>
        <w:rPr>
          <w:rFonts w:eastAsia="Times New Roman" w:cs="Times New Roman"/>
          <w:color w:val="000000"/>
          <w:kern w:val="0"/>
          <w:shd w:val="clear" w:color="auto" w:fill="F5F2F0"/>
          <w14:ligatures w14:val="none"/>
        </w:rPr>
      </w:pPr>
      <w:r w:rsidRPr="00B673B4">
        <w:rPr>
          <w:rFonts w:eastAsia="Times New Roman" w:cs="Times New Roman"/>
          <w:color w:val="000000"/>
          <w:kern w:val="0"/>
          <w14:ligatures w14:val="none"/>
        </w:rPr>
        <w:t xml:space="preserve">    </w:t>
      </w:r>
      <w:r w:rsidR="00B673B4" w:rsidRPr="00B673B4">
        <w:rPr>
          <w:rFonts w:eastAsia="Times New Roman" w:cs="Times New Roman"/>
          <w:color w:val="000000"/>
          <w:kern w:val="0"/>
          <w14:ligatures w14:val="none"/>
        </w:rPr>
        <w:t xml:space="preserve">          </w:t>
      </w:r>
      <w:r w:rsidRPr="00B673B4">
        <w:rPr>
          <w:rFonts w:eastAsia="Times New Roman" w:cs="Times New Roman"/>
          <w:color w:val="000000"/>
          <w:kern w:val="0"/>
          <w14:ligatures w14:val="none"/>
        </w:rPr>
        <w:t xml:space="preserve"> </w:t>
      </w:r>
      <w:r w:rsidR="00B673B4" w:rsidRPr="00B673B4">
        <w:rPr>
          <w:rFonts w:eastAsia="Times New Roman" w:cs="Times New Roman"/>
          <w:color w:val="000000"/>
          <w:kern w:val="0"/>
          <w14:ligatures w14:val="none"/>
        </w:rPr>
        <w:t xml:space="preserve"> </w:t>
      </w:r>
      <w:proofErr w:type="spellStart"/>
      <w:r w:rsidRPr="000754AD">
        <w:rPr>
          <w:rFonts w:eastAsia="Times New Roman" w:cs="Times New Roman"/>
          <w:color w:val="000000"/>
          <w:kern w:val="0"/>
          <w14:ligatures w14:val="none"/>
        </w:rPr>
        <w:t>Serial</w:t>
      </w:r>
      <w:r w:rsidRPr="000754AD">
        <w:rPr>
          <w:rFonts w:eastAsia="Times New Roman" w:cs="Times New Roman"/>
          <w:color w:val="999999"/>
          <w:kern w:val="0"/>
          <w:bdr w:val="none" w:sz="0" w:space="0" w:color="auto" w:frame="1"/>
          <w14:ligatures w14:val="none"/>
        </w:rPr>
        <w:t>.</w:t>
      </w:r>
      <w:r w:rsidRPr="000754AD">
        <w:rPr>
          <w:rFonts w:eastAsia="Times New Roman" w:cs="Times New Roman"/>
          <w:color w:val="DD4A68"/>
          <w:kern w:val="0"/>
          <w:bdr w:val="none" w:sz="0" w:space="0" w:color="auto" w:frame="1"/>
          <w14:ligatures w14:val="none"/>
        </w:rPr>
        <w:t>print</w:t>
      </w:r>
      <w:proofErr w:type="spellEnd"/>
      <w:r w:rsidRPr="000754AD">
        <w:rPr>
          <w:rFonts w:eastAsia="Times New Roman" w:cs="Times New Roman"/>
          <w:color w:val="999999"/>
          <w:kern w:val="0"/>
          <w:bdr w:val="none" w:sz="0" w:space="0" w:color="auto" w:frame="1"/>
          <w14:ligatures w14:val="none"/>
        </w:rPr>
        <w:t>(</w:t>
      </w:r>
      <w:r w:rsidRPr="000754AD">
        <w:rPr>
          <w:rFonts w:eastAsia="Times New Roman" w:cs="Times New Roman"/>
          <w:color w:val="669900"/>
          <w:kern w:val="0"/>
          <w:bdr w:val="none" w:sz="0" w:space="0" w:color="auto" w:frame="1"/>
          <w14:ligatures w14:val="none"/>
        </w:rPr>
        <w:t>"Light: "</w:t>
      </w:r>
      <w:proofErr w:type="gramStart"/>
      <w:r w:rsidRPr="000754AD">
        <w:rPr>
          <w:rFonts w:eastAsia="Times New Roman" w:cs="Times New Roman"/>
          <w:color w:val="999999"/>
          <w:kern w:val="0"/>
          <w:bdr w:val="none" w:sz="0" w:space="0" w:color="auto" w:frame="1"/>
          <w14:ligatures w14:val="none"/>
        </w:rPr>
        <w:t>);</w:t>
      </w:r>
      <w:proofErr w:type="gramEnd"/>
    </w:p>
    <w:p w14:paraId="6668E2F7" w14:textId="208A304C" w:rsidR="000754AD" w:rsidRPr="000754AD" w:rsidRDefault="000754AD" w:rsidP="00344AA6">
      <w:pPr>
        <w:spacing w:after="0" w:line="240" w:lineRule="auto"/>
        <w:jc w:val="both"/>
        <w:rPr>
          <w:rFonts w:eastAsia="Times New Roman" w:cs="Times New Roman"/>
          <w:color w:val="000000"/>
          <w:kern w:val="0"/>
          <w:shd w:val="clear" w:color="auto" w:fill="F5F2F0"/>
          <w14:ligatures w14:val="none"/>
        </w:rPr>
      </w:pPr>
      <w:r w:rsidRPr="00B673B4">
        <w:rPr>
          <w:rFonts w:eastAsia="Times New Roman" w:cs="Times New Roman"/>
          <w:color w:val="000000"/>
          <w:kern w:val="0"/>
          <w14:ligatures w14:val="none"/>
        </w:rPr>
        <w:t xml:space="preserve">     </w:t>
      </w:r>
      <w:r w:rsidR="00B673B4" w:rsidRPr="00B673B4">
        <w:rPr>
          <w:rFonts w:eastAsia="Times New Roman" w:cs="Times New Roman"/>
          <w:color w:val="000000"/>
          <w:kern w:val="0"/>
          <w14:ligatures w14:val="none"/>
        </w:rPr>
        <w:t xml:space="preserve">           </w:t>
      </w:r>
      <w:proofErr w:type="spellStart"/>
      <w:r w:rsidRPr="000754AD">
        <w:rPr>
          <w:rFonts w:eastAsia="Times New Roman" w:cs="Times New Roman"/>
          <w:color w:val="000000"/>
          <w:kern w:val="0"/>
          <w14:ligatures w14:val="none"/>
        </w:rPr>
        <w:t>Serial</w:t>
      </w:r>
      <w:r w:rsidRPr="000754AD">
        <w:rPr>
          <w:rFonts w:eastAsia="Times New Roman" w:cs="Times New Roman"/>
          <w:color w:val="999999"/>
          <w:kern w:val="0"/>
          <w:bdr w:val="none" w:sz="0" w:space="0" w:color="auto" w:frame="1"/>
          <w14:ligatures w14:val="none"/>
        </w:rPr>
        <w:t>.</w:t>
      </w:r>
      <w:r w:rsidRPr="000754AD">
        <w:rPr>
          <w:rFonts w:eastAsia="Times New Roman" w:cs="Times New Roman"/>
          <w:color w:val="DD4A68"/>
          <w:kern w:val="0"/>
          <w:bdr w:val="none" w:sz="0" w:space="0" w:color="auto" w:frame="1"/>
          <w14:ligatures w14:val="none"/>
        </w:rPr>
        <w:t>print</w:t>
      </w:r>
      <w:proofErr w:type="spellEnd"/>
      <w:r w:rsidRPr="000754AD">
        <w:rPr>
          <w:rFonts w:eastAsia="Times New Roman" w:cs="Times New Roman"/>
          <w:color w:val="999999"/>
          <w:kern w:val="0"/>
          <w:bdr w:val="none" w:sz="0" w:space="0" w:color="auto" w:frame="1"/>
          <w14:ligatures w14:val="none"/>
        </w:rPr>
        <w:t>(</w:t>
      </w:r>
      <w:r w:rsidRPr="000754AD">
        <w:rPr>
          <w:rFonts w:eastAsia="Times New Roman" w:cs="Times New Roman"/>
          <w:color w:val="000000"/>
          <w:kern w:val="0"/>
          <w14:ligatures w14:val="none"/>
        </w:rPr>
        <w:t>lux</w:t>
      </w:r>
      <w:proofErr w:type="gramStart"/>
      <w:r w:rsidRPr="000754AD">
        <w:rPr>
          <w:rFonts w:eastAsia="Times New Roman" w:cs="Times New Roman"/>
          <w:color w:val="999999"/>
          <w:kern w:val="0"/>
          <w:bdr w:val="none" w:sz="0" w:space="0" w:color="auto" w:frame="1"/>
          <w14:ligatures w14:val="none"/>
        </w:rPr>
        <w:t>);</w:t>
      </w:r>
      <w:proofErr w:type="gramEnd"/>
    </w:p>
    <w:p w14:paraId="37534F90" w14:textId="60D7FF10" w:rsidR="0031779D" w:rsidRPr="00B673B4" w:rsidRDefault="000754AD" w:rsidP="00344AA6">
      <w:pPr>
        <w:pStyle w:val="HTMLPreformatted"/>
        <w:ind w:left="720"/>
        <w:jc w:val="both"/>
        <w:rPr>
          <w:rFonts w:asciiTheme="minorHAnsi" w:hAnsiTheme="minorHAnsi" w:cs="Times New Roman"/>
          <w:color w:val="999999"/>
          <w:sz w:val="22"/>
          <w:szCs w:val="22"/>
          <w:bdr w:val="none" w:sz="0" w:space="0" w:color="auto" w:frame="1"/>
          <w:shd w:val="clear" w:color="auto" w:fill="F5F2F0"/>
        </w:rPr>
      </w:pPr>
      <w:proofErr w:type="spellStart"/>
      <w:r w:rsidRPr="00B673B4">
        <w:rPr>
          <w:rFonts w:asciiTheme="minorHAnsi" w:hAnsiTheme="minorHAnsi" w:cs="Times New Roman"/>
          <w:color w:val="000000"/>
          <w:sz w:val="22"/>
          <w:szCs w:val="22"/>
        </w:rPr>
        <w:t>Serial</w:t>
      </w:r>
      <w:r w:rsidRPr="00B673B4">
        <w:rPr>
          <w:rFonts w:asciiTheme="minorHAnsi" w:hAnsiTheme="minorHAnsi" w:cs="Times New Roman"/>
          <w:color w:val="999999"/>
          <w:sz w:val="22"/>
          <w:szCs w:val="22"/>
          <w:bdr w:val="none" w:sz="0" w:space="0" w:color="auto" w:frame="1"/>
        </w:rPr>
        <w:t>.</w:t>
      </w:r>
      <w:r w:rsidRPr="00B673B4">
        <w:rPr>
          <w:rFonts w:asciiTheme="minorHAnsi" w:hAnsiTheme="minorHAnsi" w:cs="Times New Roman"/>
          <w:color w:val="DD4A68"/>
          <w:sz w:val="22"/>
          <w:szCs w:val="22"/>
          <w:bdr w:val="none" w:sz="0" w:space="0" w:color="auto" w:frame="1"/>
        </w:rPr>
        <w:t>println</w:t>
      </w:r>
      <w:proofErr w:type="spellEnd"/>
      <w:r w:rsidRPr="00B673B4">
        <w:rPr>
          <w:rFonts w:asciiTheme="minorHAnsi" w:hAnsiTheme="minorHAnsi" w:cs="Times New Roman"/>
          <w:color w:val="999999"/>
          <w:sz w:val="22"/>
          <w:szCs w:val="22"/>
          <w:bdr w:val="none" w:sz="0" w:space="0" w:color="auto" w:frame="1"/>
        </w:rPr>
        <w:t>(</w:t>
      </w:r>
      <w:r w:rsidRPr="00B673B4">
        <w:rPr>
          <w:rFonts w:asciiTheme="minorHAnsi" w:hAnsiTheme="minorHAnsi" w:cs="Times New Roman"/>
          <w:color w:val="669900"/>
          <w:sz w:val="22"/>
          <w:szCs w:val="22"/>
          <w:bdr w:val="none" w:sz="0" w:space="0" w:color="auto" w:frame="1"/>
        </w:rPr>
        <w:t>" lx"</w:t>
      </w:r>
      <w:proofErr w:type="gramStart"/>
      <w:r w:rsidRPr="00B673B4">
        <w:rPr>
          <w:rFonts w:asciiTheme="minorHAnsi" w:hAnsiTheme="minorHAnsi" w:cs="Times New Roman"/>
          <w:color w:val="999999"/>
          <w:sz w:val="22"/>
          <w:szCs w:val="22"/>
          <w:bdr w:val="none" w:sz="0" w:space="0" w:color="auto" w:frame="1"/>
        </w:rPr>
        <w:t>);</w:t>
      </w:r>
      <w:proofErr w:type="gramEnd"/>
    </w:p>
    <w:p w14:paraId="3292448F" w14:textId="77777777" w:rsidR="000754AD" w:rsidRPr="00B673B4" w:rsidRDefault="000754AD" w:rsidP="00344AA6">
      <w:pPr>
        <w:pStyle w:val="HTMLPreformatted"/>
        <w:jc w:val="both"/>
        <w:rPr>
          <w:rFonts w:asciiTheme="minorHAnsi" w:hAnsiTheme="minorHAnsi" w:cs="Times New Roman"/>
          <w:color w:val="999999"/>
          <w:sz w:val="22"/>
          <w:szCs w:val="22"/>
          <w:bdr w:val="none" w:sz="0" w:space="0" w:color="auto" w:frame="1"/>
          <w:shd w:val="clear" w:color="auto" w:fill="F5F2F0"/>
        </w:rPr>
      </w:pPr>
    </w:p>
    <w:p w14:paraId="3E5C051C" w14:textId="4A4A8249" w:rsidR="000754AD" w:rsidRPr="00B673B4" w:rsidRDefault="000754AD" w:rsidP="00344AA6">
      <w:pPr>
        <w:pStyle w:val="HTMLPreformatted"/>
        <w:numPr>
          <w:ilvl w:val="0"/>
          <w:numId w:val="4"/>
        </w:numPr>
        <w:jc w:val="both"/>
        <w:rPr>
          <w:rFonts w:asciiTheme="minorHAnsi" w:hAnsiTheme="minorHAnsi"/>
          <w:color w:val="000000"/>
          <w:sz w:val="22"/>
          <w:szCs w:val="22"/>
        </w:rPr>
      </w:pPr>
      <w:r w:rsidRPr="00B673B4">
        <w:rPr>
          <w:rFonts w:asciiTheme="minorHAnsi" w:hAnsiTheme="minorHAnsi"/>
          <w:color w:val="3A3A3A"/>
          <w:sz w:val="22"/>
          <w:szCs w:val="22"/>
          <w:shd w:val="clear" w:color="auto" w:fill="FFFFFF"/>
        </w:rPr>
        <w:t>You get and print a new reading every second.</w:t>
      </w:r>
    </w:p>
    <w:p w14:paraId="18B46DF7" w14:textId="77777777" w:rsidR="000754AD" w:rsidRPr="00B673B4" w:rsidRDefault="000754AD" w:rsidP="00344AA6">
      <w:pPr>
        <w:pStyle w:val="HTMLPreformatted"/>
        <w:ind w:left="720"/>
        <w:jc w:val="both"/>
        <w:rPr>
          <w:rFonts w:asciiTheme="minorHAnsi" w:hAnsiTheme="minorHAnsi"/>
          <w:color w:val="3A3A3A"/>
          <w:sz w:val="22"/>
          <w:szCs w:val="22"/>
          <w:shd w:val="clear" w:color="auto" w:fill="FFFFFF"/>
        </w:rPr>
      </w:pPr>
    </w:p>
    <w:p w14:paraId="49CA1A6D" w14:textId="1A94931C" w:rsidR="000754AD" w:rsidRPr="00B673B4" w:rsidRDefault="00B673B4" w:rsidP="00344AA6">
      <w:pPr>
        <w:pStyle w:val="HTMLPreformatted"/>
        <w:ind w:left="720"/>
        <w:jc w:val="both"/>
        <w:rPr>
          <w:rFonts w:asciiTheme="minorHAnsi" w:hAnsiTheme="minorHAnsi"/>
          <w:color w:val="000000"/>
          <w:sz w:val="22"/>
          <w:szCs w:val="22"/>
        </w:rPr>
      </w:pPr>
      <w:proofErr w:type="gramStart"/>
      <w:r w:rsidRPr="00B673B4">
        <w:rPr>
          <w:rStyle w:val="token"/>
          <w:rFonts w:asciiTheme="minorHAnsi" w:eastAsiaTheme="majorEastAsia" w:hAnsiTheme="minorHAnsi"/>
          <w:color w:val="DD4A68"/>
          <w:sz w:val="22"/>
          <w:szCs w:val="22"/>
          <w:bdr w:val="none" w:sz="0" w:space="0" w:color="auto" w:frame="1"/>
        </w:rPr>
        <w:t>delay</w:t>
      </w:r>
      <w:r w:rsidRPr="00B673B4">
        <w:rPr>
          <w:rStyle w:val="token"/>
          <w:rFonts w:asciiTheme="minorHAnsi" w:eastAsiaTheme="majorEastAsia" w:hAnsiTheme="minorHAnsi"/>
          <w:color w:val="999999"/>
          <w:sz w:val="22"/>
          <w:szCs w:val="22"/>
          <w:bdr w:val="none" w:sz="0" w:space="0" w:color="auto" w:frame="1"/>
        </w:rPr>
        <w:t>(</w:t>
      </w:r>
      <w:proofErr w:type="gramEnd"/>
      <w:r w:rsidRPr="00B673B4">
        <w:rPr>
          <w:rStyle w:val="token"/>
          <w:rFonts w:asciiTheme="minorHAnsi" w:eastAsiaTheme="majorEastAsia" w:hAnsiTheme="minorHAnsi"/>
          <w:color w:val="990055"/>
          <w:sz w:val="22"/>
          <w:szCs w:val="22"/>
          <w:bdr w:val="none" w:sz="0" w:space="0" w:color="auto" w:frame="1"/>
        </w:rPr>
        <w:t>1000</w:t>
      </w:r>
      <w:r w:rsidRPr="00B673B4">
        <w:rPr>
          <w:rStyle w:val="token"/>
          <w:rFonts w:asciiTheme="minorHAnsi" w:eastAsiaTheme="majorEastAsia" w:hAnsiTheme="minorHAnsi"/>
          <w:color w:val="999999"/>
          <w:sz w:val="22"/>
          <w:szCs w:val="22"/>
          <w:bdr w:val="none" w:sz="0" w:space="0" w:color="auto" w:frame="1"/>
        </w:rPr>
        <w:t>);</w:t>
      </w:r>
    </w:p>
    <w:p w14:paraId="00797F5E" w14:textId="77777777" w:rsidR="00394353" w:rsidRDefault="00394353" w:rsidP="00344AA6">
      <w:pPr>
        <w:pStyle w:val="HTMLPreformatted"/>
        <w:jc w:val="both"/>
        <w:rPr>
          <w:rFonts w:asciiTheme="minorHAnsi" w:hAnsiTheme="minorHAnsi"/>
          <w:color w:val="000000"/>
          <w:sz w:val="22"/>
          <w:szCs w:val="22"/>
        </w:rPr>
      </w:pPr>
    </w:p>
    <w:p w14:paraId="358F5B32" w14:textId="77777777" w:rsidR="00344AA6" w:rsidRDefault="00344AA6" w:rsidP="00344AA6">
      <w:pPr>
        <w:pStyle w:val="HTMLPreformatted"/>
        <w:jc w:val="both"/>
        <w:rPr>
          <w:rFonts w:asciiTheme="minorHAnsi" w:hAnsiTheme="minorHAnsi"/>
          <w:color w:val="000000"/>
          <w:sz w:val="22"/>
          <w:szCs w:val="22"/>
        </w:rPr>
      </w:pPr>
    </w:p>
    <w:p w14:paraId="3B926D53" w14:textId="77777777" w:rsidR="00344AA6" w:rsidRDefault="00344AA6" w:rsidP="00344AA6">
      <w:pPr>
        <w:pStyle w:val="HTMLPreformatted"/>
        <w:jc w:val="both"/>
        <w:rPr>
          <w:rFonts w:asciiTheme="minorHAnsi" w:hAnsiTheme="minorHAnsi"/>
          <w:color w:val="000000"/>
          <w:sz w:val="22"/>
          <w:szCs w:val="22"/>
        </w:rPr>
      </w:pPr>
    </w:p>
    <w:p w14:paraId="68529450" w14:textId="77777777" w:rsidR="00344AA6" w:rsidRDefault="00344AA6" w:rsidP="00344AA6">
      <w:pPr>
        <w:pStyle w:val="HTMLPreformatted"/>
        <w:jc w:val="both"/>
        <w:rPr>
          <w:rFonts w:asciiTheme="minorHAnsi" w:hAnsiTheme="minorHAnsi"/>
          <w:color w:val="000000"/>
          <w:sz w:val="22"/>
          <w:szCs w:val="22"/>
        </w:rPr>
      </w:pPr>
    </w:p>
    <w:p w14:paraId="72D37664" w14:textId="77777777" w:rsidR="00344AA6" w:rsidRDefault="00344AA6" w:rsidP="00344AA6">
      <w:pPr>
        <w:pStyle w:val="HTMLPreformatted"/>
        <w:jc w:val="both"/>
        <w:rPr>
          <w:rFonts w:asciiTheme="minorHAnsi" w:hAnsiTheme="minorHAnsi"/>
          <w:color w:val="000000"/>
          <w:sz w:val="22"/>
          <w:szCs w:val="22"/>
        </w:rPr>
      </w:pPr>
    </w:p>
    <w:p w14:paraId="6C7A5DE9" w14:textId="77777777" w:rsidR="00344AA6" w:rsidRDefault="00344AA6" w:rsidP="00344AA6">
      <w:pPr>
        <w:pStyle w:val="HTMLPreformatted"/>
        <w:jc w:val="both"/>
        <w:rPr>
          <w:rFonts w:asciiTheme="minorHAnsi" w:hAnsiTheme="minorHAnsi"/>
          <w:color w:val="000000"/>
          <w:sz w:val="22"/>
          <w:szCs w:val="22"/>
        </w:rPr>
      </w:pPr>
    </w:p>
    <w:p w14:paraId="7930B5A6" w14:textId="77777777" w:rsidR="00344AA6" w:rsidRDefault="00344AA6" w:rsidP="00344AA6">
      <w:pPr>
        <w:pStyle w:val="HTMLPreformatted"/>
        <w:jc w:val="both"/>
        <w:rPr>
          <w:rFonts w:asciiTheme="minorHAnsi" w:hAnsiTheme="minorHAnsi"/>
          <w:color w:val="000000"/>
          <w:sz w:val="22"/>
          <w:szCs w:val="22"/>
        </w:rPr>
      </w:pPr>
    </w:p>
    <w:p w14:paraId="787FCACD" w14:textId="2D719368" w:rsidR="00B673B4" w:rsidRPr="00344AA6" w:rsidRDefault="00B673B4" w:rsidP="00344AA6">
      <w:pPr>
        <w:pStyle w:val="HTMLPreformatted"/>
        <w:jc w:val="center"/>
        <w:rPr>
          <w:rFonts w:asciiTheme="minorHAnsi" w:hAnsiTheme="minorHAnsi"/>
          <w:b/>
          <w:bCs/>
          <w:color w:val="000000"/>
          <w:sz w:val="32"/>
          <w:szCs w:val="32"/>
        </w:rPr>
      </w:pPr>
      <w:r w:rsidRPr="00344AA6">
        <w:rPr>
          <w:rFonts w:asciiTheme="minorHAnsi" w:hAnsiTheme="minorHAnsi"/>
          <w:b/>
          <w:bCs/>
          <w:color w:val="000000"/>
          <w:sz w:val="32"/>
          <w:szCs w:val="32"/>
        </w:rPr>
        <w:lastRenderedPageBreak/>
        <w:t>Setting Measurement Mode</w:t>
      </w:r>
    </w:p>
    <w:p w14:paraId="0CFE9B38" w14:textId="77777777" w:rsidR="00B673B4" w:rsidRDefault="00B673B4" w:rsidP="00344AA6">
      <w:pPr>
        <w:pStyle w:val="HTMLPreformatted"/>
        <w:jc w:val="both"/>
        <w:rPr>
          <w:rFonts w:asciiTheme="minorHAnsi" w:hAnsiTheme="minorHAnsi"/>
          <w:color w:val="000000"/>
          <w:sz w:val="22"/>
          <w:szCs w:val="22"/>
        </w:rPr>
      </w:pPr>
    </w:p>
    <w:p w14:paraId="0CA31A06" w14:textId="09B68B3C" w:rsidR="002C137E" w:rsidRPr="002C137E" w:rsidRDefault="002C137E" w:rsidP="00344AA6">
      <w:pPr>
        <w:pStyle w:val="NormalWeb"/>
        <w:shd w:val="clear" w:color="auto" w:fill="FFFFFF"/>
        <w:spacing w:before="0" w:beforeAutospacing="0" w:after="336" w:afterAutospacing="0"/>
        <w:jc w:val="both"/>
        <w:rPr>
          <w:rFonts w:asciiTheme="minorHAnsi" w:hAnsiTheme="minorHAnsi"/>
          <w:sz w:val="22"/>
          <w:szCs w:val="22"/>
        </w:rPr>
      </w:pPr>
      <w:r w:rsidRPr="002C137E">
        <w:rPr>
          <w:rFonts w:asciiTheme="minorHAnsi" w:hAnsiTheme="minorHAnsi"/>
          <w:sz w:val="22"/>
          <w:szCs w:val="22"/>
        </w:rPr>
        <w:t xml:space="preserve">By default, the library uses the continuous high resolution measurement mode, but you can change it by passing the desired measurement mode to the </w:t>
      </w:r>
      <w:r w:rsidR="00344AA6" w:rsidRPr="002C137E">
        <w:rPr>
          <w:rFonts w:asciiTheme="minorHAnsi" w:hAnsiTheme="minorHAnsi"/>
          <w:sz w:val="22"/>
          <w:szCs w:val="22"/>
        </w:rPr>
        <w:t>begin (</w:t>
      </w:r>
      <w:r w:rsidRPr="002C137E">
        <w:rPr>
          <w:rFonts w:asciiTheme="minorHAnsi" w:hAnsiTheme="minorHAnsi"/>
          <w:sz w:val="22"/>
          <w:szCs w:val="22"/>
        </w:rPr>
        <w:t>) method when initializing the sensor. For example:</w:t>
      </w:r>
    </w:p>
    <w:p w14:paraId="682A0549" w14:textId="4F9D6FAF" w:rsidR="002C137E" w:rsidRDefault="002C137E" w:rsidP="00344AA6">
      <w:pPr>
        <w:pStyle w:val="HTMLPreformatted"/>
        <w:jc w:val="both"/>
        <w:rPr>
          <w:rStyle w:val="token"/>
          <w:rFonts w:asciiTheme="minorHAnsi" w:eastAsiaTheme="majorEastAsia" w:hAnsiTheme="minorHAnsi"/>
          <w:sz w:val="22"/>
          <w:szCs w:val="22"/>
          <w:bdr w:val="none" w:sz="0" w:space="0" w:color="auto" w:frame="1"/>
        </w:rPr>
      </w:pPr>
      <w:proofErr w:type="spellStart"/>
      <w:r w:rsidRPr="002C137E">
        <w:rPr>
          <w:rStyle w:val="HTMLCode"/>
          <w:rFonts w:asciiTheme="minorHAnsi" w:eastAsiaTheme="majorEastAsia" w:hAnsiTheme="minorHAnsi"/>
          <w:sz w:val="22"/>
          <w:szCs w:val="22"/>
          <w:bdr w:val="none" w:sz="0" w:space="0" w:color="auto" w:frame="1"/>
        </w:rPr>
        <w:t>lightMeter</w:t>
      </w:r>
      <w:r w:rsidRPr="002C137E">
        <w:rPr>
          <w:rStyle w:val="token"/>
          <w:rFonts w:asciiTheme="minorHAnsi" w:eastAsiaTheme="majorEastAsia" w:hAnsiTheme="minorHAnsi"/>
          <w:sz w:val="22"/>
          <w:szCs w:val="22"/>
          <w:bdr w:val="none" w:sz="0" w:space="0" w:color="auto" w:frame="1"/>
        </w:rPr>
        <w:t>.begin</w:t>
      </w:r>
      <w:proofErr w:type="spellEnd"/>
      <w:r w:rsidRPr="002C137E">
        <w:rPr>
          <w:rStyle w:val="token"/>
          <w:rFonts w:asciiTheme="minorHAnsi" w:eastAsiaTheme="majorEastAsia" w:hAnsiTheme="minorHAnsi"/>
          <w:sz w:val="22"/>
          <w:szCs w:val="22"/>
          <w:bdr w:val="none" w:sz="0" w:space="0" w:color="auto" w:frame="1"/>
        </w:rPr>
        <w:t>(</w:t>
      </w:r>
      <w:r w:rsidRPr="002C137E">
        <w:rPr>
          <w:rStyle w:val="HTMLCode"/>
          <w:rFonts w:asciiTheme="minorHAnsi" w:eastAsiaTheme="majorEastAsia" w:hAnsiTheme="minorHAnsi"/>
          <w:sz w:val="22"/>
          <w:szCs w:val="22"/>
          <w:bdr w:val="none" w:sz="0" w:space="0" w:color="auto" w:frame="1"/>
        </w:rPr>
        <w:t>BH</w:t>
      </w:r>
      <w:proofErr w:type="gramStart"/>
      <w:r w:rsidR="00344AA6" w:rsidRPr="002C137E">
        <w:rPr>
          <w:rStyle w:val="HTMLCode"/>
          <w:rFonts w:asciiTheme="minorHAnsi" w:eastAsiaTheme="majorEastAsia" w:hAnsiTheme="minorHAnsi"/>
          <w:sz w:val="22"/>
          <w:szCs w:val="22"/>
          <w:bdr w:val="none" w:sz="0" w:space="0" w:color="auto" w:frame="1"/>
        </w:rPr>
        <w:t>1750</w:t>
      </w:r>
      <w:r w:rsidR="00344AA6" w:rsidRPr="002C137E">
        <w:rPr>
          <w:rStyle w:val="token"/>
          <w:rFonts w:asciiTheme="minorHAnsi" w:eastAsiaTheme="majorEastAsia" w:hAnsiTheme="minorHAnsi"/>
          <w:sz w:val="22"/>
          <w:szCs w:val="22"/>
          <w:bdr w:val="none" w:sz="0" w:space="0" w:color="auto" w:frame="1"/>
        </w:rPr>
        <w:t>:</w:t>
      </w:r>
      <w:r w:rsidR="00344AA6">
        <w:rPr>
          <w:rStyle w:val="token"/>
          <w:rFonts w:asciiTheme="minorHAnsi" w:eastAsiaTheme="majorEastAsia" w:hAnsiTheme="minorHAnsi"/>
          <w:sz w:val="22"/>
          <w:szCs w:val="22"/>
          <w:bdr w:val="none" w:sz="0" w:space="0" w:color="auto" w:frame="1"/>
        </w:rPr>
        <w:t>:</w:t>
      </w:r>
      <w:proofErr w:type="gramEnd"/>
      <w:r w:rsidRPr="002C137E">
        <w:rPr>
          <w:rStyle w:val="HTMLCode"/>
          <w:rFonts w:asciiTheme="minorHAnsi" w:eastAsiaTheme="majorEastAsia" w:hAnsiTheme="minorHAnsi"/>
          <w:sz w:val="22"/>
          <w:szCs w:val="22"/>
          <w:bdr w:val="none" w:sz="0" w:space="0" w:color="auto" w:frame="1"/>
        </w:rPr>
        <w:t>CONTINUOUS_HIGH_RES_MODE</w:t>
      </w:r>
      <w:r w:rsidRPr="002C137E">
        <w:rPr>
          <w:rStyle w:val="token"/>
          <w:rFonts w:asciiTheme="minorHAnsi" w:eastAsiaTheme="majorEastAsia" w:hAnsiTheme="minorHAnsi"/>
          <w:sz w:val="22"/>
          <w:szCs w:val="22"/>
          <w:bdr w:val="none" w:sz="0" w:space="0" w:color="auto" w:frame="1"/>
        </w:rPr>
        <w:t>)</w:t>
      </w:r>
    </w:p>
    <w:p w14:paraId="2683D8D0" w14:textId="77777777" w:rsidR="002C137E" w:rsidRDefault="002C137E" w:rsidP="00344AA6">
      <w:pPr>
        <w:pStyle w:val="HTMLPreformatted"/>
        <w:jc w:val="both"/>
        <w:rPr>
          <w:rStyle w:val="token"/>
          <w:rFonts w:asciiTheme="minorHAnsi" w:eastAsiaTheme="majorEastAsia" w:hAnsiTheme="minorHAnsi"/>
          <w:sz w:val="22"/>
          <w:szCs w:val="22"/>
          <w:bdr w:val="none" w:sz="0" w:space="0" w:color="auto" w:frame="1"/>
        </w:rPr>
      </w:pPr>
    </w:p>
    <w:p w14:paraId="40639DF6" w14:textId="77777777" w:rsidR="00440F68" w:rsidRPr="00440F68" w:rsidRDefault="00440F68" w:rsidP="00344AA6">
      <w:pPr>
        <w:shd w:val="clear" w:color="auto" w:fill="FFFFFF"/>
        <w:spacing w:after="336" w:line="240" w:lineRule="auto"/>
        <w:jc w:val="both"/>
        <w:rPr>
          <w:rFonts w:eastAsia="Times New Roman" w:cs="Times New Roman"/>
          <w:kern w:val="0"/>
          <w14:ligatures w14:val="none"/>
        </w:rPr>
      </w:pPr>
      <w:r w:rsidRPr="00440F68">
        <w:rPr>
          <w:rFonts w:eastAsia="Times New Roman" w:cs="Times New Roman"/>
          <w:kern w:val="0"/>
          <w14:ligatures w14:val="none"/>
        </w:rPr>
        <w:t>Here’s a list of all available modes:</w:t>
      </w:r>
    </w:p>
    <w:p w14:paraId="48AFC5AD" w14:textId="77777777" w:rsidR="00440F68" w:rsidRPr="00440F68" w:rsidRDefault="00440F68" w:rsidP="00344AA6">
      <w:pPr>
        <w:numPr>
          <w:ilvl w:val="0"/>
          <w:numId w:val="5"/>
        </w:numPr>
        <w:spacing w:after="0" w:line="240" w:lineRule="auto"/>
        <w:ind w:left="1440"/>
        <w:jc w:val="both"/>
        <w:rPr>
          <w:rFonts w:eastAsia="Times New Roman" w:cs="Times New Roman"/>
          <w:color w:val="3A3A3A"/>
          <w:kern w:val="0"/>
          <w14:ligatures w14:val="none"/>
        </w:rPr>
      </w:pPr>
      <w:r w:rsidRPr="00440F68">
        <w:rPr>
          <w:rFonts w:eastAsia="Times New Roman" w:cs="Courier New"/>
          <w:color w:val="000000"/>
          <w:kern w:val="0"/>
          <w:bdr w:val="none" w:sz="0" w:space="0" w:color="auto" w:frame="1"/>
          <w14:ligatures w14:val="none"/>
        </w:rPr>
        <w:t>BH1750_CONTINUOUS_LOW_RES_MODE</w:t>
      </w:r>
    </w:p>
    <w:p w14:paraId="1A3F597D" w14:textId="77777777" w:rsidR="00440F68" w:rsidRPr="00440F68" w:rsidRDefault="00440F68" w:rsidP="00344AA6">
      <w:pPr>
        <w:numPr>
          <w:ilvl w:val="0"/>
          <w:numId w:val="5"/>
        </w:numPr>
        <w:spacing w:after="0" w:line="240" w:lineRule="auto"/>
        <w:ind w:left="1440"/>
        <w:jc w:val="both"/>
        <w:rPr>
          <w:rFonts w:eastAsia="Times New Roman" w:cs="Times New Roman"/>
          <w:color w:val="3A3A3A"/>
          <w:kern w:val="0"/>
          <w14:ligatures w14:val="none"/>
        </w:rPr>
      </w:pPr>
      <w:r w:rsidRPr="00440F68">
        <w:rPr>
          <w:rFonts w:eastAsia="Times New Roman" w:cs="Courier New"/>
          <w:color w:val="000000"/>
          <w:kern w:val="0"/>
          <w:bdr w:val="none" w:sz="0" w:space="0" w:color="auto" w:frame="1"/>
          <w14:ligatures w14:val="none"/>
        </w:rPr>
        <w:t>BH1750_CONTINUOUS_HIGH_RES_MODE</w:t>
      </w:r>
      <w:r w:rsidRPr="00440F68">
        <w:rPr>
          <w:rFonts w:eastAsia="Times New Roman" w:cs="Times New Roman"/>
          <w:color w:val="3A3A3A"/>
          <w:kern w:val="0"/>
          <w14:ligatures w14:val="none"/>
        </w:rPr>
        <w:t> (default)</w:t>
      </w:r>
    </w:p>
    <w:p w14:paraId="0B58C982" w14:textId="77777777" w:rsidR="00440F68" w:rsidRPr="00440F68" w:rsidRDefault="00440F68" w:rsidP="00344AA6">
      <w:pPr>
        <w:numPr>
          <w:ilvl w:val="0"/>
          <w:numId w:val="5"/>
        </w:numPr>
        <w:spacing w:after="0" w:line="240" w:lineRule="auto"/>
        <w:ind w:left="1440"/>
        <w:jc w:val="both"/>
        <w:rPr>
          <w:rFonts w:eastAsia="Times New Roman" w:cs="Times New Roman"/>
          <w:color w:val="3A3A3A"/>
          <w:kern w:val="0"/>
          <w14:ligatures w14:val="none"/>
        </w:rPr>
      </w:pPr>
      <w:r w:rsidRPr="00440F68">
        <w:rPr>
          <w:rFonts w:eastAsia="Times New Roman" w:cs="Courier New"/>
          <w:color w:val="000000"/>
          <w:kern w:val="0"/>
          <w:bdr w:val="none" w:sz="0" w:space="0" w:color="auto" w:frame="1"/>
          <w14:ligatures w14:val="none"/>
        </w:rPr>
        <w:t>BH1750_CONTINUOUS_HIGH_RES_MODE_2</w:t>
      </w:r>
    </w:p>
    <w:p w14:paraId="6837436F" w14:textId="77777777" w:rsidR="00440F68" w:rsidRPr="00440F68" w:rsidRDefault="00440F68" w:rsidP="00344AA6">
      <w:pPr>
        <w:numPr>
          <w:ilvl w:val="0"/>
          <w:numId w:val="5"/>
        </w:numPr>
        <w:spacing w:after="0" w:line="240" w:lineRule="auto"/>
        <w:ind w:left="1440"/>
        <w:jc w:val="both"/>
        <w:rPr>
          <w:rFonts w:eastAsia="Times New Roman" w:cs="Times New Roman"/>
          <w:color w:val="3A3A3A"/>
          <w:kern w:val="0"/>
          <w14:ligatures w14:val="none"/>
        </w:rPr>
      </w:pPr>
      <w:r w:rsidRPr="00440F68">
        <w:rPr>
          <w:rFonts w:eastAsia="Times New Roman" w:cs="Courier New"/>
          <w:color w:val="000000"/>
          <w:kern w:val="0"/>
          <w:bdr w:val="none" w:sz="0" w:space="0" w:color="auto" w:frame="1"/>
          <w14:ligatures w14:val="none"/>
        </w:rPr>
        <w:t>BH1750_ONE_TIME_LOW_RES_MODE</w:t>
      </w:r>
    </w:p>
    <w:p w14:paraId="2B22F6E8" w14:textId="77777777" w:rsidR="00440F68" w:rsidRPr="00440F68" w:rsidRDefault="00440F68" w:rsidP="00344AA6">
      <w:pPr>
        <w:numPr>
          <w:ilvl w:val="0"/>
          <w:numId w:val="5"/>
        </w:numPr>
        <w:spacing w:after="0" w:line="240" w:lineRule="auto"/>
        <w:ind w:left="1440"/>
        <w:jc w:val="both"/>
        <w:rPr>
          <w:rFonts w:eastAsia="Times New Roman" w:cs="Times New Roman"/>
          <w:color w:val="3A3A3A"/>
          <w:kern w:val="0"/>
          <w14:ligatures w14:val="none"/>
        </w:rPr>
      </w:pPr>
      <w:r w:rsidRPr="00440F68">
        <w:rPr>
          <w:rFonts w:eastAsia="Times New Roman" w:cs="Courier New"/>
          <w:color w:val="000000"/>
          <w:kern w:val="0"/>
          <w:bdr w:val="none" w:sz="0" w:space="0" w:color="auto" w:frame="1"/>
          <w14:ligatures w14:val="none"/>
        </w:rPr>
        <w:t>BH1750_ONE_TIME_HIGH_RES_MODE</w:t>
      </w:r>
    </w:p>
    <w:p w14:paraId="7766E63D" w14:textId="77777777" w:rsidR="00440F68" w:rsidRPr="00440F68" w:rsidRDefault="00440F68" w:rsidP="00344AA6">
      <w:pPr>
        <w:numPr>
          <w:ilvl w:val="0"/>
          <w:numId w:val="5"/>
        </w:numPr>
        <w:spacing w:after="0" w:line="240" w:lineRule="auto"/>
        <w:ind w:left="1440"/>
        <w:jc w:val="both"/>
        <w:rPr>
          <w:rFonts w:eastAsia="Times New Roman" w:cs="Times New Roman"/>
          <w:color w:val="3A3A3A"/>
          <w:kern w:val="0"/>
          <w14:ligatures w14:val="none"/>
        </w:rPr>
      </w:pPr>
      <w:r w:rsidRPr="00440F68">
        <w:rPr>
          <w:rFonts w:eastAsia="Times New Roman" w:cs="Courier New"/>
          <w:color w:val="000000"/>
          <w:kern w:val="0"/>
          <w:bdr w:val="none" w:sz="0" w:space="0" w:color="auto" w:frame="1"/>
          <w14:ligatures w14:val="none"/>
        </w:rPr>
        <w:t>BH1750_ONE_TIME_HIGH_RES_MODE_2</w:t>
      </w:r>
    </w:p>
    <w:p w14:paraId="3C620649" w14:textId="77777777" w:rsidR="002C137E" w:rsidRDefault="002C137E" w:rsidP="00344AA6">
      <w:pPr>
        <w:pStyle w:val="HTMLPreformatted"/>
        <w:jc w:val="both"/>
        <w:rPr>
          <w:rFonts w:asciiTheme="minorHAnsi" w:hAnsiTheme="minorHAnsi"/>
          <w:sz w:val="22"/>
          <w:szCs w:val="22"/>
        </w:rPr>
      </w:pPr>
    </w:p>
    <w:p w14:paraId="10A97420" w14:textId="77777777" w:rsidR="00344AA6" w:rsidRPr="00344AA6" w:rsidRDefault="00344AA6" w:rsidP="00344AA6">
      <w:pPr>
        <w:shd w:val="clear" w:color="auto" w:fill="FFFFFF"/>
        <w:spacing w:after="225" w:line="240" w:lineRule="auto"/>
        <w:jc w:val="both"/>
        <w:textAlignment w:val="baseline"/>
        <w:outlineLvl w:val="1"/>
        <w:rPr>
          <w:rFonts w:eastAsia="Times New Roman" w:cs="Open Sans"/>
          <w:b/>
          <w:bCs/>
          <w:color w:val="222222"/>
          <w:kern w:val="0"/>
          <w:sz w:val="32"/>
          <w:szCs w:val="32"/>
          <w14:ligatures w14:val="none"/>
        </w:rPr>
      </w:pPr>
      <w:r w:rsidRPr="00344AA6">
        <w:rPr>
          <w:rFonts w:eastAsia="Times New Roman" w:cs="Open Sans"/>
          <w:b/>
          <w:bCs/>
          <w:color w:val="222222"/>
          <w:kern w:val="0"/>
          <w:sz w:val="32"/>
          <w:szCs w:val="32"/>
          <w14:ligatures w14:val="none"/>
        </w:rPr>
        <w:t>BH1750 Light Sensor with ESP8266 (</w:t>
      </w:r>
      <w:proofErr w:type="spellStart"/>
      <w:r w:rsidRPr="00344AA6">
        <w:rPr>
          <w:rFonts w:eastAsia="Times New Roman" w:cs="Open Sans"/>
          <w:b/>
          <w:bCs/>
          <w:color w:val="222222"/>
          <w:kern w:val="0"/>
          <w:sz w:val="32"/>
          <w:szCs w:val="32"/>
          <w14:ligatures w14:val="none"/>
        </w:rPr>
        <w:t>NodeMCU</w:t>
      </w:r>
      <w:proofErr w:type="spellEnd"/>
      <w:r w:rsidRPr="00344AA6">
        <w:rPr>
          <w:rFonts w:eastAsia="Times New Roman" w:cs="Open Sans"/>
          <w:b/>
          <w:bCs/>
          <w:color w:val="222222"/>
          <w:kern w:val="0"/>
          <w:sz w:val="32"/>
          <w:szCs w:val="32"/>
          <w14:ligatures w14:val="none"/>
        </w:rPr>
        <w:t>)</w:t>
      </w:r>
    </w:p>
    <w:p w14:paraId="4FD89B88" w14:textId="77777777" w:rsidR="00344AA6" w:rsidRPr="00344AA6" w:rsidRDefault="00344AA6" w:rsidP="00344AA6">
      <w:pPr>
        <w:shd w:val="clear" w:color="auto" w:fill="FFFFFF"/>
        <w:spacing w:after="300" w:line="240" w:lineRule="auto"/>
        <w:jc w:val="both"/>
        <w:textAlignment w:val="baseline"/>
        <w:rPr>
          <w:rFonts w:eastAsia="Times New Roman" w:cs="Times New Roman"/>
          <w:kern w:val="0"/>
          <w14:ligatures w14:val="none"/>
        </w:rPr>
      </w:pPr>
      <w:r w:rsidRPr="00344AA6">
        <w:rPr>
          <w:rFonts w:eastAsia="Times New Roman" w:cs="Times New Roman"/>
          <w:kern w:val="0"/>
          <w14:ligatures w14:val="none"/>
        </w:rPr>
        <w:t>Now how to use it with an ESP board? Since the ESP8266 has i2c pins on D1 and D2 so just connect the SCL to D1 and SDA to D2. This sensor module also works fine with a 3V power source. So just connect the VCC to 3V and GND to GND.</w:t>
      </w:r>
    </w:p>
    <w:p w14:paraId="19DC840E" w14:textId="77777777" w:rsidR="00344AA6" w:rsidRPr="00344AA6" w:rsidRDefault="00344AA6" w:rsidP="00344AA6">
      <w:pPr>
        <w:shd w:val="clear" w:color="auto" w:fill="FFFFFF"/>
        <w:spacing w:after="225" w:line="240" w:lineRule="auto"/>
        <w:jc w:val="both"/>
        <w:textAlignment w:val="baseline"/>
        <w:outlineLvl w:val="1"/>
        <w:rPr>
          <w:rFonts w:eastAsia="Times New Roman" w:cs="Open Sans"/>
          <w:b/>
          <w:bCs/>
          <w:color w:val="222222"/>
          <w:kern w:val="0"/>
          <w:sz w:val="32"/>
          <w:szCs w:val="32"/>
          <w14:ligatures w14:val="none"/>
        </w:rPr>
      </w:pPr>
      <w:r w:rsidRPr="00344AA6">
        <w:rPr>
          <w:rFonts w:eastAsia="Times New Roman" w:cs="Open Sans"/>
          <w:b/>
          <w:bCs/>
          <w:color w:val="222222"/>
          <w:kern w:val="0"/>
          <w:sz w:val="32"/>
          <w:szCs w:val="32"/>
          <w14:ligatures w14:val="none"/>
        </w:rPr>
        <w:t>BH1750 Wiring Diagram with ESP-board (</w:t>
      </w:r>
      <w:proofErr w:type="spellStart"/>
      <w:r w:rsidRPr="00344AA6">
        <w:rPr>
          <w:rFonts w:eastAsia="Times New Roman" w:cs="Open Sans"/>
          <w:b/>
          <w:bCs/>
          <w:color w:val="222222"/>
          <w:kern w:val="0"/>
          <w:sz w:val="32"/>
          <w:szCs w:val="32"/>
          <w14:ligatures w14:val="none"/>
        </w:rPr>
        <w:t>NodeMCU</w:t>
      </w:r>
      <w:proofErr w:type="spellEnd"/>
      <w:r w:rsidRPr="00344AA6">
        <w:rPr>
          <w:rFonts w:eastAsia="Times New Roman" w:cs="Open Sans"/>
          <w:b/>
          <w:bCs/>
          <w:color w:val="222222"/>
          <w:kern w:val="0"/>
          <w:sz w:val="32"/>
          <w:szCs w:val="32"/>
          <w14:ligatures w14:val="none"/>
        </w:rPr>
        <w:t>)</w:t>
      </w:r>
    </w:p>
    <w:p w14:paraId="591F5209" w14:textId="7409514E" w:rsidR="00302EF6" w:rsidRPr="002C137E" w:rsidRDefault="00344AA6" w:rsidP="00344AA6">
      <w:pPr>
        <w:pStyle w:val="HTMLPreformatted"/>
        <w:jc w:val="center"/>
        <w:rPr>
          <w:rFonts w:asciiTheme="minorHAnsi" w:hAnsiTheme="minorHAnsi"/>
          <w:sz w:val="22"/>
          <w:szCs w:val="22"/>
        </w:rPr>
      </w:pPr>
      <w:r>
        <w:rPr>
          <w:noProof/>
        </w:rPr>
        <w:drawing>
          <wp:inline distT="0" distB="0" distL="0" distR="0" wp14:anchorId="0333CBDA" wp14:editId="46DBCCE5">
            <wp:extent cx="5719313" cy="3568460"/>
            <wp:effectExtent l="0" t="0" r="0" b="0"/>
            <wp:docPr id="1300720466" name="Picture 11" descr="BH1750 with ESP-board (NodeM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H1750 with ESP-board (NodeMC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5592" cy="3597335"/>
                    </a:xfrm>
                    <a:prstGeom prst="rect">
                      <a:avLst/>
                    </a:prstGeom>
                    <a:noFill/>
                    <a:ln>
                      <a:noFill/>
                    </a:ln>
                  </pic:spPr>
                </pic:pic>
              </a:graphicData>
            </a:graphic>
          </wp:inline>
        </w:drawing>
      </w:r>
    </w:p>
    <w:p w14:paraId="4C478CE4" w14:textId="77777777" w:rsidR="002C137E" w:rsidRPr="00B673B4" w:rsidRDefault="002C137E" w:rsidP="00344AA6">
      <w:pPr>
        <w:pStyle w:val="HTMLPreformatted"/>
        <w:jc w:val="both"/>
        <w:rPr>
          <w:rFonts w:asciiTheme="minorHAnsi" w:hAnsiTheme="minorHAnsi"/>
          <w:color w:val="000000"/>
          <w:sz w:val="22"/>
          <w:szCs w:val="22"/>
        </w:rPr>
      </w:pPr>
    </w:p>
    <w:p w14:paraId="4130E40C" w14:textId="77777777" w:rsidR="00394353" w:rsidRPr="00FC50B3" w:rsidRDefault="00394353" w:rsidP="00344AA6">
      <w:pPr>
        <w:pStyle w:val="HTMLPreformatted"/>
        <w:jc w:val="both"/>
        <w:rPr>
          <w:rFonts w:ascii="Consolas" w:hAnsi="Consolas"/>
          <w:color w:val="000000"/>
          <w:sz w:val="18"/>
          <w:szCs w:val="18"/>
        </w:rPr>
      </w:pPr>
    </w:p>
    <w:p w14:paraId="014CD36A" w14:textId="11F5AE54" w:rsidR="00C7374B" w:rsidRPr="00D10D06" w:rsidRDefault="00C7374B" w:rsidP="00344A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Emphasis"/>
          <w:rFonts w:eastAsia="Times New Roman" w:cs="Courier New"/>
          <w:i w:val="0"/>
          <w:iCs w:val="0"/>
          <w:color w:val="000000"/>
          <w:kern w:val="0"/>
          <w14:ligatures w14:val="none"/>
        </w:rPr>
      </w:pPr>
    </w:p>
    <w:p w14:paraId="29780187" w14:textId="77777777" w:rsidR="00C7374B" w:rsidRPr="002D6D23" w:rsidRDefault="00C7374B" w:rsidP="00344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Emphasis"/>
          <w:rFonts w:eastAsia="Times New Roman" w:cs="Courier New"/>
          <w:i w:val="0"/>
          <w:iCs w:val="0"/>
          <w:color w:val="000000"/>
          <w:kern w:val="0"/>
          <w14:ligatures w14:val="none"/>
        </w:rPr>
      </w:pPr>
    </w:p>
    <w:sectPr w:rsidR="00C7374B" w:rsidRPr="002D6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252C"/>
    <w:multiLevelType w:val="hybridMultilevel"/>
    <w:tmpl w:val="C2E4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83BDB"/>
    <w:multiLevelType w:val="multilevel"/>
    <w:tmpl w:val="11AC51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F0F99"/>
    <w:multiLevelType w:val="multilevel"/>
    <w:tmpl w:val="0FD4A2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1C2380"/>
    <w:multiLevelType w:val="hybridMultilevel"/>
    <w:tmpl w:val="3D94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F559CE"/>
    <w:multiLevelType w:val="hybridMultilevel"/>
    <w:tmpl w:val="D3A87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8142129">
    <w:abstractNumId w:val="3"/>
  </w:num>
  <w:num w:numId="2" w16cid:durableId="2053535427">
    <w:abstractNumId w:val="4"/>
  </w:num>
  <w:num w:numId="3" w16cid:durableId="269120055">
    <w:abstractNumId w:val="2"/>
  </w:num>
  <w:num w:numId="4" w16cid:durableId="1918393506">
    <w:abstractNumId w:val="0"/>
  </w:num>
  <w:num w:numId="5" w16cid:durableId="1563758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539"/>
    <w:rsid w:val="000533DA"/>
    <w:rsid w:val="000544AC"/>
    <w:rsid w:val="00066FA3"/>
    <w:rsid w:val="000754AD"/>
    <w:rsid w:val="000973C6"/>
    <w:rsid w:val="000D3050"/>
    <w:rsid w:val="0010637B"/>
    <w:rsid w:val="00111DEE"/>
    <w:rsid w:val="00126AC6"/>
    <w:rsid w:val="00190AC6"/>
    <w:rsid w:val="001A2AD1"/>
    <w:rsid w:val="001D172F"/>
    <w:rsid w:val="001E3418"/>
    <w:rsid w:val="001F465F"/>
    <w:rsid w:val="00222AC6"/>
    <w:rsid w:val="002670C3"/>
    <w:rsid w:val="002924EE"/>
    <w:rsid w:val="002C137E"/>
    <w:rsid w:val="002D6D23"/>
    <w:rsid w:val="002F77FC"/>
    <w:rsid w:val="00302EF6"/>
    <w:rsid w:val="0031779D"/>
    <w:rsid w:val="0031798E"/>
    <w:rsid w:val="003426F9"/>
    <w:rsid w:val="00344AA6"/>
    <w:rsid w:val="00347A02"/>
    <w:rsid w:val="00353E08"/>
    <w:rsid w:val="00370ADD"/>
    <w:rsid w:val="00391319"/>
    <w:rsid w:val="00394353"/>
    <w:rsid w:val="00394890"/>
    <w:rsid w:val="003D241F"/>
    <w:rsid w:val="003D249D"/>
    <w:rsid w:val="00440F68"/>
    <w:rsid w:val="004455D1"/>
    <w:rsid w:val="00456C3A"/>
    <w:rsid w:val="00485B80"/>
    <w:rsid w:val="004D0A7C"/>
    <w:rsid w:val="004D74E6"/>
    <w:rsid w:val="004E0736"/>
    <w:rsid w:val="00526539"/>
    <w:rsid w:val="00534C24"/>
    <w:rsid w:val="0059726A"/>
    <w:rsid w:val="005D6B8B"/>
    <w:rsid w:val="005F2640"/>
    <w:rsid w:val="0067711F"/>
    <w:rsid w:val="00681FA2"/>
    <w:rsid w:val="00684D16"/>
    <w:rsid w:val="006E259E"/>
    <w:rsid w:val="00703D2B"/>
    <w:rsid w:val="007149B5"/>
    <w:rsid w:val="00751E20"/>
    <w:rsid w:val="0076084D"/>
    <w:rsid w:val="00773D91"/>
    <w:rsid w:val="007C5566"/>
    <w:rsid w:val="007C6A54"/>
    <w:rsid w:val="007E000E"/>
    <w:rsid w:val="007F1AC4"/>
    <w:rsid w:val="00854464"/>
    <w:rsid w:val="00885673"/>
    <w:rsid w:val="008C2348"/>
    <w:rsid w:val="008C4577"/>
    <w:rsid w:val="008C7DAB"/>
    <w:rsid w:val="00923388"/>
    <w:rsid w:val="009617A5"/>
    <w:rsid w:val="009950D6"/>
    <w:rsid w:val="00A02C4E"/>
    <w:rsid w:val="00A36380"/>
    <w:rsid w:val="00A76F99"/>
    <w:rsid w:val="00A803B1"/>
    <w:rsid w:val="00A83314"/>
    <w:rsid w:val="00AA7F4D"/>
    <w:rsid w:val="00AB01E4"/>
    <w:rsid w:val="00B14383"/>
    <w:rsid w:val="00B27EFD"/>
    <w:rsid w:val="00B433BC"/>
    <w:rsid w:val="00B673B4"/>
    <w:rsid w:val="00B87D20"/>
    <w:rsid w:val="00BA7201"/>
    <w:rsid w:val="00C134FE"/>
    <w:rsid w:val="00C16563"/>
    <w:rsid w:val="00C35D7F"/>
    <w:rsid w:val="00C40599"/>
    <w:rsid w:val="00C7374B"/>
    <w:rsid w:val="00C8253F"/>
    <w:rsid w:val="00CB14B0"/>
    <w:rsid w:val="00CD133B"/>
    <w:rsid w:val="00CD216F"/>
    <w:rsid w:val="00CD4D0C"/>
    <w:rsid w:val="00D10D06"/>
    <w:rsid w:val="00D3384A"/>
    <w:rsid w:val="00D52CCA"/>
    <w:rsid w:val="00DA59BA"/>
    <w:rsid w:val="00DE294B"/>
    <w:rsid w:val="00E300DA"/>
    <w:rsid w:val="00EF0AFA"/>
    <w:rsid w:val="00EF14E6"/>
    <w:rsid w:val="00F03881"/>
    <w:rsid w:val="00F22EE0"/>
    <w:rsid w:val="00F438F1"/>
    <w:rsid w:val="00F66071"/>
    <w:rsid w:val="00FC15DC"/>
    <w:rsid w:val="00FC50B3"/>
    <w:rsid w:val="00FF5286"/>
    <w:rsid w:val="00FF6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C7CC991"/>
  <w15:chartTrackingRefBased/>
  <w15:docId w15:val="{BCE4DB74-2171-406E-9549-1F4E3A50A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736"/>
  </w:style>
  <w:style w:type="paragraph" w:styleId="Heading1">
    <w:name w:val="heading 1"/>
    <w:basedOn w:val="Normal"/>
    <w:next w:val="Normal"/>
    <w:link w:val="Heading1Char"/>
    <w:uiPriority w:val="9"/>
    <w:qFormat/>
    <w:rsid w:val="005265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65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65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5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5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5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5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5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5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5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65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65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5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5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5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5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5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539"/>
    <w:rPr>
      <w:rFonts w:eastAsiaTheme="majorEastAsia" w:cstheme="majorBidi"/>
      <w:color w:val="272727" w:themeColor="text1" w:themeTint="D8"/>
    </w:rPr>
  </w:style>
  <w:style w:type="paragraph" w:styleId="Title">
    <w:name w:val="Title"/>
    <w:basedOn w:val="Normal"/>
    <w:next w:val="Normal"/>
    <w:link w:val="TitleChar"/>
    <w:uiPriority w:val="10"/>
    <w:qFormat/>
    <w:rsid w:val="005265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5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5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5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539"/>
    <w:pPr>
      <w:spacing w:before="160"/>
      <w:jc w:val="center"/>
    </w:pPr>
    <w:rPr>
      <w:i/>
      <w:iCs/>
      <w:color w:val="404040" w:themeColor="text1" w:themeTint="BF"/>
    </w:rPr>
  </w:style>
  <w:style w:type="character" w:customStyle="1" w:styleId="QuoteChar">
    <w:name w:val="Quote Char"/>
    <w:basedOn w:val="DefaultParagraphFont"/>
    <w:link w:val="Quote"/>
    <w:uiPriority w:val="29"/>
    <w:rsid w:val="00526539"/>
    <w:rPr>
      <w:i/>
      <w:iCs/>
      <w:color w:val="404040" w:themeColor="text1" w:themeTint="BF"/>
    </w:rPr>
  </w:style>
  <w:style w:type="paragraph" w:styleId="ListParagraph">
    <w:name w:val="List Paragraph"/>
    <w:basedOn w:val="Normal"/>
    <w:uiPriority w:val="34"/>
    <w:qFormat/>
    <w:rsid w:val="00526539"/>
    <w:pPr>
      <w:ind w:left="720"/>
      <w:contextualSpacing/>
    </w:pPr>
  </w:style>
  <w:style w:type="character" w:styleId="IntenseEmphasis">
    <w:name w:val="Intense Emphasis"/>
    <w:basedOn w:val="DefaultParagraphFont"/>
    <w:uiPriority w:val="21"/>
    <w:qFormat/>
    <w:rsid w:val="00526539"/>
    <w:rPr>
      <w:i/>
      <w:iCs/>
      <w:color w:val="0F4761" w:themeColor="accent1" w:themeShade="BF"/>
    </w:rPr>
  </w:style>
  <w:style w:type="paragraph" w:styleId="IntenseQuote">
    <w:name w:val="Intense Quote"/>
    <w:basedOn w:val="Normal"/>
    <w:next w:val="Normal"/>
    <w:link w:val="IntenseQuoteChar"/>
    <w:uiPriority w:val="30"/>
    <w:qFormat/>
    <w:rsid w:val="005265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539"/>
    <w:rPr>
      <w:i/>
      <w:iCs/>
      <w:color w:val="0F4761" w:themeColor="accent1" w:themeShade="BF"/>
    </w:rPr>
  </w:style>
  <w:style w:type="character" w:styleId="IntenseReference">
    <w:name w:val="Intense Reference"/>
    <w:basedOn w:val="DefaultParagraphFont"/>
    <w:uiPriority w:val="32"/>
    <w:qFormat/>
    <w:rsid w:val="00526539"/>
    <w:rPr>
      <w:b/>
      <w:bCs/>
      <w:smallCaps/>
      <w:color w:val="0F4761" w:themeColor="accent1" w:themeShade="BF"/>
      <w:spacing w:val="5"/>
    </w:rPr>
  </w:style>
  <w:style w:type="character" w:styleId="Emphasis">
    <w:name w:val="Emphasis"/>
    <w:basedOn w:val="DefaultParagraphFont"/>
    <w:uiPriority w:val="20"/>
    <w:qFormat/>
    <w:rsid w:val="00C40599"/>
    <w:rPr>
      <w:i/>
      <w:iCs/>
    </w:rPr>
  </w:style>
  <w:style w:type="character" w:styleId="SubtleEmphasis">
    <w:name w:val="Subtle Emphasis"/>
    <w:basedOn w:val="DefaultParagraphFont"/>
    <w:uiPriority w:val="19"/>
    <w:qFormat/>
    <w:rsid w:val="005F2640"/>
    <w:rPr>
      <w:i/>
      <w:iCs/>
      <w:color w:val="404040" w:themeColor="text1" w:themeTint="BF"/>
    </w:rPr>
  </w:style>
  <w:style w:type="table" w:styleId="TableGrid">
    <w:name w:val="Table Grid"/>
    <w:basedOn w:val="TableNormal"/>
    <w:uiPriority w:val="39"/>
    <w:rsid w:val="00681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nthl">
    <w:name w:val="rnthl"/>
    <w:basedOn w:val="DefaultParagraphFont"/>
    <w:rsid w:val="00923388"/>
  </w:style>
  <w:style w:type="character" w:styleId="Strong">
    <w:name w:val="Strong"/>
    <w:basedOn w:val="DefaultParagraphFont"/>
    <w:uiPriority w:val="22"/>
    <w:qFormat/>
    <w:rsid w:val="001D172F"/>
    <w:rPr>
      <w:b/>
      <w:bCs/>
    </w:rPr>
  </w:style>
  <w:style w:type="paragraph" w:styleId="HTMLPreformatted">
    <w:name w:val="HTML Preformatted"/>
    <w:basedOn w:val="Normal"/>
    <w:link w:val="HTMLPreformattedChar"/>
    <w:uiPriority w:val="99"/>
    <w:semiHidden/>
    <w:unhideWhenUsed/>
    <w:rsid w:val="002D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D6D2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D6D23"/>
    <w:rPr>
      <w:rFonts w:ascii="Courier New" w:eastAsia="Times New Roman" w:hAnsi="Courier New" w:cs="Courier New"/>
      <w:sz w:val="20"/>
      <w:szCs w:val="20"/>
    </w:rPr>
  </w:style>
  <w:style w:type="character" w:customStyle="1" w:styleId="token">
    <w:name w:val="token"/>
    <w:basedOn w:val="DefaultParagraphFont"/>
    <w:rsid w:val="002D6D23"/>
  </w:style>
  <w:style w:type="paragraph" w:styleId="NormalWeb">
    <w:name w:val="Normal (Web)"/>
    <w:basedOn w:val="Normal"/>
    <w:uiPriority w:val="99"/>
    <w:semiHidden/>
    <w:unhideWhenUsed/>
    <w:rsid w:val="00D10D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58334">
      <w:bodyDiv w:val="1"/>
      <w:marLeft w:val="0"/>
      <w:marRight w:val="0"/>
      <w:marTop w:val="0"/>
      <w:marBottom w:val="0"/>
      <w:divBdr>
        <w:top w:val="none" w:sz="0" w:space="0" w:color="auto"/>
        <w:left w:val="none" w:sz="0" w:space="0" w:color="auto"/>
        <w:bottom w:val="none" w:sz="0" w:space="0" w:color="auto"/>
        <w:right w:val="none" w:sz="0" w:space="0" w:color="auto"/>
      </w:divBdr>
    </w:div>
    <w:div w:id="314458122">
      <w:bodyDiv w:val="1"/>
      <w:marLeft w:val="0"/>
      <w:marRight w:val="0"/>
      <w:marTop w:val="0"/>
      <w:marBottom w:val="0"/>
      <w:divBdr>
        <w:top w:val="none" w:sz="0" w:space="0" w:color="auto"/>
        <w:left w:val="none" w:sz="0" w:space="0" w:color="auto"/>
        <w:bottom w:val="none" w:sz="0" w:space="0" w:color="auto"/>
        <w:right w:val="none" w:sz="0" w:space="0" w:color="auto"/>
      </w:divBdr>
    </w:div>
    <w:div w:id="556210390">
      <w:bodyDiv w:val="1"/>
      <w:marLeft w:val="0"/>
      <w:marRight w:val="0"/>
      <w:marTop w:val="0"/>
      <w:marBottom w:val="0"/>
      <w:divBdr>
        <w:top w:val="none" w:sz="0" w:space="0" w:color="auto"/>
        <w:left w:val="none" w:sz="0" w:space="0" w:color="auto"/>
        <w:bottom w:val="none" w:sz="0" w:space="0" w:color="auto"/>
        <w:right w:val="none" w:sz="0" w:space="0" w:color="auto"/>
      </w:divBdr>
    </w:div>
    <w:div w:id="705329565">
      <w:bodyDiv w:val="1"/>
      <w:marLeft w:val="0"/>
      <w:marRight w:val="0"/>
      <w:marTop w:val="0"/>
      <w:marBottom w:val="0"/>
      <w:divBdr>
        <w:top w:val="none" w:sz="0" w:space="0" w:color="auto"/>
        <w:left w:val="none" w:sz="0" w:space="0" w:color="auto"/>
        <w:bottom w:val="none" w:sz="0" w:space="0" w:color="auto"/>
        <w:right w:val="none" w:sz="0" w:space="0" w:color="auto"/>
      </w:divBdr>
    </w:div>
    <w:div w:id="836186594">
      <w:bodyDiv w:val="1"/>
      <w:marLeft w:val="0"/>
      <w:marRight w:val="0"/>
      <w:marTop w:val="0"/>
      <w:marBottom w:val="0"/>
      <w:divBdr>
        <w:top w:val="none" w:sz="0" w:space="0" w:color="auto"/>
        <w:left w:val="none" w:sz="0" w:space="0" w:color="auto"/>
        <w:bottom w:val="none" w:sz="0" w:space="0" w:color="auto"/>
        <w:right w:val="none" w:sz="0" w:space="0" w:color="auto"/>
      </w:divBdr>
    </w:div>
    <w:div w:id="1111165463">
      <w:bodyDiv w:val="1"/>
      <w:marLeft w:val="0"/>
      <w:marRight w:val="0"/>
      <w:marTop w:val="0"/>
      <w:marBottom w:val="0"/>
      <w:divBdr>
        <w:top w:val="none" w:sz="0" w:space="0" w:color="auto"/>
        <w:left w:val="none" w:sz="0" w:space="0" w:color="auto"/>
        <w:bottom w:val="none" w:sz="0" w:space="0" w:color="auto"/>
        <w:right w:val="none" w:sz="0" w:space="0" w:color="auto"/>
      </w:divBdr>
    </w:div>
    <w:div w:id="1339769252">
      <w:bodyDiv w:val="1"/>
      <w:marLeft w:val="0"/>
      <w:marRight w:val="0"/>
      <w:marTop w:val="0"/>
      <w:marBottom w:val="0"/>
      <w:divBdr>
        <w:top w:val="none" w:sz="0" w:space="0" w:color="auto"/>
        <w:left w:val="none" w:sz="0" w:space="0" w:color="auto"/>
        <w:bottom w:val="none" w:sz="0" w:space="0" w:color="auto"/>
        <w:right w:val="none" w:sz="0" w:space="0" w:color="auto"/>
      </w:divBdr>
    </w:div>
    <w:div w:id="1400666273">
      <w:bodyDiv w:val="1"/>
      <w:marLeft w:val="0"/>
      <w:marRight w:val="0"/>
      <w:marTop w:val="0"/>
      <w:marBottom w:val="0"/>
      <w:divBdr>
        <w:top w:val="none" w:sz="0" w:space="0" w:color="auto"/>
        <w:left w:val="none" w:sz="0" w:space="0" w:color="auto"/>
        <w:bottom w:val="none" w:sz="0" w:space="0" w:color="auto"/>
        <w:right w:val="none" w:sz="0" w:space="0" w:color="auto"/>
      </w:divBdr>
    </w:div>
    <w:div w:id="1444036545">
      <w:bodyDiv w:val="1"/>
      <w:marLeft w:val="0"/>
      <w:marRight w:val="0"/>
      <w:marTop w:val="0"/>
      <w:marBottom w:val="0"/>
      <w:divBdr>
        <w:top w:val="none" w:sz="0" w:space="0" w:color="auto"/>
        <w:left w:val="none" w:sz="0" w:space="0" w:color="auto"/>
        <w:bottom w:val="none" w:sz="0" w:space="0" w:color="auto"/>
        <w:right w:val="none" w:sz="0" w:space="0" w:color="auto"/>
      </w:divBdr>
    </w:div>
    <w:div w:id="154725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9</Pages>
  <Words>1122</Words>
  <Characters>6402</Characters>
  <Application>Microsoft Office Word</Application>
  <DocSecurity>0</DocSecurity>
  <Lines>53</Lines>
  <Paragraphs>15</Paragraphs>
  <ScaleCrop>false</ScaleCrop>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Goyal</dc:creator>
  <cp:keywords/>
  <dc:description/>
  <cp:lastModifiedBy>Adarsh Goyal</cp:lastModifiedBy>
  <cp:revision>105</cp:revision>
  <dcterms:created xsi:type="dcterms:W3CDTF">2024-01-19T08:05:00Z</dcterms:created>
  <dcterms:modified xsi:type="dcterms:W3CDTF">2024-01-19T11:56:00Z</dcterms:modified>
</cp:coreProperties>
</file>