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is the accompanying class</w:t>
      </w:r>
      <w:r>
        <w:t xml:space="preserve"> </w:t>
      </w:r>
      <w:r>
        <w:t xml:space="preserve">“</w:t>
      </w:r>
      <w:r>
        <w:t xml:space="preserve">notes</w:t>
      </w:r>
      <w:r>
        <w:t xml:space="preserve">”</w:t>
      </w:r>
      <w:r>
        <w:t xml:space="preserve"> </w:t>
      </w:r>
      <w:r>
        <w:t xml:space="preserve">for the</w:t>
      </w:r>
      <w:r>
        <w:t xml:space="preserve"> </w:t>
      </w:r>
      <w:hyperlink r:id="rId20">
        <w:r>
          <w:rPr>
            <w:rStyle w:val="Hyperlink"/>
          </w:rPr>
          <w:t xml:space="preserve">O’Reilly Online Training</w:t>
        </w:r>
        <w:r>
          <w:rPr>
            <w:rStyle w:val="Hyperlink"/>
          </w:rPr>
          <w:t xml:space="preserve"> </w:t>
        </w:r>
        <w:r>
          <w:rPr>
            <w:i/>
            <w:rStyle w:val="Hyperlink"/>
          </w:rPr>
          <w:t xml:space="preserve">Intermediate SQL for Data Analysis</w:t>
        </w:r>
      </w:hyperlink>
      <w:r>
        <w:t xml:space="preserve">.</w:t>
      </w:r>
    </w:p>
    <w:p>
      <w:pPr>
        <w:pStyle w:val="Heading1"/>
      </w:pPr>
      <w:bookmarkStart w:id="21" w:name="section-i---setup"/>
      <w:r>
        <w:t xml:space="preserve">Section I - Setup</w:t>
      </w:r>
      <w:bookmarkEnd w:id="21"/>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https://github.com/thomasnield/oreilly_intermediate_sql_for_data</w:t>
      </w:r>
    </w:p>
    <w:p>
      <w:pPr>
        <w:pStyle w:val="BodyText"/>
      </w:pPr>
      <w:r>
        <w:t xml:space="preserve">Import the</w:t>
      </w:r>
      <w:r>
        <w:t xml:space="preserve"> </w:t>
      </w:r>
      <w:r>
        <w:t xml:space="preserve">“</w:t>
      </w:r>
      <w:r>
        <w:t xml:space="preserve">thunderbird_manufacturing.db</w:t>
      </w:r>
      <w:r>
        <w:t xml:space="preserve">”</w:t>
      </w:r>
      <w:r>
        <w:t xml:space="preserve"> </w:t>
      </w:r>
      <w:r>
        <w:t xml:space="preserve">database file, which we will be using for almost all of the examples.</w:t>
      </w:r>
    </w:p>
    <w:p>
      <w:pPr>
        <w:pStyle w:val="Heading1"/>
      </w:pPr>
      <w:bookmarkStart w:id="22" w:name="Xad31bd7d2f3207bccb4eb66a42629a305b260b5"/>
      <w:r>
        <w:t xml:space="preserve">Section II - Subqueries, Unions, and Advanced Aggregations</w:t>
      </w:r>
      <w:bookmarkEnd w:id="22"/>
    </w:p>
    <w:p>
      <w:pPr>
        <w:pStyle w:val="Heading2"/>
      </w:pPr>
      <w:bookmarkStart w:id="23" w:name="a---scalar-subqueries"/>
      <w:r>
        <w:t xml:space="preserve">2.1A - Scalar Subqueries</w:t>
      </w:r>
      <w:bookmarkEnd w:id="23"/>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OperatorTok"/>
        </w:rPr>
        <w:t xml:space="preserve">=</w:t>
      </w:r>
      <w:r>
        <w:rPr>
          <w:rStyle w:val="NormalTok"/>
        </w:rPr>
        <w:t xml:space="preserve">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multi-value-subqueries"/>
      <w:r>
        <w:t xml:space="preserve">2.1B - Multi-value Subqueries</w:t>
      </w:r>
      <w:bookmarkEnd w:id="24"/>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p>
    <w:p>
      <w:pPr>
        <w:pStyle w:val="Heading2"/>
      </w:pPr>
      <w:bookmarkStart w:id="25" w:name="Xfc543afef31df1ea37cf7ad9cd55266b46c4c8c"/>
      <w:r>
        <w:t xml:space="preserve">2.2 - Aliasing Tables and Scalar Subquery Aggregation</w:t>
      </w:r>
      <w:bookmarkEnd w:id="25"/>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c2.CUSTOMER_ID </w:t>
      </w:r>
      <w:r>
        <w:rPr>
          <w:rStyle w:val="OperatorTok"/>
        </w:rPr>
        <w:t xml:space="preserve">=</w:t>
      </w:r>
      <w:r>
        <w:rPr>
          <w:rStyle w:val="NormalTok"/>
        </w:rPr>
        <w:t xml:space="preserve"> c1.CUSTOMER_ID</w:t>
      </w:r>
      <w:r>
        <w:br/>
      </w:r>
      <w:r>
        <w:rPr>
          <w:rStyle w:val="NormalTok"/>
        </w:rPr>
        <w:t xml:space="preserve">    </w:t>
      </w:r>
      <w:r>
        <w:rPr>
          <w:rStyle w:val="KeywordTok"/>
        </w:rPr>
        <w:t xml:space="preserve">AND</w:t>
      </w:r>
      <w:r>
        <w:rPr>
          <w:rStyle w:val="NormalTok"/>
        </w:rPr>
        <w:t xml:space="preserve"> c2.PRODUCT_ID </w:t>
      </w:r>
      <w:r>
        <w:rPr>
          <w:rStyle w:val="OperatorTok"/>
        </w:rPr>
        <w:t xml:space="preserve">=</w:t>
      </w:r>
      <w:r>
        <w:rPr>
          <w:rStyle w:val="NormalTok"/>
        </w:rPr>
        <w:t xml:space="preserve"> c1.PRODUCT_ID</w:t>
      </w:r>
      <w:r>
        <w:br/>
      </w:r>
      <w:r>
        <w:rPr>
          <w:rStyle w:val="NormalTok"/>
        </w:rPr>
        <w:t xml:space="preserve">) </w:t>
      </w:r>
      <w:r>
        <w:rPr>
          <w:rStyle w:val="KeywordTok"/>
        </w:rPr>
        <w:t xml:space="preserve">AS</w:t>
      </w:r>
      <w:r>
        <w:rPr>
          <w:rStyle w:val="NormalTok"/>
        </w:rPr>
        <w:t xml:space="preserve"> AVG_QUANTITY</w:t>
      </w:r>
      <w:r>
        <w:br/>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6" w:name="derived-tables"/>
      <w:r>
        <w:t xml:space="preserve">2.3 - Derived Tables</w:t>
      </w:r>
      <w:bookmarkEnd w:id="26"/>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cust_avgs.avg_qty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cust_avgs</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Heading2"/>
      </w:pPr>
      <w:bookmarkStart w:id="27" w:name="common-table-expressions"/>
      <w:r>
        <w:t xml:space="preserve">2.4 Common Table Expressions</w:t>
      </w:r>
      <w:bookmarkEnd w:id="27"/>
    </w:p>
    <w:p>
      <w:pPr>
        <w:pStyle w:val="FirstParagraph"/>
      </w:pPr>
      <w:r>
        <w:t xml:space="preserve">You can actually create Common Table Expressions to</w:t>
      </w:r>
      <w:r>
        <w:t xml:space="preserve"> </w:t>
      </w:r>
      <w:r>
        <w:t xml:space="preserve">“</w:t>
      </w:r>
      <w:r>
        <w:t xml:space="preserve">re-use</w:t>
      </w:r>
      <w:r>
        <w:t xml:space="preserve">”</w:t>
      </w:r>
      <w:r>
        <w:t xml:space="preserve"> </w:t>
      </w:r>
      <w:r>
        <w:t xml:space="preserve">one or more derived tables. These can be helpful to simply provide names to derived tables, and simplify your queries greatly.</w:t>
      </w:r>
    </w:p>
    <w:p>
      <w:pPr>
        <w:pStyle w:val="SourceCode"/>
      </w:pPr>
      <w:r>
        <w:rPr>
          <w:rStyle w:val="KeywordTok"/>
        </w:rPr>
        <w:t xml:space="preserve">WITH</w:t>
      </w:r>
      <w:r>
        <w:rPr>
          <w:rStyle w:val="NormalTok"/>
        </w:rPr>
        <w:t xml:space="preserve"> CUST_AVGS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 </w:t>
      </w:r>
      <w:r>
        <w:br/>
      </w:r>
      <w:r>
        <w:rPr>
          <w:rStyle w:val="NormalTok"/>
        </w:rPr>
        <w:t xml:space="preserve">AVG_QTY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CUST_AVGS</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FirstParagraph"/>
      </w:pPr>
      <w:r>
        <w:t xml:space="preserve">For instance, we can create two derived tables</w:t>
      </w:r>
      <w:r>
        <w:t xml:space="preserve"> </w:t>
      </w:r>
      <w:r>
        <w:t xml:space="preserve">“</w:t>
      </w:r>
      <w:r>
        <w:t xml:space="preserve">TX_CUSTOMERS</w:t>
      </w:r>
      <w:r>
        <w:t xml:space="preserve">”</w:t>
      </w:r>
      <w:r>
        <w:t xml:space="preserve"> </w:t>
      </w:r>
      <w:r>
        <w:t xml:space="preserve">and</w:t>
      </w:r>
      <w:r>
        <w:t xml:space="preserve"> </w:t>
      </w:r>
      <w:r>
        <w:t xml:space="preserve">“</w:t>
      </w:r>
      <w:r>
        <w:t xml:space="preserve">TX_ORDERS</w:t>
      </w:r>
      <w:r>
        <w:t xml:space="preserve">”</w:t>
      </w:r>
      <w:r>
        <w:t xml:space="preserve"> </w:t>
      </w:r>
      <w:r>
        <w:t xml:space="preserve">but give them names as common table expressions. Then we can proceed to use those two derived tables like this.</w:t>
      </w:r>
    </w:p>
    <w:p>
      <w:pPr>
        <w:pStyle w:val="SourceCode"/>
      </w:pPr>
      <w:r>
        <w:br/>
      </w:r>
      <w:r>
        <w:rPr>
          <w:rStyle w:val="KeywordTok"/>
        </w:rPr>
        <w:t xml:space="preserve">WITH</w:t>
      </w:r>
      <w:r>
        <w:rPr>
          <w:rStyle w:val="NormalTok"/>
        </w:rPr>
        <w:t xml:space="preserve"> TX_CUSTOMERS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r>
        <w:br/>
      </w:r>
      <w:r>
        <w:br/>
      </w:r>
      <w:r>
        <w:rPr>
          <w:rStyle w:val="NormalTok"/>
        </w:rPr>
        <w:t xml:space="preserve">TX_ORDERS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KeywordTok"/>
        </w:rPr>
        <w:t xml:space="preserve">SELECT</w:t>
      </w:r>
      <w:r>
        <w:rPr>
          <w:rStyle w:val="NormalTok"/>
        </w:rPr>
        <w:t xml:space="preserve"> CUSTOMER_ID </w:t>
      </w:r>
      <w:r>
        <w:rPr>
          <w:rStyle w:val="KeywordTok"/>
        </w:rPr>
        <w:t xml:space="preserve">FROM</w:t>
      </w:r>
      <w:r>
        <w:rPr>
          <w:rStyle w:val="NormalTok"/>
        </w:rPr>
        <w:t xml:space="preserve"> TX_CUSTOMERS)</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TX_ORDERS </w:t>
      </w:r>
      <w:r>
        <w:rPr>
          <w:rStyle w:val="KeywordTok"/>
        </w:rPr>
        <w:t xml:space="preserve">INNER</w:t>
      </w:r>
      <w:r>
        <w:rPr>
          <w:rStyle w:val="NormalTok"/>
        </w:rPr>
        <w:t xml:space="preserve"> </w:t>
      </w:r>
      <w:r>
        <w:rPr>
          <w:rStyle w:val="KeywordTok"/>
        </w:rPr>
        <w:t xml:space="preserve">JOIN</w:t>
      </w:r>
      <w:r>
        <w:rPr>
          <w:rStyle w:val="NormalTok"/>
        </w:rPr>
        <w:t xml:space="preserve"> TX_CUSTOMERS</w:t>
      </w:r>
      <w:r>
        <w:br/>
      </w:r>
      <w:r>
        <w:rPr>
          <w:rStyle w:val="KeywordTok"/>
        </w:rPr>
        <w:t xml:space="preserve">ON</w:t>
      </w:r>
      <w:r>
        <w:rPr>
          <w:rStyle w:val="NormalTok"/>
        </w:rPr>
        <w:t xml:space="preserve"> TX_ORDERS.CUSTOMER_ID </w:t>
      </w:r>
      <w:r>
        <w:rPr>
          <w:rStyle w:val="OperatorTok"/>
        </w:rPr>
        <w:t xml:space="preserve">=</w:t>
      </w:r>
      <w:r>
        <w:rPr>
          <w:rStyle w:val="NormalTok"/>
        </w:rPr>
        <w:t xml:space="preserve"> TX_CUSTOMERS.CUSTOMER_ID</w:t>
      </w:r>
    </w:p>
    <w:p>
      <w:pPr>
        <w:pStyle w:val="Heading2"/>
      </w:pPr>
      <w:bookmarkStart w:id="28" w:name="conditional-subqueries"/>
      <w:r>
        <w:t xml:space="preserve">Conditional Subqueries</w:t>
      </w:r>
      <w:bookmarkEnd w:id="28"/>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 c </w:t>
      </w:r>
      <w:r>
        <w:br/>
      </w:r>
      <w:r>
        <w:rPr>
          <w:rStyle w:val="KeywordTok"/>
        </w:rPr>
        <w:t xml:space="preserve">WHERE</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 </w:t>
      </w:r>
      <w:r>
        <w:rPr>
          <w:rStyle w:val="KeywordTok"/>
        </w:rPr>
        <w:t xml:space="preserve">WHERE</w:t>
      </w:r>
      <w:r>
        <w:rPr>
          <w:rStyle w:val="NormalTok"/>
        </w:rPr>
        <w:t xml:space="preserve"> CUSTOMER_ID </w:t>
      </w:r>
      <w:r>
        <w:rPr>
          <w:rStyle w:val="OperatorTok"/>
        </w:rPr>
        <w:t xml:space="preserve">=</w:t>
      </w:r>
      <w:r>
        <w:rPr>
          <w:rStyle w:val="NormalTok"/>
        </w:rPr>
        <w:t xml:space="preserve"> c.CUSTOMER_ID)</w:t>
      </w:r>
    </w:p>
    <w:p>
      <w:pPr>
        <w:pStyle w:val="Heading2"/>
      </w:pPr>
      <w:bookmarkStart w:id="29" w:name="unions"/>
      <w:r>
        <w:t xml:space="preserve">2.5 - Unions</w:t>
      </w:r>
      <w:bookmarkEnd w:id="29"/>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r>
      <w:r>
        <w:br/>
      </w:r>
      <w:r>
        <w:rPr>
          <w:rStyle w:val="KeywordTok"/>
        </w:rPr>
        <w:t xml:space="preserve">UNION</w:t>
      </w:r>
      <w:r>
        <w:rPr>
          <w:rStyle w:val="NormalTok"/>
        </w:rPr>
        <w:t xml:space="preserve"> </w:t>
      </w:r>
      <w:r>
        <w:rPr>
          <w:rStyle w:val="KeywordTok"/>
        </w:rPr>
        <w:t xml:space="preserve">ALL</w:t>
      </w:r>
      <w:r>
        <w:br/>
      </w:r>
      <w:r>
        <w:br/>
      </w:r>
      <w:r>
        <w:rPr>
          <w:rStyle w:val="KeywordTok"/>
        </w:rPr>
        <w:t xml:space="preserve">SELECT</w:t>
      </w:r>
      <w:r>
        <w:br/>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r>
      <w:r>
        <w:rPr>
          <w:rStyle w:val="KeywordTok"/>
        </w:rPr>
        <w:t xml:space="preserve">SELECT</w:t>
      </w:r>
      <w:r>
        <w:br/>
      </w:r>
      <w:r>
        <w:rPr>
          <w:rStyle w:val="ControlFlowTok"/>
        </w:rPr>
        <w:t xml:space="preserve">CASE</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ControlFlowTok"/>
        </w:rPr>
        <w:t xml:space="preserve">THEN</w:t>
      </w:r>
      <w:r>
        <w:rPr>
          <w:rStyle w:val="NormalTok"/>
        </w:rPr>
        <w:t xml:space="preserve"> </w:t>
      </w:r>
      <w:r>
        <w:rPr>
          <w:rStyle w:val="StringTok"/>
        </w:rPr>
        <w:t xml:space="preserve">'FEB'</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ControlFlowTok"/>
        </w:rPr>
        <w:t xml:space="preserve">THEN</w:t>
      </w:r>
      <w:r>
        <w:rPr>
          <w:rStyle w:val="NormalTok"/>
        </w:rPr>
        <w:t xml:space="preserve"> </w:t>
      </w:r>
      <w:r>
        <w:rPr>
          <w:rStyle w:val="StringTok"/>
        </w:rPr>
        <w:t xml:space="preserve">'MAR'</w:t>
      </w:r>
      <w:r>
        <w:br/>
      </w:r>
      <w:r>
        <w:rPr>
          <w:rStyle w:val="ControlFlow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30" w:name="group-concat"/>
      <w:r>
        <w:t xml:space="preserve">2.6 - GROUP CONCAT</w:t>
      </w:r>
      <w:bookmarkEnd w:id="30"/>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r>
      <w:r>
        <w:rPr>
          <w:rStyle w:val="NormalTok"/>
        </w:rPr>
        <w:t xml:space="preserve">group_concat(PRODUCT_ID)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1" w:name="exercise-1"/>
      <w:r>
        <w:t xml:space="preserve">Exercise 1</w:t>
      </w:r>
      <w:bookmarkEnd w:id="31"/>
    </w:p>
    <w:p>
      <w:pPr>
        <w:pStyle w:val="FirstParagraph"/>
      </w:pPr>
      <w:r>
        <w:t xml:space="preserve">Bring in all records for</w:t>
      </w:r>
      <w:r>
        <w:t xml:space="preserve"> </w:t>
      </w:r>
      <w:r>
        <w:rPr>
          <w:rStyle w:val="VerbatimChar"/>
        </w:rPr>
        <w:t xml:space="preserve">CUSTOMER_ORDER</w:t>
      </w:r>
      <w:r>
        <w:t xml:space="preserve">, but also bring in the total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FirstParagraph"/>
      </w:pPr>
      <w:r>
        <w:t xml:space="preserve">Or if you choose to use a common table expression…</w:t>
      </w:r>
    </w:p>
    <w:p>
      <w:pPr>
        <w:pStyle w:val="SourceCode"/>
      </w:pPr>
      <w:r>
        <w:rPr>
          <w:rStyle w:val="KeywordTok"/>
        </w:rPr>
        <w:t xml:space="preserve">WITH</w:t>
      </w:r>
      <w:r>
        <w:rPr>
          <w:rStyle w:val="NormalTok"/>
        </w:rPr>
        <w:t xml:space="preserve"> total_ordered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Heading1"/>
      </w:pPr>
      <w:bookmarkStart w:id="32" w:name="section-iii---regular-expressions"/>
      <w:r>
        <w:t xml:space="preserve">Section III - Regular Expressions</w:t>
      </w:r>
      <w:bookmarkEnd w:id="32"/>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r>
        <w:t xml:space="preserve"> </w:t>
      </w:r>
      <w:r>
        <w:t xml:space="preserve">I also published an article with O’Reilly that covers regular expressions in a bit more depth here:</w:t>
      </w:r>
      <w:r>
        <w:t xml:space="preserve"> </w:t>
      </w:r>
      <w:r>
        <w:t xml:space="preserve">https://www.oreilly.com/ideas/an-introduction-to-regular-expressions</w:t>
      </w:r>
    </w:p>
    <w:p>
      <w:pPr>
        <w:pStyle w:val="BlockText"/>
      </w:pPr>
      <w:r>
        <w:t xml:space="preserve">Note carefully that the</w:t>
      </w:r>
      <w:r>
        <w:t xml:space="preserve"> </w:t>
      </w:r>
      <w:r>
        <w:rPr>
          <w:rStyle w:val="VerbatimChar"/>
        </w:rPr>
        <w:t xml:space="preserve">REGEXP</w:t>
      </w:r>
      <w:r>
        <w:t xml:space="preserve"> </w:t>
      </w:r>
      <w:r>
        <w:t xml:space="preserve">operator is not</w:t>
      </w:r>
      <w:r>
        <w:t xml:space="preserve"> </w:t>
      </w:r>
      <w:hyperlink r:id="rId33">
        <w:r>
          <w:rPr>
            <w:rStyle w:val="Hyperlink"/>
          </w:rPr>
          <w:t xml:space="preserve">implemented by default with SQLite</w:t>
        </w:r>
      </w:hyperlink>
      <w:r>
        <w:t xml:space="preserve">. SQLiteStudio does implement it for you, so it will work while using SQLiteStudio. However, if you use SQLite with Python, Java, or other programming platforms</w:t>
      </w:r>
      <w:r>
        <w:t xml:space="preserve"> </w:t>
      </w:r>
      <w:hyperlink r:id="rId34">
        <w:r>
          <w:rPr>
            <w:rStyle w:val="Hyperlink"/>
          </w:rPr>
          <w:t xml:space="preserve">you will have to implement it yourself</w:t>
        </w:r>
      </w:hyperlink>
      <w:r>
        <w:t xml:space="preserve">.</w:t>
      </w:r>
    </w:p>
    <w:p>
      <w:pPr>
        <w:pStyle w:val="Heading2"/>
      </w:pPr>
      <w:bookmarkStart w:id="35" w:name="literals"/>
      <w:r>
        <w:t xml:space="preserve">3.1 - Literals</w:t>
      </w:r>
      <w:bookmarkEnd w:id="35"/>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6" w:name="qualifying-alphabetic-and-numeric-ranges"/>
      <w:r>
        <w:t xml:space="preserve">3.1 - Qualifying Alphabetic and Numeric Ranges</w:t>
      </w:r>
      <w:bookmarkEnd w:id="36"/>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7" w:name="anchoring"/>
      <w:r>
        <w:t xml:space="preserve">3.2 - Anchoring</w:t>
      </w:r>
      <w:bookmarkEnd w:id="37"/>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8" w:name="repeaters"/>
      <w:r>
        <w:t xml:space="preserve">3.3 - Repeaters</w:t>
      </w:r>
      <w:bookmarkEnd w:id="38"/>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9" w:name="wildcards"/>
      <w:r>
        <w:t xml:space="preserve">3.4 Wildcards</w:t>
      </w:r>
      <w:bookmarkEnd w:id="39"/>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40" w:name="alternation-and-grouping"/>
      <w:r>
        <w:t xml:space="preserve">3.5 Alternation and Grouping</w:t>
      </w:r>
      <w:bookmarkEnd w:id="40"/>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SourceCode"/>
      </w:pP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'181'</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NormalTok"/>
        </w:rPr>
        <w:t xml:space="preserve">``</w:t>
      </w:r>
      <w:r>
        <w:br/>
      </w:r>
      <w:r>
        <w:br/>
      </w:r>
      <w:r>
        <w:rPr>
          <w:rStyle w:val="NormalTok"/>
        </w:rPr>
        <w:t xml:space="preserve">We can also qualify a string </w:t>
      </w:r>
      <w:r>
        <w:rPr>
          <w:rStyle w:val="KeywordTok"/>
        </w:rPr>
        <w:t xml:space="preserve">of</w:t>
      </w:r>
      <w:r>
        <w:rPr>
          <w:rStyle w:val="NormalTok"/>
        </w:rPr>
        <w:t xml:space="preserve"> letters, a slash `</w:t>
      </w:r>
      <w:r>
        <w:rPr>
          <w:rStyle w:val="OperatorTok"/>
        </w:rPr>
        <w:t xml:space="preserve">/</w:t>
      </w:r>
      <w:r>
        <w:rPr>
          <w:rStyle w:val="NormalTok"/>
        </w:rPr>
        <w:t xml:space="preserve">`, </w:t>
      </w:r>
      <w:r>
        <w:rPr>
          <w:rStyle w:val="KeywordTok"/>
        </w:rPr>
        <w:t xml:space="preserve">and</w:t>
      </w:r>
      <w:r>
        <w:rPr>
          <w:rStyle w:val="NormalTok"/>
        </w:rPr>
        <w:t xml:space="preserve"> a string </w:t>
      </w:r>
      <w:r>
        <w:rPr>
          <w:rStyle w:val="KeywordTok"/>
        </w:rPr>
        <w:t xml:space="preserve">of</w:t>
      </w:r>
      <w:r>
        <w:rPr>
          <w:rStyle w:val="NormalTok"/>
        </w:rPr>
        <w:t xml:space="preserve"> numbers, but qualify </w:t>
      </w:r>
      <w:r>
        <w:rPr>
          <w:rStyle w:val="KeywordTok"/>
        </w:rPr>
        <w:t xml:space="preserve">any</w:t>
      </w:r>
      <w:r>
        <w:rPr>
          <w:rStyle w:val="NormalTok"/>
        </w:rPr>
        <w:t xml:space="preserve"> </w:t>
      </w:r>
      <w:r>
        <w:rPr>
          <w:rStyle w:val="DataTypeTok"/>
        </w:rPr>
        <w:t xml:space="preserve">number</w:t>
      </w:r>
      <w:r>
        <w:rPr>
          <w:rStyle w:val="NormalTok"/>
        </w:rPr>
        <w:t xml:space="preserve"> </w:t>
      </w:r>
      <w:r>
        <w:rPr>
          <w:rStyle w:val="KeywordTok"/>
        </w:rPr>
        <w:t xml:space="preserve">of</w:t>
      </w:r>
      <w:r>
        <w:rPr>
          <w:rStyle w:val="NormalTok"/>
        </w:rPr>
        <w:t xml:space="preserve"> repetitions </w:t>
      </w:r>
      <w:r>
        <w:rPr>
          <w:rStyle w:val="KeywordTok"/>
        </w:rPr>
        <w:t xml:space="preserve">of</w:t>
      </w:r>
      <w:r>
        <w:rPr>
          <w:rStyle w:val="NormalTok"/>
        </w:rPr>
        <w:t xml:space="preserve"> this entire pattern:</w:t>
      </w:r>
      <w:r>
        <w:br/>
      </w:r>
      <w:r>
        <w:br/>
      </w:r>
      <w:r>
        <w:rPr>
          <w:rStyle w:val="NormalTok"/>
        </w:rPr>
        <w:t xml:space="preserve">```sql</w:t>
      </w:r>
      <w:r>
        <w:br/>
      </w: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41" w:name="using-regular-expressions-in-queries"/>
      <w:r>
        <w:t xml:space="preserve">3.7 Using Regular Expressions in queries</w:t>
      </w:r>
      <w:bookmarkEnd w:id="41"/>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'^[0-9]{3,4} .*$'</w:t>
      </w:r>
    </w:p>
    <w:p>
      <w:pPr>
        <w:pStyle w:val="Heading2"/>
      </w:pPr>
      <w:bookmarkStart w:id="42" w:name="exercise"/>
      <w:r>
        <w:t xml:space="preserve">EXERCISE</w:t>
      </w:r>
      <w:bookmarkEnd w:id="42"/>
    </w:p>
    <w:p>
      <w:pPr>
        <w:pStyle w:val="FirstParagraph"/>
      </w:pPr>
      <w:r>
        <w:t xml:space="preserve">Find all customers with an address ending in</w:t>
      </w:r>
      <w:r>
        <w:t xml:space="preserve"> </w:t>
      </w:r>
      <w:r>
        <w:t xml:space="preserve">“</w:t>
      </w:r>
      <w:r>
        <w:t xml:space="preserve">Blvd</w:t>
      </w:r>
      <w:r>
        <w:t xml:space="preserve">”</w:t>
      </w:r>
      <w:r>
        <w:t xml:space="preserve"> </w:t>
      </w:r>
      <w:r>
        <w:t xml:space="preserve">or</w:t>
      </w:r>
      <w:r>
        <w:t xml:space="preserve"> </w:t>
      </w:r>
      <w:r>
        <w:t xml:space="preserve">“</w:t>
      </w:r>
      <w:r>
        <w:t xml:space="preserve">St</w:t>
      </w:r>
      <w: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'.*(Blvd|St)$'</w:t>
      </w:r>
    </w:p>
    <w:p>
      <w:pPr>
        <w:pStyle w:val="Heading1"/>
      </w:pPr>
      <w:bookmarkStart w:id="43" w:name="Xdf24144a915fc97b999b78e5030a71f72856517"/>
      <w:r>
        <w:t xml:space="preserve">Section IV - Advanced Joins and Temporary Tables</w:t>
      </w:r>
      <w:bookmarkEnd w:id="43"/>
    </w:p>
    <w:p>
      <w:pPr>
        <w:pStyle w:val="Heading2"/>
      </w:pPr>
      <w:bookmarkStart w:id="44" w:name="inner-join-review"/>
      <w:r>
        <w:t xml:space="preserve">4.1 Inner Join Review</w:t>
      </w:r>
      <w:bookmarkEnd w:id="44"/>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ORDER_DATE,</w:t>
      </w:r>
      <w:r>
        <w:br/>
      </w:r>
      <w:r>
        <w:rPr>
          <w:rStyle w:val="NormalTok"/>
        </w:rPr>
        <w:t xml:space="preserve">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br/>
      </w:r>
      <w:r>
        <w:rPr>
          <w:rStyle w:val="KeywordTok"/>
        </w:rPr>
        <w:t xml:space="preserve">FROM</w:t>
      </w:r>
      <w:r>
        <w:rPr>
          <w:rStyle w:val="NormalTok"/>
        </w:rPr>
        <w:t xml:space="preserve"> CUSTOMER_ORDER</w:t>
      </w:r>
      <w:r>
        <w:br/>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p>
    <w:p>
      <w:pPr>
        <w:pStyle w:val="Heading2"/>
      </w:pPr>
      <w:bookmarkStart w:id="45" w:name="left-join-review"/>
      <w:r>
        <w:t xml:space="preserve">4.2 Left Join Review</w:t>
      </w:r>
      <w:bookmarkEnd w:id="45"/>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r>
      <w:r>
        <w:rPr>
          <w:rStyle w:val="NormalTok"/>
        </w:rPr>
        <w:t xml:space="preserve">PRODUCT_NAME,</w:t>
      </w:r>
      <w:r>
        <w:br/>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rPr>
          <w:rStyle w:val="KeywordTok"/>
        </w:rPr>
        <w:t xml:space="preserve">AND</w:t>
      </w:r>
      <w:r>
        <w:rPr>
          <w:rStyle w:val="NormalTok"/>
        </w:rPr>
        <w:t xml:space="preserve"> ORDER_DATE </w:t>
      </w:r>
      <w:r>
        <w:rPr>
          <w:rStyle w:val="OperatorTok"/>
        </w:rPr>
        <w:t xml:space="preserve">=</w:t>
      </w:r>
      <w:r>
        <w:rPr>
          <w:rStyle w:val="NormalTok"/>
        </w:rPr>
        <w:t xml:space="preserve"> </w:t>
      </w:r>
      <w:r>
        <w:rPr>
          <w:rStyle w:val="StringTok"/>
        </w:rPr>
        <w:t xml:space="preserve">'2017-03-01'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6" w:name="creating-a-volatile-table"/>
      <w:r>
        <w:t xml:space="preserve">4.3 Creating a Volatile Table</w:t>
      </w:r>
      <w:bookmarkEnd w:id="46"/>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7">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ORDER_TOTALS_BY_DATE</w:t>
      </w:r>
    </w:p>
    <w:p>
      <w:pPr>
        <w:pStyle w:val="Heading2"/>
      </w:pPr>
      <w:bookmarkStart w:id="48" w:name="joining-with-regular-expressions"/>
      <w:r>
        <w:t xml:space="preserve">4.4 Joining with Regular Expressions</w:t>
      </w:r>
      <w:bookmarkEnd w:id="48"/>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rPr>
          <w:rStyle w:val="OperatorTok"/>
        </w:rPr>
        <w:t xml:space="preserve">*</w:t>
      </w:r>
      <w:r>
        <w:rPr>
          <w:rStyle w:val="NormalTok"/>
        </w:rPr>
        <w:t xml:space="preserve">,</w:t>
      </w:r>
      <w:r>
        <w:br/>
      </w:r>
      <w:r>
        <w:rPr>
          <w:rStyle w:val="NormalTok"/>
        </w:rPr>
        <w:t xml:space="preserve">PRICE,</w:t>
      </w:r>
      <w:r>
        <w:br/>
      </w:r>
      <w:r>
        <w:rPr>
          <w:rStyle w:val="NormalTok"/>
        </w:rPr>
        <w:t xml:space="preserve">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PRODUCT.PRODUCT_ID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STATE,</w:t>
      </w:r>
      <w:r>
        <w:br/>
      </w:r>
      <w:r>
        <w:rPr>
          <w:rStyle w:val="NormalTok"/>
        </w:rPr>
        <w:t xml:space="preserve">ORDER_DATE,</w:t>
      </w:r>
      <w:r>
        <w:br/>
      </w:r>
      <w:r>
        <w:rPr>
          <w:rStyle w:val="NormalTok"/>
        </w:rPr>
        <w:t xml:space="preserve">CUSTOMER_ORDER.PRODUCT_ID,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9" w:name="a-self-joins"/>
      <w:r>
        <w:t xml:space="preserve">4.5A Self Joins</w:t>
      </w:r>
      <w:bookmarkEnd w:id="49"/>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r>
      <w:r>
        <w:rPr>
          <w:rStyle w:val="KeywordTok"/>
        </w:rPr>
        <w:t xml:space="preserve">SELECT</w:t>
      </w:r>
      <w:r>
        <w:rPr>
          <w:rStyle w:val="NormalTok"/>
        </w:rPr>
        <w:t xml:space="preserve"> o1.CUSTOMER_ORDER_ID,</w:t>
      </w:r>
      <w:r>
        <w:br/>
      </w:r>
      <w:r>
        <w:rPr>
          <w:rStyle w:val="NormalTok"/>
        </w:rPr>
        <w:t xml:space="preserve">o1.CUSTOMER_ID,</w:t>
      </w:r>
      <w:r>
        <w:br/>
      </w:r>
      <w:r>
        <w:rPr>
          <w:rStyle w:val="NormalTok"/>
        </w:rPr>
        <w:t xml:space="preserve">o1.PRODUCT_ID,</w:t>
      </w:r>
      <w:r>
        <w:br/>
      </w:r>
      <w:r>
        <w:rPr>
          <w:rStyle w:val="NormalTok"/>
        </w:rPr>
        <w:t xml:space="preserve">o1.ORDER_DATE,</w:t>
      </w:r>
      <w:r>
        <w:br/>
      </w:r>
      <w:r>
        <w:rPr>
          <w:rStyle w:val="NormalTok"/>
        </w:rPr>
        <w:t xml:space="preserve">o1.QUANTITY,</w:t>
      </w:r>
      <w:r>
        <w:br/>
      </w:r>
      <w:r>
        <w:rPr>
          <w:rStyle w:val="NormalTok"/>
        </w:rPr>
        <w:t xml:space="preserve">o2.QUANTITY </w:t>
      </w:r>
      <w:r>
        <w:rPr>
          <w:rStyle w:val="KeywordTok"/>
        </w:rPr>
        <w:t xml:space="preserve">AS</w:t>
      </w:r>
      <w:r>
        <w:rPr>
          <w:rStyle w:val="NormalTok"/>
        </w:rPr>
        <w:t xml:space="preserve"> PREV_DAY_QUANTITY</w:t>
      </w:r>
      <w:r>
        <w:br/>
      </w:r>
      <w:r>
        <w:br/>
      </w:r>
      <w:r>
        <w:rPr>
          <w:rStyle w:val="KeywordTok"/>
        </w:rPr>
        <w:t xml:space="preserve">FROM</w:t>
      </w:r>
      <w:r>
        <w:rPr>
          <w:rStyle w:val="NormalTok"/>
        </w:rPr>
        <w:t xml:space="preserve"> CUSTOMER_ORDER o1</w:t>
      </w:r>
      <w:r>
        <w:br/>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r>
      <w:r>
        <w:br/>
      </w:r>
      <w:r>
        <w:rPr>
          <w:rStyle w:val="KeywordTok"/>
        </w:rPr>
        <w:t xml:space="preserve">ON</w:t>
      </w:r>
      <w:r>
        <w:rPr>
          <w:rStyle w:val="NormalTok"/>
        </w:rPr>
        <w:t xml:space="preserve"> o1.CUSTOMER_ID </w:t>
      </w:r>
      <w:r>
        <w:rPr>
          <w:rStyle w:val="OperatorTok"/>
        </w:rPr>
        <w:t xml:space="preserve">=</w:t>
      </w:r>
      <w:r>
        <w:rPr>
          <w:rStyle w:val="NormalTok"/>
        </w:rPr>
        <w:t xml:space="preserve"> o2.CUSTOMER_ID</w:t>
      </w:r>
      <w:r>
        <w:br/>
      </w:r>
      <w:r>
        <w:rPr>
          <w:rStyle w:val="KeywordTok"/>
        </w:rPr>
        <w:t xml:space="preserve">AND</w:t>
      </w:r>
      <w:r>
        <w:rPr>
          <w:rStyle w:val="NormalTok"/>
        </w:rPr>
        <w:t xml:space="preserve"> o1.PRODUCT_ID </w:t>
      </w:r>
      <w:r>
        <w:rPr>
          <w:rStyle w:val="OperatorTok"/>
        </w:rPr>
        <w:t xml:space="preserve">=</w:t>
      </w:r>
      <w:r>
        <w:rPr>
          <w:rStyle w:val="NormalTok"/>
        </w:rPr>
        <w:t xml:space="preserve"> o2.PRODUCT_ID</w:t>
      </w:r>
      <w:r>
        <w:br/>
      </w:r>
      <w:r>
        <w:rPr>
          <w:rStyle w:val="KeywordTok"/>
        </w:rPr>
        <w:t xml:space="preserve">AND</w:t>
      </w:r>
      <w:r>
        <w:rPr>
          <w:rStyle w:val="NormalTok"/>
        </w:rPr>
        <w:t xml:space="preserve"> o2.ORDER_DATE </w:t>
      </w:r>
      <w:r>
        <w:rPr>
          <w:rStyle w:val="OperatorTok"/>
        </w:rPr>
        <w:t xml:space="preserve">=</w:t>
      </w:r>
      <w:r>
        <w:rPr>
          <w:rStyle w:val="NormalTok"/>
        </w:rPr>
        <w:t xml:space="preserve"> </w:t>
      </w:r>
      <w:r>
        <w:rPr>
          <w:rStyle w:val="DataTypeTok"/>
        </w:rPr>
        <w:t xml:space="preserve">date</w:t>
      </w:r>
      <w:r>
        <w:rPr>
          <w:rStyle w:val="NormalTok"/>
        </w:rPr>
        <w:t xml:space="preserve">(o1.ORDER_DATE, </w:t>
      </w:r>
      <w:r>
        <w:rPr>
          <w:rStyle w:val="StringTok"/>
        </w:rPr>
        <w:t xml:space="preserve">'-1 day'</w:t>
      </w:r>
      <w:r>
        <w:rPr>
          <w:rStyle w:val="NormalTok"/>
        </w:rPr>
        <w:t xml:space="preserve">)</w:t>
      </w:r>
      <w:r>
        <w:br/>
      </w:r>
      <w:r>
        <w:br/>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NormalTok"/>
        </w:rPr>
        <w:t xml:space="preserve">CUSTOMER_ID,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c1.ORDER_DATE </w:t>
      </w:r>
      <w:r>
        <w:rPr>
          <w:rStyle w:val="OperatorTok"/>
        </w:rPr>
        <w:t xml:space="preserve">&gt;</w:t>
      </w:r>
      <w:r>
        <w:rPr>
          <w:rStyle w:val="NormalTok"/>
        </w:rPr>
        <w:t xml:space="preserve"> c2.ORDER_DATE</w:t>
      </w:r>
      <w:r>
        <w:br/>
      </w:r>
      <w:r>
        <w:rPr>
          <w:rStyle w:val="NormalTok"/>
        </w:rPr>
        <w:t xml:space="preserve">    </w:t>
      </w:r>
      <w:r>
        <w:rPr>
          <w:rStyle w:val="KeywordTok"/>
        </w:rPr>
        <w:t xml:space="preserve">AND</w:t>
      </w:r>
      <w:r>
        <w:rPr>
          <w:rStyle w:val="NormalTok"/>
        </w:rPr>
        <w:t xml:space="preserve"> c1.PRODUCT_ID </w:t>
      </w:r>
      <w:r>
        <w:rPr>
          <w:rStyle w:val="OperatorTok"/>
        </w:rPr>
        <w:t xml:space="preserve">=</w:t>
      </w:r>
      <w:r>
        <w:rPr>
          <w:rStyle w:val="NormalTok"/>
        </w:rPr>
        <w:t xml:space="preserve"> c2.PRODUCT_ID</w:t>
      </w:r>
      <w:r>
        <w:br/>
      </w:r>
      <w:r>
        <w:rPr>
          <w:rStyle w:val="NormalTok"/>
        </w:rPr>
        <w:t xml:space="preserve">    </w:t>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r>
      <w:r>
        <w:rPr>
          <w:rStyle w:val="NormalTok"/>
        </w:rPr>
        <w:t xml:space="preserve">    </w:t>
      </w:r>
      <w:r>
        <w:rPr>
          <w:rStyle w:val="KeywordTok"/>
        </w:rPr>
        <w:t xml:space="preserve">LIMIT</w:t>
      </w:r>
      <w:r>
        <w:rPr>
          <w:rStyle w:val="NormalTok"/>
        </w:rPr>
        <w:t xml:space="preserve"> </w:t>
      </w:r>
      <w:r>
        <w:rPr>
          <w:rStyle w:val="DecValTok"/>
        </w:rPr>
        <w:t xml:space="preserve">1</w:t>
      </w:r>
      <w:r>
        <w:br/>
      </w:r>
      <w:r>
        <w:rPr>
          <w:rStyle w:val="NormalTok"/>
        </w:rPr>
        <w:t xml:space="preserv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c1</w:t>
      </w:r>
    </w:p>
    <w:p>
      <w:pPr>
        <w:pStyle w:val="Heading2"/>
      </w:pPr>
      <w:bookmarkStart w:id="50" w:name="b-recursive-self-joins"/>
      <w:r>
        <w:t xml:space="preserve">4.5B Recursive Self Joins</w:t>
      </w:r>
      <w:bookmarkEnd w:id="50"/>
    </w:p>
    <w:p>
      <w:pPr>
        <w:pStyle w:val="FirstParagraph"/>
      </w:pPr>
      <w:r>
        <w:t xml:space="preserve">At some point of your career, you may encounter a table that is inherently designed to be self-joined. For instance, run this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p>
    <w:p>
      <w:pPr>
        <w:pStyle w:val="FirstParagraph"/>
      </w:pPr>
      <w:r>
        <w:t xml:space="preserve">This is a table containing employee information, including their manager via a</w:t>
      </w:r>
      <w:r>
        <w:t xml:space="preserve"> </w:t>
      </w:r>
      <w:r>
        <w:rPr>
          <w:rStyle w:val="VerbatimChar"/>
        </w:rPr>
        <w:t xml:space="preserve">MANAGER_ID</w:t>
      </w:r>
      <w:r>
        <w:t xml:space="preserve"> </w:t>
      </w:r>
      <w:r>
        <w:t xml:space="preserve">field. Here is a sample of the results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r>
      <w:tr>
        <w:tc>
          <w:p>
            <w:pPr>
              <w:pStyle w:val="Compact"/>
              <w:jc w:val="left"/>
            </w:pPr>
            <w:r>
              <w:t xml:space="preserve">13</w:t>
            </w:r>
          </w:p>
        </w:tc>
        <w:tc>
          <w:p>
            <w:pPr>
              <w:pStyle w:val="Compact"/>
              <w:jc w:val="left"/>
            </w:pPr>
            <w:r>
              <w:t xml:space="preserve">Pembroke</w:t>
            </w:r>
          </w:p>
        </w:tc>
        <w:tc>
          <w:p>
            <w:pPr>
              <w:pStyle w:val="Compact"/>
              <w:jc w:val="left"/>
            </w:pPr>
            <w:r>
              <w:t xml:space="preserve">Killgus</w:t>
            </w:r>
          </w:p>
        </w:tc>
        <w:tc>
          <w:p>
            <w:pPr>
              <w:pStyle w:val="Compact"/>
              <w:jc w:val="left"/>
            </w:pPr>
            <w:r>
              <w:t xml:space="preserve">Accountant I</w:t>
            </w:r>
          </w:p>
        </w:tc>
        <w:tc>
          <w:p>
            <w:pPr>
              <w:pStyle w:val="Compact"/>
              <w:jc w:val="left"/>
            </w:pPr>
            <w:r>
              <w:t xml:space="preserve">Accounting</w:t>
            </w:r>
          </w:p>
        </w:tc>
        <w:tc>
          <w:p>
            <w:pPr>
              <w:pStyle w:val="Compact"/>
              <w:jc w:val="left"/>
            </w:pPr>
            <w:r>
              <w:t xml:space="preserve">10</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r>
    </w:tbl>
    <w:p>
      <w:pPr>
        <w:pStyle w:val="BodyText"/>
      </w:pPr>
      <w:r>
        <w:t xml:space="preserve">This</w:t>
      </w:r>
      <w:r>
        <w:t xml:space="preserve"> </w:t>
      </w:r>
      <w:r>
        <w:rPr>
          <w:rStyle w:val="VerbatimChar"/>
        </w:rPr>
        <w:t xml:space="preserve">MANAGER_ID</w:t>
      </w:r>
      <w:r>
        <w:t xml:space="preserve"> </w:t>
      </w:r>
      <w:r>
        <w:t xml:space="preserve">points to another</w:t>
      </w:r>
      <w:r>
        <w:t xml:space="preserve"> </w:t>
      </w:r>
      <w:r>
        <w:rPr>
          <w:rStyle w:val="VerbatimChar"/>
        </w:rPr>
        <w:t xml:space="preserve">EMPLOYEE</w:t>
      </w:r>
      <w:r>
        <w:t xml:space="preserve"> </w:t>
      </w:r>
      <w:r>
        <w:t xml:space="preserve">record. If you want to bring in Daniel and his superior’s information, this isn’t hard to do with a self join.</w:t>
      </w:r>
    </w:p>
    <w:p>
      <w:pPr>
        <w:pStyle w:val="SourceCode"/>
      </w:pPr>
      <w:r>
        <w:rPr>
          <w:rStyle w:val="KeywordTok"/>
        </w:rPr>
        <w:t xml:space="preserve">SELECT</w:t>
      </w:r>
      <w:r>
        <w:rPr>
          <w:rStyle w:val="NormalTok"/>
        </w:rPr>
        <w:t xml:space="preserve"> e1.FIRST_NAME, </w:t>
      </w:r>
      <w:r>
        <w:br/>
      </w:r>
      <w:r>
        <w:rPr>
          <w:rStyle w:val="NormalTok"/>
        </w:rPr>
        <w:t xml:space="preserve">e1.LAST_NAME, </w:t>
      </w:r>
      <w:r>
        <w:br/>
      </w:r>
      <w:r>
        <w:rPr>
          <w:rStyle w:val="NormalTok"/>
        </w:rPr>
        <w:t xml:space="preserve">e1.TITLE,</w:t>
      </w:r>
      <w:r>
        <w:br/>
      </w:r>
      <w:r>
        <w:rPr>
          <w:rStyle w:val="NormalTok"/>
        </w:rPr>
        <w:t xml:space="preserve">e2.FIRST_NAME </w:t>
      </w:r>
      <w:r>
        <w:rPr>
          <w:rStyle w:val="KeywordTok"/>
        </w:rPr>
        <w:t xml:space="preserve">AS</w:t>
      </w:r>
      <w:r>
        <w:rPr>
          <w:rStyle w:val="NormalTok"/>
        </w:rPr>
        <w:t xml:space="preserve"> MANAGER_FIRST_NAME,</w:t>
      </w:r>
      <w:r>
        <w:br/>
      </w:r>
      <w:r>
        <w:rPr>
          <w:rStyle w:val="NormalTok"/>
        </w:rPr>
        <w:t xml:space="preserve">e2.LAST_NAME </w:t>
      </w:r>
      <w:r>
        <w:rPr>
          <w:rStyle w:val="KeywordTok"/>
        </w:rPr>
        <w:t xml:space="preserve">AS</w:t>
      </w:r>
      <w:r>
        <w:rPr>
          <w:rStyle w:val="NormalTok"/>
        </w:rPr>
        <w:t xml:space="preserve"> MANAGER_LAST_NAME</w:t>
      </w:r>
      <w:r>
        <w:br/>
      </w:r>
      <w:r>
        <w:br/>
      </w:r>
      <w:r>
        <w:rPr>
          <w:rStyle w:val="KeywordTok"/>
        </w:rPr>
        <w:t xml:space="preserve">FROM</w:t>
      </w:r>
      <w:r>
        <w:rPr>
          <w:rStyle w:val="NormalTok"/>
        </w:rPr>
        <w:t xml:space="preserve"> EMPLOYEE e1 </w:t>
      </w:r>
      <w:r>
        <w:rPr>
          <w:rStyle w:val="KeywordTok"/>
        </w:rPr>
        <w:t xml:space="preserve">INNER</w:t>
      </w:r>
      <w:r>
        <w:rPr>
          <w:rStyle w:val="NormalTok"/>
        </w:rPr>
        <w:t xml:space="preserve"> </w:t>
      </w:r>
      <w:r>
        <w:rPr>
          <w:rStyle w:val="KeywordTok"/>
        </w:rPr>
        <w:t xml:space="preserve">JOIN</w:t>
      </w:r>
      <w:r>
        <w:rPr>
          <w:rStyle w:val="NormalTok"/>
        </w:rPr>
        <w:t xml:space="preserve"> EMPLOYEE e2</w:t>
      </w:r>
      <w:r>
        <w:br/>
      </w:r>
      <w:r>
        <w:rPr>
          <w:rStyle w:val="KeywordTok"/>
        </w:rPr>
        <w:t xml:space="preserve">ON</w:t>
      </w:r>
      <w:r>
        <w:rPr>
          <w:rStyle w:val="NormalTok"/>
        </w:rPr>
        <w:t xml:space="preserve"> e1.MANAGER_ID </w:t>
      </w:r>
      <w:r>
        <w:rPr>
          <w:rStyle w:val="OperatorTok"/>
        </w:rPr>
        <w:t xml:space="preserve">=</w:t>
      </w:r>
      <w:r>
        <w:rPr>
          <w:rStyle w:val="NormalTok"/>
        </w:rPr>
        <w:t xml:space="preserve"> e2.</w:t>
      </w:r>
      <w:r>
        <w:rPr>
          <w:rStyle w:val="KeywordTok"/>
        </w:rPr>
        <w:t xml:space="preserve">ID</w:t>
      </w:r>
      <w:r>
        <w:br/>
      </w:r>
      <w:r>
        <w:br/>
      </w:r>
      <w:r>
        <w:rPr>
          <w:rStyle w:val="KeywordTok"/>
        </w:rPr>
        <w:t xml:space="preserve">WHERE</w:t>
      </w:r>
      <w:r>
        <w:rPr>
          <w:rStyle w:val="NormalTok"/>
        </w:rPr>
        <w:t xml:space="preserve"> e1.FIRST_NAME </w:t>
      </w:r>
      <w:r>
        <w:rPr>
          <w:rStyle w:val="OperatorTok"/>
        </w:rPr>
        <w:t xml:space="preserve">=</w:t>
      </w:r>
      <w:r>
        <w:rPr>
          <w:rStyle w:val="NormalTok"/>
        </w:rPr>
        <w:t xml:space="preserve"> </w:t>
      </w:r>
      <w:r>
        <w:rPr>
          <w:rStyle w:val="StringTok"/>
        </w:rPr>
        <w:t xml:space="preserve">'Daniel'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MANAGER_FIRST_NAME</w:t>
            </w:r>
          </w:p>
        </w:tc>
        <w:tc>
          <w:tcPr>
            <w:tcBorders>
              <w:bottom w:val="single"/>
            </w:tcBorders>
            <w:vAlign w:val="bottom"/>
          </w:tcPr>
          <w:p>
            <w:pPr>
              <w:pStyle w:val="Compact"/>
              <w:jc w:val="left"/>
            </w:pPr>
            <w:r>
              <w:t xml:space="preserve">MANAGER_LAST_NAME</w:t>
            </w:r>
          </w:p>
        </w:tc>
      </w:tr>
      <w:tr>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Ashlin</w:t>
            </w:r>
          </w:p>
        </w:tc>
        <w:tc>
          <w:p>
            <w:pPr>
              <w:pStyle w:val="Compact"/>
              <w:jc w:val="left"/>
            </w:pPr>
            <w:r>
              <w:t xml:space="preserve">Creamen</w:t>
            </w:r>
          </w:p>
        </w:tc>
      </w:tr>
    </w:tbl>
    <w:p>
      <w:pPr>
        <w:pStyle w:val="BodyText"/>
      </w:pPr>
      <w:r>
        <w:t xml:space="preserve">But what if you wanted to display the entire hierarchy above Daniel? Well shoot, this is hard because now you have to do several self joins to daisy-chain your way to the top. What makes this even harder is you don’t know how many self joins you will need to do. For cases like this, it can be helpful to leverage recursive queries.</w:t>
      </w:r>
    </w:p>
    <w:p>
      <w:pPr>
        <w:pStyle w:val="BodyText"/>
      </w:pPr>
      <w:r>
        <w:t xml:space="preserve">A recursion is a special type of common table expression (CTE). Typically, you</w:t>
      </w:r>
      <w:r>
        <w:t xml:space="preserve"> </w:t>
      </w:r>
      <w:r>
        <w:t xml:space="preserve">“</w:t>
      </w:r>
      <w:r>
        <w:t xml:space="preserve">seed</w:t>
      </w:r>
      <w:r>
        <w:t xml:space="preserve">”</w:t>
      </w:r>
      <w:r>
        <w:t xml:space="preserve"> </w:t>
      </w:r>
      <w:r>
        <w:t xml:space="preserve">a starting value and then use</w:t>
      </w:r>
      <w:r>
        <w:t xml:space="preserve"> </w:t>
      </w:r>
      <w:r>
        <w:rPr>
          <w:rStyle w:val="VerbatimChar"/>
        </w:rPr>
        <w:t xml:space="preserve">UNION</w:t>
      </w:r>
      <w:r>
        <w:t xml:space="preserve"> </w:t>
      </w:r>
      <w:r>
        <w:t xml:space="preserve">or</w:t>
      </w:r>
      <w:r>
        <w:t xml:space="preserve"> </w:t>
      </w:r>
      <w:r>
        <w:rPr>
          <w:rStyle w:val="VerbatimChar"/>
        </w:rPr>
        <w:t xml:space="preserve">UNION ALL</w:t>
      </w:r>
      <w:r>
        <w:t xml:space="preserve"> </w:t>
      </w:r>
      <w:r>
        <w:t xml:space="preserve">to append the results of a query that uses each</w:t>
      </w:r>
      <w:r>
        <w:t xml:space="preserve"> </w:t>
      </w:r>
      <w:r>
        <w:t xml:space="preserve">“</w:t>
      </w:r>
      <w:r>
        <w:t xml:space="preserve">seed</w:t>
      </w:r>
      <w:r>
        <w:t xml:space="preserve">”</w:t>
      </w:r>
      <w:r>
        <w:t xml:space="preserve">, and the result becomes the next seed.</w:t>
      </w:r>
    </w:p>
    <w:p>
      <w:pPr>
        <w:pStyle w:val="BodyText"/>
      </w:pPr>
      <w:r>
        <w:t xml:space="preserve">In this case, we will use a</w:t>
      </w:r>
      <w:r>
        <w:t xml:space="preserve"> </w:t>
      </w:r>
      <w:r>
        <w:rPr>
          <w:rStyle w:val="VerbatimChar"/>
        </w:rPr>
        <w:t xml:space="preserve">RECURSIVE</w:t>
      </w:r>
      <w:r>
        <w:t xml:space="preserve"> </w:t>
      </w:r>
      <w:r>
        <w:t xml:space="preserve">common table expression to seed Daniel’s ID, and then append each</w:t>
      </w:r>
      <w:r>
        <w:t xml:space="preserve"> </w:t>
      </w:r>
      <w:r>
        <w:rPr>
          <w:rStyle w:val="VerbatimChar"/>
        </w:rPr>
        <w:t xml:space="preserve">MANAGER_ID</w:t>
      </w:r>
      <w:r>
        <w:t xml:space="preserve"> </w:t>
      </w:r>
      <w:r>
        <w:t xml:space="preserve">of each</w:t>
      </w:r>
      <w:r>
        <w:t xml:space="preserve"> </w:t>
      </w:r>
      <w:r>
        <w:rPr>
          <w:rStyle w:val="VerbatimChar"/>
        </w:rPr>
        <w:t xml:space="preserve">EMPLOYEE_ID</w:t>
      </w:r>
      <w:r>
        <w:t xml:space="preserve"> </w:t>
      </w:r>
      <w:r>
        <w:t xml:space="preserve">that matches the seed. This will give a set of ID’s for employees hierarchical to Daniel. We can then use these ID’s to navigate Daniel’s hierarchy via JOINS, IN, or other SQL operators.</w:t>
      </w:r>
    </w:p>
    <w:p>
      <w:pPr>
        <w:pStyle w:val="SourceCode"/>
      </w:pPr>
      <w:r>
        <w:rPr>
          <w:rStyle w:val="CommentTok"/>
        </w:rPr>
        <w:t xml:space="preserve">-- generates a list of employee ID's hierarchical to Daniel</w:t>
      </w:r>
      <w:r>
        <w:br/>
      </w:r>
      <w:r>
        <w:br/>
      </w:r>
      <w:r>
        <w:rPr>
          <w:rStyle w:val="KeywordTok"/>
        </w:rPr>
        <w:t xml:space="preserve">WITH</w:t>
      </w:r>
      <w:r>
        <w:rPr>
          <w:rStyle w:val="NormalTok"/>
        </w:rPr>
        <w:t xml:space="preserve"> RECURSIVE hierarchy_of_daniel(x)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21</w:t>
      </w:r>
      <w:r>
        <w:rPr>
          <w:rStyle w:val="NormalTok"/>
        </w:rPr>
        <w:t xml:space="preserve"> </w:t>
      </w:r>
      <w:r>
        <w:rPr>
          <w:rStyle w:val="CommentTok"/>
        </w:rPr>
        <w:t xml:space="preserve">-- start with Daniel's ID</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hierarchy_of_daniel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hierarchy_of_daniel.x </w:t>
      </w:r>
      <w:r>
        <w:rPr>
          <w:rStyle w:val="CommentTok"/>
        </w:rPr>
        <w:t xml:space="preserve">-- employee ID must equal previous recursion</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r>
        <w:br/>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hierarchy_of_daniel;</w:t>
      </w:r>
    </w:p>
    <w:p>
      <w:pPr>
        <w:pStyle w:val="FirstParagraph"/>
      </w:pPr>
      <w:r>
        <w:t xml:space="preserve">Recursive queries are a bit tricky to get right, but practice them if you deal frequently with hierarchical records. You will likely use them with a specific part of the hierarchy in focus (e.g. Daniel’s superiors). It’s harder to show the hierarchy for everyone at once, but there are ways. For instance, you can put a RECURSIVE operation in a subquery and use</w:t>
      </w:r>
      <w:r>
        <w:t xml:space="preserve"> </w:t>
      </w:r>
      <w:r>
        <w:rPr>
          <w:rStyle w:val="VerbatimChar"/>
        </w:rPr>
        <w:t xml:space="preserve">GROUP_CONCAT</w:t>
      </w:r>
      <w:r>
        <w:t xml:space="preserve">.</w:t>
      </w:r>
    </w:p>
    <w:p>
      <w:pPr>
        <w:pStyle w:val="SourceCode"/>
      </w:pPr>
      <w:r>
        <w:rPr>
          <w:rStyle w:val="KeywordTok"/>
        </w:rPr>
        <w:t xml:space="preserve">SELECT</w:t>
      </w:r>
      <w:r>
        <w:rPr>
          <w:rStyle w:val="NormalTok"/>
        </w:rPr>
        <w:t xml:space="preserve"> e1.</w:t>
      </w:r>
      <w:r>
        <w:rPr>
          <w:rStyle w:val="OperatorTok"/>
        </w:rPr>
        <w:t xml:space="preserve">*</w:t>
      </w:r>
      <w:r>
        <w:rPr>
          <w:rStyle w:val="NormalTok"/>
        </w:rPr>
        <w:t xml:space="preserve"> , </w:t>
      </w:r>
      <w:r>
        <w:br/>
      </w:r>
      <w:r>
        <w:br/>
      </w:r>
      <w:r>
        <w:rPr>
          <w:rStyle w:val="NormalTok"/>
        </w:rPr>
        <w:t xml:space="preserve">(</w:t>
      </w:r>
      <w:r>
        <w:br/>
      </w:r>
      <w:r>
        <w:rPr>
          <w:rStyle w:val="NormalTok"/>
        </w:rPr>
        <w:t xml:space="preserve">    </w:t>
      </w:r>
      <w:r>
        <w:rPr>
          <w:rStyle w:val="KeywordTok"/>
        </w:rPr>
        <w:t xml:space="preserve">WITH</w:t>
      </w:r>
      <w:r>
        <w:rPr>
          <w:rStyle w:val="NormalTok"/>
        </w:rPr>
        <w:t xml:space="preserve"> RECURSIVE hierarchy_of(x)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e1.</w:t>
      </w:r>
      <w:r>
        <w:rPr>
          <w:rStyle w:val="KeywordTok"/>
        </w:rPr>
        <w:t xml:space="preserve">ID</w:t>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hierarchy_of.x </w:t>
      </w:r>
      <w:r>
        <w:rPr>
          <w:rStyle w:val="CommentTok"/>
        </w:rPr>
        <w:t xml:space="preserve">-- employee ID must equal previous recursion</w:t>
      </w:r>
      <w:r>
        <w:br/>
      </w:r>
      <w:r>
        <w:rPr>
          <w:rStyle w:val="NormalTok"/>
        </w:rPr>
        <w:t xml:space="preserve">     )</w:t>
      </w:r>
      <w:r>
        <w:br/>
      </w:r>
      <w:r>
        <w:br/>
      </w:r>
      <w:r>
        <w:rPr>
          <w:rStyle w:val="NormalTok"/>
        </w:rPr>
        <w:t xml:space="preserve">    </w:t>
      </w:r>
      <w:r>
        <w:rPr>
          <w:rStyle w:val="KeywordTok"/>
        </w:rPr>
        <w:t xml:space="preserve">SELECT</w:t>
      </w:r>
      <w:r>
        <w:rPr>
          <w:rStyle w:val="NormalTok"/>
        </w:rPr>
        <w:t xml:space="preserve"> GROUP_CONCAT(</w:t>
      </w:r>
      <w:r>
        <w:rPr>
          <w:rStyle w:val="KeywordTok"/>
        </w:rPr>
        <w:t xml:space="preserve">ID</w:t>
      </w:r>
      <w:r>
        <w:rPr>
          <w:rStyle w:val="NormalTok"/>
        </w:rPr>
        <w:t xml:space="preserve">) </w:t>
      </w:r>
      <w:r>
        <w:rPr>
          <w:rStyle w:val="KeywordTok"/>
        </w:rPr>
        <w:t xml:space="preserve">FROM</w:t>
      </w:r>
      <w:r>
        <w:rPr>
          <w:rStyle w:val="NormalTok"/>
        </w:rPr>
        <w:t xml:space="preserve"> EMPLOYEE e2</w:t>
      </w:r>
      <w:r>
        <w:br/>
      </w:r>
      <w:r>
        <w:rPr>
          <w:rStyle w:val="NormalTok"/>
        </w:rPr>
        <w:t xml:space="preserve">    </w:t>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w:t>
      </w:r>
      <w:r>
        <w:br/>
      </w:r>
      <w:r>
        <w:rPr>
          <w:rStyle w:val="NormalTok"/>
        </w:rPr>
        <w:t xml:space="preserve">) </w:t>
      </w:r>
      <w:r>
        <w:rPr>
          <w:rStyle w:val="KeywordTok"/>
        </w:rPr>
        <w:t xml:space="preserve">AS</w:t>
      </w:r>
      <w:r>
        <w:rPr>
          <w:rStyle w:val="NormalTok"/>
        </w:rPr>
        <w:t xml:space="preserve"> HIERARCHY_IDS</w:t>
      </w:r>
      <w:r>
        <w:br/>
      </w:r>
      <w:r>
        <w:br/>
      </w:r>
      <w:r>
        <w:rPr>
          <w:rStyle w:val="KeywordTok"/>
        </w:rPr>
        <w:t xml:space="preserve">FROM</w:t>
      </w:r>
      <w:r>
        <w:rPr>
          <w:rStyle w:val="NormalTok"/>
        </w:rPr>
        <w:t xml:space="preserve"> EMPLOYEE e1</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c>
          <w:tcPr>
            <w:tcBorders>
              <w:bottom w:val="single"/>
            </w:tcBorders>
            <w:vAlign w:val="bottom"/>
          </w:tcPr>
          <w:p>
            <w:pPr>
              <w:pStyle w:val="Compact"/>
              <w:jc w:val="left"/>
            </w:pPr>
            <w:r>
              <w:t xml:space="preserve">HIERARCHY_IDS</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c>
          <w:p>
            <w:pPr>
              <w:pStyle w:val="Compact"/>
              <w:jc w:val="left"/>
            </w:pPr>
            <w:r>
              <w:t xml:space="preserve">1,3,14</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1,3,14,15</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1,3,14,15,16</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1,3,14,15,17</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1,3,14,15,18</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c>
          <w:p>
            <w:pPr>
              <w:pStyle w:val="Compact"/>
              <w:jc w:val="left"/>
            </w:pPr>
            <w:r>
              <w:t xml:space="preserve">1,3,14,15,19</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1,3,14,20</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1,3,14,20,21</w:t>
            </w:r>
          </w:p>
        </w:tc>
      </w:tr>
      <w:tr>
        <w:tc>
          <w:p>
            <w:pPr>
              <w:pStyle w:val="Compact"/>
              <w:jc w:val="left"/>
            </w:pPr>
            <w:r>
              <w:t xml:space="preserve">22</w:t>
            </w:r>
          </w:p>
        </w:tc>
        <w:tc>
          <w:p>
            <w:pPr>
              <w:pStyle w:val="Compact"/>
              <w:jc w:val="left"/>
            </w:pPr>
            <w:r>
              <w:t xml:space="preserve">Quill</w:t>
            </w:r>
          </w:p>
        </w:tc>
        <w:tc>
          <w:p>
            <w:pPr>
              <w:pStyle w:val="Compact"/>
              <w:jc w:val="left"/>
            </w:pPr>
            <w:r>
              <w:t xml:space="preserve">Pinder</w:t>
            </w:r>
          </w:p>
        </w:tc>
        <w:tc>
          <w:p>
            <w:pPr>
              <w:pStyle w:val="Compact"/>
              <w:jc w:val="left"/>
            </w:pPr>
            <w:r>
              <w:t xml:space="preserve">Senior 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1,3,14,20,22</w:t>
            </w:r>
          </w:p>
        </w:tc>
      </w:tr>
      <w:tr>
        <w:tc>
          <w:p>
            <w:pPr>
              <w:pStyle w:val="Compact"/>
              <w:jc w:val="left"/>
            </w:pPr>
            <w:r>
              <w:t xml:space="preserve">23</w:t>
            </w:r>
          </w:p>
        </w:tc>
        <w:tc>
          <w:p>
            <w:pPr>
              <w:pStyle w:val="Compact"/>
              <w:jc w:val="left"/>
            </w:pPr>
            <w:r>
              <w:t xml:space="preserve">Maybelle</w:t>
            </w:r>
          </w:p>
        </w:tc>
        <w:tc>
          <w:p>
            <w:pPr>
              <w:pStyle w:val="Compact"/>
              <w:jc w:val="left"/>
            </w:pPr>
            <w:r>
              <w:t xml:space="preserve">Freiburger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1,3,14,20,23</w:t>
            </w:r>
          </w:p>
        </w:tc>
      </w:tr>
      <w:tr>
        <w:tc>
          <w:p>
            <w:pPr>
              <w:pStyle w:val="Compact"/>
              <w:jc w:val="left"/>
            </w:pPr>
            <w:r>
              <w:t xml:space="preserve">24</w:t>
            </w:r>
          </w:p>
        </w:tc>
        <w:tc>
          <w:p>
            <w:pPr>
              <w:pStyle w:val="Compact"/>
              <w:jc w:val="left"/>
            </w:pPr>
            <w:r>
              <w:t xml:space="preserve">Angelique</w:t>
            </w:r>
          </w:p>
        </w:tc>
        <w:tc>
          <w:p>
            <w:pPr>
              <w:pStyle w:val="Compact"/>
              <w:jc w:val="left"/>
            </w:pPr>
            <w:r>
              <w:t xml:space="preserve">Havis</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1,3,14,20,24</w:t>
            </w:r>
          </w:p>
        </w:tc>
      </w:tr>
      <w:tr>
        <w:tc>
          <w:p>
            <w:pPr>
              <w:pStyle w:val="Compact"/>
              <w:jc w:val="left"/>
            </w:pPr>
            <w:r>
              <w:t xml:space="preserve">25</w:t>
            </w:r>
          </w:p>
        </w:tc>
        <w:tc>
          <w:p>
            <w:pPr>
              <w:pStyle w:val="Compact"/>
              <w:jc w:val="left"/>
            </w:pPr>
            <w:r>
              <w:t xml:space="preserve">Lyn</w:t>
            </w:r>
          </w:p>
        </w:tc>
        <w:tc>
          <w:p>
            <w:pPr>
              <w:pStyle w:val="Compact"/>
              <w:jc w:val="left"/>
            </w:pPr>
            <w:r>
              <w:t xml:space="preserve">Geale</w:t>
            </w:r>
          </w:p>
        </w:tc>
        <w:tc>
          <w:p>
            <w:pPr>
              <w:pStyle w:val="Compact"/>
              <w:jc w:val="left"/>
            </w:pPr>
            <w:r>
              <w:t xml:space="preserve">Director</w:t>
            </w:r>
          </w:p>
        </w:tc>
        <w:tc>
          <w:p>
            <w:pPr>
              <w:pStyle w:val="Compact"/>
              <w:jc w:val="left"/>
            </w:pPr>
            <w:r>
              <w:t xml:space="preserve">Technology</w:t>
            </w:r>
          </w:p>
        </w:tc>
        <w:tc>
          <w:p>
            <w:pPr>
              <w:pStyle w:val="Compact"/>
              <w:jc w:val="left"/>
            </w:pPr>
            <w:r>
              <w:t xml:space="preserve">4</w:t>
            </w:r>
          </w:p>
        </w:tc>
        <w:tc>
          <w:p>
            <w:pPr>
              <w:pStyle w:val="Compact"/>
              <w:jc w:val="left"/>
            </w:pPr>
            <w:r>
              <w:t xml:space="preserve">1,4,25</w:t>
            </w:r>
          </w:p>
        </w:tc>
      </w:tr>
      <w:tr>
        <w:tc>
          <w:p>
            <w:pPr>
              <w:pStyle w:val="Compact"/>
              <w:jc w:val="left"/>
            </w:pPr>
            <w:r>
              <w:t xml:space="preserve">26</w:t>
            </w:r>
          </w:p>
        </w:tc>
        <w:tc>
          <w:p>
            <w:pPr>
              <w:pStyle w:val="Compact"/>
              <w:jc w:val="left"/>
            </w:pPr>
            <w:r>
              <w:t xml:space="preserve">Tammy</w:t>
            </w:r>
          </w:p>
        </w:tc>
        <w:tc>
          <w:p>
            <w:pPr>
              <w:pStyle w:val="Compact"/>
              <w:jc w:val="left"/>
            </w:pPr>
            <w:r>
              <w:t xml:space="preserve">Eakly</w:t>
            </w:r>
          </w:p>
        </w:tc>
        <w:tc>
          <w:p>
            <w:pPr>
              <w:pStyle w:val="Compact"/>
              <w:jc w:val="left"/>
            </w:pPr>
            <w:r>
              <w:t xml:space="preserve">Manager</w:t>
            </w:r>
          </w:p>
        </w:tc>
        <w:tc>
          <w:p>
            <w:pPr>
              <w:pStyle w:val="Compact"/>
              <w:jc w:val="left"/>
            </w:pPr>
            <w:r>
              <w:t xml:space="preserve">Help Desk</w:t>
            </w:r>
          </w:p>
        </w:tc>
        <w:tc>
          <w:p>
            <w:pPr>
              <w:pStyle w:val="Compact"/>
              <w:jc w:val="left"/>
            </w:pPr>
            <w:r>
              <w:t xml:space="preserve">25</w:t>
            </w:r>
          </w:p>
        </w:tc>
        <w:tc>
          <w:p>
            <w:pPr>
              <w:pStyle w:val="Compact"/>
              <w:jc w:val="left"/>
            </w:pPr>
            <w:r>
              <w:t xml:space="preserve">1,4,25,26</w:t>
            </w:r>
          </w:p>
        </w:tc>
      </w:tr>
      <w:tr>
        <w:tc>
          <w:p>
            <w:pPr>
              <w:pStyle w:val="Compact"/>
              <w:jc w:val="left"/>
            </w:pPr>
            <w:r>
              <w:t xml:space="preserve">27</w:t>
            </w:r>
          </w:p>
        </w:tc>
        <w:tc>
          <w:p>
            <w:pPr>
              <w:pStyle w:val="Compact"/>
              <w:jc w:val="left"/>
            </w:pPr>
            <w:r>
              <w:t xml:space="preserve">Junie</w:t>
            </w:r>
          </w:p>
        </w:tc>
        <w:tc>
          <w:p>
            <w:pPr>
              <w:pStyle w:val="Compact"/>
              <w:jc w:val="left"/>
            </w:pPr>
            <w:r>
              <w:t xml:space="preserve">Blanque</w:t>
            </w:r>
          </w:p>
        </w:tc>
        <w:tc>
          <w:p>
            <w:pPr>
              <w:pStyle w:val="Compact"/>
              <w:jc w:val="left"/>
            </w:pPr>
            <w:r>
              <w:t xml:space="preserve">Technician I</w:t>
            </w:r>
          </w:p>
        </w:tc>
        <w:tc>
          <w:p>
            <w:pPr>
              <w:pStyle w:val="Compact"/>
              <w:jc w:val="left"/>
            </w:pPr>
            <w:r>
              <w:t xml:space="preserve">Help Desk</w:t>
            </w:r>
          </w:p>
        </w:tc>
        <w:tc>
          <w:p>
            <w:pPr>
              <w:pStyle w:val="Compact"/>
              <w:jc w:val="left"/>
            </w:pPr>
            <w:r>
              <w:t xml:space="preserve">26</w:t>
            </w:r>
          </w:p>
        </w:tc>
        <w:tc>
          <w:p>
            <w:pPr>
              <w:pStyle w:val="Compact"/>
              <w:jc w:val="left"/>
            </w:pPr>
            <w:r>
              <w:t xml:space="preserve">1,4,25,26,27</w:t>
            </w:r>
          </w:p>
        </w:tc>
      </w:tr>
    </w:tbl>
    <w:p>
      <w:pPr>
        <w:pStyle w:val="BodyText"/>
      </w:pPr>
      <w:r>
        <w:t xml:space="preserve">Note recursive queries also can be used to improvise a set of consecutive values without creating a table. For instance, we can generate a set of consecutive integers. Here is how you create a set of integers from 1 to 1000.</w:t>
      </w:r>
    </w:p>
    <w:p>
      <w:pPr>
        <w:pStyle w:val="SourceCode"/>
      </w:pPr>
      <w:r>
        <w:rPr>
          <w:rStyle w:val="KeywordTok"/>
        </w:rPr>
        <w:t xml:space="preserve">WITH</w:t>
      </w:r>
      <w:r>
        <w:rPr>
          <w:rStyle w:val="NormalTok"/>
        </w:rPr>
        <w:t xml:space="preserve"> RECURSIVE my_integers(x)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my_integers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my_integers</w:t>
      </w:r>
    </w:p>
    <w:p>
      <w:pPr>
        <w:pStyle w:val="FirstParagraph"/>
      </w:pPr>
      <w:r>
        <w:t xml:space="preserve">Generating integers can also be be helpful to</w:t>
      </w:r>
      <w:r>
        <w:t xml:space="preserve"> </w:t>
      </w:r>
      <w:r>
        <w:t xml:space="preserve">“</w:t>
      </w:r>
      <w:r>
        <w:t xml:space="preserve">repeat-and-modify</w:t>
      </w:r>
      <w:r>
        <w:t xml:space="preserve">”</w:t>
      </w:r>
      <w:r>
        <w:t xml:space="preserve"> </w:t>
      </w:r>
      <w:r>
        <w:t xml:space="preserve">records in a given table. For example, say we have a table of air travel bookings where each booking can have</w:t>
      </w:r>
      <w:r>
        <w:t xml:space="preserve"> </w:t>
      </w:r>
      <w:r>
        <w:t xml:space="preserve">“</w:t>
      </w:r>
      <w:r>
        <w:t xml:space="preserve">x</w:t>
      </w:r>
      <w:r>
        <w:t xml:space="preserve">”</w:t>
      </w:r>
      <w:r>
        <w:t xml:space="preserve"> </w:t>
      </w:r>
      <w:r>
        <w:t xml:space="preserve">number of passengers (such as 3 passengers).</w:t>
      </w:r>
    </w:p>
    <w:tbl>
      <w:tblPr>
        <w:tblStyle w:val="Table"/>
        <w:tblW w:type="pct" w:w="4999.999999999999"/>
        <w:tblLook w:firstRow="1"/>
      </w:tblPr>
      <w:tblGrid>
        <w:gridCol w:w="798"/>
        <w:gridCol w:w="1331"/>
        <w:gridCol w:w="1064"/>
        <w:gridCol w:w="532"/>
        <w:gridCol w:w="865"/>
        <w:gridCol w:w="798"/>
        <w:gridCol w:w="1264"/>
        <w:gridCol w:w="1264"/>
      </w:tblGrid>
      <w:tr>
        <w:trPr>
          <w:cnfStyle w:firstRow="1"/>
        </w:trPr>
        <w:tc>
          <w:tcPr>
            <w:tcBorders>
              <w:bottom w:val="single"/>
            </w:tcBorders>
            <w:vAlign w:val="bottom"/>
          </w:tcPr>
          <w:p>
            <w:pPr>
              <w:pStyle w:val="Compact"/>
              <w:jc w:val="left"/>
            </w:pPr>
            <w:r>
              <w:t xml:space="preserve">BOOKING_ID</w:t>
            </w:r>
          </w:p>
        </w:tc>
        <w:tc>
          <w:tcPr>
            <w:tcBorders>
              <w:bottom w:val="single"/>
            </w:tcBorders>
            <w:vAlign w:val="bottom"/>
          </w:tcPr>
          <w:p>
            <w:pPr>
              <w:pStyle w:val="Compact"/>
              <w:jc w:val="left"/>
            </w:pPr>
            <w:r>
              <w:t xml:space="preserve">BOOKED_EMPLOYEE_ID</w:t>
            </w:r>
          </w:p>
        </w:tc>
        <w:tc>
          <w:tcPr>
            <w:tcBorders>
              <w:bottom w:val="single"/>
            </w:tcBorders>
            <w:vAlign w:val="bottom"/>
          </w:tcPr>
          <w:p>
            <w:pPr>
              <w:pStyle w:val="Compact"/>
              <w:jc w:val="left"/>
            </w:pPr>
            <w:r>
              <w:t xml:space="preserve">DEPARTURE_DATE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FARE_PRICE</w:t>
            </w:r>
          </w:p>
        </w:tc>
        <w:tc>
          <w:tcPr>
            <w:tcBorders>
              <w:bottom w:val="single"/>
            </w:tcBorders>
            <w:vAlign w:val="bottom"/>
          </w:tcPr>
          <w:p>
            <w:pPr>
              <w:pStyle w:val="Compact"/>
              <w:jc w:val="left"/>
            </w:pPr>
            <w:r>
              <w:t xml:space="preserve">NUM_OF_PASSENGERS</w:t>
            </w:r>
          </w:p>
        </w:tc>
        <w:tc>
          <w:tcPr>
            <w:tcBorders>
              <w:bottom w:val="single"/>
            </w:tcBorders>
            <w:vAlign w:val="bottom"/>
          </w:tcPr>
          <w:p>
            <w:pPr>
              <w:pStyle w:val="Compact"/>
              <w:jc w:val="left"/>
            </w:pPr>
            <w:r>
              <w:t xml:space="preserve">RETURN_BOOKING_ID</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2</w:t>
            </w:r>
          </w:p>
        </w:tc>
        <w:tc>
          <w:p>
            <w:pPr>
              <w:pStyle w:val="Compact"/>
              <w:jc w:val="left"/>
            </w:pPr>
            <w:r>
              <w:t xml:space="preserve">2</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2</w:t>
            </w:r>
          </w:p>
        </w:tc>
        <w:tc>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3</w:t>
            </w:r>
          </w:p>
        </w:tc>
        <w:tc>
          <w:p>
            <w:pPr>
              <w:pStyle w:val="Compact"/>
              <w:jc w:val="left"/>
            </w:pPr>
            <w:r>
              <w:t xml:space="preserve">4</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3</w:t>
            </w:r>
          </w:p>
        </w:tc>
        <w:tc>
          <w:p/>
        </w:tc>
      </w:tr>
      <w:tr>
        <w:tc>
          <w:p>
            <w:pPr>
              <w:pStyle w:val="Compact"/>
              <w:jc w:val="left"/>
            </w:pPr>
            <w:r>
              <w:t xml:space="preserve">5</w:t>
            </w:r>
          </w:p>
        </w:tc>
        <w:tc>
          <w:p>
            <w:pPr>
              <w:pStyle w:val="Compact"/>
              <w:jc w:val="left"/>
            </w:pPr>
            <w:r>
              <w:t xml:space="preserve">1</w:t>
            </w:r>
          </w:p>
        </w:tc>
        <w:tc>
          <w:p>
            <w:pPr>
              <w:pStyle w:val="Compact"/>
              <w:jc w:val="left"/>
            </w:pPr>
            <w:r>
              <w:t xml:space="preserve">2017-03-26</w:t>
            </w:r>
          </w:p>
        </w:tc>
        <w:tc>
          <w:p>
            <w:pPr>
              <w:pStyle w:val="Compact"/>
              <w:jc w:val="left"/>
            </w:pPr>
            <w:r>
              <w:t xml:space="preserve">DFW</w:t>
            </w:r>
          </w:p>
        </w:tc>
        <w:tc>
          <w:p>
            <w:pPr>
              <w:pStyle w:val="Compact"/>
              <w:jc w:val="left"/>
            </w:pPr>
            <w:r>
              <w:t xml:space="preserve">LAX</w:t>
            </w:r>
          </w:p>
        </w:tc>
        <w:tc>
          <w:p>
            <w:pPr>
              <w:pStyle w:val="Compact"/>
              <w:jc w:val="left"/>
            </w:pPr>
            <w:r>
              <w:t xml:space="preserve">180</w:t>
            </w:r>
          </w:p>
        </w:tc>
        <w:tc>
          <w:p>
            <w:pPr>
              <w:pStyle w:val="Compact"/>
              <w:jc w:val="left"/>
            </w:pPr>
            <w:r>
              <w:t xml:space="preserve">1</w:t>
            </w:r>
          </w:p>
        </w:tc>
        <w:tc>
          <w:p>
            <w:pPr>
              <w:pStyle w:val="Compact"/>
              <w:jc w:val="left"/>
            </w:pPr>
            <w:r>
              <w:t xml:space="preserve">6</w:t>
            </w:r>
          </w:p>
        </w:tc>
      </w:tr>
      <w:tr>
        <w:tc>
          <w:p>
            <w:pPr>
              <w:pStyle w:val="Compact"/>
              <w:jc w:val="left"/>
            </w:pPr>
            <w:r>
              <w:t xml:space="preserve">6</w:t>
            </w:r>
          </w:p>
        </w:tc>
        <w:tc>
          <w:p>
            <w:pPr>
              <w:pStyle w:val="Compact"/>
              <w:jc w:val="left"/>
            </w:pPr>
            <w:r>
              <w:t xml:space="preserve">1</w:t>
            </w:r>
          </w:p>
        </w:tc>
        <w:tc>
          <w:p>
            <w:pPr>
              <w:pStyle w:val="Compact"/>
              <w:jc w:val="left"/>
            </w:pPr>
            <w:r>
              <w:t xml:space="preserve">2017-03-27</w:t>
            </w:r>
          </w:p>
        </w:tc>
        <w:tc>
          <w:p>
            <w:pPr>
              <w:pStyle w:val="Compact"/>
              <w:jc w:val="left"/>
            </w:pPr>
            <w:r>
              <w:t xml:space="preserve">LAX</w:t>
            </w:r>
          </w:p>
        </w:tc>
        <w:tc>
          <w:p>
            <w:pPr>
              <w:pStyle w:val="Compact"/>
              <w:jc w:val="left"/>
            </w:pPr>
            <w:r>
              <w:t xml:space="preserve">DFW</w:t>
            </w:r>
          </w:p>
        </w:tc>
        <w:tc>
          <w:p>
            <w:pPr>
              <w:pStyle w:val="Compact"/>
              <w:jc w:val="left"/>
            </w:pPr>
            <w:r>
              <w:t xml:space="preserve">190</w:t>
            </w:r>
          </w:p>
        </w:tc>
        <w:tc>
          <w:p>
            <w:pPr>
              <w:pStyle w:val="Compact"/>
              <w:jc w:val="left"/>
            </w:pPr>
            <w:r>
              <w:t xml:space="preserve">1</w:t>
            </w:r>
          </w:p>
        </w:tc>
        <w:tc>
          <w:p/>
        </w:tc>
      </w:tr>
      <w:tr>
        <w:tc>
          <w:p>
            <w:pPr>
              <w:pStyle w:val="Compact"/>
              <w:jc w:val="left"/>
            </w:pPr>
            <w:r>
              <w:t xml:space="preserve">7</w:t>
            </w:r>
          </w:p>
        </w:tc>
        <w:tc>
          <w:p>
            <w:pPr>
              <w:pStyle w:val="Compact"/>
              <w:jc w:val="left"/>
            </w:pPr>
            <w:r>
              <w:t xml:space="preserve">5</w:t>
            </w:r>
          </w:p>
        </w:tc>
        <w:tc>
          <w:p>
            <w:pPr>
              <w:pStyle w:val="Compact"/>
              <w:jc w:val="left"/>
            </w:pPr>
            <w:r>
              <w:t xml:space="preserve">2017-03-27</w:t>
            </w:r>
          </w:p>
        </w:tc>
        <w:tc>
          <w:p>
            <w:pPr>
              <w:pStyle w:val="Compact"/>
              <w:jc w:val="left"/>
            </w:pPr>
            <w:r>
              <w:t xml:space="preserve">DFW</w:t>
            </w:r>
          </w:p>
        </w:tc>
        <w:tc>
          <w:p>
            <w:pPr>
              <w:pStyle w:val="Compact"/>
              <w:jc w:val="left"/>
            </w:pPr>
            <w:r>
              <w:t xml:space="preserve">ORD</w:t>
            </w:r>
          </w:p>
        </w:tc>
        <w:tc>
          <w:p>
            <w:pPr>
              <w:pStyle w:val="Compact"/>
              <w:jc w:val="left"/>
            </w:pPr>
            <w:r>
              <w:t xml:space="preserve">210</w:t>
            </w:r>
          </w:p>
        </w:tc>
        <w:tc>
          <w:p>
            <w:pPr>
              <w:pStyle w:val="Compact"/>
              <w:jc w:val="left"/>
            </w:pPr>
            <w:r>
              <w:t xml:space="preserve">2</w:t>
            </w:r>
          </w:p>
        </w:tc>
        <w:tc>
          <w:p>
            <w:pPr>
              <w:pStyle w:val="Compact"/>
              <w:jc w:val="left"/>
            </w:pPr>
            <w:r>
              <w:t xml:space="preserve">8</w:t>
            </w:r>
          </w:p>
        </w:tc>
      </w:tr>
      <w:tr>
        <w:tc>
          <w:p>
            <w:pPr>
              <w:pStyle w:val="Compact"/>
              <w:jc w:val="left"/>
            </w:pPr>
            <w:r>
              <w:t xml:space="preserve">8</w:t>
            </w:r>
          </w:p>
        </w:tc>
        <w:tc>
          <w:p>
            <w:pPr>
              <w:pStyle w:val="Compact"/>
              <w:jc w:val="left"/>
            </w:pPr>
            <w:r>
              <w:t xml:space="preserve">5</w:t>
            </w:r>
          </w:p>
        </w:tc>
        <w:tc>
          <w:p>
            <w:pPr>
              <w:pStyle w:val="Compact"/>
              <w:jc w:val="left"/>
            </w:pPr>
            <w:r>
              <w:t xml:space="preserve">2017-03-29</w:t>
            </w:r>
          </w:p>
        </w:tc>
        <w:tc>
          <w:p>
            <w:pPr>
              <w:pStyle w:val="Compact"/>
              <w:jc w:val="left"/>
            </w:pPr>
            <w:r>
              <w:t xml:space="preserve">ORD</w:t>
            </w:r>
          </w:p>
        </w:tc>
        <w:tc>
          <w:p>
            <w:pPr>
              <w:pStyle w:val="Compact"/>
              <w:jc w:val="left"/>
            </w:pPr>
            <w:r>
              <w:t xml:space="preserve">DFW</w:t>
            </w:r>
          </w:p>
        </w:tc>
        <w:tc>
          <w:p>
            <w:pPr>
              <w:pStyle w:val="Compact"/>
              <w:jc w:val="left"/>
            </w:pPr>
            <w:r>
              <w:t xml:space="preserve">190</w:t>
            </w:r>
          </w:p>
        </w:tc>
        <w:tc>
          <w:p>
            <w:pPr>
              <w:pStyle w:val="Compact"/>
              <w:jc w:val="left"/>
            </w:pPr>
            <w:r>
              <w:t xml:space="preserve">2</w:t>
            </w:r>
          </w:p>
        </w:tc>
        <w:tc>
          <w:p/>
        </w:tc>
      </w:tr>
      <w:tr>
        <w:tc>
          <w:p>
            <w:pPr>
              <w:pStyle w:val="Compact"/>
              <w:jc w:val="left"/>
            </w:pPr>
            <w:r>
              <w:t xml:space="preserve">9</w:t>
            </w:r>
          </w:p>
        </w:tc>
        <w:tc>
          <w:p>
            <w:pPr>
              <w:pStyle w:val="Compact"/>
              <w:jc w:val="left"/>
            </w:pPr>
            <w:r>
              <w:t xml:space="preserve">9</w:t>
            </w:r>
          </w:p>
        </w:tc>
        <w:tc>
          <w:p>
            <w:pPr>
              <w:pStyle w:val="Compact"/>
              <w:jc w:val="left"/>
            </w:pPr>
            <w:r>
              <w:t xml:space="preserve">2017-03-28</w:t>
            </w:r>
          </w:p>
        </w:tc>
        <w:tc>
          <w:p>
            <w:pPr>
              <w:pStyle w:val="Compact"/>
              <w:jc w:val="left"/>
            </w:pPr>
            <w:r>
              <w:t xml:space="preserve">DFW</w:t>
            </w:r>
          </w:p>
        </w:tc>
        <w:tc>
          <w:p>
            <w:pPr>
              <w:pStyle w:val="Compact"/>
              <w:jc w:val="left"/>
            </w:pPr>
            <w:r>
              <w:t xml:space="preserve">SFO</w:t>
            </w:r>
          </w:p>
        </w:tc>
        <w:tc>
          <w:p>
            <w:pPr>
              <w:pStyle w:val="Compact"/>
              <w:jc w:val="left"/>
            </w:pPr>
            <w:r>
              <w:t xml:space="preserve">220</w:t>
            </w:r>
          </w:p>
        </w:tc>
        <w:tc>
          <w:p>
            <w:pPr>
              <w:pStyle w:val="Compact"/>
              <w:jc w:val="left"/>
            </w:pPr>
            <w:r>
              <w:t xml:space="preserve">3</w:t>
            </w:r>
          </w:p>
        </w:tc>
        <w:tc>
          <w:p>
            <w:pPr>
              <w:pStyle w:val="Compact"/>
              <w:jc w:val="left"/>
            </w:pPr>
            <w:r>
              <w:t xml:space="preserve">10</w:t>
            </w:r>
          </w:p>
        </w:tc>
      </w:tr>
      <w:tr>
        <w:tc>
          <w:p>
            <w:pPr>
              <w:pStyle w:val="Compact"/>
              <w:jc w:val="left"/>
            </w:pPr>
            <w:r>
              <w:t xml:space="preserve">10</w:t>
            </w:r>
          </w:p>
        </w:tc>
        <w:tc>
          <w:p>
            <w:pPr>
              <w:pStyle w:val="Compact"/>
              <w:jc w:val="left"/>
            </w:pPr>
            <w:r>
              <w:t xml:space="preserve">9</w:t>
            </w:r>
          </w:p>
        </w:tc>
        <w:tc>
          <w:p>
            <w:pPr>
              <w:pStyle w:val="Compact"/>
              <w:jc w:val="left"/>
            </w:pPr>
            <w:r>
              <w:t xml:space="preserve">2017-03-28</w:t>
            </w:r>
          </w:p>
        </w:tc>
        <w:tc>
          <w:p>
            <w:pPr>
              <w:pStyle w:val="Compact"/>
              <w:jc w:val="left"/>
            </w:pPr>
            <w:r>
              <w:t xml:space="preserve">SFO</w:t>
            </w:r>
          </w:p>
        </w:tc>
        <w:tc>
          <w:p>
            <w:pPr>
              <w:pStyle w:val="Compact"/>
              <w:jc w:val="left"/>
            </w:pPr>
            <w:r>
              <w:t xml:space="preserve">DFW</w:t>
            </w:r>
          </w:p>
        </w:tc>
        <w:tc>
          <w:p>
            <w:pPr>
              <w:pStyle w:val="Compact"/>
              <w:jc w:val="left"/>
            </w:pPr>
            <w:r>
              <w:t xml:space="preserve">230</w:t>
            </w:r>
          </w:p>
        </w:tc>
        <w:tc>
          <w:p>
            <w:pPr>
              <w:pStyle w:val="Compact"/>
              <w:jc w:val="left"/>
            </w:pPr>
            <w:r>
              <w:t xml:space="preserve">3</w:t>
            </w:r>
          </w:p>
        </w:tc>
        <w:tc>
          <w:p/>
        </w:tc>
      </w:tr>
      <w:tr>
        <w:tc>
          <w:p>
            <w:pPr>
              <w:pStyle w:val="Compact"/>
              <w:jc w:val="left"/>
            </w:pPr>
            <w:r>
              <w:t xml:space="preserve">11</w:t>
            </w:r>
          </w:p>
        </w:tc>
        <w:tc>
          <w:p>
            <w:pPr>
              <w:pStyle w:val="Compact"/>
              <w:jc w:val="left"/>
            </w:pPr>
            <w:r>
              <w:t xml:space="preserve">31</w:t>
            </w:r>
          </w:p>
        </w:tc>
        <w:tc>
          <w:p>
            <w:pPr>
              <w:pStyle w:val="Compact"/>
              <w:jc w:val="left"/>
            </w:pPr>
            <w:r>
              <w:t xml:space="preserve">2017-04-01</w:t>
            </w:r>
          </w:p>
        </w:tc>
        <w:tc>
          <w:p>
            <w:pPr>
              <w:pStyle w:val="Compact"/>
              <w:jc w:val="left"/>
            </w:pPr>
            <w:r>
              <w:t xml:space="preserve">DFW</w:t>
            </w:r>
          </w:p>
        </w:tc>
        <w:tc>
          <w:p>
            <w:pPr>
              <w:pStyle w:val="Compact"/>
              <w:jc w:val="left"/>
            </w:pPr>
            <w:r>
              <w:t xml:space="preserve">LAX</w:t>
            </w:r>
          </w:p>
        </w:tc>
        <w:tc>
          <w:p>
            <w:pPr>
              <w:pStyle w:val="Compact"/>
              <w:jc w:val="left"/>
            </w:pPr>
            <w:r>
              <w:t xml:space="preserve">190</w:t>
            </w:r>
          </w:p>
        </w:tc>
        <w:tc>
          <w:p>
            <w:pPr>
              <w:pStyle w:val="Compact"/>
              <w:jc w:val="left"/>
            </w:pPr>
            <w:r>
              <w:t xml:space="preserve">1</w:t>
            </w:r>
          </w:p>
        </w:tc>
        <w:tc>
          <w:p>
            <w:pPr>
              <w:pStyle w:val="Compact"/>
              <w:jc w:val="left"/>
            </w:pPr>
            <w:r>
              <w:t xml:space="preserve">12</w:t>
            </w:r>
          </w:p>
        </w:tc>
      </w:tr>
      <w:tr>
        <w:tc>
          <w:p>
            <w:pPr>
              <w:pStyle w:val="Compact"/>
              <w:jc w:val="left"/>
            </w:pPr>
            <w:r>
              <w:t xml:space="preserve">12</w:t>
            </w:r>
          </w:p>
        </w:tc>
        <w:tc>
          <w:p>
            <w:pPr>
              <w:pStyle w:val="Compact"/>
              <w:jc w:val="left"/>
            </w:pPr>
            <w:r>
              <w:t xml:space="preserve">31</w:t>
            </w:r>
          </w:p>
        </w:tc>
        <w:tc>
          <w:p>
            <w:pPr>
              <w:pStyle w:val="Compact"/>
              <w:jc w:val="left"/>
            </w:pPr>
            <w:r>
              <w:t xml:space="preserve">2017-04-05</w:t>
            </w:r>
          </w:p>
        </w:tc>
        <w:tc>
          <w:p>
            <w:pPr>
              <w:pStyle w:val="Compact"/>
              <w:jc w:val="left"/>
            </w:pPr>
            <w:r>
              <w:t xml:space="preserve">LAX</w:t>
            </w:r>
          </w:p>
        </w:tc>
        <w:tc>
          <w:p>
            <w:pPr>
              <w:pStyle w:val="Compact"/>
              <w:jc w:val="left"/>
            </w:pPr>
            <w:r>
              <w:t xml:space="preserve">DFW</w:t>
            </w:r>
          </w:p>
        </w:tc>
        <w:tc>
          <w:p>
            <w:pPr>
              <w:pStyle w:val="Compact"/>
              <w:jc w:val="left"/>
            </w:pPr>
            <w:r>
              <w:t xml:space="preserve">180</w:t>
            </w:r>
          </w:p>
        </w:tc>
        <w:tc>
          <w:p>
            <w:pPr>
              <w:pStyle w:val="Compact"/>
              <w:jc w:val="left"/>
            </w:pPr>
            <w:r>
              <w:t xml:space="preserve">1</w:t>
            </w:r>
          </w:p>
        </w:tc>
        <w:tc>
          <w:p/>
        </w:tc>
      </w:tr>
    </w:tbl>
    <w:p>
      <w:pPr>
        <w:pStyle w:val="BodyText"/>
      </w:pPr>
      <w:r>
        <w:t xml:space="preserve">We can break up each booking into individual bookings for each passenger (e.g create 3 records off of a booking with 3 passengers).</w:t>
      </w:r>
    </w:p>
    <w:p>
      <w:pPr>
        <w:pStyle w:val="SourceCode"/>
      </w:pPr>
      <w:r>
        <w:rPr>
          <w:rStyle w:val="KeywordTok"/>
        </w:rPr>
        <w:t xml:space="preserve">WITH</w:t>
      </w:r>
      <w:r>
        <w:rPr>
          <w:rStyle w:val="NormalTok"/>
        </w:rPr>
        <w:t xml:space="preserve"> RECURSIVE repeat_helper(x)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repeat_helper</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br/>
      </w:r>
      <w:r>
        <w:rPr>
          <w:rStyle w:val="KeywordTok"/>
        </w:rPr>
        <w:t xml:space="preserve">SELECT</w:t>
      </w:r>
      <w:r>
        <w:rPr>
          <w:rStyle w:val="NormalTok"/>
        </w:rPr>
        <w:t xml:space="preserve"> BOOKING_ID, </w:t>
      </w:r>
      <w:r>
        <w:br/>
      </w:r>
      <w:r>
        <w:rPr>
          <w:rStyle w:val="NormalTok"/>
        </w:rPr>
        <w:t xml:space="preserve">BOOKED_EMPLOYEE_ID,</w:t>
      </w:r>
      <w:r>
        <w:br/>
      </w:r>
      <w:r>
        <w:rPr>
          <w:rStyle w:val="NormalTok"/>
        </w:rPr>
        <w:t xml:space="preserve">DEPARTURE_DATE,</w:t>
      </w:r>
      <w:r>
        <w:br/>
      </w:r>
      <w:r>
        <w:rPr>
          <w:rStyle w:val="NormalTok"/>
        </w:rPr>
        <w:t xml:space="preserve">ORIGIN,</w:t>
      </w:r>
      <w:r>
        <w:br/>
      </w:r>
      <w:r>
        <w:rPr>
          <w:rStyle w:val="NormalTok"/>
        </w:rPr>
        <w:t xml:space="preserve">DESTINATION,</w:t>
      </w:r>
      <w:r>
        <w:br/>
      </w:r>
      <w:r>
        <w:rPr>
          <w:rStyle w:val="NormalTok"/>
        </w:rPr>
        <w:t xml:space="preserve">FARE_PRICE,</w:t>
      </w:r>
      <w:r>
        <w:br/>
      </w:r>
      <w:r>
        <w:rPr>
          <w:rStyle w:val="NormalTok"/>
        </w:rPr>
        <w:t xml:space="preserve">repeat_helper.x </w:t>
      </w:r>
      <w:r>
        <w:rPr>
          <w:rStyle w:val="KeywordTok"/>
        </w:rPr>
        <w:t xml:space="preserve">AS</w:t>
      </w:r>
      <w:r>
        <w:rPr>
          <w:rStyle w:val="NormalTok"/>
        </w:rPr>
        <w:t xml:space="preserve"> PASSENGER_NUMBER</w:t>
      </w:r>
      <w:r>
        <w:br/>
      </w:r>
      <w:r>
        <w:rPr>
          <w:rStyle w:val="KeywordTok"/>
        </w:rPr>
        <w:t xml:space="preserve">FROM</w:t>
      </w:r>
      <w:r>
        <w:rPr>
          <w:rStyle w:val="NormalTok"/>
        </w:rPr>
        <w:t xml:space="preserve"> EMPLOYEE_AIR_TRAVEL </w:t>
      </w:r>
      <w:r>
        <w:rPr>
          <w:rStyle w:val="KeywordTok"/>
        </w:rPr>
        <w:t xml:space="preserve">CROSS</w:t>
      </w:r>
      <w:r>
        <w:rPr>
          <w:rStyle w:val="NormalTok"/>
        </w:rPr>
        <w:t xml:space="preserve"> </w:t>
      </w:r>
      <w:r>
        <w:rPr>
          <w:rStyle w:val="KeywordTok"/>
        </w:rPr>
        <w:t xml:space="preserve">JOIN</w:t>
      </w:r>
      <w:r>
        <w:rPr>
          <w:rStyle w:val="NormalTok"/>
        </w:rPr>
        <w:t xml:space="preserve"> repeat_helper</w:t>
      </w:r>
      <w:r>
        <w:br/>
      </w:r>
      <w:r>
        <w:rPr>
          <w:rStyle w:val="KeywordTok"/>
        </w:rPr>
        <w:t xml:space="preserve">ON</w:t>
      </w:r>
      <w:r>
        <w:rPr>
          <w:rStyle w:val="NormalTok"/>
        </w:rPr>
        <w:t xml:space="preserve"> repeat_helper.x </w:t>
      </w:r>
      <w:r>
        <w:rPr>
          <w:rStyle w:val="OperatorTok"/>
        </w:rPr>
        <w:t xml:space="preserve">&lt;=</w:t>
      </w:r>
      <w:r>
        <w:rPr>
          <w:rStyle w:val="NormalTok"/>
        </w:rPr>
        <w:t xml:space="preserve"> NUM_OF_PASSENGERS</w:t>
      </w:r>
    </w:p>
    <w:tbl>
      <w:tblPr>
        <w:tblStyle w:val="Table"/>
        <w:tblW w:type="pct" w:w="5000.0"/>
        <w:tblLook w:firstRow="1"/>
      </w:tblPr>
      <w:tblGrid>
        <w:gridCol w:w="960"/>
        <w:gridCol w:w="1600"/>
        <w:gridCol w:w="1280"/>
        <w:gridCol w:w="640"/>
        <w:gridCol w:w="1040"/>
        <w:gridCol w:w="960"/>
        <w:gridCol w:w="1440"/>
      </w:tblGrid>
      <w:tr>
        <w:trPr>
          <w:cnfStyle w:firstRow="1"/>
        </w:trPr>
        <w:tc>
          <w:tcPr>
            <w:tcBorders>
              <w:bottom w:val="single"/>
            </w:tcBorders>
            <w:vAlign w:val="bottom"/>
          </w:tcPr>
          <w:p>
            <w:pPr>
              <w:pStyle w:val="Compact"/>
              <w:jc w:val="left"/>
            </w:pPr>
            <w:r>
              <w:t xml:space="preserve">BOOKING_ID</w:t>
            </w:r>
          </w:p>
        </w:tc>
        <w:tc>
          <w:tcPr>
            <w:tcBorders>
              <w:bottom w:val="single"/>
            </w:tcBorders>
            <w:vAlign w:val="bottom"/>
          </w:tcPr>
          <w:p>
            <w:pPr>
              <w:pStyle w:val="Compact"/>
              <w:jc w:val="left"/>
            </w:pPr>
            <w:r>
              <w:t xml:space="preserve">BOOKED_EMPLOYEE_ID</w:t>
            </w:r>
          </w:p>
        </w:tc>
        <w:tc>
          <w:tcPr>
            <w:tcBorders>
              <w:bottom w:val="single"/>
            </w:tcBorders>
            <w:vAlign w:val="bottom"/>
          </w:tcPr>
          <w:p>
            <w:pPr>
              <w:pStyle w:val="Compact"/>
              <w:jc w:val="left"/>
            </w:pPr>
            <w:r>
              <w:t xml:space="preserve">DEPARTURE_DATE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FARE_PRICE</w:t>
            </w:r>
          </w:p>
        </w:tc>
        <w:tc>
          <w:tcPr>
            <w:tcBorders>
              <w:bottom w:val="single"/>
            </w:tcBorders>
            <w:vAlign w:val="bottom"/>
          </w:tcPr>
          <w:p>
            <w:pPr>
              <w:pStyle w:val="Compact"/>
              <w:jc w:val="left"/>
            </w:pPr>
            <w:r>
              <w:t xml:space="preserve">PASSENGER_NUMBER</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1</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2</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1</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2</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1</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2</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3</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1</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2</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3</w:t>
            </w:r>
          </w:p>
        </w:tc>
      </w:tr>
      <w:tr>
        <w:tc>
          <w:p>
            <w:pPr>
              <w:pStyle w:val="Compact"/>
              <w:jc w:val="left"/>
            </w:pPr>
            <w:r>
              <w:t xml:space="preserve">5</w:t>
            </w:r>
          </w:p>
        </w:tc>
        <w:tc>
          <w:p>
            <w:pPr>
              <w:pStyle w:val="Compact"/>
              <w:jc w:val="left"/>
            </w:pPr>
            <w:r>
              <w:t xml:space="preserve">1</w:t>
            </w:r>
          </w:p>
        </w:tc>
        <w:tc>
          <w:p>
            <w:pPr>
              <w:pStyle w:val="Compact"/>
              <w:jc w:val="left"/>
            </w:pPr>
            <w:r>
              <w:t xml:space="preserve">2017-03-26</w:t>
            </w:r>
          </w:p>
        </w:tc>
        <w:tc>
          <w:p>
            <w:pPr>
              <w:pStyle w:val="Compact"/>
              <w:jc w:val="left"/>
            </w:pPr>
            <w:r>
              <w:t xml:space="preserve">DFW</w:t>
            </w:r>
          </w:p>
        </w:tc>
        <w:tc>
          <w:p>
            <w:pPr>
              <w:pStyle w:val="Compact"/>
              <w:jc w:val="left"/>
            </w:pPr>
            <w:r>
              <w:t xml:space="preserve">LAX</w:t>
            </w:r>
          </w:p>
        </w:tc>
        <w:tc>
          <w:p>
            <w:pPr>
              <w:pStyle w:val="Compact"/>
              <w:jc w:val="left"/>
            </w:pPr>
            <w:r>
              <w:t xml:space="preserve">180</w:t>
            </w:r>
          </w:p>
        </w:tc>
        <w:tc>
          <w:p>
            <w:pPr>
              <w:pStyle w:val="Compact"/>
              <w:jc w:val="left"/>
            </w:pPr>
            <w:r>
              <w:t xml:space="preserve">1</w:t>
            </w:r>
          </w:p>
        </w:tc>
      </w:tr>
      <w:tr>
        <w:tc>
          <w:p>
            <w:pPr>
              <w:pStyle w:val="Compact"/>
              <w:jc w:val="left"/>
            </w:pPr>
            <w:r>
              <w:t xml:space="preserve">6</w:t>
            </w:r>
          </w:p>
        </w:tc>
        <w:tc>
          <w:p>
            <w:pPr>
              <w:pStyle w:val="Compact"/>
              <w:jc w:val="left"/>
            </w:pPr>
            <w:r>
              <w:t xml:space="preserve">1</w:t>
            </w:r>
          </w:p>
        </w:tc>
        <w:tc>
          <w:p>
            <w:pPr>
              <w:pStyle w:val="Compact"/>
              <w:jc w:val="left"/>
            </w:pPr>
            <w:r>
              <w:t xml:space="preserve">2017-03-27</w:t>
            </w:r>
          </w:p>
        </w:tc>
        <w:tc>
          <w:p>
            <w:pPr>
              <w:pStyle w:val="Compact"/>
              <w:jc w:val="left"/>
            </w:pPr>
            <w:r>
              <w:t xml:space="preserve">LAX</w:t>
            </w:r>
          </w:p>
        </w:tc>
        <w:tc>
          <w:p>
            <w:pPr>
              <w:pStyle w:val="Compact"/>
              <w:jc w:val="left"/>
            </w:pPr>
            <w:r>
              <w:t xml:space="preserve">DFW</w:t>
            </w:r>
          </w:p>
        </w:tc>
        <w:tc>
          <w:p>
            <w:pPr>
              <w:pStyle w:val="Compact"/>
              <w:jc w:val="left"/>
            </w:pPr>
            <w:r>
              <w:t xml:space="preserve">190</w:t>
            </w:r>
          </w:p>
        </w:tc>
        <w:tc>
          <w:p>
            <w:pPr>
              <w:pStyle w:val="Compact"/>
              <w:jc w:val="left"/>
            </w:pPr>
            <w:r>
              <w:t xml:space="preserve">1</w:t>
            </w:r>
          </w:p>
        </w:tc>
      </w:tr>
      <w:tr>
        <w:tc>
          <w:p>
            <w:pPr>
              <w:pStyle w:val="Compact"/>
              <w:jc w:val="left"/>
            </w:pPr>
            <w:r>
              <w:t xml:space="preserve">7</w:t>
            </w:r>
          </w:p>
        </w:tc>
        <w:tc>
          <w:p>
            <w:pPr>
              <w:pStyle w:val="Compact"/>
              <w:jc w:val="left"/>
            </w:pPr>
            <w:r>
              <w:t xml:space="preserve">5</w:t>
            </w:r>
          </w:p>
        </w:tc>
        <w:tc>
          <w:p>
            <w:pPr>
              <w:pStyle w:val="Compact"/>
              <w:jc w:val="left"/>
            </w:pPr>
            <w:r>
              <w:t xml:space="preserve">2017-03-27</w:t>
            </w:r>
          </w:p>
        </w:tc>
        <w:tc>
          <w:p>
            <w:pPr>
              <w:pStyle w:val="Compact"/>
              <w:jc w:val="left"/>
            </w:pPr>
            <w:r>
              <w:t xml:space="preserve">DFW</w:t>
            </w:r>
          </w:p>
        </w:tc>
        <w:tc>
          <w:p>
            <w:pPr>
              <w:pStyle w:val="Compact"/>
              <w:jc w:val="left"/>
            </w:pPr>
            <w:r>
              <w:t xml:space="preserve">ORD</w:t>
            </w:r>
          </w:p>
        </w:tc>
        <w:tc>
          <w:p>
            <w:pPr>
              <w:pStyle w:val="Compact"/>
              <w:jc w:val="left"/>
            </w:pPr>
            <w:r>
              <w:t xml:space="preserve">210</w:t>
            </w:r>
          </w:p>
        </w:tc>
        <w:tc>
          <w:p>
            <w:pPr>
              <w:pStyle w:val="Compact"/>
              <w:jc w:val="left"/>
            </w:pPr>
            <w:r>
              <w:t xml:space="preserve">1</w:t>
            </w:r>
          </w:p>
        </w:tc>
      </w:tr>
    </w:tbl>
    <w:p>
      <w:pPr>
        <w:pStyle w:val="BodyText"/>
      </w:pPr>
      <w:r>
        <w:t xml:space="preserve">You can also use some clever</w:t>
      </w:r>
      <w:r>
        <w:t xml:space="preserve"> </w:t>
      </w:r>
      <w:r>
        <w:rPr>
          <w:rStyle w:val="VerbatimChar"/>
        </w:rPr>
        <w:t xml:space="preserve">CASE</w:t>
      </w:r>
      <w:r>
        <w:t xml:space="preserve"> </w:t>
      </w:r>
      <w:r>
        <w:t xml:space="preserve">expression logic with an integer generator to find total costs of sending employees to each airport.</w:t>
      </w:r>
    </w:p>
    <w:p>
      <w:pPr>
        <w:pStyle w:val="SourceCode"/>
      </w:pPr>
      <w:r>
        <w:rPr>
          <w:rStyle w:val="KeywordTok"/>
        </w:rPr>
        <w:t xml:space="preserve">WITH</w:t>
      </w:r>
      <w:r>
        <w:rPr>
          <w:rStyle w:val="NormalTok"/>
        </w:rPr>
        <w:t xml:space="preserve"> RECURSIVE repeat_helper(x)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repeat_helper</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br/>
      </w:r>
      <w:r>
        <w:rPr>
          <w:rStyle w:val="KeywordTok"/>
        </w:rPr>
        <w:t xml:space="preserve">SELECT</w:t>
      </w:r>
      <w:r>
        <w:br/>
      </w:r>
      <w:r>
        <w:rPr>
          <w:rStyle w:val="ControlFlowTok"/>
        </w:rPr>
        <w:t xml:space="preserve">CASE</w:t>
      </w:r>
      <w:r>
        <w:rPr>
          <w:rStyle w:val="NormalTok"/>
        </w:rPr>
        <w:t xml:space="preserve"> </w:t>
      </w:r>
      <w:r>
        <w:rPr>
          <w:rStyle w:val="ControlFlowTok"/>
        </w:rPr>
        <w:t xml:space="preserve">WHEN</w:t>
      </w:r>
      <w:r>
        <w:rPr>
          <w:rStyle w:val="NormalTok"/>
        </w:rPr>
        <w:t xml:space="preserve"> repeat_helper.x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ORIGIN </w:t>
      </w:r>
      <w:r>
        <w:rPr>
          <w:rStyle w:val="ControlFlowTok"/>
        </w:rPr>
        <w:t xml:space="preserve">ELSE</w:t>
      </w:r>
      <w:r>
        <w:rPr>
          <w:rStyle w:val="NormalTok"/>
        </w:rPr>
        <w:t xml:space="preserve"> DESTINATION </w:t>
      </w:r>
      <w:r>
        <w:rPr>
          <w:rStyle w:val="ControlFlowTok"/>
        </w:rPr>
        <w:t xml:space="preserve">END</w:t>
      </w:r>
      <w:r>
        <w:rPr>
          <w:rStyle w:val="NormalTok"/>
        </w:rPr>
        <w:t xml:space="preserve"> </w:t>
      </w:r>
      <w:r>
        <w:rPr>
          <w:rStyle w:val="KeywordTok"/>
        </w:rPr>
        <w:t xml:space="preserve">AS</w:t>
      </w:r>
      <w:r>
        <w:rPr>
          <w:rStyle w:val="NormalTok"/>
        </w:rPr>
        <w:t xml:space="preserve"> AIRPORT,</w:t>
      </w:r>
      <w:r>
        <w:br/>
      </w:r>
      <w:r>
        <w:rPr>
          <w:rStyle w:val="FunctionTok"/>
        </w:rPr>
        <w:t xml:space="preserve">SUM</w:t>
      </w:r>
      <w:r>
        <w:rPr>
          <w:rStyle w:val="NormalTok"/>
        </w:rPr>
        <w:t xml:space="preserve">(FARE_PRICE </w:t>
      </w:r>
      <w:r>
        <w:rPr>
          <w:rStyle w:val="OperatorTok"/>
        </w:rPr>
        <w:t xml:space="preserve">*</w:t>
      </w:r>
      <w:r>
        <w:rPr>
          <w:rStyle w:val="NormalTok"/>
        </w:rPr>
        <w:t xml:space="preserve"> NUM_OF_PASSENGERS) </w:t>
      </w:r>
      <w:r>
        <w:rPr>
          <w:rStyle w:val="KeywordTok"/>
        </w:rPr>
        <w:t xml:space="preserve">AS</w:t>
      </w:r>
      <w:r>
        <w:rPr>
          <w:rStyle w:val="NormalTok"/>
        </w:rPr>
        <w:t xml:space="preserve"> AIRPORT_REVENUE</w:t>
      </w:r>
      <w:r>
        <w:br/>
      </w:r>
      <w:r>
        <w:rPr>
          <w:rStyle w:val="KeywordTok"/>
        </w:rPr>
        <w:t xml:space="preserve">FROM</w:t>
      </w:r>
      <w:r>
        <w:rPr>
          <w:rStyle w:val="NormalTok"/>
        </w:rPr>
        <w:t xml:space="preserve"> EMPLOYEE_AIR_TRAVEL </w:t>
      </w:r>
      <w:r>
        <w:rPr>
          <w:rStyle w:val="KeywordTok"/>
        </w:rPr>
        <w:t xml:space="preserve">CROSS</w:t>
      </w:r>
      <w:r>
        <w:rPr>
          <w:rStyle w:val="NormalTok"/>
        </w:rPr>
        <w:t xml:space="preserve"> </w:t>
      </w:r>
      <w:r>
        <w:rPr>
          <w:rStyle w:val="KeywordTok"/>
        </w:rPr>
        <w:t xml:space="preserve">JOIN</w:t>
      </w:r>
      <w:r>
        <w:rPr>
          <w:rStyle w:val="NormalTok"/>
        </w:rPr>
        <w:t xml:space="preserve"> repeat_helper</w:t>
      </w:r>
      <w:r>
        <w:br/>
      </w:r>
      <w:r>
        <w:rPr>
          <w:rStyle w:val="KeywordTok"/>
        </w:rPr>
        <w:t xml:space="preserve">ON</w:t>
      </w:r>
      <w:r>
        <w:rPr>
          <w:rStyle w:val="NormalTok"/>
        </w:rPr>
        <w:t xml:space="preserve"> repeat_helper.x </w:t>
      </w:r>
      <w:r>
        <w:rPr>
          <w:rStyle w:val="OperatorTok"/>
        </w:rPr>
        <w:t xml:space="preserve">&lt;=</w:t>
      </w:r>
      <w:r>
        <w:rPr>
          <w:rStyle w:val="NormalTok"/>
        </w:rPr>
        <w:t xml:space="preserve"> </w:t>
      </w:r>
      <w:r>
        <w:rPr>
          <w:rStyle w:val="DecValTok"/>
        </w:rPr>
        <w:t xml:space="preserve">2</w:t>
      </w:r>
      <w:r>
        <w:br/>
      </w:r>
      <w:r>
        <w:rPr>
          <w:rStyle w:val="KeywordTok"/>
        </w:rPr>
        <w:t xml:space="preserve">GROUP</w:t>
      </w:r>
      <w:r>
        <w:rPr>
          <w:rStyle w:val="NormalTok"/>
        </w:rPr>
        <w:t xml:space="preserve"> </w:t>
      </w:r>
      <w:r>
        <w:rPr>
          <w:rStyle w:val="KeywordTok"/>
        </w:rPr>
        <w:t xml:space="preserve">BY</w:t>
      </w:r>
      <w:r>
        <w:rPr>
          <w:rStyle w:val="NormalTok"/>
        </w:rPr>
        <w:t xml:space="preserve"> AIRPORT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AIRPORT</w:t>
            </w:r>
          </w:p>
        </w:tc>
        <w:tc>
          <w:tcPr>
            <w:tcBorders>
              <w:bottom w:val="single"/>
            </w:tcBorders>
            <w:vAlign w:val="bottom"/>
          </w:tcPr>
          <w:p>
            <w:pPr>
              <w:pStyle w:val="Compact"/>
              <w:jc w:val="left"/>
            </w:pPr>
            <w:r>
              <w:t xml:space="preserve">AIRPORT_REVENUE</w:t>
            </w:r>
          </w:p>
        </w:tc>
      </w:tr>
      <w:tr>
        <w:tc>
          <w:p>
            <w:pPr>
              <w:pStyle w:val="Compact"/>
              <w:jc w:val="left"/>
            </w:pPr>
            <w:r>
              <w:t xml:space="preserve">DFW</w:t>
            </w:r>
          </w:p>
        </w:tc>
        <w:tc>
          <w:p>
            <w:pPr>
              <w:pStyle w:val="Compact"/>
              <w:jc w:val="left"/>
            </w:pPr>
            <w:r>
              <w:t xml:space="preserve">4840</w:t>
            </w:r>
          </w:p>
        </w:tc>
      </w:tr>
      <w:tr>
        <w:tc>
          <w:p>
            <w:pPr>
              <w:pStyle w:val="Compact"/>
              <w:jc w:val="left"/>
            </w:pPr>
            <w:r>
              <w:t xml:space="preserve">JFK</w:t>
            </w:r>
          </w:p>
        </w:tc>
        <w:tc>
          <w:p>
            <w:pPr>
              <w:pStyle w:val="Compact"/>
              <w:jc w:val="left"/>
            </w:pPr>
            <w:r>
              <w:t xml:space="preserve">1290</w:t>
            </w:r>
          </w:p>
        </w:tc>
      </w:tr>
      <w:tr>
        <w:tc>
          <w:p>
            <w:pPr>
              <w:pStyle w:val="Compact"/>
              <w:jc w:val="left"/>
            </w:pPr>
            <w:r>
              <w:t xml:space="preserve">LAX</w:t>
            </w:r>
          </w:p>
        </w:tc>
        <w:tc>
          <w:p>
            <w:pPr>
              <w:pStyle w:val="Compact"/>
              <w:jc w:val="left"/>
            </w:pPr>
            <w:r>
              <w:t xml:space="preserve">740</w:t>
            </w:r>
          </w:p>
        </w:tc>
      </w:tr>
      <w:tr>
        <w:tc>
          <w:p>
            <w:pPr>
              <w:pStyle w:val="Compact"/>
              <w:jc w:val="left"/>
            </w:pPr>
            <w:r>
              <w:t xml:space="preserve">ORD</w:t>
            </w:r>
          </w:p>
        </w:tc>
        <w:tc>
          <w:p>
            <w:pPr>
              <w:pStyle w:val="Compact"/>
              <w:jc w:val="left"/>
            </w:pPr>
            <w:r>
              <w:t xml:space="preserve">1460</w:t>
            </w:r>
          </w:p>
        </w:tc>
      </w:tr>
      <w:tr>
        <w:tc>
          <w:p>
            <w:pPr>
              <w:pStyle w:val="Compact"/>
              <w:jc w:val="left"/>
            </w:pPr>
            <w:r>
              <w:t xml:space="preserve">SFO</w:t>
            </w:r>
          </w:p>
        </w:tc>
        <w:tc>
          <w:p>
            <w:pPr>
              <w:pStyle w:val="Compact"/>
              <w:jc w:val="left"/>
            </w:pPr>
            <w:r>
              <w:t xml:space="preserve">1350</w:t>
            </w:r>
          </w:p>
        </w:tc>
      </w:tr>
    </w:tbl>
    <w:p>
      <w:pPr>
        <w:pStyle w:val="BodyText"/>
      </w:pPr>
      <w:r>
        <w:t xml:space="preserve">You can apply the same concept to generate a set of chronological dates. This recursive query will generate all dates from today to</w:t>
      </w:r>
      <w:r>
        <w:t xml:space="preserve"> </w:t>
      </w:r>
      <w:r>
        <w:t xml:space="preserve">‘</w:t>
      </w:r>
      <w:r>
        <w:t xml:space="preserve">2030-12-31</w:t>
      </w:r>
      <w:r>
        <w:t xml:space="preserve">’</w:t>
      </w:r>
      <w:r>
        <w:t xml:space="preserve">:</w:t>
      </w:r>
    </w:p>
    <w:p>
      <w:pPr>
        <w:pStyle w:val="SourceCode"/>
      </w:pPr>
      <w:r>
        <w:rPr>
          <w:rStyle w:val="KeywordTok"/>
        </w:rPr>
        <w:t xml:space="preserve">WITH</w:t>
      </w:r>
      <w:r>
        <w:rPr>
          <w:rStyle w:val="NormalTok"/>
        </w:rPr>
        <w:t xml:space="preserve"> RECURSIVE my_dates(x)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w:t>
      </w:r>
      <w:r>
        <w:rPr>
          <w:rStyle w:val="StringTok"/>
        </w:rPr>
        <w:t xml:space="preserve">'now'</w:t>
      </w:r>
      <w:r>
        <w:rPr>
          <w:rStyle w:val="NormalTok"/>
        </w:rPr>
        <w:t xml:space="preserve">)</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(x, </w:t>
      </w:r>
      <w:r>
        <w:rPr>
          <w:rStyle w:val="StringTok"/>
        </w:rPr>
        <w:t xml:space="preserve">'+1 day'</w:t>
      </w:r>
      <w:r>
        <w:rPr>
          <w:rStyle w:val="NormalTok"/>
        </w:rPr>
        <w:t xml:space="preserve">)</w:t>
      </w:r>
      <w:r>
        <w:br/>
      </w:r>
      <w:r>
        <w:rPr>
          <w:rStyle w:val="NormalTok"/>
        </w:rPr>
        <w:t xml:space="preserve">    </w:t>
      </w:r>
      <w:r>
        <w:rPr>
          <w:rStyle w:val="KeywordTok"/>
        </w:rPr>
        <w:t xml:space="preserve">FROM</w:t>
      </w:r>
      <w:r>
        <w:rPr>
          <w:rStyle w:val="NormalTok"/>
        </w:rPr>
        <w:t xml:space="preserve"> my_dates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StringTok"/>
        </w:rPr>
        <w:t xml:space="preserve">'2030-12-31'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my_dates</w:t>
      </w:r>
    </w:p>
    <w:p>
      <w:pPr>
        <w:pStyle w:val="Heading2"/>
      </w:pPr>
      <w:bookmarkStart w:id="51" w:name="cross-joins"/>
      <w:r>
        <w:t xml:space="preserve">4.6 Cross Joins</w:t>
      </w:r>
      <w:bookmarkEnd w:id="51"/>
    </w:p>
    <w:p>
      <w:pPr>
        <w:pStyle w:val="FirstParagraph"/>
      </w:pPr>
      <w:r>
        <w:t xml:space="preserve">Sometimes it can be helpful to generate a</w:t>
      </w:r>
      <w:r>
        <w:t xml:space="preserve"> </w:t>
      </w:r>
      <w:r>
        <w:t xml:space="preserve">“</w:t>
      </w:r>
      <w:r>
        <w:t xml:space="preserve">cartesian product</w:t>
      </w:r>
      <w:r>
        <w:t xml:space="preserve">”</w:t>
      </w:r>
      <w:r>
        <w:t xml:space="preserve">,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CUSTOMER_ORDER</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r>
      <w:r>
        <w:rPr>
          <w:rStyle w:val="NormalTok"/>
        </w:rPr>
        <w:t xml:space="preserve">CUSTOMER_ID,</w:t>
      </w:r>
      <w:r>
        <w:br/>
      </w:r>
      <w:r>
        <w:rPr>
          <w:rStyle w:val="NormalTok"/>
        </w:rPr>
        <w:t xml:space="preserve">PRODUCT_ID</w:t>
      </w:r>
      <w:r>
        <w:br/>
      </w:r>
      <w:r>
        <w:rPr>
          <w:rStyle w:val="KeywordTok"/>
        </w:rPr>
        <w:t xml:space="preserve">FROM</w:t>
      </w:r>
      <w:r>
        <w:rPr>
          <w:rStyle w:val="NormalTok"/>
        </w:rPr>
        <w:t xml:space="preserve"> CUSTOMER</w:t>
      </w:r>
      <w:r>
        <w:br/>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Note we could also have used a recursive query, as shown in the previous example, to generate the dates. We’ll stick with a simple table instead for now in case you are not comfortable with recursion yet.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r>
      <w:r>
        <w:rPr>
          <w:rStyle w:val="NormalTok"/>
        </w:rPr>
        <w:t xml:space="preserve">CALENDAR_DATE,</w:t>
      </w:r>
      <w:r>
        <w:br/>
      </w:r>
      <w:r>
        <w:rPr>
          <w:rStyle w:val="NormalTok"/>
        </w:rPr>
        <w:t xml:space="preserve">PRODUCT_ID</w:t>
      </w:r>
      <w:r>
        <w:br/>
      </w:r>
      <w:r>
        <w:rPr>
          <w:rStyle w:val="KeywordTok"/>
        </w:rPr>
        <w:t xml:space="preserve">FROM</w:t>
      </w:r>
      <w:r>
        <w:rPr>
          <w:rStyle w:val="NormalTok"/>
        </w:rPr>
        <w:t xml:space="preserve"> PRODUCT</w:t>
      </w:r>
      <w:r>
        <w:br/>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FirstParagraph"/>
      </w:pPr>
      <w:r>
        <w:t xml:space="preserve">Note you can also use common table expressions:</w:t>
      </w:r>
    </w:p>
    <w:p>
      <w:pPr>
        <w:pStyle w:val="SourceCode"/>
      </w:pP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br/>
      </w: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52" w:name="comparative-joins"/>
      <w:r>
        <w:t xml:space="preserve">4.7 Comparative Joins</w:t>
      </w:r>
      <w:bookmarkEnd w:id="52"/>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r>
      <w:r>
        <w:rPr>
          <w:rStyle w:val="NormalTok"/>
        </w:rPr>
        <w:t xml:space="preserve">c1.PRODUCT_ID,</w:t>
      </w:r>
      <w:r>
        <w:br/>
      </w:r>
      <w:r>
        <w:rPr>
          <w:rStyle w:val="NormalTok"/>
        </w:rPr>
        <w:t xml:space="preserve">c1.CUSTOMER_ID,</w:t>
      </w:r>
      <w:r>
        <w:br/>
      </w:r>
      <w:r>
        <w:rPr>
          <w:rStyle w:val="NormalTok"/>
        </w:rPr>
        <w:t xml:space="preserve">c1.QUANTITY,</w:t>
      </w:r>
      <w:r>
        <w:br/>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r>
      <w:r>
        <w:br/>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r>
      <w:r>
        <w:rPr>
          <w:rStyle w:val="KeywordTok"/>
        </w:rPr>
        <w:t xml:space="preserve">ON</w:t>
      </w:r>
      <w:r>
        <w:rPr>
          <w:rStyle w:val="NormalTok"/>
        </w:rPr>
        <w:t xml:space="preserve"> c1.PRODUCT_ID </w:t>
      </w:r>
      <w:r>
        <w:rPr>
          <w:rStyle w:val="OperatorTok"/>
        </w:rPr>
        <w:t xml:space="preserve">=</w:t>
      </w:r>
      <w:r>
        <w:rPr>
          <w:rStyle w:val="NormalTok"/>
        </w:rPr>
        <w:t xml:space="preserve"> c2.PRODUCT_ID</w:t>
      </w:r>
      <w:r>
        <w:br/>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KeywordTok"/>
        </w:rPr>
        <w:t xml:space="preserve">AND</w:t>
      </w:r>
      <w:r>
        <w:rPr>
          <w:rStyle w:val="NormalTok"/>
        </w:rPr>
        <w:t xml:space="preserve"> c1.ORDER_DATE </w:t>
      </w:r>
      <w:r>
        <w:rPr>
          <w:rStyle w:val="OperatorTok"/>
        </w:rPr>
        <w:t xml:space="preserve">&gt;=</w:t>
      </w:r>
      <w:r>
        <w:rPr>
          <w:rStyle w:val="NormalTok"/>
        </w:rPr>
        <w:t xml:space="preserve"> c2.ORDER_DATE</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53" w:name="exercise-4"/>
      <w:r>
        <w:t xml:space="preserve">Exercise 4</w:t>
      </w:r>
      <w:bookmarkEnd w:id="53"/>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FirstParagraph"/>
      </w:pPr>
      <w:r>
        <w:t xml:space="preserve">Using Common Table Expressions:</w:t>
      </w:r>
    </w:p>
    <w:p>
      <w:pPr>
        <w:pStyle w:val="SourceCode"/>
      </w:pPr>
      <w:r>
        <w:br/>
      </w: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Heading1"/>
      </w:pPr>
      <w:bookmarkStart w:id="54" w:name="section-v---windowing"/>
      <w:r>
        <w:t xml:space="preserve">Section V - Windowing</w:t>
      </w:r>
      <w:bookmarkEnd w:id="54"/>
    </w:p>
    <w:p>
      <w:pPr>
        <w:pStyle w:val="FirstParagraph"/>
      </w:pPr>
      <w:r>
        <w:t xml:space="preserve">Windowing functions allow you to greater contextual aggregations in ways much more flexible than GROUP BY. Many major database platforms support windowing functions.</w:t>
      </w:r>
    </w:p>
    <w:p>
      <w:pPr>
        <w:pStyle w:val="Heading2"/>
      </w:pPr>
      <w:bookmarkStart w:id="55" w:name="partition-by"/>
      <w:r>
        <w:t xml:space="preserve">5.1 PARTITION BY</w:t>
      </w:r>
      <w:bookmarkEnd w:id="55"/>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average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AVG()</w:t>
      </w:r>
      <w:r>
        <w:t xml:space="preserve"> </w:t>
      </w:r>
      <w:r>
        <w:t xml:space="preserve">function. We have done this operation with derived tables and common table expressions in the past, but now we can do it in a one-line window function!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Here is the maximum quantity for shared customers and products:</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You can also mix and match scopes which is difficult to do with derived tables.</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MIN_PRODUCT_CUSTOMER_QTY_ORDERED,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as</w:t>
      </w:r>
      <w:r>
        <w:rPr>
          <w:rStyle w:val="NormalTok"/>
        </w:rPr>
        <w:t xml:space="preserve"> MIN_PRODUCT_QTY_ORDERED,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as</w:t>
      </w:r>
      <w:r>
        <w:rPr>
          <w:rStyle w:val="NormalTok"/>
        </w:rPr>
        <w:t xml:space="preserve"> MIN_CUSTOMER_QTY_ORDERED</w:t>
      </w:r>
      <w:r>
        <w:br/>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6" w:name="order-by"/>
      <w:r>
        <w:t xml:space="preserve">5.2 ORDER BY</w:t>
      </w:r>
      <w:bookmarkEnd w:id="56"/>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7" w:name="a-using-order-by"/>
      <w:r>
        <w:t xml:space="preserve">5.2A USING ORDER BY</w:t>
      </w:r>
      <w:bookmarkEnd w:id="57"/>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8" w:name="b-ordering-and-bounds"/>
      <w:r>
        <w:t xml:space="preserve">5.2B Ordering and Bounds</w:t>
      </w:r>
      <w:bookmarkEnd w:id="58"/>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9" w:name="mixing-partition-by-order-by"/>
      <w:r>
        <w:t xml:space="preserve">5.3 Mixing PARTITION BY / ORDER BY</w:t>
      </w:r>
      <w:bookmarkEnd w:id="59"/>
    </w:p>
    <w:p>
      <w:pPr>
        <w:pStyle w:val="FirstParagraph"/>
      </w:pPr>
      <w:r>
        <w:t xml:space="preserve">We can combine the PARTITION BY / ORDER BY to create rolling aggregations partitioned on certain fields.</w:t>
      </w:r>
    </w:p>
    <w:p>
      <w:pPr>
        <w:pStyle w:val="Heading4"/>
      </w:pPr>
      <w:bookmarkStart w:id="60" w:name="a-simple-max-over-parition-and-order-by"/>
      <w:r>
        <w:t xml:space="preserve">5.3A Simple MAX over PARITION and ORDER BY</w:t>
      </w:r>
      <w:bookmarkEnd w:id="60"/>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61" w:name="X317d5055406fd5b3a8dd599f3dfec75b00c6f1e"/>
      <w:r>
        <w:t xml:space="preserve">5.3B Rolling Total Quantity by PRODUCT_ID, with physical boundary</w:t>
      </w:r>
      <w:bookmarkEnd w:id="61"/>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62" w:name="rolling-windows"/>
      <w:r>
        <w:t xml:space="preserve">5.4 Rolling Windows</w:t>
      </w:r>
      <w:bookmarkEnd w:id="62"/>
    </w:p>
    <w:p>
      <w:pPr>
        <w:pStyle w:val="FirstParagraph"/>
      </w:pPr>
      <w:r>
        <w:t xml:space="preserve">You can also use movable windows to create moving aggregations. For instance, you can create a six-row rolling average (3 rows before, 3 rows after).</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ROLLING_AVG</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63" w:name="lead-and-lag"/>
      <w:r>
        <w:t xml:space="preserve">5.4 LEAD and LAG</w:t>
      </w:r>
      <w:bookmarkEnd w:id="63"/>
    </w:p>
    <w:p>
      <w:pPr>
        <w:pStyle w:val="FirstParagraph"/>
      </w:pPr>
      <w:r>
        <w:t xml:space="preserve">Two highly useful windowing functions are</w:t>
      </w:r>
      <w:r>
        <w:t xml:space="preserve"> </w:t>
      </w:r>
      <w:r>
        <w:rPr>
          <w:rStyle w:val="VerbatimChar"/>
        </w:rPr>
        <w:t xml:space="preserve">LEAD()</w:t>
      </w:r>
      <w:r>
        <w:t xml:space="preserve"> </w:t>
      </w:r>
      <w:r>
        <w:t xml:space="preserve">and</w:t>
      </w:r>
      <w:r>
        <w:t xml:space="preserve"> </w:t>
      </w:r>
      <w:r>
        <w:rPr>
          <w:rStyle w:val="VerbatimChar"/>
        </w:rPr>
        <w:t xml:space="preserve">LAG()</w:t>
      </w:r>
      <w:r>
        <w:t xml:space="preserve">, which retrieves the previous or next value within a defined window.</w:t>
      </w:r>
    </w:p>
    <w:p>
      <w:pPr>
        <w:pStyle w:val="BodyText"/>
      </w:pPr>
      <w:r>
        <w:t xml:space="preserve">For example, to simply retrive the previous quantity ordered in a table by</w:t>
      </w:r>
      <w:r>
        <w:t xml:space="preserve"> </w:t>
      </w:r>
      <w:r>
        <w:rPr>
          <w:rStyle w:val="VerbatimChar"/>
        </w:rPr>
        <w:t xml:space="preserve">ORDER_DATE</w:t>
      </w:r>
      <w:r>
        <w:t xml:space="preserve">, we can use the</w:t>
      </w:r>
      <w:r>
        <w:t xml:space="preserve"> </w:t>
      </w:r>
      <w:r>
        <w:rPr>
          <w:rStyle w:val="VerbatimChar"/>
        </w:rPr>
        <w:t xml:space="preserve">LAG()</w:t>
      </w:r>
      <w:r>
        <w:t xml:space="preserve"> </w:t>
      </w:r>
      <w:r>
        <w:t xml:space="preserve">function like this.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LAG</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w:t>
      </w:r>
    </w:p>
    <w:p>
      <w:pPr>
        <w:pStyle w:val="FirstParagraph"/>
      </w:pPr>
      <w:r>
        <w:rPr>
          <w:rStyle w:val="VerbatimChar"/>
        </w:rPr>
        <w:t xml:space="preserve">LAG()</w:t>
      </w:r>
      <w:r>
        <w:t xml:space="preserve"> </w:t>
      </w:r>
      <w:r>
        <w:t xml:space="preserve">will retrieve the quantity of the next record on that ordering.</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LEAD</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NEXT_QTY</w:t>
      </w:r>
      <w:r>
        <w:br/>
      </w:r>
      <w:r>
        <w:br/>
      </w:r>
      <w:r>
        <w:rPr>
          <w:rStyle w:val="KeywordTok"/>
        </w:rPr>
        <w:t xml:space="preserve">FROM</w:t>
      </w:r>
      <w:r>
        <w:rPr>
          <w:rStyle w:val="NormalTok"/>
        </w:rPr>
        <w:t xml:space="preserve"> CUSTOMER_ORDER </w:t>
      </w:r>
    </w:p>
    <w:p>
      <w:pPr>
        <w:pStyle w:val="FirstParagraph"/>
      </w:pPr>
      <w:r>
        <w:t xml:space="preserve">You can also use</w:t>
      </w:r>
      <w:r>
        <w:t xml:space="preserve"> </w:t>
      </w:r>
      <w:r>
        <w:rPr>
          <w:rStyle w:val="VerbatimChar"/>
        </w:rPr>
        <w:t xml:space="preserve">LEAD()</w:t>
      </w:r>
      <w:r>
        <w:t xml:space="preserve"> </w:t>
      </w:r>
      <w:r>
        <w:t xml:space="preserve">and</w:t>
      </w:r>
      <w:r>
        <w:t xml:space="preserve"> </w:t>
      </w:r>
      <w:r>
        <w:rPr>
          <w:rStyle w:val="VerbatimChar"/>
        </w:rPr>
        <w:t xml:space="preserve">LAG()</w:t>
      </w:r>
      <w:r>
        <w:t xml:space="preserve"> </w:t>
      </w:r>
      <w:r>
        <w:t xml:space="preserve">with a</w:t>
      </w:r>
      <w:r>
        <w:t xml:space="preserve"> </w:t>
      </w:r>
      <w:r>
        <w:rPr>
          <w:rStyle w:val="VerbatimChar"/>
        </w:rPr>
        <w:t xml:space="preserve">PARTIION BY</w:t>
      </w:r>
      <w:r>
        <w:t xml:space="preserve">, making it possible to silo the previous quantity only within records that share each given record’s</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LAG</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NEXT_QTY</w:t>
      </w:r>
      <w:r>
        <w:br/>
      </w:r>
      <w:r>
        <w:br/>
      </w:r>
      <w:r>
        <w:rPr>
          <w:rStyle w:val="KeywordTok"/>
        </w:rPr>
        <w:t xml:space="preserve">FROM</w:t>
      </w:r>
      <w:r>
        <w:rPr>
          <w:rStyle w:val="NormalTok"/>
        </w:rPr>
        <w:t xml:space="preserve"> CUSTOMER_ORDER </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4" w:name="ranking-with-row_number"/>
      <w:r>
        <w:t xml:space="preserve">5.5 Ranking with ROW_NUMBER()</w:t>
      </w:r>
      <w:bookmarkEnd w:id="64"/>
    </w:p>
    <w:p>
      <w:pPr>
        <w:pStyle w:val="FirstParagraph"/>
      </w:pPr>
      <w:r>
        <w:t xml:space="preserve">The</w:t>
      </w:r>
      <w:r>
        <w:t xml:space="preserve"> </w:t>
      </w:r>
      <w:r>
        <w:rPr>
          <w:rStyle w:val="VerbatimChar"/>
        </w:rPr>
        <w:t xml:space="preserve">ROW_NUMBER()</w:t>
      </w:r>
      <w:r>
        <w:t xml:space="preserve"> </w:t>
      </w:r>
      <w:r>
        <w:t xml:space="preserve">function can be highly helpful with windowing functions to rank items.</w:t>
      </w:r>
    </w:p>
    <w:p>
      <w:pPr>
        <w:pStyle w:val="BodyText"/>
      </w:pPr>
      <w:r>
        <w:t xml:space="preserve">For example, say I wanted to get the top 3 selling PRODUCTs by CUSTOMER. I can use a</w:t>
      </w:r>
      <w:r>
        <w:t xml:space="preserve"> </w:t>
      </w:r>
      <w:r>
        <w:rPr>
          <w:rStyle w:val="VerbatimChar"/>
        </w:rPr>
        <w:t xml:space="preserve">ROW_NUMBER()</w:t>
      </w:r>
      <w:r>
        <w:t xml:space="preserve"> </w:t>
      </w:r>
      <w:r>
        <w:t xml:space="preserve">function to assign a ranking number to each sorted quantity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Then I can filter for only the first three items.</w:t>
      </w:r>
    </w:p>
    <w:p>
      <w:pPr>
        <w:pStyle w:val="SourceCode"/>
      </w:pPr>
      <w:r>
        <w:rPr>
          <w:rStyle w:val="KeywordTok"/>
        </w:rPr>
        <w:t xml:space="preserve">WITH</w:t>
      </w:r>
      <w:r>
        <w:rPr>
          <w:rStyle w:val="NormalTok"/>
        </w:rPr>
        <w:t xml:space="preserve"> TOTAL_QTYS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 PRODUCT_ID, </w:t>
      </w:r>
      <w:r>
        <w:rPr>
          <w:rStyle w:val="FunctionTok"/>
        </w:rPr>
        <w:t xml:space="preserve">SUM</w:t>
      </w:r>
      <w:r>
        <w:rPr>
          <w:rStyle w:val="NormalTok"/>
        </w:rPr>
        <w:t xml:space="preserve">(QUANTITY) </w:t>
      </w:r>
      <w:r>
        <w:rPr>
          <w:rStyle w:val="KeywordTok"/>
        </w:rPr>
        <w:t xml:space="preserve">AS</w:t>
      </w:r>
      <w:r>
        <w:rPr>
          <w:rStyle w:val="NormalTok"/>
        </w:rPr>
        <w:t xml:space="preserve"> TOTAL_QTY </w:t>
      </w:r>
      <w:r>
        <w:br/>
      </w:r>
      <w:r>
        <w:rPr>
          <w:rStyle w:val="NormalTok"/>
        </w:rPr>
        <w:t xml:space="preserve">  </w:t>
      </w:r>
      <w:r>
        <w:rPr>
          <w:rStyle w:val="KeywordTok"/>
        </w:rPr>
        <w:t xml:space="preserve">FROM</w:t>
      </w:r>
      <w:r>
        <w:rPr>
          <w:rStyle w:val="NormalTok"/>
        </w:rPr>
        <w:t xml:space="preserve"> CUSTOMER_ORDER </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br/>
      </w:r>
      <w:r>
        <w:rPr>
          <w:rStyle w:val="NormalTok"/>
        </w:rPr>
        <w:t xml:space="preserve">),</w:t>
      </w:r>
      <w:r>
        <w:br/>
      </w:r>
      <w:r>
        <w:br/>
      </w:r>
      <w:r>
        <w:rPr>
          <w:rStyle w:val="NormalTok"/>
        </w:rPr>
        <w:t xml:space="preserve">PRODUCT_SALES_BY_CUSTOMER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 PRODUCT_ID, TOTAL_QTY,</w:t>
      </w:r>
      <w:r>
        <w:br/>
      </w:r>
      <w:r>
        <w:rPr>
          <w:rStyle w:val="NormalTok"/>
        </w:rPr>
        <w:t xml:space="preserve">   </w:t>
      </w:r>
      <w:r>
        <w:rPr>
          <w:rStyle w:val="FunctionTok"/>
        </w:rPr>
        <w:t xml:space="preserve">ROW_NUMBER</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ORDER</w:t>
      </w:r>
      <w:r>
        <w:rPr>
          <w:rStyle w:val="NormalTok"/>
        </w:rPr>
        <w:t xml:space="preserve"> </w:t>
      </w:r>
      <w:r>
        <w:rPr>
          <w:rStyle w:val="KeywordTok"/>
        </w:rPr>
        <w:t xml:space="preserve">BY</w:t>
      </w:r>
      <w:r>
        <w:rPr>
          <w:rStyle w:val="NormalTok"/>
        </w:rPr>
        <w:t xml:space="preserve"> TOTAL_QTY </w:t>
      </w:r>
      <w:r>
        <w:rPr>
          <w:rStyle w:val="KeywordTok"/>
        </w:rPr>
        <w:t xml:space="preserve">DESC</w:t>
      </w:r>
      <w:r>
        <w:rPr>
          <w:rStyle w:val="NormalTok"/>
        </w:rPr>
        <w:t xml:space="preserve">) </w:t>
      </w:r>
      <w:r>
        <w:rPr>
          <w:rStyle w:val="KeywordTok"/>
        </w:rPr>
        <w:t xml:space="preserve">AS</w:t>
      </w:r>
      <w:r>
        <w:rPr>
          <w:rStyle w:val="NormalTok"/>
        </w:rPr>
        <w:t xml:space="preserve"> RANKING</w:t>
      </w:r>
      <w:r>
        <w:br/>
      </w:r>
      <w:r>
        <w:rPr>
          <w:rStyle w:val="NormalTok"/>
        </w:rPr>
        <w:t xml:space="preserve">   </w:t>
      </w:r>
      <w:r>
        <w:rPr>
          <w:rStyle w:val="KeywordTok"/>
        </w:rPr>
        <w:t xml:space="preserve">FROM</w:t>
      </w:r>
      <w:r>
        <w:rPr>
          <w:rStyle w:val="NormalTok"/>
        </w:rPr>
        <w:t xml:space="preserve"> TOTAL_QTYS</w:t>
      </w:r>
      <w:r>
        <w:br/>
      </w:r>
      <w:r>
        <w:rPr>
          <w:rStyle w:val="NormalTok"/>
        </w:rPr>
        <w:t xml:space="preserve">) </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PRODUCT_SALES_BY_CUSTOMER </w:t>
      </w:r>
      <w:r>
        <w:br/>
      </w:r>
      <w:r>
        <w:rPr>
          <w:rStyle w:val="KeywordTok"/>
        </w:rPr>
        <w:t xml:space="preserve">WHERE</w:t>
      </w:r>
      <w:r>
        <w:rPr>
          <w:rStyle w:val="NormalTok"/>
        </w:rPr>
        <w:t xml:space="preserve"> RANKING </w:t>
      </w:r>
      <w:r>
        <w:rPr>
          <w:rStyle w:val="OperatorTok"/>
        </w:rPr>
        <w:t xml:space="preserve">&lt;=</w:t>
      </w:r>
      <w:r>
        <w:rPr>
          <w:rStyle w:val="NormalTok"/>
        </w:rPr>
        <w:t xml:space="preserve"> </w:t>
      </w:r>
      <w:r>
        <w:rPr>
          <w:rStyle w:val="DecValTok"/>
        </w:rPr>
        <w:t xml:space="preserve">3</w:t>
      </w:r>
    </w:p>
    <w:p>
      <w:pPr>
        <w:pStyle w:val="FirstParagraph"/>
      </w:pPr>
      <w:r>
        <w:t xml:space="preserve">Note if you want identical values to receive the same ranking, use the</w:t>
      </w:r>
      <w:r>
        <w:t xml:space="preserve"> </w:t>
      </w:r>
      <w:r>
        <w:rPr>
          <w:rStyle w:val="VerbatimChar"/>
        </w:rPr>
        <w:t xml:space="preserve">rank()</w:t>
      </w:r>
      <w:r>
        <w:t xml:space="preserve"> </w:t>
      </w:r>
      <w:r>
        <w:t xml:space="preserve">function instead of</w:t>
      </w:r>
      <w:r>
        <w:t xml:space="preserve"> </w:t>
      </w:r>
      <w:r>
        <w:rPr>
          <w:rStyle w:val="VerbatimChar"/>
        </w:rPr>
        <w:t xml:space="preserve">row_number()</w:t>
      </w:r>
      <w:r>
        <w:t xml:space="preserve">.</w:t>
      </w:r>
    </w:p>
    <w:p>
      <w:pPr>
        <w:pStyle w:val="SourceCode"/>
      </w:pPr>
      <w:r>
        <w:rPr>
          <w:rStyle w:val="KeywordTok"/>
        </w:rPr>
        <w:t xml:space="preserve">WITH</w:t>
      </w:r>
      <w:r>
        <w:rPr>
          <w:rStyle w:val="NormalTok"/>
        </w:rPr>
        <w:t xml:space="preserve"> TOTAL_QTYS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 PRODUCT_ID, </w:t>
      </w:r>
      <w:r>
        <w:rPr>
          <w:rStyle w:val="FunctionTok"/>
        </w:rPr>
        <w:t xml:space="preserve">SUM</w:t>
      </w:r>
      <w:r>
        <w:rPr>
          <w:rStyle w:val="NormalTok"/>
        </w:rPr>
        <w:t xml:space="preserve">(QUANTITY) </w:t>
      </w:r>
      <w:r>
        <w:rPr>
          <w:rStyle w:val="KeywordTok"/>
        </w:rPr>
        <w:t xml:space="preserve">AS</w:t>
      </w:r>
      <w:r>
        <w:rPr>
          <w:rStyle w:val="NormalTok"/>
        </w:rPr>
        <w:t xml:space="preserve"> TOTAL_QTY </w:t>
      </w:r>
      <w:r>
        <w:br/>
      </w:r>
      <w:r>
        <w:rPr>
          <w:rStyle w:val="NormalTok"/>
        </w:rPr>
        <w:t xml:space="preserve">  </w:t>
      </w:r>
      <w:r>
        <w:rPr>
          <w:rStyle w:val="KeywordTok"/>
        </w:rPr>
        <w:t xml:space="preserve">FROM</w:t>
      </w:r>
      <w:r>
        <w:rPr>
          <w:rStyle w:val="NormalTok"/>
        </w:rPr>
        <w:t xml:space="preserve"> CUSTOMER_ORDER </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br/>
      </w:r>
      <w:r>
        <w:rPr>
          <w:rStyle w:val="NormalTok"/>
        </w:rPr>
        <w:t xml:space="preserve">),</w:t>
      </w:r>
      <w:r>
        <w:br/>
      </w:r>
      <w:r>
        <w:br/>
      </w:r>
      <w:r>
        <w:rPr>
          <w:rStyle w:val="NormalTok"/>
        </w:rPr>
        <w:t xml:space="preserve">PRODUCT_SALES_BY_CUSTOMER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 PRODUCT_ID, TOTAL_QTY,</w:t>
      </w:r>
      <w:r>
        <w:br/>
      </w:r>
      <w:r>
        <w:rPr>
          <w:rStyle w:val="NormalTok"/>
        </w:rPr>
        <w:t xml:space="preserve">   </w:t>
      </w:r>
      <w:r>
        <w:rPr>
          <w:rStyle w:val="FunctionTok"/>
        </w:rPr>
        <w:t xml:space="preserve">RANK</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ORDER</w:t>
      </w:r>
      <w:r>
        <w:rPr>
          <w:rStyle w:val="NormalTok"/>
        </w:rPr>
        <w:t xml:space="preserve"> </w:t>
      </w:r>
      <w:r>
        <w:rPr>
          <w:rStyle w:val="KeywordTok"/>
        </w:rPr>
        <w:t xml:space="preserve">BY</w:t>
      </w:r>
      <w:r>
        <w:rPr>
          <w:rStyle w:val="NormalTok"/>
        </w:rPr>
        <w:t xml:space="preserve"> TOTAL_QTY </w:t>
      </w:r>
      <w:r>
        <w:rPr>
          <w:rStyle w:val="KeywordTok"/>
        </w:rPr>
        <w:t xml:space="preserve">DESC</w:t>
      </w:r>
      <w:r>
        <w:rPr>
          <w:rStyle w:val="NormalTok"/>
        </w:rPr>
        <w:t xml:space="preserve">) </w:t>
      </w:r>
      <w:r>
        <w:rPr>
          <w:rStyle w:val="KeywordTok"/>
        </w:rPr>
        <w:t xml:space="preserve">AS</w:t>
      </w:r>
      <w:r>
        <w:rPr>
          <w:rStyle w:val="NormalTok"/>
        </w:rPr>
        <w:t xml:space="preserve"> RANKING</w:t>
      </w:r>
      <w:r>
        <w:br/>
      </w:r>
      <w:r>
        <w:rPr>
          <w:rStyle w:val="NormalTok"/>
        </w:rPr>
        <w:t xml:space="preserve">   </w:t>
      </w:r>
      <w:r>
        <w:rPr>
          <w:rStyle w:val="KeywordTok"/>
        </w:rPr>
        <w:t xml:space="preserve">FROM</w:t>
      </w:r>
      <w:r>
        <w:rPr>
          <w:rStyle w:val="NormalTok"/>
        </w:rPr>
        <w:t xml:space="preserve"> TOTAL_QTYS</w:t>
      </w:r>
      <w:r>
        <w:br/>
      </w:r>
      <w:r>
        <w:rPr>
          <w:rStyle w:val="NormalTok"/>
        </w:rPr>
        <w:t xml:space="preserve">) </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PRODUCT_SALES_BY_CUSTOMER </w:t>
      </w:r>
      <w:r>
        <w:br/>
      </w:r>
      <w:r>
        <w:rPr>
          <w:rStyle w:val="KeywordTok"/>
        </w:rPr>
        <w:t xml:space="preserve">WHERE</w:t>
      </w:r>
      <w:r>
        <w:rPr>
          <w:rStyle w:val="NormalTok"/>
        </w:rPr>
        <w:t xml:space="preserve"> RANKING </w:t>
      </w:r>
      <w:r>
        <w:rPr>
          <w:rStyle w:val="OperatorTok"/>
        </w:rPr>
        <w:t xml:space="preserve">&lt;=</w:t>
      </w:r>
      <w:r>
        <w:rPr>
          <w:rStyle w:val="NormalTok"/>
        </w:rPr>
        <w:t xml:space="preserve"> </w:t>
      </w:r>
      <w:r>
        <w:rPr>
          <w:rStyle w:val="DecValTok"/>
        </w:rPr>
        <w:t xml:space="preserve">3</w:t>
      </w:r>
      <w:r>
        <w:br/>
      </w:r>
      <w:r>
        <w:br/>
      </w:r>
      <w:r>
        <w:br/>
      </w:r>
      <w:r>
        <w:rPr>
          <w:rStyle w:val="NormalTok"/>
        </w:rPr>
        <w:t xml:space="preserve"># EXERCISE</w:t>
      </w:r>
      <w:r>
        <w:br/>
      </w:r>
      <w:r>
        <w:br/>
      </w:r>
      <w:r>
        <w:rPr>
          <w:rStyle w:val="ControlFlowTok"/>
        </w:rPr>
        <w:t xml:space="preserve">For</w:t>
      </w:r>
      <w:r>
        <w:rPr>
          <w:rStyle w:val="NormalTok"/>
        </w:rPr>
        <w:t xml:space="preserve"> </w:t>
      </w:r>
      <w:r>
        <w:rPr>
          <w:rStyle w:val="KeywordTok"/>
        </w:rPr>
        <w:t xml:space="preserve">the</w:t>
      </w:r>
      <w:r>
        <w:rPr>
          <w:rStyle w:val="NormalTok"/>
        </w:rPr>
        <w:t xml:space="preserve"> </w:t>
      </w:r>
      <w:r>
        <w:rPr>
          <w:rStyle w:val="DataTypeTok"/>
        </w:rPr>
        <w:t xml:space="preserve">month</w:t>
      </w:r>
      <w:r>
        <w:rPr>
          <w:rStyle w:val="NormalTok"/>
        </w:rPr>
        <w:t xml:space="preserve"> </w:t>
      </w:r>
      <w:r>
        <w:rPr>
          <w:rStyle w:val="KeywordTok"/>
        </w:rPr>
        <w:t xml:space="preserve">of</w:t>
      </w:r>
      <w:r>
        <w:rPr>
          <w:rStyle w:val="NormalTok"/>
        </w:rPr>
        <w:t xml:space="preserve"> March, bring </w:t>
      </w:r>
      <w:r>
        <w:rPr>
          <w:rStyle w:val="KeywordTok"/>
        </w:rPr>
        <w:t xml:space="preserve">in</w:t>
      </w:r>
      <w:r>
        <w:rPr>
          <w:rStyle w:val="NormalTok"/>
        </w:rPr>
        <w:t xml:space="preserve"> </w:t>
      </w:r>
      <w:r>
        <w:rPr>
          <w:rStyle w:val="KeywordTok"/>
        </w:rPr>
        <w:t xml:space="preserve">the</w:t>
      </w:r>
      <w:r>
        <w:rPr>
          <w:rStyle w:val="NormalTok"/>
        </w:rPr>
        <w:t xml:space="preserve"> rolling </w:t>
      </w:r>
      <w:r>
        <w:rPr>
          <w:rStyle w:val="FunctionTok"/>
        </w:rPr>
        <w:t xml:space="preserve">sum</w:t>
      </w:r>
      <w:r>
        <w:rPr>
          <w:rStyle w:val="NormalTok"/>
        </w:rPr>
        <w:t xml:space="preserve"> </w:t>
      </w:r>
      <w:r>
        <w:rPr>
          <w:rStyle w:val="KeywordTok"/>
        </w:rPr>
        <w:t xml:space="preserve">of</w:t>
      </w:r>
      <w:r>
        <w:rPr>
          <w:rStyle w:val="NormalTok"/>
        </w:rPr>
        <w:t xml:space="preserve"> quantity ordered (up </w:t>
      </w:r>
      <w:r>
        <w:rPr>
          <w:rStyle w:val="KeywordTok"/>
        </w:rPr>
        <w:t xml:space="preserve">to</w:t>
      </w:r>
      <w:r>
        <w:rPr>
          <w:rStyle w:val="NormalTok"/>
        </w:rPr>
        <w:t xml:space="preserve"> </w:t>
      </w:r>
      <w:r>
        <w:rPr>
          <w:rStyle w:val="KeywordTok"/>
        </w:rPr>
        <w:t xml:space="preserve">each</w:t>
      </w:r>
      <w:r>
        <w:rPr>
          <w:rStyle w:val="NormalTok"/>
        </w:rPr>
        <w:t xml:space="preserve"> `ORDER_DATE`) </w:t>
      </w:r>
      <w:r>
        <w:rPr>
          <w:rStyle w:val="KeywordTok"/>
        </w:rPr>
        <w:t xml:space="preserve">by</w:t>
      </w:r>
      <w:r>
        <w:rPr>
          <w:rStyle w:val="NormalTok"/>
        </w:rPr>
        <w:t xml:space="preserve"> `CUSTOMER_ID` </w:t>
      </w:r>
      <w:r>
        <w:rPr>
          <w:rStyle w:val="KeywordTok"/>
        </w:rPr>
        <w:t xml:space="preserve">and</w:t>
      </w:r>
      <w:r>
        <w:rPr>
          <w:rStyle w:val="NormalTok"/>
        </w:rPr>
        <w:t xml:space="preserve"> `PRODUCT_ID`.</w:t>
      </w:r>
      <w:r>
        <w:br/>
      </w:r>
      <w:r>
        <w:br/>
      </w:r>
      <w:r>
        <w:rPr>
          <w:rStyle w:val="NormalTok"/>
        </w:rPr>
        <w:t xml:space="preserve">```sql</w:t>
      </w:r>
      <w:r>
        <w:br/>
      </w: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5" w:name="section-vi---sql-with-python-r-and-java"/>
      <w:r>
        <w:t xml:space="preserve">Section VI - SQL with Python, R, and Java</w:t>
      </w:r>
      <w:bookmarkEnd w:id="65"/>
    </w:p>
    <w:p>
      <w:pPr>
        <w:pStyle w:val="Heading2"/>
      </w:pPr>
      <w:bookmarkStart w:id="66" w:name="a-using-sql-with-python"/>
      <w:r>
        <w:t xml:space="preserve">6.1A Using SQL with Python</w:t>
      </w:r>
      <w:bookmarkEnd w:id="66"/>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results </w:t>
      </w:r>
      <w:r>
        <w:rPr>
          <w:rStyle w:val="OperatorTok"/>
        </w:rPr>
        <w:t xml:space="preserve">=</w:t>
      </w:r>
      <w:r>
        <w:rPr>
          <w:rStyle w:val="NormalTok"/>
        </w:rPr>
        <w:t xml:space="preserve"> conn.execute(stmt)</w:t>
      </w:r>
      <w:r>
        <w:br/>
      </w:r>
      <w:r>
        <w:br/>
      </w:r>
      <w:r>
        <w:rPr>
          <w:rStyle w:val="ControlFlowTok"/>
        </w:rPr>
        <w:t xml:space="preserve">for</w:t>
      </w:r>
      <w:r>
        <w:rPr>
          <w:rStyle w:val="NormalTok"/>
        </w:rPr>
        <w:t xml:space="preserve"> r </w:t>
      </w:r>
      <w:r>
        <w:rPr>
          <w:rStyle w:val="KeywordTok"/>
        </w:rPr>
        <w:t xml:space="preserve">in</w:t>
      </w:r>
      <w:r>
        <w:rPr>
          <w:rStyle w:val="NormalTok"/>
        </w:rPr>
        <w:t xml:space="preserve"> results:</w:t>
      </w:r>
      <w:r>
        <w:br/>
      </w:r>
      <w:r>
        <w:rPr>
          <w:rStyle w:val="NormalTok"/>
        </w:rPr>
        <w:t xml:space="preserve">    </w:t>
      </w:r>
      <w:r>
        <w:rPr>
          <w:rStyle w:val="BuiltInTok"/>
        </w:rPr>
        <w:t xml:space="preserve">print</w:t>
      </w:r>
      <w:r>
        <w:rPr>
          <w:rStyle w:val="NormalTok"/>
        </w:rPr>
        <w:t xml:space="preserve">(r)</w:t>
      </w:r>
    </w:p>
    <w:p>
      <w:pPr>
        <w:pStyle w:val="Heading2"/>
      </w:pPr>
      <w:bookmarkStart w:id="67" w:name="b-using-sql-with-python"/>
      <w:r>
        <w:t xml:space="preserve">6.1B Using SQL with Python</w:t>
      </w:r>
      <w:bookmarkEnd w:id="67"/>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BuiltInTok"/>
        </w:rPr>
        <w:t xml:space="preserve">print</w:t>
      </w:r>
      <w:r>
        <w:rPr>
          <w:rStyle w:val="NormalTok"/>
        </w:rPr>
        <w:t xml:space="preserve">(get_all_customers())</w:t>
      </w:r>
    </w:p>
    <w:p>
      <w:pPr>
        <w:pStyle w:val="Heading2"/>
      </w:pPr>
      <w:bookmarkStart w:id="68" w:name="c-using-sql-with-python"/>
      <w:r>
        <w:t xml:space="preserve">6.1C Using SQL with Python</w:t>
      </w:r>
      <w:bookmarkEnd w:id="68"/>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KeywordTok"/>
        </w:rPr>
        <w:t xml:space="preserve">def</w:t>
      </w:r>
      <w:r>
        <w:rPr>
          <w:rStyle w:val="NormalTok"/>
        </w:rPr>
        <w:t xml:space="preserve"> customer_for_id(customer_id):</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r>
      <w:r>
        <w:br/>
      </w:r>
      <w:r>
        <w:br/>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Heading2"/>
      </w:pPr>
      <w:bookmarkStart w:id="69" w:name="d-using-sql-with-pandas"/>
      <w:r>
        <w:t xml:space="preserve">6.1D Using SQL with Pandas</w:t>
      </w:r>
      <w:bookmarkEnd w:id="69"/>
    </w:p>
    <w:p>
      <w:pPr>
        <w:pStyle w:val="FirstParagraph"/>
      </w:pPr>
      <w:r>
        <w:t xml:space="preserve">Using SQL with Pandas is pretty straightforward. Use Pandas’</w:t>
      </w:r>
      <w:r>
        <w:t xml:space="preserve"> </w:t>
      </w:r>
      <w:r>
        <w:rPr>
          <w:rStyle w:val="VerbatimChar"/>
        </w:rPr>
        <w:t xml:space="preserve">read_sql_query()</w:t>
      </w:r>
      <w:r>
        <w:t xml:space="preserve"> </w:t>
      </w:r>
      <w:r>
        <w:t xml:space="preserve">function to query from a</w:t>
      </w:r>
      <w:r>
        <w:t xml:space="preserve"> </w:t>
      </w:r>
      <w:r>
        <w:rPr>
          <w:rStyle w:val="VerbatimChar"/>
        </w:rPr>
        <w:t xml:space="preserve">connection</w:t>
      </w:r>
      <w:r>
        <w:t xml:space="preserve"> </w:t>
      </w:r>
      <w:r>
        <w:t xml:space="preserve">object and turn it into a</w:t>
      </w:r>
      <w:r>
        <w:t xml:space="preserve"> </w:t>
      </w:r>
      <w:r>
        <w:rPr>
          <w:rStyle w:val="VerbatimChar"/>
        </w:rPr>
        <w:t xml:space="preserve">DataFrame</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sqlite3</w:t>
      </w:r>
      <w:r>
        <w:br/>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'thunderbird_manufacturing.db'</w:t>
      </w:r>
      <w:r>
        <w:rPr>
          <w:rStyle w:val="NormalTok"/>
        </w:rPr>
        <w:t xml:space="preserve">)</w:t>
      </w:r>
      <w:r>
        <w:br/>
      </w:r>
      <w:r>
        <w:rPr>
          <w:rStyle w:val="NormalTok"/>
        </w:rPr>
        <w:t xml:space="preserve">data_frame_from_sql </w:t>
      </w:r>
      <w:r>
        <w:rPr>
          <w:rStyle w:val="OperatorTok"/>
        </w:rPr>
        <w:t xml:space="preserve">=</w:t>
      </w:r>
      <w:r>
        <w:rPr>
          <w:rStyle w:val="NormalTok"/>
        </w:rPr>
        <w:t xml:space="preserve"> pd.read_sql_query(</w:t>
      </w:r>
      <w:r>
        <w:rPr>
          <w:rStyle w:val="StringTok"/>
        </w:rPr>
        <w:t xml:space="preserve">"SELECT * FROM CUSTOMER"</w:t>
      </w:r>
      <w:r>
        <w:rPr>
          <w:rStyle w:val="NormalTok"/>
        </w:rPr>
        <w:t xml:space="preserve">, conn)</w:t>
      </w:r>
      <w:r>
        <w:br/>
      </w:r>
      <w:r>
        <w:rPr>
          <w:rStyle w:val="BuiltInTok"/>
        </w:rPr>
        <w:t xml:space="preserve">print</w:t>
      </w:r>
      <w:r>
        <w:rPr>
          <w:rStyle w:val="NormalTok"/>
        </w:rPr>
        <w:t xml:space="preserve">(data_frame_from_sql)</w:t>
      </w:r>
    </w:p>
    <w:p>
      <w:pPr>
        <w:pStyle w:val="Heading2"/>
      </w:pPr>
      <w:bookmarkStart w:id="70" w:name="using-sql-with-r"/>
      <w:r>
        <w:t xml:space="preserve">6.2 Using SQL with R</w:t>
      </w:r>
      <w:bookmarkEnd w:id="70"/>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r>
      <w:r>
        <w:br/>
      </w:r>
      <w:r>
        <w:rPr>
          <w:rStyle w:val="KeywordTok"/>
        </w:rPr>
        <w:t xml:space="preserve">library</w:t>
      </w:r>
      <w:r>
        <w:rPr>
          <w:rStyle w:val="NormalTok"/>
        </w:rPr>
        <w:t xml:space="preserve">(DBI)</w:t>
      </w:r>
      <w:r>
        <w:br/>
      </w:r>
      <w:r>
        <w:rPr>
          <w:rStyle w:val="KeywordTok"/>
        </w:rPr>
        <w:t xml:space="preserve">library</w:t>
      </w:r>
      <w:r>
        <w:rPr>
          <w:rStyle w:val="NormalTok"/>
        </w:rPr>
        <w:t xml:space="preserve">(RSQLite)</w:t>
      </w:r>
      <w:r>
        <w:br/>
      </w:r>
      <w:r>
        <w:br/>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r>
      <w:r>
        <w:br/>
      </w:r>
      <w:r>
        <w:rPr>
          <w:rStyle w:val="NormalTok"/>
        </w:rPr>
        <w:t xml:space="preserve">my_query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r>
      <w:r>
        <w:br/>
      </w:r>
      <w:r>
        <w:rPr>
          <w:rStyle w:val="NormalTok"/>
        </w:rPr>
        <w:t xml:space="preserve">my_data &lt;-</w:t>
      </w:r>
      <w:r>
        <w:rPr>
          <w:rStyle w:val="StringTok"/>
        </w:rPr>
        <w:t xml:space="preserve"> </w:t>
      </w:r>
      <w:r>
        <w:rPr>
          <w:rStyle w:val="KeywordTok"/>
        </w:rPr>
        <w:t xml:space="preserve">dbFetch</w:t>
      </w:r>
      <w:r>
        <w:rPr>
          <w:rStyle w:val="NormalTok"/>
        </w:rPr>
        <w:t xml:space="preserve">(my_query, </w:t>
      </w:r>
      <w:r>
        <w:rPr>
          <w:rStyle w:val="DataTypeTok"/>
        </w:rPr>
        <w:t xml:space="preserve">n =</w:t>
      </w:r>
      <w:r>
        <w:rPr>
          <w:rStyle w:val="NormalTok"/>
        </w:rPr>
        <w:t xml:space="preserve"> </w:t>
      </w:r>
      <w:r>
        <w:rPr>
          <w:rStyle w:val="DecValTok"/>
        </w:rPr>
        <w:t xml:space="preserve">-1</w:t>
      </w:r>
      <w:r>
        <w:rPr>
          <w:rStyle w:val="NormalTok"/>
        </w:rPr>
        <w:t xml:space="preserve">)</w:t>
      </w:r>
      <w:r>
        <w:br/>
      </w:r>
      <w:r>
        <w:br/>
      </w:r>
      <w:r>
        <w:rPr>
          <w:rStyle w:val="KeywordTok"/>
        </w:rPr>
        <w:t xml:space="preserve">dbClearResult</w:t>
      </w:r>
      <w:r>
        <w:rPr>
          <w:rStyle w:val="NormalTok"/>
        </w:rPr>
        <w:t xml:space="preserve">(my_query)</w:t>
      </w:r>
      <w:r>
        <w:br/>
      </w:r>
      <w:r>
        <w:br/>
      </w:r>
      <w:r>
        <w:rPr>
          <w:rStyle w:val="KeywordTok"/>
        </w:rPr>
        <w:t xml:space="preserve">print</w:t>
      </w:r>
      <w:r>
        <w:rPr>
          <w:rStyle w:val="NormalTok"/>
        </w:rPr>
        <w:t xml:space="preserve">(my_data)</w:t>
      </w:r>
      <w:r>
        <w:br/>
      </w:r>
      <w:r>
        <w:br/>
      </w:r>
      <w:r>
        <w:rPr>
          <w:rStyle w:val="KeywordTok"/>
        </w:rPr>
        <w:t xml:space="preserve">remove</w:t>
      </w:r>
      <w:r>
        <w:rPr>
          <w:rStyle w:val="NormalTok"/>
        </w:rPr>
        <w:t xml:space="preserve">(my_query)</w:t>
      </w:r>
      <w:r>
        <w:br/>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71" w:name="using-sql-with-javascalakotlin"/>
      <w:r>
        <w:t xml:space="preserve">6-3 Using SQL with Java/Scala/Kotlin</w:t>
      </w:r>
      <w:bookmarkEnd w:id="71"/>
    </w:p>
    <w:p>
      <w:pPr>
        <w:pStyle w:val="FirstParagraph"/>
      </w:pPr>
      <w:r>
        <w:t xml:space="preserve">There are many solutions to make a Java, Scala, or Kotlin application work with 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72">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73">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74">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5">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6" w:name="Xaffc2c1ea4c4131c19c2e63a5b033afc902d882"/>
      <w:r>
        <w:t xml:space="preserve">6.3A - Selecting Data with JDBC and HikariCP</w:t>
      </w:r>
      <w:bookmarkEnd w:id="76"/>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r>
      <w:r>
        <w:rPr>
          <w:rStyle w:val="VerbatimChar"/>
        </w:rPr>
        <w:t xml:space="preserve">  compile 'org.xerial:sqlite-jdbc:3.19.3'</w:t>
      </w:r>
      <w:r>
        <w:br/>
      </w:r>
      <w:r>
        <w:rPr>
          <w:rStyle w:val="VerbatimChar"/>
        </w:rPr>
        <w:t xml:space="preserve">  compile 'com.zaxxer:HikariCP:2.6.3'</w:t>
      </w:r>
      <w:r>
        <w:br/>
      </w:r>
      <w:r>
        <w:rPr>
          <w:rStyle w:val="VerbatimChar"/>
        </w:rPr>
        <w:t xml:space="preserve">  compile 'org.slf4j:slf4j-simple:1.7.25'</w:t>
      </w:r>
      <w:r>
        <w:br/>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java.sql.ResultSet;</w:t>
      </w:r>
      <w:r>
        <w:br/>
      </w:r>
      <w:r>
        <w:rPr>
          <w:rStyle w:val="KeywordTok"/>
        </w:rPr>
        <w:t xml:space="preserve">import</w:t>
      </w:r>
      <w:r>
        <w:rPr>
          <w:rStyle w:val="ImportTok"/>
        </w:rPr>
        <w:t xml:space="preserve"> java.sql.Statement;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7" w:name="b-passing-parameters"/>
      <w:r>
        <w:t xml:space="preserve">6.3B Passing parameters</w:t>
      </w:r>
      <w:bookmarkEnd w:id="77"/>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rPr>
          <w:rStyle w:val="KeywordTok"/>
        </w:rPr>
        <w:t xml:space="preserve">import</w:t>
      </w:r>
      <w:r>
        <w:rPr>
          <w:rStyle w:val="ImportTok"/>
        </w:rPr>
        <w:t xml:space="preserve"> java.sql.ResultSet;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8" w:name="c-writing-data"/>
      <w:r>
        <w:t xml:space="preserve">6-3C Writing Data</w:t>
      </w:r>
      <w:bookmarkEnd w:id="78"/>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java.math.BigDecimal;</w:t>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w:t>
      </w:r>
      <w:r>
        <w:br/>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r>
      <w:r>
        <w:br/>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w:t>
      </w:r>
      <w:r>
        <w:rPr>
          <w:rStyle w:val="DecValTok"/>
        </w:rPr>
        <w:t xml:space="preserve">0</w:t>
      </w:r>
      <w:r>
        <w:rPr>
          <w:rStyle w:val="NormalTok"/>
        </w:rPr>
        <w:t xml:space="preserve">));</w:t>
      </w:r>
      <w:r>
        <w:br/>
      </w:r>
      <w:r>
        <w:br/>
      </w:r>
      <w:r>
        <w:rPr>
          <w:rStyle w:val="NormalTok"/>
        </w:rPr>
        <w:t xml:space="preserve">            stmt.</w:t>
      </w:r>
      <w:r>
        <w:rPr>
          <w:rStyle w:val="FunctionTok"/>
        </w:rPr>
        <w:t xml:space="preserve">executeUpdate</w:t>
      </w:r>
      <w:r>
        <w:rPr>
          <w:rStyle w:val="NormalTok"/>
        </w:rPr>
        <w:t xml:space="preserve">();</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hibernate.org/" TargetMode="External" /><Relationship Type="http://schemas.openxmlformats.org/officeDocument/2006/relationships/hyperlink" Id="rId75"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0" Target="https://www.bbb.org/ProfileImages/add104aa-1007-46fb-bace-5d6d45775093.png" TargetMode="External" /><Relationship Type="http://schemas.openxmlformats.org/officeDocument/2006/relationships/hyperlink" Id="rId73" Target="https://www.jooq.org/" TargetMode="External" /><Relationship Type="http://schemas.openxmlformats.org/officeDocument/2006/relationships/hyperlink" Id="rId74" Target="https://www.speedment.com/" TargetMode="External" /><Relationship Type="http://schemas.openxmlformats.org/officeDocument/2006/relationships/hyperlink" Id="rId47"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72" Target="http://hibernate.org/" TargetMode="External" /><Relationship Type="http://schemas.openxmlformats.org/officeDocument/2006/relationships/hyperlink" Id="rId75"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0" Target="https://www.bbb.org/ProfileImages/add104aa-1007-46fb-bace-5d6d45775093.png" TargetMode="External" /><Relationship Type="http://schemas.openxmlformats.org/officeDocument/2006/relationships/hyperlink" Id="rId73" Target="https://www.jooq.org/" TargetMode="External" /><Relationship Type="http://schemas.openxmlformats.org/officeDocument/2006/relationships/hyperlink" Id="rId74" Target="https://www.speedment.com/" TargetMode="External" /><Relationship Type="http://schemas.openxmlformats.org/officeDocument/2006/relationships/hyperlink" Id="rId47"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2020-03-22T03:29:21Z</dcterms:created>
  <dcterms:modified xsi:type="dcterms:W3CDTF">2020-03-22T03:29:21Z</dcterms:modified>
</cp:coreProperties>
</file>

<file path=docProps/custom.xml><?xml version="1.0" encoding="utf-8"?>
<Properties xmlns="http://schemas.openxmlformats.org/officeDocument/2006/custom-properties" xmlns:vt="http://schemas.openxmlformats.org/officeDocument/2006/docPropsVTypes"/>
</file>