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SRM Institute of Science and Technology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27813</wp:posOffset>
            </wp:positionV>
            <wp:extent cx="1310005" cy="636270"/>
            <wp:effectExtent b="0" l="0" r="0" t="0"/>
            <wp:wrapSquare wrapText="right" distB="19050" distT="19050" distL="19050" distR="1905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310005" cy="63627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College of Engineering and Technology  School of Computing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3330078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COMPUTING TECHNOLOGIES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998046875" w:line="343.341951370239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sectPr>
          <w:pgSz w:h="16820" w:w="11900" w:orient="portrait"/>
          <w:pgMar w:bottom="1150.0796508789062" w:top="691.201171875" w:left="3104.5599365234375" w:right="1622.774658203125" w:header="0" w:footer="720"/>
          <w:pgNumType w:start="1"/>
          <w:cols w:equalWidth="0" w:num="2">
            <w:col w:space="0" w:w="3600"/>
            <w:col w:space="0" w:w="360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Mode of Exam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OFFLINE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5234375" w:line="229.90779876708984" w:lineRule="auto"/>
        <w:ind w:left="1073.1999206542969" w:right="891.9207763671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SRM Nagar, Kattankulathur – 603203, Chengalpattu District, Tamil Nadu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2024 - 2025 - Odd Semester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1171875" w:line="229.90814208984375" w:lineRule="auto"/>
        <w:ind w:left="116.39984130859375" w:right="-6.400146484375" w:firstLine="3.840026855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CLAT 2 Batch 2 – Set D Date: 22.11.2024 Course Code &amp; Title: 21GNH101J Philosophy of Engineering Duration: 75 min Year &amp; Sem: I Year &amp; I Sem Max. Marks: 35 Registration Number: </w:t>
      </w:r>
    </w:p>
    <w:tbl>
      <w:tblPr>
        <w:tblStyle w:val="Table1"/>
        <w:tblW w:w="903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4.3199157714844"/>
        <w:gridCol w:w="5388.999786376953"/>
        <w:gridCol w:w="991.2005615234375"/>
        <w:gridCol w:w="566.99951171875"/>
        <w:gridCol w:w="710.3997802734375"/>
        <w:gridCol w:w="708.00048828125"/>
        <w:tblGridChange w:id="0">
          <w:tblGrid>
            <w:gridCol w:w="674.3199157714844"/>
            <w:gridCol w:w="5388.999786376953"/>
            <w:gridCol w:w="991.2005615234375"/>
            <w:gridCol w:w="566.99951171875"/>
            <w:gridCol w:w="710.3997802734375"/>
            <w:gridCol w:w="708.00048828125"/>
          </w:tblGrid>
        </w:tblGridChange>
      </w:tblGrid>
      <w:tr>
        <w:trPr>
          <w:cantSplit w:val="0"/>
          <w:trHeight w:val="837.6000976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 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 1 = 10 Marks)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Instructions: Answer all the Questions</w:t>
            </w:r>
          </w:p>
        </w:tc>
      </w:tr>
      <w:tr>
        <w:trPr>
          <w:cantSplit w:val="0"/>
          <w:trHeight w:val="56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t>
            </w:r>
          </w:p>
        </w:tc>
      </w:tr>
      <w:tr>
        <w:trPr>
          <w:cantSplit w:val="0"/>
          <w:trHeight w:val="13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 is focus on ideas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Creators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helpers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Thinkers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Doers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3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81.67999267578125" w:right="766.1199951171875" w:hanging="36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odd element from RIASEC model. a) Realistic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47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Social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Conventional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66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9.75997924804688" w:right="46.1193847656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as activity is primarily associated with which  of the following fields?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7431640625" w:line="240" w:lineRule="auto"/>
              <w:ind w:left="48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Business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Medicine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Art and engineering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Music and 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9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3.99993896484375" w:right="47.560424804687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dimension of engineering, the completed job,  which stands before the world, leads to the higher  recognition.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8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Basic sciences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Social sciences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Design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Practical accomplishment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942.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80925750732" w:lineRule="auto"/>
              <w:ind w:left="116.6400146484375" w:right="45.6396484375" w:hanging="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 as activity is related to the  conceptualization (pre-execution) stages of making  new products.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23291015625" w:line="240" w:lineRule="auto"/>
              <w:ind w:left="47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Design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Implementation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Creation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665.52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8.800048828125" w:right="46.84020996093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 number of parts are involved in  evaluation phase.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115478515625" w:line="240" w:lineRule="auto"/>
              <w:ind w:left="47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2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4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6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3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4.3199157714844"/>
        <w:gridCol w:w="5388.999786376953"/>
        <w:gridCol w:w="991.2005615234375"/>
        <w:gridCol w:w="566.99951171875"/>
        <w:gridCol w:w="710.3997802734375"/>
        <w:gridCol w:w="708.00048828125"/>
        <w:tblGridChange w:id="0">
          <w:tblGrid>
            <w:gridCol w:w="674.3199157714844"/>
            <w:gridCol w:w="5388.999786376953"/>
            <w:gridCol w:w="991.2005615234375"/>
            <w:gridCol w:w="566.99951171875"/>
            <w:gridCol w:w="710.3997802734375"/>
            <w:gridCol w:w="708.00048828125"/>
          </w:tblGrid>
        </w:tblGridChange>
      </w:tblGrid>
      <w:tr>
        <w:trPr>
          <w:cantSplit w:val="0"/>
          <w:trHeight w:val="166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9.27993774414062" w:right="46.8402099609375" w:hanging="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 model is practiced by instructional  designers and training developers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47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ADDIE model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RIASEC model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SPIRAL model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DISERT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6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13.99993896484375" w:right="47.5598144531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system design, what is a crucial consideration  regarding data?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47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Data privacy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Data quantity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Data color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Data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39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81.67999267578125" w:right="399.639892578125" w:hanging="36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 consist of formative and summative. a) Implementation phase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7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Development phase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Evaluation phase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Design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6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99993896484375" w:right="46.6003417968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 is the final stage of engineering design  process.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7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Communicate results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Brainstorm possible solutions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Research ideas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Select an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837.5994873046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Part – B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10 = 10 Marks)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Instructions: Answer any ONE Question</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t>
            </w:r>
          </w:p>
        </w:tc>
      </w:tr>
      <w:tr>
        <w:trPr>
          <w:cantSplit w:val="0"/>
          <w:trHeight w:val="7191.3204956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117.59979248046875" w:right="47.3199462890625" w:firstLine="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Illustrate with an example, how the science,  technology and engineering domains are related? Solution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3369140625" w:line="240" w:lineRule="auto"/>
              <w:ind w:left="121.19979858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Science:-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835.9201049804688" w:right="44.9200439453125" w:hanging="350.400238037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Science is the systematic study of  the natural world, aiming to understand how  it works through observation,  experimentation, and the formulation of  theories and laws.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9.2415952682495" w:lineRule="auto"/>
              <w:ind w:left="834.47998046875" w:right="46.119384765625" w:hanging="348.960113525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Science provides the fundamental  knowledge and theories that serve as the  foundation for technology and engineering  innovations.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29.60813522338867" w:lineRule="auto"/>
              <w:ind w:left="833.9999389648438" w:right="45.6396484375" w:hanging="348.480072021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In physics, scientists developed the  theory of electromagnetism, which laid the  groundwork for the technology of electrical  power generation and distribution, leading to  the engineering of power plants and electrical  grids.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95068359375"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13335800171" w:lineRule="auto"/>
              <w:ind w:left="835.9201049804688" w:right="44.07958984375" w:hanging="350.400238037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Technology involves the  application of scientific knowledge to create  tools, devices, processes, and systems that  solve problems and improve the quality of  life.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864990234375" w:line="240" w:lineRule="auto"/>
              <w:ind w:left="0" w:right="45.8801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Technology acts as an intermediary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3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3.9199829101562"/>
        <w:gridCol w:w="5379.399719238281"/>
        <w:gridCol w:w="991.2005615234375"/>
        <w:gridCol w:w="566.99951171875"/>
        <w:gridCol w:w="710.3997802734375"/>
        <w:gridCol w:w="708.00048828125"/>
        <w:tblGridChange w:id="0">
          <w:tblGrid>
            <w:gridCol w:w="683.9199829101562"/>
            <w:gridCol w:w="5379.399719238281"/>
            <w:gridCol w:w="991.2005615234375"/>
            <w:gridCol w:w="566.99951171875"/>
            <w:gridCol w:w="710.3997802734375"/>
            <w:gridCol w:w="708.00048828125"/>
          </w:tblGrid>
        </w:tblGridChange>
      </w:tblGrid>
      <w:tr>
        <w:trPr>
          <w:cantSplit w:val="0"/>
          <w:trHeight w:val="14097.1983337402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1.6799926757812" w:right="46.5997314453125" w:hanging="8.1600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scientific discoveries and practical  applications in various fields.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29.57489013671875" w:lineRule="auto"/>
              <w:ind w:left="833.9999389648438" w:right="46.119384765625" w:hanging="348.480072021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The development of the internet  and networking technologies, based on  principles from computer science, has  revolutionized communication, business, and  education, creating a vast technological  ecosystem.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Engineering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209594726562" w:lineRule="auto"/>
              <w:ind w:left="839.2800903320312" w:right="45.52001953125" w:hanging="353.760223388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Engineering is the application of  scientific and mathematical principles to  design, build, and optimize products, systems,  and structures.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927734375" w:line="230.07455348968506" w:lineRule="auto"/>
              <w:ind w:left="833.9999389648438" w:right="44.320068359375" w:hanging="348.480072021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Engineers use scientific knowledge and  technology to develop real-world solutions  that meet specific needs or solve practical  problems.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5849609375" w:line="229.50807094573975" w:lineRule="auto"/>
              <w:ind w:left="833.9999389648438" w:right="43.43994140625" w:hanging="348.480072021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Aerospace engineers apply  principles of physics and materials science to  design and build spacecraft and aircraft. They  use technology such as computer-aided  design (CAD) software to create these  complex systems. ……ex-(Autopilot)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7431640625" w:line="229.90829944610596" w:lineRule="auto"/>
              <w:ind w:left="118.79989624023438" w:right="45.75927734375" w:firstLine="1.43997192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illustrate the relationship among these three  domains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6347427368164" w:lineRule="auto"/>
              <w:ind w:left="485.5198669433594" w:right="45.6396484375" w:hanging="36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consider the example of Renewable energy: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Science: Scientists study the principles of  physics, chemistry, and earth sciences to  understand natural processes, such as solar  radiation and wind patterns. This knowledge  helps them identify renewable energy sources  and their potential.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75439453125" w:line="229.9079990386963" w:lineRule="auto"/>
              <w:ind w:left="833.9999389648438" w:right="45.399169921875" w:hanging="348.480072021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Technologists and inventors  develop solar panels, wind turbines, and  energy storage systems based on scientific  principles. These technologies harness  renewable energy sources efficiently and  reliably.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9.65806007385254" w:lineRule="auto"/>
              <w:ind w:left="833.9999389648438" w:right="44.320068359375" w:hanging="348.480072021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Engineering: Engineers design and build  renewable energy systems, such as solar  power plants or wind farms, using the  technology and scientific knowledge  available. They optimize these systems for  maximum energy production and  sustainability.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80419921875" w:line="229.9079990386963" w:lineRule="auto"/>
              <w:ind w:left="833.9999389648438" w:right="46.35986328125" w:hanging="348.480072021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example, science informs us about the  potential of renewable energy sources,  technology provides the means to harness  them, and engineering creates practical  solutions for generating clean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37.51998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8.79989624023438" w:right="48.5186767578125" w:hanging="2.1600341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the difference between scientific method  and engineering design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03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3.9199829101562"/>
        <w:gridCol w:w="5379.399719238281"/>
        <w:gridCol w:w="991.2005615234375"/>
        <w:gridCol w:w="566.99951171875"/>
        <w:gridCol w:w="710.3997802734375"/>
        <w:gridCol w:w="708.00048828125"/>
        <w:tblGridChange w:id="0">
          <w:tblGrid>
            <w:gridCol w:w="683.9199829101562"/>
            <w:gridCol w:w="5379.399719238281"/>
            <w:gridCol w:w="991.2005615234375"/>
            <w:gridCol w:w="566.99951171875"/>
            <w:gridCol w:w="710.3997802734375"/>
            <w:gridCol w:w="708.00048828125"/>
          </w:tblGrid>
        </w:tblGridChange>
      </w:tblGrid>
      <w:tr>
        <w:trPr>
          <w:cantSplit w:val="0"/>
          <w:trHeight w:val="14704.3196105957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15982055664062" w:right="823.9593505859375" w:firstLine="0"/>
              <w:jc w:val="left"/>
              <w:rPr>
                <w:rFonts w:ascii="Times New Roman" w:cs="Times New Roman" w:eastAsia="Times New Roman" w:hAnsi="Times New Roman"/>
                <w:b w:val="1"/>
                <w:i w:val="0"/>
                <w:smallCaps w:val="0"/>
                <w:strike w:val="0"/>
                <w:color w:val="000000"/>
                <w:sz w:val="24"/>
                <w:szCs w:val="24"/>
                <w:highlight w:val="white"/>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single"/>
                <w:vertAlign w:val="baseline"/>
                <w:rtl w:val="0"/>
              </w:rPr>
              <w:t xml:space="preserve">DIFFERENCE BETWEEN SCIENTIFIC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single"/>
                <w:vertAlign w:val="baseline"/>
                <w:rtl w:val="0"/>
              </w:rPr>
              <w:t xml:space="preserve">METHOD AND ENGINEERING DESIGN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13134765625" w:line="240" w:lineRule="auto"/>
              <w:ind w:left="0" w:right="0" w:firstLine="0"/>
              <w:jc w:val="center"/>
              <w:rPr>
                <w:rFonts w:ascii="Times New Roman" w:cs="Times New Roman" w:eastAsia="Times New Roman" w:hAnsi="Times New Roman"/>
                <w:b w:val="1"/>
                <w:i w:val="0"/>
                <w:smallCaps w:val="0"/>
                <w:strike w:val="0"/>
                <w:color w:val="000000"/>
                <w:sz w:val="24"/>
                <w:szCs w:val="24"/>
                <w:highlight w:val="white"/>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single"/>
                <w:vertAlign w:val="baseline"/>
              </w:rPr>
              <w:drawing>
                <wp:inline distB="19050" distT="19050" distL="19050" distR="19050">
                  <wp:extent cx="3138170" cy="398843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38170" cy="39884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highlight w:val="white"/>
                <w:u w:val="single"/>
                <w:vertAlign w:val="baseline"/>
              </w:rPr>
              <w:drawing>
                <wp:inline distB="19050" distT="19050" distL="19050" distR="19050">
                  <wp:extent cx="3226435" cy="405066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26435" cy="405066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singl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singl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singl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single"/>
                <w:vertAlign w:val="baseline"/>
              </w:rPr>
            </w:pP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03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3.9199829101562"/>
        <w:gridCol w:w="117.59994506835938"/>
        <w:gridCol w:w="2472.5999450683594"/>
        <w:gridCol w:w="2669.1998291015625"/>
        <w:gridCol w:w="120"/>
        <w:gridCol w:w="991.2005615234375"/>
        <w:gridCol w:w="566.99951171875"/>
        <w:gridCol w:w="710.3997802734375"/>
        <w:gridCol w:w="708.00048828125"/>
        <w:tblGridChange w:id="0">
          <w:tblGrid>
            <w:gridCol w:w="683.9199829101562"/>
            <w:gridCol w:w="117.59994506835938"/>
            <w:gridCol w:w="2472.5999450683594"/>
            <w:gridCol w:w="2669.1998291015625"/>
            <w:gridCol w:w="120"/>
            <w:gridCol w:w="991.2005615234375"/>
            <w:gridCol w:w="566.99951171875"/>
            <w:gridCol w:w="710.3997802734375"/>
            <w:gridCol w:w="708.00048828125"/>
          </w:tblGrid>
        </w:tblGridChange>
      </w:tblGrid>
      <w:tr>
        <w:trPr>
          <w:cantSplit w:val="0"/>
          <w:trHeight w:val="981.436767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80078125" w:right="0" w:firstLine="0"/>
              <w:jc w:val="left"/>
              <w:rPr>
                <w:rFonts w:ascii="Times New Roman" w:cs="Times New Roman" w:eastAsia="Times New Roman" w:hAnsi="Times New Roman"/>
                <w:b w:val="0"/>
                <w:i w:val="0"/>
                <w:smallCaps w:val="0"/>
                <w:strike w:val="0"/>
                <w:color w:val="2d2d2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d2d"/>
                <w:sz w:val="24"/>
                <w:szCs w:val="24"/>
                <w:u w:val="none"/>
                <w:shd w:fill="fdd068" w:val="clear"/>
                <w:vertAlign w:val="baseline"/>
                <w:rtl w:val="0"/>
              </w:rPr>
              <w:t xml:space="preserve">The Scientific </w:t>
            </w:r>
            <w:r w:rsidDel="00000000" w:rsidR="00000000" w:rsidRPr="00000000">
              <w:rPr>
                <w:rFonts w:ascii="Times New Roman" w:cs="Times New Roman" w:eastAsia="Times New Roman" w:hAnsi="Times New Roman"/>
                <w:b w:val="0"/>
                <w:i w:val="0"/>
                <w:smallCaps w:val="0"/>
                <w:strike w:val="0"/>
                <w:color w:val="2d2d2d"/>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70.87997436523438" w:right="0" w:firstLine="0"/>
              <w:jc w:val="left"/>
              <w:rPr>
                <w:rFonts w:ascii="Times New Roman" w:cs="Times New Roman" w:eastAsia="Times New Roman" w:hAnsi="Times New Roman"/>
                <w:b w:val="0"/>
                <w:i w:val="0"/>
                <w:smallCaps w:val="0"/>
                <w:strike w:val="0"/>
                <w:color w:val="2d2d2d"/>
                <w:sz w:val="24"/>
                <w:szCs w:val="24"/>
                <w:u w:val="none"/>
                <w:shd w:fill="fdd068" w:val="clear"/>
                <w:vertAlign w:val="baseline"/>
              </w:rPr>
            </w:pPr>
            <w:r w:rsidDel="00000000" w:rsidR="00000000" w:rsidRPr="00000000">
              <w:rPr>
                <w:rFonts w:ascii="Times New Roman" w:cs="Times New Roman" w:eastAsia="Times New Roman" w:hAnsi="Times New Roman"/>
                <w:b w:val="0"/>
                <w:i w:val="0"/>
                <w:smallCaps w:val="0"/>
                <w:strike w:val="0"/>
                <w:color w:val="2d2d2d"/>
                <w:sz w:val="24"/>
                <w:szCs w:val="24"/>
                <w:u w:val="none"/>
                <w:shd w:fill="fdd068" w:val="clear"/>
                <w:vertAlign w:val="baseline"/>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7977294921875" w:right="0" w:firstLine="0"/>
              <w:jc w:val="left"/>
              <w:rPr>
                <w:rFonts w:ascii="Times New Roman" w:cs="Times New Roman" w:eastAsia="Times New Roman" w:hAnsi="Times New Roman"/>
                <w:b w:val="0"/>
                <w:i w:val="0"/>
                <w:smallCaps w:val="0"/>
                <w:strike w:val="0"/>
                <w:color w:val="2d2d2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d2d"/>
                <w:sz w:val="24"/>
                <w:szCs w:val="24"/>
                <w:u w:val="none"/>
                <w:shd w:fill="fdd068" w:val="clear"/>
                <w:vertAlign w:val="baseline"/>
                <w:rtl w:val="0"/>
              </w:rPr>
              <w:t xml:space="preserve">The Engineering </w:t>
            </w:r>
            <w:r w:rsidDel="00000000" w:rsidR="00000000" w:rsidRPr="00000000">
              <w:rPr>
                <w:rFonts w:ascii="Times New Roman" w:cs="Times New Roman" w:eastAsia="Times New Roman" w:hAnsi="Times New Roman"/>
                <w:b w:val="0"/>
                <w:i w:val="0"/>
                <w:smallCaps w:val="0"/>
                <w:strike w:val="0"/>
                <w:color w:val="2d2d2d"/>
                <w:sz w:val="24"/>
                <w:szCs w:val="24"/>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71.83990478515625" w:right="0" w:firstLine="0"/>
              <w:jc w:val="left"/>
              <w:rPr>
                <w:rFonts w:ascii="Times New Roman" w:cs="Times New Roman" w:eastAsia="Times New Roman" w:hAnsi="Times New Roman"/>
                <w:b w:val="0"/>
                <w:i w:val="0"/>
                <w:smallCaps w:val="0"/>
                <w:strike w:val="0"/>
                <w:color w:val="2d2d2d"/>
                <w:sz w:val="24"/>
                <w:szCs w:val="24"/>
                <w:u w:val="none"/>
                <w:shd w:fill="fdd068" w:val="clear"/>
                <w:vertAlign w:val="baseline"/>
              </w:rPr>
            </w:pPr>
            <w:r w:rsidDel="00000000" w:rsidR="00000000" w:rsidRPr="00000000">
              <w:rPr>
                <w:rFonts w:ascii="Times New Roman" w:cs="Times New Roman" w:eastAsia="Times New Roman" w:hAnsi="Times New Roman"/>
                <w:b w:val="0"/>
                <w:i w:val="0"/>
                <w:smallCaps w:val="0"/>
                <w:strike w:val="0"/>
                <w:color w:val="2d2d2d"/>
                <w:sz w:val="24"/>
                <w:szCs w:val="24"/>
                <w:u w:val="none"/>
                <w:shd w:fill="fdd068" w:val="clear"/>
                <w:vertAlign w:val="baseline"/>
                <w:rtl w:val="0"/>
              </w:rPr>
              <w:t xml:space="preserve">Design Process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d2d2d"/>
                <w:sz w:val="24"/>
                <w:szCs w:val="24"/>
                <w:u w:val="none"/>
                <w:shd w:fill="fdd068"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d2d2d"/>
                <w:sz w:val="24"/>
                <w:szCs w:val="24"/>
                <w:u w:val="none"/>
                <w:shd w:fill="fdd068"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d2d2d"/>
                <w:sz w:val="24"/>
                <w:szCs w:val="24"/>
                <w:u w:val="none"/>
                <w:shd w:fill="fdd068"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d2d2d"/>
                <w:sz w:val="24"/>
                <w:szCs w:val="24"/>
                <w:u w:val="none"/>
                <w:shd w:fill="fdd068"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d2d2d"/>
                <w:sz w:val="24"/>
                <w:szCs w:val="24"/>
                <w:u w:val="none"/>
                <w:shd w:fill="fdd068" w:val="clear"/>
                <w:vertAlign w:val="baseline"/>
              </w:rPr>
            </w:pPr>
            <w:r w:rsidDel="00000000" w:rsidR="00000000" w:rsidRPr="00000000">
              <w:rPr>
                <w:rtl w:val="0"/>
              </w:rPr>
            </w:r>
          </w:p>
        </w:tc>
      </w:tr>
      <w:tr>
        <w:trPr>
          <w:cantSplit w:val="0"/>
          <w:trHeight w:val="65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d2d2d"/>
                <w:sz w:val="24"/>
                <w:szCs w:val="24"/>
                <w:u w:val="none"/>
                <w:shd w:fill="fdd068"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d2d2d"/>
                <w:sz w:val="24"/>
                <w:szCs w:val="24"/>
                <w:u w:val="none"/>
                <w:shd w:fill="fdd068"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07998657226562"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State your 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3990478515625"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Define the problem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r>
      <w:tr>
        <w:trPr>
          <w:cantSplit w:val="0"/>
          <w:trHeight w:val="97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4005737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Do background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69.19998168945312"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Do background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69.19982910156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research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cantSplit w:val="0"/>
          <w:trHeight w:val="128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Formulate your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38331604004" w:lineRule="auto"/>
              <w:ind w:left="172.55996704101562" w:right="350.7598876953125" w:hanging="2.39990234375"/>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hypothesis, identify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079833984375"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Specify requirements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r>
      <w:tr>
        <w:trPr>
          <w:cantSplit w:val="0"/>
          <w:trHeight w:val="128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51416015625" w:lineRule="auto"/>
              <w:ind w:left="174.00009155273438" w:right="368.280029296875" w:hanging="2.16003417968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Design experiment,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establish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71984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Create alternative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63.8938331604004" w:lineRule="auto"/>
              <w:ind w:left="168.71978759765625" w:right="289.119873046875" w:firstLine="11.520080566406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solutions, choose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best one and develop it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cantSplit w:val="0"/>
          <w:trHeight w:val="1288.800659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9743041992" w:lineRule="auto"/>
              <w:ind w:left="168.7200927734375" w:right="246.1199951171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Test your hypothesis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by doing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40" w:lineRule="auto"/>
              <w:ind w:left="174.00009155273438"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7977294921875"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Build a prototype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r>
      <w:tr>
        <w:trPr>
          <w:cantSplit w:val="0"/>
          <w:trHeight w:val="96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76.88003540039062" w:right="236.75994873046875" w:hanging="5.2799987792968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Analyze your results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71.83990478515625" w:right="490.2398681640625" w:firstLine="0.23986816406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Test and redesign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necessary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cantSplit w:val="0"/>
          <w:trHeight w:val="664.74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72000122070312"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Communicate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7198486328125"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Communicate results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r>
      <w:tr>
        <w:trPr>
          <w:cantSplit w:val="0"/>
          <w:trHeight w:val="838.051147460937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 C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15 = 15 Marks)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Instructions: Answer any ONE Question</w:t>
            </w:r>
          </w:p>
        </w:tc>
      </w:tr>
      <w:tr>
        <w:trPr>
          <w:cantSplit w:val="0"/>
          <w:trHeight w:val="497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7.35977172851562" w:right="48.0401611328125" w:hanging="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 in detail about four types of questions in  philosophy of engineering.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499.4398498535156" w:right="45.0396728515625" w:hanging="379.199981689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four questions of Philosophy of Knowledge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Ontological Question - a question that asks  about the nature of reality, existence, or what  is real.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83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reality can we known?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834.47998046875" w:right="44.320068359375" w:hanging="354.480133056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Epistemological question - questions about  knowledge, including how we know things,  how we distinguish between knowledge and  opinion, and how we justify beliefs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64208984375" w:line="240" w:lineRule="auto"/>
              <w:ind w:left="83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knowledge?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knowledge can we get?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119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Methodological question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9600219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can we build that knowledge?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67977905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Axiological question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4.7595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value of knowledge we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r>
      <w:tr>
        <w:trPr>
          <w:cantSplit w:val="0"/>
          <w:trHeight w:val="962.32002258300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39609527588" w:lineRule="auto"/>
              <w:ind w:left="267.8399658203125" w:right="178.84033203125" w:firstLine="4.55993652343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Suppose you're leading a team to develop a  mobile app for a local coffee shop chain. Using  the engineering design process, describe how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03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3.9199829101562"/>
        <w:gridCol w:w="5379.399719238281"/>
        <w:gridCol w:w="991.2005615234375"/>
        <w:gridCol w:w="566.99951171875"/>
        <w:gridCol w:w="710.3997802734375"/>
        <w:gridCol w:w="708.00048828125"/>
        <w:tblGridChange w:id="0">
          <w:tblGrid>
            <w:gridCol w:w="683.9199829101562"/>
            <w:gridCol w:w="5379.399719238281"/>
            <w:gridCol w:w="991.2005615234375"/>
            <w:gridCol w:w="566.99951171875"/>
            <w:gridCol w:w="710.3997802734375"/>
            <w:gridCol w:w="708.00048828125"/>
          </w:tblGrid>
        </w:tblGridChange>
      </w:tblGrid>
      <w:tr>
        <w:trPr>
          <w:cantSplit w:val="0"/>
          <w:trHeight w:val="14848.3183288574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270" w:right="179.7998046875" w:hanging="2.1600341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would approach the development of this  app.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27978515625" w:line="240" w:lineRule="auto"/>
              <w:ind w:left="266.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Architecture (3)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1904296875" w:line="208.9858102798462" w:lineRule="auto"/>
              <w:ind w:left="279.59991455078125" w:right="-70.999755859375" w:hanging="16.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293745" cy="317309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93745" cy="317309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principles – ( 12 mark)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42333984375" w:line="229.90804195404053" w:lineRule="auto"/>
              <w:ind w:left="839.2800903320312" w:right="176.319580078125" w:hanging="339.840240478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Identify the Need or Problem: Clearly  define the problem or opportunity that the  design aims to address.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451171875" w:line="229.9079704284668" w:lineRule="auto"/>
              <w:ind w:left="833.9999389648438" w:right="175.2001953125" w:hanging="354.000091552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and Gather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Conduct research to gather relevant data,  information, and constraints related to the  problem or need.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835.679931640625" w:right="175.2001953125" w:hanging="352.56011962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Design Criteria and 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Establish specific criteria and constraints  that the design solution must meet,  considering factors such as performance,  cost, safety, and usability.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833.5198974609375" w:right="176.319580078125" w:hanging="357.840118408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Brainstorm Possible Solutions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Generate a  wide range of potential solutions through  brainstorming and creative thinking  techniques.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24365234375" w:line="229.9079990386963" w:lineRule="auto"/>
              <w:ind w:left="833.9999389648438" w:right="175.2001953125" w:hanging="353.520050048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Evaluate and Select the Best 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Evaluate each potential solution against the  design criteria and constraints, considering  factors like feasibility, effectiveness, and  practicality. Select the most promising  solution for further development.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88571166992188" w:lineRule="auto"/>
              <w:ind w:left="833.9999389648438" w:right="176.56005859375" w:hanging="350.640106201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 a Prototype or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prototype or model of the chosen solution to  test its functionality, performance, and  usability.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4393310546875" w:line="229.90804195404053" w:lineRule="auto"/>
              <w:ind w:left="835.9201049804688" w:right="176.319580078125" w:hanging="35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and Evaluate the Prototype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Conduct  tests and evaluations to assess the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03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3.9199829101562"/>
        <w:gridCol w:w="5379.399719238281"/>
        <w:gridCol w:w="991.2005615234375"/>
        <w:gridCol w:w="566.99951171875"/>
        <w:gridCol w:w="710.3997802734375"/>
        <w:gridCol w:w="708.00048828125"/>
        <w:tblGridChange w:id="0">
          <w:tblGrid>
            <w:gridCol w:w="683.9199829101562"/>
            <w:gridCol w:w="5379.399719238281"/>
            <w:gridCol w:w="991.2005615234375"/>
            <w:gridCol w:w="566.99951171875"/>
            <w:gridCol w:w="710.3997802734375"/>
            <w:gridCol w:w="708.00048828125"/>
          </w:tblGrid>
        </w:tblGridChange>
      </w:tblGrid>
      <w:tr>
        <w:trPr>
          <w:cantSplit w:val="0"/>
          <w:trHeight w:val="856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839.5199584960938" w:right="177.879638671875" w:hanging="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prototype's performance, identify any  shortcomings or areas for improvement, and  gather feedback from stakeholders.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29.90804195404053" w:lineRule="auto"/>
              <w:ind w:left="833.5198974609375" w:right="176.319580078125" w:hanging="347.2801208496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Iterate and Refine the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the test results and feedback, make iterative  improvements to the design, refining it to  better meet the established criteria and  address any identified issues.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83984375" w:line="229.90804195404053" w:lineRule="auto"/>
              <w:ind w:left="833.9999389648438" w:right="176.080322265625" w:hanging="354.000091552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Finalize the Design 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the  design meets all criteria and constraints and  has undergone sufficient testing and  refinement, finalize the design solution for  implementation.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0328826904297" w:lineRule="auto"/>
              <w:ind w:left="835.9201049804688" w:right="176.79931640625" w:hanging="336.480255126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 the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Carry out the  necessary steps to bring the design solution  to fruition, which may involve  manufacturing, construction, programming,  or other implementation processes.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451171875" w:line="229.90801334381104" w:lineRule="auto"/>
              <w:ind w:left="835.9201049804688" w:right="175.2001953125" w:hanging="336.480255126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Evaluate the Implemented 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Assess the performance and effectiveness of  the implemented solution in real-world  conditions, monitoring its functionality and  addressing any unexpected issues that arise.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30.2411651611328" w:lineRule="auto"/>
              <w:ind w:left="833.9999389648438" w:right="177.6397705078125" w:hanging="334.5600891113281"/>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Communicate Results and Reflect on the  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Communicate the results of the  design process to stakeholders, sharing  insights gained, lessons learned, and  recommendations for future improvements.  Reflect on the design process to identify  strengths, weaknesses, and opportunities for  enhancement in future projects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6933403015137" w:lineRule="auto"/>
        <w:ind w:left="112.3199462890625" w:right="156.920166015625" w:firstLine="10.07995605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 (CO) and Bloom’s level (BL) Coverage in Questions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401570" cy="127254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01570" cy="127254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356485" cy="12573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356485" cy="1257300"/>
                    </a:xfrm>
                    <a:prstGeom prst="rect"/>
                    <a:ln/>
                  </pic:spPr>
                </pic:pic>
              </a:graphicData>
            </a:graphic>
          </wp:inline>
        </w:drawing>
      </w:r>
      <w:r w:rsidDel="00000000" w:rsidR="00000000" w:rsidRPr="00000000">
        <w:rPr>
          <w:rtl w:val="0"/>
        </w:rPr>
      </w:r>
    </w:p>
    <w:sectPr>
      <w:type w:val="continuous"/>
      <w:pgSz w:h="16820" w:w="11900" w:orient="portrait"/>
      <w:pgMar w:bottom="1150.0796508789062" w:top="691.201171875" w:left="1327.6800537109375" w:right="1490.079345703125" w:header="0" w:footer="720"/>
      <w:cols w:equalWidth="0" w:num="1">
        <w:col w:space="0" w:w="9082.24060058593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