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BBFE" w14:textId="77777777" w:rsidR="00D35D6D" w:rsidRDefault="00D35D6D"/>
    <w:p w14:paraId="65A8997D" w14:textId="47058500" w:rsidR="00976D93" w:rsidRPr="00C22AD7" w:rsidRDefault="00976D93" w:rsidP="00976D93">
      <w:pPr>
        <w:jc w:val="center"/>
        <w:rPr>
          <w:b/>
          <w:bCs/>
          <w:sz w:val="48"/>
          <w:szCs w:val="48"/>
        </w:rPr>
      </w:pPr>
      <w:r w:rsidRPr="00C22AD7">
        <w:rPr>
          <w:b/>
          <w:bCs/>
          <w:sz w:val="48"/>
          <w:szCs w:val="48"/>
        </w:rPr>
        <w:t>Image Pull Policy</w:t>
      </w:r>
    </w:p>
    <w:p w14:paraId="144FE79A" w14:textId="77777777" w:rsidR="00976D93" w:rsidRDefault="00976D93"/>
    <w:p w14:paraId="3206EFA3" w14:textId="20B769B8" w:rsidR="0006257E" w:rsidRDefault="00363385" w:rsidP="00363385">
      <w:r w:rsidRPr="00363385">
        <w:t xml:space="preserve">In </w:t>
      </w:r>
      <w:r w:rsidRPr="00363385">
        <w:rPr>
          <w:b/>
          <w:bCs/>
        </w:rPr>
        <w:t>Kubernetes</w:t>
      </w:r>
      <w:r w:rsidRPr="00363385">
        <w:t xml:space="preserve">, the imagePullPolicy </w:t>
      </w:r>
      <w:r w:rsidR="0006257E">
        <w:t>is a</w:t>
      </w:r>
    </w:p>
    <w:p w14:paraId="00B2EF65" w14:textId="6B96A2F2" w:rsidR="0006257E" w:rsidRDefault="00363385" w:rsidP="006B44E8">
      <w:pPr>
        <w:pStyle w:val="ListParagraph"/>
        <w:numPr>
          <w:ilvl w:val="0"/>
          <w:numId w:val="6"/>
        </w:numPr>
      </w:pPr>
      <w:r w:rsidRPr="0006257E">
        <w:rPr>
          <w:b/>
          <w:bCs/>
        </w:rPr>
        <w:t>Pod-level specification</w:t>
      </w:r>
      <w:r w:rsidRPr="00363385">
        <w:t xml:space="preserve"> that controls </w:t>
      </w:r>
      <w:r w:rsidRPr="0006257E">
        <w:rPr>
          <w:b/>
          <w:bCs/>
        </w:rPr>
        <w:t>when the container image is pulled</w:t>
      </w:r>
      <w:r w:rsidRPr="00363385">
        <w:t xml:space="preserve"> from a container registry (like DockerHub, </w:t>
      </w:r>
      <w:r w:rsidR="00E84BE4">
        <w:t xml:space="preserve">ACR, </w:t>
      </w:r>
      <w:r w:rsidRPr="00363385">
        <w:t>AWS ECR, GCR, etc.)</w:t>
      </w:r>
      <w:r w:rsidR="0006257E">
        <w:br/>
      </w:r>
    </w:p>
    <w:p w14:paraId="0A8308F9" w14:textId="6A962201" w:rsidR="005F3C38" w:rsidRDefault="00363385" w:rsidP="00363385">
      <w:pPr>
        <w:pStyle w:val="ListParagraph"/>
        <w:numPr>
          <w:ilvl w:val="0"/>
          <w:numId w:val="6"/>
        </w:numPr>
      </w:pPr>
      <w:r w:rsidRPr="00363385">
        <w:t xml:space="preserve">It tells Kubernetes </w:t>
      </w:r>
      <w:r w:rsidRPr="00363385">
        <w:rPr>
          <w:b/>
          <w:bCs/>
        </w:rPr>
        <w:t>whether to pull the container image every time a Pod is started</w:t>
      </w:r>
      <w:r w:rsidRPr="00363385">
        <w:t>, or only if it’s not already available on the node.</w:t>
      </w:r>
    </w:p>
    <w:p w14:paraId="5B46E59F" w14:textId="07BAA855" w:rsidR="005F3C38" w:rsidRDefault="009B34E8" w:rsidP="00363385">
      <w:r w:rsidRPr="009B34E8">
        <w:drawing>
          <wp:inline distT="0" distB="0" distL="0" distR="0" wp14:anchorId="1ED8682C" wp14:editId="6F2128AA">
            <wp:extent cx="5387807" cy="4359018"/>
            <wp:effectExtent l="0" t="0" r="3810" b="3810"/>
            <wp:docPr id="172871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11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FFB8" w14:textId="5A605265" w:rsidR="00FA0606" w:rsidRPr="0074589F" w:rsidRDefault="005F3C38" w:rsidP="00363385">
      <w:pPr>
        <w:rPr>
          <w:b/>
          <w:bCs/>
        </w:rPr>
      </w:pPr>
      <w:r w:rsidRPr="0074589F">
        <w:rPr>
          <w:rFonts w:ascii="Segoe UI Emoji" w:hAnsi="Segoe UI Emoji" w:cs="Segoe UI Emoji"/>
          <w:b/>
          <w:bCs/>
        </w:rPr>
        <w:t>🔹</w:t>
      </w:r>
      <w:r w:rsidRPr="0074589F">
        <w:rPr>
          <w:b/>
          <w:bCs/>
        </w:rPr>
        <w:t xml:space="preserve"> Valid Values for imagePullPolicy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FA0606" w:rsidRPr="00FA0606" w14:paraId="098EAF38" w14:textId="77777777" w:rsidTr="00326635">
        <w:trPr>
          <w:tblHeader/>
          <w:tblCellSpacing w:w="15" w:type="dxa"/>
        </w:trPr>
        <w:tc>
          <w:tcPr>
            <w:tcW w:w="1510" w:type="dxa"/>
            <w:shd w:val="clear" w:color="auto" w:fill="FFFF00"/>
            <w:vAlign w:val="center"/>
            <w:hideMark/>
          </w:tcPr>
          <w:p w14:paraId="5306B2A7" w14:textId="77777777" w:rsidR="00FA0606" w:rsidRPr="00FA0606" w:rsidRDefault="00FA0606" w:rsidP="00FA0606">
            <w:pPr>
              <w:rPr>
                <w:b/>
                <w:bCs/>
              </w:rPr>
            </w:pPr>
            <w:r w:rsidRPr="00FA0606">
              <w:rPr>
                <w:b/>
                <w:bCs/>
              </w:rPr>
              <w:t>Value</w:t>
            </w:r>
          </w:p>
        </w:tc>
        <w:tc>
          <w:tcPr>
            <w:tcW w:w="7416" w:type="dxa"/>
            <w:shd w:val="clear" w:color="auto" w:fill="FFFF00"/>
            <w:vAlign w:val="center"/>
            <w:hideMark/>
          </w:tcPr>
          <w:p w14:paraId="43009CDD" w14:textId="77777777" w:rsidR="00FA0606" w:rsidRPr="00FA0606" w:rsidRDefault="00FA0606" w:rsidP="00FA0606">
            <w:pPr>
              <w:rPr>
                <w:b/>
                <w:bCs/>
              </w:rPr>
            </w:pPr>
            <w:r w:rsidRPr="00FA0606">
              <w:rPr>
                <w:b/>
                <w:bCs/>
              </w:rPr>
              <w:t>Description</w:t>
            </w:r>
          </w:p>
        </w:tc>
      </w:tr>
      <w:tr w:rsidR="00FA0606" w:rsidRPr="00FA0606" w14:paraId="24ADCE3D" w14:textId="77777777" w:rsidTr="0032663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1E49E28" w14:textId="77777777" w:rsidR="00FA0606" w:rsidRPr="00FA0606" w:rsidRDefault="00FA0606" w:rsidP="00FA0606">
            <w:r w:rsidRPr="00FA0606">
              <w:t>Always</w:t>
            </w:r>
          </w:p>
        </w:tc>
        <w:tc>
          <w:tcPr>
            <w:tcW w:w="7416" w:type="dxa"/>
            <w:vAlign w:val="center"/>
            <w:hideMark/>
          </w:tcPr>
          <w:p w14:paraId="7A9441D0" w14:textId="3939CD65" w:rsidR="00FA0606" w:rsidRPr="00FA0606" w:rsidRDefault="00FA0606" w:rsidP="00FA0606">
            <w:r w:rsidRPr="00FA0606">
              <w:t>Always pull the image from the registry, regardless of whether it's already present on the node</w:t>
            </w:r>
            <w:r w:rsidR="00FB575F">
              <w:t>; fail if not found on registry</w:t>
            </w:r>
          </w:p>
        </w:tc>
      </w:tr>
      <w:tr w:rsidR="00FA0606" w:rsidRPr="00FA0606" w14:paraId="6CBA263A" w14:textId="77777777" w:rsidTr="0032663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ACDAF6F" w14:textId="77777777" w:rsidR="00FA0606" w:rsidRPr="00FA0606" w:rsidRDefault="00FA0606" w:rsidP="00FA0606">
            <w:r w:rsidRPr="00FA0606">
              <w:t>IfNotPresent</w:t>
            </w:r>
          </w:p>
        </w:tc>
        <w:tc>
          <w:tcPr>
            <w:tcW w:w="7416" w:type="dxa"/>
            <w:vAlign w:val="center"/>
            <w:hideMark/>
          </w:tcPr>
          <w:p w14:paraId="7FD014C7" w14:textId="77777777" w:rsidR="00FA0606" w:rsidRPr="00FA0606" w:rsidRDefault="00FA0606" w:rsidP="00FA0606">
            <w:r w:rsidRPr="00FA0606">
              <w:t>Pull the image only if it does not already exist on the node.</w:t>
            </w:r>
          </w:p>
        </w:tc>
      </w:tr>
      <w:tr w:rsidR="00FA0606" w:rsidRPr="00FA0606" w14:paraId="78F2F86B" w14:textId="77777777" w:rsidTr="0032663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C597CBA" w14:textId="77777777" w:rsidR="00FA0606" w:rsidRPr="00FA0606" w:rsidRDefault="00FA0606" w:rsidP="00FA0606">
            <w:r w:rsidRPr="00FA0606">
              <w:t>Never</w:t>
            </w:r>
          </w:p>
        </w:tc>
        <w:tc>
          <w:tcPr>
            <w:tcW w:w="7416" w:type="dxa"/>
            <w:vAlign w:val="center"/>
            <w:hideMark/>
          </w:tcPr>
          <w:p w14:paraId="5012B693" w14:textId="77777777" w:rsidR="00FA0606" w:rsidRPr="00FA0606" w:rsidRDefault="00FA0606" w:rsidP="00FA0606">
            <w:r w:rsidRPr="00FA0606">
              <w:t>Do not pull the image. Use the local copy if it exists; fail if not found.</w:t>
            </w:r>
          </w:p>
        </w:tc>
      </w:tr>
    </w:tbl>
    <w:p w14:paraId="3659F13F" w14:textId="77777777" w:rsidR="0007019E" w:rsidRDefault="0007019E" w:rsidP="0007019E">
      <w:pPr>
        <w:rPr>
          <w:rFonts w:ascii="Segoe UI Emoji" w:hAnsi="Segoe UI Emoji" w:cs="Segoe UI Emoji"/>
          <w:b/>
          <w:bCs/>
        </w:rPr>
      </w:pPr>
    </w:p>
    <w:p w14:paraId="3A94263A" w14:textId="023E9800" w:rsidR="0007019E" w:rsidRPr="002C6A0A" w:rsidRDefault="0007019E" w:rsidP="0007019E">
      <w:pPr>
        <w:rPr>
          <w:rFonts w:ascii="Segoe UI Emoji" w:hAnsi="Segoe UI Emoji" w:cs="Segoe UI Emoji"/>
          <w:b/>
          <w:bCs/>
        </w:rPr>
      </w:pPr>
      <w:r w:rsidRPr="002C6A0A">
        <w:rPr>
          <w:rFonts w:ascii="Segoe UI Emoji" w:hAnsi="Segoe UI Emoji" w:cs="Segoe UI Emoji"/>
          <w:b/>
          <w:bCs/>
        </w:rPr>
        <w:t>🧠 If imagePullPolicy is not explicitly set in the YAML?</w:t>
      </w:r>
    </w:p>
    <w:p w14:paraId="424C3A65" w14:textId="68F9026B" w:rsidR="00FA0606" w:rsidRDefault="007B5CA1" w:rsidP="00363385">
      <w:r>
        <w:br/>
      </w:r>
      <w:r w:rsidR="00FA0606" w:rsidRPr="00FA0606">
        <w:t xml:space="preserve">If you </w:t>
      </w:r>
      <w:r w:rsidR="00FA0606" w:rsidRPr="00FA0606">
        <w:rPr>
          <w:b/>
          <w:bCs/>
        </w:rPr>
        <w:t>don’t specify</w:t>
      </w:r>
      <w:r w:rsidR="00FA0606" w:rsidRPr="00FA0606">
        <w:t xml:space="preserve"> imagePullPolicy, Kubernetes chooses a default </w:t>
      </w:r>
      <w:r w:rsidR="00FA0606" w:rsidRPr="00FA0606">
        <w:rPr>
          <w:b/>
          <w:bCs/>
        </w:rPr>
        <w:t>based on the image tag</w:t>
      </w:r>
      <w:r w:rsidR="00FA0606" w:rsidRPr="00FA0606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13"/>
      </w:tblGrid>
      <w:tr w:rsidR="00FA0606" w:rsidRPr="00FA0606" w14:paraId="7484180D" w14:textId="77777777" w:rsidTr="00BA653E">
        <w:trPr>
          <w:tblHeader/>
          <w:tblCellSpacing w:w="15" w:type="dxa"/>
        </w:trPr>
        <w:tc>
          <w:tcPr>
            <w:tcW w:w="1651" w:type="dxa"/>
            <w:shd w:val="clear" w:color="auto" w:fill="FFFF00"/>
            <w:vAlign w:val="center"/>
            <w:hideMark/>
          </w:tcPr>
          <w:p w14:paraId="75D724D9" w14:textId="77777777" w:rsidR="00FA0606" w:rsidRPr="00FA0606" w:rsidRDefault="00FA0606" w:rsidP="00FA0606">
            <w:pPr>
              <w:rPr>
                <w:b/>
                <w:bCs/>
              </w:rPr>
            </w:pPr>
            <w:r w:rsidRPr="00FA0606">
              <w:rPr>
                <w:b/>
                <w:bCs/>
              </w:rPr>
              <w:t>Image Tag</w:t>
            </w:r>
          </w:p>
        </w:tc>
        <w:tc>
          <w:tcPr>
            <w:tcW w:w="2068" w:type="dxa"/>
            <w:shd w:val="clear" w:color="auto" w:fill="FFFF00"/>
            <w:vAlign w:val="center"/>
            <w:hideMark/>
          </w:tcPr>
          <w:p w14:paraId="59AD9D9B" w14:textId="77777777" w:rsidR="00FA0606" w:rsidRPr="00FA0606" w:rsidRDefault="00FA0606" w:rsidP="00FA0606">
            <w:pPr>
              <w:rPr>
                <w:b/>
                <w:bCs/>
              </w:rPr>
            </w:pPr>
            <w:r w:rsidRPr="00FA0606">
              <w:rPr>
                <w:b/>
                <w:bCs/>
              </w:rPr>
              <w:t>Default imagePullPolicy</w:t>
            </w:r>
          </w:p>
        </w:tc>
      </w:tr>
      <w:tr w:rsidR="00FA0606" w:rsidRPr="00FA0606" w14:paraId="4199EF4C" w14:textId="77777777" w:rsidTr="00BA653E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A9B9546" w14:textId="77777777" w:rsidR="00FA0606" w:rsidRPr="00FA0606" w:rsidRDefault="00FA0606" w:rsidP="00FA0606">
            <w:r w:rsidRPr="00FA0606">
              <w:t>:latest</w:t>
            </w:r>
          </w:p>
        </w:tc>
        <w:tc>
          <w:tcPr>
            <w:tcW w:w="2068" w:type="dxa"/>
            <w:vAlign w:val="center"/>
            <w:hideMark/>
          </w:tcPr>
          <w:p w14:paraId="0DBA5D4C" w14:textId="77777777" w:rsidR="00FA0606" w:rsidRPr="00FA0606" w:rsidRDefault="00FA0606" w:rsidP="00FA0606">
            <w:r w:rsidRPr="00FA0606">
              <w:t>Always</w:t>
            </w:r>
          </w:p>
        </w:tc>
      </w:tr>
      <w:tr w:rsidR="00FA0606" w:rsidRPr="00FA0606" w14:paraId="2CE56531" w14:textId="77777777" w:rsidTr="00BA653E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97E0369" w14:textId="77777777" w:rsidR="00FA0606" w:rsidRPr="00FA0606" w:rsidRDefault="00FA0606" w:rsidP="00FA0606">
            <w:r w:rsidRPr="00FA0606">
              <w:t>Any other tag</w:t>
            </w:r>
          </w:p>
        </w:tc>
        <w:tc>
          <w:tcPr>
            <w:tcW w:w="2068" w:type="dxa"/>
            <w:vAlign w:val="center"/>
            <w:hideMark/>
          </w:tcPr>
          <w:p w14:paraId="0255B3F5" w14:textId="77777777" w:rsidR="00FA0606" w:rsidRPr="00FA0606" w:rsidRDefault="00FA0606" w:rsidP="00FA0606">
            <w:r w:rsidRPr="00FA0606">
              <w:t>IfNotPresent</w:t>
            </w:r>
          </w:p>
        </w:tc>
      </w:tr>
    </w:tbl>
    <w:p w14:paraId="57AD016C" w14:textId="77777777" w:rsidR="00FA0606" w:rsidRDefault="00FA0606" w:rsidP="00363385"/>
    <w:p w14:paraId="57D5F5DE" w14:textId="77777777" w:rsidR="00B24A6E" w:rsidRPr="00B319B7" w:rsidRDefault="00B24A6E" w:rsidP="00B24A6E">
      <w:pPr>
        <w:rPr>
          <w:rFonts w:ascii="Segoe UI Emoji" w:hAnsi="Segoe UI Emoji" w:cs="Segoe UI Emoji"/>
          <w:b/>
          <w:bCs/>
        </w:rPr>
      </w:pPr>
      <w:r w:rsidRPr="00B319B7">
        <w:rPr>
          <w:rFonts w:ascii="Segoe UI Emoji" w:hAnsi="Segoe UI Emoji" w:cs="Segoe UI Emoji"/>
          <w:b/>
          <w:bCs/>
        </w:rPr>
        <w:t>🔹 Best Practices</w:t>
      </w:r>
    </w:p>
    <w:p w14:paraId="46461C91" w14:textId="77777777" w:rsidR="00B24A6E" w:rsidRPr="00B319B7" w:rsidRDefault="00B24A6E" w:rsidP="00B24A6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319B7">
        <w:rPr>
          <w:rFonts w:ascii="Segoe UI Emoji" w:hAnsi="Segoe UI Emoji" w:cs="Segoe UI Emoji"/>
        </w:rPr>
        <w:t xml:space="preserve">Use </w:t>
      </w:r>
      <w:r w:rsidRPr="00B319B7">
        <w:rPr>
          <w:rFonts w:ascii="Segoe UI Emoji" w:hAnsi="Segoe UI Emoji" w:cs="Segoe UI Emoji"/>
          <w:b/>
          <w:bCs/>
          <w:u w:val="single"/>
        </w:rPr>
        <w:t>IfNotPresent</w:t>
      </w:r>
      <w:r w:rsidRPr="00B319B7">
        <w:rPr>
          <w:rFonts w:ascii="Segoe UI Emoji" w:hAnsi="Segoe UI Emoji" w:cs="Segoe UI Emoji"/>
        </w:rPr>
        <w:t xml:space="preserve"> with versioned images in production.</w:t>
      </w:r>
    </w:p>
    <w:p w14:paraId="0AC2B521" w14:textId="77777777" w:rsidR="00B24A6E" w:rsidRPr="00B319B7" w:rsidRDefault="00B24A6E" w:rsidP="00B24A6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319B7">
        <w:rPr>
          <w:rFonts w:ascii="Segoe UI Emoji" w:hAnsi="Segoe UI Emoji" w:cs="Segoe UI Emoji"/>
        </w:rPr>
        <w:t xml:space="preserve">Avoid </w:t>
      </w:r>
      <w:r w:rsidRPr="00B319B7">
        <w:rPr>
          <w:rFonts w:ascii="Segoe UI Emoji" w:hAnsi="Segoe UI Emoji" w:cs="Segoe UI Emoji"/>
          <w:b/>
          <w:bCs/>
          <w:u w:val="single"/>
        </w:rPr>
        <w:t>using :latest</w:t>
      </w:r>
      <w:r w:rsidRPr="00B319B7">
        <w:rPr>
          <w:rFonts w:ascii="Segoe UI Emoji" w:hAnsi="Segoe UI Emoji" w:cs="Segoe UI Emoji"/>
        </w:rPr>
        <w:t xml:space="preserve"> in production.</w:t>
      </w:r>
    </w:p>
    <w:p w14:paraId="6AAB6D48" w14:textId="77777777" w:rsidR="00B24A6E" w:rsidRPr="00B319B7" w:rsidRDefault="00B24A6E" w:rsidP="00B24A6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319B7">
        <w:rPr>
          <w:rFonts w:ascii="Segoe UI Emoji" w:hAnsi="Segoe UI Emoji" w:cs="Segoe UI Emoji"/>
        </w:rPr>
        <w:t xml:space="preserve">Use </w:t>
      </w:r>
      <w:r w:rsidRPr="00B319B7">
        <w:rPr>
          <w:rFonts w:ascii="Segoe UI Emoji" w:hAnsi="Segoe UI Emoji" w:cs="Segoe UI Emoji"/>
          <w:b/>
          <w:bCs/>
          <w:u w:val="single"/>
        </w:rPr>
        <w:t>Always</w:t>
      </w:r>
      <w:r w:rsidRPr="00B319B7">
        <w:rPr>
          <w:rFonts w:ascii="Segoe UI Emoji" w:hAnsi="Segoe UI Emoji" w:cs="Segoe UI Emoji"/>
        </w:rPr>
        <w:t xml:space="preserve"> in development or CI/CD pipelines to fetch the latest builds.</w:t>
      </w:r>
    </w:p>
    <w:p w14:paraId="0B9BCF2C" w14:textId="68A54804" w:rsidR="00BA72FE" w:rsidRPr="00726979" w:rsidRDefault="00B24A6E" w:rsidP="00363385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319B7">
        <w:rPr>
          <w:rFonts w:ascii="Segoe UI Emoji" w:hAnsi="Segoe UI Emoji" w:cs="Segoe UI Emoji"/>
        </w:rPr>
        <w:t xml:space="preserve">Use </w:t>
      </w:r>
      <w:r w:rsidRPr="00B319B7">
        <w:rPr>
          <w:rFonts w:ascii="Segoe UI Emoji" w:hAnsi="Segoe UI Emoji" w:cs="Segoe UI Emoji"/>
          <w:b/>
          <w:bCs/>
          <w:u w:val="single"/>
        </w:rPr>
        <w:t>Never</w:t>
      </w:r>
      <w:r w:rsidRPr="00B319B7">
        <w:rPr>
          <w:rFonts w:ascii="Segoe UI Emoji" w:hAnsi="Segoe UI Emoji" w:cs="Segoe UI Emoji"/>
        </w:rPr>
        <w:t xml:space="preserve"> only in controlled or offline environments.</w:t>
      </w:r>
    </w:p>
    <w:sectPr w:rsidR="00BA72FE" w:rsidRPr="0072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21CD3"/>
    <w:multiLevelType w:val="hybridMultilevel"/>
    <w:tmpl w:val="1492A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CB2"/>
    <w:multiLevelType w:val="hybridMultilevel"/>
    <w:tmpl w:val="0A78F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6F67"/>
    <w:multiLevelType w:val="multilevel"/>
    <w:tmpl w:val="2A6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94B45"/>
    <w:multiLevelType w:val="multilevel"/>
    <w:tmpl w:val="CD1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47144"/>
    <w:multiLevelType w:val="multilevel"/>
    <w:tmpl w:val="226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60581"/>
    <w:multiLevelType w:val="multilevel"/>
    <w:tmpl w:val="A37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F2957"/>
    <w:multiLevelType w:val="multilevel"/>
    <w:tmpl w:val="6DC4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739302">
    <w:abstractNumId w:val="4"/>
  </w:num>
  <w:num w:numId="2" w16cid:durableId="331103612">
    <w:abstractNumId w:val="5"/>
  </w:num>
  <w:num w:numId="3" w16cid:durableId="1249147074">
    <w:abstractNumId w:val="6"/>
  </w:num>
  <w:num w:numId="4" w16cid:durableId="362050636">
    <w:abstractNumId w:val="3"/>
  </w:num>
  <w:num w:numId="5" w16cid:durableId="318459377">
    <w:abstractNumId w:val="2"/>
  </w:num>
  <w:num w:numId="6" w16cid:durableId="884678531">
    <w:abstractNumId w:val="1"/>
  </w:num>
  <w:num w:numId="7" w16cid:durableId="178048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3"/>
    <w:rsid w:val="000047DD"/>
    <w:rsid w:val="0006257E"/>
    <w:rsid w:val="00066DBB"/>
    <w:rsid w:val="0007019E"/>
    <w:rsid w:val="00097D0B"/>
    <w:rsid w:val="00106270"/>
    <w:rsid w:val="002C6A0A"/>
    <w:rsid w:val="00311AC1"/>
    <w:rsid w:val="00326635"/>
    <w:rsid w:val="003424D1"/>
    <w:rsid w:val="00363385"/>
    <w:rsid w:val="004C1033"/>
    <w:rsid w:val="004C2EFF"/>
    <w:rsid w:val="005E2EC8"/>
    <w:rsid w:val="005F3C38"/>
    <w:rsid w:val="0064618E"/>
    <w:rsid w:val="006E06F4"/>
    <w:rsid w:val="006F1903"/>
    <w:rsid w:val="00726979"/>
    <w:rsid w:val="0074589F"/>
    <w:rsid w:val="007B5CA1"/>
    <w:rsid w:val="00944FF7"/>
    <w:rsid w:val="00976D93"/>
    <w:rsid w:val="009B34E8"/>
    <w:rsid w:val="009D2001"/>
    <w:rsid w:val="00B24A6E"/>
    <w:rsid w:val="00B319B7"/>
    <w:rsid w:val="00BA653E"/>
    <w:rsid w:val="00BA72FE"/>
    <w:rsid w:val="00C2147F"/>
    <w:rsid w:val="00C22981"/>
    <w:rsid w:val="00C22AD7"/>
    <w:rsid w:val="00C86D13"/>
    <w:rsid w:val="00CD5289"/>
    <w:rsid w:val="00D35D6D"/>
    <w:rsid w:val="00D37865"/>
    <w:rsid w:val="00E84BE4"/>
    <w:rsid w:val="00EE0533"/>
    <w:rsid w:val="00F54DA6"/>
    <w:rsid w:val="00F84A94"/>
    <w:rsid w:val="00FA0606"/>
    <w:rsid w:val="00F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E277"/>
  <w15:chartTrackingRefBased/>
  <w15:docId w15:val="{E47CFAF7-8EE2-43C4-9B63-9BB49A65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6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39</cp:revision>
  <dcterms:created xsi:type="dcterms:W3CDTF">2025-08-02T07:58:00Z</dcterms:created>
  <dcterms:modified xsi:type="dcterms:W3CDTF">2025-08-02T08:46:00Z</dcterms:modified>
</cp:coreProperties>
</file>