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bf92e58aed141cd" 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LEGAL SAATHI - GENERAL AFFIDAVIT (BAYAN-E-HALFI)</w:t>
      </w:r>
    </w:p>
    <w:p>
      <w:r>
        <w:rPr>
          <w:b/>
          <w:sz w:val="28"/>
        </w:rPr>
        <w:t>عمومی بیان حلفی</w:t>
      </w:r>
    </w:p>
    <w:p>
      <w:r>
        <w:rPr>
          <w:i/>
          <w:sz w:val="18"/>
        </w:rPr>
        <w:t>LEGAL CONTENT REQUIRES LAWYER VERIFICATION - Document Ref: 2401eae4-1ace-4231-93b0-ece9724364c2</w:t>
      </w:r>
    </w:p>
    <w:p>
      <w:r>
        <w:t/>
      </w:r>
    </w:p>
    <w:p>
      <w:r>
        <w:rPr>
          <w:b/>
          <w:sz w:val="22"/>
        </w:rPr>
        <w:t>ENGLISH TERMS &amp; CONDITIONS</w:t>
      </w:r>
    </w:p>
    <w:p>
      <w:r>
        <w:t>LEGAL CONTENT REQUIRES LAWYER VERIFICATION: I, Adnan, son/daughter of [FatherName], holding CNIC No. 42401-4121954-7, resident of [Address], do hereby solemnly affirm and declare on oath as under: Solemn affirmation executed for official verification purposes.</w:t>
      </w:r>
    </w:p>
    <w:p>
      <w:r>
        <w:t/>
      </w:r>
    </w:p>
    <w:p>
      <w:r>
        <w:rPr>
          <w:b/>
          <w:sz w:val="22"/>
        </w:rPr>
        <w:t>URDU TERMS &amp; CONDITIONS / شرائط و ضوابط</w:t>
      </w:r>
    </w:p>
    <w:p>
      <w:r>
        <w:t>LEGAL CONTENT REQUIRES LAWYER VERIFICATION: میں، Adnan، ولد/دختر [FatherName]، شناختی کارڈ نمبر 42401-4121954-7، ساکن [Address]، بحلف اقرار و بیان کرتا/کرتی ہوں کہ: Solemn affirmation executed for official verification purposes.</w:t>
      </w:r>
    </w:p>
    <w:p>
      <w:r>
        <w:t/>
      </w:r>
    </w:p>
    <w:p>
      <w:r>
        <w:rPr>
          <w:b/>
        </w:rPr>
        <w:t>EXECUTANT / DEPONENT: Adnan | CNIC: 42401-4121954-7</w:t>
      </w:r>
    </w:p>
  </w:body>
</w:document>
</file>