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 w:val="false"/>
        <w:shd w:val="clear" w:color="auto" w:fill="000000"/>
        <w:rPr>
          <w:rFonts w:ascii="FangSong" w:hAnsi="FangSong" w:eastAsia="FangSong" w:cs="FangSong"/>
          <w:color w:val="FF0000"/>
          <w:lang w:val="en-US"/>
        </w:rPr>
      </w:pPr>
      <w:r>
        <w:rPr>
          <w:rFonts w:eastAsia="FangSong" w:cs="FangSong" w:ascii="FangSong" w:hAnsi="FangSong"/>
          <w:color w:val="00FF00"/>
          <w:lang w:val="en-US"/>
        </w:rPr>
        <w:t>You know, I know what you're thinking, because right now I'm thinking the same thing. Actually, I've been thinking it ever since I got here.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FangSong" w:hAnsi="FangSong" w:eastAsia="FangSong" w:cs="FangSong"/>
          <w:b/>
          <w:b/>
          <w:color w:val="00FF00"/>
          <w:sz w:val="40"/>
          <w:szCs w:val="40"/>
          <w:lang w:val="en-US" w:eastAsia="sv-SE"/>
        </w:rPr>
      </w:pPr>
      <w:r>
        <w:rPr>
          <w:rFonts w:eastAsia="FangSong" w:cs="FangSong" w:ascii="FangSong" w:hAnsi="FangSong"/>
          <w:b/>
          <w:color w:val="00FF00"/>
          <w:sz w:val="40"/>
          <w:szCs w:val="40"/>
          <w:lang w:val="en-US" w:eastAsia="sv-S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FangSong" w:hAnsi="FangSong" w:eastAsia="FangSong" w:cs="FangSong"/>
          <w:b/>
          <w:b/>
          <w:color w:val="00FF00"/>
          <w:sz w:val="40"/>
          <w:szCs w:val="40"/>
          <w:lang w:val="en-US" w:eastAsia="sv-SE"/>
        </w:rPr>
      </w:pPr>
      <w:r>
        <w:rPr/>
        <w:drawing>
          <wp:inline distT="0" distB="0" distL="19050" distR="0">
            <wp:extent cx="3867150" cy="4114800"/>
            <wp:effectExtent l="0" t="0" r="0" b="0"/>
            <wp:docPr id="1" name="Picture 4" descr="C:\Users\Vikings\AppData\Local\Microsoft\Windows\Temporary Internet Files\Content.Word\YouKn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Vikings\AppData\Local\Microsoft\Windows\Temporary Internet Files\Content.Word\YouKnow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FangSong" w:hAnsi="FangSong" w:eastAsia="FangSong" w:cs="FangSong"/>
          <w:b/>
          <w:b/>
          <w:color w:val="00FF00"/>
          <w:sz w:val="40"/>
          <w:szCs w:val="40"/>
          <w:lang w:val="en-US" w:eastAsia="sv-SE"/>
        </w:rPr>
      </w:pPr>
      <w:r>
        <w:rPr>
          <w:rFonts w:eastAsia="FangSong" w:cs="FangSong" w:ascii="FangSong" w:hAnsi="FangSong"/>
          <w:b/>
          <w:color w:val="00FF00"/>
          <w:sz w:val="40"/>
          <w:szCs w:val="40"/>
          <w:lang w:val="en-US" w:eastAsia="sv-SE"/>
        </w:rPr>
      </w:r>
    </w:p>
    <w:p>
      <w:pPr>
        <w:pStyle w:val="Normal"/>
        <w:widowControl w:val="false"/>
        <w:suppressLineNumbers/>
        <w:shd w:val="clear" w:color="auto" w:fill="000000"/>
        <w:spacing w:before="0" w:after="200"/>
        <w:rPr/>
      </w:pPr>
      <w:r>
        <w:rPr>
          <w:rFonts w:eastAsia="FangSong" w:cs="FangSong" w:ascii="FangSong" w:hAnsi="FangSong"/>
          <w:color w:val="00FF00"/>
          <w:lang w:val="en-US"/>
        </w:rPr>
        <w:t xml:space="preserve">Why, oh why didn't I take the blue pill?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angSon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sv-S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7a7c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bidi="ar-SA" w:val="sv-SE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qFormat/>
    <w:rsid w:val="00907a7c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qFormat/>
    <w:rsid w:val="00907a7c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rsid w:val="00907a7c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907a7c"/>
    <w:pPr>
      <w:spacing w:before="0" w:after="140"/>
    </w:pPr>
    <w:rPr/>
  </w:style>
  <w:style w:type="paragraph" w:styleId="List">
    <w:name w:val="List"/>
    <w:basedOn w:val="TextBody"/>
    <w:rsid w:val="00907a7c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rsid w:val="00907a7c"/>
    <w:pPr>
      <w:suppressLineNumbers/>
    </w:pPr>
    <w:rPr>
      <w:rFonts w:cs="Mangal"/>
    </w:rPr>
  </w:style>
  <w:style w:type="paragraph" w:styleId="Caption1">
    <w:name w:val="caption"/>
    <w:basedOn w:val="Normal"/>
    <w:qFormat/>
    <w:rsid w:val="00907a7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qFormat/>
    <w:rsid w:val="00907a7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rsid w:val="00907a7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907a7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LibreOffice/6.0.2.1$Windows_X86_64 LibreOffice_project/f7f06a8f319e4b62f9bc5095aa112a65d2f3ac89</Application>
  <Pages>1</Pages>
  <Words>34</Words>
  <Characters>148</Characters>
  <CharactersWithSpaces>181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2018-05-16T21:41:00Z</dcterms:created>
  <dc:creator>d3vnu11</dc:creator>
  <dc:description>Where we go from there is a choice I leave to you. </dc:description>
  <cp:keywords>SecurityFest2018</cp:keywords>
  <dc:language>sv-SE</dc:language>
  <cp:lastModifiedBy/>
  <dcterms:modified xsi:type="dcterms:W3CDTF">2018-05-17T20:55:00Z</dcterms:modified>
  <cp:revision>6</cp:revision>
  <dc:subject/>
  <dc:title>Red pill</dc:title>
</cp:coreProperties>
</file>