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679A" w14:textId="77777777" w:rsidR="004B16DD" w:rsidRPr="00FC69A4" w:rsidRDefault="00000000" w:rsidP="00BC457A">
      <w:pPr>
        <w:spacing w:after="400"/>
        <w:jc w:val="both"/>
        <w:rPr>
          <w:rFonts w:ascii="Times New Roman" w:hAnsi="Times New Roman" w:cs="Times New Roman"/>
        </w:rPr>
      </w:pPr>
      <w:r w:rsidRPr="00FC69A4">
        <w:rPr>
          <w:rFonts w:ascii="Times New Roman" w:hAnsi="Times New Roman" w:cs="Times New Roman"/>
          <w:b/>
          <w:bCs/>
        </w:rPr>
        <w:t>LAB 4</w:t>
      </w:r>
    </w:p>
    <w:p w14:paraId="05906766" w14:textId="77777777" w:rsidR="004B16DD" w:rsidRPr="00FC69A4" w:rsidRDefault="00000000" w:rsidP="00BC457A">
      <w:pPr>
        <w:spacing w:after="400"/>
        <w:jc w:val="both"/>
        <w:rPr>
          <w:rFonts w:ascii="Times New Roman" w:hAnsi="Times New Roman" w:cs="Times New Roman"/>
        </w:rPr>
      </w:pPr>
      <w:r w:rsidRPr="00FC69A4">
        <w:rPr>
          <w:rFonts w:ascii="Times New Roman" w:hAnsi="Times New Roman" w:cs="Times New Roman"/>
          <w:b/>
          <w:bCs/>
        </w:rPr>
        <w:t>SUBNETTING AND SUPERNETTING USING CISCO PACKET TRACER</w:t>
      </w:r>
    </w:p>
    <w:p w14:paraId="0FDB6FA0" w14:textId="77777777" w:rsidR="004B16DD" w:rsidRPr="00FC69A4" w:rsidRDefault="00000000" w:rsidP="00BC457A">
      <w:pPr>
        <w:pStyle w:val="Heading1"/>
        <w:jc w:val="both"/>
        <w:rPr>
          <w:rFonts w:ascii="Times New Roman" w:hAnsi="Times New Roman" w:cs="Times New Roman"/>
          <w:sz w:val="24"/>
          <w:szCs w:val="24"/>
        </w:rPr>
      </w:pPr>
      <w:r w:rsidRPr="00FC69A4">
        <w:rPr>
          <w:rFonts w:ascii="Times New Roman" w:hAnsi="Times New Roman" w:cs="Times New Roman"/>
          <w:sz w:val="24"/>
          <w:szCs w:val="24"/>
        </w:rPr>
        <w:t>OBJECTIVES</w:t>
      </w:r>
    </w:p>
    <w:p w14:paraId="7056101C"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rPr>
        <w:t xml:space="preserve">• To gain hands-on experience in logically dividing IP networks using Subnetting and combining multiple networks using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w:t>
      </w:r>
    </w:p>
    <w:p w14:paraId="27A2573B"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rPr>
        <w:t>• To configure and implement the designed network topology in Cisco Packet Tracer, ensuring proper routing between subnets.</w:t>
      </w:r>
    </w:p>
    <w:p w14:paraId="19F94874" w14:textId="77777777" w:rsidR="004B16DD" w:rsidRPr="00FC69A4" w:rsidRDefault="00000000" w:rsidP="00BC457A">
      <w:pPr>
        <w:spacing w:after="300"/>
        <w:jc w:val="both"/>
        <w:rPr>
          <w:rFonts w:ascii="Times New Roman" w:hAnsi="Times New Roman" w:cs="Times New Roman"/>
        </w:rPr>
      </w:pPr>
      <w:r w:rsidRPr="00FC69A4">
        <w:rPr>
          <w:rFonts w:ascii="Times New Roman" w:hAnsi="Times New Roman" w:cs="Times New Roman"/>
        </w:rPr>
        <w:t>• To observe and analyze packet flow between subnets via a router, verifying connectivity and network performance.</w:t>
      </w:r>
    </w:p>
    <w:p w14:paraId="0B5D51B3" w14:textId="77777777" w:rsidR="004B16DD" w:rsidRPr="00FC69A4" w:rsidRDefault="00000000" w:rsidP="00BC457A">
      <w:pPr>
        <w:pStyle w:val="Heading1"/>
        <w:jc w:val="both"/>
        <w:rPr>
          <w:rFonts w:ascii="Times New Roman" w:hAnsi="Times New Roman" w:cs="Times New Roman"/>
          <w:sz w:val="24"/>
          <w:szCs w:val="24"/>
        </w:rPr>
      </w:pPr>
      <w:r w:rsidRPr="00FC69A4">
        <w:rPr>
          <w:rFonts w:ascii="Times New Roman" w:hAnsi="Times New Roman" w:cs="Times New Roman"/>
          <w:sz w:val="24"/>
          <w:szCs w:val="24"/>
        </w:rPr>
        <w:t>THEORY</w:t>
      </w:r>
    </w:p>
    <w:p w14:paraId="1614056A" w14:textId="2B32768F" w:rsidR="004B16DD" w:rsidRPr="00FC69A4" w:rsidRDefault="00000000" w:rsidP="00BC457A">
      <w:pPr>
        <w:pStyle w:val="Heading2"/>
        <w:jc w:val="both"/>
        <w:rPr>
          <w:rFonts w:ascii="Times New Roman" w:hAnsi="Times New Roman" w:cs="Times New Roman"/>
          <w:sz w:val="24"/>
          <w:szCs w:val="24"/>
        </w:rPr>
      </w:pPr>
      <w:r w:rsidRPr="00FC69A4">
        <w:rPr>
          <w:rFonts w:ascii="Times New Roman" w:hAnsi="Times New Roman" w:cs="Times New Roman"/>
          <w:sz w:val="24"/>
          <w:szCs w:val="24"/>
        </w:rPr>
        <w:t>1. Subnetting</w:t>
      </w:r>
    </w:p>
    <w:p w14:paraId="19206EA1" w14:textId="77777777" w:rsidR="004B16DD" w:rsidRPr="00FC69A4" w:rsidRDefault="00000000" w:rsidP="00BC457A">
      <w:pPr>
        <w:spacing w:after="200"/>
        <w:jc w:val="both"/>
        <w:rPr>
          <w:rFonts w:ascii="Times New Roman" w:hAnsi="Times New Roman" w:cs="Times New Roman"/>
        </w:rPr>
      </w:pPr>
      <w:r w:rsidRPr="00FC69A4">
        <w:rPr>
          <w:rFonts w:ascii="Times New Roman" w:hAnsi="Times New Roman" w:cs="Times New Roman"/>
        </w:rPr>
        <w:t>Subnetting represents a fundamental network segmentation technique that enables administrators to partition a single large network into multiple smaller, logically separated network segments. This hierarchical division is achieved through the manipulation of IP address structure, specifically by extending the network prefix beyond its classful boundary.</w:t>
      </w:r>
    </w:p>
    <w:p w14:paraId="0C40D608" w14:textId="77777777" w:rsidR="004B16DD" w:rsidRPr="00FC69A4" w:rsidRDefault="00000000" w:rsidP="00BC457A">
      <w:pPr>
        <w:spacing w:after="200"/>
        <w:jc w:val="both"/>
        <w:rPr>
          <w:rFonts w:ascii="Times New Roman" w:hAnsi="Times New Roman" w:cs="Times New Roman"/>
        </w:rPr>
      </w:pPr>
      <w:r w:rsidRPr="00FC69A4">
        <w:rPr>
          <w:rFonts w:ascii="Times New Roman" w:hAnsi="Times New Roman" w:cs="Times New Roman"/>
          <w:b/>
          <w:bCs/>
        </w:rPr>
        <w:t xml:space="preserve">Mechanism of Operation: </w:t>
      </w:r>
      <w:r w:rsidRPr="00FC69A4">
        <w:rPr>
          <w:rFonts w:ascii="Times New Roman" w:hAnsi="Times New Roman" w:cs="Times New Roman"/>
        </w:rPr>
        <w:t>The process involves borrowing bits from the host portion of an IP address to create an extended network identifier. By applying a customized subnet mask, network devices can differentiate between the network portion, subnet identifier, and host portion of an address. Consider a Class C network with a default /24 prefix: by borrowing two additional bits, we create four distinct subnet identifiers (2² = 4), effectively quadrupling the number of manageable network segments while proportionally reducing the host capacity per segment.</w:t>
      </w:r>
    </w:p>
    <w:p w14:paraId="2E5FA595" w14:textId="77777777" w:rsidR="004B16DD" w:rsidRPr="00FC69A4" w:rsidRDefault="00000000" w:rsidP="00BC457A">
      <w:pPr>
        <w:spacing w:after="300"/>
        <w:jc w:val="both"/>
        <w:rPr>
          <w:rFonts w:ascii="Times New Roman" w:hAnsi="Times New Roman" w:cs="Times New Roman"/>
        </w:rPr>
      </w:pPr>
      <w:r w:rsidRPr="00FC69A4">
        <w:rPr>
          <w:rFonts w:ascii="Times New Roman" w:hAnsi="Times New Roman" w:cs="Times New Roman"/>
          <w:b/>
          <w:bCs/>
        </w:rPr>
        <w:t xml:space="preserve">Practical Benefits: </w:t>
      </w:r>
      <w:r w:rsidRPr="00FC69A4">
        <w:rPr>
          <w:rFonts w:ascii="Times New Roman" w:hAnsi="Times New Roman" w:cs="Times New Roman"/>
        </w:rPr>
        <w:t>This segmentation strategy delivers tangible improvements in network architecture. By constraining broadcast domains to smaller logical boundaries, subnetting reduces unnecessary traffic propagation and minimizes collision potential. The isolation of network segments enhances security posture by limiting lateral movement and containing potential threats within defined boundaries. Furthermore, the hierarchical structure improves overall network efficiency by localizing traffic patterns and optimizing routing decisions.</w:t>
      </w:r>
    </w:p>
    <w:p w14:paraId="26601335" w14:textId="49FB05B8" w:rsidR="004B16DD" w:rsidRPr="00FC69A4" w:rsidRDefault="00000000" w:rsidP="00BC457A">
      <w:pPr>
        <w:pStyle w:val="Heading2"/>
        <w:jc w:val="both"/>
        <w:rPr>
          <w:rFonts w:ascii="Times New Roman" w:hAnsi="Times New Roman" w:cs="Times New Roman"/>
          <w:sz w:val="24"/>
          <w:szCs w:val="24"/>
        </w:rPr>
      </w:pPr>
      <w:r w:rsidRPr="00FC69A4">
        <w:rPr>
          <w:rFonts w:ascii="Times New Roman" w:hAnsi="Times New Roman" w:cs="Times New Roman"/>
          <w:sz w:val="24"/>
          <w:szCs w:val="24"/>
        </w:rPr>
        <w:t xml:space="preserve">2. </w:t>
      </w:r>
      <w:proofErr w:type="spellStart"/>
      <w:r w:rsidRPr="00FC69A4">
        <w:rPr>
          <w:rFonts w:ascii="Times New Roman" w:hAnsi="Times New Roman" w:cs="Times New Roman"/>
          <w:sz w:val="24"/>
          <w:szCs w:val="24"/>
        </w:rPr>
        <w:t>Supernetting</w:t>
      </w:r>
      <w:proofErr w:type="spellEnd"/>
    </w:p>
    <w:p w14:paraId="4ECD9612" w14:textId="77777777" w:rsidR="004B16DD" w:rsidRPr="00FC69A4" w:rsidRDefault="00000000" w:rsidP="00BC457A">
      <w:pPr>
        <w:spacing w:after="200"/>
        <w:jc w:val="both"/>
        <w:rPr>
          <w:rFonts w:ascii="Times New Roman" w:hAnsi="Times New Roman" w:cs="Times New Roman"/>
        </w:rPr>
      </w:pPr>
      <w:proofErr w:type="spellStart"/>
      <w:r w:rsidRPr="00FC69A4">
        <w:rPr>
          <w:rFonts w:ascii="Times New Roman" w:hAnsi="Times New Roman" w:cs="Times New Roman"/>
        </w:rPr>
        <w:t>Supernetting</w:t>
      </w:r>
      <w:proofErr w:type="spellEnd"/>
      <w:r w:rsidRPr="00FC69A4">
        <w:rPr>
          <w:rFonts w:ascii="Times New Roman" w:hAnsi="Times New Roman" w:cs="Times New Roman"/>
        </w:rPr>
        <w:t>, alternatively termed route aggregation or Classless Inter-Domain Routing (CIDR), functions as the conceptual inverse of subnetting. Rather than fragmenting networks into smaller units, this technique consolidates multiple contiguous network addresses into a single, unified routing entry.</w:t>
      </w:r>
    </w:p>
    <w:p w14:paraId="400304C2" w14:textId="77777777" w:rsidR="004B16DD" w:rsidRPr="00FC69A4" w:rsidRDefault="00000000" w:rsidP="00BC457A">
      <w:pPr>
        <w:spacing w:after="200"/>
        <w:jc w:val="both"/>
        <w:rPr>
          <w:rFonts w:ascii="Times New Roman" w:hAnsi="Times New Roman" w:cs="Times New Roman"/>
        </w:rPr>
      </w:pPr>
      <w:r w:rsidRPr="00FC69A4">
        <w:rPr>
          <w:rFonts w:ascii="Times New Roman" w:hAnsi="Times New Roman" w:cs="Times New Roman"/>
          <w:b/>
          <w:bCs/>
        </w:rPr>
        <w:t xml:space="preserve">Mechanism of Operation: </w:t>
      </w:r>
      <w:r w:rsidRPr="00FC69A4">
        <w:rPr>
          <w:rFonts w:ascii="Times New Roman" w:hAnsi="Times New Roman" w:cs="Times New Roman"/>
        </w:rPr>
        <w:t xml:space="preserve">The aggregation process operates by decreasing the network prefix length, effectively moving the network-host boundary leftward in the address structure. This creates a </w:t>
      </w:r>
      <w:proofErr w:type="spellStart"/>
      <w:r w:rsidRPr="00FC69A4">
        <w:rPr>
          <w:rFonts w:ascii="Times New Roman" w:hAnsi="Times New Roman" w:cs="Times New Roman"/>
        </w:rPr>
        <w:t>supernet</w:t>
      </w:r>
      <w:proofErr w:type="spellEnd"/>
      <w:r w:rsidRPr="00FC69A4">
        <w:rPr>
          <w:rFonts w:ascii="Times New Roman" w:hAnsi="Times New Roman" w:cs="Times New Roman"/>
        </w:rPr>
        <w:t xml:space="preserve"> address that encompasses multiple traditional network ranges. By reducing the </w:t>
      </w:r>
      <w:r w:rsidRPr="00FC69A4">
        <w:rPr>
          <w:rFonts w:ascii="Times New Roman" w:hAnsi="Times New Roman" w:cs="Times New Roman"/>
        </w:rPr>
        <w:lastRenderedPageBreak/>
        <w:t>number of network bits in the mask, routing infrastructure can represent numerous specific networks with a single summarized route entry.</w:t>
      </w:r>
    </w:p>
    <w:p w14:paraId="4EDA669C" w14:textId="77777777" w:rsidR="004B16DD" w:rsidRPr="00FC69A4" w:rsidRDefault="00000000" w:rsidP="00BC457A">
      <w:pPr>
        <w:spacing w:after="300"/>
        <w:jc w:val="both"/>
        <w:rPr>
          <w:rFonts w:ascii="Times New Roman" w:hAnsi="Times New Roman" w:cs="Times New Roman"/>
        </w:rPr>
      </w:pPr>
      <w:r w:rsidRPr="00FC69A4">
        <w:rPr>
          <w:rFonts w:ascii="Times New Roman" w:hAnsi="Times New Roman" w:cs="Times New Roman"/>
          <w:b/>
          <w:bCs/>
        </w:rPr>
        <w:t xml:space="preserve">Practical Benefits: </w:t>
      </w:r>
      <w:r w:rsidRPr="00FC69A4">
        <w:rPr>
          <w:rFonts w:ascii="Times New Roman" w:hAnsi="Times New Roman" w:cs="Times New Roman"/>
        </w:rPr>
        <w:t xml:space="preserve">The primary advantage of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manifests in routing table optimization. By consolidating multiple route entries into singular aggregate routes, this technique significantly reduces the memory footprint and computational overhead required for routing table maintenance. This optimization directly translates to faster routing table lookups, reduced processor utilization, and improved scalability in large-scale internetwork environments. The technique has proven particularly valuable in managing the explosive growth of internet routing tables and optimizing backbone router performance.</w:t>
      </w:r>
    </w:p>
    <w:p w14:paraId="2B9F4A3C" w14:textId="77777777" w:rsidR="004B16DD" w:rsidRPr="00FC69A4" w:rsidRDefault="00000000" w:rsidP="00BC457A">
      <w:pPr>
        <w:pStyle w:val="Heading1"/>
        <w:jc w:val="both"/>
        <w:rPr>
          <w:rFonts w:ascii="Times New Roman" w:hAnsi="Times New Roman" w:cs="Times New Roman"/>
          <w:sz w:val="24"/>
          <w:szCs w:val="24"/>
        </w:rPr>
      </w:pPr>
      <w:r w:rsidRPr="00FC69A4">
        <w:rPr>
          <w:rFonts w:ascii="Times New Roman" w:hAnsi="Times New Roman" w:cs="Times New Roman"/>
          <w:sz w:val="24"/>
          <w:szCs w:val="24"/>
        </w:rPr>
        <w:t>NETWORK DESIGN</w:t>
      </w:r>
    </w:p>
    <w:p w14:paraId="18EFB84A" w14:textId="77777777" w:rsidR="004B16DD" w:rsidRPr="00FC69A4" w:rsidRDefault="00000000" w:rsidP="00BC457A">
      <w:pPr>
        <w:pStyle w:val="Heading2"/>
        <w:jc w:val="both"/>
        <w:rPr>
          <w:rFonts w:ascii="Times New Roman" w:hAnsi="Times New Roman" w:cs="Times New Roman"/>
          <w:sz w:val="24"/>
          <w:szCs w:val="24"/>
        </w:rPr>
      </w:pPr>
      <w:r w:rsidRPr="00FC69A4">
        <w:rPr>
          <w:rFonts w:ascii="Times New Roman" w:hAnsi="Times New Roman" w:cs="Times New Roman"/>
          <w:sz w:val="24"/>
          <w:szCs w:val="24"/>
        </w:rPr>
        <w:t>Subnetting</w:t>
      </w:r>
    </w:p>
    <w:p w14:paraId="3F7DB637" w14:textId="77777777" w:rsidR="004B16DD" w:rsidRPr="00FC69A4" w:rsidRDefault="00000000" w:rsidP="00BC457A">
      <w:pPr>
        <w:pStyle w:val="Heading3"/>
        <w:jc w:val="both"/>
        <w:rPr>
          <w:rFonts w:ascii="Times New Roman" w:hAnsi="Times New Roman" w:cs="Times New Roman"/>
          <w:sz w:val="24"/>
          <w:szCs w:val="24"/>
        </w:rPr>
      </w:pPr>
      <w:r w:rsidRPr="00FC69A4">
        <w:rPr>
          <w:rFonts w:ascii="Times New Roman" w:hAnsi="Times New Roman" w:cs="Times New Roman"/>
          <w:sz w:val="24"/>
          <w:szCs w:val="24"/>
        </w:rPr>
        <w:t>Calculations</w:t>
      </w:r>
    </w:p>
    <w:p w14:paraId="54C432D2"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b/>
          <w:bCs/>
        </w:rPr>
        <w:t xml:space="preserve">Network Address: </w:t>
      </w:r>
      <w:r w:rsidRPr="00FC69A4">
        <w:rPr>
          <w:rFonts w:ascii="Times New Roman" w:hAnsi="Times New Roman" w:cs="Times New Roman"/>
        </w:rPr>
        <w:t>192.168.1.0/24</w:t>
      </w:r>
    </w:p>
    <w:p w14:paraId="05DE9023"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b/>
          <w:bCs/>
        </w:rPr>
        <w:t xml:space="preserve">Required number of subnets: </w:t>
      </w:r>
      <w:r w:rsidRPr="00FC69A4">
        <w:rPr>
          <w:rFonts w:ascii="Times New Roman" w:hAnsi="Times New Roman" w:cs="Times New Roman"/>
        </w:rPr>
        <w:t>4</w:t>
      </w:r>
    </w:p>
    <w:p w14:paraId="464C4D21"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b/>
          <w:bCs/>
        </w:rPr>
        <w:t xml:space="preserve">Number of IP address per subnet: </w:t>
      </w:r>
      <w:r w:rsidRPr="00FC69A4">
        <w:rPr>
          <w:rFonts w:ascii="Times New Roman" w:hAnsi="Times New Roman" w:cs="Times New Roman"/>
        </w:rPr>
        <w:t>64 (Block size)</w:t>
      </w:r>
    </w:p>
    <w:p w14:paraId="7837D097" w14:textId="77777777" w:rsidR="004B16DD" w:rsidRPr="00FC69A4" w:rsidRDefault="00000000" w:rsidP="00BC457A">
      <w:pPr>
        <w:spacing w:after="120"/>
        <w:jc w:val="both"/>
        <w:rPr>
          <w:rFonts w:ascii="Times New Roman" w:hAnsi="Times New Roman" w:cs="Times New Roman"/>
        </w:rPr>
      </w:pPr>
      <w:r w:rsidRPr="00FC69A4">
        <w:rPr>
          <w:rFonts w:ascii="Times New Roman" w:hAnsi="Times New Roman" w:cs="Times New Roman"/>
          <w:b/>
          <w:bCs/>
        </w:rPr>
        <w:t xml:space="preserve">/26 </w:t>
      </w:r>
      <w:r w:rsidRPr="00FC69A4">
        <w:rPr>
          <w:rFonts w:ascii="Times New Roman" w:hAnsi="Times New Roman" w:cs="Times New Roman"/>
        </w:rPr>
        <w:t>(Borrowed 2 bits: 2² = 4 subnets)</w:t>
      </w:r>
    </w:p>
    <w:p w14:paraId="104A1663" w14:textId="77777777" w:rsidR="004B16DD" w:rsidRPr="00FC69A4" w:rsidRDefault="00000000" w:rsidP="00BC457A">
      <w:pPr>
        <w:spacing w:after="300"/>
        <w:jc w:val="both"/>
        <w:rPr>
          <w:rFonts w:ascii="Times New Roman" w:hAnsi="Times New Roman" w:cs="Times New Roman"/>
        </w:rPr>
      </w:pPr>
      <w:r w:rsidRPr="00FC69A4">
        <w:rPr>
          <w:rFonts w:ascii="Times New Roman" w:hAnsi="Times New Roman" w:cs="Times New Roman"/>
          <w:b/>
          <w:bCs/>
        </w:rPr>
        <w:t xml:space="preserve">Subnet Mask: </w:t>
      </w:r>
      <w:r w:rsidRPr="00FC69A4">
        <w:rPr>
          <w:rFonts w:ascii="Times New Roman" w:hAnsi="Times New Roman" w:cs="Times New Roman"/>
        </w:rPr>
        <w:t>255.255.255.192</w:t>
      </w:r>
    </w:p>
    <w:p w14:paraId="05498C3D" w14:textId="77777777" w:rsidR="004B16DD" w:rsidRPr="00FC69A4" w:rsidRDefault="00000000" w:rsidP="00BC457A">
      <w:pPr>
        <w:pStyle w:val="Heading3"/>
        <w:jc w:val="both"/>
        <w:rPr>
          <w:rFonts w:ascii="Times New Roman" w:hAnsi="Times New Roman" w:cs="Times New Roman"/>
          <w:sz w:val="24"/>
          <w:szCs w:val="24"/>
        </w:rPr>
      </w:pPr>
      <w:r w:rsidRPr="00FC69A4">
        <w:rPr>
          <w:rFonts w:ascii="Times New Roman" w:hAnsi="Times New Roman" w:cs="Times New Roman"/>
          <w:sz w:val="24"/>
          <w:szCs w:val="24"/>
        </w:rPr>
        <w:t>Subnet Calculation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2"/>
        <w:gridCol w:w="1872"/>
        <w:gridCol w:w="1872"/>
        <w:gridCol w:w="1872"/>
      </w:tblGrid>
      <w:tr w:rsidR="004B16DD" w:rsidRPr="00FC69A4" w14:paraId="203E6C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95C371"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Subnet</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77CA9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Network ID</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A435D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1st Host</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B3107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Last Host</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8A7886"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Broadcast ID</w:t>
            </w:r>
          </w:p>
        </w:tc>
      </w:tr>
      <w:tr w:rsidR="004B16DD" w:rsidRPr="00FC69A4" w14:paraId="2E20E55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31AF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F6A5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FBDA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ADFD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36C4"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192.168.1.63</w:t>
            </w:r>
          </w:p>
        </w:tc>
      </w:tr>
      <w:tr w:rsidR="004B16DD" w:rsidRPr="00FC69A4" w14:paraId="2CF355D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B99F8"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84A1"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2DD8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9FB28"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192.168.1.126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5095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192.168.1.127</w:t>
            </w:r>
          </w:p>
        </w:tc>
      </w:tr>
      <w:tr w:rsidR="004B16DD" w:rsidRPr="00FC69A4" w14:paraId="3D30F2F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03AA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5BDB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192.168.1.128</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C6BD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192.168.1.129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2579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192.168.1.190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7547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192.168.1.191</w:t>
            </w:r>
          </w:p>
        </w:tc>
      </w:tr>
      <w:tr w:rsidR="004B16DD" w:rsidRPr="00FC69A4" w14:paraId="79F6F09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A003"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841F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192.168.1.192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8A23D"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192.168.1.193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4C664"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192.168.1.254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BC80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192.168.1.255</w:t>
            </w:r>
          </w:p>
        </w:tc>
      </w:tr>
    </w:tbl>
    <w:p w14:paraId="1177D41A" w14:textId="77777777" w:rsidR="004B16DD" w:rsidRPr="00FC69A4" w:rsidRDefault="004B16DD" w:rsidP="00BC457A">
      <w:pPr>
        <w:spacing w:after="300"/>
        <w:jc w:val="both"/>
        <w:rPr>
          <w:rFonts w:ascii="Times New Roman" w:hAnsi="Times New Roman" w:cs="Times New Roman"/>
        </w:rPr>
      </w:pPr>
    </w:p>
    <w:p w14:paraId="3D10B2CD" w14:textId="77777777" w:rsidR="004B16DD" w:rsidRPr="00FC69A4" w:rsidRDefault="00000000" w:rsidP="00BC457A">
      <w:pPr>
        <w:pStyle w:val="Heading3"/>
        <w:jc w:val="both"/>
        <w:rPr>
          <w:rFonts w:ascii="Times New Roman" w:hAnsi="Times New Roman" w:cs="Times New Roman"/>
          <w:sz w:val="24"/>
          <w:szCs w:val="24"/>
        </w:rPr>
      </w:pPr>
      <w:r w:rsidRPr="00FC69A4">
        <w:rPr>
          <w:rFonts w:ascii="Times New Roman" w:hAnsi="Times New Roman" w:cs="Times New Roman"/>
          <w:sz w:val="24"/>
          <w:szCs w:val="24"/>
        </w:rPr>
        <w:t>Network Topology</w:t>
      </w:r>
    </w:p>
    <w:p w14:paraId="2A359506" w14:textId="043EEEE1" w:rsidR="00BC457A" w:rsidRPr="00FC69A4" w:rsidRDefault="00BC457A" w:rsidP="00BC457A">
      <w:pPr>
        <w:spacing w:after="300"/>
        <w:jc w:val="both"/>
        <w:rPr>
          <w:rFonts w:ascii="Times New Roman" w:hAnsi="Times New Roman" w:cs="Times New Roman"/>
          <w:b/>
          <w:bCs/>
        </w:rPr>
      </w:pPr>
      <w:r w:rsidRPr="00FC69A4">
        <w:rPr>
          <w:rFonts w:ascii="Times New Roman" w:hAnsi="Times New Roman" w:cs="Times New Roman"/>
          <w:b/>
          <w:bCs/>
        </w:rPr>
        <w:t xml:space="preserve">Subnetting Implementation </w:t>
      </w:r>
    </w:p>
    <w:p w14:paraId="64A2DC99" w14:textId="77777777" w:rsidR="00BC457A" w:rsidRPr="00FC69A4" w:rsidRDefault="00BC457A" w:rsidP="00BC457A">
      <w:pPr>
        <w:spacing w:after="300" w:line="276" w:lineRule="auto"/>
        <w:jc w:val="both"/>
        <w:rPr>
          <w:rFonts w:ascii="Times New Roman" w:hAnsi="Times New Roman" w:cs="Times New Roman"/>
        </w:rPr>
      </w:pPr>
      <w:r w:rsidRPr="00FC69A4">
        <w:rPr>
          <w:rFonts w:ascii="Times New Roman" w:hAnsi="Times New Roman" w:cs="Times New Roman"/>
        </w:rPr>
        <w:t>Your topology shows a hierarchical network structure with:</w:t>
      </w:r>
    </w:p>
    <w:p w14:paraId="56F5B61E" w14:textId="77777777" w:rsidR="00BC457A" w:rsidRPr="00FC69A4" w:rsidRDefault="00BC457A" w:rsidP="00BC457A">
      <w:pPr>
        <w:numPr>
          <w:ilvl w:val="0"/>
          <w:numId w:val="2"/>
        </w:numPr>
        <w:spacing w:after="300" w:line="276" w:lineRule="auto"/>
        <w:jc w:val="both"/>
        <w:rPr>
          <w:rFonts w:ascii="Times New Roman" w:hAnsi="Times New Roman" w:cs="Times New Roman"/>
        </w:rPr>
      </w:pPr>
      <w:r w:rsidRPr="00FC69A4">
        <w:rPr>
          <w:rFonts w:ascii="Times New Roman" w:hAnsi="Times New Roman" w:cs="Times New Roman"/>
          <w:b/>
          <w:bCs/>
        </w:rPr>
        <w:t xml:space="preserve">Router0 (1941 </w:t>
      </w:r>
      <w:proofErr w:type="spellStart"/>
      <w:r w:rsidRPr="00FC69A4">
        <w:rPr>
          <w:rFonts w:ascii="Times New Roman" w:hAnsi="Times New Roman" w:cs="Times New Roman"/>
          <w:b/>
          <w:bCs/>
        </w:rPr>
        <w:t>RTR_Utsav</w:t>
      </w:r>
      <w:proofErr w:type="spellEnd"/>
      <w:r w:rsidRPr="00FC69A4">
        <w:rPr>
          <w:rFonts w:ascii="Times New Roman" w:hAnsi="Times New Roman" w:cs="Times New Roman"/>
          <w:b/>
          <w:bCs/>
        </w:rPr>
        <w:t>)</w:t>
      </w:r>
      <w:r w:rsidRPr="00FC69A4">
        <w:rPr>
          <w:rFonts w:ascii="Times New Roman" w:hAnsi="Times New Roman" w:cs="Times New Roman"/>
        </w:rPr>
        <w:t xml:space="preserve"> at the top level</w:t>
      </w:r>
    </w:p>
    <w:p w14:paraId="2B588341" w14:textId="77777777" w:rsidR="00BC457A" w:rsidRPr="00FC69A4" w:rsidRDefault="00BC457A" w:rsidP="00BC457A">
      <w:pPr>
        <w:numPr>
          <w:ilvl w:val="0"/>
          <w:numId w:val="2"/>
        </w:numPr>
        <w:spacing w:after="300" w:line="276" w:lineRule="auto"/>
        <w:jc w:val="both"/>
        <w:rPr>
          <w:rFonts w:ascii="Times New Roman" w:hAnsi="Times New Roman" w:cs="Times New Roman"/>
        </w:rPr>
      </w:pPr>
      <w:r w:rsidRPr="00FC69A4">
        <w:rPr>
          <w:rFonts w:ascii="Times New Roman" w:hAnsi="Times New Roman" w:cs="Times New Roman"/>
          <w:b/>
          <w:bCs/>
        </w:rPr>
        <w:t>Two switches</w:t>
      </w:r>
      <w:r w:rsidRPr="00FC69A4">
        <w:rPr>
          <w:rFonts w:ascii="Times New Roman" w:hAnsi="Times New Roman" w:cs="Times New Roman"/>
        </w:rPr>
        <w:t>: Switch0 (2960-24TT SW1_Utsav) on the left and Switch1 (2960-24TT SW2_Utsav1) on the right</w:t>
      </w:r>
    </w:p>
    <w:p w14:paraId="7DB00CBB" w14:textId="77777777" w:rsidR="00BC457A" w:rsidRPr="00FC69A4" w:rsidRDefault="00BC457A" w:rsidP="00BC457A">
      <w:pPr>
        <w:numPr>
          <w:ilvl w:val="0"/>
          <w:numId w:val="2"/>
        </w:numPr>
        <w:spacing w:after="300" w:line="276" w:lineRule="auto"/>
        <w:jc w:val="both"/>
        <w:rPr>
          <w:rFonts w:ascii="Times New Roman" w:hAnsi="Times New Roman" w:cs="Times New Roman"/>
        </w:rPr>
      </w:pPr>
      <w:r w:rsidRPr="00FC69A4">
        <w:rPr>
          <w:rFonts w:ascii="Times New Roman" w:hAnsi="Times New Roman" w:cs="Times New Roman"/>
          <w:b/>
          <w:bCs/>
        </w:rPr>
        <w:lastRenderedPageBreak/>
        <w:t>Left subnet devices</w:t>
      </w:r>
      <w:r w:rsidRPr="00FC69A4">
        <w:rPr>
          <w:rFonts w:ascii="Times New Roman" w:hAnsi="Times New Roman" w:cs="Times New Roman"/>
        </w:rPr>
        <w:t xml:space="preserve"> connected to Switch0: </w:t>
      </w:r>
    </w:p>
    <w:p w14:paraId="65E56402"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PC-PT Utsav_PC1</w:t>
      </w:r>
    </w:p>
    <w:p w14:paraId="2C3A8728"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PC-PT Utsav_PC2</w:t>
      </w:r>
    </w:p>
    <w:p w14:paraId="5C5FC89F"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Laptop-PT Utsav_Laptop0</w:t>
      </w:r>
    </w:p>
    <w:p w14:paraId="61A0535A" w14:textId="77777777" w:rsidR="00BC457A" w:rsidRPr="00FC69A4" w:rsidRDefault="00BC457A" w:rsidP="00BC457A">
      <w:pPr>
        <w:numPr>
          <w:ilvl w:val="0"/>
          <w:numId w:val="2"/>
        </w:numPr>
        <w:spacing w:after="300" w:line="276" w:lineRule="auto"/>
        <w:jc w:val="both"/>
        <w:rPr>
          <w:rFonts w:ascii="Times New Roman" w:hAnsi="Times New Roman" w:cs="Times New Roman"/>
        </w:rPr>
      </w:pPr>
      <w:r w:rsidRPr="00FC69A4">
        <w:rPr>
          <w:rFonts w:ascii="Times New Roman" w:hAnsi="Times New Roman" w:cs="Times New Roman"/>
          <w:b/>
          <w:bCs/>
        </w:rPr>
        <w:t>Right subnet devices</w:t>
      </w:r>
      <w:r w:rsidRPr="00FC69A4">
        <w:rPr>
          <w:rFonts w:ascii="Times New Roman" w:hAnsi="Times New Roman" w:cs="Times New Roman"/>
        </w:rPr>
        <w:t xml:space="preserve"> connected to Switch1: </w:t>
      </w:r>
    </w:p>
    <w:p w14:paraId="5EAA8A7F"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PC-PT Utsav_PC3</w:t>
      </w:r>
    </w:p>
    <w:p w14:paraId="4F900C11"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Laptop-PT Utsav_Laptop1</w:t>
      </w:r>
    </w:p>
    <w:p w14:paraId="642BD186" w14:textId="77777777" w:rsidR="00BC457A" w:rsidRPr="00FC69A4" w:rsidRDefault="00BC457A" w:rsidP="00BC457A">
      <w:pPr>
        <w:numPr>
          <w:ilvl w:val="1"/>
          <w:numId w:val="2"/>
        </w:numPr>
        <w:spacing w:after="300" w:line="276" w:lineRule="auto"/>
        <w:jc w:val="both"/>
        <w:rPr>
          <w:rFonts w:ascii="Times New Roman" w:hAnsi="Times New Roman" w:cs="Times New Roman"/>
        </w:rPr>
      </w:pPr>
      <w:r w:rsidRPr="00FC69A4">
        <w:rPr>
          <w:rFonts w:ascii="Times New Roman" w:hAnsi="Times New Roman" w:cs="Times New Roman"/>
        </w:rPr>
        <w:t>Laptop-PT Utsav_Laptop2</w:t>
      </w:r>
    </w:p>
    <w:p w14:paraId="2002A579" w14:textId="77777777" w:rsidR="00BC457A" w:rsidRPr="00FC69A4" w:rsidRDefault="00BC457A" w:rsidP="00BC457A">
      <w:pPr>
        <w:spacing w:after="300" w:line="276" w:lineRule="auto"/>
        <w:jc w:val="both"/>
        <w:rPr>
          <w:rFonts w:ascii="Times New Roman" w:hAnsi="Times New Roman" w:cs="Times New Roman"/>
        </w:rPr>
      </w:pPr>
      <w:r w:rsidRPr="00FC69A4">
        <w:rPr>
          <w:rFonts w:ascii="Times New Roman" w:hAnsi="Times New Roman" w:cs="Times New Roman"/>
        </w:rPr>
        <w:t xml:space="preserve">A topology was created using Router0 (1941 </w:t>
      </w:r>
      <w:proofErr w:type="spellStart"/>
      <w:r w:rsidRPr="00FC69A4">
        <w:rPr>
          <w:rFonts w:ascii="Times New Roman" w:hAnsi="Times New Roman" w:cs="Times New Roman"/>
        </w:rPr>
        <w:t>RTR_Utsav</w:t>
      </w:r>
      <w:proofErr w:type="spellEnd"/>
      <w:r w:rsidRPr="00FC69A4">
        <w:rPr>
          <w:rFonts w:ascii="Times New Roman" w:hAnsi="Times New Roman" w:cs="Times New Roman"/>
        </w:rPr>
        <w:t>) to connect two subnets: 192.168.1.0/26 and 192.168.1.64/26. Switch0 (SW1_Utsav) connects Utsav_PC1, Utsav_PC2, and Utsav_Laptop0 in the first subnet. Switch1 (SW2_Utsav1) connects Utsav_PC3, Utsav_Laptop1, and Utsav_Laptop2 in the second subnet. Both switches are linked to separate interfaces on Router0, allowing communication between the two subnets through the router acting as the default gateway.</w:t>
      </w:r>
    </w:p>
    <w:p w14:paraId="17D97E76" w14:textId="77777777" w:rsidR="000923A6" w:rsidRPr="00FC69A4" w:rsidRDefault="000923A6" w:rsidP="00BC457A">
      <w:pPr>
        <w:spacing w:after="300" w:line="276" w:lineRule="auto"/>
        <w:jc w:val="both"/>
        <w:rPr>
          <w:rFonts w:ascii="Times New Roman" w:hAnsi="Times New Roman" w:cs="Times New Roman"/>
        </w:rPr>
      </w:pPr>
    </w:p>
    <w:p w14:paraId="7BE7EAAB" w14:textId="33D2870A" w:rsidR="00FC69A4" w:rsidRPr="00FC69A4" w:rsidRDefault="00BC457A" w:rsidP="00BC457A">
      <w:pPr>
        <w:spacing w:after="300" w:line="276" w:lineRule="auto"/>
        <w:jc w:val="both"/>
        <w:rPr>
          <w:rFonts w:ascii="Times New Roman" w:hAnsi="Times New Roman" w:cs="Times New Roman"/>
        </w:rPr>
      </w:pPr>
      <w:r w:rsidRPr="00FC69A4">
        <w:rPr>
          <w:rFonts w:ascii="Times New Roman" w:hAnsi="Times New Roman" w:cs="Times New Roman"/>
          <w:noProof/>
        </w:rPr>
        <w:drawing>
          <wp:inline distT="0" distB="0" distL="0" distR="0" wp14:anchorId="660402E1" wp14:editId="322440B1">
            <wp:extent cx="5600700" cy="3045679"/>
            <wp:effectExtent l="0" t="0" r="0" b="2540"/>
            <wp:docPr id="11529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5724" cy="3075601"/>
                    </a:xfrm>
                    <a:prstGeom prst="rect">
                      <a:avLst/>
                    </a:prstGeom>
                    <a:noFill/>
                    <a:ln>
                      <a:noFill/>
                    </a:ln>
                  </pic:spPr>
                </pic:pic>
              </a:graphicData>
            </a:graphic>
          </wp:inline>
        </w:drawing>
      </w:r>
    </w:p>
    <w:p w14:paraId="4A587562" w14:textId="4F43ED00" w:rsidR="00BC457A" w:rsidRPr="00FC69A4" w:rsidRDefault="00BC457A" w:rsidP="00BC457A">
      <w:pPr>
        <w:spacing w:after="300" w:line="276" w:lineRule="auto"/>
        <w:jc w:val="both"/>
        <w:rPr>
          <w:rFonts w:ascii="Times New Roman" w:hAnsi="Times New Roman" w:cs="Times New Roman"/>
          <w:b/>
          <w:bCs/>
        </w:rPr>
      </w:pPr>
      <w:proofErr w:type="spellStart"/>
      <w:r w:rsidRPr="00FC69A4">
        <w:rPr>
          <w:rFonts w:ascii="Times New Roman" w:hAnsi="Times New Roman" w:cs="Times New Roman"/>
          <w:b/>
          <w:bCs/>
        </w:rPr>
        <w:lastRenderedPageBreak/>
        <w:t>Supernetting</w:t>
      </w:r>
      <w:proofErr w:type="spellEnd"/>
      <w:r w:rsidRPr="00FC69A4">
        <w:rPr>
          <w:rFonts w:ascii="Times New Roman" w:hAnsi="Times New Roman" w:cs="Times New Roman"/>
          <w:b/>
          <w:bCs/>
        </w:rPr>
        <w:t xml:space="preserve"> </w:t>
      </w:r>
      <w:proofErr w:type="gramStart"/>
      <w:r w:rsidRPr="00FC69A4">
        <w:rPr>
          <w:rFonts w:ascii="Times New Roman" w:hAnsi="Times New Roman" w:cs="Times New Roman"/>
          <w:b/>
          <w:bCs/>
        </w:rPr>
        <w:t xml:space="preserve">Implementation </w:t>
      </w:r>
      <w:r w:rsidRPr="00FC69A4">
        <w:rPr>
          <w:rFonts w:ascii="Times New Roman" w:hAnsi="Times New Roman" w:cs="Times New Roman"/>
          <w:b/>
          <w:bCs/>
        </w:rPr>
        <w:t>:</w:t>
      </w:r>
      <w:proofErr w:type="gramEnd"/>
    </w:p>
    <w:p w14:paraId="3E9BFFA7" w14:textId="77777777" w:rsidR="00BC457A" w:rsidRPr="00FC69A4" w:rsidRDefault="00BC457A" w:rsidP="00BC457A">
      <w:pPr>
        <w:spacing w:after="300" w:line="276" w:lineRule="auto"/>
        <w:jc w:val="both"/>
        <w:rPr>
          <w:rFonts w:ascii="Times New Roman" w:hAnsi="Times New Roman" w:cs="Times New Roman"/>
        </w:rPr>
      </w:pPr>
      <w:r w:rsidRPr="00FC69A4">
        <w:rPr>
          <w:rFonts w:ascii="Times New Roman" w:hAnsi="Times New Roman" w:cs="Times New Roman"/>
        </w:rPr>
        <w:t>Your topology shows:</w:t>
      </w:r>
    </w:p>
    <w:p w14:paraId="01AB82FD" w14:textId="77777777" w:rsidR="00BC457A" w:rsidRPr="00FC69A4" w:rsidRDefault="00BC457A" w:rsidP="00BC457A">
      <w:pPr>
        <w:numPr>
          <w:ilvl w:val="0"/>
          <w:numId w:val="3"/>
        </w:numPr>
        <w:spacing w:after="300" w:line="276" w:lineRule="auto"/>
        <w:jc w:val="both"/>
        <w:rPr>
          <w:rFonts w:ascii="Times New Roman" w:hAnsi="Times New Roman" w:cs="Times New Roman"/>
        </w:rPr>
      </w:pPr>
      <w:r w:rsidRPr="00FC69A4">
        <w:rPr>
          <w:rFonts w:ascii="Times New Roman" w:hAnsi="Times New Roman" w:cs="Times New Roman"/>
          <w:b/>
          <w:bCs/>
        </w:rPr>
        <w:t xml:space="preserve">Router1 (1941 </w:t>
      </w:r>
      <w:proofErr w:type="spellStart"/>
      <w:r w:rsidRPr="00FC69A4">
        <w:rPr>
          <w:rFonts w:ascii="Times New Roman" w:hAnsi="Times New Roman" w:cs="Times New Roman"/>
          <w:b/>
          <w:bCs/>
        </w:rPr>
        <w:t>RTR_Utsav</w:t>
      </w:r>
      <w:proofErr w:type="spellEnd"/>
      <w:r w:rsidRPr="00FC69A4">
        <w:rPr>
          <w:rFonts w:ascii="Times New Roman" w:hAnsi="Times New Roman" w:cs="Times New Roman"/>
          <w:b/>
          <w:bCs/>
        </w:rPr>
        <w:t>)</w:t>
      </w:r>
      <w:r w:rsidRPr="00FC69A4">
        <w:rPr>
          <w:rFonts w:ascii="Times New Roman" w:hAnsi="Times New Roman" w:cs="Times New Roman"/>
        </w:rPr>
        <w:t xml:space="preserve"> at the top</w:t>
      </w:r>
    </w:p>
    <w:p w14:paraId="2BCCC4CE" w14:textId="77777777" w:rsidR="00BC457A" w:rsidRPr="00FC69A4" w:rsidRDefault="00BC457A" w:rsidP="00BC457A">
      <w:pPr>
        <w:numPr>
          <w:ilvl w:val="0"/>
          <w:numId w:val="3"/>
        </w:numPr>
        <w:spacing w:after="300" w:line="276" w:lineRule="auto"/>
        <w:jc w:val="both"/>
        <w:rPr>
          <w:rFonts w:ascii="Times New Roman" w:hAnsi="Times New Roman" w:cs="Times New Roman"/>
        </w:rPr>
      </w:pPr>
      <w:r w:rsidRPr="00FC69A4">
        <w:rPr>
          <w:rFonts w:ascii="Times New Roman" w:hAnsi="Times New Roman" w:cs="Times New Roman"/>
          <w:b/>
          <w:bCs/>
        </w:rPr>
        <w:t>One switch</w:t>
      </w:r>
      <w:r w:rsidRPr="00FC69A4">
        <w:rPr>
          <w:rFonts w:ascii="Times New Roman" w:hAnsi="Times New Roman" w:cs="Times New Roman"/>
        </w:rPr>
        <w:t xml:space="preserve"> (2960-24TT SW1_Utsav) connected to Router1</w:t>
      </w:r>
    </w:p>
    <w:p w14:paraId="69A6E2B6" w14:textId="77777777" w:rsidR="00BC457A" w:rsidRPr="00FC69A4" w:rsidRDefault="00BC457A" w:rsidP="00BC457A">
      <w:pPr>
        <w:numPr>
          <w:ilvl w:val="0"/>
          <w:numId w:val="3"/>
        </w:numPr>
        <w:spacing w:after="300" w:line="276" w:lineRule="auto"/>
        <w:jc w:val="both"/>
        <w:rPr>
          <w:rFonts w:ascii="Times New Roman" w:hAnsi="Times New Roman" w:cs="Times New Roman"/>
        </w:rPr>
      </w:pPr>
      <w:r w:rsidRPr="00FC69A4">
        <w:rPr>
          <w:rFonts w:ascii="Times New Roman" w:hAnsi="Times New Roman" w:cs="Times New Roman"/>
          <w:b/>
          <w:bCs/>
        </w:rPr>
        <w:t>Four devices</w:t>
      </w:r>
      <w:r w:rsidRPr="00FC69A4">
        <w:rPr>
          <w:rFonts w:ascii="Times New Roman" w:hAnsi="Times New Roman" w:cs="Times New Roman"/>
        </w:rPr>
        <w:t xml:space="preserve"> connected to the switch: </w:t>
      </w:r>
    </w:p>
    <w:p w14:paraId="425442B9" w14:textId="77777777" w:rsidR="00BC457A" w:rsidRPr="00FC69A4" w:rsidRDefault="00BC457A" w:rsidP="00BC457A">
      <w:pPr>
        <w:numPr>
          <w:ilvl w:val="1"/>
          <w:numId w:val="3"/>
        </w:numPr>
        <w:spacing w:after="300" w:line="276" w:lineRule="auto"/>
        <w:jc w:val="both"/>
        <w:rPr>
          <w:rFonts w:ascii="Times New Roman" w:hAnsi="Times New Roman" w:cs="Times New Roman"/>
        </w:rPr>
      </w:pPr>
      <w:r w:rsidRPr="00FC69A4">
        <w:rPr>
          <w:rFonts w:ascii="Times New Roman" w:hAnsi="Times New Roman" w:cs="Times New Roman"/>
        </w:rPr>
        <w:t>PC-PT Utsav_PC0</w:t>
      </w:r>
    </w:p>
    <w:p w14:paraId="35908E8C" w14:textId="77777777" w:rsidR="00BC457A" w:rsidRPr="00FC69A4" w:rsidRDefault="00BC457A" w:rsidP="00BC457A">
      <w:pPr>
        <w:numPr>
          <w:ilvl w:val="1"/>
          <w:numId w:val="3"/>
        </w:numPr>
        <w:spacing w:after="300" w:line="276" w:lineRule="auto"/>
        <w:jc w:val="both"/>
        <w:rPr>
          <w:rFonts w:ascii="Times New Roman" w:hAnsi="Times New Roman" w:cs="Times New Roman"/>
        </w:rPr>
      </w:pPr>
      <w:r w:rsidRPr="00FC69A4">
        <w:rPr>
          <w:rFonts w:ascii="Times New Roman" w:hAnsi="Times New Roman" w:cs="Times New Roman"/>
        </w:rPr>
        <w:t>PC-PT Utsav_PC1</w:t>
      </w:r>
    </w:p>
    <w:p w14:paraId="05B95473" w14:textId="77777777" w:rsidR="00BC457A" w:rsidRPr="00FC69A4" w:rsidRDefault="00BC457A" w:rsidP="00BC457A">
      <w:pPr>
        <w:numPr>
          <w:ilvl w:val="1"/>
          <w:numId w:val="3"/>
        </w:numPr>
        <w:spacing w:after="300" w:line="276" w:lineRule="auto"/>
        <w:jc w:val="both"/>
        <w:rPr>
          <w:rFonts w:ascii="Times New Roman" w:hAnsi="Times New Roman" w:cs="Times New Roman"/>
        </w:rPr>
      </w:pPr>
      <w:r w:rsidRPr="00FC69A4">
        <w:rPr>
          <w:rFonts w:ascii="Times New Roman" w:hAnsi="Times New Roman" w:cs="Times New Roman"/>
        </w:rPr>
        <w:t>PC-PT Utsav_PC2</w:t>
      </w:r>
    </w:p>
    <w:p w14:paraId="31E96D1C" w14:textId="77777777" w:rsidR="00BC457A" w:rsidRPr="00FC69A4" w:rsidRDefault="00BC457A" w:rsidP="00BC457A">
      <w:pPr>
        <w:numPr>
          <w:ilvl w:val="1"/>
          <w:numId w:val="3"/>
        </w:numPr>
        <w:spacing w:after="300" w:line="276" w:lineRule="auto"/>
        <w:jc w:val="both"/>
        <w:rPr>
          <w:rFonts w:ascii="Times New Roman" w:hAnsi="Times New Roman" w:cs="Times New Roman"/>
        </w:rPr>
      </w:pPr>
      <w:r w:rsidRPr="00FC69A4">
        <w:rPr>
          <w:rFonts w:ascii="Times New Roman" w:hAnsi="Times New Roman" w:cs="Times New Roman"/>
        </w:rPr>
        <w:t>PC-PT Utsav_PC3</w:t>
      </w:r>
    </w:p>
    <w:p w14:paraId="630BA0E3" w14:textId="4D7C3C7F" w:rsidR="00BC457A" w:rsidRPr="00FC69A4" w:rsidRDefault="00BC457A" w:rsidP="00BC457A">
      <w:pPr>
        <w:spacing w:after="300" w:line="276" w:lineRule="auto"/>
        <w:jc w:val="both"/>
        <w:rPr>
          <w:rFonts w:ascii="Times New Roman" w:hAnsi="Times New Roman" w:cs="Times New Roman"/>
        </w:rPr>
      </w:pPr>
      <w:r w:rsidRPr="00FC69A4">
        <w:rPr>
          <w:rFonts w:ascii="Times New Roman" w:hAnsi="Times New Roman" w:cs="Times New Roman"/>
        </w:rPr>
        <w:t xml:space="preserve">A topology was created using Router1 (1941 </w:t>
      </w:r>
      <w:proofErr w:type="spellStart"/>
      <w:r w:rsidRPr="00FC69A4">
        <w:rPr>
          <w:rFonts w:ascii="Times New Roman" w:hAnsi="Times New Roman" w:cs="Times New Roman"/>
        </w:rPr>
        <w:t>RTR_Utsav</w:t>
      </w:r>
      <w:proofErr w:type="spellEnd"/>
      <w:r w:rsidRPr="00FC69A4">
        <w:rPr>
          <w:rFonts w:ascii="Times New Roman" w:hAnsi="Times New Roman" w:cs="Times New Roman"/>
        </w:rPr>
        <w:t xml:space="preserve">) to demonstrate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The switch (SW1_Utsav) connects Utsav_PC0, Utsav_PC1, Utsav_PC2, and Utsav_PC3, all within the same aggregated network using a /22 subnet mask (255.255.252.0). Each device is connected using straight-through Ethernet cables, and the switch is linked to Router1 to provide routing capabilities. This setup demonstrates how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aggregates multiple smaller networks into a larger address space, reducing routing table entries while maintaining connectivity between all devices.</w:t>
      </w:r>
    </w:p>
    <w:p w14:paraId="74118DF8" w14:textId="011BC27D" w:rsidR="00E85C0C" w:rsidRPr="00FC69A4" w:rsidRDefault="000923A6" w:rsidP="00BC457A">
      <w:pPr>
        <w:spacing w:after="300" w:line="276" w:lineRule="auto"/>
        <w:jc w:val="both"/>
        <w:rPr>
          <w:rFonts w:ascii="Times New Roman" w:hAnsi="Times New Roman" w:cs="Times New Roman"/>
        </w:rPr>
      </w:pPr>
      <w:r w:rsidRPr="00FC69A4">
        <w:rPr>
          <w:rFonts w:ascii="Times New Roman" w:hAnsi="Times New Roman" w:cs="Times New Roman"/>
        </w:rPr>
        <w:drawing>
          <wp:inline distT="0" distB="0" distL="0" distR="0" wp14:anchorId="2100F8FF" wp14:editId="1C18F36C">
            <wp:extent cx="4470629" cy="3238500"/>
            <wp:effectExtent l="0" t="0" r="6350" b="0"/>
            <wp:docPr id="156215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8983" name=""/>
                    <pic:cNvPicPr/>
                  </pic:nvPicPr>
                  <pic:blipFill>
                    <a:blip r:embed="rId6"/>
                    <a:stretch>
                      <a:fillRect/>
                    </a:stretch>
                  </pic:blipFill>
                  <pic:spPr>
                    <a:xfrm>
                      <a:off x="0" y="0"/>
                      <a:ext cx="4495848" cy="3256769"/>
                    </a:xfrm>
                    <a:prstGeom prst="rect">
                      <a:avLst/>
                    </a:prstGeom>
                  </pic:spPr>
                </pic:pic>
              </a:graphicData>
            </a:graphic>
          </wp:inline>
        </w:drawing>
      </w:r>
    </w:p>
    <w:p w14:paraId="19B86224" w14:textId="77777777" w:rsidR="00BC457A" w:rsidRPr="00FC69A4" w:rsidRDefault="00BC457A" w:rsidP="00BC457A">
      <w:pPr>
        <w:spacing w:after="300"/>
        <w:jc w:val="both"/>
        <w:rPr>
          <w:rFonts w:ascii="Times New Roman" w:hAnsi="Times New Roman" w:cs="Times New Roman"/>
        </w:rPr>
      </w:pPr>
    </w:p>
    <w:p w14:paraId="26568BEB" w14:textId="77777777" w:rsidR="004B16DD" w:rsidRPr="00FC69A4" w:rsidRDefault="00000000" w:rsidP="00BC457A">
      <w:pPr>
        <w:pStyle w:val="Heading1"/>
        <w:jc w:val="both"/>
        <w:rPr>
          <w:rFonts w:ascii="Times New Roman" w:hAnsi="Times New Roman" w:cs="Times New Roman"/>
          <w:sz w:val="24"/>
          <w:szCs w:val="24"/>
        </w:rPr>
      </w:pPr>
      <w:r w:rsidRPr="00FC69A4">
        <w:rPr>
          <w:rFonts w:ascii="Times New Roman" w:hAnsi="Times New Roman" w:cs="Times New Roman"/>
          <w:sz w:val="24"/>
          <w:szCs w:val="24"/>
        </w:rPr>
        <w:t>CONFIGURATION TABLE</w:t>
      </w:r>
    </w:p>
    <w:p w14:paraId="614275FC" w14:textId="77777777" w:rsidR="004B16DD" w:rsidRPr="00FC69A4" w:rsidRDefault="00000000" w:rsidP="00BC457A">
      <w:pPr>
        <w:pStyle w:val="Heading2"/>
        <w:jc w:val="both"/>
        <w:rPr>
          <w:rFonts w:ascii="Times New Roman" w:hAnsi="Times New Roman" w:cs="Times New Roman"/>
          <w:sz w:val="24"/>
          <w:szCs w:val="24"/>
        </w:rPr>
      </w:pPr>
      <w:r w:rsidRPr="00FC69A4">
        <w:rPr>
          <w:rFonts w:ascii="Times New Roman" w:hAnsi="Times New Roman" w:cs="Times New Roman"/>
          <w:sz w:val="24"/>
          <w:szCs w:val="24"/>
        </w:rPr>
        <w:t>Subnetting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2139"/>
        <w:gridCol w:w="2357"/>
        <w:gridCol w:w="2139"/>
      </w:tblGrid>
      <w:tr w:rsidR="004B16DD" w:rsidRPr="00FC69A4" w14:paraId="08C7A5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B5268D"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Device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4DF8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IPV4</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5095B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Subnet Mask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8B51A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Default Gateway</w:t>
            </w:r>
          </w:p>
        </w:tc>
      </w:tr>
      <w:tr w:rsidR="004B16DD" w:rsidRPr="00FC69A4" w14:paraId="6E3CE2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E4775"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Router0 (FastEthernet0/0)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840C1"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8D94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50065"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N/A</w:t>
            </w:r>
          </w:p>
        </w:tc>
      </w:tr>
      <w:tr w:rsidR="004B16DD" w:rsidRPr="00FC69A4" w14:paraId="728CA6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7CAB"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Router0 (FastEthernet0/1)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A6D3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D6AB7"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D91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N/A</w:t>
            </w:r>
          </w:p>
        </w:tc>
      </w:tr>
      <w:tr w:rsidR="004B16DD" w:rsidRPr="00FC69A4" w14:paraId="3562AB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C06C5" w14:textId="06778A1C"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w:t>
            </w:r>
            <w:r w:rsidR="00000000" w:rsidRPr="00FC69A4">
              <w:rPr>
                <w:rFonts w:ascii="Times New Roman" w:hAnsi="Times New Roman" w:cs="Times New Roman"/>
              </w:rPr>
              <w:t>PC1 (Subnet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C62B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32A2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595D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5EC458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106E" w14:textId="33F7F3D0"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Utsav_PC2</w:t>
            </w:r>
            <w:r w:rsidR="00000000" w:rsidRPr="00FC69A4">
              <w:rPr>
                <w:rFonts w:ascii="Times New Roman" w:hAnsi="Times New Roman" w:cs="Times New Roman"/>
              </w:rPr>
              <w:t xml:space="preserve"> (Subnet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055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25324"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C794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37AED6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DA90C" w14:textId="5B259026"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w:t>
            </w:r>
            <w:r w:rsidR="00000000" w:rsidRPr="00FC69A4">
              <w:rPr>
                <w:rFonts w:ascii="Times New Roman" w:hAnsi="Times New Roman" w:cs="Times New Roman"/>
              </w:rPr>
              <w:t>Laptop0(Subnet 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B0F65"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6DF6"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28CB"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750D1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914FF" w14:textId="075757C8"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Utsav_PC3</w:t>
            </w:r>
            <w:r w:rsidR="00000000" w:rsidRPr="00FC69A4">
              <w:rPr>
                <w:rFonts w:ascii="Times New Roman" w:hAnsi="Times New Roman" w:cs="Times New Roman"/>
              </w:rPr>
              <w:t xml:space="preserve"> (Subnet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769FB"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998E1"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AA94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192.168.1.65</w:t>
            </w:r>
          </w:p>
        </w:tc>
      </w:tr>
      <w:tr w:rsidR="004B16DD" w:rsidRPr="00FC69A4" w14:paraId="163615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CF34" w14:textId="18AC0875"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Utsav_Laptop</w:t>
            </w:r>
            <w:r w:rsidRPr="00FC69A4">
              <w:rPr>
                <w:rFonts w:ascii="Times New Roman" w:hAnsi="Times New Roman" w:cs="Times New Roman"/>
              </w:rPr>
              <w:t>1</w:t>
            </w:r>
            <w:r w:rsidR="00000000" w:rsidRPr="00FC69A4">
              <w:rPr>
                <w:rFonts w:ascii="Times New Roman" w:hAnsi="Times New Roman" w:cs="Times New Roman"/>
              </w:rPr>
              <w:t>(Subnet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FC43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8943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B721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192.168.1.65</w:t>
            </w:r>
          </w:p>
        </w:tc>
      </w:tr>
      <w:tr w:rsidR="004B16DD" w:rsidRPr="00FC69A4" w14:paraId="1207EF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CF60" w14:textId="7C0A980F" w:rsidR="004B16DD" w:rsidRPr="00FC69A4" w:rsidRDefault="0098158D" w:rsidP="00BC457A">
            <w:pPr>
              <w:jc w:val="both"/>
              <w:rPr>
                <w:rFonts w:ascii="Times New Roman" w:hAnsi="Times New Roman" w:cs="Times New Roman"/>
              </w:rPr>
            </w:pPr>
            <w:r w:rsidRPr="00FC69A4">
              <w:rPr>
                <w:rFonts w:ascii="Times New Roman" w:hAnsi="Times New Roman" w:cs="Times New Roman"/>
              </w:rPr>
              <w:t>Utsav_Laptop</w:t>
            </w:r>
            <w:r w:rsidRPr="00FC69A4">
              <w:rPr>
                <w:rFonts w:ascii="Times New Roman" w:hAnsi="Times New Roman" w:cs="Times New Roman"/>
              </w:rPr>
              <w:t>2</w:t>
            </w:r>
            <w:r w:rsidR="00000000" w:rsidRPr="00FC69A4">
              <w:rPr>
                <w:rFonts w:ascii="Times New Roman" w:hAnsi="Times New Roman" w:cs="Times New Roman"/>
              </w:rPr>
              <w:t>(Subnet 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B5736"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9B71"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255.255.255.192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1C4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192.168.1.65</w:t>
            </w:r>
          </w:p>
        </w:tc>
      </w:tr>
    </w:tbl>
    <w:p w14:paraId="7C6292CF" w14:textId="77777777" w:rsidR="000923A6" w:rsidRPr="00FC69A4" w:rsidRDefault="000923A6" w:rsidP="00BC457A">
      <w:pPr>
        <w:spacing w:after="300"/>
        <w:jc w:val="both"/>
        <w:rPr>
          <w:rFonts w:ascii="Times New Roman" w:hAnsi="Times New Roman" w:cs="Times New Roman"/>
        </w:rPr>
      </w:pPr>
    </w:p>
    <w:p w14:paraId="2BC22EE4" w14:textId="77777777" w:rsidR="004B16DD" w:rsidRPr="00FC69A4" w:rsidRDefault="00000000" w:rsidP="00BC457A">
      <w:pPr>
        <w:pStyle w:val="Heading2"/>
        <w:jc w:val="both"/>
        <w:rPr>
          <w:rFonts w:ascii="Times New Roman" w:hAnsi="Times New Roman" w:cs="Times New Roman"/>
          <w:sz w:val="24"/>
          <w:szCs w:val="24"/>
        </w:rPr>
      </w:pPr>
      <w:proofErr w:type="spellStart"/>
      <w:r w:rsidRPr="00FC69A4">
        <w:rPr>
          <w:rFonts w:ascii="Times New Roman" w:hAnsi="Times New Roman" w:cs="Times New Roman"/>
          <w:sz w:val="24"/>
          <w:szCs w:val="24"/>
        </w:rPr>
        <w:t>Supernetting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2285"/>
        <w:gridCol w:w="2347"/>
        <w:gridCol w:w="2224"/>
      </w:tblGrid>
      <w:tr w:rsidR="004B16DD" w:rsidRPr="00FC69A4" w14:paraId="4187C0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D988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Device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203EC3"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IPV4</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14BDFE"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Subnet Mask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C99C8E"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b/>
                <w:bCs/>
              </w:rPr>
              <w:t>Default Gateway</w:t>
            </w:r>
          </w:p>
        </w:tc>
      </w:tr>
      <w:tr w:rsidR="004B16DD" w:rsidRPr="00FC69A4" w14:paraId="555195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095DF"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Router1 (FastEthernet0/0)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3CB8"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014DD"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D611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N/A</w:t>
            </w:r>
          </w:p>
        </w:tc>
      </w:tr>
      <w:tr w:rsidR="004B16DD" w:rsidRPr="00FC69A4" w14:paraId="041233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0FA2E" w14:textId="3AC413EA" w:rsidR="004B16DD" w:rsidRPr="00FC69A4" w:rsidRDefault="00445695" w:rsidP="00BC457A">
            <w:pPr>
              <w:jc w:val="both"/>
              <w:rPr>
                <w:rFonts w:ascii="Times New Roman" w:hAnsi="Times New Roman" w:cs="Times New Roman"/>
              </w:rPr>
            </w:pPr>
            <w:r w:rsidRPr="00FC69A4">
              <w:rPr>
                <w:rFonts w:ascii="Times New Roman" w:hAnsi="Times New Roman" w:cs="Times New Roman"/>
              </w:rPr>
              <w:t>Utsav</w:t>
            </w:r>
            <w:r w:rsidR="0098158D" w:rsidRPr="00FC69A4">
              <w:rPr>
                <w:rFonts w:ascii="Times New Roman" w:hAnsi="Times New Roman" w:cs="Times New Roman"/>
              </w:rPr>
              <w:t>_</w:t>
            </w:r>
            <w:r w:rsidR="00000000" w:rsidRPr="00FC69A4">
              <w:rPr>
                <w:rFonts w:ascii="Times New Roman" w:hAnsi="Times New Roman" w:cs="Times New Roman"/>
              </w:rPr>
              <w:t>PC</w:t>
            </w:r>
            <w:r w:rsidRPr="00FC69A4">
              <w:rPr>
                <w:rFonts w:ascii="Times New Roman" w:hAnsi="Times New Roman" w:cs="Times New Roman"/>
              </w:rPr>
              <w:t>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8F5A"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A44F6"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8655"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4C538B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76C7" w14:textId="2A540EA1" w:rsidR="004B16DD" w:rsidRPr="00FC69A4" w:rsidRDefault="00445695" w:rsidP="00BC457A">
            <w:pPr>
              <w:jc w:val="both"/>
              <w:rPr>
                <w:rFonts w:ascii="Times New Roman" w:hAnsi="Times New Roman" w:cs="Times New Roman"/>
              </w:rPr>
            </w:pPr>
            <w:r w:rsidRPr="00FC69A4">
              <w:rPr>
                <w:rFonts w:ascii="Times New Roman" w:hAnsi="Times New Roman" w:cs="Times New Roman"/>
              </w:rPr>
              <w:t>Utsav</w:t>
            </w:r>
            <w:r w:rsidR="0098158D" w:rsidRPr="00FC69A4">
              <w:rPr>
                <w:rFonts w:ascii="Times New Roman" w:hAnsi="Times New Roman" w:cs="Times New Roman"/>
              </w:rPr>
              <w:t>_</w:t>
            </w:r>
            <w:r w:rsidR="00000000" w:rsidRPr="00FC69A4">
              <w:rPr>
                <w:rFonts w:ascii="Times New Roman" w:hAnsi="Times New Roman" w:cs="Times New Roman"/>
              </w:rPr>
              <w:t>PC1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38EEE"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F03BE"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F9492"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2EB6C1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7A04" w14:textId="2C86EB67" w:rsidR="004B16DD" w:rsidRPr="00FC69A4" w:rsidRDefault="00445695" w:rsidP="00BC457A">
            <w:pPr>
              <w:jc w:val="both"/>
              <w:rPr>
                <w:rFonts w:ascii="Times New Roman" w:hAnsi="Times New Roman" w:cs="Times New Roman"/>
              </w:rPr>
            </w:pPr>
            <w:r w:rsidRPr="00FC69A4">
              <w:rPr>
                <w:rFonts w:ascii="Times New Roman" w:hAnsi="Times New Roman" w:cs="Times New Roman"/>
              </w:rPr>
              <w:t>Utsav</w:t>
            </w:r>
            <w:r w:rsidR="0098158D" w:rsidRPr="00FC69A4">
              <w:rPr>
                <w:rFonts w:ascii="Times New Roman" w:hAnsi="Times New Roman" w:cs="Times New Roman"/>
              </w:rPr>
              <w:t>_</w:t>
            </w:r>
            <w:r w:rsidR="00000000" w:rsidRPr="00FC69A4">
              <w:rPr>
                <w:rFonts w:ascii="Times New Roman" w:hAnsi="Times New Roman" w:cs="Times New Roman"/>
              </w:rPr>
              <w:t>PC</w:t>
            </w:r>
            <w:r w:rsidRPr="00FC69A4">
              <w:rPr>
                <w:rFonts w:ascii="Times New Roman" w:hAnsi="Times New Roman" w:cs="Times New Roman"/>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9D240"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192.168.2.10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3E98B"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362EC"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r w:rsidR="004B16DD" w:rsidRPr="00FC69A4" w14:paraId="23262B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82A8" w14:textId="0AEEDCB1" w:rsidR="004B16DD" w:rsidRPr="00FC69A4" w:rsidRDefault="00445695" w:rsidP="00BC457A">
            <w:pPr>
              <w:jc w:val="both"/>
              <w:rPr>
                <w:rFonts w:ascii="Times New Roman" w:hAnsi="Times New Roman" w:cs="Times New Roman"/>
              </w:rPr>
            </w:pPr>
            <w:r w:rsidRPr="00FC69A4">
              <w:rPr>
                <w:rFonts w:ascii="Times New Roman" w:hAnsi="Times New Roman" w:cs="Times New Roman"/>
              </w:rPr>
              <w:t>Utsav</w:t>
            </w:r>
            <w:r w:rsidR="0098158D" w:rsidRPr="00FC69A4">
              <w:rPr>
                <w:rFonts w:ascii="Times New Roman" w:hAnsi="Times New Roman" w:cs="Times New Roman"/>
              </w:rPr>
              <w:t>_</w:t>
            </w:r>
            <w:r w:rsidR="00000000" w:rsidRPr="00FC69A4">
              <w:rPr>
                <w:rFonts w:ascii="Times New Roman" w:hAnsi="Times New Roman" w:cs="Times New Roman"/>
              </w:rPr>
              <w:t>PC</w:t>
            </w:r>
            <w:r w:rsidRPr="00FC69A4">
              <w:rPr>
                <w:rFonts w:ascii="Times New Roman" w:hAnsi="Times New Roman" w:cs="Times New Roman"/>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3676"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192.168.3.10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1EEA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255.255.252.0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DA029" w14:textId="77777777" w:rsidR="004B16DD" w:rsidRPr="00FC69A4" w:rsidRDefault="00000000" w:rsidP="00BC457A">
            <w:pPr>
              <w:jc w:val="both"/>
              <w:rPr>
                <w:rFonts w:ascii="Times New Roman" w:hAnsi="Times New Roman" w:cs="Times New Roman"/>
              </w:rPr>
            </w:pPr>
            <w:r w:rsidRPr="00FC69A4">
              <w:rPr>
                <w:rFonts w:ascii="Times New Roman" w:hAnsi="Times New Roman" w:cs="Times New Roman"/>
              </w:rPr>
              <w:t>192.168.1.1</w:t>
            </w:r>
          </w:p>
        </w:tc>
      </w:tr>
    </w:tbl>
    <w:p w14:paraId="0A6A0D78" w14:textId="77777777" w:rsidR="004B16DD" w:rsidRPr="00FC69A4" w:rsidRDefault="004B16DD" w:rsidP="00BC457A">
      <w:pPr>
        <w:spacing w:after="300"/>
        <w:jc w:val="both"/>
        <w:rPr>
          <w:rFonts w:ascii="Times New Roman" w:hAnsi="Times New Roman" w:cs="Times New Roman"/>
        </w:rPr>
      </w:pPr>
    </w:p>
    <w:p w14:paraId="596AB177" w14:textId="77777777" w:rsidR="00BC457A" w:rsidRPr="00FC69A4" w:rsidRDefault="00BC457A" w:rsidP="00BC457A">
      <w:pPr>
        <w:jc w:val="both"/>
        <w:rPr>
          <w:rFonts w:ascii="Times New Roman" w:hAnsi="Times New Roman" w:cs="Times New Roman"/>
          <w:b/>
          <w:bCs/>
        </w:rPr>
      </w:pPr>
      <w:r w:rsidRPr="00FC69A4">
        <w:rPr>
          <w:rFonts w:ascii="Times New Roman" w:hAnsi="Times New Roman" w:cs="Times New Roman"/>
          <w:b/>
          <w:bCs/>
        </w:rPr>
        <w:t>Discussion</w:t>
      </w:r>
    </w:p>
    <w:p w14:paraId="6D26FDDE" w14:textId="77777777" w:rsidR="00BC457A" w:rsidRPr="00FC69A4" w:rsidRDefault="00BC457A" w:rsidP="00BC457A">
      <w:pPr>
        <w:jc w:val="both"/>
        <w:rPr>
          <w:rFonts w:ascii="Times New Roman" w:hAnsi="Times New Roman" w:cs="Times New Roman"/>
        </w:rPr>
      </w:pPr>
      <w:r w:rsidRPr="00FC69A4">
        <w:rPr>
          <w:rFonts w:ascii="Times New Roman" w:hAnsi="Times New Roman" w:cs="Times New Roman"/>
        </w:rPr>
        <w:t xml:space="preserve">This laboratory exercise focused on understanding subnetting and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using Cisco Packet Tracer. Subnetting was implemented by dividing a network into two subnets, 192.168.1.0/26 and 192.168.1.64/26, which improved IP address management and reduced broadcast traffic. A central router enabled communication between the subnets, clearly demonstrating routing concepts.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was also explored to show how multiple networks can be summarized into a single routing entry, improving routing efficiency. The experiment strengthened practical knowledge of IP addressing and network topology design.</w:t>
      </w:r>
    </w:p>
    <w:p w14:paraId="74FF479E" w14:textId="77777777" w:rsidR="00BC457A" w:rsidRPr="00FC69A4" w:rsidRDefault="00BC457A" w:rsidP="00BC457A">
      <w:pPr>
        <w:jc w:val="both"/>
        <w:rPr>
          <w:rFonts w:ascii="Times New Roman" w:hAnsi="Times New Roman" w:cs="Times New Roman"/>
        </w:rPr>
      </w:pPr>
    </w:p>
    <w:p w14:paraId="0BE60D1C" w14:textId="77777777" w:rsidR="00BC457A" w:rsidRPr="00FC69A4" w:rsidRDefault="00BC457A" w:rsidP="00BC457A">
      <w:pPr>
        <w:jc w:val="both"/>
        <w:rPr>
          <w:rFonts w:ascii="Times New Roman" w:hAnsi="Times New Roman" w:cs="Times New Roman"/>
          <w:b/>
          <w:bCs/>
        </w:rPr>
      </w:pPr>
      <w:r w:rsidRPr="00FC69A4">
        <w:rPr>
          <w:rFonts w:ascii="Times New Roman" w:hAnsi="Times New Roman" w:cs="Times New Roman"/>
          <w:b/>
          <w:bCs/>
        </w:rPr>
        <w:t>Conclusion</w:t>
      </w:r>
    </w:p>
    <w:p w14:paraId="1391AE89" w14:textId="77777777" w:rsidR="00BC457A" w:rsidRPr="00FC69A4" w:rsidRDefault="00BC457A" w:rsidP="000923A6">
      <w:pPr>
        <w:jc w:val="both"/>
        <w:rPr>
          <w:rFonts w:ascii="Times New Roman" w:hAnsi="Times New Roman" w:cs="Times New Roman"/>
        </w:rPr>
      </w:pPr>
      <w:r w:rsidRPr="00FC69A4">
        <w:rPr>
          <w:rFonts w:ascii="Times New Roman" w:hAnsi="Times New Roman" w:cs="Times New Roman"/>
        </w:rPr>
        <w:t xml:space="preserve">The lab successfully demonstrated the practical use of subnetting and </w:t>
      </w:r>
      <w:proofErr w:type="spellStart"/>
      <w:r w:rsidRPr="00FC69A4">
        <w:rPr>
          <w:rFonts w:ascii="Times New Roman" w:hAnsi="Times New Roman" w:cs="Times New Roman"/>
        </w:rPr>
        <w:t>supernetting</w:t>
      </w:r>
      <w:proofErr w:type="spellEnd"/>
      <w:r w:rsidRPr="00FC69A4">
        <w:rPr>
          <w:rFonts w:ascii="Times New Roman" w:hAnsi="Times New Roman" w:cs="Times New Roman"/>
        </w:rPr>
        <w:t xml:space="preserve"> in network design. Cisco Packet Tracer helped visualize network behavior and routing between subnets. Overall, the exercise enhanced understanding of efficient IP allocation and routing strategies, providing a strong foundation for designing scalable and organized network infrastructures.</w:t>
      </w:r>
    </w:p>
    <w:p w14:paraId="3572E97C" w14:textId="4C8803BC" w:rsidR="004B16DD" w:rsidRPr="00FC69A4" w:rsidRDefault="004B16DD" w:rsidP="00BC457A">
      <w:pPr>
        <w:jc w:val="both"/>
        <w:rPr>
          <w:rFonts w:ascii="Times New Roman" w:hAnsi="Times New Roman" w:cs="Times New Roman"/>
        </w:rPr>
      </w:pPr>
    </w:p>
    <w:sectPr w:rsidR="004B16DD" w:rsidRPr="00FC69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459E"/>
    <w:multiLevelType w:val="hybridMultilevel"/>
    <w:tmpl w:val="EB56CA28"/>
    <w:lvl w:ilvl="0" w:tplc="06204B1A">
      <w:start w:val="1"/>
      <w:numFmt w:val="bullet"/>
      <w:lvlText w:val="●"/>
      <w:lvlJc w:val="left"/>
      <w:pPr>
        <w:ind w:left="720" w:hanging="360"/>
      </w:pPr>
    </w:lvl>
    <w:lvl w:ilvl="1" w:tplc="72EE8810">
      <w:start w:val="1"/>
      <w:numFmt w:val="bullet"/>
      <w:lvlText w:val="○"/>
      <w:lvlJc w:val="left"/>
      <w:pPr>
        <w:ind w:left="1440" w:hanging="360"/>
      </w:pPr>
    </w:lvl>
    <w:lvl w:ilvl="2" w:tplc="62E08358">
      <w:start w:val="1"/>
      <w:numFmt w:val="bullet"/>
      <w:lvlText w:val="■"/>
      <w:lvlJc w:val="left"/>
      <w:pPr>
        <w:ind w:left="2160" w:hanging="360"/>
      </w:pPr>
    </w:lvl>
    <w:lvl w:ilvl="3" w:tplc="4A0286C4">
      <w:start w:val="1"/>
      <w:numFmt w:val="bullet"/>
      <w:lvlText w:val="●"/>
      <w:lvlJc w:val="left"/>
      <w:pPr>
        <w:ind w:left="2880" w:hanging="360"/>
      </w:pPr>
    </w:lvl>
    <w:lvl w:ilvl="4" w:tplc="730E7B10">
      <w:start w:val="1"/>
      <w:numFmt w:val="bullet"/>
      <w:lvlText w:val="○"/>
      <w:lvlJc w:val="left"/>
      <w:pPr>
        <w:ind w:left="3600" w:hanging="360"/>
      </w:pPr>
    </w:lvl>
    <w:lvl w:ilvl="5" w:tplc="A5D6739A">
      <w:start w:val="1"/>
      <w:numFmt w:val="bullet"/>
      <w:lvlText w:val="■"/>
      <w:lvlJc w:val="left"/>
      <w:pPr>
        <w:ind w:left="4320" w:hanging="360"/>
      </w:pPr>
    </w:lvl>
    <w:lvl w:ilvl="6" w:tplc="604229A8">
      <w:start w:val="1"/>
      <w:numFmt w:val="bullet"/>
      <w:lvlText w:val="●"/>
      <w:lvlJc w:val="left"/>
      <w:pPr>
        <w:ind w:left="5040" w:hanging="360"/>
      </w:pPr>
    </w:lvl>
    <w:lvl w:ilvl="7" w:tplc="5F3A92F8">
      <w:start w:val="1"/>
      <w:numFmt w:val="bullet"/>
      <w:lvlText w:val="●"/>
      <w:lvlJc w:val="left"/>
      <w:pPr>
        <w:ind w:left="5760" w:hanging="360"/>
      </w:pPr>
    </w:lvl>
    <w:lvl w:ilvl="8" w:tplc="B90C92DC">
      <w:start w:val="1"/>
      <w:numFmt w:val="bullet"/>
      <w:lvlText w:val="●"/>
      <w:lvlJc w:val="left"/>
      <w:pPr>
        <w:ind w:left="6480" w:hanging="360"/>
      </w:pPr>
    </w:lvl>
  </w:abstractNum>
  <w:abstractNum w:abstractNumId="1" w15:restartNumberingAfterBreak="0">
    <w:nsid w:val="2F1A4035"/>
    <w:multiLevelType w:val="multilevel"/>
    <w:tmpl w:val="C042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72028"/>
    <w:multiLevelType w:val="multilevel"/>
    <w:tmpl w:val="910A9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810952">
    <w:abstractNumId w:val="0"/>
    <w:lvlOverride w:ilvl="0">
      <w:startOverride w:val="1"/>
    </w:lvlOverride>
  </w:num>
  <w:num w:numId="2" w16cid:durableId="1583832442">
    <w:abstractNumId w:val="1"/>
  </w:num>
  <w:num w:numId="3" w16cid:durableId="117113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6DD"/>
    <w:rsid w:val="000923A6"/>
    <w:rsid w:val="003B286F"/>
    <w:rsid w:val="00445695"/>
    <w:rsid w:val="004B16DD"/>
    <w:rsid w:val="00910E4B"/>
    <w:rsid w:val="0098158D"/>
    <w:rsid w:val="00A86F23"/>
    <w:rsid w:val="00BC457A"/>
    <w:rsid w:val="00E85C0C"/>
    <w:rsid w:val="00FC69A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1766"/>
  <w15:docId w15:val="{9B218B1F-1F42-4966-96EE-12276387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utsavbhattaa@gmail.com</cp:lastModifiedBy>
  <cp:revision>2</cp:revision>
  <dcterms:created xsi:type="dcterms:W3CDTF">2026-01-28T17:11:00Z</dcterms:created>
  <dcterms:modified xsi:type="dcterms:W3CDTF">2026-01-28T17:11:00Z</dcterms:modified>
</cp:coreProperties>
</file>