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034A" w14:textId="77777777" w:rsidR="00FC2968" w:rsidRDefault="00FC2968" w:rsidP="00FC2968">
      <w:pPr>
        <w:pStyle w:val="Rubrik4"/>
        <w:numPr>
          <w:ilvl w:val="0"/>
          <w:numId w:val="4"/>
        </w:numPr>
        <w:ind w:left="709" w:hanging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Description</w:t>
      </w:r>
    </w:p>
    <w:p w14:paraId="1E0C0D0B" w14:textId="743F5B77" w:rsidR="00FC2968" w:rsidRDefault="00C1527E" w:rsidP="00FC2968">
      <w:pPr>
        <w:ind w:left="284"/>
        <w:rPr>
          <w:sz w:val="20"/>
          <w:szCs w:val="20"/>
          <w:lang w:val="en-US"/>
        </w:rPr>
      </w:pPr>
      <w:r w:rsidRPr="006870BF">
        <w:rPr>
          <w:b/>
          <w:bCs/>
          <w:sz w:val="20"/>
          <w:szCs w:val="20"/>
          <w:lang w:val="en-US"/>
        </w:rPr>
        <w:t>LEC 1:</w:t>
      </w:r>
      <w:r>
        <w:rPr>
          <w:sz w:val="20"/>
          <w:szCs w:val="20"/>
          <w:lang w:val="en-US"/>
        </w:rPr>
        <w:t xml:space="preserve"> </w:t>
      </w:r>
      <w:r w:rsidR="00FC2968">
        <w:rPr>
          <w:sz w:val="20"/>
          <w:szCs w:val="20"/>
          <w:lang w:val="en-US"/>
        </w:rPr>
        <w:t xml:space="preserve">The experience I’ve had is that of a guest lecture via Zoom with approximately 30 other students. The guest presented a lecture about what must be considered when working with safety in nuclear power plant systems. The guest was an expert in the field and provided us with real-life insight into working with safety-critical systems. </w:t>
      </w:r>
      <w:r w:rsidR="006870BF">
        <w:rPr>
          <w:b/>
          <w:bCs/>
          <w:sz w:val="20"/>
          <w:szCs w:val="20"/>
          <w:lang w:val="en-US"/>
        </w:rPr>
        <w:t xml:space="preserve">LEC 2: </w:t>
      </w:r>
      <w:r w:rsidR="0002168D">
        <w:rPr>
          <w:sz w:val="20"/>
          <w:szCs w:val="20"/>
          <w:lang w:val="en-US"/>
        </w:rPr>
        <w:t xml:space="preserve">The guest lecturer presented </w:t>
      </w:r>
      <w:r w:rsidR="00F2521D">
        <w:rPr>
          <w:sz w:val="20"/>
          <w:szCs w:val="20"/>
          <w:lang w:val="en-US"/>
        </w:rPr>
        <w:t>relevant information regarding standards such as ISO:26262</w:t>
      </w:r>
      <w:r w:rsidR="00085E57">
        <w:rPr>
          <w:sz w:val="20"/>
          <w:szCs w:val="20"/>
          <w:lang w:val="en-US"/>
        </w:rPr>
        <w:t xml:space="preserve"> and S</w:t>
      </w:r>
      <w:r w:rsidR="00DF7516">
        <w:rPr>
          <w:sz w:val="20"/>
          <w:szCs w:val="20"/>
          <w:lang w:val="en-US"/>
        </w:rPr>
        <w:t>O</w:t>
      </w:r>
      <w:r w:rsidR="00085E57">
        <w:rPr>
          <w:sz w:val="20"/>
          <w:szCs w:val="20"/>
          <w:lang w:val="en-US"/>
        </w:rPr>
        <w:t>TIF</w:t>
      </w:r>
      <w:r w:rsidR="00FA3771">
        <w:rPr>
          <w:sz w:val="20"/>
          <w:szCs w:val="20"/>
          <w:lang w:val="en-US"/>
        </w:rPr>
        <w:t xml:space="preserve"> for modern vehicles</w:t>
      </w:r>
      <w:r w:rsidR="00DF7516">
        <w:rPr>
          <w:sz w:val="20"/>
          <w:szCs w:val="20"/>
          <w:lang w:val="en-US"/>
        </w:rPr>
        <w:t xml:space="preserve">. </w:t>
      </w:r>
      <w:r w:rsidR="00A7438F">
        <w:rPr>
          <w:sz w:val="20"/>
          <w:szCs w:val="20"/>
          <w:lang w:val="en-US"/>
        </w:rPr>
        <w:t xml:space="preserve">The presenter </w:t>
      </w:r>
      <w:r w:rsidR="00ED08AE">
        <w:rPr>
          <w:sz w:val="20"/>
          <w:szCs w:val="20"/>
          <w:lang w:val="en-US"/>
        </w:rPr>
        <w:t>was</w:t>
      </w:r>
      <w:r w:rsidR="00A7438F">
        <w:rPr>
          <w:sz w:val="20"/>
          <w:szCs w:val="20"/>
          <w:lang w:val="en-US"/>
        </w:rPr>
        <w:t xml:space="preserve"> very experienced in the </w:t>
      </w:r>
      <w:r w:rsidR="00F340F4">
        <w:rPr>
          <w:sz w:val="20"/>
          <w:szCs w:val="20"/>
          <w:lang w:val="en-US"/>
        </w:rPr>
        <w:t xml:space="preserve">topic which gave us better understanding about the area </w:t>
      </w:r>
      <w:r w:rsidR="00FA3771">
        <w:rPr>
          <w:sz w:val="20"/>
          <w:szCs w:val="20"/>
          <w:lang w:val="en-US"/>
        </w:rPr>
        <w:t xml:space="preserve">of interest. The setting was </w:t>
      </w:r>
      <w:r w:rsidR="00412240">
        <w:rPr>
          <w:sz w:val="20"/>
          <w:szCs w:val="20"/>
          <w:lang w:val="en-US"/>
        </w:rPr>
        <w:t>a zoom meeting with roughly 30 students.</w:t>
      </w:r>
    </w:p>
    <w:p w14:paraId="4F5D2CB2" w14:textId="77777777" w:rsidR="00FC2968" w:rsidRDefault="00FC2968" w:rsidP="00FC2968">
      <w:pPr>
        <w:ind w:left="284"/>
        <w:rPr>
          <w:sz w:val="20"/>
          <w:szCs w:val="20"/>
          <w:lang w:val="en-US"/>
        </w:rPr>
      </w:pPr>
    </w:p>
    <w:p w14:paraId="4488905D" w14:textId="77777777" w:rsidR="00FC2968" w:rsidRDefault="00FC2968" w:rsidP="00FC2968">
      <w:pPr>
        <w:pStyle w:val="Rubrik4"/>
        <w:numPr>
          <w:ilvl w:val="0"/>
          <w:numId w:val="4"/>
        </w:numPr>
        <w:ind w:left="360" w:hanging="1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Feelings</w:t>
      </w:r>
    </w:p>
    <w:p w14:paraId="4617289C" w14:textId="0BC1CA92" w:rsidR="00FC2968" w:rsidRDefault="007853FB" w:rsidP="00FC2968">
      <w:pPr>
        <w:ind w:left="284"/>
        <w:rPr>
          <w:sz w:val="20"/>
          <w:szCs w:val="20"/>
          <w:lang w:val="en-US"/>
        </w:rPr>
      </w:pPr>
      <w:r w:rsidRPr="00436212">
        <w:rPr>
          <w:b/>
          <w:sz w:val="20"/>
          <w:szCs w:val="20"/>
          <w:lang w:val="en-GB"/>
        </w:rPr>
        <w:t xml:space="preserve">LEC 1: </w:t>
      </w:r>
      <w:r w:rsidR="00FC2968" w:rsidRPr="00436212">
        <w:rPr>
          <w:bCs/>
          <w:sz w:val="20"/>
          <w:szCs w:val="20"/>
          <w:lang w:val="en-GB"/>
        </w:rPr>
        <w:t xml:space="preserve">Before the lecture I </w:t>
      </w:r>
      <w:r w:rsidR="0013677B">
        <w:rPr>
          <w:bCs/>
          <w:sz w:val="20"/>
          <w:szCs w:val="20"/>
          <w:lang w:val="en-GB"/>
        </w:rPr>
        <w:t xml:space="preserve">was feeling </w:t>
      </w:r>
      <w:r w:rsidR="002A3422">
        <w:rPr>
          <w:bCs/>
          <w:sz w:val="20"/>
          <w:szCs w:val="20"/>
          <w:lang w:val="en-GB"/>
        </w:rPr>
        <w:t xml:space="preserve">indifferent </w:t>
      </w:r>
      <w:r w:rsidR="002F37E7">
        <w:rPr>
          <w:bCs/>
          <w:sz w:val="20"/>
          <w:szCs w:val="20"/>
          <w:lang w:val="en-GB"/>
        </w:rPr>
        <w:t>with no real expectations</w:t>
      </w:r>
      <w:r w:rsidR="00FC2968" w:rsidRPr="00436212">
        <w:rPr>
          <w:bCs/>
          <w:sz w:val="20"/>
          <w:szCs w:val="20"/>
          <w:lang w:val="en-GB"/>
        </w:rPr>
        <w:t xml:space="preserve">. </w:t>
      </w:r>
      <w:r w:rsidR="002F37E7">
        <w:rPr>
          <w:bCs/>
          <w:sz w:val="20"/>
          <w:szCs w:val="20"/>
          <w:lang w:val="en-GB"/>
        </w:rPr>
        <w:t>During the lecture</w:t>
      </w:r>
      <w:r w:rsidR="00FC2968" w:rsidRPr="00436212">
        <w:rPr>
          <w:bCs/>
          <w:sz w:val="20"/>
          <w:szCs w:val="20"/>
          <w:lang w:val="en-GB"/>
        </w:rPr>
        <w:t>, at times, I found the content challenging to grasp and difficult to ask relevant questions</w:t>
      </w:r>
      <w:r w:rsidR="00FB3F60">
        <w:rPr>
          <w:bCs/>
          <w:sz w:val="20"/>
          <w:szCs w:val="20"/>
          <w:lang w:val="en-GB"/>
        </w:rPr>
        <w:t xml:space="preserve"> which made me a bit frustrated. I felt regret after the lecture for not asking for clarifications</w:t>
      </w:r>
      <w:r w:rsidR="00FC2968" w:rsidRPr="00436212">
        <w:rPr>
          <w:bCs/>
          <w:sz w:val="20"/>
          <w:szCs w:val="20"/>
          <w:lang w:val="en-GB"/>
        </w:rPr>
        <w:t>.</w:t>
      </w:r>
      <w:r w:rsidR="00412240" w:rsidRPr="00436212">
        <w:rPr>
          <w:bCs/>
          <w:sz w:val="20"/>
          <w:szCs w:val="20"/>
          <w:lang w:val="en-GB"/>
        </w:rPr>
        <w:t xml:space="preserve"> </w:t>
      </w:r>
      <w:r w:rsidRPr="00436212">
        <w:rPr>
          <w:b/>
          <w:sz w:val="20"/>
          <w:szCs w:val="20"/>
          <w:lang w:val="en-GB"/>
        </w:rPr>
        <w:t>LEC 2:</w:t>
      </w:r>
      <w:r w:rsidR="003D6016" w:rsidRPr="00436212">
        <w:rPr>
          <w:b/>
          <w:sz w:val="20"/>
          <w:szCs w:val="20"/>
          <w:lang w:val="en-GB"/>
        </w:rPr>
        <w:t xml:space="preserve"> </w:t>
      </w:r>
      <w:r w:rsidR="003D6016" w:rsidRPr="00436212">
        <w:rPr>
          <w:bCs/>
          <w:sz w:val="20"/>
          <w:szCs w:val="20"/>
          <w:lang w:val="en-GB"/>
        </w:rPr>
        <w:t xml:space="preserve">I </w:t>
      </w:r>
      <w:r w:rsidR="00EF6435">
        <w:rPr>
          <w:bCs/>
          <w:sz w:val="20"/>
          <w:szCs w:val="20"/>
          <w:lang w:val="en-GB"/>
        </w:rPr>
        <w:t xml:space="preserve">was </w:t>
      </w:r>
      <w:r w:rsidR="00DE2626">
        <w:rPr>
          <w:bCs/>
          <w:sz w:val="20"/>
          <w:szCs w:val="20"/>
          <w:lang w:val="en-GB"/>
        </w:rPr>
        <w:t>feeling indifferent b</w:t>
      </w:r>
      <w:r w:rsidR="00C01187">
        <w:rPr>
          <w:bCs/>
          <w:sz w:val="20"/>
          <w:szCs w:val="20"/>
          <w:lang w:val="en-GB"/>
        </w:rPr>
        <w:t>ef</w:t>
      </w:r>
      <w:r w:rsidR="00DE2626">
        <w:rPr>
          <w:bCs/>
          <w:sz w:val="20"/>
          <w:szCs w:val="20"/>
          <w:lang w:val="en-GB"/>
        </w:rPr>
        <w:t>ore the lecture</w:t>
      </w:r>
      <w:r w:rsidR="003D6016" w:rsidRPr="00436212">
        <w:rPr>
          <w:bCs/>
          <w:sz w:val="20"/>
          <w:szCs w:val="20"/>
          <w:lang w:val="en-GB"/>
        </w:rPr>
        <w:t xml:space="preserve"> </w:t>
      </w:r>
      <w:r w:rsidR="00DF4850" w:rsidRPr="00436212">
        <w:rPr>
          <w:bCs/>
          <w:sz w:val="20"/>
          <w:szCs w:val="20"/>
          <w:lang w:val="en-GB"/>
        </w:rPr>
        <w:t xml:space="preserve">but </w:t>
      </w:r>
      <w:r w:rsidR="000A2565" w:rsidRPr="00436212">
        <w:rPr>
          <w:bCs/>
          <w:sz w:val="20"/>
          <w:szCs w:val="20"/>
          <w:lang w:val="en-GB"/>
        </w:rPr>
        <w:t>during the lecture</w:t>
      </w:r>
      <w:r w:rsidR="00C01187">
        <w:rPr>
          <w:bCs/>
          <w:sz w:val="20"/>
          <w:szCs w:val="20"/>
          <w:lang w:val="en-GB"/>
        </w:rPr>
        <w:t>,</w:t>
      </w:r>
      <w:r w:rsidR="000A2565" w:rsidRPr="00436212">
        <w:rPr>
          <w:bCs/>
          <w:sz w:val="20"/>
          <w:szCs w:val="20"/>
          <w:lang w:val="en-GB"/>
        </w:rPr>
        <w:t xml:space="preserve"> it was </w:t>
      </w:r>
      <w:r w:rsidR="00C01187">
        <w:rPr>
          <w:bCs/>
          <w:sz w:val="20"/>
          <w:szCs w:val="20"/>
          <w:lang w:val="en-GB"/>
        </w:rPr>
        <w:t xml:space="preserve">getting more and more </w:t>
      </w:r>
      <w:r w:rsidR="000A2565" w:rsidRPr="00436212">
        <w:rPr>
          <w:bCs/>
          <w:sz w:val="20"/>
          <w:szCs w:val="20"/>
          <w:lang w:val="en-GB"/>
        </w:rPr>
        <w:t xml:space="preserve">interesting </w:t>
      </w:r>
      <w:r w:rsidR="00C01187">
        <w:rPr>
          <w:bCs/>
          <w:sz w:val="20"/>
          <w:szCs w:val="20"/>
          <w:lang w:val="en-GB"/>
        </w:rPr>
        <w:t xml:space="preserve">which made me excited and eager </w:t>
      </w:r>
      <w:r w:rsidR="000A2565" w:rsidRPr="00436212">
        <w:rPr>
          <w:bCs/>
          <w:sz w:val="20"/>
          <w:szCs w:val="20"/>
          <w:lang w:val="en-GB"/>
        </w:rPr>
        <w:t xml:space="preserve">to learn </w:t>
      </w:r>
      <w:r w:rsidR="00C01187">
        <w:rPr>
          <w:bCs/>
          <w:sz w:val="20"/>
          <w:szCs w:val="20"/>
          <w:lang w:val="en-GB"/>
        </w:rPr>
        <w:t xml:space="preserve">more </w:t>
      </w:r>
      <w:r w:rsidR="000A2565" w:rsidRPr="00436212">
        <w:rPr>
          <w:bCs/>
          <w:sz w:val="20"/>
          <w:szCs w:val="20"/>
          <w:lang w:val="en-GB"/>
        </w:rPr>
        <w:t xml:space="preserve">about the </w:t>
      </w:r>
      <w:r w:rsidR="00C01187">
        <w:rPr>
          <w:bCs/>
          <w:sz w:val="20"/>
          <w:szCs w:val="20"/>
          <w:lang w:val="en-GB"/>
        </w:rPr>
        <w:t>topic. Afterwards I felt happy and satisfied</w:t>
      </w:r>
      <w:r w:rsidR="00CE193C">
        <w:rPr>
          <w:bCs/>
          <w:sz w:val="20"/>
          <w:szCs w:val="20"/>
          <w:lang w:val="en-GB"/>
        </w:rPr>
        <w:t xml:space="preserve"> for having learnt something useful</w:t>
      </w:r>
      <w:r w:rsidR="00104B69" w:rsidRPr="00436212">
        <w:rPr>
          <w:bCs/>
          <w:sz w:val="20"/>
          <w:szCs w:val="20"/>
          <w:lang w:val="en-GB"/>
        </w:rPr>
        <w:t>.</w:t>
      </w:r>
    </w:p>
    <w:p w14:paraId="017DC6F0" w14:textId="77777777" w:rsidR="00FC2968" w:rsidRDefault="00FC2968" w:rsidP="00FC2968">
      <w:pPr>
        <w:ind w:left="284"/>
        <w:rPr>
          <w:sz w:val="20"/>
          <w:szCs w:val="20"/>
          <w:lang w:val="en-US"/>
        </w:rPr>
      </w:pPr>
    </w:p>
    <w:p w14:paraId="514585A1" w14:textId="77777777" w:rsidR="00FC2968" w:rsidRDefault="00FC2968" w:rsidP="00FC2968">
      <w:pPr>
        <w:pStyle w:val="Rubrik4"/>
        <w:numPr>
          <w:ilvl w:val="0"/>
          <w:numId w:val="4"/>
        </w:numPr>
        <w:ind w:left="360" w:hanging="1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Evaluation</w:t>
      </w:r>
    </w:p>
    <w:p w14:paraId="73246447" w14:textId="204FBCFB" w:rsidR="00FC2968" w:rsidRDefault="005B21D1" w:rsidP="00FC2968">
      <w:pPr>
        <w:ind w:left="284"/>
        <w:rPr>
          <w:sz w:val="20"/>
          <w:szCs w:val="20"/>
          <w:lang w:val="en-US"/>
        </w:rPr>
      </w:pPr>
      <w:r>
        <w:rPr>
          <w:b/>
          <w:sz w:val="20"/>
          <w:szCs w:val="20"/>
          <w:lang w:val="en-GB"/>
        </w:rPr>
        <w:t xml:space="preserve">LEC 1: </w:t>
      </w:r>
      <w:r w:rsidR="00FC2968" w:rsidRPr="00436212">
        <w:rPr>
          <w:bCs/>
          <w:sz w:val="20"/>
          <w:szCs w:val="20"/>
          <w:lang w:val="en-GB"/>
        </w:rPr>
        <w:t xml:space="preserve">I think the guest speaker provided some interesting information regarding the ways of working with safety questions, the lecture contained a lot of information that is relevant to the </w:t>
      </w:r>
      <w:r w:rsidR="00FD4A27" w:rsidRPr="00436212">
        <w:rPr>
          <w:bCs/>
          <w:sz w:val="20"/>
          <w:szCs w:val="20"/>
          <w:lang w:val="en-GB"/>
        </w:rPr>
        <w:t>field</w:t>
      </w:r>
      <w:r w:rsidR="00FC2968" w:rsidRPr="00436212">
        <w:rPr>
          <w:bCs/>
          <w:sz w:val="20"/>
          <w:szCs w:val="20"/>
          <w:lang w:val="en-GB"/>
        </w:rPr>
        <w:t xml:space="preserve"> of study which we are currently in. </w:t>
      </w:r>
      <w:r w:rsidR="00FD4A27" w:rsidRPr="00436212">
        <w:rPr>
          <w:bCs/>
          <w:sz w:val="20"/>
          <w:szCs w:val="20"/>
          <w:lang w:val="en-GB"/>
        </w:rPr>
        <w:t>However,</w:t>
      </w:r>
      <w:r w:rsidR="00FC2968" w:rsidRPr="00436212">
        <w:rPr>
          <w:bCs/>
          <w:sz w:val="20"/>
          <w:szCs w:val="20"/>
          <w:lang w:val="en-GB"/>
        </w:rPr>
        <w:t xml:space="preserve"> I think that the lecturer sometimes failed to present some concepts at a level which is easy for non-experienced students to understand. The slides in the lecture were also overwhelming with text and the lecturer sometimes forgot to explain certain acronyms and concepts.</w:t>
      </w:r>
      <w:r w:rsidR="00FD4A27">
        <w:rPr>
          <w:bCs/>
          <w:sz w:val="20"/>
          <w:szCs w:val="20"/>
          <w:lang w:val="en-GB"/>
        </w:rPr>
        <w:t xml:space="preserve"> </w:t>
      </w:r>
      <w:r w:rsidR="00FD4A27">
        <w:rPr>
          <w:b/>
          <w:sz w:val="20"/>
          <w:szCs w:val="20"/>
          <w:lang w:val="en-GB"/>
        </w:rPr>
        <w:t xml:space="preserve">LEC 2: </w:t>
      </w:r>
      <w:r w:rsidR="00421FD9">
        <w:rPr>
          <w:bCs/>
          <w:sz w:val="20"/>
          <w:szCs w:val="20"/>
          <w:lang w:val="en-GB"/>
        </w:rPr>
        <w:t>Overall I think the lecture was professionally delivered</w:t>
      </w:r>
      <w:r w:rsidR="00954EF5">
        <w:rPr>
          <w:bCs/>
          <w:sz w:val="20"/>
          <w:szCs w:val="20"/>
          <w:lang w:val="en-GB"/>
        </w:rPr>
        <w:t xml:space="preserve"> and the lecturer succeeded in keeping the audience </w:t>
      </w:r>
      <w:r w:rsidR="004D36B0">
        <w:rPr>
          <w:bCs/>
          <w:sz w:val="20"/>
          <w:szCs w:val="20"/>
          <w:lang w:val="en-GB"/>
        </w:rPr>
        <w:t xml:space="preserve">engaged. The </w:t>
      </w:r>
      <w:r w:rsidR="00B97CEA">
        <w:rPr>
          <w:bCs/>
          <w:sz w:val="20"/>
          <w:szCs w:val="20"/>
          <w:lang w:val="en-GB"/>
        </w:rPr>
        <w:t>PowerPoint</w:t>
      </w:r>
      <w:r w:rsidR="004D36B0">
        <w:rPr>
          <w:bCs/>
          <w:sz w:val="20"/>
          <w:szCs w:val="20"/>
          <w:lang w:val="en-GB"/>
        </w:rPr>
        <w:t xml:space="preserve"> were well structured</w:t>
      </w:r>
      <w:r w:rsidR="00116D72">
        <w:rPr>
          <w:bCs/>
          <w:sz w:val="20"/>
          <w:szCs w:val="20"/>
          <w:lang w:val="en-GB"/>
        </w:rPr>
        <w:t xml:space="preserve"> and informative. If there is one thing to point out, a short break in the middle of the lecture would have been </w:t>
      </w:r>
      <w:r w:rsidR="00FF72BC">
        <w:rPr>
          <w:bCs/>
          <w:sz w:val="20"/>
          <w:szCs w:val="20"/>
          <w:lang w:val="en-GB"/>
        </w:rPr>
        <w:t>nice.</w:t>
      </w:r>
    </w:p>
    <w:p w14:paraId="5627E796" w14:textId="77777777" w:rsidR="00FC2968" w:rsidRDefault="00FC2968" w:rsidP="00FC2968">
      <w:pPr>
        <w:ind w:left="284"/>
        <w:rPr>
          <w:sz w:val="20"/>
          <w:szCs w:val="20"/>
          <w:lang w:val="en-US"/>
        </w:rPr>
      </w:pPr>
    </w:p>
    <w:p w14:paraId="53EC3FA1" w14:textId="77777777" w:rsidR="00FC2968" w:rsidRDefault="00FC2968" w:rsidP="00FC2968">
      <w:pPr>
        <w:pStyle w:val="Rubrik4"/>
        <w:numPr>
          <w:ilvl w:val="0"/>
          <w:numId w:val="4"/>
        </w:numPr>
        <w:ind w:left="360" w:hanging="10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Analysis</w:t>
      </w:r>
      <w:r>
        <w:rPr>
          <w:sz w:val="20"/>
          <w:szCs w:val="20"/>
          <w:lang w:val="en-US"/>
        </w:rPr>
        <w:t xml:space="preserve"> </w:t>
      </w:r>
    </w:p>
    <w:p w14:paraId="2951F109" w14:textId="1BB1C90F" w:rsidR="00FC2968" w:rsidRPr="00777B3E" w:rsidRDefault="005B21D1" w:rsidP="00FC2968">
      <w:pPr>
        <w:ind w:left="284"/>
        <w:rPr>
          <w:b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 xml:space="preserve">LEC 1: </w:t>
      </w:r>
      <w:r w:rsidR="00FC2968">
        <w:rPr>
          <w:sz w:val="20"/>
          <w:szCs w:val="20"/>
          <w:lang w:val="en-US"/>
        </w:rPr>
        <w:t>The provision of relevant information on safety in nuclear power plant systems is valuable to broaden the knowledge in the field of safety-critical systems. However, relating to what I mentioned in the evaluation, I think that the lecturer might not have thought about at what level of expertise the attending students would be or that the guest lecturer overestimated our knowledge in the field. I also think that less cluttered slides would have made the information more comprehendible.</w:t>
      </w:r>
      <w:r w:rsidR="00FF72BC">
        <w:rPr>
          <w:sz w:val="20"/>
          <w:szCs w:val="20"/>
          <w:lang w:val="en-US"/>
        </w:rPr>
        <w:t xml:space="preserve"> </w:t>
      </w:r>
      <w:r w:rsidR="00FF72BC">
        <w:rPr>
          <w:b/>
          <w:bCs/>
          <w:sz w:val="20"/>
          <w:szCs w:val="20"/>
          <w:lang w:val="en-US"/>
        </w:rPr>
        <w:t xml:space="preserve">LEC 2: </w:t>
      </w:r>
      <w:r w:rsidR="007B2628" w:rsidRPr="007B2628">
        <w:rPr>
          <w:sz w:val="20"/>
          <w:szCs w:val="20"/>
          <w:lang w:val="en-US"/>
        </w:rPr>
        <w:t>I think</w:t>
      </w:r>
      <w:r w:rsidR="007B2628">
        <w:rPr>
          <w:sz w:val="20"/>
          <w:szCs w:val="20"/>
          <w:lang w:val="en-US"/>
        </w:rPr>
        <w:t xml:space="preserve"> </w:t>
      </w:r>
      <w:r w:rsidR="00777B3E">
        <w:rPr>
          <w:sz w:val="20"/>
          <w:szCs w:val="20"/>
          <w:lang w:val="en-US"/>
        </w:rPr>
        <w:t xml:space="preserve">the lecture went well because </w:t>
      </w:r>
      <w:r w:rsidR="00BB700C">
        <w:rPr>
          <w:sz w:val="20"/>
          <w:szCs w:val="20"/>
          <w:lang w:val="en-US"/>
        </w:rPr>
        <w:t>of a few different reasons</w:t>
      </w:r>
      <w:r w:rsidR="005E255B">
        <w:rPr>
          <w:sz w:val="20"/>
          <w:szCs w:val="20"/>
          <w:lang w:val="en-US"/>
        </w:rPr>
        <w:t xml:space="preserve">: </w:t>
      </w:r>
      <w:r w:rsidR="00777B3E">
        <w:rPr>
          <w:sz w:val="20"/>
          <w:szCs w:val="20"/>
          <w:lang w:val="en-US"/>
        </w:rPr>
        <w:t>the slides were not clutter</w:t>
      </w:r>
      <w:r w:rsidR="00C74B97">
        <w:rPr>
          <w:sz w:val="20"/>
          <w:szCs w:val="20"/>
          <w:lang w:val="en-US"/>
        </w:rPr>
        <w:t xml:space="preserve">ed with unnecessary </w:t>
      </w:r>
      <w:r w:rsidR="004C487F">
        <w:rPr>
          <w:sz w:val="20"/>
          <w:szCs w:val="20"/>
          <w:lang w:val="en-US"/>
        </w:rPr>
        <w:t xml:space="preserve">information but instead designed </w:t>
      </w:r>
      <w:r w:rsidR="00A026D3">
        <w:rPr>
          <w:sz w:val="20"/>
          <w:szCs w:val="20"/>
          <w:lang w:val="en-US"/>
        </w:rPr>
        <w:t>in a</w:t>
      </w:r>
      <w:r w:rsidR="004C487F">
        <w:rPr>
          <w:sz w:val="20"/>
          <w:szCs w:val="20"/>
          <w:lang w:val="en-US"/>
        </w:rPr>
        <w:t xml:space="preserve"> minimalistic </w:t>
      </w:r>
      <w:r w:rsidR="003A001C">
        <w:rPr>
          <w:sz w:val="20"/>
          <w:szCs w:val="20"/>
          <w:lang w:val="en-US"/>
        </w:rPr>
        <w:t>way</w:t>
      </w:r>
      <w:r w:rsidR="005E255B">
        <w:rPr>
          <w:sz w:val="20"/>
          <w:szCs w:val="20"/>
          <w:lang w:val="en-US"/>
        </w:rPr>
        <w:t xml:space="preserve">, the communication was clear and kept at </w:t>
      </w:r>
      <w:r w:rsidR="00DC18DC">
        <w:rPr>
          <w:sz w:val="20"/>
          <w:szCs w:val="20"/>
          <w:lang w:val="en-US"/>
        </w:rPr>
        <w:t xml:space="preserve">a level suitable for </w:t>
      </w:r>
      <w:r w:rsidR="004A6927">
        <w:rPr>
          <w:sz w:val="20"/>
          <w:szCs w:val="20"/>
          <w:lang w:val="en-US"/>
        </w:rPr>
        <w:t>students</w:t>
      </w:r>
      <w:r w:rsidR="0073056A">
        <w:rPr>
          <w:sz w:val="20"/>
          <w:szCs w:val="20"/>
          <w:lang w:val="en-US"/>
        </w:rPr>
        <w:t xml:space="preserve"> and that kept me engaged </w:t>
      </w:r>
      <w:r w:rsidR="00E6590C">
        <w:rPr>
          <w:sz w:val="20"/>
          <w:szCs w:val="20"/>
          <w:lang w:val="en-US"/>
        </w:rPr>
        <w:t>the entire lecture</w:t>
      </w:r>
      <w:r w:rsidR="00846063">
        <w:rPr>
          <w:sz w:val="20"/>
          <w:szCs w:val="20"/>
          <w:lang w:val="en-US"/>
        </w:rPr>
        <w:t>,</w:t>
      </w:r>
      <w:r w:rsidR="00E6590C">
        <w:rPr>
          <w:sz w:val="20"/>
          <w:szCs w:val="20"/>
          <w:lang w:val="en-US"/>
        </w:rPr>
        <w:t xml:space="preserve"> </w:t>
      </w:r>
      <w:r w:rsidR="00846063">
        <w:rPr>
          <w:sz w:val="20"/>
          <w:szCs w:val="20"/>
          <w:lang w:val="en-US"/>
        </w:rPr>
        <w:t>even though there were no break.</w:t>
      </w:r>
    </w:p>
    <w:p w14:paraId="4798AF2D" w14:textId="77777777" w:rsidR="00FC2968" w:rsidRDefault="00FC2968" w:rsidP="00FC2968">
      <w:pPr>
        <w:ind w:left="284"/>
        <w:rPr>
          <w:sz w:val="20"/>
          <w:szCs w:val="20"/>
          <w:lang w:val="en-US"/>
        </w:rPr>
      </w:pPr>
    </w:p>
    <w:p w14:paraId="47852112" w14:textId="77777777" w:rsidR="00FC2968" w:rsidRDefault="00FC2968" w:rsidP="00FC2968">
      <w:pPr>
        <w:pStyle w:val="Rubrik4"/>
        <w:numPr>
          <w:ilvl w:val="0"/>
          <w:numId w:val="4"/>
        </w:numPr>
        <w:ind w:left="360" w:hanging="10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Conclusion</w:t>
      </w:r>
      <w:r>
        <w:rPr>
          <w:sz w:val="20"/>
          <w:szCs w:val="20"/>
          <w:lang w:val="en-US"/>
        </w:rPr>
        <w:t xml:space="preserve"> </w:t>
      </w:r>
    </w:p>
    <w:p w14:paraId="59529391" w14:textId="2A8B52CD" w:rsidR="00FC2968" w:rsidRPr="009C0DEA" w:rsidRDefault="00BE4F0B" w:rsidP="00FC2968">
      <w:pPr>
        <w:ind w:left="284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LEC 1: </w:t>
      </w:r>
      <w:r w:rsidR="00FC2968" w:rsidRPr="00436212">
        <w:rPr>
          <w:bCs/>
          <w:sz w:val="20"/>
          <w:szCs w:val="20"/>
          <w:lang w:val="en-GB"/>
        </w:rPr>
        <w:t xml:space="preserve">In summary, the lecture provided valuable insights into safety-critical systems giving us a better </w:t>
      </w:r>
      <w:r w:rsidR="00A026D3" w:rsidRPr="00436212">
        <w:rPr>
          <w:bCs/>
          <w:sz w:val="20"/>
          <w:szCs w:val="20"/>
          <w:lang w:val="en-GB"/>
        </w:rPr>
        <w:t>understanding</w:t>
      </w:r>
      <w:r w:rsidR="00FC2968" w:rsidRPr="00436212">
        <w:rPr>
          <w:bCs/>
          <w:sz w:val="20"/>
          <w:szCs w:val="20"/>
          <w:lang w:val="en-GB"/>
        </w:rPr>
        <w:t xml:space="preserve"> of the </w:t>
      </w:r>
      <w:r w:rsidR="00A026D3" w:rsidRPr="00436212">
        <w:rPr>
          <w:bCs/>
          <w:sz w:val="20"/>
          <w:szCs w:val="20"/>
          <w:lang w:val="en-GB"/>
        </w:rPr>
        <w:t>field</w:t>
      </w:r>
      <w:r w:rsidR="00FC2968" w:rsidRPr="00436212">
        <w:rPr>
          <w:bCs/>
          <w:sz w:val="20"/>
          <w:szCs w:val="20"/>
          <w:lang w:val="en-GB"/>
        </w:rPr>
        <w:t>. While the content was relevant and delivered by an expert, the experience highlighted the importance of providing the information at a level suitable to the audience. For myself as an individual, this experience was a reminder to try to actively engage with material that may initially seem challenging and to seek clarification when needed. In the future, I aim to refine my own communication skills and approach to learning ensuring a higher learning outcome.</w:t>
      </w:r>
      <w:r w:rsidR="0008522F">
        <w:rPr>
          <w:bCs/>
          <w:sz w:val="20"/>
          <w:szCs w:val="20"/>
          <w:lang w:val="en-GB"/>
        </w:rPr>
        <w:t xml:space="preserve"> </w:t>
      </w:r>
      <w:r w:rsidR="008930C0">
        <w:rPr>
          <w:b/>
          <w:sz w:val="20"/>
          <w:szCs w:val="20"/>
          <w:lang w:val="en-GB"/>
        </w:rPr>
        <w:t xml:space="preserve">LEC 2: </w:t>
      </w:r>
      <w:r w:rsidR="00061646">
        <w:rPr>
          <w:bCs/>
          <w:sz w:val="20"/>
          <w:szCs w:val="20"/>
          <w:lang w:val="en-GB"/>
        </w:rPr>
        <w:t xml:space="preserve">Conclusively, the lecture </w:t>
      </w:r>
      <w:r w:rsidR="001C0699">
        <w:rPr>
          <w:bCs/>
          <w:sz w:val="20"/>
          <w:szCs w:val="20"/>
          <w:lang w:val="en-GB"/>
        </w:rPr>
        <w:t xml:space="preserve">was well structured and </w:t>
      </w:r>
      <w:r w:rsidR="009C0DEA">
        <w:rPr>
          <w:bCs/>
          <w:sz w:val="20"/>
          <w:szCs w:val="20"/>
          <w:lang w:val="en-GB"/>
        </w:rPr>
        <w:t>pr</w:t>
      </w:r>
      <w:r w:rsidR="000371DC">
        <w:rPr>
          <w:bCs/>
          <w:sz w:val="20"/>
          <w:szCs w:val="20"/>
          <w:lang w:val="en-GB"/>
        </w:rPr>
        <w:t xml:space="preserve">esented </w:t>
      </w:r>
      <w:r w:rsidR="009C0DEA">
        <w:rPr>
          <w:bCs/>
          <w:sz w:val="20"/>
          <w:szCs w:val="20"/>
          <w:lang w:val="en-GB"/>
        </w:rPr>
        <w:t>in a good way. It was easy to understand the concepts thank</w:t>
      </w:r>
      <w:r w:rsidR="00503EBA">
        <w:rPr>
          <w:bCs/>
          <w:sz w:val="20"/>
          <w:szCs w:val="20"/>
          <w:lang w:val="en-GB"/>
        </w:rPr>
        <w:t>s to</w:t>
      </w:r>
      <w:r w:rsidR="003301D3">
        <w:rPr>
          <w:bCs/>
          <w:sz w:val="20"/>
          <w:szCs w:val="20"/>
          <w:lang w:val="en-GB"/>
        </w:rPr>
        <w:t xml:space="preserve"> the </w:t>
      </w:r>
      <w:r w:rsidR="00091B5C">
        <w:rPr>
          <w:bCs/>
          <w:sz w:val="20"/>
          <w:szCs w:val="20"/>
          <w:lang w:val="en-GB"/>
        </w:rPr>
        <w:t>well-designed</w:t>
      </w:r>
      <w:r w:rsidR="003301D3">
        <w:rPr>
          <w:bCs/>
          <w:sz w:val="20"/>
          <w:szCs w:val="20"/>
          <w:lang w:val="en-GB"/>
        </w:rPr>
        <w:t xml:space="preserve"> presentation</w:t>
      </w:r>
      <w:r w:rsidR="00091B5C">
        <w:rPr>
          <w:bCs/>
          <w:sz w:val="20"/>
          <w:szCs w:val="20"/>
          <w:lang w:val="en-GB"/>
        </w:rPr>
        <w:t xml:space="preserve">, that makes it easier to reason about the </w:t>
      </w:r>
      <w:r w:rsidR="00A559E6">
        <w:rPr>
          <w:bCs/>
          <w:sz w:val="20"/>
          <w:szCs w:val="20"/>
          <w:lang w:val="en-GB"/>
        </w:rPr>
        <w:t>information and further learn about how to apply the knowledge</w:t>
      </w:r>
      <w:r>
        <w:rPr>
          <w:bCs/>
          <w:sz w:val="20"/>
          <w:szCs w:val="20"/>
          <w:lang w:val="en-GB"/>
        </w:rPr>
        <w:t xml:space="preserve"> when working with the standards.</w:t>
      </w:r>
    </w:p>
    <w:p w14:paraId="4FF40E52" w14:textId="77777777" w:rsidR="00FC2968" w:rsidRPr="009C0DEA" w:rsidRDefault="00FC2968" w:rsidP="00FC2968">
      <w:pPr>
        <w:rPr>
          <w:sz w:val="20"/>
          <w:szCs w:val="20"/>
          <w:lang w:val="en-GB"/>
        </w:rPr>
      </w:pPr>
    </w:p>
    <w:p w14:paraId="60D6482A" w14:textId="77777777" w:rsidR="00FC2968" w:rsidRDefault="00FC2968" w:rsidP="00FC2968">
      <w:pPr>
        <w:pStyle w:val="Rubrik4"/>
        <w:numPr>
          <w:ilvl w:val="0"/>
          <w:numId w:val="4"/>
        </w:numPr>
        <w:ind w:left="360" w:hanging="10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Action plan</w:t>
      </w:r>
      <w:r>
        <w:rPr>
          <w:sz w:val="20"/>
          <w:szCs w:val="20"/>
          <w:lang w:val="en-US"/>
        </w:rPr>
        <w:t xml:space="preserve"> </w:t>
      </w:r>
    </w:p>
    <w:p w14:paraId="2D120698" w14:textId="048C5A85" w:rsidR="00A10CB6" w:rsidRPr="00FF3479" w:rsidRDefault="00BE4F0B" w:rsidP="00FF3479">
      <w:pPr>
        <w:ind w:left="284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LEC 1: </w:t>
      </w:r>
      <w:r w:rsidR="00FC2968" w:rsidRPr="00436212">
        <w:rPr>
          <w:bCs/>
          <w:sz w:val="20"/>
          <w:szCs w:val="20"/>
          <w:lang w:val="en-GB"/>
        </w:rPr>
        <w:t>For future situations similar to this one, I would be more prepared by doing research about the area before the lecture to be more i</w:t>
      </w:r>
      <w:r w:rsidR="00B466E8">
        <w:rPr>
          <w:bCs/>
          <w:sz w:val="20"/>
          <w:szCs w:val="20"/>
          <w:lang w:val="en-GB"/>
        </w:rPr>
        <w:t>n</w:t>
      </w:r>
      <w:r w:rsidR="00FC2968" w:rsidRPr="00436212">
        <w:rPr>
          <w:bCs/>
          <w:sz w:val="20"/>
          <w:szCs w:val="20"/>
          <w:lang w:val="en-GB"/>
        </w:rPr>
        <w:t xml:space="preserve">volved in the area, enhance my </w:t>
      </w:r>
      <w:r w:rsidR="00D8607E" w:rsidRPr="00436212">
        <w:rPr>
          <w:bCs/>
          <w:sz w:val="20"/>
          <w:szCs w:val="20"/>
          <w:lang w:val="en-GB"/>
        </w:rPr>
        <w:t>notetaking</w:t>
      </w:r>
      <w:r w:rsidR="00FC2968" w:rsidRPr="00436212">
        <w:rPr>
          <w:bCs/>
          <w:sz w:val="20"/>
          <w:szCs w:val="20"/>
          <w:lang w:val="en-GB"/>
        </w:rPr>
        <w:t xml:space="preserve"> during the lecture and seek clarification from the lecturer if there </w:t>
      </w:r>
      <w:r w:rsidR="00DF5C7C" w:rsidRPr="00436212">
        <w:rPr>
          <w:bCs/>
          <w:sz w:val="20"/>
          <w:szCs w:val="20"/>
          <w:lang w:val="en-GB"/>
        </w:rPr>
        <w:t>are</w:t>
      </w:r>
      <w:r w:rsidR="00FC2968" w:rsidRPr="00436212">
        <w:rPr>
          <w:bCs/>
          <w:sz w:val="20"/>
          <w:szCs w:val="20"/>
          <w:lang w:val="en-GB"/>
        </w:rPr>
        <w:t xml:space="preserve"> any </w:t>
      </w:r>
      <w:r w:rsidR="00B466E8" w:rsidRPr="00436212">
        <w:rPr>
          <w:bCs/>
          <w:sz w:val="20"/>
          <w:szCs w:val="20"/>
          <w:lang w:val="en-GB"/>
        </w:rPr>
        <w:t>uncertainties</w:t>
      </w:r>
      <w:r w:rsidR="00FC2968" w:rsidRPr="00436212">
        <w:rPr>
          <w:bCs/>
          <w:sz w:val="20"/>
          <w:szCs w:val="20"/>
          <w:lang w:val="en-GB"/>
        </w:rPr>
        <w:t>. I need to improve at asking questions to the lecturer, this will probably only be possible by real-life experience, meaning I have to ask more questions during normal lectures or other similar situations.</w:t>
      </w:r>
      <w:r w:rsidR="00085C10">
        <w:rPr>
          <w:bCs/>
          <w:sz w:val="20"/>
          <w:szCs w:val="20"/>
          <w:lang w:val="en-GB"/>
        </w:rPr>
        <w:t xml:space="preserve"> </w:t>
      </w:r>
      <w:r w:rsidR="00085C10">
        <w:rPr>
          <w:b/>
          <w:sz w:val="20"/>
          <w:szCs w:val="20"/>
          <w:lang w:val="en-GB"/>
        </w:rPr>
        <w:t xml:space="preserve">LEC 2: </w:t>
      </w:r>
      <w:r w:rsidR="00DF1D97">
        <w:rPr>
          <w:bCs/>
          <w:sz w:val="20"/>
          <w:szCs w:val="20"/>
          <w:lang w:val="en-GB"/>
        </w:rPr>
        <w:t xml:space="preserve">To </w:t>
      </w:r>
      <w:r w:rsidR="003128D2">
        <w:rPr>
          <w:bCs/>
          <w:sz w:val="20"/>
          <w:szCs w:val="20"/>
          <w:lang w:val="en-GB"/>
        </w:rPr>
        <w:t xml:space="preserve">improve for future lectures like this </w:t>
      </w:r>
      <w:r w:rsidR="00593BC0">
        <w:rPr>
          <w:bCs/>
          <w:sz w:val="20"/>
          <w:szCs w:val="20"/>
          <w:lang w:val="en-GB"/>
        </w:rPr>
        <w:t>I could take responsibility to ask for a break if I feel that it is necessary to remain focused</w:t>
      </w:r>
      <w:r w:rsidR="00156695">
        <w:rPr>
          <w:bCs/>
          <w:sz w:val="20"/>
          <w:szCs w:val="20"/>
          <w:lang w:val="en-GB"/>
        </w:rPr>
        <w:t>. I could also, as mentioned about LEC 1, do more research to be able to discuss topics further during the lecture</w:t>
      </w:r>
      <w:r w:rsidR="008A00FE">
        <w:rPr>
          <w:bCs/>
          <w:sz w:val="20"/>
          <w:szCs w:val="20"/>
          <w:lang w:val="en-GB"/>
        </w:rPr>
        <w:t>, making the session more engaging and interactive. This could lead to further gain in knowledge and experience of the topic</w:t>
      </w:r>
      <w:r w:rsidR="00FA74CE">
        <w:rPr>
          <w:bCs/>
          <w:sz w:val="20"/>
          <w:szCs w:val="20"/>
          <w:lang w:val="en-GB"/>
        </w:rPr>
        <w:t xml:space="preserve">. </w:t>
      </w:r>
      <w:r w:rsidR="00044EF1" w:rsidRPr="00FF3479">
        <w:rPr>
          <w:color w:val="4472C4" w:themeColor="accent1"/>
          <w:sz w:val="20"/>
          <w:szCs w:val="20"/>
          <w:lang w:val="en-GB"/>
        </w:rPr>
        <w:t xml:space="preserve"> </w:t>
      </w:r>
    </w:p>
    <w:sectPr w:rsidR="00A10CB6" w:rsidRPr="00FF3479">
      <w:headerReference w:type="default" r:id="rId11"/>
      <w:footerReference w:type="default" r:id="rId12"/>
      <w:pgSz w:w="11899" w:h="16838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62E8" w14:textId="77777777" w:rsidR="004E3F83" w:rsidRDefault="004E3F83" w:rsidP="00AE48DC">
      <w:pPr>
        <w:spacing w:line="240" w:lineRule="auto"/>
      </w:pPr>
      <w:r>
        <w:separator/>
      </w:r>
    </w:p>
  </w:endnote>
  <w:endnote w:type="continuationSeparator" w:id="0">
    <w:p w14:paraId="4DC1A467" w14:textId="77777777" w:rsidR="004E3F83" w:rsidRDefault="004E3F83" w:rsidP="00AE4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30050"/>
      <w:docPartObj>
        <w:docPartGallery w:val="Page Numbers (Bottom of Page)"/>
        <w:docPartUnique/>
      </w:docPartObj>
    </w:sdtPr>
    <w:sdtEndPr/>
    <w:sdtContent>
      <w:p w14:paraId="2CB24E3B" w14:textId="77777777" w:rsidR="00AE48DC" w:rsidRDefault="00AE48DC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004A6" w14:textId="77777777" w:rsidR="00AE48DC" w:rsidRDefault="00AE48D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42A8" w14:textId="77777777" w:rsidR="004E3F83" w:rsidRDefault="004E3F83" w:rsidP="00AE48DC">
      <w:pPr>
        <w:spacing w:line="240" w:lineRule="auto"/>
      </w:pPr>
      <w:r>
        <w:separator/>
      </w:r>
    </w:p>
  </w:footnote>
  <w:footnote w:type="continuationSeparator" w:id="0">
    <w:p w14:paraId="69D675B3" w14:textId="77777777" w:rsidR="004E3F83" w:rsidRDefault="004E3F83" w:rsidP="00AE4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976F" w14:textId="214A3184" w:rsidR="00AE48DC" w:rsidRPr="00DC3F78" w:rsidRDefault="00AD3135">
    <w:pPr>
      <w:pStyle w:val="Sidhuvud"/>
    </w:pPr>
    <w:r>
      <w:t>ebg20007</w:t>
    </w:r>
    <w:r w:rsidR="00AE48DC">
      <w:ptab w:relativeTo="margin" w:alignment="center" w:leader="none"/>
    </w:r>
    <w:r w:rsidR="003A164A">
      <w:t xml:space="preserve">DVA437: </w:t>
    </w:r>
    <w:r w:rsidR="00AE48DC">
      <w:t>Assignment 5</w:t>
    </w:r>
    <w:r w:rsidR="00DC3F78">
      <w:t>.1:</w:t>
    </w:r>
    <w:r w:rsidR="00AE48DC">
      <w:t xml:space="preserve">  </w:t>
    </w:r>
    <w:r>
      <w:t>Emil Broberg</w:t>
    </w:r>
    <w:r w:rsidR="00AE48DC">
      <w:ptab w:relativeTo="margin" w:alignment="right" w:leader="none"/>
    </w:r>
    <w:r w:rsidR="00AE48DC">
      <w:t>2023-1</w:t>
    </w:r>
    <w:r w:rsidR="00DC3F78">
      <w:t>2</w:t>
    </w:r>
    <w:r w:rsidR="00AE48DC">
      <w:t>-</w:t>
    </w:r>
    <w:r>
      <w:t>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26A"/>
    <w:multiLevelType w:val="hybridMultilevel"/>
    <w:tmpl w:val="A0BE12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4D69"/>
    <w:multiLevelType w:val="hybridMultilevel"/>
    <w:tmpl w:val="DA9AF1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A25DA"/>
    <w:multiLevelType w:val="hybridMultilevel"/>
    <w:tmpl w:val="947CDAB6"/>
    <w:lvl w:ilvl="0" w:tplc="0646EF5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610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206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61A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A87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2E00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DEB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5858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4E3E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607644">
    <w:abstractNumId w:val="2"/>
  </w:num>
  <w:num w:numId="2" w16cid:durableId="608585413">
    <w:abstractNumId w:val="0"/>
  </w:num>
  <w:num w:numId="3" w16cid:durableId="166752945">
    <w:abstractNumId w:val="1"/>
  </w:num>
  <w:num w:numId="4" w16cid:durableId="1408502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64"/>
    <w:rsid w:val="0002168D"/>
    <w:rsid w:val="000371DC"/>
    <w:rsid w:val="00044EF1"/>
    <w:rsid w:val="00061646"/>
    <w:rsid w:val="0008522F"/>
    <w:rsid w:val="00085C10"/>
    <w:rsid w:val="00085E57"/>
    <w:rsid w:val="00087216"/>
    <w:rsid w:val="00091B5C"/>
    <w:rsid w:val="000A2565"/>
    <w:rsid w:val="00104B69"/>
    <w:rsid w:val="00110E64"/>
    <w:rsid w:val="00116D72"/>
    <w:rsid w:val="0013677B"/>
    <w:rsid w:val="00152D01"/>
    <w:rsid w:val="00156695"/>
    <w:rsid w:val="001C0699"/>
    <w:rsid w:val="001E6645"/>
    <w:rsid w:val="00243636"/>
    <w:rsid w:val="002511AD"/>
    <w:rsid w:val="002A3422"/>
    <w:rsid w:val="002D3536"/>
    <w:rsid w:val="002F29DA"/>
    <w:rsid w:val="002F37E7"/>
    <w:rsid w:val="003128D2"/>
    <w:rsid w:val="003207D8"/>
    <w:rsid w:val="003301D3"/>
    <w:rsid w:val="003368B1"/>
    <w:rsid w:val="00371094"/>
    <w:rsid w:val="003A001C"/>
    <w:rsid w:val="003A164A"/>
    <w:rsid w:val="003D103D"/>
    <w:rsid w:val="003D6016"/>
    <w:rsid w:val="003F34B7"/>
    <w:rsid w:val="00412240"/>
    <w:rsid w:val="00421FD9"/>
    <w:rsid w:val="00436212"/>
    <w:rsid w:val="004A6927"/>
    <w:rsid w:val="004C487F"/>
    <w:rsid w:val="004D36B0"/>
    <w:rsid w:val="004E3F83"/>
    <w:rsid w:val="00503EBA"/>
    <w:rsid w:val="00591E38"/>
    <w:rsid w:val="00593BC0"/>
    <w:rsid w:val="005B21D1"/>
    <w:rsid w:val="005E255B"/>
    <w:rsid w:val="005E59E8"/>
    <w:rsid w:val="006870BF"/>
    <w:rsid w:val="0073056A"/>
    <w:rsid w:val="00777B3E"/>
    <w:rsid w:val="007853FB"/>
    <w:rsid w:val="007B2628"/>
    <w:rsid w:val="00846063"/>
    <w:rsid w:val="008930C0"/>
    <w:rsid w:val="008A00FE"/>
    <w:rsid w:val="008B4F06"/>
    <w:rsid w:val="008F7118"/>
    <w:rsid w:val="00954EF5"/>
    <w:rsid w:val="009C0DEA"/>
    <w:rsid w:val="00A026D3"/>
    <w:rsid w:val="00A10CB6"/>
    <w:rsid w:val="00A559E6"/>
    <w:rsid w:val="00A55D5F"/>
    <w:rsid w:val="00A73652"/>
    <w:rsid w:val="00A7438F"/>
    <w:rsid w:val="00A97DF1"/>
    <w:rsid w:val="00AD3135"/>
    <w:rsid w:val="00AE48DC"/>
    <w:rsid w:val="00AE4B26"/>
    <w:rsid w:val="00B466E8"/>
    <w:rsid w:val="00B97CEA"/>
    <w:rsid w:val="00BB700C"/>
    <w:rsid w:val="00BE4F0B"/>
    <w:rsid w:val="00C01187"/>
    <w:rsid w:val="00C1527E"/>
    <w:rsid w:val="00C74B97"/>
    <w:rsid w:val="00CA41AD"/>
    <w:rsid w:val="00CB719C"/>
    <w:rsid w:val="00CE193C"/>
    <w:rsid w:val="00D71FF4"/>
    <w:rsid w:val="00D8607E"/>
    <w:rsid w:val="00DC18DC"/>
    <w:rsid w:val="00DC3F78"/>
    <w:rsid w:val="00DD7124"/>
    <w:rsid w:val="00DE2626"/>
    <w:rsid w:val="00DF1D97"/>
    <w:rsid w:val="00DF4850"/>
    <w:rsid w:val="00DF5C7C"/>
    <w:rsid w:val="00DF7516"/>
    <w:rsid w:val="00E30294"/>
    <w:rsid w:val="00E6590C"/>
    <w:rsid w:val="00EB6FAF"/>
    <w:rsid w:val="00ED08AE"/>
    <w:rsid w:val="00EF6435"/>
    <w:rsid w:val="00F2521D"/>
    <w:rsid w:val="00F340F4"/>
    <w:rsid w:val="00F90A9C"/>
    <w:rsid w:val="00FA3771"/>
    <w:rsid w:val="00FA74CE"/>
    <w:rsid w:val="00FB3F60"/>
    <w:rsid w:val="00FC2968"/>
    <w:rsid w:val="00FD4A27"/>
    <w:rsid w:val="00FF3479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9F6EF"/>
  <w15:docId w15:val="{07A34A7C-1A19-4BB5-AC91-7AA5FB11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right="46" w:hanging="10"/>
    </w:pPr>
    <w:rPr>
      <w:rFonts w:ascii="Times New Roman" w:eastAsia="Times New Roman" w:hAnsi="Times New Roman" w:cs="Times New Roman"/>
      <w:color w:val="333333"/>
    </w:rPr>
  </w:style>
  <w:style w:type="paragraph" w:styleId="Rubrik1">
    <w:name w:val="heading 1"/>
    <w:basedOn w:val="Normal"/>
    <w:next w:val="Normal"/>
    <w:link w:val="Rubrik1Char"/>
    <w:uiPriority w:val="9"/>
    <w:qFormat/>
    <w:rsid w:val="003A16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A16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A1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A16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3A16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3A16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E48DC"/>
    <w:pPr>
      <w:tabs>
        <w:tab w:val="center" w:pos="4513"/>
        <w:tab w:val="right" w:pos="9026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E48DC"/>
    <w:rPr>
      <w:rFonts w:ascii="Times New Roman" w:eastAsia="Times New Roman" w:hAnsi="Times New Roman" w:cs="Times New Roman"/>
      <w:color w:val="333333"/>
    </w:rPr>
  </w:style>
  <w:style w:type="paragraph" w:styleId="Sidfot">
    <w:name w:val="footer"/>
    <w:basedOn w:val="Normal"/>
    <w:link w:val="SidfotChar"/>
    <w:uiPriority w:val="99"/>
    <w:unhideWhenUsed/>
    <w:rsid w:val="00AE48DC"/>
    <w:pPr>
      <w:tabs>
        <w:tab w:val="center" w:pos="4513"/>
        <w:tab w:val="right" w:pos="9026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E48DC"/>
    <w:rPr>
      <w:rFonts w:ascii="Times New Roman" w:eastAsia="Times New Roman" w:hAnsi="Times New Roman" w:cs="Times New Roman"/>
      <w:color w:val="333333"/>
    </w:rPr>
  </w:style>
  <w:style w:type="character" w:customStyle="1" w:styleId="Rubrik2Char">
    <w:name w:val="Rubrik 2 Char"/>
    <w:basedOn w:val="Standardstycketeckensnitt"/>
    <w:link w:val="Rubrik2"/>
    <w:uiPriority w:val="9"/>
    <w:rsid w:val="003A1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A1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3A16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1Char">
    <w:name w:val="Rubrik 1 Char"/>
    <w:basedOn w:val="Standardstycketeckensnitt"/>
    <w:link w:val="Rubrik1"/>
    <w:uiPriority w:val="9"/>
    <w:rsid w:val="003A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5Char">
    <w:name w:val="Rubrik 5 Char"/>
    <w:basedOn w:val="Standardstycketeckensnitt"/>
    <w:link w:val="Rubrik5"/>
    <w:uiPriority w:val="9"/>
    <w:rsid w:val="003A16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rsid w:val="003A16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stycke">
    <w:name w:val="List Paragraph"/>
    <w:basedOn w:val="Normal"/>
    <w:uiPriority w:val="34"/>
    <w:qFormat/>
    <w:rsid w:val="00A1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DA641FC5BDB640AFE5845A55533BE1" ma:contentTypeVersion="3" ma:contentTypeDescription="Create a new document." ma:contentTypeScope="" ma:versionID="b3fbd586bfb870e94d111761f15cfcf8">
  <xsd:schema xmlns:xsd="http://www.w3.org/2001/XMLSchema" xmlns:xs="http://www.w3.org/2001/XMLSchema" xmlns:p="http://schemas.microsoft.com/office/2006/metadata/properties" xmlns:ns2="5828bdf6-784f-4f65-ada0-334a901151f0" targetNamespace="http://schemas.microsoft.com/office/2006/metadata/properties" ma:root="true" ma:fieldsID="ddafd9a84f32e851208a9a925853cd5b" ns2:_="">
    <xsd:import namespace="5828bdf6-784f-4f65-ada0-334a90115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bdf6-784f-4f65-ada0-334a90115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1904FB-5177-430B-98A6-BFF7039F52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46ADB0-AE29-4254-B46F-D0D3D0352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8bdf6-784f-4f65-ada0-334a90115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E110E4-5BF5-43A8-93CD-AA1419E9A3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FC6D5-1645-4D11-A740-5729021F21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733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Göran Gustav Forsström</dc:creator>
  <cp:keywords/>
  <cp:lastModifiedBy>Emil Broberg</cp:lastModifiedBy>
  <cp:revision>106</cp:revision>
  <dcterms:created xsi:type="dcterms:W3CDTF">2023-11-30T14:11:00Z</dcterms:created>
  <dcterms:modified xsi:type="dcterms:W3CDTF">2023-12-11T12:04:00Z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0x01010012DA641FC5BDB640AFE5845A55533BE1</vt:lpwstr>
  </property>
</Properties>
</file>