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TA NOTES: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Troubleshooting Tips: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sure that the environment is proper i.e. the installation of jdk; and python/scala/java is done before running the code.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200" w:line="21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Always operate using ubuntu user by default.  Use root permissions only when needed(e.g. to modify /etc/hosts, /etc/mysql/my.cnf).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200" w:line="21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Empty the buffers cache before any of your experiment run. You can run: sudo sh -c "sync; echo 3 &gt; /proc/sys/vm/drop_caches" on each slave VM.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200" w:line="21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Debugging the Error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Unable to convert Spark RDD to Schema RDD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200" w:line="21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code written in object Temp: </w:t>
      </w:r>
      <w:r w:rsidDel="00000000" w:rsidR="00000000" w:rsidRPr="00000000">
        <w:rPr>
          <w:rFonts w:ascii="Calibri" w:cs="Calibri" w:eastAsia="Calibri" w:hAnsi="Calibri"/>
          <w:shd w:fill="eff0f1" w:val="clear"/>
          <w:rtl w:val="0"/>
        </w:rPr>
        <w:t xml:space="preserve">people.registerTempTable(</w:t>
      </w:r>
      <w:r w:rsidDel="00000000" w:rsidR="00000000" w:rsidRPr="00000000">
        <w:rPr>
          <w:rFonts w:ascii="Calibri" w:cs="Calibri" w:eastAsia="Calibri" w:hAnsi="Calibri"/>
          <w:shd w:fill="eff0f1" w:val="clear"/>
          <w:rtl w:val="0"/>
        </w:rPr>
        <w:t xml:space="preserve">"people"</w:t>
      </w:r>
      <w:r w:rsidDel="00000000" w:rsidR="00000000" w:rsidRPr="00000000">
        <w:rPr>
          <w:rFonts w:ascii="Calibri" w:cs="Calibri" w:eastAsia="Calibri" w:hAnsi="Calibri"/>
          <w:shd w:fill="eff0f1" w:val="clear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200" w:line="21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hd w:fill="eff0f1" w:val="clear"/>
          <w:rtl w:val="0"/>
        </w:rPr>
        <w:t xml:space="preserve">No TypeTag available for Person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at the line </w:t>
      </w:r>
      <w:r w:rsidDel="00000000" w:rsidR="00000000" w:rsidRPr="00000000">
        <w:rPr>
          <w:rFonts w:ascii="Calibri" w:cs="Calibri" w:eastAsia="Calibri" w:hAnsi="Calibri"/>
          <w:shd w:fill="eff0f1" w:val="clear"/>
          <w:rtl w:val="0"/>
        </w:rPr>
        <w:t xml:space="preserve">people.registerTempTable("people")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200" w:line="21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Resolved by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Jira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https://issues.apache.org/jira/browse/SPARK-4842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