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68CE9" w14:textId="548B03B5" w:rsidR="00705063" w:rsidRDefault="00705063"/>
    <w:p w14:paraId="0518A9DA" w14:textId="5A794A29" w:rsidR="00705063" w:rsidRDefault="00705063"/>
    <w:p w14:paraId="1E38D68E" w14:textId="7A1EDC62" w:rsidR="00705063" w:rsidRDefault="00C16DB6">
      <w:r>
        <w:rPr>
          <w:noProof/>
        </w:rPr>
        <w:drawing>
          <wp:anchor distT="0" distB="0" distL="114300" distR="114300" simplePos="0" relativeHeight="251661312" behindDoc="1" locked="0" layoutInCell="1" allowOverlap="1" wp14:anchorId="5E66E957" wp14:editId="0CF9A579">
            <wp:simplePos x="0" y="0"/>
            <wp:positionH relativeFrom="margin">
              <wp:align>center</wp:align>
            </wp:positionH>
            <wp:positionV relativeFrom="paragraph">
              <wp:posOffset>10160</wp:posOffset>
            </wp:positionV>
            <wp:extent cx="2804160" cy="2797810"/>
            <wp:effectExtent l="0" t="0" r="0" b="2540"/>
            <wp:wrapTight wrapText="bothSides">
              <wp:wrapPolygon edited="0">
                <wp:start x="0" y="0"/>
                <wp:lineTo x="0" y="21473"/>
                <wp:lineTo x="21424" y="21473"/>
                <wp:lineTo x="2142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2797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BCE92" w14:textId="77777777" w:rsidR="00705063" w:rsidRDefault="00705063"/>
    <w:p w14:paraId="5F80675E" w14:textId="03675580" w:rsidR="00705063" w:rsidRDefault="00705063"/>
    <w:p w14:paraId="2E47CE4B" w14:textId="7D7C1B84" w:rsidR="00C16DB6" w:rsidRDefault="00C16DB6"/>
    <w:p w14:paraId="1D388553" w14:textId="1C5F8A0F" w:rsidR="00C16DB6" w:rsidRDefault="00C16DB6"/>
    <w:p w14:paraId="1840312D" w14:textId="71AB4903" w:rsidR="00C16DB6" w:rsidRDefault="00C16DB6"/>
    <w:p w14:paraId="531CE4BC" w14:textId="167FE8D3" w:rsidR="00C16DB6" w:rsidRDefault="00C16DB6"/>
    <w:p w14:paraId="4413A90A" w14:textId="4148BBED" w:rsidR="00C16DB6" w:rsidRDefault="00C16DB6"/>
    <w:p w14:paraId="1E5E3E07" w14:textId="207E5E99" w:rsidR="00C16DB6" w:rsidRDefault="00C16DB6"/>
    <w:p w14:paraId="2AFFD512" w14:textId="339DE3F0" w:rsidR="00C16DB6" w:rsidRDefault="00C16DB6"/>
    <w:p w14:paraId="4B3E4434" w14:textId="2ECB6CD0" w:rsidR="00C16DB6" w:rsidRDefault="00C16DB6"/>
    <w:p w14:paraId="4D1A2CF2" w14:textId="003B2166" w:rsidR="00C16DB6" w:rsidRDefault="00C16DB6"/>
    <w:p w14:paraId="777D0597" w14:textId="124C7343" w:rsidR="00C16DB6" w:rsidRDefault="00C16DB6"/>
    <w:p w14:paraId="19EE8784" w14:textId="6ED192F0" w:rsidR="00C16DB6" w:rsidRDefault="00C16DB6"/>
    <w:p w14:paraId="78FF0608" w14:textId="6A97630E" w:rsidR="00C16DB6" w:rsidRDefault="00C16DB6"/>
    <w:p w14:paraId="4CBFFD8E" w14:textId="7C6F18E2" w:rsidR="00C16DB6" w:rsidRDefault="00C16DB6"/>
    <w:p w14:paraId="6A795AFF" w14:textId="77777777" w:rsidR="00C16DB6" w:rsidRDefault="00C16DB6" w:rsidP="00C16DB6">
      <w:pPr>
        <w:pStyle w:val="Textbody"/>
        <w:spacing w:before="100" w:beforeAutospacing="1" w:after="0"/>
        <w:rPr>
          <w:b/>
          <w:bCs/>
        </w:rPr>
      </w:pPr>
    </w:p>
    <w:p w14:paraId="6C90FCC5" w14:textId="77777777" w:rsidR="00C16DB6" w:rsidRDefault="00C16DB6" w:rsidP="00C16DB6">
      <w:pPr>
        <w:pStyle w:val="Textbody"/>
        <w:spacing w:before="100" w:beforeAutospacing="1" w:after="0"/>
        <w:rPr>
          <w:b/>
          <w:bCs/>
        </w:rPr>
      </w:pPr>
    </w:p>
    <w:p w14:paraId="1D9B20D1" w14:textId="77777777" w:rsidR="00C16DB6" w:rsidRDefault="00C16DB6">
      <w:pPr>
        <w:pStyle w:val="Textbody"/>
        <w:spacing w:after="240"/>
        <w:jc w:val="center"/>
        <w:rPr>
          <w:rStyle w:val="V-Modell-XTInstruction"/>
          <w:sz w:val="80"/>
          <w:szCs w:val="80"/>
        </w:rPr>
      </w:pPr>
      <w:r>
        <w:rPr>
          <w:rStyle w:val="V-Modell-XTInstruction"/>
          <w:sz w:val="80"/>
          <w:szCs w:val="80"/>
        </w:rPr>
        <w:t xml:space="preserve">Bookless </w:t>
      </w:r>
    </w:p>
    <w:p w14:paraId="4CC1A8B6" w14:textId="77777777" w:rsidR="00C16DB6" w:rsidRDefault="00C16DB6">
      <w:pPr>
        <w:pStyle w:val="Textbody"/>
        <w:spacing w:after="240"/>
        <w:jc w:val="center"/>
        <w:rPr>
          <w:rStyle w:val="V-Modell-XTInstruction"/>
          <w:sz w:val="80"/>
          <w:szCs w:val="80"/>
        </w:rPr>
      </w:pPr>
      <w:r>
        <w:rPr>
          <w:rStyle w:val="V-Modell-XTInstruction"/>
          <w:sz w:val="80"/>
          <w:szCs w:val="80"/>
        </w:rPr>
        <w:t xml:space="preserve">The Enterprise </w:t>
      </w:r>
    </w:p>
    <w:p w14:paraId="1E688737" w14:textId="007FA3F0" w:rsidR="00705063" w:rsidRDefault="00C16DB6">
      <w:pPr>
        <w:pStyle w:val="Textbody"/>
        <w:spacing w:after="240"/>
        <w:jc w:val="center"/>
      </w:pPr>
      <w:r>
        <w:rPr>
          <w:rStyle w:val="V-Modell-XTInstruction"/>
          <w:sz w:val="80"/>
          <w:szCs w:val="80"/>
        </w:rPr>
        <w:t>Office Software</w:t>
      </w:r>
    </w:p>
    <w:p w14:paraId="2B180885" w14:textId="77777777" w:rsidR="00705063" w:rsidRDefault="00F5011D">
      <w:pPr>
        <w:pStyle w:val="Textbody"/>
        <w:widowControl/>
        <w:suppressAutoHyphens w:val="0"/>
        <w:spacing w:after="240"/>
        <w:jc w:val="center"/>
      </w:pPr>
      <w:r>
        <w:rPr>
          <w:b/>
          <w:bCs/>
        </w:rPr>
        <w:t xml:space="preserve">Version: </w:t>
      </w:r>
      <w:r>
        <w:rPr>
          <w:rStyle w:val="V-Modell-XTInstruction"/>
          <w:sz w:val="28"/>
        </w:rPr>
        <w:t>0.1</w:t>
      </w:r>
    </w:p>
    <w:p w14:paraId="540BB15A" w14:textId="77777777" w:rsidR="00705063" w:rsidRDefault="00705063">
      <w:pPr>
        <w:pStyle w:val="Textbody"/>
      </w:pPr>
    </w:p>
    <w:p w14:paraId="5F9FBE22" w14:textId="77777777" w:rsidR="00705063" w:rsidRDefault="00705063">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705063" w14:paraId="34CCAD42" w14:textId="77777777">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0E4E0289" w14:textId="77777777" w:rsidR="00705063" w:rsidRDefault="00F5011D">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1C3EFA0" w14:textId="7516000D" w:rsidR="00705063" w:rsidRDefault="00C16DB6">
            <w:pPr>
              <w:pStyle w:val="TableContents"/>
              <w:tabs>
                <w:tab w:val="right" w:pos="5115"/>
              </w:tabs>
            </w:pPr>
            <w:r>
              <w:rPr>
                <w:rStyle w:val="V-Modell-XTInstruction"/>
                <w:sz w:val="20"/>
                <w:szCs w:val="20"/>
              </w:rPr>
              <w:t>Bookless</w:t>
            </w:r>
          </w:p>
        </w:tc>
      </w:tr>
      <w:tr w:rsidR="00705063" w14:paraId="073CC776"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B1F988A" w14:textId="77777777" w:rsidR="00705063" w:rsidRDefault="00F5011D">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62BBE9F" w14:textId="7F989F3D" w:rsidR="00705063" w:rsidRDefault="00C16DB6">
            <w:pPr>
              <w:pStyle w:val="TableContents"/>
            </w:pPr>
            <w:r>
              <w:t>Buchberger Christopher</w:t>
            </w:r>
          </w:p>
        </w:tc>
      </w:tr>
      <w:tr w:rsidR="00705063" w14:paraId="109A1358"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1BCAA59" w14:textId="77777777" w:rsidR="00705063" w:rsidRDefault="00F5011D">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DDFDFCF" w14:textId="77777777" w:rsidR="00705063" w:rsidRDefault="00F5011D">
            <w:pPr>
              <w:pStyle w:val="TableContents"/>
              <w:tabs>
                <w:tab w:val="right" w:pos="5115"/>
              </w:tabs>
            </w:pPr>
            <w:r>
              <w:t>Executive</w:t>
            </w:r>
          </w:p>
        </w:tc>
      </w:tr>
      <w:tr w:rsidR="00705063" w14:paraId="1071051D"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01E4D64A" w14:textId="77777777" w:rsidR="00705063" w:rsidRDefault="00F5011D">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FD74A7" w14:textId="7F2E68D3" w:rsidR="00705063" w:rsidRDefault="00C16DB6">
            <w:pPr>
              <w:pStyle w:val="TableContents"/>
            </w:pPr>
            <w:r>
              <w:t>17/09/2020</w:t>
            </w:r>
          </w:p>
        </w:tc>
      </w:tr>
      <w:tr w:rsidR="00705063" w14:paraId="3081D8AE"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0343408" w14:textId="77777777" w:rsidR="00705063" w:rsidRDefault="00F5011D">
            <w:pPr>
              <w:pStyle w:val="TableContents"/>
              <w:rPr>
                <w:b/>
                <w:bCs/>
                <w:sz w:val="20"/>
                <w:szCs w:val="20"/>
              </w:rPr>
            </w:pPr>
            <w:r>
              <w:rPr>
                <w:b/>
                <w:bCs/>
                <w:sz w:val="20"/>
                <w:szCs w:val="20"/>
              </w:rPr>
              <w:t>Processing status</w:t>
            </w:r>
          </w:p>
        </w:tc>
        <w:tc>
          <w:tcPr>
            <w:tcW w:w="5071" w:type="dxa"/>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705063" w14:paraId="18F980E0"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5DBCF6E3" w14:textId="77777777" w:rsidR="00705063" w:rsidRDefault="00F5011D">
                  <w:pPr>
                    <w:pStyle w:val="TableContents"/>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5585674" w14:textId="77777777" w:rsidR="00705063" w:rsidRDefault="00F5011D">
                  <w:pPr>
                    <w:pStyle w:val="TableContents"/>
                  </w:pPr>
                  <w:r>
                    <w:t>in process</w:t>
                  </w:r>
                </w:p>
              </w:tc>
            </w:tr>
            <w:tr w:rsidR="00705063" w14:paraId="37A68828"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D1D7F5" w14:textId="77777777" w:rsidR="00705063" w:rsidRDefault="00705063">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B56AFE4" w14:textId="77777777" w:rsidR="00705063" w:rsidRDefault="00F5011D">
                  <w:pPr>
                    <w:pStyle w:val="TableContents"/>
                  </w:pPr>
                  <w:r>
                    <w:t>submitted</w:t>
                  </w:r>
                </w:p>
              </w:tc>
            </w:tr>
            <w:tr w:rsidR="00705063" w14:paraId="6E27EFF7"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AC24791" w14:textId="77777777" w:rsidR="00705063" w:rsidRDefault="00705063">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A4041C4" w14:textId="77777777" w:rsidR="00705063" w:rsidRDefault="00F5011D">
                  <w:pPr>
                    <w:pStyle w:val="TableContents"/>
                  </w:pPr>
                  <w:r>
                    <w:t>completed</w:t>
                  </w:r>
                </w:p>
              </w:tc>
            </w:tr>
          </w:tbl>
          <w:p w14:paraId="0D2DC8ED" w14:textId="77777777" w:rsidR="00705063" w:rsidRDefault="00705063">
            <w:pPr>
              <w:rPr>
                <w:rFonts w:ascii="Times New Roman" w:hAnsi="Times New Roman"/>
                <w:sz w:val="24"/>
              </w:rPr>
            </w:pPr>
          </w:p>
        </w:tc>
      </w:tr>
      <w:tr w:rsidR="00705063" w14:paraId="3A1D9ED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006267FA" w14:textId="77777777" w:rsidR="00705063" w:rsidRDefault="00F5011D">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A3B9059" w14:textId="408645EB" w:rsidR="00705063" w:rsidRDefault="00C16DB6">
            <w:pPr>
              <w:pStyle w:val="TableContents"/>
            </w:pPr>
            <w:r>
              <w:t>BooklessProposal.pdf</w:t>
            </w:r>
          </w:p>
        </w:tc>
      </w:tr>
    </w:tbl>
    <w:p w14:paraId="3CAFE38C" w14:textId="77777777" w:rsidR="00705063" w:rsidRDefault="00705063">
      <w:pPr>
        <w:pStyle w:val="Textbody"/>
      </w:pPr>
    </w:p>
    <w:p w14:paraId="42B93931" w14:textId="77777777" w:rsidR="00705063" w:rsidRDefault="00F5011D">
      <w:pPr>
        <w:pStyle w:val="V-Modell-XTProduktbeispieleberschrift"/>
        <w:pageBreakBefore/>
      </w:pPr>
      <w:r>
        <w:lastRenderedPageBreak/>
        <w:t>Further Product Information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705063" w14:paraId="00D72C04" w14:textId="77777777">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6D3E3A4" w14:textId="77777777" w:rsidR="00705063" w:rsidRDefault="00F5011D">
            <w:pPr>
              <w:pStyle w:val="TableContents"/>
              <w:rPr>
                <w:b/>
                <w:bCs/>
                <w:sz w:val="20"/>
                <w:szCs w:val="20"/>
              </w:rPr>
            </w:pPr>
            <w:r>
              <w:rPr>
                <w:b/>
                <w:bCs/>
                <w:sz w:val="20"/>
                <w:szCs w:val="20"/>
              </w:rPr>
              <w:t>Participating</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9D0F86D" w14:textId="1E2B008A" w:rsidR="00705063" w:rsidRDefault="00C06EF5">
            <w:pPr>
              <w:pStyle w:val="TableContents"/>
            </w:pPr>
            <w:r>
              <w:t>Aigner ,</w:t>
            </w:r>
            <w:proofErr w:type="spellStart"/>
            <w:r>
              <w:t>Buchberger,Egger,Freiseisen</w:t>
            </w:r>
            <w:proofErr w:type="spellEnd"/>
          </w:p>
        </w:tc>
      </w:tr>
      <w:tr w:rsidR="00705063" w14:paraId="74668209" w14:textId="77777777">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59C054B1" w14:textId="77777777" w:rsidR="00705063" w:rsidRDefault="00F5011D">
            <w:pPr>
              <w:pStyle w:val="TableContents"/>
              <w:rPr>
                <w:b/>
                <w:bCs/>
                <w:sz w:val="20"/>
                <w:szCs w:val="20"/>
              </w:rPr>
            </w:pPr>
            <w:r>
              <w:rPr>
                <w:b/>
                <w:bCs/>
                <w:sz w:val="20"/>
                <w:szCs w:val="20"/>
              </w:rPr>
              <w:t>Creation</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7DEFD4" w14:textId="77777777" w:rsidR="00705063" w:rsidRDefault="00F5011D">
            <w:pPr>
              <w:pStyle w:val="TableContents"/>
            </w:pPr>
            <w:r>
              <w:t>Initial Extern</w:t>
            </w:r>
          </w:p>
        </w:tc>
      </w:tr>
    </w:tbl>
    <w:p w14:paraId="1B97944C" w14:textId="77777777" w:rsidR="00705063" w:rsidRDefault="00F5011D">
      <w:pPr>
        <w:pStyle w:val="V-Modell-XTProduktbeispieleberschrift"/>
      </w:pPr>
      <w:r>
        <w:t>Change Listing</w:t>
      </w:r>
    </w:p>
    <w:tbl>
      <w:tblPr>
        <w:tblW w:w="9072" w:type="dxa"/>
        <w:tblLayout w:type="fixed"/>
        <w:tblCellMar>
          <w:left w:w="10" w:type="dxa"/>
          <w:right w:w="10" w:type="dxa"/>
        </w:tblCellMar>
        <w:tblLook w:val="0000" w:firstRow="0" w:lastRow="0" w:firstColumn="0" w:lastColumn="0" w:noHBand="0" w:noVBand="0"/>
      </w:tblPr>
      <w:tblGrid>
        <w:gridCol w:w="481"/>
        <w:gridCol w:w="1201"/>
        <w:gridCol w:w="914"/>
        <w:gridCol w:w="1308"/>
        <w:gridCol w:w="2715"/>
        <w:gridCol w:w="796"/>
        <w:gridCol w:w="1657"/>
      </w:tblGrid>
      <w:tr w:rsidR="00705063" w14:paraId="4DD5D3DC" w14:textId="77777777">
        <w:trPr>
          <w:cantSplit/>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81"/>
              <w:gridCol w:w="1201"/>
              <w:gridCol w:w="914"/>
            </w:tblGrid>
            <w:tr w:rsidR="00705063" w14:paraId="090AF86C" w14:textId="77777777">
              <w:tc>
                <w:tcPr>
                  <w:tcW w:w="2596" w:type="dxa"/>
                  <w:gridSpan w:val="3"/>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120F95C" w14:textId="77777777" w:rsidR="00705063" w:rsidRDefault="00F5011D">
                  <w:pPr>
                    <w:pStyle w:val="TableContents"/>
                    <w:jc w:val="center"/>
                    <w:rPr>
                      <w:b/>
                      <w:bCs/>
                      <w:sz w:val="20"/>
                      <w:szCs w:val="20"/>
                    </w:rPr>
                  </w:pPr>
                  <w:r>
                    <w:rPr>
                      <w:b/>
                      <w:bCs/>
                      <w:sz w:val="20"/>
                      <w:szCs w:val="20"/>
                    </w:rPr>
                    <w:t>Change</w:t>
                  </w:r>
                </w:p>
              </w:tc>
            </w:tr>
            <w:tr w:rsidR="00705063" w14:paraId="6A0086A6" w14:textId="77777777">
              <w:tc>
                <w:tcPr>
                  <w:tcW w:w="48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04E8EAFB" w14:textId="77777777" w:rsidR="00705063" w:rsidRDefault="00F5011D">
                  <w:pPr>
                    <w:pStyle w:val="TableContents"/>
                    <w:jc w:val="center"/>
                    <w:rPr>
                      <w:b/>
                      <w:bCs/>
                      <w:sz w:val="20"/>
                      <w:szCs w:val="20"/>
                    </w:rPr>
                  </w:pPr>
                  <w:r>
                    <w:rPr>
                      <w:b/>
                      <w:bCs/>
                      <w:sz w:val="20"/>
                      <w:szCs w:val="20"/>
                    </w:rPr>
                    <w:t>No</w:t>
                  </w:r>
                </w:p>
              </w:tc>
              <w:tc>
                <w:tcPr>
                  <w:tcW w:w="120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768B44F2" w14:textId="77777777" w:rsidR="00705063" w:rsidRDefault="00F5011D">
                  <w:pPr>
                    <w:pStyle w:val="TableContents"/>
                    <w:jc w:val="center"/>
                    <w:rPr>
                      <w:b/>
                      <w:bCs/>
                      <w:sz w:val="20"/>
                      <w:szCs w:val="20"/>
                    </w:rPr>
                  </w:pPr>
                  <w:r>
                    <w:rPr>
                      <w:b/>
                      <w:bCs/>
                      <w:sz w:val="20"/>
                      <w:szCs w:val="20"/>
                    </w:rPr>
                    <w:t>Date</w:t>
                  </w:r>
                </w:p>
              </w:tc>
              <w:tc>
                <w:tcPr>
                  <w:tcW w:w="914"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57E0E6BB" w14:textId="77777777" w:rsidR="00705063" w:rsidRDefault="00F5011D">
                  <w:pPr>
                    <w:pStyle w:val="TableContents"/>
                    <w:jc w:val="center"/>
                    <w:rPr>
                      <w:b/>
                      <w:bCs/>
                      <w:sz w:val="20"/>
                      <w:szCs w:val="20"/>
                    </w:rPr>
                  </w:pPr>
                  <w:r>
                    <w:rPr>
                      <w:b/>
                      <w:bCs/>
                      <w:sz w:val="20"/>
                      <w:szCs w:val="20"/>
                    </w:rPr>
                    <w:t>Version</w:t>
                  </w:r>
                </w:p>
              </w:tc>
            </w:tr>
          </w:tbl>
          <w:p w14:paraId="313A6BAB" w14:textId="77777777" w:rsidR="00705063" w:rsidRDefault="00705063">
            <w:pPr>
              <w:rPr>
                <w:rFonts w:ascii="Times New Roman" w:hAnsi="Times New Roman"/>
                <w:sz w:val="24"/>
              </w:rPr>
            </w:pPr>
          </w:p>
        </w:tc>
        <w:tc>
          <w:tcPr>
            <w:tcW w:w="130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9413F09" w14:textId="77777777" w:rsidR="00705063" w:rsidRDefault="00F5011D">
            <w:pPr>
              <w:pStyle w:val="TableContents"/>
              <w:jc w:val="center"/>
              <w:rPr>
                <w:b/>
                <w:bCs/>
                <w:sz w:val="20"/>
                <w:szCs w:val="20"/>
              </w:rPr>
            </w:pPr>
            <w:r>
              <w:rPr>
                <w:b/>
                <w:bCs/>
                <w:sz w:val="20"/>
                <w:szCs w:val="20"/>
              </w:rPr>
              <w:t>Changed Chapters</w:t>
            </w:r>
          </w:p>
        </w:tc>
        <w:tc>
          <w:tcPr>
            <w:tcW w:w="2715"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71C13C9" w14:textId="77777777" w:rsidR="00705063" w:rsidRDefault="00F5011D">
            <w:pPr>
              <w:pStyle w:val="TableContents"/>
              <w:jc w:val="center"/>
              <w:rPr>
                <w:b/>
                <w:bCs/>
                <w:sz w:val="20"/>
                <w:szCs w:val="20"/>
              </w:rPr>
            </w:pPr>
            <w:r>
              <w:rPr>
                <w:b/>
                <w:bCs/>
                <w:sz w:val="20"/>
                <w:szCs w:val="20"/>
              </w:rPr>
              <w:t>Description of changes</w:t>
            </w:r>
          </w:p>
        </w:tc>
        <w:tc>
          <w:tcPr>
            <w:tcW w:w="796"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B2FE5DB" w14:textId="77777777" w:rsidR="00705063" w:rsidRDefault="00F5011D">
            <w:pPr>
              <w:pStyle w:val="TableContents"/>
              <w:jc w:val="center"/>
              <w:rPr>
                <w:b/>
                <w:bCs/>
                <w:sz w:val="20"/>
                <w:szCs w:val="20"/>
              </w:rPr>
            </w:pPr>
            <w:r>
              <w:rPr>
                <w:b/>
                <w:bCs/>
                <w:sz w:val="20"/>
                <w:szCs w:val="20"/>
              </w:rPr>
              <w:t>Author</w:t>
            </w:r>
          </w:p>
        </w:tc>
        <w:tc>
          <w:tcPr>
            <w:tcW w:w="1657"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1791C240" w14:textId="77777777" w:rsidR="00705063" w:rsidRDefault="00F5011D">
            <w:pPr>
              <w:pStyle w:val="TableContents"/>
              <w:jc w:val="center"/>
              <w:rPr>
                <w:b/>
                <w:bCs/>
                <w:sz w:val="20"/>
                <w:szCs w:val="20"/>
              </w:rPr>
            </w:pPr>
            <w:r>
              <w:rPr>
                <w:b/>
                <w:bCs/>
                <w:sz w:val="20"/>
                <w:szCs w:val="20"/>
              </w:rPr>
              <w:t>State</w:t>
            </w:r>
          </w:p>
        </w:tc>
      </w:tr>
      <w:tr w:rsidR="00705063" w14:paraId="6372A06F" w14:textId="77777777">
        <w:trPr>
          <w:cantSplit/>
        </w:trPr>
        <w:tc>
          <w:tcPr>
            <w:tcW w:w="48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F2D8B1F" w14:textId="77777777" w:rsidR="00705063" w:rsidRDefault="00F5011D">
            <w:pPr>
              <w:pStyle w:val="TableContents"/>
              <w:jc w:val="center"/>
              <w:rPr>
                <w:sz w:val="20"/>
                <w:szCs w:val="20"/>
              </w:rPr>
            </w:pPr>
            <w:r>
              <w:rPr>
                <w:sz w:val="20"/>
                <w:szCs w:val="20"/>
              </w:rPr>
              <w:t>1</w:t>
            </w:r>
          </w:p>
        </w:tc>
        <w:tc>
          <w:tcPr>
            <w:tcW w:w="12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13EE2D4" w14:textId="77777777" w:rsidR="00705063" w:rsidRDefault="00705063">
            <w:pPr>
              <w:pStyle w:val="TableContents"/>
              <w:jc w:val="center"/>
            </w:pPr>
          </w:p>
        </w:tc>
        <w:tc>
          <w:tcPr>
            <w:tcW w:w="914"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5490AC31" w14:textId="77777777" w:rsidR="00705063" w:rsidRDefault="00F5011D">
            <w:pPr>
              <w:pStyle w:val="TableContents"/>
              <w:jc w:val="center"/>
            </w:pPr>
            <w:r>
              <w:t>0.1</w:t>
            </w:r>
          </w:p>
        </w:tc>
        <w:tc>
          <w:tcPr>
            <w:tcW w:w="1308"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D2AB116" w14:textId="77777777" w:rsidR="00705063" w:rsidRDefault="00F5011D">
            <w:pPr>
              <w:pStyle w:val="TableContents"/>
              <w:jc w:val="center"/>
            </w:pPr>
            <w:r>
              <w:t>all</w:t>
            </w:r>
          </w:p>
        </w:tc>
        <w:tc>
          <w:tcPr>
            <w:tcW w:w="2715"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9D8784C" w14:textId="77777777" w:rsidR="00705063" w:rsidRDefault="00F5011D">
            <w:pPr>
              <w:pStyle w:val="TableContents"/>
              <w:jc w:val="center"/>
            </w:pPr>
            <w:r>
              <w:t>Initial product creation</w:t>
            </w:r>
          </w:p>
        </w:tc>
        <w:tc>
          <w:tcPr>
            <w:tcW w:w="796"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08BFD9D" w14:textId="77777777" w:rsidR="00705063" w:rsidRDefault="00705063">
            <w:pPr>
              <w:pStyle w:val="TableContents"/>
              <w:jc w:val="center"/>
            </w:pPr>
          </w:p>
        </w:tc>
        <w:tc>
          <w:tcPr>
            <w:tcW w:w="1657"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158D2935" w14:textId="77777777" w:rsidR="00705063" w:rsidRDefault="00705063">
            <w:pPr>
              <w:pStyle w:val="TableContents"/>
              <w:jc w:val="center"/>
            </w:pPr>
          </w:p>
        </w:tc>
      </w:tr>
    </w:tbl>
    <w:p w14:paraId="3F81A0EC" w14:textId="77777777" w:rsidR="00705063" w:rsidRDefault="00F5011D">
      <w:pPr>
        <w:pStyle w:val="V-Modell-XTProduktbeispieleberschrift"/>
      </w:pPr>
      <w:r>
        <w:t>Test Listing</w:t>
      </w:r>
    </w:p>
    <w:p w14:paraId="6B0750C1" w14:textId="77777777" w:rsidR="00705063" w:rsidRDefault="00F5011D">
      <w:pPr>
        <w:pStyle w:val="V-Modell-XTStandard"/>
      </w:pPr>
      <w:r>
        <w:t xml:space="preserve">The following table shows an overview of all tests – both self-tests as well as tests by </w:t>
      </w:r>
      <w:proofErr w:type="spellStart"/>
      <w:r>
        <w:t>inde</w:t>
      </w:r>
      <w:proofErr w:type="spellEnd"/>
      <w:r>
        <w:t>-pended quality assurance – for the present document.</w:t>
      </w:r>
    </w:p>
    <w:p w14:paraId="12B1DFD9" w14:textId="77777777" w:rsidR="00705063" w:rsidRDefault="00705063"/>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705063" w14:paraId="53E48471" w14:textId="77777777">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CE53251" w14:textId="77777777" w:rsidR="00705063" w:rsidRDefault="00F5011D">
            <w:pPr>
              <w:pStyle w:val="TableContents"/>
              <w:jc w:val="center"/>
              <w:rPr>
                <w:b/>
                <w:bCs/>
                <w:sz w:val="20"/>
                <w:szCs w:val="20"/>
              </w:rPr>
            </w:pPr>
            <w:r>
              <w:rPr>
                <w:b/>
                <w:bCs/>
                <w:sz w:val="20"/>
                <w:szCs w:val="20"/>
              </w:rPr>
              <w:t>Date</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FC826E5" w14:textId="77777777" w:rsidR="00705063" w:rsidRDefault="00F5011D">
            <w:pPr>
              <w:pStyle w:val="TableContents"/>
              <w:jc w:val="center"/>
            </w:pPr>
            <w:r>
              <w:rPr>
                <w:rStyle w:val="V-Modell-XTInstruction"/>
                <w:b/>
                <w:bCs/>
                <w:color w:val="auto"/>
                <w:sz w:val="20"/>
                <w:szCs w:val="20"/>
              </w:rPr>
              <w:t>Tested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C88CE06" w14:textId="77777777" w:rsidR="00705063" w:rsidRDefault="00F5011D">
            <w:pPr>
              <w:pStyle w:val="TableContents"/>
              <w:jc w:val="center"/>
              <w:rPr>
                <w:b/>
                <w:bCs/>
                <w:sz w:val="20"/>
                <w:szCs w:val="20"/>
              </w:rPr>
            </w:pPr>
            <w:r>
              <w:rPr>
                <w:b/>
                <w:bCs/>
                <w:sz w:val="20"/>
                <w:szCs w:val="20"/>
              </w:rPr>
              <w:t>Notes</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775483CF" w14:textId="77777777" w:rsidR="00705063" w:rsidRDefault="00F5011D">
            <w:pPr>
              <w:pStyle w:val="TableContents"/>
              <w:jc w:val="center"/>
              <w:rPr>
                <w:b/>
                <w:bCs/>
                <w:sz w:val="20"/>
                <w:szCs w:val="20"/>
              </w:rPr>
            </w:pPr>
            <w:r>
              <w:rPr>
                <w:b/>
                <w:bCs/>
                <w:sz w:val="20"/>
                <w:szCs w:val="20"/>
              </w:rPr>
              <w:t>Inspector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00518EEB" w14:textId="77777777" w:rsidR="00705063" w:rsidRDefault="00F5011D">
            <w:pPr>
              <w:pStyle w:val="TableContents"/>
              <w:jc w:val="center"/>
              <w:rPr>
                <w:b/>
                <w:bCs/>
                <w:sz w:val="20"/>
                <w:szCs w:val="20"/>
              </w:rPr>
            </w:pPr>
            <w:r>
              <w:rPr>
                <w:b/>
                <w:bCs/>
                <w:sz w:val="20"/>
                <w:szCs w:val="20"/>
              </w:rPr>
              <w:t>New Product Status</w:t>
            </w:r>
          </w:p>
        </w:tc>
      </w:tr>
      <w:tr w:rsidR="00705063" w14:paraId="45750EBB" w14:textId="77777777">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0B9D04D" w14:textId="77777777" w:rsidR="00705063" w:rsidRDefault="00705063">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378D563" w14:textId="77777777" w:rsidR="00705063" w:rsidRDefault="00705063">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D9F38BD" w14:textId="77777777" w:rsidR="00705063" w:rsidRDefault="00705063">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6050A71D" w14:textId="77777777" w:rsidR="00705063" w:rsidRDefault="00705063">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1127F880" w14:textId="77777777" w:rsidR="00705063" w:rsidRDefault="00705063">
            <w:pPr>
              <w:pStyle w:val="TableContents"/>
            </w:pPr>
          </w:p>
        </w:tc>
      </w:tr>
    </w:tbl>
    <w:p w14:paraId="36C2F9AB" w14:textId="77777777" w:rsidR="00705063" w:rsidRDefault="00705063"/>
    <w:p w14:paraId="70F0F7E0" w14:textId="77777777" w:rsidR="00705063" w:rsidRDefault="00F5011D">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676235A6" w14:textId="77777777" w:rsidR="00705063" w:rsidRDefault="00F5011D">
      <w:pPr>
        <w:pStyle w:val="Contents1"/>
      </w:pPr>
      <w:r>
        <w:t>1 Introduction</w:t>
      </w:r>
      <w:r>
        <w:tab/>
        <w:t>4</w:t>
      </w:r>
    </w:p>
    <w:p w14:paraId="3DB10316" w14:textId="77777777" w:rsidR="00705063" w:rsidRDefault="00F5011D">
      <w:pPr>
        <w:pStyle w:val="Contents1"/>
      </w:pPr>
      <w:r>
        <w:t>2 Initial Situation</w:t>
      </w:r>
      <w:r>
        <w:tab/>
        <w:t>5</w:t>
      </w:r>
    </w:p>
    <w:p w14:paraId="4AD03E68" w14:textId="77777777" w:rsidR="00705063" w:rsidRDefault="00F5011D">
      <w:pPr>
        <w:pStyle w:val="Contents1"/>
      </w:pPr>
      <w:r>
        <w:t>3 General Conditions and Constraints</w:t>
      </w:r>
      <w:r>
        <w:tab/>
        <w:t>6</w:t>
      </w:r>
    </w:p>
    <w:p w14:paraId="31F6E656" w14:textId="77777777" w:rsidR="00705063" w:rsidRDefault="00F5011D">
      <w:pPr>
        <w:pStyle w:val="Contents1"/>
      </w:pPr>
      <w:r>
        <w:t>4 Project Objectives and System Concepts</w:t>
      </w:r>
      <w:r>
        <w:tab/>
        <w:t>7</w:t>
      </w:r>
    </w:p>
    <w:p w14:paraId="67EF40D0" w14:textId="77777777" w:rsidR="00705063" w:rsidRDefault="00F5011D">
      <w:pPr>
        <w:pStyle w:val="Contents1"/>
      </w:pPr>
      <w:r>
        <w:t>5 Opportunities and Risks</w:t>
      </w:r>
      <w:r>
        <w:tab/>
        <w:t>8</w:t>
      </w:r>
    </w:p>
    <w:p w14:paraId="60966804" w14:textId="77777777" w:rsidR="00705063" w:rsidRDefault="00F5011D">
      <w:pPr>
        <w:pStyle w:val="Contents1"/>
      </w:pPr>
      <w:r>
        <w:t>6 Planning</w:t>
      </w:r>
      <w:r>
        <w:tab/>
        <w:t>9</w:t>
      </w:r>
    </w:p>
    <w:p w14:paraId="05215658" w14:textId="77777777" w:rsidR="00705063" w:rsidRDefault="00F5011D">
      <w:pPr>
        <w:pStyle w:val="Contents1"/>
      </w:pPr>
      <w:r>
        <w:t>7 Economic Efficiency</w:t>
      </w:r>
      <w:r>
        <w:tab/>
        <w:t>10</w:t>
      </w:r>
    </w:p>
    <w:p w14:paraId="6AFA2F3B" w14:textId="77777777" w:rsidR="00705063" w:rsidRDefault="00F5011D">
      <w:pPr>
        <w:pStyle w:val="Contents1"/>
      </w:pPr>
      <w:r>
        <w:t>8 List of Abbreviations</w:t>
      </w:r>
      <w:r>
        <w:tab/>
        <w:t>11</w:t>
      </w:r>
    </w:p>
    <w:p w14:paraId="1AF2CC4B" w14:textId="77777777" w:rsidR="00705063" w:rsidRDefault="00F5011D">
      <w:pPr>
        <w:pStyle w:val="Contents1"/>
      </w:pPr>
      <w:r>
        <w:t>9 List of Literature</w:t>
      </w:r>
      <w:r>
        <w:tab/>
        <w:t>12</w:t>
      </w:r>
    </w:p>
    <w:p w14:paraId="6F941569" w14:textId="77777777" w:rsidR="00705063" w:rsidRDefault="00F5011D">
      <w:pPr>
        <w:pStyle w:val="Contents1"/>
      </w:pPr>
      <w:r>
        <w:t>10 List of Figures</w:t>
      </w:r>
      <w:r>
        <w:tab/>
        <w:t>13</w:t>
      </w:r>
    </w:p>
    <w:p w14:paraId="1F0657E1" w14:textId="77777777" w:rsidR="00705063" w:rsidRDefault="00F5011D">
      <w:r>
        <w:fldChar w:fldCharType="end"/>
      </w:r>
    </w:p>
    <w:p w14:paraId="51661A98" w14:textId="77777777" w:rsidR="00705063" w:rsidRDefault="00705063"/>
    <w:p w14:paraId="55171A7A" w14:textId="5DF35867" w:rsidR="00705063" w:rsidRDefault="00F5011D">
      <w:pPr>
        <w:pStyle w:val="berschrift1"/>
      </w:pPr>
      <w:r>
        <w:lastRenderedPageBreak/>
        <w:t>Introduction</w:t>
      </w:r>
    </w:p>
    <w:p w14:paraId="5B935D81" w14:textId="3F7701E5" w:rsidR="00C63008" w:rsidRDefault="00C63008" w:rsidP="00C63008">
      <w:pPr>
        <w:pStyle w:val="Textbody"/>
      </w:pPr>
    </w:p>
    <w:p w14:paraId="53907479" w14:textId="731894DE" w:rsidR="00C63008" w:rsidRPr="00C63008" w:rsidRDefault="00C63008" w:rsidP="00C63008">
      <w:pPr>
        <w:pStyle w:val="Textbody"/>
        <w:rPr>
          <w:lang w:val="de-AT"/>
        </w:rPr>
      </w:pPr>
      <w:proofErr w:type="spellStart"/>
      <w:r w:rsidRPr="00C63008">
        <w:rPr>
          <w:lang w:val="de-AT"/>
        </w:rPr>
        <w:t>Bookless</w:t>
      </w:r>
      <w:proofErr w:type="spellEnd"/>
      <w:r w:rsidRPr="00C63008">
        <w:rPr>
          <w:lang w:val="de-AT"/>
        </w:rPr>
        <w:t xml:space="preserve"> ist eine Komplettlösung  f</w:t>
      </w:r>
      <w:r>
        <w:rPr>
          <w:lang w:val="de-AT"/>
        </w:rPr>
        <w:t xml:space="preserve">ür kleine Firmen und Startups. Somit können unsere Nutzer ihre Kunden, </w:t>
      </w:r>
      <w:r w:rsidR="00D31419">
        <w:rPr>
          <w:lang w:val="de-AT"/>
        </w:rPr>
        <w:t>Lieferanten, Produkte</w:t>
      </w:r>
      <w:r>
        <w:rPr>
          <w:lang w:val="de-AT"/>
        </w:rPr>
        <w:t xml:space="preserve">, </w:t>
      </w:r>
      <w:r w:rsidR="00D31419">
        <w:rPr>
          <w:lang w:val="de-AT"/>
        </w:rPr>
        <w:t>Warenein- und Ausgang, handhaben und  Rechnungen erstellen. Der Fokus des Projektes liegt auf die dynamische und vom Nutzer personalisierte Dateneingabe.</w:t>
      </w:r>
    </w:p>
    <w:p w14:paraId="69463E05" w14:textId="77777777" w:rsidR="00705063" w:rsidRPr="00D53A3A" w:rsidRDefault="00705063">
      <w:pPr>
        <w:pStyle w:val="Textbody"/>
        <w:rPr>
          <w:lang w:val="de-AT"/>
        </w:rPr>
      </w:pPr>
    </w:p>
    <w:p w14:paraId="46C646D8" w14:textId="77777777" w:rsidR="00705063" w:rsidRDefault="00F5011D">
      <w:pPr>
        <w:pStyle w:val="berschrift1"/>
      </w:pPr>
      <w:r>
        <w:lastRenderedPageBreak/>
        <w:t>Initial Situation</w:t>
      </w:r>
    </w:p>
    <w:p w14:paraId="3F989E11" w14:textId="77777777" w:rsidR="00705063" w:rsidRDefault="00F5011D">
      <w:pPr>
        <w:pStyle w:val="VersteckterText"/>
      </w:pPr>
      <w:r>
        <w:t xml:space="preserve">The initial situation presents the </w:t>
      </w:r>
      <w:r>
        <w:rPr>
          <w:b/>
          <w:bCs/>
        </w:rPr>
        <w:t>assessment of the actual situation</w:t>
      </w:r>
      <w:r>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5CF4C498" w14:textId="77777777" w:rsidR="00705063" w:rsidRDefault="00F5011D">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3526F3EE" w14:textId="77777777" w:rsidR="00705063" w:rsidRDefault="00F5011D">
      <w:pPr>
        <w:pStyle w:val="VersteckterText"/>
      </w:pPr>
      <w:r>
        <w:t>Research programs or studies may also be the basis for project ideas; they will be concretized in a project proposal.</w:t>
      </w:r>
    </w:p>
    <w:p w14:paraId="3268BCD7" w14:textId="77777777" w:rsidR="00705063" w:rsidRDefault="00705063">
      <w:pPr>
        <w:pStyle w:val="VersteckterText"/>
      </w:pPr>
    </w:p>
    <w:p w14:paraId="7721539A" w14:textId="77777777" w:rsidR="00705063" w:rsidRDefault="00F5011D">
      <w:pPr>
        <w:pStyle w:val="VersteckterText"/>
      </w:pPr>
      <w:r>
        <w:rPr>
          <w:noProof/>
          <w:lang w:val="de-DE"/>
        </w:rPr>
        <mc:AlternateContent>
          <mc:Choice Requires="wps">
            <w:drawing>
              <wp:anchor distT="0" distB="0" distL="114300" distR="114300" simplePos="0" relativeHeight="251660288" behindDoc="0" locked="0" layoutInCell="1" allowOverlap="1" wp14:anchorId="6EAE4BE2" wp14:editId="2FA218E2">
                <wp:simplePos x="0" y="0"/>
                <wp:positionH relativeFrom="column">
                  <wp:posOffset>3713121</wp:posOffset>
                </wp:positionH>
                <wp:positionV relativeFrom="paragraph">
                  <wp:posOffset>2376195</wp:posOffset>
                </wp:positionV>
                <wp:extent cx="1786252" cy="771525"/>
                <wp:effectExtent l="12063" t="6987" r="16512" b="16511"/>
                <wp:wrapThrough wrapText="bothSides">
                  <wp:wrapPolygon edited="0">
                    <wp:start x="-88" y="21929"/>
                    <wp:lineTo x="21573" y="21929"/>
                    <wp:lineTo x="21573" y="62"/>
                    <wp:lineTo x="-88" y="62"/>
                    <wp:lineTo x="-88" y="21929"/>
                  </wp:wrapPolygon>
                </wp:wrapThrough>
                <wp:docPr id="2" name="Textfeld 2"/>
                <wp:cNvGraphicFramePr/>
                <a:graphic xmlns:a="http://schemas.openxmlformats.org/drawingml/2006/main">
                  <a:graphicData uri="http://schemas.microsoft.com/office/word/2010/wordprocessingShape">
                    <wps:wsp>
                      <wps:cNvSpPr txBox="1"/>
                      <wps:spPr>
                        <a:xfrm rot="5400013">
                          <a:off x="0" y="0"/>
                          <a:ext cx="1786252" cy="771525"/>
                        </a:xfrm>
                        <a:prstGeom prst="rect">
                          <a:avLst/>
                        </a:prstGeom>
                        <a:noFill/>
                        <a:ln>
                          <a:noFill/>
                          <a:prstDash/>
                        </a:ln>
                      </wps:spPr>
                      <wps:txbx>
                        <w:txbxContent>
                          <w:p w14:paraId="07E88F68" w14:textId="77777777" w:rsidR="00705063" w:rsidRDefault="00F5011D">
                            <w:pPr>
                              <w:jc w:val="center"/>
                            </w:pPr>
                            <w:r>
                              <w:rPr>
                                <w:color w:val="FF0000"/>
                              </w:rPr>
                              <w:t>GERMAN</w:t>
                            </w:r>
                          </w:p>
                          <w:p w14:paraId="7FD2367C" w14:textId="77777777" w:rsidR="00705063" w:rsidRDefault="00F5011D">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6EAE4BE2" id="_x0000_t202" coordsize="21600,21600" o:spt="202" path="m,l,21600r21600,l21600,xe">
                <v:stroke joinstyle="miter"/>
                <v:path gradientshapeok="t" o:connecttype="rect"/>
              </v:shapetype>
              <v:shape id="Textfeld 2" o:spid="_x0000_s1026" type="#_x0000_t202" style="position:absolute;margin-left:292.35pt;margin-top:187.1pt;width:140.65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" filled="f" stroked="f">
                <v:textbox inset="0,0,0,0">
                  <w:txbxContent>
                    <w:p w14:paraId="07E88F68" w14:textId="77777777" w:rsidR="00705063" w:rsidRDefault="00F5011D">
                      <w:pPr>
                        <w:jc w:val="center"/>
                      </w:pPr>
                      <w:r>
                        <w:rPr>
                          <w:color w:val="FF0000"/>
                        </w:rPr>
                        <w:t>GERMAN</w:t>
                      </w:r>
                    </w:p>
                    <w:p w14:paraId="7FD2367C" w14:textId="77777777" w:rsidR="00705063" w:rsidRDefault="00F5011D">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491306F" w14:textId="77777777" w:rsidR="00705063" w:rsidRDefault="00F5011D">
      <w:pPr>
        <w:pStyle w:val="VersteckterText"/>
      </w:pPr>
      <w:r>
        <w:t>● Die Ist-Fähigkeiten der Organisation (was können wir?)</w:t>
      </w:r>
    </w:p>
    <w:p w14:paraId="60FBE4F8" w14:textId="77777777" w:rsidR="00705063" w:rsidRDefault="00F5011D">
      <w:pPr>
        <w:pStyle w:val="VersteckterText"/>
      </w:pPr>
      <w:r>
        <w:t>● Die Soll-Fähigkeiten der Organisation (was wollen wir können?)</w:t>
      </w:r>
    </w:p>
    <w:p w14:paraId="3A8BE558" w14:textId="77777777" w:rsidR="00705063" w:rsidRDefault="00F5011D">
      <w:pPr>
        <w:pStyle w:val="VersteckterText"/>
      </w:pPr>
      <w:r>
        <w:t>● Ein Soll-Ist-Fähigkeitenvergleich (wo liegen die Defizite?)</w:t>
      </w:r>
    </w:p>
    <w:p w14:paraId="23EA4659" w14:textId="77777777" w:rsidR="00705063" w:rsidRDefault="00F5011D">
      <w:pPr>
        <w:pStyle w:val="VersteckterText"/>
      </w:pPr>
      <w:r>
        <w:t>● Ein Fähigkeitsvergleich nach vorgegebenen Bewertungskriterien</w:t>
      </w:r>
    </w:p>
    <w:p w14:paraId="6D9994F4" w14:textId="77777777" w:rsidR="00705063" w:rsidRDefault="00F5011D">
      <w:pPr>
        <w:pStyle w:val="VersteckterText"/>
      </w:pPr>
      <w:r>
        <w:t>● Eine Skizze der Projektidee</w:t>
      </w:r>
    </w:p>
    <w:p w14:paraId="37F43F90" w14:textId="77777777" w:rsidR="00705063" w:rsidRDefault="00F5011D">
      <w:pPr>
        <w:rPr>
          <w:rFonts w:ascii="Helvetica" w:eastAsia="Helvetica" w:hAnsi="Helvetica" w:cs="Helvetica"/>
          <w:color w:val="0000FF"/>
          <w:sz w:val="23"/>
          <w:szCs w:val="23"/>
        </w:rPr>
      </w:pPr>
      <w:r>
        <w:rPr>
          <w:rFonts w:ascii="Helvetica" w:eastAsia="Helvetica" w:hAnsi="Helvetica" w:cs="Helvetica"/>
          <w:color w:val="0000FF"/>
          <w:sz w:val="23"/>
          <w:szCs w:val="23"/>
        </w:rPr>
        <w:t xml:space="preserve">The initial situation presents the assessment of the actual situation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 The demonstration of capability gaps (i.e. the difference between the necessary planned capabilities and the actually existing capabilities) in a company or agency may clearly show an urgent need for action in order to in- crease the efficiency or reduce costs. This need for action is presented as product or system idea, leading frequently to a concrete project proposal. Correspondingly, the determination of the requirement to renew or improve a ”technically obsolete” system (so-called ”system regeneration”) or the recognition of market chances for a new product or system may lead to a project idea. The applicable data must be de- </w:t>
      </w:r>
      <w:proofErr w:type="spellStart"/>
      <w:r>
        <w:rPr>
          <w:rFonts w:ascii="Helvetica" w:eastAsia="Helvetica" w:hAnsi="Helvetica" w:cs="Helvetica"/>
          <w:color w:val="0000FF"/>
          <w:sz w:val="23"/>
          <w:szCs w:val="23"/>
        </w:rPr>
        <w:t>veloped</w:t>
      </w:r>
      <w:proofErr w:type="spellEnd"/>
      <w:r>
        <w:rPr>
          <w:rFonts w:ascii="Helvetica" w:eastAsia="Helvetica" w:hAnsi="Helvetica" w:cs="Helvetica"/>
          <w:color w:val="0000FF"/>
          <w:sz w:val="23"/>
          <w:szCs w:val="23"/>
        </w:rPr>
        <w:t xml:space="preserve"> for the project proposal. Research programs or studies may also be the basis for project ideas; they will be concretized in a project proposal.</w:t>
      </w:r>
    </w:p>
    <w:p w14:paraId="303758F2" w14:textId="77777777" w:rsidR="00705063" w:rsidRDefault="00705063">
      <w:pPr>
        <w:rPr>
          <w:rFonts w:ascii="Helvetica" w:eastAsia="Helvetica" w:hAnsi="Helvetica" w:cs="Helvetica"/>
          <w:color w:val="0000FF"/>
          <w:sz w:val="23"/>
          <w:szCs w:val="23"/>
        </w:rPr>
      </w:pPr>
    </w:p>
    <w:p w14:paraId="565C0964" w14:textId="77777777" w:rsidR="00705063" w:rsidRDefault="00F5011D">
      <w:pPr>
        <w:autoSpaceDE w:val="0"/>
      </w:pPr>
      <w:r>
        <w:rPr>
          <w:rFonts w:ascii="Helvetica" w:eastAsia="Helvetica" w:hAnsi="Helvetica" w:cs="Helvetica"/>
          <w:color w:val="0000FF"/>
          <w:sz w:val="23"/>
          <w:szCs w:val="23"/>
        </w:rPr>
        <w:t>The basic question could be summarized in German as follows:</w:t>
      </w:r>
    </w:p>
    <w:p w14:paraId="23E11420" w14:textId="77777777" w:rsidR="00705063" w:rsidRDefault="00705063">
      <w:pPr>
        <w:autoSpaceDE w:val="0"/>
        <w:rPr>
          <w:color w:val="0000FF"/>
        </w:rPr>
      </w:pPr>
    </w:p>
    <w:p w14:paraId="0CCDDE74" w14:textId="77777777" w:rsidR="00705063" w:rsidRPr="00C16DB6" w:rsidRDefault="00F5011D">
      <w:pPr>
        <w:autoSpaceDE w:val="0"/>
        <w:rPr>
          <w:lang w:val="de-AT"/>
        </w:rPr>
      </w:pPr>
      <w:r>
        <w:rPr>
          <w:rFonts w:ascii="Helvetica" w:eastAsia="Helvetica" w:hAnsi="Helvetica" w:cs="Helvetica"/>
          <w:color w:val="0000FF"/>
          <w:sz w:val="23"/>
          <w:szCs w:val="23"/>
          <w:lang w:val="de-DE"/>
        </w:rPr>
        <w:t>• Die Ist-Fähigkeiten der Organisation (was können wir?)</w:t>
      </w:r>
    </w:p>
    <w:p w14:paraId="50DBBEEA" w14:textId="77777777" w:rsidR="00705063" w:rsidRPr="00C16DB6" w:rsidRDefault="00F5011D">
      <w:pPr>
        <w:autoSpaceDE w:val="0"/>
        <w:rPr>
          <w:lang w:val="de-AT"/>
        </w:rPr>
      </w:pPr>
      <w:r>
        <w:rPr>
          <w:rFonts w:ascii="Helvetica" w:eastAsia="Helvetica" w:hAnsi="Helvetica" w:cs="Helvetica"/>
          <w:color w:val="0000FF"/>
          <w:sz w:val="23"/>
          <w:szCs w:val="23"/>
          <w:lang w:val="de-DE"/>
        </w:rPr>
        <w:t>• Die Soll-Fähigkeiten der Organisation (was wollen wir können?)</w:t>
      </w:r>
    </w:p>
    <w:p w14:paraId="1937E862" w14:textId="77777777" w:rsidR="00705063" w:rsidRPr="00C16DB6" w:rsidRDefault="00F5011D">
      <w:pPr>
        <w:autoSpaceDE w:val="0"/>
        <w:rPr>
          <w:lang w:val="de-AT"/>
        </w:rPr>
      </w:pPr>
      <w:r>
        <w:rPr>
          <w:rFonts w:ascii="Helvetica" w:eastAsia="Helvetica" w:hAnsi="Helvetica" w:cs="Helvetica"/>
          <w:color w:val="0000FF"/>
          <w:sz w:val="23"/>
          <w:szCs w:val="23"/>
          <w:lang w:val="de-DE"/>
        </w:rPr>
        <w:t>• Ein Soll-Ist-</w:t>
      </w:r>
      <w:proofErr w:type="spellStart"/>
      <w:r>
        <w:rPr>
          <w:rFonts w:ascii="Helvetica" w:eastAsia="Helvetica" w:hAnsi="Helvetica" w:cs="Helvetica"/>
          <w:color w:val="0000FF"/>
          <w:sz w:val="23"/>
          <w:szCs w:val="23"/>
          <w:lang w:val="de-DE"/>
        </w:rPr>
        <w:t>Fähigkeitenvergleich</w:t>
      </w:r>
      <w:proofErr w:type="spellEnd"/>
      <w:r>
        <w:rPr>
          <w:rFonts w:ascii="Helvetica" w:eastAsia="Helvetica" w:hAnsi="Helvetica" w:cs="Helvetica"/>
          <w:color w:val="0000FF"/>
          <w:sz w:val="23"/>
          <w:szCs w:val="23"/>
          <w:lang w:val="de-DE"/>
        </w:rPr>
        <w:t xml:space="preserve"> (wo liegen die Defizite?)</w:t>
      </w:r>
    </w:p>
    <w:p w14:paraId="10DAB51F" w14:textId="0EE1AFBA" w:rsidR="00705063" w:rsidRDefault="00F5011D">
      <w:pPr>
        <w:autoSpaceDE w:val="0"/>
        <w:rPr>
          <w:rFonts w:ascii="Helvetica" w:eastAsia="Helvetica" w:hAnsi="Helvetica" w:cs="Helvetica"/>
          <w:color w:val="0000FF"/>
          <w:sz w:val="23"/>
          <w:szCs w:val="23"/>
          <w:lang w:val="de-DE"/>
        </w:rPr>
      </w:pPr>
      <w:r>
        <w:rPr>
          <w:rFonts w:ascii="Helvetica" w:eastAsia="Helvetica" w:hAnsi="Helvetica" w:cs="Helvetica"/>
          <w:color w:val="0000FF"/>
          <w:sz w:val="23"/>
          <w:szCs w:val="23"/>
          <w:lang w:val="de-DE"/>
        </w:rPr>
        <w:t>• Ein Fähigkeitsvergleich nach vorgegebenen Bewertungskriterien</w:t>
      </w:r>
    </w:p>
    <w:p w14:paraId="031F2CDE" w14:textId="5E090043" w:rsidR="00D53A3A" w:rsidRDefault="00D53A3A">
      <w:pPr>
        <w:autoSpaceDE w:val="0"/>
        <w:rPr>
          <w:rFonts w:ascii="Helvetica" w:eastAsia="Helvetica" w:hAnsi="Helvetica" w:cs="Helvetica"/>
          <w:color w:val="0000FF"/>
          <w:sz w:val="23"/>
          <w:szCs w:val="23"/>
          <w:lang w:val="de-DE"/>
        </w:rPr>
      </w:pPr>
    </w:p>
    <w:p w14:paraId="1A5BEC5A" w14:textId="5386F34A" w:rsidR="00D53A3A" w:rsidRDefault="00D53A3A">
      <w:pPr>
        <w:autoSpaceDE w:val="0"/>
        <w:rPr>
          <w:rFonts w:ascii="Helvetica" w:eastAsia="Helvetica" w:hAnsi="Helvetica" w:cs="Helvetica"/>
          <w:color w:val="0000FF"/>
          <w:sz w:val="23"/>
          <w:szCs w:val="23"/>
          <w:lang w:val="de-DE"/>
        </w:rPr>
      </w:pPr>
    </w:p>
    <w:p w14:paraId="7B30395E" w14:textId="169030B0" w:rsidR="00D53A3A" w:rsidRPr="00C16DB6" w:rsidRDefault="00D53A3A">
      <w:pPr>
        <w:autoSpaceDE w:val="0"/>
        <w:rPr>
          <w:lang w:val="de-AT"/>
        </w:rPr>
      </w:pPr>
    </w:p>
    <w:p w14:paraId="31631E9C" w14:textId="77777777" w:rsidR="00705063" w:rsidRDefault="00705063">
      <w:pPr>
        <w:autoSpaceDE w:val="0"/>
        <w:rPr>
          <w:color w:val="0000FF"/>
          <w:lang w:val="de-DE"/>
        </w:rPr>
      </w:pPr>
    </w:p>
    <w:p w14:paraId="260BAC9C" w14:textId="710ED1D2" w:rsidR="00D53A3A" w:rsidRDefault="00D53A3A">
      <w:pPr>
        <w:pStyle w:val="V-Modell-XTTextbody"/>
        <w:rPr>
          <w:color w:val="000000"/>
          <w:lang w:val="de-AT"/>
        </w:rPr>
      </w:pPr>
      <w:r>
        <w:rPr>
          <w:color w:val="000000"/>
          <w:lang w:val="de-AT"/>
        </w:rPr>
        <w:t>Erfahrung</w:t>
      </w:r>
    </w:p>
    <w:p w14:paraId="6094663D" w14:textId="0750EBF0" w:rsidR="00D53A3A" w:rsidRDefault="00D53A3A">
      <w:pPr>
        <w:pStyle w:val="V-Modell-XTTextbody"/>
        <w:rPr>
          <w:color w:val="000000"/>
          <w:lang w:val="de-AT"/>
        </w:rPr>
      </w:pPr>
      <w:r>
        <w:rPr>
          <w:color w:val="000000"/>
          <w:lang w:val="de-AT"/>
        </w:rPr>
        <w:t>Webtechnik</w:t>
      </w:r>
    </w:p>
    <w:p w14:paraId="46780CCF" w14:textId="268FF7DD" w:rsidR="00D53A3A" w:rsidRDefault="00D53A3A">
      <w:pPr>
        <w:pStyle w:val="V-Modell-XTTextbody"/>
        <w:rPr>
          <w:color w:val="000000"/>
          <w:lang w:val="de-AT"/>
        </w:rPr>
      </w:pPr>
      <w:r>
        <w:rPr>
          <w:color w:val="000000"/>
          <w:lang w:val="de-AT"/>
        </w:rPr>
        <w:t>Graphical Design</w:t>
      </w:r>
    </w:p>
    <w:p w14:paraId="2B2F0951" w14:textId="3DC1114E" w:rsidR="00D53A3A" w:rsidRDefault="00D53A3A">
      <w:pPr>
        <w:pStyle w:val="V-Modell-XTTextbody"/>
        <w:rPr>
          <w:color w:val="000000"/>
          <w:lang w:val="de-AT"/>
        </w:rPr>
      </w:pPr>
    </w:p>
    <w:p w14:paraId="32C1A2F2" w14:textId="2EC0AA01" w:rsidR="00D53A3A" w:rsidRDefault="00D53A3A">
      <w:pPr>
        <w:pStyle w:val="V-Modell-XTTextbody"/>
        <w:rPr>
          <w:color w:val="000000"/>
          <w:lang w:val="de-AT"/>
        </w:rPr>
      </w:pPr>
    </w:p>
    <w:p w14:paraId="3046BEE8" w14:textId="0DFC1867" w:rsidR="00D53A3A" w:rsidRDefault="00D53A3A">
      <w:pPr>
        <w:pStyle w:val="V-Modell-XTTextbody"/>
        <w:rPr>
          <w:color w:val="000000"/>
          <w:lang w:val="de-AT"/>
        </w:rPr>
      </w:pPr>
      <w:proofErr w:type="spellStart"/>
      <w:r>
        <w:rPr>
          <w:color w:val="000000"/>
          <w:lang w:val="de-AT"/>
        </w:rPr>
        <w:t>Roles</w:t>
      </w:r>
      <w:proofErr w:type="spellEnd"/>
    </w:p>
    <w:p w14:paraId="1B40D8F3" w14:textId="01C68019" w:rsidR="00D53A3A" w:rsidRDefault="00D53A3A">
      <w:pPr>
        <w:pStyle w:val="V-Modell-XTTextbody"/>
        <w:rPr>
          <w:color w:val="000000"/>
          <w:lang w:val="de-AT"/>
        </w:rPr>
      </w:pPr>
      <w:r>
        <w:rPr>
          <w:color w:val="000000"/>
          <w:lang w:val="de-AT"/>
        </w:rPr>
        <w:t>Aigner</w:t>
      </w:r>
      <w:r>
        <w:rPr>
          <w:color w:val="000000"/>
          <w:lang w:val="de-AT"/>
        </w:rPr>
        <w:tab/>
      </w:r>
      <w:r>
        <w:rPr>
          <w:color w:val="000000"/>
          <w:lang w:val="de-AT"/>
        </w:rPr>
        <w:tab/>
      </w:r>
      <w:r w:rsidRPr="00D53A3A">
        <w:rPr>
          <w:color w:val="000000"/>
          <w:lang w:val="de-AT"/>
        </w:rPr>
        <w:sym w:font="Wingdings" w:char="F0E0"/>
      </w:r>
      <w:r>
        <w:rPr>
          <w:color w:val="000000"/>
          <w:lang w:val="de-AT"/>
        </w:rPr>
        <w:t xml:space="preserve"> </w:t>
      </w:r>
      <w:proofErr w:type="spellStart"/>
      <w:r>
        <w:rPr>
          <w:color w:val="000000"/>
          <w:lang w:val="de-AT"/>
        </w:rPr>
        <w:t>Dev</w:t>
      </w:r>
      <w:proofErr w:type="spellEnd"/>
      <w:r>
        <w:rPr>
          <w:color w:val="000000"/>
          <w:lang w:val="de-AT"/>
        </w:rPr>
        <w:t xml:space="preserve">, </w:t>
      </w:r>
      <w:proofErr w:type="spellStart"/>
      <w:r>
        <w:rPr>
          <w:color w:val="000000"/>
          <w:lang w:val="de-AT"/>
        </w:rPr>
        <w:t>Requirement</w:t>
      </w:r>
      <w:proofErr w:type="spellEnd"/>
      <w:r>
        <w:rPr>
          <w:color w:val="000000"/>
          <w:lang w:val="de-AT"/>
        </w:rPr>
        <w:t xml:space="preserve"> Manager,</w:t>
      </w:r>
    </w:p>
    <w:p w14:paraId="49C5679A" w14:textId="53DD988D" w:rsidR="00D53A3A" w:rsidRDefault="00D53A3A">
      <w:pPr>
        <w:pStyle w:val="V-Modell-XTTextbody"/>
        <w:rPr>
          <w:color w:val="000000"/>
          <w:lang w:val="de-AT"/>
        </w:rPr>
      </w:pPr>
      <w:r>
        <w:rPr>
          <w:color w:val="000000"/>
          <w:lang w:val="de-AT"/>
        </w:rPr>
        <w:t>Buchberger</w:t>
      </w:r>
      <w:r>
        <w:rPr>
          <w:color w:val="000000"/>
          <w:lang w:val="de-AT"/>
        </w:rPr>
        <w:tab/>
      </w:r>
      <w:r w:rsidRPr="00D53A3A">
        <w:rPr>
          <w:color w:val="000000"/>
          <w:lang w:val="de-AT"/>
        </w:rPr>
        <w:sym w:font="Wingdings" w:char="F0E0"/>
      </w:r>
      <w:r>
        <w:rPr>
          <w:color w:val="000000"/>
          <w:lang w:val="de-AT"/>
        </w:rPr>
        <w:t xml:space="preserve"> Teamleader, Graphical Design, </w:t>
      </w:r>
      <w:proofErr w:type="spellStart"/>
      <w:r>
        <w:rPr>
          <w:color w:val="000000"/>
          <w:lang w:val="de-AT"/>
        </w:rPr>
        <w:t>Dev</w:t>
      </w:r>
      <w:proofErr w:type="spellEnd"/>
    </w:p>
    <w:p w14:paraId="4EF14C72" w14:textId="4D18DB26" w:rsidR="00D53A3A" w:rsidRDefault="00D53A3A">
      <w:pPr>
        <w:pStyle w:val="V-Modell-XTTextbody"/>
        <w:rPr>
          <w:color w:val="000000"/>
          <w:lang w:val="de-AT"/>
        </w:rPr>
      </w:pPr>
      <w:r>
        <w:rPr>
          <w:color w:val="000000"/>
          <w:lang w:val="de-AT"/>
        </w:rPr>
        <w:t>Egger</w:t>
      </w:r>
      <w:r>
        <w:rPr>
          <w:color w:val="000000"/>
          <w:lang w:val="de-AT"/>
        </w:rPr>
        <w:tab/>
      </w:r>
      <w:r>
        <w:rPr>
          <w:color w:val="000000"/>
          <w:lang w:val="de-AT"/>
        </w:rPr>
        <w:tab/>
      </w:r>
      <w:r w:rsidRPr="00D53A3A">
        <w:rPr>
          <w:color w:val="000000"/>
          <w:lang w:val="de-AT"/>
        </w:rPr>
        <w:sym w:font="Wingdings" w:char="F0E0"/>
      </w:r>
      <w:r>
        <w:rPr>
          <w:color w:val="000000"/>
          <w:lang w:val="de-AT"/>
        </w:rPr>
        <w:t xml:space="preserve"> </w:t>
      </w:r>
      <w:proofErr w:type="spellStart"/>
      <w:r>
        <w:rPr>
          <w:color w:val="000000"/>
          <w:lang w:val="de-AT"/>
        </w:rPr>
        <w:t>Dev</w:t>
      </w:r>
      <w:proofErr w:type="spellEnd"/>
      <w:r>
        <w:rPr>
          <w:color w:val="000000"/>
          <w:lang w:val="de-AT"/>
        </w:rPr>
        <w:t>, Sprint Manager</w:t>
      </w:r>
    </w:p>
    <w:p w14:paraId="50EAD785" w14:textId="640BB2F5" w:rsidR="00D53A3A" w:rsidRDefault="00D53A3A">
      <w:pPr>
        <w:pStyle w:val="V-Modell-XTTextbody"/>
        <w:rPr>
          <w:color w:val="000000"/>
          <w:lang w:val="de-AT"/>
        </w:rPr>
      </w:pPr>
      <w:r>
        <w:rPr>
          <w:color w:val="000000"/>
          <w:lang w:val="de-AT"/>
        </w:rPr>
        <w:t>Freiseisen</w:t>
      </w:r>
      <w:r>
        <w:rPr>
          <w:color w:val="000000"/>
          <w:lang w:val="de-AT"/>
        </w:rPr>
        <w:tab/>
      </w:r>
      <w:r w:rsidRPr="00D53A3A">
        <w:rPr>
          <w:color w:val="000000"/>
          <w:lang w:val="de-AT"/>
        </w:rPr>
        <w:sym w:font="Wingdings" w:char="F0E0"/>
      </w:r>
      <w:r>
        <w:rPr>
          <w:color w:val="000000"/>
          <w:lang w:val="de-AT"/>
        </w:rPr>
        <w:t xml:space="preserve"> </w:t>
      </w:r>
      <w:proofErr w:type="spellStart"/>
      <w:r>
        <w:rPr>
          <w:color w:val="000000"/>
          <w:lang w:val="de-AT"/>
        </w:rPr>
        <w:t>Dev</w:t>
      </w:r>
      <w:proofErr w:type="spellEnd"/>
      <w:r>
        <w:rPr>
          <w:color w:val="000000"/>
          <w:lang w:val="de-AT"/>
        </w:rPr>
        <w:t>, Backend</w:t>
      </w:r>
    </w:p>
    <w:p w14:paraId="2E7D84EA" w14:textId="77777777" w:rsidR="00705063" w:rsidRDefault="00705063">
      <w:pPr>
        <w:pStyle w:val="V-Modell-XTTextbody"/>
        <w:rPr>
          <w:color w:val="000000"/>
        </w:rPr>
      </w:pPr>
    </w:p>
    <w:p w14:paraId="2060C526" w14:textId="77777777" w:rsidR="00705063" w:rsidRDefault="00F5011D">
      <w:pPr>
        <w:pStyle w:val="VersteckterText"/>
      </w:pPr>
      <w:r>
        <w:t>example</w:t>
      </w:r>
    </w:p>
    <w:p w14:paraId="3B7808DD" w14:textId="77777777" w:rsidR="00705063" w:rsidRDefault="00705063">
      <w:pPr>
        <w:pStyle w:val="V-Modell-XTTextbody"/>
        <w:rPr>
          <w:i/>
          <w:iCs/>
          <w:color w:val="000000"/>
        </w:rPr>
      </w:pPr>
    </w:p>
    <w:p w14:paraId="06F8D9C2" w14:textId="77777777" w:rsidR="00705063" w:rsidRDefault="00F5011D">
      <w:pPr>
        <w:pStyle w:val="berschrift1"/>
      </w:pPr>
      <w:r>
        <w:lastRenderedPageBreak/>
        <w:t>General Conditions and Constraints</w:t>
      </w:r>
    </w:p>
    <w:p w14:paraId="13C6A84B" w14:textId="77777777" w:rsidR="00705063" w:rsidRDefault="00F5011D">
      <w:pPr>
        <w:pStyle w:val="VersteckterText"/>
      </w:pPr>
      <w:r>
        <w:t>example</w:t>
      </w:r>
    </w:p>
    <w:p w14:paraId="4732FD4B" w14:textId="77777777" w:rsidR="00705063" w:rsidRDefault="00F5011D">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 xml:space="preserve">This subject describes the framework conditions to be observed by all stakeholders when the project idea is implemented into concrete measures for realizing the system. Framework conditions, e.g., budget situation, existing know-how, legal provisions, </w:t>
      </w:r>
      <w:proofErr w:type="spellStart"/>
      <w:r>
        <w:rPr>
          <w:rFonts w:ascii="Helvetica" w:eastAsia="Helvetica" w:hAnsi="Helvetica" w:cs="Helvetica"/>
          <w:color w:val="0000FF"/>
          <w:sz w:val="23"/>
          <w:szCs w:val="23"/>
        </w:rPr>
        <w:t>cooperations</w:t>
      </w:r>
      <w:proofErr w:type="spellEnd"/>
      <w:r>
        <w:rPr>
          <w:rFonts w:ascii="Helvetica" w:eastAsia="Helvetica" w:hAnsi="Helvetica" w:cs="Helvetica"/>
          <w:color w:val="0000FF"/>
          <w:sz w:val="23"/>
          <w:szCs w:val="23"/>
        </w:rPr>
        <w:t xml:space="preserve">, commitment to partners and deadlines, may be turned into </w:t>
      </w:r>
      <w:proofErr w:type="spellStart"/>
      <w:r>
        <w:rPr>
          <w:rFonts w:ascii="Helvetica" w:eastAsia="Helvetica" w:hAnsi="Helvetica" w:cs="Helvetica"/>
          <w:color w:val="0000FF"/>
          <w:sz w:val="23"/>
          <w:szCs w:val="23"/>
        </w:rPr>
        <w:t>specifica</w:t>
      </w:r>
      <w:proofErr w:type="spellEnd"/>
      <w:r>
        <w:rPr>
          <w:rFonts w:ascii="Helvetica" w:eastAsia="Helvetica" w:hAnsi="Helvetica" w:cs="Helvetica"/>
          <w:color w:val="0000FF"/>
          <w:sz w:val="23"/>
          <w:szCs w:val="23"/>
        </w:rPr>
        <w:t xml:space="preserve">- </w:t>
      </w:r>
      <w:proofErr w:type="spellStart"/>
      <w:r>
        <w:rPr>
          <w:rFonts w:ascii="Helvetica" w:eastAsia="Helvetica" w:hAnsi="Helvetica" w:cs="Helvetica"/>
          <w:color w:val="0000FF"/>
          <w:sz w:val="23"/>
          <w:szCs w:val="23"/>
        </w:rPr>
        <w:t>tions</w:t>
      </w:r>
      <w:proofErr w:type="spellEnd"/>
      <w:r>
        <w:rPr>
          <w:rFonts w:ascii="Helvetica" w:eastAsia="Helvetica" w:hAnsi="Helvetica" w:cs="Helvetica"/>
          <w:color w:val="0000FF"/>
          <w:sz w:val="23"/>
          <w:szCs w:val="23"/>
        </w:rPr>
        <w:t xml:space="preserve"> for project execution. Technical framework conditions, e.g., development </w:t>
      </w:r>
      <w:proofErr w:type="spellStart"/>
      <w:r>
        <w:rPr>
          <w:rFonts w:ascii="Helvetica" w:eastAsia="Helvetica" w:hAnsi="Helvetica" w:cs="Helvetica"/>
          <w:color w:val="0000FF"/>
          <w:sz w:val="23"/>
          <w:szCs w:val="23"/>
        </w:rPr>
        <w:t>en</w:t>
      </w:r>
      <w:proofErr w:type="spellEnd"/>
      <w:r>
        <w:rPr>
          <w:rFonts w:ascii="Helvetica" w:eastAsia="Helvetica" w:hAnsi="Helvetica" w:cs="Helvetica"/>
          <w:color w:val="0000FF"/>
          <w:sz w:val="23"/>
          <w:szCs w:val="23"/>
        </w:rPr>
        <w:t xml:space="preserve">- </w:t>
      </w:r>
      <w:proofErr w:type="spellStart"/>
      <w:r>
        <w:rPr>
          <w:rFonts w:ascii="Helvetica" w:eastAsia="Helvetica" w:hAnsi="Helvetica" w:cs="Helvetica"/>
          <w:color w:val="0000FF"/>
          <w:sz w:val="23"/>
          <w:szCs w:val="23"/>
        </w:rPr>
        <w:t>vironments</w:t>
      </w:r>
      <w:proofErr w:type="spellEnd"/>
      <w:r>
        <w:rPr>
          <w:rFonts w:ascii="Helvetica" w:eastAsia="Helvetica" w:hAnsi="Helvetica" w:cs="Helvetica"/>
          <w:color w:val="0000FF"/>
          <w:sz w:val="23"/>
          <w:szCs w:val="23"/>
        </w:rPr>
        <w:t xml:space="preserve"> and platforms, IT infrastructure, applicable standards and regulations, or specifications of off-the-shelf products, lead to additional (non-functional) require- </w:t>
      </w:r>
      <w:proofErr w:type="spellStart"/>
      <w:r>
        <w:rPr>
          <w:rFonts w:ascii="Helvetica" w:eastAsia="Helvetica" w:hAnsi="Helvetica" w:cs="Helvetica"/>
          <w:color w:val="0000FF"/>
          <w:sz w:val="23"/>
          <w:szCs w:val="23"/>
        </w:rPr>
        <w:t>ments</w:t>
      </w:r>
      <w:proofErr w:type="spellEnd"/>
      <w:r>
        <w:rPr>
          <w:rFonts w:ascii="Helvetica" w:eastAsia="Helvetica" w:hAnsi="Helvetica" w:cs="Helvetica"/>
          <w:color w:val="0000FF"/>
          <w:sz w:val="23"/>
          <w:szCs w:val="23"/>
        </w:rPr>
        <w:t xml:space="preserve"> for system development.</w:t>
      </w:r>
    </w:p>
    <w:p w14:paraId="0A2BFAFE" w14:textId="77777777" w:rsidR="00705063" w:rsidRDefault="00705063">
      <w:pPr>
        <w:pStyle w:val="V-Modell-XTTextbody"/>
        <w:rPr>
          <w:rFonts w:ascii="Helvetica" w:eastAsia="Helvetica" w:hAnsi="Helvetica" w:cs="Helvetica"/>
          <w:color w:val="0000FF"/>
          <w:sz w:val="23"/>
          <w:szCs w:val="23"/>
        </w:rPr>
      </w:pPr>
    </w:p>
    <w:p w14:paraId="5448A675" w14:textId="77777777" w:rsidR="00705063" w:rsidRDefault="00F5011D">
      <w:pPr>
        <w:pStyle w:val="V-Modell-XTTextbody"/>
        <w:rPr>
          <w:rFonts w:ascii="Helvetica" w:eastAsia="Helvetica" w:hAnsi="Helvetica" w:cs="Helvetica"/>
          <w:sz w:val="23"/>
          <w:szCs w:val="23"/>
        </w:rPr>
      </w:pPr>
      <w:r>
        <w:rPr>
          <w:rFonts w:ascii="Helvetica" w:eastAsia="Helvetica" w:hAnsi="Helvetica" w:cs="Helvetica"/>
          <w:sz w:val="23"/>
          <w:szCs w:val="23"/>
        </w:rPr>
        <w:t>Example:</w:t>
      </w:r>
    </w:p>
    <w:p w14:paraId="0226BB96" w14:textId="77777777" w:rsidR="00705063" w:rsidRDefault="00F5011D">
      <w:pPr>
        <w:pStyle w:val="V-Modell-XTTextbody"/>
        <w:numPr>
          <w:ilvl w:val="0"/>
          <w:numId w:val="7"/>
        </w:numPr>
        <w:rPr>
          <w:i/>
          <w:iCs/>
          <w:color w:val="000000"/>
        </w:rPr>
      </w:pPr>
      <w:r>
        <w:rPr>
          <w:i/>
          <w:iCs/>
          <w:color w:val="000000"/>
        </w:rPr>
        <w:t>The information about the medical condition of the pupils is strictly confidential.</w:t>
      </w:r>
    </w:p>
    <w:p w14:paraId="22F71E3E" w14:textId="77777777" w:rsidR="00705063" w:rsidRDefault="00F5011D">
      <w:pPr>
        <w:pStyle w:val="V-Modell-XTTextbody"/>
        <w:numPr>
          <w:ilvl w:val="0"/>
          <w:numId w:val="7"/>
        </w:numPr>
        <w:rPr>
          <w:i/>
          <w:iCs/>
          <w:color w:val="000000"/>
        </w:rPr>
      </w:pPr>
      <w:r>
        <w:rPr>
          <w:i/>
          <w:iCs/>
          <w:color w:val="000000"/>
        </w:rPr>
        <w:t>The GUI of the information system must be intuitive.</w:t>
      </w:r>
    </w:p>
    <w:p w14:paraId="7D500591" w14:textId="77777777" w:rsidR="00705063" w:rsidRDefault="00F5011D">
      <w:pPr>
        <w:pStyle w:val="V-Modell-XTTextbody"/>
        <w:numPr>
          <w:ilvl w:val="0"/>
          <w:numId w:val="7"/>
        </w:numPr>
        <w:rPr>
          <w:i/>
          <w:iCs/>
          <w:color w:val="000000"/>
        </w:rPr>
      </w:pPr>
      <w:r>
        <w:rPr>
          <w:i/>
          <w:iCs/>
          <w:color w:val="000000"/>
        </w:rPr>
        <w:t>The application must have a small footprint and a local database.</w:t>
      </w:r>
    </w:p>
    <w:p w14:paraId="01F282BE" w14:textId="77777777" w:rsidR="00705063" w:rsidRDefault="00F5011D">
      <w:pPr>
        <w:pStyle w:val="V-Modell-XTTextbody"/>
        <w:numPr>
          <w:ilvl w:val="0"/>
          <w:numId w:val="7"/>
        </w:numPr>
        <w:rPr>
          <w:i/>
          <w:iCs/>
          <w:color w:val="000000"/>
        </w:rPr>
      </w:pPr>
      <w:r>
        <w:rPr>
          <w:i/>
          <w:iCs/>
          <w:color w:val="000000"/>
        </w:rPr>
        <w:t>A backup concept is mandatory</w:t>
      </w:r>
    </w:p>
    <w:p w14:paraId="4F8E5843" w14:textId="77777777" w:rsidR="00705063" w:rsidRDefault="00F5011D">
      <w:pPr>
        <w:pStyle w:val="V-Modell-XTTextbody"/>
        <w:numPr>
          <w:ilvl w:val="0"/>
          <w:numId w:val="7"/>
        </w:numPr>
        <w:rPr>
          <w:i/>
          <w:iCs/>
          <w:color w:val="000000"/>
        </w:rPr>
      </w:pPr>
      <w:r>
        <w:rPr>
          <w:i/>
          <w:iCs/>
          <w:color w:val="000000"/>
        </w:rPr>
        <w:t>The application is multi-language capable (</w:t>
      </w:r>
      <w:proofErr w:type="spellStart"/>
      <w:r>
        <w:rPr>
          <w:i/>
          <w:iCs/>
          <w:color w:val="000000"/>
        </w:rPr>
        <w:t>english</w:t>
      </w:r>
      <w:proofErr w:type="spellEnd"/>
      <w:r>
        <w:rPr>
          <w:i/>
          <w:iCs/>
          <w:color w:val="000000"/>
        </w:rPr>
        <w:t xml:space="preserve"> and </w:t>
      </w:r>
      <w:proofErr w:type="spellStart"/>
      <w:r>
        <w:rPr>
          <w:i/>
          <w:iCs/>
          <w:color w:val="000000"/>
        </w:rPr>
        <w:t>german</w:t>
      </w:r>
      <w:proofErr w:type="spellEnd"/>
      <w:r>
        <w:rPr>
          <w:i/>
          <w:iCs/>
          <w:color w:val="000000"/>
        </w:rPr>
        <w:t>)</w:t>
      </w:r>
    </w:p>
    <w:p w14:paraId="22DCE6C0" w14:textId="77777777" w:rsidR="00705063" w:rsidRDefault="00705063">
      <w:pPr>
        <w:pStyle w:val="V-Modell-XTTextbody"/>
        <w:rPr>
          <w:i/>
          <w:iCs/>
          <w:color w:val="000000"/>
        </w:rPr>
      </w:pPr>
    </w:p>
    <w:p w14:paraId="0F8D0727" w14:textId="77777777" w:rsidR="00705063" w:rsidRDefault="00705063">
      <w:pPr>
        <w:pStyle w:val="V-Modell-XTTextbody"/>
        <w:rPr>
          <w:i/>
          <w:iCs/>
          <w:color w:val="000000"/>
        </w:rPr>
      </w:pPr>
    </w:p>
    <w:p w14:paraId="30582DDF" w14:textId="77777777" w:rsidR="00705063" w:rsidRDefault="00F5011D">
      <w:pPr>
        <w:pStyle w:val="V-Modell-XTTextbody"/>
        <w:rPr>
          <w:i/>
          <w:iCs/>
          <w:color w:val="000000"/>
        </w:rPr>
      </w:pPr>
      <w:r>
        <w:rPr>
          <w:i/>
          <w:iCs/>
          <w:color w:val="000000"/>
        </w:rPr>
        <w:t>[Insert your text here...]</w:t>
      </w:r>
    </w:p>
    <w:p w14:paraId="41E4A186" w14:textId="7B2C7923" w:rsidR="00705063" w:rsidRDefault="00F5011D">
      <w:pPr>
        <w:pStyle w:val="berschrift1"/>
      </w:pPr>
      <w:r>
        <w:lastRenderedPageBreak/>
        <w:t>Project Objectives and System Concepts</w:t>
      </w:r>
    </w:p>
    <w:p w14:paraId="74302561" w14:textId="7ABDDA3C" w:rsidR="001A1788" w:rsidRDefault="001A1788" w:rsidP="001A1788">
      <w:pPr>
        <w:pStyle w:val="Textbody"/>
        <w:rPr>
          <w:lang w:val="de-AT"/>
        </w:rPr>
      </w:pPr>
      <w:r w:rsidRPr="001A1788">
        <w:rPr>
          <w:lang w:val="de-AT"/>
        </w:rPr>
        <w:t xml:space="preserve">Die Projektziele für </w:t>
      </w:r>
      <w:proofErr w:type="spellStart"/>
      <w:r w:rsidRPr="001A1788">
        <w:rPr>
          <w:lang w:val="de-AT"/>
        </w:rPr>
        <w:t>Bookless</w:t>
      </w:r>
      <w:proofErr w:type="spellEnd"/>
      <w:r w:rsidRPr="001A1788">
        <w:rPr>
          <w:lang w:val="de-AT"/>
        </w:rPr>
        <w:t xml:space="preserve"> </w:t>
      </w:r>
      <w:r>
        <w:rPr>
          <w:lang w:val="de-AT"/>
        </w:rPr>
        <w:t>sehen wie folgt aus:</w:t>
      </w:r>
    </w:p>
    <w:p w14:paraId="606A27AE" w14:textId="717AD1A0" w:rsidR="001A1788" w:rsidRDefault="001A1788" w:rsidP="001A1788">
      <w:pPr>
        <w:pStyle w:val="Textbody"/>
        <w:numPr>
          <w:ilvl w:val="0"/>
          <w:numId w:val="15"/>
        </w:numPr>
        <w:rPr>
          <w:lang w:val="de-AT"/>
        </w:rPr>
      </w:pPr>
      <w:r>
        <w:rPr>
          <w:lang w:val="de-AT"/>
        </w:rPr>
        <w:t>Management von Daten einer Firma</w:t>
      </w:r>
    </w:p>
    <w:p w14:paraId="0FC8D07B" w14:textId="5F9CA589" w:rsidR="001A1788" w:rsidRDefault="001A1788" w:rsidP="001A1788">
      <w:pPr>
        <w:pStyle w:val="Textbody"/>
        <w:numPr>
          <w:ilvl w:val="1"/>
          <w:numId w:val="15"/>
        </w:numPr>
        <w:rPr>
          <w:lang w:val="de-AT"/>
        </w:rPr>
      </w:pPr>
      <w:r>
        <w:rPr>
          <w:lang w:val="de-AT"/>
        </w:rPr>
        <w:t>Kunden</w:t>
      </w:r>
    </w:p>
    <w:p w14:paraId="17875E26" w14:textId="7BACC631" w:rsidR="001A1788" w:rsidRDefault="001A1788" w:rsidP="001A1788">
      <w:pPr>
        <w:pStyle w:val="Textbody"/>
        <w:numPr>
          <w:ilvl w:val="1"/>
          <w:numId w:val="15"/>
        </w:numPr>
        <w:rPr>
          <w:lang w:val="de-AT"/>
        </w:rPr>
      </w:pPr>
      <w:r>
        <w:rPr>
          <w:lang w:val="de-AT"/>
        </w:rPr>
        <w:t>Ein und Verkauf</w:t>
      </w:r>
    </w:p>
    <w:p w14:paraId="2E3C343F" w14:textId="4BC4ABB9" w:rsidR="001A1788" w:rsidRDefault="001A1788" w:rsidP="001A1788">
      <w:pPr>
        <w:pStyle w:val="Textbody"/>
        <w:numPr>
          <w:ilvl w:val="1"/>
          <w:numId w:val="15"/>
        </w:numPr>
        <w:rPr>
          <w:lang w:val="de-AT"/>
        </w:rPr>
      </w:pPr>
      <w:r>
        <w:rPr>
          <w:lang w:val="de-AT"/>
        </w:rPr>
        <w:t>Lieferanten</w:t>
      </w:r>
    </w:p>
    <w:p w14:paraId="271FE33D" w14:textId="1D00586B" w:rsidR="001A1788" w:rsidRDefault="001A1788" w:rsidP="001A1788">
      <w:pPr>
        <w:pStyle w:val="Textbody"/>
        <w:numPr>
          <w:ilvl w:val="1"/>
          <w:numId w:val="15"/>
        </w:numPr>
        <w:rPr>
          <w:lang w:val="de-AT"/>
        </w:rPr>
      </w:pPr>
      <w:r>
        <w:rPr>
          <w:lang w:val="de-AT"/>
        </w:rPr>
        <w:t>Produkte</w:t>
      </w:r>
    </w:p>
    <w:p w14:paraId="314CB027" w14:textId="7AE2CEE7" w:rsidR="00D9422E" w:rsidRDefault="00D9422E" w:rsidP="001A1788">
      <w:pPr>
        <w:pStyle w:val="Textbody"/>
        <w:numPr>
          <w:ilvl w:val="1"/>
          <w:numId w:val="15"/>
        </w:numPr>
        <w:rPr>
          <w:lang w:val="de-AT"/>
        </w:rPr>
      </w:pPr>
      <w:r>
        <w:rPr>
          <w:lang w:val="de-AT"/>
        </w:rPr>
        <w:t>Lagerlogistik</w:t>
      </w:r>
    </w:p>
    <w:p w14:paraId="059CB192" w14:textId="64ECC119" w:rsidR="001A1788" w:rsidRDefault="001A1788" w:rsidP="001A1788">
      <w:pPr>
        <w:pStyle w:val="Textbody"/>
        <w:numPr>
          <w:ilvl w:val="0"/>
          <w:numId w:val="15"/>
        </w:numPr>
        <w:rPr>
          <w:lang w:val="de-AT"/>
        </w:rPr>
      </w:pPr>
      <w:r>
        <w:rPr>
          <w:lang w:val="de-AT"/>
        </w:rPr>
        <w:t>Erstellen von Firmenrelevanten Dokumenten</w:t>
      </w:r>
    </w:p>
    <w:p w14:paraId="69B8B758" w14:textId="52050BBE" w:rsidR="001A1788" w:rsidRDefault="001A1788" w:rsidP="001A1788">
      <w:pPr>
        <w:pStyle w:val="Textbody"/>
        <w:numPr>
          <w:ilvl w:val="1"/>
          <w:numId w:val="15"/>
        </w:numPr>
        <w:rPr>
          <w:lang w:val="de-AT"/>
        </w:rPr>
      </w:pPr>
      <w:r>
        <w:rPr>
          <w:lang w:val="de-AT"/>
        </w:rPr>
        <w:t>Rechnungen</w:t>
      </w:r>
    </w:p>
    <w:p w14:paraId="066F0DF6" w14:textId="4F7B1EF5" w:rsidR="001A1788" w:rsidRDefault="001A1788" w:rsidP="001A1788">
      <w:pPr>
        <w:pStyle w:val="Textbody"/>
        <w:numPr>
          <w:ilvl w:val="1"/>
          <w:numId w:val="15"/>
        </w:numPr>
        <w:rPr>
          <w:lang w:val="de-AT"/>
        </w:rPr>
      </w:pPr>
      <w:r>
        <w:rPr>
          <w:lang w:val="de-AT"/>
        </w:rPr>
        <w:t>Emails</w:t>
      </w:r>
    </w:p>
    <w:p w14:paraId="415F733F" w14:textId="2F21A1CD" w:rsidR="001A1788" w:rsidRDefault="001A1788" w:rsidP="001A1788">
      <w:pPr>
        <w:pStyle w:val="Textbody"/>
        <w:numPr>
          <w:ilvl w:val="0"/>
          <w:numId w:val="15"/>
        </w:numPr>
        <w:rPr>
          <w:lang w:val="de-AT"/>
        </w:rPr>
      </w:pPr>
      <w:r>
        <w:rPr>
          <w:lang w:val="de-AT"/>
        </w:rPr>
        <w:t>Leichte Übersicht und Bedienbarkeit</w:t>
      </w:r>
      <w:r w:rsidR="00C4506A">
        <w:rPr>
          <w:lang w:val="de-AT"/>
        </w:rPr>
        <w:t xml:space="preserve"> der Struktur</w:t>
      </w:r>
    </w:p>
    <w:p w14:paraId="3848FA68" w14:textId="432AE295" w:rsidR="00C4506A" w:rsidRDefault="00C4506A" w:rsidP="001A1788">
      <w:pPr>
        <w:pStyle w:val="Textbody"/>
        <w:numPr>
          <w:ilvl w:val="0"/>
          <w:numId w:val="15"/>
        </w:numPr>
        <w:rPr>
          <w:lang w:val="de-AT"/>
        </w:rPr>
      </w:pPr>
      <w:r>
        <w:rPr>
          <w:lang w:val="de-AT"/>
        </w:rPr>
        <w:t xml:space="preserve">Individualsierungen </w:t>
      </w:r>
      <w:r w:rsidR="00714DB7">
        <w:rPr>
          <w:lang w:val="de-AT"/>
        </w:rPr>
        <w:t>der Formulare um den Produkten der Firma zu entsprechen.</w:t>
      </w:r>
    </w:p>
    <w:p w14:paraId="5F435634" w14:textId="77777777" w:rsidR="00714DB7" w:rsidRDefault="00714DB7" w:rsidP="00714DB7">
      <w:pPr>
        <w:pStyle w:val="Textbody"/>
        <w:ind w:left="720"/>
        <w:rPr>
          <w:lang w:val="de-AT"/>
        </w:rPr>
      </w:pPr>
    </w:p>
    <w:p w14:paraId="659C1C59" w14:textId="30F8786C" w:rsidR="001A1788" w:rsidRDefault="001A1788" w:rsidP="001A1788">
      <w:pPr>
        <w:pStyle w:val="Textbody"/>
        <w:rPr>
          <w:lang w:val="de-AT"/>
        </w:rPr>
      </w:pPr>
    </w:p>
    <w:p w14:paraId="473084E6" w14:textId="550BFA0B" w:rsidR="001A1788" w:rsidRPr="001A1788" w:rsidRDefault="001A1788" w:rsidP="001A1788">
      <w:pPr>
        <w:pStyle w:val="Textbody"/>
        <w:rPr>
          <w:lang w:val="de-AT"/>
        </w:rPr>
      </w:pPr>
      <w:r>
        <w:rPr>
          <w:lang w:val="de-AT"/>
        </w:rPr>
        <w:t>System Concept fehlt</w:t>
      </w:r>
    </w:p>
    <w:p w14:paraId="7B155F87" w14:textId="77777777" w:rsidR="00705063" w:rsidRDefault="00F5011D">
      <w:pPr>
        <w:pStyle w:val="VersteckterText"/>
      </w:pPr>
      <w: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7DFEB3AD" w14:textId="77777777" w:rsidR="00705063" w:rsidRDefault="00F5011D">
      <w:pPr>
        <w:pStyle w:val="V-Modell-XTTextbody"/>
      </w:pPr>
      <w:r>
        <w:rPr>
          <w:rFonts w:ascii="Helvetica" w:eastAsia="Helvetica" w:hAnsi="Helvetica" w:cs="Helvetica"/>
          <w:color w:val="0000FF"/>
          <w:sz w:val="23"/>
          <w:szCs w:val="23"/>
        </w:rP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2F3FFAF2" w14:textId="77777777" w:rsidR="00705063" w:rsidRDefault="00F5011D">
      <w:pPr>
        <w:pStyle w:val="VersteckterText"/>
      </w:pPr>
      <w:r>
        <w:t>example</w:t>
      </w:r>
    </w:p>
    <w:p w14:paraId="448ADC92" w14:textId="77777777" w:rsidR="00705063" w:rsidRDefault="00F5011D">
      <w:pPr>
        <w:pStyle w:val="V-Modell-XTTextbody"/>
        <w:rPr>
          <w:color w:val="000000"/>
        </w:rPr>
      </w:pPr>
      <w:r>
        <w:rPr>
          <w:color w:val="000000"/>
        </w:rPr>
        <w:t>Example:</w:t>
      </w:r>
    </w:p>
    <w:p w14:paraId="1E3CB1E5" w14:textId="77777777" w:rsidR="00705063" w:rsidRDefault="00F5011D">
      <w:pPr>
        <w:pStyle w:val="V-Modell-XTTextbody"/>
        <w:rPr>
          <w:i/>
          <w:iCs/>
          <w:color w:val="000000"/>
        </w:rPr>
      </w:pPr>
      <w:r>
        <w:rPr>
          <w:i/>
          <w:iCs/>
          <w:color w:val="000000"/>
        </w:rPr>
        <w:t>The project objectives can be summarized as follows:</w:t>
      </w:r>
    </w:p>
    <w:p w14:paraId="19816467" w14:textId="77777777" w:rsidR="00705063" w:rsidRDefault="00F5011D">
      <w:pPr>
        <w:pStyle w:val="V-Modell-XTTextbody"/>
        <w:rPr>
          <w:i/>
          <w:iCs/>
          <w:color w:val="000000"/>
        </w:rPr>
      </w:pPr>
      <w:r>
        <w:rPr>
          <w:i/>
          <w:iCs/>
          <w:color w:val="000000"/>
        </w:rPr>
        <w:t>• The doctor is documenting the examination results while examining the students</w:t>
      </w:r>
    </w:p>
    <w:p w14:paraId="13F57E77" w14:textId="77777777" w:rsidR="00705063" w:rsidRDefault="00F5011D">
      <w:pPr>
        <w:pStyle w:val="V-Modell-XTTextbody"/>
        <w:rPr>
          <w:i/>
          <w:iCs/>
          <w:color w:val="000000"/>
        </w:rPr>
      </w:pPr>
      <w:r>
        <w:rPr>
          <w:i/>
          <w:iCs/>
          <w:color w:val="000000"/>
        </w:rPr>
        <w:t>• Input form assists her/him to input information in a structured and easy way</w:t>
      </w:r>
    </w:p>
    <w:p w14:paraId="4C0153CD" w14:textId="77777777" w:rsidR="00705063" w:rsidRDefault="00F5011D">
      <w:pPr>
        <w:pStyle w:val="V-Modell-XTTextbody"/>
        <w:rPr>
          <w:i/>
          <w:iCs/>
          <w:color w:val="000000"/>
        </w:rPr>
      </w:pPr>
      <w:r>
        <w:rPr>
          <w:i/>
          <w:iCs/>
          <w:color w:val="000000"/>
        </w:rPr>
        <w:t>• Common situations (need for vaccinations, check for need of dental brace, etc.) are a one-click-job for the doctor</w:t>
      </w:r>
    </w:p>
    <w:p w14:paraId="69F8BEA1" w14:textId="77777777" w:rsidR="00705063" w:rsidRDefault="00F5011D">
      <w:pPr>
        <w:pStyle w:val="V-Modell-XTTextbody"/>
        <w:rPr>
          <w:i/>
          <w:iCs/>
          <w:color w:val="000000"/>
        </w:rPr>
      </w:pPr>
      <w:r>
        <w:rPr>
          <w:i/>
          <w:iCs/>
          <w:color w:val="000000"/>
        </w:rPr>
        <w:t>• Info sheet for parents can be printed right after examination</w:t>
      </w:r>
    </w:p>
    <w:p w14:paraId="06B61A8E" w14:textId="77777777" w:rsidR="00705063" w:rsidRDefault="00F5011D">
      <w:pPr>
        <w:pStyle w:val="V-Modell-XTTextbody"/>
        <w:rPr>
          <w:i/>
          <w:iCs/>
          <w:color w:val="000000"/>
        </w:rPr>
      </w:pPr>
      <w:r>
        <w:rPr>
          <w:i/>
          <w:iCs/>
          <w:color w:val="000000"/>
        </w:rPr>
        <w:t>• Report is a one-click-job at the end of the day</w:t>
      </w:r>
    </w:p>
    <w:p w14:paraId="13257AED" w14:textId="77777777" w:rsidR="00705063" w:rsidRDefault="00705063">
      <w:pPr>
        <w:pStyle w:val="V-Modell-XTTextbody"/>
        <w:rPr>
          <w:color w:val="000000"/>
        </w:rPr>
      </w:pPr>
    </w:p>
    <w:p w14:paraId="1FE99890" w14:textId="77777777" w:rsidR="00705063" w:rsidRDefault="00F5011D">
      <w:pPr>
        <w:pStyle w:val="V-Modell-XTTextbody"/>
        <w:rPr>
          <w:color w:val="000000"/>
        </w:rPr>
      </w:pPr>
      <w:r>
        <w:rPr>
          <w:color w:val="000000"/>
        </w:rPr>
        <w:t>[Insert your text here...]</w:t>
      </w:r>
    </w:p>
    <w:p w14:paraId="5F8E8435" w14:textId="77777777" w:rsidR="00705063" w:rsidRDefault="00F5011D">
      <w:pPr>
        <w:pStyle w:val="berschrift1"/>
      </w:pPr>
      <w:r>
        <w:lastRenderedPageBreak/>
        <w:t>Opportunities and Risks</w:t>
      </w:r>
    </w:p>
    <w:p w14:paraId="7972D26C" w14:textId="77777777" w:rsidR="00705063" w:rsidRDefault="00F5011D">
      <w:pPr>
        <w:pStyle w:val="VersteckterText"/>
      </w:pPr>
      <w: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44FF6C06" w14:textId="77777777" w:rsidR="00705063" w:rsidRDefault="00705063">
      <w:pPr>
        <w:pStyle w:val="V-Modell-XTTextbody"/>
        <w:rPr>
          <w:color w:val="000000"/>
        </w:rPr>
      </w:pPr>
    </w:p>
    <w:p w14:paraId="15E00683" w14:textId="77777777" w:rsidR="00705063" w:rsidRDefault="00F5011D">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4E668B62" w14:textId="77777777" w:rsidR="00705063" w:rsidRDefault="00705063">
      <w:pPr>
        <w:pStyle w:val="V-Modell-XTTextbody"/>
        <w:rPr>
          <w:color w:val="000000"/>
        </w:rPr>
      </w:pPr>
    </w:p>
    <w:p w14:paraId="2ECA661D" w14:textId="7A6FF269" w:rsidR="00D9422E" w:rsidRPr="00D9422E" w:rsidRDefault="00D9422E">
      <w:pPr>
        <w:pStyle w:val="V-Modell-XTTextbody"/>
        <w:rPr>
          <w:color w:val="000000"/>
          <w:lang w:val="de-AT"/>
        </w:rPr>
      </w:pPr>
      <w:r w:rsidRPr="00D9422E">
        <w:rPr>
          <w:color w:val="000000"/>
          <w:lang w:val="de-AT"/>
        </w:rPr>
        <w:t>Das Projekt hat folgende M</w:t>
      </w:r>
      <w:r>
        <w:rPr>
          <w:color w:val="000000"/>
          <w:lang w:val="de-AT"/>
        </w:rPr>
        <w:t>öglichkeiten</w:t>
      </w:r>
    </w:p>
    <w:p w14:paraId="63520136" w14:textId="10C23118" w:rsidR="00BF2C8D" w:rsidRDefault="00D9422E" w:rsidP="00BF2C8D">
      <w:pPr>
        <w:pStyle w:val="V-Modell-XTTextbody"/>
        <w:numPr>
          <w:ilvl w:val="0"/>
          <w:numId w:val="16"/>
        </w:numPr>
        <w:rPr>
          <w:i/>
          <w:iCs/>
          <w:color w:val="000000"/>
        </w:rPr>
      </w:pPr>
      <w:proofErr w:type="spellStart"/>
      <w:r>
        <w:rPr>
          <w:i/>
          <w:iCs/>
          <w:color w:val="000000"/>
        </w:rPr>
        <w:t>Kontakt</w:t>
      </w:r>
      <w:proofErr w:type="spellEnd"/>
      <w:r>
        <w:rPr>
          <w:i/>
          <w:iCs/>
          <w:color w:val="000000"/>
        </w:rPr>
        <w:t xml:space="preserve"> </w:t>
      </w:r>
      <w:proofErr w:type="spellStart"/>
      <w:r>
        <w:rPr>
          <w:i/>
          <w:iCs/>
          <w:color w:val="000000"/>
        </w:rPr>
        <w:t>mit</w:t>
      </w:r>
      <w:proofErr w:type="spellEnd"/>
      <w:r>
        <w:rPr>
          <w:i/>
          <w:iCs/>
          <w:color w:val="000000"/>
        </w:rPr>
        <w:t xml:space="preserve"> Startup</w:t>
      </w:r>
      <w:r w:rsidR="00BF2C8D">
        <w:rPr>
          <w:i/>
          <w:iCs/>
          <w:color w:val="000000"/>
        </w:rPr>
        <w:t>s</w:t>
      </w:r>
    </w:p>
    <w:p w14:paraId="04E21766" w14:textId="1DAC21C5" w:rsidR="00BF2C8D" w:rsidRPr="00BF2C8D" w:rsidRDefault="00BF2C8D" w:rsidP="00BF2C8D">
      <w:pPr>
        <w:pStyle w:val="V-Modell-XTTextbody"/>
        <w:numPr>
          <w:ilvl w:val="0"/>
          <w:numId w:val="16"/>
        </w:numPr>
        <w:rPr>
          <w:i/>
          <w:iCs/>
          <w:color w:val="000000"/>
          <w:lang w:val="de-AT"/>
        </w:rPr>
      </w:pPr>
      <w:r w:rsidRPr="00BF2C8D">
        <w:rPr>
          <w:i/>
          <w:iCs/>
          <w:color w:val="000000"/>
          <w:lang w:val="de-AT"/>
        </w:rPr>
        <w:t>Vereinfachung vom Datenmanagement für S</w:t>
      </w:r>
      <w:r>
        <w:rPr>
          <w:i/>
          <w:iCs/>
          <w:color w:val="000000"/>
          <w:lang w:val="de-AT"/>
        </w:rPr>
        <w:t>tartups</w:t>
      </w:r>
    </w:p>
    <w:p w14:paraId="5F5544C9" w14:textId="6F984759" w:rsidR="00BF2C8D" w:rsidRDefault="00BF2C8D" w:rsidP="00BF2C8D">
      <w:pPr>
        <w:pStyle w:val="V-Modell-XTTextbody"/>
        <w:numPr>
          <w:ilvl w:val="0"/>
          <w:numId w:val="16"/>
        </w:numPr>
        <w:rPr>
          <w:i/>
          <w:iCs/>
          <w:color w:val="000000"/>
        </w:rPr>
      </w:pPr>
      <w:bookmarkStart w:id="0" w:name="_GoBack"/>
      <w:bookmarkEnd w:id="0"/>
    </w:p>
    <w:p w14:paraId="159184A2" w14:textId="74087F26" w:rsidR="00BF2C8D" w:rsidRDefault="00BF2C8D" w:rsidP="00BF2C8D">
      <w:pPr>
        <w:pStyle w:val="V-Modell-XTTextbody"/>
        <w:numPr>
          <w:ilvl w:val="0"/>
          <w:numId w:val="16"/>
        </w:numPr>
        <w:rPr>
          <w:i/>
          <w:iCs/>
          <w:color w:val="000000"/>
        </w:rPr>
      </w:pPr>
      <w:r>
        <w:rPr>
          <w:i/>
          <w:iCs/>
          <w:color w:val="000000"/>
        </w:rPr>
        <w:t>J</w:t>
      </w:r>
    </w:p>
    <w:p w14:paraId="748F8C60" w14:textId="54C5A40F" w:rsidR="00BF2C8D" w:rsidRDefault="00BF2C8D" w:rsidP="00BF2C8D">
      <w:pPr>
        <w:pStyle w:val="V-Modell-XTTextbody"/>
        <w:numPr>
          <w:ilvl w:val="0"/>
          <w:numId w:val="16"/>
        </w:numPr>
        <w:rPr>
          <w:i/>
          <w:iCs/>
          <w:color w:val="000000"/>
        </w:rPr>
      </w:pPr>
      <w:r>
        <w:rPr>
          <w:i/>
          <w:iCs/>
          <w:color w:val="000000"/>
        </w:rPr>
        <w:t>J</w:t>
      </w:r>
    </w:p>
    <w:p w14:paraId="7628144B" w14:textId="77777777" w:rsidR="00BF2C8D" w:rsidRPr="00BF2C8D" w:rsidRDefault="00BF2C8D" w:rsidP="00BF2C8D">
      <w:pPr>
        <w:pStyle w:val="V-Modell-XTTextbody"/>
        <w:rPr>
          <w:i/>
          <w:iCs/>
          <w:color w:val="000000"/>
        </w:rPr>
      </w:pPr>
    </w:p>
    <w:p w14:paraId="2C853896" w14:textId="0D101673" w:rsidR="00D9422E" w:rsidRPr="00D9422E" w:rsidRDefault="00D9422E" w:rsidP="00D9422E">
      <w:pPr>
        <w:pStyle w:val="V-Modell-XTTextbody"/>
        <w:rPr>
          <w:color w:val="000000"/>
          <w:lang w:val="de-AT"/>
        </w:rPr>
      </w:pPr>
      <w:r w:rsidRPr="00D9422E">
        <w:rPr>
          <w:color w:val="000000"/>
          <w:lang w:val="de-AT"/>
        </w:rPr>
        <w:t xml:space="preserve">Das Projekt hat folgende </w:t>
      </w:r>
      <w:r>
        <w:rPr>
          <w:color w:val="000000"/>
          <w:lang w:val="de-AT"/>
        </w:rPr>
        <w:t>Risiken</w:t>
      </w:r>
    </w:p>
    <w:p w14:paraId="768823B2" w14:textId="307D5360" w:rsidR="00705063" w:rsidRPr="00BF2C8D" w:rsidRDefault="00F5011D">
      <w:pPr>
        <w:pStyle w:val="V-Modell-XTTextbody"/>
        <w:rPr>
          <w:i/>
          <w:iCs/>
          <w:color w:val="000000"/>
          <w:lang w:val="de-AT"/>
        </w:rPr>
      </w:pPr>
      <w:r w:rsidRPr="00BF2C8D">
        <w:rPr>
          <w:i/>
          <w:iCs/>
          <w:color w:val="000000"/>
          <w:lang w:val="de-AT"/>
        </w:rPr>
        <w:t xml:space="preserve">• </w:t>
      </w:r>
      <w:r w:rsidR="00D9422E" w:rsidRPr="00BF2C8D">
        <w:rPr>
          <w:i/>
          <w:iCs/>
          <w:color w:val="000000"/>
          <w:lang w:val="de-AT"/>
        </w:rPr>
        <w:t xml:space="preserve">Datenspeicherung </w:t>
      </w:r>
    </w:p>
    <w:p w14:paraId="5FCE5BEC" w14:textId="52F45F5E" w:rsidR="00705063" w:rsidRPr="00BF2C8D" w:rsidRDefault="00F5011D">
      <w:pPr>
        <w:pStyle w:val="V-Modell-XTTextbody"/>
        <w:rPr>
          <w:i/>
          <w:iCs/>
          <w:color w:val="000000"/>
          <w:lang w:val="de-AT"/>
        </w:rPr>
      </w:pPr>
      <w:r w:rsidRPr="00BF2C8D">
        <w:rPr>
          <w:i/>
          <w:iCs/>
          <w:color w:val="000000"/>
          <w:lang w:val="de-AT"/>
        </w:rPr>
        <w:t xml:space="preserve">• </w:t>
      </w:r>
      <w:r w:rsidR="00BF2C8D" w:rsidRPr="00BF2C8D">
        <w:rPr>
          <w:i/>
          <w:iCs/>
          <w:color w:val="000000"/>
          <w:lang w:val="de-AT"/>
        </w:rPr>
        <w:t>Datensicherheit</w:t>
      </w:r>
    </w:p>
    <w:p w14:paraId="0AA95B1B" w14:textId="4F421BD3" w:rsidR="00705063" w:rsidRDefault="00F5011D">
      <w:pPr>
        <w:pStyle w:val="V-Modell-XTTextbody"/>
      </w:pPr>
      <w:r>
        <w:rPr>
          <w:i/>
          <w:iCs/>
          <w:color w:val="000000"/>
        </w:rPr>
        <w:t xml:space="preserve">• </w:t>
      </w:r>
    </w:p>
    <w:p w14:paraId="1E18E3A4" w14:textId="77777777" w:rsidR="00705063" w:rsidRDefault="00705063">
      <w:pPr>
        <w:pStyle w:val="V-Modell-XTTextbody"/>
        <w:rPr>
          <w:color w:val="000000"/>
        </w:rPr>
      </w:pPr>
    </w:p>
    <w:p w14:paraId="3BE1D356" w14:textId="77777777" w:rsidR="00705063" w:rsidRDefault="00F5011D">
      <w:pPr>
        <w:pStyle w:val="V-Modell-XTTextbody"/>
        <w:rPr>
          <w:color w:val="000000"/>
        </w:rPr>
      </w:pPr>
      <w:r>
        <w:rPr>
          <w:color w:val="000000"/>
        </w:rPr>
        <w:t>[Insert your text here...]</w:t>
      </w:r>
    </w:p>
    <w:p w14:paraId="61754C07" w14:textId="77777777" w:rsidR="00705063" w:rsidRDefault="00F5011D">
      <w:pPr>
        <w:pStyle w:val="berschrift1"/>
      </w:pPr>
      <w:r>
        <w:lastRenderedPageBreak/>
        <w:t>Planning</w:t>
      </w:r>
    </w:p>
    <w:p w14:paraId="6BF294D0" w14:textId="77777777" w:rsidR="00705063" w:rsidRDefault="00F5011D">
      <w:pPr>
        <w:pStyle w:val="VersteckterText"/>
      </w:pPr>
      <w:r>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5443DB75" w14:textId="77777777" w:rsidR="00705063" w:rsidRDefault="00F5011D">
      <w:pPr>
        <w:pStyle w:val="VersteckterText"/>
      </w:pPr>
      <w:r>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4A4706EC" w14:textId="77777777" w:rsidR="00705063" w:rsidRDefault="00F5011D">
      <w:pPr>
        <w:rPr>
          <w:rFonts w:ascii="Helvetica" w:eastAsia="Helvetica" w:hAnsi="Helvetica" w:cs="Helvetica"/>
          <w:color w:val="0000FF"/>
          <w:sz w:val="23"/>
          <w:szCs w:val="23"/>
        </w:rPr>
      </w:pPr>
      <w:r>
        <w:rPr>
          <w:rFonts w:ascii="Helvetica" w:eastAsia="Helvetica" w:hAnsi="Helvetica" w:cs="Helvetica"/>
          <w:color w:val="0000FF"/>
          <w:sz w:val="23"/>
          <w:szCs w:val="23"/>
        </w:rPr>
        <w:t xml:space="preserve">The planning specifies the organizational and commercial project execution and system development aspects. The project organization, e.g., matrix organization and steering committees, and the responsibilities for the decision-making processes within project will be specified. The Project Leader will be appointed, his tasks will be de- fined. Available resources, funds and specialist personnel will be determined. Start and end date for the project will be specified. The planning can be based on the state- </w:t>
      </w:r>
      <w:proofErr w:type="spellStart"/>
      <w:r>
        <w:rPr>
          <w:rFonts w:ascii="Helvetica" w:eastAsia="Helvetica" w:hAnsi="Helvetica" w:cs="Helvetica"/>
          <w:color w:val="0000FF"/>
          <w:sz w:val="23"/>
          <w:szCs w:val="23"/>
        </w:rPr>
        <w:t>ments</w:t>
      </w:r>
      <w:proofErr w:type="spellEnd"/>
      <w:r>
        <w:rPr>
          <w:rFonts w:ascii="Helvetica" w:eastAsia="Helvetica" w:hAnsi="Helvetica" w:cs="Helvetica"/>
          <w:color w:val="0000FF"/>
          <w:sz w:val="23"/>
          <w:szCs w:val="23"/>
        </w:rPr>
        <w:t xml:space="preserve"> developed in the subject Project Objectives and System Concepts, which makes additional statements on feasibility, funding and schedules.</w:t>
      </w:r>
    </w:p>
    <w:p w14:paraId="21E16966"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The following parts must be included:</w:t>
      </w:r>
    </w:p>
    <w:p w14:paraId="5F95237A"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List of major project milestones.</w:t>
      </w:r>
    </w:p>
    <w:p w14:paraId="777EECB6"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Assign project lead and other outstanding roles to team members.</w:t>
      </w:r>
    </w:p>
    <w:p w14:paraId="5B4C09D0"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Give a rough estimate how many resources you need (human resources, licenses, servers, etc.)</w:t>
      </w:r>
    </w:p>
    <w:p w14:paraId="0F21489B"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Answer the following questions when preparing this section:</w:t>
      </w:r>
    </w:p>
    <w:p w14:paraId="0AEB2632"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end?</w:t>
      </w:r>
    </w:p>
    <w:p w14:paraId="7A25155E"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start?</w:t>
      </w:r>
    </w:p>
    <w:p w14:paraId="7BB1A2BE"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ascii="Helvetica" w:eastAsia="Helvetica" w:hAnsi="Helvetica" w:cs="Helvetica"/>
          <w:color w:val="0000FF"/>
          <w:sz w:val="23"/>
          <w:szCs w:val="23"/>
        </w:rPr>
        <w:t>• When will be a first prototype available?</w:t>
      </w:r>
    </w:p>
    <w:p w14:paraId="68BD4CEE"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ascii="Helvetica" w:eastAsia="Helvetica" w:hAnsi="Helvetica" w:cs="Helvetica"/>
          <w:color w:val="0000FF"/>
          <w:sz w:val="23"/>
          <w:szCs w:val="23"/>
        </w:rPr>
        <w:t>• When does implementation work start?</w:t>
      </w:r>
    </w:p>
    <w:p w14:paraId="413D34AE" w14:textId="77777777" w:rsidR="00705063" w:rsidRDefault="00F5011D">
      <w:pPr>
        <w:autoSpaceDE w:val="0"/>
      </w:pPr>
      <w:r>
        <w:rPr>
          <w:rFonts w:ascii="Helvetica" w:eastAsia="Helvetica" w:hAnsi="Helvetica" w:cs="Helvetica"/>
          <w:color w:val="0000FF"/>
          <w:sz w:val="23"/>
          <w:szCs w:val="23"/>
        </w:rPr>
        <w:t>• What are the big blocks of work to be done?</w:t>
      </w:r>
    </w:p>
    <w:p w14:paraId="641AD877" w14:textId="77777777" w:rsidR="00705063" w:rsidRDefault="00F5011D">
      <w:pPr>
        <w:autoSpaceDE w:val="0"/>
      </w:pPr>
      <w:r>
        <w:rPr>
          <w:rFonts w:ascii="Helvetica" w:eastAsia="Helvetica" w:hAnsi="Helvetica" w:cs="Helvetica"/>
          <w:color w:val="0000FF"/>
          <w:sz w:val="23"/>
          <w:szCs w:val="23"/>
        </w:rPr>
        <w:t>• Is this work doable in the given period of time?</w:t>
      </w:r>
    </w:p>
    <w:p w14:paraId="74EF4497" w14:textId="77777777" w:rsidR="00705063" w:rsidRDefault="00F5011D">
      <w:pPr>
        <w:autoSpaceDE w:val="0"/>
      </w:pPr>
      <w:r>
        <w:rPr>
          <w:rFonts w:ascii="Helvetica" w:eastAsia="Helvetica" w:hAnsi="Helvetica" w:cs="Helvetica"/>
          <w:color w:val="0000FF"/>
          <w:sz w:val="23"/>
          <w:szCs w:val="23"/>
        </w:rPr>
        <w:t>• Do we need any other stuff to make our work (licenses, servers, ...)?</w:t>
      </w:r>
    </w:p>
    <w:p w14:paraId="1A273C42" w14:textId="77777777" w:rsidR="00705063" w:rsidRDefault="00705063">
      <w:pPr>
        <w:pStyle w:val="V-Modell-XTTextbody"/>
        <w:rPr>
          <w:color w:val="000000"/>
        </w:rPr>
      </w:pPr>
    </w:p>
    <w:p w14:paraId="6E3F7CED" w14:textId="77777777" w:rsidR="00705063" w:rsidRDefault="00F5011D">
      <w:pPr>
        <w:pStyle w:val="V-Modell-XTTextbody"/>
        <w:rPr>
          <w:color w:val="000000"/>
        </w:rPr>
      </w:pPr>
      <w:r>
        <w:rPr>
          <w:color w:val="000000"/>
        </w:rPr>
        <w:t>[Insert your text here...]</w:t>
      </w:r>
    </w:p>
    <w:p w14:paraId="14A87ED8" w14:textId="77777777" w:rsidR="00705063" w:rsidRDefault="00F5011D">
      <w:pPr>
        <w:pStyle w:val="berschrift1"/>
      </w:pPr>
      <w:r>
        <w:lastRenderedPageBreak/>
        <w:t>List of Abbreviations</w:t>
      </w:r>
    </w:p>
    <w:p w14:paraId="1F16E9EE" w14:textId="77777777" w:rsidR="00705063" w:rsidRDefault="00705063">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705063" w14:paraId="3655B3FE" w14:textId="77777777">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D19118C" w14:textId="77777777" w:rsidR="00705063" w:rsidRDefault="00F5011D">
            <w:pPr>
              <w:pStyle w:val="TableContents"/>
              <w:jc w:val="center"/>
              <w:rPr>
                <w:b/>
                <w:bCs/>
                <w:sz w:val="20"/>
                <w:szCs w:val="20"/>
              </w:rPr>
            </w:pPr>
            <w:r>
              <w:rPr>
                <w:b/>
                <w:bCs/>
                <w:sz w:val="20"/>
                <w:szCs w:val="20"/>
              </w:rPr>
              <w:t>Abbreviation</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55C309A4" w14:textId="77777777" w:rsidR="00705063" w:rsidRDefault="00F5011D">
            <w:pPr>
              <w:pStyle w:val="TableContents"/>
              <w:jc w:val="center"/>
              <w:rPr>
                <w:b/>
                <w:bCs/>
              </w:rPr>
            </w:pPr>
            <w:r>
              <w:rPr>
                <w:b/>
                <w:bCs/>
              </w:rPr>
              <w:t>Explanation</w:t>
            </w:r>
          </w:p>
        </w:tc>
      </w:tr>
      <w:tr w:rsidR="00705063" w14:paraId="30B0E3F3" w14:textId="77777777">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10E6E1D5" w14:textId="77777777" w:rsidR="00705063" w:rsidRDefault="00705063">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4725198" w14:textId="77777777" w:rsidR="00705063" w:rsidRDefault="00705063">
            <w:pPr>
              <w:pStyle w:val="TableContents"/>
            </w:pPr>
          </w:p>
        </w:tc>
      </w:tr>
    </w:tbl>
    <w:p w14:paraId="0D25AFCE" w14:textId="77777777" w:rsidR="00705063" w:rsidRDefault="00705063">
      <w:pPr>
        <w:pStyle w:val="V-Modell-XTTextbody"/>
      </w:pPr>
    </w:p>
    <w:p w14:paraId="79D63318" w14:textId="77777777" w:rsidR="00705063" w:rsidRDefault="00F5011D">
      <w:pPr>
        <w:pStyle w:val="berschrift1"/>
      </w:pPr>
      <w:r>
        <w:lastRenderedPageBreak/>
        <w:t>List of Literature</w:t>
      </w:r>
    </w:p>
    <w:p w14:paraId="297327F1" w14:textId="77777777" w:rsidR="00705063" w:rsidRDefault="00705063">
      <w:pPr>
        <w:pStyle w:val="Textbody"/>
      </w:pPr>
    </w:p>
    <w:p w14:paraId="41D004B8" w14:textId="77777777" w:rsidR="00705063" w:rsidRDefault="00F5011D">
      <w:pPr>
        <w:pStyle w:val="berschrift1"/>
      </w:pPr>
      <w:r>
        <w:lastRenderedPageBreak/>
        <w:t>List of Figures</w:t>
      </w:r>
    </w:p>
    <w:p w14:paraId="6451DB36" w14:textId="77777777" w:rsidR="00705063" w:rsidRDefault="00705063">
      <w:pPr>
        <w:pStyle w:val="Textbody"/>
      </w:pPr>
    </w:p>
    <w:p w14:paraId="335394B0" w14:textId="77777777" w:rsidR="00705063" w:rsidRDefault="00F5011D">
      <w:pPr>
        <w:pStyle w:val="IllustrationIndexHeading"/>
      </w:pPr>
      <w:r>
        <w:t>List of Figures</w:t>
      </w:r>
    </w:p>
    <w:p w14:paraId="287BF742" w14:textId="77777777" w:rsidR="00705063" w:rsidRDefault="00705063">
      <w:pPr>
        <w:pStyle w:val="V-Modell-XTTextbody"/>
      </w:pPr>
    </w:p>
    <w:p w14:paraId="36C97838" w14:textId="77777777" w:rsidR="00705063" w:rsidRDefault="00705063">
      <w:pPr>
        <w:pStyle w:val="V-Modell-XTTextbody"/>
      </w:pPr>
    </w:p>
    <w:p w14:paraId="6A15BCA1" w14:textId="77777777" w:rsidR="00705063" w:rsidRDefault="00F5011D">
      <w:pPr>
        <w:pageBreakBefore/>
        <w:rPr>
          <w:rFonts w:eastAsia="Arial" w:cs="Arial"/>
          <w:b/>
          <w:bCs/>
          <w:color w:val="000080"/>
          <w:sz w:val="32"/>
          <w:szCs w:val="32"/>
        </w:rPr>
      </w:pPr>
      <w:r>
        <w:rPr>
          <w:rFonts w:eastAsia="Arial" w:cs="Arial"/>
          <w:b/>
          <w:bCs/>
          <w:color w:val="000080"/>
          <w:sz w:val="32"/>
          <w:szCs w:val="32"/>
        </w:rPr>
        <w:lastRenderedPageBreak/>
        <w:t>Guidelines for checking the documents</w:t>
      </w:r>
    </w:p>
    <w:p w14:paraId="5EF266D8" w14:textId="77777777" w:rsidR="00705063" w:rsidRDefault="00F5011D">
      <w:pPr>
        <w:autoSpaceDE w:val="0"/>
        <w:jc w:val="both"/>
        <w:rPr>
          <w:rFonts w:eastAsia="Arial" w:cs="Arial"/>
          <w:color w:val="000080"/>
          <w:sz w:val="24"/>
        </w:rPr>
      </w:pPr>
      <w:proofErr w:type="spellStart"/>
      <w:r>
        <w:rPr>
          <w:rFonts w:eastAsia="Arial" w:cs="Arial"/>
          <w:color w:val="000080"/>
          <w:sz w:val="24"/>
        </w:rPr>
        <w:t>Contentwise</w:t>
      </w:r>
      <w:proofErr w:type="spellEnd"/>
      <w:r>
        <w:rPr>
          <w:rFonts w:eastAsia="Arial" w:cs="Arial"/>
          <w:color w:val="000080"/>
          <w:sz w:val="24"/>
        </w:rPr>
        <w:t xml:space="preserve"> and formal directives to the project are to be taken from part 5: V-Modell refer-</w:t>
      </w:r>
      <w:proofErr w:type="spellStart"/>
      <w:r>
        <w:rPr>
          <w:rFonts w:eastAsia="Arial" w:cs="Arial"/>
          <w:color w:val="000080"/>
          <w:sz w:val="24"/>
        </w:rPr>
        <w:t>ence</w:t>
      </w:r>
      <w:proofErr w:type="spellEnd"/>
      <w:r>
        <w:rPr>
          <w:rFonts w:eastAsia="Arial" w:cs="Arial"/>
          <w:color w:val="000080"/>
          <w:sz w:val="24"/>
        </w:rPr>
        <w:t xml:space="preserve"> products of the V-Modell-XT and if necessary from an associated evaluation </w:t>
      </w:r>
      <w:proofErr w:type="spellStart"/>
      <w:r>
        <w:rPr>
          <w:rFonts w:eastAsia="Arial" w:cs="Arial"/>
          <w:color w:val="000080"/>
          <w:sz w:val="24"/>
        </w:rPr>
        <w:t>specifica-tion</w:t>
      </w:r>
      <w:proofErr w:type="spellEnd"/>
      <w:r>
        <w:rPr>
          <w:rFonts w:eastAsia="Arial" w:cs="Arial"/>
          <w:color w:val="000080"/>
          <w:sz w:val="24"/>
        </w:rPr>
        <w:t xml:space="preserve"> document. For checking the product regarding its </w:t>
      </w:r>
      <w:proofErr w:type="spellStart"/>
      <w:r>
        <w:rPr>
          <w:rFonts w:eastAsia="Arial" w:cs="Arial"/>
          <w:color w:val="000080"/>
          <w:sz w:val="24"/>
        </w:rPr>
        <w:t>contentwise</w:t>
      </w:r>
      <w:proofErr w:type="spellEnd"/>
      <w:r>
        <w:rPr>
          <w:rFonts w:eastAsia="Arial" w:cs="Arial"/>
          <w:color w:val="000080"/>
          <w:sz w:val="24"/>
        </w:rPr>
        <w:t xml:space="preserve"> consistency related to the already finished products, the following product </w:t>
      </w:r>
      <w:proofErr w:type="spellStart"/>
      <w:r>
        <w:rPr>
          <w:rFonts w:eastAsia="Arial" w:cs="Arial"/>
          <w:color w:val="000080"/>
          <w:sz w:val="24"/>
        </w:rPr>
        <w:t>depencies</w:t>
      </w:r>
      <w:proofErr w:type="spellEnd"/>
      <w:r>
        <w:rPr>
          <w:rFonts w:eastAsia="Arial" w:cs="Arial"/>
          <w:color w:val="000080"/>
          <w:sz w:val="24"/>
        </w:rPr>
        <w:t xml:space="preserve"> are to be checked.</w:t>
      </w:r>
    </w:p>
    <w:p w14:paraId="14605E10" w14:textId="77777777" w:rsidR="00705063" w:rsidRDefault="00705063">
      <w:pPr>
        <w:pStyle w:val="V-Modell-XTStandard"/>
      </w:pPr>
    </w:p>
    <w:p w14:paraId="50054D60" w14:textId="77777777" w:rsidR="00705063" w:rsidRDefault="00F5011D">
      <w:pPr>
        <w:pStyle w:val="V-Modell-XTStandard"/>
        <w:rPr>
          <w:b/>
          <w:bCs/>
        </w:rPr>
      </w:pPr>
      <w:r>
        <w:rPr>
          <w:b/>
          <w:bCs/>
        </w:rPr>
        <w:t>Consideration of the Project Proposal</w:t>
      </w:r>
    </w:p>
    <w:p w14:paraId="7676333D" w14:textId="77777777" w:rsidR="00705063" w:rsidRDefault="00F5011D">
      <w:pPr>
        <w:pStyle w:val="V-Modell-XTStandard"/>
        <w:rPr>
          <w:sz w:val="20"/>
          <w:szCs w:val="20"/>
          <w:u w:val="single"/>
        </w:rPr>
      </w:pPr>
      <w:r>
        <w:rPr>
          <w:sz w:val="20"/>
          <w:szCs w:val="20"/>
          <w:u w:val="single"/>
        </w:rPr>
        <w:t>Affected products:</w:t>
      </w:r>
    </w:p>
    <w:p w14:paraId="2F98A36C" w14:textId="77777777" w:rsidR="00705063" w:rsidRDefault="00F5011D">
      <w:pPr>
        <w:pStyle w:val="V-Modell-XTStandard"/>
        <w:numPr>
          <w:ilvl w:val="0"/>
          <w:numId w:val="8"/>
        </w:numPr>
        <w:rPr>
          <w:sz w:val="20"/>
          <w:szCs w:val="20"/>
        </w:rPr>
      </w:pPr>
      <w:r>
        <w:rPr>
          <w:sz w:val="20"/>
          <w:szCs w:val="20"/>
        </w:rPr>
        <w:t>Project Proposal</w:t>
      </w:r>
    </w:p>
    <w:p w14:paraId="0DC22E3E" w14:textId="77777777" w:rsidR="00705063" w:rsidRDefault="00F5011D">
      <w:pPr>
        <w:pStyle w:val="V-Modell-XTStandard"/>
        <w:numPr>
          <w:ilvl w:val="0"/>
          <w:numId w:val="9"/>
        </w:numPr>
        <w:rPr>
          <w:sz w:val="20"/>
          <w:szCs w:val="20"/>
        </w:rPr>
      </w:pPr>
      <w:r>
        <w:rPr>
          <w:sz w:val="20"/>
          <w:szCs w:val="20"/>
        </w:rPr>
        <w:t>Project Manual</w:t>
      </w:r>
    </w:p>
    <w:p w14:paraId="6D74C95A" w14:textId="77777777" w:rsidR="00705063" w:rsidRDefault="00F5011D">
      <w:pPr>
        <w:pStyle w:val="V-Modell-XTStandard"/>
        <w:numPr>
          <w:ilvl w:val="0"/>
          <w:numId w:val="10"/>
        </w:numPr>
        <w:rPr>
          <w:sz w:val="20"/>
          <w:szCs w:val="20"/>
        </w:rPr>
      </w:pPr>
      <w:r>
        <w:rPr>
          <w:sz w:val="20"/>
          <w:szCs w:val="20"/>
        </w:rPr>
        <w:t>Project Plan</w:t>
      </w:r>
    </w:p>
    <w:p w14:paraId="345D70D1" w14:textId="77777777" w:rsidR="00705063" w:rsidRDefault="00F5011D">
      <w:pPr>
        <w:pStyle w:val="V-Modell-XTStandard"/>
        <w:spacing w:before="113"/>
        <w:rPr>
          <w:sz w:val="20"/>
          <w:szCs w:val="20"/>
          <w:u w:val="single"/>
        </w:rPr>
      </w:pPr>
      <w:r>
        <w:rPr>
          <w:sz w:val="20"/>
          <w:szCs w:val="20"/>
          <w:u w:val="single"/>
        </w:rPr>
        <w:t>Description:</w:t>
      </w:r>
    </w:p>
    <w:p w14:paraId="7FBDC3C9" w14:textId="77777777" w:rsidR="00705063" w:rsidRDefault="00F5011D">
      <w:pPr>
        <w:pStyle w:val="V-Modell-XTStandard"/>
      </w:pPr>
      <w:r>
        <w:rPr>
          <w:sz w:val="20"/>
          <w:szCs w:val="20"/>
        </w:rPr>
        <w:t xml:space="preserve">The information about </w:t>
      </w:r>
      <w:r>
        <w:rPr>
          <w:color w:val="0000FF"/>
          <w:sz w:val="20"/>
          <w:szCs w:val="20"/>
        </w:rPr>
        <w:t>»Initial Situation</w:t>
      </w:r>
      <w:r>
        <w:rPr>
          <w:sz w:val="20"/>
          <w:szCs w:val="20"/>
        </w:rPr>
        <w:t xml:space="preserve">, existing framework conditions, project targets, system conception and </w:t>
      </w:r>
      <w:r>
        <w:rPr>
          <w:color w:val="0000FF"/>
          <w:sz w:val="20"/>
          <w:szCs w:val="20"/>
        </w:rPr>
        <w:t>»Economic Efficiency</w:t>
      </w:r>
      <w:r>
        <w:rPr>
          <w:sz w:val="20"/>
          <w:szCs w:val="20"/>
        </w:rPr>
        <w:t xml:space="preserve"> contained in the </w:t>
      </w:r>
      <w:r>
        <w:rPr>
          <w:color w:val="0000FF"/>
          <w:sz w:val="20"/>
          <w:szCs w:val="20"/>
        </w:rPr>
        <w:t>»Project Proposal</w:t>
      </w:r>
      <w:r>
        <w:rPr>
          <w:sz w:val="20"/>
          <w:szCs w:val="20"/>
        </w:rPr>
        <w:t xml:space="preserve"> have to be considered in the </w:t>
      </w:r>
      <w:r>
        <w:rPr>
          <w:color w:val="0000FF"/>
          <w:sz w:val="20"/>
          <w:szCs w:val="20"/>
        </w:rPr>
        <w:t>»Project Manual</w:t>
      </w:r>
      <w:r>
        <w:rPr>
          <w:sz w:val="20"/>
          <w:szCs w:val="20"/>
        </w:rPr>
        <w:t xml:space="preserve"> and in the </w:t>
      </w:r>
      <w:r>
        <w:rPr>
          <w:color w:val="0000FF"/>
          <w:sz w:val="20"/>
          <w:szCs w:val="20"/>
        </w:rPr>
        <w:t>»Project Plan</w:t>
      </w:r>
      <w:r>
        <w:rPr>
          <w:sz w:val="20"/>
          <w:szCs w:val="20"/>
        </w:rPr>
        <w:t>.</w:t>
      </w:r>
    </w:p>
    <w:p w14:paraId="2E0CE943" w14:textId="77777777" w:rsidR="00705063" w:rsidRDefault="00705063">
      <w:pPr>
        <w:pStyle w:val="V-Modell-XTStandard"/>
      </w:pPr>
    </w:p>
    <w:p w14:paraId="405D70E7" w14:textId="77777777" w:rsidR="00705063" w:rsidRDefault="00F5011D">
      <w:pPr>
        <w:pStyle w:val="V-Modell-XTStandard"/>
        <w:rPr>
          <w:b/>
          <w:bCs/>
        </w:rPr>
      </w:pPr>
      <w:r>
        <w:rPr>
          <w:b/>
          <w:bCs/>
        </w:rPr>
        <w:t>Preparing the first Project Progress Decision</w:t>
      </w:r>
    </w:p>
    <w:p w14:paraId="5BC12548" w14:textId="77777777" w:rsidR="00705063" w:rsidRDefault="00F5011D">
      <w:pPr>
        <w:pStyle w:val="V-Modell-XTStandard"/>
        <w:rPr>
          <w:sz w:val="20"/>
          <w:szCs w:val="20"/>
          <w:u w:val="single"/>
        </w:rPr>
      </w:pPr>
      <w:r>
        <w:rPr>
          <w:sz w:val="20"/>
          <w:szCs w:val="20"/>
          <w:u w:val="single"/>
        </w:rPr>
        <w:t>Affected products:</w:t>
      </w:r>
    </w:p>
    <w:p w14:paraId="1BC0336B" w14:textId="77777777" w:rsidR="00705063" w:rsidRDefault="00F5011D">
      <w:pPr>
        <w:pStyle w:val="V-Modell-XTStandard"/>
        <w:numPr>
          <w:ilvl w:val="0"/>
          <w:numId w:val="11"/>
        </w:numPr>
        <w:rPr>
          <w:sz w:val="20"/>
          <w:szCs w:val="20"/>
        </w:rPr>
      </w:pPr>
      <w:r>
        <w:rPr>
          <w:sz w:val="20"/>
          <w:szCs w:val="20"/>
        </w:rPr>
        <w:t>Project Proposal</w:t>
      </w:r>
    </w:p>
    <w:p w14:paraId="378157CE" w14:textId="77777777" w:rsidR="00705063" w:rsidRDefault="00F5011D">
      <w:pPr>
        <w:pStyle w:val="V-Modell-XTStandard"/>
        <w:numPr>
          <w:ilvl w:val="0"/>
          <w:numId w:val="12"/>
        </w:numPr>
        <w:rPr>
          <w:sz w:val="20"/>
          <w:szCs w:val="20"/>
        </w:rPr>
      </w:pPr>
      <w:r>
        <w:rPr>
          <w:sz w:val="20"/>
          <w:szCs w:val="20"/>
        </w:rPr>
        <w:t>Project Progress Decision</w:t>
      </w:r>
    </w:p>
    <w:p w14:paraId="78123BB2" w14:textId="77777777" w:rsidR="00705063" w:rsidRDefault="00F5011D">
      <w:pPr>
        <w:pStyle w:val="V-Modell-XTStandard"/>
        <w:spacing w:before="113"/>
        <w:rPr>
          <w:sz w:val="20"/>
          <w:szCs w:val="20"/>
          <w:u w:val="single"/>
        </w:rPr>
      </w:pPr>
      <w:r>
        <w:rPr>
          <w:sz w:val="20"/>
          <w:szCs w:val="20"/>
          <w:u w:val="single"/>
        </w:rPr>
        <w:t>Description:</w:t>
      </w:r>
    </w:p>
    <w:p w14:paraId="6E890EE7" w14:textId="77777777" w:rsidR="00705063" w:rsidRDefault="00F5011D">
      <w:pPr>
        <w:pStyle w:val="V-Modell-XTStandard"/>
      </w:pPr>
      <w:r>
        <w:rPr>
          <w:sz w:val="20"/>
          <w:szCs w:val="20"/>
        </w:rPr>
        <w:t xml:space="preserve">The project ideas and realization proposals presented in the </w:t>
      </w:r>
      <w:r>
        <w:rPr>
          <w:color w:val="0000FF"/>
          <w:sz w:val="20"/>
          <w:szCs w:val="20"/>
        </w:rPr>
        <w:t>»Project Proposal</w:t>
      </w:r>
      <w:r>
        <w:rPr>
          <w:sz w:val="20"/>
          <w:szCs w:val="20"/>
        </w:rPr>
        <w:t xml:space="preserve"> have to be weighted in a decision process that is outside of the V-Modell. The decision that is made has to be laid down in a </w:t>
      </w:r>
      <w:r>
        <w:rPr>
          <w:color w:val="0000FF"/>
          <w:sz w:val="20"/>
          <w:szCs w:val="20"/>
        </w:rPr>
        <w:t>»Project Progress Decision</w:t>
      </w:r>
      <w:r>
        <w:rPr>
          <w:sz w:val="20"/>
          <w:szCs w:val="20"/>
        </w:rPr>
        <w:t>.</w:t>
      </w:r>
    </w:p>
    <w:p w14:paraId="1B0D9BD9" w14:textId="77777777" w:rsidR="00705063" w:rsidRDefault="00705063">
      <w:pPr>
        <w:pStyle w:val="V-Modell-XTStandard"/>
      </w:pPr>
    </w:p>
    <w:p w14:paraId="742084E8" w14:textId="77777777" w:rsidR="00705063" w:rsidRDefault="00F5011D">
      <w:pPr>
        <w:pStyle w:val="V-Modell-XTStandard"/>
        <w:rPr>
          <w:b/>
          <w:bCs/>
        </w:rPr>
      </w:pPr>
      <w:r>
        <w:rPr>
          <w:b/>
          <w:bCs/>
        </w:rPr>
        <w:t>Project Proposal and Requirements Specification</w:t>
      </w:r>
    </w:p>
    <w:p w14:paraId="1E97B783" w14:textId="77777777" w:rsidR="00705063" w:rsidRDefault="00F5011D">
      <w:pPr>
        <w:pStyle w:val="V-Modell-XTStandard"/>
        <w:rPr>
          <w:sz w:val="20"/>
          <w:szCs w:val="20"/>
          <w:u w:val="single"/>
        </w:rPr>
      </w:pPr>
      <w:r>
        <w:rPr>
          <w:sz w:val="20"/>
          <w:szCs w:val="20"/>
          <w:u w:val="single"/>
        </w:rPr>
        <w:t>Affected products:</w:t>
      </w:r>
    </w:p>
    <w:p w14:paraId="3D67E08D" w14:textId="77777777" w:rsidR="00705063" w:rsidRDefault="00F5011D">
      <w:pPr>
        <w:pStyle w:val="V-Modell-XTStandard"/>
        <w:numPr>
          <w:ilvl w:val="0"/>
          <w:numId w:val="13"/>
        </w:numPr>
        <w:rPr>
          <w:sz w:val="20"/>
          <w:szCs w:val="20"/>
        </w:rPr>
      </w:pPr>
      <w:r>
        <w:rPr>
          <w:sz w:val="20"/>
          <w:szCs w:val="20"/>
        </w:rPr>
        <w:t>Requirements Specification</w:t>
      </w:r>
    </w:p>
    <w:p w14:paraId="551E5165" w14:textId="77777777" w:rsidR="00705063" w:rsidRDefault="00F5011D">
      <w:pPr>
        <w:pStyle w:val="V-Modell-XTStandard"/>
        <w:numPr>
          <w:ilvl w:val="0"/>
          <w:numId w:val="14"/>
        </w:numPr>
        <w:rPr>
          <w:sz w:val="20"/>
          <w:szCs w:val="20"/>
        </w:rPr>
      </w:pPr>
      <w:r>
        <w:rPr>
          <w:sz w:val="20"/>
          <w:szCs w:val="20"/>
        </w:rPr>
        <w:t>Project Proposal</w:t>
      </w:r>
    </w:p>
    <w:p w14:paraId="0725772C" w14:textId="77777777" w:rsidR="00705063" w:rsidRDefault="00F5011D">
      <w:pPr>
        <w:pStyle w:val="V-Modell-XTStandard"/>
        <w:spacing w:before="113"/>
        <w:rPr>
          <w:sz w:val="20"/>
          <w:szCs w:val="20"/>
          <w:u w:val="single"/>
        </w:rPr>
      </w:pPr>
      <w:r>
        <w:rPr>
          <w:sz w:val="20"/>
          <w:szCs w:val="20"/>
          <w:u w:val="single"/>
        </w:rPr>
        <w:t>Description:</w:t>
      </w:r>
    </w:p>
    <w:p w14:paraId="4359808A" w14:textId="77777777" w:rsidR="00705063" w:rsidRDefault="00F5011D">
      <w:pPr>
        <w:pStyle w:val="V-Modell-XTStandard"/>
      </w:pPr>
      <w:r>
        <w:rPr>
          <w:sz w:val="20"/>
          <w:szCs w:val="20"/>
        </w:rPr>
        <w:t xml:space="preserve">In the product </w:t>
      </w:r>
      <w:r>
        <w:rPr>
          <w:color w:val="0000FF"/>
          <w:sz w:val="20"/>
          <w:szCs w:val="20"/>
        </w:rPr>
        <w:t>»Requirements Specification</w:t>
      </w:r>
      <w:r>
        <w:rPr>
          <w:sz w:val="20"/>
          <w:szCs w:val="20"/>
        </w:rPr>
        <w:t xml:space="preserve"> or Requirements Specification Overall Project, the information from the </w:t>
      </w:r>
      <w:r>
        <w:rPr>
          <w:color w:val="0000FF"/>
          <w:sz w:val="20"/>
          <w:szCs w:val="20"/>
        </w:rPr>
        <w:t>»Project Proposal</w:t>
      </w:r>
      <w:r>
        <w:rPr>
          <w:sz w:val="20"/>
          <w:szCs w:val="20"/>
        </w:rPr>
        <w:t xml:space="preserve"> concerning framework conditions, system idea and realization plan have to be taken into account.</w:t>
      </w:r>
    </w:p>
    <w:sectPr w:rsidR="00705063">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170DC" w14:textId="77777777" w:rsidR="00022BAD" w:rsidRDefault="00022BAD">
      <w:r>
        <w:separator/>
      </w:r>
    </w:p>
  </w:endnote>
  <w:endnote w:type="continuationSeparator" w:id="0">
    <w:p w14:paraId="5748C762" w14:textId="77777777" w:rsidR="00022BAD" w:rsidRDefault="0002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13667" w14:textId="51BB05FE" w:rsidR="00D56F9B" w:rsidRDefault="00F5011D">
    <w:pPr>
      <w:pStyle w:val="Kopfzeile"/>
      <w:tabs>
        <w:tab w:val="clear" w:pos="4818"/>
        <w:tab w:val="clear" w:pos="9637"/>
        <w:tab w:val="right" w:pos="9071"/>
      </w:tabs>
    </w:pPr>
    <w:r>
      <w:rPr>
        <w:i/>
        <w:iCs/>
        <w:color w:val="CCCCCC"/>
        <w:sz w:val="20"/>
        <w:szCs w:val="20"/>
      </w:rPr>
      <w:t xml:space="preserve">Last changed: </w:t>
    </w:r>
    <w:r>
      <w:rPr>
        <w:i/>
        <w:iCs/>
        <w:color w:val="CCCCCC"/>
        <w:sz w:val="20"/>
        <w:szCs w:val="20"/>
      </w:rPr>
      <w:fldChar w:fldCharType="begin"/>
    </w:r>
    <w:r>
      <w:rPr>
        <w:i/>
        <w:iCs/>
        <w:color w:val="CCCCCC"/>
        <w:sz w:val="20"/>
        <w:szCs w:val="20"/>
      </w:rPr>
      <w:instrText xml:space="preserve"> SAVEDATE \@ "MM'/'dd'/'yy" </w:instrText>
    </w:r>
    <w:r>
      <w:rPr>
        <w:i/>
        <w:iCs/>
        <w:color w:val="CCCCCC"/>
        <w:sz w:val="20"/>
        <w:szCs w:val="20"/>
      </w:rPr>
      <w:fldChar w:fldCharType="separate"/>
    </w:r>
    <w:r w:rsidR="00D53A3A">
      <w:rPr>
        <w:i/>
        <w:iCs/>
        <w:noProof/>
        <w:color w:val="CCCCCC"/>
        <w:sz w:val="20"/>
        <w:szCs w:val="20"/>
      </w:rPr>
      <w:t>09/17/20</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D53A3A">
      <w:rPr>
        <w:i/>
        <w:iCs/>
        <w:noProof/>
        <w:color w:val="CCCCCC"/>
        <w:sz w:val="20"/>
        <w:szCs w:val="20"/>
      </w:rPr>
      <w:t>19:51:00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Pr>
        <w:i/>
        <w:iCs/>
        <w:color w:val="CCCCCC"/>
        <w:sz w:val="20"/>
        <w:szCs w:val="20"/>
      </w:rPr>
      <w:t>7</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Pr>
        <w:i/>
        <w:iCs/>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BB758" w14:textId="77777777" w:rsidR="00022BAD" w:rsidRDefault="00022BAD">
      <w:r>
        <w:rPr>
          <w:color w:val="000000"/>
        </w:rPr>
        <w:separator/>
      </w:r>
    </w:p>
  </w:footnote>
  <w:footnote w:type="continuationSeparator" w:id="0">
    <w:p w14:paraId="0646462A" w14:textId="77777777" w:rsidR="00022BAD" w:rsidRDefault="00022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8B621" w14:textId="77777777" w:rsidR="00D56F9B" w:rsidRDefault="00F5011D">
    <w:pPr>
      <w:pStyle w:val="Kopfzeile"/>
      <w:jc w:val="center"/>
      <w:rPr>
        <w:color w:val="CCCCCC"/>
      </w:rPr>
    </w:pPr>
    <w:r>
      <w:rPr>
        <w:color w:val="CCCCCC"/>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390A"/>
    <w:multiLevelType w:val="multilevel"/>
    <w:tmpl w:val="DA7ED1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73907D1"/>
    <w:multiLevelType w:val="hybridMultilevel"/>
    <w:tmpl w:val="314C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1336AF"/>
    <w:multiLevelType w:val="multilevel"/>
    <w:tmpl w:val="1C486C62"/>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3" w15:restartNumberingAfterBreak="0">
    <w:nsid w:val="263870E4"/>
    <w:multiLevelType w:val="hybridMultilevel"/>
    <w:tmpl w:val="6D7EF0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83986"/>
    <w:multiLevelType w:val="multilevel"/>
    <w:tmpl w:val="1EA29FB4"/>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5" w15:restartNumberingAfterBreak="0">
    <w:nsid w:val="30AF541F"/>
    <w:multiLevelType w:val="multilevel"/>
    <w:tmpl w:val="EF6CB70E"/>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6" w15:restartNumberingAfterBreak="0">
    <w:nsid w:val="398B42E5"/>
    <w:multiLevelType w:val="multilevel"/>
    <w:tmpl w:val="04C65CD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7" w15:restartNumberingAfterBreak="0">
    <w:nsid w:val="4E8E70D9"/>
    <w:multiLevelType w:val="multilevel"/>
    <w:tmpl w:val="00D0903C"/>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8" w15:restartNumberingAfterBreak="0">
    <w:nsid w:val="580E5FC4"/>
    <w:multiLevelType w:val="multilevel"/>
    <w:tmpl w:val="634E228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7E4B4FF6"/>
    <w:multiLevelType w:val="multilevel"/>
    <w:tmpl w:val="BCFA7672"/>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6"/>
  </w:num>
  <w:num w:numId="2">
    <w:abstractNumId w:val="8"/>
  </w:num>
  <w:num w:numId="3">
    <w:abstractNumId w:val="9"/>
  </w:num>
  <w:num w:numId="4">
    <w:abstractNumId w:val="4"/>
  </w:num>
  <w:num w:numId="5">
    <w:abstractNumId w:val="5"/>
  </w:num>
  <w:num w:numId="6">
    <w:abstractNumId w:val="2"/>
  </w:num>
  <w:num w:numId="7">
    <w:abstractNumId w:val="0"/>
  </w:num>
  <w:num w:numId="8">
    <w:abstractNumId w:val="7"/>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63"/>
    <w:rsid w:val="00022BAD"/>
    <w:rsid w:val="001A1788"/>
    <w:rsid w:val="00705063"/>
    <w:rsid w:val="00714DB7"/>
    <w:rsid w:val="00A0639A"/>
    <w:rsid w:val="00BF2C8D"/>
    <w:rsid w:val="00C06EF5"/>
    <w:rsid w:val="00C16DB6"/>
    <w:rsid w:val="00C4506A"/>
    <w:rsid w:val="00C63008"/>
    <w:rsid w:val="00D31419"/>
    <w:rsid w:val="00D35259"/>
    <w:rsid w:val="00D53A3A"/>
    <w:rsid w:val="00D9422E"/>
    <w:rsid w:val="00F5011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5777"/>
  <w15:docId w15:val="{F290664C-43DD-4B3D-9C98-C18E0F91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n-US" w:eastAsia="de-DE"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Outline">
    <w:name w:val="Outline"/>
    <w:basedOn w:val="KeineListe"/>
    <w:pPr>
      <w:numPr>
        <w:numId w:val="2"/>
      </w:numPr>
    </w:pPr>
  </w:style>
  <w:style w:type="numbering" w:customStyle="1" w:styleId="Numbering1">
    <w:name w:val="Numbering 1"/>
    <w:basedOn w:val="KeineListe"/>
    <w:pPr>
      <w:numPr>
        <w:numId w:val="3"/>
      </w:numPr>
    </w:pPr>
  </w:style>
  <w:style w:type="numbering" w:customStyle="1" w:styleId="Numbering2">
    <w:name w:val="Numbering 2"/>
    <w:basedOn w:val="KeineListe"/>
    <w:pPr>
      <w:numPr>
        <w:numId w:val="4"/>
      </w:numPr>
    </w:pPr>
  </w:style>
  <w:style w:type="numbering" w:customStyle="1" w:styleId="Numbering3">
    <w:name w:val="Numbering 3"/>
    <w:basedOn w:val="KeineListe"/>
    <w:pPr>
      <w:numPr>
        <w:numId w:val="5"/>
      </w:numPr>
    </w:pPr>
  </w:style>
  <w:style w:type="numbering" w:customStyle="1" w:styleId="Liste21">
    <w:name w:val="Liste 21"/>
    <w:basedOn w:val="KeineList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1828</Words>
  <Characters>10421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Friedrich</dc:creator>
  <cp:lastModifiedBy>Chris B</cp:lastModifiedBy>
  <cp:revision>5</cp:revision>
  <dcterms:created xsi:type="dcterms:W3CDTF">2020-09-17T17:46:00Z</dcterms:created>
  <dcterms:modified xsi:type="dcterms:W3CDTF">2020-09-24T12:15:00Z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