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Preteky lodí — Poznámky pre vedúcich klubu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sk-SK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embeds: "*.png"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#Úvod: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tomto projekte sa deti naučia ako môžu postavy vnímať prostredie.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#Zdroje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tento projekt by mal byť použitý Scratch 2. Scratch 2 je dostupný aj online na [jumpto.cc/scratch-on](http://jumpto.cc/scratch-on) alebo aj offline na [jumpto.cc/scratch-off](http://jumpto.cc/scratch-off).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Kompletnu verziu tohto projektu môžeš nájsť &lt;a href="http://scratch.mit.edu/projects/63957956/#editor"&gt;online&lt;/a&gt;, alebo si ju môžeš stiahnuť kliknutím na odkaz 'Download Project Materials' v tomto projekte, ktorý obsahuje: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BoatRace.sb2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 je taktiež verzia projektu s externými zdrojmi už načítanými. Je dostupná na [jumpto.cc/boatrace-resources](http://jumpto.cc/boatrace-resources), alebo k stiahnutiu s projektovými materiálmi, ktorá obsahuje: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BoatRaceResources.sb2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 odkaz obsahuje taktiež priečinok 'Project Resources', ktorý zahŕňa obrázky potrebné pre deti k dokončeniu projektu. Buď si istý, že každé dieťa má prístup k týmto zdrojom.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Projektové zdroje: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background.png;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boat.png.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#Učebné ciele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Snímacie bloky: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`tlačidlo ... stlačené?` {.blocksensing};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`vzdialenosť k ukazovateľovi myši` {.blocksensing};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`dotýkajúci sa farby ...` {.blocksensing}.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#Výzvy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"Víťazstvo!" - použitie bloku `dotýkajúci sa farby ...`{.blocksensing};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"Zvukové efekty" - pridanie hudby do hry;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"Viac prekážok!" - naučenie sa použivať snímacie bloky;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"Viac lodí!" - použitie blokov `tlačidlo ... stlačené?` {.blocksensing};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"Viac level-ov!" - ďalšie hráčom ovládané pozadia.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#Často kladené otázky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Toto je prvý projekt, v ktorom je poskytnutých oveľa menej usmernení krok za krokom. Použi to ako príležitosť na konsolidáciu učenia a na začatie čerpania poznatkov získaných z tohto a predchádzajúcich projektov.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Napríklad, ak deti potrebujú pomôcť so zvukovými efektmi, pripomeň im prácu na projekte 'Rocková skupina'. Povzbudzuj deti, aby sa vrátili a pozreli na predchádzajúce poznámky projektu.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