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29BC92" w14:textId="77777777" w:rsidR="00342598" w:rsidRDefault="00342598" w:rsidP="00342598">
      <w:pPr>
        <w:jc w:val="center"/>
        <w:rPr>
          <w:rFonts w:ascii="Arial" w:hAnsi="Arial" w:cs="Arial"/>
          <w:b/>
          <w:bCs/>
          <w:sz w:val="40"/>
          <w:szCs w:val="40"/>
        </w:rPr>
      </w:pPr>
      <w:r w:rsidRPr="00342598">
        <w:rPr>
          <w:rFonts w:ascii="Arial" w:hAnsi="Arial" w:cs="Arial"/>
          <w:b/>
          <w:bCs/>
          <w:sz w:val="40"/>
          <w:szCs w:val="40"/>
        </w:rPr>
        <w:t>Producto integrador. El final del proceso</w:t>
      </w:r>
    </w:p>
    <w:p w14:paraId="1CFF47D6" w14:textId="77777777" w:rsidR="00342598" w:rsidRDefault="00342598" w:rsidP="00342598">
      <w:pPr>
        <w:jc w:val="center"/>
        <w:rPr>
          <w:rFonts w:ascii="Arial" w:hAnsi="Arial" w:cs="Arial"/>
          <w:b/>
          <w:bCs/>
          <w:sz w:val="40"/>
          <w:szCs w:val="40"/>
        </w:rPr>
      </w:pPr>
    </w:p>
    <w:p w14:paraId="54006B0F" w14:textId="04110FF2" w:rsidR="00342598" w:rsidRDefault="00342598" w:rsidP="00342598">
      <w:pPr>
        <w:rPr>
          <w:rFonts w:ascii="Arial" w:hAnsi="Arial" w:cs="Arial"/>
          <w:b/>
          <w:bCs/>
          <w:sz w:val="32"/>
          <w:szCs w:val="32"/>
        </w:rPr>
      </w:pPr>
      <w:r w:rsidRPr="00342598">
        <w:rPr>
          <w:rFonts w:ascii="Arial" w:hAnsi="Arial" w:cs="Arial"/>
          <w:b/>
          <w:bCs/>
          <w:sz w:val="32"/>
          <w:szCs w:val="32"/>
        </w:rPr>
        <w:t>Introducción</w:t>
      </w:r>
    </w:p>
    <w:p w14:paraId="19D94492" w14:textId="22503213" w:rsidR="00340D66" w:rsidRDefault="00342598">
      <w:pPr>
        <w:rPr>
          <w:rFonts w:ascii="Arial" w:hAnsi="Arial" w:cs="Arial"/>
          <w:sz w:val="24"/>
          <w:szCs w:val="24"/>
        </w:rPr>
      </w:pPr>
      <w:r>
        <w:rPr>
          <w:rFonts w:ascii="Arial" w:hAnsi="Arial" w:cs="Arial"/>
          <w:sz w:val="24"/>
          <w:szCs w:val="24"/>
        </w:rPr>
        <w:t xml:space="preserve">A lo largo de este semestre se trabajó en una aplicación (en mi caso la creación de </w:t>
      </w:r>
      <w:proofErr w:type="spellStart"/>
      <w:r>
        <w:rPr>
          <w:rFonts w:ascii="Arial" w:hAnsi="Arial" w:cs="Arial"/>
          <w:sz w:val="24"/>
          <w:szCs w:val="24"/>
        </w:rPr>
        <w:t>TecnoPC</w:t>
      </w:r>
      <w:proofErr w:type="spellEnd"/>
      <w:r>
        <w:rPr>
          <w:rFonts w:ascii="Arial" w:hAnsi="Arial" w:cs="Arial"/>
          <w:sz w:val="24"/>
          <w:szCs w:val="24"/>
        </w:rPr>
        <w:t>, una aplicación de venta de equipos)</w:t>
      </w:r>
      <w:r w:rsidR="001A72D9">
        <w:rPr>
          <w:rFonts w:ascii="Arial" w:hAnsi="Arial" w:cs="Arial"/>
          <w:sz w:val="24"/>
          <w:szCs w:val="24"/>
        </w:rPr>
        <w:t>, y en esta parte final del proyecto se implementaría un menú en donde se podría acceder a la aplicación ya implementada, el código comprimido, subir las actividades realizadas a lo largo del curso y el último reporte.</w:t>
      </w:r>
      <w:r w:rsidR="005334D5">
        <w:rPr>
          <w:rFonts w:ascii="Arial" w:hAnsi="Arial" w:cs="Arial"/>
          <w:sz w:val="24"/>
          <w:szCs w:val="24"/>
        </w:rPr>
        <w:t xml:space="preserve"> Además de eso, se implementaron algunas funciones como la descarga de archivos como los documentos de las actividades.</w:t>
      </w:r>
    </w:p>
    <w:p w14:paraId="33C36964" w14:textId="77777777" w:rsidR="005334D5" w:rsidRDefault="005334D5">
      <w:pPr>
        <w:rPr>
          <w:rFonts w:ascii="Arial" w:hAnsi="Arial" w:cs="Arial"/>
          <w:sz w:val="24"/>
          <w:szCs w:val="24"/>
        </w:rPr>
      </w:pPr>
    </w:p>
    <w:p w14:paraId="567BEB91" w14:textId="501EB399" w:rsidR="005334D5" w:rsidRDefault="00FD73A0">
      <w:pPr>
        <w:rPr>
          <w:rFonts w:ascii="Arial" w:hAnsi="Arial" w:cs="Arial"/>
          <w:b/>
          <w:bCs/>
          <w:sz w:val="32"/>
          <w:szCs w:val="32"/>
        </w:rPr>
      </w:pPr>
      <w:r>
        <w:rPr>
          <w:rFonts w:ascii="Arial" w:hAnsi="Arial" w:cs="Arial"/>
          <w:b/>
          <w:bCs/>
          <w:sz w:val="32"/>
          <w:szCs w:val="32"/>
        </w:rPr>
        <w:t>Cambios</w:t>
      </w:r>
      <w:r w:rsidR="005334D5">
        <w:rPr>
          <w:rFonts w:ascii="Arial" w:hAnsi="Arial" w:cs="Arial"/>
          <w:b/>
          <w:bCs/>
          <w:sz w:val="32"/>
          <w:szCs w:val="32"/>
        </w:rPr>
        <w:t xml:space="preserve"> realizados</w:t>
      </w:r>
    </w:p>
    <w:p w14:paraId="13E6ADE8" w14:textId="0E5CD5C1" w:rsidR="00A22B35" w:rsidRDefault="00FD73A0" w:rsidP="00A22B35">
      <w:pPr>
        <w:rPr>
          <w:rFonts w:ascii="Arial" w:hAnsi="Arial" w:cs="Arial"/>
          <w:sz w:val="24"/>
          <w:szCs w:val="24"/>
        </w:rPr>
      </w:pPr>
      <w:r>
        <w:rPr>
          <w:rFonts w:ascii="Arial" w:hAnsi="Arial" w:cs="Arial"/>
          <w:sz w:val="24"/>
          <w:szCs w:val="24"/>
        </w:rPr>
        <w:t>En primera instancia se había hecho la implementación de un menú de navegación del tipo hamburguesa, pero debido a que esto no había sido lo esperado, se tuvo que trabajar más a fondo para implementar un menú para acceder a todo lo esperado, y estos son los cambios realizados, además de adjuntar capturas con los cambios realizados.</w:t>
      </w:r>
    </w:p>
    <w:p w14:paraId="7913747A" w14:textId="77777777" w:rsidR="00FD73A0" w:rsidRDefault="00FD73A0" w:rsidP="00A22B35">
      <w:pPr>
        <w:rPr>
          <w:rFonts w:ascii="Arial" w:hAnsi="Arial" w:cs="Arial"/>
          <w:sz w:val="24"/>
          <w:szCs w:val="24"/>
        </w:rPr>
      </w:pPr>
    </w:p>
    <w:p w14:paraId="135E456B" w14:textId="693A8E14" w:rsidR="00FD73A0" w:rsidRDefault="00FD73A0" w:rsidP="00FD73A0">
      <w:pPr>
        <w:pStyle w:val="Prrafodelista"/>
        <w:numPr>
          <w:ilvl w:val="0"/>
          <w:numId w:val="5"/>
        </w:numPr>
        <w:rPr>
          <w:rFonts w:ascii="Arial" w:hAnsi="Arial" w:cs="Arial"/>
          <w:b/>
          <w:bCs/>
          <w:sz w:val="24"/>
          <w:szCs w:val="24"/>
        </w:rPr>
      </w:pPr>
      <w:r>
        <w:rPr>
          <w:rFonts w:ascii="Arial" w:hAnsi="Arial" w:cs="Arial"/>
          <w:b/>
          <w:bCs/>
          <w:sz w:val="24"/>
          <w:szCs w:val="24"/>
        </w:rPr>
        <w:t>Reorganización de los componentes</w:t>
      </w:r>
    </w:p>
    <w:p w14:paraId="0E7014D5" w14:textId="187E204C" w:rsidR="00023234" w:rsidRDefault="00FD73A0" w:rsidP="00FD73A0">
      <w:pPr>
        <w:rPr>
          <w:rFonts w:ascii="Arial" w:hAnsi="Arial" w:cs="Arial"/>
          <w:sz w:val="24"/>
          <w:szCs w:val="24"/>
        </w:rPr>
      </w:pPr>
      <w:r>
        <w:rPr>
          <w:rFonts w:ascii="Arial" w:hAnsi="Arial" w:cs="Arial"/>
          <w:sz w:val="24"/>
          <w:szCs w:val="24"/>
        </w:rPr>
        <w:t xml:space="preserve">Anteriormente App.js era la parte de la aplicación que almacenaba la parte de la página principal de la tienda, pero debido a la implementación del menú y que este fuera lo primero que se viera a la hora de ejecutar la aplicación, se tuvo que modificar App.js para </w:t>
      </w:r>
      <w:r w:rsidR="006E7C16">
        <w:rPr>
          <w:rFonts w:ascii="Arial" w:hAnsi="Arial" w:cs="Arial"/>
          <w:sz w:val="24"/>
          <w:szCs w:val="24"/>
        </w:rPr>
        <w:t xml:space="preserve">que esta fuera únicamente la encargada de administrar las rutas del proyecto, haciendo que al hacer </w:t>
      </w:r>
      <w:proofErr w:type="spellStart"/>
      <w:r w:rsidR="006E7C16">
        <w:rPr>
          <w:rFonts w:ascii="Arial" w:hAnsi="Arial" w:cs="Arial"/>
          <w:sz w:val="24"/>
          <w:szCs w:val="24"/>
        </w:rPr>
        <w:t>click</w:t>
      </w:r>
      <w:proofErr w:type="spellEnd"/>
      <w:r w:rsidR="006E7C16">
        <w:rPr>
          <w:rFonts w:ascii="Arial" w:hAnsi="Arial" w:cs="Arial"/>
          <w:sz w:val="24"/>
          <w:szCs w:val="24"/>
        </w:rPr>
        <w:t xml:space="preserve"> en cierto botón lleve a la sección asignada. Para </w:t>
      </w:r>
      <w:r>
        <w:rPr>
          <w:rFonts w:ascii="Arial" w:hAnsi="Arial" w:cs="Arial"/>
          <w:sz w:val="24"/>
          <w:szCs w:val="24"/>
        </w:rPr>
        <w:t xml:space="preserve">agregar </w:t>
      </w:r>
      <w:r w:rsidR="006E7C16">
        <w:rPr>
          <w:rFonts w:ascii="Arial" w:hAnsi="Arial" w:cs="Arial"/>
          <w:sz w:val="24"/>
          <w:szCs w:val="24"/>
        </w:rPr>
        <w:t xml:space="preserve">el menú, se creó un componente Menu.js que integra una interfaz muy sencilla </w:t>
      </w:r>
      <w:r>
        <w:rPr>
          <w:rFonts w:ascii="Arial" w:hAnsi="Arial" w:cs="Arial"/>
          <w:sz w:val="24"/>
          <w:szCs w:val="24"/>
        </w:rPr>
        <w:t>que tiene un total de 4 botones que da acceso a cada una de las cosas solicitadas, como el acceso a las anteriores actividades realizadas a lo largo del curso, el sistema implementado teniendo acceso al menú principal de la tienda por medio del componente Tienda.js, acceder al código fuente y descargarlo comprimido ya sea por GitHub o por Google Drive, y a este reporte que detalla los cambios realizados.</w:t>
      </w:r>
    </w:p>
    <w:p w14:paraId="433A121E" w14:textId="2C5562C5" w:rsidR="00023234" w:rsidRDefault="00023234" w:rsidP="00FD73A0">
      <w:pPr>
        <w:rPr>
          <w:rFonts w:ascii="Arial" w:hAnsi="Arial" w:cs="Arial"/>
          <w:sz w:val="24"/>
          <w:szCs w:val="24"/>
        </w:rPr>
      </w:pPr>
      <w:r>
        <w:rPr>
          <w:rFonts w:ascii="Arial" w:hAnsi="Arial" w:cs="Arial"/>
          <w:sz w:val="24"/>
          <w:szCs w:val="24"/>
        </w:rPr>
        <w:t xml:space="preserve">Debido a lo anterior, se decidió colocar a varios de los componentes de la aplicación en una carpeta llamada </w:t>
      </w:r>
      <w:proofErr w:type="spellStart"/>
      <w:r>
        <w:rPr>
          <w:rFonts w:ascii="Arial" w:hAnsi="Arial" w:cs="Arial"/>
          <w:sz w:val="24"/>
          <w:szCs w:val="24"/>
        </w:rPr>
        <w:t>components</w:t>
      </w:r>
      <w:proofErr w:type="spellEnd"/>
      <w:r>
        <w:rPr>
          <w:rFonts w:ascii="Arial" w:hAnsi="Arial" w:cs="Arial"/>
          <w:sz w:val="24"/>
          <w:szCs w:val="24"/>
        </w:rPr>
        <w:t>, para un manejo más eficiente de los componentes.</w:t>
      </w:r>
    </w:p>
    <w:p w14:paraId="6195FBDF" w14:textId="06330A48" w:rsidR="00FD73A0" w:rsidRDefault="00FD73A0" w:rsidP="00FD73A0">
      <w:pPr>
        <w:rPr>
          <w:rFonts w:ascii="Arial" w:hAnsi="Arial" w:cs="Arial"/>
          <w:sz w:val="24"/>
          <w:szCs w:val="24"/>
        </w:rPr>
      </w:pPr>
      <w:r w:rsidRPr="00FD73A0">
        <w:rPr>
          <w:rFonts w:ascii="Arial" w:hAnsi="Arial" w:cs="Arial"/>
          <w:sz w:val="24"/>
          <w:szCs w:val="24"/>
        </w:rPr>
        <w:lastRenderedPageBreak/>
        <w:drawing>
          <wp:inline distT="0" distB="0" distL="0" distR="0" wp14:anchorId="6F1E143E" wp14:editId="26D0C4B6">
            <wp:extent cx="5572125" cy="2687077"/>
            <wp:effectExtent l="0" t="0" r="0" b="0"/>
            <wp:docPr id="232127012" name="Imagen 1" descr="Imagen que contiene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127012" name="Imagen 1" descr="Imagen que contiene Escala de tiempo&#10;&#10;Descripción generada automáticamente"/>
                    <pic:cNvPicPr/>
                  </pic:nvPicPr>
                  <pic:blipFill>
                    <a:blip r:embed="rId5"/>
                    <a:stretch>
                      <a:fillRect/>
                    </a:stretch>
                  </pic:blipFill>
                  <pic:spPr>
                    <a:xfrm>
                      <a:off x="0" y="0"/>
                      <a:ext cx="5612211" cy="2706408"/>
                    </a:xfrm>
                    <a:prstGeom prst="rect">
                      <a:avLst/>
                    </a:prstGeom>
                  </pic:spPr>
                </pic:pic>
              </a:graphicData>
            </a:graphic>
          </wp:inline>
        </w:drawing>
      </w:r>
    </w:p>
    <w:p w14:paraId="3A29FA84" w14:textId="59EF6003" w:rsidR="00023234" w:rsidRDefault="00023234" w:rsidP="00023234">
      <w:pPr>
        <w:jc w:val="center"/>
        <w:rPr>
          <w:rFonts w:ascii="Arial" w:hAnsi="Arial" w:cs="Arial"/>
          <w:sz w:val="24"/>
          <w:szCs w:val="24"/>
        </w:rPr>
      </w:pPr>
      <w:r w:rsidRPr="00023234">
        <w:rPr>
          <w:rFonts w:ascii="Arial" w:hAnsi="Arial" w:cs="Arial"/>
          <w:sz w:val="24"/>
          <w:szCs w:val="24"/>
        </w:rPr>
        <w:drawing>
          <wp:inline distT="0" distB="0" distL="0" distR="0" wp14:anchorId="4F434B20" wp14:editId="46CF6DFF">
            <wp:extent cx="5612130" cy="2585085"/>
            <wp:effectExtent l="0" t="0" r="7620" b="5715"/>
            <wp:docPr id="70575467" name="Imagen 1"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75467" name="Imagen 1" descr="Pantalla de computadora con letras&#10;&#10;Descripción generada automáticamente con confianza media"/>
                    <pic:cNvPicPr/>
                  </pic:nvPicPr>
                  <pic:blipFill>
                    <a:blip r:embed="rId6"/>
                    <a:stretch>
                      <a:fillRect/>
                    </a:stretch>
                  </pic:blipFill>
                  <pic:spPr>
                    <a:xfrm>
                      <a:off x="0" y="0"/>
                      <a:ext cx="5612130" cy="2585085"/>
                    </a:xfrm>
                    <a:prstGeom prst="rect">
                      <a:avLst/>
                    </a:prstGeom>
                  </pic:spPr>
                </pic:pic>
              </a:graphicData>
            </a:graphic>
          </wp:inline>
        </w:drawing>
      </w:r>
    </w:p>
    <w:p w14:paraId="43C1C254" w14:textId="77777777" w:rsidR="00FD73A0" w:rsidRDefault="00FD73A0" w:rsidP="00FD73A0">
      <w:pPr>
        <w:rPr>
          <w:rFonts w:ascii="Arial" w:hAnsi="Arial" w:cs="Arial"/>
          <w:sz w:val="24"/>
          <w:szCs w:val="24"/>
        </w:rPr>
      </w:pPr>
    </w:p>
    <w:p w14:paraId="358BDB44" w14:textId="0DA72CB6" w:rsidR="00FD73A0" w:rsidRDefault="00FD73A0" w:rsidP="00FD73A0">
      <w:pPr>
        <w:pStyle w:val="Prrafodelista"/>
        <w:numPr>
          <w:ilvl w:val="0"/>
          <w:numId w:val="5"/>
        </w:numPr>
        <w:rPr>
          <w:rFonts w:ascii="Arial" w:hAnsi="Arial" w:cs="Arial"/>
          <w:b/>
          <w:bCs/>
          <w:sz w:val="24"/>
          <w:szCs w:val="24"/>
        </w:rPr>
      </w:pPr>
      <w:r>
        <w:rPr>
          <w:rFonts w:ascii="Arial" w:hAnsi="Arial" w:cs="Arial"/>
          <w:b/>
          <w:bCs/>
          <w:sz w:val="24"/>
          <w:szCs w:val="24"/>
        </w:rPr>
        <w:t>Nuevos componentes</w:t>
      </w:r>
    </w:p>
    <w:p w14:paraId="5DD2CB9B" w14:textId="7F27C8A4" w:rsidR="00FD73A0" w:rsidRDefault="00FD73A0" w:rsidP="00FD73A0">
      <w:pPr>
        <w:rPr>
          <w:rFonts w:ascii="Arial" w:hAnsi="Arial" w:cs="Arial"/>
          <w:sz w:val="24"/>
          <w:szCs w:val="24"/>
        </w:rPr>
      </w:pPr>
      <w:r>
        <w:rPr>
          <w:rFonts w:ascii="Arial" w:hAnsi="Arial" w:cs="Arial"/>
          <w:sz w:val="24"/>
          <w:szCs w:val="24"/>
        </w:rPr>
        <w:t>Para dar acceso a las actividades de Proyecto II, al sistema en funcionamiento (la tienda), el código fuente y el último reporte, se tuvieron que crear 4 nuevos componentes que dan accesibilidad a las cosas solicitadas, cada uno teniendo una función diferente.</w:t>
      </w:r>
    </w:p>
    <w:p w14:paraId="7AC8FF55" w14:textId="29A8A3DF" w:rsidR="00FD73A0" w:rsidRDefault="00FD73A0" w:rsidP="00FD73A0">
      <w:pPr>
        <w:pStyle w:val="Prrafodelista"/>
        <w:numPr>
          <w:ilvl w:val="0"/>
          <w:numId w:val="6"/>
        </w:numPr>
        <w:rPr>
          <w:rFonts w:ascii="Arial" w:hAnsi="Arial" w:cs="Arial"/>
          <w:sz w:val="24"/>
          <w:szCs w:val="24"/>
        </w:rPr>
      </w:pPr>
      <w:r>
        <w:rPr>
          <w:rFonts w:ascii="Arial" w:hAnsi="Arial" w:cs="Arial"/>
          <w:b/>
          <w:bCs/>
          <w:sz w:val="24"/>
          <w:szCs w:val="24"/>
        </w:rPr>
        <w:t xml:space="preserve">Actividades.js: </w:t>
      </w:r>
      <w:r>
        <w:rPr>
          <w:rFonts w:ascii="Arial" w:hAnsi="Arial" w:cs="Arial"/>
          <w:sz w:val="24"/>
          <w:szCs w:val="24"/>
        </w:rPr>
        <w:t xml:space="preserve">Este componente brinda el enlace de descarga de los documentos de todas las actividades realizadas a lo largo del semestre que se encuentran almacenados dentro de la aplicación. Los documentos con las actividades están almacenados en la dirección </w:t>
      </w:r>
      <w:proofErr w:type="spellStart"/>
      <w:r>
        <w:rPr>
          <w:rFonts w:ascii="Arial" w:hAnsi="Arial" w:cs="Arial"/>
          <w:sz w:val="24"/>
          <w:szCs w:val="24"/>
        </w:rPr>
        <w:t>public</w:t>
      </w:r>
      <w:proofErr w:type="spellEnd"/>
      <w:r>
        <w:rPr>
          <w:rFonts w:ascii="Arial" w:hAnsi="Arial" w:cs="Arial"/>
          <w:sz w:val="24"/>
          <w:szCs w:val="24"/>
        </w:rPr>
        <w:t>/</w:t>
      </w:r>
      <w:proofErr w:type="spellStart"/>
      <w:r>
        <w:rPr>
          <w:rFonts w:ascii="Arial" w:hAnsi="Arial" w:cs="Arial"/>
          <w:sz w:val="24"/>
          <w:szCs w:val="24"/>
        </w:rPr>
        <w:t>documents</w:t>
      </w:r>
      <w:proofErr w:type="spellEnd"/>
      <w:r>
        <w:rPr>
          <w:rFonts w:ascii="Arial" w:hAnsi="Arial" w:cs="Arial"/>
          <w:sz w:val="24"/>
          <w:szCs w:val="24"/>
        </w:rPr>
        <w:t>.</w:t>
      </w:r>
    </w:p>
    <w:p w14:paraId="298E85FE" w14:textId="7EBE3904" w:rsidR="00FD73A0" w:rsidRDefault="00FD73A0" w:rsidP="00FD73A0">
      <w:pPr>
        <w:pStyle w:val="Prrafodelista"/>
        <w:numPr>
          <w:ilvl w:val="0"/>
          <w:numId w:val="6"/>
        </w:numPr>
        <w:rPr>
          <w:rFonts w:ascii="Arial" w:hAnsi="Arial" w:cs="Arial"/>
          <w:sz w:val="24"/>
          <w:szCs w:val="24"/>
        </w:rPr>
      </w:pPr>
      <w:r>
        <w:rPr>
          <w:rFonts w:ascii="Arial" w:hAnsi="Arial" w:cs="Arial"/>
          <w:b/>
          <w:bCs/>
          <w:sz w:val="24"/>
          <w:szCs w:val="24"/>
        </w:rPr>
        <w:t>Sistema.</w:t>
      </w:r>
      <w:r w:rsidRPr="006E7C16">
        <w:rPr>
          <w:rFonts w:ascii="Arial" w:hAnsi="Arial" w:cs="Arial"/>
          <w:b/>
          <w:bCs/>
          <w:sz w:val="24"/>
          <w:szCs w:val="24"/>
        </w:rPr>
        <w:t>js:</w:t>
      </w:r>
      <w:r>
        <w:rPr>
          <w:rFonts w:ascii="Arial" w:hAnsi="Arial" w:cs="Arial"/>
          <w:sz w:val="24"/>
          <w:szCs w:val="24"/>
        </w:rPr>
        <w:t xml:space="preserve"> </w:t>
      </w:r>
      <w:r w:rsidR="006E7C16">
        <w:rPr>
          <w:rFonts w:ascii="Arial" w:hAnsi="Arial" w:cs="Arial"/>
          <w:sz w:val="24"/>
          <w:szCs w:val="24"/>
        </w:rPr>
        <w:t>Este componente brinda acceso al componente Tienda.js, que es donde está toda la aplicación desarrollada a lo largo de este semestre</w:t>
      </w:r>
      <w:r w:rsidR="00005409">
        <w:rPr>
          <w:rFonts w:ascii="Arial" w:hAnsi="Arial" w:cs="Arial"/>
          <w:sz w:val="24"/>
          <w:szCs w:val="24"/>
        </w:rPr>
        <w:t xml:space="preserve">, </w:t>
      </w:r>
      <w:r w:rsidR="00005409">
        <w:rPr>
          <w:rFonts w:ascii="Arial" w:hAnsi="Arial" w:cs="Arial"/>
          <w:sz w:val="24"/>
          <w:szCs w:val="24"/>
        </w:rPr>
        <w:lastRenderedPageBreak/>
        <w:t xml:space="preserve">además de eso, se brinda el acceso al componente Funcionamiento.js, que incluye dentro un video almacenado en la </w:t>
      </w:r>
      <w:proofErr w:type="spellStart"/>
      <w:r w:rsidR="00005409">
        <w:rPr>
          <w:rFonts w:ascii="Arial" w:hAnsi="Arial" w:cs="Arial"/>
          <w:sz w:val="24"/>
          <w:szCs w:val="24"/>
        </w:rPr>
        <w:t>caperta</w:t>
      </w:r>
      <w:proofErr w:type="spellEnd"/>
      <w:r w:rsidR="00005409">
        <w:rPr>
          <w:rFonts w:ascii="Arial" w:hAnsi="Arial" w:cs="Arial"/>
          <w:sz w:val="24"/>
          <w:szCs w:val="24"/>
        </w:rPr>
        <w:t xml:space="preserve"> </w:t>
      </w:r>
      <w:proofErr w:type="spellStart"/>
      <w:r w:rsidR="00005409">
        <w:rPr>
          <w:rFonts w:ascii="Arial" w:hAnsi="Arial" w:cs="Arial"/>
          <w:sz w:val="24"/>
          <w:szCs w:val="24"/>
        </w:rPr>
        <w:t>public</w:t>
      </w:r>
      <w:proofErr w:type="spellEnd"/>
      <w:r w:rsidR="00005409">
        <w:rPr>
          <w:rFonts w:ascii="Arial" w:hAnsi="Arial" w:cs="Arial"/>
          <w:sz w:val="24"/>
          <w:szCs w:val="24"/>
        </w:rPr>
        <w:t>/</w:t>
      </w:r>
      <w:proofErr w:type="spellStart"/>
      <w:r w:rsidR="00005409">
        <w:rPr>
          <w:rFonts w:ascii="Arial" w:hAnsi="Arial" w:cs="Arial"/>
          <w:sz w:val="24"/>
          <w:szCs w:val="24"/>
        </w:rPr>
        <w:t>documents</w:t>
      </w:r>
      <w:proofErr w:type="spellEnd"/>
      <w:r w:rsidR="00005409">
        <w:rPr>
          <w:rFonts w:ascii="Arial" w:hAnsi="Arial" w:cs="Arial"/>
          <w:sz w:val="24"/>
          <w:szCs w:val="24"/>
        </w:rPr>
        <w:t xml:space="preserve"> que muestra un breve video de menos de 1 minuto que muestra el funcionamiento de la aplicación de la tienda.</w:t>
      </w:r>
    </w:p>
    <w:p w14:paraId="6F30A9B5" w14:textId="527B3923" w:rsidR="00005409" w:rsidRDefault="00005409" w:rsidP="00FD73A0">
      <w:pPr>
        <w:pStyle w:val="Prrafodelista"/>
        <w:numPr>
          <w:ilvl w:val="0"/>
          <w:numId w:val="6"/>
        </w:numPr>
        <w:rPr>
          <w:rFonts w:ascii="Arial" w:hAnsi="Arial" w:cs="Arial"/>
          <w:sz w:val="24"/>
          <w:szCs w:val="24"/>
        </w:rPr>
      </w:pPr>
      <w:r>
        <w:rPr>
          <w:rFonts w:ascii="Arial" w:hAnsi="Arial" w:cs="Arial"/>
          <w:b/>
          <w:bCs/>
          <w:sz w:val="24"/>
          <w:szCs w:val="24"/>
        </w:rPr>
        <w:t xml:space="preserve">CodigoFuente.js: </w:t>
      </w:r>
      <w:r w:rsidR="00387DB5">
        <w:rPr>
          <w:rFonts w:ascii="Arial" w:hAnsi="Arial" w:cs="Arial"/>
          <w:sz w:val="24"/>
          <w:szCs w:val="24"/>
        </w:rPr>
        <w:t>Este componente brinda la opción de acceder el código de la aplicación de forma comprimida, ya sea por medio de GitHub o por un enlace directo de Google Drive.</w:t>
      </w:r>
    </w:p>
    <w:p w14:paraId="0EDA4C98" w14:textId="22AB42A1" w:rsidR="00023234" w:rsidRDefault="00023234" w:rsidP="00FD73A0">
      <w:pPr>
        <w:pStyle w:val="Prrafodelista"/>
        <w:numPr>
          <w:ilvl w:val="0"/>
          <w:numId w:val="6"/>
        </w:numPr>
        <w:rPr>
          <w:rFonts w:ascii="Arial" w:hAnsi="Arial" w:cs="Arial"/>
          <w:sz w:val="24"/>
          <w:szCs w:val="24"/>
        </w:rPr>
      </w:pPr>
      <w:r>
        <w:rPr>
          <w:rFonts w:ascii="Arial" w:hAnsi="Arial" w:cs="Arial"/>
          <w:b/>
          <w:bCs/>
          <w:sz w:val="24"/>
          <w:szCs w:val="24"/>
        </w:rPr>
        <w:t>Reporte.</w:t>
      </w:r>
      <w:r w:rsidRPr="00023234">
        <w:rPr>
          <w:rFonts w:ascii="Arial" w:hAnsi="Arial" w:cs="Arial"/>
          <w:b/>
          <w:bCs/>
          <w:sz w:val="24"/>
          <w:szCs w:val="24"/>
        </w:rPr>
        <w:t>js:</w:t>
      </w:r>
      <w:r>
        <w:rPr>
          <w:rFonts w:ascii="Arial" w:hAnsi="Arial" w:cs="Arial"/>
          <w:sz w:val="24"/>
          <w:szCs w:val="24"/>
        </w:rPr>
        <w:t xml:space="preserve"> En este componente se brinda acceso directo a este reporte, por medio de un botón que descarga el reporte de </w:t>
      </w:r>
      <w:proofErr w:type="spellStart"/>
      <w:r>
        <w:rPr>
          <w:rFonts w:ascii="Arial" w:hAnsi="Arial" w:cs="Arial"/>
          <w:sz w:val="24"/>
          <w:szCs w:val="24"/>
        </w:rPr>
        <w:t>public</w:t>
      </w:r>
      <w:proofErr w:type="spellEnd"/>
      <w:r>
        <w:rPr>
          <w:rFonts w:ascii="Arial" w:hAnsi="Arial" w:cs="Arial"/>
          <w:sz w:val="24"/>
          <w:szCs w:val="24"/>
        </w:rPr>
        <w:t>/</w:t>
      </w:r>
      <w:proofErr w:type="spellStart"/>
      <w:r>
        <w:rPr>
          <w:rFonts w:ascii="Arial" w:hAnsi="Arial" w:cs="Arial"/>
          <w:sz w:val="24"/>
          <w:szCs w:val="24"/>
        </w:rPr>
        <w:t>documents</w:t>
      </w:r>
      <w:proofErr w:type="spellEnd"/>
      <w:r>
        <w:rPr>
          <w:rFonts w:ascii="Arial" w:hAnsi="Arial" w:cs="Arial"/>
          <w:sz w:val="24"/>
          <w:szCs w:val="24"/>
        </w:rPr>
        <w:t>.</w:t>
      </w:r>
    </w:p>
    <w:p w14:paraId="11564AE8" w14:textId="63E885A1" w:rsidR="00DE2800" w:rsidRDefault="00DE2800" w:rsidP="00DE2800">
      <w:pPr>
        <w:jc w:val="center"/>
        <w:rPr>
          <w:rFonts w:ascii="Arial" w:hAnsi="Arial" w:cs="Arial"/>
          <w:sz w:val="24"/>
          <w:szCs w:val="24"/>
        </w:rPr>
      </w:pPr>
      <w:r w:rsidRPr="00DE2800">
        <w:rPr>
          <w:rFonts w:ascii="Arial" w:hAnsi="Arial" w:cs="Arial"/>
          <w:sz w:val="24"/>
          <w:szCs w:val="24"/>
        </w:rPr>
        <w:drawing>
          <wp:inline distT="0" distB="0" distL="0" distR="0" wp14:anchorId="6A5B6B3F" wp14:editId="3FCE6A21">
            <wp:extent cx="5612130" cy="3898900"/>
            <wp:effectExtent l="0" t="0" r="7620" b="6350"/>
            <wp:docPr id="1356258605"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258605" name="Imagen 1" descr="Imagen que contiene Tabla&#10;&#10;Descripción generada automáticamente"/>
                    <pic:cNvPicPr/>
                  </pic:nvPicPr>
                  <pic:blipFill>
                    <a:blip r:embed="rId7"/>
                    <a:stretch>
                      <a:fillRect/>
                    </a:stretch>
                  </pic:blipFill>
                  <pic:spPr>
                    <a:xfrm>
                      <a:off x="0" y="0"/>
                      <a:ext cx="5612130" cy="3898900"/>
                    </a:xfrm>
                    <a:prstGeom prst="rect">
                      <a:avLst/>
                    </a:prstGeom>
                  </pic:spPr>
                </pic:pic>
              </a:graphicData>
            </a:graphic>
          </wp:inline>
        </w:drawing>
      </w:r>
    </w:p>
    <w:p w14:paraId="25E808E8" w14:textId="31F64C55" w:rsidR="00DE2800" w:rsidRDefault="00DE2800" w:rsidP="00DE2800">
      <w:pPr>
        <w:jc w:val="center"/>
        <w:rPr>
          <w:rFonts w:ascii="Arial" w:hAnsi="Arial" w:cs="Arial"/>
          <w:sz w:val="24"/>
          <w:szCs w:val="24"/>
        </w:rPr>
      </w:pPr>
      <w:r w:rsidRPr="00DE2800">
        <w:rPr>
          <w:rFonts w:ascii="Arial" w:hAnsi="Arial" w:cs="Arial"/>
          <w:sz w:val="24"/>
          <w:szCs w:val="24"/>
        </w:rPr>
        <w:drawing>
          <wp:inline distT="0" distB="0" distL="0" distR="0" wp14:anchorId="50DB2169" wp14:editId="4C8E742E">
            <wp:extent cx="4915586" cy="1448002"/>
            <wp:effectExtent l="0" t="0" r="0" b="0"/>
            <wp:docPr id="569428342"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428342" name="Imagen 1" descr="Interfaz de usuario gráfica, Texto, Aplicación, Chat o mensaje de texto&#10;&#10;Descripción generada automáticamente"/>
                    <pic:cNvPicPr/>
                  </pic:nvPicPr>
                  <pic:blipFill>
                    <a:blip r:embed="rId8"/>
                    <a:stretch>
                      <a:fillRect/>
                    </a:stretch>
                  </pic:blipFill>
                  <pic:spPr>
                    <a:xfrm>
                      <a:off x="0" y="0"/>
                      <a:ext cx="4915586" cy="1448002"/>
                    </a:xfrm>
                    <a:prstGeom prst="rect">
                      <a:avLst/>
                    </a:prstGeom>
                  </pic:spPr>
                </pic:pic>
              </a:graphicData>
            </a:graphic>
          </wp:inline>
        </w:drawing>
      </w:r>
    </w:p>
    <w:p w14:paraId="1DE09A5C" w14:textId="5AB65FB2" w:rsidR="00DE2800" w:rsidRDefault="00DE2800" w:rsidP="00DE2800">
      <w:pPr>
        <w:jc w:val="center"/>
        <w:rPr>
          <w:rFonts w:ascii="Arial" w:hAnsi="Arial" w:cs="Arial"/>
          <w:sz w:val="24"/>
          <w:szCs w:val="24"/>
        </w:rPr>
      </w:pPr>
      <w:r w:rsidRPr="00DE2800">
        <w:rPr>
          <w:rFonts w:ascii="Arial" w:hAnsi="Arial" w:cs="Arial"/>
          <w:sz w:val="24"/>
          <w:szCs w:val="24"/>
        </w:rPr>
        <w:lastRenderedPageBreak/>
        <w:drawing>
          <wp:inline distT="0" distB="0" distL="0" distR="0" wp14:anchorId="218214D2" wp14:editId="047C221B">
            <wp:extent cx="5612130" cy="3775075"/>
            <wp:effectExtent l="0" t="0" r="7620" b="0"/>
            <wp:docPr id="1667603765"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603765" name="Imagen 1" descr="Interfaz de usuario gráfica, Aplicación&#10;&#10;Descripción generada automáticamente"/>
                    <pic:cNvPicPr/>
                  </pic:nvPicPr>
                  <pic:blipFill>
                    <a:blip r:embed="rId9"/>
                    <a:stretch>
                      <a:fillRect/>
                    </a:stretch>
                  </pic:blipFill>
                  <pic:spPr>
                    <a:xfrm>
                      <a:off x="0" y="0"/>
                      <a:ext cx="5612130" cy="3775075"/>
                    </a:xfrm>
                    <a:prstGeom prst="rect">
                      <a:avLst/>
                    </a:prstGeom>
                  </pic:spPr>
                </pic:pic>
              </a:graphicData>
            </a:graphic>
          </wp:inline>
        </w:drawing>
      </w:r>
    </w:p>
    <w:p w14:paraId="6A48C360" w14:textId="505EF862" w:rsidR="00DE2800" w:rsidRDefault="00DE2800" w:rsidP="00DE2800">
      <w:pPr>
        <w:jc w:val="center"/>
        <w:rPr>
          <w:rFonts w:ascii="Arial" w:hAnsi="Arial" w:cs="Arial"/>
          <w:sz w:val="24"/>
          <w:szCs w:val="24"/>
        </w:rPr>
      </w:pPr>
      <w:r w:rsidRPr="00DE2800">
        <w:rPr>
          <w:rFonts w:ascii="Arial" w:hAnsi="Arial" w:cs="Arial"/>
          <w:sz w:val="24"/>
          <w:szCs w:val="24"/>
        </w:rPr>
        <w:drawing>
          <wp:inline distT="0" distB="0" distL="0" distR="0" wp14:anchorId="666BB6F1" wp14:editId="3F94D615">
            <wp:extent cx="5612130" cy="855980"/>
            <wp:effectExtent l="0" t="0" r="7620" b="1270"/>
            <wp:docPr id="2088231386" name="Imagen 1" descr="Interfaz de usuario gráfica,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231386" name="Imagen 1" descr="Interfaz de usuario gráfica, Texto&#10;&#10;Descripción generada automáticamente con confianza media"/>
                    <pic:cNvPicPr/>
                  </pic:nvPicPr>
                  <pic:blipFill>
                    <a:blip r:embed="rId10"/>
                    <a:stretch>
                      <a:fillRect/>
                    </a:stretch>
                  </pic:blipFill>
                  <pic:spPr>
                    <a:xfrm>
                      <a:off x="0" y="0"/>
                      <a:ext cx="5612130" cy="855980"/>
                    </a:xfrm>
                    <a:prstGeom prst="rect">
                      <a:avLst/>
                    </a:prstGeom>
                  </pic:spPr>
                </pic:pic>
              </a:graphicData>
            </a:graphic>
          </wp:inline>
        </w:drawing>
      </w:r>
    </w:p>
    <w:p w14:paraId="613EC192" w14:textId="05C92A35" w:rsidR="00DE2800" w:rsidRPr="00DE2800" w:rsidRDefault="00DE2800" w:rsidP="00DE2800">
      <w:pPr>
        <w:jc w:val="center"/>
        <w:rPr>
          <w:rFonts w:ascii="Arial" w:hAnsi="Arial" w:cs="Arial"/>
          <w:sz w:val="24"/>
          <w:szCs w:val="24"/>
        </w:rPr>
      </w:pPr>
      <w:r w:rsidRPr="00DE2800">
        <w:rPr>
          <w:rFonts w:ascii="Arial" w:hAnsi="Arial" w:cs="Arial"/>
          <w:sz w:val="24"/>
          <w:szCs w:val="24"/>
        </w:rPr>
        <w:drawing>
          <wp:inline distT="0" distB="0" distL="0" distR="0" wp14:anchorId="1164F0D9" wp14:editId="13843F41">
            <wp:extent cx="5612130" cy="1127760"/>
            <wp:effectExtent l="0" t="0" r="7620" b="0"/>
            <wp:docPr id="111314826"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14826" name="Imagen 1" descr="Interfaz de usuario gráfica, Texto&#10;&#10;Descripción generada automáticamente"/>
                    <pic:cNvPicPr/>
                  </pic:nvPicPr>
                  <pic:blipFill>
                    <a:blip r:embed="rId11"/>
                    <a:stretch>
                      <a:fillRect/>
                    </a:stretch>
                  </pic:blipFill>
                  <pic:spPr>
                    <a:xfrm>
                      <a:off x="0" y="0"/>
                      <a:ext cx="5612130" cy="1127760"/>
                    </a:xfrm>
                    <a:prstGeom prst="rect">
                      <a:avLst/>
                    </a:prstGeom>
                  </pic:spPr>
                </pic:pic>
              </a:graphicData>
            </a:graphic>
          </wp:inline>
        </w:drawing>
      </w:r>
    </w:p>
    <w:p w14:paraId="23108016" w14:textId="77777777" w:rsidR="00023234" w:rsidRDefault="00023234" w:rsidP="00023234">
      <w:pPr>
        <w:rPr>
          <w:rFonts w:ascii="Arial" w:hAnsi="Arial" w:cs="Arial"/>
          <w:sz w:val="24"/>
          <w:szCs w:val="24"/>
        </w:rPr>
      </w:pPr>
    </w:p>
    <w:p w14:paraId="24526ADF" w14:textId="1ED5E39E" w:rsidR="00023234" w:rsidRDefault="00023234" w:rsidP="00023234">
      <w:pPr>
        <w:pStyle w:val="Prrafodelista"/>
        <w:numPr>
          <w:ilvl w:val="0"/>
          <w:numId w:val="5"/>
        </w:numPr>
        <w:rPr>
          <w:rFonts w:ascii="Arial" w:hAnsi="Arial" w:cs="Arial"/>
          <w:b/>
          <w:bCs/>
          <w:sz w:val="24"/>
          <w:szCs w:val="24"/>
        </w:rPr>
      </w:pPr>
      <w:r>
        <w:rPr>
          <w:rFonts w:ascii="Arial" w:hAnsi="Arial" w:cs="Arial"/>
          <w:b/>
          <w:bCs/>
          <w:sz w:val="24"/>
          <w:szCs w:val="24"/>
        </w:rPr>
        <w:t>Creación de Tienda.js y la modificación de Cart.js, Checkout.js y Notificacion.js</w:t>
      </w:r>
    </w:p>
    <w:p w14:paraId="6584C79E" w14:textId="2AEDCBB2" w:rsidR="00023234" w:rsidRDefault="00023234" w:rsidP="00023234">
      <w:pPr>
        <w:rPr>
          <w:rFonts w:ascii="Arial" w:hAnsi="Arial" w:cs="Arial"/>
          <w:sz w:val="24"/>
          <w:szCs w:val="24"/>
        </w:rPr>
      </w:pPr>
      <w:r>
        <w:rPr>
          <w:rFonts w:ascii="Arial" w:hAnsi="Arial" w:cs="Arial"/>
          <w:sz w:val="24"/>
          <w:szCs w:val="24"/>
        </w:rPr>
        <w:t>Uno de los cambios principales que se hicieron en el proyecto fue que lo que anteriormente estaba en App.js (la página principal de la tienda), ahora fue colocada en el componente Tienda.js, esto para dejar a App.js como la reguladora de las rutas del proyecto, así evitando problemas con el proyecto que provoquen que su funcionalidad se vea afectada.</w:t>
      </w:r>
    </w:p>
    <w:p w14:paraId="5BC3802C" w14:textId="4F1D8610" w:rsidR="00023234" w:rsidRDefault="00023234" w:rsidP="00023234">
      <w:pPr>
        <w:rPr>
          <w:rFonts w:ascii="Arial" w:hAnsi="Arial" w:cs="Arial"/>
          <w:sz w:val="24"/>
          <w:szCs w:val="24"/>
        </w:rPr>
      </w:pPr>
      <w:r>
        <w:rPr>
          <w:rFonts w:ascii="Arial" w:hAnsi="Arial" w:cs="Arial"/>
          <w:sz w:val="24"/>
          <w:szCs w:val="24"/>
        </w:rPr>
        <w:lastRenderedPageBreak/>
        <w:t xml:space="preserve">Debido a esto, los componentes adicionales que hacen funcionar a la tienda también fueron modificados para adaptarse a estos nuevos cambios, como la eliminación de cosas como </w:t>
      </w:r>
      <w:proofErr w:type="spellStart"/>
      <w:r w:rsidRPr="00023234">
        <w:rPr>
          <w:rFonts w:ascii="Arial" w:hAnsi="Arial" w:cs="Arial"/>
          <w:sz w:val="24"/>
          <w:szCs w:val="24"/>
        </w:rPr>
        <w:t>react</w:t>
      </w:r>
      <w:proofErr w:type="spellEnd"/>
      <w:r w:rsidRPr="00023234">
        <w:rPr>
          <w:rFonts w:ascii="Arial" w:hAnsi="Arial" w:cs="Arial"/>
          <w:sz w:val="24"/>
          <w:szCs w:val="24"/>
        </w:rPr>
        <w:t>-</w:t>
      </w:r>
      <w:proofErr w:type="spellStart"/>
      <w:r w:rsidRPr="00023234">
        <w:rPr>
          <w:rFonts w:ascii="Arial" w:hAnsi="Arial" w:cs="Arial"/>
          <w:sz w:val="24"/>
          <w:szCs w:val="24"/>
        </w:rPr>
        <w:t>router</w:t>
      </w:r>
      <w:proofErr w:type="spellEnd"/>
      <w:r w:rsidRPr="00023234">
        <w:rPr>
          <w:rFonts w:ascii="Arial" w:hAnsi="Arial" w:cs="Arial"/>
          <w:sz w:val="24"/>
          <w:szCs w:val="24"/>
        </w:rPr>
        <w:t>-dom</w:t>
      </w:r>
      <w:r>
        <w:rPr>
          <w:rFonts w:ascii="Arial" w:hAnsi="Arial" w:cs="Arial"/>
          <w:sz w:val="24"/>
          <w:szCs w:val="24"/>
        </w:rPr>
        <w:t xml:space="preserve"> para agregar </w:t>
      </w:r>
      <w:proofErr w:type="spellStart"/>
      <w:r w:rsidRPr="00023234">
        <w:rPr>
          <w:rFonts w:ascii="Arial" w:hAnsi="Arial" w:cs="Arial"/>
          <w:sz w:val="24"/>
          <w:szCs w:val="24"/>
        </w:rPr>
        <w:t>setCurrentView</w:t>
      </w:r>
      <w:proofErr w:type="spellEnd"/>
      <w:r>
        <w:rPr>
          <w:rFonts w:ascii="Arial" w:hAnsi="Arial" w:cs="Arial"/>
          <w:sz w:val="24"/>
          <w:szCs w:val="24"/>
        </w:rPr>
        <w:t xml:space="preserve"> y volver a añadir todas las funcionalidades de la tienda de nueva cuenta.</w:t>
      </w:r>
    </w:p>
    <w:p w14:paraId="61D5E579" w14:textId="39CB77BD" w:rsidR="00023234" w:rsidRDefault="00023234" w:rsidP="00023234">
      <w:pPr>
        <w:jc w:val="center"/>
        <w:rPr>
          <w:rFonts w:ascii="Arial" w:hAnsi="Arial" w:cs="Arial"/>
          <w:sz w:val="24"/>
          <w:szCs w:val="24"/>
        </w:rPr>
      </w:pPr>
      <w:r w:rsidRPr="00023234">
        <w:rPr>
          <w:rFonts w:ascii="Arial" w:hAnsi="Arial" w:cs="Arial"/>
          <w:sz w:val="24"/>
          <w:szCs w:val="24"/>
        </w:rPr>
        <w:drawing>
          <wp:inline distT="0" distB="0" distL="0" distR="0" wp14:anchorId="4DBD6C4B" wp14:editId="0689B978">
            <wp:extent cx="5612130" cy="1419860"/>
            <wp:effectExtent l="0" t="0" r="7620" b="8890"/>
            <wp:docPr id="1709309696"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309696" name="Imagen 1" descr="Interfaz de usuario gráfica, Aplicación&#10;&#10;Descripción generada automáticamente"/>
                    <pic:cNvPicPr/>
                  </pic:nvPicPr>
                  <pic:blipFill>
                    <a:blip r:embed="rId12"/>
                    <a:stretch>
                      <a:fillRect/>
                    </a:stretch>
                  </pic:blipFill>
                  <pic:spPr>
                    <a:xfrm>
                      <a:off x="0" y="0"/>
                      <a:ext cx="5612130" cy="1419860"/>
                    </a:xfrm>
                    <a:prstGeom prst="rect">
                      <a:avLst/>
                    </a:prstGeom>
                  </pic:spPr>
                </pic:pic>
              </a:graphicData>
            </a:graphic>
          </wp:inline>
        </w:drawing>
      </w:r>
    </w:p>
    <w:p w14:paraId="57F22EB6" w14:textId="4085612A" w:rsidR="00023234" w:rsidRDefault="00023234" w:rsidP="00023234">
      <w:pPr>
        <w:jc w:val="center"/>
        <w:rPr>
          <w:rFonts w:ascii="Arial" w:hAnsi="Arial" w:cs="Arial"/>
          <w:sz w:val="24"/>
          <w:szCs w:val="24"/>
        </w:rPr>
      </w:pPr>
      <w:r w:rsidRPr="00023234">
        <w:rPr>
          <w:rFonts w:ascii="Arial" w:hAnsi="Arial" w:cs="Arial"/>
          <w:sz w:val="24"/>
          <w:szCs w:val="24"/>
        </w:rPr>
        <w:drawing>
          <wp:inline distT="0" distB="0" distL="0" distR="0" wp14:anchorId="57ED51FC" wp14:editId="466F268F">
            <wp:extent cx="1695687" cy="247685"/>
            <wp:effectExtent l="0" t="0" r="0" b="0"/>
            <wp:docPr id="1320163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16330" name=""/>
                    <pic:cNvPicPr/>
                  </pic:nvPicPr>
                  <pic:blipFill>
                    <a:blip r:embed="rId13"/>
                    <a:stretch>
                      <a:fillRect/>
                    </a:stretch>
                  </pic:blipFill>
                  <pic:spPr>
                    <a:xfrm>
                      <a:off x="0" y="0"/>
                      <a:ext cx="1695687" cy="247685"/>
                    </a:xfrm>
                    <a:prstGeom prst="rect">
                      <a:avLst/>
                    </a:prstGeom>
                  </pic:spPr>
                </pic:pic>
              </a:graphicData>
            </a:graphic>
          </wp:inline>
        </w:drawing>
      </w:r>
    </w:p>
    <w:p w14:paraId="3C9BC4C5" w14:textId="77777777" w:rsidR="00DE2800" w:rsidRDefault="00DE2800" w:rsidP="00023234">
      <w:pPr>
        <w:jc w:val="center"/>
        <w:rPr>
          <w:rFonts w:ascii="Arial" w:hAnsi="Arial" w:cs="Arial"/>
          <w:sz w:val="24"/>
          <w:szCs w:val="24"/>
        </w:rPr>
      </w:pPr>
    </w:p>
    <w:p w14:paraId="1299711E" w14:textId="2BFA4462" w:rsidR="00DE2800" w:rsidRDefault="00DE2800" w:rsidP="00DE2800">
      <w:pPr>
        <w:pStyle w:val="Prrafodelista"/>
        <w:numPr>
          <w:ilvl w:val="0"/>
          <w:numId w:val="5"/>
        </w:numPr>
        <w:rPr>
          <w:rFonts w:ascii="Arial" w:hAnsi="Arial" w:cs="Arial"/>
          <w:b/>
          <w:bCs/>
          <w:sz w:val="24"/>
          <w:szCs w:val="24"/>
        </w:rPr>
      </w:pPr>
      <w:r>
        <w:rPr>
          <w:rFonts w:ascii="Arial" w:hAnsi="Arial" w:cs="Arial"/>
          <w:b/>
          <w:bCs/>
          <w:sz w:val="24"/>
          <w:szCs w:val="24"/>
        </w:rPr>
        <w:t>Implementación de boostrap.min.css</w:t>
      </w:r>
    </w:p>
    <w:p w14:paraId="0DDDDB21" w14:textId="37BFAE2D" w:rsidR="00DE2800" w:rsidRDefault="00DE2800" w:rsidP="00DE2800">
      <w:pPr>
        <w:rPr>
          <w:rFonts w:ascii="Arial" w:hAnsi="Arial" w:cs="Arial"/>
          <w:sz w:val="24"/>
          <w:szCs w:val="24"/>
        </w:rPr>
      </w:pPr>
      <w:r>
        <w:rPr>
          <w:rFonts w:ascii="Arial" w:hAnsi="Arial" w:cs="Arial"/>
          <w:sz w:val="24"/>
          <w:szCs w:val="24"/>
        </w:rPr>
        <w:t xml:space="preserve">Se decidió agregar el archivo boostrap.min.css para brindar una mejor apariencia al menú y a otras secciones de la aplicación, y para esto se instaló </w:t>
      </w:r>
      <w:proofErr w:type="spellStart"/>
      <w:r>
        <w:rPr>
          <w:rFonts w:ascii="Arial" w:hAnsi="Arial" w:cs="Arial"/>
          <w:sz w:val="24"/>
          <w:szCs w:val="24"/>
        </w:rPr>
        <w:t>boostrap</w:t>
      </w:r>
      <w:proofErr w:type="spellEnd"/>
      <w:r>
        <w:rPr>
          <w:rFonts w:ascii="Arial" w:hAnsi="Arial" w:cs="Arial"/>
          <w:sz w:val="24"/>
          <w:szCs w:val="24"/>
        </w:rPr>
        <w:t xml:space="preserve"> dentro de la aplicación para que se pudiera implementar dicho diseño.</w:t>
      </w:r>
    </w:p>
    <w:p w14:paraId="49C14081" w14:textId="75ACE750" w:rsidR="00DE2800" w:rsidRDefault="00DE2800" w:rsidP="00DE2800">
      <w:pPr>
        <w:rPr>
          <w:rFonts w:ascii="Arial" w:hAnsi="Arial" w:cs="Arial"/>
          <w:sz w:val="24"/>
          <w:szCs w:val="24"/>
        </w:rPr>
      </w:pPr>
      <w:r>
        <w:rPr>
          <w:rFonts w:ascii="Arial" w:hAnsi="Arial" w:cs="Arial"/>
          <w:sz w:val="24"/>
          <w:szCs w:val="24"/>
        </w:rPr>
        <w:t>Adicional a eso, se hicieron otros cambios para centrar los elementos del menú y que estos sean compatibles con varias resoluciones.</w:t>
      </w:r>
    </w:p>
    <w:p w14:paraId="7586CFCC" w14:textId="58E121E3" w:rsidR="00DE2800" w:rsidRDefault="00DE2800" w:rsidP="00DE2800">
      <w:pPr>
        <w:jc w:val="center"/>
        <w:rPr>
          <w:rFonts w:ascii="Arial" w:hAnsi="Arial" w:cs="Arial"/>
          <w:sz w:val="24"/>
          <w:szCs w:val="24"/>
        </w:rPr>
      </w:pPr>
      <w:r w:rsidRPr="00DE2800">
        <w:rPr>
          <w:rFonts w:ascii="Arial" w:hAnsi="Arial" w:cs="Arial"/>
          <w:sz w:val="24"/>
          <w:szCs w:val="24"/>
        </w:rPr>
        <w:drawing>
          <wp:inline distT="0" distB="0" distL="0" distR="0" wp14:anchorId="4FDDF4EE" wp14:editId="506EA638">
            <wp:extent cx="5612130" cy="356235"/>
            <wp:effectExtent l="0" t="0" r="7620" b="5715"/>
            <wp:docPr id="12086401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640189" name=""/>
                    <pic:cNvPicPr/>
                  </pic:nvPicPr>
                  <pic:blipFill>
                    <a:blip r:embed="rId14"/>
                    <a:stretch>
                      <a:fillRect/>
                    </a:stretch>
                  </pic:blipFill>
                  <pic:spPr>
                    <a:xfrm>
                      <a:off x="0" y="0"/>
                      <a:ext cx="5612130" cy="356235"/>
                    </a:xfrm>
                    <a:prstGeom prst="rect">
                      <a:avLst/>
                    </a:prstGeom>
                  </pic:spPr>
                </pic:pic>
              </a:graphicData>
            </a:graphic>
          </wp:inline>
        </w:drawing>
      </w:r>
    </w:p>
    <w:p w14:paraId="0E109E5A" w14:textId="273439E0" w:rsidR="00DE2800" w:rsidRPr="00DE2800" w:rsidRDefault="00DE2800" w:rsidP="00DE2800">
      <w:pPr>
        <w:jc w:val="center"/>
        <w:rPr>
          <w:rFonts w:ascii="Arial" w:hAnsi="Arial" w:cs="Arial"/>
          <w:sz w:val="24"/>
          <w:szCs w:val="24"/>
        </w:rPr>
      </w:pPr>
      <w:r w:rsidRPr="00DE2800">
        <w:rPr>
          <w:rFonts w:ascii="Arial" w:hAnsi="Arial" w:cs="Arial"/>
          <w:sz w:val="24"/>
          <w:szCs w:val="24"/>
        </w:rPr>
        <w:drawing>
          <wp:inline distT="0" distB="0" distL="0" distR="0" wp14:anchorId="199D10C8" wp14:editId="39998A4B">
            <wp:extent cx="3600953" cy="200053"/>
            <wp:effectExtent l="0" t="0" r="0" b="9525"/>
            <wp:docPr id="21084614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461472" name=""/>
                    <pic:cNvPicPr/>
                  </pic:nvPicPr>
                  <pic:blipFill>
                    <a:blip r:embed="rId15"/>
                    <a:stretch>
                      <a:fillRect/>
                    </a:stretch>
                  </pic:blipFill>
                  <pic:spPr>
                    <a:xfrm>
                      <a:off x="0" y="0"/>
                      <a:ext cx="3600953" cy="200053"/>
                    </a:xfrm>
                    <a:prstGeom prst="rect">
                      <a:avLst/>
                    </a:prstGeom>
                  </pic:spPr>
                </pic:pic>
              </a:graphicData>
            </a:graphic>
          </wp:inline>
        </w:drawing>
      </w:r>
    </w:p>
    <w:p w14:paraId="05167697" w14:textId="77777777" w:rsidR="00FD73A0" w:rsidRPr="00FD73A0" w:rsidRDefault="00FD73A0" w:rsidP="00A22B35">
      <w:pPr>
        <w:rPr>
          <w:rFonts w:ascii="Arial" w:hAnsi="Arial" w:cs="Arial"/>
          <w:sz w:val="24"/>
          <w:szCs w:val="24"/>
        </w:rPr>
      </w:pPr>
    </w:p>
    <w:p w14:paraId="7351F978" w14:textId="6E9D238E" w:rsidR="00A22B35" w:rsidRDefault="00A22B35" w:rsidP="00A22B35">
      <w:pPr>
        <w:rPr>
          <w:rFonts w:ascii="Arial" w:hAnsi="Arial" w:cs="Arial"/>
          <w:b/>
          <w:bCs/>
          <w:sz w:val="32"/>
          <w:szCs w:val="32"/>
        </w:rPr>
      </w:pPr>
      <w:r>
        <w:rPr>
          <w:rFonts w:ascii="Arial" w:hAnsi="Arial" w:cs="Arial"/>
          <w:b/>
          <w:bCs/>
          <w:sz w:val="32"/>
          <w:szCs w:val="32"/>
        </w:rPr>
        <w:t>Pruebas realizadas</w:t>
      </w:r>
    </w:p>
    <w:p w14:paraId="0221CE05" w14:textId="1AA52442" w:rsidR="00A22B35" w:rsidRDefault="00A22B35" w:rsidP="00A22B35">
      <w:pPr>
        <w:rPr>
          <w:rFonts w:ascii="Arial" w:hAnsi="Arial" w:cs="Arial"/>
          <w:sz w:val="24"/>
          <w:szCs w:val="24"/>
        </w:rPr>
      </w:pPr>
      <w:r>
        <w:rPr>
          <w:rFonts w:ascii="Arial" w:hAnsi="Arial" w:cs="Arial"/>
          <w:sz w:val="24"/>
          <w:szCs w:val="24"/>
        </w:rPr>
        <w:t xml:space="preserve">Debido a los cambios que se realizaron en la aplicación, tuve que realizar algunas pruebas para verificar que los cambios implementados funcionaran bien y no afectaran al funcionamiento de la aplicación, que fue lo anterior en lo que se trabajó a lo largo del semestre. </w:t>
      </w:r>
      <w:r w:rsidR="00EB021D">
        <w:rPr>
          <w:rFonts w:ascii="Arial" w:hAnsi="Arial" w:cs="Arial"/>
          <w:sz w:val="24"/>
          <w:szCs w:val="24"/>
        </w:rPr>
        <w:t>Aquí algunas de las pruebas realizadas:</w:t>
      </w:r>
    </w:p>
    <w:p w14:paraId="0C4654C7" w14:textId="77777777" w:rsidR="00DE2800" w:rsidRDefault="00EB021D" w:rsidP="00DE2800">
      <w:pPr>
        <w:pStyle w:val="Prrafodelista"/>
        <w:numPr>
          <w:ilvl w:val="0"/>
          <w:numId w:val="2"/>
        </w:numPr>
        <w:rPr>
          <w:rFonts w:ascii="Arial" w:hAnsi="Arial" w:cs="Arial"/>
          <w:sz w:val="24"/>
          <w:szCs w:val="24"/>
        </w:rPr>
      </w:pPr>
      <w:r w:rsidRPr="00EB021D">
        <w:rPr>
          <w:rFonts w:ascii="Arial" w:hAnsi="Arial" w:cs="Arial"/>
          <w:sz w:val="24"/>
          <w:szCs w:val="24"/>
        </w:rPr>
        <w:t xml:space="preserve">Se probó </w:t>
      </w:r>
      <w:r w:rsidR="00DE2800">
        <w:rPr>
          <w:rFonts w:ascii="Arial" w:hAnsi="Arial" w:cs="Arial"/>
          <w:sz w:val="24"/>
          <w:szCs w:val="24"/>
        </w:rPr>
        <w:t>el funcionamiento del menú, probando cada uno de los botones y funciones implementadas para así ver que todo funcionaba como se esperaba.</w:t>
      </w:r>
    </w:p>
    <w:p w14:paraId="731C48CC" w14:textId="65C1C21C" w:rsidR="00EB021D" w:rsidRDefault="00EB021D" w:rsidP="00DE2800">
      <w:pPr>
        <w:pStyle w:val="Prrafodelista"/>
        <w:numPr>
          <w:ilvl w:val="0"/>
          <w:numId w:val="2"/>
        </w:numPr>
        <w:rPr>
          <w:rFonts w:ascii="Arial" w:hAnsi="Arial" w:cs="Arial"/>
          <w:sz w:val="24"/>
          <w:szCs w:val="24"/>
        </w:rPr>
      </w:pPr>
      <w:r w:rsidRPr="00DE2800">
        <w:rPr>
          <w:rFonts w:ascii="Arial" w:hAnsi="Arial" w:cs="Arial"/>
          <w:sz w:val="24"/>
          <w:szCs w:val="24"/>
        </w:rPr>
        <w:t>Se validó que los enlaces de descarga en la sección de actividades</w:t>
      </w:r>
      <w:r w:rsidR="00DE2800">
        <w:rPr>
          <w:rFonts w:ascii="Arial" w:hAnsi="Arial" w:cs="Arial"/>
          <w:sz w:val="24"/>
          <w:szCs w:val="24"/>
        </w:rPr>
        <w:t>, código fuente</w:t>
      </w:r>
      <w:r w:rsidRPr="00DE2800">
        <w:rPr>
          <w:rFonts w:ascii="Arial" w:hAnsi="Arial" w:cs="Arial"/>
          <w:sz w:val="24"/>
          <w:szCs w:val="24"/>
        </w:rPr>
        <w:t xml:space="preserve"> </w:t>
      </w:r>
      <w:r w:rsidR="00DE2800">
        <w:rPr>
          <w:rFonts w:ascii="Arial" w:hAnsi="Arial" w:cs="Arial"/>
          <w:sz w:val="24"/>
          <w:szCs w:val="24"/>
        </w:rPr>
        <w:t xml:space="preserve">y el reporte </w:t>
      </w:r>
      <w:r w:rsidRPr="00DE2800">
        <w:rPr>
          <w:rFonts w:ascii="Arial" w:hAnsi="Arial" w:cs="Arial"/>
          <w:sz w:val="24"/>
          <w:szCs w:val="24"/>
        </w:rPr>
        <w:t>dirigieran a los documentos</w:t>
      </w:r>
      <w:r w:rsidR="00DE2800">
        <w:rPr>
          <w:rFonts w:ascii="Arial" w:hAnsi="Arial" w:cs="Arial"/>
          <w:sz w:val="24"/>
          <w:szCs w:val="24"/>
        </w:rPr>
        <w:t>/archivos</w:t>
      </w:r>
      <w:r w:rsidRPr="00DE2800">
        <w:rPr>
          <w:rFonts w:ascii="Arial" w:hAnsi="Arial" w:cs="Arial"/>
          <w:sz w:val="24"/>
          <w:szCs w:val="24"/>
        </w:rPr>
        <w:t xml:space="preserve"> correctos</w:t>
      </w:r>
      <w:r w:rsidRPr="00DE2800">
        <w:rPr>
          <w:rFonts w:ascii="Arial" w:hAnsi="Arial" w:cs="Arial"/>
          <w:sz w:val="24"/>
          <w:szCs w:val="24"/>
        </w:rPr>
        <w:t xml:space="preserve"> y que efectivamente se descargaran</w:t>
      </w:r>
      <w:r w:rsidRPr="00DE2800">
        <w:rPr>
          <w:rFonts w:ascii="Arial" w:hAnsi="Arial" w:cs="Arial"/>
          <w:sz w:val="24"/>
          <w:szCs w:val="24"/>
        </w:rPr>
        <w:t>.</w:t>
      </w:r>
    </w:p>
    <w:p w14:paraId="6D186C7B" w14:textId="5F2788A1" w:rsidR="00DE2800" w:rsidRDefault="00DE2800" w:rsidP="00DE2800">
      <w:pPr>
        <w:pStyle w:val="Prrafodelista"/>
        <w:numPr>
          <w:ilvl w:val="0"/>
          <w:numId w:val="2"/>
        </w:numPr>
        <w:rPr>
          <w:rFonts w:ascii="Arial" w:hAnsi="Arial" w:cs="Arial"/>
          <w:sz w:val="24"/>
          <w:szCs w:val="24"/>
        </w:rPr>
      </w:pPr>
      <w:r>
        <w:rPr>
          <w:rFonts w:ascii="Arial" w:hAnsi="Arial" w:cs="Arial"/>
          <w:sz w:val="24"/>
          <w:szCs w:val="24"/>
        </w:rPr>
        <w:lastRenderedPageBreak/>
        <w:t>Se hicieron pruebas exhaustivas a la tienda para comprobar que funcionara como lo hacía antes de los cambios y la implementación del menú. No fue fácil ya que tuve que hacer varios cambios en varios componentes para que todo funcionara al 100% y como antes lo hacía.</w:t>
      </w:r>
    </w:p>
    <w:p w14:paraId="3883FA35" w14:textId="0CAEC0BF" w:rsidR="00DE2800" w:rsidRPr="00DE2800" w:rsidRDefault="00DE2800" w:rsidP="00DE2800">
      <w:pPr>
        <w:pStyle w:val="Prrafodelista"/>
        <w:numPr>
          <w:ilvl w:val="0"/>
          <w:numId w:val="2"/>
        </w:numPr>
        <w:rPr>
          <w:rFonts w:ascii="Arial" w:hAnsi="Arial" w:cs="Arial"/>
          <w:sz w:val="24"/>
          <w:szCs w:val="24"/>
        </w:rPr>
      </w:pPr>
      <w:r>
        <w:rPr>
          <w:rFonts w:ascii="Arial" w:hAnsi="Arial" w:cs="Arial"/>
          <w:sz w:val="24"/>
          <w:szCs w:val="24"/>
        </w:rPr>
        <w:t>Se probó que la implementación de boostrap.min.css era efectiva.</w:t>
      </w:r>
    </w:p>
    <w:p w14:paraId="30059705" w14:textId="77777777" w:rsidR="00EB021D" w:rsidRDefault="00EB021D" w:rsidP="00EB021D">
      <w:pPr>
        <w:rPr>
          <w:rFonts w:ascii="Arial" w:hAnsi="Arial" w:cs="Arial"/>
          <w:sz w:val="24"/>
          <w:szCs w:val="24"/>
        </w:rPr>
      </w:pPr>
    </w:p>
    <w:p w14:paraId="49C95D85" w14:textId="4951AD1C" w:rsidR="00EB021D" w:rsidRDefault="00EB021D" w:rsidP="00EB021D">
      <w:pPr>
        <w:rPr>
          <w:rFonts w:ascii="Arial" w:hAnsi="Arial" w:cs="Arial"/>
          <w:b/>
          <w:bCs/>
          <w:sz w:val="32"/>
          <w:szCs w:val="32"/>
        </w:rPr>
      </w:pPr>
      <w:r w:rsidRPr="00EB021D">
        <w:rPr>
          <w:rFonts w:ascii="Arial" w:hAnsi="Arial" w:cs="Arial"/>
          <w:b/>
          <w:bCs/>
          <w:sz w:val="32"/>
          <w:szCs w:val="32"/>
        </w:rPr>
        <w:t>Conclusiones</w:t>
      </w:r>
    </w:p>
    <w:p w14:paraId="43F83D55" w14:textId="23308478" w:rsidR="00EB021D" w:rsidRDefault="00DE2800" w:rsidP="00EB021D">
      <w:pPr>
        <w:rPr>
          <w:rFonts w:ascii="Arial" w:hAnsi="Arial" w:cs="Arial"/>
          <w:sz w:val="24"/>
          <w:szCs w:val="24"/>
        </w:rPr>
      </w:pPr>
      <w:r>
        <w:rPr>
          <w:rFonts w:ascii="Arial" w:hAnsi="Arial" w:cs="Arial"/>
          <w:sz w:val="24"/>
          <w:szCs w:val="24"/>
        </w:rPr>
        <w:t>Después de una primera implementación de un menú de hamburguesa, se decidió hacer una mayor cantidad de cambios</w:t>
      </w:r>
      <w:r w:rsidR="004703F8">
        <w:rPr>
          <w:rFonts w:ascii="Arial" w:hAnsi="Arial" w:cs="Arial"/>
          <w:sz w:val="24"/>
          <w:szCs w:val="24"/>
        </w:rPr>
        <w:t xml:space="preserve"> con la creación de un menú, componentes que permiten acceder a cada una de las cosas solicitadas y cambios en los componentes relacionados a la tienda para adaptarlos a estos nuevos cambios y hacer que funcionara al 100% y no fallara nada.</w:t>
      </w:r>
    </w:p>
    <w:p w14:paraId="75FF0A10" w14:textId="693BE6DA" w:rsidR="004703F8" w:rsidRDefault="004703F8" w:rsidP="00EB021D">
      <w:pPr>
        <w:rPr>
          <w:rFonts w:ascii="Arial" w:hAnsi="Arial" w:cs="Arial"/>
          <w:sz w:val="24"/>
          <w:szCs w:val="24"/>
        </w:rPr>
      </w:pPr>
      <w:r>
        <w:rPr>
          <w:rFonts w:ascii="Arial" w:hAnsi="Arial" w:cs="Arial"/>
          <w:sz w:val="24"/>
          <w:szCs w:val="24"/>
        </w:rPr>
        <w:t xml:space="preserve">Con estos cambios, la aplicación ahora ofrece un menú sencillo, práctico e intuitivo para acceder a varias partes relacionadas con la creación y desarrollo de esta aplicación que se desarrolló de forma individual, además de lo principal: la tienda. No fue fácil hacerlo, pero después de su debida dedicación se logró finalizar con las cosas solicitadas, y ahora el proyecto, además de brindar una tienda con su funcionamiento básico, ofrece una estructura organizada y clara del proyecto. </w:t>
      </w:r>
    </w:p>
    <w:p w14:paraId="2CB75555" w14:textId="77777777" w:rsidR="00DE2800" w:rsidRDefault="00DE2800" w:rsidP="00EB021D">
      <w:pPr>
        <w:rPr>
          <w:rFonts w:ascii="Arial" w:hAnsi="Arial" w:cs="Arial"/>
          <w:sz w:val="24"/>
          <w:szCs w:val="24"/>
        </w:rPr>
      </w:pPr>
    </w:p>
    <w:p w14:paraId="680A2C19" w14:textId="5D892A3C" w:rsidR="00EB021D" w:rsidRDefault="00EB021D" w:rsidP="00EB021D">
      <w:pPr>
        <w:rPr>
          <w:rFonts w:ascii="Arial" w:hAnsi="Arial" w:cs="Arial"/>
          <w:b/>
          <w:bCs/>
          <w:sz w:val="32"/>
          <w:szCs w:val="32"/>
        </w:rPr>
      </w:pPr>
      <w:r>
        <w:rPr>
          <w:rFonts w:ascii="Arial" w:hAnsi="Arial" w:cs="Arial"/>
          <w:b/>
          <w:bCs/>
          <w:sz w:val="32"/>
          <w:szCs w:val="32"/>
        </w:rPr>
        <w:t>Enlace del proyecto</w:t>
      </w:r>
    </w:p>
    <w:p w14:paraId="53B187CB" w14:textId="7752330E" w:rsidR="00EB021D" w:rsidRPr="00EB021D" w:rsidRDefault="00DE2800" w:rsidP="00EB021D">
      <w:pPr>
        <w:rPr>
          <w:rFonts w:ascii="Arial" w:hAnsi="Arial" w:cs="Arial"/>
          <w:sz w:val="24"/>
          <w:szCs w:val="24"/>
        </w:rPr>
      </w:pPr>
      <w:r>
        <w:rPr>
          <w:rFonts w:ascii="Arial" w:hAnsi="Arial" w:cs="Arial"/>
          <w:sz w:val="24"/>
          <w:szCs w:val="24"/>
        </w:rPr>
        <w:t>Desde la propia aplicación se puede acceder al proyecto almacenado en</w:t>
      </w:r>
      <w:r w:rsidR="00EB021D">
        <w:rPr>
          <w:rFonts w:ascii="Arial" w:hAnsi="Arial" w:cs="Arial"/>
          <w:sz w:val="24"/>
          <w:szCs w:val="24"/>
        </w:rPr>
        <w:t xml:space="preserve"> GitHub</w:t>
      </w:r>
      <w:r>
        <w:rPr>
          <w:rFonts w:ascii="Arial" w:hAnsi="Arial" w:cs="Arial"/>
          <w:sz w:val="24"/>
          <w:szCs w:val="24"/>
        </w:rPr>
        <w:t>, pero aun así también desde aquí</w:t>
      </w:r>
      <w:r w:rsidR="00EB021D">
        <w:rPr>
          <w:rFonts w:ascii="Arial" w:hAnsi="Arial" w:cs="Arial"/>
          <w:sz w:val="24"/>
          <w:szCs w:val="24"/>
        </w:rPr>
        <w:t xml:space="preserve"> se puede acceder al proyecto con los últimos cambios realizados: </w:t>
      </w:r>
      <w:hyperlink r:id="rId16" w:history="1">
        <w:r w:rsidR="00EB021D" w:rsidRPr="00DD7A38">
          <w:rPr>
            <w:rStyle w:val="Hipervnculo"/>
            <w:rFonts w:ascii="Arial" w:hAnsi="Arial" w:cs="Arial"/>
            <w:sz w:val="24"/>
            <w:szCs w:val="24"/>
          </w:rPr>
          <w:t>https://github.com/CodeCrafter93/venta-de-computadoras</w:t>
        </w:r>
      </w:hyperlink>
    </w:p>
    <w:sectPr w:rsidR="00EB021D" w:rsidRPr="00EB021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7F531C"/>
    <w:multiLevelType w:val="hybridMultilevel"/>
    <w:tmpl w:val="A2F65D26"/>
    <w:lvl w:ilvl="0" w:tplc="080A000F">
      <w:start w:val="1"/>
      <w:numFmt w:val="decimal"/>
      <w:lvlText w:val="%1."/>
      <w:lvlJc w:val="left"/>
      <w:pPr>
        <w:ind w:left="720" w:hanging="360"/>
      </w:pPr>
      <w:rPr>
        <w:rFonts w:hint="default"/>
      </w:rPr>
    </w:lvl>
    <w:lvl w:ilvl="1" w:tplc="080A0001">
      <w:start w:val="1"/>
      <w:numFmt w:val="bullet"/>
      <w:lvlText w:val=""/>
      <w:lvlJc w:val="left"/>
      <w:pPr>
        <w:ind w:left="1440" w:hanging="360"/>
      </w:pPr>
      <w:rPr>
        <w:rFonts w:ascii="Symbol" w:hAnsi="Symbol" w:hint="default"/>
      </w:rPr>
    </w:lvl>
    <w:lvl w:ilvl="2" w:tplc="080A0001">
      <w:start w:val="1"/>
      <w:numFmt w:val="bullet"/>
      <w:lvlText w:val=""/>
      <w:lvlJc w:val="left"/>
      <w:pPr>
        <w:ind w:left="2340" w:hanging="360"/>
      </w:pPr>
      <w:rPr>
        <w:rFonts w:ascii="Symbol" w:hAnsi="Symbol" w:hint="default"/>
      </w:rPr>
    </w:lvl>
    <w:lvl w:ilvl="3" w:tplc="080A0001">
      <w:start w:val="1"/>
      <w:numFmt w:val="bullet"/>
      <w:lvlText w:val=""/>
      <w:lvlJc w:val="left"/>
      <w:pPr>
        <w:ind w:left="2880" w:hanging="360"/>
      </w:pPr>
      <w:rPr>
        <w:rFonts w:ascii="Symbol" w:hAnsi="Symbol" w:hint="default"/>
      </w:r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48B03EE"/>
    <w:multiLevelType w:val="hybridMultilevel"/>
    <w:tmpl w:val="BD0C2F5C"/>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 w15:restartNumberingAfterBreak="0">
    <w:nsid w:val="3BDE74E5"/>
    <w:multiLevelType w:val="hybridMultilevel"/>
    <w:tmpl w:val="6E30B09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FF01D9A"/>
    <w:multiLevelType w:val="hybridMultilevel"/>
    <w:tmpl w:val="B88C6A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FE137A6"/>
    <w:multiLevelType w:val="hybridMultilevel"/>
    <w:tmpl w:val="D4CC1D60"/>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5" w15:restartNumberingAfterBreak="0">
    <w:nsid w:val="557E0611"/>
    <w:multiLevelType w:val="hybridMultilevel"/>
    <w:tmpl w:val="B316EFE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64AB406B"/>
    <w:multiLevelType w:val="hybridMultilevel"/>
    <w:tmpl w:val="38600A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911647342">
    <w:abstractNumId w:val="0"/>
  </w:num>
  <w:num w:numId="2" w16cid:durableId="747267657">
    <w:abstractNumId w:val="3"/>
  </w:num>
  <w:num w:numId="3" w16cid:durableId="1367490695">
    <w:abstractNumId w:val="1"/>
  </w:num>
  <w:num w:numId="4" w16cid:durableId="1873106838">
    <w:abstractNumId w:val="5"/>
  </w:num>
  <w:num w:numId="5" w16cid:durableId="34934803">
    <w:abstractNumId w:val="4"/>
  </w:num>
  <w:num w:numId="6" w16cid:durableId="250283793">
    <w:abstractNumId w:val="2"/>
  </w:num>
  <w:num w:numId="7" w16cid:durableId="5812556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598"/>
    <w:rsid w:val="00005409"/>
    <w:rsid w:val="00023234"/>
    <w:rsid w:val="00024CED"/>
    <w:rsid w:val="001A72D9"/>
    <w:rsid w:val="0034035D"/>
    <w:rsid w:val="00340D66"/>
    <w:rsid w:val="00342598"/>
    <w:rsid w:val="00342ABD"/>
    <w:rsid w:val="00387DB5"/>
    <w:rsid w:val="004703F8"/>
    <w:rsid w:val="005334D5"/>
    <w:rsid w:val="006D1751"/>
    <w:rsid w:val="006E7C16"/>
    <w:rsid w:val="009D1C50"/>
    <w:rsid w:val="00A22B35"/>
    <w:rsid w:val="00B63015"/>
    <w:rsid w:val="00DA79D2"/>
    <w:rsid w:val="00DE2800"/>
    <w:rsid w:val="00EB021D"/>
    <w:rsid w:val="00FD73A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FA4CA"/>
  <w15:chartTrackingRefBased/>
  <w15:docId w15:val="{A66D6E0A-C07C-45DB-90B5-AC1F712BD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425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3425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4259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4259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4259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4259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4259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4259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4259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4259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34259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4259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4259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4259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4259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4259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4259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42598"/>
    <w:rPr>
      <w:rFonts w:eastAsiaTheme="majorEastAsia" w:cstheme="majorBidi"/>
      <w:color w:val="272727" w:themeColor="text1" w:themeTint="D8"/>
    </w:rPr>
  </w:style>
  <w:style w:type="paragraph" w:styleId="Ttulo">
    <w:name w:val="Title"/>
    <w:basedOn w:val="Normal"/>
    <w:next w:val="Normal"/>
    <w:link w:val="TtuloCar"/>
    <w:uiPriority w:val="10"/>
    <w:qFormat/>
    <w:rsid w:val="003425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4259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4259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4259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42598"/>
    <w:pPr>
      <w:spacing w:before="160"/>
      <w:jc w:val="center"/>
    </w:pPr>
    <w:rPr>
      <w:i/>
      <w:iCs/>
      <w:color w:val="404040" w:themeColor="text1" w:themeTint="BF"/>
    </w:rPr>
  </w:style>
  <w:style w:type="character" w:customStyle="1" w:styleId="CitaCar">
    <w:name w:val="Cita Car"/>
    <w:basedOn w:val="Fuentedeprrafopredeter"/>
    <w:link w:val="Cita"/>
    <w:uiPriority w:val="29"/>
    <w:rsid w:val="00342598"/>
    <w:rPr>
      <w:i/>
      <w:iCs/>
      <w:color w:val="404040" w:themeColor="text1" w:themeTint="BF"/>
    </w:rPr>
  </w:style>
  <w:style w:type="paragraph" w:styleId="Prrafodelista">
    <w:name w:val="List Paragraph"/>
    <w:basedOn w:val="Normal"/>
    <w:uiPriority w:val="34"/>
    <w:qFormat/>
    <w:rsid w:val="00342598"/>
    <w:pPr>
      <w:ind w:left="720"/>
      <w:contextualSpacing/>
    </w:pPr>
  </w:style>
  <w:style w:type="character" w:styleId="nfasisintenso">
    <w:name w:val="Intense Emphasis"/>
    <w:basedOn w:val="Fuentedeprrafopredeter"/>
    <w:uiPriority w:val="21"/>
    <w:qFormat/>
    <w:rsid w:val="00342598"/>
    <w:rPr>
      <w:i/>
      <w:iCs/>
      <w:color w:val="0F4761" w:themeColor="accent1" w:themeShade="BF"/>
    </w:rPr>
  </w:style>
  <w:style w:type="paragraph" w:styleId="Citadestacada">
    <w:name w:val="Intense Quote"/>
    <w:basedOn w:val="Normal"/>
    <w:next w:val="Normal"/>
    <w:link w:val="CitadestacadaCar"/>
    <w:uiPriority w:val="30"/>
    <w:qFormat/>
    <w:rsid w:val="003425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42598"/>
    <w:rPr>
      <w:i/>
      <w:iCs/>
      <w:color w:val="0F4761" w:themeColor="accent1" w:themeShade="BF"/>
    </w:rPr>
  </w:style>
  <w:style w:type="character" w:styleId="Referenciaintensa">
    <w:name w:val="Intense Reference"/>
    <w:basedOn w:val="Fuentedeprrafopredeter"/>
    <w:uiPriority w:val="32"/>
    <w:qFormat/>
    <w:rsid w:val="00342598"/>
    <w:rPr>
      <w:b/>
      <w:bCs/>
      <w:smallCaps/>
      <w:color w:val="0F4761" w:themeColor="accent1" w:themeShade="BF"/>
      <w:spacing w:val="5"/>
    </w:rPr>
  </w:style>
  <w:style w:type="character" w:styleId="Hipervnculo">
    <w:name w:val="Hyperlink"/>
    <w:basedOn w:val="Fuentedeprrafopredeter"/>
    <w:uiPriority w:val="99"/>
    <w:unhideWhenUsed/>
    <w:rsid w:val="00EB021D"/>
    <w:rPr>
      <w:color w:val="467886" w:themeColor="hyperlink"/>
      <w:u w:val="single"/>
    </w:rPr>
  </w:style>
  <w:style w:type="character" w:styleId="Mencinsinresolver">
    <w:name w:val="Unresolved Mention"/>
    <w:basedOn w:val="Fuentedeprrafopredeter"/>
    <w:uiPriority w:val="99"/>
    <w:semiHidden/>
    <w:unhideWhenUsed/>
    <w:rsid w:val="00EB02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1542833">
      <w:bodyDiv w:val="1"/>
      <w:marLeft w:val="0"/>
      <w:marRight w:val="0"/>
      <w:marTop w:val="0"/>
      <w:marBottom w:val="0"/>
      <w:divBdr>
        <w:top w:val="none" w:sz="0" w:space="0" w:color="auto"/>
        <w:left w:val="none" w:sz="0" w:space="0" w:color="auto"/>
        <w:bottom w:val="none" w:sz="0" w:space="0" w:color="auto"/>
        <w:right w:val="none" w:sz="0" w:space="0" w:color="auto"/>
      </w:divBdr>
    </w:div>
    <w:div w:id="1249000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CodeCrafter93/venta-de-computadora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1430</TotalTime>
  <Pages>6</Pages>
  <Words>1012</Words>
  <Characters>5567</Characters>
  <Application>Microsoft Office Word</Application>
  <DocSecurity>0</DocSecurity>
  <Lines>46</Lines>
  <Paragraphs>13</Paragraphs>
  <ScaleCrop>false</ScaleCrop>
  <Company/>
  <LinksUpToDate>false</LinksUpToDate>
  <CharactersWithSpaces>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GOMEZ DEL RIO, LEONARDO</dc:creator>
  <cp:keywords/>
  <dc:description/>
  <cp:lastModifiedBy>GOMEZ DEL RIO, LEONARDO</cp:lastModifiedBy>
  <cp:revision>4</cp:revision>
  <dcterms:created xsi:type="dcterms:W3CDTF">2024-12-02T02:06:00Z</dcterms:created>
  <dcterms:modified xsi:type="dcterms:W3CDTF">2024-12-03T05:41:00Z</dcterms:modified>
</cp:coreProperties>
</file>