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E01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 of Preprocessing on Model Performance</w:t>
      </w:r>
    </w:p>
    <w:p w14:paraId="6AD3EEA9" w14:textId="77777777" w:rsidR="003B1A89" w:rsidRPr="003B1A89" w:rsidRDefault="003B1A89" w:rsidP="003B1A89">
      <w:r w:rsidRPr="003B1A89">
        <w:t>Data preprocessing is one of the most critical stages in a machine learning pipeline. The quality of data directly influences the quality of predictions generated by a model. Proper preprocessing improves model accuracy, training efficiency, and generalization, while poor preprocessing can lead to unreliable results.</w:t>
      </w:r>
    </w:p>
    <w:p w14:paraId="5F77C4CD" w14:textId="77777777" w:rsidR="003B1A89" w:rsidRPr="003B1A89" w:rsidRDefault="00E963A1" w:rsidP="003B1A89">
      <w:r>
        <w:pict w14:anchorId="7BA49489">
          <v:rect id="_x0000_i1025" style="width:0;height:1.5pt" o:hralign="center" o:hrstd="t" o:hr="t" fillcolor="#a0a0a0" stroked="f"/>
        </w:pict>
      </w:r>
    </w:p>
    <w:p w14:paraId="10C5CC9C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1. Handling Missing Values</w:t>
      </w:r>
    </w:p>
    <w:p w14:paraId="0F4731E0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39511081" w14:textId="77777777" w:rsidR="003B1A89" w:rsidRPr="003B1A89" w:rsidRDefault="003B1A89" w:rsidP="003B1A89">
      <w:r w:rsidRPr="003B1A89">
        <w:t>Missing values can prevent algorithms from functioning correctly or introduce bias into predictions.</w:t>
      </w:r>
    </w:p>
    <w:p w14:paraId="75F2EC31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Before Preprocessing</w:t>
      </w:r>
    </w:p>
    <w:p w14:paraId="035C1103" w14:textId="77777777" w:rsidR="003B1A89" w:rsidRPr="003B1A89" w:rsidRDefault="003B1A89" w:rsidP="003B1A89">
      <w:pPr>
        <w:numPr>
          <w:ilvl w:val="0"/>
          <w:numId w:val="1"/>
        </w:numPr>
      </w:pPr>
      <w:r w:rsidRPr="003B1A89">
        <w:t>Incomplete records</w:t>
      </w:r>
    </w:p>
    <w:p w14:paraId="7E054148" w14:textId="77777777" w:rsidR="003B1A89" w:rsidRPr="003B1A89" w:rsidRDefault="003B1A89" w:rsidP="003B1A89">
      <w:pPr>
        <w:numPr>
          <w:ilvl w:val="0"/>
          <w:numId w:val="1"/>
        </w:numPr>
      </w:pPr>
      <w:r w:rsidRPr="003B1A89">
        <w:t>Reduced model accuracy</w:t>
      </w:r>
    </w:p>
    <w:p w14:paraId="2AA652E8" w14:textId="77777777" w:rsidR="003B1A89" w:rsidRPr="003B1A89" w:rsidRDefault="003B1A89" w:rsidP="003B1A89">
      <w:pPr>
        <w:numPr>
          <w:ilvl w:val="0"/>
          <w:numId w:val="1"/>
        </w:numPr>
      </w:pPr>
      <w:r w:rsidRPr="003B1A89">
        <w:t>Potential training errors</w:t>
      </w:r>
    </w:p>
    <w:p w14:paraId="49C7498D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After Preprocessing</w:t>
      </w:r>
    </w:p>
    <w:p w14:paraId="7D5D73B2" w14:textId="77777777" w:rsidR="003B1A89" w:rsidRPr="003B1A89" w:rsidRDefault="003B1A89" w:rsidP="003B1A89">
      <w:r w:rsidRPr="003B1A89">
        <w:t>By applying median imputation for numerical features and mode imputation for categorical features:</w:t>
      </w:r>
    </w:p>
    <w:p w14:paraId="052C6CD4" w14:textId="77777777" w:rsidR="003B1A89" w:rsidRPr="003B1A89" w:rsidRDefault="003B1A89" w:rsidP="003B1A89">
      <w:pPr>
        <w:numPr>
          <w:ilvl w:val="0"/>
          <w:numId w:val="2"/>
        </w:numPr>
      </w:pPr>
      <w:r w:rsidRPr="003B1A89">
        <w:t>Dataset becomes complete</w:t>
      </w:r>
    </w:p>
    <w:p w14:paraId="1457A98E" w14:textId="77777777" w:rsidR="003B1A89" w:rsidRPr="003B1A89" w:rsidRDefault="003B1A89" w:rsidP="003B1A89">
      <w:pPr>
        <w:numPr>
          <w:ilvl w:val="0"/>
          <w:numId w:val="2"/>
        </w:numPr>
      </w:pPr>
      <w:r w:rsidRPr="003B1A89">
        <w:t>Information loss is minimized</w:t>
      </w:r>
    </w:p>
    <w:p w14:paraId="02106A55" w14:textId="77777777" w:rsidR="003B1A89" w:rsidRPr="003B1A89" w:rsidRDefault="003B1A89" w:rsidP="003B1A89">
      <w:pPr>
        <w:numPr>
          <w:ilvl w:val="0"/>
          <w:numId w:val="2"/>
        </w:numPr>
      </w:pPr>
      <w:r w:rsidRPr="003B1A89">
        <w:t>Model learns from all available records</w:t>
      </w:r>
    </w:p>
    <w:p w14:paraId="4ACBE5C4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Improved prediction reliability and reduced bias.</w:t>
      </w:r>
    </w:p>
    <w:p w14:paraId="0B3A7477" w14:textId="77777777" w:rsidR="003B1A89" w:rsidRPr="003B1A89" w:rsidRDefault="00E963A1" w:rsidP="003B1A89">
      <w:r>
        <w:pict w14:anchorId="73E34EBE">
          <v:rect id="_x0000_i1026" style="width:0;height:1.5pt" o:hralign="center" o:hrstd="t" o:hr="t" fillcolor="#a0a0a0" stroked="f"/>
        </w:pict>
      </w:r>
    </w:p>
    <w:p w14:paraId="5C929EB1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2. Encoding Categorical Variables</w:t>
      </w:r>
    </w:p>
    <w:p w14:paraId="7FDEE59B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251B6E6F" w14:textId="77777777" w:rsidR="003B1A89" w:rsidRPr="003B1A89" w:rsidRDefault="003B1A89" w:rsidP="003B1A89">
      <w:r w:rsidRPr="003B1A89">
        <w:t>Machine learning algorithms require numerical input and cannot directly process text-based categories.</w:t>
      </w:r>
    </w:p>
    <w:p w14:paraId="28686D5F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Before Preprocessing</w:t>
      </w:r>
    </w:p>
    <w:p w14:paraId="49388F35" w14:textId="77777777" w:rsidR="003B1A89" w:rsidRPr="003B1A89" w:rsidRDefault="003B1A89" w:rsidP="003B1A89">
      <w:r w:rsidRPr="003B1A8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</w:tblGrid>
      <w:tr w:rsidR="003B1A89" w:rsidRPr="003B1A89" w14:paraId="76F23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B8DA" w14:textId="77777777" w:rsidR="003B1A89" w:rsidRPr="003B1A89" w:rsidRDefault="003B1A89" w:rsidP="003B1A89">
            <w:pPr>
              <w:rPr>
                <w:b/>
                <w:bCs/>
              </w:rPr>
            </w:pPr>
            <w:r w:rsidRPr="003B1A89">
              <w:rPr>
                <w:b/>
                <w:bCs/>
              </w:rPr>
              <w:lastRenderedPageBreak/>
              <w:t>Gender</w:t>
            </w:r>
          </w:p>
        </w:tc>
      </w:tr>
      <w:tr w:rsidR="003B1A89" w:rsidRPr="003B1A89" w14:paraId="22DF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915F" w14:textId="77777777" w:rsidR="003B1A89" w:rsidRPr="003B1A89" w:rsidRDefault="003B1A89" w:rsidP="003B1A89">
            <w:r w:rsidRPr="003B1A89">
              <w:t>Male</w:t>
            </w:r>
          </w:p>
        </w:tc>
      </w:tr>
      <w:tr w:rsidR="003B1A89" w:rsidRPr="003B1A89" w14:paraId="5F17A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2454" w14:textId="77777777" w:rsidR="003B1A89" w:rsidRPr="003B1A89" w:rsidRDefault="003B1A89" w:rsidP="003B1A89">
            <w:r w:rsidRPr="003B1A89">
              <w:t>Female</w:t>
            </w:r>
          </w:p>
        </w:tc>
      </w:tr>
    </w:tbl>
    <w:p w14:paraId="2ABADE0E" w14:textId="77777777" w:rsidR="003B1A89" w:rsidRPr="003B1A89" w:rsidRDefault="003B1A89" w:rsidP="003B1A89">
      <w:r w:rsidRPr="003B1A89">
        <w:t>Algorithms cannot interpret these text values.</w:t>
      </w:r>
    </w:p>
    <w:p w14:paraId="5DE59BFF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After Preprocessing</w:t>
      </w:r>
    </w:p>
    <w:p w14:paraId="4C9E6877" w14:textId="77777777" w:rsidR="003B1A89" w:rsidRPr="003B1A89" w:rsidRDefault="003B1A89" w:rsidP="003B1A89">
      <w:r w:rsidRPr="003B1A89">
        <w:t>Using One-Hot Encoding and Label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</w:tblGrid>
      <w:tr w:rsidR="003B1A89" w:rsidRPr="003B1A89" w14:paraId="39B23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A8D78" w14:textId="77777777" w:rsidR="003B1A89" w:rsidRPr="003B1A89" w:rsidRDefault="003B1A89" w:rsidP="003B1A89">
            <w:pPr>
              <w:rPr>
                <w:b/>
                <w:bCs/>
              </w:rPr>
            </w:pPr>
            <w:proofErr w:type="spellStart"/>
            <w:r w:rsidRPr="003B1A89">
              <w:rPr>
                <w:b/>
                <w:bCs/>
              </w:rPr>
              <w:t>Gender_Male</w:t>
            </w:r>
            <w:proofErr w:type="spellEnd"/>
          </w:p>
        </w:tc>
      </w:tr>
      <w:tr w:rsidR="003B1A89" w:rsidRPr="003B1A89" w14:paraId="1DB2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0165" w14:textId="77777777" w:rsidR="003B1A89" w:rsidRPr="003B1A89" w:rsidRDefault="003B1A89" w:rsidP="003B1A89">
            <w:r w:rsidRPr="003B1A89">
              <w:t>1</w:t>
            </w:r>
          </w:p>
        </w:tc>
      </w:tr>
      <w:tr w:rsidR="003B1A89" w:rsidRPr="003B1A89" w14:paraId="5C45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B79D" w14:textId="77777777" w:rsidR="003B1A89" w:rsidRPr="003B1A89" w:rsidRDefault="003B1A89" w:rsidP="003B1A89">
            <w:r w:rsidRPr="003B1A89">
              <w:t>0</w:t>
            </w:r>
          </w:p>
        </w:tc>
      </w:tr>
    </w:tbl>
    <w:p w14:paraId="7F5E8E8D" w14:textId="77777777" w:rsidR="003B1A89" w:rsidRPr="003B1A89" w:rsidRDefault="003B1A89" w:rsidP="003B1A89">
      <w:r w:rsidRPr="003B1A89">
        <w:rPr>
          <w:b/>
          <w:bCs/>
        </w:rPr>
        <w:t>Benefits:</w:t>
      </w:r>
    </w:p>
    <w:p w14:paraId="698FBACB" w14:textId="77777777" w:rsidR="003B1A89" w:rsidRPr="003B1A89" w:rsidRDefault="003B1A89" w:rsidP="003B1A89">
      <w:pPr>
        <w:numPr>
          <w:ilvl w:val="0"/>
          <w:numId w:val="3"/>
        </w:numPr>
      </w:pPr>
      <w:proofErr w:type="gramStart"/>
      <w:r w:rsidRPr="003B1A89">
        <w:t>Makes</w:t>
      </w:r>
      <w:proofErr w:type="gramEnd"/>
      <w:r w:rsidRPr="003B1A89">
        <w:t xml:space="preserve"> categorical data understandable to algorithms.</w:t>
      </w:r>
    </w:p>
    <w:p w14:paraId="49FDFC73" w14:textId="77777777" w:rsidR="003B1A89" w:rsidRPr="003B1A89" w:rsidRDefault="003B1A89" w:rsidP="003B1A89">
      <w:pPr>
        <w:numPr>
          <w:ilvl w:val="0"/>
          <w:numId w:val="3"/>
        </w:numPr>
      </w:pPr>
      <w:r w:rsidRPr="003B1A89">
        <w:t>Preserves information from categorical variables.</w:t>
      </w:r>
    </w:p>
    <w:p w14:paraId="2FCAA789" w14:textId="77777777" w:rsidR="003B1A89" w:rsidRPr="003B1A89" w:rsidRDefault="003B1A89" w:rsidP="003B1A89">
      <w:pPr>
        <w:numPr>
          <w:ilvl w:val="0"/>
          <w:numId w:val="3"/>
        </w:numPr>
      </w:pPr>
      <w:r w:rsidRPr="003B1A89">
        <w:t>Enables the model to discover meaningful patterns.</w:t>
      </w:r>
    </w:p>
    <w:p w14:paraId="0C8A11DB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Improved learning capability and prediction accuracy.</w:t>
      </w:r>
    </w:p>
    <w:p w14:paraId="27DBC54B" w14:textId="77777777" w:rsidR="003B1A89" w:rsidRPr="003B1A89" w:rsidRDefault="00E963A1" w:rsidP="003B1A89">
      <w:r>
        <w:pict w14:anchorId="7250BC57">
          <v:rect id="_x0000_i1027" style="width:0;height:1.5pt" o:hralign="center" o:hrstd="t" o:hr="t" fillcolor="#a0a0a0" stroked="f"/>
        </w:pict>
      </w:r>
    </w:p>
    <w:p w14:paraId="352C93B5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3. Feature Scaling</w:t>
      </w:r>
    </w:p>
    <w:p w14:paraId="0A2B48D8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399641E3" w14:textId="77777777" w:rsidR="003B1A89" w:rsidRPr="003B1A89" w:rsidRDefault="003B1A89" w:rsidP="003B1A89">
      <w:r w:rsidRPr="003B1A89">
        <w:t>Features with larger numerical values can dominate model training.</w:t>
      </w:r>
    </w:p>
    <w:p w14:paraId="546A7CE0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733"/>
      </w:tblGrid>
      <w:tr w:rsidR="003B1A89" w:rsidRPr="003B1A89" w14:paraId="3B232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8E4C" w14:textId="77777777" w:rsidR="003B1A89" w:rsidRPr="003B1A89" w:rsidRDefault="003B1A89" w:rsidP="003B1A89">
            <w:pPr>
              <w:rPr>
                <w:b/>
                <w:bCs/>
              </w:rPr>
            </w:pPr>
            <w:r w:rsidRPr="003B1A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70A2D2" w14:textId="77777777" w:rsidR="003B1A89" w:rsidRPr="003B1A89" w:rsidRDefault="003B1A89" w:rsidP="003B1A89">
            <w:pPr>
              <w:rPr>
                <w:b/>
                <w:bCs/>
              </w:rPr>
            </w:pPr>
            <w:r w:rsidRPr="003B1A89">
              <w:rPr>
                <w:b/>
                <w:bCs/>
              </w:rPr>
              <w:t>Range</w:t>
            </w:r>
          </w:p>
        </w:tc>
      </w:tr>
      <w:tr w:rsidR="003B1A89" w:rsidRPr="003B1A89" w14:paraId="3EA23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0620" w14:textId="77777777" w:rsidR="003B1A89" w:rsidRPr="003B1A89" w:rsidRDefault="003B1A89" w:rsidP="003B1A89">
            <w:r w:rsidRPr="003B1A89">
              <w:t>Age</w:t>
            </w:r>
          </w:p>
        </w:tc>
        <w:tc>
          <w:tcPr>
            <w:tcW w:w="0" w:type="auto"/>
            <w:vAlign w:val="center"/>
            <w:hideMark/>
          </w:tcPr>
          <w:p w14:paraId="43E4E140" w14:textId="77777777" w:rsidR="003B1A89" w:rsidRPr="003B1A89" w:rsidRDefault="003B1A89" w:rsidP="003B1A89">
            <w:r w:rsidRPr="003B1A89">
              <w:t>18–60</w:t>
            </w:r>
          </w:p>
        </w:tc>
      </w:tr>
      <w:tr w:rsidR="003B1A89" w:rsidRPr="003B1A89" w14:paraId="35349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8C30" w14:textId="77777777" w:rsidR="003B1A89" w:rsidRPr="003B1A89" w:rsidRDefault="003B1A89" w:rsidP="003B1A89">
            <w:r w:rsidRPr="003B1A89">
              <w:t>Income</w:t>
            </w:r>
          </w:p>
        </w:tc>
        <w:tc>
          <w:tcPr>
            <w:tcW w:w="0" w:type="auto"/>
            <w:vAlign w:val="center"/>
            <w:hideMark/>
          </w:tcPr>
          <w:p w14:paraId="2CC8FA3C" w14:textId="77777777" w:rsidR="003B1A89" w:rsidRPr="003B1A89" w:rsidRDefault="003B1A89" w:rsidP="003B1A89">
            <w:r w:rsidRPr="003B1A89">
              <w:t>20,000–200,000</w:t>
            </w:r>
          </w:p>
        </w:tc>
      </w:tr>
    </w:tbl>
    <w:p w14:paraId="3EE134F5" w14:textId="77777777" w:rsidR="003B1A89" w:rsidRPr="003B1A89" w:rsidRDefault="003B1A89" w:rsidP="003B1A89">
      <w:r w:rsidRPr="003B1A89">
        <w:t>Without scaling, the model may assign excessive importance to Income simply because its values are larger.</w:t>
      </w:r>
    </w:p>
    <w:p w14:paraId="60B97B49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After Scaling</w:t>
      </w:r>
    </w:p>
    <w:p w14:paraId="46BB8905" w14:textId="77777777" w:rsidR="003B1A89" w:rsidRPr="003B1A89" w:rsidRDefault="003B1A89" w:rsidP="003B1A89">
      <w:r w:rsidRPr="003B1A89">
        <w:lastRenderedPageBreak/>
        <w:t xml:space="preserve">Using </w:t>
      </w:r>
      <w:proofErr w:type="spellStart"/>
      <w:r w:rsidRPr="003B1A89">
        <w:t>StandardScaler</w:t>
      </w:r>
      <w:proofErr w:type="spellEnd"/>
      <w:r w:rsidRPr="003B1A89">
        <w:t xml:space="preserve"> or </w:t>
      </w:r>
      <w:proofErr w:type="spellStart"/>
      <w:r w:rsidRPr="003B1A89">
        <w:t>MinMaxScaler</w:t>
      </w:r>
      <w:proofErr w:type="spellEnd"/>
      <w:r w:rsidRPr="003B1A89">
        <w:t>:</w:t>
      </w:r>
    </w:p>
    <w:p w14:paraId="23845511" w14:textId="77777777" w:rsidR="003B1A89" w:rsidRPr="003B1A89" w:rsidRDefault="003B1A89" w:rsidP="003B1A89">
      <w:pPr>
        <w:numPr>
          <w:ilvl w:val="0"/>
          <w:numId w:val="4"/>
        </w:numPr>
      </w:pPr>
      <w:r w:rsidRPr="003B1A89">
        <w:t>All features contribute equally.</w:t>
      </w:r>
    </w:p>
    <w:p w14:paraId="26C03542" w14:textId="77777777" w:rsidR="003B1A89" w:rsidRPr="003B1A89" w:rsidRDefault="003B1A89" w:rsidP="003B1A89">
      <w:pPr>
        <w:numPr>
          <w:ilvl w:val="0"/>
          <w:numId w:val="4"/>
        </w:numPr>
      </w:pPr>
      <w:r w:rsidRPr="003B1A89">
        <w:t>Faster convergence during training.</w:t>
      </w:r>
    </w:p>
    <w:p w14:paraId="36C7F4C7" w14:textId="77777777" w:rsidR="003B1A89" w:rsidRPr="003B1A89" w:rsidRDefault="003B1A89" w:rsidP="003B1A89">
      <w:pPr>
        <w:numPr>
          <w:ilvl w:val="0"/>
          <w:numId w:val="4"/>
        </w:numPr>
      </w:pPr>
      <w:r w:rsidRPr="003B1A89">
        <w:t>Better performance for distance-based algorithms.</w:t>
      </w:r>
    </w:p>
    <w:p w14:paraId="30063AEE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Improved model stability and accuracy.</w:t>
      </w:r>
    </w:p>
    <w:p w14:paraId="7A0F7E9F" w14:textId="77777777" w:rsidR="003B1A89" w:rsidRPr="003B1A89" w:rsidRDefault="00E963A1" w:rsidP="003B1A89">
      <w:r>
        <w:pict w14:anchorId="1E565669">
          <v:rect id="_x0000_i1028" style="width:0;height:1.5pt" o:hralign="center" o:hrstd="t" o:hr="t" fillcolor="#a0a0a0" stroked="f"/>
        </w:pict>
      </w:r>
    </w:p>
    <w:p w14:paraId="3F798283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4. Outlier Handling</w:t>
      </w:r>
    </w:p>
    <w:p w14:paraId="3390B308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513112C5" w14:textId="77777777" w:rsidR="003B1A89" w:rsidRPr="003B1A89" w:rsidRDefault="003B1A89" w:rsidP="003B1A89">
      <w:r w:rsidRPr="003B1A89">
        <w:t>Outliers can distort statistical measures and negatively influence model predictions.</w:t>
      </w:r>
    </w:p>
    <w:p w14:paraId="62A9F9BD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Before Preprocessing</w:t>
      </w:r>
    </w:p>
    <w:p w14:paraId="2DDEB043" w14:textId="77777777" w:rsidR="003B1A89" w:rsidRPr="003B1A89" w:rsidRDefault="003B1A89" w:rsidP="003B1A89">
      <w:r w:rsidRPr="003B1A89">
        <w:t>Example:</w:t>
      </w:r>
    </w:p>
    <w:p w14:paraId="531CC3B2" w14:textId="77777777" w:rsidR="003B1A89" w:rsidRPr="003B1A89" w:rsidRDefault="003B1A89" w:rsidP="003B1A89">
      <w:r w:rsidRPr="003B1A89">
        <w:t>20, 22, 25, 24, 200</w:t>
      </w:r>
    </w:p>
    <w:p w14:paraId="118C56D6" w14:textId="77777777" w:rsidR="003B1A89" w:rsidRPr="003B1A89" w:rsidRDefault="003B1A89" w:rsidP="003B1A89">
      <w:r w:rsidRPr="003B1A89">
        <w:t xml:space="preserve">The value 200 significantly affects the </w:t>
      </w:r>
      <w:proofErr w:type="gramStart"/>
      <w:r w:rsidRPr="003B1A89">
        <w:t>mean</w:t>
      </w:r>
      <w:proofErr w:type="gramEnd"/>
      <w:r w:rsidRPr="003B1A89">
        <w:t>.</w:t>
      </w:r>
    </w:p>
    <w:p w14:paraId="4FEC1B0B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After Preprocessing</w:t>
      </w:r>
    </w:p>
    <w:p w14:paraId="2FD663E4" w14:textId="77777777" w:rsidR="003B1A89" w:rsidRPr="003B1A89" w:rsidRDefault="003B1A89" w:rsidP="003B1A89">
      <w:r w:rsidRPr="003B1A89">
        <w:t>Outlier detection and treatment help:</w:t>
      </w:r>
    </w:p>
    <w:p w14:paraId="4EC2F513" w14:textId="77777777" w:rsidR="003B1A89" w:rsidRPr="003B1A89" w:rsidRDefault="003B1A89" w:rsidP="003B1A89">
      <w:pPr>
        <w:numPr>
          <w:ilvl w:val="0"/>
          <w:numId w:val="5"/>
        </w:numPr>
      </w:pPr>
      <w:r w:rsidRPr="003B1A89">
        <w:t>Reduce noise</w:t>
      </w:r>
    </w:p>
    <w:p w14:paraId="2840AC2D" w14:textId="77777777" w:rsidR="003B1A89" w:rsidRPr="003B1A89" w:rsidRDefault="003B1A89" w:rsidP="003B1A89">
      <w:pPr>
        <w:numPr>
          <w:ilvl w:val="0"/>
          <w:numId w:val="5"/>
        </w:numPr>
      </w:pPr>
      <w:r w:rsidRPr="003B1A89">
        <w:t>Improve feature distributions</w:t>
      </w:r>
    </w:p>
    <w:p w14:paraId="5419FEC2" w14:textId="77777777" w:rsidR="003B1A89" w:rsidRPr="003B1A89" w:rsidRDefault="003B1A89" w:rsidP="003B1A89">
      <w:pPr>
        <w:numPr>
          <w:ilvl w:val="0"/>
          <w:numId w:val="5"/>
        </w:numPr>
      </w:pPr>
      <w:r w:rsidRPr="003B1A89">
        <w:t>Prevent extreme observations from dominating</w:t>
      </w:r>
    </w:p>
    <w:p w14:paraId="044F2C1A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More robust and reliable models.</w:t>
      </w:r>
    </w:p>
    <w:p w14:paraId="6C5B89D4" w14:textId="77777777" w:rsidR="003B1A89" w:rsidRPr="003B1A89" w:rsidRDefault="00E963A1" w:rsidP="003B1A89">
      <w:r>
        <w:pict w14:anchorId="713DB6E9">
          <v:rect id="_x0000_i1029" style="width:0;height:1.5pt" o:hralign="center" o:hrstd="t" o:hr="t" fillcolor="#a0a0a0" stroked="f"/>
        </w:pict>
      </w:r>
    </w:p>
    <w:p w14:paraId="0EC3868D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5. Feature Engineering</w:t>
      </w:r>
    </w:p>
    <w:p w14:paraId="7E0D7E80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66BAE5F0" w14:textId="77777777" w:rsidR="003B1A89" w:rsidRPr="003B1A89" w:rsidRDefault="003B1A89" w:rsidP="003B1A89">
      <w:r w:rsidRPr="003B1A89">
        <w:t>Feature engineering creates new variables that provide additional information to the model.</w:t>
      </w:r>
    </w:p>
    <w:p w14:paraId="2B1428B1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Example</w:t>
      </w:r>
    </w:p>
    <w:p w14:paraId="3F69D57C" w14:textId="77777777" w:rsidR="003B1A89" w:rsidRPr="003B1A89" w:rsidRDefault="003B1A89" w:rsidP="003B1A89">
      <w:r w:rsidRPr="003B1A89">
        <w:t>Original Features:</w:t>
      </w:r>
    </w:p>
    <w:p w14:paraId="5A2FBEF3" w14:textId="77777777" w:rsidR="003B1A89" w:rsidRPr="003B1A89" w:rsidRDefault="003B1A89" w:rsidP="003B1A89">
      <w:r w:rsidRPr="003B1A89">
        <w:lastRenderedPageBreak/>
        <w:t>Study Hours</w:t>
      </w:r>
    </w:p>
    <w:p w14:paraId="74BD665D" w14:textId="77777777" w:rsidR="003B1A89" w:rsidRPr="003B1A89" w:rsidRDefault="003B1A89" w:rsidP="003B1A89">
      <w:r w:rsidRPr="003B1A89">
        <w:t>Attendance</w:t>
      </w:r>
    </w:p>
    <w:p w14:paraId="210CE1D1" w14:textId="77777777" w:rsidR="003B1A89" w:rsidRPr="003B1A89" w:rsidRDefault="003B1A89" w:rsidP="003B1A89">
      <w:r w:rsidRPr="003B1A89">
        <w:t>Engineered Feature:</w:t>
      </w:r>
    </w:p>
    <w:p w14:paraId="063FD54A" w14:textId="77777777" w:rsidR="003B1A89" w:rsidRPr="003B1A89" w:rsidRDefault="003B1A89" w:rsidP="003B1A89">
      <w:r w:rsidRPr="003B1A89">
        <w:t>Performance Index = Study Hours × Attendance</w:t>
      </w:r>
    </w:p>
    <w:p w14:paraId="59E61A80" w14:textId="77777777" w:rsidR="003B1A89" w:rsidRPr="003B1A89" w:rsidRDefault="003B1A89" w:rsidP="003B1A89">
      <w:r w:rsidRPr="003B1A89">
        <w:t>This new feature may capture relationships that individual variables cannot.</w:t>
      </w:r>
    </w:p>
    <w:p w14:paraId="6B937731" w14:textId="77777777" w:rsidR="003B1A89" w:rsidRPr="003B1A89" w:rsidRDefault="003B1A89" w:rsidP="003B1A89">
      <w:r w:rsidRPr="003B1A89">
        <w:rPr>
          <w:b/>
          <w:bCs/>
        </w:rPr>
        <w:t>Benefits:</w:t>
      </w:r>
    </w:p>
    <w:p w14:paraId="135072B6" w14:textId="77777777" w:rsidR="003B1A89" w:rsidRPr="003B1A89" w:rsidRDefault="003B1A89" w:rsidP="003B1A89">
      <w:pPr>
        <w:numPr>
          <w:ilvl w:val="0"/>
          <w:numId w:val="6"/>
        </w:numPr>
      </w:pPr>
      <w:r w:rsidRPr="003B1A89">
        <w:t>Improves predictive power</w:t>
      </w:r>
    </w:p>
    <w:p w14:paraId="104D76C7" w14:textId="77777777" w:rsidR="003B1A89" w:rsidRPr="003B1A89" w:rsidRDefault="003B1A89" w:rsidP="003B1A89">
      <w:pPr>
        <w:numPr>
          <w:ilvl w:val="0"/>
          <w:numId w:val="6"/>
        </w:numPr>
      </w:pPr>
      <w:r w:rsidRPr="003B1A89">
        <w:t>Reveals hidden patterns</w:t>
      </w:r>
    </w:p>
    <w:p w14:paraId="06D26EC9" w14:textId="77777777" w:rsidR="003B1A89" w:rsidRPr="003B1A89" w:rsidRDefault="003B1A89" w:rsidP="003B1A89">
      <w:pPr>
        <w:numPr>
          <w:ilvl w:val="0"/>
          <w:numId w:val="6"/>
        </w:numPr>
      </w:pPr>
      <w:r w:rsidRPr="003B1A89">
        <w:t>Enhances model performance</w:t>
      </w:r>
    </w:p>
    <w:p w14:paraId="51F0DB3A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Higher accuracy and better predictions.</w:t>
      </w:r>
    </w:p>
    <w:p w14:paraId="2017217B" w14:textId="77777777" w:rsidR="003B1A89" w:rsidRPr="003B1A89" w:rsidRDefault="00E963A1" w:rsidP="003B1A89">
      <w:r>
        <w:pict w14:anchorId="679EEE65">
          <v:rect id="_x0000_i1030" style="width:0;height:1.5pt" o:hralign="center" o:hrstd="t" o:hr="t" fillcolor="#a0a0a0" stroked="f"/>
        </w:pict>
      </w:r>
    </w:p>
    <w:p w14:paraId="326C2441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6. Feature Selection</w:t>
      </w:r>
    </w:p>
    <w:p w14:paraId="79B7B0C5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170569A2" w14:textId="77777777" w:rsidR="003B1A89" w:rsidRPr="003B1A89" w:rsidRDefault="003B1A89" w:rsidP="003B1A89">
      <w:r w:rsidRPr="003B1A89">
        <w:t>Not all features contribute equally to prediction.</w:t>
      </w:r>
    </w:p>
    <w:p w14:paraId="45B22D44" w14:textId="77777777" w:rsidR="003B1A89" w:rsidRPr="003B1A89" w:rsidRDefault="003B1A89" w:rsidP="003B1A89">
      <w:r w:rsidRPr="003B1A89">
        <w:t>Removing irrelevant or redundant features:</w:t>
      </w:r>
    </w:p>
    <w:p w14:paraId="5F7F5322" w14:textId="77777777" w:rsidR="003B1A89" w:rsidRPr="003B1A89" w:rsidRDefault="003B1A89" w:rsidP="003B1A89">
      <w:pPr>
        <w:numPr>
          <w:ilvl w:val="0"/>
          <w:numId w:val="7"/>
        </w:numPr>
      </w:pPr>
      <w:r w:rsidRPr="003B1A89">
        <w:t>Reduces computational cost</w:t>
      </w:r>
    </w:p>
    <w:p w14:paraId="32A5197E" w14:textId="77777777" w:rsidR="003B1A89" w:rsidRPr="003B1A89" w:rsidRDefault="003B1A89" w:rsidP="003B1A89">
      <w:pPr>
        <w:numPr>
          <w:ilvl w:val="0"/>
          <w:numId w:val="7"/>
        </w:numPr>
      </w:pPr>
      <w:r w:rsidRPr="003B1A89">
        <w:t>Prevents overfitting</w:t>
      </w:r>
    </w:p>
    <w:p w14:paraId="02CFBDF6" w14:textId="77777777" w:rsidR="003B1A89" w:rsidRPr="003B1A89" w:rsidRDefault="003B1A89" w:rsidP="003B1A89">
      <w:pPr>
        <w:numPr>
          <w:ilvl w:val="0"/>
          <w:numId w:val="7"/>
        </w:numPr>
      </w:pPr>
      <w:proofErr w:type="gramStart"/>
      <w:r w:rsidRPr="003B1A89">
        <w:t>Improves</w:t>
      </w:r>
      <w:proofErr w:type="gramEnd"/>
      <w:r w:rsidRPr="003B1A89">
        <w:t xml:space="preserve"> interpretability</w:t>
      </w:r>
    </w:p>
    <w:p w14:paraId="76B728E8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Faster training and better generalization.</w:t>
      </w:r>
    </w:p>
    <w:p w14:paraId="6BA9425E" w14:textId="77777777" w:rsidR="003B1A89" w:rsidRPr="003B1A89" w:rsidRDefault="00E963A1" w:rsidP="003B1A89">
      <w:r>
        <w:pict w14:anchorId="572C8C4E">
          <v:rect id="_x0000_i1031" style="width:0;height:1.5pt" o:hralign="center" o:hrstd="t" o:hr="t" fillcolor="#a0a0a0" stroked="f"/>
        </w:pict>
      </w:r>
    </w:p>
    <w:p w14:paraId="57640B41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7. Prevention of Data Leakage</w:t>
      </w:r>
    </w:p>
    <w:p w14:paraId="3410A73D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Impact</w:t>
      </w:r>
    </w:p>
    <w:p w14:paraId="7DEC94D7" w14:textId="77777777" w:rsidR="003B1A89" w:rsidRPr="003B1A89" w:rsidRDefault="003B1A89" w:rsidP="003B1A89">
      <w:r w:rsidRPr="003B1A89">
        <w:t>Data leakage occurs when information from the test set influences training.</w:t>
      </w:r>
    </w:p>
    <w:p w14:paraId="7816F975" w14:textId="77777777" w:rsidR="003B1A89" w:rsidRPr="003B1A89" w:rsidRDefault="003B1A89" w:rsidP="003B1A89">
      <w:pPr>
        <w:rPr>
          <w:b/>
          <w:bCs/>
        </w:rPr>
      </w:pPr>
      <w:r w:rsidRPr="003B1A89">
        <w:rPr>
          <w:b/>
          <w:bCs/>
        </w:rPr>
        <w:t>Correct Approach</w:t>
      </w:r>
    </w:p>
    <w:p w14:paraId="246CF95D" w14:textId="77777777" w:rsidR="003B1A89" w:rsidRPr="003B1A89" w:rsidRDefault="003B1A89" w:rsidP="003B1A89">
      <w:pPr>
        <w:numPr>
          <w:ilvl w:val="0"/>
          <w:numId w:val="8"/>
        </w:numPr>
      </w:pPr>
      <w:r w:rsidRPr="003B1A89">
        <w:t>Split data into training and testing sets.</w:t>
      </w:r>
    </w:p>
    <w:p w14:paraId="03A72201" w14:textId="77777777" w:rsidR="003B1A89" w:rsidRPr="003B1A89" w:rsidRDefault="003B1A89" w:rsidP="003B1A89">
      <w:pPr>
        <w:numPr>
          <w:ilvl w:val="0"/>
          <w:numId w:val="8"/>
        </w:numPr>
      </w:pPr>
      <w:r w:rsidRPr="003B1A89">
        <w:t>Fit preprocessing techniques only on training data.</w:t>
      </w:r>
    </w:p>
    <w:p w14:paraId="3DD04333" w14:textId="77777777" w:rsidR="003B1A89" w:rsidRPr="003B1A89" w:rsidRDefault="003B1A89" w:rsidP="003B1A89">
      <w:pPr>
        <w:numPr>
          <w:ilvl w:val="0"/>
          <w:numId w:val="8"/>
        </w:numPr>
      </w:pPr>
      <w:r w:rsidRPr="003B1A89">
        <w:lastRenderedPageBreak/>
        <w:t>Apply the same transformations to test data.</w:t>
      </w:r>
    </w:p>
    <w:p w14:paraId="79AED643" w14:textId="77777777" w:rsidR="003B1A89" w:rsidRPr="003B1A89" w:rsidRDefault="003B1A89" w:rsidP="003B1A89">
      <w:r w:rsidRPr="003B1A89">
        <w:rPr>
          <w:b/>
          <w:bCs/>
        </w:rPr>
        <w:t>Benefits:</w:t>
      </w:r>
    </w:p>
    <w:p w14:paraId="435EC745" w14:textId="77777777" w:rsidR="003B1A89" w:rsidRPr="003B1A89" w:rsidRDefault="003B1A89" w:rsidP="003B1A89">
      <w:pPr>
        <w:numPr>
          <w:ilvl w:val="0"/>
          <w:numId w:val="9"/>
        </w:numPr>
      </w:pPr>
      <w:r w:rsidRPr="003B1A89">
        <w:t>Realistic evaluation</w:t>
      </w:r>
    </w:p>
    <w:p w14:paraId="260F7085" w14:textId="77777777" w:rsidR="003B1A89" w:rsidRPr="003B1A89" w:rsidRDefault="003B1A89" w:rsidP="003B1A89">
      <w:pPr>
        <w:numPr>
          <w:ilvl w:val="0"/>
          <w:numId w:val="9"/>
        </w:numPr>
      </w:pPr>
      <w:r w:rsidRPr="003B1A89">
        <w:t>Reliable performance metrics</w:t>
      </w:r>
    </w:p>
    <w:p w14:paraId="395C589D" w14:textId="77777777" w:rsidR="003B1A89" w:rsidRPr="003B1A89" w:rsidRDefault="003B1A89" w:rsidP="003B1A89">
      <w:pPr>
        <w:numPr>
          <w:ilvl w:val="0"/>
          <w:numId w:val="9"/>
        </w:numPr>
      </w:pPr>
      <w:r w:rsidRPr="003B1A89">
        <w:t>Better deployment readiness</w:t>
      </w:r>
    </w:p>
    <w:p w14:paraId="26C03EA7" w14:textId="77777777" w:rsidR="003B1A89" w:rsidRPr="003B1A89" w:rsidRDefault="003B1A89" w:rsidP="003B1A89">
      <w:r w:rsidRPr="003B1A89">
        <w:rPr>
          <w:b/>
          <w:bCs/>
        </w:rPr>
        <w:t>Result:</w:t>
      </w:r>
      <w:r w:rsidRPr="003B1A89">
        <w:t xml:space="preserve"> Trustworthy model evaluation.</w:t>
      </w:r>
    </w:p>
    <w:p w14:paraId="61CAAAE1" w14:textId="76F3567A" w:rsidR="003B1A89" w:rsidRPr="003B1A89" w:rsidRDefault="003B1A89" w:rsidP="003B1A89"/>
    <w:p w14:paraId="5AEDFB45" w14:textId="419A8200" w:rsidR="003B1A89" w:rsidRDefault="003B1A89">
      <w:pPr>
        <w:rPr>
          <w:b/>
          <w:bCs/>
        </w:rPr>
      </w:pPr>
      <w:r>
        <w:rPr>
          <w:b/>
          <w:bCs/>
        </w:rPr>
        <w:t xml:space="preserve">APPROPRIATE SCALER FOR MY DATASET: </w:t>
      </w:r>
    </w:p>
    <w:p w14:paraId="16D8ED74" w14:textId="77777777" w:rsidR="003B1A89" w:rsidRDefault="003B1A89">
      <w:r w:rsidRPr="003B1A89">
        <w:t xml:space="preserve">Both </w:t>
      </w:r>
      <w:proofErr w:type="spellStart"/>
      <w:r w:rsidRPr="003B1A89">
        <w:t>StandardScaler</w:t>
      </w:r>
      <w:proofErr w:type="spellEnd"/>
      <w:r w:rsidRPr="003B1A89">
        <w:t xml:space="preserve"> and </w:t>
      </w:r>
      <w:proofErr w:type="spellStart"/>
      <w:r w:rsidRPr="003B1A89">
        <w:t>MinMaxScaler</w:t>
      </w:r>
      <w:proofErr w:type="spellEnd"/>
      <w:r w:rsidRPr="003B1A89">
        <w:t xml:space="preserve"> were applied to numerical features for comparison. Since the dataset contained numerical variables with different scales and potential outliers, </w:t>
      </w:r>
      <w:proofErr w:type="spellStart"/>
      <w:r w:rsidRPr="003B1A89">
        <w:rPr>
          <w:b/>
          <w:bCs/>
          <w:u w:val="single"/>
        </w:rPr>
        <w:t>StandardScaler</w:t>
      </w:r>
      <w:proofErr w:type="spellEnd"/>
      <w:r w:rsidRPr="003B1A89">
        <w:t xml:space="preserve"> was considered more appropriate. </w:t>
      </w:r>
      <w:proofErr w:type="spellStart"/>
      <w:r w:rsidRPr="003B1A89">
        <w:rPr>
          <w:b/>
          <w:bCs/>
        </w:rPr>
        <w:t>StandardScaler</w:t>
      </w:r>
      <w:proofErr w:type="spellEnd"/>
      <w:r w:rsidRPr="003B1A89">
        <w:t xml:space="preserve"> standardizes features by centering them around a mean of zero and scaling them to unit variance, which improves model stability and performance for many machine learning algorithms. While </w:t>
      </w:r>
      <w:proofErr w:type="spellStart"/>
      <w:r w:rsidRPr="003B1A89">
        <w:t>MinMaxScaler</w:t>
      </w:r>
      <w:proofErr w:type="spellEnd"/>
      <w:r w:rsidRPr="003B1A89">
        <w:t xml:space="preserve"> successfully normalized values to the range [0,1], it was found to be more sensitive to outliers. </w:t>
      </w:r>
    </w:p>
    <w:p w14:paraId="695AD0A5" w14:textId="2DF12303" w:rsidR="003B1A89" w:rsidRPr="003B1A89" w:rsidRDefault="003B1A89">
      <w:r w:rsidRPr="003B1A89">
        <w:t xml:space="preserve">Therefore, </w:t>
      </w:r>
      <w:proofErr w:type="spellStart"/>
      <w:r w:rsidRPr="003B1A89">
        <w:rPr>
          <w:b/>
          <w:bCs/>
        </w:rPr>
        <w:t>StandardScaler</w:t>
      </w:r>
      <w:proofErr w:type="spellEnd"/>
      <w:r w:rsidRPr="003B1A89">
        <w:t xml:space="preserve"> was selected as the preferred scaling technique for this dataset.</w:t>
      </w:r>
    </w:p>
    <w:sectPr w:rsidR="003B1A89" w:rsidRPr="003B1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77FE"/>
    <w:multiLevelType w:val="multilevel"/>
    <w:tmpl w:val="4F1C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350FE"/>
    <w:multiLevelType w:val="multilevel"/>
    <w:tmpl w:val="EC8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6E16"/>
    <w:multiLevelType w:val="multilevel"/>
    <w:tmpl w:val="092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2130C"/>
    <w:multiLevelType w:val="multilevel"/>
    <w:tmpl w:val="DA5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F37FD"/>
    <w:multiLevelType w:val="multilevel"/>
    <w:tmpl w:val="2B5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11864"/>
    <w:multiLevelType w:val="multilevel"/>
    <w:tmpl w:val="E97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53CFC"/>
    <w:multiLevelType w:val="multilevel"/>
    <w:tmpl w:val="C5F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25EC0"/>
    <w:multiLevelType w:val="multilevel"/>
    <w:tmpl w:val="4CC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65252"/>
    <w:multiLevelType w:val="multilevel"/>
    <w:tmpl w:val="A7B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453708">
    <w:abstractNumId w:val="7"/>
  </w:num>
  <w:num w:numId="2" w16cid:durableId="108355359">
    <w:abstractNumId w:val="4"/>
  </w:num>
  <w:num w:numId="3" w16cid:durableId="978535743">
    <w:abstractNumId w:val="2"/>
  </w:num>
  <w:num w:numId="4" w16cid:durableId="1683972002">
    <w:abstractNumId w:val="3"/>
  </w:num>
  <w:num w:numId="5" w16cid:durableId="295379989">
    <w:abstractNumId w:val="1"/>
  </w:num>
  <w:num w:numId="6" w16cid:durableId="704138189">
    <w:abstractNumId w:val="8"/>
  </w:num>
  <w:num w:numId="7" w16cid:durableId="92557561">
    <w:abstractNumId w:val="5"/>
  </w:num>
  <w:num w:numId="8" w16cid:durableId="1688941496">
    <w:abstractNumId w:val="0"/>
  </w:num>
  <w:num w:numId="9" w16cid:durableId="374695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89"/>
    <w:rsid w:val="00366CE1"/>
    <w:rsid w:val="003B1A89"/>
    <w:rsid w:val="00C60DAF"/>
    <w:rsid w:val="00D9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F2F3"/>
  <w15:chartTrackingRefBased/>
  <w15:docId w15:val="{055E6A19-60E5-41B7-8CF7-6568ADA3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0E8E825589454B8E1293A19AB01F54" ma:contentTypeVersion="5" ma:contentTypeDescription="Create a new document." ma:contentTypeScope="" ma:versionID="c36bab92c65dbd5e7edf9c7ec5aa2dc2">
  <xsd:schema xmlns:xsd="http://www.w3.org/2001/XMLSchema" xmlns:xs="http://www.w3.org/2001/XMLSchema" xmlns:p="http://schemas.microsoft.com/office/2006/metadata/properties" xmlns:ns3="595a99c0-606a-487a-9d4d-1286f973d6e9" targetNamespace="http://schemas.microsoft.com/office/2006/metadata/properties" ma:root="true" ma:fieldsID="bcca840ca19c0802d385465bb4be1a98" ns3:_="">
    <xsd:import namespace="595a99c0-606a-487a-9d4d-1286f973d6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a99c0-606a-487a-9d4d-1286f973d6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9635BE-0BB4-4351-9EF0-F1EBFC6A11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FA049C-9861-43EA-A86E-1D871A404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22028A-0165-48A8-B8A8-AB25D82A2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5a99c0-606a-487a-9d4d-1286f973d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24csu258</dc:creator>
  <cp:keywords/>
  <dc:description/>
  <cp:lastModifiedBy>Raghav 24csu258</cp:lastModifiedBy>
  <cp:revision>2</cp:revision>
  <dcterms:created xsi:type="dcterms:W3CDTF">2026-06-14T11:51:00Z</dcterms:created>
  <dcterms:modified xsi:type="dcterms:W3CDTF">2026-06-14T11:51:00Z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0x010100410E8E825589454B8E1293A19AB01F54</vt:lpwstr>
  </property>
</Properties>
</file>