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7AB6" w14:textId="77777777" w:rsidR="007C1247" w:rsidRPr="00697435" w:rsidRDefault="003619D1" w:rsidP="00697435">
      <w:pPr>
        <w:pStyle w:val="Lernsituation"/>
      </w:pPr>
      <w:r w:rsidRPr="003619D1">
        <w:t>Auswahl von Workstations nach Leistungsanforderungen des Kunden</w:t>
      </w:r>
    </w:p>
    <w:p w14:paraId="4A889EF4" w14:textId="77777777" w:rsidR="00A16D12" w:rsidRDefault="00A16D12" w:rsidP="00A16D12">
      <w:pPr>
        <w:pStyle w:val="berschrift1"/>
      </w:pPr>
      <w:r>
        <w:t>Übung zur Nutzwertanalyse</w:t>
      </w:r>
    </w:p>
    <w:p w14:paraId="4AB2C97C" w14:textId="12D8DB33" w:rsidR="00A16D12" w:rsidRDefault="00274496" w:rsidP="00A16D12">
      <w:pPr>
        <w:spacing w:line="276" w:lineRule="auto"/>
      </w:pPr>
      <w:r>
        <w:t xml:space="preserve">Arbeitsauftrag: </w:t>
      </w:r>
      <w:r w:rsidR="00A16D12">
        <w:t>Ein Spezialpapierhersteller muss eine veraltete Produktionsmaschine ersetzen. Die neue Maschine muss mindestens eine Kapazität von 500.000 Tonnen pro Jahr haben. Vier Angebote mit folgenden Informationen liegen vor.</w:t>
      </w:r>
    </w:p>
    <w:p w14:paraId="41DE5541" w14:textId="77777777" w:rsidR="00274496" w:rsidRDefault="00274496" w:rsidP="00274496">
      <w:pPr>
        <w:spacing w:line="276" w:lineRule="auto"/>
      </w:pPr>
      <w:r>
        <w:t>Entscheiden Sie sich mithilfe einer Nutzwertanalyse aufgrund der vorliegenden Informationen begründet für eine Maschine.</w:t>
      </w:r>
    </w:p>
    <w:p w14:paraId="245DE9C8" w14:textId="12C71A8F" w:rsidR="00274496" w:rsidRDefault="00274496" w:rsidP="00A16D12">
      <w:pPr>
        <w:spacing w:line="276" w:lineRule="auto"/>
      </w:pPr>
      <w:r>
        <w:t>Verwenden Sie dazu die Excel-Vorlage im Team.</w:t>
      </w:r>
      <w:r>
        <w:tab/>
      </w:r>
    </w:p>
    <w:p w14:paraId="7CC0B6DB" w14:textId="77777777" w:rsidR="00A16D12" w:rsidRDefault="00A16D12" w:rsidP="00A16D12">
      <w:pPr>
        <w:spacing w:line="276" w:lineRule="auto"/>
      </w:pPr>
      <w:r>
        <w:rPr>
          <w:rFonts w:ascii="Arial,Bold" w:hAnsi="Arial,Bold" w:cs="Arial,Bold"/>
          <w:b/>
          <w:bCs/>
        </w:rPr>
        <w:t xml:space="preserve">Maschine 1: </w:t>
      </w:r>
      <w:r>
        <w:t>Die Druckgeschwindigkeit ist sehr hoch. Die jährliche Kapazität beträgt 600.000 t. Die Maschine erzielt eine gute Papierqualität und lässt sich gut bedienen. Der Lieferant ist sehr zuverlässig. Die Lieferzeit beträgt 12 Monate.</w:t>
      </w:r>
    </w:p>
    <w:p w14:paraId="66CE7538" w14:textId="77777777" w:rsidR="00A16D12" w:rsidRDefault="00A16D12" w:rsidP="00A16D12">
      <w:pPr>
        <w:spacing w:line="276" w:lineRule="auto"/>
      </w:pPr>
      <w:r>
        <w:rPr>
          <w:rFonts w:ascii="Arial,Bold" w:hAnsi="Arial,Bold" w:cs="Arial,Bold"/>
          <w:b/>
          <w:bCs/>
        </w:rPr>
        <w:t xml:space="preserve">Maschine 2: </w:t>
      </w:r>
      <w:r>
        <w:t>Die Druckgeschwindigkeit ist sehr gering. Die jährliche Kapazität beträgt 550.000 t. Die Maschine erzielt eine sehr gute Papierqualität und lässt sich sehr gut bedienen. Der Lieferant ist zuverlässig. Die Lieferzeit beträgt sechs Monate.</w:t>
      </w:r>
    </w:p>
    <w:p w14:paraId="730FF0B6" w14:textId="77777777" w:rsidR="00A16D12" w:rsidRDefault="00A16D12" w:rsidP="00A16D12">
      <w:pPr>
        <w:spacing w:line="276" w:lineRule="auto"/>
      </w:pPr>
      <w:r>
        <w:rPr>
          <w:rFonts w:ascii="Arial,Bold" w:hAnsi="Arial,Bold" w:cs="Arial,Bold"/>
          <w:b/>
          <w:bCs/>
        </w:rPr>
        <w:t xml:space="preserve">Maschine 3: </w:t>
      </w:r>
      <w:r>
        <w:t>Die Druckgeschwindigkeit ist sehr gering. Die jährliche Kapazität beträgt 450.000 t. Die Maschine erzielt eine hervorragende Qualität; die Bedienerfreundlichkeit bewegt sich im mittleren Bereich. Die Zuverlässigkeit des Lieferanten ist sehr gut. Die Lieferzeit beträgt sechs Monate.</w:t>
      </w:r>
    </w:p>
    <w:p w14:paraId="4D6B46F2" w14:textId="77777777" w:rsidR="00A16D12" w:rsidRDefault="00A16D12" w:rsidP="00A16D12">
      <w:pPr>
        <w:spacing w:line="276" w:lineRule="auto"/>
      </w:pPr>
      <w:r>
        <w:rPr>
          <w:rFonts w:ascii="Arial,Bold" w:hAnsi="Arial,Bold" w:cs="Arial,Bold"/>
          <w:b/>
          <w:bCs/>
        </w:rPr>
        <w:t xml:space="preserve">Maschine 4: </w:t>
      </w:r>
      <w:r>
        <w:t xml:space="preserve">Die Druckgeschwindigkeit ist hoch. Die jährliche Kapazität beträgt 520.000 t. Die Maschine erzielt eine mittlere Qualität und lässt sich sehr gut bedienen. Die Zuverlässigkeit des Lieferanten ist sehr gering. Die Lieferzeit beträgt 18 Monate. </w:t>
      </w:r>
    </w:p>
    <w:p w14:paraId="0D162BAA" w14:textId="77777777" w:rsidR="00A16D12" w:rsidRDefault="00A16D12" w:rsidP="00A16D12">
      <w:pPr>
        <w:spacing w:line="276" w:lineRule="auto"/>
      </w:pPr>
      <w:r>
        <w:t>Die Qualität wird als so wichtig wie die Druckgeschwindigkeit angesehen. Die Qualität ist doppelt so wichtig wie die Zuverlässigkeit des Lieferanten. Lieferzeit und Bedienerfreundlichkeit sind halb so wichtig wie die Zuverlässigkeit.</w:t>
      </w:r>
    </w:p>
    <w:sectPr w:rsidR="00A16D12" w:rsidSect="003045E2">
      <w:headerReference w:type="default" r:id="rId10"/>
      <w:footerReference w:type="default" r:id="rId11"/>
      <w:pgSz w:w="11906" w:h="16838"/>
      <w:pgMar w:top="1985" w:right="1134" w:bottom="1843" w:left="1418" w:header="709" w:footer="5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D79B" w14:textId="77777777" w:rsidR="00D753B8" w:rsidRDefault="00D753B8" w:rsidP="00353972">
      <w:pPr>
        <w:spacing w:after="0" w:line="240" w:lineRule="auto"/>
      </w:pPr>
      <w:r>
        <w:separator/>
      </w:r>
    </w:p>
  </w:endnote>
  <w:endnote w:type="continuationSeparator" w:id="0">
    <w:p w14:paraId="617FE766" w14:textId="77777777" w:rsidR="00D753B8" w:rsidRDefault="00D753B8" w:rsidP="0035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401363"/>
      <w:docPartObj>
        <w:docPartGallery w:val="Page Numbers (Bottom of Page)"/>
        <w:docPartUnique/>
      </w:docPartObj>
    </w:sdtPr>
    <w:sdtContent>
      <w:p w14:paraId="407CE2FB" w14:textId="77777777" w:rsidR="006205C4" w:rsidRDefault="006205C4">
        <w:pPr>
          <w:pStyle w:val="Fuzeile"/>
        </w:pPr>
        <w:r>
          <w:fldChar w:fldCharType="begin"/>
        </w:r>
        <w:r>
          <w:instrText>PAGE   \* MERGEFORMAT</w:instrText>
        </w:r>
        <w:r>
          <w:fldChar w:fldCharType="separate"/>
        </w:r>
        <w:r w:rsidR="00085987">
          <w:rPr>
            <w:noProof/>
          </w:rPr>
          <w:t>1</w:t>
        </w:r>
        <w:r>
          <w:fldChar w:fldCharType="end"/>
        </w:r>
      </w:p>
    </w:sdtContent>
  </w:sdt>
  <w:p w14:paraId="672A6659" w14:textId="77777777" w:rsidR="0054341A" w:rsidRDefault="0054341A" w:rsidP="0054341A">
    <w:pPr>
      <w:pStyle w:val="Fuzeile"/>
      <w:tabs>
        <w:tab w:val="clear" w:pos="4536"/>
        <w:tab w:val="clear" w:pos="9072"/>
        <w:tab w:val="left" w:pos="3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5AAF8" w14:textId="77777777" w:rsidR="00D753B8" w:rsidRDefault="00D753B8" w:rsidP="00353972">
      <w:pPr>
        <w:spacing w:after="0" w:line="240" w:lineRule="auto"/>
      </w:pPr>
      <w:r>
        <w:separator/>
      </w:r>
    </w:p>
  </w:footnote>
  <w:footnote w:type="continuationSeparator" w:id="0">
    <w:p w14:paraId="16858118" w14:textId="77777777" w:rsidR="00D753B8" w:rsidRDefault="00D753B8" w:rsidP="00353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1193" w14:textId="77777777" w:rsidR="00353972" w:rsidRDefault="007C1247" w:rsidP="00E62FA2">
    <w:pPr>
      <w:pStyle w:val="Kopfzeile"/>
      <w:tabs>
        <w:tab w:val="clear" w:pos="9072"/>
      </w:tabs>
    </w:pPr>
    <w:r>
      <w:rPr>
        <w:noProof/>
        <w:lang w:eastAsia="de-DE"/>
      </w:rPr>
      <mc:AlternateContent>
        <mc:Choice Requires="wps">
          <w:drawing>
            <wp:anchor distT="0" distB="0" distL="114300" distR="114300" simplePos="0" relativeHeight="251656704" behindDoc="0" locked="0" layoutInCell="1" allowOverlap="1" wp14:anchorId="70A804CA" wp14:editId="78CCB815">
              <wp:simplePos x="0" y="0"/>
              <wp:positionH relativeFrom="column">
                <wp:posOffset>1039367</wp:posOffset>
              </wp:positionH>
              <wp:positionV relativeFrom="paragraph">
                <wp:posOffset>263334</wp:posOffset>
              </wp:positionV>
              <wp:extent cx="3086735" cy="322419"/>
              <wp:effectExtent l="0" t="0" r="0" b="1905"/>
              <wp:wrapNone/>
              <wp:docPr id="4" name="Textfeld 4"/>
              <wp:cNvGraphicFramePr/>
              <a:graphic xmlns:a="http://schemas.openxmlformats.org/drawingml/2006/main">
                <a:graphicData uri="http://schemas.microsoft.com/office/word/2010/wordprocessingShape">
                  <wps:wsp>
                    <wps:cNvSpPr txBox="1"/>
                    <wps:spPr>
                      <a:xfrm>
                        <a:off x="0" y="0"/>
                        <a:ext cx="3086735" cy="322419"/>
                      </a:xfrm>
                      <a:prstGeom prst="rect">
                        <a:avLst/>
                      </a:prstGeom>
                      <a:noFill/>
                      <a:ln w="6350">
                        <a:noFill/>
                      </a:ln>
                    </wps:spPr>
                    <wps:txbx>
                      <w:txbxContent>
                        <w:p w14:paraId="6BE709D3" w14:textId="77777777" w:rsidR="00E62FA2" w:rsidRPr="00E62FA2" w:rsidRDefault="003619D1" w:rsidP="00E62FA2">
                          <w:pPr>
                            <w:jc w:val="left"/>
                            <w:rPr>
                              <w:rFonts w:cstheme="minorHAnsi"/>
                              <w:b/>
                              <w:bCs/>
                              <w:color w:val="FF00FF"/>
                            </w:rPr>
                          </w:pPr>
                          <w:r>
                            <w:rPr>
                              <w:rFonts w:cstheme="minorHAnsi"/>
                              <w:b/>
                              <w:bCs/>
                              <w:color w:val="FF00FF"/>
                            </w:rPr>
                            <w:t>GID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804CA" id="_x0000_t202" coordsize="21600,21600" o:spt="202" path="m,l,21600r21600,l21600,xe">
              <v:stroke joinstyle="miter"/>
              <v:path gradientshapeok="t" o:connecttype="rect"/>
            </v:shapetype>
            <v:shape id="Textfeld 4" o:spid="_x0000_s1026" type="#_x0000_t202" style="position:absolute;left:0;text-align:left;margin-left:81.85pt;margin-top:20.75pt;width:243.05pt;height:2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AQ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" filled="f" stroked="f" strokeweight=".5pt">
              <v:textbox>
                <w:txbxContent>
                  <w:p w14:paraId="6BE709D3" w14:textId="77777777" w:rsidR="00E62FA2" w:rsidRPr="00E62FA2" w:rsidRDefault="003619D1" w:rsidP="00E62FA2">
                    <w:pPr>
                      <w:jc w:val="left"/>
                      <w:rPr>
                        <w:rFonts w:cstheme="minorHAnsi"/>
                        <w:b/>
                        <w:bCs/>
                        <w:color w:val="FF00FF"/>
                      </w:rPr>
                    </w:pPr>
                    <w:r>
                      <w:rPr>
                        <w:rFonts w:cstheme="minorHAnsi"/>
                        <w:b/>
                        <w:bCs/>
                        <w:color w:val="FF00FF"/>
                      </w:rPr>
                      <w:t>GID</w:t>
                    </w:r>
                  </w:p>
                </w:txbxContent>
              </v:textbox>
            </v:shape>
          </w:pict>
        </mc:Fallback>
      </mc:AlternateContent>
    </w:r>
    <w:r w:rsidR="00945C9A">
      <w:rPr>
        <w:noProof/>
        <w:lang w:eastAsia="de-DE"/>
      </w:rPr>
      <mc:AlternateContent>
        <mc:Choice Requires="wps">
          <w:drawing>
            <wp:anchor distT="0" distB="0" distL="114300" distR="114300" simplePos="0" relativeHeight="251657728" behindDoc="0" locked="0" layoutInCell="1" allowOverlap="1" wp14:anchorId="60BF03D3" wp14:editId="1B029BC8">
              <wp:simplePos x="0" y="0"/>
              <wp:positionH relativeFrom="column">
                <wp:posOffset>1038860</wp:posOffset>
              </wp:positionH>
              <wp:positionV relativeFrom="paragraph">
                <wp:posOffset>426926</wp:posOffset>
              </wp:positionV>
              <wp:extent cx="4883564" cy="237490"/>
              <wp:effectExtent l="0" t="0" r="0" b="0"/>
              <wp:wrapNone/>
              <wp:docPr id="6" name="Textfeld 6"/>
              <wp:cNvGraphicFramePr/>
              <a:graphic xmlns:a="http://schemas.openxmlformats.org/drawingml/2006/main">
                <a:graphicData uri="http://schemas.microsoft.com/office/word/2010/wordprocessingShape">
                  <wps:wsp>
                    <wps:cNvSpPr txBox="1"/>
                    <wps:spPr>
                      <a:xfrm>
                        <a:off x="0" y="0"/>
                        <a:ext cx="4883564" cy="237490"/>
                      </a:xfrm>
                      <a:prstGeom prst="rect">
                        <a:avLst/>
                      </a:prstGeom>
                      <a:noFill/>
                      <a:ln w="6350">
                        <a:noFill/>
                      </a:ln>
                    </wps:spPr>
                    <wps:txbx>
                      <w:txbxContent>
                        <w:p w14:paraId="486D4740" w14:textId="77777777"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F03D3" id="Textfeld 6" o:spid="_x0000_s1027" type="#_x0000_t202" style="position:absolute;left:0;text-align:left;margin-left:81.8pt;margin-top:33.6pt;width:384.5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" filled="f" stroked="f" strokeweight=".5pt">
              <v:textbox>
                <w:txbxContent>
                  <w:p w14:paraId="486D4740" w14:textId="77777777"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v:textbox>
            </v:shape>
          </w:pict>
        </mc:Fallback>
      </mc:AlternateContent>
    </w:r>
    <w:r w:rsidR="00945C9A">
      <w:rPr>
        <w:noProof/>
        <w:lang w:eastAsia="de-DE"/>
      </w:rPr>
      <mc:AlternateContent>
        <mc:Choice Requires="wps">
          <w:drawing>
            <wp:anchor distT="0" distB="0" distL="114300" distR="114300" simplePos="0" relativeHeight="251654656" behindDoc="0" locked="0" layoutInCell="1" allowOverlap="1" wp14:anchorId="4E1F113C" wp14:editId="18E512E0">
              <wp:simplePos x="0" y="0"/>
              <wp:positionH relativeFrom="column">
                <wp:posOffset>177594</wp:posOffset>
              </wp:positionH>
              <wp:positionV relativeFrom="paragraph">
                <wp:posOffset>102235</wp:posOffset>
              </wp:positionV>
              <wp:extent cx="813435" cy="264160"/>
              <wp:effectExtent l="0" t="0" r="0" b="2540"/>
              <wp:wrapNone/>
              <wp:docPr id="3" name="Textfeld 3"/>
              <wp:cNvGraphicFramePr/>
              <a:graphic xmlns:a="http://schemas.openxmlformats.org/drawingml/2006/main">
                <a:graphicData uri="http://schemas.microsoft.com/office/word/2010/wordprocessingShape">
                  <wps:wsp>
                    <wps:cNvSpPr txBox="1"/>
                    <wps:spPr>
                      <a:xfrm>
                        <a:off x="0" y="0"/>
                        <a:ext cx="813435" cy="264160"/>
                      </a:xfrm>
                      <a:prstGeom prst="rect">
                        <a:avLst/>
                      </a:prstGeom>
                      <a:noFill/>
                      <a:ln w="6350">
                        <a:noFill/>
                      </a:ln>
                    </wps:spPr>
                    <wps:txbx>
                      <w:txbxContent>
                        <w:p w14:paraId="4E8B3D31" w14:textId="77777777" w:rsidR="00E62FA2" w:rsidRPr="00E62FA2" w:rsidRDefault="00E62FA2" w:rsidP="00945C9A">
                          <w:pPr>
                            <w:jc w:val="center"/>
                            <w:rPr>
                              <w:b/>
                              <w:bCs/>
                            </w:rPr>
                          </w:pPr>
                          <w:r w:rsidRPr="00E62FA2">
                            <w:rPr>
                              <w:b/>
                              <w:bCs/>
                              <w:color w:val="FF00FF"/>
                            </w:rPr>
                            <w:t>#</w:t>
                          </w:r>
                          <w:r w:rsidRPr="00E62FA2">
                            <w:rPr>
                              <w:b/>
                              <w:bCs/>
                            </w:rPr>
                            <w:t>BKLK_IT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F113C" id="Textfeld 3" o:spid="_x0000_s1028" type="#_x0000_t202" style="position:absolute;left:0;text-align:left;margin-left:14pt;margin-top:8.05pt;width:64.05pt;height:2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" filled="f" stroked="f" strokeweight=".5pt">
              <v:textbox>
                <w:txbxContent>
                  <w:p w14:paraId="4E8B3D31" w14:textId="77777777" w:rsidR="00E62FA2" w:rsidRPr="00E62FA2" w:rsidRDefault="00E62FA2" w:rsidP="00945C9A">
                    <w:pPr>
                      <w:jc w:val="center"/>
                      <w:rPr>
                        <w:b/>
                        <w:bCs/>
                      </w:rPr>
                    </w:pPr>
                    <w:r w:rsidRPr="00E62FA2">
                      <w:rPr>
                        <w:b/>
                        <w:bCs/>
                        <w:color w:val="FF00FF"/>
                      </w:rPr>
                      <w:t>#</w:t>
                    </w:r>
                    <w:r w:rsidRPr="00E62FA2">
                      <w:rPr>
                        <w:b/>
                        <w:bCs/>
                      </w:rPr>
                      <w:t>BKLK_IT</w:t>
                    </w:r>
                  </w:p>
                </w:txbxContent>
              </v:textbox>
            </v:shape>
          </w:pict>
        </mc:Fallback>
      </mc:AlternateContent>
    </w:r>
    <w:r w:rsidR="00945C9A" w:rsidRPr="00653EE9">
      <w:rPr>
        <w:noProof/>
        <w:lang w:eastAsia="de-DE"/>
      </w:rPr>
      <w:drawing>
        <wp:anchor distT="0" distB="0" distL="114300" distR="114300" simplePos="0" relativeHeight="251655680" behindDoc="0" locked="0" layoutInCell="1" allowOverlap="1" wp14:anchorId="2711DA51" wp14:editId="72F11F14">
          <wp:simplePos x="0" y="0"/>
          <wp:positionH relativeFrom="column">
            <wp:posOffset>3110493</wp:posOffset>
          </wp:positionH>
          <wp:positionV relativeFrom="paragraph">
            <wp:posOffset>-943</wp:posOffset>
          </wp:positionV>
          <wp:extent cx="2810594" cy="422844"/>
          <wp:effectExtent l="0" t="0" r="0" b="0"/>
          <wp:wrapNone/>
          <wp:docPr id="221" name="Grafik 221" descr="Logo-Slogan-BK-LK-Mai-2016-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Logo-Slogan-BK-LK-Mai-2016-kle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1975" cy="424556"/>
                  </a:xfrm>
                  <a:prstGeom prst="rect">
                    <a:avLst/>
                  </a:prstGeom>
                  <a:noFill/>
                  <a:ln>
                    <a:noFill/>
                  </a:ln>
                </pic:spPr>
              </pic:pic>
            </a:graphicData>
          </a:graphic>
          <wp14:sizeRelH relativeFrom="page">
            <wp14:pctWidth>0</wp14:pctWidth>
          </wp14:sizeRelH>
          <wp14:sizeRelV relativeFrom="page">
            <wp14:pctHeight>0</wp14:pctHeight>
          </wp14:sizeRelV>
        </wp:anchor>
      </w:drawing>
    </w:r>
    <w:r w:rsidR="00E62FA2">
      <w:rPr>
        <w:noProof/>
        <w:lang w:eastAsia="de-DE"/>
      </w:rPr>
      <w:drawing>
        <wp:inline distT="0" distB="0" distL="0" distR="0" wp14:anchorId="27423150" wp14:editId="316A8508">
          <wp:extent cx="5939790" cy="899160"/>
          <wp:effectExtent l="0" t="0" r="3810" b="0"/>
          <wp:docPr id="222" name="Grafik 2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5939790" cy="899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6BB"/>
    <w:multiLevelType w:val="hybridMultilevel"/>
    <w:tmpl w:val="39827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306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23B"/>
    <w:rsid w:val="00085987"/>
    <w:rsid w:val="001A48BE"/>
    <w:rsid w:val="00262F12"/>
    <w:rsid w:val="00274496"/>
    <w:rsid w:val="002D6F4E"/>
    <w:rsid w:val="003045E2"/>
    <w:rsid w:val="00353972"/>
    <w:rsid w:val="003619D1"/>
    <w:rsid w:val="003A39F0"/>
    <w:rsid w:val="00425AAC"/>
    <w:rsid w:val="004631C9"/>
    <w:rsid w:val="004729A5"/>
    <w:rsid w:val="00481F45"/>
    <w:rsid w:val="0053246C"/>
    <w:rsid w:val="0054341A"/>
    <w:rsid w:val="005C037C"/>
    <w:rsid w:val="006205C4"/>
    <w:rsid w:val="00697435"/>
    <w:rsid w:val="006A0D9F"/>
    <w:rsid w:val="007C1247"/>
    <w:rsid w:val="007D3096"/>
    <w:rsid w:val="008262CE"/>
    <w:rsid w:val="00945C9A"/>
    <w:rsid w:val="00A16D12"/>
    <w:rsid w:val="00AF5CF3"/>
    <w:rsid w:val="00B905FC"/>
    <w:rsid w:val="00C2723B"/>
    <w:rsid w:val="00CB3B82"/>
    <w:rsid w:val="00CB6AB5"/>
    <w:rsid w:val="00D753B8"/>
    <w:rsid w:val="00E62FA2"/>
    <w:rsid w:val="00E827D8"/>
    <w:rsid w:val="00EA7AE7"/>
    <w:rsid w:val="33475BB9"/>
    <w:rsid w:val="3A57DE32"/>
    <w:rsid w:val="4BD5FDE5"/>
    <w:rsid w:val="4EB56F0A"/>
    <w:rsid w:val="611B8614"/>
    <w:rsid w:val="7AC751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0906"/>
  <w15:docId w15:val="{A3F3CFA0-2CAA-4F17-B493-5997B0AD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Downloads\Vorlage_Arbeitsblatt_IT-Berufe%20(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8de74e-cf2d-4f1e-8861-2d1c7734560b" xsi:nil="true"/>
    <lcf76f155ced4ddcb4097134ff3c332f xmlns="bb3faff6-e9ea-4da6-aa56-b78ebedf801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D0852AC434057488E8FB24709EFE4F5" ma:contentTypeVersion="8" ma:contentTypeDescription="Ein neues Dokument erstellen." ma:contentTypeScope="" ma:versionID="9d9f01d7447cb7206a27085d74a95686">
  <xsd:schema xmlns:xsd="http://www.w3.org/2001/XMLSchema" xmlns:xs="http://www.w3.org/2001/XMLSchema" xmlns:p="http://schemas.microsoft.com/office/2006/metadata/properties" xmlns:ns2="bb3faff6-e9ea-4da6-aa56-b78ebedf8010" xmlns:ns3="5e8de74e-cf2d-4f1e-8861-2d1c7734560b" targetNamespace="http://schemas.microsoft.com/office/2006/metadata/properties" ma:root="true" ma:fieldsID="ae2ab65afc7abd0b5e916489f2f17703" ns2:_="" ns3:_="">
    <xsd:import namespace="bb3faff6-e9ea-4da6-aa56-b78ebedf8010"/>
    <xsd:import namespace="5e8de74e-cf2d-4f1e-8861-2d1c7734560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aff6-e9ea-4da6-aa56-b78ebedf8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f4b327f0-427d-4132-8fcc-5b7eef5d3d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de74e-cf2d-4f1e-8861-2d1c7734560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d7224d-6de0-4489-a5a0-e68d9508d1a3}" ma:internalName="TaxCatchAll" ma:showField="CatchAllData" ma:web="5e8de74e-cf2d-4f1e-8861-2d1c773456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4D1B9A-957D-455C-987C-FC14B74163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1ED476-CA95-498A-866B-1BF4EEBFF548}">
  <ds:schemaRefs>
    <ds:schemaRef ds:uri="http://schemas.microsoft.com/sharepoint/v3/contenttype/forms"/>
  </ds:schemaRefs>
</ds:datastoreItem>
</file>

<file path=customXml/itemProps3.xml><?xml version="1.0" encoding="utf-8"?>
<ds:datastoreItem xmlns:ds="http://schemas.openxmlformats.org/officeDocument/2006/customXml" ds:itemID="{CC023054-E8D5-4623-A828-186152C14866}"/>
</file>

<file path=docProps/app.xml><?xml version="1.0" encoding="utf-8"?>
<Properties xmlns="http://schemas.openxmlformats.org/officeDocument/2006/extended-properties" xmlns:vt="http://schemas.openxmlformats.org/officeDocument/2006/docPropsVTypes">
  <Template>Vorlage_Arbeitsblatt_IT-Berufe (2)</Template>
  <TotalTime>0</TotalTime>
  <Pages>1</Pages>
  <Words>241</Words>
  <Characters>1524</Characters>
  <Application>Microsoft Office Word</Application>
  <DocSecurity>0</DocSecurity>
  <Lines>12</Lines>
  <Paragraphs>3</Paragraphs>
  <ScaleCrop>false</ScaleCrop>
  <Company>HP</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von Behren</dc:creator>
  <cp:lastModifiedBy>von Behren,Sylvia</cp:lastModifiedBy>
  <cp:revision>5</cp:revision>
  <dcterms:created xsi:type="dcterms:W3CDTF">2020-09-04T15:30:00Z</dcterms:created>
  <dcterms:modified xsi:type="dcterms:W3CDTF">2022-12-13T08:09:00Z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0x010100AD0852AC434057488E8FB24709EFE4F5</vt:lpwstr>
  </property>
</Properties>
</file>