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CS673S16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4562475</wp:posOffset>
            </wp:positionH>
            <wp:positionV relativeFrom="paragraph">
              <wp:posOffset>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- Project Portal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Tests Report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Kanishka Bagri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Kanishka Bagri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03/22/2018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Draft with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Kanishka Bagri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03/22/2018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Kanishka Bagri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04/30/2018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87t9hln2vjz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sm5odwyvuk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 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iy9xpvb9o9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Tests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mtfbusfb0eq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5tmymhipvd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8n34lvocupu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87t9hln2vjz0" w:id="0"/>
      <w:bookmarkEnd w:id="0"/>
      <w:r w:rsidDel="00000000" w:rsidR="00000000" w:rsidRPr="00000000">
        <w:rPr>
          <w:rtl w:val="0"/>
        </w:rPr>
        <w:t xml:space="preserve">Introduction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This document summarizes the Test activities including Testing strategy, Defect Analysis, Test Reports, etc for the “</w:t>
      </w:r>
      <w:r w:rsidDel="00000000" w:rsidR="00000000" w:rsidRPr="00000000">
        <w:rPr>
          <w:b w:val="1"/>
          <w:rtl w:val="0"/>
        </w:rPr>
        <w:t xml:space="preserve">Project Portal Application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sm5odwyvuk3j" w:id="1"/>
      <w:bookmarkEnd w:id="1"/>
      <w:r w:rsidDel="00000000" w:rsidR="00000000" w:rsidRPr="00000000">
        <w:rPr>
          <w:rtl w:val="0"/>
        </w:rPr>
        <w:t xml:space="preserve">Test Summary 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b6pzi08dfy8b" w:id="2"/>
      <w:bookmarkEnd w:id="2"/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Unit testing is a part of the software development process, where the developers writing the code also develop corresponding Tests to test the individual classes/methods. These tests will be automated and run as a part of each build.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rdz819szuwqc" w:id="3"/>
      <w:bookmarkEnd w:id="3"/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Acceptance Test is a part of the User Story Development Process where the functionality is tested in accordance to the pre-agreed Acceptance Criteria defined in the User Story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nxqdzaata9h4" w:id="4"/>
      <w:bookmarkEnd w:id="4"/>
      <w:r w:rsidDel="00000000" w:rsidR="00000000" w:rsidRPr="00000000">
        <w:rPr>
          <w:rtl w:val="0"/>
        </w:rPr>
        <w:t xml:space="preserve">System Tests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 testing is a part of the testing process. In this phase the behavior of the features is tested in conjunction with the overall product. I.e. the “Add a User” story is tested in the browser with real data to ensure it works well with all the other components.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60" w:line="360" w:lineRule="auto"/>
        <w:contextualSpacing w:val="0"/>
        <w:rPr/>
      </w:pPr>
      <w:bookmarkStart w:colFirst="0" w:colLast="0" w:name="_xs5boyx9cnd" w:id="5"/>
      <w:bookmarkEnd w:id="5"/>
      <w:r w:rsidDel="00000000" w:rsidR="00000000" w:rsidRPr="00000000">
        <w:rPr>
          <w:rtl w:val="0"/>
        </w:rPr>
        <w:t xml:space="preserve">Testing Strategy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160" w:lineRule="auto"/>
        <w:ind w:left="720" w:hanging="360"/>
        <w:contextualSpacing w:val="1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Setting up a common environment for testing (Dev and QA)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160" w:lineRule="auto"/>
        <w:ind w:left="720" w:hanging="360"/>
        <w:contextualSpacing w:val="1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Understanding and preparation of the Test Plan document for the defined Story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160" w:lineRule="auto"/>
        <w:ind w:left="720" w:hanging="360"/>
        <w:contextualSpacing w:val="1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Adding Test cases for identified scenarios in the Test Case Management Tracker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160" w:lineRule="auto"/>
        <w:ind w:left="720" w:hanging="360"/>
        <w:contextualSpacing w:val="1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API: Add new automation test cases for the new APIs being developed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160" w:lineRule="auto"/>
        <w:ind w:left="720" w:hanging="360"/>
        <w:contextualSpacing w:val="1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Functional Testing: Execution of identified test cases on the latest build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160" w:lineRule="auto"/>
        <w:ind w:left="720" w:hanging="360"/>
        <w:contextualSpacing w:val="1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Regression Testing: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before="160" w:lineRule="auto"/>
        <w:ind w:left="1440" w:hanging="360"/>
        <w:contextualSpacing w:val="1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Execute P1/P2 test cases.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61modpmzkom" w:id="6"/>
      <w:bookmarkEnd w:id="6"/>
      <w:r w:rsidDel="00000000" w:rsidR="00000000" w:rsidRPr="00000000">
        <w:rPr>
          <w:rtl w:val="0"/>
        </w:rPr>
        <w:t xml:space="preserve">Automation Strategy: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Automation: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Mocha and Chai will be used for developing all the API automation tests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All the test cases will be added to the test folder in the code base:</w:t>
      </w:r>
    </w:p>
    <w:p w:rsidR="00000000" w:rsidDel="00000000" w:rsidP="00000000" w:rsidRDefault="00000000" w:rsidRPr="00000000" w14:paraId="0000003F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https://github.com/cs673-team-silver-serpent/project/tree/master/test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 Automation: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Protractor (webDriver based) tool will be used for running the UI Automation tests</w:t>
      </w:r>
    </w:p>
    <w:p w:rsidR="00000000" w:rsidDel="00000000" w:rsidP="00000000" w:rsidRDefault="00000000" w:rsidRPr="00000000" w14:paraId="0000004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https://github.com/cs673-team-silver-serpent/project/tree/master/test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pqso2mbjyzx4" w:id="7"/>
      <w:bookmarkEnd w:id="7"/>
      <w:r w:rsidDel="00000000" w:rsidR="00000000" w:rsidRPr="00000000">
        <w:rPr>
          <w:rtl w:val="0"/>
        </w:rPr>
        <w:t xml:space="preserve">Tests Reports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The Test Case management and the Defect tracking is being done in a separate sheet for easier management and access. Please refer to the </w:t>
      </w:r>
      <w:r w:rsidDel="00000000" w:rsidR="00000000" w:rsidRPr="00000000">
        <w:rPr>
          <w:b w:val="1"/>
          <w:color w:val="444444"/>
          <w:sz w:val="19"/>
          <w:szCs w:val="19"/>
          <w:highlight w:val="white"/>
          <w:rtl w:val="0"/>
        </w:rPr>
        <w:t xml:space="preserve">ProjectPortal_TestingDocument.xls</w:t>
      </w: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 on the google Drive for further details. Below is a snippet of the Template that will be used for this effort:</w:t>
      </w:r>
    </w:p>
    <w:p w:rsidR="00000000" w:rsidDel="00000000" w:rsidP="00000000" w:rsidRDefault="00000000" w:rsidRPr="00000000" w14:paraId="00000046">
      <w:pPr>
        <w:pStyle w:val="Heading3"/>
        <w:widowControl w:val="0"/>
        <w:ind w:firstLine="720"/>
        <w:contextualSpacing w:val="0"/>
        <w:rPr/>
      </w:pPr>
      <w:bookmarkStart w:colFirst="0" w:colLast="0" w:name="_d8kthecr3057" w:id="8"/>
      <w:bookmarkEnd w:id="8"/>
      <w:r w:rsidDel="00000000" w:rsidR="00000000" w:rsidRPr="00000000">
        <w:rPr>
          <w:rtl w:val="0"/>
        </w:rPr>
        <w:t xml:space="preserve">Test Case Management: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Module</w:t>
        <w:tab/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ID/name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Summary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items: (what do you test )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priority (high/medium/low)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steps:</w:t>
        <w:tab/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Actual output: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Pass or Fail: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Bug id/link</w:t>
        <w:tab/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Additional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widowControl w:val="0"/>
        <w:ind w:firstLine="720"/>
        <w:contextualSpacing w:val="0"/>
        <w:rPr/>
      </w:pPr>
      <w:bookmarkStart w:colFirst="0" w:colLast="0" w:name="_68b1tlxjws3t" w:id="9"/>
      <w:bookmarkEnd w:id="9"/>
      <w:r w:rsidDel="00000000" w:rsidR="00000000" w:rsidRPr="00000000">
        <w:rPr>
          <w:rtl w:val="0"/>
        </w:rPr>
        <w:t xml:space="preserve">Defect Management: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Defect ID</w:t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Defect Summary</w:t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Description</w:t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Priority</w:t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Severity</w:t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Status</w:t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Dev Owner</w:t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QA Owner</w:t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9wjtbxerzg7b" w:id="10"/>
      <w:bookmarkEnd w:id="10"/>
      <w:r w:rsidDel="00000000" w:rsidR="00000000" w:rsidRPr="00000000">
        <w:rPr>
          <w:rtl w:val="0"/>
        </w:rPr>
        <w:t xml:space="preserve">Testing Metrics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This section documents the identified metrics at the end of each Sprint: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contextualSpacing w:val="0"/>
        <w:rPr/>
      </w:pPr>
      <w:bookmarkStart w:colFirst="0" w:colLast="0" w:name="_n61je5v5o3kp" w:id="11"/>
      <w:bookmarkEnd w:id="11"/>
      <w:r w:rsidDel="00000000" w:rsidR="00000000" w:rsidRPr="00000000">
        <w:rPr>
          <w:rtl w:val="0"/>
        </w:rPr>
        <w:t xml:space="preserve">Product Complexity:</w:t>
      </w:r>
    </w:p>
    <w:tbl>
      <w:tblPr>
        <w:tblStyle w:val="Table3"/>
        <w:tblW w:w="7810.805592543274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350"/>
        <w:gridCol w:w="1260"/>
        <w:gridCol w:w="1572.9027962716377"/>
        <w:gridCol w:w="1572.9027962716377"/>
        <w:tblGridChange w:id="0">
          <w:tblGrid>
            <w:gridCol w:w="2055"/>
            <w:gridCol w:w="1350"/>
            <w:gridCol w:w="1260"/>
            <w:gridCol w:w="1572.9027962716377"/>
            <w:gridCol w:w="1572.902796271637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Lines of Code (LOC)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number of lines of code in the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Files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number of classes or functions in the entire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classes: </w: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number of classes or functions in the entire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methods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number of methods in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contextualSpacing w:val="0"/>
        <w:rPr/>
      </w:pPr>
      <w:bookmarkStart w:colFirst="0" w:colLast="0" w:name="_6955p8klt98v" w:id="12"/>
      <w:bookmarkEnd w:id="12"/>
      <w:r w:rsidDel="00000000" w:rsidR="00000000" w:rsidRPr="00000000">
        <w:rPr>
          <w:rtl w:val="0"/>
        </w:rPr>
        <w:t xml:space="preserve">Process Metrics:</w:t>
      </w:r>
    </w:p>
    <w:tbl>
      <w:tblPr>
        <w:tblStyle w:val="Table4"/>
        <w:tblW w:w="7899.4018205461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7.009102730819"/>
        <w:gridCol w:w="1460.598179453836"/>
        <w:gridCol w:w="1460.598179453836"/>
        <w:gridCol w:w="1460.598179453836"/>
        <w:gridCol w:w="1460.598179453836"/>
        <w:tblGridChange w:id="0">
          <w:tblGrid>
            <w:gridCol w:w="2057.009102730819"/>
            <w:gridCol w:w="1460.598179453836"/>
            <w:gridCol w:w="1460.598179453836"/>
            <w:gridCol w:w="1460.598179453836"/>
            <w:gridCol w:w="1460.59817945383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Velocity: </w:t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measures the number of User Stories the team complete in an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Open/Close Rates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measures the number of Defects reported in a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Active Days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is a measure of the time a team member spends contributing to the product development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Churn</w:t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churns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indicates the number of Lines of code that were modified during an iteration. This would include the lines of code that have been added or deleted.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 per n LOC</w:t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is a ratio of the number of defects reported for every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lines of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QA kickback rate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defects that were re-opened by QA in an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1"/>
        <w:contextualSpacing w:val="0"/>
        <w:rPr/>
      </w:pPr>
      <w:bookmarkStart w:colFirst="0" w:colLast="0" w:name="_kcj5ldv29gr1" w:id="13"/>
      <w:bookmarkEnd w:id="13"/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470"/>
        <w:gridCol w:w="1425"/>
        <w:gridCol w:w="1485"/>
        <w:gridCol w:w="1455"/>
        <w:tblGridChange w:id="0">
          <w:tblGrid>
            <w:gridCol w:w="2055"/>
            <w:gridCol w:w="1470"/>
            <w:gridCol w:w="1425"/>
            <w:gridCol w:w="1485"/>
            <w:gridCol w:w="145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 Test</w:t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percentage of code that is tested by Unit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Average Lifetime of Open Defects</w:t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Average lifetime of reported defects. This should be less than 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Defects reported for each User Story</w:t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defects reported for a user story. This number is a direct indication of the quality of the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Automation Coverage</w:t>
            </w:r>
          </w:p>
          <w:p w:rsidR="00000000" w:rsidDel="00000000" w:rsidP="00000000" w:rsidRDefault="00000000" w:rsidRPr="00000000" w14:paraId="000000D1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percentage of identified P1/P2 test cases that are being tested via Automation.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</w:tbl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Cost:</w:t>
      </w:r>
      <w:r w:rsidDel="00000000" w:rsidR="00000000" w:rsidRPr="00000000">
        <w:rPr>
          <w:rtl w:val="0"/>
        </w:rPr>
      </w:r>
    </w:p>
    <w:tbl>
      <w:tblPr>
        <w:tblStyle w:val="Table6"/>
        <w:tblW w:w="7843.9436619718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9.7183098591552"/>
        <w:gridCol w:w="1516.056338028169"/>
        <w:gridCol w:w="1516.056338028169"/>
        <w:gridCol w:w="1516.056338028169"/>
        <w:gridCol w:w="1516.056338028169"/>
        <w:tblGridChange w:id="0">
          <w:tblGrid>
            <w:gridCol w:w="1779.7183098591552"/>
            <w:gridCol w:w="1516.056338028169"/>
            <w:gridCol w:w="1516.056338028169"/>
            <w:gridCol w:w="1516.056338028169"/>
            <w:gridCol w:w="1516.05633802816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 hours</w:t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total number of hours spent on the Project, including development, Test,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15tmymhipvdv" w:id="14"/>
      <w:bookmarkEnd w:id="14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8n34lvocupub" w:id="15"/>
      <w:bookmarkEnd w:id="15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cs673-team-silver-serpent/project/tree/master/test" TargetMode="External"/><Relationship Id="rId8" Type="http://schemas.openxmlformats.org/officeDocument/2006/relationships/hyperlink" Target="https://github.com/cs673-team-silver-serpent/project/tree/master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