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center"/>
        <w:textAlignment w:val="auto"/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-SA"/>
        </w:rPr>
        <w:t>桥梁-基于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-SA"/>
        </w:rPr>
        <w:t>移动开发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-SA"/>
        </w:rPr>
        <w:t>的大学生心灵沟通app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作者A,作者B,作者C,作者D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摘 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这是摘要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XXXXXXXXXXXXXXXXXX XXXXXXXXXXXXXXXXXXXXXXXXXXXXXXXXXXXX XXXXXXXXXXXXXXXXXXXX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XXXXXXXXXXXXXXXXXXXXXXXXXXXXX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XXXXXXXXXXXXXXXXXXXXXXXXXXXXXXXXXXXXXXXXXXXXXX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XXXXXXXXXXXXXXXXXXXXXXXXXXXXXXXXXXXXXXXXXXXXXXXXXXXXXXXXXXXXXX XXX ZXXXXXXXXXXXXXXXXXXXXXXXXXXXXX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关键词：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AAA、BBB、CCC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基金项目：</w:t>
      </w:r>
      <w:r>
        <w:rPr>
          <w:rFonts w:ascii="宋体" w:hAnsi="宋体" w:eastAsia="宋体" w:cs="宋体"/>
          <w:sz w:val="24"/>
          <w:szCs w:val="24"/>
        </w:rPr>
        <w:t>四川轻化工大学创新创业项目（No.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34534sd6ds36346sdgsg</w:t>
      </w:r>
      <w:r>
        <w:rPr>
          <w:rFonts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引言</w:t>
      </w:r>
    </w:p>
    <w:p>
      <w:pPr>
        <w:bidi w:val="0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XXXXXXX</w:t>
      </w:r>
      <w:r>
        <w:rPr>
          <w:rFonts w:ascii="宋体" w:hAnsi="宋体" w:eastAsia="宋体" w:cs="宋体"/>
          <w:sz w:val="24"/>
          <w:szCs w:val="24"/>
        </w:rPr>
        <w:t>，结合利用信息和互联网平 台使得各种行业的相关服务都发生了根本性的变革。 “互联网+”的兴起使得这种结合变得更加简便与快 速。作为教育重要载体的高校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XXXXXXXXX(该内容无需阅读，仅表示篇幅大小)XXXXXXXXXx</w:t>
      </w:r>
      <w:r>
        <w:rPr>
          <w:rFonts w:ascii="宋体" w:hAnsi="宋体" w:eastAsia="宋体" w:cs="宋体"/>
          <w:sz w:val="24"/>
          <w:szCs w:val="24"/>
        </w:rPr>
        <w:t>的科技水平以及服务能力，为更多的师生 提供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XXXXXXXXXXXXXXXX</w:t>
      </w:r>
      <w:r>
        <w:rPr>
          <w:rFonts w:ascii="宋体" w:hAnsi="宋体" w:eastAsia="宋体" w:cs="宋体"/>
          <w:sz w:val="24"/>
          <w:szCs w:val="24"/>
        </w:rPr>
        <w:t xml:space="preserve">研 创新能力，培养高素质新型社会人才为目的的学生组 织，是高校课堂教育的补充和延伸，大部分学生生涯不 可替代的组成部分[1] 。 </w:t>
      </w:r>
    </w:p>
    <w:p>
      <w:pPr>
        <w:bidi w:val="0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目前社团的招新方式大多靠着线下的“百团大战” 活动和线上的 QQ 空间发布等进行宣传招新，利用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XXXXXXXXXXXXXXXXXXXXXXXXXXXXXXXXx</w:t>
      </w:r>
      <w:r>
        <w:rPr>
          <w:rFonts w:ascii="宋体" w:hAnsi="宋体" w:eastAsia="宋体" w:cs="宋体"/>
          <w:sz w:val="24"/>
          <w:szCs w:val="24"/>
        </w:rPr>
        <w:t xml:space="preserve">的需求，往往导致 社团招聘不到素质合格的学生，而学生也不能如愿以 偿的加入合适的社团[2] ，同时面对大规模的社团信息管 理，传统手段也不能满足需求。 </w:t>
      </w:r>
    </w:p>
    <w:p>
      <w:pPr>
        <w:bidi w:val="0"/>
        <w:ind w:firstLine="480" w:firstLineChars="20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通过设计一款基于 Android 平台的校园社团管理 软件来简化学生社团管理流程，提供便捷的社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XXXXXXXXXXXXXXXXXXXXXXXXXXXXXXXX</w:t>
      </w:r>
      <w:r>
        <w:rPr>
          <w:rFonts w:ascii="宋体" w:hAnsi="宋体" w:eastAsia="宋体" w:cs="宋体"/>
          <w:sz w:val="24"/>
          <w:szCs w:val="24"/>
        </w:rPr>
        <w:t>道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项目总体设计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1.1框架设计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功能模块设计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项目开发技术栈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结语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</w:t>
      </w:r>
    </w:p>
    <w:p>
      <w:pPr>
        <w:rPr>
          <w:rFonts w:hint="eastAsia" w:ascii="宋体" w:hAnsi="宋体" w:eastAsia="宋体" w:cs="宋体"/>
          <w:sz w:val="21"/>
          <w:szCs w:val="21"/>
          <w:lang w:eastAsia="ja-JP"/>
        </w:rPr>
      </w:pPr>
      <w:r>
        <w:rPr>
          <w:rFonts w:hint="eastAsia" w:ascii="宋体" w:hAnsi="宋体" w:eastAsia="宋体" w:cs="宋体"/>
          <w:sz w:val="21"/>
          <w:szCs w:val="21"/>
          <w:lang w:eastAsia="ja-JP"/>
        </w:rPr>
        <w:t>[1]端素红. 基于粒子群优化算法的FAST整网控制策略研究[D].东北大学,2015.</w:t>
      </w:r>
    </w:p>
    <w:p>
      <w:pPr>
        <w:rPr>
          <w:rFonts w:hint="eastAsia" w:ascii="宋体" w:hAnsi="宋体" w:eastAsia="宋体" w:cs="宋体"/>
          <w:sz w:val="21"/>
          <w:szCs w:val="21"/>
          <w:lang w:eastAsia="ja-JP"/>
        </w:rPr>
      </w:pPr>
      <w:r>
        <w:rPr>
          <w:rFonts w:hint="eastAsia" w:ascii="宋体" w:hAnsi="宋体" w:eastAsia="宋体" w:cs="宋体"/>
          <w:sz w:val="21"/>
          <w:szCs w:val="21"/>
          <w:lang w:eastAsia="ja-JP"/>
        </w:rPr>
        <w:t>[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ja-JP"/>
        </w:rPr>
        <w:t>]郭霖. 第一行代码 Android[M]. 北京:人民邮电出版社，2018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10AD5"/>
    <w:rsid w:val="3AD0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Lines="0" w:afterAutospacing="0" w:line="360" w:lineRule="auto"/>
      <w:outlineLvl w:val="0"/>
    </w:pPr>
    <w:rPr>
      <w:rFonts w:eastAsia="黑体"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2022-01-30T03:22:04Z</dcterms:created>
  <dc:creator>29624</dc:creator>
  <cp:lastModifiedBy>29624</cp:lastModifiedBy>
  <dcterms:modified xsi:type="dcterms:W3CDTF">2022-01-30T04:12:36Z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