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ABA4" w14:textId="163F9EA8" w:rsidR="00D62A60" w:rsidRPr="008B4AC9" w:rsidRDefault="00D62A60" w:rsidP="00020E85">
      <w:pPr>
        <w:keepNext/>
        <w:ind w:right="-660"/>
        <w:jc w:val="center"/>
        <w:outlineLvl w:val="0"/>
        <w:rPr>
          <w:rFonts w:ascii="Arial" w:hAnsi="Arial" w:cs="Arial"/>
          <w:lang w:val="es-CO"/>
        </w:rPr>
      </w:pPr>
      <w:r w:rsidRPr="008B4AC9">
        <w:rPr>
          <w:rFonts w:ascii="Arial" w:hAnsi="Arial" w:cs="Arial"/>
          <w:lang w:val="es-CO"/>
        </w:rPr>
        <w:t xml:space="preserve">AUTO </w:t>
      </w:r>
      <w:proofErr w:type="gramStart"/>
      <w:r w:rsidRPr="008B4AC9">
        <w:rPr>
          <w:rFonts w:ascii="Arial" w:hAnsi="Arial" w:cs="Arial"/>
          <w:lang w:val="es-CO"/>
        </w:rPr>
        <w:t>No</w:t>
      </w:r>
      <w:r w:rsidR="00461458" w:rsidRPr="008B4AC9">
        <w:rPr>
          <w:rFonts w:ascii="Arial" w:hAnsi="Arial" w:cs="Arial"/>
          <w:lang w:val="es-CO"/>
        </w:rPr>
        <w:t xml:space="preserve"> </w:t>
      </w:r>
      <w:r w:rsidRPr="008B4AC9">
        <w:rPr>
          <w:rFonts w:ascii="Arial" w:hAnsi="Arial" w:cs="Arial"/>
          <w:lang w:val="es-CO"/>
        </w:rPr>
        <w:t>.</w:t>
      </w:r>
      <w:proofErr w:type="gramEnd"/>
      <w:r w:rsidR="00461458" w:rsidRPr="008B4AC9">
        <w:rPr>
          <w:rFonts w:ascii="Arial" w:hAnsi="Arial" w:cs="Arial"/>
          <w:lang w:val="es-CO"/>
        </w:rPr>
        <w:t>{{</w:t>
      </w:r>
      <w:proofErr w:type="spellStart"/>
      <w:r w:rsidR="00461458" w:rsidRPr="008B4AC9">
        <w:rPr>
          <w:rFonts w:ascii="Arial" w:hAnsi="Arial" w:cs="Arial"/>
          <w:lang w:val="es-CO"/>
        </w:rPr>
        <w:t>NRadicado</w:t>
      </w:r>
      <w:proofErr w:type="spellEnd"/>
      <w:r w:rsidR="00461458" w:rsidRPr="008B4AC9">
        <w:rPr>
          <w:rFonts w:ascii="Arial" w:hAnsi="Arial" w:cs="Arial"/>
          <w:lang w:val="es-CO"/>
        </w:rPr>
        <w:t>}}</w:t>
      </w:r>
      <w:r w:rsidR="00020E85" w:rsidRPr="008B4AC9">
        <w:rPr>
          <w:rFonts w:ascii="Arial" w:hAnsi="Arial" w:cs="Arial"/>
          <w:lang w:val="es-CO"/>
        </w:rPr>
        <w:t xml:space="preserve">    </w:t>
      </w:r>
      <w:r w:rsidR="0033792A" w:rsidRPr="008B4AC9">
        <w:rPr>
          <w:rFonts w:ascii="Arial" w:hAnsi="Arial" w:cs="Arial"/>
          <w:vanish/>
          <w:lang w:val="es-CO"/>
        </w:rPr>
        <w:t>{DOC1_PASO2_txtNumero}</w:t>
      </w:r>
    </w:p>
    <w:p w14:paraId="409E8779" w14:textId="2F1AD5A5" w:rsidR="00D62A60" w:rsidRPr="008B4AC9" w:rsidRDefault="00D62A60" w:rsidP="00020E85">
      <w:pPr>
        <w:pStyle w:val="Encabezado"/>
        <w:jc w:val="center"/>
        <w:rPr>
          <w:rFonts w:ascii="Arial" w:hAnsi="Arial" w:cs="Arial"/>
          <w:lang w:val="es-CO"/>
        </w:rPr>
      </w:pPr>
      <w:proofErr w:type="gramStart"/>
      <w:r w:rsidRPr="008B4AC9">
        <w:rPr>
          <w:rFonts w:ascii="Arial" w:hAnsi="Arial" w:cs="Arial"/>
          <w:lang w:val="es-CO"/>
        </w:rPr>
        <w:t>EXPEDIENTE</w:t>
      </w:r>
      <w:r w:rsidR="00020E85" w:rsidRPr="008B4AC9">
        <w:rPr>
          <w:rFonts w:ascii="Arial" w:hAnsi="Arial" w:cs="Arial"/>
          <w:lang w:val="es-CO"/>
        </w:rPr>
        <w:t xml:space="preserve">  </w:t>
      </w:r>
      <w:r w:rsidR="00C42930" w:rsidRPr="008B4AC9">
        <w:rPr>
          <w:rFonts w:ascii="Arial" w:hAnsi="Arial" w:cs="Arial"/>
        </w:rPr>
        <w:t>PM</w:t>
      </w:r>
      <w:proofErr w:type="gramEnd"/>
      <w:r w:rsidR="00C42930" w:rsidRPr="008B4AC9">
        <w:rPr>
          <w:rFonts w:ascii="Arial" w:hAnsi="Arial" w:cs="Arial"/>
        </w:rPr>
        <w:t>-GA.</w:t>
      </w:r>
      <w:r w:rsidR="00461458" w:rsidRPr="008B4AC9">
        <w:rPr>
          <w:rFonts w:ascii="Arial" w:hAnsi="Arial" w:cs="Arial"/>
          <w:lang w:val="es-CO"/>
        </w:rPr>
        <w:t xml:space="preserve"> .{{</w:t>
      </w:r>
      <w:proofErr w:type="spellStart"/>
      <w:r w:rsidR="00461458" w:rsidRPr="008B4AC9">
        <w:rPr>
          <w:rFonts w:ascii="Arial" w:hAnsi="Arial" w:cs="Arial"/>
          <w:lang w:val="es-CO"/>
        </w:rPr>
        <w:t>NumExp</w:t>
      </w:r>
      <w:proofErr w:type="spellEnd"/>
      <w:r w:rsidR="00461458" w:rsidRPr="008B4AC9">
        <w:rPr>
          <w:rFonts w:ascii="Arial" w:hAnsi="Arial" w:cs="Arial"/>
          <w:lang w:val="es-CO"/>
        </w:rPr>
        <w:t>}}</w:t>
      </w:r>
      <w:r w:rsidR="0033792A" w:rsidRPr="008B4AC9">
        <w:rPr>
          <w:rFonts w:ascii="Arial" w:hAnsi="Arial" w:cs="Arial"/>
          <w:vanish/>
          <w:lang w:val="es-CO"/>
        </w:rPr>
        <w:t>{txtTramCodExpediente}</w:t>
      </w:r>
    </w:p>
    <w:p w14:paraId="1CC01615" w14:textId="77777777" w:rsidR="00D62A60" w:rsidRPr="008B4AC9" w:rsidRDefault="00D62A60" w:rsidP="00020E85">
      <w:pPr>
        <w:pStyle w:val="Encabezado"/>
        <w:jc w:val="center"/>
        <w:rPr>
          <w:rFonts w:ascii="Arial" w:hAnsi="Arial" w:cs="Arial"/>
          <w:sz w:val="22"/>
          <w:szCs w:val="22"/>
          <w:lang w:val="es-CO"/>
        </w:rPr>
      </w:pPr>
    </w:p>
    <w:p w14:paraId="101BF767" w14:textId="55EA54EC" w:rsidR="00D62A60" w:rsidRPr="008B4AC9" w:rsidRDefault="00D62A60" w:rsidP="00D62A60">
      <w:pPr>
        <w:jc w:val="center"/>
        <w:rPr>
          <w:rFonts w:ascii="Arial" w:hAnsi="Arial" w:cs="Arial"/>
          <w:lang w:val="es-CO"/>
        </w:rPr>
      </w:pPr>
      <w:r w:rsidRPr="008B4AC9">
        <w:rPr>
          <w:rFonts w:ascii="Arial" w:hAnsi="Arial" w:cs="Arial"/>
          <w:lang w:val="es-CO"/>
        </w:rPr>
        <w:t xml:space="preserve">“POR MEDIO DEL CUAL SE INICIA TRAMITE ADMINISTRATIVO DEL PERMISO DE </w:t>
      </w:r>
      <w:r w:rsidR="006A3E7E" w:rsidRPr="008B4AC9">
        <w:rPr>
          <w:rFonts w:ascii="Arial" w:hAnsi="Arial" w:cs="Arial"/>
          <w:lang w:val="es-CO"/>
        </w:rPr>
        <w:t xml:space="preserve">APROVECHAMIENTO </w:t>
      </w:r>
      <w:r w:rsidR="006D41BC" w:rsidRPr="008B4AC9">
        <w:rPr>
          <w:rFonts w:ascii="Arial" w:hAnsi="Arial" w:cs="Arial"/>
          <w:lang w:val="es-CO"/>
        </w:rPr>
        <w:t>DE PRODUCTOS FORESTALES NO MADERABLES</w:t>
      </w:r>
      <w:r w:rsidR="0033792A" w:rsidRPr="008B4AC9">
        <w:rPr>
          <w:rFonts w:ascii="Arial" w:hAnsi="Arial" w:cs="Arial"/>
          <w:vanish/>
          <w:lang w:val="es-CO"/>
        </w:rPr>
        <w:t>{txtTramDescripcion}{txtTramUbicaciones}</w:t>
      </w:r>
      <w:r w:rsidR="0033792A" w:rsidRPr="008B4AC9">
        <w:rPr>
          <w:rFonts w:ascii="Arial" w:hAnsi="Arial" w:cs="Arial"/>
          <w:lang w:val="es-CO"/>
        </w:rPr>
        <w:t xml:space="preserve">, </w:t>
      </w:r>
      <w:r w:rsidR="002A2941" w:rsidRPr="008B4AC9">
        <w:rPr>
          <w:rFonts w:ascii="Arial" w:hAnsi="Arial" w:cs="Arial"/>
          <w:lang w:val="es-CO"/>
        </w:rPr>
        <w:t xml:space="preserve">EN BENEFICIO DEL PROYECTO </w:t>
      </w:r>
      <w:r w:rsidR="00461458" w:rsidRPr="008B4AC9">
        <w:rPr>
          <w:rFonts w:ascii="Arial" w:hAnsi="Arial" w:cs="Arial"/>
          <w:lang w:val="es-CO"/>
        </w:rPr>
        <w:t>{{</w:t>
      </w:r>
      <w:proofErr w:type="spellStart"/>
      <w:r w:rsidR="00461458" w:rsidRPr="008B4AC9">
        <w:rPr>
          <w:rFonts w:ascii="Arial" w:hAnsi="Arial" w:cs="Arial"/>
          <w:lang w:val="es-CO"/>
        </w:rPr>
        <w:t>nameProject</w:t>
      </w:r>
      <w:proofErr w:type="spellEnd"/>
      <w:r w:rsidR="00461458" w:rsidRPr="008B4AC9">
        <w:rPr>
          <w:rFonts w:ascii="Arial" w:hAnsi="Arial" w:cs="Arial"/>
          <w:lang w:val="es-CO"/>
        </w:rPr>
        <w:t>}}</w:t>
      </w:r>
      <w:r w:rsidR="007C36E7" w:rsidRPr="008B4AC9">
        <w:rPr>
          <w:rFonts w:ascii="Arial" w:hAnsi="Arial" w:cs="Arial"/>
          <w:lang w:val="es-CO"/>
        </w:rPr>
        <w:t xml:space="preserve"> </w:t>
      </w:r>
      <w:r w:rsidR="006A3E7E" w:rsidRPr="008B4AC9">
        <w:rPr>
          <w:rFonts w:ascii="Arial" w:hAnsi="Arial" w:cs="Arial"/>
          <w:lang w:val="es-CO"/>
        </w:rPr>
        <w:t xml:space="preserve">JURISDICCIÓN DEL MUNICIPIO </w:t>
      </w:r>
      <w:r w:rsidR="00461458" w:rsidRPr="008B4AC9">
        <w:rPr>
          <w:rFonts w:ascii="Arial" w:hAnsi="Arial" w:cs="Arial"/>
          <w:lang w:val="es-CO"/>
        </w:rPr>
        <w:t>{{</w:t>
      </w:r>
      <w:proofErr w:type="spellStart"/>
      <w:r w:rsidR="00461458" w:rsidRPr="008B4AC9">
        <w:rPr>
          <w:rFonts w:ascii="Arial" w:hAnsi="Arial" w:cs="Arial"/>
          <w:lang w:val="es-CO"/>
        </w:rPr>
        <w:t>MunPredio</w:t>
      </w:r>
      <w:proofErr w:type="spellEnd"/>
      <w:r w:rsidR="00461458" w:rsidRPr="008B4AC9">
        <w:rPr>
          <w:rFonts w:ascii="Arial" w:hAnsi="Arial" w:cs="Arial"/>
          <w:lang w:val="es-CO"/>
        </w:rPr>
        <w:t>}}</w:t>
      </w:r>
      <w:r w:rsidR="006A3E7E" w:rsidRPr="008B4AC9">
        <w:rPr>
          <w:rFonts w:ascii="Arial" w:hAnsi="Arial" w:cs="Arial"/>
          <w:vanish/>
          <w:lang w:val="es-CO"/>
        </w:rPr>
        <w:t>{txtTramUbicaciones}</w:t>
      </w:r>
      <w:r w:rsidR="006A3E7E" w:rsidRPr="008B4AC9">
        <w:rPr>
          <w:rFonts w:ascii="Arial" w:hAnsi="Arial" w:cs="Arial"/>
          <w:lang w:val="es-CO"/>
        </w:rPr>
        <w:t>, SOLICITADO POR</w:t>
      </w:r>
      <w:bookmarkStart w:id="0" w:name="txtTramNombreTercero"/>
      <w:bookmarkEnd w:id="0"/>
      <w:r w:rsidR="006A3E7E" w:rsidRPr="008B4AC9">
        <w:rPr>
          <w:rFonts w:ascii="Arial" w:hAnsi="Arial" w:cs="Arial"/>
          <w:lang w:val="es-CO"/>
        </w:rPr>
        <w:t xml:space="preserve"> </w:t>
      </w:r>
      <w:r w:rsidR="00461458" w:rsidRPr="008B4AC9">
        <w:rPr>
          <w:rFonts w:ascii="Arial" w:hAnsi="Arial" w:cs="Arial"/>
          <w:lang w:val="es-CO"/>
        </w:rPr>
        <w:t xml:space="preserve">{{Nombre}} </w:t>
      </w:r>
      <w:r w:rsidR="002C3181" w:rsidRPr="008B4AC9">
        <w:rPr>
          <w:rFonts w:ascii="Arial" w:hAnsi="Arial" w:cs="Arial"/>
          <w:lang w:val="es-CO"/>
        </w:rPr>
        <w:t xml:space="preserve">IDENTIFICADA CON </w:t>
      </w:r>
      <w:r w:rsidR="00461458" w:rsidRPr="008B4AC9">
        <w:rPr>
          <w:rFonts w:ascii="Arial" w:hAnsi="Arial" w:cs="Arial"/>
          <w:lang w:val="es-CO"/>
        </w:rPr>
        <w:t>{{</w:t>
      </w:r>
      <w:proofErr w:type="spellStart"/>
      <w:r w:rsidR="00461458" w:rsidRPr="008B4AC9">
        <w:rPr>
          <w:rFonts w:ascii="Arial" w:hAnsi="Arial" w:cs="Arial"/>
          <w:lang w:val="es-CO"/>
        </w:rPr>
        <w:t>TIdentificacion</w:t>
      </w:r>
      <w:proofErr w:type="spellEnd"/>
      <w:r w:rsidR="00461458" w:rsidRPr="008B4AC9">
        <w:rPr>
          <w:rFonts w:ascii="Arial" w:hAnsi="Arial" w:cs="Arial"/>
          <w:lang w:val="es-CO"/>
        </w:rPr>
        <w:t>}} {{</w:t>
      </w:r>
      <w:proofErr w:type="spellStart"/>
      <w:r w:rsidR="00461458" w:rsidRPr="008B4AC9">
        <w:rPr>
          <w:rFonts w:ascii="Arial" w:hAnsi="Arial" w:cs="Arial"/>
          <w:lang w:val="es-CO"/>
        </w:rPr>
        <w:t>NIdenticion</w:t>
      </w:r>
      <w:proofErr w:type="spellEnd"/>
      <w:r w:rsidR="00461458" w:rsidRPr="008B4AC9">
        <w:rPr>
          <w:rFonts w:ascii="Arial" w:hAnsi="Arial" w:cs="Arial"/>
          <w:lang w:val="es-CO"/>
        </w:rPr>
        <w:t>}}</w:t>
      </w:r>
      <w:r w:rsidR="0033792A" w:rsidRPr="008B4AC9">
        <w:rPr>
          <w:rFonts w:ascii="Arial" w:hAnsi="Arial" w:cs="Arial"/>
          <w:vanish/>
          <w:lang w:val="es-CO"/>
        </w:rPr>
        <w:t>{txtTramNombreTercero}</w:t>
      </w:r>
      <w:r w:rsidRPr="008B4AC9">
        <w:rPr>
          <w:rFonts w:ascii="Arial" w:hAnsi="Arial" w:cs="Arial"/>
          <w:lang w:val="es-CO"/>
        </w:rPr>
        <w:t>”.</w:t>
      </w:r>
    </w:p>
    <w:p w14:paraId="1BEEE0BE" w14:textId="77777777" w:rsidR="00D62A60" w:rsidRPr="008B4AC9" w:rsidRDefault="00D62A60" w:rsidP="00D62A60">
      <w:pPr>
        <w:rPr>
          <w:rFonts w:ascii="Arial" w:hAnsi="Arial" w:cs="Arial"/>
          <w:lang w:val="es-CO"/>
        </w:rPr>
      </w:pPr>
    </w:p>
    <w:p w14:paraId="3630A6F3" w14:textId="77777777" w:rsidR="00D62A60" w:rsidRPr="008B4AC9" w:rsidRDefault="00D62A60" w:rsidP="00D62A60">
      <w:pPr>
        <w:jc w:val="both"/>
        <w:rPr>
          <w:rFonts w:ascii="Arial" w:eastAsia="Calibri" w:hAnsi="Arial" w:cs="Arial"/>
          <w:lang w:val="es-CO"/>
        </w:rPr>
      </w:pPr>
      <w:r w:rsidRPr="008B4AC9">
        <w:rPr>
          <w:rFonts w:ascii="Arial" w:hAnsi="Arial" w:cs="Arial"/>
          <w:lang w:val="es-CO"/>
        </w:rPr>
        <w:t>El jefe de la Oficina Jurídica de la Corporación para el Desarrollo Sostenible del Área de Manejo Especial de La Macarena, CORMACARENA, en uso de sus facultades legales conferidas mediante la resolución número 2.6.05.107 del 31 de enero de 2005, y</w:t>
      </w:r>
    </w:p>
    <w:p w14:paraId="03818E86" w14:textId="77777777" w:rsidR="00D62A60" w:rsidRPr="008B4AC9" w:rsidRDefault="00D62A60" w:rsidP="00D62A60">
      <w:pPr>
        <w:rPr>
          <w:rFonts w:ascii="Arial" w:hAnsi="Arial" w:cs="Arial"/>
          <w:b/>
          <w:lang w:val="es-CO"/>
        </w:rPr>
      </w:pPr>
    </w:p>
    <w:p w14:paraId="1C4560C8" w14:textId="77777777" w:rsidR="00D62A60" w:rsidRPr="008B4AC9" w:rsidRDefault="00D62A60" w:rsidP="00D62A60">
      <w:pPr>
        <w:jc w:val="center"/>
        <w:rPr>
          <w:rFonts w:ascii="Arial" w:hAnsi="Arial" w:cs="Arial"/>
          <w:lang w:val="es-CO"/>
        </w:rPr>
      </w:pPr>
      <w:r w:rsidRPr="008B4AC9">
        <w:rPr>
          <w:rFonts w:ascii="Arial" w:hAnsi="Arial" w:cs="Arial"/>
          <w:lang w:val="es-CO"/>
        </w:rPr>
        <w:t>CONSIDERANDO</w:t>
      </w:r>
    </w:p>
    <w:p w14:paraId="2C9E91AE" w14:textId="77777777" w:rsidR="00D62A60" w:rsidRPr="008B4AC9" w:rsidRDefault="00D62A60" w:rsidP="00D62A60">
      <w:pPr>
        <w:jc w:val="center"/>
        <w:rPr>
          <w:rFonts w:ascii="Arial" w:hAnsi="Arial" w:cs="Arial"/>
          <w:lang w:val="es-CO"/>
        </w:rPr>
      </w:pPr>
    </w:p>
    <w:p w14:paraId="5A477C74" w14:textId="4591777A" w:rsidR="00D62A60" w:rsidRPr="008B4AC9" w:rsidRDefault="00D62A60" w:rsidP="00D62A60">
      <w:pPr>
        <w:jc w:val="both"/>
        <w:rPr>
          <w:rFonts w:ascii="Arial" w:hAnsi="Arial" w:cs="Arial"/>
          <w:lang w:val="es-CO"/>
        </w:rPr>
      </w:pPr>
      <w:r w:rsidRPr="008B4AC9">
        <w:rPr>
          <w:rFonts w:ascii="Arial" w:hAnsi="Arial" w:cs="Arial"/>
          <w:lang w:val="es-CO"/>
        </w:rPr>
        <w:t xml:space="preserve">Que, </w:t>
      </w:r>
      <w:r w:rsidR="00980FAA" w:rsidRPr="008B4AC9">
        <w:rPr>
          <w:rFonts w:ascii="Arial" w:hAnsi="Arial" w:cs="Arial"/>
          <w:lang w:val="es-CO"/>
        </w:rPr>
        <w:t>bajo el</w:t>
      </w:r>
      <w:r w:rsidRPr="008B4AC9">
        <w:rPr>
          <w:rFonts w:ascii="Arial" w:hAnsi="Arial" w:cs="Arial"/>
          <w:lang w:val="es-CO"/>
        </w:rPr>
        <w:t xml:space="preserve"> radicado No </w:t>
      </w:r>
      <w:bookmarkStart w:id="1" w:name="txtTramNumRadicadoEntrada"/>
      <w:bookmarkEnd w:id="1"/>
      <w:r w:rsidR="00461458" w:rsidRPr="008B4AC9">
        <w:rPr>
          <w:rFonts w:ascii="Arial" w:hAnsi="Arial" w:cs="Arial"/>
          <w:lang w:val="es-CO"/>
        </w:rPr>
        <w:t>{{</w:t>
      </w:r>
      <w:proofErr w:type="spellStart"/>
      <w:r w:rsidR="00461458" w:rsidRPr="008B4AC9">
        <w:rPr>
          <w:rFonts w:ascii="Arial" w:hAnsi="Arial" w:cs="Arial"/>
          <w:lang w:val="es-CO"/>
        </w:rPr>
        <w:t>NRadicado</w:t>
      </w:r>
      <w:proofErr w:type="spellEnd"/>
      <w:r w:rsidR="00461458" w:rsidRPr="008B4AC9">
        <w:rPr>
          <w:rFonts w:ascii="Arial" w:hAnsi="Arial" w:cs="Arial"/>
          <w:lang w:val="es-CO"/>
        </w:rPr>
        <w:t>}}</w:t>
      </w:r>
      <w:r w:rsidR="0033792A" w:rsidRPr="008B4AC9">
        <w:rPr>
          <w:rFonts w:ascii="Arial" w:hAnsi="Arial" w:cs="Arial"/>
          <w:vanish/>
          <w:lang w:val="es-CO"/>
        </w:rPr>
        <w:t>{txtTramNumRadicadoEntrada}</w:t>
      </w:r>
      <w:r w:rsidR="0033792A" w:rsidRPr="008B4AC9">
        <w:rPr>
          <w:rFonts w:ascii="Arial" w:hAnsi="Arial" w:cs="Arial"/>
          <w:lang w:val="es-CO"/>
        </w:rPr>
        <w:t xml:space="preserve"> </w:t>
      </w:r>
      <w:r w:rsidRPr="008B4AC9">
        <w:rPr>
          <w:rFonts w:ascii="Arial" w:hAnsi="Arial" w:cs="Arial"/>
          <w:lang w:val="es-CO"/>
        </w:rPr>
        <w:t>del</w:t>
      </w:r>
      <w:r w:rsidR="0033792A" w:rsidRPr="008B4AC9">
        <w:rPr>
          <w:rFonts w:ascii="Arial" w:hAnsi="Arial" w:cs="Arial"/>
          <w:lang w:val="es-CO"/>
        </w:rPr>
        <w:t xml:space="preserve"> </w:t>
      </w:r>
      <w:bookmarkStart w:id="2" w:name="txtTramFechaRadicadoEntrada"/>
      <w:bookmarkEnd w:id="2"/>
      <w:r w:rsidR="00461458" w:rsidRPr="008B4AC9">
        <w:rPr>
          <w:rFonts w:ascii="Arial" w:hAnsi="Arial" w:cs="Arial"/>
          <w:lang w:val="es-CO"/>
        </w:rPr>
        <w:t>{{</w:t>
      </w:r>
      <w:proofErr w:type="spellStart"/>
      <w:r w:rsidR="00461458" w:rsidRPr="008B4AC9">
        <w:rPr>
          <w:rFonts w:ascii="Arial" w:hAnsi="Arial" w:cs="Arial"/>
          <w:lang w:val="es-CO"/>
        </w:rPr>
        <w:t>FechaRadi</w:t>
      </w:r>
      <w:proofErr w:type="spellEnd"/>
      <w:r w:rsidR="00461458" w:rsidRPr="008B4AC9">
        <w:rPr>
          <w:rFonts w:ascii="Arial" w:hAnsi="Arial" w:cs="Arial"/>
          <w:lang w:val="es-CO"/>
        </w:rPr>
        <w:t>}}</w:t>
      </w:r>
      <w:r w:rsidR="0033792A" w:rsidRPr="008B4AC9">
        <w:rPr>
          <w:rFonts w:ascii="Arial" w:hAnsi="Arial" w:cs="Arial"/>
          <w:vanish/>
          <w:lang w:val="es-CO"/>
        </w:rPr>
        <w:t>{txtTramFechaRadicadoEntrada}</w:t>
      </w:r>
      <w:r w:rsidRPr="008B4AC9">
        <w:rPr>
          <w:rFonts w:ascii="Arial" w:hAnsi="Arial" w:cs="Arial"/>
          <w:lang w:val="es-CO"/>
        </w:rPr>
        <w:t xml:space="preserve">, </w:t>
      </w:r>
      <w:bookmarkStart w:id="3" w:name="txtTramNombreTercero_1"/>
      <w:bookmarkEnd w:id="3"/>
      <w:r w:rsidR="002C3181" w:rsidRPr="008B4AC9">
        <w:rPr>
          <w:rFonts w:ascii="Arial" w:hAnsi="Arial" w:cs="Arial"/>
          <w:lang w:val="es-CO"/>
        </w:rPr>
        <w:t xml:space="preserve">la </w:t>
      </w:r>
      <w:r w:rsidR="00461458" w:rsidRPr="008B4AC9">
        <w:rPr>
          <w:rFonts w:ascii="Arial" w:hAnsi="Arial" w:cs="Arial"/>
          <w:lang w:val="es-CO"/>
        </w:rPr>
        <w:t>{{Nombre}}</w:t>
      </w:r>
      <w:r w:rsidR="002C3181" w:rsidRPr="008B4AC9">
        <w:rPr>
          <w:rFonts w:ascii="Arial" w:hAnsi="Arial" w:cs="Arial"/>
          <w:lang w:val="es-CO"/>
        </w:rPr>
        <w:t xml:space="preserve"> </w:t>
      </w:r>
      <w:r w:rsidR="0033792A" w:rsidRPr="008B4AC9">
        <w:rPr>
          <w:rFonts w:ascii="Arial" w:hAnsi="Arial" w:cs="Arial"/>
          <w:vanish/>
          <w:lang w:val="es-CO"/>
        </w:rPr>
        <w:t>{txtTramNombreTercero_1}</w:t>
      </w:r>
      <w:r w:rsidR="002C3181" w:rsidRPr="008B4AC9">
        <w:rPr>
          <w:rFonts w:ascii="Arial" w:hAnsi="Arial" w:cs="Arial"/>
          <w:lang w:val="es-CO"/>
        </w:rPr>
        <w:t xml:space="preserve">identificada con </w:t>
      </w:r>
      <w:r w:rsidR="00E2177D" w:rsidRPr="008B4AC9">
        <w:rPr>
          <w:rFonts w:ascii="Arial" w:hAnsi="Arial" w:cs="Arial"/>
          <w:lang w:val="es-CO"/>
        </w:rPr>
        <w:t>{{</w:t>
      </w:r>
      <w:proofErr w:type="spellStart"/>
      <w:r w:rsidR="00E2177D" w:rsidRPr="008B4AC9">
        <w:rPr>
          <w:rFonts w:ascii="Arial" w:hAnsi="Arial" w:cs="Arial"/>
          <w:lang w:val="es-CO"/>
        </w:rPr>
        <w:t>TIdentificacion</w:t>
      </w:r>
      <w:proofErr w:type="spellEnd"/>
      <w:r w:rsidR="00E2177D" w:rsidRPr="008B4AC9">
        <w:rPr>
          <w:rFonts w:ascii="Arial" w:hAnsi="Arial" w:cs="Arial"/>
          <w:lang w:val="es-CO"/>
        </w:rPr>
        <w:t>}} {{</w:t>
      </w:r>
      <w:proofErr w:type="spellStart"/>
      <w:r w:rsidR="00E2177D" w:rsidRPr="008B4AC9">
        <w:rPr>
          <w:rFonts w:ascii="Arial" w:hAnsi="Arial" w:cs="Arial"/>
          <w:lang w:val="es-CO"/>
        </w:rPr>
        <w:t>NIdenticion</w:t>
      </w:r>
      <w:proofErr w:type="spellEnd"/>
      <w:r w:rsidR="00E2177D" w:rsidRPr="008B4AC9">
        <w:rPr>
          <w:rFonts w:ascii="Arial" w:hAnsi="Arial" w:cs="Arial"/>
          <w:lang w:val="es-CO"/>
        </w:rPr>
        <w:t>}}</w:t>
      </w:r>
      <w:r w:rsidR="00D13591" w:rsidRPr="008B4AC9">
        <w:rPr>
          <w:rFonts w:ascii="Arial" w:hAnsi="Arial" w:cs="Arial"/>
          <w:lang w:val="es-CO"/>
        </w:rPr>
        <w:t xml:space="preserve">, </w:t>
      </w:r>
      <w:r w:rsidRPr="008B4AC9">
        <w:rPr>
          <w:rFonts w:ascii="Arial" w:hAnsi="Arial" w:cs="Arial"/>
          <w:lang w:val="es-CO"/>
        </w:rPr>
        <w:t xml:space="preserve">presenta solicitud para la obtención del permiso de </w:t>
      </w:r>
      <w:r w:rsidR="004244AB" w:rsidRPr="008B4AC9">
        <w:rPr>
          <w:rFonts w:ascii="Arial" w:hAnsi="Arial" w:cs="Arial"/>
          <w:lang w:val="es-CO"/>
        </w:rPr>
        <w:t xml:space="preserve">aprovechamiento </w:t>
      </w:r>
      <w:r w:rsidR="006D41BC" w:rsidRPr="008B4AC9">
        <w:rPr>
          <w:rFonts w:ascii="Arial" w:hAnsi="Arial" w:cs="Arial"/>
          <w:lang w:val="es-CO"/>
        </w:rPr>
        <w:t>de productos forestales no maderables</w:t>
      </w:r>
      <w:r w:rsidR="004244AB" w:rsidRPr="008B4AC9">
        <w:rPr>
          <w:rFonts w:ascii="Arial" w:hAnsi="Arial" w:cs="Arial"/>
          <w:vanish/>
          <w:lang w:val="es-CO"/>
        </w:rPr>
        <w:t>{txtTramDescripcion}{txtTramUbicaciones}</w:t>
      </w:r>
      <w:r w:rsidR="004244AB" w:rsidRPr="008B4AC9">
        <w:rPr>
          <w:rFonts w:ascii="Arial" w:hAnsi="Arial" w:cs="Arial"/>
          <w:lang w:val="es-CO"/>
        </w:rPr>
        <w:t xml:space="preserve">, </w:t>
      </w:r>
      <w:r w:rsidR="002A2941" w:rsidRPr="008B4AC9">
        <w:rPr>
          <w:rFonts w:ascii="Arial" w:hAnsi="Arial" w:cs="Arial"/>
          <w:lang w:val="es-CO"/>
        </w:rPr>
        <w:t>en beneficio del proyecto</w:t>
      </w:r>
      <w:r w:rsidR="00E2177D" w:rsidRPr="008B4AC9">
        <w:rPr>
          <w:rFonts w:ascii="Arial" w:hAnsi="Arial" w:cs="Arial"/>
          <w:lang w:val="es-CO"/>
        </w:rPr>
        <w:t xml:space="preserve"> {{</w:t>
      </w:r>
      <w:proofErr w:type="spellStart"/>
      <w:r w:rsidR="00E2177D" w:rsidRPr="008B4AC9">
        <w:rPr>
          <w:rFonts w:ascii="Arial" w:hAnsi="Arial" w:cs="Arial"/>
          <w:lang w:val="es-CO"/>
        </w:rPr>
        <w:t>nameProject</w:t>
      </w:r>
      <w:proofErr w:type="spellEnd"/>
      <w:r w:rsidR="00E2177D" w:rsidRPr="008B4AC9">
        <w:rPr>
          <w:rFonts w:ascii="Arial" w:hAnsi="Arial" w:cs="Arial"/>
          <w:lang w:val="es-CO"/>
        </w:rPr>
        <w:t>}}</w:t>
      </w:r>
      <w:r w:rsidR="004244AB" w:rsidRPr="008B4AC9">
        <w:rPr>
          <w:rFonts w:ascii="Arial" w:hAnsi="Arial" w:cs="Arial"/>
          <w:lang w:val="es-CO"/>
        </w:rPr>
        <w:t xml:space="preserve">, en jurisdicción del municipio de </w:t>
      </w:r>
      <w:r w:rsidR="00E2177D" w:rsidRPr="008B4AC9">
        <w:rPr>
          <w:rFonts w:ascii="Arial" w:hAnsi="Arial" w:cs="Arial"/>
          <w:lang w:val="es-CO"/>
        </w:rPr>
        <w:t>{{</w:t>
      </w:r>
      <w:proofErr w:type="spellStart"/>
      <w:r w:rsidR="00E2177D" w:rsidRPr="008B4AC9">
        <w:rPr>
          <w:rFonts w:ascii="Arial" w:hAnsi="Arial" w:cs="Arial"/>
          <w:lang w:val="es-CO"/>
        </w:rPr>
        <w:t>MunPredio</w:t>
      </w:r>
      <w:proofErr w:type="spellEnd"/>
      <w:r w:rsidR="00E2177D" w:rsidRPr="008B4AC9">
        <w:rPr>
          <w:rFonts w:ascii="Arial" w:hAnsi="Arial" w:cs="Arial"/>
          <w:lang w:val="es-CO"/>
        </w:rPr>
        <w:t>}}</w:t>
      </w:r>
      <w:r w:rsidR="0033792A" w:rsidRPr="008B4AC9">
        <w:rPr>
          <w:rFonts w:ascii="Arial" w:hAnsi="Arial" w:cs="Arial"/>
          <w:vanish/>
          <w:lang w:val="es-CO"/>
        </w:rPr>
        <w:t>{txtTramDescripcion_1}</w:t>
      </w:r>
      <w:r w:rsidRPr="008B4AC9">
        <w:rPr>
          <w:rFonts w:ascii="Arial" w:hAnsi="Arial" w:cs="Arial"/>
          <w:lang w:val="es-CO"/>
        </w:rPr>
        <w:t xml:space="preserve">, </w:t>
      </w:r>
      <w:r w:rsidR="0033792A" w:rsidRPr="008B4AC9">
        <w:rPr>
          <w:rFonts w:ascii="Arial" w:hAnsi="Arial" w:cs="Arial"/>
          <w:vanish/>
          <w:lang w:val="es-CO"/>
        </w:rPr>
        <w:t>{txtTramUbicaciones_1}</w:t>
      </w:r>
      <w:r w:rsidRPr="008B4AC9">
        <w:rPr>
          <w:rFonts w:ascii="Arial" w:hAnsi="Arial" w:cs="Arial"/>
          <w:lang w:val="es-CO"/>
        </w:rPr>
        <w:t>departamento del Meta.</w:t>
      </w:r>
    </w:p>
    <w:p w14:paraId="037E497B" w14:textId="77777777" w:rsidR="00D62A60" w:rsidRPr="008B4AC9" w:rsidRDefault="00D62A60" w:rsidP="00D62A60">
      <w:pPr>
        <w:jc w:val="both"/>
        <w:rPr>
          <w:rFonts w:ascii="Arial" w:hAnsi="Arial" w:cs="Arial"/>
          <w:lang w:val="es-CO"/>
        </w:rPr>
      </w:pPr>
    </w:p>
    <w:p w14:paraId="1ED5B745" w14:textId="29CF8E2D" w:rsidR="002F04AD" w:rsidRPr="008B4AC9" w:rsidRDefault="002F04AD" w:rsidP="002F04AD">
      <w:pPr>
        <w:jc w:val="both"/>
        <w:rPr>
          <w:rFonts w:ascii="Arial" w:hAnsi="Arial" w:cs="Arial"/>
          <w:lang w:val="es-CO"/>
        </w:rPr>
      </w:pPr>
      <w:r w:rsidRPr="008B4AC9">
        <w:rPr>
          <w:rFonts w:ascii="Arial" w:hAnsi="Arial" w:cs="Arial"/>
          <w:lang w:val="es-CO"/>
        </w:rPr>
        <w:t>Que, mediante Oficio</w:t>
      </w:r>
      <w:r w:rsidR="00190E99" w:rsidRPr="008B4AC9">
        <w:rPr>
          <w:rFonts w:ascii="Arial" w:hAnsi="Arial" w:cs="Arial"/>
          <w:lang w:val="es-CO"/>
        </w:rPr>
        <w:t xml:space="preserve"> {{</w:t>
      </w:r>
      <w:proofErr w:type="spellStart"/>
      <w:r w:rsidR="00190E99" w:rsidRPr="008B4AC9">
        <w:rPr>
          <w:rFonts w:ascii="Arial" w:hAnsi="Arial" w:cs="Arial"/>
          <w:lang w:val="es-CO"/>
        </w:rPr>
        <w:t>OficioReq</w:t>
      </w:r>
      <w:proofErr w:type="spellEnd"/>
      <w:r w:rsidR="00190E99" w:rsidRPr="008B4AC9">
        <w:rPr>
          <w:rFonts w:ascii="Arial" w:hAnsi="Arial" w:cs="Arial"/>
          <w:lang w:val="es-CO"/>
        </w:rPr>
        <w:t>}}</w:t>
      </w:r>
      <w:r w:rsidRPr="008B4AC9">
        <w:rPr>
          <w:rFonts w:ascii="Arial" w:hAnsi="Arial" w:cs="Arial"/>
          <w:lang w:val="es-CO"/>
        </w:rPr>
        <w:t xml:space="preserve">, con número de correspondencia despachada </w:t>
      </w:r>
      <w:r w:rsidR="007634A1" w:rsidRPr="008B4AC9">
        <w:rPr>
          <w:rFonts w:ascii="Arial" w:hAnsi="Arial" w:cs="Arial"/>
          <w:lang w:val="es-CO"/>
        </w:rPr>
        <w:t>{{</w:t>
      </w:r>
      <w:proofErr w:type="spellStart"/>
      <w:r w:rsidR="007634A1" w:rsidRPr="008B4AC9">
        <w:rPr>
          <w:rFonts w:ascii="Arial" w:hAnsi="Arial" w:cs="Arial"/>
          <w:lang w:val="es-CO"/>
        </w:rPr>
        <w:t>Num_corres_despachada</w:t>
      </w:r>
      <w:proofErr w:type="spellEnd"/>
      <w:r w:rsidR="007634A1" w:rsidRPr="008B4AC9">
        <w:rPr>
          <w:rFonts w:ascii="Arial" w:hAnsi="Arial" w:cs="Arial"/>
          <w:lang w:val="es-CO"/>
        </w:rPr>
        <w:t xml:space="preserve">}} </w:t>
      </w:r>
      <w:r w:rsidRPr="008B4AC9">
        <w:rPr>
          <w:rFonts w:ascii="Arial" w:hAnsi="Arial" w:cs="Arial"/>
          <w:lang w:val="es-CO"/>
        </w:rPr>
        <w:t xml:space="preserve">del </w:t>
      </w:r>
      <w:r w:rsidR="007634A1" w:rsidRPr="008B4AC9">
        <w:rPr>
          <w:rFonts w:ascii="Arial" w:hAnsi="Arial" w:cs="Arial"/>
          <w:lang w:val="es-CO"/>
        </w:rPr>
        <w:t>{{</w:t>
      </w:r>
      <w:proofErr w:type="spellStart"/>
      <w:r w:rsidR="007634A1" w:rsidRPr="008B4AC9">
        <w:rPr>
          <w:rFonts w:ascii="Arial" w:hAnsi="Arial" w:cs="Arial"/>
          <w:lang w:val="es-CO"/>
        </w:rPr>
        <w:t>Fecha_correspondencia_despachada</w:t>
      </w:r>
      <w:proofErr w:type="spellEnd"/>
      <w:r w:rsidR="007634A1" w:rsidRPr="008B4AC9">
        <w:rPr>
          <w:rFonts w:ascii="Arial" w:hAnsi="Arial" w:cs="Arial"/>
          <w:lang w:val="es-CO"/>
        </w:rPr>
        <w:t>}}</w:t>
      </w:r>
      <w:r w:rsidRPr="008B4AC9">
        <w:rPr>
          <w:rFonts w:ascii="Arial" w:hAnsi="Arial" w:cs="Arial"/>
          <w:lang w:val="es-CO"/>
        </w:rPr>
        <w:t xml:space="preserve">, </w:t>
      </w:r>
      <w:bookmarkStart w:id="4" w:name="DOC1_PASO8_txtNumero"/>
      <w:bookmarkEnd w:id="4"/>
      <w:r w:rsidRPr="008B4AC9">
        <w:rPr>
          <w:rFonts w:ascii="Arial" w:hAnsi="Arial" w:cs="Arial"/>
          <w:vanish/>
          <w:lang w:val="es-CO"/>
        </w:rPr>
        <w:t>{DOC1_PASO8_txtNumero}</w:t>
      </w:r>
      <w:r w:rsidRPr="008B4AC9">
        <w:rPr>
          <w:rFonts w:ascii="Arial" w:hAnsi="Arial" w:cs="Arial"/>
          <w:lang w:val="es-CO"/>
        </w:rPr>
        <w:t xml:space="preserve"> se formuló requerimiento previo a liquidar el valor de la visita técnica por concepto de evaluación.</w:t>
      </w:r>
    </w:p>
    <w:p w14:paraId="07E4A5C4" w14:textId="77777777" w:rsidR="002F04AD" w:rsidRPr="008B4AC9" w:rsidRDefault="002F04AD" w:rsidP="002F04AD">
      <w:pPr>
        <w:jc w:val="both"/>
        <w:rPr>
          <w:rFonts w:ascii="Arial" w:hAnsi="Arial" w:cs="Arial"/>
          <w:lang w:val="es-CO"/>
        </w:rPr>
      </w:pPr>
    </w:p>
    <w:p w14:paraId="69B7FF8E" w14:textId="2F674BAA" w:rsidR="002C3181" w:rsidRPr="008B4AC9" w:rsidRDefault="002F04AD" w:rsidP="002F04AD">
      <w:pPr>
        <w:jc w:val="both"/>
        <w:rPr>
          <w:rFonts w:ascii="Arial" w:hAnsi="Arial" w:cs="Arial"/>
          <w:lang w:val="es-CO"/>
        </w:rPr>
      </w:pPr>
      <w:r w:rsidRPr="008B4AC9">
        <w:rPr>
          <w:rFonts w:ascii="Arial" w:hAnsi="Arial" w:cs="Arial"/>
          <w:lang w:val="es-CO"/>
        </w:rPr>
        <w:t xml:space="preserve">En respuesta al requerimiento formulado, el usuario </w:t>
      </w:r>
      <w:r w:rsidR="002A2941" w:rsidRPr="008B4AC9">
        <w:rPr>
          <w:rFonts w:ascii="Arial" w:hAnsi="Arial" w:cs="Arial"/>
          <w:lang w:val="es-CO"/>
        </w:rPr>
        <w:t>a través de</w:t>
      </w:r>
      <w:r w:rsidRPr="008B4AC9">
        <w:rPr>
          <w:rFonts w:ascii="Arial" w:hAnsi="Arial" w:cs="Arial"/>
          <w:lang w:val="es-CO"/>
        </w:rPr>
        <w:t xml:space="preserve"> radicado </w:t>
      </w:r>
      <w:r w:rsidR="007634A1" w:rsidRPr="008B4AC9">
        <w:rPr>
          <w:rFonts w:ascii="Arial" w:hAnsi="Arial" w:cs="Arial"/>
          <w:lang w:val="es-CO"/>
        </w:rPr>
        <w:t>{{</w:t>
      </w:r>
      <w:proofErr w:type="spellStart"/>
      <w:r w:rsidR="007634A1" w:rsidRPr="008B4AC9">
        <w:rPr>
          <w:rFonts w:ascii="Arial" w:hAnsi="Arial" w:cs="Arial"/>
          <w:lang w:val="es-CO"/>
        </w:rPr>
        <w:t>Numero_radicado_usuario</w:t>
      </w:r>
      <w:proofErr w:type="spellEnd"/>
      <w:r w:rsidR="007634A1" w:rsidRPr="008B4AC9">
        <w:rPr>
          <w:rFonts w:ascii="Arial" w:hAnsi="Arial" w:cs="Arial"/>
          <w:lang w:val="es-CO"/>
        </w:rPr>
        <w:t>}}</w:t>
      </w:r>
      <w:r w:rsidRPr="008B4AC9">
        <w:rPr>
          <w:rFonts w:ascii="Arial" w:hAnsi="Arial" w:cs="Arial"/>
          <w:lang w:val="es-CO"/>
        </w:rPr>
        <w:t xml:space="preserve"> del </w:t>
      </w:r>
      <w:r w:rsidR="007634A1" w:rsidRPr="008B4AC9">
        <w:rPr>
          <w:rFonts w:ascii="Arial" w:hAnsi="Arial" w:cs="Arial"/>
          <w:lang w:val="es-CO"/>
        </w:rPr>
        <w:t>{{</w:t>
      </w:r>
      <w:proofErr w:type="spellStart"/>
      <w:r w:rsidR="007634A1" w:rsidRPr="008B4AC9">
        <w:rPr>
          <w:rFonts w:ascii="Arial" w:hAnsi="Arial" w:cs="Arial"/>
          <w:lang w:val="es-CO"/>
        </w:rPr>
        <w:t>Fecha_radicado_usuario</w:t>
      </w:r>
      <w:proofErr w:type="spellEnd"/>
      <w:r w:rsidR="007634A1" w:rsidRPr="008B4AC9">
        <w:rPr>
          <w:rFonts w:ascii="Arial" w:hAnsi="Arial" w:cs="Arial"/>
          <w:lang w:val="es-CO"/>
        </w:rPr>
        <w:t>}}</w:t>
      </w:r>
      <w:r w:rsidRPr="008B4AC9">
        <w:rPr>
          <w:rFonts w:ascii="Arial" w:hAnsi="Arial" w:cs="Arial"/>
          <w:lang w:val="es-CO"/>
        </w:rPr>
        <w:t>, allegó la información solicitada.</w:t>
      </w:r>
    </w:p>
    <w:p w14:paraId="52D3E2FF" w14:textId="77777777" w:rsidR="002C3181" w:rsidRPr="008B4AC9" w:rsidRDefault="002C3181" w:rsidP="002F04AD">
      <w:pPr>
        <w:jc w:val="both"/>
        <w:rPr>
          <w:rFonts w:ascii="Arial" w:hAnsi="Arial" w:cs="Arial"/>
          <w:lang w:val="es-CO"/>
        </w:rPr>
      </w:pPr>
    </w:p>
    <w:p w14:paraId="25B82682" w14:textId="77777777" w:rsidR="00D62A60" w:rsidRPr="008B4AC9" w:rsidRDefault="00D62A60" w:rsidP="00D62A60">
      <w:pPr>
        <w:tabs>
          <w:tab w:val="left" w:pos="5529"/>
        </w:tabs>
        <w:jc w:val="both"/>
        <w:rPr>
          <w:rFonts w:ascii="Arial" w:hAnsi="Arial" w:cs="Arial"/>
          <w:lang w:val="es-CO"/>
        </w:rPr>
      </w:pPr>
      <w:r w:rsidRPr="008B4AC9">
        <w:rPr>
          <w:rFonts w:ascii="Arial" w:hAnsi="Arial" w:cs="Arial"/>
          <w:lang w:val="es-CO"/>
        </w:rPr>
        <w:t>Que, una vez radicada la solicitud y allegados los soportes necesarios, esta Corporación, en el ejercicio de las funciones que le asisten como autoridad ambiental en el Departamento del Meta procede a la evaluación de la misma.</w:t>
      </w:r>
    </w:p>
    <w:p w14:paraId="24AA02D9" w14:textId="77777777" w:rsidR="00D62A60" w:rsidRPr="008B4AC9" w:rsidRDefault="00D62A60" w:rsidP="00D62A60">
      <w:pPr>
        <w:jc w:val="both"/>
        <w:rPr>
          <w:rFonts w:ascii="Arial" w:hAnsi="Arial" w:cs="Arial"/>
          <w:lang w:val="es-CO"/>
        </w:rPr>
      </w:pPr>
    </w:p>
    <w:p w14:paraId="293C0C76" w14:textId="77777777" w:rsidR="00D62A60" w:rsidRPr="008B4AC9" w:rsidRDefault="00D62A60" w:rsidP="00D62A60">
      <w:pPr>
        <w:jc w:val="center"/>
        <w:rPr>
          <w:rFonts w:ascii="Arial" w:hAnsi="Arial" w:cs="Arial"/>
          <w:lang w:val="es-CO"/>
        </w:rPr>
      </w:pPr>
      <w:r w:rsidRPr="008B4AC9">
        <w:rPr>
          <w:rFonts w:ascii="Arial" w:hAnsi="Arial" w:cs="Arial"/>
          <w:lang w:val="es-CO"/>
        </w:rPr>
        <w:t>FUNDAMENTOS JURÍDICOS</w:t>
      </w:r>
    </w:p>
    <w:p w14:paraId="7FB6C53C" w14:textId="0176AA05" w:rsidR="00D62A60" w:rsidRPr="008B4AC9" w:rsidRDefault="00D62A60" w:rsidP="00D62A60">
      <w:pPr>
        <w:jc w:val="both"/>
        <w:rPr>
          <w:rFonts w:ascii="Arial" w:hAnsi="Arial" w:cs="Arial"/>
          <w:lang w:val="es-CO"/>
        </w:rPr>
      </w:pPr>
    </w:p>
    <w:p w14:paraId="40654434" w14:textId="21B3DF0A" w:rsidR="00615F22" w:rsidRPr="008B4AC9" w:rsidRDefault="00615F22" w:rsidP="00D62A60">
      <w:pPr>
        <w:jc w:val="both"/>
        <w:rPr>
          <w:rFonts w:ascii="Arial" w:hAnsi="Arial" w:cs="Arial"/>
          <w:lang w:val="es-CO"/>
        </w:rPr>
      </w:pPr>
      <w:r w:rsidRPr="008B4AC9">
        <w:rPr>
          <w:rFonts w:ascii="Arial" w:hAnsi="Arial" w:cs="Arial"/>
          <w:lang w:val="es-CO"/>
        </w:rPr>
        <w:t>{{ConceptP1}}</w:t>
      </w:r>
    </w:p>
    <w:p w14:paraId="10551F78" w14:textId="77777777" w:rsidR="00615F22" w:rsidRPr="008B4AC9" w:rsidRDefault="00615F22" w:rsidP="00D62A60">
      <w:pPr>
        <w:jc w:val="both"/>
        <w:rPr>
          <w:rFonts w:ascii="Arial" w:hAnsi="Arial" w:cs="Arial"/>
          <w:lang w:val="es-CO"/>
        </w:rPr>
      </w:pPr>
    </w:p>
    <w:p w14:paraId="21B97BBF" w14:textId="77777777" w:rsidR="00D62A60" w:rsidRPr="008B4AC9" w:rsidRDefault="00D62A60" w:rsidP="00D62A60">
      <w:pPr>
        <w:overflowPunct w:val="0"/>
        <w:autoSpaceDE w:val="0"/>
        <w:autoSpaceDN w:val="0"/>
        <w:adjustRightInd w:val="0"/>
        <w:jc w:val="both"/>
        <w:textAlignment w:val="baseline"/>
        <w:rPr>
          <w:rFonts w:ascii="Arial" w:hAnsi="Arial" w:cs="Arial"/>
          <w:lang w:val="es-CO"/>
        </w:rPr>
      </w:pPr>
      <w:r w:rsidRPr="008B4AC9">
        <w:rPr>
          <w:rFonts w:ascii="Arial" w:hAnsi="Arial" w:cs="Arial"/>
          <w:lang w:val="es-CO"/>
        </w:rPr>
        <w:t xml:space="preserve">Que, el artículo 80 de la Carta Política, preceptúa que le corresponde al Estado planificar el manejo y aprovechamiento de los recursos naturales, para garantizar su desarrollo sostenible, su conservación, restauración o sustitución, </w:t>
      </w:r>
      <w:proofErr w:type="gramStart"/>
      <w:r w:rsidRPr="008B4AC9">
        <w:rPr>
          <w:rFonts w:ascii="Arial" w:hAnsi="Arial" w:cs="Arial"/>
          <w:lang w:val="es-CO"/>
        </w:rPr>
        <w:t>y</w:t>
      </w:r>
      <w:proofErr w:type="gramEnd"/>
      <w:r w:rsidRPr="008B4AC9">
        <w:rPr>
          <w:rFonts w:ascii="Arial" w:hAnsi="Arial" w:cs="Arial"/>
          <w:lang w:val="es-CO"/>
        </w:rPr>
        <w:t xml:space="preserve"> además, debe prevenir y controlar los factores de deterioro ambiental, imponer las sanciones legales, y exigir la reparación de los daños causados.</w:t>
      </w:r>
    </w:p>
    <w:p w14:paraId="63CD060E" w14:textId="77777777" w:rsidR="00D62A60" w:rsidRPr="008B4AC9" w:rsidRDefault="00D62A60" w:rsidP="00D62A60">
      <w:pPr>
        <w:overflowPunct w:val="0"/>
        <w:autoSpaceDE w:val="0"/>
        <w:autoSpaceDN w:val="0"/>
        <w:adjustRightInd w:val="0"/>
        <w:jc w:val="both"/>
        <w:textAlignment w:val="baseline"/>
        <w:rPr>
          <w:rFonts w:ascii="Arial" w:hAnsi="Arial" w:cs="Arial"/>
          <w:lang w:val="es-CO"/>
        </w:rPr>
      </w:pPr>
    </w:p>
    <w:p w14:paraId="4B6E45B7" w14:textId="77777777" w:rsidR="00D62A60" w:rsidRPr="008B4AC9" w:rsidRDefault="00D62A60" w:rsidP="005C4BC0">
      <w:pPr>
        <w:overflowPunct w:val="0"/>
        <w:autoSpaceDE w:val="0"/>
        <w:autoSpaceDN w:val="0"/>
        <w:adjustRightInd w:val="0"/>
        <w:jc w:val="both"/>
        <w:textAlignment w:val="baseline"/>
        <w:rPr>
          <w:rFonts w:ascii="Arial" w:hAnsi="Arial" w:cs="Arial"/>
          <w:sz w:val="21"/>
          <w:szCs w:val="21"/>
          <w:lang w:val="es-CO"/>
        </w:rPr>
      </w:pPr>
      <w:r w:rsidRPr="008B4AC9">
        <w:rPr>
          <w:rFonts w:ascii="Arial" w:hAnsi="Arial" w:cs="Arial"/>
          <w:lang w:val="es-CO"/>
        </w:rPr>
        <w:t xml:space="preserve">Que, el numeral 9 del artículo 31 de la Ley 99 de 1993, establece como función de la Corporaciones Autónomas Regionales </w:t>
      </w:r>
      <w:r w:rsidRPr="008B4AC9">
        <w:rPr>
          <w:rFonts w:ascii="Arial" w:hAnsi="Arial" w:cs="Arial"/>
          <w:sz w:val="22"/>
          <w:szCs w:val="22"/>
          <w:lang w:val="es-CO"/>
        </w:rPr>
        <w:t>“</w:t>
      </w:r>
      <w:r w:rsidRPr="008B4AC9">
        <w:rPr>
          <w:rFonts w:ascii="Arial" w:hAnsi="Arial" w:cs="Arial"/>
          <w:i/>
          <w:sz w:val="22"/>
          <w:szCs w:val="22"/>
          <w:lang w:val="es-CO"/>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R="009949C2" w:rsidRPr="008B4AC9">
        <w:rPr>
          <w:rFonts w:ascii="Arial" w:hAnsi="Arial" w:cs="Arial"/>
          <w:sz w:val="22"/>
          <w:szCs w:val="22"/>
          <w:lang w:val="es-CO"/>
        </w:rPr>
        <w:t xml:space="preserve"> (...)”.</w:t>
      </w:r>
      <w:r w:rsidR="009949C2" w:rsidRPr="008B4AC9">
        <w:rPr>
          <w:rFonts w:ascii="Arial" w:hAnsi="Arial" w:cs="Arial"/>
          <w:sz w:val="21"/>
          <w:szCs w:val="21"/>
          <w:lang w:val="es-CO"/>
        </w:rPr>
        <w:t xml:space="preserve"> </w:t>
      </w:r>
    </w:p>
    <w:p w14:paraId="60755645" w14:textId="77777777" w:rsidR="00D62A60" w:rsidRPr="008B4AC9" w:rsidRDefault="00D62A60" w:rsidP="00D62A60">
      <w:pPr>
        <w:overflowPunct w:val="0"/>
        <w:autoSpaceDE w:val="0"/>
        <w:autoSpaceDN w:val="0"/>
        <w:adjustRightInd w:val="0"/>
        <w:jc w:val="both"/>
        <w:textAlignment w:val="baseline"/>
        <w:rPr>
          <w:rFonts w:ascii="Arial" w:hAnsi="Arial" w:cs="Arial"/>
          <w:lang w:val="es-CO"/>
        </w:rPr>
      </w:pPr>
    </w:p>
    <w:p w14:paraId="107B7846" w14:textId="77777777" w:rsidR="00D62A60" w:rsidRPr="008B4AC9" w:rsidRDefault="00D62A60" w:rsidP="00D62A60">
      <w:pPr>
        <w:jc w:val="both"/>
        <w:rPr>
          <w:rFonts w:ascii="Arial" w:hAnsi="Arial" w:cs="Arial"/>
          <w:lang w:val="es-CO"/>
        </w:rPr>
      </w:pPr>
      <w:r w:rsidRPr="008B4AC9">
        <w:rPr>
          <w:rFonts w:ascii="Arial" w:hAnsi="Arial" w:cs="Arial"/>
          <w:lang w:val="es-CO"/>
        </w:rP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14:paraId="6BC1DBC9" w14:textId="77777777" w:rsidR="00D62A60" w:rsidRPr="008B4AC9" w:rsidRDefault="00D62A60" w:rsidP="00D62A60">
      <w:pPr>
        <w:jc w:val="both"/>
        <w:rPr>
          <w:rFonts w:ascii="Arial" w:hAnsi="Arial" w:cs="Arial"/>
          <w:lang w:val="es-CO"/>
        </w:rPr>
      </w:pPr>
    </w:p>
    <w:p w14:paraId="07199D5E" w14:textId="19A9FFF6" w:rsidR="00AB6EEF" w:rsidRPr="008B4AC9" w:rsidRDefault="007634A1" w:rsidP="00D62A60">
      <w:pPr>
        <w:jc w:val="both"/>
        <w:rPr>
          <w:rFonts w:ascii="Arial" w:hAnsi="Arial" w:cs="Arial"/>
          <w:lang w:val="es-CO"/>
        </w:rPr>
      </w:pPr>
      <w:bookmarkStart w:id="5" w:name="_Hlk42068690"/>
      <w:r w:rsidRPr="008B4AC9">
        <w:rPr>
          <w:rFonts w:ascii="Arial" w:hAnsi="Arial" w:cs="Arial"/>
          <w:lang w:val="es-CO"/>
        </w:rPr>
        <w:t>{{Normatividad}}</w:t>
      </w:r>
      <w:r w:rsidR="00AB6EEF" w:rsidRPr="008B4AC9">
        <w:rPr>
          <w:rFonts w:ascii="Arial" w:hAnsi="Arial" w:cs="Arial"/>
          <w:lang w:val="es-CO"/>
        </w:rPr>
        <w:t>.</w:t>
      </w:r>
    </w:p>
    <w:p w14:paraId="7CB6CFA0" w14:textId="77777777" w:rsidR="00AB6EEF" w:rsidRPr="008B4AC9" w:rsidRDefault="00AB6EEF" w:rsidP="00D62A60">
      <w:pPr>
        <w:jc w:val="both"/>
        <w:rPr>
          <w:rFonts w:ascii="Arial" w:hAnsi="Arial" w:cs="Arial"/>
          <w:lang w:val="es-CO"/>
        </w:rPr>
      </w:pPr>
    </w:p>
    <w:p w14:paraId="0C481AF9" w14:textId="77777777" w:rsidR="00D62A60" w:rsidRPr="008B4AC9" w:rsidRDefault="00D62A60" w:rsidP="00D62A60">
      <w:pPr>
        <w:jc w:val="both"/>
        <w:rPr>
          <w:rFonts w:ascii="Arial" w:hAnsi="Arial" w:cs="Arial"/>
          <w:lang w:val="es-CO"/>
        </w:rPr>
      </w:pPr>
      <w:r w:rsidRPr="008B4AC9">
        <w:rPr>
          <w:rFonts w:ascii="Arial" w:hAnsi="Arial" w:cs="Arial"/>
          <w:lang w:val="es-CO"/>
        </w:rPr>
        <w:t>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14:paraId="453F8106" w14:textId="77777777" w:rsidR="009949C2" w:rsidRPr="008B4AC9" w:rsidRDefault="009949C2" w:rsidP="00D62A60">
      <w:pPr>
        <w:jc w:val="both"/>
        <w:rPr>
          <w:rFonts w:ascii="Arial" w:hAnsi="Arial" w:cs="Arial"/>
          <w:lang w:val="es-CO"/>
        </w:rPr>
      </w:pPr>
    </w:p>
    <w:p w14:paraId="3045905B" w14:textId="77777777" w:rsidR="00D62A60" w:rsidRPr="008B4AC9" w:rsidRDefault="00D62A60" w:rsidP="00D62A60">
      <w:pPr>
        <w:jc w:val="both"/>
        <w:rPr>
          <w:rFonts w:ascii="Arial" w:hAnsi="Arial" w:cs="Arial"/>
          <w:lang w:val="es-CO"/>
        </w:rPr>
      </w:pPr>
      <w:r w:rsidRPr="008B4AC9">
        <w:rPr>
          <w:rFonts w:ascii="Arial" w:hAnsi="Arial" w:cs="Arial"/>
          <w:lang w:val="es-CO"/>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14:paraId="77BFD057" w14:textId="77777777" w:rsidR="001828EE" w:rsidRPr="008B4AC9" w:rsidRDefault="001828EE" w:rsidP="00D62A60">
      <w:pPr>
        <w:jc w:val="both"/>
        <w:rPr>
          <w:rFonts w:ascii="Arial" w:hAnsi="Arial" w:cs="Arial"/>
          <w:lang w:val="es-CO"/>
        </w:rPr>
      </w:pPr>
    </w:p>
    <w:p w14:paraId="14A89F48" w14:textId="77777777" w:rsidR="00D62A60" w:rsidRPr="008B4AC9" w:rsidRDefault="00A90EDF" w:rsidP="00D62A60">
      <w:pPr>
        <w:jc w:val="both"/>
        <w:rPr>
          <w:rFonts w:ascii="Arial" w:hAnsi="Arial" w:cs="Arial"/>
          <w:lang w:val="es-CO"/>
        </w:rPr>
      </w:pPr>
      <w:r w:rsidRPr="008B4AC9">
        <w:rPr>
          <w:rFonts w:ascii="Arial" w:hAnsi="Arial" w:cs="Arial"/>
          <w:lang w:val="es-CO"/>
        </w:rPr>
        <w:t>Que,</w:t>
      </w:r>
      <w:r w:rsidR="00D62A60" w:rsidRPr="008B4AC9">
        <w:rPr>
          <w:rFonts w:ascii="Arial" w:hAnsi="Arial" w:cs="Arial"/>
          <w:lang w:val="es-CO"/>
        </w:rPr>
        <w:t xml:space="preserv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14:paraId="23F3426F" w14:textId="77777777" w:rsidR="00D62A60" w:rsidRPr="008B4AC9" w:rsidRDefault="00D62A60" w:rsidP="00D62A60">
      <w:pPr>
        <w:jc w:val="both"/>
        <w:rPr>
          <w:rFonts w:ascii="Arial" w:hAnsi="Arial" w:cs="Arial"/>
          <w:lang w:val="es-CO"/>
        </w:rPr>
      </w:pPr>
    </w:p>
    <w:p w14:paraId="4648556B" w14:textId="77777777" w:rsidR="00D62A60" w:rsidRPr="008B4AC9" w:rsidRDefault="00D62A60" w:rsidP="00D62A60">
      <w:pPr>
        <w:jc w:val="both"/>
        <w:rPr>
          <w:rFonts w:ascii="Arial" w:hAnsi="Arial" w:cs="Arial"/>
          <w:lang w:val="es-CO"/>
        </w:rPr>
      </w:pPr>
      <w:r w:rsidRPr="008B4AC9">
        <w:rPr>
          <w:rFonts w:ascii="Arial" w:hAnsi="Arial" w:cs="Arial"/>
          <w:lang w:val="es-CO"/>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14:paraId="6001D372" w14:textId="77777777" w:rsidR="00D62A60" w:rsidRPr="008B4AC9" w:rsidRDefault="00D62A60" w:rsidP="00D62A60">
      <w:pPr>
        <w:jc w:val="both"/>
        <w:rPr>
          <w:rFonts w:ascii="Arial" w:hAnsi="Arial" w:cs="Arial"/>
          <w:lang w:val="es-CO"/>
        </w:rPr>
      </w:pPr>
    </w:p>
    <w:p w14:paraId="411993A1" w14:textId="77777777" w:rsidR="00D62A60" w:rsidRPr="008B4AC9" w:rsidRDefault="00D62A60" w:rsidP="00D62A60">
      <w:pPr>
        <w:jc w:val="both"/>
        <w:rPr>
          <w:rFonts w:ascii="Arial" w:hAnsi="Arial" w:cs="Arial"/>
          <w:lang w:val="es-CO"/>
        </w:rPr>
      </w:pPr>
      <w:r w:rsidRPr="008B4AC9">
        <w:rPr>
          <w:rFonts w:ascii="Arial" w:hAnsi="Arial" w:cs="Arial"/>
          <w:lang w:val="es-CO"/>
        </w:rPr>
        <w:t>Que basado en la anterior legislación, CORMACARENA</w:t>
      </w:r>
      <w:r w:rsidRPr="008B4AC9">
        <w:rPr>
          <w:rFonts w:ascii="Arial" w:hAnsi="Arial" w:cs="Arial"/>
          <w:b/>
          <w:lang w:val="es-CO"/>
        </w:rPr>
        <w:t xml:space="preserve"> </w:t>
      </w:r>
      <w:r w:rsidRPr="008B4AC9">
        <w:rPr>
          <w:rFonts w:ascii="Arial" w:hAnsi="Arial" w:cs="Arial"/>
          <w:lang w:val="es-CO"/>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14:paraId="0D4171D1" w14:textId="77777777" w:rsidR="00D62A60" w:rsidRPr="008B4AC9" w:rsidRDefault="00D62A60" w:rsidP="00D62A60">
      <w:pPr>
        <w:jc w:val="both"/>
        <w:rPr>
          <w:rFonts w:ascii="Arial" w:hAnsi="Arial" w:cs="Arial"/>
          <w:lang w:val="es-CO"/>
        </w:rPr>
      </w:pPr>
    </w:p>
    <w:p w14:paraId="22B808BD" w14:textId="77777777" w:rsidR="00D62A60" w:rsidRPr="008B4AC9" w:rsidRDefault="00D62A60" w:rsidP="00D62A60">
      <w:pPr>
        <w:jc w:val="both"/>
        <w:rPr>
          <w:rFonts w:ascii="Arial" w:hAnsi="Arial" w:cs="Arial"/>
          <w:lang w:val="es-CO"/>
        </w:rPr>
      </w:pPr>
      <w:r w:rsidRPr="008B4AC9">
        <w:rPr>
          <w:rFonts w:ascii="Arial" w:hAnsi="Arial" w:cs="Arial"/>
          <w:lang w:val="es-CO"/>
        </w:rPr>
        <w:t>Que la fijación de las tarifas autorizadas en el artículo 96 de la ley 633 de 2000, el Ministerio del Medio Ambiente y las Autoridades Ambientales, aplicarán el sistema que se transcribe a continuación. La tarifa incluirá:</w:t>
      </w:r>
    </w:p>
    <w:p w14:paraId="0933FBC7" w14:textId="77777777" w:rsidR="00D62A60" w:rsidRPr="008B4AC9" w:rsidRDefault="00D62A60" w:rsidP="00D62A60">
      <w:pPr>
        <w:jc w:val="both"/>
        <w:rPr>
          <w:rFonts w:ascii="Arial" w:hAnsi="Arial" w:cs="Arial"/>
          <w:lang w:val="es-CO"/>
        </w:rPr>
      </w:pPr>
    </w:p>
    <w:p w14:paraId="2A4EAEDA" w14:textId="77777777" w:rsidR="00D62A60" w:rsidRPr="008B4AC9" w:rsidRDefault="00D62A60" w:rsidP="00D62A60">
      <w:pPr>
        <w:numPr>
          <w:ilvl w:val="0"/>
          <w:numId w:val="2"/>
        </w:numPr>
        <w:jc w:val="both"/>
        <w:rPr>
          <w:rFonts w:ascii="Arial" w:hAnsi="Arial" w:cs="Arial"/>
          <w:lang w:val="es-CO"/>
        </w:rPr>
      </w:pPr>
      <w:r w:rsidRPr="008B4AC9">
        <w:rPr>
          <w:rFonts w:ascii="Arial" w:hAnsi="Arial" w:cs="Arial"/>
          <w:lang w:val="es-CO"/>
        </w:rPr>
        <w:lastRenderedPageBreak/>
        <w:t>El valor total de los honorarios de los profesionales requeridos para la realización de la tarea propuesta.</w:t>
      </w:r>
    </w:p>
    <w:p w14:paraId="2796A575" w14:textId="77777777" w:rsidR="009949C2" w:rsidRPr="008B4AC9" w:rsidRDefault="009949C2" w:rsidP="009949C2">
      <w:pPr>
        <w:ind w:left="360"/>
        <w:jc w:val="both"/>
        <w:rPr>
          <w:rFonts w:ascii="Arial" w:hAnsi="Arial" w:cs="Arial"/>
          <w:lang w:val="es-CO"/>
        </w:rPr>
      </w:pPr>
    </w:p>
    <w:p w14:paraId="59563F30" w14:textId="77777777" w:rsidR="00D62A60" w:rsidRPr="008B4AC9" w:rsidRDefault="00D62A60" w:rsidP="00D62A60">
      <w:pPr>
        <w:numPr>
          <w:ilvl w:val="0"/>
          <w:numId w:val="2"/>
        </w:numPr>
        <w:jc w:val="both"/>
        <w:rPr>
          <w:rFonts w:ascii="Arial" w:hAnsi="Arial" w:cs="Arial"/>
          <w:lang w:val="es-CO"/>
        </w:rPr>
      </w:pPr>
      <w:r w:rsidRPr="008B4AC9">
        <w:rPr>
          <w:rFonts w:ascii="Arial" w:hAnsi="Arial" w:cs="Arial"/>
          <w:lang w:val="es-CO"/>
        </w:rPr>
        <w:t>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14:paraId="5CC2EB6E" w14:textId="77777777" w:rsidR="009949C2" w:rsidRPr="008B4AC9" w:rsidRDefault="009949C2" w:rsidP="009949C2">
      <w:pPr>
        <w:jc w:val="both"/>
        <w:rPr>
          <w:rFonts w:ascii="Arial" w:hAnsi="Arial" w:cs="Arial"/>
          <w:lang w:val="es-CO"/>
        </w:rPr>
      </w:pPr>
    </w:p>
    <w:p w14:paraId="3CCEB061" w14:textId="77777777" w:rsidR="00D62A60" w:rsidRPr="008B4AC9" w:rsidRDefault="00D62A60" w:rsidP="00D62A60">
      <w:pPr>
        <w:numPr>
          <w:ilvl w:val="0"/>
          <w:numId w:val="2"/>
        </w:numPr>
        <w:jc w:val="both"/>
        <w:rPr>
          <w:rFonts w:ascii="Arial" w:hAnsi="Arial" w:cs="Arial"/>
          <w:lang w:val="es-CO"/>
        </w:rPr>
      </w:pPr>
      <w:r w:rsidRPr="008B4AC9">
        <w:rPr>
          <w:rFonts w:ascii="Arial" w:hAnsi="Arial" w:cs="Arial"/>
          <w:lang w:val="es-CO"/>
        </w:rPr>
        <w:t>El valor total de los análisis de laboratorio u otros estudios y diseños técnicos que sean requeridos tanto para la evaluación como para el seguimiento.</w:t>
      </w:r>
    </w:p>
    <w:p w14:paraId="605155C6" w14:textId="77777777" w:rsidR="00D62A60" w:rsidRPr="008B4AC9" w:rsidRDefault="00D62A60" w:rsidP="00D62A60">
      <w:pPr>
        <w:jc w:val="both"/>
        <w:rPr>
          <w:rFonts w:ascii="Arial" w:hAnsi="Arial" w:cs="Arial"/>
          <w:lang w:val="es-CO"/>
        </w:rPr>
      </w:pPr>
    </w:p>
    <w:p w14:paraId="2B547349" w14:textId="77777777" w:rsidR="00D62A60" w:rsidRPr="008B4AC9" w:rsidRDefault="00D62A60" w:rsidP="00D62A60">
      <w:pPr>
        <w:jc w:val="both"/>
        <w:rPr>
          <w:rFonts w:ascii="Arial" w:hAnsi="Arial" w:cs="Arial"/>
          <w:lang w:val="es-CO"/>
        </w:rPr>
      </w:pPr>
      <w:r w:rsidRPr="008B4AC9">
        <w:rPr>
          <w:rFonts w:ascii="Arial" w:hAnsi="Arial" w:cs="Arial"/>
          <w:lang w:val="es-CO"/>
        </w:rPr>
        <w:t>Que a la sumatoria de los tres factores anteriores se les aplicará un porcentaje del 25% que fue fijado por el Ministerio de Ambiente y Desarrollo Sostenible como gasto de administración que cobrarán las autoridades ambientales.</w:t>
      </w:r>
    </w:p>
    <w:p w14:paraId="61D76FA4" w14:textId="77777777" w:rsidR="00D62A60" w:rsidRPr="008B4AC9" w:rsidRDefault="00D62A60" w:rsidP="00D62A60">
      <w:pPr>
        <w:jc w:val="both"/>
        <w:rPr>
          <w:rFonts w:ascii="Arial" w:hAnsi="Arial" w:cs="Arial"/>
          <w:lang w:val="es-CO"/>
        </w:rPr>
      </w:pPr>
    </w:p>
    <w:p w14:paraId="20E2C24B" w14:textId="77777777" w:rsidR="00D62A60" w:rsidRPr="008B4AC9" w:rsidRDefault="00E651FB" w:rsidP="00D62A60">
      <w:pPr>
        <w:jc w:val="both"/>
        <w:rPr>
          <w:rFonts w:ascii="Arial" w:hAnsi="Arial" w:cs="Arial"/>
          <w:lang w:val="es-CO"/>
        </w:rPr>
      </w:pPr>
      <w:r w:rsidRPr="008B4AC9">
        <w:rPr>
          <w:rFonts w:ascii="Arial" w:hAnsi="Arial" w:cs="Arial"/>
          <w:lang w:val="es-CO"/>
        </w:rPr>
        <w:t>Que, para la vigencia 202</w:t>
      </w:r>
      <w:r w:rsidR="005E5DCB" w:rsidRPr="008B4AC9">
        <w:rPr>
          <w:rFonts w:ascii="Arial" w:hAnsi="Arial" w:cs="Arial"/>
          <w:lang w:val="es-CO"/>
        </w:rPr>
        <w:t>3</w:t>
      </w:r>
      <w:r w:rsidR="00D62A60" w:rsidRPr="008B4AC9">
        <w:rPr>
          <w:rFonts w:ascii="Arial" w:hAnsi="Arial" w:cs="Arial"/>
          <w:lang w:val="es-CO"/>
        </w:rPr>
        <w:t xml:space="preserve">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w:t>
      </w:r>
      <w:r w:rsidR="00980FAA" w:rsidRPr="008B4AC9">
        <w:rPr>
          <w:rFonts w:ascii="Arial" w:hAnsi="Arial" w:cs="Arial"/>
          <w:lang w:val="es-CO"/>
        </w:rPr>
        <w:t>décimo sexto (16) de la Resolución No. PS</w:t>
      </w:r>
      <w:r w:rsidR="00D62A60" w:rsidRPr="008B4AC9">
        <w:rPr>
          <w:rFonts w:ascii="Arial" w:hAnsi="Arial" w:cs="Arial"/>
          <w:lang w:val="es-CO"/>
        </w:rPr>
        <w:t>-GJ 1.2.6.20.1548 del 18 de diciembre del 2020.</w:t>
      </w:r>
    </w:p>
    <w:p w14:paraId="36447750" w14:textId="77777777" w:rsidR="001828EE" w:rsidRPr="008B4AC9" w:rsidRDefault="001828EE" w:rsidP="00D62A60">
      <w:pPr>
        <w:jc w:val="both"/>
        <w:rPr>
          <w:rFonts w:ascii="Arial" w:hAnsi="Arial" w:cs="Arial"/>
          <w:lang w:val="es-CO"/>
        </w:rPr>
      </w:pPr>
    </w:p>
    <w:p w14:paraId="7BA1F726" w14:textId="73A93464" w:rsidR="00D62A60" w:rsidRPr="008B4AC9" w:rsidRDefault="00D62A60" w:rsidP="00D62A60">
      <w:pPr>
        <w:pStyle w:val="Sinespaciado"/>
        <w:jc w:val="both"/>
        <w:rPr>
          <w:rFonts w:ascii="Arial" w:hAnsi="Arial" w:cs="Arial"/>
          <w:sz w:val="24"/>
          <w:szCs w:val="24"/>
          <w:lang w:val="es-CO" w:eastAsia="ar-SA"/>
        </w:rPr>
      </w:pPr>
      <w:r w:rsidRPr="008B4AC9">
        <w:rPr>
          <w:rFonts w:ascii="Arial" w:hAnsi="Arial" w:cs="Arial"/>
          <w:sz w:val="24"/>
          <w:szCs w:val="24"/>
          <w:lang w:val="es-CO" w:eastAsia="ar-SA"/>
        </w:rPr>
        <w:t>Que, de acuerdo con las anteriores características legales y técnicas, el valor a cobrar se enc</w:t>
      </w:r>
      <w:r w:rsidR="00E651FB" w:rsidRPr="008B4AC9">
        <w:rPr>
          <w:rFonts w:ascii="Arial" w:hAnsi="Arial" w:cs="Arial"/>
          <w:sz w:val="24"/>
          <w:szCs w:val="24"/>
          <w:lang w:val="es-CO" w:eastAsia="ar-SA"/>
        </w:rPr>
        <w:t>ontró</w:t>
      </w:r>
      <w:r w:rsidRPr="008B4AC9">
        <w:rPr>
          <w:rFonts w:ascii="Arial" w:hAnsi="Arial" w:cs="Arial"/>
          <w:sz w:val="24"/>
          <w:szCs w:val="24"/>
          <w:lang w:val="es-CO" w:eastAsia="ar-SA"/>
        </w:rPr>
        <w:t xml:space="preserve"> dentro de los límites legales establecidos para el cobro por concepto del </w:t>
      </w:r>
      <w:r w:rsidR="005C4BC0" w:rsidRPr="008B4AC9">
        <w:rPr>
          <w:rFonts w:ascii="Arial" w:hAnsi="Arial" w:cs="Arial"/>
          <w:sz w:val="24"/>
          <w:szCs w:val="24"/>
          <w:lang w:val="es-CO"/>
        </w:rPr>
        <w:t xml:space="preserve">aprovechamiento </w:t>
      </w:r>
      <w:r w:rsidR="006D41BC" w:rsidRPr="008B4AC9">
        <w:rPr>
          <w:rFonts w:ascii="Arial" w:hAnsi="Arial" w:cs="Arial"/>
          <w:sz w:val="24"/>
          <w:szCs w:val="24"/>
          <w:lang w:val="es-CO"/>
        </w:rPr>
        <w:t>de productos forestales no maderables</w:t>
      </w:r>
      <w:r w:rsidR="009949C2" w:rsidRPr="008B4AC9">
        <w:rPr>
          <w:rFonts w:ascii="Arial" w:hAnsi="Arial" w:cs="Arial"/>
          <w:sz w:val="24"/>
          <w:szCs w:val="24"/>
          <w:lang w:val="es-CO"/>
        </w:rPr>
        <w:t xml:space="preserve">. </w:t>
      </w:r>
      <w:r w:rsidRPr="008B4AC9">
        <w:rPr>
          <w:rFonts w:ascii="Arial" w:hAnsi="Arial" w:cs="Arial"/>
          <w:sz w:val="24"/>
          <w:szCs w:val="24"/>
          <w:lang w:val="es-CO" w:eastAsia="ar-SA"/>
        </w:rPr>
        <w:t xml:space="preserve">Por tanto, el valor </w:t>
      </w:r>
      <w:r w:rsidR="00E651FB" w:rsidRPr="008B4AC9">
        <w:rPr>
          <w:rFonts w:ascii="Arial" w:hAnsi="Arial" w:cs="Arial"/>
          <w:sz w:val="24"/>
          <w:szCs w:val="24"/>
          <w:lang w:val="es-CO" w:eastAsia="ar-SA"/>
        </w:rPr>
        <w:t>pagado</w:t>
      </w:r>
      <w:r w:rsidRPr="008B4AC9">
        <w:rPr>
          <w:rFonts w:ascii="Arial" w:hAnsi="Arial" w:cs="Arial"/>
          <w:sz w:val="24"/>
          <w:szCs w:val="24"/>
          <w:lang w:val="es-CO" w:eastAsia="ar-SA"/>
        </w:rPr>
        <w:t xml:space="preserve"> corresponde a la suma de</w:t>
      </w:r>
      <w:r w:rsidR="007634A1" w:rsidRPr="008B4AC9">
        <w:rPr>
          <w:rFonts w:ascii="Arial" w:hAnsi="Arial" w:cs="Arial"/>
          <w:lang w:val="es-CO"/>
        </w:rPr>
        <w:t xml:space="preserve"> {{</w:t>
      </w:r>
      <w:proofErr w:type="spellStart"/>
      <w:r w:rsidR="007634A1" w:rsidRPr="008B4AC9">
        <w:rPr>
          <w:rFonts w:ascii="Arial" w:hAnsi="Arial" w:cs="Arial"/>
          <w:lang w:val="es-CO"/>
        </w:rPr>
        <w:t>Valor_liquidacion</w:t>
      </w:r>
      <w:proofErr w:type="spellEnd"/>
      <w:r w:rsidR="007634A1" w:rsidRPr="008B4AC9">
        <w:rPr>
          <w:rFonts w:ascii="Arial" w:hAnsi="Arial" w:cs="Arial"/>
          <w:lang w:val="es-CO"/>
        </w:rPr>
        <w:t>}}</w:t>
      </w:r>
      <w:r w:rsidRPr="008B4AC9">
        <w:rPr>
          <w:rFonts w:ascii="Arial" w:hAnsi="Arial" w:cs="Arial"/>
          <w:sz w:val="24"/>
          <w:szCs w:val="24"/>
          <w:lang w:val="es-CO" w:eastAsia="ar-SA"/>
        </w:rPr>
        <w:t>, conforme a la referencia de pago No.</w:t>
      </w:r>
      <w:r w:rsidR="006A02C5" w:rsidRPr="008B4AC9">
        <w:rPr>
          <w:rFonts w:ascii="Arial" w:hAnsi="Arial" w:cs="Arial"/>
          <w:sz w:val="24"/>
          <w:szCs w:val="24"/>
          <w:lang w:val="es-CO" w:eastAsia="ar-SA"/>
        </w:rPr>
        <w:t xml:space="preserve"> </w:t>
      </w:r>
      <w:bookmarkStart w:id="6" w:name="PASO1_txtNumLiquidacion"/>
      <w:bookmarkEnd w:id="6"/>
      <w:r w:rsidR="007634A1" w:rsidRPr="008B4AC9">
        <w:rPr>
          <w:rFonts w:ascii="Arial" w:hAnsi="Arial" w:cs="Arial"/>
          <w:lang w:val="es-CO"/>
        </w:rPr>
        <w:t>{{</w:t>
      </w:r>
      <w:proofErr w:type="spellStart"/>
      <w:r w:rsidR="007634A1" w:rsidRPr="008B4AC9">
        <w:rPr>
          <w:rFonts w:ascii="Arial" w:hAnsi="Arial" w:cs="Arial"/>
          <w:lang w:val="es-CO"/>
        </w:rPr>
        <w:t>Número_referencia_pago</w:t>
      </w:r>
      <w:proofErr w:type="spellEnd"/>
      <w:r w:rsidR="007634A1" w:rsidRPr="008B4AC9">
        <w:rPr>
          <w:rFonts w:ascii="Arial" w:hAnsi="Arial" w:cs="Arial"/>
          <w:lang w:val="es-CO"/>
        </w:rPr>
        <w:t>}}</w:t>
      </w:r>
      <w:r w:rsidR="00E651FB" w:rsidRPr="008B4AC9">
        <w:rPr>
          <w:rFonts w:ascii="Arial" w:hAnsi="Arial" w:cs="Arial"/>
          <w:sz w:val="24"/>
          <w:szCs w:val="24"/>
          <w:lang w:val="es-CO" w:eastAsia="ar-SA"/>
        </w:rPr>
        <w:t xml:space="preserve"> del </w:t>
      </w:r>
      <w:r w:rsidR="007634A1" w:rsidRPr="008B4AC9">
        <w:rPr>
          <w:rFonts w:ascii="Arial" w:hAnsi="Arial" w:cs="Arial"/>
          <w:lang w:val="es-CO"/>
        </w:rPr>
        <w:t>{{</w:t>
      </w:r>
      <w:proofErr w:type="spellStart"/>
      <w:r w:rsidR="007634A1" w:rsidRPr="008B4AC9">
        <w:rPr>
          <w:rFonts w:ascii="Arial" w:hAnsi="Arial" w:cs="Arial"/>
          <w:lang w:val="es-CO"/>
        </w:rPr>
        <w:t>Fecha_referencia_pago</w:t>
      </w:r>
      <w:proofErr w:type="spellEnd"/>
      <w:r w:rsidR="007634A1" w:rsidRPr="008B4AC9">
        <w:rPr>
          <w:rFonts w:ascii="Arial" w:hAnsi="Arial" w:cs="Arial"/>
          <w:lang w:val="es-CO"/>
        </w:rPr>
        <w:t>}}</w:t>
      </w:r>
      <w:r w:rsidR="00E651FB" w:rsidRPr="008B4AC9">
        <w:rPr>
          <w:rFonts w:ascii="Arial" w:hAnsi="Arial" w:cs="Arial"/>
          <w:sz w:val="24"/>
          <w:szCs w:val="24"/>
          <w:lang w:val="es-CO" w:eastAsia="ar-SA"/>
        </w:rPr>
        <w:t>.</w:t>
      </w:r>
    </w:p>
    <w:p w14:paraId="0F936AC3" w14:textId="77777777" w:rsidR="00D62A60" w:rsidRPr="008B4AC9" w:rsidRDefault="00D62A60" w:rsidP="00D62A60">
      <w:pPr>
        <w:pStyle w:val="Sinespaciado"/>
        <w:jc w:val="both"/>
        <w:rPr>
          <w:rFonts w:ascii="Arial" w:hAnsi="Arial" w:cs="Arial"/>
          <w:sz w:val="24"/>
          <w:szCs w:val="24"/>
          <w:lang w:val="es-CO" w:eastAsia="ar-SA"/>
        </w:rPr>
      </w:pPr>
    </w:p>
    <w:p w14:paraId="25737B5B" w14:textId="091C1FEA" w:rsidR="00D62A60" w:rsidRPr="008B4AC9" w:rsidRDefault="00D62A60" w:rsidP="00E651FB">
      <w:pPr>
        <w:pStyle w:val="Sinespaciado"/>
        <w:jc w:val="both"/>
        <w:rPr>
          <w:rFonts w:ascii="Arial" w:hAnsi="Arial" w:cs="Arial"/>
          <w:sz w:val="24"/>
          <w:szCs w:val="24"/>
          <w:lang w:val="es-CO" w:eastAsia="ar-SA"/>
        </w:rPr>
      </w:pPr>
      <w:r w:rsidRPr="008B4AC9">
        <w:rPr>
          <w:rFonts w:ascii="Arial" w:hAnsi="Arial" w:cs="Arial"/>
          <w:sz w:val="24"/>
          <w:szCs w:val="24"/>
          <w:lang w:val="es-CO" w:eastAsia="ar-SA"/>
        </w:rPr>
        <w:t xml:space="preserve">Que, el usuario bajo el radicado </w:t>
      </w:r>
      <w:r w:rsidR="007634A1" w:rsidRPr="008B4AC9">
        <w:rPr>
          <w:rFonts w:ascii="Arial" w:hAnsi="Arial" w:cs="Arial"/>
          <w:lang w:val="es-CO"/>
        </w:rPr>
        <w:t>{{</w:t>
      </w:r>
      <w:proofErr w:type="spellStart"/>
      <w:r w:rsidR="007634A1" w:rsidRPr="008B4AC9">
        <w:rPr>
          <w:rFonts w:ascii="Arial" w:hAnsi="Arial" w:cs="Arial"/>
          <w:lang w:val="es-CO"/>
        </w:rPr>
        <w:t>Número_radicado_soporte_pago</w:t>
      </w:r>
      <w:proofErr w:type="spellEnd"/>
      <w:r w:rsidR="007634A1" w:rsidRPr="008B4AC9">
        <w:rPr>
          <w:rFonts w:ascii="Arial" w:hAnsi="Arial" w:cs="Arial"/>
          <w:lang w:val="es-CO"/>
        </w:rPr>
        <w:t>}}</w:t>
      </w:r>
      <w:r w:rsidR="00E651FB" w:rsidRPr="008B4AC9">
        <w:rPr>
          <w:rFonts w:ascii="Arial" w:hAnsi="Arial" w:cs="Arial"/>
          <w:sz w:val="24"/>
          <w:szCs w:val="24"/>
          <w:lang w:val="es-CO" w:eastAsia="ar-SA"/>
        </w:rPr>
        <w:t xml:space="preserve"> del</w:t>
      </w:r>
      <w:r w:rsidR="007634A1" w:rsidRPr="008B4AC9">
        <w:rPr>
          <w:rFonts w:ascii="Arial" w:hAnsi="Arial" w:cs="Arial"/>
          <w:sz w:val="24"/>
          <w:szCs w:val="24"/>
          <w:lang w:val="es-CO" w:eastAsia="ar-SA"/>
        </w:rPr>
        <w:t xml:space="preserve"> {{</w:t>
      </w:r>
      <w:proofErr w:type="spellStart"/>
      <w:r w:rsidR="007634A1" w:rsidRPr="008B4AC9">
        <w:rPr>
          <w:rFonts w:ascii="Arial" w:hAnsi="Arial" w:cs="Arial"/>
          <w:sz w:val="24"/>
          <w:szCs w:val="24"/>
          <w:lang w:val="es-CO" w:eastAsia="ar-SA"/>
        </w:rPr>
        <w:t>Fecha_radicado_soporte_pago</w:t>
      </w:r>
      <w:proofErr w:type="spellEnd"/>
      <w:r w:rsidR="007634A1" w:rsidRPr="008B4AC9">
        <w:rPr>
          <w:rFonts w:ascii="Arial" w:hAnsi="Arial" w:cs="Arial"/>
          <w:sz w:val="24"/>
          <w:szCs w:val="24"/>
          <w:lang w:val="es-CO" w:eastAsia="ar-SA"/>
        </w:rPr>
        <w:t>}}</w:t>
      </w:r>
      <w:r w:rsidRPr="008B4AC9">
        <w:rPr>
          <w:rFonts w:ascii="Arial" w:hAnsi="Arial" w:cs="Arial"/>
          <w:sz w:val="24"/>
          <w:szCs w:val="24"/>
          <w:lang w:val="es-CO" w:eastAsia="ar-SA"/>
        </w:rPr>
        <w:t xml:space="preserve"> allegó soporte de pago correspondiente a la referencia </w:t>
      </w:r>
      <w:r w:rsidR="00E651FB" w:rsidRPr="008B4AC9">
        <w:rPr>
          <w:rFonts w:ascii="Arial" w:hAnsi="Arial" w:cs="Arial"/>
          <w:sz w:val="24"/>
          <w:szCs w:val="24"/>
          <w:lang w:val="es-CO" w:eastAsia="ar-SA"/>
        </w:rPr>
        <w:t>antes mencionada</w:t>
      </w:r>
      <w:r w:rsidRPr="008B4AC9">
        <w:rPr>
          <w:rFonts w:ascii="Arial" w:hAnsi="Arial" w:cs="Arial"/>
          <w:sz w:val="24"/>
          <w:szCs w:val="24"/>
          <w:lang w:val="es-CO" w:eastAsia="ar-SA"/>
        </w:rPr>
        <w:t xml:space="preserve"> por concepto de visita técnica y evaluación de documentación.</w:t>
      </w:r>
      <w:r w:rsidR="00E651FB" w:rsidRPr="008B4AC9">
        <w:rPr>
          <w:rFonts w:ascii="Arial" w:hAnsi="Arial" w:cs="Arial"/>
          <w:sz w:val="24"/>
          <w:szCs w:val="24"/>
          <w:lang w:val="es-CO" w:eastAsia="ar-SA"/>
        </w:rPr>
        <w:t xml:space="preserve"> </w:t>
      </w:r>
    </w:p>
    <w:p w14:paraId="5A501498" w14:textId="77777777" w:rsidR="00D62A60" w:rsidRPr="008B4AC9" w:rsidRDefault="00D62A60" w:rsidP="00D62A60">
      <w:pPr>
        <w:pStyle w:val="Sinespaciado"/>
        <w:jc w:val="both"/>
        <w:rPr>
          <w:rFonts w:ascii="Arial" w:hAnsi="Arial" w:cs="Arial"/>
          <w:sz w:val="24"/>
          <w:szCs w:val="24"/>
          <w:lang w:val="es-CO" w:eastAsia="ar-SA"/>
        </w:rPr>
      </w:pPr>
    </w:p>
    <w:bookmarkEnd w:id="5"/>
    <w:p w14:paraId="4D32F072" w14:textId="77777777" w:rsidR="00D62A60" w:rsidRPr="008B4AC9" w:rsidRDefault="00D62A60" w:rsidP="00D62A60">
      <w:pPr>
        <w:pStyle w:val="NormalWeb"/>
        <w:spacing w:before="0" w:after="0"/>
        <w:jc w:val="both"/>
        <w:rPr>
          <w:rFonts w:ascii="Arial" w:hAnsi="Arial" w:cs="Arial"/>
          <w:color w:val="auto"/>
          <w:lang w:val="es-CO"/>
        </w:rPr>
      </w:pPr>
      <w:r w:rsidRPr="008B4AC9">
        <w:rPr>
          <w:rFonts w:ascii="Arial" w:hAnsi="Arial" w:cs="Arial"/>
          <w:color w:val="auto"/>
          <w:lang w:val="es-CO"/>
        </w:rPr>
        <w:t>En virtud de lo anteriormente expuesto, el Jefe de la Oficina Asesora Jurídica de la Corporación para el Desarrollo Sostenible del Área de Manejo Especial La Macarena CORMACARENA,</w:t>
      </w:r>
    </w:p>
    <w:p w14:paraId="363F2E77" w14:textId="0C8052CF" w:rsidR="00D62A60" w:rsidRPr="008B4AC9" w:rsidRDefault="00D62A60" w:rsidP="00D62A60">
      <w:pPr>
        <w:pStyle w:val="NormalWeb"/>
        <w:spacing w:after="0"/>
        <w:jc w:val="center"/>
        <w:rPr>
          <w:rFonts w:ascii="Arial" w:hAnsi="Arial" w:cs="Arial"/>
          <w:color w:val="auto"/>
          <w:lang w:val="es-CO"/>
        </w:rPr>
      </w:pPr>
      <w:r w:rsidRPr="008B4AC9">
        <w:rPr>
          <w:rFonts w:ascii="Arial" w:hAnsi="Arial" w:cs="Arial"/>
          <w:color w:val="auto"/>
          <w:lang w:val="es-CO"/>
        </w:rPr>
        <w:t>DISPONE</w:t>
      </w:r>
    </w:p>
    <w:p w14:paraId="31F59050" w14:textId="7B0839AB" w:rsidR="00615F22" w:rsidRPr="008B4AC9" w:rsidRDefault="00615F22" w:rsidP="00615F22">
      <w:pPr>
        <w:pStyle w:val="NormalWeb"/>
        <w:spacing w:after="0"/>
        <w:rPr>
          <w:rFonts w:ascii="Arial" w:hAnsi="Arial" w:cs="Arial"/>
          <w:color w:val="auto"/>
          <w:lang w:val="es-CO"/>
        </w:rPr>
      </w:pPr>
      <w:r w:rsidRPr="008B4AC9">
        <w:rPr>
          <w:rFonts w:ascii="Arial" w:hAnsi="Arial" w:cs="Arial"/>
          <w:color w:val="auto"/>
          <w:lang w:val="es-CO"/>
        </w:rPr>
        <w:t>{{ConceptP2}}</w:t>
      </w:r>
    </w:p>
    <w:p w14:paraId="30E65809" w14:textId="77777777" w:rsidR="00D62A60" w:rsidRPr="008B4AC9" w:rsidRDefault="00D62A60" w:rsidP="00D62A60">
      <w:pPr>
        <w:pStyle w:val="NormalWeb"/>
        <w:spacing w:before="0" w:after="0"/>
        <w:jc w:val="center"/>
        <w:rPr>
          <w:rFonts w:ascii="Arial" w:hAnsi="Arial" w:cs="Arial"/>
          <w:color w:val="auto"/>
          <w:lang w:val="es-CO"/>
        </w:rPr>
      </w:pPr>
    </w:p>
    <w:p w14:paraId="0FCC0BB8" w14:textId="20392E7A" w:rsidR="00D62A60" w:rsidRPr="008B4AC9" w:rsidRDefault="00D62A60" w:rsidP="00CB5F56">
      <w:pPr>
        <w:pStyle w:val="Ttulo1"/>
        <w:keepLines/>
        <w:numPr>
          <w:ilvl w:val="0"/>
          <w:numId w:val="1"/>
        </w:numPr>
        <w:suppressAutoHyphens w:val="0"/>
        <w:ind w:right="-50"/>
        <w:contextualSpacing/>
        <w:jc w:val="both"/>
        <w:rPr>
          <w:rFonts w:cs="Arial"/>
          <w:szCs w:val="24"/>
          <w:lang w:val="es-CO"/>
        </w:rPr>
      </w:pPr>
      <w:r w:rsidRPr="008B4AC9">
        <w:rPr>
          <w:rFonts w:cs="Arial"/>
          <w:szCs w:val="24"/>
          <w:lang w:val="es-CO"/>
        </w:rPr>
        <w:t>Iniciar trámite administrativo</w:t>
      </w:r>
      <w:r w:rsidR="00A54C50" w:rsidRPr="008B4AC9">
        <w:rPr>
          <w:rFonts w:cs="Arial"/>
          <w:szCs w:val="24"/>
          <w:lang w:val="es-CO"/>
        </w:rPr>
        <w:t xml:space="preserve"> </w:t>
      </w:r>
      <w:r w:rsidR="00A54C50" w:rsidRPr="008B4AC9">
        <w:rPr>
          <w:rFonts w:cs="Arial"/>
          <w:lang w:val="es-CO"/>
        </w:rPr>
        <w:t xml:space="preserve">del permiso de aprovechamiento </w:t>
      </w:r>
      <w:r w:rsidR="006D41BC" w:rsidRPr="008B4AC9">
        <w:rPr>
          <w:rFonts w:cs="Arial"/>
          <w:lang w:val="es-CO"/>
        </w:rPr>
        <w:t>de productos forestales no maderables</w:t>
      </w:r>
      <w:r w:rsidR="00A54C50" w:rsidRPr="008B4AC9">
        <w:rPr>
          <w:rFonts w:cs="Arial"/>
          <w:vanish/>
          <w:lang w:val="es-CO"/>
        </w:rPr>
        <w:t>{txtTramDescripcion}{txtTramUbicaciones}</w:t>
      </w:r>
      <w:r w:rsidR="00A54C50" w:rsidRPr="008B4AC9">
        <w:rPr>
          <w:rFonts w:cs="Arial"/>
          <w:lang w:val="es-CO"/>
        </w:rPr>
        <w:t xml:space="preserve">, en beneficio del proyecto </w:t>
      </w:r>
      <w:r w:rsidR="007634A1" w:rsidRPr="008B4AC9">
        <w:rPr>
          <w:rFonts w:cs="Arial"/>
          <w:lang w:val="es-CO"/>
        </w:rPr>
        <w:t>{{</w:t>
      </w:r>
      <w:proofErr w:type="spellStart"/>
      <w:r w:rsidR="007634A1" w:rsidRPr="008B4AC9">
        <w:rPr>
          <w:rFonts w:cs="Arial"/>
          <w:lang w:val="es-CO"/>
        </w:rPr>
        <w:t>nameProject</w:t>
      </w:r>
      <w:proofErr w:type="spellEnd"/>
      <w:r w:rsidR="007634A1" w:rsidRPr="008B4AC9">
        <w:rPr>
          <w:rFonts w:cs="Arial"/>
          <w:lang w:val="es-CO"/>
        </w:rPr>
        <w:t>}}</w:t>
      </w:r>
      <w:r w:rsidR="00A54C50" w:rsidRPr="008B4AC9">
        <w:rPr>
          <w:rFonts w:cs="Arial"/>
          <w:lang w:val="es-CO"/>
        </w:rPr>
        <w:t xml:space="preserve"> jurisdicción del municipio </w:t>
      </w:r>
      <w:r w:rsidR="007634A1" w:rsidRPr="008B4AC9">
        <w:rPr>
          <w:rFonts w:cs="Arial"/>
          <w:lang w:val="es-CO"/>
        </w:rPr>
        <w:t>{{</w:t>
      </w:r>
      <w:proofErr w:type="spellStart"/>
      <w:r w:rsidR="007634A1" w:rsidRPr="008B4AC9">
        <w:rPr>
          <w:rFonts w:cs="Arial"/>
          <w:lang w:val="es-CO"/>
        </w:rPr>
        <w:t>MunPredio</w:t>
      </w:r>
      <w:proofErr w:type="spellEnd"/>
      <w:r w:rsidR="007634A1" w:rsidRPr="008B4AC9">
        <w:rPr>
          <w:rFonts w:cs="Arial"/>
          <w:lang w:val="es-CO"/>
        </w:rPr>
        <w:t>}}</w:t>
      </w:r>
      <w:r w:rsidR="00A54C50" w:rsidRPr="008B4AC9">
        <w:rPr>
          <w:rFonts w:cs="Arial"/>
          <w:lang w:val="es-CO"/>
        </w:rPr>
        <w:t xml:space="preserve">, </w:t>
      </w:r>
      <w:r w:rsidRPr="008B4AC9">
        <w:rPr>
          <w:rFonts w:cs="Arial"/>
          <w:szCs w:val="24"/>
          <w:lang w:val="es-CO"/>
        </w:rPr>
        <w:t xml:space="preserve">de acuerdo a la solicitud elevada por </w:t>
      </w:r>
      <w:bookmarkStart w:id="7" w:name="txtTramNombreTercero_2"/>
      <w:bookmarkEnd w:id="7"/>
      <w:r w:rsidR="0033792A" w:rsidRPr="008B4AC9">
        <w:rPr>
          <w:rFonts w:cs="Arial"/>
          <w:vanish/>
          <w:szCs w:val="24"/>
          <w:lang w:val="es-CO"/>
        </w:rPr>
        <w:t>{txtTramNombreTercero_2}.</w:t>
      </w:r>
      <w:r w:rsidR="007634A1" w:rsidRPr="008B4AC9">
        <w:rPr>
          <w:rFonts w:cs="Arial"/>
          <w:lang w:val="es-CO"/>
        </w:rPr>
        <w:t>{{Nombre}}</w:t>
      </w:r>
      <w:r w:rsidR="00A54C50" w:rsidRPr="008B4AC9">
        <w:rPr>
          <w:rFonts w:cs="Arial"/>
          <w:lang w:val="es-CO"/>
        </w:rPr>
        <w:t xml:space="preserve"> identificada con </w:t>
      </w:r>
      <w:r w:rsidR="007634A1" w:rsidRPr="008B4AC9">
        <w:rPr>
          <w:rFonts w:cs="Arial"/>
          <w:lang w:val="es-CO"/>
        </w:rPr>
        <w:t>{{</w:t>
      </w:r>
      <w:proofErr w:type="spellStart"/>
      <w:r w:rsidR="007634A1" w:rsidRPr="008B4AC9">
        <w:rPr>
          <w:rFonts w:cs="Arial"/>
          <w:lang w:val="es-CO"/>
        </w:rPr>
        <w:t>TIdentificacion</w:t>
      </w:r>
      <w:proofErr w:type="spellEnd"/>
      <w:r w:rsidR="007634A1" w:rsidRPr="008B4AC9">
        <w:rPr>
          <w:rFonts w:cs="Arial"/>
          <w:lang w:val="es-CO"/>
        </w:rPr>
        <w:t>}} {{</w:t>
      </w:r>
      <w:proofErr w:type="spellStart"/>
      <w:r w:rsidR="007634A1" w:rsidRPr="008B4AC9">
        <w:rPr>
          <w:rFonts w:cs="Arial"/>
          <w:lang w:val="es-CO"/>
        </w:rPr>
        <w:t>NIdenticion</w:t>
      </w:r>
      <w:proofErr w:type="spellEnd"/>
      <w:r w:rsidR="007634A1" w:rsidRPr="008B4AC9">
        <w:rPr>
          <w:rFonts w:cs="Arial"/>
          <w:lang w:val="es-CO"/>
        </w:rPr>
        <w:t>}}</w:t>
      </w:r>
      <w:r w:rsidR="00F53415" w:rsidRPr="008B4AC9">
        <w:rPr>
          <w:rFonts w:cs="Arial"/>
          <w:lang w:val="es-CO"/>
        </w:rPr>
        <w:t>.</w:t>
      </w:r>
    </w:p>
    <w:p w14:paraId="21EA3909" w14:textId="77777777" w:rsidR="00D62A60" w:rsidRPr="008B4AC9" w:rsidRDefault="00D62A60" w:rsidP="00D62A60">
      <w:pPr>
        <w:pStyle w:val="Sinespaciado"/>
        <w:jc w:val="both"/>
        <w:rPr>
          <w:rFonts w:ascii="Arial" w:hAnsi="Arial" w:cs="Arial"/>
          <w:sz w:val="24"/>
          <w:szCs w:val="24"/>
          <w:lang w:val="es-CO"/>
        </w:rPr>
      </w:pPr>
    </w:p>
    <w:p w14:paraId="319AC1AC" w14:textId="04B1616F" w:rsidR="00D62A60" w:rsidRPr="008B4AC9" w:rsidRDefault="00D62A60" w:rsidP="00D62A60">
      <w:pPr>
        <w:pStyle w:val="Ttulo1"/>
        <w:keepLines/>
        <w:numPr>
          <w:ilvl w:val="0"/>
          <w:numId w:val="1"/>
        </w:numPr>
        <w:suppressAutoHyphens w:val="0"/>
        <w:ind w:right="-50"/>
        <w:contextualSpacing/>
        <w:jc w:val="both"/>
        <w:rPr>
          <w:rFonts w:cs="Arial"/>
          <w:szCs w:val="24"/>
          <w:lang w:val="es-CO"/>
        </w:rPr>
      </w:pPr>
      <w:r w:rsidRPr="008B4AC9">
        <w:rPr>
          <w:rFonts w:cs="Arial"/>
          <w:szCs w:val="24"/>
          <w:lang w:val="es-CO"/>
        </w:rPr>
        <w:lastRenderedPageBreak/>
        <w:t xml:space="preserve">Ordénese a la Subdirección de Gestión Ambiental, para que realice la visita técnica al sitio objeto de la solicitud de </w:t>
      </w:r>
      <w:r w:rsidR="005C4BC0" w:rsidRPr="008B4AC9">
        <w:rPr>
          <w:rFonts w:cs="Arial"/>
          <w:szCs w:val="24"/>
          <w:lang w:val="es-CO"/>
        </w:rPr>
        <w:t xml:space="preserve">permiso de aprovechamiento </w:t>
      </w:r>
      <w:r w:rsidR="006D41BC" w:rsidRPr="008B4AC9">
        <w:rPr>
          <w:rFonts w:cs="Arial"/>
          <w:szCs w:val="24"/>
          <w:lang w:val="es-CO"/>
        </w:rPr>
        <w:t>de productos forestales no maderables</w:t>
      </w:r>
      <w:r w:rsidRPr="008B4AC9">
        <w:rPr>
          <w:rFonts w:cs="Arial"/>
          <w:szCs w:val="24"/>
          <w:lang w:val="es-CO"/>
        </w:rPr>
        <w:t xml:space="preserve">, con el fin de que se determine la viabilidad técnica de otorgar o no dicho permiso y se emita el correspondiente concepto técnico. </w:t>
      </w:r>
    </w:p>
    <w:p w14:paraId="1904AE31" w14:textId="77777777" w:rsidR="00D62A60" w:rsidRPr="008B4AC9" w:rsidRDefault="00D62A60" w:rsidP="00D62A60">
      <w:pPr>
        <w:rPr>
          <w:sz w:val="22"/>
          <w:szCs w:val="22"/>
        </w:rPr>
      </w:pPr>
    </w:p>
    <w:p w14:paraId="639B44F2" w14:textId="77777777" w:rsidR="00A54C50" w:rsidRPr="008B4AC9" w:rsidRDefault="00A54C50" w:rsidP="00D62A60">
      <w:pPr>
        <w:rPr>
          <w:sz w:val="22"/>
          <w:szCs w:val="22"/>
        </w:rPr>
      </w:pPr>
    </w:p>
    <w:p w14:paraId="56B0EC20" w14:textId="77777777" w:rsidR="00A54C50" w:rsidRPr="008B4AC9" w:rsidRDefault="00A54C50" w:rsidP="00D62A60">
      <w:pPr>
        <w:rPr>
          <w:sz w:val="22"/>
          <w:szCs w:val="22"/>
        </w:rPr>
      </w:pPr>
    </w:p>
    <w:p w14:paraId="5C5F7D43" w14:textId="77777777" w:rsidR="00A54C50" w:rsidRPr="008B4AC9" w:rsidRDefault="00A54C50" w:rsidP="00D62A60">
      <w:pPr>
        <w:rPr>
          <w:sz w:val="22"/>
          <w:szCs w:val="22"/>
        </w:rPr>
      </w:pPr>
    </w:p>
    <w:p w14:paraId="565553EC" w14:textId="77777777" w:rsidR="00A54C50" w:rsidRPr="008B4AC9" w:rsidRDefault="00A54C50" w:rsidP="00D62A60">
      <w:pPr>
        <w:rPr>
          <w:sz w:val="22"/>
          <w:szCs w:val="22"/>
        </w:rPr>
      </w:pPr>
    </w:p>
    <w:p w14:paraId="228163BF" w14:textId="77777777" w:rsidR="00A54C50" w:rsidRPr="008B4AC9" w:rsidRDefault="00A54C50" w:rsidP="00D62A60">
      <w:pPr>
        <w:rPr>
          <w:sz w:val="22"/>
          <w:szCs w:val="22"/>
        </w:rPr>
      </w:pPr>
    </w:p>
    <w:p w14:paraId="58DC5626" w14:textId="08CD850C" w:rsidR="00D62A60" w:rsidRPr="008B4AC9" w:rsidRDefault="00D62A60" w:rsidP="00D62A60">
      <w:pPr>
        <w:pStyle w:val="Ttulo1"/>
        <w:keepLines/>
        <w:numPr>
          <w:ilvl w:val="0"/>
          <w:numId w:val="1"/>
        </w:numPr>
        <w:suppressAutoHyphens w:val="0"/>
        <w:ind w:right="-50"/>
        <w:contextualSpacing/>
        <w:jc w:val="both"/>
        <w:rPr>
          <w:rFonts w:cs="Arial"/>
          <w:iCs/>
          <w:szCs w:val="24"/>
          <w:shd w:val="clear" w:color="auto" w:fill="FFFFFF"/>
          <w:lang w:val="es-CO"/>
        </w:rPr>
      </w:pPr>
      <w:r w:rsidRPr="008B4AC9">
        <w:rPr>
          <w:rFonts w:cs="Arial"/>
          <w:iCs/>
          <w:szCs w:val="24"/>
          <w:shd w:val="clear" w:color="auto" w:fill="FFFFFF"/>
          <w:lang w:val="es-CO"/>
        </w:rPr>
        <w:t>N</w:t>
      </w:r>
      <w:r w:rsidR="00A90EDF" w:rsidRPr="008B4AC9">
        <w:rPr>
          <w:rFonts w:cs="Arial"/>
          <w:iCs/>
          <w:szCs w:val="24"/>
          <w:shd w:val="clear" w:color="auto" w:fill="FFFFFF"/>
          <w:lang w:val="es-CO"/>
        </w:rPr>
        <w:t>otifíquese</w:t>
      </w:r>
      <w:r w:rsidRPr="008B4AC9">
        <w:rPr>
          <w:rFonts w:cs="Arial"/>
          <w:iCs/>
          <w:szCs w:val="24"/>
          <w:shd w:val="clear" w:color="auto" w:fill="FFFFFF"/>
          <w:lang w:val="es-CO"/>
        </w:rPr>
        <w:t xml:space="preserve"> el contenido del presente acto administrativo </w:t>
      </w:r>
      <w:r w:rsidR="009949C2" w:rsidRPr="008B4AC9">
        <w:rPr>
          <w:rFonts w:cs="Arial"/>
          <w:iCs/>
          <w:szCs w:val="24"/>
          <w:shd w:val="clear" w:color="auto" w:fill="FFFFFF"/>
          <w:lang w:val="es-CO"/>
        </w:rPr>
        <w:t xml:space="preserve">a </w:t>
      </w:r>
      <w:r w:rsidR="007634A1" w:rsidRPr="008B4AC9">
        <w:rPr>
          <w:rFonts w:cs="Arial"/>
          <w:lang w:val="es-CO"/>
        </w:rPr>
        <w:t>{{Nombre}}</w:t>
      </w:r>
      <w:r w:rsidR="00A54C50" w:rsidRPr="008B4AC9">
        <w:rPr>
          <w:rFonts w:cs="Arial"/>
          <w:lang w:val="es-CO"/>
        </w:rPr>
        <w:t xml:space="preserve"> identificada con </w:t>
      </w:r>
      <w:r w:rsidR="002912CA" w:rsidRPr="008B4AC9">
        <w:rPr>
          <w:rFonts w:cs="Arial"/>
          <w:lang w:val="es-CO"/>
        </w:rPr>
        <w:t>{{</w:t>
      </w:r>
      <w:proofErr w:type="spellStart"/>
      <w:r w:rsidR="002912CA" w:rsidRPr="008B4AC9">
        <w:rPr>
          <w:rFonts w:cs="Arial"/>
          <w:lang w:val="es-CO"/>
        </w:rPr>
        <w:t>TIdentificacion</w:t>
      </w:r>
      <w:proofErr w:type="spellEnd"/>
      <w:r w:rsidR="002912CA" w:rsidRPr="008B4AC9">
        <w:rPr>
          <w:rFonts w:cs="Arial"/>
          <w:lang w:val="es-CO"/>
        </w:rPr>
        <w:t>}} {{</w:t>
      </w:r>
      <w:proofErr w:type="spellStart"/>
      <w:r w:rsidR="002912CA" w:rsidRPr="008B4AC9">
        <w:rPr>
          <w:rFonts w:cs="Arial"/>
          <w:lang w:val="es-CO"/>
        </w:rPr>
        <w:t>NIdenticion</w:t>
      </w:r>
      <w:proofErr w:type="spellEnd"/>
      <w:r w:rsidR="002912CA" w:rsidRPr="008B4AC9">
        <w:rPr>
          <w:rFonts w:cs="Arial"/>
          <w:lang w:val="es-CO"/>
        </w:rPr>
        <w:t>}}</w:t>
      </w:r>
      <w:r w:rsidRPr="008B4AC9">
        <w:rPr>
          <w:rFonts w:cs="Arial"/>
          <w:iCs/>
          <w:szCs w:val="24"/>
          <w:shd w:val="clear" w:color="auto" w:fill="FFFFFF"/>
          <w:lang w:val="es-CO"/>
        </w:rPr>
        <w:t>, a</w:t>
      </w:r>
      <w:r w:rsidR="002A2941" w:rsidRPr="008B4AC9">
        <w:rPr>
          <w:rFonts w:cs="Arial"/>
          <w:iCs/>
          <w:szCs w:val="24"/>
          <w:shd w:val="clear" w:color="auto" w:fill="FFFFFF"/>
          <w:lang w:val="es-CO"/>
        </w:rPr>
        <w:t xml:space="preserve"> </w:t>
      </w:r>
      <w:r w:rsidRPr="008B4AC9">
        <w:rPr>
          <w:rFonts w:cs="Arial"/>
          <w:iCs/>
          <w:szCs w:val="24"/>
          <w:shd w:val="clear" w:color="auto" w:fill="FFFFFF"/>
          <w:lang w:val="es-CO"/>
        </w:rPr>
        <w:t>l</w:t>
      </w:r>
      <w:r w:rsidR="002A2941" w:rsidRPr="008B4AC9">
        <w:rPr>
          <w:rFonts w:cs="Arial"/>
          <w:iCs/>
          <w:szCs w:val="24"/>
          <w:shd w:val="clear" w:color="auto" w:fill="FFFFFF"/>
          <w:lang w:val="es-CO"/>
        </w:rPr>
        <w:t>os</w:t>
      </w:r>
      <w:r w:rsidRPr="008B4AC9">
        <w:rPr>
          <w:rFonts w:cs="Arial"/>
          <w:iCs/>
          <w:szCs w:val="24"/>
          <w:shd w:val="clear" w:color="auto" w:fill="FFFFFF"/>
          <w:lang w:val="es-CO"/>
        </w:rPr>
        <w:t xml:space="preserve"> correo</w:t>
      </w:r>
      <w:r w:rsidR="002A2941" w:rsidRPr="008B4AC9">
        <w:rPr>
          <w:rFonts w:cs="Arial"/>
          <w:iCs/>
          <w:szCs w:val="24"/>
          <w:shd w:val="clear" w:color="auto" w:fill="FFFFFF"/>
          <w:lang w:val="es-CO"/>
        </w:rPr>
        <w:t>s</w:t>
      </w:r>
      <w:r w:rsidRPr="008B4AC9">
        <w:rPr>
          <w:rFonts w:cs="Arial"/>
          <w:iCs/>
          <w:szCs w:val="24"/>
          <w:shd w:val="clear" w:color="auto" w:fill="FFFFFF"/>
          <w:lang w:val="es-CO"/>
        </w:rPr>
        <w:t xml:space="preserve"> electrónico</w:t>
      </w:r>
      <w:bookmarkStart w:id="8" w:name="txtTramEMailTercero"/>
      <w:bookmarkEnd w:id="8"/>
      <w:r w:rsidR="002A2941" w:rsidRPr="008B4AC9">
        <w:rPr>
          <w:rFonts w:cs="Arial"/>
          <w:iCs/>
          <w:szCs w:val="24"/>
          <w:shd w:val="clear" w:color="auto" w:fill="FFFFFF"/>
          <w:lang w:val="es-CO"/>
        </w:rPr>
        <w:t xml:space="preserve">s </w:t>
      </w:r>
      <w:r w:rsidR="002912CA" w:rsidRPr="008B4AC9">
        <w:rPr>
          <w:rFonts w:cs="Arial"/>
          <w:lang w:val="es-CO"/>
        </w:rPr>
        <w:t>{{Correo</w:t>
      </w:r>
      <w:hyperlink r:id="rId7" w:history="1">
        <w:r w:rsidR="00051E3F" w:rsidRPr="008B4AC9">
          <w:rPr>
            <w:rStyle w:val="Hipervnculo"/>
            <w:rFonts w:cs="Arial"/>
            <w:iCs/>
            <w:vanish/>
            <w:color w:val="auto"/>
            <w:szCs w:val="24"/>
            <w:u w:val="none"/>
            <w:shd w:val="clear" w:color="auto" w:fill="FFFFFF"/>
            <w:lang w:val="es-CO"/>
          </w:rPr>
          <w:t>{txtTramEMailTercero}</w:t>
        </w:r>
      </w:hyperlink>
      <w:r w:rsidR="002912CA" w:rsidRPr="008B4AC9">
        <w:rPr>
          <w:rStyle w:val="Hipervnculo"/>
          <w:rFonts w:cs="Arial"/>
          <w:iCs/>
          <w:color w:val="auto"/>
          <w:szCs w:val="24"/>
          <w:u w:val="none"/>
          <w:shd w:val="clear" w:color="auto" w:fill="FFFFFF"/>
          <w:lang w:val="es-CO"/>
        </w:rPr>
        <w:t>}}</w:t>
      </w:r>
      <w:r w:rsidR="00051E3F" w:rsidRPr="008B4AC9">
        <w:rPr>
          <w:rFonts w:cs="Arial"/>
          <w:iCs/>
          <w:szCs w:val="24"/>
          <w:shd w:val="clear" w:color="auto" w:fill="FFFFFF"/>
          <w:lang w:val="es-CO"/>
        </w:rPr>
        <w:t xml:space="preserve">, </w:t>
      </w:r>
      <w:r w:rsidRPr="008B4AC9">
        <w:rPr>
          <w:rFonts w:cs="Arial"/>
          <w:iCs/>
          <w:szCs w:val="24"/>
          <w:shd w:val="clear" w:color="auto" w:fill="FFFFFF"/>
          <w:lang w:val="es-CO"/>
        </w:rPr>
        <w:t>conforme a las reglas establecidas en los artículos 67 y 69 de la Ley 1437 de 2011.</w:t>
      </w:r>
    </w:p>
    <w:p w14:paraId="17E1DFC0" w14:textId="77777777" w:rsidR="009949C2" w:rsidRDefault="009949C2" w:rsidP="009949C2">
      <w:pPr>
        <w:rPr>
          <w:lang w:val="es-CO" w:eastAsia="ar-SA"/>
        </w:rPr>
      </w:pPr>
    </w:p>
    <w:p w14:paraId="4F518A76" w14:textId="77777777" w:rsidR="009949C2" w:rsidRPr="009949C2" w:rsidRDefault="009949C2" w:rsidP="009949C2">
      <w:pPr>
        <w:rPr>
          <w:lang w:val="es-CO" w:eastAsia="ar-SA"/>
        </w:rPr>
      </w:pPr>
    </w:p>
    <w:p w14:paraId="0639B62D" w14:textId="77777777" w:rsidR="00D62A60" w:rsidRPr="00C32D4F" w:rsidRDefault="0068644D" w:rsidP="00A90EDF">
      <w:pPr>
        <w:pStyle w:val="Ttulo1"/>
        <w:keepLines/>
        <w:tabs>
          <w:tab w:val="clear" w:pos="0"/>
        </w:tabs>
        <w:suppressAutoHyphens w:val="0"/>
        <w:ind w:right="-50"/>
        <w:contextualSpacing/>
        <w:jc w:val="both"/>
        <w:rPr>
          <w:rFonts w:cs="Arial"/>
          <w:szCs w:val="24"/>
          <w:lang w:val="es-CO"/>
        </w:rPr>
      </w:pPr>
      <w:r>
        <w:rPr>
          <w:rFonts w:cs="Arial"/>
          <w:szCs w:val="24"/>
          <w:lang w:val="es-CO"/>
        </w:rPr>
        <w:t xml:space="preserve">Artículo 4º.- </w:t>
      </w:r>
      <w:r w:rsidR="00D62A60" w:rsidRPr="00C32D4F">
        <w:rPr>
          <w:rFonts w:cs="Arial"/>
          <w:szCs w:val="24"/>
          <w:lang w:val="es-CO"/>
        </w:rPr>
        <w:t>Contra el presente acto administrativo no procede recurso alguno por tratarse de un auto de trámite, de conformidad con lo establecido en el artículo 75 de la ley 1437 de 2011.</w:t>
      </w:r>
    </w:p>
    <w:p w14:paraId="6F0E7FA3" w14:textId="77777777" w:rsidR="000F2C6F" w:rsidRDefault="000F2C6F" w:rsidP="000F2C6F">
      <w:pPr>
        <w:rPr>
          <w:rFonts w:ascii="Arial" w:hAnsi="Arial" w:cs="Arial"/>
        </w:rPr>
      </w:pPr>
    </w:p>
    <w:p w14:paraId="1A437F43" w14:textId="77777777" w:rsidR="009949C2" w:rsidRDefault="009949C2" w:rsidP="000F2C6F">
      <w:pPr>
        <w:rPr>
          <w:rFonts w:ascii="Arial" w:hAnsi="Arial" w:cs="Arial"/>
        </w:rPr>
      </w:pPr>
    </w:p>
    <w:p w14:paraId="2A75E84F" w14:textId="77777777" w:rsidR="00F30447" w:rsidRPr="00C32D4F" w:rsidRDefault="00F30447" w:rsidP="00051E3F">
      <w:pPr>
        <w:pStyle w:val="Default"/>
        <w:jc w:val="center"/>
        <w:rPr>
          <w:rFonts w:ascii="Arial" w:hAnsi="Arial" w:cs="Arial"/>
          <w:color w:val="auto"/>
        </w:rPr>
      </w:pPr>
      <w:r w:rsidRPr="00C32D4F">
        <w:rPr>
          <w:rFonts w:ascii="Arial" w:hAnsi="Arial" w:cs="Arial"/>
          <w:color w:val="auto"/>
        </w:rPr>
        <w:t>NOTIFÍQUESE Y CÚMPLASE</w:t>
      </w:r>
    </w:p>
    <w:p w14:paraId="085DF6AB" w14:textId="77777777" w:rsidR="00F30447" w:rsidRPr="00C32D4F" w:rsidRDefault="00F30447" w:rsidP="00F30447">
      <w:pPr>
        <w:rPr>
          <w:rFonts w:ascii="Arial" w:hAnsi="Arial" w:cs="Arial"/>
          <w:b/>
          <w:lang w:val="es-CO"/>
        </w:rPr>
      </w:pPr>
    </w:p>
    <w:p w14:paraId="628FAFEC" w14:textId="77777777" w:rsidR="00615F22" w:rsidRDefault="00615F22" w:rsidP="00615F22">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15F22" w14:paraId="3526A41F" w14:textId="77777777" w:rsidTr="00050F7C">
        <w:tc>
          <w:tcPr>
            <w:tcW w:w="4535" w:type="dxa"/>
            <w:tcBorders>
              <w:top w:val="single" w:sz="4" w:space="0" w:color="000000"/>
            </w:tcBorders>
            <w:vAlign w:val="center"/>
          </w:tcPr>
          <w:p w14:paraId="3D5CEC71" w14:textId="77777777" w:rsidR="00615F22" w:rsidRDefault="00615F22" w:rsidP="00050F7C">
            <w:pPr>
              <w:jc w:val="center"/>
              <w:rPr>
                <w:b/>
              </w:rPr>
            </w:pPr>
            <w:r>
              <w:rPr>
                <w:b/>
              </w:rPr>
              <w:t>{{nombre-</w:t>
            </w:r>
            <w:proofErr w:type="spellStart"/>
            <w:r>
              <w:rPr>
                <w:b/>
              </w:rPr>
              <w:t>tecnico</w:t>
            </w:r>
            <w:proofErr w:type="spellEnd"/>
            <w:r>
              <w:rPr>
                <w:b/>
              </w:rPr>
              <w:t>-responsable}}</w:t>
            </w:r>
          </w:p>
        </w:tc>
        <w:tc>
          <w:tcPr>
            <w:tcW w:w="567" w:type="dxa"/>
          </w:tcPr>
          <w:p w14:paraId="30E7809F" w14:textId="77777777" w:rsidR="00615F22" w:rsidRDefault="00615F22" w:rsidP="00050F7C">
            <w:pPr>
              <w:spacing w:line="276" w:lineRule="auto"/>
              <w:jc w:val="center"/>
            </w:pPr>
          </w:p>
        </w:tc>
        <w:tc>
          <w:tcPr>
            <w:tcW w:w="4535" w:type="dxa"/>
            <w:tcBorders>
              <w:top w:val="single" w:sz="4" w:space="0" w:color="000000"/>
            </w:tcBorders>
            <w:vAlign w:val="center"/>
          </w:tcPr>
          <w:p w14:paraId="3C3E17DF" w14:textId="77777777" w:rsidR="00615F22" w:rsidRDefault="00615F22" w:rsidP="00050F7C">
            <w:pPr>
              <w:jc w:val="center"/>
              <w:rPr>
                <w:b/>
              </w:rPr>
            </w:pPr>
            <w:r>
              <w:rPr>
                <w:b/>
              </w:rPr>
              <w:t>{{nombre-tecnico-apoyo1}}</w:t>
            </w:r>
          </w:p>
        </w:tc>
      </w:tr>
      <w:tr w:rsidR="00615F22" w14:paraId="613D79B5" w14:textId="77777777" w:rsidTr="00050F7C">
        <w:tc>
          <w:tcPr>
            <w:tcW w:w="4535" w:type="dxa"/>
            <w:vAlign w:val="center"/>
          </w:tcPr>
          <w:p w14:paraId="2673187F" w14:textId="77777777" w:rsidR="00615F22" w:rsidRDefault="00615F22" w:rsidP="00050F7C">
            <w:pPr>
              <w:jc w:val="center"/>
              <w:rPr>
                <w:b/>
              </w:rPr>
            </w:pPr>
            <w:r>
              <w:rPr>
                <w:b/>
              </w:rPr>
              <w:t>{{rol-</w:t>
            </w:r>
            <w:proofErr w:type="spellStart"/>
            <w:r>
              <w:rPr>
                <w:b/>
              </w:rPr>
              <w:t>tecnico</w:t>
            </w:r>
            <w:proofErr w:type="spellEnd"/>
            <w:r>
              <w:rPr>
                <w:b/>
              </w:rPr>
              <w:t>-responsable}}</w:t>
            </w:r>
          </w:p>
        </w:tc>
        <w:tc>
          <w:tcPr>
            <w:tcW w:w="567" w:type="dxa"/>
          </w:tcPr>
          <w:p w14:paraId="287F94CF" w14:textId="77777777" w:rsidR="00615F22" w:rsidRDefault="00615F22" w:rsidP="00050F7C">
            <w:pPr>
              <w:spacing w:line="276" w:lineRule="auto"/>
              <w:jc w:val="center"/>
            </w:pPr>
          </w:p>
        </w:tc>
        <w:tc>
          <w:tcPr>
            <w:tcW w:w="4535" w:type="dxa"/>
            <w:vAlign w:val="center"/>
          </w:tcPr>
          <w:p w14:paraId="417C866A" w14:textId="77777777" w:rsidR="00615F22" w:rsidRDefault="00615F22" w:rsidP="00050F7C">
            <w:pPr>
              <w:spacing w:line="276" w:lineRule="auto"/>
              <w:jc w:val="center"/>
              <w:rPr>
                <w:b/>
              </w:rPr>
            </w:pPr>
            <w:r>
              <w:rPr>
                <w:b/>
              </w:rPr>
              <w:t>{{rol-tecnico-apoyo1}}</w:t>
            </w:r>
          </w:p>
        </w:tc>
      </w:tr>
      <w:tr w:rsidR="00615F22" w14:paraId="57AE6700" w14:textId="77777777" w:rsidTr="00050F7C">
        <w:tc>
          <w:tcPr>
            <w:tcW w:w="4535" w:type="dxa"/>
            <w:vAlign w:val="center"/>
          </w:tcPr>
          <w:p w14:paraId="0E72EF7F" w14:textId="77777777" w:rsidR="00615F22" w:rsidRDefault="00615F22" w:rsidP="00050F7C">
            <w:pPr>
              <w:spacing w:line="276" w:lineRule="auto"/>
              <w:jc w:val="center"/>
              <w:rPr>
                <w:b/>
              </w:rPr>
            </w:pPr>
            <w:r>
              <w:rPr>
                <w:b/>
              </w:rPr>
              <w:t>Grupo</w:t>
            </w:r>
          </w:p>
        </w:tc>
        <w:tc>
          <w:tcPr>
            <w:tcW w:w="567" w:type="dxa"/>
          </w:tcPr>
          <w:p w14:paraId="6A5A8D56" w14:textId="77777777" w:rsidR="00615F22" w:rsidRDefault="00615F22" w:rsidP="00050F7C">
            <w:pPr>
              <w:spacing w:line="276" w:lineRule="auto"/>
              <w:jc w:val="center"/>
            </w:pPr>
          </w:p>
        </w:tc>
        <w:tc>
          <w:tcPr>
            <w:tcW w:w="4535" w:type="dxa"/>
            <w:vAlign w:val="center"/>
          </w:tcPr>
          <w:p w14:paraId="2EED10E8" w14:textId="77777777" w:rsidR="00615F22" w:rsidRDefault="00615F22" w:rsidP="00050F7C">
            <w:pPr>
              <w:spacing w:line="276" w:lineRule="auto"/>
              <w:jc w:val="center"/>
              <w:rPr>
                <w:b/>
              </w:rPr>
            </w:pPr>
            <w:r>
              <w:rPr>
                <w:b/>
              </w:rPr>
              <w:t>Grupo</w:t>
            </w:r>
          </w:p>
        </w:tc>
      </w:tr>
    </w:tbl>
    <w:p w14:paraId="58B25938" w14:textId="77777777" w:rsidR="00615F22" w:rsidRDefault="00615F22" w:rsidP="00615F22">
      <w:pPr>
        <w:jc w:val="both"/>
        <w:rPr>
          <w:b/>
        </w:rPr>
      </w:pPr>
    </w:p>
    <w:p w14:paraId="4D159A9A" w14:textId="77777777" w:rsidR="00615F22" w:rsidRDefault="00615F22" w:rsidP="00615F22">
      <w:pPr>
        <w:jc w:val="both"/>
        <w:rPr>
          <w:b/>
        </w:rPr>
      </w:pPr>
    </w:p>
    <w:p w14:paraId="50D8D6F1" w14:textId="77777777" w:rsidR="00615F22" w:rsidRDefault="00615F22" w:rsidP="00615F22">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15F22" w14:paraId="7CD5D797" w14:textId="77777777" w:rsidTr="00050F7C">
        <w:trPr>
          <w:jc w:val="center"/>
        </w:trPr>
        <w:tc>
          <w:tcPr>
            <w:tcW w:w="4535" w:type="dxa"/>
            <w:tcBorders>
              <w:top w:val="single" w:sz="4" w:space="0" w:color="000000"/>
            </w:tcBorders>
            <w:vAlign w:val="center"/>
          </w:tcPr>
          <w:p w14:paraId="29BAC2F4" w14:textId="77777777" w:rsidR="00615F22" w:rsidRDefault="00615F22" w:rsidP="00050F7C">
            <w:pPr>
              <w:spacing w:line="276" w:lineRule="auto"/>
              <w:jc w:val="center"/>
            </w:pPr>
            <w:r>
              <w:rPr>
                <w:b/>
              </w:rPr>
              <w:t>{{nombre-tecnico-apoyo2}}</w:t>
            </w:r>
          </w:p>
        </w:tc>
      </w:tr>
      <w:tr w:rsidR="00615F22" w14:paraId="0AE99B68" w14:textId="77777777" w:rsidTr="00050F7C">
        <w:trPr>
          <w:jc w:val="center"/>
        </w:trPr>
        <w:tc>
          <w:tcPr>
            <w:tcW w:w="4535" w:type="dxa"/>
            <w:vAlign w:val="center"/>
          </w:tcPr>
          <w:p w14:paraId="32BCAA9A" w14:textId="77777777" w:rsidR="00615F22" w:rsidRDefault="00615F22" w:rsidP="00050F7C">
            <w:pPr>
              <w:spacing w:line="276" w:lineRule="auto"/>
              <w:jc w:val="center"/>
            </w:pPr>
            <w:r>
              <w:rPr>
                <w:b/>
              </w:rPr>
              <w:t>{{rol-tecnico-apoyo2}}</w:t>
            </w:r>
          </w:p>
        </w:tc>
      </w:tr>
      <w:tr w:rsidR="00615F22" w14:paraId="573D746E" w14:textId="77777777" w:rsidTr="00050F7C">
        <w:trPr>
          <w:jc w:val="center"/>
        </w:trPr>
        <w:tc>
          <w:tcPr>
            <w:tcW w:w="4535" w:type="dxa"/>
            <w:vAlign w:val="center"/>
          </w:tcPr>
          <w:p w14:paraId="3EFBA6DE" w14:textId="77777777" w:rsidR="00615F22" w:rsidRDefault="00615F22" w:rsidP="00050F7C">
            <w:pPr>
              <w:spacing w:line="276" w:lineRule="auto"/>
              <w:jc w:val="center"/>
              <w:rPr>
                <w:b/>
              </w:rPr>
            </w:pPr>
            <w:r>
              <w:rPr>
                <w:b/>
              </w:rPr>
              <w:t>Grupo</w:t>
            </w:r>
          </w:p>
        </w:tc>
      </w:tr>
    </w:tbl>
    <w:p w14:paraId="6BA87B5F" w14:textId="77777777" w:rsidR="00615F22" w:rsidRDefault="00615F22" w:rsidP="00615F22">
      <w:pPr>
        <w:spacing w:line="276" w:lineRule="auto"/>
      </w:pPr>
      <w:r>
        <w:t>Revisó y aprobó:</w:t>
      </w:r>
    </w:p>
    <w:p w14:paraId="3991DC6E" w14:textId="77777777" w:rsidR="00615F22" w:rsidRDefault="00615F22" w:rsidP="00615F22">
      <w:pPr>
        <w:spacing w:line="276" w:lineRule="auto"/>
      </w:pPr>
    </w:p>
    <w:p w14:paraId="2BC2379C" w14:textId="77777777" w:rsidR="00615F22" w:rsidRDefault="00615F22" w:rsidP="00615F22">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15F22" w14:paraId="551317E0" w14:textId="77777777" w:rsidTr="00050F7C">
        <w:tc>
          <w:tcPr>
            <w:tcW w:w="4535" w:type="dxa"/>
            <w:tcBorders>
              <w:top w:val="single" w:sz="4" w:space="0" w:color="000000"/>
            </w:tcBorders>
            <w:vAlign w:val="center"/>
          </w:tcPr>
          <w:p w14:paraId="54DC38BB" w14:textId="77777777" w:rsidR="00615F22" w:rsidRDefault="00615F22" w:rsidP="00050F7C">
            <w:pPr>
              <w:spacing w:line="276" w:lineRule="auto"/>
              <w:jc w:val="center"/>
            </w:pPr>
            <w:r>
              <w:rPr>
                <w:b/>
              </w:rPr>
              <w:t>{{nombre-</w:t>
            </w:r>
            <w:proofErr w:type="spellStart"/>
            <w:r>
              <w:rPr>
                <w:b/>
              </w:rPr>
              <w:t>tecnico</w:t>
            </w:r>
            <w:proofErr w:type="spellEnd"/>
            <w:r>
              <w:rPr>
                <w:b/>
              </w:rPr>
              <w:t>-revisor}}</w:t>
            </w:r>
          </w:p>
        </w:tc>
        <w:tc>
          <w:tcPr>
            <w:tcW w:w="567" w:type="dxa"/>
          </w:tcPr>
          <w:p w14:paraId="1F794EB4" w14:textId="77777777" w:rsidR="00615F22" w:rsidRDefault="00615F22" w:rsidP="00050F7C">
            <w:pPr>
              <w:spacing w:line="276" w:lineRule="auto"/>
              <w:jc w:val="center"/>
            </w:pPr>
          </w:p>
        </w:tc>
        <w:tc>
          <w:tcPr>
            <w:tcW w:w="4535" w:type="dxa"/>
            <w:tcBorders>
              <w:top w:val="single" w:sz="4" w:space="0" w:color="000000"/>
            </w:tcBorders>
            <w:vAlign w:val="center"/>
          </w:tcPr>
          <w:p w14:paraId="0BCD1108" w14:textId="77777777" w:rsidR="00615F22" w:rsidRDefault="00615F22" w:rsidP="00050F7C">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615F22" w14:paraId="1CA609D9" w14:textId="77777777" w:rsidTr="00050F7C">
        <w:tc>
          <w:tcPr>
            <w:tcW w:w="4535" w:type="dxa"/>
            <w:vAlign w:val="center"/>
          </w:tcPr>
          <w:p w14:paraId="5887E083" w14:textId="77777777" w:rsidR="00615F22" w:rsidRDefault="00615F22" w:rsidP="00050F7C">
            <w:pPr>
              <w:spacing w:line="276" w:lineRule="auto"/>
              <w:jc w:val="center"/>
            </w:pPr>
            <w:r>
              <w:rPr>
                <w:b/>
              </w:rPr>
              <w:t>{{rol-</w:t>
            </w:r>
            <w:proofErr w:type="spellStart"/>
            <w:r>
              <w:rPr>
                <w:b/>
              </w:rPr>
              <w:t>tecnico</w:t>
            </w:r>
            <w:proofErr w:type="spellEnd"/>
            <w:r>
              <w:rPr>
                <w:b/>
              </w:rPr>
              <w:t>-revisor}}</w:t>
            </w:r>
          </w:p>
        </w:tc>
        <w:tc>
          <w:tcPr>
            <w:tcW w:w="567" w:type="dxa"/>
          </w:tcPr>
          <w:p w14:paraId="6FBCF042" w14:textId="77777777" w:rsidR="00615F22" w:rsidRDefault="00615F22" w:rsidP="00050F7C">
            <w:pPr>
              <w:spacing w:line="276" w:lineRule="auto"/>
              <w:jc w:val="center"/>
            </w:pPr>
          </w:p>
        </w:tc>
        <w:tc>
          <w:tcPr>
            <w:tcW w:w="4535" w:type="dxa"/>
            <w:vAlign w:val="center"/>
          </w:tcPr>
          <w:p w14:paraId="3E59F8AE" w14:textId="77777777" w:rsidR="00615F22" w:rsidRDefault="00615F22" w:rsidP="00050F7C">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615F22" w14:paraId="583C80ED" w14:textId="77777777" w:rsidTr="00050F7C">
        <w:tc>
          <w:tcPr>
            <w:tcW w:w="4535" w:type="dxa"/>
            <w:vAlign w:val="center"/>
          </w:tcPr>
          <w:p w14:paraId="28D48D1F" w14:textId="77777777" w:rsidR="00615F22" w:rsidRDefault="00615F22" w:rsidP="00050F7C">
            <w:pPr>
              <w:spacing w:line="276" w:lineRule="auto"/>
              <w:jc w:val="center"/>
              <w:rPr>
                <w:b/>
              </w:rPr>
            </w:pPr>
            <w:r>
              <w:rPr>
                <w:b/>
              </w:rPr>
              <w:t>Grupo</w:t>
            </w:r>
          </w:p>
        </w:tc>
        <w:tc>
          <w:tcPr>
            <w:tcW w:w="567" w:type="dxa"/>
          </w:tcPr>
          <w:p w14:paraId="7D369614" w14:textId="77777777" w:rsidR="00615F22" w:rsidRDefault="00615F22" w:rsidP="00050F7C">
            <w:pPr>
              <w:spacing w:line="276" w:lineRule="auto"/>
              <w:jc w:val="center"/>
            </w:pPr>
          </w:p>
        </w:tc>
        <w:tc>
          <w:tcPr>
            <w:tcW w:w="4535" w:type="dxa"/>
            <w:vAlign w:val="center"/>
          </w:tcPr>
          <w:p w14:paraId="322889D5" w14:textId="77777777" w:rsidR="00615F22" w:rsidRDefault="00615F22" w:rsidP="00050F7C">
            <w:pPr>
              <w:spacing w:line="276" w:lineRule="auto"/>
              <w:jc w:val="center"/>
              <w:rPr>
                <w:b/>
              </w:rPr>
            </w:pPr>
            <w:r>
              <w:rPr>
                <w:b/>
              </w:rPr>
              <w:t>Grupo</w:t>
            </w:r>
          </w:p>
        </w:tc>
      </w:tr>
    </w:tbl>
    <w:p w14:paraId="242AE80E" w14:textId="77777777" w:rsidR="00615F22" w:rsidRDefault="00615F22" w:rsidP="00615F22">
      <w:pPr>
        <w:jc w:val="center"/>
      </w:pPr>
    </w:p>
    <w:p w14:paraId="1D152067" w14:textId="77777777" w:rsidR="00615F22" w:rsidRDefault="00615F22" w:rsidP="00615F22">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15F22" w14:paraId="72755CA9" w14:textId="77777777" w:rsidTr="00050F7C">
        <w:trPr>
          <w:jc w:val="center"/>
        </w:trPr>
        <w:tc>
          <w:tcPr>
            <w:tcW w:w="4535" w:type="dxa"/>
            <w:tcBorders>
              <w:top w:val="single" w:sz="4" w:space="0" w:color="000000"/>
            </w:tcBorders>
            <w:vAlign w:val="center"/>
          </w:tcPr>
          <w:p w14:paraId="4E88D58D" w14:textId="77777777" w:rsidR="00615F22" w:rsidRDefault="00615F22" w:rsidP="00050F7C">
            <w:pPr>
              <w:spacing w:line="276" w:lineRule="auto"/>
              <w:jc w:val="center"/>
            </w:pPr>
            <w:r>
              <w:rPr>
                <w:b/>
              </w:rPr>
              <w:t>{{nombre-</w:t>
            </w:r>
            <w:r w:rsidRPr="00C53363">
              <w:rPr>
                <w:b/>
              </w:rPr>
              <w:t>pro-coordinador</w:t>
            </w:r>
            <w:r>
              <w:rPr>
                <w:b/>
              </w:rPr>
              <w:t>}}</w:t>
            </w:r>
          </w:p>
        </w:tc>
      </w:tr>
      <w:tr w:rsidR="00615F22" w14:paraId="4B14F4B6" w14:textId="77777777" w:rsidTr="00050F7C">
        <w:trPr>
          <w:jc w:val="center"/>
        </w:trPr>
        <w:tc>
          <w:tcPr>
            <w:tcW w:w="4535" w:type="dxa"/>
            <w:vAlign w:val="center"/>
          </w:tcPr>
          <w:p w14:paraId="1B70A274" w14:textId="77777777" w:rsidR="00615F22" w:rsidRDefault="00615F22" w:rsidP="00050F7C">
            <w:pPr>
              <w:spacing w:line="276" w:lineRule="auto"/>
              <w:jc w:val="center"/>
            </w:pPr>
            <w:r>
              <w:rPr>
                <w:b/>
              </w:rPr>
              <w:t>{{rol-</w:t>
            </w:r>
            <w:r w:rsidRPr="00C53363">
              <w:rPr>
                <w:b/>
              </w:rPr>
              <w:t>pro-coordinador</w:t>
            </w:r>
            <w:r>
              <w:rPr>
                <w:b/>
              </w:rPr>
              <w:t>}}</w:t>
            </w:r>
          </w:p>
        </w:tc>
      </w:tr>
      <w:tr w:rsidR="00615F22" w14:paraId="65C2767E" w14:textId="77777777" w:rsidTr="00050F7C">
        <w:trPr>
          <w:jc w:val="center"/>
        </w:trPr>
        <w:tc>
          <w:tcPr>
            <w:tcW w:w="4535" w:type="dxa"/>
            <w:vAlign w:val="center"/>
          </w:tcPr>
          <w:p w14:paraId="7DFCC946" w14:textId="77777777" w:rsidR="00615F22" w:rsidRDefault="00615F22" w:rsidP="00050F7C">
            <w:pPr>
              <w:spacing w:line="276" w:lineRule="auto"/>
              <w:jc w:val="center"/>
              <w:rPr>
                <w:b/>
              </w:rPr>
            </w:pPr>
            <w:r>
              <w:rPr>
                <w:b/>
              </w:rPr>
              <w:t>Grupo</w:t>
            </w:r>
          </w:p>
        </w:tc>
      </w:tr>
    </w:tbl>
    <w:p w14:paraId="7048A78C" w14:textId="77777777" w:rsidR="00615F22" w:rsidRPr="003E0AB1" w:rsidRDefault="00615F22" w:rsidP="00615F22">
      <w:pPr>
        <w:spacing w:line="276" w:lineRule="auto"/>
        <w:jc w:val="both"/>
      </w:pPr>
    </w:p>
    <w:p w14:paraId="17CCBB0A" w14:textId="77777777" w:rsidR="00F30447" w:rsidRDefault="00F30447" w:rsidP="009949C2">
      <w:pPr>
        <w:jc w:val="center"/>
        <w:rPr>
          <w:rFonts w:ascii="Arial" w:hAnsi="Arial" w:cs="Arial"/>
          <w:b/>
          <w:lang w:val="es-CO"/>
        </w:rPr>
      </w:pPr>
    </w:p>
    <w:p w14:paraId="24303BF6" w14:textId="77777777" w:rsidR="009949C2" w:rsidRDefault="009949C2" w:rsidP="00F30447">
      <w:pPr>
        <w:rPr>
          <w:rFonts w:ascii="Arial" w:hAnsi="Arial" w:cs="Arial"/>
          <w:b/>
          <w:lang w:val="es-CO"/>
        </w:rPr>
      </w:pPr>
    </w:p>
    <w:p w14:paraId="69791139" w14:textId="77777777" w:rsidR="009949C2" w:rsidRDefault="009949C2" w:rsidP="00F30447">
      <w:pPr>
        <w:rPr>
          <w:rFonts w:ascii="Arial" w:hAnsi="Arial" w:cs="Arial"/>
          <w:b/>
          <w:lang w:val="es-CO"/>
        </w:rPr>
      </w:pPr>
    </w:p>
    <w:p w14:paraId="6496B523" w14:textId="77777777" w:rsidR="009949C2" w:rsidRPr="00C32D4F" w:rsidRDefault="009949C2" w:rsidP="009949C2">
      <w:pPr>
        <w:jc w:val="center"/>
        <w:rPr>
          <w:rFonts w:ascii="Arial" w:hAnsi="Arial" w:cs="Arial"/>
          <w:b/>
          <w:lang w:val="es-CO"/>
        </w:rPr>
      </w:pPr>
    </w:p>
    <w:p w14:paraId="04AFDC1B" w14:textId="77777777" w:rsidR="00F30447" w:rsidRDefault="00F30447" w:rsidP="00F30447">
      <w:pPr>
        <w:rPr>
          <w:rFonts w:ascii="Arial" w:hAnsi="Arial" w:cs="Arial"/>
          <w:b/>
          <w:lang w:val="es-CO"/>
        </w:rPr>
      </w:pPr>
    </w:p>
    <w:p w14:paraId="7E4B8078" w14:textId="77777777" w:rsidR="00872C37" w:rsidRPr="0030165E" w:rsidRDefault="00872C37" w:rsidP="00872C37"/>
    <w:p w14:paraId="318C835D" w14:textId="77777777" w:rsidR="00C83B29" w:rsidRPr="00C32D4F" w:rsidRDefault="00C83B29" w:rsidP="00F30447"/>
    <w:sectPr w:rsidR="00C83B29" w:rsidRPr="00C32D4F" w:rsidSect="009949C2">
      <w:headerReference w:type="default" r:id="rId8"/>
      <w:footerReference w:type="default" r:id="rId9"/>
      <w:pgSz w:w="12855" w:h="15840"/>
      <w:pgMar w:top="1701" w:right="1418"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06F5" w14:textId="77777777" w:rsidR="00DE0C62" w:rsidRDefault="00DE0C62" w:rsidP="00A804C0">
      <w:r>
        <w:separator/>
      </w:r>
    </w:p>
  </w:endnote>
  <w:endnote w:type="continuationSeparator" w:id="0">
    <w:p w14:paraId="4B713024" w14:textId="77777777" w:rsidR="00DE0C62" w:rsidRDefault="00DE0C62" w:rsidP="00A80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418186292"/>
      <w:docPartObj>
        <w:docPartGallery w:val="Page Numbers (Bottom of Page)"/>
        <w:docPartUnique/>
      </w:docPartObj>
    </w:sdtPr>
    <w:sdtEndPr/>
    <w:sdtContent>
      <w:sdt>
        <w:sdtPr>
          <w:rPr>
            <w:rFonts w:ascii="Arial" w:hAnsi="Arial" w:cs="Arial"/>
            <w:sz w:val="20"/>
          </w:rPr>
          <w:id w:val="927390001"/>
          <w:docPartObj>
            <w:docPartGallery w:val="Page Numbers (Top of Page)"/>
            <w:docPartUnique/>
          </w:docPartObj>
        </w:sdtPr>
        <w:sdtEndPr/>
        <w:sdtContent>
          <w:p w14:paraId="06463BC3" w14:textId="56708102" w:rsidR="00D9442C" w:rsidRPr="00F53628" w:rsidRDefault="00D9442C" w:rsidP="00D754DD">
            <w:pPr>
              <w:pStyle w:val="Piedepgina"/>
              <w:jc w:val="right"/>
              <w:rPr>
                <w:rFonts w:ascii="Arial" w:hAnsi="Arial" w:cs="Arial"/>
                <w:sz w:val="20"/>
              </w:rPr>
            </w:pPr>
            <w:r w:rsidRPr="00F53628">
              <w:rPr>
                <w:rFonts w:ascii="Arial" w:hAnsi="Arial" w:cs="Arial"/>
                <w:sz w:val="16"/>
                <w:lang w:val="es-ES"/>
              </w:rPr>
              <w:t xml:space="preserve">Página </w:t>
            </w:r>
            <w:r w:rsidRPr="00F53628">
              <w:rPr>
                <w:rFonts w:ascii="Arial" w:hAnsi="Arial" w:cs="Arial"/>
                <w:bCs/>
                <w:sz w:val="16"/>
              </w:rPr>
              <w:fldChar w:fldCharType="begin"/>
            </w:r>
            <w:r w:rsidRPr="00F53628">
              <w:rPr>
                <w:rFonts w:ascii="Arial" w:hAnsi="Arial" w:cs="Arial"/>
                <w:bCs/>
                <w:sz w:val="16"/>
              </w:rPr>
              <w:instrText>PAGE</w:instrText>
            </w:r>
            <w:r w:rsidRPr="00F53628">
              <w:rPr>
                <w:rFonts w:ascii="Arial" w:hAnsi="Arial" w:cs="Arial"/>
                <w:bCs/>
                <w:sz w:val="16"/>
              </w:rPr>
              <w:fldChar w:fldCharType="separate"/>
            </w:r>
            <w:r w:rsidR="00F74CAA">
              <w:rPr>
                <w:rFonts w:ascii="Arial" w:hAnsi="Arial" w:cs="Arial"/>
                <w:bCs/>
                <w:noProof/>
                <w:sz w:val="16"/>
              </w:rPr>
              <w:t>4</w:t>
            </w:r>
            <w:r w:rsidRPr="00F53628">
              <w:rPr>
                <w:rFonts w:ascii="Arial" w:hAnsi="Arial" w:cs="Arial"/>
                <w:bCs/>
                <w:sz w:val="16"/>
              </w:rPr>
              <w:fldChar w:fldCharType="end"/>
            </w:r>
            <w:r w:rsidRPr="00F53628">
              <w:rPr>
                <w:rFonts w:ascii="Arial" w:hAnsi="Arial" w:cs="Arial"/>
                <w:sz w:val="16"/>
                <w:lang w:val="es-ES"/>
              </w:rPr>
              <w:t xml:space="preserve"> de </w:t>
            </w:r>
            <w:r w:rsidRPr="00F53628">
              <w:rPr>
                <w:rFonts w:ascii="Arial" w:hAnsi="Arial" w:cs="Arial"/>
                <w:bCs/>
                <w:sz w:val="16"/>
              </w:rPr>
              <w:fldChar w:fldCharType="begin"/>
            </w:r>
            <w:r w:rsidRPr="00F53628">
              <w:rPr>
                <w:rFonts w:ascii="Arial" w:hAnsi="Arial" w:cs="Arial"/>
                <w:bCs/>
                <w:sz w:val="16"/>
              </w:rPr>
              <w:instrText>NUMPAGES</w:instrText>
            </w:r>
            <w:r w:rsidRPr="00F53628">
              <w:rPr>
                <w:rFonts w:ascii="Arial" w:hAnsi="Arial" w:cs="Arial"/>
                <w:bCs/>
                <w:sz w:val="16"/>
              </w:rPr>
              <w:fldChar w:fldCharType="separate"/>
            </w:r>
            <w:r w:rsidR="00F74CAA">
              <w:rPr>
                <w:rFonts w:ascii="Arial" w:hAnsi="Arial" w:cs="Arial"/>
                <w:bCs/>
                <w:noProof/>
                <w:sz w:val="16"/>
              </w:rPr>
              <w:t>4</w:t>
            </w:r>
            <w:r w:rsidRPr="00F53628">
              <w:rPr>
                <w:rFonts w:ascii="Arial" w:hAnsi="Arial" w:cs="Arial"/>
                <w:bCs/>
                <w:sz w:val="16"/>
              </w:rPr>
              <w:fldChar w:fldCharType="end"/>
            </w:r>
          </w:p>
        </w:sdtContent>
      </w:sdt>
    </w:sdtContent>
  </w:sdt>
  <w:p w14:paraId="4F6F6D99" w14:textId="77777777" w:rsidR="00D9442C" w:rsidRDefault="00D944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21DD" w14:textId="77777777" w:rsidR="00DE0C62" w:rsidRDefault="00DE0C62" w:rsidP="00A804C0">
      <w:r>
        <w:separator/>
      </w:r>
    </w:p>
  </w:footnote>
  <w:footnote w:type="continuationSeparator" w:id="0">
    <w:p w14:paraId="702EC8D3" w14:textId="77777777" w:rsidR="00DE0C62" w:rsidRDefault="00DE0C62" w:rsidP="00A80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7C1B" w14:textId="77777777" w:rsidR="00A804C0" w:rsidRDefault="00D9442C">
    <w:pPr>
      <w:pStyle w:val="Encabezado"/>
    </w:pPr>
    <w:r>
      <w:rPr>
        <w:noProof/>
        <w:lang w:val="es-CO" w:eastAsia="es-CO"/>
      </w:rPr>
      <w:drawing>
        <wp:anchor distT="0" distB="0" distL="114300" distR="114300" simplePos="0" relativeHeight="251658240" behindDoc="1" locked="0" layoutInCell="1" allowOverlap="1" wp14:anchorId="1730BDA9" wp14:editId="43E8C453">
          <wp:simplePos x="0" y="0"/>
          <wp:positionH relativeFrom="page">
            <wp:posOffset>104775</wp:posOffset>
          </wp:positionH>
          <wp:positionV relativeFrom="paragraph">
            <wp:posOffset>-413385</wp:posOffset>
          </wp:positionV>
          <wp:extent cx="7825839" cy="10127820"/>
          <wp:effectExtent l="0" t="0" r="3810" b="6985"/>
          <wp:wrapNone/>
          <wp:docPr id="1" name="Imagen 1" descr="C:\Users\AVERGARA\Dropbox\SGC Cormacarena\DOCUMENTOS NUEVOS\1. DOCUMENTOS DEL SGC\4. EVALUACIÓN\GC - GESTIÓN DE CALIDAD\4. PLANTILLAS\LOGOS\MEMBRETE INSTITUCIONAL 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GARA\Dropbox\SGC Cormacarena\DOCUMENTOS NUEVOS\1. DOCUMENTOS DEL SGC\4. EVALUACIÓN\GC - GESTIÓN DE CALIDAD\4. PLANTILLAS\LOGOS\MEMBRETE INSTITUCIONAL PLANTILL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25839" cy="10127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0BF5"/>
    <w:multiLevelType w:val="singleLevel"/>
    <w:tmpl w:val="B2D0610A"/>
    <w:lvl w:ilvl="0">
      <w:start w:val="1"/>
      <w:numFmt w:val="lowerLetter"/>
      <w:lvlText w:val="%1."/>
      <w:lvlJc w:val="left"/>
      <w:pPr>
        <w:tabs>
          <w:tab w:val="num" w:pos="360"/>
        </w:tabs>
        <w:ind w:left="360" w:hanging="360"/>
      </w:pPr>
      <w:rPr>
        <w:rFonts w:hint="default"/>
      </w:rPr>
    </w:lvl>
  </w:abstractNum>
  <w:abstractNum w:abstractNumId="1" w15:restartNumberingAfterBreak="0">
    <w:nsid w:val="78AD4A4E"/>
    <w:multiLevelType w:val="multilevel"/>
    <w:tmpl w:val="D79032D0"/>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1"/>
    <w:lvlOverride w:ilvl="0">
      <w:lvl w:ilvl="0">
        <w:start w:val="1"/>
        <w:numFmt w:val="decimal"/>
        <w:suff w:val="space"/>
        <w:lvlText w:val="Artículo %1°. - "/>
        <w:lvlJc w:val="left"/>
        <w:pPr>
          <w:ind w:left="0" w:firstLine="0"/>
        </w:pPr>
        <w:rPr>
          <w:rFonts w:ascii="Arial" w:hAnsi="Arial" w:cs="Arial" w:hint="default"/>
          <w:b w:val="0"/>
          <w:caps w:val="0"/>
          <w:strike w:val="0"/>
          <w:dstrike w:val="0"/>
          <w:color w:val="000000" w:themeColor="text1"/>
          <w:sz w:val="24"/>
          <w:szCs w:val="24"/>
          <w:vertAlign w:val="baseline"/>
        </w:rPr>
      </w:lvl>
    </w:lvlOverride>
    <w:lvlOverride w:ilvl="1">
      <w:lvl w:ilvl="1">
        <w:start w:val="1"/>
        <w:numFmt w:val="none"/>
        <w:isLgl/>
        <w:lvlText w:val=""/>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lvlText w:val="(%4)"/>
        <w:lvlJc w:val="right"/>
        <w:pPr>
          <w:ind w:left="864" w:hanging="144"/>
        </w:pPr>
        <w:rPr>
          <w:rFonts w:hint="default"/>
        </w:rPr>
      </w:lvl>
    </w:lvlOverride>
    <w:lvlOverride w:ilvl="4">
      <w:lvl w:ilvl="4">
        <w:start w:val="1"/>
        <w:numFmt w:val="decimal"/>
        <w:lvlText w:val="%5)"/>
        <w:lvlJc w:val="left"/>
        <w:pPr>
          <w:ind w:left="1008" w:hanging="432"/>
        </w:pPr>
        <w:rPr>
          <w:rFonts w:hint="default"/>
        </w:rPr>
      </w:lvl>
    </w:lvlOverride>
    <w:lvlOverride w:ilvl="5">
      <w:lvl w:ilvl="5">
        <w:start w:val="1"/>
        <w:numFmt w:val="lowerLetter"/>
        <w:lvlText w:val="%6)"/>
        <w:lvlJc w:val="left"/>
        <w:pPr>
          <w:ind w:left="1152" w:hanging="432"/>
        </w:pPr>
        <w:rPr>
          <w:rFonts w:hint="default"/>
        </w:rPr>
      </w:lvl>
    </w:lvlOverride>
    <w:lvlOverride w:ilvl="6">
      <w:lvl w:ilvl="6">
        <w:start w:val="1"/>
        <w:numFmt w:val="lowerRoman"/>
        <w:lvlText w:val="%7)"/>
        <w:lvlJc w:val="right"/>
        <w:pPr>
          <w:ind w:left="1296" w:hanging="288"/>
        </w:pPr>
        <w:rPr>
          <w:rFonts w:hint="default"/>
        </w:rPr>
      </w:lvl>
    </w:lvlOverride>
    <w:lvlOverride w:ilvl="7">
      <w:lvl w:ilvl="7">
        <w:start w:val="1"/>
        <w:numFmt w:val="lowerLetter"/>
        <w:lvlText w:val="%8."/>
        <w:lvlJc w:val="left"/>
        <w:pPr>
          <w:ind w:left="1440" w:hanging="432"/>
        </w:pPr>
        <w:rPr>
          <w:rFonts w:ascii="Arial" w:eastAsia="Times New Roman" w:hAnsi="Arial" w:cs="Arial" w:hint="default"/>
        </w:rPr>
      </w:lvl>
    </w:lvlOverride>
    <w:lvlOverride w:ilvl="8">
      <w:lvl w:ilvl="8">
        <w:start w:val="1"/>
        <w:numFmt w:val="lowerRoman"/>
        <w:lvlText w:val="%9."/>
        <w:lvlJc w:val="right"/>
        <w:pPr>
          <w:ind w:left="1584" w:hanging="144"/>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C0"/>
    <w:rsid w:val="00020E85"/>
    <w:rsid w:val="00043044"/>
    <w:rsid w:val="00044DA3"/>
    <w:rsid w:val="00051E3F"/>
    <w:rsid w:val="000A5813"/>
    <w:rsid w:val="000A7D1B"/>
    <w:rsid w:val="000B5D4F"/>
    <w:rsid w:val="000C58DA"/>
    <w:rsid w:val="000F2C6F"/>
    <w:rsid w:val="001828EE"/>
    <w:rsid w:val="00190E99"/>
    <w:rsid w:val="001D0CFC"/>
    <w:rsid w:val="001F4272"/>
    <w:rsid w:val="00256C0E"/>
    <w:rsid w:val="002912CA"/>
    <w:rsid w:val="002A2941"/>
    <w:rsid w:val="002B0441"/>
    <w:rsid w:val="002B5175"/>
    <w:rsid w:val="002C3181"/>
    <w:rsid w:val="002F04AD"/>
    <w:rsid w:val="0033792A"/>
    <w:rsid w:val="00347ED2"/>
    <w:rsid w:val="003549F6"/>
    <w:rsid w:val="003732FB"/>
    <w:rsid w:val="00373954"/>
    <w:rsid w:val="00393FE3"/>
    <w:rsid w:val="003947DB"/>
    <w:rsid w:val="00404902"/>
    <w:rsid w:val="004244AB"/>
    <w:rsid w:val="00461458"/>
    <w:rsid w:val="00464AB4"/>
    <w:rsid w:val="004B4D00"/>
    <w:rsid w:val="004D5E56"/>
    <w:rsid w:val="004F3342"/>
    <w:rsid w:val="00504965"/>
    <w:rsid w:val="0050528B"/>
    <w:rsid w:val="00550FD0"/>
    <w:rsid w:val="005537DC"/>
    <w:rsid w:val="005C4BC0"/>
    <w:rsid w:val="005E2F66"/>
    <w:rsid w:val="005E5DCB"/>
    <w:rsid w:val="005F2AC4"/>
    <w:rsid w:val="00615F22"/>
    <w:rsid w:val="00664279"/>
    <w:rsid w:val="0068644D"/>
    <w:rsid w:val="006933F2"/>
    <w:rsid w:val="006A02C5"/>
    <w:rsid w:val="006A3E7E"/>
    <w:rsid w:val="006D31F9"/>
    <w:rsid w:val="006D41BC"/>
    <w:rsid w:val="006F54E7"/>
    <w:rsid w:val="00730B0C"/>
    <w:rsid w:val="007634A1"/>
    <w:rsid w:val="007640E8"/>
    <w:rsid w:val="007716C6"/>
    <w:rsid w:val="007818E4"/>
    <w:rsid w:val="007C36E7"/>
    <w:rsid w:val="007F303F"/>
    <w:rsid w:val="00830430"/>
    <w:rsid w:val="00872C37"/>
    <w:rsid w:val="00876AA9"/>
    <w:rsid w:val="008B2866"/>
    <w:rsid w:val="008B4AC9"/>
    <w:rsid w:val="008C5826"/>
    <w:rsid w:val="008D789F"/>
    <w:rsid w:val="008F10CD"/>
    <w:rsid w:val="0090293F"/>
    <w:rsid w:val="00910BA5"/>
    <w:rsid w:val="00972BCF"/>
    <w:rsid w:val="00980FAA"/>
    <w:rsid w:val="009949C2"/>
    <w:rsid w:val="009B00EC"/>
    <w:rsid w:val="009B0ADF"/>
    <w:rsid w:val="009D4B88"/>
    <w:rsid w:val="009E28C1"/>
    <w:rsid w:val="00A336A9"/>
    <w:rsid w:val="00A45F2F"/>
    <w:rsid w:val="00A54C50"/>
    <w:rsid w:val="00A65852"/>
    <w:rsid w:val="00A804C0"/>
    <w:rsid w:val="00A90EDF"/>
    <w:rsid w:val="00AB26AF"/>
    <w:rsid w:val="00AB6EEF"/>
    <w:rsid w:val="00AC0D6E"/>
    <w:rsid w:val="00AD6A25"/>
    <w:rsid w:val="00B03C5F"/>
    <w:rsid w:val="00B04FCE"/>
    <w:rsid w:val="00B0766F"/>
    <w:rsid w:val="00B12A34"/>
    <w:rsid w:val="00B629E2"/>
    <w:rsid w:val="00C32D4F"/>
    <w:rsid w:val="00C42930"/>
    <w:rsid w:val="00C721B1"/>
    <w:rsid w:val="00C76041"/>
    <w:rsid w:val="00C76A67"/>
    <w:rsid w:val="00C83B29"/>
    <w:rsid w:val="00C8721A"/>
    <w:rsid w:val="00CD559C"/>
    <w:rsid w:val="00CF3299"/>
    <w:rsid w:val="00D13591"/>
    <w:rsid w:val="00D16975"/>
    <w:rsid w:val="00D62A60"/>
    <w:rsid w:val="00D754DD"/>
    <w:rsid w:val="00D9442C"/>
    <w:rsid w:val="00DE0C62"/>
    <w:rsid w:val="00DF12E2"/>
    <w:rsid w:val="00E2177D"/>
    <w:rsid w:val="00E43004"/>
    <w:rsid w:val="00E651FB"/>
    <w:rsid w:val="00E96242"/>
    <w:rsid w:val="00EC7524"/>
    <w:rsid w:val="00EC7969"/>
    <w:rsid w:val="00ED1449"/>
    <w:rsid w:val="00EF437E"/>
    <w:rsid w:val="00F30447"/>
    <w:rsid w:val="00F53415"/>
    <w:rsid w:val="00F53628"/>
    <w:rsid w:val="00F74CAA"/>
    <w:rsid w:val="00FA586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D7A3F"/>
  <w15:docId w15:val="{25282E07-AE8B-4D07-882F-C5CCAB17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F30447"/>
    <w:pPr>
      <w:keepNext/>
      <w:tabs>
        <w:tab w:val="num" w:pos="0"/>
      </w:tabs>
      <w:suppressAutoHyphens/>
      <w:ind w:right="-660"/>
      <w:jc w:val="center"/>
      <w:outlineLvl w:val="0"/>
    </w:pPr>
    <w:rPr>
      <w:rFonts w:ascii="Arial" w:eastAsia="Times New Roman" w:hAnsi="Arial" w:cs="Times New Roman"/>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rsid w:val="00A804C0"/>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Textodeglobo">
    <w:name w:val="Balloon Text"/>
    <w:basedOn w:val="Normal"/>
    <w:link w:val="TextodegloboCar"/>
    <w:uiPriority w:val="99"/>
    <w:semiHidden/>
    <w:unhideWhenUsed/>
    <w:rsid w:val="006D31F9"/>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1F9"/>
    <w:rPr>
      <w:rFonts w:ascii="Tahoma" w:hAnsi="Tahoma" w:cs="Tahoma"/>
      <w:sz w:val="16"/>
      <w:szCs w:val="16"/>
    </w:rPr>
  </w:style>
  <w:style w:type="character" w:customStyle="1" w:styleId="Ttulo1Car">
    <w:name w:val="Título 1 Car"/>
    <w:basedOn w:val="Fuentedeprrafopredeter"/>
    <w:link w:val="Ttulo1"/>
    <w:rsid w:val="00F30447"/>
    <w:rPr>
      <w:rFonts w:ascii="Arial" w:eastAsia="Times New Roman" w:hAnsi="Arial" w:cs="Times New Roman"/>
      <w:szCs w:val="20"/>
      <w:lang w:val="es-ES" w:eastAsia="ar-SA"/>
    </w:rPr>
  </w:style>
  <w:style w:type="paragraph" w:styleId="NormalWeb">
    <w:name w:val="Normal (Web)"/>
    <w:basedOn w:val="Normal"/>
    <w:uiPriority w:val="99"/>
    <w:rsid w:val="00F30447"/>
    <w:pPr>
      <w:suppressAutoHyphens/>
      <w:spacing w:before="280" w:after="280"/>
    </w:pPr>
    <w:rPr>
      <w:rFonts w:ascii="Times New Roman" w:eastAsia="Times New Roman" w:hAnsi="Times New Roman" w:cs="Times New Roman"/>
      <w:color w:val="000000"/>
      <w:lang w:val="en-US" w:eastAsia="ar-SA"/>
    </w:rPr>
  </w:style>
  <w:style w:type="paragraph" w:customStyle="1" w:styleId="Default">
    <w:name w:val="Default"/>
    <w:rsid w:val="00F30447"/>
    <w:pPr>
      <w:autoSpaceDE w:val="0"/>
      <w:autoSpaceDN w:val="0"/>
      <w:adjustRightInd w:val="0"/>
    </w:pPr>
    <w:rPr>
      <w:rFonts w:ascii="Tahoma" w:hAnsi="Tahoma" w:cs="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F30447"/>
    <w:rPr>
      <w:rFonts w:ascii="Times New Roman" w:eastAsia="Times New Roman" w:hAnsi="Times New Roman" w:cs="Times New Roman"/>
      <w:sz w:val="20"/>
      <w:szCs w:val="20"/>
      <w:lang w:val="es-ES"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051E3F"/>
    <w:rPr>
      <w:color w:val="0563C1" w:themeColor="hyperlink"/>
      <w:u w:val="single"/>
    </w:rPr>
  </w:style>
  <w:style w:type="character" w:customStyle="1" w:styleId="iaj">
    <w:name w:val="i_aj"/>
    <w:basedOn w:val="Fuentedeprrafopredeter"/>
    <w:rsid w:val="00AB6EEF"/>
  </w:style>
  <w:style w:type="character" w:customStyle="1" w:styleId="baj">
    <w:name w:val="b_aj"/>
    <w:basedOn w:val="Fuentedeprrafopredeter"/>
    <w:rsid w:val="00AB6EEF"/>
  </w:style>
  <w:style w:type="paragraph" w:styleId="Prrafodelista">
    <w:name w:val="List Paragraph"/>
    <w:basedOn w:val="Normal"/>
    <w:uiPriority w:val="34"/>
    <w:qFormat/>
    <w:rsid w:val="00AB6EEF"/>
    <w:pPr>
      <w:ind w:left="720"/>
      <w:contextualSpacing/>
    </w:pPr>
  </w:style>
  <w:style w:type="character" w:styleId="Refdecomentario">
    <w:name w:val="annotation reference"/>
    <w:basedOn w:val="Fuentedeprrafopredeter"/>
    <w:uiPriority w:val="99"/>
    <w:semiHidden/>
    <w:unhideWhenUsed/>
    <w:rsid w:val="007C36E7"/>
    <w:rPr>
      <w:sz w:val="16"/>
      <w:szCs w:val="16"/>
    </w:rPr>
  </w:style>
  <w:style w:type="paragraph" w:styleId="Textocomentario">
    <w:name w:val="annotation text"/>
    <w:basedOn w:val="Normal"/>
    <w:link w:val="TextocomentarioCar"/>
    <w:uiPriority w:val="99"/>
    <w:semiHidden/>
    <w:unhideWhenUsed/>
    <w:rsid w:val="007C36E7"/>
    <w:rPr>
      <w:sz w:val="20"/>
      <w:szCs w:val="20"/>
    </w:rPr>
  </w:style>
  <w:style w:type="character" w:customStyle="1" w:styleId="TextocomentarioCar">
    <w:name w:val="Texto comentario Car"/>
    <w:basedOn w:val="Fuentedeprrafopredeter"/>
    <w:link w:val="Textocomentario"/>
    <w:uiPriority w:val="99"/>
    <w:semiHidden/>
    <w:rsid w:val="007C36E7"/>
    <w:rPr>
      <w:sz w:val="20"/>
      <w:szCs w:val="20"/>
    </w:rPr>
  </w:style>
  <w:style w:type="paragraph" w:styleId="Asuntodelcomentario">
    <w:name w:val="annotation subject"/>
    <w:basedOn w:val="Textocomentario"/>
    <w:next w:val="Textocomentario"/>
    <w:link w:val="AsuntodelcomentarioCar"/>
    <w:uiPriority w:val="99"/>
    <w:semiHidden/>
    <w:unhideWhenUsed/>
    <w:rsid w:val="007C36E7"/>
    <w:rPr>
      <w:b/>
      <w:bCs/>
    </w:rPr>
  </w:style>
  <w:style w:type="character" w:customStyle="1" w:styleId="AsuntodelcomentarioCar">
    <w:name w:val="Asunto del comentario Car"/>
    <w:basedOn w:val="TextocomentarioCar"/>
    <w:link w:val="Asuntodelcomentario"/>
    <w:uiPriority w:val="99"/>
    <w:semiHidden/>
    <w:rsid w:val="007C36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7960">
      <w:bodyDiv w:val="1"/>
      <w:marLeft w:val="0"/>
      <w:marRight w:val="0"/>
      <w:marTop w:val="0"/>
      <w:marBottom w:val="0"/>
      <w:divBdr>
        <w:top w:val="none" w:sz="0" w:space="0" w:color="auto"/>
        <w:left w:val="none" w:sz="0" w:space="0" w:color="auto"/>
        <w:bottom w:val="none" w:sz="0" w:space="0" w:color="auto"/>
        <w:right w:val="none" w:sz="0" w:space="0" w:color="auto"/>
      </w:divBdr>
    </w:div>
    <w:div w:id="9530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iospublicos@vistahermosa-meta.gov.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1510</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Miguel Angel Mejia Sanchez</cp:lastModifiedBy>
  <cp:revision>3</cp:revision>
  <dcterms:created xsi:type="dcterms:W3CDTF">2023-12-25T21:13:00Z</dcterms:created>
  <dcterms:modified xsi:type="dcterms:W3CDTF">2024-01-30T14:42:00Z</dcterms:modified>
</cp:coreProperties>
</file>