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4675" w14:textId="77777777" w:rsidR="00C97939" w:rsidRDefault="00C97939">
      <w:pPr>
        <w:spacing w:after="0"/>
        <w:rPr>
          <w:rFonts w:ascii="Arial" w:eastAsia="Arial" w:hAnsi="Arial" w:cs="Arial"/>
          <w:highlight w:val="yellow"/>
        </w:rPr>
      </w:pPr>
    </w:p>
    <w:p w14:paraId="3DBEE6F9" w14:textId="36B8B4A4" w:rsidR="00C97939" w:rsidRDefault="00A757B3">
      <w:pPr>
        <w:spacing w:after="0" w:line="240" w:lineRule="auto"/>
        <w:rPr>
          <w:rFonts w:ascii="Arial" w:eastAsia="Arial" w:hAnsi="Arial" w:cs="Arial"/>
          <w:sz w:val="16"/>
          <w:szCs w:val="16"/>
        </w:rPr>
      </w:pPr>
      <w:r>
        <w:rPr>
          <w:rFonts w:ascii="Arial" w:eastAsia="Arial" w:hAnsi="Arial" w:cs="Arial"/>
        </w:rPr>
        <w:t>PM.GA.</w:t>
      </w:r>
      <w:r w:rsidR="00396366" w:rsidRPr="00396366">
        <w:t xml:space="preserve"> </w:t>
      </w:r>
      <w:r w:rsidR="00396366">
        <w:t>{{</w:t>
      </w:r>
      <w:proofErr w:type="spellStart"/>
      <w:r w:rsidR="00396366" w:rsidRPr="00396366">
        <w:rPr>
          <w:rFonts w:ascii="Arial" w:eastAsia="Arial" w:hAnsi="Arial" w:cs="Arial"/>
        </w:rPr>
        <w:t>NumResol</w:t>
      </w:r>
      <w:proofErr w:type="spellEnd"/>
      <w:r w:rsidR="00396366">
        <w:rPr>
          <w:rFonts w:ascii="Arial" w:eastAsia="Arial" w:hAnsi="Arial" w:cs="Arial"/>
        </w:rPr>
        <w:t>}}</w:t>
      </w:r>
      <w:r>
        <w:rPr>
          <w:rFonts w:ascii="Arial" w:eastAsia="Arial" w:hAnsi="Arial" w:cs="Arial"/>
        </w:rPr>
        <w:tab/>
      </w: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16"/>
          <w:szCs w:val="16"/>
        </w:rPr>
        <w:t xml:space="preserve">   </w:t>
      </w:r>
      <w:r>
        <w:rPr>
          <w:rFonts w:ascii="Arial" w:eastAsia="Arial" w:hAnsi="Arial" w:cs="Arial"/>
          <w:sz w:val="16"/>
          <w:szCs w:val="16"/>
        </w:rPr>
        <w:tab/>
        <w:t xml:space="preserve">      Al </w:t>
      </w:r>
      <w:proofErr w:type="gramStart"/>
      <w:r>
        <w:rPr>
          <w:rFonts w:ascii="Arial" w:eastAsia="Arial" w:hAnsi="Arial" w:cs="Arial"/>
          <w:sz w:val="16"/>
          <w:szCs w:val="16"/>
        </w:rPr>
        <w:t>contestar  cite</w:t>
      </w:r>
      <w:proofErr w:type="gramEnd"/>
      <w:r>
        <w:rPr>
          <w:rFonts w:ascii="Arial" w:eastAsia="Arial" w:hAnsi="Arial" w:cs="Arial"/>
          <w:sz w:val="16"/>
          <w:szCs w:val="16"/>
        </w:rPr>
        <w:t xml:space="preserve"> el número completo de este oficio</w:t>
      </w:r>
      <w:r>
        <w:rPr>
          <w:noProof/>
        </w:rPr>
        <mc:AlternateContent>
          <mc:Choice Requires="wps">
            <w:drawing>
              <wp:anchor distT="0" distB="0" distL="114300" distR="114300" simplePos="0" relativeHeight="251658240" behindDoc="0" locked="0" layoutInCell="1" hidden="0" allowOverlap="1" wp14:anchorId="516FE5C8" wp14:editId="4CCF1853">
                <wp:simplePos x="0" y="0"/>
                <wp:positionH relativeFrom="column">
                  <wp:posOffset>3111500</wp:posOffset>
                </wp:positionH>
                <wp:positionV relativeFrom="paragraph">
                  <wp:posOffset>25400</wp:posOffset>
                </wp:positionV>
                <wp:extent cx="2714625" cy="200912"/>
                <wp:effectExtent l="0" t="0" r="0" b="0"/>
                <wp:wrapNone/>
                <wp:docPr id="7" name="Rectángulo 7"/>
                <wp:cNvGraphicFramePr/>
                <a:graphic xmlns:a="http://schemas.openxmlformats.org/drawingml/2006/main">
                  <a:graphicData uri="http://schemas.microsoft.com/office/word/2010/wordprocessingShape">
                    <wps:wsp>
                      <wps:cNvSpPr/>
                      <wps:spPr>
                        <a:xfrm>
                          <a:off x="3993450" y="3684307"/>
                          <a:ext cx="2705100" cy="191387"/>
                        </a:xfrm>
                        <a:prstGeom prst="rect">
                          <a:avLst/>
                        </a:prstGeom>
                        <a:noFill/>
                        <a:ln w="9525" cap="flat" cmpd="sng">
                          <a:solidFill>
                            <a:schemeClr val="dk1"/>
                          </a:solidFill>
                          <a:prstDash val="solid"/>
                          <a:miter lim="800000"/>
                          <a:headEnd type="none" w="sm" len="sm"/>
                          <a:tailEnd type="none" w="sm" len="sm"/>
                        </a:ln>
                      </wps:spPr>
                      <wps:txbx>
                        <w:txbxContent>
                          <w:p w14:paraId="2337DB40" w14:textId="77777777" w:rsidR="00C97939" w:rsidRDefault="00C9793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16FE5C8" id="Rectángulo 7" o:spid="_x0000_s1026" style="position:absolute;margin-left:245pt;margin-top:2pt;width:213.75pt;height:1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" filled="f" strokecolor="black [3200]">
                <v:stroke startarrowwidth="narrow" startarrowlength="short" endarrowwidth="narrow" endarrowlength="short"/>
                <v:textbox inset="2.53958mm,2.53958mm,2.53958mm,2.53958mm">
                  <w:txbxContent>
                    <w:p w14:paraId="2337DB40" w14:textId="77777777" w:rsidR="00C97939" w:rsidRDefault="00C97939">
                      <w:pPr>
                        <w:spacing w:after="0" w:line="240" w:lineRule="auto"/>
                        <w:textDirection w:val="btLr"/>
                      </w:pPr>
                    </w:p>
                  </w:txbxContent>
                </v:textbox>
              </v:rect>
            </w:pict>
          </mc:Fallback>
        </mc:AlternateContent>
      </w:r>
    </w:p>
    <w:p w14:paraId="5FAFAA95" w14:textId="77777777" w:rsidR="00C97939" w:rsidRDefault="00C97939">
      <w:pPr>
        <w:spacing w:after="0" w:line="240" w:lineRule="auto"/>
        <w:rPr>
          <w:rFonts w:ascii="Arial" w:eastAsia="Arial" w:hAnsi="Arial" w:cs="Arial"/>
        </w:rPr>
      </w:pPr>
    </w:p>
    <w:p w14:paraId="713004F2" w14:textId="77777777" w:rsidR="00C97939" w:rsidRDefault="00A757B3">
      <w:pPr>
        <w:spacing w:after="0" w:line="240" w:lineRule="auto"/>
        <w:jc w:val="both"/>
        <w:rPr>
          <w:rFonts w:ascii="Arial" w:eastAsia="Arial" w:hAnsi="Arial" w:cs="Arial"/>
        </w:rPr>
      </w:pPr>
      <w:r>
        <w:rPr>
          <w:rFonts w:ascii="Arial" w:eastAsia="Arial" w:hAnsi="Arial" w:cs="Arial"/>
        </w:rPr>
        <w:t>Villavicencio,</w:t>
      </w:r>
    </w:p>
    <w:p w14:paraId="5A3AAA8E" w14:textId="77777777" w:rsidR="00C97939" w:rsidRDefault="00C97939">
      <w:pPr>
        <w:spacing w:after="0" w:line="240" w:lineRule="auto"/>
        <w:jc w:val="both"/>
        <w:rPr>
          <w:rFonts w:ascii="Arial" w:eastAsia="Arial" w:hAnsi="Arial" w:cs="Arial"/>
        </w:rPr>
      </w:pPr>
    </w:p>
    <w:p w14:paraId="17ADE022" w14:textId="77777777" w:rsidR="00C97939" w:rsidRDefault="00C97939">
      <w:pPr>
        <w:spacing w:after="0" w:line="240" w:lineRule="auto"/>
        <w:jc w:val="both"/>
        <w:rPr>
          <w:rFonts w:ascii="Arial" w:eastAsia="Arial" w:hAnsi="Arial" w:cs="Arial"/>
        </w:rPr>
      </w:pPr>
    </w:p>
    <w:p w14:paraId="047C23F7" w14:textId="77777777" w:rsidR="00C97939" w:rsidRDefault="00A757B3">
      <w:pPr>
        <w:spacing w:after="0" w:line="240" w:lineRule="auto"/>
        <w:jc w:val="both"/>
        <w:rPr>
          <w:rFonts w:ascii="Arial" w:eastAsia="Arial" w:hAnsi="Arial" w:cs="Arial"/>
          <w:color w:val="000000"/>
        </w:rPr>
      </w:pPr>
      <w:r>
        <w:rPr>
          <w:rFonts w:ascii="Arial" w:eastAsia="Arial" w:hAnsi="Arial" w:cs="Arial"/>
          <w:color w:val="000000"/>
        </w:rPr>
        <w:t>Señor:</w:t>
      </w:r>
    </w:p>
    <w:p w14:paraId="297C6345" w14:textId="77777777" w:rsidR="00C97939" w:rsidRDefault="00A757B3">
      <w:pPr>
        <w:spacing w:after="0" w:line="240" w:lineRule="auto"/>
        <w:jc w:val="both"/>
        <w:rPr>
          <w:rFonts w:ascii="Arial" w:eastAsia="Arial" w:hAnsi="Arial" w:cs="Arial"/>
          <w:color w:val="000000"/>
        </w:rPr>
      </w:pPr>
      <w:r>
        <w:rPr>
          <w:rFonts w:ascii="Arial" w:eastAsia="Arial" w:hAnsi="Arial" w:cs="Arial"/>
          <w:color w:val="000000"/>
        </w:rPr>
        <w:t>XXXXXXXXX</w:t>
      </w:r>
    </w:p>
    <w:p w14:paraId="23F90BCF" w14:textId="77777777" w:rsidR="00C97939" w:rsidRDefault="00A757B3">
      <w:pPr>
        <w:spacing w:after="0" w:line="240" w:lineRule="auto"/>
        <w:jc w:val="both"/>
        <w:rPr>
          <w:rFonts w:ascii="Arial" w:eastAsia="Arial" w:hAnsi="Arial" w:cs="Arial"/>
        </w:rPr>
      </w:pPr>
      <w:r>
        <w:rPr>
          <w:rFonts w:ascii="Arial" w:eastAsia="Arial" w:hAnsi="Arial" w:cs="Arial"/>
        </w:rPr>
        <w:t>Teléfono: XXXXXXXX</w:t>
      </w:r>
    </w:p>
    <w:p w14:paraId="2446D174" w14:textId="77777777" w:rsidR="00C97939" w:rsidRDefault="00A757B3">
      <w:pPr>
        <w:spacing w:after="0" w:line="240" w:lineRule="auto"/>
        <w:jc w:val="both"/>
        <w:rPr>
          <w:rFonts w:ascii="Arial" w:eastAsia="Arial" w:hAnsi="Arial" w:cs="Arial"/>
        </w:rPr>
      </w:pPr>
      <w:r>
        <w:rPr>
          <w:rFonts w:ascii="Arial" w:eastAsia="Arial" w:hAnsi="Arial" w:cs="Arial"/>
        </w:rPr>
        <w:t xml:space="preserve">Email: </w:t>
      </w:r>
      <w:hyperlink r:id="rId8">
        <w:r>
          <w:rPr>
            <w:rFonts w:ascii="Arial" w:eastAsia="Arial" w:hAnsi="Arial" w:cs="Arial"/>
            <w:color w:val="0563C1"/>
            <w:u w:val="single"/>
          </w:rPr>
          <w:t>XXXXXXXXX</w:t>
        </w:r>
      </w:hyperlink>
    </w:p>
    <w:p w14:paraId="4BDE0D08" w14:textId="77777777" w:rsidR="00C97939" w:rsidRDefault="00A757B3">
      <w:pPr>
        <w:spacing w:after="0" w:line="240" w:lineRule="auto"/>
        <w:jc w:val="both"/>
        <w:rPr>
          <w:rFonts w:ascii="Arial" w:eastAsia="Arial" w:hAnsi="Arial" w:cs="Arial"/>
        </w:rPr>
      </w:pPr>
      <w:r>
        <w:rPr>
          <w:rFonts w:ascii="Arial" w:eastAsia="Arial" w:hAnsi="Arial" w:cs="Arial"/>
        </w:rPr>
        <w:t>XXXXX – Meta</w:t>
      </w:r>
    </w:p>
    <w:p w14:paraId="20A6C719" w14:textId="77777777" w:rsidR="00C97939" w:rsidRDefault="00C97939">
      <w:pPr>
        <w:spacing w:after="0" w:line="240" w:lineRule="auto"/>
        <w:jc w:val="both"/>
        <w:rPr>
          <w:rFonts w:ascii="Arial" w:eastAsia="Arial" w:hAnsi="Arial" w:cs="Arial"/>
        </w:rPr>
      </w:pPr>
    </w:p>
    <w:p w14:paraId="3930BFBB" w14:textId="77777777" w:rsidR="00C97939" w:rsidRDefault="00A757B3">
      <w:pPr>
        <w:spacing w:after="0" w:line="240" w:lineRule="auto"/>
        <w:jc w:val="both"/>
        <w:rPr>
          <w:rFonts w:ascii="Arial" w:eastAsia="Arial" w:hAnsi="Arial" w:cs="Arial"/>
        </w:rPr>
      </w:pPr>
      <w:r>
        <w:rPr>
          <w:rFonts w:ascii="Arial" w:eastAsia="Arial" w:hAnsi="Arial" w:cs="Arial"/>
        </w:rPr>
        <w:t xml:space="preserve">ASUNTO: Respuesta al Radicado. </w:t>
      </w:r>
      <w:proofErr w:type="spellStart"/>
      <w:r>
        <w:rPr>
          <w:rFonts w:ascii="Arial" w:eastAsia="Arial" w:hAnsi="Arial" w:cs="Arial"/>
        </w:rPr>
        <w:t>Nº</w:t>
      </w:r>
      <w:proofErr w:type="spellEnd"/>
      <w:r>
        <w:rPr>
          <w:rFonts w:ascii="Arial" w:eastAsia="Arial" w:hAnsi="Arial" w:cs="Arial"/>
        </w:rPr>
        <w:t xml:space="preserve"> XXXX</w:t>
      </w:r>
      <w:r>
        <w:rPr>
          <w:rFonts w:ascii="Arial" w:eastAsia="Arial" w:hAnsi="Arial" w:cs="Arial"/>
          <w:color w:val="000000"/>
        </w:rPr>
        <w:t xml:space="preserve"> del XXX de XXXX de XXXXX</w:t>
      </w:r>
      <w:r>
        <w:rPr>
          <w:rFonts w:ascii="Arial" w:eastAsia="Arial" w:hAnsi="Arial" w:cs="Arial"/>
        </w:rPr>
        <w:t>, ante esta Corporación. Remisión Concepto técnico PM-GA.3.44.</w:t>
      </w:r>
      <w:proofErr w:type="gramStart"/>
      <w:r>
        <w:rPr>
          <w:rFonts w:ascii="Arial" w:eastAsia="Arial" w:hAnsi="Arial" w:cs="Arial"/>
        </w:rPr>
        <w:t>XX.XXXX</w:t>
      </w:r>
      <w:proofErr w:type="gramEnd"/>
      <w:r>
        <w:rPr>
          <w:rFonts w:ascii="Arial" w:eastAsia="Arial" w:hAnsi="Arial" w:cs="Arial"/>
        </w:rPr>
        <w:t xml:space="preserve"> del XXX de XXXX del 2023.  Expediente. </w:t>
      </w:r>
      <w:proofErr w:type="gramStart"/>
      <w:r>
        <w:rPr>
          <w:rFonts w:ascii="Arial" w:eastAsia="Arial" w:hAnsi="Arial" w:cs="Arial"/>
        </w:rPr>
        <w:t>3.37.XXX.XXXX.XXXX</w:t>
      </w:r>
      <w:proofErr w:type="gramEnd"/>
      <w:r>
        <w:rPr>
          <w:rFonts w:ascii="Arial" w:eastAsia="Arial" w:hAnsi="Arial" w:cs="Arial"/>
        </w:rPr>
        <w:t>.</w:t>
      </w:r>
    </w:p>
    <w:p w14:paraId="1E3844DF" w14:textId="77777777" w:rsidR="00C97939" w:rsidRDefault="00C97939">
      <w:pPr>
        <w:spacing w:after="0" w:line="240" w:lineRule="auto"/>
        <w:ind w:left="720" w:hanging="720"/>
        <w:jc w:val="both"/>
        <w:rPr>
          <w:rFonts w:ascii="Arial" w:eastAsia="Arial" w:hAnsi="Arial" w:cs="Arial"/>
        </w:rPr>
      </w:pPr>
    </w:p>
    <w:p w14:paraId="6FB6F3FA" w14:textId="77777777" w:rsidR="00C97939" w:rsidRDefault="00A757B3">
      <w:pPr>
        <w:spacing w:after="0" w:line="240" w:lineRule="auto"/>
        <w:jc w:val="both"/>
        <w:rPr>
          <w:rFonts w:ascii="Arial" w:eastAsia="Arial" w:hAnsi="Arial" w:cs="Arial"/>
        </w:rPr>
      </w:pPr>
      <w:r>
        <w:rPr>
          <w:rFonts w:ascii="Arial" w:eastAsia="Arial" w:hAnsi="Arial" w:cs="Arial"/>
        </w:rPr>
        <w:t xml:space="preserve">Cordial saludo, </w:t>
      </w:r>
    </w:p>
    <w:p w14:paraId="58BABD46" w14:textId="77777777" w:rsidR="00C97939" w:rsidRDefault="00C97939">
      <w:pPr>
        <w:spacing w:after="0" w:line="240" w:lineRule="auto"/>
        <w:jc w:val="both"/>
        <w:rPr>
          <w:rFonts w:ascii="Arial" w:eastAsia="Arial" w:hAnsi="Arial" w:cs="Arial"/>
        </w:rPr>
      </w:pPr>
    </w:p>
    <w:p w14:paraId="0EFBFF39" w14:textId="77777777" w:rsidR="00C97939" w:rsidRDefault="00A757B3">
      <w:pPr>
        <w:spacing w:after="0" w:line="240" w:lineRule="auto"/>
        <w:jc w:val="both"/>
        <w:rPr>
          <w:rFonts w:ascii="Arial" w:eastAsia="Arial" w:hAnsi="Arial" w:cs="Arial"/>
        </w:rPr>
      </w:pPr>
      <w:r>
        <w:rPr>
          <w:rFonts w:ascii="Arial" w:eastAsia="Arial" w:hAnsi="Arial" w:cs="Arial"/>
        </w:rPr>
        <w:t>Me permito informarle que al tenor de lo dispuesto en el Decreto 1076 de 2015, con el fin de dar cumplimiento a los requisitos consagrados, allegaron documentación para Permiso de Aprovechamiento Forestal Domestico de XXX (XXX) árboles XXXXX (</w:t>
      </w:r>
      <w:r>
        <w:rPr>
          <w:rFonts w:ascii="Arial" w:eastAsia="Arial" w:hAnsi="Arial" w:cs="Arial"/>
          <w:i/>
          <w:color w:val="202124"/>
        </w:rPr>
        <w:t>XXXXXX</w:t>
      </w:r>
      <w:r>
        <w:rPr>
          <w:rFonts w:ascii="Arial" w:eastAsia="Arial" w:hAnsi="Arial" w:cs="Arial"/>
          <w:i/>
          <w:color w:val="000000"/>
        </w:rPr>
        <w:t>).</w:t>
      </w:r>
    </w:p>
    <w:p w14:paraId="747AEA8C" w14:textId="77777777" w:rsidR="00C97939" w:rsidRDefault="00C97939">
      <w:pPr>
        <w:spacing w:after="0" w:line="240" w:lineRule="auto"/>
        <w:jc w:val="both"/>
        <w:rPr>
          <w:rFonts w:ascii="Arial" w:eastAsia="Arial" w:hAnsi="Arial" w:cs="Arial"/>
        </w:rPr>
      </w:pPr>
    </w:p>
    <w:p w14:paraId="2A84E995" w14:textId="77777777" w:rsidR="00C97939" w:rsidRDefault="00A757B3">
      <w:pPr>
        <w:spacing w:after="0" w:line="240" w:lineRule="auto"/>
        <w:jc w:val="both"/>
        <w:rPr>
          <w:rFonts w:ascii="Arial" w:eastAsia="Arial" w:hAnsi="Arial" w:cs="Arial"/>
        </w:rPr>
      </w:pPr>
      <w:r>
        <w:rPr>
          <w:rFonts w:ascii="Arial" w:eastAsia="Arial" w:hAnsi="Arial" w:cs="Arial"/>
        </w:rPr>
        <w:t>Los artículos comprendidos entre el 2.2.1.1.6.1. y el Artículo 2.2.1.1.6.4.</w:t>
      </w:r>
      <w:r>
        <w:rPr>
          <w:rFonts w:ascii="Arial" w:eastAsia="Arial" w:hAnsi="Arial" w:cs="Arial"/>
          <w:b/>
        </w:rPr>
        <w:t xml:space="preserve"> </w:t>
      </w:r>
      <w:r>
        <w:rPr>
          <w:rFonts w:ascii="Arial" w:eastAsia="Arial" w:hAnsi="Arial" w:cs="Arial"/>
        </w:rPr>
        <w:t>del Decreto Único Reglamentario del Sector Ambiente y Desarrollo Sostenible, 1076 del 25 de mayo de 2015, así mismo de conformidad con lo conceptuado por el funcionario en la visita de inspección ocular realizada el día XXXX de XXXX de XXXXX, se verificó la viabilidad de AUTORIZAR, el Aprovechamiento Forestal Domestico de XXX (XXX) XXXX de la especie XXXX (</w:t>
      </w:r>
      <w:r>
        <w:rPr>
          <w:rFonts w:ascii="Arial" w:eastAsia="Arial" w:hAnsi="Arial" w:cs="Arial"/>
          <w:i/>
          <w:color w:val="202124"/>
        </w:rPr>
        <w:t>XXXXXX</w:t>
      </w:r>
      <w:r>
        <w:rPr>
          <w:rFonts w:ascii="Arial" w:eastAsia="Arial" w:hAnsi="Arial" w:cs="Arial"/>
          <w:i/>
          <w:color w:val="000000"/>
        </w:rPr>
        <w:t xml:space="preserve">), </w:t>
      </w:r>
      <w:r>
        <w:rPr>
          <w:rFonts w:ascii="Arial" w:eastAsia="Arial" w:hAnsi="Arial" w:cs="Arial"/>
        </w:rPr>
        <w:t>por un volumen de XXXXXXX m</w:t>
      </w:r>
      <w:r>
        <w:rPr>
          <w:rFonts w:ascii="Arial" w:eastAsia="Arial" w:hAnsi="Arial" w:cs="Arial"/>
          <w:vertAlign w:val="superscript"/>
        </w:rPr>
        <w:t>3</w:t>
      </w:r>
      <w:r>
        <w:rPr>
          <w:rFonts w:ascii="Arial" w:eastAsia="Arial" w:hAnsi="Arial" w:cs="Arial"/>
        </w:rPr>
        <w:t xml:space="preserve"> ubicados en el predio identificado como XXXXXX, ubicado en la XXXX XXXXX del municipio de XXXXX (Meta), deberá tener presente las siguientes recomendaciones:    </w:t>
      </w:r>
    </w:p>
    <w:p w14:paraId="4801C22F" w14:textId="77777777" w:rsidR="00C97939" w:rsidRDefault="00C97939">
      <w:pPr>
        <w:spacing w:after="0" w:line="240" w:lineRule="auto"/>
        <w:jc w:val="both"/>
        <w:rPr>
          <w:rFonts w:ascii="Arial" w:eastAsia="Arial" w:hAnsi="Arial" w:cs="Arial"/>
        </w:rPr>
      </w:pPr>
    </w:p>
    <w:p w14:paraId="068362BD" w14:textId="77777777" w:rsidR="00C97939" w:rsidRDefault="00A757B3">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El aprovechamiento se autoriza exclusivamente para las especies relacionadas en la siguiente tabla:</w:t>
      </w:r>
    </w:p>
    <w:p w14:paraId="796FA215" w14:textId="77777777" w:rsidR="00C97939" w:rsidRDefault="00C97939">
      <w:pPr>
        <w:spacing w:after="0" w:line="240" w:lineRule="auto"/>
        <w:ind w:left="720"/>
        <w:jc w:val="both"/>
        <w:rPr>
          <w:rFonts w:ascii="Arial" w:eastAsia="Arial" w:hAnsi="Arial" w:cs="Arial"/>
        </w:rPr>
      </w:pPr>
    </w:p>
    <w:p w14:paraId="4AA9ED06" w14:textId="77777777" w:rsidR="00C97939" w:rsidRDefault="00A757B3">
      <w:pPr>
        <w:pBdr>
          <w:top w:val="nil"/>
          <w:left w:val="nil"/>
          <w:bottom w:val="nil"/>
          <w:right w:val="nil"/>
          <w:between w:val="nil"/>
        </w:pBdr>
        <w:spacing w:after="0" w:line="240" w:lineRule="auto"/>
        <w:ind w:left="360"/>
        <w:jc w:val="center"/>
        <w:rPr>
          <w:rFonts w:ascii="Arial" w:eastAsia="Arial" w:hAnsi="Arial" w:cs="Arial"/>
          <w:i/>
          <w:color w:val="000000"/>
          <w:sz w:val="20"/>
          <w:szCs w:val="20"/>
        </w:rPr>
      </w:pPr>
      <w:r>
        <w:rPr>
          <w:rFonts w:ascii="Arial" w:eastAsia="Arial" w:hAnsi="Arial" w:cs="Arial"/>
          <w:color w:val="000000"/>
          <w:sz w:val="20"/>
          <w:szCs w:val="20"/>
        </w:rPr>
        <w:t>Tabla No. 5:</w:t>
      </w:r>
      <w:r>
        <w:rPr>
          <w:rFonts w:ascii="Arial" w:eastAsia="Arial" w:hAnsi="Arial" w:cs="Arial"/>
          <w:i/>
          <w:color w:val="000000"/>
          <w:sz w:val="20"/>
          <w:szCs w:val="20"/>
        </w:rPr>
        <w:t xml:space="preserve"> </w:t>
      </w:r>
      <w:r>
        <w:rPr>
          <w:rFonts w:ascii="Arial" w:eastAsia="Arial" w:hAnsi="Arial" w:cs="Arial"/>
          <w:color w:val="000000"/>
          <w:sz w:val="20"/>
          <w:szCs w:val="20"/>
        </w:rPr>
        <w:t>Volumen otorgado para tala</w:t>
      </w:r>
      <w:r>
        <w:rPr>
          <w:rFonts w:ascii="Arial" w:eastAsia="Arial" w:hAnsi="Arial" w:cs="Arial"/>
          <w:i/>
          <w:color w:val="000000"/>
          <w:sz w:val="20"/>
          <w:szCs w:val="20"/>
        </w:rPr>
        <w:t>.</w:t>
      </w:r>
    </w:p>
    <w:tbl>
      <w:tblPr>
        <w:tblStyle w:val="a"/>
        <w:tblW w:w="96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2"/>
        <w:gridCol w:w="2281"/>
        <w:gridCol w:w="2831"/>
        <w:gridCol w:w="2426"/>
        <w:gridCol w:w="1550"/>
      </w:tblGrid>
      <w:tr w:rsidR="00C97939" w14:paraId="15334DB0" w14:textId="77777777">
        <w:trPr>
          <w:trHeight w:val="607"/>
        </w:trPr>
        <w:tc>
          <w:tcPr>
            <w:tcW w:w="532" w:type="dxa"/>
          </w:tcPr>
          <w:p w14:paraId="73F6E082" w14:textId="77777777" w:rsidR="00C97939" w:rsidRDefault="00A757B3">
            <w:pPr>
              <w:jc w:val="center"/>
              <w:rPr>
                <w:rFonts w:ascii="Arial" w:eastAsia="Arial" w:hAnsi="Arial" w:cs="Arial"/>
                <w:sz w:val="20"/>
                <w:szCs w:val="20"/>
              </w:rPr>
            </w:pPr>
            <w:r>
              <w:rPr>
                <w:rFonts w:ascii="Arial" w:eastAsia="Arial" w:hAnsi="Arial" w:cs="Arial"/>
                <w:sz w:val="20"/>
                <w:szCs w:val="20"/>
              </w:rPr>
              <w:t>No</w:t>
            </w:r>
          </w:p>
        </w:tc>
        <w:tc>
          <w:tcPr>
            <w:tcW w:w="2281" w:type="dxa"/>
          </w:tcPr>
          <w:p w14:paraId="610FD98E" w14:textId="77777777" w:rsidR="00C97939" w:rsidRDefault="00A757B3">
            <w:pPr>
              <w:jc w:val="center"/>
              <w:rPr>
                <w:rFonts w:ascii="Arial" w:eastAsia="Arial" w:hAnsi="Arial" w:cs="Arial"/>
                <w:sz w:val="20"/>
                <w:szCs w:val="20"/>
              </w:rPr>
            </w:pPr>
            <w:r>
              <w:rPr>
                <w:rFonts w:ascii="Arial" w:eastAsia="Arial" w:hAnsi="Arial" w:cs="Arial"/>
                <w:sz w:val="20"/>
                <w:szCs w:val="20"/>
              </w:rPr>
              <w:t>Nombre Común</w:t>
            </w:r>
          </w:p>
        </w:tc>
        <w:tc>
          <w:tcPr>
            <w:tcW w:w="2831" w:type="dxa"/>
          </w:tcPr>
          <w:p w14:paraId="381A0004" w14:textId="77777777" w:rsidR="00C97939" w:rsidRDefault="00A757B3">
            <w:pPr>
              <w:jc w:val="center"/>
              <w:rPr>
                <w:rFonts w:ascii="Arial" w:eastAsia="Arial" w:hAnsi="Arial" w:cs="Arial"/>
                <w:sz w:val="20"/>
                <w:szCs w:val="20"/>
              </w:rPr>
            </w:pPr>
            <w:r>
              <w:rPr>
                <w:rFonts w:ascii="Arial" w:eastAsia="Arial" w:hAnsi="Arial" w:cs="Arial"/>
                <w:sz w:val="20"/>
                <w:szCs w:val="20"/>
              </w:rPr>
              <w:t>Nombre científico</w:t>
            </w:r>
          </w:p>
        </w:tc>
        <w:tc>
          <w:tcPr>
            <w:tcW w:w="2426" w:type="dxa"/>
          </w:tcPr>
          <w:p w14:paraId="587F74B7" w14:textId="77777777" w:rsidR="00C97939" w:rsidRDefault="00A757B3">
            <w:pPr>
              <w:jc w:val="center"/>
              <w:rPr>
                <w:rFonts w:ascii="Arial" w:eastAsia="Arial" w:hAnsi="Arial" w:cs="Arial"/>
                <w:sz w:val="20"/>
                <w:szCs w:val="20"/>
              </w:rPr>
            </w:pPr>
            <w:r>
              <w:rPr>
                <w:rFonts w:ascii="Arial" w:eastAsia="Arial" w:hAnsi="Arial" w:cs="Arial"/>
                <w:sz w:val="20"/>
                <w:szCs w:val="20"/>
              </w:rPr>
              <w:t>Tratamiento silvicultural otorgado</w:t>
            </w:r>
          </w:p>
        </w:tc>
        <w:tc>
          <w:tcPr>
            <w:tcW w:w="1550" w:type="dxa"/>
          </w:tcPr>
          <w:p w14:paraId="2CAD7376" w14:textId="77777777" w:rsidR="00C97939" w:rsidRDefault="00A757B3">
            <w:pPr>
              <w:jc w:val="center"/>
              <w:rPr>
                <w:rFonts w:ascii="Arial" w:eastAsia="Arial" w:hAnsi="Arial" w:cs="Arial"/>
                <w:sz w:val="20"/>
                <w:szCs w:val="20"/>
              </w:rPr>
            </w:pPr>
            <w:r>
              <w:rPr>
                <w:rFonts w:ascii="Arial" w:eastAsia="Arial" w:hAnsi="Arial" w:cs="Arial"/>
                <w:sz w:val="20"/>
                <w:szCs w:val="20"/>
              </w:rPr>
              <w:t>Volumen Total</w:t>
            </w:r>
          </w:p>
        </w:tc>
      </w:tr>
      <w:tr w:rsidR="00C97939" w14:paraId="1F0A3D29" w14:textId="77777777">
        <w:trPr>
          <w:trHeight w:val="300"/>
        </w:trPr>
        <w:tc>
          <w:tcPr>
            <w:tcW w:w="532" w:type="dxa"/>
          </w:tcPr>
          <w:p w14:paraId="6C3807EA" w14:textId="77777777" w:rsidR="00C97939" w:rsidRDefault="00A757B3">
            <w:pPr>
              <w:jc w:val="center"/>
              <w:rPr>
                <w:rFonts w:ascii="Arial" w:eastAsia="Arial" w:hAnsi="Arial" w:cs="Arial"/>
                <w:sz w:val="20"/>
                <w:szCs w:val="20"/>
              </w:rPr>
            </w:pPr>
            <w:r>
              <w:rPr>
                <w:rFonts w:ascii="Arial" w:eastAsia="Arial" w:hAnsi="Arial" w:cs="Arial"/>
                <w:sz w:val="20"/>
                <w:szCs w:val="20"/>
              </w:rPr>
              <w:t>1</w:t>
            </w:r>
          </w:p>
        </w:tc>
        <w:tc>
          <w:tcPr>
            <w:tcW w:w="2281" w:type="dxa"/>
          </w:tcPr>
          <w:p w14:paraId="3C9497F1" w14:textId="77777777" w:rsidR="00C97939" w:rsidRDefault="00A757B3">
            <w:pPr>
              <w:rPr>
                <w:rFonts w:ascii="Arial" w:eastAsia="Arial" w:hAnsi="Arial" w:cs="Arial"/>
                <w:sz w:val="20"/>
                <w:szCs w:val="20"/>
              </w:rPr>
            </w:pPr>
            <w:r>
              <w:rPr>
                <w:rFonts w:ascii="Arial" w:eastAsia="Arial" w:hAnsi="Arial" w:cs="Arial"/>
                <w:sz w:val="20"/>
                <w:szCs w:val="20"/>
              </w:rPr>
              <w:t>XXXX</w:t>
            </w:r>
          </w:p>
        </w:tc>
        <w:tc>
          <w:tcPr>
            <w:tcW w:w="2831" w:type="dxa"/>
          </w:tcPr>
          <w:p w14:paraId="2B95BCD0" w14:textId="77777777" w:rsidR="00C97939" w:rsidRDefault="00A757B3">
            <w:pPr>
              <w:rPr>
                <w:rFonts w:ascii="Arial" w:eastAsia="Arial" w:hAnsi="Arial" w:cs="Arial"/>
                <w:i/>
                <w:sz w:val="20"/>
                <w:szCs w:val="20"/>
              </w:rPr>
            </w:pPr>
            <w:r>
              <w:rPr>
                <w:rFonts w:ascii="Arial" w:eastAsia="Arial" w:hAnsi="Arial" w:cs="Arial"/>
                <w:i/>
                <w:sz w:val="20"/>
                <w:szCs w:val="20"/>
              </w:rPr>
              <w:t>XXXXX</w:t>
            </w:r>
          </w:p>
        </w:tc>
        <w:tc>
          <w:tcPr>
            <w:tcW w:w="2426" w:type="dxa"/>
          </w:tcPr>
          <w:p w14:paraId="2A793D3F" w14:textId="77777777" w:rsidR="00C97939" w:rsidRDefault="00A757B3">
            <w:pPr>
              <w:jc w:val="center"/>
              <w:rPr>
                <w:rFonts w:ascii="Arial" w:eastAsia="Arial" w:hAnsi="Arial" w:cs="Arial"/>
                <w:sz w:val="20"/>
                <w:szCs w:val="20"/>
              </w:rPr>
            </w:pPr>
            <w:r>
              <w:rPr>
                <w:rFonts w:ascii="Arial" w:eastAsia="Arial" w:hAnsi="Arial" w:cs="Arial"/>
                <w:sz w:val="20"/>
                <w:szCs w:val="20"/>
              </w:rPr>
              <w:t>XXX</w:t>
            </w:r>
          </w:p>
        </w:tc>
        <w:tc>
          <w:tcPr>
            <w:tcW w:w="1550" w:type="dxa"/>
          </w:tcPr>
          <w:p w14:paraId="082F70E2" w14:textId="77777777" w:rsidR="00C97939" w:rsidRDefault="00A757B3">
            <w:pPr>
              <w:jc w:val="center"/>
              <w:rPr>
                <w:rFonts w:ascii="Arial" w:eastAsia="Arial" w:hAnsi="Arial" w:cs="Arial"/>
                <w:sz w:val="20"/>
                <w:szCs w:val="20"/>
              </w:rPr>
            </w:pPr>
            <w:r>
              <w:rPr>
                <w:rFonts w:ascii="Arial" w:eastAsia="Arial" w:hAnsi="Arial" w:cs="Arial"/>
                <w:sz w:val="20"/>
                <w:szCs w:val="20"/>
              </w:rPr>
              <w:t>XXXXXXXXX</w:t>
            </w:r>
          </w:p>
        </w:tc>
      </w:tr>
      <w:tr w:rsidR="00C97939" w14:paraId="2D3766AA" w14:textId="77777777">
        <w:trPr>
          <w:trHeight w:val="300"/>
        </w:trPr>
        <w:tc>
          <w:tcPr>
            <w:tcW w:w="532" w:type="dxa"/>
          </w:tcPr>
          <w:p w14:paraId="66D90411" w14:textId="77777777" w:rsidR="00C97939" w:rsidRDefault="00A757B3">
            <w:pPr>
              <w:jc w:val="center"/>
              <w:rPr>
                <w:rFonts w:ascii="Arial" w:eastAsia="Arial" w:hAnsi="Arial" w:cs="Arial"/>
                <w:sz w:val="20"/>
                <w:szCs w:val="20"/>
              </w:rPr>
            </w:pPr>
            <w:r>
              <w:rPr>
                <w:rFonts w:ascii="Arial" w:eastAsia="Arial" w:hAnsi="Arial" w:cs="Arial"/>
                <w:sz w:val="20"/>
                <w:szCs w:val="20"/>
              </w:rPr>
              <w:t>2</w:t>
            </w:r>
          </w:p>
        </w:tc>
        <w:tc>
          <w:tcPr>
            <w:tcW w:w="2281" w:type="dxa"/>
          </w:tcPr>
          <w:p w14:paraId="2E7DE687" w14:textId="77777777" w:rsidR="00C97939" w:rsidRDefault="00A757B3">
            <w:pPr>
              <w:rPr>
                <w:rFonts w:ascii="Arial" w:eastAsia="Arial" w:hAnsi="Arial" w:cs="Arial"/>
                <w:sz w:val="20"/>
                <w:szCs w:val="20"/>
              </w:rPr>
            </w:pPr>
            <w:r>
              <w:rPr>
                <w:rFonts w:ascii="Arial" w:eastAsia="Arial" w:hAnsi="Arial" w:cs="Arial"/>
                <w:sz w:val="20"/>
                <w:szCs w:val="20"/>
              </w:rPr>
              <w:t>XXXXX</w:t>
            </w:r>
          </w:p>
        </w:tc>
        <w:tc>
          <w:tcPr>
            <w:tcW w:w="2831" w:type="dxa"/>
          </w:tcPr>
          <w:p w14:paraId="2F01A787" w14:textId="77777777" w:rsidR="00C97939" w:rsidRDefault="00A757B3">
            <w:pPr>
              <w:rPr>
                <w:rFonts w:ascii="Arial" w:eastAsia="Arial" w:hAnsi="Arial" w:cs="Arial"/>
                <w:i/>
                <w:sz w:val="20"/>
                <w:szCs w:val="20"/>
              </w:rPr>
            </w:pPr>
            <w:r>
              <w:rPr>
                <w:rFonts w:ascii="Arial" w:eastAsia="Arial" w:hAnsi="Arial" w:cs="Arial"/>
                <w:i/>
                <w:sz w:val="20"/>
                <w:szCs w:val="20"/>
              </w:rPr>
              <w:t>XXXXXX</w:t>
            </w:r>
          </w:p>
        </w:tc>
        <w:tc>
          <w:tcPr>
            <w:tcW w:w="2426" w:type="dxa"/>
          </w:tcPr>
          <w:p w14:paraId="6D84C1C1" w14:textId="77777777" w:rsidR="00C97939" w:rsidRDefault="00A757B3">
            <w:pPr>
              <w:jc w:val="center"/>
              <w:rPr>
                <w:rFonts w:ascii="Arial" w:eastAsia="Arial" w:hAnsi="Arial" w:cs="Arial"/>
                <w:sz w:val="20"/>
                <w:szCs w:val="20"/>
              </w:rPr>
            </w:pPr>
            <w:r>
              <w:rPr>
                <w:rFonts w:ascii="Arial" w:eastAsia="Arial" w:hAnsi="Arial" w:cs="Arial"/>
                <w:sz w:val="20"/>
                <w:szCs w:val="20"/>
              </w:rPr>
              <w:t>XXXXX</w:t>
            </w:r>
          </w:p>
        </w:tc>
        <w:tc>
          <w:tcPr>
            <w:tcW w:w="1550" w:type="dxa"/>
          </w:tcPr>
          <w:p w14:paraId="1909EF8B" w14:textId="77777777" w:rsidR="00C97939" w:rsidRDefault="00A757B3">
            <w:pPr>
              <w:jc w:val="center"/>
              <w:rPr>
                <w:rFonts w:ascii="Arial" w:eastAsia="Arial" w:hAnsi="Arial" w:cs="Arial"/>
                <w:sz w:val="20"/>
                <w:szCs w:val="20"/>
              </w:rPr>
            </w:pPr>
            <w:r>
              <w:rPr>
                <w:rFonts w:ascii="Arial" w:eastAsia="Arial" w:hAnsi="Arial" w:cs="Arial"/>
                <w:sz w:val="20"/>
                <w:szCs w:val="20"/>
              </w:rPr>
              <w:t>XXXXXXXX</w:t>
            </w:r>
          </w:p>
        </w:tc>
      </w:tr>
      <w:tr w:rsidR="00C97939" w14:paraId="21106A19" w14:textId="77777777">
        <w:trPr>
          <w:trHeight w:val="300"/>
        </w:trPr>
        <w:tc>
          <w:tcPr>
            <w:tcW w:w="8070" w:type="dxa"/>
            <w:gridSpan w:val="4"/>
          </w:tcPr>
          <w:p w14:paraId="416A3FF4" w14:textId="77777777" w:rsidR="00C97939" w:rsidRDefault="00A757B3">
            <w:pPr>
              <w:jc w:val="center"/>
              <w:rPr>
                <w:rFonts w:ascii="Arial" w:eastAsia="Arial" w:hAnsi="Arial" w:cs="Arial"/>
                <w:sz w:val="20"/>
                <w:szCs w:val="20"/>
              </w:rPr>
            </w:pPr>
            <w:r>
              <w:rPr>
                <w:rFonts w:ascii="Arial" w:eastAsia="Arial" w:hAnsi="Arial" w:cs="Arial"/>
                <w:sz w:val="20"/>
                <w:szCs w:val="20"/>
              </w:rPr>
              <w:t>TOTAL</w:t>
            </w:r>
          </w:p>
        </w:tc>
        <w:tc>
          <w:tcPr>
            <w:tcW w:w="1550" w:type="dxa"/>
          </w:tcPr>
          <w:p w14:paraId="24245653" w14:textId="77777777" w:rsidR="00C97939" w:rsidRDefault="00A757B3">
            <w:pPr>
              <w:jc w:val="center"/>
              <w:rPr>
                <w:rFonts w:ascii="Arial" w:eastAsia="Arial" w:hAnsi="Arial" w:cs="Arial"/>
                <w:sz w:val="20"/>
                <w:szCs w:val="20"/>
              </w:rPr>
            </w:pPr>
            <w:r>
              <w:rPr>
                <w:rFonts w:ascii="Arial" w:eastAsia="Arial" w:hAnsi="Arial" w:cs="Arial"/>
                <w:sz w:val="20"/>
                <w:szCs w:val="20"/>
              </w:rPr>
              <w:t>XXXXXXXXXX</w:t>
            </w:r>
          </w:p>
        </w:tc>
      </w:tr>
    </w:tbl>
    <w:p w14:paraId="0DC3008D" w14:textId="77777777" w:rsidR="00C97939" w:rsidRDefault="00A757B3">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Fuente: </w:t>
      </w:r>
      <w:proofErr w:type="spellStart"/>
      <w:r>
        <w:rPr>
          <w:rFonts w:ascii="Arial" w:eastAsia="Arial" w:hAnsi="Arial" w:cs="Arial"/>
          <w:color w:val="000000"/>
          <w:sz w:val="20"/>
          <w:szCs w:val="20"/>
        </w:rPr>
        <w:t>Cormacarena</w:t>
      </w:r>
      <w:proofErr w:type="spellEnd"/>
      <w:r>
        <w:rPr>
          <w:rFonts w:ascii="Arial" w:eastAsia="Arial" w:hAnsi="Arial" w:cs="Arial"/>
          <w:color w:val="000000"/>
          <w:sz w:val="20"/>
          <w:szCs w:val="20"/>
        </w:rPr>
        <w:t>, 2023</w:t>
      </w:r>
    </w:p>
    <w:p w14:paraId="0CF8CEEF" w14:textId="77777777" w:rsidR="00C97939" w:rsidRDefault="00C97939">
      <w:pPr>
        <w:pBdr>
          <w:top w:val="nil"/>
          <w:left w:val="nil"/>
          <w:bottom w:val="nil"/>
          <w:right w:val="nil"/>
          <w:between w:val="nil"/>
        </w:pBdr>
        <w:spacing w:after="0" w:line="240" w:lineRule="auto"/>
        <w:ind w:left="720"/>
        <w:jc w:val="both"/>
        <w:rPr>
          <w:rFonts w:ascii="Arial" w:eastAsia="Arial" w:hAnsi="Arial" w:cs="Arial"/>
          <w:color w:val="000000"/>
        </w:rPr>
      </w:pPr>
    </w:p>
    <w:p w14:paraId="402752A8" w14:textId="77777777" w:rsidR="00C97939" w:rsidRDefault="00A757B3">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Se advierte al señor XXXXXX, identificado con cedula de ciudadanía XXXXXX, en calidad de propietario del predio XXXXX, identificado con matrícula XXXXX y cédula catastral XXXXXXX, en caso de realizarse el aprovechamiento (TALA) en sitios no autorizados, transportar madera no autorizada, o amparar el transporte de madera ilegal, será revocado inmediatamente el permiso de aprovechamiento forestal y ser iniciados los procesos sancionatorios, administrativos o penales a que haya lugar.</w:t>
      </w:r>
    </w:p>
    <w:p w14:paraId="3F9ADAD6" w14:textId="77777777" w:rsidR="00C97939" w:rsidRDefault="00C97939">
      <w:pPr>
        <w:tabs>
          <w:tab w:val="left" w:pos="360"/>
        </w:tabs>
        <w:spacing w:after="0" w:line="240" w:lineRule="auto"/>
        <w:jc w:val="both"/>
        <w:rPr>
          <w:rFonts w:ascii="Arial" w:eastAsia="Arial" w:hAnsi="Arial" w:cs="Arial"/>
          <w:color w:val="FF0000"/>
          <w:highlight w:val="yellow"/>
        </w:rPr>
      </w:pPr>
    </w:p>
    <w:p w14:paraId="32CA1B7C" w14:textId="77777777" w:rsidR="00C97939" w:rsidRDefault="00A757B3">
      <w:pPr>
        <w:numPr>
          <w:ilvl w:val="0"/>
          <w:numId w:val="6"/>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lastRenderedPageBreak/>
        <w:t>El señor XXXXXXXXXXX, deberá cancelar un valor correspondiente de XXXXXXXXX M/CTE ($XXXXXXX) por concepto de Tasa de aprovechamiento forestal, conforme a establecido en la Resolución No. PS-GJ.1.2.6.20.0449 del 21 de agosto del 2020, el cual fue calculado así:</w:t>
      </w:r>
    </w:p>
    <w:p w14:paraId="0E8D326D" w14:textId="77777777" w:rsidR="00C97939" w:rsidRDefault="00C97939">
      <w:pPr>
        <w:pBdr>
          <w:top w:val="nil"/>
          <w:left w:val="nil"/>
          <w:bottom w:val="nil"/>
          <w:right w:val="nil"/>
          <w:between w:val="nil"/>
        </w:pBdr>
        <w:spacing w:after="0" w:line="240" w:lineRule="auto"/>
        <w:ind w:left="720"/>
        <w:jc w:val="both"/>
        <w:rPr>
          <w:rFonts w:ascii="Arial" w:eastAsia="Arial" w:hAnsi="Arial" w:cs="Arial"/>
          <w:color w:val="000000"/>
          <w:sz w:val="20"/>
          <w:szCs w:val="20"/>
        </w:rPr>
      </w:pPr>
    </w:p>
    <w:p w14:paraId="59D432EC" w14:textId="77777777" w:rsidR="00C97939" w:rsidRDefault="00A757B3">
      <w:pPr>
        <w:keepNext/>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Tabla No. 6. Cálculo de la Tasa por Aprovechamiento Forestal</w:t>
      </w:r>
    </w:p>
    <w:tbl>
      <w:tblPr>
        <w:tblStyle w:val="a0"/>
        <w:tblW w:w="73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3"/>
        <w:gridCol w:w="1558"/>
        <w:gridCol w:w="1558"/>
        <w:gridCol w:w="1811"/>
      </w:tblGrid>
      <w:tr w:rsidR="00C97939" w14:paraId="556EABC8" w14:textId="77777777">
        <w:trPr>
          <w:trHeight w:val="251"/>
          <w:jc w:val="center"/>
        </w:trPr>
        <w:tc>
          <w:tcPr>
            <w:tcW w:w="2403" w:type="dxa"/>
          </w:tcPr>
          <w:p w14:paraId="3CB271D5" w14:textId="77777777" w:rsidR="00C97939" w:rsidRDefault="00A757B3">
            <w:pPr>
              <w:jc w:val="center"/>
              <w:rPr>
                <w:rFonts w:ascii="Arial" w:eastAsia="Arial" w:hAnsi="Arial" w:cs="Arial"/>
                <w:sz w:val="20"/>
                <w:szCs w:val="20"/>
              </w:rPr>
            </w:pPr>
            <w:r>
              <w:rPr>
                <w:rFonts w:ascii="Arial" w:eastAsia="Arial" w:hAnsi="Arial" w:cs="Arial"/>
                <w:sz w:val="20"/>
                <w:szCs w:val="20"/>
              </w:rPr>
              <w:t>ESPECIE</w:t>
            </w:r>
          </w:p>
        </w:tc>
        <w:tc>
          <w:tcPr>
            <w:tcW w:w="1558" w:type="dxa"/>
          </w:tcPr>
          <w:p w14:paraId="24C5DA03" w14:textId="77777777" w:rsidR="00C97939" w:rsidRDefault="00A757B3">
            <w:pPr>
              <w:jc w:val="center"/>
              <w:rPr>
                <w:rFonts w:ascii="Arial" w:eastAsia="Arial" w:hAnsi="Arial" w:cs="Arial"/>
                <w:sz w:val="20"/>
                <w:szCs w:val="20"/>
              </w:rPr>
            </w:pPr>
            <w:r>
              <w:rPr>
                <w:rFonts w:ascii="Arial" w:eastAsia="Arial" w:hAnsi="Arial" w:cs="Arial"/>
                <w:sz w:val="20"/>
                <w:szCs w:val="20"/>
              </w:rPr>
              <w:t>TAFM</w:t>
            </w:r>
          </w:p>
        </w:tc>
        <w:tc>
          <w:tcPr>
            <w:tcW w:w="1558" w:type="dxa"/>
          </w:tcPr>
          <w:p w14:paraId="55497291" w14:textId="77777777" w:rsidR="00C97939" w:rsidRDefault="00A757B3">
            <w:pPr>
              <w:jc w:val="center"/>
              <w:rPr>
                <w:rFonts w:ascii="Arial" w:eastAsia="Arial" w:hAnsi="Arial" w:cs="Arial"/>
                <w:sz w:val="20"/>
                <w:szCs w:val="20"/>
              </w:rPr>
            </w:pPr>
            <w:proofErr w:type="spellStart"/>
            <w:r>
              <w:rPr>
                <w:rFonts w:ascii="Arial" w:eastAsia="Arial" w:hAnsi="Arial" w:cs="Arial"/>
                <w:sz w:val="20"/>
                <w:szCs w:val="20"/>
              </w:rPr>
              <w:t>Vopi</w:t>
            </w:r>
            <w:proofErr w:type="spellEnd"/>
            <w:r>
              <w:rPr>
                <w:rFonts w:ascii="Arial" w:eastAsia="Arial" w:hAnsi="Arial" w:cs="Arial"/>
                <w:sz w:val="20"/>
                <w:szCs w:val="20"/>
              </w:rPr>
              <w:t xml:space="preserve"> (m³)</w:t>
            </w:r>
          </w:p>
        </w:tc>
        <w:tc>
          <w:tcPr>
            <w:tcW w:w="1811" w:type="dxa"/>
          </w:tcPr>
          <w:p w14:paraId="7DBCF778" w14:textId="77777777" w:rsidR="00C97939" w:rsidRDefault="00A757B3">
            <w:pPr>
              <w:jc w:val="center"/>
              <w:rPr>
                <w:rFonts w:ascii="Arial" w:eastAsia="Arial" w:hAnsi="Arial" w:cs="Arial"/>
                <w:sz w:val="20"/>
                <w:szCs w:val="20"/>
              </w:rPr>
            </w:pPr>
            <w:proofErr w:type="spellStart"/>
            <w:proofErr w:type="gramStart"/>
            <w:r>
              <w:rPr>
                <w:rFonts w:ascii="Arial" w:eastAsia="Arial" w:hAnsi="Arial" w:cs="Arial"/>
                <w:sz w:val="20"/>
                <w:szCs w:val="20"/>
              </w:rPr>
              <w:t>MPi</w:t>
            </w:r>
            <w:proofErr w:type="spellEnd"/>
            <w:r>
              <w:rPr>
                <w:rFonts w:ascii="Arial" w:eastAsia="Arial" w:hAnsi="Arial" w:cs="Arial"/>
                <w:sz w:val="20"/>
                <w:szCs w:val="20"/>
              </w:rPr>
              <w:t xml:space="preserve">  (</w:t>
            </w:r>
            <w:proofErr w:type="gramEnd"/>
            <w:r>
              <w:rPr>
                <w:rFonts w:ascii="Arial" w:eastAsia="Arial" w:hAnsi="Arial" w:cs="Arial"/>
                <w:sz w:val="20"/>
                <w:szCs w:val="20"/>
              </w:rPr>
              <w:t>$)</w:t>
            </w:r>
          </w:p>
        </w:tc>
      </w:tr>
      <w:tr w:rsidR="00C97939" w14:paraId="3B08949E" w14:textId="77777777">
        <w:trPr>
          <w:trHeight w:val="289"/>
          <w:jc w:val="center"/>
        </w:trPr>
        <w:tc>
          <w:tcPr>
            <w:tcW w:w="2403" w:type="dxa"/>
          </w:tcPr>
          <w:p w14:paraId="11C0F4CC" w14:textId="77777777" w:rsidR="00C97939" w:rsidRDefault="00A757B3">
            <w:pPr>
              <w:jc w:val="center"/>
              <w:rPr>
                <w:rFonts w:ascii="Arial" w:eastAsia="Arial" w:hAnsi="Arial" w:cs="Arial"/>
                <w:sz w:val="20"/>
                <w:szCs w:val="20"/>
              </w:rPr>
            </w:pPr>
            <w:r>
              <w:rPr>
                <w:rFonts w:ascii="Arial" w:eastAsia="Arial" w:hAnsi="Arial" w:cs="Arial"/>
                <w:i/>
                <w:sz w:val="20"/>
                <w:szCs w:val="20"/>
              </w:rPr>
              <w:t>XXXX</w:t>
            </w:r>
          </w:p>
        </w:tc>
        <w:tc>
          <w:tcPr>
            <w:tcW w:w="1558" w:type="dxa"/>
          </w:tcPr>
          <w:p w14:paraId="327BE11F" w14:textId="77777777" w:rsidR="00C97939" w:rsidRDefault="00A757B3">
            <w:pPr>
              <w:jc w:val="center"/>
              <w:rPr>
                <w:rFonts w:ascii="Arial" w:eastAsia="Arial" w:hAnsi="Arial" w:cs="Arial"/>
                <w:sz w:val="20"/>
                <w:szCs w:val="20"/>
              </w:rPr>
            </w:pPr>
            <w:r>
              <w:rPr>
                <w:rFonts w:ascii="Arial" w:eastAsia="Arial" w:hAnsi="Arial" w:cs="Arial"/>
                <w:sz w:val="20"/>
                <w:szCs w:val="20"/>
              </w:rPr>
              <w:t>XXXXX</w:t>
            </w:r>
          </w:p>
        </w:tc>
        <w:tc>
          <w:tcPr>
            <w:tcW w:w="1558" w:type="dxa"/>
          </w:tcPr>
          <w:p w14:paraId="55781FC7" w14:textId="77777777" w:rsidR="00C97939" w:rsidRDefault="00A757B3">
            <w:pPr>
              <w:jc w:val="center"/>
              <w:rPr>
                <w:rFonts w:ascii="Arial" w:eastAsia="Arial" w:hAnsi="Arial" w:cs="Arial"/>
                <w:sz w:val="20"/>
                <w:szCs w:val="20"/>
              </w:rPr>
            </w:pPr>
            <w:r>
              <w:rPr>
                <w:rFonts w:ascii="Arial" w:eastAsia="Arial" w:hAnsi="Arial" w:cs="Arial"/>
                <w:sz w:val="20"/>
                <w:szCs w:val="20"/>
              </w:rPr>
              <w:t>XXXX</w:t>
            </w:r>
          </w:p>
        </w:tc>
        <w:tc>
          <w:tcPr>
            <w:tcW w:w="1811" w:type="dxa"/>
          </w:tcPr>
          <w:p w14:paraId="7C67F400" w14:textId="77777777" w:rsidR="00C97939" w:rsidRDefault="00A757B3">
            <w:pPr>
              <w:jc w:val="center"/>
              <w:rPr>
                <w:rFonts w:ascii="Arial" w:eastAsia="Arial" w:hAnsi="Arial" w:cs="Arial"/>
                <w:sz w:val="20"/>
                <w:szCs w:val="20"/>
              </w:rPr>
            </w:pPr>
            <w:r>
              <w:rPr>
                <w:rFonts w:ascii="Arial" w:eastAsia="Arial" w:hAnsi="Arial" w:cs="Arial"/>
                <w:sz w:val="20"/>
                <w:szCs w:val="20"/>
              </w:rPr>
              <w:t>$XXXXX</w:t>
            </w:r>
          </w:p>
        </w:tc>
      </w:tr>
      <w:tr w:rsidR="00C97939" w14:paraId="5FD783D8" w14:textId="77777777">
        <w:trPr>
          <w:trHeight w:val="290"/>
          <w:jc w:val="center"/>
        </w:trPr>
        <w:tc>
          <w:tcPr>
            <w:tcW w:w="2403" w:type="dxa"/>
          </w:tcPr>
          <w:p w14:paraId="533A4B89" w14:textId="77777777" w:rsidR="00C97939" w:rsidRDefault="00A757B3">
            <w:pPr>
              <w:jc w:val="center"/>
              <w:rPr>
                <w:rFonts w:ascii="Arial" w:eastAsia="Arial" w:hAnsi="Arial" w:cs="Arial"/>
                <w:sz w:val="20"/>
                <w:szCs w:val="20"/>
              </w:rPr>
            </w:pPr>
            <w:r>
              <w:rPr>
                <w:rFonts w:ascii="Arial" w:eastAsia="Arial" w:hAnsi="Arial" w:cs="Arial"/>
                <w:sz w:val="20"/>
                <w:szCs w:val="20"/>
              </w:rPr>
              <w:t>TOTAL</w:t>
            </w:r>
          </w:p>
        </w:tc>
        <w:tc>
          <w:tcPr>
            <w:tcW w:w="1558" w:type="dxa"/>
          </w:tcPr>
          <w:p w14:paraId="7E70B450" w14:textId="77777777" w:rsidR="00C97939" w:rsidRDefault="00C97939">
            <w:pPr>
              <w:jc w:val="right"/>
              <w:rPr>
                <w:rFonts w:ascii="Arial" w:eastAsia="Arial" w:hAnsi="Arial" w:cs="Arial"/>
                <w:sz w:val="20"/>
                <w:szCs w:val="20"/>
              </w:rPr>
            </w:pPr>
          </w:p>
        </w:tc>
        <w:tc>
          <w:tcPr>
            <w:tcW w:w="1558" w:type="dxa"/>
          </w:tcPr>
          <w:p w14:paraId="44C25055" w14:textId="77777777" w:rsidR="00C97939" w:rsidRDefault="00C97939">
            <w:pPr>
              <w:jc w:val="center"/>
              <w:rPr>
                <w:rFonts w:ascii="Arial" w:eastAsia="Arial" w:hAnsi="Arial" w:cs="Arial"/>
                <w:sz w:val="20"/>
                <w:szCs w:val="20"/>
              </w:rPr>
            </w:pPr>
          </w:p>
        </w:tc>
        <w:tc>
          <w:tcPr>
            <w:tcW w:w="1811" w:type="dxa"/>
          </w:tcPr>
          <w:p w14:paraId="6D909CAD" w14:textId="77777777" w:rsidR="00C97939" w:rsidRDefault="00A757B3">
            <w:pPr>
              <w:jc w:val="center"/>
              <w:rPr>
                <w:rFonts w:ascii="Arial" w:eastAsia="Arial" w:hAnsi="Arial" w:cs="Arial"/>
                <w:sz w:val="20"/>
                <w:szCs w:val="20"/>
              </w:rPr>
            </w:pPr>
            <w:r>
              <w:rPr>
                <w:rFonts w:ascii="Arial" w:eastAsia="Arial" w:hAnsi="Arial" w:cs="Arial"/>
                <w:sz w:val="20"/>
                <w:szCs w:val="20"/>
              </w:rPr>
              <w:t>XXXX</w:t>
            </w:r>
          </w:p>
        </w:tc>
      </w:tr>
    </w:tbl>
    <w:p w14:paraId="69E9DDFE" w14:textId="77777777" w:rsidR="00C97939" w:rsidRDefault="00A757B3">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Fuente: </w:t>
      </w:r>
      <w:proofErr w:type="spellStart"/>
      <w:r>
        <w:rPr>
          <w:rFonts w:ascii="Arial" w:eastAsia="Arial" w:hAnsi="Arial" w:cs="Arial"/>
          <w:color w:val="000000"/>
          <w:sz w:val="20"/>
          <w:szCs w:val="20"/>
        </w:rPr>
        <w:t>Cormacarena</w:t>
      </w:r>
      <w:proofErr w:type="spellEnd"/>
      <w:r>
        <w:rPr>
          <w:rFonts w:ascii="Arial" w:eastAsia="Arial" w:hAnsi="Arial" w:cs="Arial"/>
          <w:color w:val="000000"/>
          <w:sz w:val="20"/>
          <w:szCs w:val="20"/>
        </w:rPr>
        <w:t>, 2023</w:t>
      </w:r>
    </w:p>
    <w:p w14:paraId="4BF64206" w14:textId="77777777" w:rsidR="00C97939" w:rsidRDefault="00C97939">
      <w:pPr>
        <w:pBdr>
          <w:top w:val="nil"/>
          <w:left w:val="nil"/>
          <w:bottom w:val="nil"/>
          <w:right w:val="nil"/>
          <w:between w:val="nil"/>
        </w:pBdr>
        <w:spacing w:after="0" w:line="240" w:lineRule="auto"/>
        <w:ind w:left="720"/>
        <w:jc w:val="center"/>
        <w:rPr>
          <w:rFonts w:ascii="Arial" w:eastAsia="Arial" w:hAnsi="Arial" w:cs="Arial"/>
          <w:color w:val="000000"/>
          <w:sz w:val="20"/>
          <w:szCs w:val="20"/>
        </w:rPr>
      </w:pPr>
    </w:p>
    <w:p w14:paraId="414FB779" w14:textId="77777777" w:rsidR="00C97939" w:rsidRDefault="00A757B3">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rPr>
        <w:t xml:space="preserve">El valor por tasa de aprovechamiento </w:t>
      </w:r>
      <w:proofErr w:type="gramStart"/>
      <w:r>
        <w:rPr>
          <w:rFonts w:ascii="Arial" w:eastAsia="Arial" w:hAnsi="Arial" w:cs="Arial"/>
          <w:color w:val="000000"/>
        </w:rPr>
        <w:t>forestal,</w:t>
      </w:r>
      <w:proofErr w:type="gramEnd"/>
      <w:r>
        <w:rPr>
          <w:rFonts w:ascii="Arial" w:eastAsia="Arial" w:hAnsi="Arial" w:cs="Arial"/>
          <w:color w:val="000000"/>
        </w:rPr>
        <w:t xml:space="preserve"> debe ser consignado a cualquiera de las siguientes cuentas relacionadas a nombre de CORMACARENA:</w:t>
      </w:r>
    </w:p>
    <w:p w14:paraId="2A3E67E3" w14:textId="77777777" w:rsidR="00C97939" w:rsidRDefault="00C97939">
      <w:pPr>
        <w:pBdr>
          <w:top w:val="nil"/>
          <w:left w:val="nil"/>
          <w:bottom w:val="nil"/>
          <w:right w:val="nil"/>
          <w:between w:val="nil"/>
        </w:pBdr>
        <w:spacing w:after="0" w:line="240" w:lineRule="auto"/>
        <w:ind w:left="720"/>
        <w:rPr>
          <w:rFonts w:ascii="Arial" w:eastAsia="Arial" w:hAnsi="Arial" w:cs="Arial"/>
          <w:color w:val="000000"/>
          <w:sz w:val="20"/>
          <w:szCs w:val="20"/>
        </w:rPr>
      </w:pPr>
    </w:p>
    <w:p w14:paraId="37243B85" w14:textId="77777777" w:rsidR="00C97939" w:rsidRDefault="00C97939">
      <w:pPr>
        <w:pBdr>
          <w:top w:val="nil"/>
          <w:left w:val="nil"/>
          <w:bottom w:val="nil"/>
          <w:right w:val="nil"/>
          <w:between w:val="nil"/>
        </w:pBdr>
        <w:spacing w:after="0" w:line="240" w:lineRule="auto"/>
        <w:ind w:left="720"/>
        <w:rPr>
          <w:rFonts w:ascii="Arial" w:eastAsia="Arial" w:hAnsi="Arial" w:cs="Arial"/>
          <w:color w:val="000000"/>
          <w:sz w:val="20"/>
          <w:szCs w:val="20"/>
        </w:rPr>
      </w:pPr>
    </w:p>
    <w:tbl>
      <w:tblPr>
        <w:tblStyle w:val="a1"/>
        <w:tblW w:w="737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4111"/>
      </w:tblGrid>
      <w:tr w:rsidR="00C97939" w14:paraId="6006953B" w14:textId="77777777">
        <w:trPr>
          <w:jc w:val="center"/>
        </w:trPr>
        <w:tc>
          <w:tcPr>
            <w:tcW w:w="7371" w:type="dxa"/>
            <w:gridSpan w:val="2"/>
            <w:shd w:val="clear" w:color="auto" w:fill="auto"/>
          </w:tcPr>
          <w:p w14:paraId="040C1ECF"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Pago por transferencia electrónica</w:t>
            </w:r>
          </w:p>
        </w:tc>
      </w:tr>
      <w:tr w:rsidR="00C97939" w14:paraId="1B97BD7C" w14:textId="77777777">
        <w:trPr>
          <w:jc w:val="center"/>
        </w:trPr>
        <w:tc>
          <w:tcPr>
            <w:tcW w:w="7371" w:type="dxa"/>
            <w:gridSpan w:val="2"/>
            <w:shd w:val="clear" w:color="auto" w:fill="auto"/>
          </w:tcPr>
          <w:p w14:paraId="7797F4D0" w14:textId="77777777" w:rsidR="00C97939" w:rsidRDefault="00A757B3">
            <w:pPr>
              <w:tabs>
                <w:tab w:val="left" w:pos="8647"/>
              </w:tabs>
              <w:spacing w:after="0" w:line="240" w:lineRule="auto"/>
              <w:jc w:val="center"/>
              <w:rPr>
                <w:rFonts w:ascii="Arial" w:eastAsia="Arial" w:hAnsi="Arial" w:cs="Arial"/>
              </w:rPr>
            </w:pPr>
            <w:proofErr w:type="spellStart"/>
            <w:r>
              <w:rPr>
                <w:rFonts w:ascii="Arial" w:eastAsia="Arial" w:hAnsi="Arial" w:cs="Arial"/>
              </w:rPr>
              <w:t>Nit</w:t>
            </w:r>
            <w:proofErr w:type="spellEnd"/>
            <w:r>
              <w:rPr>
                <w:rFonts w:ascii="Arial" w:eastAsia="Arial" w:hAnsi="Arial" w:cs="Arial"/>
              </w:rPr>
              <w:t xml:space="preserve">. </w:t>
            </w:r>
            <w:proofErr w:type="spellStart"/>
            <w:r>
              <w:rPr>
                <w:rFonts w:ascii="Arial" w:eastAsia="Arial" w:hAnsi="Arial" w:cs="Arial"/>
              </w:rPr>
              <w:t>Cormacarena</w:t>
            </w:r>
            <w:proofErr w:type="spellEnd"/>
            <w:r>
              <w:rPr>
                <w:rFonts w:ascii="Arial" w:eastAsia="Arial" w:hAnsi="Arial" w:cs="Arial"/>
              </w:rPr>
              <w:t xml:space="preserve"> 822.000.091-2</w:t>
            </w:r>
          </w:p>
        </w:tc>
      </w:tr>
      <w:tr w:rsidR="00C97939" w14:paraId="328B62D8" w14:textId="77777777">
        <w:trPr>
          <w:jc w:val="center"/>
        </w:trPr>
        <w:tc>
          <w:tcPr>
            <w:tcW w:w="3260" w:type="dxa"/>
            <w:shd w:val="clear" w:color="auto" w:fill="auto"/>
          </w:tcPr>
          <w:p w14:paraId="274D0382"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Cuenta bancaria</w:t>
            </w:r>
          </w:p>
        </w:tc>
        <w:tc>
          <w:tcPr>
            <w:tcW w:w="4111" w:type="dxa"/>
            <w:shd w:val="clear" w:color="auto" w:fill="auto"/>
          </w:tcPr>
          <w:p w14:paraId="508C5450"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Tipo y Numero</w:t>
            </w:r>
          </w:p>
        </w:tc>
      </w:tr>
      <w:tr w:rsidR="00C97939" w14:paraId="4FE8AF9B" w14:textId="77777777">
        <w:trPr>
          <w:jc w:val="center"/>
        </w:trPr>
        <w:tc>
          <w:tcPr>
            <w:tcW w:w="3260" w:type="dxa"/>
            <w:shd w:val="clear" w:color="auto" w:fill="auto"/>
          </w:tcPr>
          <w:p w14:paraId="285BD3E2"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Banco Caja Social</w:t>
            </w:r>
          </w:p>
        </w:tc>
        <w:tc>
          <w:tcPr>
            <w:tcW w:w="4111" w:type="dxa"/>
            <w:shd w:val="clear" w:color="auto" w:fill="auto"/>
          </w:tcPr>
          <w:p w14:paraId="65DC4FA7"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Ahorros 241-02851186</w:t>
            </w:r>
          </w:p>
        </w:tc>
      </w:tr>
      <w:tr w:rsidR="00C97939" w14:paraId="19E5292E" w14:textId="77777777">
        <w:trPr>
          <w:jc w:val="center"/>
        </w:trPr>
        <w:tc>
          <w:tcPr>
            <w:tcW w:w="3260" w:type="dxa"/>
            <w:shd w:val="clear" w:color="auto" w:fill="auto"/>
          </w:tcPr>
          <w:p w14:paraId="2CA5A367"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 xml:space="preserve">Bancolombia </w:t>
            </w:r>
          </w:p>
        </w:tc>
        <w:tc>
          <w:tcPr>
            <w:tcW w:w="4111" w:type="dxa"/>
            <w:shd w:val="clear" w:color="auto" w:fill="auto"/>
          </w:tcPr>
          <w:p w14:paraId="697A74F1"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Ahorros 3649502017</w:t>
            </w:r>
          </w:p>
        </w:tc>
      </w:tr>
      <w:tr w:rsidR="00C97939" w14:paraId="775289DC" w14:textId="77777777">
        <w:trPr>
          <w:jc w:val="center"/>
        </w:trPr>
        <w:tc>
          <w:tcPr>
            <w:tcW w:w="3260" w:type="dxa"/>
            <w:shd w:val="clear" w:color="auto" w:fill="auto"/>
          </w:tcPr>
          <w:p w14:paraId="07698535"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Banco Davivienda</w:t>
            </w:r>
          </w:p>
        </w:tc>
        <w:tc>
          <w:tcPr>
            <w:tcW w:w="4111" w:type="dxa"/>
            <w:shd w:val="clear" w:color="auto" w:fill="auto"/>
          </w:tcPr>
          <w:p w14:paraId="7627FE45"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Ahorros 0960-2532-4672</w:t>
            </w:r>
          </w:p>
        </w:tc>
      </w:tr>
      <w:tr w:rsidR="00C97939" w14:paraId="3B54F14D" w14:textId="77777777">
        <w:trPr>
          <w:jc w:val="center"/>
        </w:trPr>
        <w:tc>
          <w:tcPr>
            <w:tcW w:w="3260" w:type="dxa"/>
            <w:shd w:val="clear" w:color="auto" w:fill="auto"/>
          </w:tcPr>
          <w:p w14:paraId="347FB33C"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Banco BBVA</w:t>
            </w:r>
          </w:p>
        </w:tc>
        <w:tc>
          <w:tcPr>
            <w:tcW w:w="4111" w:type="dxa"/>
            <w:shd w:val="clear" w:color="auto" w:fill="auto"/>
          </w:tcPr>
          <w:p w14:paraId="220BD772"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Ahorros 854001682</w:t>
            </w:r>
          </w:p>
        </w:tc>
      </w:tr>
      <w:tr w:rsidR="00C97939" w14:paraId="2E12D952" w14:textId="77777777">
        <w:trPr>
          <w:jc w:val="center"/>
        </w:trPr>
        <w:tc>
          <w:tcPr>
            <w:tcW w:w="7371" w:type="dxa"/>
            <w:gridSpan w:val="2"/>
            <w:shd w:val="clear" w:color="auto" w:fill="auto"/>
          </w:tcPr>
          <w:p w14:paraId="44B9FC5A"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Pago en efectivo</w:t>
            </w:r>
          </w:p>
        </w:tc>
      </w:tr>
      <w:tr w:rsidR="00C97939" w14:paraId="2949AEE4" w14:textId="77777777">
        <w:trPr>
          <w:jc w:val="center"/>
        </w:trPr>
        <w:tc>
          <w:tcPr>
            <w:tcW w:w="7371" w:type="dxa"/>
            <w:gridSpan w:val="2"/>
            <w:shd w:val="clear" w:color="auto" w:fill="auto"/>
          </w:tcPr>
          <w:p w14:paraId="2427E35A" w14:textId="77777777" w:rsidR="00C97939" w:rsidRDefault="00A757B3">
            <w:pPr>
              <w:tabs>
                <w:tab w:val="left" w:pos="8647"/>
              </w:tabs>
              <w:spacing w:after="0" w:line="240" w:lineRule="auto"/>
              <w:jc w:val="center"/>
              <w:rPr>
                <w:rFonts w:ascii="Arial" w:eastAsia="Arial" w:hAnsi="Arial" w:cs="Arial"/>
              </w:rPr>
            </w:pPr>
            <w:proofErr w:type="spellStart"/>
            <w:r>
              <w:rPr>
                <w:rFonts w:ascii="Arial" w:eastAsia="Arial" w:hAnsi="Arial" w:cs="Arial"/>
              </w:rPr>
              <w:t>Nit</w:t>
            </w:r>
            <w:proofErr w:type="spellEnd"/>
            <w:r>
              <w:rPr>
                <w:rFonts w:ascii="Arial" w:eastAsia="Arial" w:hAnsi="Arial" w:cs="Arial"/>
              </w:rPr>
              <w:t xml:space="preserve">. </w:t>
            </w:r>
            <w:proofErr w:type="spellStart"/>
            <w:r>
              <w:rPr>
                <w:rFonts w:ascii="Arial" w:eastAsia="Arial" w:hAnsi="Arial" w:cs="Arial"/>
              </w:rPr>
              <w:t>Cormacarena</w:t>
            </w:r>
            <w:proofErr w:type="spellEnd"/>
            <w:r>
              <w:rPr>
                <w:rFonts w:ascii="Arial" w:eastAsia="Arial" w:hAnsi="Arial" w:cs="Arial"/>
              </w:rPr>
              <w:t xml:space="preserve"> 822.000.091-2</w:t>
            </w:r>
          </w:p>
        </w:tc>
      </w:tr>
      <w:tr w:rsidR="00C97939" w14:paraId="153CE529" w14:textId="77777777">
        <w:trPr>
          <w:jc w:val="center"/>
        </w:trPr>
        <w:tc>
          <w:tcPr>
            <w:tcW w:w="7371" w:type="dxa"/>
            <w:gridSpan w:val="2"/>
            <w:shd w:val="clear" w:color="auto" w:fill="auto"/>
          </w:tcPr>
          <w:p w14:paraId="0AC72757" w14:textId="77777777" w:rsidR="00C97939" w:rsidRDefault="00A757B3">
            <w:pPr>
              <w:numPr>
                <w:ilvl w:val="0"/>
                <w:numId w:val="2"/>
              </w:numPr>
              <w:pBdr>
                <w:top w:val="nil"/>
                <w:left w:val="nil"/>
                <w:bottom w:val="nil"/>
                <w:right w:val="nil"/>
                <w:between w:val="nil"/>
              </w:pBdr>
              <w:tabs>
                <w:tab w:val="left" w:pos="8647"/>
              </w:tabs>
              <w:spacing w:after="0" w:line="240" w:lineRule="auto"/>
              <w:jc w:val="both"/>
              <w:rPr>
                <w:rFonts w:ascii="Arial" w:eastAsia="Arial" w:hAnsi="Arial" w:cs="Arial"/>
                <w:color w:val="000000"/>
              </w:rPr>
            </w:pPr>
            <w:r>
              <w:rPr>
                <w:rFonts w:ascii="Arial" w:eastAsia="Arial" w:hAnsi="Arial" w:cs="Arial"/>
                <w:color w:val="000000"/>
              </w:rPr>
              <w:t>En Banco Caja Social con el documento de cobro con código de barras</w:t>
            </w:r>
          </w:p>
        </w:tc>
      </w:tr>
      <w:tr w:rsidR="00C97939" w14:paraId="3DEF24A0" w14:textId="77777777">
        <w:trPr>
          <w:jc w:val="center"/>
        </w:trPr>
        <w:tc>
          <w:tcPr>
            <w:tcW w:w="7371" w:type="dxa"/>
            <w:gridSpan w:val="2"/>
            <w:shd w:val="clear" w:color="auto" w:fill="auto"/>
          </w:tcPr>
          <w:p w14:paraId="5C302458" w14:textId="77777777" w:rsidR="00C97939" w:rsidRDefault="00A757B3">
            <w:pPr>
              <w:numPr>
                <w:ilvl w:val="0"/>
                <w:numId w:val="2"/>
              </w:numPr>
              <w:pBdr>
                <w:top w:val="nil"/>
                <w:left w:val="nil"/>
                <w:bottom w:val="nil"/>
                <w:right w:val="nil"/>
                <w:between w:val="nil"/>
              </w:pBdr>
              <w:tabs>
                <w:tab w:val="left" w:pos="8647"/>
              </w:tabs>
              <w:spacing w:after="0" w:line="240" w:lineRule="auto"/>
              <w:rPr>
                <w:rFonts w:ascii="Arial" w:eastAsia="Arial" w:hAnsi="Arial" w:cs="Arial"/>
                <w:color w:val="000000"/>
              </w:rPr>
            </w:pPr>
            <w:r>
              <w:rPr>
                <w:rFonts w:ascii="Arial" w:eastAsia="Arial" w:hAnsi="Arial" w:cs="Arial"/>
                <w:color w:val="000000"/>
              </w:rPr>
              <w:t>Banco BBVA Convenio No. 33284</w:t>
            </w:r>
          </w:p>
        </w:tc>
      </w:tr>
      <w:tr w:rsidR="00C97939" w14:paraId="7B0D6B73" w14:textId="77777777">
        <w:trPr>
          <w:jc w:val="center"/>
        </w:trPr>
        <w:tc>
          <w:tcPr>
            <w:tcW w:w="7371" w:type="dxa"/>
            <w:gridSpan w:val="2"/>
            <w:shd w:val="clear" w:color="auto" w:fill="auto"/>
          </w:tcPr>
          <w:p w14:paraId="1A5CF41B" w14:textId="77777777" w:rsidR="00C97939" w:rsidRDefault="00A757B3">
            <w:pPr>
              <w:tabs>
                <w:tab w:val="left" w:pos="8647"/>
              </w:tabs>
              <w:spacing w:after="0" w:line="240" w:lineRule="auto"/>
              <w:jc w:val="center"/>
              <w:rPr>
                <w:rFonts w:ascii="Arial" w:eastAsia="Arial" w:hAnsi="Arial" w:cs="Arial"/>
              </w:rPr>
            </w:pPr>
            <w:r>
              <w:rPr>
                <w:rFonts w:ascii="Arial" w:eastAsia="Arial" w:hAnsi="Arial" w:cs="Arial"/>
              </w:rPr>
              <w:t>Bancolombia Convenio No. 87317 corresponsales bancarios</w:t>
            </w:r>
          </w:p>
        </w:tc>
      </w:tr>
    </w:tbl>
    <w:p w14:paraId="4CE00B18" w14:textId="77777777" w:rsidR="00C97939" w:rsidRDefault="00C97939">
      <w:pPr>
        <w:tabs>
          <w:tab w:val="left" w:pos="8647"/>
        </w:tabs>
        <w:spacing w:after="0" w:line="240" w:lineRule="auto"/>
        <w:jc w:val="both"/>
        <w:rPr>
          <w:rFonts w:ascii="Arial" w:eastAsia="Arial" w:hAnsi="Arial" w:cs="Arial"/>
        </w:rPr>
      </w:pPr>
    </w:p>
    <w:tbl>
      <w:tblPr>
        <w:tblStyle w:val="a2"/>
        <w:tblW w:w="737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C97939" w14:paraId="5BAD39FF" w14:textId="77777777">
        <w:trPr>
          <w:jc w:val="center"/>
        </w:trPr>
        <w:tc>
          <w:tcPr>
            <w:tcW w:w="7371" w:type="dxa"/>
            <w:shd w:val="clear" w:color="auto" w:fill="auto"/>
          </w:tcPr>
          <w:p w14:paraId="4A167C59" w14:textId="77777777" w:rsidR="00C97939" w:rsidRDefault="00A757B3">
            <w:pPr>
              <w:tabs>
                <w:tab w:val="left" w:pos="8647"/>
              </w:tabs>
              <w:spacing w:after="0" w:line="240" w:lineRule="auto"/>
              <w:jc w:val="center"/>
              <w:rPr>
                <w:rFonts w:ascii="Arial" w:eastAsia="Arial" w:hAnsi="Arial" w:cs="Arial"/>
              </w:rPr>
            </w:pPr>
            <w:proofErr w:type="gramStart"/>
            <w:r>
              <w:rPr>
                <w:rFonts w:ascii="Arial" w:eastAsia="Arial" w:hAnsi="Arial" w:cs="Arial"/>
              </w:rPr>
              <w:t>Link</w:t>
            </w:r>
            <w:proofErr w:type="gramEnd"/>
            <w:r>
              <w:rPr>
                <w:rFonts w:ascii="Arial" w:eastAsia="Arial" w:hAnsi="Arial" w:cs="Arial"/>
              </w:rPr>
              <w:t xml:space="preserve"> para pago por PSE</w:t>
            </w:r>
          </w:p>
        </w:tc>
      </w:tr>
      <w:tr w:rsidR="00C97939" w:rsidRPr="00396366" w14:paraId="791F4897" w14:textId="77777777">
        <w:trPr>
          <w:jc w:val="center"/>
        </w:trPr>
        <w:tc>
          <w:tcPr>
            <w:tcW w:w="7371" w:type="dxa"/>
            <w:shd w:val="clear" w:color="auto" w:fill="auto"/>
          </w:tcPr>
          <w:p w14:paraId="1F96D969" w14:textId="77777777" w:rsidR="00C97939" w:rsidRPr="00A0137A" w:rsidRDefault="00A757B3">
            <w:pPr>
              <w:tabs>
                <w:tab w:val="left" w:pos="8647"/>
              </w:tabs>
              <w:spacing w:after="0" w:line="240" w:lineRule="auto"/>
              <w:jc w:val="center"/>
              <w:rPr>
                <w:rFonts w:ascii="Arial" w:eastAsia="Arial" w:hAnsi="Arial" w:cs="Arial"/>
                <w:lang w:val="en-US"/>
              </w:rPr>
            </w:pPr>
            <w:r w:rsidRPr="00A0137A">
              <w:rPr>
                <w:rFonts w:ascii="Arial" w:eastAsia="Arial" w:hAnsi="Arial" w:cs="Arial"/>
                <w:lang w:val="en-US"/>
              </w:rPr>
              <w:t xml:space="preserve">Htps:// </w:t>
            </w:r>
            <w:hyperlink r:id="rId9">
              <w:r w:rsidRPr="00A0137A">
                <w:rPr>
                  <w:rFonts w:ascii="Arial" w:eastAsia="Arial" w:hAnsi="Arial" w:cs="Arial"/>
                  <w:color w:val="0563C1"/>
                  <w:u w:val="single"/>
                  <w:lang w:val="en-US"/>
                </w:rPr>
                <w:t>www.psepagos.co/</w:t>
              </w:r>
            </w:hyperlink>
            <w:r w:rsidRPr="00A0137A">
              <w:rPr>
                <w:rFonts w:ascii="Arial" w:eastAsia="Arial" w:hAnsi="Arial" w:cs="Arial"/>
                <w:lang w:val="en-US"/>
              </w:rPr>
              <w:t xml:space="preserve"> PSE Hosting UI/</w:t>
            </w:r>
            <w:proofErr w:type="spellStart"/>
            <w:r w:rsidRPr="00A0137A">
              <w:rPr>
                <w:rFonts w:ascii="Arial" w:eastAsia="Arial" w:hAnsi="Arial" w:cs="Arial"/>
                <w:lang w:val="en-US"/>
              </w:rPr>
              <w:t>ShowTicketOfiice.aspx?ID</w:t>
            </w:r>
            <w:proofErr w:type="spellEnd"/>
            <w:r w:rsidRPr="00A0137A">
              <w:rPr>
                <w:rFonts w:ascii="Arial" w:eastAsia="Arial" w:hAnsi="Arial" w:cs="Arial"/>
                <w:lang w:val="en-US"/>
              </w:rPr>
              <w:t>=9995</w:t>
            </w:r>
          </w:p>
        </w:tc>
      </w:tr>
    </w:tbl>
    <w:p w14:paraId="4030B294" w14:textId="77777777" w:rsidR="00C97939" w:rsidRPr="00A0137A" w:rsidRDefault="00C97939">
      <w:pPr>
        <w:tabs>
          <w:tab w:val="left" w:pos="8647"/>
        </w:tabs>
        <w:spacing w:after="0" w:line="240" w:lineRule="auto"/>
        <w:jc w:val="both"/>
        <w:rPr>
          <w:rFonts w:ascii="Arial" w:eastAsia="Arial" w:hAnsi="Arial" w:cs="Arial"/>
          <w:lang w:val="en-US"/>
        </w:rPr>
      </w:pPr>
    </w:p>
    <w:p w14:paraId="273FBCFF" w14:textId="77777777" w:rsidR="00C97939" w:rsidRDefault="00A757B3">
      <w:pPr>
        <w:numPr>
          <w:ilvl w:val="0"/>
          <w:numId w:val="3"/>
        </w:numPr>
        <w:pBdr>
          <w:top w:val="nil"/>
          <w:left w:val="nil"/>
          <w:bottom w:val="nil"/>
          <w:right w:val="nil"/>
          <w:between w:val="nil"/>
        </w:pBdr>
        <w:tabs>
          <w:tab w:val="left" w:pos="8647"/>
        </w:tabs>
        <w:spacing w:after="0" w:line="240" w:lineRule="auto"/>
        <w:jc w:val="both"/>
        <w:rPr>
          <w:rFonts w:ascii="Arial" w:eastAsia="Arial" w:hAnsi="Arial" w:cs="Arial"/>
          <w:color w:val="000000"/>
        </w:rPr>
      </w:pPr>
      <w:r>
        <w:rPr>
          <w:rFonts w:ascii="Arial" w:eastAsia="Arial" w:hAnsi="Arial" w:cs="Arial"/>
          <w:color w:val="000000"/>
        </w:rPr>
        <w:t xml:space="preserve">En cuanto se realice el pago por tasa de aprovechamiento forestal, el soporte </w:t>
      </w:r>
      <w:proofErr w:type="gramStart"/>
      <w:r>
        <w:rPr>
          <w:rFonts w:ascii="Arial" w:eastAsia="Arial" w:hAnsi="Arial" w:cs="Arial"/>
          <w:color w:val="000000"/>
        </w:rPr>
        <w:t>del mismo</w:t>
      </w:r>
      <w:proofErr w:type="gramEnd"/>
      <w:r>
        <w:rPr>
          <w:rFonts w:ascii="Arial" w:eastAsia="Arial" w:hAnsi="Arial" w:cs="Arial"/>
          <w:color w:val="000000"/>
        </w:rPr>
        <w:t xml:space="preserve"> debe ser allegado al presente permiso citando el número del respectivo expediente y además allegar a los correos electrónicos: </w:t>
      </w:r>
      <w:hyperlink r:id="rId10">
        <w:r>
          <w:rPr>
            <w:rFonts w:ascii="Arial" w:eastAsia="Arial" w:hAnsi="Arial" w:cs="Arial"/>
            <w:color w:val="0563C1"/>
            <w:u w:val="single"/>
          </w:rPr>
          <w:t>auxiliartesoreria@cormacarena.gov.co</w:t>
        </w:r>
      </w:hyperlink>
      <w:r>
        <w:rPr>
          <w:rFonts w:ascii="Arial" w:eastAsia="Arial" w:hAnsi="Arial" w:cs="Arial"/>
          <w:color w:val="000000"/>
        </w:rPr>
        <w:t xml:space="preserve"> y </w:t>
      </w:r>
      <w:hyperlink r:id="rId11">
        <w:r>
          <w:rPr>
            <w:rFonts w:ascii="Arial" w:eastAsia="Arial" w:hAnsi="Arial" w:cs="Arial"/>
            <w:color w:val="0563C1"/>
            <w:u w:val="single"/>
          </w:rPr>
          <w:t>info@cormacarena.gov.co</w:t>
        </w:r>
      </w:hyperlink>
      <w:r>
        <w:rPr>
          <w:rFonts w:ascii="Arial" w:eastAsia="Arial" w:hAnsi="Arial" w:cs="Arial"/>
          <w:color w:val="000000"/>
        </w:rPr>
        <w:t>.</w:t>
      </w:r>
    </w:p>
    <w:p w14:paraId="53424552" w14:textId="77777777" w:rsidR="00C97939" w:rsidRDefault="00C97939">
      <w:pPr>
        <w:spacing w:after="0" w:line="240" w:lineRule="auto"/>
        <w:ind w:left="720"/>
        <w:jc w:val="both"/>
        <w:rPr>
          <w:rFonts w:ascii="Arial" w:eastAsia="Arial" w:hAnsi="Arial" w:cs="Arial"/>
        </w:rPr>
      </w:pPr>
    </w:p>
    <w:p w14:paraId="306A4DF5" w14:textId="77777777" w:rsidR="00C97939" w:rsidRDefault="00A757B3">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El señor XXXXXX, tiene como tiempo estipulado de XXXX (XXXX) meses para realizar el Aprovechamiento Forestal Domestico, contados a partir de la notificación del presente oficio. Si no se realiza en el tiempo estipulado se entenderá por desistimiento del permiso otorgado.  </w:t>
      </w:r>
    </w:p>
    <w:p w14:paraId="793D6A72" w14:textId="77777777" w:rsidR="00C97939" w:rsidRDefault="00C97939">
      <w:pPr>
        <w:spacing w:after="0" w:line="240" w:lineRule="auto"/>
        <w:jc w:val="both"/>
        <w:rPr>
          <w:rFonts w:ascii="Arial" w:eastAsia="Arial" w:hAnsi="Arial" w:cs="Arial"/>
          <w:color w:val="000000"/>
        </w:rPr>
      </w:pPr>
    </w:p>
    <w:p w14:paraId="44298B54" w14:textId="77777777" w:rsidR="00C97939" w:rsidRDefault="00A757B3">
      <w:pPr>
        <w:spacing w:after="0" w:line="240" w:lineRule="auto"/>
        <w:jc w:val="both"/>
        <w:rPr>
          <w:rFonts w:ascii="Arial" w:eastAsia="Arial" w:hAnsi="Arial" w:cs="Arial"/>
          <w:color w:val="000000"/>
        </w:rPr>
      </w:pPr>
      <w:r>
        <w:rPr>
          <w:rFonts w:ascii="Arial" w:eastAsia="Arial" w:hAnsi="Arial" w:cs="Arial"/>
          <w:color w:val="000000"/>
        </w:rPr>
        <w:t xml:space="preserve">La inobservancia de las anteriores recomendaciones y las dadas en el Concepto Técnico </w:t>
      </w:r>
      <w:r>
        <w:rPr>
          <w:rFonts w:ascii="Arial" w:eastAsia="Arial" w:hAnsi="Arial" w:cs="Arial"/>
        </w:rPr>
        <w:t xml:space="preserve">PM-GA.3.44.XXX.XXX del XXX de XXX de XXXX, </w:t>
      </w:r>
      <w:r>
        <w:rPr>
          <w:rFonts w:ascii="Arial" w:eastAsia="Arial" w:hAnsi="Arial" w:cs="Arial"/>
          <w:color w:val="000000"/>
        </w:rPr>
        <w:t>acarreara las sanciones de ley.</w:t>
      </w:r>
    </w:p>
    <w:p w14:paraId="08D2EF5C" w14:textId="77777777" w:rsidR="00C97939" w:rsidRDefault="00C97939">
      <w:pPr>
        <w:spacing w:after="0" w:line="240" w:lineRule="auto"/>
        <w:jc w:val="both"/>
        <w:rPr>
          <w:rFonts w:ascii="Arial" w:eastAsia="Arial" w:hAnsi="Arial" w:cs="Arial"/>
        </w:rPr>
      </w:pPr>
    </w:p>
    <w:p w14:paraId="1F3547BC" w14:textId="77777777" w:rsidR="00C97939" w:rsidRDefault="00A757B3">
      <w:pPr>
        <w:spacing w:after="0" w:line="240" w:lineRule="auto"/>
        <w:jc w:val="both"/>
        <w:rPr>
          <w:rFonts w:ascii="Arial" w:eastAsia="Arial" w:hAnsi="Arial" w:cs="Arial"/>
        </w:rPr>
      </w:pPr>
      <w:r>
        <w:rPr>
          <w:rFonts w:ascii="Arial" w:eastAsia="Arial" w:hAnsi="Arial" w:cs="Arial"/>
        </w:rPr>
        <w:t>Se anexa copia del Concepto Técnico en XXX (XXX) páginas, en el cual se realizan las recomendaciones técnicas pertinentes, su inobservancia se entenderá como desacato y acarreará las sanciones de ley.</w:t>
      </w:r>
    </w:p>
    <w:p w14:paraId="5A0DAA52" w14:textId="77777777" w:rsidR="00C97939" w:rsidRDefault="00A757B3">
      <w:pPr>
        <w:spacing w:after="0" w:line="240" w:lineRule="auto"/>
        <w:jc w:val="both"/>
        <w:rPr>
          <w:rFonts w:ascii="Arial" w:eastAsia="Arial" w:hAnsi="Arial" w:cs="Arial"/>
        </w:rPr>
      </w:pPr>
      <w:r>
        <w:rPr>
          <w:rFonts w:ascii="Arial" w:eastAsia="Arial" w:hAnsi="Arial" w:cs="Arial"/>
        </w:rPr>
        <w:lastRenderedPageBreak/>
        <w:t xml:space="preserve"> </w:t>
      </w:r>
    </w:p>
    <w:p w14:paraId="594C0060" w14:textId="77777777" w:rsidR="00C97939" w:rsidRDefault="00A757B3">
      <w:pPr>
        <w:spacing w:after="0" w:line="240" w:lineRule="auto"/>
        <w:jc w:val="both"/>
        <w:rPr>
          <w:rFonts w:ascii="Arial" w:eastAsia="Arial" w:hAnsi="Arial" w:cs="Arial"/>
          <w:color w:val="222222"/>
          <w:highlight w:val="white"/>
        </w:rPr>
      </w:pPr>
      <w:r>
        <w:rPr>
          <w:rFonts w:ascii="Arial" w:eastAsia="Arial" w:hAnsi="Arial" w:cs="Arial"/>
          <w:color w:val="222222"/>
          <w:highlight w:val="white"/>
        </w:rPr>
        <w:t xml:space="preserve">Lo anterior, para su conocimiento y fines pertinentes, </w:t>
      </w:r>
    </w:p>
    <w:p w14:paraId="53B754FD" w14:textId="77777777" w:rsidR="00C97939" w:rsidRDefault="00A757B3">
      <w:pPr>
        <w:spacing w:after="0" w:line="240" w:lineRule="auto"/>
        <w:jc w:val="both"/>
        <w:rPr>
          <w:rFonts w:ascii="Arial" w:eastAsia="Arial" w:hAnsi="Arial" w:cs="Arial"/>
          <w:color w:val="222222"/>
          <w:highlight w:val="white"/>
        </w:rPr>
      </w:pPr>
      <w:r>
        <w:rPr>
          <w:rFonts w:ascii="Arial" w:eastAsia="Arial" w:hAnsi="Arial" w:cs="Arial"/>
          <w:color w:val="222222"/>
          <w:highlight w:val="white"/>
        </w:rPr>
        <w:t xml:space="preserve"> </w:t>
      </w:r>
    </w:p>
    <w:p w14:paraId="3B446040" w14:textId="77777777" w:rsidR="00C97939" w:rsidRDefault="00C97939">
      <w:pPr>
        <w:spacing w:after="0" w:line="240" w:lineRule="auto"/>
        <w:jc w:val="both"/>
        <w:rPr>
          <w:rFonts w:ascii="Arial" w:eastAsia="Arial" w:hAnsi="Arial" w:cs="Arial"/>
          <w:color w:val="222222"/>
          <w:highlight w:val="white"/>
        </w:rPr>
      </w:pPr>
    </w:p>
    <w:p w14:paraId="492D5822" w14:textId="77777777" w:rsidR="00C97939" w:rsidRDefault="00A757B3">
      <w:pPr>
        <w:spacing w:after="0" w:line="240" w:lineRule="auto"/>
        <w:jc w:val="both"/>
        <w:rPr>
          <w:rFonts w:ascii="Arial" w:eastAsia="Arial" w:hAnsi="Arial" w:cs="Arial"/>
          <w:color w:val="000000"/>
        </w:rPr>
      </w:pPr>
      <w:r>
        <w:rPr>
          <w:rFonts w:ascii="Arial" w:eastAsia="Arial" w:hAnsi="Arial" w:cs="Arial"/>
          <w:color w:val="000000"/>
        </w:rPr>
        <w:t xml:space="preserve">Sin otro particular, </w:t>
      </w:r>
    </w:p>
    <w:p w14:paraId="6B9AE4DE" w14:textId="77777777" w:rsidR="00C97939" w:rsidRDefault="00C97939">
      <w:pPr>
        <w:spacing w:after="0" w:line="240" w:lineRule="auto"/>
        <w:jc w:val="both"/>
        <w:rPr>
          <w:rFonts w:ascii="Arial" w:eastAsia="Arial" w:hAnsi="Arial" w:cs="Arial"/>
        </w:rPr>
      </w:pPr>
    </w:p>
    <w:p w14:paraId="304B14A8" w14:textId="77777777" w:rsidR="00C97939" w:rsidRDefault="00C97939">
      <w:pPr>
        <w:spacing w:after="0" w:line="240" w:lineRule="auto"/>
        <w:jc w:val="both"/>
        <w:rPr>
          <w:rFonts w:ascii="Arial" w:eastAsia="Arial" w:hAnsi="Arial" w:cs="Arial"/>
        </w:rPr>
      </w:pPr>
    </w:p>
    <w:p w14:paraId="4B643C2F" w14:textId="77777777" w:rsidR="00C97939" w:rsidRDefault="00C97939">
      <w:pPr>
        <w:spacing w:after="0" w:line="240" w:lineRule="auto"/>
        <w:jc w:val="both"/>
        <w:rPr>
          <w:rFonts w:ascii="Arial" w:eastAsia="Arial" w:hAnsi="Arial" w:cs="Arial"/>
        </w:rPr>
      </w:pPr>
    </w:p>
    <w:p w14:paraId="5F65B808" w14:textId="77777777" w:rsidR="00C97939" w:rsidRDefault="00C97939">
      <w:pPr>
        <w:spacing w:after="0" w:line="240" w:lineRule="auto"/>
        <w:jc w:val="both"/>
        <w:rPr>
          <w:rFonts w:ascii="Arial" w:eastAsia="Arial" w:hAnsi="Arial" w:cs="Arial"/>
        </w:rPr>
      </w:pPr>
    </w:p>
    <w:p w14:paraId="5C51E664" w14:textId="77777777" w:rsidR="00C97939" w:rsidRDefault="00A757B3">
      <w:pPr>
        <w:spacing w:after="0" w:line="240" w:lineRule="auto"/>
        <w:jc w:val="both"/>
        <w:rPr>
          <w:rFonts w:ascii="Arial" w:eastAsia="Arial" w:hAnsi="Arial" w:cs="Arial"/>
        </w:rPr>
      </w:pPr>
      <w:proofErr w:type="spellStart"/>
      <w:r>
        <w:rPr>
          <w:rFonts w:ascii="Arial" w:eastAsia="Arial" w:hAnsi="Arial" w:cs="Arial"/>
        </w:rPr>
        <w:t>xxxxxxxxxx</w:t>
      </w:r>
      <w:proofErr w:type="spellEnd"/>
    </w:p>
    <w:p w14:paraId="4D008237" w14:textId="77777777" w:rsidR="00C97939" w:rsidRDefault="00A757B3">
      <w:pPr>
        <w:spacing w:after="0" w:line="240" w:lineRule="auto"/>
        <w:jc w:val="both"/>
        <w:rPr>
          <w:rFonts w:ascii="Arial" w:eastAsia="Arial" w:hAnsi="Arial" w:cs="Arial"/>
        </w:rPr>
      </w:pPr>
      <w:r>
        <w:rPr>
          <w:rFonts w:ascii="Arial" w:eastAsia="Arial" w:hAnsi="Arial" w:cs="Arial"/>
        </w:rPr>
        <w:t>Subdirectora de Gestión Ambiental</w:t>
      </w:r>
    </w:p>
    <w:p w14:paraId="2790436F" w14:textId="77777777" w:rsidR="00C97939" w:rsidRDefault="00C97939">
      <w:pPr>
        <w:spacing w:after="0" w:line="240" w:lineRule="auto"/>
        <w:jc w:val="both"/>
        <w:rPr>
          <w:rFonts w:ascii="Arial" w:eastAsia="Arial" w:hAnsi="Arial" w:cs="Arial"/>
        </w:rPr>
      </w:pPr>
    </w:p>
    <w:p w14:paraId="6477CFCA" w14:textId="77777777" w:rsidR="00C97939" w:rsidRDefault="00C97939">
      <w:pPr>
        <w:spacing w:after="0" w:line="240" w:lineRule="auto"/>
        <w:jc w:val="both"/>
        <w:rPr>
          <w:rFonts w:ascii="Arial" w:eastAsia="Arial" w:hAnsi="Arial" w:cs="Arial"/>
        </w:rPr>
      </w:pPr>
    </w:p>
    <w:p w14:paraId="43DB22D3" w14:textId="77777777" w:rsidR="00FB2184" w:rsidRPr="006A4077" w:rsidRDefault="00FB2184" w:rsidP="00FB2184"/>
    <w:p w14:paraId="48D3DA49" w14:textId="77777777" w:rsidR="00FB2184" w:rsidRPr="006A4077" w:rsidRDefault="00FB2184" w:rsidP="00FB2184">
      <w:pPr>
        <w:jc w:val="center"/>
        <w:rPr>
          <w:b/>
        </w:rPr>
      </w:pPr>
      <w:r w:rsidRPr="006A4077">
        <w:t>{{firma-director-</w:t>
      </w:r>
      <w:proofErr w:type="spellStart"/>
      <w:r w:rsidRPr="006A4077">
        <w:t>cormacarena</w:t>
      </w:r>
      <w:proofErr w:type="spellEnd"/>
      <w:r w:rsidRPr="006A4077">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FB2184" w:rsidRPr="006A4077" w14:paraId="3528DC6F" w14:textId="77777777" w:rsidTr="00F51029">
        <w:trPr>
          <w:jc w:val="center"/>
        </w:trPr>
        <w:tc>
          <w:tcPr>
            <w:tcW w:w="4535" w:type="dxa"/>
            <w:tcBorders>
              <w:top w:val="single" w:sz="4" w:space="0" w:color="000000"/>
            </w:tcBorders>
            <w:vAlign w:val="center"/>
          </w:tcPr>
          <w:p w14:paraId="0269F000" w14:textId="77777777" w:rsidR="00FB2184" w:rsidRPr="006A4077" w:rsidRDefault="00FB2184" w:rsidP="00F51029">
            <w:pPr>
              <w:jc w:val="center"/>
              <w:rPr>
                <w:b/>
              </w:rPr>
            </w:pPr>
            <w:r w:rsidRPr="006A4077">
              <w:rPr>
                <w:b/>
              </w:rPr>
              <w:t>{{nombre-director-</w:t>
            </w:r>
            <w:proofErr w:type="spellStart"/>
            <w:r w:rsidRPr="006A4077">
              <w:rPr>
                <w:b/>
              </w:rPr>
              <w:t>cormacarena</w:t>
            </w:r>
            <w:proofErr w:type="spellEnd"/>
            <w:r w:rsidRPr="006A4077">
              <w:rPr>
                <w:b/>
              </w:rPr>
              <w:t>}}</w:t>
            </w:r>
          </w:p>
        </w:tc>
      </w:tr>
      <w:tr w:rsidR="00FB2184" w:rsidRPr="006A4077" w14:paraId="5F0B6EF1" w14:textId="77777777" w:rsidTr="00F51029">
        <w:trPr>
          <w:jc w:val="center"/>
        </w:trPr>
        <w:tc>
          <w:tcPr>
            <w:tcW w:w="4535" w:type="dxa"/>
            <w:vAlign w:val="center"/>
          </w:tcPr>
          <w:p w14:paraId="7B9D5D26" w14:textId="77777777" w:rsidR="00FB2184" w:rsidRPr="006A4077" w:rsidRDefault="00FB2184" w:rsidP="00F51029">
            <w:pPr>
              <w:jc w:val="center"/>
              <w:rPr>
                <w:b/>
              </w:rPr>
            </w:pPr>
            <w:r w:rsidRPr="006A4077">
              <w:rPr>
                <w:b/>
              </w:rPr>
              <w:t>{{rol-director-</w:t>
            </w:r>
            <w:proofErr w:type="spellStart"/>
            <w:r w:rsidRPr="006A4077">
              <w:rPr>
                <w:b/>
              </w:rPr>
              <w:t>cormacarena</w:t>
            </w:r>
            <w:proofErr w:type="spellEnd"/>
            <w:r w:rsidRPr="006A4077">
              <w:rPr>
                <w:b/>
              </w:rPr>
              <w:t>}}</w:t>
            </w:r>
          </w:p>
        </w:tc>
      </w:tr>
      <w:tr w:rsidR="00FB2184" w:rsidRPr="006A4077" w14:paraId="65E3C2C9" w14:textId="77777777" w:rsidTr="00F51029">
        <w:trPr>
          <w:jc w:val="center"/>
        </w:trPr>
        <w:tc>
          <w:tcPr>
            <w:tcW w:w="4535" w:type="dxa"/>
            <w:vAlign w:val="center"/>
          </w:tcPr>
          <w:p w14:paraId="54AC025E" w14:textId="77777777" w:rsidR="00FB2184" w:rsidRPr="006A4077" w:rsidRDefault="00FB2184" w:rsidP="00F51029">
            <w:pPr>
              <w:jc w:val="center"/>
              <w:rPr>
                <w:b/>
              </w:rPr>
            </w:pPr>
            <w:r w:rsidRPr="006A4077">
              <w:rPr>
                <w:bCs/>
                <w:lang w:val="es-MX"/>
              </w:rPr>
              <w:t xml:space="preserve">Director General de </w:t>
            </w:r>
            <w:proofErr w:type="spellStart"/>
            <w:r w:rsidRPr="006A4077">
              <w:rPr>
                <w:bCs/>
                <w:lang w:val="es-MX"/>
              </w:rPr>
              <w:t>Cormacarena</w:t>
            </w:r>
            <w:proofErr w:type="spellEnd"/>
          </w:p>
        </w:tc>
      </w:tr>
    </w:tbl>
    <w:p w14:paraId="6DB495C6" w14:textId="77777777" w:rsidR="00FB2184" w:rsidRPr="006A4077" w:rsidRDefault="00FB2184" w:rsidP="00FB2184">
      <w:pPr>
        <w:jc w:val="both"/>
        <w:rPr>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FB2184" w:rsidRPr="006A4077" w14:paraId="4524A269" w14:textId="77777777" w:rsidTr="00F51029">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E2B754" w14:textId="77777777" w:rsidR="00FB2184" w:rsidRPr="006A4077" w:rsidRDefault="00FB2184" w:rsidP="00F51029">
            <w:pPr>
              <w:jc w:val="center"/>
              <w:rPr>
                <w:i/>
                <w:sz w:val="18"/>
                <w:szCs w:val="18"/>
              </w:rPr>
            </w:pPr>
            <w:r w:rsidRPr="006A4077">
              <w:rPr>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FE8A8" w14:textId="77777777" w:rsidR="00FB2184" w:rsidRPr="006A4077" w:rsidRDefault="00FB2184" w:rsidP="00F51029">
            <w:pPr>
              <w:jc w:val="center"/>
              <w:rPr>
                <w:i/>
                <w:sz w:val="18"/>
                <w:szCs w:val="18"/>
              </w:rPr>
            </w:pPr>
            <w:r w:rsidRPr="006A4077">
              <w:rPr>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D5862" w14:textId="77777777" w:rsidR="00FB2184" w:rsidRPr="006A4077" w:rsidRDefault="00FB2184" w:rsidP="00F51029">
            <w:pPr>
              <w:jc w:val="center"/>
              <w:rPr>
                <w:i/>
                <w:sz w:val="18"/>
                <w:szCs w:val="18"/>
              </w:rPr>
            </w:pPr>
            <w:r w:rsidRPr="006A4077">
              <w:rPr>
                <w:i/>
                <w:sz w:val="18"/>
                <w:szCs w:val="18"/>
              </w:rPr>
              <w:t>Firma</w:t>
            </w:r>
          </w:p>
        </w:tc>
      </w:tr>
      <w:tr w:rsidR="00FB2184" w:rsidRPr="006A4077" w14:paraId="1966A0FF" w14:textId="77777777" w:rsidTr="00F51029">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764E5" w14:textId="77777777" w:rsidR="00FB2184" w:rsidRPr="006A4077" w:rsidRDefault="00FB2184" w:rsidP="00F51029">
            <w:pPr>
              <w:jc w:val="center"/>
              <w:rPr>
                <w:i/>
                <w:sz w:val="18"/>
                <w:szCs w:val="18"/>
              </w:rPr>
            </w:pPr>
          </w:p>
          <w:p w14:paraId="64667B5B" w14:textId="77777777" w:rsidR="00FB2184" w:rsidRPr="006A4077" w:rsidRDefault="00FB2184" w:rsidP="00F51029">
            <w:pPr>
              <w:jc w:val="center"/>
              <w:rPr>
                <w:i/>
                <w:sz w:val="18"/>
                <w:szCs w:val="18"/>
              </w:rPr>
            </w:pPr>
            <w:r w:rsidRPr="006A4077">
              <w:rPr>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4A974DEA" w14:textId="77777777" w:rsidR="00FB2184" w:rsidRPr="006A4077" w:rsidRDefault="00FB2184" w:rsidP="00F51029">
            <w:pPr>
              <w:rPr>
                <w:i/>
                <w:sz w:val="18"/>
                <w:szCs w:val="18"/>
              </w:rPr>
            </w:pPr>
          </w:p>
          <w:p w14:paraId="2994ED84" w14:textId="77777777" w:rsidR="00FB2184" w:rsidRPr="006A4077" w:rsidRDefault="00FB2184" w:rsidP="00F51029">
            <w:pPr>
              <w:jc w:val="center"/>
              <w:rPr>
                <w:i/>
                <w:sz w:val="18"/>
                <w:szCs w:val="18"/>
              </w:rPr>
            </w:pPr>
            <w:r w:rsidRPr="006A4077">
              <w:rPr>
                <w:sz w:val="18"/>
                <w:szCs w:val="18"/>
              </w:rPr>
              <w:t>{{nombre-pro-</w:t>
            </w:r>
            <w:proofErr w:type="spellStart"/>
            <w:r w:rsidRPr="006A4077">
              <w:rPr>
                <w:sz w:val="18"/>
                <w:szCs w:val="18"/>
              </w:rPr>
              <w:t>juridico</w:t>
            </w:r>
            <w:proofErr w:type="spellEnd"/>
            <w:r w:rsidRPr="006A407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89CD2" w14:textId="77777777" w:rsidR="00FB2184" w:rsidRPr="006A4077" w:rsidRDefault="00FB2184" w:rsidP="00F51029">
            <w:pPr>
              <w:jc w:val="both"/>
              <w:rPr>
                <w:i/>
                <w:sz w:val="18"/>
                <w:szCs w:val="18"/>
              </w:rPr>
            </w:pPr>
            <w:r w:rsidRPr="006A4077">
              <w:rPr>
                <w:sz w:val="18"/>
                <w:szCs w:val="18"/>
              </w:rPr>
              <w:t>{{rol-pro-</w:t>
            </w:r>
            <w:proofErr w:type="spellStart"/>
            <w:r w:rsidRPr="006A4077">
              <w:rPr>
                <w:sz w:val="18"/>
                <w:szCs w:val="18"/>
              </w:rPr>
              <w:t>juridico</w:t>
            </w:r>
            <w:proofErr w:type="spellEnd"/>
            <w:r w:rsidRPr="006A407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50326" w14:textId="77777777" w:rsidR="00FB2184" w:rsidRPr="006A4077" w:rsidRDefault="00FB2184" w:rsidP="00F51029">
            <w:pPr>
              <w:jc w:val="center"/>
              <w:rPr>
                <w:i/>
                <w:sz w:val="18"/>
                <w:szCs w:val="18"/>
              </w:rPr>
            </w:pPr>
            <w:r w:rsidRPr="006A4077">
              <w:rPr>
                <w:sz w:val="18"/>
                <w:szCs w:val="18"/>
              </w:rPr>
              <w:t>{{firma-pro-</w:t>
            </w:r>
            <w:proofErr w:type="spellStart"/>
            <w:r w:rsidRPr="006A4077">
              <w:rPr>
                <w:sz w:val="18"/>
                <w:szCs w:val="18"/>
              </w:rPr>
              <w:t>juridico</w:t>
            </w:r>
            <w:proofErr w:type="spellEnd"/>
            <w:r w:rsidRPr="006A4077">
              <w:rPr>
                <w:sz w:val="18"/>
                <w:szCs w:val="18"/>
              </w:rPr>
              <w:t>}}</w:t>
            </w:r>
          </w:p>
        </w:tc>
      </w:tr>
      <w:tr w:rsidR="00FB2184" w:rsidRPr="006A4077" w14:paraId="792DF3D0" w14:textId="77777777" w:rsidTr="00F51029">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113B2876" w14:textId="77777777" w:rsidR="00FB2184" w:rsidRPr="006A4077" w:rsidRDefault="00FB2184" w:rsidP="00F51029">
            <w:pPr>
              <w:rPr>
                <w:i/>
                <w:sz w:val="18"/>
                <w:szCs w:val="18"/>
              </w:rPr>
            </w:pPr>
            <w:r w:rsidRPr="006A4077">
              <w:rPr>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258BF7D5" w14:textId="77777777" w:rsidR="00FB2184" w:rsidRPr="006A4077" w:rsidRDefault="00FB2184" w:rsidP="00F51029">
            <w:pPr>
              <w:jc w:val="center"/>
              <w:rPr>
                <w:i/>
                <w:sz w:val="18"/>
                <w:szCs w:val="18"/>
              </w:rPr>
            </w:pPr>
            <w:r w:rsidRPr="006A4077">
              <w:rPr>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F6C5E" w14:textId="77777777" w:rsidR="00FB2184" w:rsidRPr="006A4077" w:rsidRDefault="00FB2184" w:rsidP="00F51029">
            <w:pPr>
              <w:rPr>
                <w:i/>
                <w:sz w:val="18"/>
                <w:szCs w:val="18"/>
              </w:rPr>
            </w:pPr>
            <w:r w:rsidRPr="006A4077">
              <w:rPr>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CF84A" w14:textId="77777777" w:rsidR="00FB2184" w:rsidRPr="006A4077" w:rsidRDefault="00FB2184" w:rsidP="00F51029">
            <w:pPr>
              <w:jc w:val="center"/>
              <w:rPr>
                <w:i/>
                <w:sz w:val="18"/>
                <w:szCs w:val="18"/>
              </w:rPr>
            </w:pPr>
            <w:r w:rsidRPr="006A4077">
              <w:rPr>
                <w:sz w:val="18"/>
                <w:szCs w:val="18"/>
              </w:rPr>
              <w:t>{{firma-pro-coordinador}}</w:t>
            </w:r>
          </w:p>
        </w:tc>
      </w:tr>
      <w:tr w:rsidR="00FB2184" w:rsidRPr="006A4077" w14:paraId="4C3FB39F" w14:textId="77777777" w:rsidTr="00F51029">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F76F5" w14:textId="77777777" w:rsidR="00FB2184" w:rsidRPr="006A4077" w:rsidRDefault="00FB2184" w:rsidP="00F51029">
            <w:pPr>
              <w:jc w:val="center"/>
              <w:rPr>
                <w:i/>
                <w:sz w:val="18"/>
                <w:szCs w:val="18"/>
              </w:rPr>
            </w:pPr>
            <w:r w:rsidRPr="006A4077">
              <w:rPr>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67B393B5" w14:textId="77777777" w:rsidR="00FB2184" w:rsidRPr="006A4077" w:rsidRDefault="00FB2184" w:rsidP="00F51029">
            <w:pPr>
              <w:rPr>
                <w:i/>
                <w:sz w:val="18"/>
                <w:szCs w:val="18"/>
              </w:rPr>
            </w:pPr>
            <w:r w:rsidRPr="006A4077">
              <w:rPr>
                <w:sz w:val="18"/>
                <w:szCs w:val="18"/>
              </w:rPr>
              <w:t>{{nombre-coordinador-</w:t>
            </w:r>
            <w:proofErr w:type="spellStart"/>
            <w:r w:rsidRPr="006A4077">
              <w:rPr>
                <w:sz w:val="18"/>
                <w:szCs w:val="18"/>
              </w:rPr>
              <w:t>juridico</w:t>
            </w:r>
            <w:proofErr w:type="spellEnd"/>
            <w:r w:rsidRPr="006A407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66696" w14:textId="77777777" w:rsidR="00FB2184" w:rsidRPr="006A4077" w:rsidRDefault="00FB2184" w:rsidP="00F51029">
            <w:pPr>
              <w:rPr>
                <w:i/>
                <w:sz w:val="18"/>
                <w:szCs w:val="18"/>
              </w:rPr>
            </w:pPr>
            <w:r w:rsidRPr="006A4077">
              <w:rPr>
                <w:sz w:val="18"/>
                <w:szCs w:val="18"/>
              </w:rPr>
              <w:t>{{rol-coordinador-</w:t>
            </w:r>
            <w:proofErr w:type="spellStart"/>
            <w:r w:rsidRPr="006A4077">
              <w:rPr>
                <w:sz w:val="18"/>
                <w:szCs w:val="18"/>
              </w:rPr>
              <w:t>juridico</w:t>
            </w:r>
            <w:proofErr w:type="spellEnd"/>
            <w:r w:rsidRPr="006A407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6E8C" w14:textId="77777777" w:rsidR="00FB2184" w:rsidRPr="006A4077" w:rsidRDefault="00FB2184" w:rsidP="00F51029">
            <w:pPr>
              <w:jc w:val="center"/>
              <w:rPr>
                <w:i/>
                <w:sz w:val="18"/>
                <w:szCs w:val="18"/>
              </w:rPr>
            </w:pPr>
            <w:r w:rsidRPr="006A4077">
              <w:rPr>
                <w:sz w:val="18"/>
                <w:szCs w:val="18"/>
              </w:rPr>
              <w:t>{{firma-coordinador-</w:t>
            </w:r>
            <w:proofErr w:type="spellStart"/>
            <w:r w:rsidRPr="006A4077">
              <w:rPr>
                <w:sz w:val="18"/>
                <w:szCs w:val="18"/>
              </w:rPr>
              <w:t>juridico</w:t>
            </w:r>
            <w:proofErr w:type="spellEnd"/>
            <w:r w:rsidRPr="006A4077">
              <w:rPr>
                <w:sz w:val="18"/>
                <w:szCs w:val="18"/>
              </w:rPr>
              <w:t>}}</w:t>
            </w:r>
          </w:p>
        </w:tc>
      </w:tr>
      <w:tr w:rsidR="00FB2184" w:rsidRPr="006A4077" w14:paraId="50C71427" w14:textId="77777777" w:rsidTr="00F51029">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AAE88" w14:textId="77777777" w:rsidR="00FB2184" w:rsidRPr="006A4077" w:rsidRDefault="00FB2184" w:rsidP="00F51029">
            <w:pPr>
              <w:jc w:val="center"/>
              <w:rPr>
                <w:i/>
                <w:sz w:val="18"/>
                <w:szCs w:val="18"/>
              </w:rPr>
            </w:pPr>
            <w:r w:rsidRPr="006A4077">
              <w:rPr>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5A667417" w14:textId="77777777" w:rsidR="00FB2184" w:rsidRPr="006A4077" w:rsidRDefault="00FB2184" w:rsidP="00F51029">
            <w:pPr>
              <w:jc w:val="center"/>
              <w:rPr>
                <w:i/>
                <w:sz w:val="18"/>
                <w:szCs w:val="18"/>
              </w:rPr>
            </w:pPr>
            <w:r w:rsidRPr="006A4077">
              <w:rPr>
                <w:sz w:val="18"/>
                <w:szCs w:val="18"/>
              </w:rPr>
              <w:t>{{nombre-</w:t>
            </w:r>
            <w:proofErr w:type="spellStart"/>
            <w:r w:rsidRPr="006A4077">
              <w:rPr>
                <w:sz w:val="18"/>
                <w:szCs w:val="18"/>
              </w:rPr>
              <w:t>tecnico</w:t>
            </w:r>
            <w:proofErr w:type="spellEnd"/>
            <w:r w:rsidRPr="006A4077">
              <w:rPr>
                <w:sz w:val="18"/>
                <w:szCs w:val="18"/>
              </w:rPr>
              <w:t>-</w:t>
            </w:r>
            <w:proofErr w:type="spellStart"/>
            <w:r w:rsidRPr="006A4077">
              <w:rPr>
                <w:sz w:val="18"/>
                <w:szCs w:val="18"/>
              </w:rPr>
              <w:t>juridico</w:t>
            </w:r>
            <w:proofErr w:type="spellEnd"/>
            <w:r w:rsidRPr="006A4077">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08AA5" w14:textId="77777777" w:rsidR="00FB2184" w:rsidRPr="006A4077" w:rsidRDefault="00FB2184" w:rsidP="00F51029">
            <w:pPr>
              <w:jc w:val="both"/>
              <w:rPr>
                <w:i/>
                <w:sz w:val="18"/>
                <w:szCs w:val="18"/>
              </w:rPr>
            </w:pPr>
            <w:r w:rsidRPr="006A4077">
              <w:rPr>
                <w:sz w:val="18"/>
                <w:szCs w:val="18"/>
              </w:rPr>
              <w:t>{{rol-</w:t>
            </w:r>
            <w:proofErr w:type="spellStart"/>
            <w:r w:rsidRPr="006A4077">
              <w:rPr>
                <w:sz w:val="18"/>
                <w:szCs w:val="18"/>
              </w:rPr>
              <w:t>tecnico</w:t>
            </w:r>
            <w:proofErr w:type="spellEnd"/>
            <w:r w:rsidRPr="006A4077">
              <w:rPr>
                <w:sz w:val="18"/>
                <w:szCs w:val="18"/>
              </w:rPr>
              <w:t>-</w:t>
            </w:r>
            <w:proofErr w:type="spellStart"/>
            <w:r w:rsidRPr="006A4077">
              <w:rPr>
                <w:sz w:val="18"/>
                <w:szCs w:val="18"/>
              </w:rPr>
              <w:t>juridico</w:t>
            </w:r>
            <w:proofErr w:type="spellEnd"/>
            <w:r w:rsidRPr="006A4077">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3B230" w14:textId="77777777" w:rsidR="00FB2184" w:rsidRPr="006A4077" w:rsidRDefault="00FB2184" w:rsidP="00F51029">
            <w:pPr>
              <w:rPr>
                <w:sz w:val="18"/>
                <w:szCs w:val="18"/>
              </w:rPr>
            </w:pPr>
            <w:r w:rsidRPr="006A4077">
              <w:rPr>
                <w:sz w:val="18"/>
                <w:szCs w:val="18"/>
              </w:rPr>
              <w:t>{{firma-</w:t>
            </w:r>
            <w:proofErr w:type="spellStart"/>
            <w:r w:rsidRPr="006A4077">
              <w:rPr>
                <w:sz w:val="18"/>
                <w:szCs w:val="18"/>
              </w:rPr>
              <w:t>tecnico</w:t>
            </w:r>
            <w:proofErr w:type="spellEnd"/>
            <w:r w:rsidRPr="006A4077">
              <w:rPr>
                <w:sz w:val="18"/>
                <w:szCs w:val="18"/>
              </w:rPr>
              <w:t>-</w:t>
            </w:r>
            <w:proofErr w:type="spellStart"/>
            <w:r w:rsidRPr="006A4077">
              <w:rPr>
                <w:sz w:val="18"/>
                <w:szCs w:val="18"/>
              </w:rPr>
              <w:t>juridico</w:t>
            </w:r>
            <w:proofErr w:type="spellEnd"/>
            <w:r w:rsidRPr="006A4077">
              <w:rPr>
                <w:sz w:val="18"/>
                <w:szCs w:val="18"/>
              </w:rPr>
              <w:t>}}</w:t>
            </w:r>
          </w:p>
          <w:p w14:paraId="6AE79189" w14:textId="77777777" w:rsidR="00FB2184" w:rsidRPr="006A4077" w:rsidRDefault="00FB2184" w:rsidP="00F51029">
            <w:pPr>
              <w:jc w:val="center"/>
              <w:rPr>
                <w:i/>
                <w:sz w:val="18"/>
                <w:szCs w:val="18"/>
              </w:rPr>
            </w:pPr>
          </w:p>
        </w:tc>
      </w:tr>
    </w:tbl>
    <w:p w14:paraId="005CFEDA" w14:textId="77777777" w:rsidR="00FB2184" w:rsidRPr="006A4077" w:rsidRDefault="00FB2184" w:rsidP="00FB2184">
      <w:pPr>
        <w:tabs>
          <w:tab w:val="left" w:pos="8647"/>
        </w:tabs>
        <w:ind w:right="-234"/>
        <w:jc w:val="both"/>
      </w:pPr>
    </w:p>
    <w:p w14:paraId="0AA9AD24" w14:textId="77777777" w:rsidR="00FB2184" w:rsidRDefault="00FB2184" w:rsidP="00FB2184">
      <w:pPr>
        <w:jc w:val="both"/>
        <w:rPr>
          <w:sz w:val="23"/>
          <w:szCs w:val="23"/>
        </w:rPr>
      </w:pPr>
      <w:r>
        <w:rPr>
          <w:sz w:val="23"/>
          <w:szCs w:val="23"/>
        </w:rPr>
        <w:t xml:space="preserve"> </w:t>
      </w:r>
    </w:p>
    <w:p w14:paraId="5851B3E9" w14:textId="77777777" w:rsidR="00C97939" w:rsidRDefault="00C97939">
      <w:pPr>
        <w:rPr>
          <w:sz w:val="20"/>
          <w:szCs w:val="20"/>
        </w:rPr>
      </w:pPr>
    </w:p>
    <w:sectPr w:rsidR="00C97939">
      <w:headerReference w:type="default" r:id="rId12"/>
      <w:footerReference w:type="default" r:id="rId13"/>
      <w:pgSz w:w="12240" w:h="15840"/>
      <w:pgMar w:top="1418" w:right="1418" w:bottom="1418" w:left="1418" w:header="851" w:footer="107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761B8" w14:textId="77777777" w:rsidR="007A65BE" w:rsidRDefault="007A65BE">
      <w:pPr>
        <w:spacing w:after="0" w:line="240" w:lineRule="auto"/>
      </w:pPr>
      <w:r>
        <w:separator/>
      </w:r>
    </w:p>
  </w:endnote>
  <w:endnote w:type="continuationSeparator" w:id="0">
    <w:p w14:paraId="1F25E978" w14:textId="77777777" w:rsidR="007A65BE" w:rsidRDefault="007A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7CE1" w14:textId="77777777" w:rsidR="00C97939" w:rsidRDefault="00A757B3">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0137A">
      <w:rPr>
        <w:b/>
        <w:noProof/>
        <w:color w:val="000000"/>
        <w:sz w:val="24"/>
        <w:szCs w:val="24"/>
      </w:rPr>
      <w:t>1</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0137A">
      <w:rPr>
        <w:b/>
        <w:noProof/>
        <w:color w:val="000000"/>
        <w:sz w:val="24"/>
        <w:szCs w:val="24"/>
      </w:rPr>
      <w:t>2</w:t>
    </w:r>
    <w:r>
      <w:rPr>
        <w:b/>
        <w:color w:val="000000"/>
        <w:sz w:val="24"/>
        <w:szCs w:val="24"/>
      </w:rPr>
      <w:fldChar w:fldCharType="end"/>
    </w:r>
  </w:p>
  <w:p w14:paraId="57C2A166" w14:textId="77777777" w:rsidR="00C97939" w:rsidRDefault="00C9793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14680" w14:textId="77777777" w:rsidR="007A65BE" w:rsidRDefault="007A65BE">
      <w:pPr>
        <w:spacing w:after="0" w:line="240" w:lineRule="auto"/>
      </w:pPr>
      <w:r>
        <w:separator/>
      </w:r>
    </w:p>
  </w:footnote>
  <w:footnote w:type="continuationSeparator" w:id="0">
    <w:p w14:paraId="18AF9F9F" w14:textId="77777777" w:rsidR="007A65BE" w:rsidRDefault="007A6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319E" w14:textId="77777777" w:rsidR="00C97939" w:rsidRDefault="00A757B3">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1" locked="0" layoutInCell="1" hidden="0" allowOverlap="1" wp14:anchorId="1145E9D6" wp14:editId="42286858">
          <wp:simplePos x="0" y="0"/>
          <wp:positionH relativeFrom="column">
            <wp:posOffset>-900429</wp:posOffset>
          </wp:positionH>
          <wp:positionV relativeFrom="paragraph">
            <wp:posOffset>-448309</wp:posOffset>
          </wp:positionV>
          <wp:extent cx="7762875" cy="10048875"/>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62875" cy="10048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ED1"/>
    <w:multiLevelType w:val="multilevel"/>
    <w:tmpl w:val="186E93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321D7A"/>
    <w:multiLevelType w:val="multilevel"/>
    <w:tmpl w:val="32B0F2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70040E"/>
    <w:multiLevelType w:val="multilevel"/>
    <w:tmpl w:val="56B25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EA2057"/>
    <w:multiLevelType w:val="multilevel"/>
    <w:tmpl w:val="9D344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355CA4"/>
    <w:multiLevelType w:val="multilevel"/>
    <w:tmpl w:val="A1B4E4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474130"/>
    <w:multiLevelType w:val="multilevel"/>
    <w:tmpl w:val="33907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137978"/>
    <w:multiLevelType w:val="multilevel"/>
    <w:tmpl w:val="746E0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85835606">
    <w:abstractNumId w:val="1"/>
  </w:num>
  <w:num w:numId="2" w16cid:durableId="1374621828">
    <w:abstractNumId w:val="0"/>
  </w:num>
  <w:num w:numId="3" w16cid:durableId="261495818">
    <w:abstractNumId w:val="5"/>
  </w:num>
  <w:num w:numId="4" w16cid:durableId="1638754077">
    <w:abstractNumId w:val="2"/>
  </w:num>
  <w:num w:numId="5" w16cid:durableId="1439982078">
    <w:abstractNumId w:val="6"/>
  </w:num>
  <w:num w:numId="6" w16cid:durableId="619142915">
    <w:abstractNumId w:val="3"/>
  </w:num>
  <w:num w:numId="7" w16cid:durableId="1218126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39"/>
    <w:rsid w:val="00396366"/>
    <w:rsid w:val="006A5BE1"/>
    <w:rsid w:val="007A65BE"/>
    <w:rsid w:val="00A0137A"/>
    <w:rsid w:val="00A757B3"/>
    <w:rsid w:val="00C53BB8"/>
    <w:rsid w:val="00C97939"/>
    <w:rsid w:val="00E40E43"/>
    <w:rsid w:val="00FB21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E231"/>
  <w15:docId w15:val="{EEE79358-791B-443D-A023-2EB0EAED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98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A22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77B1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77B14"/>
  </w:style>
  <w:style w:type="paragraph" w:styleId="Piedepgina">
    <w:name w:val="footer"/>
    <w:basedOn w:val="Normal"/>
    <w:link w:val="PiedepginaCar"/>
    <w:uiPriority w:val="99"/>
    <w:unhideWhenUsed/>
    <w:rsid w:val="00C77B1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77B14"/>
  </w:style>
  <w:style w:type="paragraph" w:styleId="Textodeglobo">
    <w:name w:val="Balloon Text"/>
    <w:basedOn w:val="Normal"/>
    <w:link w:val="TextodegloboCar"/>
    <w:uiPriority w:val="99"/>
    <w:semiHidden/>
    <w:unhideWhenUsed/>
    <w:rsid w:val="007E17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7AE"/>
    <w:rPr>
      <w:rFonts w:ascii="Segoe UI" w:hAnsi="Segoe UI" w:cs="Segoe UI"/>
      <w:sz w:val="18"/>
      <w:szCs w:val="18"/>
    </w:rPr>
  </w:style>
  <w:style w:type="character" w:styleId="Hipervnculo">
    <w:name w:val="Hyperlink"/>
    <w:basedOn w:val="Fuentedeprrafopredeter"/>
    <w:uiPriority w:val="99"/>
    <w:unhideWhenUsed/>
    <w:rsid w:val="00CE7830"/>
    <w:rPr>
      <w:color w:val="0563C1" w:themeColor="hyperlink"/>
      <w:u w:val="single"/>
    </w:rPr>
  </w:style>
  <w:style w:type="character" w:styleId="Refdecomentario">
    <w:name w:val="annotation reference"/>
    <w:basedOn w:val="Fuentedeprrafopredeter"/>
    <w:uiPriority w:val="99"/>
    <w:semiHidden/>
    <w:unhideWhenUsed/>
    <w:rsid w:val="006D014F"/>
    <w:rPr>
      <w:sz w:val="16"/>
      <w:szCs w:val="16"/>
    </w:rPr>
  </w:style>
  <w:style w:type="paragraph" w:styleId="Textocomentario">
    <w:name w:val="annotation text"/>
    <w:basedOn w:val="Normal"/>
    <w:link w:val="TextocomentarioCar"/>
    <w:uiPriority w:val="99"/>
    <w:unhideWhenUsed/>
    <w:rsid w:val="006D014F"/>
    <w:pPr>
      <w:spacing w:line="240" w:lineRule="auto"/>
    </w:pPr>
    <w:rPr>
      <w:sz w:val="20"/>
      <w:szCs w:val="20"/>
    </w:rPr>
  </w:style>
  <w:style w:type="character" w:customStyle="1" w:styleId="TextocomentarioCar">
    <w:name w:val="Texto comentario Car"/>
    <w:basedOn w:val="Fuentedeprrafopredeter"/>
    <w:link w:val="Textocomentario"/>
    <w:uiPriority w:val="99"/>
    <w:rsid w:val="006D014F"/>
    <w:rPr>
      <w:sz w:val="20"/>
      <w:szCs w:val="20"/>
    </w:rPr>
  </w:style>
  <w:style w:type="paragraph" w:styleId="Asuntodelcomentario">
    <w:name w:val="annotation subject"/>
    <w:basedOn w:val="Textocomentario"/>
    <w:next w:val="Textocomentario"/>
    <w:link w:val="AsuntodelcomentarioCar"/>
    <w:uiPriority w:val="99"/>
    <w:semiHidden/>
    <w:unhideWhenUsed/>
    <w:rsid w:val="006D014F"/>
    <w:rPr>
      <w:b/>
      <w:bCs/>
    </w:rPr>
  </w:style>
  <w:style w:type="character" w:customStyle="1" w:styleId="AsuntodelcomentarioCar">
    <w:name w:val="Asunto del comentario Car"/>
    <w:basedOn w:val="TextocomentarioCar"/>
    <w:link w:val="Asuntodelcomentario"/>
    <w:uiPriority w:val="99"/>
    <w:semiHidden/>
    <w:rsid w:val="006D014F"/>
    <w:rPr>
      <w:b/>
      <w:bCs/>
      <w:sz w:val="20"/>
      <w:szCs w:val="20"/>
    </w:rPr>
  </w:style>
  <w:style w:type="paragraph" w:styleId="Prrafodelista">
    <w:name w:val="List Paragraph"/>
    <w:aliases w:val="Bolita,List Paragraph,BOLA,Párrafo de lista2,Párrafo de lista3,Párrafo de lista21,Párrafo de lista1,BOLADEF,bolita,Guión,Titulo 8,HOJA,Párrafo de lista31,BOLITA,Viñeta 6,Colorful List - Accent 11,Lista vistosa - Énfasis 11,MIBEX B,bola"/>
    <w:basedOn w:val="Normal"/>
    <w:link w:val="PrrafodelistaCar"/>
    <w:uiPriority w:val="34"/>
    <w:qFormat/>
    <w:rsid w:val="00FA52EF"/>
    <w:pPr>
      <w:spacing w:after="200" w:line="276" w:lineRule="auto"/>
      <w:ind w:left="720"/>
      <w:contextualSpacing/>
    </w:pPr>
    <w:rPr>
      <w:rFonts w:cs="Times New Roman"/>
    </w:rPr>
  </w:style>
  <w:style w:type="character" w:customStyle="1" w:styleId="PrrafodelistaCar">
    <w:name w:val="Párrafo de lista Car"/>
    <w:aliases w:val="Bolita Car,List Paragraph Car,BOLA Car,Párrafo de lista2 Car,Párrafo de lista3 Car,Párrafo de lista21 Car,Párrafo de lista1 Car,BOLADEF Car,bolita Car,Guión Car,Titulo 8 Car,HOJA Car,Párrafo de lista31 Car,BOLITA Car,Viñeta 6 Car"/>
    <w:link w:val="Prrafodelista"/>
    <w:uiPriority w:val="34"/>
    <w:qFormat/>
    <w:rsid w:val="00FA52EF"/>
    <w:rPr>
      <w:rFonts w:ascii="Calibri" w:eastAsia="Calibri" w:hAnsi="Calibri" w:cs="Times New Roman"/>
    </w:rPr>
  </w:style>
  <w:style w:type="paragraph" w:styleId="Descripcin">
    <w:name w:val="caption"/>
    <w:aliases w:val="Título tabla/gráfica,Título tabla/gráfica1,Título tabla/gráfica2,Título tabla/gráfica3,Título tabla/gráfica4,Título tabla/gráfica5,Título tabla/gráfica6,Título tabla/gráfica7,Título tabla/gráfica8,Título tabla/gráfica9,Car,TABLA CVS,A"/>
    <w:basedOn w:val="Normal"/>
    <w:next w:val="Normal"/>
    <w:link w:val="DescripcinCar"/>
    <w:uiPriority w:val="35"/>
    <w:unhideWhenUsed/>
    <w:qFormat/>
    <w:rsid w:val="005C3958"/>
    <w:pPr>
      <w:spacing w:after="0" w:line="240" w:lineRule="auto"/>
    </w:pPr>
    <w:rPr>
      <w:rFonts w:ascii="Arial" w:eastAsia="Times New Roman" w:hAnsi="Arial" w:cs="Arial"/>
      <w:b/>
      <w:bCs/>
      <w:sz w:val="20"/>
      <w:szCs w:val="20"/>
      <w:lang w:val="es-ES"/>
    </w:rPr>
  </w:style>
  <w:style w:type="character" w:customStyle="1" w:styleId="DescripcinCar">
    <w:name w:val="Descripción Car"/>
    <w:aliases w:val="Título tabla/gráfica Car,Título tabla/gráfica1 Car,Título tabla/gráfica2 Car,Título tabla/gráfica3 Car,Título tabla/gráfica4 Car,Título tabla/gráfica5 Car,Título tabla/gráfica6 Car,Título tabla/gráfica7 Car,Título tabla/gráfica8 Car"/>
    <w:link w:val="Descripcin"/>
    <w:rsid w:val="005C3958"/>
    <w:rPr>
      <w:rFonts w:ascii="Arial" w:eastAsia="Times New Roman" w:hAnsi="Arial" w:cs="Arial"/>
      <w:b/>
      <w:bCs/>
      <w:sz w:val="20"/>
      <w:szCs w:val="20"/>
      <w:lang w:val="es-ES" w:eastAsia="es-ES"/>
    </w:rPr>
  </w:style>
  <w:style w:type="paragraph" w:styleId="Sinespaciado">
    <w:name w:val="No Spacing"/>
    <w:uiPriority w:val="1"/>
    <w:qFormat/>
    <w:rsid w:val="0071428F"/>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24148">
      <w:bodyDiv w:val="1"/>
      <w:marLeft w:val="0"/>
      <w:marRight w:val="0"/>
      <w:marTop w:val="0"/>
      <w:marBottom w:val="0"/>
      <w:divBdr>
        <w:top w:val="none" w:sz="0" w:space="0" w:color="auto"/>
        <w:left w:val="none" w:sz="0" w:space="0" w:color="auto"/>
        <w:bottom w:val="none" w:sz="0" w:space="0" w:color="auto"/>
        <w:right w:val="none" w:sz="0" w:space="0" w:color="auto"/>
      </w:divBdr>
    </w:div>
    <w:div w:id="1628848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jandra16-01@hot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cormacarena.gov.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uxiliartesoreria@cormacarena.gov.co" TargetMode="External"/><Relationship Id="rId4" Type="http://schemas.openxmlformats.org/officeDocument/2006/relationships/settings" Target="settings.xml"/><Relationship Id="rId9" Type="http://schemas.openxmlformats.org/officeDocument/2006/relationships/hyperlink" Target="http://www.psepagos.c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a931lG06gsv1QBQFMaoEZpAoOw==">CgMxLjAyCGguZ2pkZ3hzOAByITFHZVhCcGhtbW16VThQWFVrRWZodUY0OEZ5YmNTRVl5NA==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773</Words>
  <Characters>4254</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JEYMMY TRIANA SANCHEZ</dc:creator>
  <cp:lastModifiedBy>kevin ferrer</cp:lastModifiedBy>
  <cp:revision>6</cp:revision>
  <dcterms:created xsi:type="dcterms:W3CDTF">2024-02-21T21:14:00Z</dcterms:created>
  <dcterms:modified xsi:type="dcterms:W3CDTF">2024-04-27T02:43:00Z</dcterms:modified>
</cp:coreProperties>
</file>