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A390D" w14:textId="77777777" w:rsidR="000537AE" w:rsidRDefault="000537AE">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6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1"/>
        <w:gridCol w:w="854"/>
        <w:gridCol w:w="557"/>
        <w:gridCol w:w="897"/>
        <w:gridCol w:w="597"/>
        <w:gridCol w:w="721"/>
        <w:gridCol w:w="1553"/>
        <w:gridCol w:w="2588"/>
      </w:tblGrid>
      <w:tr w:rsidR="000537AE" w14:paraId="529A390F" w14:textId="77777777">
        <w:trPr>
          <w:jc w:val="center"/>
        </w:trPr>
        <w:tc>
          <w:tcPr>
            <w:tcW w:w="9629" w:type="dxa"/>
            <w:gridSpan w:val="8"/>
          </w:tcPr>
          <w:p w14:paraId="529A390E" w14:textId="77777777" w:rsidR="000537AE" w:rsidRDefault="00F1506E">
            <w:pPr>
              <w:spacing w:line="276" w:lineRule="auto"/>
              <w:jc w:val="center"/>
              <w:rPr>
                <w:rFonts w:ascii="Arial" w:eastAsia="Arial" w:hAnsi="Arial" w:cs="Arial"/>
              </w:rPr>
            </w:pPr>
            <w:r>
              <w:rPr>
                <w:rFonts w:ascii="Arial" w:eastAsia="Arial" w:hAnsi="Arial" w:cs="Arial"/>
              </w:rPr>
              <w:t>SUBDIRECCIÓN DE PLANEACIÓN Y ORDENAMIENTO AMBIENTAL</w:t>
            </w:r>
          </w:p>
        </w:tc>
      </w:tr>
      <w:tr w:rsidR="000537AE" w14:paraId="529A3911" w14:textId="77777777">
        <w:trPr>
          <w:jc w:val="center"/>
        </w:trPr>
        <w:tc>
          <w:tcPr>
            <w:tcW w:w="9629" w:type="dxa"/>
            <w:gridSpan w:val="8"/>
          </w:tcPr>
          <w:p w14:paraId="529A3910" w14:textId="321144FD" w:rsidR="000537AE" w:rsidRDefault="00F1506E">
            <w:pPr>
              <w:spacing w:line="276" w:lineRule="auto"/>
              <w:jc w:val="center"/>
              <w:rPr>
                <w:rFonts w:ascii="Arial" w:eastAsia="Arial" w:hAnsi="Arial" w:cs="Arial"/>
              </w:rPr>
            </w:pPr>
            <w:r>
              <w:rPr>
                <w:rFonts w:ascii="Arial" w:eastAsia="Arial" w:hAnsi="Arial" w:cs="Arial"/>
                <w:color w:val="000000"/>
              </w:rPr>
              <w:t xml:space="preserve">CONCEPTO TÉCNICO </w:t>
            </w:r>
            <w:proofErr w:type="spellStart"/>
            <w:r>
              <w:rPr>
                <w:rFonts w:ascii="Arial" w:eastAsia="Arial" w:hAnsi="Arial" w:cs="Arial"/>
                <w:color w:val="000000"/>
              </w:rPr>
              <w:t>N°</w:t>
            </w:r>
            <w:proofErr w:type="spellEnd"/>
            <w:r>
              <w:rPr>
                <w:rFonts w:ascii="Arial" w:eastAsia="Arial" w:hAnsi="Arial" w:cs="Arial"/>
                <w:color w:val="000000"/>
              </w:rPr>
              <w:t xml:space="preserve"> PM.GPO.1.3.97.23</w:t>
            </w:r>
            <w:r w:rsidR="009C38CC">
              <w:rPr>
                <w:rFonts w:ascii="Arial" w:eastAsia="Arial" w:hAnsi="Arial" w:cs="Arial"/>
                <w:color w:val="000000"/>
              </w:rPr>
              <w:t>.</w:t>
            </w:r>
            <w:r w:rsidR="009C38CC" w:rsidRPr="00936C17">
              <w:rPr>
                <w:rFonts w:ascii="Arial" w:eastAsia="Arial" w:hAnsi="Arial" w:cs="Arial"/>
                <w:b/>
                <w:bCs/>
                <w:color w:val="000000"/>
              </w:rPr>
              <w:t>{{</w:t>
            </w:r>
            <w:proofErr w:type="spellStart"/>
            <w:r w:rsidR="009C38CC" w:rsidRPr="00936C17">
              <w:rPr>
                <w:rFonts w:ascii="Arial" w:eastAsia="Arial" w:hAnsi="Arial" w:cs="Arial"/>
                <w:b/>
                <w:bCs/>
                <w:color w:val="000000"/>
              </w:rPr>
              <w:t>CTecni</w:t>
            </w:r>
            <w:proofErr w:type="spellEnd"/>
            <w:r w:rsidR="009C38CC" w:rsidRPr="00936C17">
              <w:rPr>
                <w:rFonts w:ascii="Arial" w:eastAsia="Arial" w:hAnsi="Arial" w:cs="Arial"/>
                <w:b/>
                <w:bCs/>
                <w:color w:val="000000"/>
              </w:rPr>
              <w:t>}}</w:t>
            </w:r>
          </w:p>
        </w:tc>
      </w:tr>
      <w:tr w:rsidR="000537AE" w14:paraId="529A3916" w14:textId="77777777">
        <w:trPr>
          <w:jc w:val="center"/>
        </w:trPr>
        <w:tc>
          <w:tcPr>
            <w:tcW w:w="1862" w:type="dxa"/>
          </w:tcPr>
          <w:p w14:paraId="529A3912" w14:textId="77777777" w:rsidR="000537AE" w:rsidRDefault="00F1506E">
            <w:pPr>
              <w:spacing w:line="276" w:lineRule="auto"/>
              <w:jc w:val="both"/>
              <w:rPr>
                <w:rFonts w:ascii="Arial" w:eastAsia="Arial" w:hAnsi="Arial" w:cs="Arial"/>
              </w:rPr>
            </w:pPr>
            <w:r>
              <w:rPr>
                <w:rFonts w:ascii="Arial" w:eastAsia="Arial" w:hAnsi="Arial" w:cs="Arial"/>
                <w:color w:val="000000"/>
              </w:rPr>
              <w:t xml:space="preserve">EXPEDIENTE </w:t>
            </w:r>
            <w:proofErr w:type="spellStart"/>
            <w:r>
              <w:rPr>
                <w:rFonts w:ascii="Arial" w:eastAsia="Arial" w:hAnsi="Arial" w:cs="Arial"/>
                <w:color w:val="000000"/>
              </w:rPr>
              <w:t>N°</w:t>
            </w:r>
            <w:proofErr w:type="spellEnd"/>
          </w:p>
        </w:tc>
        <w:tc>
          <w:tcPr>
            <w:tcW w:w="2905" w:type="dxa"/>
            <w:gridSpan w:val="4"/>
          </w:tcPr>
          <w:p w14:paraId="529A3913" w14:textId="0F232E16" w:rsidR="000537AE" w:rsidRDefault="00374CE5">
            <w:pPr>
              <w:spacing w:line="276" w:lineRule="auto"/>
              <w:jc w:val="both"/>
              <w:rPr>
                <w:rFonts w:ascii="Arial" w:eastAsia="Arial" w:hAnsi="Arial" w:cs="Arial"/>
              </w:rPr>
            </w:pPr>
            <w:sdt>
              <w:sdtPr>
                <w:tag w:val="goog_rdk_1"/>
                <w:id w:val="1049191835"/>
              </w:sdtPr>
              <w:sdtEndPr/>
              <w:sdtContent/>
            </w:sdt>
            <w:r w:rsidR="00256CF0" w:rsidRPr="00D3708C">
              <w:rPr>
                <w:rFonts w:ascii="Arial" w:eastAsia="Arial" w:hAnsi="Arial" w:cs="Arial"/>
                <w:b/>
                <w:bCs/>
                <w:color w:val="000000"/>
              </w:rPr>
              <w:t>{{</w:t>
            </w:r>
            <w:proofErr w:type="spellStart"/>
            <w:r w:rsidR="00256CF0" w:rsidRPr="00D3708C">
              <w:rPr>
                <w:rFonts w:ascii="Arial" w:eastAsia="Arial" w:hAnsi="Arial" w:cs="Arial"/>
                <w:b/>
                <w:bCs/>
                <w:color w:val="000000"/>
              </w:rPr>
              <w:t>NumExp</w:t>
            </w:r>
            <w:proofErr w:type="spellEnd"/>
            <w:r w:rsidR="00256CF0" w:rsidRPr="00D3708C">
              <w:rPr>
                <w:rFonts w:ascii="Arial" w:eastAsia="Arial" w:hAnsi="Arial" w:cs="Arial"/>
                <w:b/>
                <w:bCs/>
                <w:color w:val="000000"/>
              </w:rPr>
              <w:t>}}</w:t>
            </w:r>
          </w:p>
        </w:tc>
        <w:tc>
          <w:tcPr>
            <w:tcW w:w="2274" w:type="dxa"/>
            <w:gridSpan w:val="2"/>
          </w:tcPr>
          <w:p w14:paraId="529A3914" w14:textId="77777777" w:rsidR="000537AE" w:rsidRDefault="00F1506E">
            <w:pPr>
              <w:spacing w:line="276" w:lineRule="auto"/>
              <w:jc w:val="both"/>
              <w:rPr>
                <w:rFonts w:ascii="Arial" w:eastAsia="Arial" w:hAnsi="Arial" w:cs="Arial"/>
              </w:rPr>
            </w:pPr>
            <w:r>
              <w:rPr>
                <w:rFonts w:ascii="Arial" w:eastAsia="Arial" w:hAnsi="Arial" w:cs="Arial"/>
                <w:color w:val="000000"/>
              </w:rPr>
              <w:t xml:space="preserve">AUTO </w:t>
            </w:r>
            <w:proofErr w:type="spellStart"/>
            <w:r>
              <w:rPr>
                <w:rFonts w:ascii="Arial" w:eastAsia="Arial" w:hAnsi="Arial" w:cs="Arial"/>
                <w:color w:val="000000"/>
              </w:rPr>
              <w:t>N°</w:t>
            </w:r>
            <w:proofErr w:type="spellEnd"/>
            <w:r>
              <w:rPr>
                <w:rFonts w:ascii="Arial" w:eastAsia="Arial" w:hAnsi="Arial" w:cs="Arial"/>
                <w:color w:val="000000"/>
              </w:rPr>
              <w:t xml:space="preserve"> </w:t>
            </w:r>
          </w:p>
        </w:tc>
        <w:tc>
          <w:tcPr>
            <w:tcW w:w="2588" w:type="dxa"/>
          </w:tcPr>
          <w:p w14:paraId="529A3915" w14:textId="0C9790BB" w:rsidR="000537AE" w:rsidRDefault="00374CE5">
            <w:pPr>
              <w:spacing w:line="276" w:lineRule="auto"/>
              <w:jc w:val="both"/>
              <w:rPr>
                <w:rFonts w:ascii="Arial" w:eastAsia="Arial" w:hAnsi="Arial" w:cs="Arial"/>
              </w:rPr>
            </w:pPr>
            <w:sdt>
              <w:sdtPr>
                <w:tag w:val="goog_rdk_2"/>
                <w:id w:val="-1348393981"/>
              </w:sdtPr>
              <w:sdtEndPr/>
              <w:sdtContent/>
            </w:sdt>
            <w:r w:rsidR="00374AF1" w:rsidRPr="00D3708C">
              <w:rPr>
                <w:rFonts w:ascii="Arial" w:eastAsia="Arial" w:hAnsi="Arial" w:cs="Arial"/>
                <w:b/>
                <w:bCs/>
                <w:color w:val="000000"/>
              </w:rPr>
              <w:t>{{</w:t>
            </w:r>
            <w:proofErr w:type="spellStart"/>
            <w:r w:rsidR="00374AF1" w:rsidRPr="00D3708C">
              <w:rPr>
                <w:rFonts w:ascii="Arial" w:eastAsia="Arial" w:hAnsi="Arial" w:cs="Arial"/>
                <w:b/>
                <w:bCs/>
                <w:color w:val="000000"/>
              </w:rPr>
              <w:t>dateAutoStart</w:t>
            </w:r>
            <w:proofErr w:type="spellEnd"/>
            <w:r w:rsidR="00374AF1" w:rsidRPr="00D3708C">
              <w:rPr>
                <w:rFonts w:ascii="Arial" w:eastAsia="Arial" w:hAnsi="Arial" w:cs="Arial"/>
                <w:b/>
                <w:bCs/>
                <w:color w:val="000000"/>
              </w:rPr>
              <w:t>}}</w:t>
            </w:r>
          </w:p>
        </w:tc>
      </w:tr>
      <w:tr w:rsidR="000537AE" w14:paraId="529A3919" w14:textId="77777777">
        <w:trPr>
          <w:jc w:val="center"/>
        </w:trPr>
        <w:tc>
          <w:tcPr>
            <w:tcW w:w="1862" w:type="dxa"/>
          </w:tcPr>
          <w:p w14:paraId="529A3917" w14:textId="77777777" w:rsidR="000537AE" w:rsidRDefault="00F1506E">
            <w:pPr>
              <w:spacing w:line="276" w:lineRule="auto"/>
              <w:jc w:val="both"/>
              <w:rPr>
                <w:rFonts w:ascii="Arial" w:eastAsia="Arial" w:hAnsi="Arial" w:cs="Arial"/>
              </w:rPr>
            </w:pPr>
            <w:r>
              <w:rPr>
                <w:rFonts w:ascii="Arial" w:eastAsia="Arial" w:hAnsi="Arial" w:cs="Arial"/>
                <w:color w:val="000000"/>
              </w:rPr>
              <w:t>ASUNTO</w:t>
            </w:r>
          </w:p>
        </w:tc>
        <w:tc>
          <w:tcPr>
            <w:tcW w:w="7767" w:type="dxa"/>
            <w:gridSpan w:val="7"/>
            <w:vAlign w:val="center"/>
          </w:tcPr>
          <w:p w14:paraId="529A3918" w14:textId="7F2284AB" w:rsidR="000537AE" w:rsidRDefault="00F1506E">
            <w:pPr>
              <w:spacing w:line="276" w:lineRule="auto"/>
              <w:jc w:val="both"/>
              <w:rPr>
                <w:rFonts w:ascii="Arial" w:eastAsia="Arial" w:hAnsi="Arial" w:cs="Arial"/>
              </w:rPr>
            </w:pPr>
            <w:bookmarkStart w:id="0" w:name="_heading=h.gjdgxs" w:colFirst="0" w:colLast="0"/>
            <w:bookmarkEnd w:id="0"/>
            <w:r>
              <w:rPr>
                <w:rFonts w:ascii="Arial" w:eastAsia="Arial" w:hAnsi="Arial" w:cs="Arial"/>
                <w:color w:val="000000"/>
              </w:rPr>
              <w:t xml:space="preserve">Expedición de Determinantes Ambientales, código PM-GPO.1.3.73.6. Respuesta a los radicados </w:t>
            </w:r>
            <w:proofErr w:type="spellStart"/>
            <w:r>
              <w:rPr>
                <w:rFonts w:ascii="Arial" w:eastAsia="Arial" w:hAnsi="Arial" w:cs="Arial"/>
                <w:color w:val="000000"/>
              </w:rPr>
              <w:t>N°</w:t>
            </w:r>
            <w:proofErr w:type="spellEnd"/>
            <w:r>
              <w:rPr>
                <w:rFonts w:ascii="Arial" w:eastAsia="Arial" w:hAnsi="Arial" w:cs="Arial"/>
                <w:color w:val="000000"/>
              </w:rPr>
              <w:t xml:space="preserve"> </w:t>
            </w:r>
            <w:r w:rsidR="0004778B">
              <w:rPr>
                <w:rFonts w:ascii="Arial" w:eastAsia="Arial" w:hAnsi="Arial" w:cs="Arial"/>
                <w:color w:val="000000"/>
              </w:rPr>
              <w:t>{{</w:t>
            </w:r>
            <w:proofErr w:type="spellStart"/>
            <w:r w:rsidR="0004778B" w:rsidRPr="0004778B">
              <w:rPr>
                <w:rFonts w:ascii="Arial" w:eastAsia="Arial" w:hAnsi="Arial" w:cs="Arial"/>
                <w:color w:val="000000"/>
              </w:rPr>
              <w:t>NRadicado</w:t>
            </w:r>
            <w:proofErr w:type="spellEnd"/>
            <w:r w:rsidR="0004778B">
              <w:rPr>
                <w:rFonts w:ascii="Arial" w:eastAsia="Arial" w:hAnsi="Arial" w:cs="Arial"/>
                <w:color w:val="000000"/>
              </w:rPr>
              <w:t>}}</w:t>
            </w:r>
          </w:p>
        </w:tc>
      </w:tr>
      <w:tr w:rsidR="000537AE" w:rsidRPr="004531EF" w14:paraId="529A391D" w14:textId="77777777">
        <w:trPr>
          <w:jc w:val="center"/>
        </w:trPr>
        <w:tc>
          <w:tcPr>
            <w:tcW w:w="1862" w:type="dxa"/>
            <w:vMerge w:val="restart"/>
          </w:tcPr>
          <w:p w14:paraId="529A391A" w14:textId="77777777" w:rsidR="000537AE" w:rsidRDefault="00F1506E">
            <w:pPr>
              <w:spacing w:line="276" w:lineRule="auto"/>
              <w:jc w:val="both"/>
              <w:rPr>
                <w:rFonts w:ascii="Arial" w:eastAsia="Arial" w:hAnsi="Arial" w:cs="Arial"/>
                <w:color w:val="000000"/>
              </w:rPr>
            </w:pPr>
            <w:r>
              <w:rPr>
                <w:rFonts w:ascii="Arial" w:eastAsia="Arial" w:hAnsi="Arial" w:cs="Arial"/>
                <w:color w:val="000000"/>
              </w:rPr>
              <w:t>SOLICITANTE</w:t>
            </w:r>
          </w:p>
        </w:tc>
        <w:tc>
          <w:tcPr>
            <w:tcW w:w="2905" w:type="dxa"/>
            <w:gridSpan w:val="4"/>
            <w:vMerge w:val="restart"/>
          </w:tcPr>
          <w:p w14:paraId="529A391B" w14:textId="77777777" w:rsidR="000537AE" w:rsidRDefault="00F1506E">
            <w:pPr>
              <w:spacing w:line="276" w:lineRule="auto"/>
              <w:jc w:val="both"/>
              <w:rPr>
                <w:rFonts w:ascii="Arial" w:eastAsia="Arial" w:hAnsi="Arial" w:cs="Arial"/>
                <w:color w:val="000000"/>
              </w:rPr>
            </w:pPr>
            <w:r>
              <w:rPr>
                <w:rFonts w:ascii="Arial" w:eastAsia="Arial" w:hAnsi="Arial" w:cs="Arial"/>
                <w:color w:val="000000"/>
              </w:rPr>
              <w:t>NOMBRE</w:t>
            </w:r>
          </w:p>
        </w:tc>
        <w:bookmarkStart w:id="1" w:name="_heading=h.30j0zll" w:colFirst="0" w:colLast="0"/>
        <w:bookmarkEnd w:id="1"/>
        <w:tc>
          <w:tcPr>
            <w:tcW w:w="4862" w:type="dxa"/>
            <w:gridSpan w:val="3"/>
          </w:tcPr>
          <w:p w14:paraId="529A391C" w14:textId="72349F18" w:rsidR="000537AE" w:rsidRPr="004531EF" w:rsidRDefault="00374CE5">
            <w:pPr>
              <w:spacing w:line="276" w:lineRule="auto"/>
              <w:jc w:val="both"/>
              <w:rPr>
                <w:rFonts w:ascii="Arial" w:eastAsia="Arial" w:hAnsi="Arial" w:cs="Arial"/>
                <w:color w:val="000000"/>
                <w:lang w:val="en-CA"/>
              </w:rPr>
            </w:pPr>
            <w:sdt>
              <w:sdtPr>
                <w:tag w:val="goog_rdk_4"/>
                <w:id w:val="1096370531"/>
              </w:sdtPr>
              <w:sdtEndPr/>
              <w:sdtContent/>
            </w:sdt>
            <w:r w:rsidR="007B26A1" w:rsidRPr="00D3708C">
              <w:rPr>
                <w:rFonts w:ascii="Arial" w:eastAsia="Arial" w:hAnsi="Arial" w:cs="Arial"/>
                <w:b/>
                <w:bCs/>
                <w:color w:val="000000"/>
                <w:lang w:val="en-CA"/>
              </w:rPr>
              <w:t>{{</w:t>
            </w:r>
            <w:proofErr w:type="spellStart"/>
            <w:r w:rsidR="007B26A1" w:rsidRPr="00D3708C">
              <w:rPr>
                <w:rFonts w:ascii="Arial" w:eastAsia="Arial" w:hAnsi="Arial" w:cs="Arial"/>
                <w:b/>
                <w:bCs/>
                <w:color w:val="000000"/>
                <w:lang w:val="en-CA"/>
              </w:rPr>
              <w:t>Nombre</w:t>
            </w:r>
            <w:proofErr w:type="spellEnd"/>
            <w:r w:rsidR="007B26A1" w:rsidRPr="00D3708C">
              <w:rPr>
                <w:rFonts w:ascii="Arial" w:eastAsia="Arial" w:hAnsi="Arial" w:cs="Arial"/>
                <w:b/>
                <w:bCs/>
                <w:color w:val="000000"/>
                <w:lang w:val="en-CA"/>
              </w:rPr>
              <w:t>}}</w:t>
            </w:r>
          </w:p>
        </w:tc>
      </w:tr>
      <w:tr w:rsidR="000537AE" w14:paraId="529A3922" w14:textId="77777777">
        <w:trPr>
          <w:jc w:val="center"/>
        </w:trPr>
        <w:tc>
          <w:tcPr>
            <w:tcW w:w="1862" w:type="dxa"/>
            <w:vMerge/>
          </w:tcPr>
          <w:p w14:paraId="529A391E" w14:textId="77777777" w:rsidR="000537AE" w:rsidRPr="004531EF" w:rsidRDefault="000537AE">
            <w:pPr>
              <w:widowControl w:val="0"/>
              <w:pBdr>
                <w:top w:val="nil"/>
                <w:left w:val="nil"/>
                <w:bottom w:val="nil"/>
                <w:right w:val="nil"/>
                <w:between w:val="nil"/>
              </w:pBdr>
              <w:spacing w:line="276" w:lineRule="auto"/>
              <w:rPr>
                <w:rFonts w:ascii="Arial" w:eastAsia="Arial" w:hAnsi="Arial" w:cs="Arial"/>
                <w:color w:val="000000"/>
                <w:lang w:val="en-CA"/>
              </w:rPr>
            </w:pPr>
          </w:p>
        </w:tc>
        <w:tc>
          <w:tcPr>
            <w:tcW w:w="2905" w:type="dxa"/>
            <w:gridSpan w:val="4"/>
            <w:vMerge/>
          </w:tcPr>
          <w:p w14:paraId="529A391F" w14:textId="77777777" w:rsidR="000537AE" w:rsidRPr="004531EF" w:rsidRDefault="000537AE">
            <w:pPr>
              <w:widowControl w:val="0"/>
              <w:pBdr>
                <w:top w:val="nil"/>
                <w:left w:val="nil"/>
                <w:bottom w:val="nil"/>
                <w:right w:val="nil"/>
                <w:between w:val="nil"/>
              </w:pBdr>
              <w:spacing w:line="276" w:lineRule="auto"/>
              <w:rPr>
                <w:rFonts w:ascii="Arial" w:eastAsia="Arial" w:hAnsi="Arial" w:cs="Arial"/>
                <w:color w:val="000000"/>
                <w:lang w:val="en-CA"/>
              </w:rPr>
            </w:pPr>
          </w:p>
        </w:tc>
        <w:tc>
          <w:tcPr>
            <w:tcW w:w="2274" w:type="dxa"/>
            <w:gridSpan w:val="2"/>
          </w:tcPr>
          <w:p w14:paraId="529A3920" w14:textId="77777777" w:rsidR="000537AE" w:rsidRDefault="00F1506E">
            <w:pPr>
              <w:spacing w:line="276" w:lineRule="auto"/>
              <w:jc w:val="both"/>
              <w:rPr>
                <w:rFonts w:ascii="Arial" w:eastAsia="Arial" w:hAnsi="Arial" w:cs="Arial"/>
                <w:color w:val="000000"/>
              </w:rPr>
            </w:pPr>
            <w:r>
              <w:rPr>
                <w:rFonts w:ascii="Arial" w:eastAsia="Arial" w:hAnsi="Arial" w:cs="Arial"/>
                <w:color w:val="000000"/>
              </w:rPr>
              <w:t>REPRESENTANTE LEGAL</w:t>
            </w:r>
          </w:p>
        </w:tc>
        <w:tc>
          <w:tcPr>
            <w:tcW w:w="2588" w:type="dxa"/>
          </w:tcPr>
          <w:p w14:paraId="529A3921" w14:textId="0D7956F0" w:rsidR="000537AE" w:rsidRPr="00D3708C" w:rsidRDefault="00374CE5">
            <w:pPr>
              <w:spacing w:line="276" w:lineRule="auto"/>
              <w:jc w:val="both"/>
              <w:rPr>
                <w:rFonts w:ascii="Arial" w:eastAsia="Arial" w:hAnsi="Arial" w:cs="Arial"/>
                <w:b/>
                <w:bCs/>
                <w:color w:val="000000"/>
              </w:rPr>
            </w:pPr>
            <w:sdt>
              <w:sdtPr>
                <w:rPr>
                  <w:b/>
                  <w:bCs/>
                </w:rPr>
                <w:tag w:val="goog_rdk_5"/>
                <w:id w:val="-1710871095"/>
              </w:sdtPr>
              <w:sdtEndPr/>
              <w:sdtContent/>
            </w:sdt>
            <w:r w:rsidR="0020168C" w:rsidRPr="00D3708C">
              <w:rPr>
                <w:rFonts w:ascii="Arial" w:eastAsia="Arial" w:hAnsi="Arial" w:cs="Arial"/>
                <w:b/>
                <w:bCs/>
                <w:color w:val="000000"/>
              </w:rPr>
              <w:t>{{</w:t>
            </w:r>
            <w:proofErr w:type="spellStart"/>
            <w:r w:rsidR="0020168C" w:rsidRPr="00D3708C">
              <w:rPr>
                <w:rFonts w:ascii="Arial" w:eastAsia="Arial" w:hAnsi="Arial" w:cs="Arial"/>
                <w:b/>
                <w:bCs/>
                <w:color w:val="000000"/>
              </w:rPr>
              <w:t>NomRepLeg</w:t>
            </w:r>
            <w:proofErr w:type="spellEnd"/>
            <w:r w:rsidR="0020168C" w:rsidRPr="00D3708C">
              <w:rPr>
                <w:rFonts w:ascii="Arial" w:eastAsia="Arial" w:hAnsi="Arial" w:cs="Arial"/>
                <w:b/>
                <w:bCs/>
                <w:color w:val="000000"/>
              </w:rPr>
              <w:t>}}</w:t>
            </w:r>
          </w:p>
        </w:tc>
      </w:tr>
      <w:tr w:rsidR="000537AE" w14:paraId="529A3929" w14:textId="77777777">
        <w:trPr>
          <w:jc w:val="center"/>
        </w:trPr>
        <w:tc>
          <w:tcPr>
            <w:tcW w:w="1862" w:type="dxa"/>
            <w:vMerge/>
          </w:tcPr>
          <w:p w14:paraId="529A3923" w14:textId="77777777" w:rsidR="000537AE" w:rsidRDefault="000537AE">
            <w:pPr>
              <w:widowControl w:val="0"/>
              <w:pBdr>
                <w:top w:val="nil"/>
                <w:left w:val="nil"/>
                <w:bottom w:val="nil"/>
                <w:right w:val="nil"/>
                <w:between w:val="nil"/>
              </w:pBdr>
              <w:spacing w:line="276" w:lineRule="auto"/>
              <w:rPr>
                <w:rFonts w:ascii="Arial" w:eastAsia="Arial" w:hAnsi="Arial" w:cs="Arial"/>
                <w:color w:val="000000"/>
              </w:rPr>
            </w:pPr>
          </w:p>
        </w:tc>
        <w:tc>
          <w:tcPr>
            <w:tcW w:w="854" w:type="dxa"/>
          </w:tcPr>
          <w:p w14:paraId="529A3924" w14:textId="77777777" w:rsidR="000537AE" w:rsidRDefault="00F1506E">
            <w:pPr>
              <w:spacing w:line="276" w:lineRule="auto"/>
              <w:jc w:val="both"/>
              <w:rPr>
                <w:rFonts w:ascii="Arial" w:eastAsia="Arial" w:hAnsi="Arial" w:cs="Arial"/>
                <w:color w:val="000000"/>
              </w:rPr>
            </w:pPr>
            <w:r>
              <w:rPr>
                <w:rFonts w:ascii="Arial" w:eastAsia="Arial" w:hAnsi="Arial" w:cs="Arial"/>
                <w:color w:val="000000"/>
              </w:rPr>
              <w:t>CC</w:t>
            </w:r>
          </w:p>
        </w:tc>
        <w:tc>
          <w:tcPr>
            <w:tcW w:w="557" w:type="dxa"/>
          </w:tcPr>
          <w:p w14:paraId="529A3925" w14:textId="77777777" w:rsidR="000537AE" w:rsidRDefault="000537AE">
            <w:pPr>
              <w:spacing w:line="276" w:lineRule="auto"/>
              <w:jc w:val="center"/>
              <w:rPr>
                <w:rFonts w:ascii="Arial" w:eastAsia="Arial" w:hAnsi="Arial" w:cs="Arial"/>
                <w:color w:val="000000"/>
              </w:rPr>
            </w:pPr>
          </w:p>
        </w:tc>
        <w:tc>
          <w:tcPr>
            <w:tcW w:w="897" w:type="dxa"/>
          </w:tcPr>
          <w:p w14:paraId="529A3926" w14:textId="77777777" w:rsidR="000537AE" w:rsidRDefault="00F1506E">
            <w:pPr>
              <w:spacing w:line="276" w:lineRule="auto"/>
              <w:jc w:val="both"/>
              <w:rPr>
                <w:rFonts w:ascii="Arial" w:eastAsia="Arial" w:hAnsi="Arial" w:cs="Arial"/>
                <w:color w:val="000000"/>
              </w:rPr>
            </w:pPr>
            <w:r>
              <w:rPr>
                <w:rFonts w:ascii="Arial" w:eastAsia="Arial" w:hAnsi="Arial" w:cs="Arial"/>
                <w:color w:val="000000"/>
              </w:rPr>
              <w:t>NIT</w:t>
            </w:r>
          </w:p>
        </w:tc>
        <w:tc>
          <w:tcPr>
            <w:tcW w:w="597" w:type="dxa"/>
          </w:tcPr>
          <w:p w14:paraId="529A3927" w14:textId="77777777" w:rsidR="000537AE" w:rsidRDefault="00F1506E">
            <w:pPr>
              <w:spacing w:line="276" w:lineRule="auto"/>
              <w:jc w:val="both"/>
              <w:rPr>
                <w:rFonts w:ascii="Arial" w:eastAsia="Arial" w:hAnsi="Arial" w:cs="Arial"/>
                <w:color w:val="000000"/>
              </w:rPr>
            </w:pPr>
            <w:r>
              <w:rPr>
                <w:rFonts w:ascii="Arial" w:eastAsia="Arial" w:hAnsi="Arial" w:cs="Arial"/>
                <w:color w:val="000000"/>
              </w:rPr>
              <w:t>X</w:t>
            </w:r>
          </w:p>
        </w:tc>
        <w:tc>
          <w:tcPr>
            <w:tcW w:w="4862" w:type="dxa"/>
            <w:gridSpan w:val="3"/>
          </w:tcPr>
          <w:p w14:paraId="529A3928" w14:textId="56DDF0F6" w:rsidR="000537AE" w:rsidRPr="00D3708C" w:rsidRDefault="0093634D">
            <w:pPr>
              <w:spacing w:line="276" w:lineRule="auto"/>
              <w:jc w:val="both"/>
              <w:rPr>
                <w:rFonts w:ascii="Arial" w:eastAsia="Arial" w:hAnsi="Arial" w:cs="Arial"/>
                <w:b/>
                <w:bCs/>
                <w:color w:val="000000"/>
              </w:rPr>
            </w:pPr>
            <w:r w:rsidRPr="0093634D">
              <w:rPr>
                <w:rFonts w:ascii="Arial" w:eastAsia="Arial" w:hAnsi="Arial" w:cs="Arial"/>
                <w:b/>
                <w:bCs/>
                <w:color w:val="000000"/>
              </w:rPr>
              <w:t>{{</w:t>
            </w:r>
            <w:proofErr w:type="spellStart"/>
            <w:r w:rsidRPr="0093634D">
              <w:rPr>
                <w:rFonts w:ascii="Arial" w:eastAsia="Arial" w:hAnsi="Arial" w:cs="Arial"/>
                <w:b/>
                <w:bCs/>
                <w:color w:val="000000"/>
              </w:rPr>
              <w:t>NIdenticion</w:t>
            </w:r>
            <w:proofErr w:type="spellEnd"/>
            <w:r w:rsidRPr="0093634D">
              <w:rPr>
                <w:rFonts w:ascii="Arial" w:eastAsia="Arial" w:hAnsi="Arial" w:cs="Arial"/>
                <w:b/>
                <w:bCs/>
                <w:color w:val="000000"/>
              </w:rPr>
              <w:t>}}</w:t>
            </w:r>
          </w:p>
        </w:tc>
      </w:tr>
      <w:tr w:rsidR="000537AE" w14:paraId="529A392D" w14:textId="77777777">
        <w:trPr>
          <w:jc w:val="center"/>
        </w:trPr>
        <w:tc>
          <w:tcPr>
            <w:tcW w:w="1862" w:type="dxa"/>
            <w:vMerge w:val="restart"/>
          </w:tcPr>
          <w:p w14:paraId="529A392A" w14:textId="77777777" w:rsidR="000537AE" w:rsidRDefault="00F1506E">
            <w:pPr>
              <w:spacing w:line="276" w:lineRule="auto"/>
              <w:jc w:val="both"/>
              <w:rPr>
                <w:rFonts w:ascii="Arial" w:eastAsia="Arial" w:hAnsi="Arial" w:cs="Arial"/>
                <w:color w:val="000000"/>
              </w:rPr>
            </w:pPr>
            <w:bookmarkStart w:id="2" w:name="_heading=h.1fob9te" w:colFirst="0" w:colLast="0"/>
            <w:bookmarkEnd w:id="2"/>
            <w:r>
              <w:rPr>
                <w:rFonts w:ascii="Arial" w:eastAsia="Arial" w:hAnsi="Arial" w:cs="Arial"/>
                <w:color w:val="000000"/>
              </w:rPr>
              <w:t>DATOS DE CONTACTO Y NOTIFICACIÓN</w:t>
            </w:r>
          </w:p>
        </w:tc>
        <w:tc>
          <w:tcPr>
            <w:tcW w:w="3626" w:type="dxa"/>
            <w:gridSpan w:val="5"/>
            <w:vAlign w:val="center"/>
          </w:tcPr>
          <w:p w14:paraId="529A392B" w14:textId="77777777" w:rsidR="000537AE" w:rsidRDefault="00F1506E">
            <w:pPr>
              <w:spacing w:line="276" w:lineRule="auto"/>
              <w:jc w:val="both"/>
              <w:rPr>
                <w:rFonts w:ascii="Arial" w:eastAsia="Arial" w:hAnsi="Arial" w:cs="Arial"/>
                <w:color w:val="000000"/>
              </w:rPr>
            </w:pPr>
            <w:r>
              <w:rPr>
                <w:rFonts w:ascii="Arial" w:eastAsia="Arial" w:hAnsi="Arial" w:cs="Arial"/>
                <w:color w:val="000000"/>
              </w:rPr>
              <w:t>DIRECCIÓN</w:t>
            </w:r>
          </w:p>
        </w:tc>
        <w:bookmarkStart w:id="3" w:name="_heading=h.3znysh7" w:colFirst="0" w:colLast="0"/>
        <w:bookmarkEnd w:id="3"/>
        <w:tc>
          <w:tcPr>
            <w:tcW w:w="4141" w:type="dxa"/>
            <w:gridSpan w:val="2"/>
            <w:vAlign w:val="center"/>
          </w:tcPr>
          <w:p w14:paraId="529A392C" w14:textId="75E395AB" w:rsidR="000537AE" w:rsidRDefault="00374CE5">
            <w:pPr>
              <w:spacing w:line="276" w:lineRule="auto"/>
              <w:jc w:val="both"/>
              <w:rPr>
                <w:rFonts w:ascii="Arial" w:eastAsia="Arial" w:hAnsi="Arial" w:cs="Arial"/>
                <w:color w:val="000000"/>
              </w:rPr>
            </w:pPr>
            <w:sdt>
              <w:sdtPr>
                <w:tag w:val="goog_rdk_7"/>
                <w:id w:val="-1706015487"/>
              </w:sdtPr>
              <w:sdtEndPr/>
              <w:sdtContent/>
            </w:sdt>
            <w:r w:rsidR="002967CF" w:rsidRPr="00D3708C">
              <w:rPr>
                <w:rFonts w:ascii="Arial" w:eastAsia="Arial" w:hAnsi="Arial" w:cs="Arial"/>
                <w:b/>
                <w:bCs/>
                <w:color w:val="000000"/>
              </w:rPr>
              <w:t>{{</w:t>
            </w:r>
            <w:proofErr w:type="spellStart"/>
            <w:r w:rsidR="002967CF" w:rsidRPr="00D3708C">
              <w:rPr>
                <w:rFonts w:ascii="Arial" w:eastAsia="Arial" w:hAnsi="Arial" w:cs="Arial"/>
                <w:b/>
                <w:bCs/>
                <w:color w:val="000000"/>
              </w:rPr>
              <w:t>Direccion</w:t>
            </w:r>
            <w:proofErr w:type="spellEnd"/>
            <w:r w:rsidR="002967CF" w:rsidRPr="00D3708C">
              <w:rPr>
                <w:rFonts w:ascii="Arial" w:eastAsia="Arial" w:hAnsi="Arial" w:cs="Arial"/>
                <w:b/>
                <w:bCs/>
                <w:color w:val="000000"/>
              </w:rPr>
              <w:t>}}</w:t>
            </w:r>
          </w:p>
        </w:tc>
      </w:tr>
      <w:tr w:rsidR="000537AE" w14:paraId="529A3931" w14:textId="77777777">
        <w:trPr>
          <w:jc w:val="center"/>
        </w:trPr>
        <w:tc>
          <w:tcPr>
            <w:tcW w:w="1862" w:type="dxa"/>
            <w:vMerge/>
          </w:tcPr>
          <w:p w14:paraId="529A392E" w14:textId="77777777" w:rsidR="000537AE" w:rsidRDefault="000537AE">
            <w:pPr>
              <w:widowControl w:val="0"/>
              <w:pBdr>
                <w:top w:val="nil"/>
                <w:left w:val="nil"/>
                <w:bottom w:val="nil"/>
                <w:right w:val="nil"/>
                <w:between w:val="nil"/>
              </w:pBdr>
              <w:spacing w:line="276" w:lineRule="auto"/>
              <w:rPr>
                <w:rFonts w:ascii="Arial" w:eastAsia="Arial" w:hAnsi="Arial" w:cs="Arial"/>
                <w:color w:val="000000"/>
              </w:rPr>
            </w:pPr>
          </w:p>
        </w:tc>
        <w:tc>
          <w:tcPr>
            <w:tcW w:w="3626" w:type="dxa"/>
            <w:gridSpan w:val="5"/>
            <w:vAlign w:val="center"/>
          </w:tcPr>
          <w:p w14:paraId="529A392F" w14:textId="77777777" w:rsidR="000537AE" w:rsidRDefault="00F1506E">
            <w:pPr>
              <w:spacing w:line="276" w:lineRule="auto"/>
              <w:jc w:val="both"/>
              <w:rPr>
                <w:rFonts w:ascii="Arial" w:eastAsia="Arial" w:hAnsi="Arial" w:cs="Arial"/>
                <w:color w:val="000000"/>
              </w:rPr>
            </w:pPr>
            <w:r>
              <w:rPr>
                <w:rFonts w:ascii="Arial" w:eastAsia="Arial" w:hAnsi="Arial" w:cs="Arial"/>
                <w:color w:val="000000"/>
              </w:rPr>
              <w:t>CELULAR/TELÉFONO</w:t>
            </w:r>
          </w:p>
        </w:tc>
        <w:tc>
          <w:tcPr>
            <w:tcW w:w="4141" w:type="dxa"/>
            <w:gridSpan w:val="2"/>
            <w:vAlign w:val="center"/>
          </w:tcPr>
          <w:p w14:paraId="529A3930" w14:textId="1C6D3370" w:rsidR="000537AE" w:rsidRPr="00D3708C" w:rsidRDefault="00276E83">
            <w:pPr>
              <w:spacing w:line="276" w:lineRule="auto"/>
              <w:jc w:val="both"/>
              <w:rPr>
                <w:rFonts w:ascii="Arial" w:eastAsia="Arial" w:hAnsi="Arial" w:cs="Arial"/>
                <w:b/>
                <w:bCs/>
                <w:color w:val="000000"/>
              </w:rPr>
            </w:pPr>
            <w:bookmarkStart w:id="4" w:name="_heading=h.2et92p0" w:colFirst="0" w:colLast="0"/>
            <w:bookmarkEnd w:id="4"/>
            <w:r>
              <w:rPr>
                <w:b/>
                <w:bCs/>
              </w:rPr>
              <w:t>{{</w:t>
            </w:r>
            <w:proofErr w:type="spellStart"/>
            <w:r>
              <w:rPr>
                <w:b/>
                <w:bCs/>
              </w:rPr>
              <w:t>Ntelefono</w:t>
            </w:r>
            <w:proofErr w:type="spellEnd"/>
            <w:r>
              <w:rPr>
                <w:b/>
                <w:bCs/>
              </w:rPr>
              <w:t>}}</w:t>
            </w:r>
          </w:p>
        </w:tc>
      </w:tr>
      <w:tr w:rsidR="000537AE" w14:paraId="529A3935" w14:textId="77777777">
        <w:trPr>
          <w:jc w:val="center"/>
        </w:trPr>
        <w:tc>
          <w:tcPr>
            <w:tcW w:w="1862" w:type="dxa"/>
            <w:vMerge/>
          </w:tcPr>
          <w:p w14:paraId="529A3932" w14:textId="77777777" w:rsidR="000537AE" w:rsidRDefault="000537AE">
            <w:pPr>
              <w:widowControl w:val="0"/>
              <w:pBdr>
                <w:top w:val="nil"/>
                <w:left w:val="nil"/>
                <w:bottom w:val="nil"/>
                <w:right w:val="nil"/>
                <w:between w:val="nil"/>
              </w:pBdr>
              <w:spacing w:line="276" w:lineRule="auto"/>
              <w:rPr>
                <w:rFonts w:ascii="Arial" w:eastAsia="Arial" w:hAnsi="Arial" w:cs="Arial"/>
                <w:color w:val="000000"/>
              </w:rPr>
            </w:pPr>
          </w:p>
        </w:tc>
        <w:tc>
          <w:tcPr>
            <w:tcW w:w="3626" w:type="dxa"/>
            <w:gridSpan w:val="5"/>
            <w:vAlign w:val="center"/>
          </w:tcPr>
          <w:p w14:paraId="529A3933" w14:textId="77777777" w:rsidR="000537AE" w:rsidRDefault="00F1506E">
            <w:pPr>
              <w:spacing w:line="276" w:lineRule="auto"/>
              <w:jc w:val="both"/>
              <w:rPr>
                <w:rFonts w:ascii="Arial" w:eastAsia="Arial" w:hAnsi="Arial" w:cs="Arial"/>
                <w:color w:val="000000"/>
              </w:rPr>
            </w:pPr>
            <w:r>
              <w:rPr>
                <w:rFonts w:ascii="Arial" w:eastAsia="Arial" w:hAnsi="Arial" w:cs="Arial"/>
                <w:color w:val="000000"/>
              </w:rPr>
              <w:t>CORREO ELECTRÓNICO</w:t>
            </w:r>
          </w:p>
        </w:tc>
        <w:bookmarkStart w:id="5" w:name="_heading=h.tyjcwt" w:colFirst="0" w:colLast="0"/>
        <w:bookmarkEnd w:id="5"/>
        <w:tc>
          <w:tcPr>
            <w:tcW w:w="4141" w:type="dxa"/>
            <w:gridSpan w:val="2"/>
            <w:vAlign w:val="center"/>
          </w:tcPr>
          <w:p w14:paraId="529A3934" w14:textId="32FB9F81" w:rsidR="000537AE" w:rsidRDefault="00374CE5">
            <w:pPr>
              <w:spacing w:line="276" w:lineRule="auto"/>
              <w:jc w:val="both"/>
              <w:rPr>
                <w:rFonts w:ascii="Arial" w:eastAsia="Arial" w:hAnsi="Arial" w:cs="Arial"/>
                <w:color w:val="000000"/>
              </w:rPr>
            </w:pPr>
            <w:sdt>
              <w:sdtPr>
                <w:tag w:val="goog_rdk_9"/>
                <w:id w:val="315923987"/>
              </w:sdtPr>
              <w:sdtEndPr/>
              <w:sdtContent/>
            </w:sdt>
            <w:r w:rsidR="002F7FF4" w:rsidRPr="00D3708C">
              <w:rPr>
                <w:rFonts w:ascii="Arial" w:eastAsia="Arial" w:hAnsi="Arial" w:cs="Arial"/>
                <w:b/>
                <w:bCs/>
              </w:rPr>
              <w:t>{{Correo}}</w:t>
            </w:r>
          </w:p>
        </w:tc>
      </w:tr>
    </w:tbl>
    <w:p w14:paraId="529A3936" w14:textId="77777777" w:rsidR="000537AE" w:rsidRDefault="000537AE">
      <w:pPr>
        <w:jc w:val="both"/>
        <w:rPr>
          <w:rFonts w:ascii="Arial" w:eastAsia="Arial" w:hAnsi="Arial" w:cs="Arial"/>
          <w:sz w:val="23"/>
          <w:szCs w:val="23"/>
        </w:rPr>
      </w:pPr>
    </w:p>
    <w:p w14:paraId="529A3937" w14:textId="3D0022E1" w:rsidR="000537AE" w:rsidRDefault="00F1506E">
      <w:pPr>
        <w:numPr>
          <w:ilvl w:val="0"/>
          <w:numId w:val="1"/>
        </w:numPr>
        <w:pBdr>
          <w:top w:val="nil"/>
          <w:left w:val="nil"/>
          <w:bottom w:val="nil"/>
          <w:right w:val="nil"/>
          <w:between w:val="nil"/>
        </w:pBdr>
        <w:spacing w:after="200"/>
        <w:jc w:val="both"/>
        <w:rPr>
          <w:rFonts w:ascii="Arial" w:eastAsia="Arial" w:hAnsi="Arial" w:cs="Arial"/>
          <w:color w:val="000000"/>
        </w:rPr>
      </w:pPr>
      <w:r>
        <w:rPr>
          <w:rFonts w:ascii="Arial" w:eastAsia="Arial" w:hAnsi="Arial" w:cs="Arial"/>
          <w:color w:val="000000"/>
        </w:rPr>
        <w:t>INFORMACIÓN SOBRE EL PREDIO</w:t>
      </w:r>
    </w:p>
    <w:p w14:paraId="4946F372" w14:textId="092219DD" w:rsidR="00D75A4F" w:rsidRDefault="00D75A4F" w:rsidP="00D75A4F">
      <w:pPr>
        <w:pBdr>
          <w:top w:val="nil"/>
          <w:left w:val="nil"/>
          <w:bottom w:val="nil"/>
          <w:right w:val="nil"/>
          <w:between w:val="nil"/>
        </w:pBdr>
        <w:spacing w:after="200"/>
        <w:jc w:val="both"/>
        <w:rPr>
          <w:rFonts w:ascii="Arial" w:eastAsia="Arial" w:hAnsi="Arial" w:cs="Arial"/>
          <w:color w:val="000000"/>
        </w:rPr>
      </w:pPr>
      <w:r>
        <w:rPr>
          <w:rFonts w:ascii="Arial" w:eastAsia="Arial" w:hAnsi="Arial" w:cs="Arial"/>
          <w:color w:val="000000"/>
        </w:rPr>
        <w:t>{{</w:t>
      </w:r>
      <w:r w:rsidRPr="00D75A4F">
        <w:rPr>
          <w:rFonts w:ascii="Arial" w:eastAsia="Arial" w:hAnsi="Arial" w:cs="Arial"/>
          <w:color w:val="000000"/>
        </w:rPr>
        <w:t>ConceptP1</w:t>
      </w:r>
      <w:r>
        <w:rPr>
          <w:rFonts w:ascii="Arial" w:eastAsia="Arial" w:hAnsi="Arial" w:cs="Arial"/>
          <w:color w:val="000000"/>
        </w:rPr>
        <w:t>}}</w:t>
      </w:r>
    </w:p>
    <w:p w14:paraId="529A3938" w14:textId="77777777" w:rsidR="000537AE" w:rsidRDefault="00F1506E">
      <w:pPr>
        <w:jc w:val="both"/>
        <w:rPr>
          <w:rFonts w:ascii="Arial" w:eastAsia="Arial" w:hAnsi="Arial" w:cs="Arial"/>
        </w:rPr>
      </w:pPr>
      <w:r>
        <w:rPr>
          <w:rFonts w:ascii="Arial" w:eastAsia="Arial" w:hAnsi="Arial" w:cs="Arial"/>
        </w:rPr>
        <w:t>Una vez verificada la documentación anexa en el radicado del usuario, se determinó que el (los) predio(s) se identifica(n) con los siguientes datos:</w:t>
      </w:r>
    </w:p>
    <w:p w14:paraId="529A3939" w14:textId="77777777" w:rsidR="000537AE" w:rsidRDefault="000537AE">
      <w:pPr>
        <w:jc w:val="both"/>
        <w:rPr>
          <w:rFonts w:ascii="Arial" w:eastAsia="Arial" w:hAnsi="Arial" w:cs="Arial"/>
        </w:rPr>
      </w:pPr>
    </w:p>
    <w:tbl>
      <w:tblPr>
        <w:tblStyle w:val="a0"/>
        <w:tblW w:w="962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9"/>
        <w:gridCol w:w="309"/>
        <w:gridCol w:w="308"/>
        <w:gridCol w:w="1267"/>
        <w:gridCol w:w="1098"/>
        <w:gridCol w:w="416"/>
        <w:gridCol w:w="2247"/>
        <w:gridCol w:w="491"/>
        <w:gridCol w:w="376"/>
        <w:gridCol w:w="141"/>
        <w:gridCol w:w="235"/>
        <w:gridCol w:w="782"/>
      </w:tblGrid>
      <w:tr w:rsidR="000537AE" w14:paraId="529A393F" w14:textId="77777777">
        <w:trPr>
          <w:jc w:val="center"/>
        </w:trPr>
        <w:tc>
          <w:tcPr>
            <w:tcW w:w="2268" w:type="dxa"/>
            <w:gridSpan w:val="2"/>
          </w:tcPr>
          <w:p w14:paraId="529A393A" w14:textId="77777777" w:rsidR="000537AE" w:rsidRDefault="00F1506E">
            <w:pPr>
              <w:spacing w:line="276" w:lineRule="auto"/>
              <w:jc w:val="both"/>
              <w:rPr>
                <w:rFonts w:ascii="Arial" w:eastAsia="Arial" w:hAnsi="Arial" w:cs="Arial"/>
              </w:rPr>
            </w:pPr>
            <w:r>
              <w:rPr>
                <w:rFonts w:ascii="Arial" w:eastAsia="Arial" w:hAnsi="Arial" w:cs="Arial"/>
                <w:color w:val="000000"/>
              </w:rPr>
              <w:t>DEPARTAMENTO</w:t>
            </w:r>
          </w:p>
        </w:tc>
        <w:tc>
          <w:tcPr>
            <w:tcW w:w="2673" w:type="dxa"/>
            <w:gridSpan w:val="3"/>
          </w:tcPr>
          <w:p w14:paraId="529A393B" w14:textId="11808176" w:rsidR="000537AE" w:rsidRDefault="00374CE5">
            <w:pPr>
              <w:spacing w:line="276" w:lineRule="auto"/>
              <w:jc w:val="center"/>
              <w:rPr>
                <w:rFonts w:ascii="Arial" w:eastAsia="Arial" w:hAnsi="Arial" w:cs="Arial"/>
              </w:rPr>
            </w:pPr>
            <w:sdt>
              <w:sdtPr>
                <w:tag w:val="goog_rdk_10"/>
                <w:id w:val="-987623645"/>
              </w:sdtPr>
              <w:sdtEndPr/>
              <w:sdtContent/>
            </w:sdt>
            <w:r w:rsidR="00F859B1" w:rsidRPr="00D3708C">
              <w:rPr>
                <w:rFonts w:ascii="Arial" w:eastAsia="Arial" w:hAnsi="Arial" w:cs="Arial"/>
                <w:b/>
                <w:bCs/>
                <w:color w:val="000000"/>
              </w:rPr>
              <w:t>{{Departamento}}</w:t>
            </w:r>
          </w:p>
        </w:tc>
        <w:tc>
          <w:tcPr>
            <w:tcW w:w="3154" w:type="dxa"/>
            <w:gridSpan w:val="3"/>
          </w:tcPr>
          <w:p w14:paraId="529A393C" w14:textId="77777777" w:rsidR="000537AE" w:rsidRDefault="00F1506E">
            <w:pPr>
              <w:spacing w:line="276" w:lineRule="auto"/>
              <w:jc w:val="center"/>
              <w:rPr>
                <w:rFonts w:ascii="Arial" w:eastAsia="Arial" w:hAnsi="Arial" w:cs="Arial"/>
              </w:rPr>
            </w:pPr>
            <w:r>
              <w:rPr>
                <w:rFonts w:ascii="Arial" w:eastAsia="Arial" w:hAnsi="Arial" w:cs="Arial"/>
                <w:color w:val="000000"/>
              </w:rPr>
              <w:t>CÓDIGO DEPARTAMENTO</w:t>
            </w:r>
          </w:p>
        </w:tc>
        <w:tc>
          <w:tcPr>
            <w:tcW w:w="517" w:type="dxa"/>
            <w:gridSpan w:val="2"/>
          </w:tcPr>
          <w:p w14:paraId="529A393D" w14:textId="77777777" w:rsidR="000537AE" w:rsidRDefault="00374CE5">
            <w:pPr>
              <w:spacing w:line="276" w:lineRule="auto"/>
              <w:jc w:val="center"/>
              <w:rPr>
                <w:rFonts w:ascii="Arial" w:eastAsia="Arial" w:hAnsi="Arial" w:cs="Arial"/>
              </w:rPr>
            </w:pPr>
            <w:sdt>
              <w:sdtPr>
                <w:tag w:val="goog_rdk_11"/>
                <w:id w:val="1329866266"/>
              </w:sdtPr>
              <w:sdtEndPr/>
              <w:sdtContent/>
            </w:sdt>
            <w:r w:rsidR="00F1506E">
              <w:rPr>
                <w:rFonts w:ascii="Arial" w:eastAsia="Arial" w:hAnsi="Arial" w:cs="Arial"/>
              </w:rPr>
              <w:t>5</w:t>
            </w:r>
          </w:p>
        </w:tc>
        <w:tc>
          <w:tcPr>
            <w:tcW w:w="1017" w:type="dxa"/>
            <w:gridSpan w:val="2"/>
          </w:tcPr>
          <w:p w14:paraId="529A393E" w14:textId="77777777" w:rsidR="000537AE" w:rsidRDefault="00374CE5">
            <w:pPr>
              <w:spacing w:line="276" w:lineRule="auto"/>
              <w:jc w:val="center"/>
              <w:rPr>
                <w:rFonts w:ascii="Arial" w:eastAsia="Arial" w:hAnsi="Arial" w:cs="Arial"/>
              </w:rPr>
            </w:pPr>
            <w:sdt>
              <w:sdtPr>
                <w:tag w:val="goog_rdk_12"/>
                <w:id w:val="164983685"/>
              </w:sdtPr>
              <w:sdtEndPr/>
              <w:sdtContent/>
            </w:sdt>
            <w:r w:rsidR="00F1506E">
              <w:rPr>
                <w:rFonts w:ascii="Arial" w:eastAsia="Arial" w:hAnsi="Arial" w:cs="Arial"/>
              </w:rPr>
              <w:t>0</w:t>
            </w:r>
          </w:p>
        </w:tc>
      </w:tr>
      <w:tr w:rsidR="000537AE" w14:paraId="529A3946" w14:textId="77777777">
        <w:trPr>
          <w:jc w:val="center"/>
        </w:trPr>
        <w:tc>
          <w:tcPr>
            <w:tcW w:w="1959" w:type="dxa"/>
          </w:tcPr>
          <w:p w14:paraId="529A3940" w14:textId="77777777" w:rsidR="000537AE" w:rsidRDefault="00F1506E">
            <w:pPr>
              <w:spacing w:line="276" w:lineRule="auto"/>
              <w:jc w:val="both"/>
              <w:rPr>
                <w:rFonts w:ascii="Arial" w:eastAsia="Arial" w:hAnsi="Arial" w:cs="Arial"/>
              </w:rPr>
            </w:pPr>
            <w:r>
              <w:rPr>
                <w:rFonts w:ascii="Arial" w:eastAsia="Arial" w:hAnsi="Arial" w:cs="Arial"/>
                <w:color w:val="000000"/>
              </w:rPr>
              <w:t>MUNICIPIO</w:t>
            </w:r>
          </w:p>
        </w:tc>
        <w:tc>
          <w:tcPr>
            <w:tcW w:w="3398" w:type="dxa"/>
            <w:gridSpan w:val="5"/>
          </w:tcPr>
          <w:p w14:paraId="529A3941" w14:textId="15909533" w:rsidR="000537AE" w:rsidRDefault="00374CE5">
            <w:pPr>
              <w:spacing w:line="276" w:lineRule="auto"/>
              <w:jc w:val="both"/>
              <w:rPr>
                <w:rFonts w:ascii="Arial" w:eastAsia="Arial" w:hAnsi="Arial" w:cs="Arial"/>
              </w:rPr>
            </w:pPr>
            <w:sdt>
              <w:sdtPr>
                <w:tag w:val="goog_rdk_13"/>
                <w:id w:val="791238"/>
              </w:sdtPr>
              <w:sdtEndPr/>
              <w:sdtContent/>
            </w:sdt>
            <w:r w:rsidR="00220A10" w:rsidRPr="00D3708C">
              <w:rPr>
                <w:rFonts w:ascii="Arial" w:eastAsia="Arial" w:hAnsi="Arial" w:cs="Arial"/>
                <w:b/>
                <w:bCs/>
                <w:color w:val="000000"/>
              </w:rPr>
              <w:t>{{Municipio}}</w:t>
            </w:r>
          </w:p>
        </w:tc>
        <w:tc>
          <w:tcPr>
            <w:tcW w:w="2738" w:type="dxa"/>
            <w:gridSpan w:val="2"/>
          </w:tcPr>
          <w:p w14:paraId="529A3942" w14:textId="77777777" w:rsidR="000537AE" w:rsidRDefault="00F1506E">
            <w:pPr>
              <w:spacing w:line="276" w:lineRule="auto"/>
              <w:jc w:val="both"/>
              <w:rPr>
                <w:rFonts w:ascii="Arial" w:eastAsia="Arial" w:hAnsi="Arial" w:cs="Arial"/>
              </w:rPr>
            </w:pPr>
            <w:r>
              <w:rPr>
                <w:rFonts w:ascii="Arial" w:eastAsia="Arial" w:hAnsi="Arial" w:cs="Arial"/>
                <w:color w:val="000000"/>
              </w:rPr>
              <w:t>CÓDIGO MUNICIPIO</w:t>
            </w:r>
          </w:p>
        </w:tc>
        <w:tc>
          <w:tcPr>
            <w:tcW w:w="376" w:type="dxa"/>
          </w:tcPr>
          <w:p w14:paraId="529A3943" w14:textId="77777777" w:rsidR="000537AE" w:rsidRDefault="00F1506E">
            <w:pPr>
              <w:spacing w:line="276" w:lineRule="auto"/>
              <w:jc w:val="center"/>
              <w:rPr>
                <w:rFonts w:ascii="Arial" w:eastAsia="Arial" w:hAnsi="Arial" w:cs="Arial"/>
              </w:rPr>
            </w:pPr>
            <w:r>
              <w:rPr>
                <w:rFonts w:ascii="Arial" w:eastAsia="Arial" w:hAnsi="Arial" w:cs="Arial"/>
              </w:rPr>
              <w:t>5</w:t>
            </w:r>
          </w:p>
        </w:tc>
        <w:tc>
          <w:tcPr>
            <w:tcW w:w="376" w:type="dxa"/>
            <w:gridSpan w:val="2"/>
          </w:tcPr>
          <w:p w14:paraId="529A3944" w14:textId="77777777" w:rsidR="000537AE" w:rsidRDefault="00F1506E">
            <w:pPr>
              <w:spacing w:line="276" w:lineRule="auto"/>
              <w:jc w:val="center"/>
              <w:rPr>
                <w:rFonts w:ascii="Arial" w:eastAsia="Arial" w:hAnsi="Arial" w:cs="Arial"/>
              </w:rPr>
            </w:pPr>
            <w:r>
              <w:rPr>
                <w:rFonts w:ascii="Arial" w:eastAsia="Arial" w:hAnsi="Arial" w:cs="Arial"/>
              </w:rPr>
              <w:t>7</w:t>
            </w:r>
          </w:p>
        </w:tc>
        <w:tc>
          <w:tcPr>
            <w:tcW w:w="782" w:type="dxa"/>
          </w:tcPr>
          <w:p w14:paraId="529A3945" w14:textId="77777777" w:rsidR="000537AE" w:rsidRDefault="00F1506E">
            <w:pPr>
              <w:spacing w:line="276" w:lineRule="auto"/>
              <w:jc w:val="center"/>
              <w:rPr>
                <w:rFonts w:ascii="Arial" w:eastAsia="Arial" w:hAnsi="Arial" w:cs="Arial"/>
              </w:rPr>
            </w:pPr>
            <w:r>
              <w:rPr>
                <w:rFonts w:ascii="Arial" w:eastAsia="Arial" w:hAnsi="Arial" w:cs="Arial"/>
              </w:rPr>
              <w:t>3</w:t>
            </w:r>
          </w:p>
        </w:tc>
      </w:tr>
      <w:tr w:rsidR="000537AE" w14:paraId="529A394B" w14:textId="77777777">
        <w:trPr>
          <w:jc w:val="center"/>
        </w:trPr>
        <w:tc>
          <w:tcPr>
            <w:tcW w:w="2576" w:type="dxa"/>
            <w:gridSpan w:val="3"/>
          </w:tcPr>
          <w:p w14:paraId="529A3947" w14:textId="77777777" w:rsidR="000537AE" w:rsidRDefault="00F1506E">
            <w:pPr>
              <w:spacing w:line="276" w:lineRule="auto"/>
              <w:jc w:val="both"/>
              <w:rPr>
                <w:rFonts w:ascii="Arial" w:eastAsia="Arial" w:hAnsi="Arial" w:cs="Arial"/>
              </w:rPr>
            </w:pPr>
            <w:r>
              <w:rPr>
                <w:rFonts w:ascii="Arial" w:eastAsia="Arial" w:hAnsi="Arial" w:cs="Arial"/>
                <w:color w:val="000000"/>
              </w:rPr>
              <w:t>NOMBRE DEL PREDIO</w:t>
            </w:r>
          </w:p>
        </w:tc>
        <w:tc>
          <w:tcPr>
            <w:tcW w:w="2781" w:type="dxa"/>
            <w:gridSpan w:val="3"/>
          </w:tcPr>
          <w:p w14:paraId="529A3948" w14:textId="77777777" w:rsidR="000537AE" w:rsidRDefault="00F1506E">
            <w:pPr>
              <w:spacing w:line="276" w:lineRule="auto"/>
              <w:jc w:val="both"/>
              <w:rPr>
                <w:rFonts w:ascii="Arial" w:eastAsia="Arial" w:hAnsi="Arial" w:cs="Arial"/>
              </w:rPr>
            </w:pPr>
            <w:r>
              <w:rPr>
                <w:rFonts w:ascii="Arial" w:eastAsia="Arial" w:hAnsi="Arial" w:cs="Arial"/>
              </w:rPr>
              <w:t xml:space="preserve">LOTE </w:t>
            </w:r>
          </w:p>
        </w:tc>
        <w:tc>
          <w:tcPr>
            <w:tcW w:w="2247" w:type="dxa"/>
          </w:tcPr>
          <w:p w14:paraId="529A3949" w14:textId="77777777" w:rsidR="000537AE" w:rsidRDefault="00F1506E">
            <w:pPr>
              <w:spacing w:line="276" w:lineRule="auto"/>
              <w:jc w:val="both"/>
              <w:rPr>
                <w:rFonts w:ascii="Arial" w:eastAsia="Arial" w:hAnsi="Arial" w:cs="Arial"/>
              </w:rPr>
            </w:pPr>
            <w:r>
              <w:rPr>
                <w:rFonts w:ascii="Arial" w:eastAsia="Arial" w:hAnsi="Arial" w:cs="Arial"/>
                <w:color w:val="000000"/>
              </w:rPr>
              <w:t>MATRÍCULA INMOBILIARIA</w:t>
            </w:r>
          </w:p>
        </w:tc>
        <w:tc>
          <w:tcPr>
            <w:tcW w:w="2025" w:type="dxa"/>
            <w:gridSpan w:val="5"/>
          </w:tcPr>
          <w:p w14:paraId="529A394A" w14:textId="5DA309DD" w:rsidR="000537AE" w:rsidRDefault="0093634D">
            <w:pPr>
              <w:spacing w:line="276" w:lineRule="auto"/>
              <w:jc w:val="both"/>
              <w:rPr>
                <w:rFonts w:ascii="Arial" w:eastAsia="Arial" w:hAnsi="Arial" w:cs="Arial"/>
              </w:rPr>
            </w:pPr>
            <w:r w:rsidRPr="0093634D">
              <w:rPr>
                <w:rFonts w:ascii="Arial" w:eastAsia="Arial" w:hAnsi="Arial" w:cs="Arial"/>
              </w:rPr>
              <w:t>{{</w:t>
            </w:r>
            <w:proofErr w:type="spellStart"/>
            <w:r w:rsidRPr="0093634D">
              <w:rPr>
                <w:rFonts w:ascii="Arial" w:eastAsia="Arial" w:hAnsi="Arial" w:cs="Arial"/>
              </w:rPr>
              <w:t>MatriInmobi</w:t>
            </w:r>
            <w:proofErr w:type="spellEnd"/>
            <w:r w:rsidRPr="0093634D">
              <w:rPr>
                <w:rFonts w:ascii="Arial" w:eastAsia="Arial" w:hAnsi="Arial" w:cs="Arial"/>
              </w:rPr>
              <w:t>}}</w:t>
            </w:r>
          </w:p>
        </w:tc>
      </w:tr>
      <w:tr w:rsidR="000537AE" w14:paraId="529A394E" w14:textId="77777777">
        <w:trPr>
          <w:jc w:val="center"/>
        </w:trPr>
        <w:tc>
          <w:tcPr>
            <w:tcW w:w="3843" w:type="dxa"/>
            <w:gridSpan w:val="4"/>
          </w:tcPr>
          <w:p w14:paraId="529A394C" w14:textId="77777777" w:rsidR="000537AE" w:rsidRDefault="00F1506E">
            <w:pPr>
              <w:spacing w:line="276" w:lineRule="auto"/>
              <w:jc w:val="both"/>
              <w:rPr>
                <w:rFonts w:ascii="Arial" w:eastAsia="Arial" w:hAnsi="Arial" w:cs="Arial"/>
              </w:rPr>
            </w:pPr>
            <w:r>
              <w:rPr>
                <w:rFonts w:ascii="Arial" w:eastAsia="Arial" w:hAnsi="Arial" w:cs="Arial"/>
              </w:rPr>
              <w:t>CÉDULA CATASTRAL</w:t>
            </w:r>
          </w:p>
        </w:tc>
        <w:tc>
          <w:tcPr>
            <w:tcW w:w="5786" w:type="dxa"/>
            <w:gridSpan w:val="8"/>
          </w:tcPr>
          <w:p w14:paraId="529A394D" w14:textId="29B4AD98" w:rsidR="000537AE" w:rsidRDefault="002B075D">
            <w:pPr>
              <w:spacing w:line="276" w:lineRule="auto"/>
              <w:jc w:val="both"/>
              <w:rPr>
                <w:rFonts w:ascii="Arial" w:eastAsia="Arial" w:hAnsi="Arial" w:cs="Arial"/>
              </w:rPr>
            </w:pPr>
            <w:bookmarkStart w:id="6" w:name="_heading=h.1t3h5sf" w:colFirst="0" w:colLast="0"/>
            <w:bookmarkEnd w:id="6"/>
            <w:r w:rsidRPr="00D3708C">
              <w:rPr>
                <w:rFonts w:ascii="Arial" w:eastAsia="Arial" w:hAnsi="Arial" w:cs="Arial"/>
                <w:b/>
                <w:bCs/>
              </w:rPr>
              <w:t>{{</w:t>
            </w:r>
            <w:proofErr w:type="spellStart"/>
            <w:r w:rsidRPr="00D3708C">
              <w:rPr>
                <w:rFonts w:ascii="Arial" w:eastAsia="Arial" w:hAnsi="Arial" w:cs="Arial"/>
                <w:b/>
                <w:bCs/>
              </w:rPr>
              <w:t>CCatas</w:t>
            </w:r>
            <w:proofErr w:type="spellEnd"/>
            <w:r w:rsidRPr="00D3708C">
              <w:rPr>
                <w:rFonts w:ascii="Arial" w:eastAsia="Arial" w:hAnsi="Arial" w:cs="Arial"/>
                <w:b/>
                <w:bCs/>
              </w:rPr>
              <w:t>}}</w:t>
            </w:r>
          </w:p>
        </w:tc>
      </w:tr>
      <w:tr w:rsidR="000537AE" w14:paraId="529A3951" w14:textId="77777777">
        <w:trPr>
          <w:jc w:val="center"/>
        </w:trPr>
        <w:tc>
          <w:tcPr>
            <w:tcW w:w="3843" w:type="dxa"/>
            <w:gridSpan w:val="4"/>
          </w:tcPr>
          <w:p w14:paraId="529A394F" w14:textId="77777777" w:rsidR="000537AE" w:rsidRDefault="00F1506E">
            <w:pPr>
              <w:spacing w:line="276" w:lineRule="auto"/>
              <w:jc w:val="both"/>
              <w:rPr>
                <w:rFonts w:ascii="Arial" w:eastAsia="Arial" w:hAnsi="Arial" w:cs="Arial"/>
                <w:color w:val="000000"/>
              </w:rPr>
            </w:pPr>
            <w:r>
              <w:rPr>
                <w:rFonts w:ascii="Arial" w:eastAsia="Arial" w:hAnsi="Arial" w:cs="Arial"/>
                <w:color w:val="000000"/>
              </w:rPr>
              <w:t>CLASIFICACIÓN DEL SUELO</w:t>
            </w:r>
          </w:p>
        </w:tc>
        <w:tc>
          <w:tcPr>
            <w:tcW w:w="5786" w:type="dxa"/>
            <w:gridSpan w:val="8"/>
          </w:tcPr>
          <w:p w14:paraId="529A3950" w14:textId="4CD6CC8C" w:rsidR="000537AE" w:rsidRDefault="00374CE5">
            <w:pPr>
              <w:spacing w:line="276" w:lineRule="auto"/>
              <w:jc w:val="both"/>
              <w:rPr>
                <w:rFonts w:ascii="Arial" w:eastAsia="Arial" w:hAnsi="Arial" w:cs="Arial"/>
                <w:color w:val="000000"/>
              </w:rPr>
            </w:pPr>
            <w:sdt>
              <w:sdtPr>
                <w:tag w:val="goog_rdk_16"/>
                <w:id w:val="19445354"/>
              </w:sdtPr>
              <w:sdtEndPr/>
              <w:sdtContent/>
            </w:sdt>
            <w:r w:rsidR="00F14CB8">
              <w:rPr>
                <w:rFonts w:ascii="Arial" w:eastAsia="Arial" w:hAnsi="Arial" w:cs="Arial"/>
                <w:color w:val="000000"/>
              </w:rPr>
              <w:t>{{</w:t>
            </w:r>
            <w:proofErr w:type="spellStart"/>
            <w:r w:rsidR="00F14CB8" w:rsidRPr="00F14CB8">
              <w:rPr>
                <w:rFonts w:ascii="Arial" w:eastAsia="Arial" w:hAnsi="Arial" w:cs="Arial"/>
                <w:color w:val="000000"/>
              </w:rPr>
              <w:t>Clasificacion_suelo</w:t>
            </w:r>
            <w:proofErr w:type="spellEnd"/>
            <w:r w:rsidR="00F14CB8">
              <w:rPr>
                <w:rFonts w:ascii="Arial" w:eastAsia="Arial" w:hAnsi="Arial" w:cs="Arial"/>
                <w:color w:val="000000"/>
              </w:rPr>
              <w:t>}}</w:t>
            </w:r>
          </w:p>
        </w:tc>
      </w:tr>
    </w:tbl>
    <w:p w14:paraId="529A3952" w14:textId="77777777" w:rsidR="000537AE" w:rsidRDefault="00F1506E">
      <w:pPr>
        <w:jc w:val="both"/>
        <w:rPr>
          <w:rFonts w:ascii="Arial" w:eastAsia="Arial" w:hAnsi="Arial" w:cs="Arial"/>
          <w:color w:val="FF0000"/>
        </w:rPr>
      </w:pPr>
      <w:r>
        <w:rPr>
          <w:rFonts w:ascii="Arial" w:eastAsia="Arial" w:hAnsi="Arial" w:cs="Arial"/>
          <w:color w:val="FF0000"/>
        </w:rPr>
        <w:t xml:space="preserve"> </w:t>
      </w:r>
    </w:p>
    <w:p w14:paraId="529A3953" w14:textId="3A187E8E" w:rsidR="000537AE" w:rsidRDefault="00F1506E">
      <w:pPr>
        <w:numPr>
          <w:ilvl w:val="0"/>
          <w:numId w:val="1"/>
        </w:numPr>
        <w:pBdr>
          <w:top w:val="nil"/>
          <w:left w:val="nil"/>
          <w:bottom w:val="nil"/>
          <w:right w:val="nil"/>
          <w:between w:val="nil"/>
        </w:pBdr>
        <w:spacing w:after="200"/>
        <w:jc w:val="both"/>
        <w:rPr>
          <w:rFonts w:ascii="Arial" w:eastAsia="Arial" w:hAnsi="Arial" w:cs="Arial"/>
          <w:color w:val="000000"/>
        </w:rPr>
      </w:pPr>
      <w:r>
        <w:rPr>
          <w:rFonts w:ascii="Arial" w:eastAsia="Arial" w:hAnsi="Arial" w:cs="Arial"/>
          <w:color w:val="000000"/>
        </w:rPr>
        <w:t>ANTECEDENTES.</w:t>
      </w:r>
    </w:p>
    <w:p w14:paraId="58BBF057" w14:textId="7CA8528A" w:rsidR="00D75A4F" w:rsidRDefault="00EF4335" w:rsidP="00D75A4F">
      <w:pPr>
        <w:pBdr>
          <w:top w:val="nil"/>
          <w:left w:val="nil"/>
          <w:bottom w:val="nil"/>
          <w:right w:val="nil"/>
          <w:between w:val="nil"/>
        </w:pBdr>
        <w:spacing w:after="200"/>
        <w:jc w:val="both"/>
        <w:rPr>
          <w:rFonts w:ascii="Arial" w:eastAsia="Arial" w:hAnsi="Arial" w:cs="Arial"/>
          <w:color w:val="000000"/>
        </w:rPr>
      </w:pPr>
      <w:r>
        <w:rPr>
          <w:rFonts w:ascii="Arial" w:eastAsia="Arial" w:hAnsi="Arial" w:cs="Arial"/>
          <w:color w:val="000000"/>
        </w:rPr>
        <w:t>{{</w:t>
      </w:r>
      <w:r w:rsidRPr="00EF4335">
        <w:rPr>
          <w:rFonts w:ascii="Arial" w:eastAsia="Arial" w:hAnsi="Arial" w:cs="Arial"/>
          <w:color w:val="000000"/>
        </w:rPr>
        <w:t>ConceptP2</w:t>
      </w:r>
      <w:r>
        <w:rPr>
          <w:rFonts w:ascii="Arial" w:eastAsia="Arial" w:hAnsi="Arial" w:cs="Arial"/>
          <w:color w:val="000000"/>
        </w:rPr>
        <w:t>}}</w:t>
      </w:r>
    </w:p>
    <w:p w14:paraId="529A3954" w14:textId="5A4F2033" w:rsidR="000537AE" w:rsidRDefault="00F1506E">
      <w:pPr>
        <w:spacing w:line="276" w:lineRule="auto"/>
        <w:jc w:val="both"/>
        <w:rPr>
          <w:rFonts w:ascii="Arial" w:eastAsia="Arial" w:hAnsi="Arial" w:cs="Arial"/>
        </w:rPr>
      </w:pPr>
      <w:bookmarkStart w:id="7" w:name="_heading=h.4d34og8" w:colFirst="0" w:colLast="0"/>
      <w:bookmarkEnd w:id="7"/>
      <w:r>
        <w:rPr>
          <w:rFonts w:ascii="Arial" w:eastAsia="Arial" w:hAnsi="Arial" w:cs="Arial"/>
        </w:rPr>
        <w:t xml:space="preserve">Mediante oficio de fecha 03 de octubre de 2023, el señor </w:t>
      </w:r>
      <w:r w:rsidR="004B60F4" w:rsidRPr="00D3708C">
        <w:rPr>
          <w:rFonts w:ascii="Arial" w:eastAsia="Arial" w:hAnsi="Arial" w:cs="Arial"/>
          <w:b/>
          <w:bCs/>
          <w:color w:val="000000"/>
        </w:rPr>
        <w:t>{{</w:t>
      </w:r>
      <w:proofErr w:type="spellStart"/>
      <w:r w:rsidR="004B60F4" w:rsidRPr="00D3708C">
        <w:rPr>
          <w:rFonts w:ascii="Arial" w:eastAsia="Arial" w:hAnsi="Arial" w:cs="Arial"/>
          <w:b/>
          <w:bCs/>
          <w:color w:val="000000"/>
        </w:rPr>
        <w:t>NomRepLeg</w:t>
      </w:r>
      <w:proofErr w:type="spellEnd"/>
      <w:r w:rsidR="004B60F4" w:rsidRPr="00D3708C">
        <w:rPr>
          <w:rFonts w:ascii="Arial" w:eastAsia="Arial" w:hAnsi="Arial" w:cs="Arial"/>
          <w:b/>
          <w:bCs/>
          <w:color w:val="000000"/>
        </w:rPr>
        <w:t>}}</w:t>
      </w:r>
      <w:r w:rsidRPr="00D3708C">
        <w:rPr>
          <w:rFonts w:ascii="Arial" w:eastAsia="Arial" w:hAnsi="Arial" w:cs="Arial"/>
          <w:b/>
          <w:bCs/>
          <w:color w:val="000000"/>
        </w:rPr>
        <w:t>,</w:t>
      </w:r>
      <w:r>
        <w:rPr>
          <w:rFonts w:ascii="Arial" w:eastAsia="Arial" w:hAnsi="Arial" w:cs="Arial"/>
        </w:rPr>
        <w:t xml:space="preserve"> en calidad de representante legal de </w:t>
      </w:r>
      <w:r w:rsidR="00A16B58" w:rsidRPr="00D3708C">
        <w:rPr>
          <w:rFonts w:ascii="Arial" w:eastAsia="Arial" w:hAnsi="Arial" w:cs="Arial"/>
          <w:b/>
          <w:bCs/>
          <w:color w:val="000000"/>
          <w:lang w:val="es-CO"/>
        </w:rPr>
        <w:t>{{Nombre}}</w:t>
      </w:r>
      <w:r w:rsidRPr="00D3708C">
        <w:rPr>
          <w:rFonts w:ascii="Arial" w:eastAsia="Arial" w:hAnsi="Arial" w:cs="Arial"/>
          <w:b/>
          <w:bCs/>
          <w:color w:val="000000"/>
        </w:rPr>
        <w:t>.</w:t>
      </w:r>
      <w:r w:rsidRPr="00D3708C">
        <w:rPr>
          <w:rFonts w:ascii="Arial" w:eastAsia="Arial" w:hAnsi="Arial" w:cs="Arial"/>
          <w:b/>
          <w:bCs/>
        </w:rPr>
        <w:t>,</w:t>
      </w:r>
      <w:r>
        <w:rPr>
          <w:rFonts w:ascii="Arial" w:eastAsia="Arial" w:hAnsi="Arial" w:cs="Arial"/>
        </w:rPr>
        <w:t xml:space="preserve"> mediante radicado</w:t>
      </w:r>
      <w:r w:rsidR="0093634D">
        <w:rPr>
          <w:rFonts w:ascii="Arial" w:eastAsia="Arial" w:hAnsi="Arial" w:cs="Arial"/>
        </w:rPr>
        <w:t xml:space="preserve"> </w:t>
      </w:r>
      <w:r w:rsidR="0093634D" w:rsidRPr="0093634D">
        <w:rPr>
          <w:rFonts w:ascii="Arial" w:eastAsia="Arial" w:hAnsi="Arial" w:cs="Arial"/>
        </w:rPr>
        <w:t>{{</w:t>
      </w:r>
      <w:proofErr w:type="spellStart"/>
      <w:r w:rsidR="0093634D" w:rsidRPr="0093634D">
        <w:rPr>
          <w:rFonts w:ascii="Arial" w:eastAsia="Arial" w:hAnsi="Arial" w:cs="Arial"/>
        </w:rPr>
        <w:t>NRadicado</w:t>
      </w:r>
      <w:proofErr w:type="spellEnd"/>
      <w:r w:rsidR="0093634D" w:rsidRPr="0093634D">
        <w:rPr>
          <w:rFonts w:ascii="Arial" w:eastAsia="Arial" w:hAnsi="Arial" w:cs="Arial"/>
        </w:rPr>
        <w:t>}}</w:t>
      </w:r>
      <w:r>
        <w:rPr>
          <w:rFonts w:ascii="Arial" w:eastAsia="Arial" w:hAnsi="Arial" w:cs="Arial"/>
        </w:rPr>
        <w:t xml:space="preserve"> presentó solicitud de Determinantes Ambientales, en beneficio del predio identificado con el número de cédula catastral</w:t>
      </w:r>
      <w:r w:rsidR="0093634D">
        <w:rPr>
          <w:rFonts w:ascii="Arial" w:eastAsia="Arial" w:hAnsi="Arial" w:cs="Arial"/>
        </w:rPr>
        <w:t xml:space="preserve"> </w:t>
      </w:r>
      <w:r w:rsidR="0093634D" w:rsidRPr="0093634D">
        <w:rPr>
          <w:rFonts w:ascii="Arial" w:eastAsia="Arial" w:hAnsi="Arial" w:cs="Arial"/>
        </w:rPr>
        <w:t>{{</w:t>
      </w:r>
      <w:proofErr w:type="spellStart"/>
      <w:r w:rsidR="0093634D" w:rsidRPr="0093634D">
        <w:rPr>
          <w:rFonts w:ascii="Arial" w:eastAsia="Arial" w:hAnsi="Arial" w:cs="Arial"/>
        </w:rPr>
        <w:t>CCatas</w:t>
      </w:r>
      <w:proofErr w:type="spellEnd"/>
      <w:r w:rsidR="0093634D" w:rsidRPr="0093634D">
        <w:rPr>
          <w:rFonts w:ascii="Arial" w:eastAsia="Arial" w:hAnsi="Arial" w:cs="Arial"/>
        </w:rPr>
        <w:t>}}</w:t>
      </w:r>
      <w:r w:rsidRPr="00D3708C">
        <w:rPr>
          <w:rFonts w:ascii="Arial" w:eastAsia="Arial" w:hAnsi="Arial" w:cs="Arial"/>
          <w:b/>
          <w:bCs/>
        </w:rPr>
        <w:t>,</w:t>
      </w:r>
      <w:r>
        <w:rPr>
          <w:rFonts w:ascii="Arial" w:eastAsia="Arial" w:hAnsi="Arial" w:cs="Arial"/>
        </w:rPr>
        <w:t xml:space="preserve"> y número de matrícula inmobiliaria</w:t>
      </w:r>
      <w:r w:rsidR="0093634D">
        <w:rPr>
          <w:rFonts w:ascii="Arial" w:eastAsia="Arial" w:hAnsi="Arial" w:cs="Arial"/>
        </w:rPr>
        <w:t xml:space="preserve"> </w:t>
      </w:r>
      <w:r w:rsidR="00DD7168" w:rsidRPr="00D3708C">
        <w:rPr>
          <w:rFonts w:ascii="Arial" w:eastAsia="Arial" w:hAnsi="Arial" w:cs="Arial"/>
          <w:b/>
          <w:bCs/>
        </w:rPr>
        <w:t>{{</w:t>
      </w:r>
      <w:proofErr w:type="spellStart"/>
      <w:r w:rsidR="00DD7168" w:rsidRPr="00D3708C">
        <w:rPr>
          <w:rFonts w:ascii="Arial" w:eastAsia="Arial" w:hAnsi="Arial" w:cs="Arial"/>
          <w:b/>
          <w:bCs/>
        </w:rPr>
        <w:t>MatriInmobi</w:t>
      </w:r>
      <w:proofErr w:type="spellEnd"/>
      <w:r w:rsidR="00DD7168" w:rsidRPr="00D3708C">
        <w:rPr>
          <w:rFonts w:ascii="Arial" w:eastAsia="Arial" w:hAnsi="Arial" w:cs="Arial"/>
          <w:b/>
          <w:bCs/>
        </w:rPr>
        <w:t>}}</w:t>
      </w:r>
      <w:r w:rsidRPr="00D3708C">
        <w:rPr>
          <w:rFonts w:ascii="Arial" w:eastAsia="Arial" w:hAnsi="Arial" w:cs="Arial"/>
          <w:b/>
          <w:bCs/>
        </w:rPr>
        <w:t>,</w:t>
      </w:r>
      <w:r>
        <w:rPr>
          <w:rFonts w:ascii="Arial" w:eastAsia="Arial" w:hAnsi="Arial" w:cs="Arial"/>
        </w:rPr>
        <w:t xml:space="preserve"> según se establece en el certificado de tradición y libertad del predio, ubicado en jurisdicción del Municipio de </w:t>
      </w:r>
      <w:bookmarkStart w:id="8" w:name="_Hlk152069201"/>
      <w:r w:rsidR="003E6E98" w:rsidRPr="00D3708C">
        <w:rPr>
          <w:rFonts w:ascii="Arial" w:eastAsia="Arial" w:hAnsi="Arial" w:cs="Arial"/>
          <w:b/>
          <w:bCs/>
          <w:color w:val="000000"/>
        </w:rPr>
        <w:t>{{Municipio}}</w:t>
      </w:r>
      <w:r w:rsidRPr="00D3708C">
        <w:rPr>
          <w:rFonts w:ascii="Arial" w:eastAsia="Arial" w:hAnsi="Arial" w:cs="Arial"/>
          <w:b/>
          <w:bCs/>
        </w:rPr>
        <w:t>,</w:t>
      </w:r>
      <w:r>
        <w:rPr>
          <w:rFonts w:ascii="Arial" w:eastAsia="Arial" w:hAnsi="Arial" w:cs="Arial"/>
        </w:rPr>
        <w:t xml:space="preserve"> </w:t>
      </w:r>
      <w:bookmarkEnd w:id="8"/>
      <w:r>
        <w:rPr>
          <w:rFonts w:ascii="Arial" w:eastAsia="Arial" w:hAnsi="Arial" w:cs="Arial"/>
        </w:rPr>
        <w:t xml:space="preserve">en el Departamento del </w:t>
      </w:r>
      <w:bookmarkStart w:id="9" w:name="_Hlk152069089"/>
      <w:r w:rsidR="0087053E" w:rsidRPr="00D3708C">
        <w:rPr>
          <w:rFonts w:ascii="Arial" w:eastAsia="Arial" w:hAnsi="Arial" w:cs="Arial"/>
          <w:b/>
          <w:bCs/>
          <w:color w:val="000000"/>
        </w:rPr>
        <w:t>{{Departamento}}</w:t>
      </w:r>
      <w:r w:rsidRPr="00D3708C">
        <w:rPr>
          <w:rFonts w:ascii="Arial" w:eastAsia="Arial" w:hAnsi="Arial" w:cs="Arial"/>
          <w:b/>
          <w:bCs/>
        </w:rPr>
        <w:t>.</w:t>
      </w:r>
      <w:bookmarkEnd w:id="9"/>
    </w:p>
    <w:p w14:paraId="529A3955" w14:textId="77777777" w:rsidR="000537AE" w:rsidRDefault="000537AE">
      <w:pPr>
        <w:jc w:val="both"/>
        <w:rPr>
          <w:rFonts w:ascii="Arial" w:eastAsia="Arial" w:hAnsi="Arial" w:cs="Arial"/>
        </w:rPr>
      </w:pPr>
    </w:p>
    <w:p w14:paraId="529A3956" w14:textId="6B8948CA" w:rsidR="000537AE" w:rsidRDefault="00F1506E">
      <w:pPr>
        <w:jc w:val="both"/>
        <w:rPr>
          <w:rFonts w:ascii="Arial" w:eastAsia="Arial" w:hAnsi="Arial" w:cs="Arial"/>
        </w:rPr>
      </w:pPr>
      <w:r>
        <w:rPr>
          <w:rFonts w:ascii="Arial" w:eastAsia="Arial" w:hAnsi="Arial" w:cs="Arial"/>
        </w:rPr>
        <w:lastRenderedPageBreak/>
        <w:t>El peticionario, presentó la solicitud de Determinantes Ambientales junto con el</w:t>
      </w:r>
      <w:r w:rsidR="0093634D">
        <w:rPr>
          <w:rFonts w:ascii="Arial" w:eastAsia="Arial" w:hAnsi="Arial" w:cs="Arial"/>
        </w:rPr>
        <w:t xml:space="preserve"> </w:t>
      </w:r>
      <w:r w:rsidR="0093634D" w:rsidRPr="0093634D">
        <w:rPr>
          <w:rFonts w:ascii="Arial" w:eastAsia="Arial" w:hAnsi="Arial" w:cs="Arial"/>
        </w:rPr>
        <w:t>{{Cert_Tradi_libertad_inmueble}}</w:t>
      </w:r>
      <w:r w:rsidRPr="00D3708C">
        <w:rPr>
          <w:rFonts w:ascii="Arial" w:eastAsia="Arial" w:hAnsi="Arial" w:cs="Arial"/>
          <w:b/>
          <w:bCs/>
        </w:rPr>
        <w:t>,</w:t>
      </w:r>
      <w:r w:rsidR="0093634D" w:rsidRPr="0093634D">
        <w:rPr>
          <w:rFonts w:ascii="Arial" w:eastAsia="Arial" w:hAnsi="Arial" w:cs="Arial"/>
          <w:b/>
          <w:bCs/>
        </w:rPr>
        <w:t>{{CertificadoExistencia}}</w:t>
      </w:r>
      <w:r w:rsidRPr="00D3708C">
        <w:rPr>
          <w:rFonts w:ascii="Arial" w:eastAsia="Arial" w:hAnsi="Arial" w:cs="Arial"/>
          <w:b/>
          <w:bCs/>
        </w:rPr>
        <w:t>,</w:t>
      </w:r>
      <w:r w:rsidR="0093634D" w:rsidRPr="0093634D">
        <w:rPr>
          <w:rFonts w:ascii="Arial" w:eastAsia="Arial" w:hAnsi="Arial" w:cs="Arial"/>
          <w:b/>
          <w:bCs/>
        </w:rPr>
        <w:t>{{Concepto_del_Uso_Predio}}</w:t>
      </w:r>
      <w:r w:rsidR="002E517B">
        <w:rPr>
          <w:rFonts w:ascii="Arial" w:eastAsia="Arial" w:hAnsi="Arial" w:cs="Arial"/>
        </w:rPr>
        <w:t xml:space="preserve"> </w:t>
      </w:r>
      <w:r>
        <w:rPr>
          <w:rFonts w:ascii="Arial" w:eastAsia="Arial" w:hAnsi="Arial" w:cs="Arial"/>
        </w:rPr>
        <w:t>expedido por la Secretaria de Planeación del Municipio de</w:t>
      </w:r>
      <w:r w:rsidR="0093634D">
        <w:rPr>
          <w:rFonts w:ascii="Arial" w:eastAsia="Arial" w:hAnsi="Arial" w:cs="Arial"/>
          <w:b/>
          <w:bCs/>
        </w:rPr>
        <w:t xml:space="preserve"> </w:t>
      </w:r>
      <w:r w:rsidR="0093634D" w:rsidRPr="0093634D">
        <w:rPr>
          <w:rFonts w:ascii="Arial" w:eastAsia="Arial" w:hAnsi="Arial" w:cs="Arial"/>
          <w:b/>
          <w:bCs/>
        </w:rPr>
        <w:t>{{Municipio}}</w:t>
      </w:r>
      <w:r>
        <w:rPr>
          <w:rFonts w:ascii="Arial" w:eastAsia="Arial" w:hAnsi="Arial" w:cs="Arial"/>
        </w:rPr>
        <w:t xml:space="preserve">, </w:t>
      </w:r>
      <w:sdt>
        <w:sdtPr>
          <w:tag w:val="goog_rdk_23"/>
          <w:id w:val="-1979524232"/>
          <w:showingPlcHdr/>
        </w:sdtPr>
        <w:sdtEndPr>
          <w:rPr>
            <w:b/>
            <w:bCs/>
          </w:rPr>
        </w:sdtEndPr>
        <w:sdtContent>
          <w:r w:rsidR="00D3708C" w:rsidRPr="00D3708C">
            <w:rPr>
              <w:b/>
              <w:bCs/>
            </w:rPr>
            <w:t xml:space="preserve">     </w:t>
          </w:r>
        </w:sdtContent>
      </w:sdt>
      <w:r w:rsidR="00D3708C" w:rsidRPr="00D3708C">
        <w:rPr>
          <w:rFonts w:ascii="Arial" w:eastAsia="Arial" w:hAnsi="Arial" w:cs="Arial"/>
          <w:b/>
          <w:bCs/>
          <w:color w:val="000000"/>
        </w:rPr>
        <w:t>{{Departamento}}</w:t>
      </w:r>
      <w:r w:rsidR="00D3708C" w:rsidRPr="00D3708C">
        <w:rPr>
          <w:rFonts w:ascii="Arial" w:eastAsia="Arial" w:hAnsi="Arial" w:cs="Arial"/>
          <w:b/>
          <w:bCs/>
        </w:rPr>
        <w:t>.</w:t>
      </w:r>
      <w:sdt>
        <w:sdtPr>
          <w:tag w:val="goog_rdk_28"/>
          <w:id w:val="-1838911725"/>
          <w:showingPlcHdr/>
        </w:sdtPr>
        <w:sdtEndPr/>
        <w:sdtContent>
          <w:r w:rsidR="00D3708C">
            <w:t xml:space="preserve">     </w:t>
          </w:r>
        </w:sdtContent>
      </w:sdt>
      <w:r>
        <w:rPr>
          <w:rFonts w:ascii="Arial" w:eastAsia="Arial" w:hAnsi="Arial" w:cs="Arial"/>
        </w:rPr>
        <w:t xml:space="preserve">, y </w:t>
      </w:r>
      <w:sdt>
        <w:sdtPr>
          <w:tag w:val="goog_rdk_29"/>
          <w:id w:val="32249608"/>
        </w:sdtPr>
        <w:sdtEndPr/>
        <w:sdtContent/>
      </w:sdt>
      <w:r>
        <w:rPr>
          <w:rFonts w:ascii="Arial" w:eastAsia="Arial" w:hAnsi="Arial" w:cs="Arial"/>
        </w:rPr>
        <w:t>liquidación del impuesto predial municipal.</w:t>
      </w:r>
    </w:p>
    <w:p w14:paraId="529A3957" w14:textId="77777777" w:rsidR="000537AE" w:rsidRDefault="000537AE">
      <w:pPr>
        <w:jc w:val="both"/>
        <w:rPr>
          <w:rFonts w:ascii="Arial" w:eastAsia="Arial" w:hAnsi="Arial" w:cs="Arial"/>
        </w:rPr>
      </w:pPr>
    </w:p>
    <w:p w14:paraId="529A3958" w14:textId="77777777" w:rsidR="000537AE" w:rsidRDefault="00F1506E">
      <w:pPr>
        <w:jc w:val="both"/>
        <w:rPr>
          <w:rFonts w:ascii="Arial" w:eastAsia="Arial" w:hAnsi="Arial" w:cs="Arial"/>
        </w:rPr>
      </w:pPr>
      <w:r>
        <w:rPr>
          <w:rFonts w:ascii="Arial" w:eastAsia="Arial" w:hAnsi="Arial" w:cs="Arial"/>
        </w:rPr>
        <w:t>En tal orden, se procedió a revisar la pertinencia y utilidad de la información aportada teniendo en cuenta lo establecido en la lista de chequeo Código F-POAT-01, concordante con el procedimiento de Revisión y Aprobación de Expedición de Determinantes Ambientales Código PM-GPO.1.3.73.6.</w:t>
      </w:r>
    </w:p>
    <w:p w14:paraId="529A3959" w14:textId="77777777" w:rsidR="000537AE" w:rsidRDefault="000537AE">
      <w:pPr>
        <w:jc w:val="both"/>
        <w:rPr>
          <w:rFonts w:ascii="Arial" w:eastAsia="Arial" w:hAnsi="Arial" w:cs="Arial"/>
        </w:rPr>
      </w:pPr>
    </w:p>
    <w:p w14:paraId="529A395A" w14:textId="511B132B" w:rsidR="000537AE" w:rsidRDefault="00F1506E">
      <w:pPr>
        <w:jc w:val="both"/>
        <w:rPr>
          <w:rFonts w:ascii="Arial" w:eastAsia="Arial" w:hAnsi="Arial" w:cs="Arial"/>
        </w:rPr>
      </w:pPr>
      <w:r>
        <w:rPr>
          <w:rFonts w:ascii="Arial" w:eastAsia="Arial" w:hAnsi="Arial" w:cs="Arial"/>
        </w:rPr>
        <w:t xml:space="preserve">En ventanilla única de </w:t>
      </w:r>
      <w:proofErr w:type="spellStart"/>
      <w:r>
        <w:rPr>
          <w:rFonts w:ascii="Arial" w:eastAsia="Arial" w:hAnsi="Arial" w:cs="Arial"/>
        </w:rPr>
        <w:t>Cormacarena</w:t>
      </w:r>
      <w:proofErr w:type="spellEnd"/>
      <w:r>
        <w:rPr>
          <w:rFonts w:ascii="Arial" w:eastAsia="Arial" w:hAnsi="Arial" w:cs="Arial"/>
        </w:rPr>
        <w:t xml:space="preserve">, el día </w:t>
      </w:r>
      <w:sdt>
        <w:sdtPr>
          <w:tag w:val="goog_rdk_30"/>
          <w:id w:val="175695074"/>
        </w:sdtPr>
        <w:sdtEndPr/>
        <w:sdtContent/>
      </w:sdt>
      <w:r>
        <w:rPr>
          <w:rFonts w:ascii="Arial" w:eastAsia="Arial" w:hAnsi="Arial" w:cs="Arial"/>
        </w:rPr>
        <w:t>04 de octubre de 2023 se expidió la liquidación de inicio de trámite, bajo la referencia de pago No.</w:t>
      </w:r>
      <w:sdt>
        <w:sdtPr>
          <w:tag w:val="goog_rdk_31"/>
          <w:id w:val="1869714870"/>
        </w:sdtPr>
        <w:sdtEndPr/>
        <w:sdtContent/>
      </w:sdt>
      <w:r>
        <w:rPr>
          <w:rFonts w:ascii="Arial" w:eastAsia="Arial" w:hAnsi="Arial" w:cs="Arial"/>
        </w:rPr>
        <w:t>000281 a favor de</w:t>
      </w:r>
      <w:r w:rsidR="00D56EC3">
        <w:rPr>
          <w:rFonts w:ascii="Arial" w:eastAsia="Arial" w:hAnsi="Arial" w:cs="Arial"/>
        </w:rPr>
        <w:t xml:space="preserve"> </w:t>
      </w:r>
      <w:r w:rsidR="00D56EC3" w:rsidRPr="00370AEC">
        <w:rPr>
          <w:rFonts w:ascii="Arial" w:eastAsia="Arial" w:hAnsi="Arial" w:cs="Arial"/>
          <w:b/>
          <w:bCs/>
          <w:color w:val="000000"/>
          <w:lang w:val="es-CO"/>
        </w:rPr>
        <w:t>{{Nombre}}</w:t>
      </w:r>
      <w:r>
        <w:rPr>
          <w:rFonts w:ascii="Arial" w:eastAsia="Arial" w:hAnsi="Arial" w:cs="Arial"/>
          <w:color w:val="000000"/>
        </w:rPr>
        <w:t>.</w:t>
      </w:r>
      <w:r>
        <w:rPr>
          <w:rFonts w:ascii="Arial" w:eastAsia="Arial" w:hAnsi="Arial" w:cs="Arial"/>
        </w:rPr>
        <w:t>, la cual fue sufragada y radicada bajo el número</w:t>
      </w:r>
      <w:r w:rsidR="003707FC" w:rsidRPr="00370AEC">
        <w:rPr>
          <w:b/>
          <w:bCs/>
        </w:rPr>
        <w:t xml:space="preserve"> </w:t>
      </w:r>
      <w:r w:rsidR="003707FC" w:rsidRPr="00370AEC">
        <w:rPr>
          <w:rFonts w:ascii="Arial" w:eastAsia="Arial" w:hAnsi="Arial" w:cs="Arial"/>
          <w:b/>
          <w:bCs/>
          <w:color w:val="000000"/>
        </w:rPr>
        <w:t>{{</w:t>
      </w:r>
      <w:proofErr w:type="spellStart"/>
      <w:r w:rsidR="003707FC" w:rsidRPr="00370AEC">
        <w:rPr>
          <w:rFonts w:ascii="Arial" w:eastAsia="Arial" w:hAnsi="Arial" w:cs="Arial"/>
          <w:b/>
          <w:bCs/>
          <w:color w:val="000000"/>
        </w:rPr>
        <w:t>NRadicado</w:t>
      </w:r>
      <w:proofErr w:type="spellEnd"/>
      <w:r w:rsidR="003707FC" w:rsidRPr="00370AEC">
        <w:rPr>
          <w:rFonts w:ascii="Arial" w:eastAsia="Arial" w:hAnsi="Arial" w:cs="Arial"/>
          <w:b/>
          <w:bCs/>
          <w:color w:val="000000"/>
        </w:rPr>
        <w:t>}}</w:t>
      </w:r>
      <w:r>
        <w:rPr>
          <w:rFonts w:ascii="Arial" w:eastAsia="Arial" w:hAnsi="Arial" w:cs="Arial"/>
        </w:rPr>
        <w:t xml:space="preserve"> el cinco (05) de octubre del 2023, por un valor de </w:t>
      </w:r>
      <w:r w:rsidR="00445BEF" w:rsidRPr="00445BEF">
        <w:rPr>
          <w:b/>
          <w:bCs/>
        </w:rPr>
        <w:t>{{</w:t>
      </w:r>
      <w:proofErr w:type="spellStart"/>
      <w:r w:rsidR="00445BEF" w:rsidRPr="00445BEF">
        <w:rPr>
          <w:b/>
          <w:bCs/>
        </w:rPr>
        <w:t>Costoproyeto</w:t>
      </w:r>
      <w:proofErr w:type="spellEnd"/>
      <w:r w:rsidR="00445BEF" w:rsidRPr="00445BEF">
        <w:rPr>
          <w:b/>
          <w:bCs/>
        </w:rPr>
        <w:t>}}</w:t>
      </w:r>
      <w:r>
        <w:rPr>
          <w:rFonts w:ascii="Arial" w:eastAsia="Arial" w:hAnsi="Arial" w:cs="Arial"/>
        </w:rPr>
        <w:t xml:space="preserve"> M/Cte.</w:t>
      </w:r>
    </w:p>
    <w:p w14:paraId="529A395B" w14:textId="77777777" w:rsidR="000537AE" w:rsidRDefault="000537AE">
      <w:pPr>
        <w:jc w:val="both"/>
        <w:rPr>
          <w:rFonts w:ascii="Arial" w:eastAsia="Arial" w:hAnsi="Arial" w:cs="Arial"/>
        </w:rPr>
      </w:pPr>
    </w:p>
    <w:p w14:paraId="529A395C" w14:textId="485B60BD" w:rsidR="000537AE" w:rsidRDefault="00F1506E">
      <w:pPr>
        <w:spacing w:line="276" w:lineRule="auto"/>
        <w:jc w:val="both"/>
        <w:rPr>
          <w:rFonts w:ascii="Arial" w:eastAsia="Arial" w:hAnsi="Arial" w:cs="Arial"/>
        </w:rPr>
      </w:pPr>
      <w:r>
        <w:rPr>
          <w:rFonts w:ascii="Arial" w:eastAsia="Arial" w:hAnsi="Arial" w:cs="Arial"/>
        </w:rPr>
        <w:t>En tal orden, se expidió el Auto No</w:t>
      </w:r>
      <w:r w:rsidRPr="00D3708C">
        <w:rPr>
          <w:rFonts w:ascii="Arial" w:eastAsia="Arial" w:hAnsi="Arial" w:cs="Arial"/>
          <w:b/>
          <w:bCs/>
        </w:rPr>
        <w:t>.</w:t>
      </w:r>
      <w:r w:rsidR="0093634D" w:rsidRPr="0093634D">
        <w:rPr>
          <w:rFonts w:ascii="Arial" w:eastAsia="Arial" w:hAnsi="Arial" w:cs="Arial"/>
          <w:b/>
          <w:bCs/>
        </w:rPr>
        <w:t>{{</w:t>
      </w:r>
      <w:proofErr w:type="spellStart"/>
      <w:r w:rsidR="0093634D" w:rsidRPr="0093634D">
        <w:rPr>
          <w:rFonts w:ascii="Arial" w:eastAsia="Arial" w:hAnsi="Arial" w:cs="Arial"/>
          <w:b/>
          <w:bCs/>
        </w:rPr>
        <w:t>dateAutoStart</w:t>
      </w:r>
      <w:proofErr w:type="spellEnd"/>
      <w:r w:rsidR="0093634D" w:rsidRPr="0093634D">
        <w:rPr>
          <w:rFonts w:ascii="Arial" w:eastAsia="Arial" w:hAnsi="Arial" w:cs="Arial"/>
          <w:b/>
          <w:bCs/>
        </w:rPr>
        <w:t>}}</w:t>
      </w:r>
      <w:r>
        <w:rPr>
          <w:rFonts w:ascii="Arial" w:eastAsia="Arial" w:hAnsi="Arial" w:cs="Arial"/>
        </w:rPr>
        <w:t>, por medio del cual se dio inicio al procedimiento de expedición de determinantes ambientales solicitado, ordenándose entre otros, la revisión de la información contenida en el expediente No.</w:t>
      </w:r>
      <w:r w:rsidR="0093634D" w:rsidRPr="0093634D">
        <w:rPr>
          <w:rFonts w:ascii="Arial" w:eastAsia="Arial" w:hAnsi="Arial" w:cs="Arial"/>
        </w:rPr>
        <w:t>{{</w:t>
      </w:r>
      <w:proofErr w:type="spellStart"/>
      <w:r w:rsidR="0093634D" w:rsidRPr="0093634D">
        <w:rPr>
          <w:rFonts w:ascii="Arial" w:eastAsia="Arial" w:hAnsi="Arial" w:cs="Arial"/>
        </w:rPr>
        <w:t>NumExp</w:t>
      </w:r>
      <w:proofErr w:type="spellEnd"/>
      <w:r w:rsidR="0093634D" w:rsidRPr="0093634D">
        <w:rPr>
          <w:rFonts w:ascii="Arial" w:eastAsia="Arial" w:hAnsi="Arial" w:cs="Arial"/>
        </w:rPr>
        <w:t>}}</w:t>
      </w:r>
      <w:r>
        <w:rPr>
          <w:rFonts w:ascii="Arial" w:eastAsia="Arial" w:hAnsi="Arial" w:cs="Arial"/>
        </w:rPr>
        <w:t>, la materialización de la visita técnica de inspección ocular, así como la expedición del acto administrativo de determinantes ambientales.</w:t>
      </w:r>
    </w:p>
    <w:p w14:paraId="529A395D" w14:textId="77777777" w:rsidR="000537AE" w:rsidRDefault="000537AE">
      <w:pPr>
        <w:jc w:val="both"/>
        <w:rPr>
          <w:rFonts w:ascii="Arial" w:eastAsia="Arial" w:hAnsi="Arial" w:cs="Arial"/>
        </w:rPr>
      </w:pPr>
    </w:p>
    <w:p w14:paraId="529A395E" w14:textId="3729CBC9" w:rsidR="000537AE" w:rsidRDefault="00F1506E">
      <w:pPr>
        <w:jc w:val="both"/>
        <w:rPr>
          <w:rFonts w:ascii="Arial" w:eastAsia="Arial" w:hAnsi="Arial" w:cs="Arial"/>
        </w:rPr>
      </w:pPr>
      <w:r>
        <w:rPr>
          <w:rFonts w:ascii="Arial" w:eastAsia="Arial" w:hAnsi="Arial" w:cs="Arial"/>
        </w:rPr>
        <w:t xml:space="preserve">Es así, que una vez revisada la información documental contenida en el expediente No. </w:t>
      </w:r>
      <w:sdt>
        <w:sdtPr>
          <w:tag w:val="goog_rdk_37"/>
          <w:id w:val="-562479513"/>
        </w:sdtPr>
        <w:sdtEndPr/>
        <w:sdtContent/>
      </w:sdt>
      <w:r w:rsidR="004E0F17" w:rsidRPr="00D3708C">
        <w:rPr>
          <w:rFonts w:ascii="Arial" w:eastAsia="Arial" w:hAnsi="Arial" w:cs="Arial"/>
          <w:b/>
          <w:bCs/>
          <w:color w:val="000000"/>
        </w:rPr>
        <w:t>{{</w:t>
      </w:r>
      <w:proofErr w:type="spellStart"/>
      <w:r w:rsidR="004E0F17" w:rsidRPr="00D3708C">
        <w:rPr>
          <w:rFonts w:ascii="Arial" w:eastAsia="Arial" w:hAnsi="Arial" w:cs="Arial"/>
          <w:b/>
          <w:bCs/>
          <w:color w:val="000000"/>
        </w:rPr>
        <w:t>NumExp</w:t>
      </w:r>
      <w:proofErr w:type="spellEnd"/>
      <w:r w:rsidR="004E0F17" w:rsidRPr="00D3708C">
        <w:rPr>
          <w:rFonts w:ascii="Arial" w:eastAsia="Arial" w:hAnsi="Arial" w:cs="Arial"/>
          <w:b/>
          <w:bCs/>
          <w:color w:val="000000"/>
        </w:rPr>
        <w:t>}}</w:t>
      </w:r>
      <w:r w:rsidRPr="00D3708C">
        <w:rPr>
          <w:rFonts w:ascii="Arial" w:eastAsia="Arial" w:hAnsi="Arial" w:cs="Arial"/>
          <w:b/>
          <w:bCs/>
        </w:rPr>
        <w:t>,</w:t>
      </w:r>
      <w:r>
        <w:rPr>
          <w:rFonts w:ascii="Arial" w:eastAsia="Arial" w:hAnsi="Arial" w:cs="Arial"/>
        </w:rPr>
        <w:t xml:space="preserve"> se determinó la pertinencia, utilidad y cumplimiento de los requisitos exigidos, de conformidad con lo establecido en la lista de chequeo Código F-POAT-01, concordante con el procedimiento de Revisión y Aprobación de la Expedición de Determinantes Ambientales Código PM-GPO.1.3.73.6, expedidos por </w:t>
      </w:r>
      <w:proofErr w:type="spellStart"/>
      <w:r>
        <w:rPr>
          <w:rFonts w:ascii="Arial" w:eastAsia="Arial" w:hAnsi="Arial" w:cs="Arial"/>
        </w:rPr>
        <w:t>Cormacarena</w:t>
      </w:r>
      <w:proofErr w:type="spellEnd"/>
      <w:r>
        <w:rPr>
          <w:rFonts w:ascii="Arial" w:eastAsia="Arial" w:hAnsi="Arial" w:cs="Arial"/>
        </w:rPr>
        <w:t>.</w:t>
      </w:r>
    </w:p>
    <w:p w14:paraId="529A395F" w14:textId="77777777" w:rsidR="000537AE" w:rsidRDefault="000537AE">
      <w:pPr>
        <w:jc w:val="both"/>
        <w:rPr>
          <w:rFonts w:ascii="Arial" w:eastAsia="Arial" w:hAnsi="Arial" w:cs="Arial"/>
        </w:rPr>
      </w:pPr>
    </w:p>
    <w:p w14:paraId="529A3960" w14:textId="30BBD6F5" w:rsidR="000537AE" w:rsidRDefault="00F1506E">
      <w:pPr>
        <w:jc w:val="both"/>
        <w:rPr>
          <w:rFonts w:ascii="Arial" w:eastAsia="Arial" w:hAnsi="Arial" w:cs="Arial"/>
        </w:rPr>
      </w:pPr>
      <w:r>
        <w:rPr>
          <w:rFonts w:ascii="Arial" w:eastAsia="Arial" w:hAnsi="Arial" w:cs="Arial"/>
        </w:rPr>
        <w:t xml:space="preserve">En este orden de ideas, el día el </w:t>
      </w:r>
      <w:sdt>
        <w:sdtPr>
          <w:rPr>
            <w:b/>
            <w:bCs/>
          </w:rPr>
          <w:tag w:val="goog_rdk_38"/>
          <w:id w:val="-397361677"/>
        </w:sdtPr>
        <w:sdtEndPr/>
        <w:sdtContent>
          <w:r w:rsidR="00D3708C" w:rsidRPr="00D3708C">
            <w:rPr>
              <w:b/>
              <w:bCs/>
            </w:rPr>
            <w:t>{{</w:t>
          </w:r>
          <w:proofErr w:type="spellStart"/>
          <w:r w:rsidR="00D3708C" w:rsidRPr="00D3708C">
            <w:rPr>
              <w:b/>
              <w:bCs/>
            </w:rPr>
            <w:t>FVisita</w:t>
          </w:r>
          <w:proofErr w:type="spellEnd"/>
          <w:r w:rsidR="00D3708C" w:rsidRPr="00D3708C">
            <w:rPr>
              <w:b/>
              <w:bCs/>
            </w:rPr>
            <w:t>}}</w:t>
          </w:r>
        </w:sdtContent>
      </w:sdt>
      <w:r>
        <w:rPr>
          <w:rFonts w:ascii="Arial" w:eastAsia="Arial" w:hAnsi="Arial" w:cs="Arial"/>
        </w:rPr>
        <w:t xml:space="preserve">, los profesionales adscritos al Grupo S.I.G. de </w:t>
      </w:r>
      <w:proofErr w:type="spellStart"/>
      <w:r>
        <w:rPr>
          <w:rFonts w:ascii="Arial" w:eastAsia="Arial" w:hAnsi="Arial" w:cs="Arial"/>
        </w:rPr>
        <w:t>Cormacarena</w:t>
      </w:r>
      <w:proofErr w:type="spellEnd"/>
      <w:r>
        <w:rPr>
          <w:rFonts w:ascii="Arial" w:eastAsia="Arial" w:hAnsi="Arial" w:cs="Arial"/>
        </w:rPr>
        <w:t xml:space="preserve">, realizan la visita técnica de inspección ocular al predio en solicitud, con el fin de verificar los aspectos que dentro del mismo deben ser objeto de protección y conservación. </w:t>
      </w:r>
    </w:p>
    <w:p w14:paraId="529A3961" w14:textId="77777777" w:rsidR="000537AE" w:rsidRDefault="000537AE">
      <w:pPr>
        <w:jc w:val="both"/>
        <w:rPr>
          <w:rFonts w:ascii="Arial" w:eastAsia="Arial" w:hAnsi="Arial" w:cs="Arial"/>
        </w:rPr>
      </w:pPr>
    </w:p>
    <w:p w14:paraId="529A3962" w14:textId="02F3F996" w:rsidR="000537AE" w:rsidRDefault="00F1506E">
      <w:pPr>
        <w:numPr>
          <w:ilvl w:val="0"/>
          <w:numId w:val="1"/>
        </w:numPr>
        <w:pBdr>
          <w:top w:val="nil"/>
          <w:left w:val="nil"/>
          <w:bottom w:val="nil"/>
          <w:right w:val="nil"/>
          <w:between w:val="nil"/>
        </w:pBdr>
        <w:spacing w:after="200"/>
        <w:jc w:val="both"/>
        <w:rPr>
          <w:rFonts w:ascii="Arial" w:eastAsia="Arial" w:hAnsi="Arial" w:cs="Arial"/>
          <w:color w:val="000000"/>
        </w:rPr>
      </w:pPr>
      <w:r>
        <w:rPr>
          <w:rFonts w:ascii="Arial" w:eastAsia="Arial" w:hAnsi="Arial" w:cs="Arial"/>
          <w:color w:val="000000"/>
        </w:rPr>
        <w:t>LOCALIZACIÓN Y ÁREAS.</w:t>
      </w:r>
    </w:p>
    <w:p w14:paraId="64BA988D" w14:textId="0FEC6348" w:rsidR="005E475D" w:rsidRDefault="005E475D" w:rsidP="005E475D">
      <w:pPr>
        <w:pBdr>
          <w:top w:val="nil"/>
          <w:left w:val="nil"/>
          <w:bottom w:val="nil"/>
          <w:right w:val="nil"/>
          <w:between w:val="nil"/>
        </w:pBdr>
        <w:spacing w:after="200"/>
        <w:jc w:val="both"/>
        <w:rPr>
          <w:rFonts w:ascii="Arial" w:eastAsia="Arial" w:hAnsi="Arial" w:cs="Arial"/>
          <w:color w:val="000000"/>
        </w:rPr>
      </w:pPr>
      <w:r>
        <w:rPr>
          <w:rFonts w:ascii="Arial" w:eastAsia="Arial" w:hAnsi="Arial" w:cs="Arial"/>
          <w:color w:val="000000"/>
        </w:rPr>
        <w:t>{{</w:t>
      </w:r>
      <w:r w:rsidRPr="005E475D">
        <w:rPr>
          <w:rFonts w:ascii="Arial" w:eastAsia="Arial" w:hAnsi="Arial" w:cs="Arial"/>
          <w:color w:val="000000"/>
        </w:rPr>
        <w:t>ConceptP3</w:t>
      </w:r>
      <w:r>
        <w:rPr>
          <w:rFonts w:ascii="Arial" w:eastAsia="Arial" w:hAnsi="Arial" w:cs="Arial"/>
          <w:color w:val="000000"/>
        </w:rPr>
        <w:t>}}</w:t>
      </w:r>
    </w:p>
    <w:p w14:paraId="529A3963" w14:textId="1D736EED" w:rsidR="000537AE" w:rsidRDefault="00F1506E">
      <w:pPr>
        <w:tabs>
          <w:tab w:val="left" w:pos="1057"/>
        </w:tabs>
        <w:spacing w:line="276" w:lineRule="auto"/>
        <w:jc w:val="both"/>
        <w:rPr>
          <w:rFonts w:ascii="Arial" w:eastAsia="Arial" w:hAnsi="Arial" w:cs="Arial"/>
        </w:rPr>
      </w:pPr>
      <w:bookmarkStart w:id="10" w:name="_heading=h.2s8eyo1" w:colFirst="0" w:colLast="0"/>
      <w:bookmarkEnd w:id="10"/>
      <w:r>
        <w:rPr>
          <w:rFonts w:ascii="Arial" w:eastAsia="Arial" w:hAnsi="Arial" w:cs="Arial"/>
        </w:rPr>
        <w:t>De acuerdo con la visita técnica de inspección ocular realizada en campo el</w:t>
      </w:r>
      <w:r w:rsidR="009F4145">
        <w:t xml:space="preserve"> </w:t>
      </w:r>
      <w:r w:rsidR="009F4145" w:rsidRPr="009F4145">
        <w:rPr>
          <w:b/>
          <w:bCs/>
        </w:rPr>
        <w:t>{{</w:t>
      </w:r>
      <w:proofErr w:type="spellStart"/>
      <w:r w:rsidR="009F4145" w:rsidRPr="009F4145">
        <w:rPr>
          <w:b/>
          <w:bCs/>
        </w:rPr>
        <w:t>FVisita</w:t>
      </w:r>
      <w:proofErr w:type="spellEnd"/>
      <w:r w:rsidR="009F4145" w:rsidRPr="009F4145">
        <w:rPr>
          <w:b/>
          <w:bCs/>
        </w:rPr>
        <w:t>}}</w:t>
      </w:r>
      <w:r w:rsidRPr="009F4145">
        <w:rPr>
          <w:rFonts w:ascii="Arial" w:eastAsia="Arial" w:hAnsi="Arial" w:cs="Arial"/>
          <w:b/>
          <w:bCs/>
        </w:rPr>
        <w:t>,</w:t>
      </w:r>
      <w:r>
        <w:rPr>
          <w:rFonts w:ascii="Arial" w:eastAsia="Arial" w:hAnsi="Arial" w:cs="Arial"/>
        </w:rPr>
        <w:t xml:space="preserve"> se determinó que el polígono objeto de solicitud se encuentra ubicado al suroccidente del área urbana del municipio de </w:t>
      </w:r>
      <w:sdt>
        <w:sdtPr>
          <w:tag w:val="goog_rdk_40"/>
          <w:id w:val="-1456398340"/>
        </w:sdtPr>
        <w:sdtEndPr/>
        <w:sdtContent/>
      </w:sdt>
      <w:r w:rsidR="009F4145" w:rsidRPr="00D3708C">
        <w:rPr>
          <w:rFonts w:ascii="Arial" w:eastAsia="Arial" w:hAnsi="Arial" w:cs="Arial"/>
          <w:b/>
          <w:bCs/>
          <w:color w:val="000000"/>
        </w:rPr>
        <w:t>{{Municipio}}</w:t>
      </w:r>
      <w:r w:rsidR="009F4145" w:rsidRPr="00D3708C">
        <w:rPr>
          <w:rFonts w:ascii="Arial" w:eastAsia="Arial" w:hAnsi="Arial" w:cs="Arial"/>
          <w:b/>
          <w:bCs/>
        </w:rPr>
        <w:t>,</w:t>
      </w:r>
      <w:r>
        <w:rPr>
          <w:rFonts w:ascii="Arial" w:eastAsia="Arial" w:hAnsi="Arial" w:cs="Arial"/>
        </w:rPr>
        <w:t xml:space="preserve"> departamento del</w:t>
      </w:r>
      <w:r w:rsidR="009F4145">
        <w:t xml:space="preserve"> </w:t>
      </w:r>
      <w:r w:rsidR="009F4145" w:rsidRPr="00D3708C">
        <w:rPr>
          <w:rFonts w:ascii="Arial" w:eastAsia="Arial" w:hAnsi="Arial" w:cs="Arial"/>
          <w:b/>
          <w:bCs/>
          <w:color w:val="000000"/>
        </w:rPr>
        <w:t>{{Departamento}</w:t>
      </w:r>
      <w:r w:rsidR="009F4145">
        <w:rPr>
          <w:rFonts w:ascii="Arial" w:eastAsia="Arial" w:hAnsi="Arial" w:cs="Arial"/>
          <w:b/>
          <w:bCs/>
          <w:color w:val="000000"/>
        </w:rPr>
        <w:t>}</w:t>
      </w:r>
      <w:r>
        <w:rPr>
          <w:rFonts w:ascii="Arial" w:eastAsia="Arial" w:hAnsi="Arial" w:cs="Arial"/>
        </w:rPr>
        <w:t xml:space="preserve">, tal como se ilustra en la imagen No. 3.1, y cuyo registro de coordenadas, por medio del cual se delimita el predio en mención, fueron obtenidas con base en el levantamiento topográfico allegado en medio digital adjunto al radicado indicado en el asunto, y corroboradas en campo mediante el uso de un GPS marca </w:t>
      </w:r>
      <w:proofErr w:type="spellStart"/>
      <w:r>
        <w:rPr>
          <w:rFonts w:ascii="Arial" w:eastAsia="Arial" w:hAnsi="Arial" w:cs="Arial"/>
        </w:rPr>
        <w:t>Spectra</w:t>
      </w:r>
      <w:proofErr w:type="spellEnd"/>
      <w:r>
        <w:rPr>
          <w:rFonts w:ascii="Arial" w:eastAsia="Arial" w:hAnsi="Arial" w:cs="Arial"/>
        </w:rPr>
        <w:t xml:space="preserve"> </w:t>
      </w:r>
      <w:proofErr w:type="spellStart"/>
      <w:r>
        <w:rPr>
          <w:rFonts w:ascii="Arial" w:eastAsia="Arial" w:hAnsi="Arial" w:cs="Arial"/>
        </w:rPr>
        <w:t>Precision</w:t>
      </w:r>
      <w:proofErr w:type="spellEnd"/>
      <w:r>
        <w:rPr>
          <w:rFonts w:ascii="Arial" w:eastAsia="Arial" w:hAnsi="Arial" w:cs="Arial"/>
        </w:rPr>
        <w:t xml:space="preserve"> </w:t>
      </w:r>
      <w:proofErr w:type="spellStart"/>
      <w:r>
        <w:rPr>
          <w:rFonts w:ascii="Arial" w:eastAsia="Arial" w:hAnsi="Arial" w:cs="Arial"/>
        </w:rPr>
        <w:t>Promark</w:t>
      </w:r>
      <w:proofErr w:type="spellEnd"/>
      <w:r>
        <w:rPr>
          <w:rFonts w:ascii="Arial" w:eastAsia="Arial" w:hAnsi="Arial" w:cs="Arial"/>
        </w:rPr>
        <w:t xml:space="preserve"> 120, configurado sobre el sistema de coordenadas planas Magna Origen Bogotá.</w:t>
      </w:r>
    </w:p>
    <w:p w14:paraId="453E18AD" w14:textId="77777777" w:rsidR="009C3A6C" w:rsidRDefault="009C3A6C">
      <w:pPr>
        <w:jc w:val="center"/>
        <w:rPr>
          <w:rFonts w:ascii="Arial" w:eastAsia="Arial" w:hAnsi="Arial" w:cs="Arial"/>
          <w:sz w:val="18"/>
          <w:szCs w:val="18"/>
        </w:rPr>
      </w:pPr>
    </w:p>
    <w:p w14:paraId="1A68DB59" w14:textId="77777777" w:rsidR="009C3A6C" w:rsidRDefault="009C3A6C">
      <w:pPr>
        <w:jc w:val="center"/>
        <w:rPr>
          <w:rFonts w:ascii="Arial" w:eastAsia="Arial" w:hAnsi="Arial" w:cs="Arial"/>
          <w:sz w:val="18"/>
          <w:szCs w:val="18"/>
        </w:rPr>
      </w:pPr>
    </w:p>
    <w:p w14:paraId="529A3964" w14:textId="1E2206BA" w:rsidR="000537AE" w:rsidRDefault="00F1506E">
      <w:pPr>
        <w:jc w:val="center"/>
        <w:rPr>
          <w:rFonts w:ascii="Arial" w:eastAsia="Arial" w:hAnsi="Arial" w:cs="Arial"/>
          <w:sz w:val="18"/>
          <w:szCs w:val="18"/>
        </w:rPr>
      </w:pPr>
      <w:r>
        <w:rPr>
          <w:rFonts w:ascii="Arial" w:eastAsia="Arial" w:hAnsi="Arial" w:cs="Arial"/>
          <w:sz w:val="18"/>
          <w:szCs w:val="18"/>
        </w:rPr>
        <w:t xml:space="preserve">3.1. Localización polígono(s) objeto de solicitud. – Fuente: Imagen Satelital Google </w:t>
      </w:r>
      <w:proofErr w:type="spellStart"/>
      <w:r>
        <w:rPr>
          <w:rFonts w:ascii="Arial" w:eastAsia="Arial" w:hAnsi="Arial" w:cs="Arial"/>
          <w:sz w:val="18"/>
          <w:szCs w:val="18"/>
        </w:rPr>
        <w:t>Earth</w:t>
      </w:r>
      <w:proofErr w:type="spellEnd"/>
      <w:r>
        <w:rPr>
          <w:rFonts w:ascii="Arial" w:eastAsia="Arial" w:hAnsi="Arial" w:cs="Arial"/>
          <w:sz w:val="18"/>
          <w:szCs w:val="18"/>
        </w:rPr>
        <w:t xml:space="preserve"> 2015.</w:t>
      </w:r>
    </w:p>
    <w:p w14:paraId="529A3965" w14:textId="77777777" w:rsidR="000537AE" w:rsidRDefault="000537AE">
      <w:pPr>
        <w:jc w:val="both"/>
        <w:rPr>
          <w:rFonts w:ascii="Arial" w:eastAsia="Arial" w:hAnsi="Arial" w:cs="Arial"/>
          <w:sz w:val="18"/>
          <w:szCs w:val="18"/>
        </w:rPr>
      </w:pPr>
    </w:p>
    <w:tbl>
      <w:tblPr>
        <w:tblStyle w:val="a1"/>
        <w:tblW w:w="962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6"/>
        <w:gridCol w:w="2263"/>
      </w:tblGrid>
      <w:tr w:rsidR="000537AE" w14:paraId="529A3967" w14:textId="77777777">
        <w:trPr>
          <w:jc w:val="center"/>
        </w:trPr>
        <w:tc>
          <w:tcPr>
            <w:tcW w:w="9629" w:type="dxa"/>
            <w:gridSpan w:val="2"/>
          </w:tcPr>
          <w:p w14:paraId="029709BA" w14:textId="77777777" w:rsidR="0093634D" w:rsidRDefault="00F1506E">
            <w:pPr>
              <w:jc w:val="center"/>
              <w:rPr>
                <w:rFonts w:ascii="Arial" w:eastAsia="Arial" w:hAnsi="Arial" w:cs="Arial"/>
                <w:color w:val="000000"/>
                <w:sz w:val="22"/>
                <w:szCs w:val="22"/>
              </w:rPr>
            </w:pPr>
            <w:r>
              <w:rPr>
                <w:rFonts w:ascii="Arial" w:eastAsia="Arial" w:hAnsi="Arial" w:cs="Arial"/>
                <w:color w:val="000000"/>
                <w:sz w:val="22"/>
                <w:szCs w:val="22"/>
              </w:rPr>
              <w:t xml:space="preserve">RELACIÓN DE ÁREAS PARA EL PREDIO IDENTIFICADO CON NUMERO DE CEDULA </w:t>
            </w:r>
          </w:p>
          <w:p w14:paraId="529A3966" w14:textId="775CD6D8" w:rsidR="000537AE" w:rsidRDefault="0093634D">
            <w:pPr>
              <w:jc w:val="center"/>
              <w:rPr>
                <w:rFonts w:ascii="Arial" w:eastAsia="Arial" w:hAnsi="Arial" w:cs="Arial"/>
                <w:sz w:val="22"/>
                <w:szCs w:val="22"/>
              </w:rPr>
            </w:pPr>
            <w:r w:rsidRPr="0093634D">
              <w:rPr>
                <w:rFonts w:ascii="Arial" w:eastAsia="Arial" w:hAnsi="Arial" w:cs="Arial"/>
                <w:color w:val="000000"/>
                <w:sz w:val="22"/>
                <w:szCs w:val="22"/>
              </w:rPr>
              <w:t>{{</w:t>
            </w:r>
            <w:proofErr w:type="spellStart"/>
            <w:r w:rsidRPr="0093634D">
              <w:rPr>
                <w:rFonts w:ascii="Arial" w:eastAsia="Arial" w:hAnsi="Arial" w:cs="Arial"/>
                <w:color w:val="000000"/>
                <w:sz w:val="22"/>
                <w:szCs w:val="22"/>
              </w:rPr>
              <w:t>CCatas</w:t>
            </w:r>
            <w:proofErr w:type="spellEnd"/>
            <w:r w:rsidRPr="0093634D">
              <w:rPr>
                <w:rFonts w:ascii="Arial" w:eastAsia="Arial" w:hAnsi="Arial" w:cs="Arial"/>
                <w:color w:val="000000"/>
                <w:sz w:val="22"/>
                <w:szCs w:val="22"/>
              </w:rPr>
              <w:t>}}</w:t>
            </w:r>
          </w:p>
        </w:tc>
      </w:tr>
      <w:tr w:rsidR="000537AE" w14:paraId="529A396A" w14:textId="77777777">
        <w:trPr>
          <w:jc w:val="center"/>
        </w:trPr>
        <w:tc>
          <w:tcPr>
            <w:tcW w:w="7366" w:type="dxa"/>
          </w:tcPr>
          <w:p w14:paraId="529A3968" w14:textId="77777777" w:rsidR="000537AE" w:rsidRDefault="00F1506E">
            <w:pPr>
              <w:jc w:val="center"/>
              <w:rPr>
                <w:rFonts w:ascii="Arial" w:eastAsia="Arial" w:hAnsi="Arial" w:cs="Arial"/>
                <w:sz w:val="22"/>
                <w:szCs w:val="22"/>
              </w:rPr>
            </w:pPr>
            <w:r>
              <w:rPr>
                <w:rFonts w:ascii="Arial" w:eastAsia="Arial" w:hAnsi="Arial" w:cs="Arial"/>
                <w:color w:val="000000"/>
                <w:sz w:val="22"/>
                <w:szCs w:val="22"/>
              </w:rPr>
              <w:t>Descripción</w:t>
            </w:r>
          </w:p>
        </w:tc>
        <w:tc>
          <w:tcPr>
            <w:tcW w:w="2263" w:type="dxa"/>
          </w:tcPr>
          <w:p w14:paraId="529A3969" w14:textId="77777777" w:rsidR="000537AE" w:rsidRDefault="00F1506E">
            <w:pPr>
              <w:jc w:val="center"/>
              <w:rPr>
                <w:rFonts w:ascii="Arial" w:eastAsia="Arial" w:hAnsi="Arial" w:cs="Arial"/>
                <w:sz w:val="22"/>
                <w:szCs w:val="22"/>
              </w:rPr>
            </w:pPr>
            <w:r>
              <w:rPr>
                <w:rFonts w:ascii="Arial" w:eastAsia="Arial" w:hAnsi="Arial" w:cs="Arial"/>
                <w:color w:val="000000"/>
                <w:sz w:val="22"/>
                <w:szCs w:val="22"/>
              </w:rPr>
              <w:t>Área</w:t>
            </w:r>
          </w:p>
        </w:tc>
      </w:tr>
      <w:tr w:rsidR="000537AE" w14:paraId="529A396D" w14:textId="77777777">
        <w:trPr>
          <w:jc w:val="center"/>
        </w:trPr>
        <w:tc>
          <w:tcPr>
            <w:tcW w:w="7366" w:type="dxa"/>
          </w:tcPr>
          <w:p w14:paraId="529A396B" w14:textId="77777777" w:rsidR="000537AE" w:rsidRDefault="00F1506E">
            <w:pPr>
              <w:jc w:val="both"/>
              <w:rPr>
                <w:rFonts w:ascii="Arial" w:eastAsia="Arial" w:hAnsi="Arial" w:cs="Arial"/>
                <w:sz w:val="22"/>
                <w:szCs w:val="22"/>
              </w:rPr>
            </w:pPr>
            <w:r>
              <w:rPr>
                <w:rFonts w:ascii="Arial" w:eastAsia="Arial" w:hAnsi="Arial" w:cs="Arial"/>
                <w:color w:val="000000"/>
                <w:sz w:val="22"/>
                <w:szCs w:val="22"/>
              </w:rPr>
              <w:t>Área total registrada por el Certificado de Tradición y Libertad</w:t>
            </w:r>
          </w:p>
        </w:tc>
        <w:tc>
          <w:tcPr>
            <w:tcW w:w="2263" w:type="dxa"/>
          </w:tcPr>
          <w:p w14:paraId="529A396C" w14:textId="77777777" w:rsidR="000537AE" w:rsidRDefault="00F1506E">
            <w:pPr>
              <w:jc w:val="center"/>
              <w:rPr>
                <w:rFonts w:ascii="Arial" w:eastAsia="Arial" w:hAnsi="Arial" w:cs="Arial"/>
                <w:sz w:val="22"/>
                <w:szCs w:val="22"/>
              </w:rPr>
            </w:pPr>
            <w:r>
              <w:rPr>
                <w:rFonts w:ascii="Arial" w:eastAsia="Arial" w:hAnsi="Arial" w:cs="Arial"/>
                <w:color w:val="000000"/>
                <w:sz w:val="22"/>
                <w:szCs w:val="22"/>
              </w:rPr>
              <w:t>4 ha + 2.892 m²</w:t>
            </w:r>
          </w:p>
        </w:tc>
      </w:tr>
      <w:tr w:rsidR="000537AE" w14:paraId="529A3970" w14:textId="77777777">
        <w:trPr>
          <w:jc w:val="center"/>
        </w:trPr>
        <w:tc>
          <w:tcPr>
            <w:tcW w:w="7366" w:type="dxa"/>
          </w:tcPr>
          <w:p w14:paraId="529A396E" w14:textId="77777777" w:rsidR="000537AE" w:rsidRDefault="00F1506E">
            <w:pPr>
              <w:jc w:val="both"/>
              <w:rPr>
                <w:rFonts w:ascii="Arial" w:eastAsia="Arial" w:hAnsi="Arial" w:cs="Arial"/>
                <w:sz w:val="22"/>
                <w:szCs w:val="22"/>
              </w:rPr>
            </w:pPr>
            <w:r>
              <w:rPr>
                <w:rFonts w:ascii="Arial" w:eastAsia="Arial" w:hAnsi="Arial" w:cs="Arial"/>
                <w:color w:val="000000"/>
                <w:sz w:val="22"/>
                <w:szCs w:val="22"/>
              </w:rPr>
              <w:t>Área total registrada en la base del IGAC – Colombia en mapas</w:t>
            </w:r>
          </w:p>
        </w:tc>
        <w:tc>
          <w:tcPr>
            <w:tcW w:w="2263" w:type="dxa"/>
          </w:tcPr>
          <w:p w14:paraId="529A396F" w14:textId="77777777" w:rsidR="000537AE" w:rsidRDefault="00F1506E">
            <w:pPr>
              <w:jc w:val="center"/>
              <w:rPr>
                <w:rFonts w:ascii="Arial" w:eastAsia="Arial" w:hAnsi="Arial" w:cs="Arial"/>
                <w:sz w:val="22"/>
                <w:szCs w:val="22"/>
              </w:rPr>
            </w:pPr>
            <w:r>
              <w:rPr>
                <w:rFonts w:ascii="Arial" w:eastAsia="Arial" w:hAnsi="Arial" w:cs="Arial"/>
                <w:color w:val="000000"/>
                <w:sz w:val="22"/>
                <w:szCs w:val="22"/>
              </w:rPr>
              <w:t>3 ha + 6.999 m²</w:t>
            </w:r>
          </w:p>
        </w:tc>
      </w:tr>
      <w:tr w:rsidR="000537AE" w14:paraId="529A3973" w14:textId="77777777">
        <w:trPr>
          <w:jc w:val="center"/>
        </w:trPr>
        <w:tc>
          <w:tcPr>
            <w:tcW w:w="7366" w:type="dxa"/>
          </w:tcPr>
          <w:p w14:paraId="583774EA" w14:textId="77777777" w:rsidR="0093634D" w:rsidRDefault="00F1506E">
            <w:pPr>
              <w:jc w:val="both"/>
            </w:pPr>
            <w:bookmarkStart w:id="11" w:name="_heading=h.17dp8vu" w:colFirst="0" w:colLast="0"/>
            <w:bookmarkEnd w:id="11"/>
            <w:r>
              <w:rPr>
                <w:rFonts w:ascii="Arial" w:eastAsia="Arial" w:hAnsi="Arial" w:cs="Arial"/>
                <w:color w:val="000000"/>
                <w:sz w:val="22"/>
                <w:szCs w:val="22"/>
              </w:rPr>
              <w:t xml:space="preserve">Área delimitada en el Levantamiento Topográfico Anexo en el radicado </w:t>
            </w:r>
          </w:p>
          <w:p w14:paraId="529A3971" w14:textId="628D1810" w:rsidR="000537AE" w:rsidRDefault="00273810">
            <w:pPr>
              <w:jc w:val="both"/>
              <w:rPr>
                <w:rFonts w:ascii="Arial" w:eastAsia="Arial" w:hAnsi="Arial" w:cs="Arial"/>
                <w:sz w:val="22"/>
                <w:szCs w:val="22"/>
              </w:rPr>
            </w:pPr>
            <w:r w:rsidRPr="00445BEF">
              <w:rPr>
                <w:rFonts w:ascii="Arial" w:eastAsia="Arial" w:hAnsi="Arial" w:cs="Arial"/>
                <w:b/>
                <w:bCs/>
                <w:color w:val="000000"/>
                <w:sz w:val="22"/>
                <w:szCs w:val="22"/>
              </w:rPr>
              <w:t>{{</w:t>
            </w:r>
            <w:proofErr w:type="spellStart"/>
            <w:r w:rsidRPr="00445BEF">
              <w:rPr>
                <w:rFonts w:ascii="Arial" w:eastAsia="Arial" w:hAnsi="Arial" w:cs="Arial"/>
                <w:b/>
                <w:bCs/>
                <w:color w:val="000000"/>
                <w:sz w:val="22"/>
                <w:szCs w:val="22"/>
              </w:rPr>
              <w:t>NRadicado</w:t>
            </w:r>
            <w:proofErr w:type="spellEnd"/>
            <w:r w:rsidRPr="00445BEF">
              <w:rPr>
                <w:rFonts w:ascii="Arial" w:eastAsia="Arial" w:hAnsi="Arial" w:cs="Arial"/>
                <w:b/>
                <w:bCs/>
                <w:color w:val="000000"/>
                <w:sz w:val="22"/>
                <w:szCs w:val="22"/>
              </w:rPr>
              <w:t>}}</w:t>
            </w:r>
            <w:r w:rsidR="00F1506E" w:rsidRPr="00B236A7">
              <w:rPr>
                <w:rFonts w:ascii="Arial" w:eastAsia="Arial" w:hAnsi="Arial" w:cs="Arial"/>
                <w:b/>
                <w:bCs/>
                <w:color w:val="000000"/>
                <w:sz w:val="22"/>
                <w:szCs w:val="22"/>
              </w:rPr>
              <w:t xml:space="preserve"> </w:t>
            </w:r>
            <w:r w:rsidR="00F1506E">
              <w:rPr>
                <w:rFonts w:ascii="Arial" w:eastAsia="Arial" w:hAnsi="Arial" w:cs="Arial"/>
                <w:color w:val="000000"/>
                <w:sz w:val="22"/>
                <w:szCs w:val="22"/>
              </w:rPr>
              <w:t>del 2023</w:t>
            </w:r>
          </w:p>
        </w:tc>
        <w:tc>
          <w:tcPr>
            <w:tcW w:w="2263" w:type="dxa"/>
          </w:tcPr>
          <w:p w14:paraId="529A3972" w14:textId="77777777" w:rsidR="000537AE" w:rsidRDefault="00F1506E">
            <w:pPr>
              <w:tabs>
                <w:tab w:val="left" w:pos="227"/>
                <w:tab w:val="center" w:pos="1023"/>
              </w:tabs>
              <w:rPr>
                <w:rFonts w:ascii="Arial" w:eastAsia="Arial" w:hAnsi="Arial" w:cs="Arial"/>
                <w:sz w:val="22"/>
                <w:szCs w:val="22"/>
              </w:rPr>
            </w:pPr>
            <w:r>
              <w:rPr>
                <w:rFonts w:ascii="Arial" w:eastAsia="Arial" w:hAnsi="Arial" w:cs="Arial"/>
                <w:color w:val="000000"/>
                <w:sz w:val="22"/>
                <w:szCs w:val="22"/>
              </w:rPr>
              <w:tab/>
            </w:r>
            <w:r>
              <w:rPr>
                <w:rFonts w:ascii="Arial" w:eastAsia="Arial" w:hAnsi="Arial" w:cs="Arial"/>
                <w:color w:val="000000"/>
                <w:sz w:val="22"/>
                <w:szCs w:val="22"/>
              </w:rPr>
              <w:tab/>
              <w:t>3 ha + 5.919 m²</w:t>
            </w:r>
          </w:p>
        </w:tc>
      </w:tr>
    </w:tbl>
    <w:p w14:paraId="529A3974" w14:textId="255E373F" w:rsidR="000537AE" w:rsidRDefault="00F1506E">
      <w:pPr>
        <w:jc w:val="center"/>
        <w:rPr>
          <w:rFonts w:ascii="Arial" w:eastAsia="Arial" w:hAnsi="Arial" w:cs="Arial"/>
          <w:i/>
          <w:sz w:val="18"/>
          <w:szCs w:val="18"/>
        </w:rPr>
      </w:pPr>
      <w:r>
        <w:rPr>
          <w:rFonts w:ascii="Arial" w:eastAsia="Arial" w:hAnsi="Arial" w:cs="Arial"/>
          <w:i/>
          <w:sz w:val="18"/>
          <w:szCs w:val="18"/>
        </w:rPr>
        <w:t>3.2. Relación de áreas reportadas para el (los) predio(s) objeto de solicitud. Fuente: Anexo Rad.</w:t>
      </w:r>
      <w:r>
        <w:t xml:space="preserve"> </w:t>
      </w:r>
      <w:r w:rsidR="00B236A7" w:rsidRPr="00B236A7">
        <w:rPr>
          <w:rFonts w:ascii="Arial" w:eastAsia="Arial" w:hAnsi="Arial" w:cs="Arial"/>
          <w:b/>
          <w:bCs/>
          <w:i/>
          <w:sz w:val="18"/>
          <w:szCs w:val="18"/>
        </w:rPr>
        <w:t>{{</w:t>
      </w:r>
      <w:proofErr w:type="spellStart"/>
      <w:r w:rsidR="00B236A7" w:rsidRPr="00B236A7">
        <w:rPr>
          <w:rFonts w:ascii="Arial" w:eastAsia="Arial" w:hAnsi="Arial" w:cs="Arial"/>
          <w:b/>
          <w:bCs/>
          <w:i/>
          <w:sz w:val="18"/>
          <w:szCs w:val="18"/>
        </w:rPr>
        <w:t>NRadicado</w:t>
      </w:r>
      <w:proofErr w:type="spellEnd"/>
      <w:r w:rsidR="00B236A7" w:rsidRPr="00B236A7">
        <w:rPr>
          <w:rFonts w:ascii="Arial" w:eastAsia="Arial" w:hAnsi="Arial" w:cs="Arial"/>
          <w:b/>
          <w:bCs/>
          <w:i/>
          <w:sz w:val="18"/>
          <w:szCs w:val="18"/>
        </w:rPr>
        <w:t>}}</w:t>
      </w:r>
      <w:r w:rsidRPr="00B236A7">
        <w:rPr>
          <w:rFonts w:ascii="Arial" w:eastAsia="Arial" w:hAnsi="Arial" w:cs="Arial"/>
          <w:b/>
          <w:bCs/>
          <w:i/>
          <w:sz w:val="18"/>
          <w:szCs w:val="18"/>
        </w:rPr>
        <w:t>,</w:t>
      </w:r>
      <w:r>
        <w:rPr>
          <w:rFonts w:ascii="Arial" w:eastAsia="Arial" w:hAnsi="Arial" w:cs="Arial"/>
          <w:i/>
          <w:sz w:val="18"/>
          <w:szCs w:val="18"/>
        </w:rPr>
        <w:t xml:space="preserve"> Levantamiento topográfico y Colombia en Mapas IGAC, </w:t>
      </w:r>
      <w:hyperlink r:id="rId8">
        <w:r>
          <w:rPr>
            <w:rFonts w:ascii="Arial" w:eastAsia="Arial" w:hAnsi="Arial" w:cs="Arial"/>
            <w:i/>
            <w:color w:val="0563C1"/>
            <w:sz w:val="18"/>
            <w:szCs w:val="18"/>
            <w:u w:val="single"/>
          </w:rPr>
          <w:t>https://www.colombiaenmapas.gov.co/</w:t>
        </w:r>
      </w:hyperlink>
      <w:r>
        <w:rPr>
          <w:rFonts w:ascii="Arial" w:eastAsia="Arial" w:hAnsi="Arial" w:cs="Arial"/>
          <w:i/>
          <w:sz w:val="18"/>
          <w:szCs w:val="18"/>
        </w:rPr>
        <w:t xml:space="preserve"> </w:t>
      </w:r>
    </w:p>
    <w:p w14:paraId="529A3975" w14:textId="77777777" w:rsidR="000537AE" w:rsidRDefault="000537AE">
      <w:pPr>
        <w:jc w:val="center"/>
        <w:rPr>
          <w:rFonts w:ascii="Arial" w:eastAsia="Arial" w:hAnsi="Arial" w:cs="Arial"/>
          <w:i/>
          <w:sz w:val="18"/>
          <w:szCs w:val="18"/>
        </w:rPr>
      </w:pPr>
    </w:p>
    <w:p w14:paraId="529A3976" w14:textId="43B3ADA3" w:rsidR="000537AE" w:rsidRDefault="000537AE">
      <w:pPr>
        <w:jc w:val="center"/>
        <w:rPr>
          <w:rFonts w:ascii="Arial" w:eastAsia="Arial" w:hAnsi="Arial" w:cs="Arial"/>
          <w:i/>
          <w:sz w:val="18"/>
          <w:szCs w:val="18"/>
        </w:rPr>
      </w:pPr>
    </w:p>
    <w:p w14:paraId="529A3977" w14:textId="6CBF59D8" w:rsidR="000537AE" w:rsidRDefault="00F1506E">
      <w:pPr>
        <w:jc w:val="center"/>
        <w:rPr>
          <w:rFonts w:ascii="Arial" w:eastAsia="Arial" w:hAnsi="Arial" w:cs="Arial"/>
          <w:i/>
          <w:sz w:val="18"/>
          <w:szCs w:val="18"/>
        </w:rPr>
      </w:pPr>
      <w:r>
        <w:rPr>
          <w:rFonts w:ascii="Arial" w:eastAsia="Arial" w:hAnsi="Arial" w:cs="Arial"/>
          <w:i/>
          <w:sz w:val="18"/>
          <w:szCs w:val="18"/>
        </w:rPr>
        <w:t>3.3. Identificación del predio</w:t>
      </w:r>
      <w:r w:rsidR="0093634D">
        <w:rPr>
          <w:rFonts w:ascii="Arial" w:eastAsia="Arial" w:hAnsi="Arial" w:cs="Arial"/>
          <w:i/>
          <w:sz w:val="18"/>
          <w:szCs w:val="18"/>
        </w:rPr>
        <w:t xml:space="preserve"> </w:t>
      </w:r>
      <w:r w:rsidR="007E1439" w:rsidRPr="00AB2564">
        <w:rPr>
          <w:rFonts w:ascii="Arial" w:eastAsia="Arial" w:hAnsi="Arial" w:cs="Arial"/>
          <w:b/>
          <w:bCs/>
          <w:i/>
          <w:sz w:val="18"/>
          <w:szCs w:val="18"/>
        </w:rPr>
        <w:t>{{</w:t>
      </w:r>
      <w:proofErr w:type="spellStart"/>
      <w:r w:rsidR="007E1439" w:rsidRPr="00AB2564">
        <w:rPr>
          <w:rFonts w:ascii="Arial" w:eastAsia="Arial" w:hAnsi="Arial" w:cs="Arial"/>
          <w:b/>
          <w:bCs/>
          <w:i/>
          <w:sz w:val="18"/>
          <w:szCs w:val="18"/>
        </w:rPr>
        <w:t>CCatas</w:t>
      </w:r>
      <w:proofErr w:type="spellEnd"/>
      <w:r w:rsidR="007E1439" w:rsidRPr="00AB2564">
        <w:rPr>
          <w:rFonts w:ascii="Arial" w:eastAsia="Arial" w:hAnsi="Arial" w:cs="Arial"/>
          <w:b/>
          <w:bCs/>
          <w:i/>
          <w:sz w:val="18"/>
          <w:szCs w:val="18"/>
        </w:rPr>
        <w:t>}}</w:t>
      </w:r>
      <w:r>
        <w:rPr>
          <w:rFonts w:ascii="Arial" w:eastAsia="Arial" w:hAnsi="Arial" w:cs="Arial"/>
          <w:i/>
          <w:sz w:val="18"/>
          <w:szCs w:val="18"/>
        </w:rPr>
        <w:t xml:space="preserve"> objeto de solicitud. Fuente: Colombia en mapas I.G.A.C. https://www.colombiaenmapas.gov.co/</w:t>
      </w:r>
    </w:p>
    <w:p w14:paraId="529A3978" w14:textId="77777777" w:rsidR="000537AE" w:rsidRDefault="000537AE">
      <w:pPr>
        <w:jc w:val="center"/>
        <w:rPr>
          <w:rFonts w:ascii="Arial" w:eastAsia="Arial" w:hAnsi="Arial" w:cs="Arial"/>
          <w:i/>
          <w:sz w:val="18"/>
          <w:szCs w:val="18"/>
        </w:rPr>
      </w:pPr>
    </w:p>
    <w:p w14:paraId="529A3979" w14:textId="5F192AEB" w:rsidR="000537AE" w:rsidRDefault="000537AE">
      <w:pPr>
        <w:jc w:val="center"/>
        <w:rPr>
          <w:rFonts w:ascii="Arial" w:eastAsia="Arial" w:hAnsi="Arial" w:cs="Arial"/>
          <w:i/>
          <w:sz w:val="18"/>
          <w:szCs w:val="18"/>
        </w:rPr>
      </w:pPr>
    </w:p>
    <w:p w14:paraId="529A397A" w14:textId="619A7DD9" w:rsidR="000537AE" w:rsidRDefault="00F1506E">
      <w:pPr>
        <w:jc w:val="center"/>
        <w:rPr>
          <w:rFonts w:ascii="Arial" w:eastAsia="Arial" w:hAnsi="Arial" w:cs="Arial"/>
          <w:i/>
          <w:sz w:val="18"/>
          <w:szCs w:val="18"/>
        </w:rPr>
      </w:pPr>
      <w:r>
        <w:rPr>
          <w:rFonts w:ascii="Arial" w:eastAsia="Arial" w:hAnsi="Arial" w:cs="Arial"/>
          <w:i/>
          <w:sz w:val="18"/>
          <w:szCs w:val="18"/>
        </w:rPr>
        <w:t xml:space="preserve">3.4 Planimetría de (los) polígono(s) objeto de solicitud allegado por el usuario. Fuente: Anexo Radicado </w:t>
      </w:r>
      <w:proofErr w:type="spellStart"/>
      <w:r>
        <w:rPr>
          <w:rFonts w:ascii="Arial" w:eastAsia="Arial" w:hAnsi="Arial" w:cs="Arial"/>
          <w:i/>
          <w:sz w:val="18"/>
          <w:szCs w:val="18"/>
        </w:rPr>
        <w:t>N</w:t>
      </w:r>
      <w:r w:rsidRPr="00AB2564">
        <w:rPr>
          <w:rFonts w:ascii="Arial" w:eastAsia="Arial" w:hAnsi="Arial" w:cs="Arial"/>
          <w:b/>
          <w:bCs/>
          <w:i/>
          <w:sz w:val="18"/>
          <w:szCs w:val="18"/>
        </w:rPr>
        <w:t>°</w:t>
      </w:r>
      <w:proofErr w:type="spellEnd"/>
      <w:r w:rsidRPr="00AB2564">
        <w:rPr>
          <w:rFonts w:ascii="Arial" w:eastAsia="Arial" w:hAnsi="Arial" w:cs="Arial"/>
          <w:b/>
          <w:bCs/>
          <w:i/>
          <w:sz w:val="18"/>
          <w:szCs w:val="18"/>
        </w:rPr>
        <w:t xml:space="preserve"> </w:t>
      </w:r>
      <w:r w:rsidR="00354FB1" w:rsidRPr="00AB2564">
        <w:rPr>
          <w:rFonts w:ascii="Arial" w:eastAsia="Arial" w:hAnsi="Arial" w:cs="Arial"/>
          <w:b/>
          <w:bCs/>
          <w:i/>
          <w:sz w:val="18"/>
          <w:szCs w:val="18"/>
        </w:rPr>
        <w:t>{{</w:t>
      </w:r>
      <w:proofErr w:type="spellStart"/>
      <w:r w:rsidR="00354FB1" w:rsidRPr="00AB2564">
        <w:rPr>
          <w:rFonts w:ascii="Arial" w:eastAsia="Arial" w:hAnsi="Arial" w:cs="Arial"/>
          <w:b/>
          <w:bCs/>
          <w:i/>
          <w:sz w:val="18"/>
          <w:szCs w:val="18"/>
        </w:rPr>
        <w:t>NRadicado</w:t>
      </w:r>
      <w:proofErr w:type="spellEnd"/>
      <w:r w:rsidR="00354FB1" w:rsidRPr="00AB2564">
        <w:rPr>
          <w:rFonts w:ascii="Arial" w:eastAsia="Arial" w:hAnsi="Arial" w:cs="Arial"/>
          <w:b/>
          <w:bCs/>
          <w:i/>
          <w:sz w:val="18"/>
          <w:szCs w:val="18"/>
        </w:rPr>
        <w:t>}}</w:t>
      </w:r>
      <w:r>
        <w:rPr>
          <w:rFonts w:ascii="Arial" w:eastAsia="Arial" w:hAnsi="Arial" w:cs="Arial"/>
          <w:i/>
          <w:sz w:val="18"/>
          <w:szCs w:val="18"/>
        </w:rPr>
        <w:t xml:space="preserve"> del 2023.</w:t>
      </w:r>
    </w:p>
    <w:p w14:paraId="529A397B" w14:textId="77777777" w:rsidR="000537AE" w:rsidRDefault="000537AE">
      <w:pPr>
        <w:jc w:val="both"/>
        <w:rPr>
          <w:rFonts w:ascii="Arial" w:eastAsia="Arial" w:hAnsi="Arial" w:cs="Arial"/>
        </w:rPr>
      </w:pPr>
    </w:p>
    <w:p w14:paraId="529A397C" w14:textId="06F5B98A" w:rsidR="000537AE" w:rsidRDefault="00F1506E">
      <w:pPr>
        <w:tabs>
          <w:tab w:val="left" w:pos="8364"/>
        </w:tabs>
        <w:jc w:val="both"/>
        <w:rPr>
          <w:rFonts w:ascii="Arial" w:eastAsia="Arial" w:hAnsi="Arial" w:cs="Arial"/>
        </w:rPr>
      </w:pPr>
      <w:bookmarkStart w:id="12" w:name="_heading=h.3rdcrjn" w:colFirst="0" w:colLast="0"/>
      <w:bookmarkEnd w:id="12"/>
      <w:r>
        <w:rPr>
          <w:rFonts w:ascii="Arial" w:eastAsia="Arial" w:hAnsi="Arial" w:cs="Arial"/>
        </w:rPr>
        <w:t>Con base en lo anterior, se pudo establecer que el(los) predio(s) presenta(n) diferencias en cuanto a las áreas reportadas entre el certificado de tradición y libertad, el IGAC y el levantamiento topográfico, razón por la cual, partiendo del principio de la buena fe se tomará como extensión predial, la delimitada en el levantamiento topográfico, el cual cuenta con un área topográfica de aproximadamente</w:t>
      </w:r>
      <w:r w:rsidR="00664DC2" w:rsidRPr="00664DC2">
        <w:t xml:space="preserve"> </w:t>
      </w:r>
      <w:r w:rsidR="00664DC2" w:rsidRPr="00AB2564">
        <w:rPr>
          <w:b/>
          <w:bCs/>
        </w:rPr>
        <w:t>{{</w:t>
      </w:r>
      <w:proofErr w:type="spellStart"/>
      <w:r w:rsidR="00664DC2" w:rsidRPr="00AB2564">
        <w:rPr>
          <w:b/>
          <w:bCs/>
        </w:rPr>
        <w:t>Levant_Catastral</w:t>
      </w:r>
      <w:proofErr w:type="spellEnd"/>
      <w:r w:rsidR="00664DC2" w:rsidRPr="00AB2564">
        <w:rPr>
          <w:b/>
          <w:bCs/>
        </w:rPr>
        <w:t>}}.</w:t>
      </w:r>
    </w:p>
    <w:p w14:paraId="529A397D" w14:textId="77777777" w:rsidR="000537AE" w:rsidRDefault="000537AE">
      <w:pPr>
        <w:tabs>
          <w:tab w:val="left" w:pos="8364"/>
        </w:tabs>
        <w:jc w:val="both"/>
        <w:rPr>
          <w:rFonts w:ascii="Arial" w:eastAsia="Arial" w:hAnsi="Arial" w:cs="Arial"/>
        </w:rPr>
      </w:pPr>
    </w:p>
    <w:p w14:paraId="529A397E" w14:textId="77777777" w:rsidR="000537AE" w:rsidRDefault="00F1506E">
      <w:pPr>
        <w:tabs>
          <w:tab w:val="left" w:pos="8364"/>
        </w:tabs>
        <w:jc w:val="both"/>
        <w:rPr>
          <w:rFonts w:ascii="Arial" w:eastAsia="Arial" w:hAnsi="Arial" w:cs="Arial"/>
        </w:rPr>
      </w:pPr>
      <w:r>
        <w:rPr>
          <w:rFonts w:ascii="Arial" w:eastAsia="Arial" w:hAnsi="Arial" w:cs="Arial"/>
        </w:rPr>
        <w:t>Nota. Las diferencias en las áreas deben ser resueltas por el usuario realizando el trámite ante la entidad competente.</w:t>
      </w:r>
    </w:p>
    <w:p w14:paraId="529A397F" w14:textId="77777777" w:rsidR="000537AE" w:rsidRDefault="000537AE">
      <w:pPr>
        <w:jc w:val="both"/>
        <w:rPr>
          <w:rFonts w:ascii="Arial" w:eastAsia="Arial" w:hAnsi="Arial" w:cs="Arial"/>
          <w:color w:val="FF0000"/>
        </w:rPr>
      </w:pPr>
    </w:p>
    <w:p w14:paraId="529A3980" w14:textId="7E562908" w:rsidR="000537AE" w:rsidRDefault="00F1506E">
      <w:pPr>
        <w:numPr>
          <w:ilvl w:val="0"/>
          <w:numId w:val="1"/>
        </w:numPr>
        <w:pBdr>
          <w:top w:val="nil"/>
          <w:left w:val="nil"/>
          <w:bottom w:val="nil"/>
          <w:right w:val="nil"/>
          <w:between w:val="nil"/>
        </w:pBdr>
        <w:spacing w:after="200"/>
        <w:jc w:val="both"/>
        <w:rPr>
          <w:rFonts w:ascii="Arial" w:eastAsia="Arial" w:hAnsi="Arial" w:cs="Arial"/>
          <w:color w:val="000000"/>
        </w:rPr>
      </w:pPr>
      <w:r>
        <w:rPr>
          <w:rFonts w:ascii="Arial" w:eastAsia="Arial" w:hAnsi="Arial" w:cs="Arial"/>
          <w:color w:val="000000"/>
        </w:rPr>
        <w:t>DESCRIPCIÓN DE LA VISITA TÉCNICA.</w:t>
      </w:r>
    </w:p>
    <w:p w14:paraId="4A7126CB" w14:textId="743AB124" w:rsidR="004E6DC4" w:rsidRDefault="004E6DC4" w:rsidP="004E6DC4">
      <w:pPr>
        <w:pBdr>
          <w:top w:val="nil"/>
          <w:left w:val="nil"/>
          <w:bottom w:val="nil"/>
          <w:right w:val="nil"/>
          <w:between w:val="nil"/>
        </w:pBdr>
        <w:spacing w:after="200"/>
        <w:jc w:val="both"/>
        <w:rPr>
          <w:rFonts w:ascii="Arial" w:eastAsia="Arial" w:hAnsi="Arial" w:cs="Arial"/>
          <w:color w:val="000000"/>
        </w:rPr>
      </w:pPr>
      <w:r>
        <w:rPr>
          <w:rFonts w:ascii="Arial" w:eastAsia="Arial" w:hAnsi="Arial" w:cs="Arial"/>
          <w:color w:val="000000"/>
        </w:rPr>
        <w:t>{{</w:t>
      </w:r>
      <w:r w:rsidRPr="004E6DC4">
        <w:rPr>
          <w:rFonts w:ascii="Arial" w:eastAsia="Arial" w:hAnsi="Arial" w:cs="Arial"/>
          <w:color w:val="000000"/>
        </w:rPr>
        <w:t>ConceptP4</w:t>
      </w:r>
      <w:r>
        <w:rPr>
          <w:rFonts w:ascii="Arial" w:eastAsia="Arial" w:hAnsi="Arial" w:cs="Arial"/>
          <w:color w:val="000000"/>
        </w:rPr>
        <w:t>}}</w:t>
      </w:r>
    </w:p>
    <w:p w14:paraId="529A3981" w14:textId="6CBCF91E" w:rsidR="000537AE" w:rsidRDefault="00F1506E">
      <w:pPr>
        <w:jc w:val="both"/>
        <w:rPr>
          <w:rFonts w:ascii="Arial" w:eastAsia="Arial" w:hAnsi="Arial" w:cs="Arial"/>
        </w:rPr>
      </w:pPr>
      <w:r>
        <w:rPr>
          <w:rFonts w:ascii="Arial" w:eastAsia="Arial" w:hAnsi="Arial" w:cs="Arial"/>
        </w:rPr>
        <w:t>Una vez revisada la información allegada por el usuario bajo los radicados No.</w:t>
      </w:r>
      <w:r w:rsidR="0093634D" w:rsidRPr="00445BEF">
        <w:rPr>
          <w:rFonts w:ascii="Arial" w:eastAsia="Arial" w:hAnsi="Arial" w:cs="Arial"/>
          <w:b/>
          <w:bCs/>
        </w:rPr>
        <w:t>{{</w:t>
      </w:r>
      <w:proofErr w:type="spellStart"/>
      <w:r w:rsidR="0093634D" w:rsidRPr="00445BEF">
        <w:rPr>
          <w:rFonts w:ascii="Arial" w:eastAsia="Arial" w:hAnsi="Arial" w:cs="Arial"/>
          <w:b/>
          <w:bCs/>
        </w:rPr>
        <w:t>NRadicado</w:t>
      </w:r>
      <w:proofErr w:type="spellEnd"/>
      <w:r w:rsidR="0093634D" w:rsidRPr="00445BEF">
        <w:rPr>
          <w:rFonts w:ascii="Arial" w:eastAsia="Arial" w:hAnsi="Arial" w:cs="Arial"/>
          <w:b/>
          <w:bCs/>
        </w:rPr>
        <w:t>}}</w:t>
      </w:r>
      <w:r w:rsidR="0093634D" w:rsidRPr="0093634D">
        <w:rPr>
          <w:rFonts w:ascii="Arial" w:eastAsia="Arial" w:hAnsi="Arial" w:cs="Arial"/>
        </w:rPr>
        <w:t xml:space="preserve"> </w:t>
      </w:r>
      <w:r>
        <w:rPr>
          <w:rFonts w:ascii="Arial" w:eastAsia="Arial" w:hAnsi="Arial" w:cs="Arial"/>
        </w:rPr>
        <w:t xml:space="preserve">y 24879 del 2023, se procedió a realizar visita de inspección ocular al predio objeto de solicitud, la cual fue llevada a cabo el día </w:t>
      </w:r>
      <w:r w:rsidR="00464B2D" w:rsidRPr="00380F4B">
        <w:rPr>
          <w:b/>
          <w:bCs/>
        </w:rPr>
        <w:t>{{</w:t>
      </w:r>
      <w:proofErr w:type="spellStart"/>
      <w:r w:rsidR="00464B2D" w:rsidRPr="00380F4B">
        <w:rPr>
          <w:b/>
          <w:bCs/>
        </w:rPr>
        <w:t>FVisita</w:t>
      </w:r>
      <w:proofErr w:type="spellEnd"/>
      <w:r w:rsidR="00464B2D" w:rsidRPr="00380F4B">
        <w:rPr>
          <w:b/>
          <w:bCs/>
        </w:rPr>
        <w:t>}}</w:t>
      </w:r>
      <w:r w:rsidRPr="00380F4B">
        <w:rPr>
          <w:rFonts w:ascii="Arial" w:eastAsia="Arial" w:hAnsi="Arial" w:cs="Arial"/>
          <w:b/>
          <w:bCs/>
        </w:rPr>
        <w:t>.</w:t>
      </w:r>
    </w:p>
    <w:p w14:paraId="529A3982" w14:textId="77777777" w:rsidR="000537AE" w:rsidRDefault="000537AE">
      <w:pPr>
        <w:jc w:val="both"/>
        <w:rPr>
          <w:rFonts w:ascii="Arial" w:eastAsia="Arial" w:hAnsi="Arial" w:cs="Arial"/>
        </w:rPr>
      </w:pPr>
    </w:p>
    <w:p w14:paraId="529A3983" w14:textId="77777777" w:rsidR="000537AE" w:rsidRDefault="00F1506E">
      <w:pPr>
        <w:jc w:val="both"/>
        <w:rPr>
          <w:rFonts w:ascii="Arial" w:eastAsia="Arial" w:hAnsi="Arial" w:cs="Arial"/>
        </w:rPr>
      </w:pPr>
      <w:r>
        <w:rPr>
          <w:rFonts w:ascii="Arial" w:eastAsia="Arial" w:hAnsi="Arial" w:cs="Arial"/>
        </w:rPr>
        <w:t>Durante el desarrollo de la misma, se detectó la presencia de elementos naturales objeto de protección, por lo cual se procedió a tomar las coordenadas y el registro fotográfico de dichos elementos naturales.</w:t>
      </w:r>
    </w:p>
    <w:p w14:paraId="529A3984" w14:textId="77777777" w:rsidR="000537AE" w:rsidRDefault="000537AE">
      <w:pPr>
        <w:jc w:val="both"/>
        <w:rPr>
          <w:rFonts w:ascii="Arial" w:eastAsia="Arial" w:hAnsi="Arial" w:cs="Arial"/>
        </w:rPr>
      </w:pPr>
    </w:p>
    <w:p w14:paraId="529A3985" w14:textId="2F1AD96D" w:rsidR="000537AE" w:rsidRDefault="00F1506E">
      <w:pPr>
        <w:jc w:val="both"/>
        <w:rPr>
          <w:rFonts w:ascii="Arial" w:eastAsia="Arial" w:hAnsi="Arial" w:cs="Arial"/>
        </w:rPr>
      </w:pPr>
      <w:r>
        <w:rPr>
          <w:rFonts w:ascii="Arial" w:eastAsia="Arial" w:hAnsi="Arial" w:cs="Arial"/>
        </w:rPr>
        <w:t>En el predio se identificó el ecosistema lótico denominado como</w:t>
      </w:r>
      <w:r w:rsidR="00445BEF">
        <w:rPr>
          <w:rFonts w:ascii="Arial" w:eastAsia="Arial" w:hAnsi="Arial" w:cs="Arial"/>
        </w:rPr>
        <w:t xml:space="preserve"> </w:t>
      </w:r>
      <w:r w:rsidR="00445BEF" w:rsidRPr="00445BEF">
        <w:rPr>
          <w:rFonts w:ascii="Arial" w:eastAsia="Arial" w:hAnsi="Arial" w:cs="Arial"/>
          <w:b/>
          <w:bCs/>
        </w:rPr>
        <w:t>{{</w:t>
      </w:r>
      <w:proofErr w:type="spellStart"/>
      <w:r w:rsidR="00445BEF" w:rsidRPr="00445BEF">
        <w:rPr>
          <w:rFonts w:ascii="Arial" w:eastAsia="Arial" w:hAnsi="Arial" w:cs="Arial"/>
          <w:b/>
          <w:bCs/>
        </w:rPr>
        <w:t>Area</w:t>
      </w:r>
      <w:proofErr w:type="spellEnd"/>
      <w:r w:rsidR="00445BEF" w:rsidRPr="00445BEF">
        <w:rPr>
          <w:rFonts w:ascii="Arial" w:eastAsia="Arial" w:hAnsi="Arial" w:cs="Arial"/>
          <w:b/>
          <w:bCs/>
        </w:rPr>
        <w:t>}}</w:t>
      </w:r>
      <w:r>
        <w:rPr>
          <w:rFonts w:ascii="Arial" w:eastAsia="Arial" w:hAnsi="Arial" w:cs="Arial"/>
        </w:rPr>
        <w:t xml:space="preserve">, por el cual discurre un volumen de agua significativo, este cuerpo hídrico presenta un regular estado de conservación, en parte de los tramos recorridos dentro y fuera del predio se evidencian algunos residuos sólidos dentro del cauce activo, algo muy característico de los cuerpos de agua que son aledaños a zonas urbanas. Es ecosistema presenta una cobertura boscosa asociada a su bosque de galería, con algunos signos de intervención antrópica, por las actividades que se desarrollan dentro del predio. Así mismo, se observan algunos residuos </w:t>
      </w:r>
      <w:r>
        <w:rPr>
          <w:rFonts w:ascii="Arial" w:eastAsia="Arial" w:hAnsi="Arial" w:cs="Arial"/>
        </w:rPr>
        <w:lastRenderedPageBreak/>
        <w:t>plásticos, que se acumulan en las márgenes y faja al ser arrastrados con el aumento del caudal en temporada de lluvias. La preservación de este drenaje natural es esencial, ya que desempeña un papel importante en la regulación del flujo de agua, la conservación del suelo y la biodiversidad local (en él se logran observar babillas, tortugas y aves), también puede brindar hábitats para diversas plantas y animales, por lo que es fundamental mantener su integridad y funcionalidad.</w:t>
      </w:r>
    </w:p>
    <w:p w14:paraId="529A3986" w14:textId="77777777" w:rsidR="000537AE" w:rsidRDefault="000537AE">
      <w:pPr>
        <w:jc w:val="both"/>
        <w:rPr>
          <w:rFonts w:ascii="Arial" w:eastAsia="Arial" w:hAnsi="Arial" w:cs="Arial"/>
        </w:rPr>
      </w:pPr>
    </w:p>
    <w:p w14:paraId="529A3987" w14:textId="77777777" w:rsidR="000537AE" w:rsidRDefault="00F1506E">
      <w:pPr>
        <w:jc w:val="both"/>
        <w:rPr>
          <w:rFonts w:ascii="Arial" w:eastAsia="Arial" w:hAnsi="Arial" w:cs="Arial"/>
        </w:rPr>
      </w:pPr>
      <w:bookmarkStart w:id="13" w:name="_heading=h.26in1rg" w:colFirst="0" w:colLast="0"/>
      <w:bookmarkEnd w:id="13"/>
      <w:r>
        <w:rPr>
          <w:rFonts w:ascii="Arial" w:eastAsia="Arial" w:hAnsi="Arial" w:cs="Arial"/>
        </w:rPr>
        <w:t>Es importante mencionar que en el polígono objeto de solicitud, se evidencia una especie con un (01) individuo enlistada en el registro de manejo especial o estado de vulnerabilidad de especies vegetales; esta se identifica como la especie Cedro (</w:t>
      </w:r>
      <w:proofErr w:type="spellStart"/>
      <w:r>
        <w:rPr>
          <w:rFonts w:ascii="Arial" w:eastAsia="Arial" w:hAnsi="Arial" w:cs="Arial"/>
          <w:i/>
        </w:rPr>
        <w:t>Cedrela</w:t>
      </w:r>
      <w:proofErr w:type="spellEnd"/>
      <w:r>
        <w:rPr>
          <w:rFonts w:ascii="Arial" w:eastAsia="Arial" w:hAnsi="Arial" w:cs="Arial"/>
          <w:i/>
        </w:rPr>
        <w:t xml:space="preserve"> </w:t>
      </w:r>
      <w:proofErr w:type="spellStart"/>
      <w:r>
        <w:rPr>
          <w:rFonts w:ascii="Arial" w:eastAsia="Arial" w:hAnsi="Arial" w:cs="Arial"/>
          <w:i/>
        </w:rPr>
        <w:t>odorata</w:t>
      </w:r>
      <w:proofErr w:type="spellEnd"/>
      <w:r>
        <w:rPr>
          <w:rFonts w:ascii="Arial" w:eastAsia="Arial" w:hAnsi="Arial" w:cs="Arial"/>
        </w:rPr>
        <w:t>), y según la UICN, se encuentra en estado de conservación: En Peligro (EN); por la reducción de sus poblaciones debido a la explotación intensiva. Esta especie vegetal en caso de pretender ser aprovechada, deberá ser objeto de estudio especial por parte de la autoridad ambiental.</w:t>
      </w:r>
    </w:p>
    <w:p w14:paraId="529A3988" w14:textId="77777777" w:rsidR="000537AE" w:rsidRDefault="000537AE">
      <w:pPr>
        <w:jc w:val="both"/>
        <w:rPr>
          <w:rFonts w:ascii="Arial" w:eastAsia="Arial" w:hAnsi="Arial" w:cs="Arial"/>
        </w:rPr>
      </w:pPr>
    </w:p>
    <w:p w14:paraId="529A3989" w14:textId="1313323C" w:rsidR="000537AE" w:rsidRDefault="00F1506E">
      <w:pPr>
        <w:jc w:val="both"/>
        <w:rPr>
          <w:rFonts w:ascii="Arial" w:eastAsia="Arial" w:hAnsi="Arial" w:cs="Arial"/>
        </w:rPr>
      </w:pPr>
      <w:r>
        <w:rPr>
          <w:rFonts w:ascii="Arial" w:eastAsia="Arial" w:hAnsi="Arial" w:cs="Arial"/>
        </w:rPr>
        <w:t xml:space="preserve">Finalmente, en el predio también se logra evidenciar una cobertura significativa de </w:t>
      </w:r>
      <w:sdt>
        <w:sdtPr>
          <w:tag w:val="goog_rdk_51"/>
          <w:id w:val="-1695989653"/>
        </w:sdtPr>
        <w:sdtEndPr/>
        <w:sdtContent/>
      </w:sdt>
      <w:r w:rsidR="00445BEF" w:rsidRPr="00445BEF">
        <w:rPr>
          <w:rFonts w:ascii="Arial" w:eastAsia="Arial" w:hAnsi="Arial" w:cs="Arial"/>
          <w:b/>
          <w:bCs/>
        </w:rPr>
        <w:t>{{</w:t>
      </w:r>
      <w:proofErr w:type="spellStart"/>
      <w:r w:rsidR="00445BEF" w:rsidRPr="00445BEF">
        <w:rPr>
          <w:rFonts w:ascii="Arial" w:eastAsia="Arial" w:hAnsi="Arial" w:cs="Arial"/>
          <w:b/>
          <w:bCs/>
        </w:rPr>
        <w:t>Area</w:t>
      </w:r>
      <w:proofErr w:type="spellEnd"/>
      <w:r w:rsidR="00445BEF" w:rsidRPr="00445BEF">
        <w:rPr>
          <w:rFonts w:ascii="Arial" w:eastAsia="Arial" w:hAnsi="Arial" w:cs="Arial"/>
          <w:b/>
          <w:bCs/>
        </w:rPr>
        <w:t>}}</w:t>
      </w:r>
      <w:r>
        <w:rPr>
          <w:rFonts w:ascii="Arial" w:eastAsia="Arial" w:hAnsi="Arial" w:cs="Arial"/>
        </w:rPr>
        <w:t>, como extensión al bosque de galería. Fuera de las superficies arboladas del cuerpo hídrico, se observa la presencia de áreas desprovistas de manchas de bosque. En su lugar, predominan las coberturas de pastos limpios, donde los pastizales son la vegetación predominante. Se pueden encontrar árboles dispersos distribuidos por toda el área de solicitud.</w:t>
      </w:r>
    </w:p>
    <w:p w14:paraId="529A398A" w14:textId="77777777" w:rsidR="000537AE" w:rsidRDefault="000537AE">
      <w:pPr>
        <w:jc w:val="both"/>
        <w:rPr>
          <w:rFonts w:ascii="Arial" w:eastAsia="Arial" w:hAnsi="Arial" w:cs="Arial"/>
        </w:rPr>
      </w:pPr>
    </w:p>
    <w:p w14:paraId="529A3995" w14:textId="63905801" w:rsidR="000537AE" w:rsidRPr="009C3A6C" w:rsidRDefault="00F1506E">
      <w:pPr>
        <w:jc w:val="both"/>
        <w:rPr>
          <w:rFonts w:ascii="Arial" w:eastAsia="Arial" w:hAnsi="Arial" w:cs="Arial"/>
        </w:rPr>
      </w:pPr>
      <w:r>
        <w:rPr>
          <w:rFonts w:ascii="Arial" w:eastAsia="Arial" w:hAnsi="Arial" w:cs="Arial"/>
        </w:rPr>
        <w:t>Resulta importante resaltar que, en el área de solicitud se evidencian movimientos de tierra, mediante la descarga de material para relleno y nivelación del suelo y la descolmatación y/o dragado del Caño Banderas dentro del área de solicitud.</w:t>
      </w:r>
    </w:p>
    <w:p w14:paraId="529A3996" w14:textId="77777777" w:rsidR="000537AE" w:rsidRDefault="000537AE">
      <w:pPr>
        <w:jc w:val="both"/>
        <w:rPr>
          <w:rFonts w:ascii="Arial" w:eastAsia="Arial" w:hAnsi="Arial" w:cs="Arial"/>
          <w:sz w:val="23"/>
          <w:szCs w:val="23"/>
        </w:rPr>
      </w:pPr>
    </w:p>
    <w:p w14:paraId="529A3997" w14:textId="07C5AC97" w:rsidR="000537AE" w:rsidRDefault="00F1506E">
      <w:pPr>
        <w:numPr>
          <w:ilvl w:val="0"/>
          <w:numId w:val="1"/>
        </w:numPr>
        <w:pBdr>
          <w:top w:val="nil"/>
          <w:left w:val="nil"/>
          <w:bottom w:val="nil"/>
          <w:right w:val="nil"/>
          <w:between w:val="nil"/>
        </w:pBdr>
        <w:spacing w:after="200"/>
        <w:jc w:val="both"/>
        <w:rPr>
          <w:rFonts w:ascii="Arial" w:eastAsia="Arial" w:hAnsi="Arial" w:cs="Arial"/>
          <w:color w:val="000000"/>
          <w:sz w:val="23"/>
          <w:szCs w:val="23"/>
        </w:rPr>
      </w:pPr>
      <w:r>
        <w:rPr>
          <w:rFonts w:ascii="Arial" w:eastAsia="Arial" w:hAnsi="Arial" w:cs="Arial"/>
          <w:color w:val="000000"/>
          <w:sz w:val="23"/>
          <w:szCs w:val="23"/>
        </w:rPr>
        <w:t>REGISTRO FOTOGRÁFICO.</w:t>
      </w:r>
    </w:p>
    <w:p w14:paraId="457ADA5F" w14:textId="393FAAA9" w:rsidR="00B143CE" w:rsidRDefault="00B143CE" w:rsidP="00B143CE">
      <w:pPr>
        <w:pBdr>
          <w:top w:val="nil"/>
          <w:left w:val="nil"/>
          <w:bottom w:val="nil"/>
          <w:right w:val="nil"/>
          <w:between w:val="nil"/>
        </w:pBdr>
        <w:spacing w:after="200"/>
        <w:jc w:val="both"/>
        <w:rPr>
          <w:rFonts w:ascii="Arial" w:eastAsia="Arial" w:hAnsi="Arial" w:cs="Arial"/>
          <w:color w:val="000000"/>
          <w:sz w:val="23"/>
          <w:szCs w:val="23"/>
        </w:rPr>
      </w:pPr>
      <w:r>
        <w:rPr>
          <w:rFonts w:ascii="Arial" w:eastAsia="Arial" w:hAnsi="Arial" w:cs="Arial"/>
          <w:color w:val="000000"/>
          <w:sz w:val="23"/>
          <w:szCs w:val="23"/>
        </w:rPr>
        <w:t>{{</w:t>
      </w:r>
      <w:r w:rsidRPr="00B143CE">
        <w:rPr>
          <w:rFonts w:ascii="Arial" w:eastAsia="Arial" w:hAnsi="Arial" w:cs="Arial"/>
          <w:color w:val="000000"/>
          <w:sz w:val="23"/>
          <w:szCs w:val="23"/>
        </w:rPr>
        <w:t>ConceptP5</w:t>
      </w:r>
      <w:r>
        <w:rPr>
          <w:rFonts w:ascii="Arial" w:eastAsia="Arial" w:hAnsi="Arial" w:cs="Arial"/>
          <w:color w:val="000000"/>
          <w:sz w:val="23"/>
          <w:szCs w:val="23"/>
        </w:rPr>
        <w:t>}}</w:t>
      </w:r>
    </w:p>
    <w:tbl>
      <w:tblPr>
        <w:tblStyle w:val="a2"/>
        <w:tblW w:w="9667" w:type="dxa"/>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33"/>
        <w:gridCol w:w="4834"/>
      </w:tblGrid>
      <w:tr w:rsidR="000537AE" w14:paraId="529A399A" w14:textId="77777777">
        <w:tc>
          <w:tcPr>
            <w:tcW w:w="4833" w:type="dxa"/>
          </w:tcPr>
          <w:p w14:paraId="529A3998" w14:textId="338D0803" w:rsidR="000537AE" w:rsidRDefault="000537AE">
            <w:pPr>
              <w:jc w:val="center"/>
              <w:rPr>
                <w:rFonts w:ascii="Arial" w:eastAsia="Arial" w:hAnsi="Arial" w:cs="Arial"/>
                <w:sz w:val="18"/>
                <w:szCs w:val="18"/>
              </w:rPr>
            </w:pPr>
          </w:p>
        </w:tc>
        <w:tc>
          <w:tcPr>
            <w:tcW w:w="4834" w:type="dxa"/>
          </w:tcPr>
          <w:p w14:paraId="529A3999" w14:textId="44793946" w:rsidR="000537AE" w:rsidRDefault="000537AE">
            <w:pPr>
              <w:jc w:val="center"/>
              <w:rPr>
                <w:rFonts w:ascii="Arial" w:eastAsia="Arial" w:hAnsi="Arial" w:cs="Arial"/>
                <w:sz w:val="18"/>
                <w:szCs w:val="18"/>
              </w:rPr>
            </w:pPr>
          </w:p>
        </w:tc>
      </w:tr>
      <w:tr w:rsidR="000537AE" w14:paraId="529A399D" w14:textId="77777777">
        <w:tc>
          <w:tcPr>
            <w:tcW w:w="4833" w:type="dxa"/>
            <w:tcMar>
              <w:left w:w="108" w:type="dxa"/>
              <w:right w:w="108" w:type="dxa"/>
            </w:tcMar>
          </w:tcPr>
          <w:p w14:paraId="529A399B" w14:textId="77777777" w:rsidR="000537AE" w:rsidRDefault="00F1506E">
            <w:pPr>
              <w:jc w:val="center"/>
              <w:rPr>
                <w:rFonts w:ascii="Arial" w:eastAsia="Arial" w:hAnsi="Arial" w:cs="Arial"/>
                <w:i/>
                <w:sz w:val="18"/>
                <w:szCs w:val="18"/>
              </w:rPr>
            </w:pPr>
            <w:r>
              <w:rPr>
                <w:rFonts w:ascii="Arial" w:eastAsia="Arial" w:hAnsi="Arial" w:cs="Arial"/>
                <w:i/>
                <w:sz w:val="18"/>
                <w:szCs w:val="18"/>
              </w:rPr>
              <w:t>Foto 1: Vista cobertura boscosa</w:t>
            </w:r>
          </w:p>
        </w:tc>
        <w:tc>
          <w:tcPr>
            <w:tcW w:w="4834" w:type="dxa"/>
            <w:tcMar>
              <w:left w:w="108" w:type="dxa"/>
              <w:right w:w="108" w:type="dxa"/>
            </w:tcMar>
          </w:tcPr>
          <w:p w14:paraId="529A399C" w14:textId="77777777" w:rsidR="000537AE" w:rsidRDefault="00F1506E">
            <w:pPr>
              <w:jc w:val="center"/>
              <w:rPr>
                <w:rFonts w:ascii="Arial" w:eastAsia="Arial" w:hAnsi="Arial" w:cs="Arial"/>
                <w:i/>
                <w:sz w:val="18"/>
                <w:szCs w:val="18"/>
              </w:rPr>
            </w:pPr>
            <w:r>
              <w:rPr>
                <w:rFonts w:ascii="Arial" w:eastAsia="Arial" w:hAnsi="Arial" w:cs="Arial"/>
                <w:i/>
                <w:sz w:val="18"/>
                <w:szCs w:val="18"/>
              </w:rPr>
              <w:t>Foto 2: Vista Árboles dispersos</w:t>
            </w:r>
          </w:p>
        </w:tc>
      </w:tr>
      <w:tr w:rsidR="000537AE" w14:paraId="529A39A0" w14:textId="77777777">
        <w:tc>
          <w:tcPr>
            <w:tcW w:w="4833" w:type="dxa"/>
          </w:tcPr>
          <w:p w14:paraId="529A399E" w14:textId="799718A1" w:rsidR="000537AE" w:rsidRDefault="000537AE">
            <w:pPr>
              <w:jc w:val="center"/>
              <w:rPr>
                <w:rFonts w:ascii="Arial" w:eastAsia="Arial" w:hAnsi="Arial" w:cs="Arial"/>
                <w:sz w:val="18"/>
                <w:szCs w:val="18"/>
              </w:rPr>
            </w:pPr>
          </w:p>
        </w:tc>
        <w:tc>
          <w:tcPr>
            <w:tcW w:w="4834" w:type="dxa"/>
          </w:tcPr>
          <w:p w14:paraId="529A399F" w14:textId="3498CF67" w:rsidR="000537AE" w:rsidRDefault="000537AE">
            <w:pPr>
              <w:jc w:val="center"/>
              <w:rPr>
                <w:rFonts w:ascii="Arial" w:eastAsia="Arial" w:hAnsi="Arial" w:cs="Arial"/>
                <w:sz w:val="18"/>
                <w:szCs w:val="18"/>
              </w:rPr>
            </w:pPr>
          </w:p>
        </w:tc>
      </w:tr>
      <w:tr w:rsidR="000537AE" w14:paraId="529A39A3" w14:textId="77777777">
        <w:tc>
          <w:tcPr>
            <w:tcW w:w="4833" w:type="dxa"/>
            <w:tcMar>
              <w:left w:w="108" w:type="dxa"/>
              <w:right w:w="108" w:type="dxa"/>
            </w:tcMar>
          </w:tcPr>
          <w:p w14:paraId="529A39A1" w14:textId="77777777" w:rsidR="000537AE" w:rsidRDefault="00F1506E">
            <w:pPr>
              <w:jc w:val="center"/>
              <w:rPr>
                <w:rFonts w:ascii="Arial" w:eastAsia="Arial" w:hAnsi="Arial" w:cs="Arial"/>
                <w:i/>
                <w:sz w:val="18"/>
                <w:szCs w:val="18"/>
              </w:rPr>
            </w:pPr>
            <w:r>
              <w:rPr>
                <w:rFonts w:ascii="Arial" w:eastAsia="Arial" w:hAnsi="Arial" w:cs="Arial"/>
                <w:i/>
                <w:sz w:val="18"/>
                <w:szCs w:val="18"/>
              </w:rPr>
              <w:t>Foto 3: Vista general del predio</w:t>
            </w:r>
          </w:p>
        </w:tc>
        <w:tc>
          <w:tcPr>
            <w:tcW w:w="4834" w:type="dxa"/>
            <w:tcMar>
              <w:left w:w="108" w:type="dxa"/>
              <w:right w:w="108" w:type="dxa"/>
            </w:tcMar>
          </w:tcPr>
          <w:p w14:paraId="529A39A2" w14:textId="77777777" w:rsidR="000537AE" w:rsidRDefault="00F1506E">
            <w:pPr>
              <w:jc w:val="center"/>
              <w:rPr>
                <w:rFonts w:ascii="Arial" w:eastAsia="Arial" w:hAnsi="Arial" w:cs="Arial"/>
                <w:i/>
                <w:sz w:val="18"/>
                <w:szCs w:val="18"/>
              </w:rPr>
            </w:pPr>
            <w:r>
              <w:rPr>
                <w:rFonts w:ascii="Arial" w:eastAsia="Arial" w:hAnsi="Arial" w:cs="Arial"/>
                <w:i/>
                <w:sz w:val="18"/>
                <w:szCs w:val="18"/>
              </w:rPr>
              <w:t>Foto 4: Vista Caño Banderas</w:t>
            </w:r>
          </w:p>
        </w:tc>
      </w:tr>
      <w:tr w:rsidR="000537AE" w14:paraId="529A39A6" w14:textId="77777777">
        <w:tc>
          <w:tcPr>
            <w:tcW w:w="4833" w:type="dxa"/>
            <w:tcMar>
              <w:left w:w="108" w:type="dxa"/>
              <w:right w:w="108" w:type="dxa"/>
            </w:tcMar>
          </w:tcPr>
          <w:p w14:paraId="529A39A4" w14:textId="65596015" w:rsidR="000537AE" w:rsidRDefault="000537AE">
            <w:pPr>
              <w:jc w:val="center"/>
              <w:rPr>
                <w:rFonts w:ascii="Arial" w:eastAsia="Arial" w:hAnsi="Arial" w:cs="Arial"/>
                <w:i/>
                <w:sz w:val="18"/>
                <w:szCs w:val="18"/>
              </w:rPr>
            </w:pPr>
          </w:p>
        </w:tc>
        <w:tc>
          <w:tcPr>
            <w:tcW w:w="4834" w:type="dxa"/>
            <w:tcMar>
              <w:left w:w="108" w:type="dxa"/>
              <w:right w:w="108" w:type="dxa"/>
            </w:tcMar>
          </w:tcPr>
          <w:p w14:paraId="529A39A5" w14:textId="30C7F247" w:rsidR="000537AE" w:rsidRDefault="000537AE">
            <w:pPr>
              <w:jc w:val="center"/>
              <w:rPr>
                <w:rFonts w:ascii="Arial" w:eastAsia="Arial" w:hAnsi="Arial" w:cs="Arial"/>
                <w:i/>
                <w:sz w:val="18"/>
                <w:szCs w:val="18"/>
              </w:rPr>
            </w:pPr>
          </w:p>
        </w:tc>
      </w:tr>
      <w:tr w:rsidR="000537AE" w14:paraId="529A39A9" w14:textId="77777777">
        <w:tc>
          <w:tcPr>
            <w:tcW w:w="4833" w:type="dxa"/>
            <w:tcMar>
              <w:left w:w="108" w:type="dxa"/>
              <w:right w:w="108" w:type="dxa"/>
            </w:tcMar>
          </w:tcPr>
          <w:p w14:paraId="529A39A7" w14:textId="77777777" w:rsidR="000537AE" w:rsidRDefault="00F1506E">
            <w:pPr>
              <w:jc w:val="center"/>
              <w:rPr>
                <w:i/>
              </w:rPr>
            </w:pPr>
            <w:r>
              <w:rPr>
                <w:rFonts w:ascii="Arial" w:eastAsia="Arial" w:hAnsi="Arial" w:cs="Arial"/>
                <w:i/>
                <w:sz w:val="18"/>
                <w:szCs w:val="18"/>
              </w:rPr>
              <w:t>Foto 5: Vista de fauna en Caño Banderas</w:t>
            </w:r>
          </w:p>
        </w:tc>
        <w:tc>
          <w:tcPr>
            <w:tcW w:w="4834" w:type="dxa"/>
            <w:tcMar>
              <w:left w:w="108" w:type="dxa"/>
              <w:right w:w="108" w:type="dxa"/>
            </w:tcMar>
          </w:tcPr>
          <w:p w14:paraId="529A39A8" w14:textId="77777777" w:rsidR="000537AE" w:rsidRDefault="00F1506E">
            <w:pPr>
              <w:jc w:val="center"/>
              <w:rPr>
                <w:i/>
              </w:rPr>
            </w:pPr>
            <w:r>
              <w:rPr>
                <w:rFonts w:ascii="Arial" w:eastAsia="Arial" w:hAnsi="Arial" w:cs="Arial"/>
                <w:i/>
                <w:sz w:val="18"/>
                <w:szCs w:val="18"/>
              </w:rPr>
              <w:t>Foto 6: Vista de Caño Banderas</w:t>
            </w:r>
          </w:p>
        </w:tc>
      </w:tr>
      <w:tr w:rsidR="000537AE" w14:paraId="529A39AC" w14:textId="77777777">
        <w:tc>
          <w:tcPr>
            <w:tcW w:w="4833" w:type="dxa"/>
            <w:tcMar>
              <w:left w:w="108" w:type="dxa"/>
              <w:right w:w="108" w:type="dxa"/>
            </w:tcMar>
          </w:tcPr>
          <w:p w14:paraId="529A39AA" w14:textId="01A64FCF" w:rsidR="000537AE" w:rsidRDefault="000537AE">
            <w:pPr>
              <w:jc w:val="center"/>
              <w:rPr>
                <w:rFonts w:ascii="Arial" w:eastAsia="Arial" w:hAnsi="Arial" w:cs="Arial"/>
                <w:i/>
                <w:sz w:val="18"/>
                <w:szCs w:val="18"/>
              </w:rPr>
            </w:pPr>
          </w:p>
        </w:tc>
        <w:tc>
          <w:tcPr>
            <w:tcW w:w="4834" w:type="dxa"/>
            <w:tcMar>
              <w:left w:w="108" w:type="dxa"/>
              <w:right w:w="108" w:type="dxa"/>
            </w:tcMar>
          </w:tcPr>
          <w:p w14:paraId="529A39AB" w14:textId="64506CA6" w:rsidR="000537AE" w:rsidRDefault="000537AE">
            <w:pPr>
              <w:jc w:val="center"/>
              <w:rPr>
                <w:rFonts w:ascii="Arial" w:eastAsia="Arial" w:hAnsi="Arial" w:cs="Arial"/>
                <w:i/>
                <w:sz w:val="18"/>
                <w:szCs w:val="18"/>
              </w:rPr>
            </w:pPr>
          </w:p>
        </w:tc>
      </w:tr>
      <w:tr w:rsidR="000537AE" w14:paraId="529A39AF" w14:textId="77777777">
        <w:tc>
          <w:tcPr>
            <w:tcW w:w="4833" w:type="dxa"/>
            <w:tcMar>
              <w:left w:w="108" w:type="dxa"/>
              <w:right w:w="108" w:type="dxa"/>
            </w:tcMar>
          </w:tcPr>
          <w:p w14:paraId="529A39AD" w14:textId="77777777" w:rsidR="000537AE" w:rsidRDefault="00F1506E">
            <w:pPr>
              <w:jc w:val="center"/>
              <w:rPr>
                <w:i/>
              </w:rPr>
            </w:pPr>
            <w:r>
              <w:rPr>
                <w:rFonts w:ascii="Arial" w:eastAsia="Arial" w:hAnsi="Arial" w:cs="Arial"/>
                <w:i/>
                <w:sz w:val="18"/>
                <w:szCs w:val="18"/>
              </w:rPr>
              <w:t>Foto 7: Vista de Caño banderas</w:t>
            </w:r>
          </w:p>
        </w:tc>
        <w:tc>
          <w:tcPr>
            <w:tcW w:w="4834" w:type="dxa"/>
            <w:tcMar>
              <w:left w:w="108" w:type="dxa"/>
              <w:right w:w="108" w:type="dxa"/>
            </w:tcMar>
          </w:tcPr>
          <w:p w14:paraId="529A39AE" w14:textId="77777777" w:rsidR="000537AE" w:rsidRDefault="00F1506E">
            <w:pPr>
              <w:jc w:val="center"/>
              <w:rPr>
                <w:i/>
              </w:rPr>
            </w:pPr>
            <w:r>
              <w:rPr>
                <w:rFonts w:ascii="Arial" w:eastAsia="Arial" w:hAnsi="Arial" w:cs="Arial"/>
                <w:i/>
                <w:sz w:val="18"/>
                <w:szCs w:val="18"/>
              </w:rPr>
              <w:t>Foto 8: Vista de relleno y nivelación del terreno</w:t>
            </w:r>
          </w:p>
        </w:tc>
      </w:tr>
      <w:tr w:rsidR="000537AE" w14:paraId="529A39B2" w14:textId="77777777">
        <w:tc>
          <w:tcPr>
            <w:tcW w:w="4833" w:type="dxa"/>
            <w:tcMar>
              <w:left w:w="108" w:type="dxa"/>
              <w:right w:w="108" w:type="dxa"/>
            </w:tcMar>
          </w:tcPr>
          <w:p w14:paraId="529A39B0" w14:textId="7C64FBD6" w:rsidR="000537AE" w:rsidRDefault="000537AE">
            <w:pPr>
              <w:jc w:val="center"/>
              <w:rPr>
                <w:rFonts w:ascii="Arial" w:eastAsia="Arial" w:hAnsi="Arial" w:cs="Arial"/>
                <w:i/>
                <w:sz w:val="18"/>
                <w:szCs w:val="18"/>
              </w:rPr>
            </w:pPr>
          </w:p>
        </w:tc>
        <w:tc>
          <w:tcPr>
            <w:tcW w:w="4834" w:type="dxa"/>
            <w:tcMar>
              <w:left w:w="108" w:type="dxa"/>
              <w:right w:w="108" w:type="dxa"/>
            </w:tcMar>
          </w:tcPr>
          <w:p w14:paraId="529A39B1" w14:textId="491E3CC0" w:rsidR="000537AE" w:rsidRDefault="000537AE">
            <w:pPr>
              <w:jc w:val="center"/>
              <w:rPr>
                <w:rFonts w:ascii="Arial" w:eastAsia="Arial" w:hAnsi="Arial" w:cs="Arial"/>
                <w:i/>
                <w:sz w:val="18"/>
                <w:szCs w:val="18"/>
              </w:rPr>
            </w:pPr>
          </w:p>
        </w:tc>
      </w:tr>
      <w:tr w:rsidR="000537AE" w14:paraId="529A39B5" w14:textId="77777777">
        <w:tc>
          <w:tcPr>
            <w:tcW w:w="4833" w:type="dxa"/>
            <w:tcMar>
              <w:left w:w="108" w:type="dxa"/>
              <w:right w:w="108" w:type="dxa"/>
            </w:tcMar>
          </w:tcPr>
          <w:p w14:paraId="529A39B3" w14:textId="77777777" w:rsidR="000537AE" w:rsidRDefault="00F1506E">
            <w:pPr>
              <w:jc w:val="center"/>
              <w:rPr>
                <w:rFonts w:ascii="Arial" w:eastAsia="Arial" w:hAnsi="Arial" w:cs="Arial"/>
                <w:i/>
                <w:sz w:val="18"/>
                <w:szCs w:val="18"/>
              </w:rPr>
            </w:pPr>
            <w:r>
              <w:rPr>
                <w:rFonts w:ascii="Arial" w:eastAsia="Arial" w:hAnsi="Arial" w:cs="Arial"/>
                <w:i/>
                <w:sz w:val="18"/>
                <w:szCs w:val="18"/>
              </w:rPr>
              <w:t>Foto 9: Vista Árboles dispersos</w:t>
            </w:r>
          </w:p>
        </w:tc>
        <w:tc>
          <w:tcPr>
            <w:tcW w:w="4834" w:type="dxa"/>
            <w:tcMar>
              <w:left w:w="108" w:type="dxa"/>
              <w:right w:w="108" w:type="dxa"/>
            </w:tcMar>
          </w:tcPr>
          <w:p w14:paraId="529A39B4" w14:textId="77777777" w:rsidR="000537AE" w:rsidRDefault="00F1506E">
            <w:pPr>
              <w:jc w:val="center"/>
              <w:rPr>
                <w:rFonts w:ascii="Arial" w:eastAsia="Arial" w:hAnsi="Arial" w:cs="Arial"/>
                <w:i/>
                <w:sz w:val="18"/>
                <w:szCs w:val="18"/>
              </w:rPr>
            </w:pPr>
            <w:r>
              <w:rPr>
                <w:rFonts w:ascii="Arial" w:eastAsia="Arial" w:hAnsi="Arial" w:cs="Arial"/>
                <w:i/>
                <w:sz w:val="18"/>
                <w:szCs w:val="18"/>
              </w:rPr>
              <w:t xml:space="preserve">Foto 10: Vista general del predio </w:t>
            </w:r>
          </w:p>
        </w:tc>
      </w:tr>
    </w:tbl>
    <w:p w14:paraId="529A39B6" w14:textId="77777777" w:rsidR="000537AE" w:rsidRDefault="000537AE">
      <w:pPr>
        <w:jc w:val="both"/>
        <w:rPr>
          <w:rFonts w:ascii="Arial" w:eastAsia="Arial" w:hAnsi="Arial" w:cs="Arial"/>
        </w:rPr>
      </w:pPr>
    </w:p>
    <w:p w14:paraId="529A39B7" w14:textId="5C127EF6" w:rsidR="000537AE" w:rsidRDefault="00F1506E">
      <w:pPr>
        <w:numPr>
          <w:ilvl w:val="0"/>
          <w:numId w:val="1"/>
        </w:numPr>
        <w:pBdr>
          <w:top w:val="nil"/>
          <w:left w:val="nil"/>
          <w:bottom w:val="nil"/>
          <w:right w:val="nil"/>
          <w:between w:val="nil"/>
        </w:pBdr>
        <w:spacing w:after="200" w:line="276" w:lineRule="auto"/>
        <w:jc w:val="both"/>
        <w:rPr>
          <w:rFonts w:ascii="Arial" w:eastAsia="Arial" w:hAnsi="Arial" w:cs="Arial"/>
          <w:color w:val="000000"/>
        </w:rPr>
      </w:pPr>
      <w:r>
        <w:rPr>
          <w:rFonts w:ascii="Arial" w:eastAsia="Arial" w:hAnsi="Arial" w:cs="Arial"/>
          <w:color w:val="000000"/>
        </w:rPr>
        <w:t>ELEMENTOS DE PROTECCIÓN AMBIENTAL.</w:t>
      </w:r>
    </w:p>
    <w:p w14:paraId="4C9D8A9E" w14:textId="09CE36C0" w:rsidR="00B143CE" w:rsidRDefault="00B143CE" w:rsidP="00B143CE">
      <w:pPr>
        <w:pBdr>
          <w:top w:val="nil"/>
          <w:left w:val="nil"/>
          <w:bottom w:val="nil"/>
          <w:right w:val="nil"/>
          <w:between w:val="nil"/>
        </w:pBdr>
        <w:spacing w:after="200" w:line="276" w:lineRule="auto"/>
        <w:jc w:val="both"/>
        <w:rPr>
          <w:rFonts w:ascii="Arial" w:eastAsia="Arial" w:hAnsi="Arial" w:cs="Arial"/>
          <w:color w:val="000000"/>
        </w:rPr>
      </w:pPr>
      <w:r>
        <w:rPr>
          <w:rFonts w:ascii="Arial" w:eastAsia="Arial" w:hAnsi="Arial" w:cs="Arial"/>
          <w:color w:val="000000"/>
        </w:rPr>
        <w:t>{{</w:t>
      </w:r>
      <w:r w:rsidRPr="00B143CE">
        <w:rPr>
          <w:rFonts w:ascii="Arial" w:eastAsia="Arial" w:hAnsi="Arial" w:cs="Arial"/>
          <w:color w:val="000000"/>
        </w:rPr>
        <w:t>ConceptP6</w:t>
      </w:r>
      <w:r>
        <w:rPr>
          <w:rFonts w:ascii="Arial" w:eastAsia="Arial" w:hAnsi="Arial" w:cs="Arial"/>
          <w:color w:val="000000"/>
        </w:rPr>
        <w:t>}}</w:t>
      </w:r>
    </w:p>
    <w:p w14:paraId="529A39B8" w14:textId="77777777" w:rsidR="000537AE" w:rsidRDefault="00F1506E">
      <w:pPr>
        <w:spacing w:line="276" w:lineRule="auto"/>
        <w:jc w:val="both"/>
        <w:rPr>
          <w:rFonts w:ascii="Arial" w:eastAsia="Arial" w:hAnsi="Arial" w:cs="Arial"/>
        </w:rPr>
      </w:pPr>
      <w:r>
        <w:rPr>
          <w:rFonts w:ascii="Arial" w:eastAsia="Arial" w:hAnsi="Arial" w:cs="Arial"/>
        </w:rPr>
        <w:t xml:space="preserve">Como resultado de la visita técnica realizada en el polígono determinado, el cruce de la información que reposa en la Corporación en cuanto a los instrumentos de planificación y demás que apliquen para el caso, en términos del artículo 2.2.2.1.2.11 del Decreto 1076 de </w:t>
      </w:r>
      <w:r>
        <w:rPr>
          <w:rFonts w:ascii="Arial" w:eastAsia="Arial" w:hAnsi="Arial" w:cs="Arial"/>
        </w:rPr>
        <w:lastRenderedPageBreak/>
        <w:t>2015, se identifica los elementos de protección ambiental y su área de influencia directa, los cuales NO PODRÁN SER OBJETO DE NINGÚN DESARROLLO.</w:t>
      </w:r>
    </w:p>
    <w:p w14:paraId="529A39B9" w14:textId="77777777" w:rsidR="000537AE" w:rsidRDefault="000537AE">
      <w:pPr>
        <w:spacing w:line="276" w:lineRule="auto"/>
        <w:jc w:val="both"/>
        <w:rPr>
          <w:rFonts w:ascii="Arial" w:eastAsia="Arial" w:hAnsi="Arial" w:cs="Arial"/>
        </w:rPr>
      </w:pPr>
    </w:p>
    <w:p w14:paraId="529A39BA" w14:textId="77777777" w:rsidR="000537AE" w:rsidRDefault="00F1506E">
      <w:pPr>
        <w:numPr>
          <w:ilvl w:val="1"/>
          <w:numId w:val="1"/>
        </w:numPr>
        <w:pBdr>
          <w:top w:val="nil"/>
          <w:left w:val="nil"/>
          <w:bottom w:val="nil"/>
          <w:right w:val="nil"/>
          <w:between w:val="nil"/>
        </w:pBdr>
        <w:spacing w:after="200" w:line="276" w:lineRule="auto"/>
        <w:rPr>
          <w:rFonts w:ascii="Arial" w:eastAsia="Arial" w:hAnsi="Arial" w:cs="Arial"/>
          <w:color w:val="000000"/>
        </w:rPr>
      </w:pPr>
      <w:r>
        <w:rPr>
          <w:rFonts w:ascii="Arial" w:eastAsia="Arial" w:hAnsi="Arial" w:cs="Arial"/>
          <w:color w:val="000000"/>
        </w:rPr>
        <w:t>IDENTIFICACIÓN DE SUELOS OBJETO DE PROTECCIÓN Y ÁREAS CON DESARROLLO CONDICIONADO.</w:t>
      </w:r>
    </w:p>
    <w:p w14:paraId="529A39BB" w14:textId="77777777" w:rsidR="000537AE" w:rsidRDefault="00F1506E">
      <w:pPr>
        <w:spacing w:line="276" w:lineRule="auto"/>
        <w:jc w:val="both"/>
        <w:rPr>
          <w:rFonts w:ascii="Arial" w:eastAsia="Arial" w:hAnsi="Arial" w:cs="Arial"/>
        </w:rPr>
      </w:pPr>
      <w:r>
        <w:rPr>
          <w:rFonts w:ascii="Arial" w:eastAsia="Arial" w:hAnsi="Arial" w:cs="Arial"/>
        </w:rPr>
        <w:t>Los elementos que por sus valores naturales, ambientales o paisajísticos deban ser conservados o ser objeto de desarrollo condicionado, para evitar su alteración o destrucción con la ejecución de la actuación, operación urbana o desarrollo, sobre el predio objeto de solicitud, se identifican a continuación:</w:t>
      </w:r>
    </w:p>
    <w:p w14:paraId="529A39BC" w14:textId="77777777" w:rsidR="000537AE" w:rsidRDefault="000537AE">
      <w:pPr>
        <w:jc w:val="both"/>
        <w:rPr>
          <w:rFonts w:ascii="Arial" w:eastAsia="Arial" w:hAnsi="Arial" w:cs="Arial"/>
        </w:rPr>
      </w:pPr>
    </w:p>
    <w:p w14:paraId="529A39BD" w14:textId="77777777" w:rsidR="000537AE" w:rsidRDefault="000537AE">
      <w:pPr>
        <w:jc w:val="both"/>
        <w:rPr>
          <w:rFonts w:ascii="Arial" w:eastAsia="Arial" w:hAnsi="Arial" w:cs="Arial"/>
        </w:rPr>
      </w:pPr>
    </w:p>
    <w:tbl>
      <w:tblPr>
        <w:tblStyle w:val="a3"/>
        <w:tblW w:w="481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7"/>
        <w:gridCol w:w="2190"/>
        <w:gridCol w:w="1418"/>
      </w:tblGrid>
      <w:tr w:rsidR="000537AE" w14:paraId="529A39BF" w14:textId="77777777">
        <w:trPr>
          <w:trHeight w:val="274"/>
          <w:jc w:val="center"/>
        </w:trPr>
        <w:tc>
          <w:tcPr>
            <w:tcW w:w="4815" w:type="dxa"/>
            <w:gridSpan w:val="3"/>
            <w:tcBorders>
              <w:right w:val="single" w:sz="4" w:space="0" w:color="000000"/>
            </w:tcBorders>
          </w:tcPr>
          <w:p w14:paraId="529A39BE" w14:textId="77777777" w:rsidR="000537AE" w:rsidRDefault="00F1506E">
            <w:pPr>
              <w:jc w:val="center"/>
              <w:rPr>
                <w:rFonts w:ascii="Arial" w:eastAsia="Arial" w:hAnsi="Arial" w:cs="Arial"/>
                <w:sz w:val="18"/>
                <w:szCs w:val="18"/>
              </w:rPr>
            </w:pPr>
            <w:r>
              <w:rPr>
                <w:rFonts w:ascii="Arial" w:eastAsia="Arial" w:hAnsi="Arial" w:cs="Arial"/>
                <w:color w:val="000000"/>
                <w:sz w:val="18"/>
                <w:szCs w:val="18"/>
              </w:rPr>
              <w:t>6.1.1 IDENTIFICADOS EN CAMPO</w:t>
            </w:r>
          </w:p>
        </w:tc>
      </w:tr>
      <w:tr w:rsidR="000537AE" w14:paraId="529A39C3" w14:textId="77777777">
        <w:trPr>
          <w:trHeight w:val="317"/>
          <w:jc w:val="center"/>
        </w:trPr>
        <w:tc>
          <w:tcPr>
            <w:tcW w:w="1207" w:type="dxa"/>
          </w:tcPr>
          <w:p w14:paraId="529A39C0" w14:textId="77777777" w:rsidR="000537AE" w:rsidRDefault="00F1506E">
            <w:pPr>
              <w:jc w:val="center"/>
              <w:rPr>
                <w:rFonts w:ascii="Arial" w:eastAsia="Arial" w:hAnsi="Arial" w:cs="Arial"/>
                <w:sz w:val="18"/>
                <w:szCs w:val="18"/>
              </w:rPr>
            </w:pPr>
            <w:r>
              <w:rPr>
                <w:rFonts w:ascii="Arial" w:eastAsia="Arial" w:hAnsi="Arial" w:cs="Arial"/>
                <w:color w:val="000000"/>
                <w:sz w:val="18"/>
                <w:szCs w:val="18"/>
              </w:rPr>
              <w:t>ELEMENTO</w:t>
            </w:r>
          </w:p>
        </w:tc>
        <w:tc>
          <w:tcPr>
            <w:tcW w:w="2190" w:type="dxa"/>
          </w:tcPr>
          <w:p w14:paraId="529A39C1" w14:textId="77777777" w:rsidR="000537AE" w:rsidRDefault="00F1506E">
            <w:pPr>
              <w:jc w:val="center"/>
              <w:rPr>
                <w:rFonts w:ascii="Arial" w:eastAsia="Arial" w:hAnsi="Arial" w:cs="Arial"/>
                <w:sz w:val="18"/>
                <w:szCs w:val="18"/>
              </w:rPr>
            </w:pPr>
            <w:r>
              <w:rPr>
                <w:rFonts w:ascii="Arial" w:eastAsia="Arial" w:hAnsi="Arial" w:cs="Arial"/>
                <w:color w:val="000000"/>
                <w:sz w:val="18"/>
                <w:szCs w:val="18"/>
              </w:rPr>
              <w:t>NOMBRE</w:t>
            </w:r>
          </w:p>
        </w:tc>
        <w:tc>
          <w:tcPr>
            <w:tcW w:w="1418" w:type="dxa"/>
            <w:tcBorders>
              <w:right w:val="single" w:sz="4" w:space="0" w:color="000000"/>
            </w:tcBorders>
          </w:tcPr>
          <w:p w14:paraId="529A39C2" w14:textId="77777777" w:rsidR="000537AE" w:rsidRDefault="00F1506E">
            <w:pPr>
              <w:jc w:val="center"/>
              <w:rPr>
                <w:rFonts w:ascii="Arial" w:eastAsia="Arial" w:hAnsi="Arial" w:cs="Arial"/>
                <w:sz w:val="18"/>
                <w:szCs w:val="18"/>
              </w:rPr>
            </w:pPr>
            <w:r>
              <w:rPr>
                <w:rFonts w:ascii="Arial" w:eastAsia="Arial" w:hAnsi="Arial" w:cs="Arial"/>
                <w:color w:val="000000"/>
                <w:sz w:val="18"/>
                <w:szCs w:val="18"/>
              </w:rPr>
              <w:t>Área ha</w:t>
            </w:r>
          </w:p>
        </w:tc>
      </w:tr>
      <w:tr w:rsidR="000537AE" w14:paraId="529A39C8" w14:textId="77777777">
        <w:trPr>
          <w:trHeight w:val="235"/>
          <w:jc w:val="center"/>
        </w:trPr>
        <w:tc>
          <w:tcPr>
            <w:tcW w:w="1207" w:type="dxa"/>
          </w:tcPr>
          <w:p w14:paraId="529A39C4" w14:textId="77777777" w:rsidR="000537AE" w:rsidRDefault="00F1506E">
            <w:pPr>
              <w:jc w:val="center"/>
              <w:rPr>
                <w:rFonts w:ascii="Arial" w:eastAsia="Arial" w:hAnsi="Arial" w:cs="Arial"/>
                <w:sz w:val="18"/>
                <w:szCs w:val="18"/>
              </w:rPr>
            </w:pPr>
            <w:r>
              <w:rPr>
                <w:rFonts w:ascii="Arial" w:eastAsia="Arial" w:hAnsi="Arial" w:cs="Arial"/>
                <w:sz w:val="18"/>
                <w:szCs w:val="18"/>
              </w:rPr>
              <w:t>Ecosistema Lótico</w:t>
            </w:r>
          </w:p>
        </w:tc>
        <w:tc>
          <w:tcPr>
            <w:tcW w:w="2190" w:type="dxa"/>
          </w:tcPr>
          <w:p w14:paraId="704A24A7" w14:textId="77777777" w:rsidR="00445BEF" w:rsidRPr="00445BEF" w:rsidRDefault="00445BEF">
            <w:pPr>
              <w:jc w:val="center"/>
              <w:rPr>
                <w:rFonts w:ascii="Arial" w:eastAsia="Arial" w:hAnsi="Arial" w:cs="Arial"/>
                <w:b/>
                <w:bCs/>
                <w:sz w:val="18"/>
                <w:szCs w:val="18"/>
              </w:rPr>
            </w:pPr>
            <w:r w:rsidRPr="00445BEF">
              <w:rPr>
                <w:rFonts w:ascii="Arial" w:eastAsia="Arial" w:hAnsi="Arial" w:cs="Arial"/>
                <w:b/>
                <w:bCs/>
                <w:sz w:val="18"/>
                <w:szCs w:val="18"/>
              </w:rPr>
              <w:t>{{</w:t>
            </w:r>
            <w:proofErr w:type="spellStart"/>
            <w:r w:rsidRPr="00445BEF">
              <w:rPr>
                <w:rFonts w:ascii="Arial" w:eastAsia="Arial" w:hAnsi="Arial" w:cs="Arial"/>
                <w:b/>
                <w:bCs/>
                <w:sz w:val="18"/>
                <w:szCs w:val="18"/>
              </w:rPr>
              <w:t>Area</w:t>
            </w:r>
            <w:proofErr w:type="spellEnd"/>
            <w:r w:rsidRPr="00445BEF">
              <w:rPr>
                <w:rFonts w:ascii="Arial" w:eastAsia="Arial" w:hAnsi="Arial" w:cs="Arial"/>
                <w:b/>
                <w:bCs/>
                <w:sz w:val="18"/>
                <w:szCs w:val="18"/>
              </w:rPr>
              <w:t>}}</w:t>
            </w:r>
          </w:p>
          <w:p w14:paraId="529A39C5" w14:textId="4136D9B1" w:rsidR="000537AE" w:rsidRDefault="00F1506E">
            <w:pPr>
              <w:jc w:val="center"/>
              <w:rPr>
                <w:rFonts w:ascii="Arial" w:eastAsia="Arial" w:hAnsi="Arial" w:cs="Arial"/>
                <w:sz w:val="18"/>
                <w:szCs w:val="18"/>
              </w:rPr>
            </w:pPr>
            <w:r>
              <w:rPr>
                <w:rFonts w:ascii="Arial" w:eastAsia="Arial" w:hAnsi="Arial" w:cs="Arial"/>
                <w:sz w:val="18"/>
                <w:szCs w:val="18"/>
              </w:rPr>
              <w:t>y su Faja de Protección Hídrica</w:t>
            </w:r>
          </w:p>
        </w:tc>
        <w:tc>
          <w:tcPr>
            <w:tcW w:w="1418" w:type="dxa"/>
            <w:tcBorders>
              <w:right w:val="single" w:sz="4" w:space="0" w:color="000000"/>
            </w:tcBorders>
          </w:tcPr>
          <w:p w14:paraId="529A39C6" w14:textId="77777777" w:rsidR="000537AE" w:rsidRDefault="00F1506E">
            <w:pPr>
              <w:jc w:val="center"/>
              <w:rPr>
                <w:rFonts w:ascii="Arial" w:eastAsia="Arial" w:hAnsi="Arial" w:cs="Arial"/>
                <w:sz w:val="18"/>
                <w:szCs w:val="18"/>
              </w:rPr>
            </w:pPr>
            <w:r>
              <w:rPr>
                <w:rFonts w:ascii="Arial" w:eastAsia="Arial" w:hAnsi="Arial" w:cs="Arial"/>
                <w:sz w:val="18"/>
                <w:szCs w:val="18"/>
              </w:rPr>
              <w:t>0,5730</w:t>
            </w:r>
          </w:p>
          <w:p w14:paraId="529A39C7" w14:textId="77777777" w:rsidR="000537AE" w:rsidRDefault="000537AE">
            <w:pPr>
              <w:jc w:val="center"/>
              <w:rPr>
                <w:rFonts w:ascii="Arial" w:eastAsia="Arial" w:hAnsi="Arial" w:cs="Arial"/>
                <w:sz w:val="18"/>
                <w:szCs w:val="18"/>
              </w:rPr>
            </w:pPr>
          </w:p>
        </w:tc>
      </w:tr>
      <w:tr w:rsidR="000537AE" w14:paraId="529A39CE" w14:textId="77777777">
        <w:trPr>
          <w:trHeight w:val="398"/>
          <w:jc w:val="center"/>
        </w:trPr>
        <w:tc>
          <w:tcPr>
            <w:tcW w:w="1207" w:type="dxa"/>
          </w:tcPr>
          <w:p w14:paraId="529A39C9" w14:textId="77777777" w:rsidR="000537AE" w:rsidRDefault="00F1506E">
            <w:pPr>
              <w:jc w:val="center"/>
              <w:rPr>
                <w:rFonts w:ascii="Arial" w:eastAsia="Arial" w:hAnsi="Arial" w:cs="Arial"/>
                <w:sz w:val="18"/>
                <w:szCs w:val="18"/>
              </w:rPr>
            </w:pPr>
            <w:r>
              <w:rPr>
                <w:rFonts w:ascii="Arial" w:eastAsia="Arial" w:hAnsi="Arial" w:cs="Arial"/>
                <w:sz w:val="18"/>
                <w:szCs w:val="18"/>
              </w:rPr>
              <w:t>Ecosistema de Bosque</w:t>
            </w:r>
          </w:p>
        </w:tc>
        <w:tc>
          <w:tcPr>
            <w:tcW w:w="2190" w:type="dxa"/>
          </w:tcPr>
          <w:p w14:paraId="529A39CA" w14:textId="77777777" w:rsidR="000537AE" w:rsidRDefault="000537AE">
            <w:pPr>
              <w:jc w:val="center"/>
              <w:rPr>
                <w:rFonts w:ascii="Arial" w:eastAsia="Arial" w:hAnsi="Arial" w:cs="Arial"/>
                <w:sz w:val="18"/>
                <w:szCs w:val="18"/>
              </w:rPr>
            </w:pPr>
          </w:p>
          <w:p w14:paraId="529A39CB" w14:textId="77777777" w:rsidR="000537AE" w:rsidRDefault="00F1506E">
            <w:pPr>
              <w:jc w:val="center"/>
              <w:rPr>
                <w:rFonts w:ascii="Arial" w:eastAsia="Arial" w:hAnsi="Arial" w:cs="Arial"/>
                <w:sz w:val="18"/>
                <w:szCs w:val="18"/>
              </w:rPr>
            </w:pPr>
            <w:r>
              <w:rPr>
                <w:rFonts w:ascii="Arial" w:eastAsia="Arial" w:hAnsi="Arial" w:cs="Arial"/>
                <w:sz w:val="18"/>
                <w:szCs w:val="18"/>
              </w:rPr>
              <w:t>La Cobertura Boscosa</w:t>
            </w:r>
          </w:p>
        </w:tc>
        <w:tc>
          <w:tcPr>
            <w:tcW w:w="1418" w:type="dxa"/>
            <w:tcBorders>
              <w:right w:val="single" w:sz="4" w:space="0" w:color="000000"/>
            </w:tcBorders>
          </w:tcPr>
          <w:p w14:paraId="529A39CC" w14:textId="77777777" w:rsidR="000537AE" w:rsidRDefault="00F1506E">
            <w:pPr>
              <w:jc w:val="center"/>
              <w:rPr>
                <w:rFonts w:ascii="Arial" w:eastAsia="Arial" w:hAnsi="Arial" w:cs="Arial"/>
                <w:sz w:val="18"/>
                <w:szCs w:val="18"/>
              </w:rPr>
            </w:pPr>
            <w:r>
              <w:rPr>
                <w:rFonts w:ascii="Arial" w:eastAsia="Arial" w:hAnsi="Arial" w:cs="Arial"/>
                <w:sz w:val="18"/>
                <w:szCs w:val="18"/>
              </w:rPr>
              <w:t>0,9691</w:t>
            </w:r>
          </w:p>
          <w:p w14:paraId="529A39CD" w14:textId="77777777" w:rsidR="000537AE" w:rsidRDefault="000537AE">
            <w:pPr>
              <w:jc w:val="center"/>
              <w:rPr>
                <w:rFonts w:ascii="Arial" w:eastAsia="Arial" w:hAnsi="Arial" w:cs="Arial"/>
                <w:sz w:val="18"/>
                <w:szCs w:val="18"/>
              </w:rPr>
            </w:pPr>
          </w:p>
        </w:tc>
      </w:tr>
      <w:tr w:rsidR="000537AE" w14:paraId="529A39D1" w14:textId="77777777">
        <w:trPr>
          <w:trHeight w:val="272"/>
          <w:jc w:val="center"/>
        </w:trPr>
        <w:tc>
          <w:tcPr>
            <w:tcW w:w="3397" w:type="dxa"/>
            <w:gridSpan w:val="2"/>
          </w:tcPr>
          <w:p w14:paraId="529A39CF" w14:textId="77777777" w:rsidR="000537AE" w:rsidRDefault="00F1506E">
            <w:pPr>
              <w:jc w:val="right"/>
              <w:rPr>
                <w:rFonts w:ascii="Arial" w:eastAsia="Arial" w:hAnsi="Arial" w:cs="Arial"/>
                <w:color w:val="000000"/>
                <w:sz w:val="18"/>
                <w:szCs w:val="18"/>
              </w:rPr>
            </w:pPr>
            <w:r>
              <w:rPr>
                <w:rFonts w:ascii="Arial" w:eastAsia="Arial" w:hAnsi="Arial" w:cs="Arial"/>
                <w:color w:val="000000"/>
                <w:sz w:val="18"/>
                <w:szCs w:val="18"/>
              </w:rPr>
              <w:t>TOTAL</w:t>
            </w:r>
          </w:p>
        </w:tc>
        <w:tc>
          <w:tcPr>
            <w:tcW w:w="1418" w:type="dxa"/>
            <w:tcBorders>
              <w:right w:val="single" w:sz="4" w:space="0" w:color="000000"/>
            </w:tcBorders>
          </w:tcPr>
          <w:p w14:paraId="529A39D0" w14:textId="77777777" w:rsidR="000537AE" w:rsidRDefault="00F1506E">
            <w:pPr>
              <w:jc w:val="center"/>
              <w:rPr>
                <w:rFonts w:ascii="Arial" w:eastAsia="Arial" w:hAnsi="Arial" w:cs="Arial"/>
                <w:color w:val="000000"/>
                <w:sz w:val="18"/>
                <w:szCs w:val="18"/>
              </w:rPr>
            </w:pPr>
            <w:r>
              <w:rPr>
                <w:rFonts w:ascii="Arial" w:eastAsia="Arial" w:hAnsi="Arial" w:cs="Arial"/>
                <w:sz w:val="18"/>
                <w:szCs w:val="18"/>
              </w:rPr>
              <w:t>1,5421</w:t>
            </w:r>
          </w:p>
        </w:tc>
      </w:tr>
    </w:tbl>
    <w:p w14:paraId="529A39D2" w14:textId="77777777" w:rsidR="000537AE" w:rsidRDefault="000537AE">
      <w:pPr>
        <w:jc w:val="both"/>
        <w:rPr>
          <w:rFonts w:ascii="Arial" w:eastAsia="Arial" w:hAnsi="Arial" w:cs="Arial"/>
        </w:rPr>
      </w:pPr>
    </w:p>
    <w:p w14:paraId="529A39D3" w14:textId="77777777" w:rsidR="000537AE" w:rsidRDefault="00F1506E">
      <w:pPr>
        <w:jc w:val="both"/>
        <w:rPr>
          <w:rFonts w:ascii="Arial" w:eastAsia="Arial" w:hAnsi="Arial" w:cs="Arial"/>
        </w:rPr>
      </w:pPr>
      <w:r>
        <w:rPr>
          <w:rFonts w:ascii="Arial" w:eastAsia="Arial" w:hAnsi="Arial" w:cs="Arial"/>
        </w:rPr>
        <w:t xml:space="preserve">Así miso se lleva a cabo una identificación de áreas y elementos contenidos en los diferentes instrumentos de planificación ambiental y territorial, que pueden presentar algún tipo de restricción. </w:t>
      </w:r>
    </w:p>
    <w:p w14:paraId="529A39D4" w14:textId="77777777" w:rsidR="000537AE" w:rsidRDefault="000537AE">
      <w:pPr>
        <w:ind w:left="360"/>
        <w:jc w:val="both"/>
        <w:rPr>
          <w:rFonts w:ascii="Arial" w:eastAsia="Arial" w:hAnsi="Arial" w:cs="Arial"/>
        </w:rPr>
      </w:pPr>
    </w:p>
    <w:tbl>
      <w:tblPr>
        <w:tblStyle w:val="a4"/>
        <w:tblW w:w="96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1"/>
        <w:gridCol w:w="2154"/>
        <w:gridCol w:w="2017"/>
        <w:gridCol w:w="1694"/>
        <w:gridCol w:w="1417"/>
      </w:tblGrid>
      <w:tr w:rsidR="000537AE" w14:paraId="529A39D6" w14:textId="77777777">
        <w:trPr>
          <w:trHeight w:val="274"/>
        </w:trPr>
        <w:tc>
          <w:tcPr>
            <w:tcW w:w="9634" w:type="dxa"/>
            <w:gridSpan w:val="5"/>
            <w:tcBorders>
              <w:left w:val="single" w:sz="4" w:space="0" w:color="000000"/>
            </w:tcBorders>
          </w:tcPr>
          <w:p w14:paraId="529A39D5" w14:textId="77777777" w:rsidR="000537AE" w:rsidRDefault="00F1506E">
            <w:pPr>
              <w:jc w:val="center"/>
              <w:rPr>
                <w:rFonts w:ascii="Arial" w:eastAsia="Arial" w:hAnsi="Arial" w:cs="Arial"/>
                <w:sz w:val="18"/>
                <w:szCs w:val="18"/>
              </w:rPr>
            </w:pPr>
            <w:r>
              <w:rPr>
                <w:rFonts w:ascii="Arial" w:eastAsia="Arial" w:hAnsi="Arial" w:cs="Arial"/>
                <w:sz w:val="18"/>
                <w:szCs w:val="18"/>
              </w:rPr>
              <w:t>6.1.2 IDENTIFICADA EN LOS INSTRUMENTOS DE PLANIFICACIÓN (POT-PBOT-EOT-POMCA-OTROS)</w:t>
            </w:r>
          </w:p>
        </w:tc>
      </w:tr>
      <w:tr w:rsidR="000537AE" w14:paraId="529A39DC" w14:textId="77777777">
        <w:trPr>
          <w:trHeight w:val="317"/>
        </w:trPr>
        <w:tc>
          <w:tcPr>
            <w:tcW w:w="2352" w:type="dxa"/>
            <w:tcBorders>
              <w:left w:val="single" w:sz="4" w:space="0" w:color="000000"/>
              <w:right w:val="single" w:sz="4" w:space="0" w:color="000000"/>
            </w:tcBorders>
          </w:tcPr>
          <w:p w14:paraId="529A39D7" w14:textId="77777777" w:rsidR="000537AE" w:rsidRDefault="00F1506E">
            <w:pPr>
              <w:jc w:val="center"/>
              <w:rPr>
                <w:rFonts w:ascii="Arial" w:eastAsia="Arial" w:hAnsi="Arial" w:cs="Arial"/>
                <w:sz w:val="18"/>
                <w:szCs w:val="18"/>
              </w:rPr>
            </w:pPr>
            <w:r>
              <w:rPr>
                <w:rFonts w:ascii="Arial" w:eastAsia="Arial" w:hAnsi="Arial" w:cs="Arial"/>
                <w:sz w:val="18"/>
                <w:szCs w:val="18"/>
              </w:rPr>
              <w:t>INSTRUMENTO</w:t>
            </w:r>
          </w:p>
        </w:tc>
        <w:tc>
          <w:tcPr>
            <w:tcW w:w="2154" w:type="dxa"/>
            <w:tcBorders>
              <w:left w:val="single" w:sz="4" w:space="0" w:color="000000"/>
              <w:right w:val="single" w:sz="4" w:space="0" w:color="000000"/>
            </w:tcBorders>
          </w:tcPr>
          <w:p w14:paraId="529A39D8" w14:textId="77777777" w:rsidR="000537AE" w:rsidRDefault="00F1506E">
            <w:pPr>
              <w:jc w:val="center"/>
              <w:rPr>
                <w:rFonts w:ascii="Arial" w:eastAsia="Arial" w:hAnsi="Arial" w:cs="Arial"/>
                <w:sz w:val="18"/>
                <w:szCs w:val="18"/>
              </w:rPr>
            </w:pPr>
            <w:r>
              <w:rPr>
                <w:rFonts w:ascii="Arial" w:eastAsia="Arial" w:hAnsi="Arial" w:cs="Arial"/>
                <w:sz w:val="18"/>
                <w:szCs w:val="18"/>
              </w:rPr>
              <w:t>NORMATIVA</w:t>
            </w:r>
          </w:p>
        </w:tc>
        <w:tc>
          <w:tcPr>
            <w:tcW w:w="2017" w:type="dxa"/>
            <w:tcBorders>
              <w:left w:val="single" w:sz="4" w:space="0" w:color="000000"/>
            </w:tcBorders>
          </w:tcPr>
          <w:p w14:paraId="529A39D9" w14:textId="77777777" w:rsidR="000537AE" w:rsidRDefault="00F1506E">
            <w:pPr>
              <w:jc w:val="center"/>
              <w:rPr>
                <w:rFonts w:ascii="Arial" w:eastAsia="Arial" w:hAnsi="Arial" w:cs="Arial"/>
                <w:sz w:val="18"/>
                <w:szCs w:val="18"/>
              </w:rPr>
            </w:pPr>
            <w:r>
              <w:rPr>
                <w:rFonts w:ascii="Arial" w:eastAsia="Arial" w:hAnsi="Arial" w:cs="Arial"/>
                <w:sz w:val="18"/>
                <w:szCs w:val="18"/>
              </w:rPr>
              <w:t>CONDICIÓN</w:t>
            </w:r>
          </w:p>
        </w:tc>
        <w:tc>
          <w:tcPr>
            <w:tcW w:w="1694" w:type="dxa"/>
          </w:tcPr>
          <w:p w14:paraId="529A39DA" w14:textId="77777777" w:rsidR="000537AE" w:rsidRDefault="00F1506E">
            <w:pPr>
              <w:jc w:val="center"/>
              <w:rPr>
                <w:rFonts w:ascii="Arial" w:eastAsia="Arial" w:hAnsi="Arial" w:cs="Arial"/>
                <w:sz w:val="18"/>
                <w:szCs w:val="18"/>
              </w:rPr>
            </w:pPr>
            <w:r>
              <w:rPr>
                <w:rFonts w:ascii="Arial" w:eastAsia="Arial" w:hAnsi="Arial" w:cs="Arial"/>
                <w:sz w:val="18"/>
                <w:szCs w:val="18"/>
              </w:rPr>
              <w:t>NOMBRE</w:t>
            </w:r>
          </w:p>
        </w:tc>
        <w:tc>
          <w:tcPr>
            <w:tcW w:w="1417" w:type="dxa"/>
          </w:tcPr>
          <w:p w14:paraId="529A39DB" w14:textId="77777777" w:rsidR="000537AE" w:rsidRDefault="00F1506E">
            <w:pPr>
              <w:jc w:val="center"/>
              <w:rPr>
                <w:rFonts w:ascii="Arial" w:eastAsia="Arial" w:hAnsi="Arial" w:cs="Arial"/>
                <w:sz w:val="18"/>
                <w:szCs w:val="18"/>
              </w:rPr>
            </w:pPr>
            <w:r>
              <w:rPr>
                <w:rFonts w:ascii="Arial" w:eastAsia="Arial" w:hAnsi="Arial" w:cs="Arial"/>
                <w:sz w:val="18"/>
                <w:szCs w:val="18"/>
              </w:rPr>
              <w:t>Área ha</w:t>
            </w:r>
          </w:p>
        </w:tc>
      </w:tr>
      <w:tr w:rsidR="000537AE" w14:paraId="529A39E3" w14:textId="77777777">
        <w:trPr>
          <w:trHeight w:val="442"/>
        </w:trPr>
        <w:tc>
          <w:tcPr>
            <w:tcW w:w="2352" w:type="dxa"/>
            <w:tcBorders>
              <w:left w:val="single" w:sz="4" w:space="0" w:color="000000"/>
              <w:right w:val="single" w:sz="4" w:space="0" w:color="000000"/>
            </w:tcBorders>
          </w:tcPr>
          <w:p w14:paraId="529A39DD" w14:textId="00E4AA76" w:rsidR="000537AE" w:rsidRPr="00443ABC" w:rsidRDefault="0093634D" w:rsidP="0093634D">
            <w:pPr>
              <w:rPr>
                <w:rFonts w:ascii="Arial" w:eastAsia="Arial" w:hAnsi="Arial" w:cs="Arial"/>
                <w:b/>
                <w:bCs/>
                <w:sz w:val="18"/>
                <w:szCs w:val="18"/>
              </w:rPr>
            </w:pPr>
            <w:r>
              <w:rPr>
                <w:b/>
                <w:bCs/>
              </w:rPr>
              <w:t xml:space="preserve">       </w:t>
            </w:r>
            <w:r w:rsidR="00380F4B" w:rsidRPr="00443ABC">
              <w:rPr>
                <w:rFonts w:ascii="Arial" w:eastAsia="Arial" w:hAnsi="Arial" w:cs="Arial"/>
                <w:b/>
                <w:bCs/>
                <w:sz w:val="16"/>
                <w:szCs w:val="16"/>
              </w:rPr>
              <w:t>{{</w:t>
            </w:r>
            <w:proofErr w:type="spellStart"/>
            <w:r w:rsidR="00380F4B" w:rsidRPr="00443ABC">
              <w:rPr>
                <w:rFonts w:ascii="Arial" w:eastAsia="Arial" w:hAnsi="Arial" w:cs="Arial"/>
                <w:b/>
                <w:bCs/>
                <w:sz w:val="16"/>
                <w:szCs w:val="16"/>
              </w:rPr>
              <w:t>Intrument_Plani</w:t>
            </w:r>
            <w:proofErr w:type="spellEnd"/>
            <w:r w:rsidR="00380F4B" w:rsidRPr="00443ABC">
              <w:rPr>
                <w:rFonts w:ascii="Arial" w:eastAsia="Arial" w:hAnsi="Arial" w:cs="Arial"/>
                <w:b/>
                <w:bCs/>
                <w:sz w:val="16"/>
                <w:szCs w:val="16"/>
              </w:rPr>
              <w:t>}}</w:t>
            </w:r>
          </w:p>
        </w:tc>
        <w:tc>
          <w:tcPr>
            <w:tcW w:w="2154" w:type="dxa"/>
            <w:vMerge w:val="restart"/>
            <w:tcBorders>
              <w:left w:val="single" w:sz="4" w:space="0" w:color="000000"/>
              <w:right w:val="single" w:sz="4" w:space="0" w:color="000000"/>
            </w:tcBorders>
          </w:tcPr>
          <w:p w14:paraId="529A39DE" w14:textId="056494DB" w:rsidR="000537AE" w:rsidRDefault="00374CE5">
            <w:pPr>
              <w:jc w:val="center"/>
              <w:rPr>
                <w:rFonts w:ascii="Arial" w:eastAsia="Arial" w:hAnsi="Arial" w:cs="Arial"/>
                <w:sz w:val="18"/>
                <w:szCs w:val="18"/>
              </w:rPr>
            </w:pPr>
            <w:sdt>
              <w:sdtPr>
                <w:tag w:val="goog_rdk_54"/>
                <w:id w:val="-1137331602"/>
              </w:sdtPr>
              <w:sdtEndPr/>
              <w:sdtContent/>
            </w:sdt>
            <w:r w:rsidR="00445BEF">
              <w:rPr>
                <w:rFonts w:ascii="Arial" w:eastAsia="Arial" w:hAnsi="Arial" w:cs="Arial"/>
                <w:sz w:val="16"/>
                <w:szCs w:val="16"/>
              </w:rPr>
              <w:t>{{</w:t>
            </w:r>
            <w:proofErr w:type="spellStart"/>
            <w:r w:rsidR="00445BEF" w:rsidRPr="00445BEF">
              <w:rPr>
                <w:rFonts w:ascii="Arial" w:eastAsia="Arial" w:hAnsi="Arial" w:cs="Arial"/>
                <w:sz w:val="16"/>
                <w:szCs w:val="16"/>
              </w:rPr>
              <w:t>No_Instrumento</w:t>
            </w:r>
            <w:proofErr w:type="spellEnd"/>
            <w:r w:rsidR="00445BEF">
              <w:rPr>
                <w:rFonts w:ascii="Arial" w:eastAsia="Arial" w:hAnsi="Arial" w:cs="Arial"/>
                <w:sz w:val="16"/>
                <w:szCs w:val="16"/>
              </w:rPr>
              <w:t>}}</w:t>
            </w:r>
          </w:p>
        </w:tc>
        <w:tc>
          <w:tcPr>
            <w:tcW w:w="2017" w:type="dxa"/>
            <w:tcBorders>
              <w:left w:val="single" w:sz="4" w:space="0" w:color="000000"/>
            </w:tcBorders>
          </w:tcPr>
          <w:p w14:paraId="529A39DF" w14:textId="77777777" w:rsidR="000537AE" w:rsidRDefault="00F1506E">
            <w:pPr>
              <w:jc w:val="center"/>
              <w:rPr>
                <w:rFonts w:ascii="Arial" w:eastAsia="Arial" w:hAnsi="Arial" w:cs="Arial"/>
                <w:sz w:val="18"/>
                <w:szCs w:val="18"/>
              </w:rPr>
            </w:pPr>
            <w:r>
              <w:rPr>
                <w:rFonts w:ascii="Arial" w:eastAsia="Arial" w:hAnsi="Arial" w:cs="Arial"/>
                <w:sz w:val="18"/>
                <w:szCs w:val="18"/>
              </w:rPr>
              <w:t xml:space="preserve">Suelo Urbano </w:t>
            </w:r>
          </w:p>
        </w:tc>
        <w:tc>
          <w:tcPr>
            <w:tcW w:w="1694" w:type="dxa"/>
            <w:tcBorders>
              <w:left w:val="single" w:sz="4" w:space="0" w:color="000000"/>
            </w:tcBorders>
          </w:tcPr>
          <w:p w14:paraId="529A39E0" w14:textId="77777777" w:rsidR="000537AE" w:rsidRDefault="00F1506E">
            <w:pPr>
              <w:jc w:val="center"/>
              <w:rPr>
                <w:rFonts w:ascii="Arial" w:eastAsia="Arial" w:hAnsi="Arial" w:cs="Arial"/>
                <w:sz w:val="18"/>
                <w:szCs w:val="18"/>
              </w:rPr>
            </w:pPr>
            <w:r>
              <w:rPr>
                <w:rFonts w:ascii="Arial" w:eastAsia="Arial" w:hAnsi="Arial" w:cs="Arial"/>
                <w:sz w:val="18"/>
                <w:szCs w:val="18"/>
              </w:rPr>
              <w:t>Urbano</w:t>
            </w:r>
          </w:p>
        </w:tc>
        <w:tc>
          <w:tcPr>
            <w:tcW w:w="1417" w:type="dxa"/>
          </w:tcPr>
          <w:p w14:paraId="529A39E1" w14:textId="77777777" w:rsidR="000537AE" w:rsidRDefault="00F1506E">
            <w:pPr>
              <w:jc w:val="center"/>
              <w:rPr>
                <w:rFonts w:ascii="Arial" w:eastAsia="Arial" w:hAnsi="Arial" w:cs="Arial"/>
                <w:sz w:val="18"/>
                <w:szCs w:val="18"/>
              </w:rPr>
            </w:pPr>
            <w:r>
              <w:rPr>
                <w:rFonts w:ascii="Arial" w:eastAsia="Arial" w:hAnsi="Arial" w:cs="Arial"/>
                <w:sz w:val="18"/>
                <w:szCs w:val="18"/>
              </w:rPr>
              <w:t>3,5891</w:t>
            </w:r>
          </w:p>
          <w:p w14:paraId="529A39E2" w14:textId="77777777" w:rsidR="000537AE" w:rsidRDefault="000537AE">
            <w:pPr>
              <w:jc w:val="center"/>
              <w:rPr>
                <w:rFonts w:ascii="Arial" w:eastAsia="Arial" w:hAnsi="Arial" w:cs="Arial"/>
                <w:sz w:val="18"/>
                <w:szCs w:val="18"/>
              </w:rPr>
            </w:pPr>
          </w:p>
        </w:tc>
      </w:tr>
      <w:tr w:rsidR="000537AE" w14:paraId="529A39E9" w14:textId="77777777">
        <w:trPr>
          <w:trHeight w:val="406"/>
        </w:trPr>
        <w:tc>
          <w:tcPr>
            <w:tcW w:w="2352" w:type="dxa"/>
            <w:tcBorders>
              <w:left w:val="single" w:sz="4" w:space="0" w:color="000000"/>
              <w:right w:val="single" w:sz="4" w:space="0" w:color="000000"/>
            </w:tcBorders>
          </w:tcPr>
          <w:p w14:paraId="529A39E4" w14:textId="2AB49C25" w:rsidR="000537AE" w:rsidRPr="00443ABC" w:rsidRDefault="0093634D" w:rsidP="0093634D">
            <w:pPr>
              <w:rPr>
                <w:rFonts w:ascii="Arial" w:eastAsia="Arial" w:hAnsi="Arial" w:cs="Arial"/>
                <w:b/>
                <w:bCs/>
                <w:sz w:val="16"/>
                <w:szCs w:val="16"/>
              </w:rPr>
            </w:pPr>
            <w:r>
              <w:rPr>
                <w:b/>
                <w:bCs/>
              </w:rPr>
              <w:t xml:space="preserve">      </w:t>
            </w:r>
            <w:r w:rsidR="00E3369C" w:rsidRPr="00443ABC">
              <w:rPr>
                <w:rFonts w:ascii="Arial" w:eastAsia="Arial" w:hAnsi="Arial" w:cs="Arial"/>
                <w:b/>
                <w:bCs/>
                <w:sz w:val="16"/>
                <w:szCs w:val="16"/>
              </w:rPr>
              <w:t>{{</w:t>
            </w:r>
            <w:proofErr w:type="spellStart"/>
            <w:r w:rsidR="00E3369C" w:rsidRPr="00443ABC">
              <w:rPr>
                <w:rFonts w:ascii="Arial" w:eastAsia="Arial" w:hAnsi="Arial" w:cs="Arial"/>
                <w:b/>
                <w:bCs/>
                <w:sz w:val="16"/>
                <w:szCs w:val="16"/>
              </w:rPr>
              <w:t>Intrument_Plani</w:t>
            </w:r>
            <w:proofErr w:type="spellEnd"/>
            <w:r w:rsidR="00E3369C" w:rsidRPr="00443ABC">
              <w:rPr>
                <w:rFonts w:ascii="Arial" w:eastAsia="Arial" w:hAnsi="Arial" w:cs="Arial"/>
                <w:b/>
                <w:bCs/>
                <w:sz w:val="16"/>
                <w:szCs w:val="16"/>
              </w:rPr>
              <w:t>}}</w:t>
            </w:r>
          </w:p>
        </w:tc>
        <w:tc>
          <w:tcPr>
            <w:tcW w:w="2154" w:type="dxa"/>
            <w:vMerge/>
            <w:tcBorders>
              <w:left w:val="single" w:sz="4" w:space="0" w:color="000000"/>
              <w:right w:val="single" w:sz="4" w:space="0" w:color="000000"/>
            </w:tcBorders>
          </w:tcPr>
          <w:p w14:paraId="529A39E5" w14:textId="77777777" w:rsidR="000537AE" w:rsidRDefault="000537AE">
            <w:pPr>
              <w:widowControl w:val="0"/>
              <w:pBdr>
                <w:top w:val="nil"/>
                <w:left w:val="nil"/>
                <w:bottom w:val="nil"/>
                <w:right w:val="nil"/>
                <w:between w:val="nil"/>
              </w:pBdr>
              <w:spacing w:line="276" w:lineRule="auto"/>
              <w:rPr>
                <w:rFonts w:ascii="Arial" w:eastAsia="Arial" w:hAnsi="Arial" w:cs="Arial"/>
                <w:sz w:val="16"/>
                <w:szCs w:val="16"/>
              </w:rPr>
            </w:pPr>
          </w:p>
        </w:tc>
        <w:tc>
          <w:tcPr>
            <w:tcW w:w="2017" w:type="dxa"/>
            <w:tcBorders>
              <w:left w:val="single" w:sz="4" w:space="0" w:color="000000"/>
            </w:tcBorders>
          </w:tcPr>
          <w:p w14:paraId="529A39E6" w14:textId="77777777" w:rsidR="000537AE" w:rsidRDefault="00F1506E">
            <w:pPr>
              <w:jc w:val="center"/>
              <w:rPr>
                <w:rFonts w:ascii="Arial" w:eastAsia="Arial" w:hAnsi="Arial" w:cs="Arial"/>
                <w:sz w:val="18"/>
                <w:szCs w:val="18"/>
              </w:rPr>
            </w:pPr>
            <w:r>
              <w:rPr>
                <w:rFonts w:ascii="Arial" w:eastAsia="Arial" w:hAnsi="Arial" w:cs="Arial"/>
                <w:sz w:val="18"/>
                <w:szCs w:val="18"/>
              </w:rPr>
              <w:t xml:space="preserve">Suelo de Expansión </w:t>
            </w:r>
          </w:p>
        </w:tc>
        <w:tc>
          <w:tcPr>
            <w:tcW w:w="1694" w:type="dxa"/>
            <w:tcBorders>
              <w:left w:val="single" w:sz="4" w:space="0" w:color="000000"/>
            </w:tcBorders>
          </w:tcPr>
          <w:p w14:paraId="529A39E7" w14:textId="77777777" w:rsidR="000537AE" w:rsidRDefault="00F1506E">
            <w:pPr>
              <w:jc w:val="center"/>
              <w:rPr>
                <w:rFonts w:ascii="Arial" w:eastAsia="Arial" w:hAnsi="Arial" w:cs="Arial"/>
                <w:sz w:val="18"/>
                <w:szCs w:val="18"/>
              </w:rPr>
            </w:pPr>
            <w:r>
              <w:rPr>
                <w:rFonts w:ascii="Arial" w:eastAsia="Arial" w:hAnsi="Arial" w:cs="Arial"/>
                <w:sz w:val="18"/>
                <w:szCs w:val="18"/>
              </w:rPr>
              <w:t>Expansión</w:t>
            </w:r>
          </w:p>
        </w:tc>
        <w:tc>
          <w:tcPr>
            <w:tcW w:w="1417" w:type="dxa"/>
          </w:tcPr>
          <w:p w14:paraId="529A39E8" w14:textId="77777777" w:rsidR="000537AE" w:rsidRDefault="00F1506E">
            <w:pPr>
              <w:jc w:val="center"/>
              <w:rPr>
                <w:rFonts w:ascii="Arial" w:eastAsia="Arial" w:hAnsi="Arial" w:cs="Arial"/>
                <w:sz w:val="18"/>
                <w:szCs w:val="18"/>
              </w:rPr>
            </w:pPr>
            <w:r>
              <w:rPr>
                <w:rFonts w:ascii="Arial" w:eastAsia="Arial" w:hAnsi="Arial" w:cs="Arial"/>
                <w:sz w:val="18"/>
                <w:szCs w:val="18"/>
              </w:rPr>
              <w:t>0,0028</w:t>
            </w:r>
          </w:p>
        </w:tc>
      </w:tr>
      <w:tr w:rsidR="000537AE" w14:paraId="529A39F0" w14:textId="77777777">
        <w:trPr>
          <w:trHeight w:val="173"/>
        </w:trPr>
        <w:tc>
          <w:tcPr>
            <w:tcW w:w="2352" w:type="dxa"/>
            <w:tcBorders>
              <w:left w:val="single" w:sz="4" w:space="0" w:color="000000"/>
              <w:right w:val="single" w:sz="4" w:space="0" w:color="000000"/>
            </w:tcBorders>
          </w:tcPr>
          <w:p w14:paraId="529A39EA" w14:textId="5BA9887F" w:rsidR="000537AE" w:rsidRPr="00443ABC" w:rsidRDefault="0093634D" w:rsidP="0093634D">
            <w:pPr>
              <w:rPr>
                <w:rFonts w:ascii="Arial" w:eastAsia="Arial" w:hAnsi="Arial" w:cs="Arial"/>
                <w:b/>
                <w:bCs/>
                <w:sz w:val="16"/>
                <w:szCs w:val="16"/>
              </w:rPr>
            </w:pPr>
            <w:r>
              <w:rPr>
                <w:b/>
                <w:bCs/>
              </w:rPr>
              <w:t xml:space="preserve">      </w:t>
            </w:r>
            <w:r w:rsidR="008A2259" w:rsidRPr="00443ABC">
              <w:rPr>
                <w:rFonts w:ascii="Arial" w:eastAsia="Arial" w:hAnsi="Arial" w:cs="Arial"/>
                <w:b/>
                <w:bCs/>
                <w:sz w:val="16"/>
                <w:szCs w:val="16"/>
              </w:rPr>
              <w:t>{</w:t>
            </w:r>
            <w:r>
              <w:rPr>
                <w:rFonts w:ascii="Arial" w:eastAsia="Arial" w:hAnsi="Arial" w:cs="Arial"/>
                <w:b/>
                <w:bCs/>
                <w:sz w:val="16"/>
                <w:szCs w:val="16"/>
              </w:rPr>
              <w:t>{</w:t>
            </w:r>
            <w:proofErr w:type="spellStart"/>
            <w:r w:rsidR="008A2259" w:rsidRPr="00443ABC">
              <w:rPr>
                <w:rFonts w:ascii="Arial" w:eastAsia="Arial" w:hAnsi="Arial" w:cs="Arial"/>
                <w:b/>
                <w:bCs/>
                <w:sz w:val="16"/>
                <w:szCs w:val="16"/>
              </w:rPr>
              <w:t>Intrument_Plani</w:t>
            </w:r>
            <w:proofErr w:type="spellEnd"/>
            <w:r w:rsidR="008A2259" w:rsidRPr="00443ABC">
              <w:rPr>
                <w:rFonts w:ascii="Arial" w:eastAsia="Arial" w:hAnsi="Arial" w:cs="Arial"/>
                <w:b/>
                <w:bCs/>
                <w:sz w:val="16"/>
                <w:szCs w:val="16"/>
              </w:rPr>
              <w:t>}}</w:t>
            </w:r>
          </w:p>
        </w:tc>
        <w:tc>
          <w:tcPr>
            <w:tcW w:w="2154" w:type="dxa"/>
            <w:vMerge/>
            <w:tcBorders>
              <w:left w:val="single" w:sz="4" w:space="0" w:color="000000"/>
              <w:right w:val="single" w:sz="4" w:space="0" w:color="000000"/>
            </w:tcBorders>
          </w:tcPr>
          <w:p w14:paraId="529A39EB" w14:textId="77777777" w:rsidR="000537AE" w:rsidRDefault="000537AE">
            <w:pPr>
              <w:widowControl w:val="0"/>
              <w:pBdr>
                <w:top w:val="nil"/>
                <w:left w:val="nil"/>
                <w:bottom w:val="nil"/>
                <w:right w:val="nil"/>
                <w:between w:val="nil"/>
              </w:pBdr>
              <w:spacing w:line="276" w:lineRule="auto"/>
              <w:rPr>
                <w:rFonts w:ascii="Arial" w:eastAsia="Arial" w:hAnsi="Arial" w:cs="Arial"/>
                <w:sz w:val="16"/>
                <w:szCs w:val="16"/>
              </w:rPr>
            </w:pPr>
          </w:p>
        </w:tc>
        <w:tc>
          <w:tcPr>
            <w:tcW w:w="2017" w:type="dxa"/>
            <w:tcBorders>
              <w:left w:val="single" w:sz="4" w:space="0" w:color="000000"/>
            </w:tcBorders>
          </w:tcPr>
          <w:p w14:paraId="529A39EC" w14:textId="77777777" w:rsidR="000537AE" w:rsidRDefault="00F1506E">
            <w:pPr>
              <w:jc w:val="center"/>
              <w:rPr>
                <w:rFonts w:ascii="Arial" w:eastAsia="Arial" w:hAnsi="Arial" w:cs="Arial"/>
                <w:sz w:val="18"/>
                <w:szCs w:val="18"/>
              </w:rPr>
            </w:pPr>
            <w:r>
              <w:rPr>
                <w:rFonts w:ascii="Arial" w:eastAsia="Arial" w:hAnsi="Arial" w:cs="Arial"/>
                <w:sz w:val="18"/>
                <w:szCs w:val="18"/>
              </w:rPr>
              <w:t>Suelo de Protección</w:t>
            </w:r>
          </w:p>
        </w:tc>
        <w:tc>
          <w:tcPr>
            <w:tcW w:w="1694" w:type="dxa"/>
            <w:tcBorders>
              <w:left w:val="single" w:sz="4" w:space="0" w:color="000000"/>
            </w:tcBorders>
          </w:tcPr>
          <w:p w14:paraId="529A39ED" w14:textId="77777777" w:rsidR="000537AE" w:rsidRDefault="00F1506E">
            <w:pPr>
              <w:jc w:val="center"/>
              <w:rPr>
                <w:rFonts w:ascii="Arial" w:eastAsia="Arial" w:hAnsi="Arial" w:cs="Arial"/>
                <w:sz w:val="18"/>
                <w:szCs w:val="18"/>
              </w:rPr>
            </w:pPr>
            <w:r>
              <w:rPr>
                <w:rFonts w:ascii="Arial" w:eastAsia="Arial" w:hAnsi="Arial" w:cs="Arial"/>
                <w:sz w:val="18"/>
                <w:szCs w:val="18"/>
              </w:rPr>
              <w:t>Faja de Protección Hídrica</w:t>
            </w:r>
          </w:p>
        </w:tc>
        <w:tc>
          <w:tcPr>
            <w:tcW w:w="1417" w:type="dxa"/>
          </w:tcPr>
          <w:p w14:paraId="529A39EE" w14:textId="77777777" w:rsidR="000537AE" w:rsidRDefault="00F1506E">
            <w:pPr>
              <w:jc w:val="center"/>
              <w:rPr>
                <w:rFonts w:ascii="Arial" w:eastAsia="Arial" w:hAnsi="Arial" w:cs="Arial"/>
                <w:sz w:val="18"/>
                <w:szCs w:val="18"/>
              </w:rPr>
            </w:pPr>
            <w:r>
              <w:rPr>
                <w:rFonts w:ascii="Arial" w:eastAsia="Arial" w:hAnsi="Arial" w:cs="Arial"/>
                <w:sz w:val="18"/>
                <w:szCs w:val="18"/>
              </w:rPr>
              <w:t>0,4838</w:t>
            </w:r>
          </w:p>
          <w:p w14:paraId="529A39EF" w14:textId="77777777" w:rsidR="000537AE" w:rsidRDefault="000537AE">
            <w:pPr>
              <w:jc w:val="center"/>
              <w:rPr>
                <w:rFonts w:ascii="Arial" w:eastAsia="Arial" w:hAnsi="Arial" w:cs="Arial"/>
                <w:sz w:val="18"/>
                <w:szCs w:val="18"/>
              </w:rPr>
            </w:pPr>
          </w:p>
        </w:tc>
      </w:tr>
      <w:tr w:rsidR="000537AE" w14:paraId="529A39F6" w14:textId="77777777">
        <w:trPr>
          <w:trHeight w:val="58"/>
        </w:trPr>
        <w:tc>
          <w:tcPr>
            <w:tcW w:w="2352" w:type="dxa"/>
            <w:tcBorders>
              <w:left w:val="single" w:sz="4" w:space="0" w:color="000000"/>
              <w:right w:val="single" w:sz="4" w:space="0" w:color="000000"/>
            </w:tcBorders>
          </w:tcPr>
          <w:p w14:paraId="529A39F1" w14:textId="11E665ED" w:rsidR="000537AE" w:rsidRPr="00443ABC" w:rsidRDefault="008A2259">
            <w:pPr>
              <w:jc w:val="center"/>
              <w:rPr>
                <w:rFonts w:ascii="Arial" w:eastAsia="Arial" w:hAnsi="Arial" w:cs="Arial"/>
                <w:b/>
                <w:bCs/>
                <w:sz w:val="16"/>
                <w:szCs w:val="16"/>
              </w:rPr>
            </w:pPr>
            <w:r w:rsidRPr="00443ABC">
              <w:rPr>
                <w:rFonts w:ascii="Arial" w:eastAsia="Arial" w:hAnsi="Arial" w:cs="Arial"/>
                <w:b/>
                <w:bCs/>
                <w:sz w:val="16"/>
                <w:szCs w:val="16"/>
              </w:rPr>
              <w:t>{{</w:t>
            </w:r>
            <w:proofErr w:type="spellStart"/>
            <w:r w:rsidRPr="00443ABC">
              <w:rPr>
                <w:rFonts w:ascii="Arial" w:eastAsia="Arial" w:hAnsi="Arial" w:cs="Arial"/>
                <w:b/>
                <w:bCs/>
                <w:sz w:val="16"/>
                <w:szCs w:val="16"/>
              </w:rPr>
              <w:t>Intrument_Plani</w:t>
            </w:r>
            <w:proofErr w:type="spellEnd"/>
            <w:r w:rsidRPr="00443ABC">
              <w:rPr>
                <w:rFonts w:ascii="Arial" w:eastAsia="Arial" w:hAnsi="Arial" w:cs="Arial"/>
                <w:b/>
                <w:bCs/>
                <w:sz w:val="16"/>
                <w:szCs w:val="16"/>
              </w:rPr>
              <w:t>}}</w:t>
            </w:r>
          </w:p>
        </w:tc>
        <w:tc>
          <w:tcPr>
            <w:tcW w:w="2154" w:type="dxa"/>
            <w:vMerge/>
            <w:tcBorders>
              <w:left w:val="single" w:sz="4" w:space="0" w:color="000000"/>
              <w:right w:val="single" w:sz="4" w:space="0" w:color="000000"/>
            </w:tcBorders>
          </w:tcPr>
          <w:p w14:paraId="529A39F2" w14:textId="77777777" w:rsidR="000537AE" w:rsidRDefault="000537AE">
            <w:pPr>
              <w:widowControl w:val="0"/>
              <w:pBdr>
                <w:top w:val="nil"/>
                <w:left w:val="nil"/>
                <w:bottom w:val="nil"/>
                <w:right w:val="nil"/>
                <w:between w:val="nil"/>
              </w:pBdr>
              <w:spacing w:line="276" w:lineRule="auto"/>
              <w:rPr>
                <w:rFonts w:ascii="Arial" w:eastAsia="Arial" w:hAnsi="Arial" w:cs="Arial"/>
                <w:sz w:val="16"/>
                <w:szCs w:val="16"/>
              </w:rPr>
            </w:pPr>
          </w:p>
        </w:tc>
        <w:tc>
          <w:tcPr>
            <w:tcW w:w="2017" w:type="dxa"/>
            <w:tcBorders>
              <w:left w:val="single" w:sz="4" w:space="0" w:color="000000"/>
            </w:tcBorders>
          </w:tcPr>
          <w:p w14:paraId="529A39F3" w14:textId="77777777" w:rsidR="000537AE" w:rsidRDefault="00F1506E">
            <w:pPr>
              <w:jc w:val="center"/>
              <w:rPr>
                <w:rFonts w:ascii="Arial" w:eastAsia="Arial" w:hAnsi="Arial" w:cs="Arial"/>
                <w:sz w:val="18"/>
                <w:szCs w:val="18"/>
              </w:rPr>
            </w:pPr>
            <w:r>
              <w:rPr>
                <w:rFonts w:ascii="Arial" w:eastAsia="Arial" w:hAnsi="Arial" w:cs="Arial"/>
                <w:sz w:val="18"/>
                <w:szCs w:val="18"/>
              </w:rPr>
              <w:t>Suelo de Protección</w:t>
            </w:r>
          </w:p>
        </w:tc>
        <w:tc>
          <w:tcPr>
            <w:tcW w:w="1694" w:type="dxa"/>
            <w:tcBorders>
              <w:left w:val="single" w:sz="4" w:space="0" w:color="000000"/>
            </w:tcBorders>
          </w:tcPr>
          <w:p w14:paraId="529A39F4" w14:textId="77777777" w:rsidR="000537AE" w:rsidRDefault="00F1506E">
            <w:pPr>
              <w:jc w:val="center"/>
              <w:rPr>
                <w:rFonts w:ascii="Arial" w:eastAsia="Arial" w:hAnsi="Arial" w:cs="Arial"/>
                <w:sz w:val="18"/>
                <w:szCs w:val="18"/>
              </w:rPr>
            </w:pPr>
            <w:r>
              <w:rPr>
                <w:rFonts w:ascii="Arial" w:eastAsia="Arial" w:hAnsi="Arial" w:cs="Arial"/>
                <w:sz w:val="18"/>
                <w:szCs w:val="18"/>
              </w:rPr>
              <w:t>Cobertura Boscosa</w:t>
            </w:r>
          </w:p>
        </w:tc>
        <w:tc>
          <w:tcPr>
            <w:tcW w:w="1417" w:type="dxa"/>
          </w:tcPr>
          <w:p w14:paraId="529A39F5" w14:textId="77777777" w:rsidR="000537AE" w:rsidRDefault="00F1506E">
            <w:pPr>
              <w:jc w:val="center"/>
              <w:rPr>
                <w:rFonts w:ascii="Arial" w:eastAsia="Arial" w:hAnsi="Arial" w:cs="Arial"/>
                <w:sz w:val="18"/>
                <w:szCs w:val="18"/>
              </w:rPr>
            </w:pPr>
            <w:r>
              <w:rPr>
                <w:rFonts w:ascii="Arial" w:eastAsia="Arial" w:hAnsi="Arial" w:cs="Arial"/>
                <w:sz w:val="18"/>
                <w:szCs w:val="18"/>
              </w:rPr>
              <w:t>1,5196</w:t>
            </w:r>
          </w:p>
        </w:tc>
      </w:tr>
      <w:tr w:rsidR="000537AE" w14:paraId="529A39FC" w14:textId="77777777">
        <w:trPr>
          <w:trHeight w:val="268"/>
        </w:trPr>
        <w:tc>
          <w:tcPr>
            <w:tcW w:w="2352" w:type="dxa"/>
            <w:tcBorders>
              <w:left w:val="single" w:sz="4" w:space="0" w:color="000000"/>
              <w:right w:val="single" w:sz="4" w:space="0" w:color="000000"/>
            </w:tcBorders>
          </w:tcPr>
          <w:p w14:paraId="529A39F7" w14:textId="39FBD113" w:rsidR="000537AE" w:rsidRPr="00443ABC" w:rsidRDefault="0093634D" w:rsidP="0093634D">
            <w:pPr>
              <w:rPr>
                <w:rFonts w:ascii="Arial" w:eastAsia="Arial" w:hAnsi="Arial" w:cs="Arial"/>
                <w:b/>
                <w:bCs/>
                <w:sz w:val="16"/>
                <w:szCs w:val="16"/>
              </w:rPr>
            </w:pPr>
            <w:r>
              <w:rPr>
                <w:b/>
                <w:bCs/>
              </w:rPr>
              <w:t xml:space="preserve">      </w:t>
            </w:r>
            <w:r w:rsidR="008A2259" w:rsidRPr="00443ABC">
              <w:rPr>
                <w:rFonts w:ascii="Arial" w:eastAsia="Arial" w:hAnsi="Arial" w:cs="Arial"/>
                <w:b/>
                <w:bCs/>
                <w:sz w:val="16"/>
                <w:szCs w:val="16"/>
              </w:rPr>
              <w:t>{{</w:t>
            </w:r>
            <w:proofErr w:type="spellStart"/>
            <w:r w:rsidR="008A2259" w:rsidRPr="00443ABC">
              <w:rPr>
                <w:rFonts w:ascii="Arial" w:eastAsia="Arial" w:hAnsi="Arial" w:cs="Arial"/>
                <w:b/>
                <w:bCs/>
                <w:sz w:val="16"/>
                <w:szCs w:val="16"/>
              </w:rPr>
              <w:t>Intrument_Plani</w:t>
            </w:r>
            <w:proofErr w:type="spellEnd"/>
            <w:r w:rsidR="008A2259" w:rsidRPr="00443ABC">
              <w:rPr>
                <w:rFonts w:ascii="Arial" w:eastAsia="Arial" w:hAnsi="Arial" w:cs="Arial"/>
                <w:b/>
                <w:bCs/>
                <w:sz w:val="16"/>
                <w:szCs w:val="16"/>
              </w:rPr>
              <w:t>}}</w:t>
            </w:r>
          </w:p>
        </w:tc>
        <w:tc>
          <w:tcPr>
            <w:tcW w:w="2154" w:type="dxa"/>
            <w:vMerge/>
            <w:tcBorders>
              <w:left w:val="single" w:sz="4" w:space="0" w:color="000000"/>
              <w:right w:val="single" w:sz="4" w:space="0" w:color="000000"/>
            </w:tcBorders>
          </w:tcPr>
          <w:p w14:paraId="529A39F8" w14:textId="77777777" w:rsidR="000537AE" w:rsidRDefault="000537AE">
            <w:pPr>
              <w:widowControl w:val="0"/>
              <w:pBdr>
                <w:top w:val="nil"/>
                <w:left w:val="nil"/>
                <w:bottom w:val="nil"/>
                <w:right w:val="nil"/>
                <w:between w:val="nil"/>
              </w:pBdr>
              <w:spacing w:line="276" w:lineRule="auto"/>
              <w:rPr>
                <w:rFonts w:ascii="Arial" w:eastAsia="Arial" w:hAnsi="Arial" w:cs="Arial"/>
                <w:sz w:val="16"/>
                <w:szCs w:val="16"/>
              </w:rPr>
            </w:pPr>
          </w:p>
        </w:tc>
        <w:tc>
          <w:tcPr>
            <w:tcW w:w="2017" w:type="dxa"/>
            <w:tcBorders>
              <w:left w:val="single" w:sz="4" w:space="0" w:color="000000"/>
            </w:tcBorders>
          </w:tcPr>
          <w:p w14:paraId="529A39F9" w14:textId="77777777" w:rsidR="000537AE" w:rsidRDefault="00F1506E">
            <w:pPr>
              <w:jc w:val="center"/>
              <w:rPr>
                <w:rFonts w:ascii="Arial" w:eastAsia="Arial" w:hAnsi="Arial" w:cs="Arial"/>
                <w:sz w:val="18"/>
                <w:szCs w:val="18"/>
              </w:rPr>
            </w:pPr>
            <w:r>
              <w:rPr>
                <w:rFonts w:ascii="Arial" w:eastAsia="Arial" w:hAnsi="Arial" w:cs="Arial"/>
                <w:sz w:val="18"/>
                <w:szCs w:val="18"/>
              </w:rPr>
              <w:t>Amenaza de Inundación</w:t>
            </w:r>
          </w:p>
        </w:tc>
        <w:tc>
          <w:tcPr>
            <w:tcW w:w="1694" w:type="dxa"/>
            <w:tcBorders>
              <w:left w:val="single" w:sz="4" w:space="0" w:color="000000"/>
            </w:tcBorders>
          </w:tcPr>
          <w:p w14:paraId="529A39FA" w14:textId="77777777" w:rsidR="000537AE" w:rsidRDefault="00F1506E">
            <w:pPr>
              <w:jc w:val="center"/>
              <w:rPr>
                <w:rFonts w:ascii="Arial" w:eastAsia="Arial" w:hAnsi="Arial" w:cs="Arial"/>
                <w:sz w:val="18"/>
                <w:szCs w:val="18"/>
              </w:rPr>
            </w:pPr>
            <w:r>
              <w:rPr>
                <w:rFonts w:ascii="Arial" w:eastAsia="Arial" w:hAnsi="Arial" w:cs="Arial"/>
                <w:sz w:val="18"/>
                <w:szCs w:val="18"/>
              </w:rPr>
              <w:t xml:space="preserve">Media </w:t>
            </w:r>
          </w:p>
        </w:tc>
        <w:tc>
          <w:tcPr>
            <w:tcW w:w="1417" w:type="dxa"/>
          </w:tcPr>
          <w:p w14:paraId="529A39FB" w14:textId="77777777" w:rsidR="000537AE" w:rsidRDefault="00F1506E">
            <w:pPr>
              <w:jc w:val="center"/>
              <w:rPr>
                <w:rFonts w:ascii="Arial" w:eastAsia="Arial" w:hAnsi="Arial" w:cs="Arial"/>
                <w:sz w:val="18"/>
                <w:szCs w:val="18"/>
              </w:rPr>
            </w:pPr>
            <w:r>
              <w:rPr>
                <w:rFonts w:ascii="Arial" w:eastAsia="Arial" w:hAnsi="Arial" w:cs="Arial"/>
                <w:sz w:val="18"/>
                <w:szCs w:val="18"/>
              </w:rPr>
              <w:t>3,5919</w:t>
            </w:r>
          </w:p>
        </w:tc>
      </w:tr>
      <w:tr w:rsidR="000537AE" w14:paraId="529A3A02" w14:textId="77777777">
        <w:trPr>
          <w:trHeight w:val="272"/>
        </w:trPr>
        <w:tc>
          <w:tcPr>
            <w:tcW w:w="2352" w:type="dxa"/>
            <w:tcBorders>
              <w:left w:val="single" w:sz="4" w:space="0" w:color="000000"/>
              <w:right w:val="single" w:sz="4" w:space="0" w:color="000000"/>
            </w:tcBorders>
          </w:tcPr>
          <w:p w14:paraId="529A39FD" w14:textId="77777777" w:rsidR="000537AE" w:rsidRDefault="00F1506E">
            <w:pPr>
              <w:jc w:val="center"/>
              <w:rPr>
                <w:rFonts w:ascii="Arial" w:eastAsia="Arial" w:hAnsi="Arial" w:cs="Arial"/>
                <w:sz w:val="18"/>
                <w:szCs w:val="18"/>
              </w:rPr>
            </w:pPr>
            <w:r>
              <w:rPr>
                <w:rFonts w:ascii="Arial" w:eastAsia="Arial" w:hAnsi="Arial" w:cs="Arial"/>
                <w:sz w:val="18"/>
                <w:szCs w:val="18"/>
              </w:rPr>
              <w:t>OTRO</w:t>
            </w:r>
          </w:p>
        </w:tc>
        <w:tc>
          <w:tcPr>
            <w:tcW w:w="2154" w:type="dxa"/>
            <w:tcBorders>
              <w:left w:val="single" w:sz="4" w:space="0" w:color="000000"/>
              <w:right w:val="single" w:sz="4" w:space="0" w:color="000000"/>
            </w:tcBorders>
          </w:tcPr>
          <w:p w14:paraId="529A39FE" w14:textId="77777777" w:rsidR="000537AE" w:rsidRDefault="00F1506E">
            <w:pPr>
              <w:jc w:val="both"/>
              <w:rPr>
                <w:rFonts w:ascii="Arial" w:eastAsia="Arial" w:hAnsi="Arial" w:cs="Arial"/>
                <w:sz w:val="18"/>
                <w:szCs w:val="18"/>
              </w:rPr>
            </w:pPr>
            <w:r>
              <w:rPr>
                <w:rFonts w:ascii="Arial" w:eastAsia="Arial" w:hAnsi="Arial" w:cs="Arial"/>
                <w:sz w:val="18"/>
                <w:szCs w:val="18"/>
              </w:rPr>
              <w:t>--------------------------------</w:t>
            </w:r>
          </w:p>
        </w:tc>
        <w:tc>
          <w:tcPr>
            <w:tcW w:w="2017" w:type="dxa"/>
            <w:tcBorders>
              <w:left w:val="single" w:sz="4" w:space="0" w:color="000000"/>
            </w:tcBorders>
          </w:tcPr>
          <w:p w14:paraId="529A39FF" w14:textId="77777777" w:rsidR="000537AE" w:rsidRDefault="00F1506E">
            <w:pPr>
              <w:jc w:val="both"/>
              <w:rPr>
                <w:rFonts w:ascii="Arial" w:eastAsia="Arial" w:hAnsi="Arial" w:cs="Arial"/>
                <w:sz w:val="18"/>
                <w:szCs w:val="18"/>
              </w:rPr>
            </w:pPr>
            <w:r>
              <w:rPr>
                <w:rFonts w:ascii="Arial" w:eastAsia="Arial" w:hAnsi="Arial" w:cs="Arial"/>
                <w:sz w:val="18"/>
                <w:szCs w:val="18"/>
              </w:rPr>
              <w:t>------------------------------</w:t>
            </w:r>
          </w:p>
        </w:tc>
        <w:tc>
          <w:tcPr>
            <w:tcW w:w="1694" w:type="dxa"/>
          </w:tcPr>
          <w:p w14:paraId="529A3A00" w14:textId="77777777" w:rsidR="000537AE" w:rsidRDefault="00F1506E">
            <w:pPr>
              <w:jc w:val="center"/>
              <w:rPr>
                <w:rFonts w:ascii="Arial" w:eastAsia="Arial" w:hAnsi="Arial" w:cs="Arial"/>
                <w:sz w:val="18"/>
                <w:szCs w:val="18"/>
              </w:rPr>
            </w:pPr>
            <w:r>
              <w:rPr>
                <w:rFonts w:ascii="Arial" w:eastAsia="Arial" w:hAnsi="Arial" w:cs="Arial"/>
                <w:sz w:val="18"/>
                <w:szCs w:val="18"/>
              </w:rPr>
              <w:t>------------------------</w:t>
            </w:r>
          </w:p>
        </w:tc>
        <w:tc>
          <w:tcPr>
            <w:tcW w:w="1417" w:type="dxa"/>
          </w:tcPr>
          <w:p w14:paraId="529A3A01" w14:textId="77777777" w:rsidR="000537AE" w:rsidRDefault="00F1506E">
            <w:pPr>
              <w:jc w:val="both"/>
              <w:rPr>
                <w:rFonts w:ascii="Arial" w:eastAsia="Arial" w:hAnsi="Arial" w:cs="Arial"/>
                <w:sz w:val="18"/>
                <w:szCs w:val="18"/>
              </w:rPr>
            </w:pPr>
            <w:r>
              <w:rPr>
                <w:rFonts w:ascii="Arial" w:eastAsia="Arial" w:hAnsi="Arial" w:cs="Arial"/>
                <w:sz w:val="18"/>
                <w:szCs w:val="18"/>
              </w:rPr>
              <w:t>--------------------</w:t>
            </w:r>
          </w:p>
        </w:tc>
      </w:tr>
    </w:tbl>
    <w:p w14:paraId="529A3A03" w14:textId="77777777" w:rsidR="000537AE" w:rsidRDefault="000537AE">
      <w:pPr>
        <w:spacing w:line="276" w:lineRule="auto"/>
        <w:jc w:val="both"/>
        <w:rPr>
          <w:rFonts w:ascii="Arial" w:eastAsia="Arial" w:hAnsi="Arial" w:cs="Arial"/>
          <w:sz w:val="23"/>
          <w:szCs w:val="23"/>
        </w:rPr>
      </w:pPr>
    </w:p>
    <w:p w14:paraId="529A3A04" w14:textId="5ED023B4" w:rsidR="000537AE" w:rsidRDefault="00F1506E">
      <w:pPr>
        <w:jc w:val="both"/>
        <w:rPr>
          <w:rFonts w:ascii="Arial" w:eastAsia="Arial" w:hAnsi="Arial" w:cs="Arial"/>
        </w:rPr>
      </w:pPr>
      <w:bookmarkStart w:id="14" w:name="_heading=h.lnxbz9" w:colFirst="0" w:colLast="0"/>
      <w:bookmarkEnd w:id="14"/>
      <w:r>
        <w:rPr>
          <w:rFonts w:ascii="Arial" w:eastAsia="Arial" w:hAnsi="Arial" w:cs="Arial"/>
        </w:rPr>
        <w:t>El polígono objeto de solicitud, se encuentra ubicado en</w:t>
      </w:r>
      <w:r w:rsidR="00445BEF">
        <w:rPr>
          <w:rFonts w:ascii="Arial" w:eastAsia="Arial" w:hAnsi="Arial" w:cs="Arial"/>
        </w:rPr>
        <w:t xml:space="preserve"> </w:t>
      </w:r>
      <w:r w:rsidR="00445BEF" w:rsidRPr="00445BEF">
        <w:rPr>
          <w:rFonts w:ascii="Arial" w:eastAsia="Arial" w:hAnsi="Arial" w:cs="Arial"/>
          <w:b/>
          <w:bCs/>
        </w:rPr>
        <w:t>{{</w:t>
      </w:r>
      <w:proofErr w:type="spellStart"/>
      <w:r w:rsidR="00445BEF" w:rsidRPr="00445BEF">
        <w:rPr>
          <w:rFonts w:ascii="Arial" w:eastAsia="Arial" w:hAnsi="Arial" w:cs="Arial"/>
          <w:b/>
          <w:bCs/>
        </w:rPr>
        <w:t>Clasificacion_suelo</w:t>
      </w:r>
      <w:proofErr w:type="spellEnd"/>
      <w:r w:rsidR="00445BEF" w:rsidRPr="00445BEF">
        <w:rPr>
          <w:rFonts w:ascii="Arial" w:eastAsia="Arial" w:hAnsi="Arial" w:cs="Arial"/>
          <w:b/>
          <w:bCs/>
        </w:rPr>
        <w:t>}}</w:t>
      </w:r>
      <w:r>
        <w:rPr>
          <w:rFonts w:ascii="Arial" w:eastAsia="Arial" w:hAnsi="Arial" w:cs="Arial"/>
        </w:rPr>
        <w:t xml:space="preserve">, por lo que su desarrollo, deberá ser concordante y cumplir con lo establecido en el </w:t>
      </w:r>
      <w:r w:rsidR="001C6E0F" w:rsidRPr="001A7770">
        <w:rPr>
          <w:rFonts w:ascii="Arial" w:eastAsia="Arial" w:hAnsi="Arial" w:cs="Arial"/>
          <w:b/>
          <w:bCs/>
        </w:rPr>
        <w:t>{{</w:t>
      </w:r>
      <w:proofErr w:type="spellStart"/>
      <w:r w:rsidR="00331D18" w:rsidRPr="001A7770">
        <w:rPr>
          <w:rFonts w:ascii="Arial" w:eastAsia="Arial" w:hAnsi="Arial" w:cs="Arial"/>
          <w:b/>
          <w:bCs/>
        </w:rPr>
        <w:t>Intrument_Plani</w:t>
      </w:r>
      <w:proofErr w:type="spellEnd"/>
      <w:r w:rsidR="001C6E0F" w:rsidRPr="001A7770">
        <w:rPr>
          <w:rFonts w:ascii="Arial" w:eastAsia="Arial" w:hAnsi="Arial" w:cs="Arial"/>
          <w:b/>
          <w:bCs/>
        </w:rPr>
        <w:t>}}</w:t>
      </w:r>
      <w:r w:rsidR="001C6E0F">
        <w:rPr>
          <w:rFonts w:ascii="Arial" w:eastAsia="Arial" w:hAnsi="Arial" w:cs="Arial"/>
        </w:rPr>
        <w:t xml:space="preserve"> </w:t>
      </w:r>
      <w:r>
        <w:rPr>
          <w:rFonts w:ascii="Arial" w:eastAsia="Arial" w:hAnsi="Arial" w:cs="Arial"/>
        </w:rPr>
        <w:t xml:space="preserve">del municipio de </w:t>
      </w:r>
      <w:r w:rsidR="00FF76C5" w:rsidRPr="001A7770">
        <w:rPr>
          <w:b/>
          <w:bCs/>
        </w:rPr>
        <w:t>{{Municipio}}</w:t>
      </w:r>
      <w:r w:rsidRPr="001A7770">
        <w:rPr>
          <w:rFonts w:ascii="Arial" w:eastAsia="Arial" w:hAnsi="Arial" w:cs="Arial"/>
          <w:b/>
          <w:bCs/>
        </w:rPr>
        <w:t>,</w:t>
      </w:r>
      <w:r>
        <w:rPr>
          <w:rFonts w:ascii="Arial" w:eastAsia="Arial" w:hAnsi="Arial" w:cs="Arial"/>
        </w:rPr>
        <w:t xml:space="preserve"> Acuerdo No 031 del 2019, o su equivalente, la normativa nacional y regional vigente y aquella que se expida por esta Autoridad, el Decreto 1076 de 2015, Decreto 2811 de 1974, y normas concordantes.</w:t>
      </w:r>
    </w:p>
    <w:p w14:paraId="529A3A05" w14:textId="77777777" w:rsidR="000537AE" w:rsidRDefault="000537AE">
      <w:pPr>
        <w:jc w:val="both"/>
        <w:rPr>
          <w:rFonts w:ascii="Arial" w:eastAsia="Arial" w:hAnsi="Arial" w:cs="Arial"/>
        </w:rPr>
      </w:pPr>
    </w:p>
    <w:p w14:paraId="529A3A06" w14:textId="381E582E" w:rsidR="000537AE" w:rsidRDefault="00F1506E">
      <w:pPr>
        <w:jc w:val="both"/>
        <w:rPr>
          <w:rFonts w:ascii="Arial" w:eastAsia="Arial" w:hAnsi="Arial" w:cs="Arial"/>
        </w:rPr>
      </w:pPr>
      <w:bookmarkStart w:id="15" w:name="_heading=h.35nkun2" w:colFirst="0" w:colLast="0"/>
      <w:bookmarkEnd w:id="15"/>
      <w:r>
        <w:rPr>
          <w:rFonts w:ascii="Arial" w:eastAsia="Arial" w:hAnsi="Arial" w:cs="Arial"/>
        </w:rPr>
        <w:t>Para el área en</w:t>
      </w:r>
      <w:r w:rsidR="00445BEF">
        <w:rPr>
          <w:rFonts w:ascii="Arial" w:eastAsia="Arial" w:hAnsi="Arial" w:cs="Arial"/>
        </w:rPr>
        <w:t xml:space="preserve"> </w:t>
      </w:r>
      <w:r w:rsidR="00445BEF" w:rsidRPr="00445BEF">
        <w:rPr>
          <w:rFonts w:ascii="Arial" w:eastAsia="Arial" w:hAnsi="Arial" w:cs="Arial"/>
          <w:b/>
          <w:bCs/>
        </w:rPr>
        <w:t>{{</w:t>
      </w:r>
      <w:proofErr w:type="spellStart"/>
      <w:r w:rsidR="00445BEF" w:rsidRPr="00445BEF">
        <w:rPr>
          <w:rFonts w:ascii="Arial" w:eastAsia="Arial" w:hAnsi="Arial" w:cs="Arial"/>
          <w:b/>
          <w:bCs/>
        </w:rPr>
        <w:t>Clasificacion_suelo</w:t>
      </w:r>
      <w:proofErr w:type="spellEnd"/>
      <w:r w:rsidR="00445BEF" w:rsidRPr="00445BEF">
        <w:rPr>
          <w:rFonts w:ascii="Arial" w:eastAsia="Arial" w:hAnsi="Arial" w:cs="Arial"/>
          <w:b/>
          <w:bCs/>
        </w:rPr>
        <w:t>}}</w:t>
      </w:r>
      <w:r>
        <w:rPr>
          <w:rFonts w:ascii="Arial" w:eastAsia="Arial" w:hAnsi="Arial" w:cs="Arial"/>
        </w:rPr>
        <w:t xml:space="preserve">, en caso de formularse plan parcial, deberán actualizarse las determinantes ambientales, de conformidad con lo dispuesto en el artículo </w:t>
      </w:r>
      <w:r>
        <w:rPr>
          <w:rFonts w:ascii="Arial" w:eastAsia="Arial" w:hAnsi="Arial" w:cs="Arial"/>
        </w:rPr>
        <w:lastRenderedPageBreak/>
        <w:t>80 de la Ley 1151 de 2007 (Articulo 2.2.4.1.1.6. Decreto 1077 de 2015 Sector Vivienda, Ciudad y Territorio) con base en las cuales se adelantará la concertación ambiental.</w:t>
      </w:r>
    </w:p>
    <w:p w14:paraId="529A3A07" w14:textId="77777777" w:rsidR="000537AE" w:rsidRDefault="000537AE">
      <w:pPr>
        <w:jc w:val="both"/>
        <w:rPr>
          <w:rFonts w:ascii="Arial" w:eastAsia="Arial" w:hAnsi="Arial" w:cs="Arial"/>
        </w:rPr>
      </w:pPr>
    </w:p>
    <w:p w14:paraId="529A3A08" w14:textId="77777777" w:rsidR="000537AE" w:rsidRDefault="00F1506E">
      <w:pPr>
        <w:jc w:val="both"/>
        <w:rPr>
          <w:rFonts w:ascii="Arial" w:eastAsia="Arial" w:hAnsi="Arial" w:cs="Arial"/>
        </w:rPr>
      </w:pPr>
      <w:r>
        <w:rPr>
          <w:rFonts w:ascii="Arial" w:eastAsia="Arial" w:hAnsi="Arial" w:cs="Arial"/>
        </w:rPr>
        <w:t>Adicionalmente, es relevante indicar que, el área en grado de AMENAZA MEDIA DE INUNDACIÓN indicada anteriormente, NO PODRÁN SER OBJETO DE NINGÚN DESARROLLO hasta tanto se realicen los estudios detallados en términos del Decreto Único 1077 de 2015, en caso de que esta requiera ser desarrollada y se considere viable.</w:t>
      </w:r>
    </w:p>
    <w:p w14:paraId="529A3A09" w14:textId="77777777" w:rsidR="000537AE" w:rsidRDefault="000537AE">
      <w:pPr>
        <w:jc w:val="both"/>
        <w:rPr>
          <w:rFonts w:ascii="Arial" w:eastAsia="Arial" w:hAnsi="Arial" w:cs="Arial"/>
          <w:color w:val="FF0000"/>
        </w:rPr>
      </w:pPr>
    </w:p>
    <w:p w14:paraId="529A3A0A" w14:textId="77777777" w:rsidR="000537AE" w:rsidRDefault="00F1506E">
      <w:pPr>
        <w:jc w:val="both"/>
        <w:rPr>
          <w:rFonts w:ascii="Arial" w:eastAsia="Arial" w:hAnsi="Arial" w:cs="Arial"/>
        </w:rPr>
      </w:pPr>
      <w:r>
        <w:rPr>
          <w:rFonts w:ascii="Arial" w:eastAsia="Arial" w:hAnsi="Arial" w:cs="Arial"/>
        </w:rPr>
        <w:t xml:space="preserve">Así mismo, los elementos de protección ambiental identificados en campo, para el presente pronunciamiento se conceptualizan conforme lo establece la Corporación a través de la Resolución No. PS-GJ.1.2.6.22.520 del 27 de mayo de 2022, mediante la cual se realiza la unificación de criterios y definiciones técnicas para los suelos de protección en los municipios de jurisdicción de </w:t>
      </w:r>
      <w:proofErr w:type="spellStart"/>
      <w:r>
        <w:rPr>
          <w:rFonts w:ascii="Arial" w:eastAsia="Arial" w:hAnsi="Arial" w:cs="Arial"/>
        </w:rPr>
        <w:t>Cormacarena</w:t>
      </w:r>
      <w:proofErr w:type="spellEnd"/>
      <w:r>
        <w:rPr>
          <w:rFonts w:ascii="Arial" w:eastAsia="Arial" w:hAnsi="Arial" w:cs="Arial"/>
        </w:rPr>
        <w:t>.</w:t>
      </w:r>
    </w:p>
    <w:p w14:paraId="529A3A0B" w14:textId="77777777" w:rsidR="000537AE" w:rsidRDefault="000537AE">
      <w:pPr>
        <w:jc w:val="both"/>
        <w:rPr>
          <w:rFonts w:ascii="Arial" w:eastAsia="Arial" w:hAnsi="Arial" w:cs="Arial"/>
        </w:rPr>
      </w:pPr>
    </w:p>
    <w:p w14:paraId="529A3A0C" w14:textId="77777777" w:rsidR="000537AE" w:rsidRDefault="00F1506E">
      <w:pPr>
        <w:numPr>
          <w:ilvl w:val="1"/>
          <w:numId w:val="1"/>
        </w:numPr>
        <w:pBdr>
          <w:top w:val="nil"/>
          <w:left w:val="nil"/>
          <w:bottom w:val="nil"/>
          <w:right w:val="nil"/>
          <w:between w:val="nil"/>
        </w:pBdr>
        <w:spacing w:after="200"/>
        <w:rPr>
          <w:rFonts w:ascii="Arial" w:eastAsia="Arial" w:hAnsi="Arial" w:cs="Arial"/>
          <w:color w:val="000000"/>
          <w:sz w:val="22"/>
          <w:szCs w:val="22"/>
        </w:rPr>
      </w:pPr>
      <w:r>
        <w:rPr>
          <w:rFonts w:ascii="Arial" w:eastAsia="Arial" w:hAnsi="Arial" w:cs="Arial"/>
          <w:color w:val="000000"/>
        </w:rPr>
        <w:t>ANEXO CARTOGRAFICO.</w:t>
      </w:r>
    </w:p>
    <w:p w14:paraId="529A3A0D" w14:textId="325D68F2" w:rsidR="000537AE" w:rsidRDefault="000537AE">
      <w:pPr>
        <w:jc w:val="center"/>
        <w:rPr>
          <w:rFonts w:ascii="Arial" w:eastAsia="Arial" w:hAnsi="Arial" w:cs="Arial"/>
        </w:rPr>
      </w:pPr>
    </w:p>
    <w:p w14:paraId="529A3A0E" w14:textId="77777777" w:rsidR="000537AE" w:rsidRDefault="00F1506E">
      <w:pPr>
        <w:tabs>
          <w:tab w:val="left" w:pos="8647"/>
        </w:tabs>
        <w:jc w:val="center"/>
        <w:rPr>
          <w:rFonts w:ascii="Arial" w:eastAsia="Arial" w:hAnsi="Arial" w:cs="Arial"/>
          <w:i/>
          <w:sz w:val="18"/>
          <w:szCs w:val="18"/>
        </w:rPr>
      </w:pPr>
      <w:r>
        <w:rPr>
          <w:rFonts w:ascii="Arial" w:eastAsia="Arial" w:hAnsi="Arial" w:cs="Arial"/>
          <w:i/>
          <w:sz w:val="18"/>
          <w:szCs w:val="18"/>
        </w:rPr>
        <w:t xml:space="preserve">6.2.1. Plano de Elementos Naturales evidenciados en Campo. Fuente: SIG, </w:t>
      </w:r>
      <w:proofErr w:type="spellStart"/>
      <w:r>
        <w:rPr>
          <w:rFonts w:ascii="Arial" w:eastAsia="Arial" w:hAnsi="Arial" w:cs="Arial"/>
          <w:i/>
          <w:sz w:val="18"/>
          <w:szCs w:val="18"/>
        </w:rPr>
        <w:t>Cormacarena</w:t>
      </w:r>
      <w:proofErr w:type="spellEnd"/>
      <w:r>
        <w:rPr>
          <w:rFonts w:ascii="Arial" w:eastAsia="Arial" w:hAnsi="Arial" w:cs="Arial"/>
          <w:i/>
          <w:sz w:val="18"/>
          <w:szCs w:val="18"/>
        </w:rPr>
        <w:t>.</w:t>
      </w:r>
    </w:p>
    <w:p w14:paraId="529A3A0F" w14:textId="77777777" w:rsidR="000537AE" w:rsidRDefault="000537AE">
      <w:pPr>
        <w:jc w:val="both"/>
        <w:rPr>
          <w:rFonts w:ascii="Arial" w:eastAsia="Arial" w:hAnsi="Arial" w:cs="Arial"/>
        </w:rPr>
      </w:pPr>
    </w:p>
    <w:p w14:paraId="529A3A10" w14:textId="72679CE4" w:rsidR="000537AE" w:rsidRDefault="00F1506E">
      <w:pPr>
        <w:numPr>
          <w:ilvl w:val="0"/>
          <w:numId w:val="1"/>
        </w:numPr>
        <w:pBdr>
          <w:top w:val="nil"/>
          <w:left w:val="nil"/>
          <w:bottom w:val="nil"/>
          <w:right w:val="nil"/>
          <w:between w:val="nil"/>
        </w:pBdr>
        <w:spacing w:after="200"/>
        <w:jc w:val="both"/>
        <w:rPr>
          <w:rFonts w:ascii="Arial" w:eastAsia="Arial" w:hAnsi="Arial" w:cs="Arial"/>
          <w:color w:val="000000"/>
        </w:rPr>
      </w:pPr>
      <w:r>
        <w:rPr>
          <w:rFonts w:ascii="Arial" w:eastAsia="Arial" w:hAnsi="Arial" w:cs="Arial"/>
          <w:color w:val="000000"/>
        </w:rPr>
        <w:t>ANALISIS MULTITEMPORAL Y REVISION DE LA CARTOGRAFIA BASE OFICIAL-IGAC.</w:t>
      </w:r>
    </w:p>
    <w:p w14:paraId="0BFAD3E3" w14:textId="4275AE56" w:rsidR="00B143CE" w:rsidRDefault="00B143CE" w:rsidP="00B143CE">
      <w:pPr>
        <w:pBdr>
          <w:top w:val="nil"/>
          <w:left w:val="nil"/>
          <w:bottom w:val="nil"/>
          <w:right w:val="nil"/>
          <w:between w:val="nil"/>
        </w:pBdr>
        <w:spacing w:after="200"/>
        <w:jc w:val="both"/>
        <w:rPr>
          <w:rFonts w:ascii="Arial" w:eastAsia="Arial" w:hAnsi="Arial" w:cs="Arial"/>
          <w:color w:val="000000"/>
        </w:rPr>
      </w:pPr>
      <w:r>
        <w:rPr>
          <w:rFonts w:ascii="Arial" w:eastAsia="Arial" w:hAnsi="Arial" w:cs="Arial"/>
          <w:color w:val="000000"/>
        </w:rPr>
        <w:t>{{</w:t>
      </w:r>
      <w:r w:rsidRPr="00B143CE">
        <w:rPr>
          <w:rFonts w:ascii="Arial" w:eastAsia="Arial" w:hAnsi="Arial" w:cs="Arial"/>
          <w:color w:val="000000"/>
        </w:rPr>
        <w:t>ConceptP7</w:t>
      </w:r>
      <w:r>
        <w:rPr>
          <w:rFonts w:ascii="Arial" w:eastAsia="Arial" w:hAnsi="Arial" w:cs="Arial"/>
          <w:color w:val="000000"/>
        </w:rPr>
        <w:t>}}</w:t>
      </w:r>
    </w:p>
    <w:p w14:paraId="529A3A11" w14:textId="77777777" w:rsidR="000537AE" w:rsidRDefault="00F1506E">
      <w:pPr>
        <w:jc w:val="both"/>
        <w:rPr>
          <w:rFonts w:ascii="Arial" w:eastAsia="Arial" w:hAnsi="Arial" w:cs="Arial"/>
          <w:color w:val="000000"/>
        </w:rPr>
      </w:pPr>
      <w:r>
        <w:rPr>
          <w:rFonts w:ascii="Arial" w:eastAsia="Arial" w:hAnsi="Arial" w:cs="Arial"/>
          <w:color w:val="000000"/>
        </w:rPr>
        <w:t xml:space="preserve">El análisis multitemporal es un ejercicio técnico, el cual permite detectar cambios de las coberturas de un mismo lugar entre diferentes fechas de referencia, donde se interpreta y analiza la evolución del medio natural o las repercusiones de la acción humana sobre el medio. </w:t>
      </w:r>
    </w:p>
    <w:p w14:paraId="529A3A12" w14:textId="77777777" w:rsidR="000537AE" w:rsidRDefault="000537AE">
      <w:pPr>
        <w:jc w:val="both"/>
        <w:rPr>
          <w:rFonts w:ascii="Arial" w:eastAsia="Arial" w:hAnsi="Arial" w:cs="Arial"/>
        </w:rPr>
      </w:pPr>
    </w:p>
    <w:tbl>
      <w:tblPr>
        <w:tblStyle w:val="a5"/>
        <w:tblW w:w="962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25"/>
        <w:gridCol w:w="4804"/>
      </w:tblGrid>
      <w:tr w:rsidR="000537AE" w14:paraId="529A3A17" w14:textId="77777777">
        <w:trPr>
          <w:jc w:val="center"/>
        </w:trPr>
        <w:tc>
          <w:tcPr>
            <w:tcW w:w="4825" w:type="dxa"/>
          </w:tcPr>
          <w:p w14:paraId="529A3A13" w14:textId="280D5CE8" w:rsidR="000537AE" w:rsidRDefault="000537AE">
            <w:pPr>
              <w:tabs>
                <w:tab w:val="left" w:pos="2430"/>
              </w:tabs>
              <w:jc w:val="both"/>
              <w:rPr>
                <w:rFonts w:ascii="Arial" w:eastAsia="Arial" w:hAnsi="Arial" w:cs="Arial"/>
                <w:color w:val="000000"/>
                <w:sz w:val="18"/>
                <w:szCs w:val="18"/>
              </w:rPr>
            </w:pPr>
          </w:p>
          <w:p w14:paraId="529A3A14" w14:textId="77777777" w:rsidR="000537AE" w:rsidRDefault="00F1506E">
            <w:pPr>
              <w:tabs>
                <w:tab w:val="left" w:pos="2430"/>
              </w:tabs>
              <w:jc w:val="both"/>
              <w:rPr>
                <w:rFonts w:ascii="Arial" w:eastAsia="Arial" w:hAnsi="Arial" w:cs="Arial"/>
                <w:color w:val="000000"/>
                <w:sz w:val="18"/>
                <w:szCs w:val="18"/>
              </w:rPr>
            </w:pPr>
            <w:r>
              <w:rPr>
                <w:rFonts w:ascii="Arial" w:eastAsia="Arial" w:hAnsi="Arial" w:cs="Arial"/>
                <w:color w:val="000000"/>
                <w:sz w:val="18"/>
                <w:szCs w:val="18"/>
              </w:rPr>
              <w:t xml:space="preserve"> Área propuesta año 2010</w:t>
            </w:r>
          </w:p>
        </w:tc>
        <w:tc>
          <w:tcPr>
            <w:tcW w:w="4804" w:type="dxa"/>
          </w:tcPr>
          <w:p w14:paraId="529A3A15" w14:textId="23B1EAE1" w:rsidR="000537AE" w:rsidRDefault="000537AE">
            <w:pPr>
              <w:jc w:val="both"/>
              <w:rPr>
                <w:rFonts w:ascii="Arial" w:eastAsia="Arial" w:hAnsi="Arial" w:cs="Arial"/>
                <w:color w:val="000000"/>
                <w:sz w:val="18"/>
                <w:szCs w:val="18"/>
              </w:rPr>
            </w:pPr>
          </w:p>
          <w:p w14:paraId="529A3A16" w14:textId="77777777" w:rsidR="000537AE" w:rsidRDefault="00F1506E">
            <w:pPr>
              <w:jc w:val="both"/>
              <w:rPr>
                <w:rFonts w:ascii="Arial" w:eastAsia="Arial" w:hAnsi="Arial" w:cs="Arial"/>
                <w:color w:val="000000"/>
                <w:sz w:val="18"/>
                <w:szCs w:val="18"/>
              </w:rPr>
            </w:pPr>
            <w:r>
              <w:rPr>
                <w:rFonts w:ascii="Arial" w:eastAsia="Arial" w:hAnsi="Arial" w:cs="Arial"/>
                <w:color w:val="000000"/>
                <w:sz w:val="18"/>
                <w:szCs w:val="18"/>
              </w:rPr>
              <w:t>Área propuesta año 2014</w:t>
            </w:r>
          </w:p>
        </w:tc>
      </w:tr>
      <w:tr w:rsidR="000537AE" w14:paraId="529A3A1C" w14:textId="77777777">
        <w:trPr>
          <w:jc w:val="center"/>
        </w:trPr>
        <w:tc>
          <w:tcPr>
            <w:tcW w:w="4825" w:type="dxa"/>
          </w:tcPr>
          <w:p w14:paraId="529A3A18" w14:textId="7B8C6EDC" w:rsidR="000537AE" w:rsidRDefault="000537AE">
            <w:pPr>
              <w:tabs>
                <w:tab w:val="left" w:pos="2430"/>
              </w:tabs>
              <w:jc w:val="both"/>
            </w:pPr>
          </w:p>
          <w:p w14:paraId="529A3A19" w14:textId="77777777" w:rsidR="000537AE" w:rsidRDefault="00F1506E">
            <w:pPr>
              <w:tabs>
                <w:tab w:val="left" w:pos="2430"/>
              </w:tabs>
              <w:jc w:val="both"/>
            </w:pPr>
            <w:r>
              <w:rPr>
                <w:rFonts w:ascii="Arial" w:eastAsia="Arial" w:hAnsi="Arial" w:cs="Arial"/>
                <w:color w:val="000000"/>
                <w:sz w:val="18"/>
                <w:szCs w:val="18"/>
              </w:rPr>
              <w:t>Área propuesta año 2018</w:t>
            </w:r>
          </w:p>
        </w:tc>
        <w:tc>
          <w:tcPr>
            <w:tcW w:w="4804" w:type="dxa"/>
          </w:tcPr>
          <w:p w14:paraId="529A3A1A" w14:textId="5585E5CE" w:rsidR="000537AE" w:rsidRDefault="000537AE">
            <w:pPr>
              <w:jc w:val="both"/>
            </w:pPr>
          </w:p>
          <w:p w14:paraId="529A3A1B" w14:textId="77777777" w:rsidR="000537AE" w:rsidRDefault="00F1506E">
            <w:pPr>
              <w:jc w:val="both"/>
            </w:pPr>
            <w:r>
              <w:rPr>
                <w:rFonts w:ascii="Arial" w:eastAsia="Arial" w:hAnsi="Arial" w:cs="Arial"/>
                <w:color w:val="000000"/>
                <w:sz w:val="18"/>
                <w:szCs w:val="18"/>
              </w:rPr>
              <w:t>Área propuesta año 2021</w:t>
            </w:r>
          </w:p>
        </w:tc>
      </w:tr>
    </w:tbl>
    <w:p w14:paraId="529A3A1D" w14:textId="77777777" w:rsidR="000537AE" w:rsidRDefault="000537AE">
      <w:pPr>
        <w:jc w:val="both"/>
        <w:rPr>
          <w:rFonts w:ascii="Arial" w:eastAsia="Arial" w:hAnsi="Arial" w:cs="Arial"/>
          <w:color w:val="000000"/>
        </w:rPr>
      </w:pPr>
    </w:p>
    <w:p w14:paraId="529A3A1E" w14:textId="14B301FF" w:rsidR="000537AE" w:rsidRDefault="00F1506E">
      <w:pPr>
        <w:jc w:val="both"/>
        <w:rPr>
          <w:rFonts w:ascii="Arial" w:eastAsia="Arial" w:hAnsi="Arial" w:cs="Arial"/>
          <w:color w:val="000000"/>
        </w:rPr>
      </w:pPr>
      <w:bookmarkStart w:id="16" w:name="_heading=h.1ksv4uv" w:colFirst="0" w:colLast="0"/>
      <w:bookmarkEnd w:id="16"/>
      <w:r>
        <w:rPr>
          <w:rFonts w:ascii="Arial" w:eastAsia="Arial" w:hAnsi="Arial" w:cs="Arial"/>
          <w:color w:val="000000"/>
        </w:rPr>
        <w:t xml:space="preserve">Para el caso concreto del polígono propuesto, se realizó dicho ejercicio examinando e interpretando imágenes satelitales correspondientes a los años 2010,2014, 2018 y 2021. El análisis multitemporal realizado por los profesionales que asistieron la visita técnica muestra que los ecosistemas estratégicos identificados, como el </w:t>
      </w:r>
      <w:r w:rsidR="00873C61">
        <w:rPr>
          <w:rFonts w:ascii="Arial" w:eastAsia="Arial" w:hAnsi="Arial" w:cs="Arial"/>
          <w:color w:val="000000"/>
        </w:rPr>
        <w:t>{{</w:t>
      </w:r>
      <w:proofErr w:type="spellStart"/>
      <w:r w:rsidR="00873C61" w:rsidRPr="00873C61">
        <w:rPr>
          <w:rFonts w:ascii="Arial" w:eastAsia="Arial" w:hAnsi="Arial" w:cs="Arial"/>
          <w:color w:val="000000"/>
        </w:rPr>
        <w:t>Area</w:t>
      </w:r>
      <w:proofErr w:type="spellEnd"/>
      <w:r w:rsidR="00873C61">
        <w:rPr>
          <w:rFonts w:ascii="Arial" w:eastAsia="Arial" w:hAnsi="Arial" w:cs="Arial"/>
          <w:color w:val="000000"/>
        </w:rPr>
        <w:t>}}</w:t>
      </w:r>
      <w:r>
        <w:rPr>
          <w:rFonts w:ascii="Arial" w:eastAsia="Arial" w:hAnsi="Arial" w:cs="Arial"/>
          <w:color w:val="000000"/>
        </w:rPr>
        <w:t xml:space="preserve">, se han mantenido en el área durante la última década y han conservado sus características naturales. </w:t>
      </w:r>
    </w:p>
    <w:p w14:paraId="529A3A1F" w14:textId="77777777" w:rsidR="000537AE" w:rsidRDefault="000537AE">
      <w:pPr>
        <w:jc w:val="both"/>
        <w:rPr>
          <w:rFonts w:ascii="Arial" w:eastAsia="Arial" w:hAnsi="Arial" w:cs="Arial"/>
          <w:color w:val="000000"/>
        </w:rPr>
      </w:pPr>
    </w:p>
    <w:p w14:paraId="529A3A20" w14:textId="065820F2" w:rsidR="000537AE" w:rsidRDefault="00F1506E">
      <w:pPr>
        <w:jc w:val="both"/>
        <w:rPr>
          <w:rFonts w:ascii="Arial" w:eastAsia="Arial" w:hAnsi="Arial" w:cs="Arial"/>
          <w:color w:val="000000"/>
        </w:rPr>
      </w:pPr>
      <w:r>
        <w:rPr>
          <w:rFonts w:ascii="Arial" w:eastAsia="Arial" w:hAnsi="Arial" w:cs="Arial"/>
          <w:color w:val="000000"/>
        </w:rPr>
        <w:t xml:space="preserve">El ejercicio realizado, permitió comparar imágenes de diferentes momentos en el tiempo para evaluar los cambios y la continuidad de los ecosistemas, demostrando que tanto el </w:t>
      </w:r>
      <w:r w:rsidR="00873C61">
        <w:rPr>
          <w:rFonts w:ascii="Arial" w:eastAsia="Arial" w:hAnsi="Arial" w:cs="Arial"/>
          <w:color w:val="000000"/>
        </w:rPr>
        <w:t>{{</w:t>
      </w:r>
      <w:proofErr w:type="spellStart"/>
      <w:r w:rsidR="00873C61" w:rsidRPr="00873C61">
        <w:rPr>
          <w:rFonts w:ascii="Arial" w:eastAsia="Arial" w:hAnsi="Arial" w:cs="Arial"/>
          <w:color w:val="000000"/>
        </w:rPr>
        <w:t>Area</w:t>
      </w:r>
      <w:proofErr w:type="spellEnd"/>
      <w:r w:rsidR="00873C61">
        <w:rPr>
          <w:rFonts w:ascii="Arial" w:eastAsia="Arial" w:hAnsi="Arial" w:cs="Arial"/>
          <w:color w:val="000000"/>
        </w:rPr>
        <w:t>}}</w:t>
      </w:r>
      <w:r>
        <w:rPr>
          <w:rFonts w:ascii="Arial" w:eastAsia="Arial" w:hAnsi="Arial" w:cs="Arial"/>
          <w:color w:val="000000"/>
        </w:rPr>
        <w:t xml:space="preserve"> han estado presentes en el área durante al menos diez años y han mantenido sus características naturales a lo largo de ese período. Lo que es positivo, ya que indica que dichos ecosistemas se han preservado sin cambios significativos y han conservado en gran medida su estado original. Por lo cual, mantener la integridad de estos ecosistemas </w:t>
      </w:r>
      <w:r>
        <w:rPr>
          <w:rFonts w:ascii="Arial" w:eastAsia="Arial" w:hAnsi="Arial" w:cs="Arial"/>
          <w:color w:val="000000"/>
        </w:rPr>
        <w:lastRenderedPageBreak/>
        <w:t>estratégicos es importante para preservar la biodiversidad local, el funcionamiento de los ciclos hidrológicos y el equilibrio del ecosistema en general.</w:t>
      </w:r>
    </w:p>
    <w:p w14:paraId="529A3A21" w14:textId="0CCE01A8" w:rsidR="000537AE" w:rsidRDefault="000537AE">
      <w:pPr>
        <w:jc w:val="center"/>
        <w:rPr>
          <w:rFonts w:ascii="Arial" w:eastAsia="Arial" w:hAnsi="Arial" w:cs="Arial"/>
        </w:rPr>
      </w:pPr>
    </w:p>
    <w:p w14:paraId="529A3A22" w14:textId="77777777" w:rsidR="000537AE" w:rsidRDefault="00F1506E">
      <w:pPr>
        <w:jc w:val="center"/>
        <w:rPr>
          <w:rFonts w:ascii="Arial" w:eastAsia="Arial" w:hAnsi="Arial" w:cs="Arial"/>
          <w:i/>
          <w:sz w:val="18"/>
          <w:szCs w:val="18"/>
        </w:rPr>
      </w:pPr>
      <w:r>
        <w:rPr>
          <w:rFonts w:ascii="Arial" w:eastAsia="Arial" w:hAnsi="Arial" w:cs="Arial"/>
          <w:i/>
          <w:sz w:val="18"/>
          <w:szCs w:val="18"/>
        </w:rPr>
        <w:t xml:space="preserve"> 7.1. Análisis drenaje sencillo de la plancha 268-IC de la cartografía base IGAC, escala 1:25.000. Fuente: IGAC – SIG </w:t>
      </w:r>
      <w:proofErr w:type="spellStart"/>
      <w:r>
        <w:rPr>
          <w:rFonts w:ascii="Arial" w:eastAsia="Arial" w:hAnsi="Arial" w:cs="Arial"/>
          <w:i/>
          <w:sz w:val="18"/>
          <w:szCs w:val="18"/>
        </w:rPr>
        <w:t>Cormacarena</w:t>
      </w:r>
      <w:proofErr w:type="spellEnd"/>
      <w:r>
        <w:rPr>
          <w:rFonts w:ascii="Arial" w:eastAsia="Arial" w:hAnsi="Arial" w:cs="Arial"/>
          <w:i/>
          <w:sz w:val="18"/>
          <w:szCs w:val="18"/>
        </w:rPr>
        <w:t>.</w:t>
      </w:r>
    </w:p>
    <w:p w14:paraId="529A3A23" w14:textId="013E9F33" w:rsidR="000537AE" w:rsidRDefault="00F1506E">
      <w:pPr>
        <w:jc w:val="both"/>
        <w:rPr>
          <w:rFonts w:ascii="Arial" w:eastAsia="Arial" w:hAnsi="Arial" w:cs="Arial"/>
        </w:rPr>
      </w:pPr>
      <w:r>
        <w:rPr>
          <w:rFonts w:ascii="Arial" w:eastAsia="Arial" w:hAnsi="Arial" w:cs="Arial"/>
        </w:rPr>
        <w:t xml:space="preserve">Después de analizar la Cartografía Básica del IGAC y en particular los elementos de drenajes sencillos de la plancha 268-IC, se ha observado que en el predio analizado existe un elemento de drenaje sencillo definido en esta zona. De acuerdo con el presente concepto técnico, se ha verificado la presencia de este drenaje en el área y se le denomina </w:t>
      </w:r>
      <w:r w:rsidR="00873C61" w:rsidRPr="00873C61">
        <w:rPr>
          <w:rFonts w:ascii="Arial" w:eastAsia="Arial" w:hAnsi="Arial" w:cs="Arial"/>
          <w:b/>
          <w:bCs/>
        </w:rPr>
        <w:t>{{</w:t>
      </w:r>
      <w:proofErr w:type="spellStart"/>
      <w:r w:rsidR="00873C61" w:rsidRPr="00873C61">
        <w:rPr>
          <w:rFonts w:ascii="Arial" w:eastAsia="Arial" w:hAnsi="Arial" w:cs="Arial"/>
          <w:b/>
          <w:bCs/>
        </w:rPr>
        <w:t>Area</w:t>
      </w:r>
      <w:proofErr w:type="spellEnd"/>
      <w:r w:rsidR="00873C61" w:rsidRPr="00873C61">
        <w:rPr>
          <w:rFonts w:ascii="Arial" w:eastAsia="Arial" w:hAnsi="Arial" w:cs="Arial"/>
          <w:b/>
          <w:bCs/>
        </w:rPr>
        <w:t>}}</w:t>
      </w:r>
    </w:p>
    <w:p w14:paraId="529A3A24" w14:textId="77777777" w:rsidR="000537AE" w:rsidRDefault="000537AE">
      <w:pPr>
        <w:jc w:val="both"/>
        <w:rPr>
          <w:rFonts w:ascii="Arial" w:eastAsia="Arial" w:hAnsi="Arial" w:cs="Arial"/>
        </w:rPr>
      </w:pPr>
    </w:p>
    <w:p w14:paraId="529A3A25" w14:textId="77777777" w:rsidR="000537AE" w:rsidRDefault="00F1506E">
      <w:pPr>
        <w:jc w:val="both"/>
        <w:rPr>
          <w:rFonts w:ascii="Arial" w:eastAsia="Arial" w:hAnsi="Arial" w:cs="Arial"/>
        </w:rPr>
      </w:pPr>
      <w:r>
        <w:rPr>
          <w:rFonts w:ascii="Arial" w:eastAsia="Arial" w:hAnsi="Arial" w:cs="Arial"/>
        </w:rPr>
        <w:t xml:space="preserve">Conforme con el presente concepto técnico, se verificó la presencia del mismo y se denomina dentro del contenido de este como </w:t>
      </w:r>
      <w:sdt>
        <w:sdtPr>
          <w:tag w:val="goog_rdk_66"/>
          <w:id w:val="476419845"/>
        </w:sdtPr>
        <w:sdtEndPr/>
        <w:sdtContent/>
      </w:sdt>
      <w:r>
        <w:rPr>
          <w:rFonts w:ascii="Arial" w:eastAsia="Arial" w:hAnsi="Arial" w:cs="Arial"/>
        </w:rPr>
        <w:t>Caño Banderas.</w:t>
      </w:r>
    </w:p>
    <w:p w14:paraId="529A3A26" w14:textId="77777777" w:rsidR="000537AE" w:rsidRDefault="000537AE">
      <w:pPr>
        <w:jc w:val="both"/>
        <w:rPr>
          <w:rFonts w:ascii="Arial" w:eastAsia="Arial" w:hAnsi="Arial" w:cs="Arial"/>
        </w:rPr>
      </w:pPr>
    </w:p>
    <w:p w14:paraId="529A3A27" w14:textId="77777777" w:rsidR="000537AE" w:rsidRDefault="00F1506E">
      <w:pPr>
        <w:jc w:val="both"/>
        <w:rPr>
          <w:rFonts w:ascii="Arial" w:eastAsia="Arial" w:hAnsi="Arial" w:cs="Arial"/>
        </w:rPr>
      </w:pPr>
      <w:r>
        <w:rPr>
          <w:rFonts w:ascii="Arial" w:eastAsia="Arial" w:hAnsi="Arial" w:cs="Arial"/>
        </w:rPr>
        <w:t xml:space="preserve">Como resultado del trabajo de campo realizado por </w:t>
      </w:r>
      <w:proofErr w:type="spellStart"/>
      <w:r>
        <w:rPr>
          <w:rFonts w:ascii="Arial" w:eastAsia="Arial" w:hAnsi="Arial" w:cs="Arial"/>
        </w:rPr>
        <w:t>Cormacarena</w:t>
      </w:r>
      <w:proofErr w:type="spellEnd"/>
      <w:r>
        <w:rPr>
          <w:rFonts w:ascii="Arial" w:eastAsia="Arial" w:hAnsi="Arial" w:cs="Arial"/>
        </w:rPr>
        <w:t xml:space="preserve"> el pasado veintiséis (26) de octubre dos mil veintitrés (2023), en el área se observan este elemento ambiental identificados por el IGAC, e igualmente se evidencia que el trazado del mismo, no es exacto al delimitado en campo, pero permanece estable en la última década.</w:t>
      </w:r>
    </w:p>
    <w:p w14:paraId="529A3A28" w14:textId="77777777" w:rsidR="000537AE" w:rsidRDefault="000537AE">
      <w:pPr>
        <w:jc w:val="both"/>
        <w:rPr>
          <w:rFonts w:ascii="Arial" w:eastAsia="Arial" w:hAnsi="Arial" w:cs="Arial"/>
        </w:rPr>
      </w:pPr>
    </w:p>
    <w:p w14:paraId="529A3A29" w14:textId="54FBD78D" w:rsidR="000537AE" w:rsidRDefault="00F1506E">
      <w:pPr>
        <w:jc w:val="both"/>
        <w:rPr>
          <w:rFonts w:ascii="Arial" w:eastAsia="Arial" w:hAnsi="Arial" w:cs="Arial"/>
        </w:rPr>
      </w:pPr>
      <w:r>
        <w:rPr>
          <w:rFonts w:ascii="Arial" w:eastAsia="Arial" w:hAnsi="Arial" w:cs="Arial"/>
        </w:rPr>
        <w:t xml:space="preserve">Como consecuencia de lo expuesto, las áreas señaladas en las determinantes ambientales, por efectos de afectación hídrica al predio por el </w:t>
      </w:r>
      <w:r w:rsidR="00873C61" w:rsidRPr="00873C61">
        <w:rPr>
          <w:rFonts w:ascii="Arial" w:eastAsia="Arial" w:hAnsi="Arial" w:cs="Arial"/>
          <w:b/>
          <w:bCs/>
        </w:rPr>
        <w:t>{{</w:t>
      </w:r>
      <w:proofErr w:type="spellStart"/>
      <w:r w:rsidR="00873C61" w:rsidRPr="00873C61">
        <w:rPr>
          <w:rFonts w:ascii="Arial" w:eastAsia="Arial" w:hAnsi="Arial" w:cs="Arial"/>
          <w:b/>
          <w:bCs/>
        </w:rPr>
        <w:t>Area</w:t>
      </w:r>
      <w:proofErr w:type="spellEnd"/>
      <w:r w:rsidR="00873C61" w:rsidRPr="00873C61">
        <w:rPr>
          <w:rFonts w:ascii="Arial" w:eastAsia="Arial" w:hAnsi="Arial" w:cs="Arial"/>
          <w:b/>
          <w:bCs/>
        </w:rPr>
        <w:t>}}</w:t>
      </w:r>
      <w:r w:rsidR="00873C61">
        <w:rPr>
          <w:rFonts w:ascii="Arial" w:eastAsia="Arial" w:hAnsi="Arial" w:cs="Arial"/>
        </w:rPr>
        <w:t xml:space="preserve"> </w:t>
      </w:r>
      <w:r>
        <w:rPr>
          <w:rFonts w:ascii="Arial" w:eastAsia="Arial" w:hAnsi="Arial" w:cs="Arial"/>
        </w:rPr>
        <w:t>y los demás elementos ambientales identificados en campo, se realiza conforme a las condiciones actuales.</w:t>
      </w:r>
    </w:p>
    <w:p w14:paraId="529A3A2A" w14:textId="77777777" w:rsidR="000537AE" w:rsidRDefault="000537AE">
      <w:pPr>
        <w:jc w:val="both"/>
        <w:rPr>
          <w:rFonts w:ascii="Arial" w:eastAsia="Arial" w:hAnsi="Arial" w:cs="Arial"/>
        </w:rPr>
      </w:pPr>
    </w:p>
    <w:p w14:paraId="529A3A2B" w14:textId="793257B0" w:rsidR="000537AE" w:rsidRDefault="00F1506E">
      <w:pPr>
        <w:numPr>
          <w:ilvl w:val="0"/>
          <w:numId w:val="1"/>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CONCLUSIONES.</w:t>
      </w:r>
    </w:p>
    <w:p w14:paraId="1B5B057C" w14:textId="53F965E4" w:rsidR="00B143CE" w:rsidRDefault="00B143CE" w:rsidP="00B143CE">
      <w:pPr>
        <w:pBdr>
          <w:top w:val="nil"/>
          <w:left w:val="nil"/>
          <w:bottom w:val="nil"/>
          <w:right w:val="nil"/>
          <w:between w:val="nil"/>
        </w:pBdr>
        <w:ind w:left="360"/>
        <w:jc w:val="both"/>
        <w:rPr>
          <w:rFonts w:ascii="Arial" w:eastAsia="Arial" w:hAnsi="Arial" w:cs="Arial"/>
          <w:color w:val="000000"/>
        </w:rPr>
      </w:pPr>
      <w:r>
        <w:rPr>
          <w:rFonts w:ascii="Arial" w:eastAsia="Arial" w:hAnsi="Arial" w:cs="Arial"/>
          <w:color w:val="000000"/>
        </w:rPr>
        <w:t>{{</w:t>
      </w:r>
      <w:r w:rsidRPr="00B143CE">
        <w:rPr>
          <w:rFonts w:ascii="Arial" w:eastAsia="Arial" w:hAnsi="Arial" w:cs="Arial"/>
          <w:color w:val="000000"/>
        </w:rPr>
        <w:t>ConceptP8</w:t>
      </w:r>
      <w:r>
        <w:rPr>
          <w:rFonts w:ascii="Arial" w:eastAsia="Arial" w:hAnsi="Arial" w:cs="Arial"/>
          <w:color w:val="000000"/>
        </w:rPr>
        <w:t>}}</w:t>
      </w:r>
    </w:p>
    <w:p w14:paraId="529A3A2C" w14:textId="77777777" w:rsidR="000537AE" w:rsidRDefault="000537AE">
      <w:pPr>
        <w:pBdr>
          <w:top w:val="nil"/>
          <w:left w:val="nil"/>
          <w:bottom w:val="nil"/>
          <w:right w:val="nil"/>
          <w:between w:val="nil"/>
        </w:pBdr>
        <w:ind w:left="720"/>
        <w:jc w:val="both"/>
        <w:rPr>
          <w:rFonts w:ascii="Arial" w:eastAsia="Arial" w:hAnsi="Arial" w:cs="Arial"/>
          <w:color w:val="000000"/>
        </w:rPr>
      </w:pPr>
    </w:p>
    <w:p w14:paraId="529A3A2D" w14:textId="05B35FE8" w:rsidR="000537AE" w:rsidRDefault="00F1506E">
      <w:pPr>
        <w:numPr>
          <w:ilvl w:val="0"/>
          <w:numId w:val="2"/>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El concepto aquí emitido se realiza tomando de referencia la visita técnica de inspección ocular, la verificación de la cartografía base que reposa en la Corporación, la documentación allegada por el usuario y la disponible en el instrumento de planificación territorial del municipio de </w:t>
      </w:r>
      <w:r w:rsidR="0010351A" w:rsidRPr="00F55021">
        <w:rPr>
          <w:rFonts w:ascii="Arial" w:eastAsia="Arial" w:hAnsi="Arial" w:cs="Arial"/>
          <w:b/>
          <w:bCs/>
          <w:color w:val="000000"/>
        </w:rPr>
        <w:t>{{Municipio}}</w:t>
      </w:r>
      <w:r w:rsidRPr="00F55021">
        <w:rPr>
          <w:rFonts w:ascii="Arial" w:eastAsia="Arial" w:hAnsi="Arial" w:cs="Arial"/>
          <w:b/>
          <w:bCs/>
          <w:color w:val="000000"/>
        </w:rPr>
        <w:t>-</w:t>
      </w:r>
      <w:r>
        <w:rPr>
          <w:rFonts w:ascii="Arial" w:eastAsia="Arial" w:hAnsi="Arial" w:cs="Arial"/>
          <w:color w:val="000000"/>
        </w:rPr>
        <w:t xml:space="preserve"> </w:t>
      </w:r>
      <w:r w:rsidR="00F55021" w:rsidRPr="00D3708C">
        <w:rPr>
          <w:rFonts w:ascii="Arial" w:eastAsia="Arial" w:hAnsi="Arial" w:cs="Arial"/>
          <w:b/>
          <w:bCs/>
          <w:color w:val="000000"/>
        </w:rPr>
        <w:t>{{Departamento}}</w:t>
      </w:r>
      <w:r w:rsidR="00F55021" w:rsidRPr="00D3708C">
        <w:rPr>
          <w:rFonts w:ascii="Arial" w:eastAsia="Arial" w:hAnsi="Arial" w:cs="Arial"/>
          <w:b/>
          <w:bCs/>
        </w:rPr>
        <w:t>.</w:t>
      </w:r>
    </w:p>
    <w:p w14:paraId="529A3A2E" w14:textId="77777777" w:rsidR="000537AE" w:rsidRDefault="000537AE">
      <w:pPr>
        <w:pBdr>
          <w:top w:val="nil"/>
          <w:left w:val="nil"/>
          <w:bottom w:val="nil"/>
          <w:right w:val="nil"/>
          <w:between w:val="nil"/>
        </w:pBdr>
        <w:ind w:left="360"/>
        <w:jc w:val="both"/>
        <w:rPr>
          <w:rFonts w:ascii="Arial" w:eastAsia="Arial" w:hAnsi="Arial" w:cs="Arial"/>
          <w:color w:val="000000"/>
        </w:rPr>
      </w:pPr>
    </w:p>
    <w:p w14:paraId="529A3A2F" w14:textId="11195DC4" w:rsidR="000537AE" w:rsidRDefault="00F1506E">
      <w:pPr>
        <w:numPr>
          <w:ilvl w:val="0"/>
          <w:numId w:val="2"/>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Acorde con el análisis y la recopilación de la información de los instrumentos de planificación, se determina que el predio en estudio cuenta con la influencia del ecosistema lótico denominado </w:t>
      </w:r>
      <w:r w:rsidR="00873C61" w:rsidRPr="00873C61">
        <w:rPr>
          <w:rFonts w:ascii="Arial" w:eastAsia="Arial" w:hAnsi="Arial" w:cs="Arial"/>
          <w:b/>
          <w:bCs/>
        </w:rPr>
        <w:t>{{</w:t>
      </w:r>
      <w:proofErr w:type="spellStart"/>
      <w:r w:rsidR="00873C61" w:rsidRPr="00873C61">
        <w:rPr>
          <w:rFonts w:ascii="Arial" w:eastAsia="Arial" w:hAnsi="Arial" w:cs="Arial"/>
          <w:b/>
          <w:bCs/>
        </w:rPr>
        <w:t>Area</w:t>
      </w:r>
      <w:proofErr w:type="spellEnd"/>
      <w:r w:rsidR="00873C61" w:rsidRPr="00873C61">
        <w:rPr>
          <w:rFonts w:ascii="Arial" w:eastAsia="Arial" w:hAnsi="Arial" w:cs="Arial"/>
          <w:b/>
          <w:bCs/>
        </w:rPr>
        <w:t>}}</w:t>
      </w:r>
      <w:r w:rsidR="00873C61">
        <w:rPr>
          <w:rFonts w:ascii="Arial" w:eastAsia="Arial" w:hAnsi="Arial" w:cs="Arial"/>
        </w:rPr>
        <w:t xml:space="preserve"> </w:t>
      </w:r>
      <w:r>
        <w:rPr>
          <w:rFonts w:ascii="Arial" w:eastAsia="Arial" w:hAnsi="Arial" w:cs="Arial"/>
          <w:color w:val="000000"/>
        </w:rPr>
        <w:t xml:space="preserve">con su faja de protección hídrica, con un área aproximada de 0,5730 ha, así mismo, presenta la influencia de un ecosistema de bosque denominado </w:t>
      </w:r>
      <w:r w:rsidR="00873C61" w:rsidRPr="00873C61">
        <w:rPr>
          <w:rFonts w:ascii="Arial" w:eastAsia="Arial" w:hAnsi="Arial" w:cs="Arial"/>
          <w:b/>
          <w:bCs/>
        </w:rPr>
        <w:t>{{</w:t>
      </w:r>
      <w:proofErr w:type="spellStart"/>
      <w:r w:rsidR="00873C61" w:rsidRPr="00873C61">
        <w:rPr>
          <w:rFonts w:ascii="Arial" w:eastAsia="Arial" w:hAnsi="Arial" w:cs="Arial"/>
          <w:b/>
          <w:bCs/>
        </w:rPr>
        <w:t>Area</w:t>
      </w:r>
      <w:proofErr w:type="spellEnd"/>
      <w:r w:rsidR="00873C61" w:rsidRPr="00873C61">
        <w:rPr>
          <w:rFonts w:ascii="Arial" w:eastAsia="Arial" w:hAnsi="Arial" w:cs="Arial"/>
          <w:b/>
          <w:bCs/>
        </w:rPr>
        <w:t>}}</w:t>
      </w:r>
      <w:r w:rsidR="00873C61">
        <w:rPr>
          <w:rFonts w:ascii="Arial" w:eastAsia="Arial" w:hAnsi="Arial" w:cs="Arial"/>
        </w:rPr>
        <w:t xml:space="preserve"> </w:t>
      </w:r>
      <w:r>
        <w:rPr>
          <w:rFonts w:ascii="Arial" w:eastAsia="Arial" w:hAnsi="Arial" w:cs="Arial"/>
          <w:color w:val="000000"/>
        </w:rPr>
        <w:t>con un área aproximada de 0,9691 ha. Además, se encuentra en grado de AMENAZA MEDIA POR INUNDACIÓN con un área total aproximada de 3,5919 ha, para las cuales se deberá atender y respetar lo establecido en la normativa vigente (Decreto 2811 de 1974, Decreto 1076 de 2015, Acuerdo No 031 del 2019, entre otras).</w:t>
      </w:r>
    </w:p>
    <w:p w14:paraId="529A3A30" w14:textId="77777777" w:rsidR="000537AE" w:rsidRDefault="000537AE">
      <w:pPr>
        <w:pBdr>
          <w:top w:val="nil"/>
          <w:left w:val="nil"/>
          <w:bottom w:val="nil"/>
          <w:right w:val="nil"/>
          <w:between w:val="nil"/>
        </w:pBdr>
        <w:ind w:left="360"/>
        <w:jc w:val="both"/>
        <w:rPr>
          <w:rFonts w:ascii="Arial" w:eastAsia="Arial" w:hAnsi="Arial" w:cs="Arial"/>
          <w:color w:val="000000"/>
        </w:rPr>
      </w:pPr>
    </w:p>
    <w:p w14:paraId="529A3A31" w14:textId="77777777" w:rsidR="000537AE" w:rsidRDefault="00F1506E">
      <w:pPr>
        <w:numPr>
          <w:ilvl w:val="0"/>
          <w:numId w:val="2"/>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Se debe tener en cuenta que los cuerpos hídricos y sus fajas de protección, no son objeto de intervención por constituirse como ecosistemas estratégicos.</w:t>
      </w:r>
    </w:p>
    <w:p w14:paraId="529A3A32" w14:textId="77777777" w:rsidR="000537AE" w:rsidRDefault="000537AE">
      <w:pPr>
        <w:pBdr>
          <w:top w:val="nil"/>
          <w:left w:val="nil"/>
          <w:bottom w:val="nil"/>
          <w:right w:val="nil"/>
          <w:between w:val="nil"/>
        </w:pBdr>
        <w:ind w:left="360"/>
        <w:jc w:val="both"/>
        <w:rPr>
          <w:rFonts w:ascii="Arial" w:eastAsia="Arial" w:hAnsi="Arial" w:cs="Arial"/>
          <w:color w:val="000000"/>
        </w:rPr>
      </w:pPr>
    </w:p>
    <w:p w14:paraId="529A3A33" w14:textId="77777777" w:rsidR="000537AE" w:rsidRDefault="00F1506E">
      <w:pPr>
        <w:numPr>
          <w:ilvl w:val="0"/>
          <w:numId w:val="2"/>
        </w:numPr>
        <w:pBdr>
          <w:top w:val="nil"/>
          <w:left w:val="nil"/>
          <w:bottom w:val="nil"/>
          <w:right w:val="nil"/>
          <w:between w:val="nil"/>
        </w:pBdr>
        <w:spacing w:after="200"/>
        <w:jc w:val="both"/>
        <w:rPr>
          <w:rFonts w:ascii="Arial" w:eastAsia="Arial" w:hAnsi="Arial" w:cs="Arial"/>
          <w:color w:val="000000"/>
        </w:rPr>
      </w:pPr>
      <w:r>
        <w:rPr>
          <w:rFonts w:ascii="Arial" w:eastAsia="Arial" w:hAnsi="Arial" w:cs="Arial"/>
          <w:color w:val="000000"/>
        </w:rPr>
        <w:t xml:space="preserve">Se determina que, una vez analizada la información espacial obtenida en campo y la propia de los instrumentos de planificación, se realizaron los respectivos cruces sobre el polígono objeto de análisis, en el cual se identificó elementos ambientales, áreas con </w:t>
      </w:r>
      <w:r>
        <w:rPr>
          <w:rFonts w:ascii="Arial" w:eastAsia="Arial" w:hAnsi="Arial" w:cs="Arial"/>
          <w:color w:val="000000"/>
        </w:rPr>
        <w:lastRenderedPageBreak/>
        <w:t>desarrollo condicionado y suelos de protección, con áreas aproximadas y divididas de la siguiente manera:</w:t>
      </w:r>
      <w:r>
        <w:rPr>
          <w:rFonts w:ascii="Arial" w:eastAsia="Arial" w:hAnsi="Arial" w:cs="Arial"/>
          <w:color w:val="000000"/>
        </w:rPr>
        <w:tab/>
      </w:r>
    </w:p>
    <w:tbl>
      <w:tblPr>
        <w:tblStyle w:val="a6"/>
        <w:tblW w:w="951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41"/>
        <w:gridCol w:w="2576"/>
      </w:tblGrid>
      <w:tr w:rsidR="000537AE" w14:paraId="529A3A36" w14:textId="77777777">
        <w:trPr>
          <w:trHeight w:val="292"/>
          <w:jc w:val="center"/>
        </w:trPr>
        <w:tc>
          <w:tcPr>
            <w:tcW w:w="6941" w:type="dxa"/>
          </w:tcPr>
          <w:p w14:paraId="529A3A34" w14:textId="77777777" w:rsidR="000537AE" w:rsidRDefault="00F1506E">
            <w:pPr>
              <w:jc w:val="center"/>
              <w:rPr>
                <w:rFonts w:ascii="Arial" w:eastAsia="Arial" w:hAnsi="Arial" w:cs="Arial"/>
                <w:b/>
                <w:color w:val="000000"/>
                <w:sz w:val="20"/>
                <w:szCs w:val="20"/>
              </w:rPr>
            </w:pPr>
            <w:r>
              <w:rPr>
                <w:rFonts w:ascii="Arial" w:eastAsia="Arial" w:hAnsi="Arial" w:cs="Arial"/>
                <w:b/>
                <w:color w:val="000000"/>
                <w:sz w:val="20"/>
                <w:szCs w:val="20"/>
              </w:rPr>
              <w:t>Descripción</w:t>
            </w:r>
          </w:p>
        </w:tc>
        <w:tc>
          <w:tcPr>
            <w:tcW w:w="2576" w:type="dxa"/>
          </w:tcPr>
          <w:p w14:paraId="529A3A35" w14:textId="77777777" w:rsidR="000537AE" w:rsidRDefault="00F1506E">
            <w:pPr>
              <w:jc w:val="center"/>
              <w:rPr>
                <w:rFonts w:ascii="Arial" w:eastAsia="Arial" w:hAnsi="Arial" w:cs="Arial"/>
                <w:b/>
                <w:color w:val="000000"/>
                <w:sz w:val="20"/>
                <w:szCs w:val="20"/>
              </w:rPr>
            </w:pPr>
            <w:r>
              <w:rPr>
                <w:rFonts w:ascii="Arial" w:eastAsia="Arial" w:hAnsi="Arial" w:cs="Arial"/>
                <w:b/>
                <w:color w:val="000000"/>
                <w:sz w:val="20"/>
                <w:szCs w:val="20"/>
              </w:rPr>
              <w:t>Área</w:t>
            </w:r>
          </w:p>
        </w:tc>
      </w:tr>
      <w:tr w:rsidR="000537AE" w14:paraId="529A3A39" w14:textId="77777777">
        <w:trPr>
          <w:trHeight w:val="292"/>
          <w:jc w:val="center"/>
        </w:trPr>
        <w:tc>
          <w:tcPr>
            <w:tcW w:w="6941" w:type="dxa"/>
          </w:tcPr>
          <w:p w14:paraId="529A3A37" w14:textId="40F39C4A" w:rsidR="000537AE" w:rsidRPr="00873C61" w:rsidRDefault="00873C61">
            <w:pPr>
              <w:jc w:val="center"/>
              <w:rPr>
                <w:rFonts w:ascii="Arial" w:eastAsia="Arial" w:hAnsi="Arial" w:cs="Arial"/>
                <w:color w:val="000000"/>
                <w:sz w:val="20"/>
                <w:szCs w:val="20"/>
              </w:rPr>
            </w:pPr>
            <w:bookmarkStart w:id="17" w:name="_heading=h.44sinio" w:colFirst="0" w:colLast="0"/>
            <w:bookmarkEnd w:id="17"/>
            <w:r w:rsidRPr="00873C61">
              <w:rPr>
                <w:rFonts w:ascii="Arial" w:eastAsia="Arial" w:hAnsi="Arial" w:cs="Arial"/>
              </w:rPr>
              <w:t>{{</w:t>
            </w:r>
            <w:proofErr w:type="spellStart"/>
            <w:r w:rsidRPr="00873C61">
              <w:rPr>
                <w:rFonts w:ascii="Arial" w:eastAsia="Arial" w:hAnsi="Arial" w:cs="Arial"/>
              </w:rPr>
              <w:t>Area</w:t>
            </w:r>
            <w:proofErr w:type="spellEnd"/>
            <w:r w:rsidRPr="00873C61">
              <w:rPr>
                <w:rFonts w:ascii="Arial" w:eastAsia="Arial" w:hAnsi="Arial" w:cs="Arial"/>
              </w:rPr>
              <w:t>}}</w:t>
            </w:r>
          </w:p>
        </w:tc>
        <w:tc>
          <w:tcPr>
            <w:tcW w:w="2576" w:type="dxa"/>
          </w:tcPr>
          <w:p w14:paraId="529A3A38" w14:textId="77777777" w:rsidR="000537AE" w:rsidRDefault="00F1506E">
            <w:pPr>
              <w:jc w:val="center"/>
              <w:rPr>
                <w:rFonts w:ascii="Arial" w:eastAsia="Arial" w:hAnsi="Arial" w:cs="Arial"/>
                <w:color w:val="000000"/>
                <w:sz w:val="20"/>
                <w:szCs w:val="20"/>
              </w:rPr>
            </w:pPr>
            <w:r>
              <w:rPr>
                <w:rFonts w:ascii="Arial" w:eastAsia="Arial" w:hAnsi="Arial" w:cs="Arial"/>
                <w:color w:val="000000"/>
                <w:sz w:val="20"/>
                <w:szCs w:val="20"/>
              </w:rPr>
              <w:t>0,5730</w:t>
            </w:r>
          </w:p>
        </w:tc>
      </w:tr>
      <w:tr w:rsidR="000537AE" w14:paraId="529A3A3C" w14:textId="77777777">
        <w:trPr>
          <w:trHeight w:val="292"/>
          <w:jc w:val="center"/>
        </w:trPr>
        <w:tc>
          <w:tcPr>
            <w:tcW w:w="6941" w:type="dxa"/>
          </w:tcPr>
          <w:p w14:paraId="529A3A3A" w14:textId="63A92154" w:rsidR="000537AE" w:rsidRDefault="00873C61" w:rsidP="00873C61">
            <w:pPr>
              <w:jc w:val="center"/>
              <w:rPr>
                <w:rFonts w:ascii="Arial" w:eastAsia="Arial" w:hAnsi="Arial" w:cs="Arial"/>
                <w:b/>
                <w:color w:val="000000"/>
                <w:sz w:val="20"/>
                <w:szCs w:val="20"/>
              </w:rPr>
            </w:pPr>
            <w:r>
              <w:rPr>
                <w:rFonts w:ascii="Arial" w:eastAsia="Arial" w:hAnsi="Arial" w:cs="Arial"/>
                <w:sz w:val="16"/>
                <w:szCs w:val="16"/>
              </w:rPr>
              <w:t>{{</w:t>
            </w:r>
            <w:proofErr w:type="spellStart"/>
            <w:r w:rsidRPr="00445BEF">
              <w:rPr>
                <w:rFonts w:ascii="Arial" w:eastAsia="Arial" w:hAnsi="Arial" w:cs="Arial"/>
                <w:sz w:val="16"/>
                <w:szCs w:val="16"/>
              </w:rPr>
              <w:t>No_Instrumento</w:t>
            </w:r>
            <w:proofErr w:type="spellEnd"/>
            <w:r>
              <w:rPr>
                <w:rFonts w:ascii="Arial" w:eastAsia="Arial" w:hAnsi="Arial" w:cs="Arial"/>
                <w:sz w:val="16"/>
                <w:szCs w:val="16"/>
              </w:rPr>
              <w:t>}}</w:t>
            </w:r>
          </w:p>
        </w:tc>
        <w:tc>
          <w:tcPr>
            <w:tcW w:w="2576" w:type="dxa"/>
          </w:tcPr>
          <w:p w14:paraId="529A3A3B" w14:textId="77777777" w:rsidR="000537AE" w:rsidRDefault="00F1506E">
            <w:pPr>
              <w:jc w:val="center"/>
              <w:rPr>
                <w:rFonts w:ascii="Arial" w:eastAsia="Arial" w:hAnsi="Arial" w:cs="Arial"/>
                <w:color w:val="000000"/>
                <w:sz w:val="20"/>
                <w:szCs w:val="20"/>
              </w:rPr>
            </w:pPr>
            <w:r>
              <w:rPr>
                <w:rFonts w:ascii="Arial" w:eastAsia="Arial" w:hAnsi="Arial" w:cs="Arial"/>
                <w:color w:val="000000"/>
                <w:sz w:val="20"/>
                <w:szCs w:val="20"/>
              </w:rPr>
              <w:t>0,9691</w:t>
            </w:r>
          </w:p>
        </w:tc>
      </w:tr>
      <w:tr w:rsidR="000537AE" w14:paraId="529A3A3F" w14:textId="77777777">
        <w:trPr>
          <w:trHeight w:val="292"/>
          <w:jc w:val="center"/>
        </w:trPr>
        <w:tc>
          <w:tcPr>
            <w:tcW w:w="6941" w:type="dxa"/>
          </w:tcPr>
          <w:p w14:paraId="529A3A3D" w14:textId="77777777" w:rsidR="000537AE" w:rsidRDefault="00F1506E">
            <w:pPr>
              <w:jc w:val="center"/>
              <w:rPr>
                <w:rFonts w:ascii="Arial" w:eastAsia="Arial" w:hAnsi="Arial" w:cs="Arial"/>
                <w:color w:val="000000"/>
                <w:sz w:val="20"/>
                <w:szCs w:val="20"/>
              </w:rPr>
            </w:pPr>
            <w:r>
              <w:rPr>
                <w:rFonts w:ascii="Arial" w:eastAsia="Arial" w:hAnsi="Arial" w:cs="Arial"/>
                <w:color w:val="000000"/>
                <w:sz w:val="20"/>
                <w:szCs w:val="20"/>
              </w:rPr>
              <w:t>El Área en grado de Amenaza de Inundación Media</w:t>
            </w:r>
          </w:p>
        </w:tc>
        <w:tc>
          <w:tcPr>
            <w:tcW w:w="2576" w:type="dxa"/>
          </w:tcPr>
          <w:p w14:paraId="529A3A3E" w14:textId="77777777" w:rsidR="000537AE" w:rsidRDefault="00F1506E">
            <w:pPr>
              <w:jc w:val="center"/>
              <w:rPr>
                <w:rFonts w:ascii="Arial" w:eastAsia="Arial" w:hAnsi="Arial" w:cs="Arial"/>
                <w:color w:val="000000"/>
                <w:sz w:val="20"/>
                <w:szCs w:val="20"/>
              </w:rPr>
            </w:pPr>
            <w:r>
              <w:rPr>
                <w:rFonts w:ascii="Arial" w:eastAsia="Arial" w:hAnsi="Arial" w:cs="Arial"/>
                <w:color w:val="000000"/>
                <w:sz w:val="20"/>
                <w:szCs w:val="20"/>
              </w:rPr>
              <w:t>2,0497</w:t>
            </w:r>
          </w:p>
        </w:tc>
      </w:tr>
      <w:tr w:rsidR="000537AE" w14:paraId="529A3A42" w14:textId="77777777">
        <w:trPr>
          <w:trHeight w:val="292"/>
          <w:jc w:val="center"/>
        </w:trPr>
        <w:tc>
          <w:tcPr>
            <w:tcW w:w="6941" w:type="dxa"/>
          </w:tcPr>
          <w:p w14:paraId="529A3A40" w14:textId="77777777" w:rsidR="000537AE" w:rsidRDefault="00F1506E">
            <w:pPr>
              <w:jc w:val="both"/>
              <w:rPr>
                <w:rFonts w:ascii="Arial" w:eastAsia="Arial" w:hAnsi="Arial" w:cs="Arial"/>
                <w:color w:val="000000"/>
                <w:sz w:val="20"/>
                <w:szCs w:val="20"/>
              </w:rPr>
            </w:pPr>
            <w:bookmarkStart w:id="18" w:name="_heading=h.2jxsxqh" w:colFirst="0" w:colLast="0"/>
            <w:bookmarkEnd w:id="18"/>
            <w:r>
              <w:rPr>
                <w:rFonts w:ascii="Arial" w:eastAsia="Arial" w:hAnsi="Arial" w:cs="Arial"/>
                <w:color w:val="000000"/>
                <w:sz w:val="20"/>
                <w:szCs w:val="20"/>
              </w:rPr>
              <w:t>Elementos ambientales, áreas con desarrollo condicionado y/o suelos de protección.</w:t>
            </w:r>
          </w:p>
        </w:tc>
        <w:tc>
          <w:tcPr>
            <w:tcW w:w="2576" w:type="dxa"/>
          </w:tcPr>
          <w:p w14:paraId="529A3A41" w14:textId="63ED443E" w:rsidR="000537AE" w:rsidRDefault="00374CE5">
            <w:pPr>
              <w:jc w:val="center"/>
              <w:rPr>
                <w:rFonts w:ascii="Arial" w:eastAsia="Arial" w:hAnsi="Arial" w:cs="Arial"/>
                <w:b/>
                <w:color w:val="000000"/>
                <w:sz w:val="20"/>
                <w:szCs w:val="20"/>
              </w:rPr>
            </w:pPr>
            <w:sdt>
              <w:sdtPr>
                <w:tag w:val="goog_rdk_74"/>
                <w:id w:val="465087883"/>
              </w:sdtPr>
              <w:sdtEndPr/>
              <w:sdtContent/>
            </w:sdt>
            <w:r w:rsidR="00C70CE2">
              <w:rPr>
                <w:rFonts w:ascii="Arial" w:eastAsia="Arial" w:hAnsi="Arial" w:cs="Arial"/>
                <w:b/>
                <w:color w:val="000000"/>
                <w:sz w:val="20"/>
                <w:szCs w:val="20"/>
              </w:rPr>
              <w:t>{{</w:t>
            </w:r>
            <w:proofErr w:type="spellStart"/>
            <w:r w:rsidR="00C70CE2" w:rsidRPr="00C70CE2">
              <w:rPr>
                <w:rFonts w:ascii="Arial" w:eastAsia="Arial" w:hAnsi="Arial" w:cs="Arial"/>
                <w:b/>
                <w:color w:val="000000"/>
                <w:sz w:val="20"/>
                <w:szCs w:val="20"/>
              </w:rPr>
              <w:t>Area</w:t>
            </w:r>
            <w:proofErr w:type="spellEnd"/>
            <w:r w:rsidR="00C70CE2">
              <w:rPr>
                <w:rFonts w:ascii="Arial" w:eastAsia="Arial" w:hAnsi="Arial" w:cs="Arial"/>
                <w:b/>
                <w:color w:val="000000"/>
                <w:sz w:val="20"/>
                <w:szCs w:val="20"/>
              </w:rPr>
              <w:t>}}</w:t>
            </w:r>
          </w:p>
        </w:tc>
      </w:tr>
    </w:tbl>
    <w:p w14:paraId="529A3A43" w14:textId="77777777" w:rsidR="000537AE" w:rsidRDefault="00F1506E">
      <w:pPr>
        <w:pBdr>
          <w:top w:val="nil"/>
          <w:left w:val="nil"/>
          <w:bottom w:val="nil"/>
          <w:right w:val="nil"/>
          <w:between w:val="nil"/>
        </w:pBdr>
        <w:spacing w:after="200"/>
        <w:ind w:left="720"/>
        <w:jc w:val="center"/>
        <w:rPr>
          <w:rFonts w:ascii="Arial" w:eastAsia="Arial" w:hAnsi="Arial" w:cs="Arial"/>
          <w:i/>
          <w:color w:val="000000"/>
          <w:sz w:val="18"/>
          <w:szCs w:val="18"/>
        </w:rPr>
      </w:pPr>
      <w:r>
        <w:rPr>
          <w:rFonts w:ascii="Arial" w:eastAsia="Arial" w:hAnsi="Arial" w:cs="Arial"/>
          <w:i/>
          <w:color w:val="000000"/>
          <w:sz w:val="18"/>
          <w:szCs w:val="18"/>
        </w:rPr>
        <w:t>4.1</w:t>
      </w:r>
      <w:r>
        <w:rPr>
          <w:color w:val="000000"/>
          <w:sz w:val="22"/>
          <w:szCs w:val="22"/>
        </w:rPr>
        <w:t xml:space="preserve"> </w:t>
      </w:r>
      <w:r>
        <w:rPr>
          <w:rFonts w:ascii="Arial" w:eastAsia="Arial" w:hAnsi="Arial" w:cs="Arial"/>
          <w:i/>
          <w:color w:val="000000"/>
          <w:sz w:val="18"/>
          <w:szCs w:val="18"/>
        </w:rPr>
        <w:t xml:space="preserve">Elementos ambientales, áreas con desarrollo condicionado y/o suelos de protección. Fuente S.I.G. </w:t>
      </w:r>
      <w:proofErr w:type="spellStart"/>
      <w:r>
        <w:rPr>
          <w:rFonts w:ascii="Arial" w:eastAsia="Arial" w:hAnsi="Arial" w:cs="Arial"/>
          <w:i/>
          <w:color w:val="000000"/>
          <w:sz w:val="18"/>
          <w:szCs w:val="18"/>
        </w:rPr>
        <w:t>Cormacarena</w:t>
      </w:r>
      <w:proofErr w:type="spellEnd"/>
      <w:r>
        <w:rPr>
          <w:rFonts w:ascii="Arial" w:eastAsia="Arial" w:hAnsi="Arial" w:cs="Arial"/>
          <w:i/>
          <w:color w:val="000000"/>
          <w:sz w:val="18"/>
          <w:szCs w:val="18"/>
        </w:rPr>
        <w:t>.</w:t>
      </w:r>
    </w:p>
    <w:p w14:paraId="529A3A44" w14:textId="56223A22" w:rsidR="000537AE" w:rsidRDefault="000537AE">
      <w:pPr>
        <w:jc w:val="center"/>
        <w:rPr>
          <w:rFonts w:ascii="Arial" w:eastAsia="Arial" w:hAnsi="Arial" w:cs="Arial"/>
          <w:sz w:val="18"/>
          <w:szCs w:val="18"/>
        </w:rPr>
      </w:pPr>
    </w:p>
    <w:p w14:paraId="529A3A45" w14:textId="77777777" w:rsidR="000537AE" w:rsidRDefault="00F1506E">
      <w:pPr>
        <w:jc w:val="center"/>
        <w:rPr>
          <w:rFonts w:ascii="Arial" w:eastAsia="Arial" w:hAnsi="Arial" w:cs="Arial"/>
          <w:i/>
          <w:sz w:val="18"/>
          <w:szCs w:val="18"/>
        </w:rPr>
      </w:pPr>
      <w:bookmarkStart w:id="19" w:name="_heading=h.z337ya" w:colFirst="0" w:colLast="0"/>
      <w:bookmarkEnd w:id="19"/>
      <w:r>
        <w:rPr>
          <w:rFonts w:ascii="Arial" w:eastAsia="Arial" w:hAnsi="Arial" w:cs="Arial"/>
          <w:i/>
          <w:sz w:val="18"/>
          <w:szCs w:val="18"/>
        </w:rPr>
        <w:t xml:space="preserve">4.2 Plano General de Determinantes Ambientales, para el polígono objeto de análisis.  Fuente. S.I.G </w:t>
      </w:r>
      <w:proofErr w:type="spellStart"/>
      <w:r>
        <w:rPr>
          <w:rFonts w:ascii="Arial" w:eastAsia="Arial" w:hAnsi="Arial" w:cs="Arial"/>
          <w:i/>
          <w:sz w:val="18"/>
          <w:szCs w:val="18"/>
        </w:rPr>
        <w:t>Cormacarena</w:t>
      </w:r>
      <w:proofErr w:type="spellEnd"/>
      <w:r>
        <w:rPr>
          <w:rFonts w:ascii="Arial" w:eastAsia="Arial" w:hAnsi="Arial" w:cs="Arial"/>
          <w:i/>
          <w:sz w:val="18"/>
          <w:szCs w:val="18"/>
        </w:rPr>
        <w:t>.</w:t>
      </w:r>
    </w:p>
    <w:p w14:paraId="529A3A46" w14:textId="77777777" w:rsidR="000537AE" w:rsidRDefault="000537AE">
      <w:pPr>
        <w:jc w:val="both"/>
        <w:rPr>
          <w:rFonts w:ascii="Arial" w:eastAsia="Arial" w:hAnsi="Arial" w:cs="Arial"/>
          <w:i/>
        </w:rPr>
      </w:pPr>
    </w:p>
    <w:p w14:paraId="529A3A47" w14:textId="77777777" w:rsidR="000537AE" w:rsidRDefault="00F1506E">
      <w:pPr>
        <w:numPr>
          <w:ilvl w:val="0"/>
          <w:numId w:val="2"/>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Los árboles dispersos encontrados en el área de influencia del polígono, con un DAP (Diámetro Altura de Pecho) mayor a 10 centímetros, son objeto de protección y conservación, y deben ser integrados al componente paisajístico del proyecto, el cual debe ser compatible con el uso del suelo.</w:t>
      </w:r>
    </w:p>
    <w:p w14:paraId="529A3A48" w14:textId="77777777" w:rsidR="000537AE" w:rsidRDefault="000537AE">
      <w:pPr>
        <w:pBdr>
          <w:top w:val="nil"/>
          <w:left w:val="nil"/>
          <w:bottom w:val="nil"/>
          <w:right w:val="nil"/>
          <w:between w:val="nil"/>
        </w:pBdr>
        <w:ind w:left="360"/>
        <w:jc w:val="both"/>
        <w:rPr>
          <w:rFonts w:ascii="Arial" w:eastAsia="Arial" w:hAnsi="Arial" w:cs="Arial"/>
          <w:color w:val="000000"/>
        </w:rPr>
      </w:pPr>
    </w:p>
    <w:p w14:paraId="529A3A49" w14:textId="77777777" w:rsidR="000537AE" w:rsidRDefault="00F1506E">
      <w:pPr>
        <w:numPr>
          <w:ilvl w:val="0"/>
          <w:numId w:val="2"/>
        </w:numPr>
        <w:pBdr>
          <w:top w:val="nil"/>
          <w:left w:val="nil"/>
          <w:bottom w:val="nil"/>
          <w:right w:val="nil"/>
          <w:between w:val="nil"/>
        </w:pBdr>
        <w:jc w:val="both"/>
        <w:rPr>
          <w:rFonts w:ascii="Arial" w:eastAsia="Arial" w:hAnsi="Arial" w:cs="Arial"/>
          <w:color w:val="000000"/>
        </w:rPr>
      </w:pPr>
      <w:bookmarkStart w:id="20" w:name="_heading=h.3j2qqm3" w:colFirst="0" w:colLast="0"/>
      <w:bookmarkEnd w:id="20"/>
      <w:r>
        <w:rPr>
          <w:rFonts w:ascii="Arial" w:eastAsia="Arial" w:hAnsi="Arial" w:cs="Arial"/>
          <w:color w:val="000000"/>
        </w:rPr>
        <w:t>En el polígono objeto de solicitud, se evidencia una especie con un (01) individuo enlistada en el registro de manejo especial o estado de vulnerabilidad de especies vegetales; esta se identifica como la especie Cedro (</w:t>
      </w:r>
      <w:proofErr w:type="spellStart"/>
      <w:r>
        <w:rPr>
          <w:rFonts w:ascii="Arial" w:eastAsia="Arial" w:hAnsi="Arial" w:cs="Arial"/>
          <w:color w:val="000000"/>
        </w:rPr>
        <w:t>Cedrela</w:t>
      </w:r>
      <w:proofErr w:type="spellEnd"/>
      <w:r>
        <w:rPr>
          <w:rFonts w:ascii="Arial" w:eastAsia="Arial" w:hAnsi="Arial" w:cs="Arial"/>
          <w:color w:val="000000"/>
        </w:rPr>
        <w:t xml:space="preserve"> </w:t>
      </w:r>
      <w:proofErr w:type="spellStart"/>
      <w:r>
        <w:rPr>
          <w:rFonts w:ascii="Arial" w:eastAsia="Arial" w:hAnsi="Arial" w:cs="Arial"/>
          <w:color w:val="000000"/>
        </w:rPr>
        <w:t>odorata</w:t>
      </w:r>
      <w:proofErr w:type="spellEnd"/>
      <w:r>
        <w:rPr>
          <w:rFonts w:ascii="Arial" w:eastAsia="Arial" w:hAnsi="Arial" w:cs="Arial"/>
          <w:color w:val="000000"/>
        </w:rPr>
        <w:t>), y según la UICN, se encuentra en estado de conservación: En Peligro (EN); por la reducción de sus poblaciones debido a la explotación intensiva. Esta especie vegetal en caso de pretender ser aprovechada, deberá ser objeto de estudio especial por parte de la autoridad ambiental.</w:t>
      </w:r>
    </w:p>
    <w:p w14:paraId="529A3A4A" w14:textId="77777777" w:rsidR="000537AE" w:rsidRDefault="000537AE">
      <w:pPr>
        <w:pBdr>
          <w:top w:val="nil"/>
          <w:left w:val="nil"/>
          <w:bottom w:val="nil"/>
          <w:right w:val="nil"/>
          <w:between w:val="nil"/>
        </w:pBdr>
        <w:spacing w:line="276" w:lineRule="auto"/>
        <w:ind w:left="720"/>
        <w:rPr>
          <w:rFonts w:ascii="Arial" w:eastAsia="Arial" w:hAnsi="Arial" w:cs="Arial"/>
          <w:color w:val="000000"/>
        </w:rPr>
      </w:pPr>
    </w:p>
    <w:p w14:paraId="529A3A4B" w14:textId="77777777" w:rsidR="000537AE" w:rsidRDefault="00F1506E">
      <w:pPr>
        <w:numPr>
          <w:ilvl w:val="0"/>
          <w:numId w:val="2"/>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Es relevante indicar que, el área en grado de AMENAZA MEDIA DE INUNDACIÓN indicada anteriormente</w:t>
      </w:r>
      <w:r>
        <w:rPr>
          <w:color w:val="000000"/>
        </w:rPr>
        <w:t xml:space="preserve"> </w:t>
      </w:r>
      <w:r>
        <w:rPr>
          <w:rFonts w:ascii="Arial" w:eastAsia="Arial" w:hAnsi="Arial" w:cs="Arial"/>
          <w:color w:val="000000"/>
        </w:rPr>
        <w:t>NO PODRÁN SER OBJETO DE NINGÚN DESARROLLO, hasta tanto se realicen los estudios detallados en términos del Decreto Único 1077 de 2015, en caso de que estas requieran ser desarrolladas y se considere viable.</w:t>
      </w:r>
    </w:p>
    <w:p w14:paraId="529A3A4C" w14:textId="77777777" w:rsidR="000537AE" w:rsidRDefault="000537AE">
      <w:pPr>
        <w:pBdr>
          <w:top w:val="nil"/>
          <w:left w:val="nil"/>
          <w:bottom w:val="nil"/>
          <w:right w:val="nil"/>
          <w:between w:val="nil"/>
        </w:pBdr>
        <w:ind w:left="360"/>
        <w:jc w:val="both"/>
        <w:rPr>
          <w:rFonts w:ascii="Arial" w:eastAsia="Arial" w:hAnsi="Arial" w:cs="Arial"/>
          <w:color w:val="000000"/>
        </w:rPr>
      </w:pPr>
    </w:p>
    <w:p w14:paraId="529A3A4D" w14:textId="3AD39BC7" w:rsidR="000537AE" w:rsidRDefault="00F1506E">
      <w:pPr>
        <w:numPr>
          <w:ilvl w:val="0"/>
          <w:numId w:val="2"/>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El polígono objeto de solicitud, se encuentra ubicado en </w:t>
      </w:r>
      <w:sdt>
        <w:sdtPr>
          <w:tag w:val="goog_rdk_75"/>
          <w:id w:val="542172420"/>
        </w:sdtPr>
        <w:sdtEndPr/>
        <w:sdtContent/>
      </w:sdt>
      <w:r>
        <w:rPr>
          <w:rFonts w:ascii="Arial" w:eastAsia="Arial" w:hAnsi="Arial" w:cs="Arial"/>
          <w:color w:val="000000"/>
        </w:rPr>
        <w:t xml:space="preserve">SUELO URBANO, SUELO DE EXPANSIÓN y SUELO DE PROTECCIÓN, por lo que su desarrollo, deberá ser concordante y cumplir con lo establecido en el </w:t>
      </w:r>
      <w:sdt>
        <w:sdtPr>
          <w:tag w:val="goog_rdk_76"/>
          <w:id w:val="1473170455"/>
        </w:sdtPr>
        <w:sdtEndPr/>
        <w:sdtContent/>
      </w:sdt>
      <w:r w:rsidR="003612AF">
        <w:rPr>
          <w:rFonts w:ascii="Arial" w:eastAsia="Arial" w:hAnsi="Arial" w:cs="Arial"/>
          <w:color w:val="000000"/>
        </w:rPr>
        <w:t>{{</w:t>
      </w:r>
      <w:proofErr w:type="spellStart"/>
      <w:r w:rsidR="003612AF" w:rsidRPr="003612AF">
        <w:rPr>
          <w:rFonts w:ascii="Arial" w:eastAsia="Arial" w:hAnsi="Arial" w:cs="Arial"/>
          <w:color w:val="000000"/>
        </w:rPr>
        <w:t>Intrument_Plani</w:t>
      </w:r>
      <w:proofErr w:type="spellEnd"/>
      <w:r w:rsidR="003612AF">
        <w:rPr>
          <w:rFonts w:ascii="Arial" w:eastAsia="Arial" w:hAnsi="Arial" w:cs="Arial"/>
          <w:color w:val="000000"/>
        </w:rPr>
        <w:t>}}</w:t>
      </w:r>
      <w:r w:rsidR="000E3EBD">
        <w:rPr>
          <w:rFonts w:ascii="Arial" w:eastAsia="Arial" w:hAnsi="Arial" w:cs="Arial"/>
          <w:color w:val="000000"/>
        </w:rPr>
        <w:t xml:space="preserve"> </w:t>
      </w:r>
      <w:r>
        <w:rPr>
          <w:rFonts w:ascii="Arial" w:eastAsia="Arial" w:hAnsi="Arial" w:cs="Arial"/>
          <w:color w:val="000000"/>
        </w:rPr>
        <w:t xml:space="preserve">del municipio de </w:t>
      </w:r>
      <w:sdt>
        <w:sdtPr>
          <w:tag w:val="goog_rdk_77"/>
          <w:id w:val="-616371324"/>
        </w:sdtPr>
        <w:sdtEndPr/>
        <w:sdtContent/>
      </w:sdt>
      <w:r w:rsidR="000E3EBD">
        <w:rPr>
          <w:rFonts w:ascii="Arial" w:eastAsia="Arial" w:hAnsi="Arial" w:cs="Arial"/>
          <w:color w:val="000000"/>
        </w:rPr>
        <w:t>{{</w:t>
      </w:r>
      <w:r w:rsidR="000E3EBD" w:rsidRPr="000E3EBD">
        <w:rPr>
          <w:rFonts w:ascii="Arial" w:eastAsia="Arial" w:hAnsi="Arial" w:cs="Arial"/>
          <w:color w:val="000000"/>
        </w:rPr>
        <w:t>Municipio</w:t>
      </w:r>
      <w:r w:rsidR="000E3EBD">
        <w:rPr>
          <w:rFonts w:ascii="Arial" w:eastAsia="Arial" w:hAnsi="Arial" w:cs="Arial"/>
          <w:color w:val="000000"/>
        </w:rPr>
        <w:t>}}</w:t>
      </w:r>
      <w:r>
        <w:rPr>
          <w:rFonts w:ascii="Arial" w:eastAsia="Arial" w:hAnsi="Arial" w:cs="Arial"/>
          <w:color w:val="000000"/>
        </w:rPr>
        <w:t>, Acuerdo No 031 del 2019, o su equivalente, la normativa nacional y regional vigente y aquella que se expida por esta Autoridad, el Decreto 1076 de 2015, Decreto 2811 de 1974, y normas concordantes.</w:t>
      </w:r>
    </w:p>
    <w:p w14:paraId="529A3A4E" w14:textId="77777777" w:rsidR="000537AE" w:rsidRDefault="000537AE">
      <w:pPr>
        <w:pBdr>
          <w:top w:val="nil"/>
          <w:left w:val="nil"/>
          <w:bottom w:val="nil"/>
          <w:right w:val="nil"/>
          <w:between w:val="nil"/>
        </w:pBdr>
        <w:spacing w:line="276" w:lineRule="auto"/>
        <w:ind w:left="720"/>
        <w:rPr>
          <w:rFonts w:ascii="Arial" w:eastAsia="Arial" w:hAnsi="Arial" w:cs="Arial"/>
          <w:color w:val="000000"/>
        </w:rPr>
      </w:pPr>
    </w:p>
    <w:p w14:paraId="529A3A4F" w14:textId="77777777" w:rsidR="000537AE" w:rsidRDefault="00F1506E">
      <w:pPr>
        <w:numPr>
          <w:ilvl w:val="0"/>
          <w:numId w:val="2"/>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Para el área en </w:t>
      </w:r>
      <w:sdt>
        <w:sdtPr>
          <w:tag w:val="goog_rdk_78"/>
          <w:id w:val="453752301"/>
        </w:sdtPr>
        <w:sdtEndPr/>
        <w:sdtContent/>
      </w:sdt>
      <w:r>
        <w:rPr>
          <w:rFonts w:ascii="Arial" w:eastAsia="Arial" w:hAnsi="Arial" w:cs="Arial"/>
          <w:color w:val="000000"/>
        </w:rPr>
        <w:t>SUELO DE EXPANSIÓN URBANA, en caso de formularse plan parcial, deberán actualizarse las determinantes ambientales, de conformidad con lo dispuesto en el artículo 80 de la Ley 1151 de 2007 (Articulo 2.2.4.1.1.6. Decreto 1077 de 2015 Sector Vivienda, Ciudad y Territorio) con base en las cuales se adelantará la concertación ambiental.</w:t>
      </w:r>
    </w:p>
    <w:p w14:paraId="529A3A50" w14:textId="77777777" w:rsidR="000537AE" w:rsidRDefault="000537AE">
      <w:pPr>
        <w:pBdr>
          <w:top w:val="nil"/>
          <w:left w:val="nil"/>
          <w:bottom w:val="nil"/>
          <w:right w:val="nil"/>
          <w:between w:val="nil"/>
        </w:pBdr>
        <w:spacing w:line="276" w:lineRule="auto"/>
        <w:ind w:left="720"/>
        <w:rPr>
          <w:rFonts w:ascii="Arial" w:eastAsia="Arial" w:hAnsi="Arial" w:cs="Arial"/>
          <w:color w:val="000000"/>
        </w:rPr>
      </w:pPr>
    </w:p>
    <w:p w14:paraId="529A3A51" w14:textId="77777777" w:rsidR="000537AE" w:rsidRDefault="00F1506E">
      <w:pPr>
        <w:numPr>
          <w:ilvl w:val="0"/>
          <w:numId w:val="2"/>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lastRenderedPageBreak/>
        <w:t>Las determinantes aquí expresadas reportan los elementos ambientales, las áreas con desarrollo condicionado y los suelos de protección que se encuentran en el polígono solicitado y no certifica o autoriza el uso o aprovechamiento de los recursos naturales, por lo tanto, se debe solicitar los permisos respectivos ante la autoridad ambiental competente.</w:t>
      </w:r>
    </w:p>
    <w:p w14:paraId="529A3A52" w14:textId="77777777" w:rsidR="000537AE" w:rsidRDefault="000537AE">
      <w:pPr>
        <w:pBdr>
          <w:top w:val="nil"/>
          <w:left w:val="nil"/>
          <w:bottom w:val="nil"/>
          <w:right w:val="nil"/>
          <w:between w:val="nil"/>
        </w:pBdr>
        <w:spacing w:line="276" w:lineRule="auto"/>
        <w:ind w:left="720"/>
        <w:rPr>
          <w:rFonts w:ascii="Arial" w:eastAsia="Arial" w:hAnsi="Arial" w:cs="Arial"/>
          <w:color w:val="000000"/>
        </w:rPr>
      </w:pPr>
    </w:p>
    <w:p w14:paraId="529A3A53" w14:textId="77777777" w:rsidR="000537AE" w:rsidRDefault="00F1506E">
      <w:pPr>
        <w:numPr>
          <w:ilvl w:val="0"/>
          <w:numId w:val="2"/>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Se recomienda, que para adelantar la solicitud de los respectivos permisos ambientales a que haya lugar ante la Corporación, se eleve consulta, de acuerdo con sus competencias, a la Secretaría de Planeación del Municipio o la oficina que haga sus veces con respecto a la expedición del concepto de uso de suelo específico, con el fin de que se le certifique a la Corporación, que la actividad bajo la cual se pretenda solicitar el respectivo trámite se pueda desarrollar según las disposiciones del instrumento de planificación (POT-PBOT-EOT) del Municipio.</w:t>
      </w:r>
    </w:p>
    <w:p w14:paraId="529A3A54" w14:textId="77777777" w:rsidR="000537AE" w:rsidRDefault="000537AE">
      <w:pPr>
        <w:pBdr>
          <w:top w:val="nil"/>
          <w:left w:val="nil"/>
          <w:bottom w:val="nil"/>
          <w:right w:val="nil"/>
          <w:between w:val="nil"/>
        </w:pBdr>
        <w:spacing w:line="276" w:lineRule="auto"/>
        <w:ind w:left="720"/>
        <w:rPr>
          <w:rFonts w:ascii="Arial" w:eastAsia="Arial" w:hAnsi="Arial" w:cs="Arial"/>
          <w:color w:val="000000"/>
        </w:rPr>
      </w:pPr>
    </w:p>
    <w:p w14:paraId="529A3A55" w14:textId="77777777" w:rsidR="000537AE" w:rsidRDefault="00F1506E">
      <w:pPr>
        <w:numPr>
          <w:ilvl w:val="0"/>
          <w:numId w:val="2"/>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Conforme lo evidenciado en el área objeto de solicitud y una vez consultada la información que reposa en la base de datos de la Corporación y el PBOT de Puerto López, movimientos de tierra, la descarga de material para relleno y nivelación del suelo y la descolmatación y/o dragado del Caño Banderas, no pueden ser objeto de intervención sin los debidos permisos ambientales y/o urbanísticos a que haya lugar, so pena de iniciar los procesos sancionatorios respectivos.</w:t>
      </w:r>
    </w:p>
    <w:p w14:paraId="529A3A56" w14:textId="77777777" w:rsidR="000537AE" w:rsidRDefault="000537AE">
      <w:pPr>
        <w:pBdr>
          <w:top w:val="nil"/>
          <w:left w:val="nil"/>
          <w:bottom w:val="nil"/>
          <w:right w:val="nil"/>
          <w:between w:val="nil"/>
        </w:pBdr>
        <w:spacing w:line="276" w:lineRule="auto"/>
        <w:ind w:left="720"/>
        <w:rPr>
          <w:rFonts w:ascii="Arial" w:eastAsia="Arial" w:hAnsi="Arial" w:cs="Arial"/>
          <w:color w:val="000000"/>
        </w:rPr>
      </w:pPr>
    </w:p>
    <w:p w14:paraId="529A3A57" w14:textId="77777777" w:rsidR="000537AE" w:rsidRDefault="00F1506E">
      <w:pPr>
        <w:numPr>
          <w:ilvl w:val="0"/>
          <w:numId w:val="2"/>
        </w:numPr>
        <w:pBdr>
          <w:top w:val="nil"/>
          <w:left w:val="nil"/>
          <w:bottom w:val="nil"/>
          <w:right w:val="nil"/>
          <w:between w:val="nil"/>
        </w:pBdr>
        <w:jc w:val="both"/>
        <w:rPr>
          <w:rFonts w:ascii="Arial" w:eastAsia="Arial" w:hAnsi="Arial" w:cs="Arial"/>
          <w:color w:val="000000"/>
        </w:rPr>
      </w:pPr>
      <w:bookmarkStart w:id="21" w:name="_heading=h.1y810tw" w:colFirst="0" w:colLast="0"/>
      <w:bookmarkEnd w:id="21"/>
      <w:r>
        <w:rPr>
          <w:rFonts w:ascii="Arial" w:eastAsia="Arial" w:hAnsi="Arial" w:cs="Arial"/>
          <w:color w:val="000000"/>
        </w:rPr>
        <w:t>Las determinantes ambientales reportadas en el presente concepto, no se está modificando la reglamentación de usos y actividades establecida mediante la diferente normativa citada dentro del cuerpo del mismo, como tampoco se está autorizando la ejecución de proyectos específicos.</w:t>
      </w:r>
    </w:p>
    <w:p w14:paraId="529A3A58" w14:textId="77777777" w:rsidR="000537AE" w:rsidRDefault="000537AE">
      <w:pPr>
        <w:pBdr>
          <w:top w:val="nil"/>
          <w:left w:val="nil"/>
          <w:bottom w:val="nil"/>
          <w:right w:val="nil"/>
          <w:between w:val="nil"/>
        </w:pBdr>
        <w:spacing w:line="276" w:lineRule="auto"/>
        <w:ind w:left="720"/>
        <w:rPr>
          <w:rFonts w:ascii="Arial" w:eastAsia="Arial" w:hAnsi="Arial" w:cs="Arial"/>
          <w:color w:val="000000"/>
        </w:rPr>
      </w:pPr>
    </w:p>
    <w:p w14:paraId="529A3A59" w14:textId="77777777" w:rsidR="000537AE" w:rsidRDefault="00F1506E">
      <w:pPr>
        <w:numPr>
          <w:ilvl w:val="0"/>
          <w:numId w:val="2"/>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Aquellas acciones u omisiones que atenten contra los recursos naturales, darán lugar al correspondiente procedimiento sancionatorio, al tenor de lo dispuesto en la Ley 1333 de 2009.</w:t>
      </w:r>
    </w:p>
    <w:p w14:paraId="529A3A5A" w14:textId="77777777" w:rsidR="000537AE" w:rsidRDefault="00F1506E">
      <w:pPr>
        <w:numPr>
          <w:ilvl w:val="0"/>
          <w:numId w:val="2"/>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Finalmente, en el anexo No. 1 se encuentra las tablas de coordenadas e información cartográfica utilizada para identificar los diferentes elementos descritos en el documento, las cuales también se encuentran disponibles en el enlace </w:t>
      </w:r>
      <w:hyperlink r:id="rId9">
        <w:r>
          <w:rPr>
            <w:rFonts w:ascii="Arial" w:eastAsia="Arial" w:hAnsi="Arial" w:cs="Arial"/>
            <w:color w:val="0563C1"/>
            <w:u w:val="single"/>
          </w:rPr>
          <w:t>https://www.cormacarena.gov.co/tema/normatividad</w:t>
        </w:r>
      </w:hyperlink>
      <w:r>
        <w:rPr>
          <w:rFonts w:ascii="Arial" w:eastAsia="Arial" w:hAnsi="Arial" w:cs="Arial"/>
          <w:color w:val="000000"/>
        </w:rPr>
        <w:t>, para consulta y descarga.</w:t>
      </w:r>
    </w:p>
    <w:p w14:paraId="529A3A5B" w14:textId="77777777" w:rsidR="000537AE" w:rsidRDefault="000537AE">
      <w:pPr>
        <w:pBdr>
          <w:top w:val="nil"/>
          <w:left w:val="nil"/>
          <w:bottom w:val="nil"/>
          <w:right w:val="nil"/>
          <w:between w:val="nil"/>
        </w:pBdr>
        <w:spacing w:after="200"/>
        <w:ind w:left="360"/>
        <w:jc w:val="both"/>
        <w:rPr>
          <w:rFonts w:ascii="Arial" w:eastAsia="Arial" w:hAnsi="Arial" w:cs="Arial"/>
          <w:color w:val="000000"/>
        </w:rPr>
      </w:pPr>
    </w:p>
    <w:p w14:paraId="529A3A5C" w14:textId="77777777" w:rsidR="000537AE" w:rsidRDefault="00F1506E">
      <w:pPr>
        <w:jc w:val="both"/>
        <w:rPr>
          <w:rFonts w:ascii="Arial" w:eastAsia="Arial" w:hAnsi="Arial" w:cs="Arial"/>
        </w:rPr>
      </w:pPr>
      <w:r>
        <w:rPr>
          <w:rFonts w:ascii="Arial" w:eastAsia="Arial" w:hAnsi="Arial" w:cs="Arial"/>
        </w:rPr>
        <w:t>“EL CONCEPTO TÉCNICO QUE SE EMITE NO COMPROMETE LA RESPONSABILIDAD DE CORMACARENA POR SI SOLA, NI SERÁ DE OBLIGATORIO CUMPLIMIENTO O EJECUCIÓN SIN QUE MEDIE ACTO ADMINISTRATIVO QUE LO APRUEBE”. “POR EL CONTENIDO DE ESTE DOCUMENTO SE HACEN RESPONSABLES EN LOS TÉRMINOS DE LA LEY 734 DE 2002, LOS FUNCIONARIOS Y CONTRATISTAS DE CORMACARENA, QUE INTERVENGAN EN SU ELABORACIÓN Y REVISIÓN”.</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14:paraId="529A3A5D" w14:textId="77777777" w:rsidR="000537AE" w:rsidRDefault="00F1506E">
      <w:pPr>
        <w:jc w:val="both"/>
        <w:rPr>
          <w:rFonts w:ascii="Arial" w:eastAsia="Arial" w:hAnsi="Arial" w:cs="Arial"/>
        </w:rPr>
      </w:pPr>
      <w:r>
        <w:rPr>
          <w:rFonts w:ascii="Arial" w:eastAsia="Arial" w:hAnsi="Arial" w:cs="Arial"/>
        </w:rPr>
        <w:t>Proyectó:</w:t>
      </w:r>
    </w:p>
    <w:p w14:paraId="529A3A5E" w14:textId="77777777" w:rsidR="000537AE" w:rsidRDefault="000537AE">
      <w:pPr>
        <w:jc w:val="both"/>
        <w:rPr>
          <w:rFonts w:ascii="Arial" w:eastAsia="Arial" w:hAnsi="Arial" w:cs="Arial"/>
          <w:i/>
        </w:rPr>
      </w:pPr>
    </w:p>
    <w:p w14:paraId="529A3A5F" w14:textId="77777777" w:rsidR="000537AE" w:rsidRDefault="000537AE">
      <w:pPr>
        <w:jc w:val="both"/>
        <w:rPr>
          <w:rFonts w:ascii="Arial" w:eastAsia="Arial" w:hAnsi="Arial" w:cs="Arial"/>
          <w:i/>
        </w:rPr>
      </w:pPr>
    </w:p>
    <w:p w14:paraId="644969E4" w14:textId="77777777" w:rsidR="009C3A6C" w:rsidRPr="008519DC" w:rsidRDefault="009C3A6C" w:rsidP="009C3A6C"/>
    <w:p w14:paraId="6F703A00" w14:textId="77777777" w:rsidR="009C3A6C" w:rsidRDefault="009C3A6C" w:rsidP="009C3A6C">
      <w:pPr>
        <w:spacing w:line="276" w:lineRule="auto"/>
      </w:pPr>
      <w:r>
        <w:t>{{firma-</w:t>
      </w:r>
      <w:proofErr w:type="spellStart"/>
      <w:r>
        <w:t>tecnico</w:t>
      </w:r>
      <w:proofErr w:type="spellEnd"/>
      <w:r>
        <w:t>-responsable}}                                     {{firma-tecnico-apoyo1}}</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9C3A6C" w14:paraId="738186E4" w14:textId="77777777" w:rsidTr="00DE041B">
        <w:tc>
          <w:tcPr>
            <w:tcW w:w="4535" w:type="dxa"/>
            <w:tcBorders>
              <w:top w:val="single" w:sz="4" w:space="0" w:color="000000"/>
            </w:tcBorders>
            <w:vAlign w:val="center"/>
          </w:tcPr>
          <w:p w14:paraId="3F6DFA9A" w14:textId="77777777" w:rsidR="009C3A6C" w:rsidRDefault="009C3A6C" w:rsidP="00DE041B">
            <w:pPr>
              <w:jc w:val="center"/>
              <w:rPr>
                <w:b/>
              </w:rPr>
            </w:pPr>
            <w:r>
              <w:rPr>
                <w:b/>
              </w:rPr>
              <w:t>{{nombre-</w:t>
            </w:r>
            <w:proofErr w:type="spellStart"/>
            <w:r>
              <w:rPr>
                <w:b/>
              </w:rPr>
              <w:t>tecnico</w:t>
            </w:r>
            <w:proofErr w:type="spellEnd"/>
            <w:r>
              <w:rPr>
                <w:b/>
              </w:rPr>
              <w:t>-responsable}}</w:t>
            </w:r>
          </w:p>
        </w:tc>
        <w:tc>
          <w:tcPr>
            <w:tcW w:w="567" w:type="dxa"/>
          </w:tcPr>
          <w:p w14:paraId="7933AF4C" w14:textId="77777777" w:rsidR="009C3A6C" w:rsidRDefault="009C3A6C" w:rsidP="00DE041B">
            <w:pPr>
              <w:spacing w:line="276" w:lineRule="auto"/>
              <w:jc w:val="center"/>
            </w:pPr>
          </w:p>
        </w:tc>
        <w:tc>
          <w:tcPr>
            <w:tcW w:w="4535" w:type="dxa"/>
            <w:tcBorders>
              <w:top w:val="single" w:sz="4" w:space="0" w:color="000000"/>
            </w:tcBorders>
            <w:vAlign w:val="center"/>
          </w:tcPr>
          <w:p w14:paraId="4ED8F024" w14:textId="77777777" w:rsidR="009C3A6C" w:rsidRDefault="009C3A6C" w:rsidP="00DE041B">
            <w:pPr>
              <w:jc w:val="center"/>
              <w:rPr>
                <w:b/>
              </w:rPr>
            </w:pPr>
            <w:r>
              <w:rPr>
                <w:b/>
              </w:rPr>
              <w:t>{{nombre-tecnico-apoyo1}}</w:t>
            </w:r>
          </w:p>
        </w:tc>
      </w:tr>
      <w:tr w:rsidR="009C3A6C" w14:paraId="011A736B" w14:textId="77777777" w:rsidTr="00DE041B">
        <w:tc>
          <w:tcPr>
            <w:tcW w:w="4535" w:type="dxa"/>
            <w:vAlign w:val="center"/>
          </w:tcPr>
          <w:p w14:paraId="4B20D5A9" w14:textId="77777777" w:rsidR="009C3A6C" w:rsidRDefault="009C3A6C" w:rsidP="00DE041B">
            <w:pPr>
              <w:jc w:val="center"/>
              <w:rPr>
                <w:b/>
              </w:rPr>
            </w:pPr>
            <w:r>
              <w:rPr>
                <w:b/>
              </w:rPr>
              <w:t>{{rol-</w:t>
            </w:r>
            <w:proofErr w:type="spellStart"/>
            <w:r>
              <w:rPr>
                <w:b/>
              </w:rPr>
              <w:t>tecnico</w:t>
            </w:r>
            <w:proofErr w:type="spellEnd"/>
            <w:r>
              <w:rPr>
                <w:b/>
              </w:rPr>
              <w:t>-responsable}}</w:t>
            </w:r>
          </w:p>
        </w:tc>
        <w:tc>
          <w:tcPr>
            <w:tcW w:w="567" w:type="dxa"/>
          </w:tcPr>
          <w:p w14:paraId="45B17F8C" w14:textId="77777777" w:rsidR="009C3A6C" w:rsidRDefault="009C3A6C" w:rsidP="00DE041B">
            <w:pPr>
              <w:spacing w:line="276" w:lineRule="auto"/>
              <w:jc w:val="center"/>
            </w:pPr>
          </w:p>
        </w:tc>
        <w:tc>
          <w:tcPr>
            <w:tcW w:w="4535" w:type="dxa"/>
            <w:vAlign w:val="center"/>
          </w:tcPr>
          <w:p w14:paraId="4576FED1" w14:textId="77777777" w:rsidR="009C3A6C" w:rsidRDefault="009C3A6C" w:rsidP="00DE041B">
            <w:pPr>
              <w:spacing w:line="276" w:lineRule="auto"/>
              <w:jc w:val="center"/>
              <w:rPr>
                <w:b/>
              </w:rPr>
            </w:pPr>
            <w:r>
              <w:rPr>
                <w:b/>
              </w:rPr>
              <w:t>{{rol-tecnico-apoyo1}}</w:t>
            </w:r>
          </w:p>
        </w:tc>
      </w:tr>
      <w:tr w:rsidR="009C3A6C" w14:paraId="38C119C9" w14:textId="77777777" w:rsidTr="00DE041B">
        <w:tc>
          <w:tcPr>
            <w:tcW w:w="4535" w:type="dxa"/>
            <w:vAlign w:val="center"/>
          </w:tcPr>
          <w:p w14:paraId="6ECA7B07" w14:textId="77777777" w:rsidR="009C3A6C" w:rsidRDefault="009C3A6C" w:rsidP="00DE041B">
            <w:pPr>
              <w:spacing w:line="276" w:lineRule="auto"/>
              <w:jc w:val="center"/>
              <w:rPr>
                <w:b/>
              </w:rPr>
            </w:pPr>
            <w:r>
              <w:rPr>
                <w:b/>
              </w:rPr>
              <w:t>Grupo</w:t>
            </w:r>
          </w:p>
        </w:tc>
        <w:tc>
          <w:tcPr>
            <w:tcW w:w="567" w:type="dxa"/>
          </w:tcPr>
          <w:p w14:paraId="68DEAD5C" w14:textId="77777777" w:rsidR="009C3A6C" w:rsidRDefault="009C3A6C" w:rsidP="00DE041B">
            <w:pPr>
              <w:spacing w:line="276" w:lineRule="auto"/>
              <w:jc w:val="center"/>
            </w:pPr>
          </w:p>
        </w:tc>
        <w:tc>
          <w:tcPr>
            <w:tcW w:w="4535" w:type="dxa"/>
            <w:vAlign w:val="center"/>
          </w:tcPr>
          <w:p w14:paraId="41AD8481" w14:textId="77777777" w:rsidR="009C3A6C" w:rsidRDefault="009C3A6C" w:rsidP="00DE041B">
            <w:pPr>
              <w:spacing w:line="276" w:lineRule="auto"/>
              <w:jc w:val="center"/>
              <w:rPr>
                <w:b/>
              </w:rPr>
            </w:pPr>
            <w:r>
              <w:rPr>
                <w:b/>
              </w:rPr>
              <w:t>Grupo</w:t>
            </w:r>
          </w:p>
        </w:tc>
      </w:tr>
    </w:tbl>
    <w:p w14:paraId="63071473" w14:textId="77777777" w:rsidR="009C3A6C" w:rsidRDefault="009C3A6C" w:rsidP="009C3A6C">
      <w:pPr>
        <w:jc w:val="both"/>
        <w:rPr>
          <w:b/>
        </w:rPr>
      </w:pPr>
    </w:p>
    <w:p w14:paraId="21A87737" w14:textId="77777777" w:rsidR="009C3A6C" w:rsidRDefault="009C3A6C" w:rsidP="009C3A6C">
      <w:pPr>
        <w:jc w:val="both"/>
        <w:rPr>
          <w:b/>
        </w:rPr>
      </w:pPr>
    </w:p>
    <w:p w14:paraId="56F240FC" w14:textId="77777777" w:rsidR="009C3A6C" w:rsidRDefault="009C3A6C" w:rsidP="009C3A6C">
      <w:pPr>
        <w:jc w:val="center"/>
        <w:rPr>
          <w:b/>
        </w:rPr>
      </w:pPr>
      <w:r>
        <w:t>{{firma-tecnico-apoyo2}}</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9C3A6C" w14:paraId="60742BC7" w14:textId="77777777" w:rsidTr="00DE041B">
        <w:trPr>
          <w:jc w:val="center"/>
        </w:trPr>
        <w:tc>
          <w:tcPr>
            <w:tcW w:w="4535" w:type="dxa"/>
            <w:tcBorders>
              <w:top w:val="single" w:sz="4" w:space="0" w:color="000000"/>
            </w:tcBorders>
            <w:vAlign w:val="center"/>
          </w:tcPr>
          <w:p w14:paraId="26B3F2BE" w14:textId="77777777" w:rsidR="009C3A6C" w:rsidRDefault="009C3A6C" w:rsidP="00DE041B">
            <w:pPr>
              <w:spacing w:line="276" w:lineRule="auto"/>
              <w:jc w:val="center"/>
            </w:pPr>
            <w:r>
              <w:rPr>
                <w:b/>
              </w:rPr>
              <w:t>{{nombre-tecnico-apoyo2}}</w:t>
            </w:r>
          </w:p>
        </w:tc>
      </w:tr>
      <w:tr w:rsidR="009C3A6C" w14:paraId="65343052" w14:textId="77777777" w:rsidTr="00DE041B">
        <w:trPr>
          <w:jc w:val="center"/>
        </w:trPr>
        <w:tc>
          <w:tcPr>
            <w:tcW w:w="4535" w:type="dxa"/>
            <w:vAlign w:val="center"/>
          </w:tcPr>
          <w:p w14:paraId="63C05971" w14:textId="77777777" w:rsidR="009C3A6C" w:rsidRDefault="009C3A6C" w:rsidP="00DE041B">
            <w:pPr>
              <w:spacing w:line="276" w:lineRule="auto"/>
              <w:jc w:val="center"/>
            </w:pPr>
            <w:r>
              <w:rPr>
                <w:b/>
              </w:rPr>
              <w:t>{{rol-tecnico-apoyo2}}</w:t>
            </w:r>
          </w:p>
        </w:tc>
      </w:tr>
      <w:tr w:rsidR="009C3A6C" w14:paraId="7E9719FD" w14:textId="77777777" w:rsidTr="00DE041B">
        <w:trPr>
          <w:jc w:val="center"/>
        </w:trPr>
        <w:tc>
          <w:tcPr>
            <w:tcW w:w="4535" w:type="dxa"/>
            <w:vAlign w:val="center"/>
          </w:tcPr>
          <w:p w14:paraId="1E2EA5B0" w14:textId="77777777" w:rsidR="009C3A6C" w:rsidRDefault="009C3A6C" w:rsidP="00DE041B">
            <w:pPr>
              <w:spacing w:line="276" w:lineRule="auto"/>
              <w:jc w:val="center"/>
              <w:rPr>
                <w:b/>
              </w:rPr>
            </w:pPr>
            <w:r>
              <w:rPr>
                <w:b/>
              </w:rPr>
              <w:t>Grupo</w:t>
            </w:r>
          </w:p>
        </w:tc>
      </w:tr>
    </w:tbl>
    <w:p w14:paraId="05CD02F0" w14:textId="77777777" w:rsidR="009C3A6C" w:rsidRDefault="009C3A6C" w:rsidP="009C3A6C">
      <w:pPr>
        <w:spacing w:line="276" w:lineRule="auto"/>
      </w:pPr>
      <w:r>
        <w:t>Revisó y aprobó:</w:t>
      </w:r>
    </w:p>
    <w:p w14:paraId="24F666C3" w14:textId="77777777" w:rsidR="009C3A6C" w:rsidRDefault="009C3A6C" w:rsidP="009C3A6C">
      <w:pPr>
        <w:spacing w:line="276" w:lineRule="auto"/>
      </w:pPr>
    </w:p>
    <w:p w14:paraId="1BD11BD0" w14:textId="77777777" w:rsidR="009C3A6C" w:rsidRDefault="009C3A6C" w:rsidP="009C3A6C">
      <w:pPr>
        <w:spacing w:line="276" w:lineRule="auto"/>
        <w:jc w:val="both"/>
      </w:pPr>
      <w:r>
        <w:t>{{firma-</w:t>
      </w:r>
      <w:proofErr w:type="spellStart"/>
      <w:r>
        <w:t>tecnico</w:t>
      </w:r>
      <w:proofErr w:type="spellEnd"/>
      <w:r>
        <w:t>-revisor}}                                                {{firma-</w:t>
      </w:r>
      <w:proofErr w:type="spellStart"/>
      <w:r>
        <w:t>tecnico</w:t>
      </w:r>
      <w:proofErr w:type="spellEnd"/>
      <w:r>
        <w:t>-</w:t>
      </w:r>
      <w:proofErr w:type="spellStart"/>
      <w:r>
        <w:t>juridico</w:t>
      </w:r>
      <w:proofErr w:type="spellEnd"/>
      <w:r>
        <w:t>}}</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9C3A6C" w14:paraId="081F4FC6" w14:textId="77777777" w:rsidTr="00DE041B">
        <w:tc>
          <w:tcPr>
            <w:tcW w:w="4535" w:type="dxa"/>
            <w:tcBorders>
              <w:top w:val="single" w:sz="4" w:space="0" w:color="000000"/>
            </w:tcBorders>
            <w:vAlign w:val="center"/>
          </w:tcPr>
          <w:p w14:paraId="4024AD4A" w14:textId="77777777" w:rsidR="009C3A6C" w:rsidRDefault="009C3A6C" w:rsidP="00DE041B">
            <w:pPr>
              <w:spacing w:line="276" w:lineRule="auto"/>
              <w:jc w:val="center"/>
            </w:pPr>
            <w:r>
              <w:rPr>
                <w:b/>
              </w:rPr>
              <w:t>{{nombre-</w:t>
            </w:r>
            <w:proofErr w:type="spellStart"/>
            <w:r>
              <w:rPr>
                <w:b/>
              </w:rPr>
              <w:t>tecnico</w:t>
            </w:r>
            <w:proofErr w:type="spellEnd"/>
            <w:r>
              <w:rPr>
                <w:b/>
              </w:rPr>
              <w:t>-revisor}}</w:t>
            </w:r>
          </w:p>
        </w:tc>
        <w:tc>
          <w:tcPr>
            <w:tcW w:w="567" w:type="dxa"/>
          </w:tcPr>
          <w:p w14:paraId="5A18C899" w14:textId="77777777" w:rsidR="009C3A6C" w:rsidRDefault="009C3A6C" w:rsidP="00DE041B">
            <w:pPr>
              <w:spacing w:line="276" w:lineRule="auto"/>
              <w:jc w:val="center"/>
            </w:pPr>
          </w:p>
        </w:tc>
        <w:tc>
          <w:tcPr>
            <w:tcW w:w="4535" w:type="dxa"/>
            <w:tcBorders>
              <w:top w:val="single" w:sz="4" w:space="0" w:color="000000"/>
            </w:tcBorders>
            <w:vAlign w:val="center"/>
          </w:tcPr>
          <w:p w14:paraId="03D471D3" w14:textId="77777777" w:rsidR="009C3A6C" w:rsidRDefault="009C3A6C" w:rsidP="00DE041B">
            <w:pPr>
              <w:spacing w:line="276" w:lineRule="auto"/>
              <w:jc w:val="center"/>
              <w:rPr>
                <w:b/>
              </w:rPr>
            </w:pPr>
            <w:r>
              <w:rPr>
                <w:b/>
              </w:rPr>
              <w:t>{{nombre-</w:t>
            </w:r>
            <w:proofErr w:type="spellStart"/>
            <w:r>
              <w:rPr>
                <w:b/>
              </w:rPr>
              <w:t>tecnico</w:t>
            </w:r>
            <w:proofErr w:type="spellEnd"/>
            <w:r>
              <w:rPr>
                <w:b/>
              </w:rPr>
              <w:t>-</w:t>
            </w:r>
            <w:proofErr w:type="spellStart"/>
            <w:r>
              <w:rPr>
                <w:b/>
              </w:rPr>
              <w:t>juridico</w:t>
            </w:r>
            <w:proofErr w:type="spellEnd"/>
            <w:r>
              <w:rPr>
                <w:b/>
              </w:rPr>
              <w:t>}}</w:t>
            </w:r>
          </w:p>
        </w:tc>
      </w:tr>
      <w:tr w:rsidR="009C3A6C" w14:paraId="1F0AC8FF" w14:textId="77777777" w:rsidTr="00DE041B">
        <w:tc>
          <w:tcPr>
            <w:tcW w:w="4535" w:type="dxa"/>
            <w:vAlign w:val="center"/>
          </w:tcPr>
          <w:p w14:paraId="3444012C" w14:textId="77777777" w:rsidR="009C3A6C" w:rsidRDefault="009C3A6C" w:rsidP="00DE041B">
            <w:pPr>
              <w:spacing w:line="276" w:lineRule="auto"/>
              <w:jc w:val="center"/>
            </w:pPr>
            <w:r>
              <w:rPr>
                <w:b/>
              </w:rPr>
              <w:t>{{rol-</w:t>
            </w:r>
            <w:proofErr w:type="spellStart"/>
            <w:r>
              <w:rPr>
                <w:b/>
              </w:rPr>
              <w:t>tecnico</w:t>
            </w:r>
            <w:proofErr w:type="spellEnd"/>
            <w:r>
              <w:rPr>
                <w:b/>
              </w:rPr>
              <w:t>-revisor}}</w:t>
            </w:r>
          </w:p>
        </w:tc>
        <w:tc>
          <w:tcPr>
            <w:tcW w:w="567" w:type="dxa"/>
          </w:tcPr>
          <w:p w14:paraId="2FEDCF33" w14:textId="77777777" w:rsidR="009C3A6C" w:rsidRDefault="009C3A6C" w:rsidP="00DE041B">
            <w:pPr>
              <w:spacing w:line="276" w:lineRule="auto"/>
              <w:jc w:val="center"/>
            </w:pPr>
          </w:p>
        </w:tc>
        <w:tc>
          <w:tcPr>
            <w:tcW w:w="4535" w:type="dxa"/>
            <w:vAlign w:val="center"/>
          </w:tcPr>
          <w:p w14:paraId="5132A5AD" w14:textId="77777777" w:rsidR="009C3A6C" w:rsidRDefault="009C3A6C" w:rsidP="00DE041B">
            <w:pPr>
              <w:spacing w:line="276" w:lineRule="auto"/>
              <w:jc w:val="center"/>
              <w:rPr>
                <w:b/>
              </w:rPr>
            </w:pPr>
            <w:r>
              <w:rPr>
                <w:b/>
              </w:rPr>
              <w:t>{{rol-</w:t>
            </w:r>
            <w:proofErr w:type="spellStart"/>
            <w:r>
              <w:rPr>
                <w:b/>
              </w:rPr>
              <w:t>tecnico</w:t>
            </w:r>
            <w:proofErr w:type="spellEnd"/>
            <w:r>
              <w:rPr>
                <w:b/>
              </w:rPr>
              <w:t>-</w:t>
            </w:r>
            <w:proofErr w:type="spellStart"/>
            <w:r>
              <w:rPr>
                <w:b/>
              </w:rPr>
              <w:t>juridico</w:t>
            </w:r>
            <w:proofErr w:type="spellEnd"/>
            <w:r>
              <w:rPr>
                <w:b/>
              </w:rPr>
              <w:t>}}</w:t>
            </w:r>
          </w:p>
        </w:tc>
      </w:tr>
      <w:tr w:rsidR="009C3A6C" w14:paraId="111E6BA0" w14:textId="77777777" w:rsidTr="00DE041B">
        <w:tc>
          <w:tcPr>
            <w:tcW w:w="4535" w:type="dxa"/>
            <w:vAlign w:val="center"/>
          </w:tcPr>
          <w:p w14:paraId="7BCDAEBB" w14:textId="77777777" w:rsidR="009C3A6C" w:rsidRDefault="009C3A6C" w:rsidP="00DE041B">
            <w:pPr>
              <w:spacing w:line="276" w:lineRule="auto"/>
              <w:jc w:val="center"/>
              <w:rPr>
                <w:b/>
              </w:rPr>
            </w:pPr>
            <w:r>
              <w:rPr>
                <w:b/>
              </w:rPr>
              <w:t>Grupo</w:t>
            </w:r>
          </w:p>
        </w:tc>
        <w:tc>
          <w:tcPr>
            <w:tcW w:w="567" w:type="dxa"/>
          </w:tcPr>
          <w:p w14:paraId="1CB542CF" w14:textId="77777777" w:rsidR="009C3A6C" w:rsidRDefault="009C3A6C" w:rsidP="00DE041B">
            <w:pPr>
              <w:spacing w:line="276" w:lineRule="auto"/>
              <w:jc w:val="center"/>
            </w:pPr>
          </w:p>
        </w:tc>
        <w:tc>
          <w:tcPr>
            <w:tcW w:w="4535" w:type="dxa"/>
            <w:vAlign w:val="center"/>
          </w:tcPr>
          <w:p w14:paraId="70D0B0E0" w14:textId="77777777" w:rsidR="009C3A6C" w:rsidRDefault="009C3A6C" w:rsidP="00DE041B">
            <w:pPr>
              <w:spacing w:line="276" w:lineRule="auto"/>
              <w:jc w:val="center"/>
              <w:rPr>
                <w:b/>
              </w:rPr>
            </w:pPr>
            <w:r>
              <w:rPr>
                <w:b/>
              </w:rPr>
              <w:t>Grupo</w:t>
            </w:r>
          </w:p>
        </w:tc>
      </w:tr>
    </w:tbl>
    <w:p w14:paraId="5713A27B" w14:textId="77777777" w:rsidR="009C3A6C" w:rsidRDefault="009C3A6C" w:rsidP="009C3A6C">
      <w:pPr>
        <w:jc w:val="center"/>
      </w:pPr>
    </w:p>
    <w:p w14:paraId="274D1BDB" w14:textId="77777777" w:rsidR="009C3A6C" w:rsidRDefault="009C3A6C" w:rsidP="009C3A6C">
      <w:pPr>
        <w:jc w:val="center"/>
        <w:rPr>
          <w:b/>
        </w:rPr>
      </w:pPr>
      <w:r>
        <w:t>{{firma-</w:t>
      </w:r>
      <w:r w:rsidRPr="00C53363">
        <w:t>pro-coordinador</w:t>
      </w:r>
      <w:r>
        <w:t>}}</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9C3A6C" w14:paraId="2D60C5D1" w14:textId="77777777" w:rsidTr="00DE041B">
        <w:trPr>
          <w:jc w:val="center"/>
        </w:trPr>
        <w:tc>
          <w:tcPr>
            <w:tcW w:w="4535" w:type="dxa"/>
            <w:tcBorders>
              <w:top w:val="single" w:sz="4" w:space="0" w:color="000000"/>
            </w:tcBorders>
            <w:vAlign w:val="center"/>
          </w:tcPr>
          <w:p w14:paraId="54326BDC" w14:textId="77777777" w:rsidR="009C3A6C" w:rsidRDefault="009C3A6C" w:rsidP="00DE041B">
            <w:pPr>
              <w:spacing w:line="276" w:lineRule="auto"/>
              <w:jc w:val="center"/>
            </w:pPr>
            <w:r>
              <w:rPr>
                <w:b/>
              </w:rPr>
              <w:t>{{nombre-</w:t>
            </w:r>
            <w:r w:rsidRPr="00C53363">
              <w:rPr>
                <w:b/>
              </w:rPr>
              <w:t>pro-coordinador</w:t>
            </w:r>
            <w:r>
              <w:rPr>
                <w:b/>
              </w:rPr>
              <w:t>}}</w:t>
            </w:r>
          </w:p>
        </w:tc>
      </w:tr>
      <w:tr w:rsidR="009C3A6C" w14:paraId="15068842" w14:textId="77777777" w:rsidTr="00DE041B">
        <w:trPr>
          <w:jc w:val="center"/>
        </w:trPr>
        <w:tc>
          <w:tcPr>
            <w:tcW w:w="4535" w:type="dxa"/>
            <w:vAlign w:val="center"/>
          </w:tcPr>
          <w:p w14:paraId="7491B62B" w14:textId="77777777" w:rsidR="009C3A6C" w:rsidRDefault="009C3A6C" w:rsidP="00DE041B">
            <w:pPr>
              <w:spacing w:line="276" w:lineRule="auto"/>
              <w:jc w:val="center"/>
            </w:pPr>
            <w:r>
              <w:rPr>
                <w:b/>
              </w:rPr>
              <w:t>{{rol-</w:t>
            </w:r>
            <w:r w:rsidRPr="00C53363">
              <w:rPr>
                <w:b/>
              </w:rPr>
              <w:t>pro-coordinador</w:t>
            </w:r>
            <w:r>
              <w:rPr>
                <w:b/>
              </w:rPr>
              <w:t>}}</w:t>
            </w:r>
          </w:p>
        </w:tc>
      </w:tr>
      <w:tr w:rsidR="009C3A6C" w14:paraId="1BD53954" w14:textId="77777777" w:rsidTr="00DE041B">
        <w:trPr>
          <w:jc w:val="center"/>
        </w:trPr>
        <w:tc>
          <w:tcPr>
            <w:tcW w:w="4535" w:type="dxa"/>
            <w:vAlign w:val="center"/>
          </w:tcPr>
          <w:p w14:paraId="36A61089" w14:textId="77777777" w:rsidR="009C3A6C" w:rsidRDefault="009C3A6C" w:rsidP="00DE041B">
            <w:pPr>
              <w:spacing w:line="276" w:lineRule="auto"/>
              <w:jc w:val="center"/>
              <w:rPr>
                <w:b/>
              </w:rPr>
            </w:pPr>
            <w:r>
              <w:rPr>
                <w:b/>
              </w:rPr>
              <w:t>Grupo</w:t>
            </w:r>
          </w:p>
        </w:tc>
      </w:tr>
    </w:tbl>
    <w:p w14:paraId="5E051206" w14:textId="77777777" w:rsidR="009C3A6C" w:rsidRPr="003E0AB1" w:rsidRDefault="009C3A6C" w:rsidP="009C3A6C">
      <w:pPr>
        <w:spacing w:line="276" w:lineRule="auto"/>
        <w:jc w:val="both"/>
      </w:pPr>
    </w:p>
    <w:p w14:paraId="529A3A70" w14:textId="77777777" w:rsidR="000537AE" w:rsidRDefault="000537AE">
      <w:pPr>
        <w:jc w:val="both"/>
        <w:rPr>
          <w:rFonts w:ascii="Arial" w:eastAsia="Arial" w:hAnsi="Arial" w:cs="Arial"/>
        </w:rPr>
      </w:pPr>
    </w:p>
    <w:sectPr w:rsidR="000537AE">
      <w:headerReference w:type="default" r:id="rId10"/>
      <w:footerReference w:type="default" r:id="rId11"/>
      <w:pgSz w:w="12240" w:h="15840"/>
      <w:pgMar w:top="1417" w:right="1183" w:bottom="1417" w:left="1418" w:header="708"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8DA06" w14:textId="77777777" w:rsidR="00374CE5" w:rsidRDefault="00374CE5">
      <w:r>
        <w:separator/>
      </w:r>
    </w:p>
  </w:endnote>
  <w:endnote w:type="continuationSeparator" w:id="0">
    <w:p w14:paraId="70E53F4F" w14:textId="77777777" w:rsidR="00374CE5" w:rsidRDefault="00374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A3AE7" w14:textId="440CF23D" w:rsidR="000537AE" w:rsidRDefault="00F1506E">
    <w:pPr>
      <w:pBdr>
        <w:top w:val="nil"/>
        <w:left w:val="nil"/>
        <w:bottom w:val="nil"/>
        <w:right w:val="nil"/>
        <w:between w:val="nil"/>
      </w:pBdr>
      <w:tabs>
        <w:tab w:val="center" w:pos="4419"/>
        <w:tab w:val="right" w:pos="8838"/>
      </w:tabs>
      <w:jc w:val="right"/>
      <w:rPr>
        <w:rFonts w:ascii="Arial" w:eastAsia="Arial" w:hAnsi="Arial" w:cs="Arial"/>
        <w:color w:val="000000"/>
        <w:sz w:val="20"/>
        <w:szCs w:val="20"/>
      </w:rPr>
    </w:pPr>
    <w:r>
      <w:rPr>
        <w:rFonts w:ascii="Arial" w:eastAsia="Arial" w:hAnsi="Arial" w:cs="Arial"/>
        <w:color w:val="000000"/>
        <w:sz w:val="20"/>
        <w:szCs w:val="20"/>
      </w:rPr>
      <w:t xml:space="preserve">Página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4531EF">
      <w:rPr>
        <w:rFonts w:ascii="Arial" w:eastAsia="Arial" w:hAnsi="Arial" w:cs="Arial"/>
        <w:noProof/>
        <w:color w:val="000000"/>
        <w:sz w:val="20"/>
        <w:szCs w:val="20"/>
      </w:rPr>
      <w:t>1</w:t>
    </w:r>
    <w:r>
      <w:rPr>
        <w:rFonts w:ascii="Arial" w:eastAsia="Arial" w:hAnsi="Arial" w:cs="Arial"/>
        <w:color w:val="000000"/>
        <w:sz w:val="20"/>
        <w:szCs w:val="20"/>
      </w:rPr>
      <w:fldChar w:fldCharType="end"/>
    </w:r>
    <w:r>
      <w:rPr>
        <w:rFonts w:ascii="Arial" w:eastAsia="Arial" w:hAnsi="Arial" w:cs="Arial"/>
        <w:color w:val="000000"/>
        <w:sz w:val="20"/>
        <w:szCs w:val="20"/>
      </w:rPr>
      <w:t xml:space="preserve"> de </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sidR="004531EF">
      <w:rPr>
        <w:rFonts w:ascii="Arial" w:eastAsia="Arial" w:hAnsi="Arial" w:cs="Arial"/>
        <w:noProof/>
        <w:color w:val="000000"/>
        <w:sz w:val="20"/>
        <w:szCs w:val="20"/>
      </w:rPr>
      <w:t>2</w:t>
    </w:r>
    <w:r>
      <w:rPr>
        <w:rFonts w:ascii="Arial" w:eastAsia="Arial" w:hAnsi="Arial" w:cs="Arial"/>
        <w:color w:val="000000"/>
        <w:sz w:val="20"/>
        <w:szCs w:val="20"/>
      </w:rPr>
      <w:fldChar w:fldCharType="end"/>
    </w:r>
  </w:p>
  <w:p w14:paraId="529A3AE8" w14:textId="77777777" w:rsidR="000537AE" w:rsidRDefault="000537AE">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0346A" w14:textId="77777777" w:rsidR="00374CE5" w:rsidRDefault="00374CE5">
      <w:r>
        <w:separator/>
      </w:r>
    </w:p>
  </w:footnote>
  <w:footnote w:type="continuationSeparator" w:id="0">
    <w:p w14:paraId="76A823AD" w14:textId="77777777" w:rsidR="00374CE5" w:rsidRDefault="00374C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A3AE6" w14:textId="77777777" w:rsidR="000537AE" w:rsidRDefault="00F1506E">
    <w:pPr>
      <w:pBdr>
        <w:top w:val="nil"/>
        <w:left w:val="nil"/>
        <w:bottom w:val="nil"/>
        <w:right w:val="nil"/>
        <w:between w:val="nil"/>
      </w:pBdr>
      <w:tabs>
        <w:tab w:val="center" w:pos="4419"/>
        <w:tab w:val="right" w:pos="8838"/>
      </w:tabs>
      <w:rPr>
        <w:color w:val="000000"/>
      </w:rPr>
    </w:pPr>
    <w:r>
      <w:rPr>
        <w:noProof/>
      </w:rPr>
      <w:drawing>
        <wp:anchor distT="0" distB="0" distL="0" distR="0" simplePos="0" relativeHeight="251658240" behindDoc="1" locked="0" layoutInCell="1" hidden="0" allowOverlap="1" wp14:anchorId="529A3AE9" wp14:editId="529A3AEA">
          <wp:simplePos x="0" y="0"/>
          <wp:positionH relativeFrom="column">
            <wp:posOffset>-900429</wp:posOffset>
          </wp:positionH>
          <wp:positionV relativeFrom="paragraph">
            <wp:posOffset>-605817</wp:posOffset>
          </wp:positionV>
          <wp:extent cx="7825839" cy="10127820"/>
          <wp:effectExtent l="0" t="0" r="0" b="0"/>
          <wp:wrapNone/>
          <wp:docPr id="2145577175" name="image1.png" descr="C:\Users\AVERGARA\Dropbox\SGC Cormacarena\DOCUMENTOS NUEVOS\1. DOCUMENTOS DEL SGC\4. EVALUACIÓN\GC - GESTIÓN DE CALIDAD\4. PLANTILLAS\LOGOS\MEMBRETE INSTITUCIONAL PLANTILLAS.png"/>
          <wp:cNvGraphicFramePr/>
          <a:graphic xmlns:a="http://schemas.openxmlformats.org/drawingml/2006/main">
            <a:graphicData uri="http://schemas.openxmlformats.org/drawingml/2006/picture">
              <pic:pic xmlns:pic="http://schemas.openxmlformats.org/drawingml/2006/picture">
                <pic:nvPicPr>
                  <pic:cNvPr id="0" name="image1.png" descr="C:\Users\AVERGARA\Dropbox\SGC Cormacarena\DOCUMENTOS NUEVOS\1. DOCUMENTOS DEL SGC\4. EVALUACIÓN\GC - GESTIÓN DE CALIDAD\4. PLANTILLAS\LOGOS\MEMBRETE INSTITUCIONAL PLANTILLAS.png"/>
                  <pic:cNvPicPr preferRelativeResize="0"/>
                </pic:nvPicPr>
                <pic:blipFill>
                  <a:blip r:embed="rId1"/>
                  <a:srcRect/>
                  <a:stretch>
                    <a:fillRect/>
                  </a:stretch>
                </pic:blipFill>
                <pic:spPr>
                  <a:xfrm>
                    <a:off x="0" y="0"/>
                    <a:ext cx="7825839" cy="101278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3A7"/>
    <w:multiLevelType w:val="multilevel"/>
    <w:tmpl w:val="7BE443C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Zero"/>
      <w:lvlText w:val="%1.%2.%3"/>
      <w:lvlJc w:val="left"/>
      <w:pPr>
        <w:ind w:left="1080" w:hanging="720"/>
      </w:pPr>
    </w:lvl>
    <w:lvl w:ilvl="3">
      <w:start w:val="1"/>
      <w:numFmt w:val="decimalZero"/>
      <w:lvlText w:val="%1.%2.%3.%4"/>
      <w:lvlJc w:val="left"/>
      <w:pPr>
        <w:ind w:left="1440" w:hanging="1080"/>
      </w:pPr>
    </w:lvl>
    <w:lvl w:ilvl="4">
      <w:start w:val="1"/>
      <w:numFmt w:val="decimalZero"/>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 w15:restartNumberingAfterBreak="0">
    <w:nsid w:val="61CD4CA2"/>
    <w:multiLevelType w:val="multilevel"/>
    <w:tmpl w:val="57526C7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7AE"/>
    <w:rsid w:val="0004778B"/>
    <w:rsid w:val="000537AE"/>
    <w:rsid w:val="000A2C63"/>
    <w:rsid w:val="000E3EBD"/>
    <w:rsid w:val="000F2196"/>
    <w:rsid w:val="0010351A"/>
    <w:rsid w:val="001A7770"/>
    <w:rsid w:val="001C6E0F"/>
    <w:rsid w:val="001D66D5"/>
    <w:rsid w:val="0020168C"/>
    <w:rsid w:val="00220A10"/>
    <w:rsid w:val="00256CF0"/>
    <w:rsid w:val="002636CB"/>
    <w:rsid w:val="00273810"/>
    <w:rsid w:val="00276E83"/>
    <w:rsid w:val="002967CF"/>
    <w:rsid w:val="002B075D"/>
    <w:rsid w:val="002E517B"/>
    <w:rsid w:val="002F36F6"/>
    <w:rsid w:val="002F7FF4"/>
    <w:rsid w:val="00327076"/>
    <w:rsid w:val="00331D18"/>
    <w:rsid w:val="00342956"/>
    <w:rsid w:val="00354FB1"/>
    <w:rsid w:val="003612AF"/>
    <w:rsid w:val="003707FC"/>
    <w:rsid w:val="00370AEC"/>
    <w:rsid w:val="00374AF1"/>
    <w:rsid w:val="00374CE5"/>
    <w:rsid w:val="00380F4B"/>
    <w:rsid w:val="003E6E98"/>
    <w:rsid w:val="00443ABC"/>
    <w:rsid w:val="00445BEF"/>
    <w:rsid w:val="004531EF"/>
    <w:rsid w:val="00464B2D"/>
    <w:rsid w:val="004B60F4"/>
    <w:rsid w:val="004E0F17"/>
    <w:rsid w:val="004E6DC4"/>
    <w:rsid w:val="0055288D"/>
    <w:rsid w:val="005E475D"/>
    <w:rsid w:val="0065485C"/>
    <w:rsid w:val="00664DC2"/>
    <w:rsid w:val="006D0FFF"/>
    <w:rsid w:val="00756B5C"/>
    <w:rsid w:val="00771F3B"/>
    <w:rsid w:val="007B26A1"/>
    <w:rsid w:val="007E1439"/>
    <w:rsid w:val="0087053E"/>
    <w:rsid w:val="00873C61"/>
    <w:rsid w:val="00885F04"/>
    <w:rsid w:val="008A2259"/>
    <w:rsid w:val="0093634D"/>
    <w:rsid w:val="00936C17"/>
    <w:rsid w:val="009C38CC"/>
    <w:rsid w:val="009C3A6C"/>
    <w:rsid w:val="009D5578"/>
    <w:rsid w:val="009F4145"/>
    <w:rsid w:val="00A16B58"/>
    <w:rsid w:val="00AB2564"/>
    <w:rsid w:val="00AC1B05"/>
    <w:rsid w:val="00AF07EC"/>
    <w:rsid w:val="00B143CE"/>
    <w:rsid w:val="00B236A7"/>
    <w:rsid w:val="00B30E94"/>
    <w:rsid w:val="00BD7A5F"/>
    <w:rsid w:val="00C70CE2"/>
    <w:rsid w:val="00CF32EC"/>
    <w:rsid w:val="00D10831"/>
    <w:rsid w:val="00D3708C"/>
    <w:rsid w:val="00D56CFB"/>
    <w:rsid w:val="00D56EC3"/>
    <w:rsid w:val="00D75A4F"/>
    <w:rsid w:val="00DC6EC8"/>
    <w:rsid w:val="00DD7168"/>
    <w:rsid w:val="00E1182B"/>
    <w:rsid w:val="00E24D07"/>
    <w:rsid w:val="00E3369C"/>
    <w:rsid w:val="00E73BDA"/>
    <w:rsid w:val="00E949D2"/>
    <w:rsid w:val="00EC3A37"/>
    <w:rsid w:val="00EF4335"/>
    <w:rsid w:val="00F14CB8"/>
    <w:rsid w:val="00F1506E"/>
    <w:rsid w:val="00F55021"/>
    <w:rsid w:val="00F859B1"/>
    <w:rsid w:val="00FF76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A390D"/>
  <w15:docId w15:val="{67E0784F-28B9-45E2-8316-60583A0B1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ES_tradnl"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CFE"/>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804C0"/>
    <w:pPr>
      <w:tabs>
        <w:tab w:val="center" w:pos="4419"/>
        <w:tab w:val="right" w:pos="8838"/>
      </w:tabs>
    </w:pPr>
  </w:style>
  <w:style w:type="character" w:customStyle="1" w:styleId="EncabezadoCar">
    <w:name w:val="Encabezado Car"/>
    <w:basedOn w:val="Fuentedeprrafopredeter"/>
    <w:link w:val="Encabezado"/>
    <w:uiPriority w:val="99"/>
    <w:rsid w:val="00A804C0"/>
  </w:style>
  <w:style w:type="paragraph" w:styleId="Piedepgina">
    <w:name w:val="footer"/>
    <w:basedOn w:val="Normal"/>
    <w:link w:val="PiedepginaCar"/>
    <w:uiPriority w:val="99"/>
    <w:unhideWhenUsed/>
    <w:rsid w:val="00A804C0"/>
    <w:pPr>
      <w:tabs>
        <w:tab w:val="center" w:pos="4419"/>
        <w:tab w:val="right" w:pos="8838"/>
      </w:tabs>
    </w:pPr>
  </w:style>
  <w:style w:type="character" w:customStyle="1" w:styleId="PiedepginaCar">
    <w:name w:val="Pie de página Car"/>
    <w:basedOn w:val="Fuentedeprrafopredeter"/>
    <w:link w:val="Piedepgina"/>
    <w:uiPriority w:val="99"/>
    <w:rsid w:val="00A804C0"/>
  </w:style>
  <w:style w:type="paragraph" w:styleId="Prrafodelista">
    <w:name w:val="List Paragraph"/>
    <w:aliases w:val="titulo 5,Lista multicolor - Énfasis 11,Bolita,Lista 1,List Paragraph,BOLA,Párrafo de lista2,Párrafo de lista3,Párrafo de lista21,Párrafo de lista1,BOLADEF,bolita,Guión,Titulo 8,HOJA,Párrafo de lista31,BOLITA,Viñeta 6,MIBEX B,bola"/>
    <w:basedOn w:val="Normal"/>
    <w:link w:val="PrrafodelistaCar"/>
    <w:uiPriority w:val="34"/>
    <w:qFormat/>
    <w:rsid w:val="004E1834"/>
    <w:pPr>
      <w:spacing w:after="200" w:line="276" w:lineRule="auto"/>
      <w:ind w:left="720"/>
      <w:contextualSpacing/>
    </w:pPr>
    <w:rPr>
      <w:rFonts w:cs="Times New Roman"/>
      <w:sz w:val="22"/>
      <w:szCs w:val="22"/>
      <w:lang w:val="es-CO"/>
    </w:rPr>
  </w:style>
  <w:style w:type="character" w:customStyle="1" w:styleId="PrrafodelistaCar">
    <w:name w:val="Párrafo de lista Car"/>
    <w:aliases w:val="titulo 5 Car,Lista multicolor - Énfasis 11 Car,Bolita Car,Lista 1 Car,List Paragraph Car,BOLA Car,Párrafo de lista2 Car,Párrafo de lista3 Car,Párrafo de lista21 Car,Párrafo de lista1 Car,BOLADEF Car,bolita Car,Guión Car,Titulo 8 Car"/>
    <w:link w:val="Prrafodelista"/>
    <w:uiPriority w:val="34"/>
    <w:locked/>
    <w:rsid w:val="004E1834"/>
    <w:rPr>
      <w:rFonts w:ascii="Calibri" w:eastAsia="Calibri" w:hAnsi="Calibri" w:cs="Times New Roman"/>
      <w:sz w:val="22"/>
      <w:szCs w:val="22"/>
      <w:lang w:val="es-CO"/>
    </w:rPr>
  </w:style>
  <w:style w:type="paragraph" w:customStyle="1" w:styleId="Default">
    <w:name w:val="Default"/>
    <w:link w:val="DefaultCar"/>
    <w:rsid w:val="001F7F2F"/>
    <w:pPr>
      <w:autoSpaceDE w:val="0"/>
      <w:autoSpaceDN w:val="0"/>
      <w:adjustRightInd w:val="0"/>
    </w:pPr>
    <w:rPr>
      <w:rFonts w:ascii="Arial" w:hAnsi="Arial" w:cs="Arial"/>
      <w:color w:val="000000"/>
      <w:lang w:val="es-CO"/>
    </w:rPr>
  </w:style>
  <w:style w:type="paragraph" w:styleId="Textoindependiente">
    <w:name w:val="Body Text"/>
    <w:basedOn w:val="Normal"/>
    <w:link w:val="TextoindependienteCar"/>
    <w:uiPriority w:val="99"/>
    <w:unhideWhenUsed/>
    <w:rsid w:val="001F7F2F"/>
    <w:pPr>
      <w:spacing w:after="120"/>
    </w:pPr>
    <w:rPr>
      <w:rFonts w:ascii="Arial" w:eastAsia="Times New Roman" w:hAnsi="Arial" w:cs="Arial"/>
      <w:lang w:val="es-ES" w:eastAsia="es-ES"/>
    </w:rPr>
  </w:style>
  <w:style w:type="character" w:customStyle="1" w:styleId="TextoindependienteCar">
    <w:name w:val="Texto independiente Car"/>
    <w:basedOn w:val="Fuentedeprrafopredeter"/>
    <w:link w:val="Textoindependiente"/>
    <w:uiPriority w:val="99"/>
    <w:rsid w:val="001F7F2F"/>
    <w:rPr>
      <w:rFonts w:ascii="Arial" w:eastAsia="Times New Roman" w:hAnsi="Arial" w:cs="Arial"/>
      <w:lang w:val="es-ES" w:eastAsia="es-ES"/>
    </w:rPr>
  </w:style>
  <w:style w:type="character" w:customStyle="1" w:styleId="DefaultCar">
    <w:name w:val="Default Car"/>
    <w:link w:val="Default"/>
    <w:locked/>
    <w:rsid w:val="001F7F2F"/>
    <w:rPr>
      <w:rFonts w:ascii="Arial" w:eastAsia="Calibri" w:hAnsi="Arial" w:cs="Arial"/>
      <w:color w:val="000000"/>
      <w:lang w:val="es-CO" w:eastAsia="es-CO"/>
    </w:rPr>
  </w:style>
  <w:style w:type="paragraph" w:styleId="Textodeglobo">
    <w:name w:val="Balloon Text"/>
    <w:basedOn w:val="Normal"/>
    <w:link w:val="TextodegloboCar"/>
    <w:uiPriority w:val="99"/>
    <w:semiHidden/>
    <w:unhideWhenUsed/>
    <w:rsid w:val="00186AA8"/>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AA8"/>
    <w:rPr>
      <w:rFonts w:ascii="Tahoma" w:hAnsi="Tahoma" w:cs="Tahoma"/>
      <w:sz w:val="16"/>
      <w:szCs w:val="16"/>
    </w:rPr>
  </w:style>
  <w:style w:type="table" w:styleId="Tablaconcuadrcula">
    <w:name w:val="Table Grid"/>
    <w:basedOn w:val="Tablanormal"/>
    <w:uiPriority w:val="39"/>
    <w:unhideWhenUsed/>
    <w:rsid w:val="00A637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338B5"/>
    <w:rPr>
      <w:color w:val="0563C1" w:themeColor="hyperlink"/>
      <w:u w:val="single"/>
    </w:rPr>
  </w:style>
  <w:style w:type="character" w:customStyle="1" w:styleId="Mencinsinresolver1">
    <w:name w:val="Mención sin resolver1"/>
    <w:basedOn w:val="Fuentedeprrafopredeter"/>
    <w:uiPriority w:val="99"/>
    <w:semiHidden/>
    <w:unhideWhenUsed/>
    <w:rsid w:val="00E338B5"/>
    <w:rPr>
      <w:color w:val="605E5C"/>
      <w:shd w:val="clear" w:color="auto" w:fill="E1DFDD"/>
    </w:rPr>
  </w:style>
  <w:style w:type="character" w:styleId="Refdecomentario">
    <w:name w:val="annotation reference"/>
    <w:basedOn w:val="Fuentedeprrafopredeter"/>
    <w:uiPriority w:val="99"/>
    <w:semiHidden/>
    <w:unhideWhenUsed/>
    <w:rsid w:val="00932391"/>
    <w:rPr>
      <w:sz w:val="16"/>
      <w:szCs w:val="16"/>
    </w:rPr>
  </w:style>
  <w:style w:type="paragraph" w:styleId="Textocomentario">
    <w:name w:val="annotation text"/>
    <w:basedOn w:val="Normal"/>
    <w:link w:val="TextocomentarioCar"/>
    <w:uiPriority w:val="99"/>
    <w:unhideWhenUsed/>
    <w:rsid w:val="00932391"/>
    <w:rPr>
      <w:sz w:val="20"/>
      <w:szCs w:val="20"/>
    </w:rPr>
  </w:style>
  <w:style w:type="character" w:customStyle="1" w:styleId="TextocomentarioCar">
    <w:name w:val="Texto comentario Car"/>
    <w:basedOn w:val="Fuentedeprrafopredeter"/>
    <w:link w:val="Textocomentario"/>
    <w:uiPriority w:val="99"/>
    <w:rsid w:val="00932391"/>
    <w:rPr>
      <w:sz w:val="20"/>
      <w:szCs w:val="20"/>
    </w:rPr>
  </w:style>
  <w:style w:type="paragraph" w:styleId="Asuntodelcomentario">
    <w:name w:val="annotation subject"/>
    <w:basedOn w:val="Textocomentario"/>
    <w:next w:val="Textocomentario"/>
    <w:link w:val="AsuntodelcomentarioCar"/>
    <w:uiPriority w:val="99"/>
    <w:semiHidden/>
    <w:unhideWhenUsed/>
    <w:rsid w:val="00932391"/>
    <w:rPr>
      <w:b/>
      <w:bCs/>
    </w:rPr>
  </w:style>
  <w:style w:type="character" w:customStyle="1" w:styleId="AsuntodelcomentarioCar">
    <w:name w:val="Asunto del comentario Car"/>
    <w:basedOn w:val="TextocomentarioCar"/>
    <w:link w:val="Asuntodelcomentario"/>
    <w:uiPriority w:val="99"/>
    <w:semiHidden/>
    <w:rsid w:val="00932391"/>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lombiaenmapas.gov.c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ormacarena.gov.co/tema/normativida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9A5J3DhC8U+4f/Fm81qRtnO+yg==">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OAByITE0UG1UZ2NfRVU4TWpLOUdsOVpoa3FqNG9lNkttcTFC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3452</Words>
  <Characters>18990</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Miguel Angel Mejia Sanchez</cp:lastModifiedBy>
  <cp:revision>3</cp:revision>
  <dcterms:created xsi:type="dcterms:W3CDTF">2024-02-12T20:22:00Z</dcterms:created>
  <dcterms:modified xsi:type="dcterms:W3CDTF">2024-02-12T20:28:00Z</dcterms:modified>
</cp:coreProperties>
</file>