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ayout w:type="fixed"/>
        <w:tblLook w:val="04A0" w:firstRow="1" w:lastRow="0" w:firstColumn="1" w:lastColumn="0" w:noHBand="0" w:noVBand="1"/>
      </w:tblPr>
      <w:tblGrid>
        <w:gridCol w:w="2264"/>
        <w:gridCol w:w="791"/>
        <w:gridCol w:w="2044"/>
        <w:gridCol w:w="1419"/>
        <w:gridCol w:w="707"/>
        <w:gridCol w:w="426"/>
        <w:gridCol w:w="2311"/>
      </w:tblGrid>
      <w:tr w:rsidR="00B907F9" w:rsidRPr="00B907F9" w14:paraId="718C1D0C" w14:textId="77777777" w:rsidTr="008C1D48">
        <w:tc>
          <w:tcPr>
            <w:tcW w:w="5000" w:type="pct"/>
            <w:gridSpan w:val="7"/>
            <w:vAlign w:val="center"/>
          </w:tcPr>
          <w:p w14:paraId="22AD686F" w14:textId="484E648E" w:rsidR="003215CE" w:rsidRPr="00B907F9" w:rsidRDefault="00765179" w:rsidP="008519DC">
            <w:pPr>
              <w:spacing w:line="276" w:lineRule="auto"/>
              <w:jc w:val="center"/>
            </w:pPr>
            <w:r w:rsidRPr="00B907F9">
              <w:rPr>
                <w:b/>
              </w:rPr>
              <w:t>DATOS GENERALES</w:t>
            </w:r>
          </w:p>
        </w:tc>
      </w:tr>
      <w:tr w:rsidR="00B907F9" w:rsidRPr="00B907F9" w14:paraId="79DB1675" w14:textId="77777777" w:rsidTr="00030C0A">
        <w:tc>
          <w:tcPr>
            <w:tcW w:w="1533" w:type="pct"/>
            <w:gridSpan w:val="2"/>
            <w:vAlign w:val="center"/>
          </w:tcPr>
          <w:p w14:paraId="5AA62016" w14:textId="0810F4A2" w:rsidR="008519DC" w:rsidRPr="00B907F9" w:rsidRDefault="008519DC" w:rsidP="008519DC">
            <w:pPr>
              <w:spacing w:line="276" w:lineRule="auto"/>
            </w:pPr>
            <w:r w:rsidRPr="00B907F9">
              <w:t xml:space="preserve">CONCEPTO TÉCNICO No. </w:t>
            </w:r>
          </w:p>
        </w:tc>
        <w:tc>
          <w:tcPr>
            <w:tcW w:w="1738" w:type="pct"/>
            <w:gridSpan w:val="2"/>
            <w:vAlign w:val="center"/>
          </w:tcPr>
          <w:p w14:paraId="1B0EAF30" w14:textId="4AC74AF7" w:rsidR="008519DC" w:rsidRPr="00B907F9" w:rsidRDefault="00CF6E1D" w:rsidP="008519DC">
            <w:pPr>
              <w:spacing w:line="276" w:lineRule="auto"/>
            </w:pPr>
            <w:r>
              <w:t>PM-GA. 3.44.2</w:t>
            </w:r>
            <w:r w:rsidR="007F04E0">
              <w:t>3.</w:t>
            </w:r>
          </w:p>
        </w:tc>
        <w:tc>
          <w:tcPr>
            <w:tcW w:w="569" w:type="pct"/>
            <w:gridSpan w:val="2"/>
            <w:vAlign w:val="center"/>
          </w:tcPr>
          <w:p w14:paraId="77D90A5F" w14:textId="4A61086B" w:rsidR="008519DC" w:rsidRPr="00B907F9" w:rsidRDefault="008519DC" w:rsidP="008519DC">
            <w:pPr>
              <w:spacing w:line="276" w:lineRule="auto"/>
            </w:pPr>
            <w:r w:rsidRPr="00B907F9">
              <w:t>FECHA:</w:t>
            </w:r>
          </w:p>
        </w:tc>
        <w:tc>
          <w:tcPr>
            <w:tcW w:w="1160" w:type="pct"/>
            <w:vAlign w:val="center"/>
          </w:tcPr>
          <w:p w14:paraId="08608500" w14:textId="0E937A4B" w:rsidR="008519DC" w:rsidRPr="00B907F9" w:rsidRDefault="008519DC" w:rsidP="002A2DCA">
            <w:pPr>
              <w:spacing w:line="276" w:lineRule="auto"/>
              <w:jc w:val="both"/>
            </w:pPr>
          </w:p>
        </w:tc>
      </w:tr>
      <w:tr w:rsidR="00B907F9" w:rsidRPr="00B907F9" w14:paraId="102DD694" w14:textId="77777777" w:rsidTr="008C1D48">
        <w:tc>
          <w:tcPr>
            <w:tcW w:w="1136" w:type="pct"/>
            <w:vAlign w:val="center"/>
          </w:tcPr>
          <w:p w14:paraId="27435471" w14:textId="5D9F1C3C" w:rsidR="008519DC" w:rsidRPr="00B907F9" w:rsidRDefault="008519DC" w:rsidP="008519DC">
            <w:pPr>
              <w:spacing w:line="276" w:lineRule="auto"/>
              <w:jc w:val="center"/>
            </w:pPr>
            <w:r w:rsidRPr="00B907F9">
              <w:t>AUTO No.</w:t>
            </w:r>
          </w:p>
        </w:tc>
        <w:tc>
          <w:tcPr>
            <w:tcW w:w="1423" w:type="pct"/>
            <w:gridSpan w:val="2"/>
            <w:vAlign w:val="center"/>
          </w:tcPr>
          <w:p w14:paraId="27E74F7C" w14:textId="376DF9EC" w:rsidR="008519DC" w:rsidRPr="00B907F9" w:rsidRDefault="00061E11" w:rsidP="008519DC">
            <w:pPr>
              <w:spacing w:line="276" w:lineRule="auto"/>
              <w:jc w:val="center"/>
            </w:pPr>
            <w:r>
              <w:rPr>
                <w:color w:val="FF0000"/>
              </w:rPr>
              <w:t>{{</w:t>
            </w:r>
            <w:proofErr w:type="spellStart"/>
            <w:r>
              <w:rPr>
                <w:color w:val="FF0000"/>
              </w:rPr>
              <w:t>NAuto</w:t>
            </w:r>
            <w:proofErr w:type="spellEnd"/>
            <w:r>
              <w:rPr>
                <w:color w:val="FF0000"/>
              </w:rPr>
              <w:t>}}</w:t>
            </w:r>
          </w:p>
        </w:tc>
        <w:tc>
          <w:tcPr>
            <w:tcW w:w="1067" w:type="pct"/>
            <w:gridSpan w:val="2"/>
            <w:vAlign w:val="center"/>
          </w:tcPr>
          <w:p w14:paraId="695F8A1E" w14:textId="77777777" w:rsidR="008519DC" w:rsidRPr="00B907F9" w:rsidRDefault="008519DC" w:rsidP="008519DC">
            <w:pPr>
              <w:spacing w:line="276" w:lineRule="auto"/>
              <w:jc w:val="center"/>
            </w:pPr>
            <w:r w:rsidRPr="00B907F9">
              <w:t>EXPEDIENTE No:</w:t>
            </w:r>
          </w:p>
        </w:tc>
        <w:tc>
          <w:tcPr>
            <w:tcW w:w="1374" w:type="pct"/>
            <w:gridSpan w:val="2"/>
            <w:vAlign w:val="center"/>
          </w:tcPr>
          <w:p w14:paraId="5D0B28EC" w14:textId="2B4EF180" w:rsidR="00061E11" w:rsidRPr="00061E11" w:rsidRDefault="00061E11" w:rsidP="00061E11">
            <w:pPr>
              <w:spacing w:line="276" w:lineRule="auto"/>
              <w:jc w:val="center"/>
              <w:rPr>
                <w:rFonts w:eastAsia="Times New Roman"/>
                <w:color w:val="FF0000"/>
                <w:szCs w:val="20"/>
                <w:lang w:eastAsia="es-ES"/>
              </w:rPr>
            </w:pPr>
            <w:r>
              <w:rPr>
                <w:rFonts w:eastAsia="Times New Roman"/>
                <w:color w:val="FF0000"/>
                <w:szCs w:val="20"/>
                <w:lang w:eastAsia="es-ES"/>
              </w:rPr>
              <w:t>{{</w:t>
            </w:r>
            <w:proofErr w:type="spellStart"/>
            <w:r>
              <w:rPr>
                <w:rFonts w:eastAsia="Times New Roman"/>
                <w:color w:val="FF0000"/>
                <w:szCs w:val="20"/>
                <w:lang w:eastAsia="es-ES"/>
              </w:rPr>
              <w:t>NumExp</w:t>
            </w:r>
            <w:proofErr w:type="spellEnd"/>
            <w:r>
              <w:rPr>
                <w:rFonts w:eastAsia="Times New Roman"/>
                <w:color w:val="FF0000"/>
                <w:szCs w:val="20"/>
                <w:lang w:eastAsia="es-ES"/>
              </w:rPr>
              <w:t>}}</w:t>
            </w:r>
          </w:p>
        </w:tc>
      </w:tr>
      <w:tr w:rsidR="00B907F9" w:rsidRPr="00B907F9" w14:paraId="4BF2805F" w14:textId="77777777" w:rsidTr="008C1D48">
        <w:tc>
          <w:tcPr>
            <w:tcW w:w="1136" w:type="pct"/>
            <w:vAlign w:val="center"/>
          </w:tcPr>
          <w:p w14:paraId="3BCB7E70" w14:textId="77777777" w:rsidR="008519DC" w:rsidRPr="00B907F9" w:rsidRDefault="008519DC" w:rsidP="008519DC">
            <w:pPr>
              <w:spacing w:line="276" w:lineRule="auto"/>
            </w:pPr>
            <w:r w:rsidRPr="00B907F9">
              <w:t>ASUNTO:</w:t>
            </w:r>
          </w:p>
        </w:tc>
        <w:tc>
          <w:tcPr>
            <w:tcW w:w="3864" w:type="pct"/>
            <w:gridSpan w:val="6"/>
            <w:vAlign w:val="center"/>
          </w:tcPr>
          <w:p w14:paraId="348420FE" w14:textId="40D37B6A" w:rsidR="008519DC" w:rsidRPr="00B907F9" w:rsidRDefault="007F04E0" w:rsidP="006E06C6">
            <w:pPr>
              <w:spacing w:line="276" w:lineRule="auto"/>
              <w:jc w:val="both"/>
            </w:pPr>
            <w:r>
              <w:rPr>
                <w:rFonts w:eastAsia="SimSun"/>
                <w:lang w:eastAsia="zh-CN"/>
              </w:rPr>
              <w:t xml:space="preserve">Inicio de trámite administrativo </w:t>
            </w:r>
            <w:r w:rsidR="00EF31E0">
              <w:rPr>
                <w:rFonts w:eastAsia="SimSun"/>
                <w:lang w:eastAsia="zh-CN"/>
              </w:rPr>
              <w:t xml:space="preserve">de certificación ambiental en materia de revisión de </w:t>
            </w:r>
            <w:r>
              <w:rPr>
                <w:rFonts w:eastAsia="SimSun"/>
                <w:lang w:eastAsia="zh-CN"/>
              </w:rPr>
              <w:t>gases</w:t>
            </w:r>
            <w:r w:rsidR="00EF31E0">
              <w:rPr>
                <w:rFonts w:eastAsia="SimSun"/>
                <w:lang w:eastAsia="zh-CN"/>
              </w:rPr>
              <w:t xml:space="preserve"> de fuentes móviles</w:t>
            </w:r>
            <w:r w:rsidR="002B324C">
              <w:rPr>
                <w:rFonts w:eastAsia="SimSun"/>
                <w:lang w:eastAsia="zh-CN"/>
              </w:rPr>
              <w:t xml:space="preserve"> para equipos analizadores de gases</w:t>
            </w:r>
            <w:r w:rsidR="00EF31E0">
              <w:rPr>
                <w:rFonts w:eastAsia="SimSun"/>
                <w:lang w:eastAsia="zh-CN"/>
              </w:rPr>
              <w:t xml:space="preserve">. </w:t>
            </w:r>
            <w:r>
              <w:rPr>
                <w:rFonts w:eastAsia="SimSun"/>
                <w:lang w:eastAsia="zh-CN"/>
              </w:rPr>
              <w:t xml:space="preserve"> </w:t>
            </w:r>
          </w:p>
        </w:tc>
      </w:tr>
      <w:tr w:rsidR="009211D0" w:rsidRPr="00B907F9" w14:paraId="42B8FBE3" w14:textId="77777777" w:rsidTr="008C1D48">
        <w:tc>
          <w:tcPr>
            <w:tcW w:w="1136" w:type="pct"/>
            <w:vAlign w:val="center"/>
          </w:tcPr>
          <w:p w14:paraId="298053EB" w14:textId="0E5B8D3D" w:rsidR="009211D0" w:rsidRPr="00B907F9" w:rsidRDefault="009211D0" w:rsidP="009211D0">
            <w:pPr>
              <w:spacing w:line="276" w:lineRule="auto"/>
            </w:pPr>
            <w:r w:rsidRPr="00B907F9">
              <w:t>INTERESADO:</w:t>
            </w:r>
          </w:p>
        </w:tc>
        <w:tc>
          <w:tcPr>
            <w:tcW w:w="3864" w:type="pct"/>
            <w:gridSpan w:val="6"/>
            <w:vAlign w:val="center"/>
          </w:tcPr>
          <w:p w14:paraId="251C1E09" w14:textId="3ECE6AA9" w:rsidR="009211D0" w:rsidRPr="0080038E" w:rsidRDefault="00061E11" w:rsidP="009211D0">
            <w:pPr>
              <w:spacing w:line="276" w:lineRule="auto"/>
              <w:jc w:val="both"/>
              <w:rPr>
                <w:color w:val="FF0000"/>
              </w:rPr>
            </w:pPr>
            <w:r>
              <w:rPr>
                <w:rFonts w:eastAsia="Times New Roman"/>
                <w:color w:val="FF0000"/>
                <w:lang w:eastAsia="es-ES"/>
              </w:rPr>
              <w:t>{{Nombre}}</w:t>
            </w:r>
            <w:r w:rsidR="00EF31E0">
              <w:rPr>
                <w:rFonts w:eastAsia="Times New Roman"/>
                <w:lang w:eastAsia="es-ES"/>
              </w:rPr>
              <w:t xml:space="preserve">, </w:t>
            </w:r>
            <w:r w:rsidR="007E1C4F" w:rsidRPr="002842C9">
              <w:rPr>
                <w:rFonts w:eastAsia="Times New Roman"/>
                <w:lang w:eastAsia="es-ES"/>
              </w:rPr>
              <w:t>identificad</w:t>
            </w:r>
            <w:r w:rsidR="00A019A8">
              <w:rPr>
                <w:rFonts w:eastAsia="Times New Roman"/>
                <w:lang w:eastAsia="es-ES"/>
              </w:rPr>
              <w:t>o</w:t>
            </w:r>
            <w:r w:rsidR="007E1C4F" w:rsidRPr="002842C9">
              <w:rPr>
                <w:rFonts w:eastAsia="Times New Roman"/>
                <w:lang w:eastAsia="es-ES"/>
              </w:rPr>
              <w:t xml:space="preserve"> con </w:t>
            </w:r>
            <w:proofErr w:type="spellStart"/>
            <w:r>
              <w:rPr>
                <w:rFonts w:eastAsia="Times New Roman"/>
                <w:color w:val="FF0000"/>
                <w:lang w:eastAsia="es-ES"/>
              </w:rPr>
              <w:t>Nit</w:t>
            </w:r>
            <w:proofErr w:type="spellEnd"/>
            <w:r w:rsidR="0080038E">
              <w:rPr>
                <w:rFonts w:eastAsia="Times New Roman"/>
                <w:color w:val="FF0000"/>
                <w:lang w:eastAsia="es-ES"/>
              </w:rPr>
              <w:t xml:space="preserve"> </w:t>
            </w:r>
            <w:r w:rsidR="0080038E" w:rsidRPr="0080038E">
              <w:rPr>
                <w:rFonts w:eastAsia="Times New Roman"/>
                <w:color w:val="000000" w:themeColor="text1"/>
                <w:lang w:eastAsia="es-ES"/>
              </w:rPr>
              <w:t xml:space="preserve">No. </w:t>
            </w:r>
            <w:r>
              <w:rPr>
                <w:rFonts w:eastAsia="Times New Roman"/>
                <w:color w:val="000000" w:themeColor="text1"/>
                <w:lang w:eastAsia="es-ES"/>
              </w:rPr>
              <w:t>XXX</w:t>
            </w:r>
            <w:r w:rsidR="00EF31E0">
              <w:rPr>
                <w:rFonts w:eastAsia="Times New Roman"/>
                <w:lang w:eastAsia="es-ES"/>
              </w:rPr>
              <w:t>, representado legalmente por el señor</w:t>
            </w:r>
            <w:r w:rsidR="00721235">
              <w:rPr>
                <w:rFonts w:eastAsia="Times New Roman"/>
                <w:lang w:eastAsia="es-ES"/>
              </w:rPr>
              <w:t>/la señora</w:t>
            </w:r>
            <w:r w:rsidR="00EF31E0">
              <w:rPr>
                <w:rFonts w:eastAsia="Times New Roman"/>
                <w:lang w:eastAsia="es-ES"/>
              </w:rPr>
              <w:t xml:space="preserve"> </w:t>
            </w:r>
            <w:r w:rsidR="00721235" w:rsidRPr="00721235">
              <w:rPr>
                <w:rFonts w:eastAsia="Times New Roman"/>
                <w:color w:val="FF0000"/>
                <w:lang w:eastAsia="es-ES"/>
              </w:rPr>
              <w:t>XXXXXX</w:t>
            </w:r>
            <w:r w:rsidR="00EF31E0">
              <w:rPr>
                <w:rFonts w:eastAsia="Times New Roman"/>
                <w:lang w:eastAsia="es-ES"/>
              </w:rPr>
              <w:t xml:space="preserve">, con </w:t>
            </w:r>
            <w:r w:rsidR="00721235" w:rsidRPr="00721235">
              <w:rPr>
                <w:rFonts w:eastAsia="Times New Roman"/>
                <w:color w:val="FF0000"/>
                <w:lang w:eastAsia="es-ES"/>
              </w:rPr>
              <w:t>XXXXXX</w:t>
            </w:r>
            <w:r w:rsidR="00EF31E0">
              <w:rPr>
                <w:rFonts w:eastAsia="Times New Roman"/>
                <w:lang w:eastAsia="es-ES"/>
              </w:rPr>
              <w:t xml:space="preserve"> </w:t>
            </w:r>
            <w:r w:rsidR="00721235">
              <w:rPr>
                <w:rFonts w:eastAsia="Times New Roman"/>
                <w:lang w:eastAsia="es-ES"/>
              </w:rPr>
              <w:t xml:space="preserve">No. </w:t>
            </w:r>
            <w:r w:rsidR="00721235" w:rsidRPr="00721235">
              <w:rPr>
                <w:rFonts w:eastAsia="Times New Roman"/>
                <w:color w:val="FF0000"/>
                <w:lang w:eastAsia="es-ES"/>
              </w:rPr>
              <w:t>XXXXXX</w:t>
            </w:r>
          </w:p>
        </w:tc>
      </w:tr>
      <w:tr w:rsidR="009211D0" w:rsidRPr="00B907F9" w14:paraId="50D5D61A" w14:textId="77777777" w:rsidTr="008C1D48">
        <w:tc>
          <w:tcPr>
            <w:tcW w:w="1136" w:type="pct"/>
            <w:vAlign w:val="center"/>
          </w:tcPr>
          <w:p w14:paraId="590F4C09" w14:textId="4E62D616" w:rsidR="009211D0" w:rsidRPr="00B907F9" w:rsidRDefault="009211D0" w:rsidP="009211D0">
            <w:pPr>
              <w:spacing w:line="276" w:lineRule="auto"/>
            </w:pPr>
            <w:r w:rsidRPr="00B907F9">
              <w:t>LOCALIZACIÓN:</w:t>
            </w:r>
          </w:p>
        </w:tc>
        <w:tc>
          <w:tcPr>
            <w:tcW w:w="3864" w:type="pct"/>
            <w:gridSpan w:val="6"/>
            <w:vAlign w:val="center"/>
          </w:tcPr>
          <w:p w14:paraId="67C02199" w14:textId="1C7C514A" w:rsidR="009211D0" w:rsidRPr="00B907F9" w:rsidRDefault="00061E11" w:rsidP="00725175">
            <w:pPr>
              <w:spacing w:line="276" w:lineRule="auto"/>
              <w:jc w:val="both"/>
            </w:pPr>
            <w:bookmarkStart w:id="0" w:name="_Hlk147919237"/>
            <w:r>
              <w:rPr>
                <w:color w:val="FF0000"/>
              </w:rPr>
              <w:t>{{</w:t>
            </w:r>
            <w:proofErr w:type="spellStart"/>
            <w:r>
              <w:rPr>
                <w:color w:val="FF0000"/>
              </w:rPr>
              <w:t>Direccion</w:t>
            </w:r>
            <w:proofErr w:type="spellEnd"/>
            <w:r>
              <w:rPr>
                <w:color w:val="FF0000"/>
              </w:rPr>
              <w:t>}}</w:t>
            </w:r>
            <w:r w:rsidR="003E5396">
              <w:t xml:space="preserve">, jurisdicción del municipio de </w:t>
            </w:r>
            <w:r>
              <w:rPr>
                <w:color w:val="FF0000"/>
              </w:rPr>
              <w:t>{{Municipio}}</w:t>
            </w:r>
            <w:r w:rsidR="005A6D8C">
              <w:t>, departamento del</w:t>
            </w:r>
            <w:r w:rsidR="003E5396">
              <w:t xml:space="preserve"> Meta. </w:t>
            </w:r>
            <w:bookmarkEnd w:id="0"/>
          </w:p>
        </w:tc>
      </w:tr>
      <w:tr w:rsidR="006E06C6" w:rsidRPr="00B907F9" w14:paraId="1C974667" w14:textId="77777777" w:rsidTr="008C1D48">
        <w:tc>
          <w:tcPr>
            <w:tcW w:w="1136" w:type="pct"/>
            <w:shd w:val="clear" w:color="auto" w:fill="auto"/>
            <w:vAlign w:val="center"/>
          </w:tcPr>
          <w:p w14:paraId="39446B62" w14:textId="6A97EB87" w:rsidR="006E06C6" w:rsidRPr="00B907F9" w:rsidRDefault="006E06C6" w:rsidP="006E06C6">
            <w:pPr>
              <w:spacing w:line="276" w:lineRule="auto"/>
            </w:pPr>
            <w:r w:rsidRPr="00B907F9">
              <w:t>FECHA DE VISITA:</w:t>
            </w:r>
          </w:p>
        </w:tc>
        <w:tc>
          <w:tcPr>
            <w:tcW w:w="3864" w:type="pct"/>
            <w:gridSpan w:val="6"/>
            <w:vAlign w:val="center"/>
          </w:tcPr>
          <w:p w14:paraId="49D21C5F" w14:textId="28DEDD73" w:rsidR="006E06C6" w:rsidRPr="00B907F9" w:rsidRDefault="00061E11" w:rsidP="006E06C6">
            <w:pPr>
              <w:spacing w:line="276" w:lineRule="auto"/>
            </w:pPr>
            <w:r>
              <w:rPr>
                <w:color w:val="FF0000"/>
              </w:rPr>
              <w:t>{{</w:t>
            </w:r>
            <w:proofErr w:type="spellStart"/>
            <w:r>
              <w:rPr>
                <w:color w:val="FF0000"/>
              </w:rPr>
              <w:t>FVisita</w:t>
            </w:r>
            <w:proofErr w:type="spellEnd"/>
            <w:r>
              <w:rPr>
                <w:color w:val="FF0000"/>
              </w:rPr>
              <w:t>}}</w:t>
            </w:r>
          </w:p>
        </w:tc>
      </w:tr>
    </w:tbl>
    <w:p w14:paraId="7E78C263" w14:textId="77777777" w:rsidR="003468A9" w:rsidRPr="00A43421" w:rsidRDefault="003468A9" w:rsidP="00A95CF5">
      <w:pPr>
        <w:spacing w:line="276" w:lineRule="auto"/>
        <w:rPr>
          <w:b/>
        </w:rPr>
      </w:pPr>
    </w:p>
    <w:p w14:paraId="16B3BAFB" w14:textId="7FA512E6" w:rsidR="008519DC" w:rsidRPr="00A43421" w:rsidRDefault="008519DC" w:rsidP="009C351D">
      <w:pPr>
        <w:pStyle w:val="Prrafodelista"/>
        <w:numPr>
          <w:ilvl w:val="0"/>
          <w:numId w:val="1"/>
        </w:numPr>
        <w:spacing w:line="276" w:lineRule="auto"/>
        <w:rPr>
          <w:b/>
        </w:rPr>
      </w:pPr>
      <w:r w:rsidRPr="00A43421">
        <w:rPr>
          <w:b/>
        </w:rPr>
        <w:t>OBJETO Y RAZÓN DEL CONCEPTO TÉCNICO</w:t>
      </w:r>
    </w:p>
    <w:p w14:paraId="46ABC014" w14:textId="77777777" w:rsidR="0061217B" w:rsidRDefault="0061217B" w:rsidP="00E718EB">
      <w:pPr>
        <w:jc w:val="both"/>
      </w:pPr>
    </w:p>
    <w:p w14:paraId="477CFE66" w14:textId="6E124BEC" w:rsidR="00B8374A" w:rsidRDefault="00E718EB" w:rsidP="00106FEC">
      <w:pPr>
        <w:jc w:val="both"/>
        <w:rPr>
          <w:rFonts w:eastAsia="SimSun"/>
          <w:color w:val="FF0000"/>
          <w:lang w:eastAsia="zh-CN"/>
        </w:rPr>
      </w:pPr>
      <w:r w:rsidRPr="00CD3859">
        <w:rPr>
          <w:rFonts w:eastAsia="Times New Roman" w:cs="Times New Roman"/>
          <w:lang w:eastAsia="es-ES"/>
        </w:rPr>
        <w:t xml:space="preserve">El presente concepto técnico </w:t>
      </w:r>
      <w:r w:rsidR="005F40D8">
        <w:rPr>
          <w:color w:val="000000" w:themeColor="text1"/>
        </w:rPr>
        <w:t>tiene como finalidad proyectar</w:t>
      </w:r>
      <w:r w:rsidR="005F40D8" w:rsidRPr="00DA096F">
        <w:rPr>
          <w:color w:val="000000" w:themeColor="text1"/>
        </w:rPr>
        <w:t xml:space="preserve"> el análisis </w:t>
      </w:r>
      <w:r w:rsidR="002B324C">
        <w:rPr>
          <w:color w:val="000000" w:themeColor="text1"/>
        </w:rPr>
        <w:t xml:space="preserve">de </w:t>
      </w:r>
      <w:r w:rsidR="002B324C">
        <w:t xml:space="preserve">la documentación aportada por el usuario y </w:t>
      </w:r>
      <w:r w:rsidR="002B324C" w:rsidRPr="00DA096F">
        <w:rPr>
          <w:color w:val="000000" w:themeColor="text1"/>
        </w:rPr>
        <w:t xml:space="preserve">de la información </w:t>
      </w:r>
      <w:r w:rsidR="002B324C" w:rsidRPr="00DA096F">
        <w:t>recopilada durante la visita técnica realizada</w:t>
      </w:r>
      <w:r w:rsidR="002B324C">
        <w:t xml:space="preserve"> </w:t>
      </w:r>
      <w:r w:rsidR="005F40D8" w:rsidRPr="00DA096F">
        <w:t xml:space="preserve">al </w:t>
      </w:r>
      <w:r w:rsidR="00061E11">
        <w:rPr>
          <w:color w:val="FF0000"/>
        </w:rPr>
        <w:t>{{Nombre}}</w:t>
      </w:r>
      <w:r w:rsidR="002B324C">
        <w:rPr>
          <w:rFonts w:eastAsia="SimSun"/>
          <w:lang w:eastAsia="zh-CN"/>
        </w:rPr>
        <w:t xml:space="preserve"> </w:t>
      </w:r>
      <w:r w:rsidR="00106FEC">
        <w:rPr>
          <w:rFonts w:eastAsia="SimSun"/>
          <w:lang w:eastAsia="zh-CN"/>
        </w:rPr>
        <w:t xml:space="preserve">identificado con </w:t>
      </w:r>
      <w:proofErr w:type="spellStart"/>
      <w:r w:rsidR="00061E11">
        <w:rPr>
          <w:rFonts w:eastAsia="SimSun"/>
          <w:color w:val="FF0000"/>
          <w:lang w:eastAsia="zh-CN"/>
        </w:rPr>
        <w:t>Nit</w:t>
      </w:r>
      <w:proofErr w:type="spellEnd"/>
      <w:r w:rsidR="00721235" w:rsidRPr="00721235">
        <w:rPr>
          <w:rFonts w:eastAsia="SimSun"/>
          <w:color w:val="FF0000"/>
          <w:lang w:eastAsia="zh-CN"/>
        </w:rPr>
        <w:t xml:space="preserve"> </w:t>
      </w:r>
      <w:r w:rsidR="00721235">
        <w:rPr>
          <w:rFonts w:eastAsia="SimSun"/>
          <w:lang w:eastAsia="zh-CN"/>
        </w:rPr>
        <w:t>No</w:t>
      </w:r>
      <w:r w:rsidR="00061E11">
        <w:rPr>
          <w:rFonts w:eastAsia="SimSun"/>
          <w:lang w:eastAsia="zh-CN"/>
        </w:rPr>
        <w:t xml:space="preserve"> XXX</w:t>
      </w:r>
      <w:r w:rsidR="00721235">
        <w:rPr>
          <w:rFonts w:eastAsia="Times New Roman"/>
          <w:lang w:eastAsia="es-ES"/>
        </w:rPr>
        <w:t xml:space="preserve">, </w:t>
      </w:r>
      <w:r w:rsidR="00106FEC" w:rsidRPr="00106FEC">
        <w:rPr>
          <w:rFonts w:eastAsia="SimSun"/>
          <w:lang w:eastAsia="zh-CN"/>
        </w:rPr>
        <w:t>en</w:t>
      </w:r>
      <w:r w:rsidR="00E030AB">
        <w:rPr>
          <w:rFonts w:eastAsia="SimSun"/>
          <w:lang w:eastAsia="zh-CN"/>
        </w:rPr>
        <w:t xml:space="preserve"> el</w:t>
      </w:r>
      <w:r w:rsidR="00106FEC" w:rsidRPr="00106FEC">
        <w:rPr>
          <w:rFonts w:eastAsia="SimSun"/>
          <w:lang w:eastAsia="zh-CN"/>
        </w:rPr>
        <w:t xml:space="preserve"> marco del trámite</w:t>
      </w:r>
      <w:r w:rsidR="00E030AB">
        <w:rPr>
          <w:rFonts w:eastAsia="SimSun"/>
          <w:lang w:eastAsia="zh-CN"/>
        </w:rPr>
        <w:t xml:space="preserve"> administrativo de </w:t>
      </w:r>
      <w:r w:rsidR="00106FEC">
        <w:rPr>
          <w:rFonts w:eastAsia="SimSun"/>
          <w:lang w:eastAsia="zh-CN"/>
        </w:rPr>
        <w:t>certificación</w:t>
      </w:r>
      <w:r w:rsidR="00E030AB">
        <w:rPr>
          <w:rFonts w:eastAsia="SimSun"/>
          <w:lang w:eastAsia="zh-CN"/>
        </w:rPr>
        <w:t xml:space="preserve"> ambiental en materia de revisión de</w:t>
      </w:r>
      <w:r w:rsidR="00AB0341">
        <w:rPr>
          <w:rFonts w:eastAsia="SimSun"/>
          <w:lang w:eastAsia="zh-CN"/>
        </w:rPr>
        <w:t xml:space="preserve"> gases de fuentes móviles</w:t>
      </w:r>
      <w:r w:rsidR="002B324C">
        <w:rPr>
          <w:rFonts w:eastAsia="SimSun"/>
          <w:lang w:eastAsia="zh-CN"/>
        </w:rPr>
        <w:t xml:space="preserve"> para equipos analizadores de gases;</w:t>
      </w:r>
      <w:r w:rsidR="00B8374A">
        <w:rPr>
          <w:rFonts w:eastAsia="SimSun"/>
          <w:lang w:eastAsia="zh-CN"/>
        </w:rPr>
        <w:t xml:space="preserve"> en cumplimento de las disposiciones señaladas en el </w:t>
      </w:r>
      <w:r w:rsidR="00061E11">
        <w:rPr>
          <w:rFonts w:eastAsia="SimSun"/>
          <w:color w:val="FF0000"/>
          <w:lang w:eastAsia="zh-CN"/>
        </w:rPr>
        <w:t>{{</w:t>
      </w:r>
      <w:proofErr w:type="spellStart"/>
      <w:r w:rsidR="00061E11">
        <w:rPr>
          <w:rFonts w:eastAsia="SimSun"/>
          <w:color w:val="FF0000"/>
          <w:lang w:eastAsia="zh-CN"/>
        </w:rPr>
        <w:t>NAuto</w:t>
      </w:r>
      <w:proofErr w:type="spellEnd"/>
      <w:r w:rsidR="00061E11">
        <w:rPr>
          <w:rFonts w:eastAsia="SimSun"/>
          <w:color w:val="FF0000"/>
          <w:lang w:eastAsia="zh-CN"/>
        </w:rPr>
        <w:t>}}.</w:t>
      </w:r>
    </w:p>
    <w:p w14:paraId="0810C5C5" w14:textId="77777777" w:rsidR="00061E11" w:rsidRDefault="00061E11" w:rsidP="00106FEC">
      <w:pPr>
        <w:jc w:val="both"/>
        <w:rPr>
          <w:rFonts w:eastAsia="SimSun"/>
          <w:lang w:eastAsia="zh-CN"/>
        </w:rPr>
      </w:pPr>
    </w:p>
    <w:p w14:paraId="3BCEF701" w14:textId="513EFF21" w:rsidR="00AC4A2B" w:rsidRDefault="008519DC" w:rsidP="009C351D">
      <w:pPr>
        <w:pStyle w:val="Prrafodelista"/>
        <w:numPr>
          <w:ilvl w:val="0"/>
          <w:numId w:val="1"/>
        </w:numPr>
        <w:spacing w:line="276" w:lineRule="auto"/>
        <w:rPr>
          <w:b/>
        </w:rPr>
      </w:pPr>
      <w:r w:rsidRPr="00A43421">
        <w:rPr>
          <w:b/>
        </w:rPr>
        <w:t>ANTECEDENTES</w:t>
      </w:r>
    </w:p>
    <w:p w14:paraId="78CE80F5" w14:textId="77777777" w:rsidR="00AC4A2B" w:rsidRPr="00AC4A2B" w:rsidRDefault="00AC4A2B" w:rsidP="00AC4A2B">
      <w:pPr>
        <w:pStyle w:val="Prrafodelista"/>
        <w:spacing w:line="276" w:lineRule="auto"/>
        <w:ind w:left="720" w:firstLine="0"/>
        <w:rPr>
          <w:b/>
        </w:rPr>
      </w:pPr>
    </w:p>
    <w:p w14:paraId="48908BB8" w14:textId="70399482" w:rsidR="0049591A" w:rsidRPr="0049591A" w:rsidRDefault="007E4540" w:rsidP="002B324C">
      <w:pPr>
        <w:jc w:val="both"/>
      </w:pPr>
      <w:r>
        <w:t>INFORMACION PROPIA DEL EXPEDIENTE.</w:t>
      </w:r>
      <w:r w:rsidR="0049591A">
        <w:t xml:space="preserve"> </w:t>
      </w:r>
    </w:p>
    <w:p w14:paraId="2B98DEB0" w14:textId="77777777" w:rsidR="002B324C" w:rsidRDefault="002B324C" w:rsidP="00AC4A2B">
      <w:pPr>
        <w:tabs>
          <w:tab w:val="left" w:pos="142"/>
        </w:tabs>
        <w:jc w:val="both"/>
        <w:rPr>
          <w:rFonts w:eastAsia="SimSun"/>
          <w:lang w:eastAsia="zh-CN"/>
        </w:rPr>
      </w:pPr>
    </w:p>
    <w:p w14:paraId="4AFF94EC" w14:textId="409CA2C0" w:rsidR="003468A9" w:rsidRDefault="003468A9" w:rsidP="009C351D">
      <w:pPr>
        <w:pStyle w:val="Prrafodelista"/>
        <w:numPr>
          <w:ilvl w:val="0"/>
          <w:numId w:val="1"/>
        </w:numPr>
        <w:spacing w:line="276" w:lineRule="auto"/>
        <w:rPr>
          <w:b/>
        </w:rPr>
      </w:pPr>
      <w:r w:rsidRPr="00A43421">
        <w:rPr>
          <w:b/>
        </w:rPr>
        <w:t>LOCALIZACIÓN</w:t>
      </w:r>
    </w:p>
    <w:p w14:paraId="541C67D5" w14:textId="00EBFD27" w:rsidR="00F854FB" w:rsidRPr="004E6BFA" w:rsidRDefault="00F854FB" w:rsidP="00F854FB">
      <w:pPr>
        <w:spacing w:line="276" w:lineRule="auto"/>
        <w:rPr>
          <w:b/>
          <w:sz w:val="14"/>
        </w:rPr>
      </w:pPr>
    </w:p>
    <w:p w14:paraId="74C3CACD" w14:textId="4BFB1BBA" w:rsidR="004B7937" w:rsidRPr="002842C9" w:rsidRDefault="00DE521E" w:rsidP="004B7937">
      <w:pPr>
        <w:jc w:val="both"/>
        <w:rPr>
          <w:rFonts w:eastAsia="Times New Roman" w:cs="Times New Roman"/>
          <w:lang w:eastAsia="es-ES"/>
        </w:rPr>
      </w:pPr>
      <w:r>
        <w:rPr>
          <w:rFonts w:eastAsia="Times New Roman" w:cs="Times New Roman"/>
          <w:lang w:eastAsia="es-ES"/>
        </w:rPr>
        <w:t xml:space="preserve">El </w:t>
      </w:r>
      <w:r w:rsidR="00061E11">
        <w:rPr>
          <w:rFonts w:eastAsia="Times New Roman" w:cs="Times New Roman"/>
          <w:color w:val="FF0000"/>
          <w:lang w:eastAsia="es-ES"/>
        </w:rPr>
        <w:t>{{Nombre}}</w:t>
      </w:r>
      <w:r>
        <w:rPr>
          <w:rFonts w:eastAsia="Times New Roman" w:cs="Times New Roman"/>
          <w:lang w:eastAsia="es-ES"/>
        </w:rPr>
        <w:t>, se</w:t>
      </w:r>
      <w:r w:rsidR="004B7937" w:rsidRPr="002842C9">
        <w:rPr>
          <w:rFonts w:eastAsia="Times New Roman" w:cs="Times New Roman"/>
          <w:lang w:eastAsia="es-ES"/>
        </w:rPr>
        <w:t xml:space="preserve"> encuentra ubicad</w:t>
      </w:r>
      <w:r>
        <w:rPr>
          <w:rFonts w:eastAsia="Times New Roman" w:cs="Times New Roman"/>
          <w:lang w:eastAsia="es-ES"/>
        </w:rPr>
        <w:t xml:space="preserve">o en la </w:t>
      </w:r>
      <w:r w:rsidR="00061E11">
        <w:rPr>
          <w:color w:val="FF0000"/>
        </w:rPr>
        <w:t>{{</w:t>
      </w:r>
      <w:proofErr w:type="spellStart"/>
      <w:r w:rsidR="00061E11">
        <w:rPr>
          <w:color w:val="FF0000"/>
        </w:rPr>
        <w:t>Direccion</w:t>
      </w:r>
      <w:proofErr w:type="spellEnd"/>
      <w:r w:rsidR="00061E11">
        <w:rPr>
          <w:color w:val="FF0000"/>
        </w:rPr>
        <w:t>}}</w:t>
      </w:r>
      <w:r w:rsidR="00ED3726" w:rsidRPr="00ED3726">
        <w:t xml:space="preserve">, jurisdicción del municipio de </w:t>
      </w:r>
      <w:r w:rsidR="00061E11">
        <w:rPr>
          <w:color w:val="FF0000"/>
        </w:rPr>
        <w:t>{{Municipio}}</w:t>
      </w:r>
      <w:r w:rsidR="00A21A3E">
        <w:t xml:space="preserve">, departamento del </w:t>
      </w:r>
      <w:r w:rsidR="00ED3726" w:rsidRPr="00ED3726">
        <w:t>Meta</w:t>
      </w:r>
      <w:r w:rsidR="00A21A3E">
        <w:rPr>
          <w:rFonts w:eastAsia="Times New Roman" w:cs="Times New Roman"/>
          <w:lang w:eastAsia="es-ES"/>
        </w:rPr>
        <w:t xml:space="preserve">, </w:t>
      </w:r>
    </w:p>
    <w:p w14:paraId="10CFE08C" w14:textId="5A011DDC" w:rsidR="00B72DCF" w:rsidRPr="00E621DE" w:rsidRDefault="00B72DCF" w:rsidP="00B72DCF">
      <w:pPr>
        <w:tabs>
          <w:tab w:val="left" w:pos="8651"/>
        </w:tabs>
        <w:rPr>
          <w:rFonts w:eastAsia="Times New Roman"/>
          <w:sz w:val="14"/>
          <w:szCs w:val="20"/>
          <w:lang w:eastAsia="es-ES"/>
        </w:rPr>
      </w:pPr>
    </w:p>
    <w:p w14:paraId="47BFD17E" w14:textId="77777777" w:rsidR="0032484C" w:rsidRPr="00E621DE" w:rsidRDefault="0032484C" w:rsidP="00E621DE">
      <w:pPr>
        <w:tabs>
          <w:tab w:val="left" w:pos="7938"/>
          <w:tab w:val="left" w:pos="8651"/>
        </w:tabs>
        <w:jc w:val="center"/>
        <w:rPr>
          <w:rFonts w:eastAsia="Times New Roman"/>
          <w:sz w:val="16"/>
          <w:szCs w:val="20"/>
          <w:lang w:eastAsia="es-ES"/>
        </w:rPr>
      </w:pPr>
    </w:p>
    <w:p w14:paraId="22F445B1" w14:textId="77777777" w:rsidR="00A21A3E" w:rsidRDefault="00A21A3E" w:rsidP="00A21A3E">
      <w:pPr>
        <w:spacing w:line="276" w:lineRule="auto"/>
        <w:jc w:val="center"/>
        <w:rPr>
          <w:iCs/>
        </w:rPr>
      </w:pPr>
      <w:r w:rsidRPr="003E0AB1">
        <w:rPr>
          <w:i/>
        </w:rPr>
        <w:t xml:space="preserve">AQUÍ SE INSERTA UNA </w:t>
      </w:r>
      <w:r>
        <w:rPr>
          <w:i/>
        </w:rPr>
        <w:t>IMAGEN</w:t>
      </w:r>
      <w:r w:rsidRPr="003E0AB1">
        <w:rPr>
          <w:i/>
        </w:rPr>
        <w:t xml:space="preserve"> </w:t>
      </w:r>
      <w:r>
        <w:rPr>
          <w:i/>
        </w:rPr>
        <w:t>DE LOCALIZACIÓN GENERAL DEL</w:t>
      </w:r>
      <w:r w:rsidRPr="003E0AB1">
        <w:rPr>
          <w:i/>
        </w:rPr>
        <w:t xml:space="preserve"> PREDIO DE INTERÉS, </w:t>
      </w:r>
      <w:r>
        <w:rPr>
          <w:i/>
        </w:rPr>
        <w:t>LA CUAL</w:t>
      </w:r>
      <w:r w:rsidRPr="003E0AB1">
        <w:rPr>
          <w:i/>
        </w:rPr>
        <w:t xml:space="preserve"> ES APORTADA POR EL PROFESIONAL EN SIG ASIGNADO PARA EL GRUPO.</w:t>
      </w:r>
    </w:p>
    <w:p w14:paraId="102262E8" w14:textId="77777777" w:rsidR="00A21A3E" w:rsidRDefault="00A21A3E" w:rsidP="00A21A3E">
      <w:pPr>
        <w:spacing w:line="276" w:lineRule="auto"/>
        <w:jc w:val="center"/>
        <w:rPr>
          <w:iCs/>
        </w:rPr>
      </w:pPr>
    </w:p>
    <w:p w14:paraId="12391C53" w14:textId="77777777" w:rsidR="00A21A3E" w:rsidRDefault="00A21A3E" w:rsidP="00A21A3E">
      <w:pPr>
        <w:jc w:val="both"/>
      </w:pPr>
      <w:r>
        <w:t>Los puntos de interés se localizan en las siguientes coordenadas:</w:t>
      </w:r>
    </w:p>
    <w:p w14:paraId="1697F776" w14:textId="77777777" w:rsidR="0032484C" w:rsidRPr="00E621DE" w:rsidRDefault="0032484C" w:rsidP="0032484C">
      <w:pPr>
        <w:jc w:val="both"/>
        <w:rPr>
          <w:rFonts w:eastAsia="Times New Roman"/>
          <w:sz w:val="14"/>
          <w:szCs w:val="20"/>
          <w:lang w:eastAsia="es-ES"/>
        </w:rPr>
      </w:pPr>
    </w:p>
    <w:p w14:paraId="4BE028E5" w14:textId="77777777" w:rsidR="00A21A3E" w:rsidRPr="00B168E2" w:rsidRDefault="00A21A3E" w:rsidP="00A21A3E">
      <w:pPr>
        <w:pStyle w:val="Descripcin"/>
        <w:keepNext/>
        <w:numPr>
          <w:ilvl w:val="0"/>
          <w:numId w:val="1"/>
        </w:numPr>
        <w:jc w:val="center"/>
        <w:rPr>
          <w:i w:val="0"/>
          <w:color w:val="auto"/>
          <w:sz w:val="22"/>
        </w:rPr>
      </w:pPr>
      <w:r w:rsidRPr="00B168E2">
        <w:rPr>
          <w:i w:val="0"/>
          <w:color w:val="auto"/>
          <w:sz w:val="22"/>
        </w:rPr>
        <w:t xml:space="preserve">Tabla </w:t>
      </w:r>
      <w:r w:rsidRPr="00B168E2">
        <w:rPr>
          <w:i w:val="0"/>
          <w:color w:val="auto"/>
          <w:sz w:val="22"/>
        </w:rPr>
        <w:fldChar w:fldCharType="begin"/>
      </w:r>
      <w:r w:rsidRPr="00B168E2">
        <w:rPr>
          <w:i w:val="0"/>
          <w:color w:val="auto"/>
          <w:sz w:val="22"/>
        </w:rPr>
        <w:instrText xml:space="preserve"> SEQ Tabla \* ARABIC </w:instrText>
      </w:r>
      <w:r w:rsidRPr="00B168E2">
        <w:rPr>
          <w:i w:val="0"/>
          <w:color w:val="auto"/>
          <w:sz w:val="22"/>
        </w:rPr>
        <w:fldChar w:fldCharType="separate"/>
      </w:r>
      <w:r>
        <w:rPr>
          <w:i w:val="0"/>
          <w:noProof/>
          <w:color w:val="auto"/>
          <w:sz w:val="22"/>
        </w:rPr>
        <w:t>1</w:t>
      </w:r>
      <w:r w:rsidRPr="00B168E2">
        <w:rPr>
          <w:i w:val="0"/>
          <w:color w:val="auto"/>
          <w:sz w:val="22"/>
        </w:rPr>
        <w:fldChar w:fldCharType="end"/>
      </w:r>
      <w:r w:rsidRPr="00B168E2">
        <w:rPr>
          <w:i w:val="0"/>
          <w:color w:val="auto"/>
          <w:sz w:val="22"/>
        </w:rPr>
        <w:t>. Coordenadas de localización puntos de interés</w:t>
      </w:r>
    </w:p>
    <w:tbl>
      <w:tblPr>
        <w:tblStyle w:val="Tablaconcuadrcula11"/>
        <w:tblW w:w="0" w:type="auto"/>
        <w:jc w:val="center"/>
        <w:tblLook w:val="04A0" w:firstRow="1" w:lastRow="0" w:firstColumn="1" w:lastColumn="0" w:noHBand="0" w:noVBand="1"/>
      </w:tblPr>
      <w:tblGrid>
        <w:gridCol w:w="2331"/>
        <w:gridCol w:w="1855"/>
        <w:gridCol w:w="1850"/>
      </w:tblGrid>
      <w:tr w:rsidR="00A21A3E" w:rsidRPr="00C50683" w14:paraId="7EB1B7C4" w14:textId="77777777" w:rsidTr="00AA2B43">
        <w:trPr>
          <w:trHeight w:val="340"/>
          <w:jc w:val="center"/>
        </w:trPr>
        <w:tc>
          <w:tcPr>
            <w:tcW w:w="2331" w:type="dxa"/>
            <w:vMerge w:val="restart"/>
            <w:shd w:val="clear" w:color="auto" w:fill="D9D9D9"/>
            <w:vAlign w:val="center"/>
          </w:tcPr>
          <w:p w14:paraId="718DAC0F" w14:textId="77777777" w:rsidR="00A21A3E" w:rsidRPr="00C50683" w:rsidRDefault="00A21A3E" w:rsidP="00AA2B43">
            <w:pPr>
              <w:tabs>
                <w:tab w:val="left" w:pos="5670"/>
              </w:tabs>
              <w:suppressAutoHyphens/>
              <w:jc w:val="center"/>
              <w:rPr>
                <w:rFonts w:eastAsia="Calibri"/>
                <w:sz w:val="20"/>
                <w:szCs w:val="18"/>
                <w:lang w:eastAsia="ar-SA"/>
              </w:rPr>
            </w:pPr>
            <w:r w:rsidRPr="00C50683">
              <w:rPr>
                <w:rFonts w:eastAsia="Calibri"/>
                <w:sz w:val="20"/>
                <w:szCs w:val="18"/>
                <w:lang w:eastAsia="ar-SA"/>
              </w:rPr>
              <w:t>PUNTO DE INTERÉS</w:t>
            </w:r>
          </w:p>
        </w:tc>
        <w:tc>
          <w:tcPr>
            <w:tcW w:w="3705" w:type="dxa"/>
            <w:gridSpan w:val="2"/>
            <w:shd w:val="clear" w:color="auto" w:fill="D9D9D9"/>
            <w:vAlign w:val="center"/>
          </w:tcPr>
          <w:p w14:paraId="630EB79B" w14:textId="77777777" w:rsidR="00A21A3E" w:rsidRDefault="00A21A3E" w:rsidP="00AA2B43">
            <w:pPr>
              <w:tabs>
                <w:tab w:val="left" w:pos="5670"/>
              </w:tabs>
              <w:suppressAutoHyphens/>
              <w:jc w:val="center"/>
              <w:rPr>
                <w:rFonts w:eastAsia="Calibri"/>
                <w:sz w:val="20"/>
                <w:szCs w:val="18"/>
                <w:lang w:eastAsia="ar-SA"/>
              </w:rPr>
            </w:pPr>
            <w:r w:rsidRPr="00C50683">
              <w:rPr>
                <w:rFonts w:eastAsia="Calibri"/>
                <w:sz w:val="20"/>
                <w:szCs w:val="18"/>
                <w:lang w:eastAsia="ar-SA"/>
              </w:rPr>
              <w:t xml:space="preserve">COORDENADAS </w:t>
            </w:r>
            <w:r>
              <w:rPr>
                <w:rFonts w:eastAsia="Calibri"/>
                <w:sz w:val="20"/>
                <w:szCs w:val="18"/>
                <w:lang w:eastAsia="ar-SA"/>
              </w:rPr>
              <w:t>PLANAS</w:t>
            </w:r>
          </w:p>
          <w:p w14:paraId="46A68E66" w14:textId="77777777" w:rsidR="00A21A3E" w:rsidRPr="00C50683" w:rsidRDefault="00A21A3E" w:rsidP="00AA2B43">
            <w:pPr>
              <w:tabs>
                <w:tab w:val="left" w:pos="5670"/>
              </w:tabs>
              <w:suppressAutoHyphens/>
              <w:jc w:val="center"/>
              <w:rPr>
                <w:rFonts w:eastAsia="Calibri"/>
                <w:sz w:val="20"/>
                <w:szCs w:val="18"/>
                <w:lang w:eastAsia="ar-SA"/>
              </w:rPr>
            </w:pPr>
            <w:r>
              <w:rPr>
                <w:rFonts w:eastAsia="Calibri"/>
                <w:sz w:val="20"/>
                <w:szCs w:val="18"/>
                <w:lang w:eastAsia="ar-SA"/>
              </w:rPr>
              <w:t>ORIGEN ÚNICO NACIONAL</w:t>
            </w:r>
          </w:p>
        </w:tc>
      </w:tr>
      <w:tr w:rsidR="00A21A3E" w:rsidRPr="00C50683" w14:paraId="22CA4717" w14:textId="77777777" w:rsidTr="00AA2B43">
        <w:trPr>
          <w:trHeight w:val="340"/>
          <w:jc w:val="center"/>
        </w:trPr>
        <w:tc>
          <w:tcPr>
            <w:tcW w:w="2331" w:type="dxa"/>
            <w:vMerge/>
            <w:shd w:val="clear" w:color="auto" w:fill="D9D9D9"/>
            <w:vAlign w:val="center"/>
          </w:tcPr>
          <w:p w14:paraId="02E3DCCF" w14:textId="77777777" w:rsidR="00A21A3E" w:rsidRPr="00C50683" w:rsidRDefault="00A21A3E" w:rsidP="00AA2B43">
            <w:pPr>
              <w:tabs>
                <w:tab w:val="left" w:pos="5670"/>
              </w:tabs>
              <w:suppressAutoHyphens/>
              <w:jc w:val="center"/>
              <w:rPr>
                <w:rFonts w:eastAsia="Calibri"/>
                <w:sz w:val="20"/>
                <w:szCs w:val="18"/>
                <w:lang w:eastAsia="ar-SA"/>
              </w:rPr>
            </w:pPr>
          </w:p>
        </w:tc>
        <w:tc>
          <w:tcPr>
            <w:tcW w:w="1855" w:type="dxa"/>
            <w:shd w:val="clear" w:color="auto" w:fill="D9D9D9"/>
            <w:vAlign w:val="center"/>
          </w:tcPr>
          <w:p w14:paraId="7A9A9563" w14:textId="77777777" w:rsidR="00A21A3E" w:rsidRPr="00C50683" w:rsidRDefault="00A21A3E" w:rsidP="00AA2B43">
            <w:pPr>
              <w:tabs>
                <w:tab w:val="left" w:pos="5670"/>
              </w:tabs>
              <w:suppressAutoHyphens/>
              <w:jc w:val="center"/>
              <w:rPr>
                <w:rFonts w:eastAsia="Calibri"/>
                <w:sz w:val="20"/>
                <w:szCs w:val="18"/>
                <w:lang w:eastAsia="ar-SA"/>
              </w:rPr>
            </w:pPr>
            <w:r>
              <w:rPr>
                <w:rFonts w:eastAsia="Calibri"/>
                <w:sz w:val="20"/>
                <w:szCs w:val="18"/>
                <w:lang w:eastAsia="ar-SA"/>
              </w:rPr>
              <w:t>X</w:t>
            </w:r>
          </w:p>
        </w:tc>
        <w:tc>
          <w:tcPr>
            <w:tcW w:w="1850" w:type="dxa"/>
            <w:shd w:val="clear" w:color="auto" w:fill="D9D9D9"/>
            <w:vAlign w:val="center"/>
          </w:tcPr>
          <w:p w14:paraId="1761ECE8" w14:textId="77777777" w:rsidR="00A21A3E" w:rsidRPr="00C50683" w:rsidRDefault="00A21A3E" w:rsidP="00AA2B43">
            <w:pPr>
              <w:tabs>
                <w:tab w:val="left" w:pos="5670"/>
              </w:tabs>
              <w:suppressAutoHyphens/>
              <w:jc w:val="center"/>
              <w:rPr>
                <w:rFonts w:eastAsia="Calibri"/>
                <w:sz w:val="20"/>
                <w:szCs w:val="18"/>
                <w:lang w:eastAsia="ar-SA"/>
              </w:rPr>
            </w:pPr>
            <w:r>
              <w:rPr>
                <w:rFonts w:eastAsia="Calibri"/>
                <w:sz w:val="20"/>
                <w:szCs w:val="18"/>
                <w:lang w:eastAsia="ar-SA"/>
              </w:rPr>
              <w:t>Y</w:t>
            </w:r>
          </w:p>
        </w:tc>
      </w:tr>
      <w:tr w:rsidR="00A21A3E" w:rsidRPr="00C50683" w14:paraId="1994AB6F" w14:textId="77777777" w:rsidTr="00AA2B43">
        <w:trPr>
          <w:trHeight w:val="340"/>
          <w:jc w:val="center"/>
        </w:trPr>
        <w:tc>
          <w:tcPr>
            <w:tcW w:w="2331" w:type="dxa"/>
            <w:vAlign w:val="center"/>
          </w:tcPr>
          <w:p w14:paraId="451609C8" w14:textId="77777777" w:rsidR="00A21A3E" w:rsidRPr="00C50683" w:rsidRDefault="00A21A3E" w:rsidP="00AA2B43">
            <w:pPr>
              <w:tabs>
                <w:tab w:val="left" w:pos="5670"/>
              </w:tabs>
              <w:suppressAutoHyphens/>
              <w:jc w:val="center"/>
              <w:rPr>
                <w:rFonts w:eastAsia="Calibri"/>
                <w:sz w:val="20"/>
                <w:szCs w:val="18"/>
                <w:lang w:eastAsia="ar-SA"/>
              </w:rPr>
            </w:pPr>
          </w:p>
        </w:tc>
        <w:tc>
          <w:tcPr>
            <w:tcW w:w="1855" w:type="dxa"/>
            <w:vAlign w:val="center"/>
          </w:tcPr>
          <w:p w14:paraId="798221FB" w14:textId="77777777" w:rsidR="00A21A3E" w:rsidRPr="00C50683" w:rsidRDefault="00A21A3E" w:rsidP="00AA2B43">
            <w:pPr>
              <w:jc w:val="center"/>
              <w:rPr>
                <w:rFonts w:eastAsia="Calibri"/>
                <w:sz w:val="20"/>
                <w:szCs w:val="18"/>
              </w:rPr>
            </w:pPr>
          </w:p>
        </w:tc>
        <w:tc>
          <w:tcPr>
            <w:tcW w:w="1850" w:type="dxa"/>
            <w:vAlign w:val="center"/>
          </w:tcPr>
          <w:p w14:paraId="105EA2B5" w14:textId="77777777" w:rsidR="00A21A3E" w:rsidRPr="00C50683" w:rsidRDefault="00A21A3E" w:rsidP="00AA2B43">
            <w:pPr>
              <w:jc w:val="center"/>
              <w:rPr>
                <w:rFonts w:eastAsia="Calibri"/>
                <w:sz w:val="20"/>
                <w:szCs w:val="18"/>
              </w:rPr>
            </w:pPr>
          </w:p>
        </w:tc>
      </w:tr>
    </w:tbl>
    <w:p w14:paraId="77818535" w14:textId="2E8C2F06" w:rsidR="00A21A3E" w:rsidRDefault="00A21A3E" w:rsidP="00A21A3E">
      <w:pPr>
        <w:jc w:val="center"/>
        <w:rPr>
          <w:sz w:val="18"/>
          <w:szCs w:val="18"/>
        </w:rPr>
      </w:pPr>
      <w:r w:rsidRPr="00A21A3E">
        <w:rPr>
          <w:sz w:val="18"/>
          <w:szCs w:val="18"/>
        </w:rPr>
        <w:t>Fuente:</w:t>
      </w:r>
    </w:p>
    <w:p w14:paraId="52F4CCCD" w14:textId="77777777" w:rsidR="00A21A3E" w:rsidRPr="00A21A3E" w:rsidRDefault="00A21A3E" w:rsidP="00A21A3E">
      <w:pPr>
        <w:jc w:val="center"/>
        <w:rPr>
          <w:sz w:val="18"/>
          <w:szCs w:val="18"/>
        </w:rPr>
      </w:pPr>
    </w:p>
    <w:p w14:paraId="5DB54117" w14:textId="305E4CD9" w:rsidR="008519DC" w:rsidRDefault="008519DC" w:rsidP="009C351D">
      <w:pPr>
        <w:pStyle w:val="Prrafodelista"/>
        <w:numPr>
          <w:ilvl w:val="0"/>
          <w:numId w:val="1"/>
        </w:numPr>
        <w:spacing w:line="276" w:lineRule="auto"/>
        <w:rPr>
          <w:b/>
        </w:rPr>
      </w:pPr>
      <w:r w:rsidRPr="00A43421">
        <w:rPr>
          <w:b/>
        </w:rPr>
        <w:t>ANÁLISIS DE LA INFORMACIÓN</w:t>
      </w:r>
    </w:p>
    <w:p w14:paraId="62D4C092" w14:textId="77777777" w:rsidR="00FC6497" w:rsidRDefault="00FC6497" w:rsidP="00FC6497">
      <w:pPr>
        <w:jc w:val="both"/>
        <w:rPr>
          <w:rFonts w:eastAsia="SimSun"/>
          <w:lang w:eastAsia="zh-CN"/>
        </w:rPr>
      </w:pPr>
    </w:p>
    <w:p w14:paraId="096B6A24" w14:textId="375FFBD4" w:rsidR="00D25F3E" w:rsidRDefault="004351E4" w:rsidP="00125A13">
      <w:pPr>
        <w:jc w:val="both"/>
      </w:pPr>
      <w:r>
        <w:rPr>
          <w:rFonts w:eastAsia="Times New Roman"/>
          <w:lang w:eastAsia="es-ES"/>
        </w:rPr>
        <w:t xml:space="preserve">El representante legal del </w:t>
      </w:r>
      <w:r w:rsidR="00061E11">
        <w:rPr>
          <w:rFonts w:eastAsia="Times New Roman"/>
          <w:color w:val="FF0000"/>
          <w:lang w:eastAsia="es-ES"/>
        </w:rPr>
        <w:t>{{nombre}}</w:t>
      </w:r>
      <w:r w:rsidR="00A21A3E">
        <w:rPr>
          <w:rFonts w:eastAsia="Times New Roman"/>
          <w:lang w:eastAsia="es-ES"/>
        </w:rPr>
        <w:t>,</w:t>
      </w:r>
      <w:r>
        <w:rPr>
          <w:rFonts w:eastAsia="Times New Roman"/>
          <w:lang w:eastAsia="es-ES"/>
        </w:rPr>
        <w:t xml:space="preserve"> el señor</w:t>
      </w:r>
      <w:r w:rsidR="00A21A3E">
        <w:rPr>
          <w:rFonts w:eastAsia="Times New Roman"/>
          <w:lang w:eastAsia="es-ES"/>
        </w:rPr>
        <w:t>/la señora</w:t>
      </w:r>
      <w:r w:rsidRPr="0094586A">
        <w:rPr>
          <w:rFonts w:eastAsia="Times New Roman"/>
          <w:color w:val="FF0000"/>
          <w:lang w:eastAsia="es-ES"/>
        </w:rPr>
        <w:t xml:space="preserve"> </w:t>
      </w:r>
      <w:r w:rsidR="0094586A" w:rsidRPr="0094586A">
        <w:rPr>
          <w:rFonts w:eastAsia="Times New Roman"/>
          <w:color w:val="FF0000"/>
          <w:lang w:eastAsia="es-ES"/>
        </w:rPr>
        <w:t>XXXXXX</w:t>
      </w:r>
      <w:r>
        <w:rPr>
          <w:rFonts w:eastAsia="Times New Roman"/>
          <w:lang w:eastAsia="es-ES"/>
        </w:rPr>
        <w:t xml:space="preserve">, eleva solicitud para la obtención de </w:t>
      </w:r>
      <w:r>
        <w:rPr>
          <w:rFonts w:eastAsia="Times New Roman"/>
          <w:lang w:eastAsia="es-ES"/>
        </w:rPr>
        <w:lastRenderedPageBreak/>
        <w:t xml:space="preserve">la certificación ambiental en materia de revisión de gases, </w:t>
      </w:r>
      <w:r w:rsidR="00D25F3E">
        <w:rPr>
          <w:rFonts w:eastAsia="Times New Roman"/>
          <w:lang w:eastAsia="es-ES"/>
        </w:rPr>
        <w:t>bajo</w:t>
      </w:r>
      <w:r>
        <w:rPr>
          <w:rFonts w:eastAsia="Times New Roman"/>
          <w:lang w:eastAsia="es-ES"/>
        </w:rPr>
        <w:t xml:space="preserve"> el radicado de entrada </w:t>
      </w:r>
      <w:r w:rsidR="00A21A3E" w:rsidRPr="00A21A3E">
        <w:rPr>
          <w:rFonts w:eastAsia="Times New Roman"/>
          <w:color w:val="FF0000"/>
          <w:lang w:eastAsia="es-ES"/>
        </w:rPr>
        <w:t>XXXXXX</w:t>
      </w:r>
      <w:r w:rsidR="00D25F3E">
        <w:rPr>
          <w:rFonts w:eastAsia="SimSun"/>
          <w:lang w:eastAsia="zh-CN"/>
        </w:rPr>
        <w:t>;</w:t>
      </w:r>
      <w:r>
        <w:rPr>
          <w:rFonts w:eastAsia="SimSun"/>
          <w:lang w:eastAsia="zh-CN"/>
        </w:rPr>
        <w:t xml:space="preserve"> después de ser subsanados los requerimientos </w:t>
      </w:r>
      <w:r w:rsidR="00D25F3E">
        <w:rPr>
          <w:rFonts w:eastAsia="SimSun"/>
          <w:lang w:eastAsia="zh-CN"/>
        </w:rPr>
        <w:t xml:space="preserve">realizados por esta Autoridad Ambiental </w:t>
      </w:r>
      <w:r>
        <w:rPr>
          <w:rFonts w:eastAsia="SimSun"/>
          <w:lang w:eastAsia="zh-CN"/>
        </w:rPr>
        <w:t xml:space="preserve">para dar inicio al trámite correspondiente, la Oficina Jurídica profiere el </w:t>
      </w:r>
      <w:r w:rsidR="00A21A3E" w:rsidRPr="00A21A3E">
        <w:rPr>
          <w:rFonts w:eastAsia="SimSun"/>
          <w:color w:val="FF0000"/>
          <w:lang w:eastAsia="zh-CN"/>
        </w:rPr>
        <w:t>XXXXXX</w:t>
      </w:r>
      <w:r w:rsidR="00D25F3E">
        <w:t>, por medio del cual se inicia trámite administrativo de certificación ambiental de revisión de gases de fuentes móviles para equipos analizadores de gases en beneficio del centro de diagnóstico automotor en mención.</w:t>
      </w:r>
    </w:p>
    <w:p w14:paraId="77B53A26" w14:textId="55BE5F08" w:rsidR="004B2973" w:rsidRPr="00D25F3E" w:rsidRDefault="004B2973" w:rsidP="00D25F3E">
      <w:pPr>
        <w:jc w:val="both"/>
        <w:rPr>
          <w:rFonts w:eastAsia="Times New Roman"/>
          <w:lang w:eastAsia="es-ES"/>
        </w:rPr>
      </w:pPr>
    </w:p>
    <w:p w14:paraId="28489D8A" w14:textId="0CF2FECD" w:rsidR="003B5919" w:rsidRDefault="003B5919" w:rsidP="00125A13">
      <w:pPr>
        <w:jc w:val="both"/>
        <w:rPr>
          <w:rFonts w:eastAsia="SimSun"/>
          <w:lang w:eastAsia="zh-CN"/>
        </w:rPr>
      </w:pPr>
      <w:r>
        <w:rPr>
          <w:rFonts w:eastAsia="SimSun"/>
          <w:lang w:eastAsia="zh-CN"/>
        </w:rPr>
        <w:t>En cuanto a la documentación presentada bajo</w:t>
      </w:r>
      <w:r w:rsidR="00D25F3E">
        <w:rPr>
          <w:rFonts w:eastAsia="SimSun"/>
          <w:lang w:eastAsia="zh-CN"/>
        </w:rPr>
        <w:t xml:space="preserve"> los diferentes radicados</w:t>
      </w:r>
      <w:r>
        <w:rPr>
          <w:rFonts w:eastAsia="SimSun"/>
          <w:lang w:eastAsia="zh-CN"/>
        </w:rPr>
        <w:t xml:space="preserve"> de entrada, asociad</w:t>
      </w:r>
      <w:r w:rsidR="00D25F3E">
        <w:rPr>
          <w:rFonts w:eastAsia="SimSun"/>
          <w:lang w:eastAsia="zh-CN"/>
        </w:rPr>
        <w:t>os</w:t>
      </w:r>
      <w:r>
        <w:rPr>
          <w:rFonts w:eastAsia="SimSun"/>
          <w:lang w:eastAsia="zh-CN"/>
        </w:rPr>
        <w:t xml:space="preserve"> a la solicitud de </w:t>
      </w:r>
      <w:r w:rsidR="00D25F3E">
        <w:rPr>
          <w:rFonts w:eastAsia="SimSun"/>
          <w:lang w:eastAsia="zh-CN"/>
        </w:rPr>
        <w:t>certificación a</w:t>
      </w:r>
      <w:r>
        <w:rPr>
          <w:rFonts w:eastAsia="SimSun"/>
          <w:lang w:eastAsia="zh-CN"/>
        </w:rPr>
        <w:t xml:space="preserve">mbiental en materia de revisión de gases </w:t>
      </w:r>
      <w:r w:rsidR="00D25F3E">
        <w:rPr>
          <w:rFonts w:eastAsia="SimSun"/>
          <w:lang w:eastAsia="zh-CN"/>
        </w:rPr>
        <w:t>y</w:t>
      </w:r>
      <w:r>
        <w:rPr>
          <w:rFonts w:eastAsia="SimSun"/>
          <w:lang w:eastAsia="zh-CN"/>
        </w:rPr>
        <w:t xml:space="preserve"> con el fin de otorgar viabilidad a </w:t>
      </w:r>
      <w:r w:rsidR="002F3F70">
        <w:rPr>
          <w:rFonts w:eastAsia="SimSun"/>
          <w:lang w:eastAsia="zh-CN"/>
        </w:rPr>
        <w:t>las pistas existentes</w:t>
      </w:r>
      <w:r w:rsidR="00D25F3E">
        <w:rPr>
          <w:rFonts w:eastAsia="SimSun"/>
          <w:lang w:eastAsia="zh-CN"/>
        </w:rPr>
        <w:t xml:space="preserve"> en el</w:t>
      </w:r>
      <w:r w:rsidR="00D25F3E" w:rsidRPr="0094586A">
        <w:rPr>
          <w:rFonts w:eastAsia="SimSun"/>
          <w:color w:val="FF0000"/>
          <w:lang w:eastAsia="zh-CN"/>
        </w:rPr>
        <w:t xml:space="preserve"> </w:t>
      </w:r>
      <w:r w:rsidR="00061E11">
        <w:rPr>
          <w:rFonts w:eastAsia="SimSun"/>
          <w:color w:val="FF0000"/>
          <w:lang w:eastAsia="zh-CN"/>
        </w:rPr>
        <w:t>{{Nombre}}</w:t>
      </w:r>
      <w:r w:rsidR="0094586A">
        <w:rPr>
          <w:rFonts w:eastAsia="SimSun"/>
          <w:lang w:eastAsia="zh-CN"/>
        </w:rPr>
        <w:t xml:space="preserve">, </w:t>
      </w:r>
      <w:r>
        <w:rPr>
          <w:rFonts w:eastAsia="SimSun"/>
          <w:lang w:eastAsia="zh-CN"/>
        </w:rPr>
        <w:t xml:space="preserve">se tiene lo siguiente: </w:t>
      </w:r>
    </w:p>
    <w:p w14:paraId="2BFF378C" w14:textId="14991913" w:rsidR="003B5919" w:rsidRDefault="003B5919" w:rsidP="00125A13">
      <w:pPr>
        <w:jc w:val="both"/>
        <w:rPr>
          <w:rFonts w:eastAsia="SimSun"/>
          <w:lang w:eastAsia="zh-CN"/>
        </w:rPr>
      </w:pPr>
    </w:p>
    <w:p w14:paraId="5063A68C" w14:textId="583243CA" w:rsidR="00DD0CD2" w:rsidRPr="00F507F2" w:rsidRDefault="0094586A" w:rsidP="0094586A">
      <w:pPr>
        <w:rPr>
          <w:rFonts w:eastAsia="SimSun"/>
          <w:u w:val="single"/>
          <w:lang w:eastAsia="zh-CN"/>
        </w:rPr>
      </w:pPr>
      <w:r w:rsidRPr="00F507F2">
        <w:rPr>
          <w:rFonts w:eastAsia="SimSun"/>
          <w:u w:val="single"/>
          <w:lang w:eastAsia="zh-CN"/>
        </w:rPr>
        <w:t xml:space="preserve">5.1. </w:t>
      </w:r>
      <w:r w:rsidR="00DD0CD2" w:rsidRPr="00F507F2">
        <w:rPr>
          <w:rFonts w:eastAsia="SimSun"/>
          <w:u w:val="single"/>
          <w:lang w:eastAsia="zh-CN"/>
        </w:rPr>
        <w:t>LISTADO DE EQUIPOS E INSTRUMENTOS</w:t>
      </w:r>
      <w:r w:rsidR="00D65D0F" w:rsidRPr="00F507F2">
        <w:rPr>
          <w:rFonts w:eastAsia="SimSun"/>
          <w:u w:val="single"/>
          <w:lang w:eastAsia="zh-CN"/>
        </w:rPr>
        <w:t xml:space="preserve"> DEL CENTRO DE DIAGNOSTICO AUTOMOTOR.</w:t>
      </w:r>
    </w:p>
    <w:p w14:paraId="2693C084" w14:textId="0D4D5967" w:rsidR="0094586A" w:rsidRDefault="0094586A" w:rsidP="0094586A">
      <w:pPr>
        <w:rPr>
          <w:rFonts w:eastAsia="SimSun"/>
          <w:lang w:eastAsia="zh-CN"/>
        </w:rPr>
      </w:pPr>
    </w:p>
    <w:p w14:paraId="6B6B88E6" w14:textId="3FBBA995" w:rsidR="0094586A" w:rsidRPr="00F507F2" w:rsidRDefault="0094586A" w:rsidP="0094586A">
      <w:pPr>
        <w:rPr>
          <w:rFonts w:eastAsia="SimSun"/>
          <w:u w:val="single"/>
          <w:lang w:eastAsia="zh-CN"/>
        </w:rPr>
      </w:pPr>
      <w:r w:rsidRPr="00F507F2">
        <w:rPr>
          <w:rFonts w:eastAsia="SimSun"/>
          <w:u w:val="single"/>
          <w:lang w:eastAsia="zh-CN"/>
        </w:rPr>
        <w:t>5.2. LISTADO DEL PERSONAL DEL CENTRO DE DIAGNOSTICO AUTOMOTOR.</w:t>
      </w:r>
    </w:p>
    <w:p w14:paraId="0FC7E20C" w14:textId="77777777" w:rsidR="00225694" w:rsidRDefault="00225694" w:rsidP="00125A13">
      <w:pPr>
        <w:jc w:val="both"/>
        <w:rPr>
          <w:rFonts w:eastAsia="SimSun"/>
          <w:lang w:eastAsia="zh-CN"/>
        </w:rPr>
      </w:pPr>
    </w:p>
    <w:p w14:paraId="2BD3F475" w14:textId="28C831C1" w:rsidR="00DD0CD2" w:rsidRPr="00F507F2" w:rsidRDefault="0094586A" w:rsidP="009352EE">
      <w:pPr>
        <w:jc w:val="both"/>
        <w:rPr>
          <w:rFonts w:eastAsia="SimSun"/>
          <w:u w:val="single"/>
          <w:lang w:eastAsia="zh-CN"/>
        </w:rPr>
      </w:pPr>
      <w:r w:rsidRPr="00F507F2">
        <w:rPr>
          <w:rFonts w:eastAsia="SimSun"/>
          <w:u w:val="single"/>
          <w:lang w:eastAsia="zh-CN"/>
        </w:rPr>
        <w:t xml:space="preserve">5.3. </w:t>
      </w:r>
      <w:r w:rsidR="00C150A2" w:rsidRPr="00F507F2">
        <w:rPr>
          <w:rFonts w:eastAsia="SimSun"/>
          <w:u w:val="single"/>
          <w:lang w:eastAsia="zh-CN"/>
        </w:rPr>
        <w:t>CERTIFICADOS DE CALIBRACIÓN DE LOS EQUIPOS E INSTRUMENTOS</w:t>
      </w:r>
      <w:r w:rsidR="00D65D0F" w:rsidRPr="00F507F2">
        <w:rPr>
          <w:rFonts w:eastAsia="SimSun"/>
          <w:u w:val="single"/>
          <w:lang w:eastAsia="zh-CN"/>
        </w:rPr>
        <w:t xml:space="preserve">. </w:t>
      </w:r>
    </w:p>
    <w:p w14:paraId="2B253ECF" w14:textId="77777777" w:rsidR="009D456A" w:rsidRPr="00C150A2" w:rsidRDefault="009D456A" w:rsidP="006F6BCE">
      <w:pPr>
        <w:jc w:val="center"/>
        <w:rPr>
          <w:rFonts w:eastAsia="SimSun"/>
          <w:u w:val="single"/>
          <w:lang w:eastAsia="zh-CN"/>
        </w:rPr>
      </w:pPr>
    </w:p>
    <w:p w14:paraId="061CCC86" w14:textId="73BD762A" w:rsidR="00DD0CD2" w:rsidRPr="00F507F2" w:rsidRDefault="0094586A" w:rsidP="009352EE">
      <w:pPr>
        <w:rPr>
          <w:rFonts w:eastAsia="SimSun"/>
          <w:u w:val="single"/>
          <w:lang w:eastAsia="zh-CN"/>
        </w:rPr>
      </w:pPr>
      <w:r w:rsidRPr="00F507F2">
        <w:rPr>
          <w:rFonts w:eastAsia="SimSun"/>
          <w:u w:val="single"/>
          <w:lang w:eastAsia="zh-CN"/>
        </w:rPr>
        <w:t xml:space="preserve">5.4. </w:t>
      </w:r>
      <w:r w:rsidR="006F6BCE" w:rsidRPr="00F507F2">
        <w:rPr>
          <w:rFonts w:eastAsia="SimSun"/>
          <w:u w:val="single"/>
          <w:lang w:eastAsia="zh-CN"/>
        </w:rPr>
        <w:t>CERTIFICACIONES DEL REGLAMENTO TÉCNICO DE INSTALACIONES ELÉCTRICAS – RETIE</w:t>
      </w:r>
      <w:r w:rsidR="001816A7" w:rsidRPr="00F507F2">
        <w:rPr>
          <w:rFonts w:eastAsia="SimSun"/>
          <w:u w:val="single"/>
          <w:lang w:eastAsia="zh-CN"/>
        </w:rPr>
        <w:t>.</w:t>
      </w:r>
    </w:p>
    <w:p w14:paraId="028A88A5" w14:textId="77777777" w:rsidR="009352EE" w:rsidRDefault="009352EE" w:rsidP="008D4DAF">
      <w:pPr>
        <w:jc w:val="center"/>
        <w:rPr>
          <w:rFonts w:eastAsia="SimSun"/>
          <w:u w:val="single"/>
          <w:lang w:eastAsia="zh-CN"/>
        </w:rPr>
      </w:pPr>
    </w:p>
    <w:p w14:paraId="19190E10" w14:textId="52FD2CA5" w:rsidR="008D4DAF" w:rsidRPr="00F507F2" w:rsidRDefault="0094586A" w:rsidP="009352EE">
      <w:pPr>
        <w:rPr>
          <w:rFonts w:eastAsia="SimSun"/>
          <w:u w:val="single"/>
          <w:lang w:eastAsia="zh-CN"/>
        </w:rPr>
      </w:pPr>
      <w:r w:rsidRPr="00F507F2">
        <w:rPr>
          <w:rFonts w:eastAsia="SimSun"/>
          <w:u w:val="single"/>
          <w:lang w:eastAsia="zh-CN"/>
        </w:rPr>
        <w:t xml:space="preserve">5.5. </w:t>
      </w:r>
      <w:r w:rsidR="008D4DAF" w:rsidRPr="00F507F2">
        <w:rPr>
          <w:rFonts w:eastAsia="SimSun"/>
          <w:u w:val="single"/>
          <w:lang w:eastAsia="zh-CN"/>
        </w:rPr>
        <w:t>CERTIFICADOS DE</w:t>
      </w:r>
      <w:r w:rsidR="00356B84" w:rsidRPr="00F507F2">
        <w:rPr>
          <w:rFonts w:eastAsia="SimSun"/>
          <w:u w:val="single"/>
          <w:lang w:eastAsia="zh-CN"/>
        </w:rPr>
        <w:t xml:space="preserve"> INSTALACIÓN DE SOFTWARE.</w:t>
      </w:r>
    </w:p>
    <w:p w14:paraId="3ED8AAB1" w14:textId="4EB0BF00" w:rsidR="008D4DAF" w:rsidRPr="0094586A" w:rsidRDefault="008D4DAF" w:rsidP="00125A13">
      <w:pPr>
        <w:jc w:val="both"/>
        <w:rPr>
          <w:rFonts w:eastAsia="SimSun"/>
          <w:lang w:eastAsia="zh-CN"/>
        </w:rPr>
      </w:pPr>
    </w:p>
    <w:p w14:paraId="4E8FD7C2" w14:textId="37E442FC" w:rsidR="005A697C" w:rsidRPr="00F507F2" w:rsidRDefault="0094586A" w:rsidP="00847548">
      <w:pPr>
        <w:rPr>
          <w:rFonts w:eastAsia="SimSun"/>
          <w:u w:val="single"/>
          <w:lang w:eastAsia="zh-CN"/>
        </w:rPr>
      </w:pPr>
      <w:r w:rsidRPr="00F507F2">
        <w:rPr>
          <w:rFonts w:eastAsia="SimSun"/>
          <w:u w:val="single"/>
          <w:lang w:eastAsia="zh-CN"/>
        </w:rPr>
        <w:t>5.6. CONCEPTO DEL USO DEL SUELO.</w:t>
      </w:r>
    </w:p>
    <w:p w14:paraId="53E72F85" w14:textId="77777777" w:rsidR="00EC6FB0" w:rsidRPr="00EC6FB0" w:rsidRDefault="00EC6FB0" w:rsidP="00EC6FB0">
      <w:pPr>
        <w:widowControl/>
        <w:autoSpaceDE/>
        <w:spacing w:after="160" w:line="256" w:lineRule="auto"/>
        <w:contextualSpacing/>
        <w:jc w:val="both"/>
        <w:rPr>
          <w:rFonts w:eastAsia="Times New Roman"/>
          <w:i/>
          <w:u w:val="single"/>
          <w:lang w:val="es-CO" w:eastAsia="es-ES"/>
        </w:rPr>
      </w:pPr>
    </w:p>
    <w:p w14:paraId="09C0997E" w14:textId="67E67B43" w:rsidR="00C54E6A" w:rsidRPr="00F507F2" w:rsidRDefault="0094586A" w:rsidP="00EC6FB0">
      <w:pPr>
        <w:widowControl/>
        <w:autoSpaceDE/>
        <w:jc w:val="both"/>
        <w:rPr>
          <w:rFonts w:eastAsia="Times New Roman"/>
          <w:u w:val="single"/>
          <w:lang w:val="es-CO" w:eastAsia="es-ES"/>
        </w:rPr>
      </w:pPr>
      <w:r w:rsidRPr="00F507F2">
        <w:rPr>
          <w:rFonts w:eastAsia="Times New Roman"/>
          <w:u w:val="single"/>
          <w:lang w:val="es-CO" w:eastAsia="es-ES"/>
        </w:rPr>
        <w:t xml:space="preserve">5.6.1. </w:t>
      </w:r>
      <w:r w:rsidR="00750AB3" w:rsidRPr="00F507F2">
        <w:rPr>
          <w:rFonts w:eastAsia="Times New Roman"/>
          <w:u w:val="single"/>
          <w:lang w:val="es-CO" w:eastAsia="es-ES"/>
        </w:rPr>
        <w:t xml:space="preserve"> INFORMACIÓN GENERAL </w:t>
      </w:r>
    </w:p>
    <w:p w14:paraId="70FA4FE0" w14:textId="77777777" w:rsidR="00C54E6A" w:rsidRPr="00C54E6A" w:rsidRDefault="00C54E6A" w:rsidP="00EC6FB0">
      <w:pPr>
        <w:widowControl/>
        <w:autoSpaceDE/>
        <w:jc w:val="both"/>
        <w:rPr>
          <w:rFonts w:eastAsia="Times New Roman"/>
          <w:sz w:val="8"/>
          <w:lang w:val="es-CO" w:eastAsia="es-ES"/>
        </w:rPr>
      </w:pPr>
    </w:p>
    <w:p w14:paraId="51940A36" w14:textId="77777777" w:rsidR="00002D45" w:rsidRPr="00C54E6A" w:rsidRDefault="00002D45" w:rsidP="00EC6FB0">
      <w:pPr>
        <w:widowControl/>
        <w:autoSpaceDE/>
        <w:jc w:val="both"/>
        <w:rPr>
          <w:rFonts w:eastAsia="Times New Roman"/>
          <w:sz w:val="14"/>
          <w:lang w:val="es-CO" w:eastAsia="es-ES"/>
        </w:rPr>
      </w:pPr>
    </w:p>
    <w:p w14:paraId="4682BD98" w14:textId="5DC8B1BD" w:rsidR="00750AB3" w:rsidRPr="00F507F2" w:rsidRDefault="0094586A" w:rsidP="00EC6FB0">
      <w:pPr>
        <w:widowControl/>
        <w:autoSpaceDE/>
        <w:jc w:val="both"/>
        <w:rPr>
          <w:rFonts w:eastAsia="Times New Roman"/>
          <w:u w:val="single"/>
          <w:lang w:val="es-CO" w:eastAsia="es-ES"/>
        </w:rPr>
      </w:pPr>
      <w:r w:rsidRPr="00F507F2">
        <w:rPr>
          <w:rFonts w:eastAsia="Times New Roman"/>
          <w:u w:val="single"/>
          <w:lang w:val="es-CO" w:eastAsia="es-ES"/>
        </w:rPr>
        <w:t>5.6.</w:t>
      </w:r>
      <w:r w:rsidR="00750AB3" w:rsidRPr="00F507F2">
        <w:rPr>
          <w:rFonts w:eastAsia="Times New Roman"/>
          <w:u w:val="single"/>
          <w:lang w:val="es-CO" w:eastAsia="es-ES"/>
        </w:rPr>
        <w:t xml:space="preserve">2. USO DEL SUELO </w:t>
      </w:r>
    </w:p>
    <w:p w14:paraId="5C1568BD" w14:textId="77777777" w:rsidR="00C54E6A" w:rsidRPr="00C54E6A" w:rsidRDefault="00C54E6A" w:rsidP="00EC6FB0">
      <w:pPr>
        <w:widowControl/>
        <w:autoSpaceDE/>
        <w:jc w:val="both"/>
        <w:rPr>
          <w:rFonts w:eastAsia="Times New Roman"/>
          <w:sz w:val="10"/>
          <w:lang w:val="es-CO" w:eastAsia="es-ES"/>
        </w:rPr>
      </w:pPr>
    </w:p>
    <w:p w14:paraId="1B49110D" w14:textId="77777777" w:rsidR="00750AB3" w:rsidRDefault="00750AB3" w:rsidP="00EC6FB0">
      <w:pPr>
        <w:widowControl/>
        <w:autoSpaceDE/>
        <w:jc w:val="both"/>
        <w:rPr>
          <w:rFonts w:eastAsia="Times New Roman"/>
          <w:lang w:val="es-CO" w:eastAsia="es-ES"/>
        </w:rPr>
      </w:pPr>
    </w:p>
    <w:p w14:paraId="68B15C2C" w14:textId="0F6BF32D" w:rsidR="00750AB3" w:rsidRDefault="0094586A" w:rsidP="00EC6FB0">
      <w:pPr>
        <w:widowControl/>
        <w:autoSpaceDE/>
        <w:jc w:val="both"/>
        <w:rPr>
          <w:rFonts w:eastAsia="Calibri"/>
        </w:rPr>
      </w:pPr>
      <w:r w:rsidRPr="00F507F2">
        <w:rPr>
          <w:rFonts w:eastAsia="Calibri"/>
          <w:u w:val="single"/>
        </w:rPr>
        <w:t xml:space="preserve">5.6.3. </w:t>
      </w:r>
      <w:r w:rsidR="00002D45" w:rsidRPr="00F507F2">
        <w:rPr>
          <w:rFonts w:eastAsia="Calibri"/>
          <w:u w:val="single"/>
        </w:rPr>
        <w:t>CONCEPTO DE VIABILIDAD DE LA ACTIVIDAD</w:t>
      </w:r>
      <w:r w:rsidR="00002D45">
        <w:rPr>
          <w:rFonts w:eastAsia="Calibri"/>
        </w:rPr>
        <w:t>:</w:t>
      </w:r>
    </w:p>
    <w:p w14:paraId="672C3E1F" w14:textId="77777777" w:rsidR="00C54E6A" w:rsidRPr="00C54E6A" w:rsidRDefault="00C54E6A" w:rsidP="00EC6FB0">
      <w:pPr>
        <w:widowControl/>
        <w:autoSpaceDE/>
        <w:jc w:val="both"/>
        <w:rPr>
          <w:rFonts w:eastAsia="Calibri"/>
          <w:sz w:val="14"/>
        </w:rPr>
      </w:pPr>
    </w:p>
    <w:p w14:paraId="7E462DDA" w14:textId="77777777" w:rsidR="009352EE" w:rsidRDefault="009352EE" w:rsidP="009352EE">
      <w:pPr>
        <w:pStyle w:val="Prrafodelista"/>
        <w:spacing w:line="276" w:lineRule="auto"/>
        <w:ind w:left="720" w:firstLine="0"/>
        <w:rPr>
          <w:b/>
        </w:rPr>
      </w:pPr>
    </w:p>
    <w:p w14:paraId="0DD961AF" w14:textId="0192F824" w:rsidR="00A65E53" w:rsidRPr="00E85FC5" w:rsidRDefault="008519DC" w:rsidP="009C351D">
      <w:pPr>
        <w:pStyle w:val="Prrafodelista"/>
        <w:numPr>
          <w:ilvl w:val="0"/>
          <w:numId w:val="1"/>
        </w:numPr>
        <w:spacing w:line="276" w:lineRule="auto"/>
        <w:rPr>
          <w:b/>
        </w:rPr>
      </w:pPr>
      <w:r w:rsidRPr="00E85FC5">
        <w:rPr>
          <w:b/>
        </w:rPr>
        <w:t>DESARROLLO DE LA VISITA</w:t>
      </w:r>
    </w:p>
    <w:p w14:paraId="49B7D86E" w14:textId="77777777" w:rsidR="00D11DB0" w:rsidRDefault="00D11DB0" w:rsidP="00A65E53">
      <w:pPr>
        <w:jc w:val="both"/>
        <w:rPr>
          <w:rFonts w:eastAsia="Times New Roman" w:cs="Times New Roman"/>
          <w:noProof/>
          <w:lang w:eastAsia="es-ES"/>
        </w:rPr>
      </w:pPr>
    </w:p>
    <w:p w14:paraId="7C27B99A" w14:textId="61F412EF" w:rsidR="00F567CB" w:rsidRDefault="00F567CB" w:rsidP="00F567CB">
      <w:pPr>
        <w:jc w:val="both"/>
      </w:pPr>
      <w:r>
        <w:t xml:space="preserve">En atención al Auto </w:t>
      </w:r>
      <w:r w:rsidR="00061E11">
        <w:rPr>
          <w:color w:val="FF0000"/>
        </w:rPr>
        <w:t>{{</w:t>
      </w:r>
      <w:proofErr w:type="spellStart"/>
      <w:r w:rsidR="00061E11">
        <w:rPr>
          <w:color w:val="FF0000"/>
        </w:rPr>
        <w:t>NAuto</w:t>
      </w:r>
      <w:proofErr w:type="spellEnd"/>
      <w:r w:rsidR="00061E11">
        <w:rPr>
          <w:color w:val="FF0000"/>
        </w:rPr>
        <w:t>}}</w:t>
      </w:r>
      <w:r>
        <w:t xml:space="preserve">, el día </w:t>
      </w:r>
      <w:r w:rsidR="00061E11">
        <w:rPr>
          <w:color w:val="FF0000"/>
        </w:rPr>
        <w:t>{{</w:t>
      </w:r>
      <w:proofErr w:type="spellStart"/>
      <w:r w:rsidR="00061E11">
        <w:rPr>
          <w:color w:val="FF0000"/>
        </w:rPr>
        <w:t>FVisita</w:t>
      </w:r>
      <w:proofErr w:type="spellEnd"/>
      <w:r w:rsidR="00061E11">
        <w:rPr>
          <w:color w:val="FF0000"/>
        </w:rPr>
        <w:t>}}</w:t>
      </w:r>
      <w:r w:rsidRPr="00F567CB">
        <w:rPr>
          <w:color w:val="000000" w:themeColor="text1"/>
        </w:rPr>
        <w:t xml:space="preserve">, profesionales adscritos a la Subdirección de Gestión Ambiental Grupo Aire y Urbano, </w:t>
      </w:r>
      <w:r>
        <w:t xml:space="preserve">se trasladaron al </w:t>
      </w:r>
      <w:r w:rsidR="00061E11">
        <w:rPr>
          <w:color w:val="FF0000"/>
        </w:rPr>
        <w:t>{{Nombre}}</w:t>
      </w:r>
      <w:r>
        <w:t xml:space="preserve"> en jurisdicción del municipio de </w:t>
      </w:r>
      <w:r w:rsidR="00061E11">
        <w:rPr>
          <w:color w:val="FF0000"/>
        </w:rPr>
        <w:t>{{Municipio}}</w:t>
      </w:r>
      <w:r w:rsidRPr="0072375A">
        <w:t>, con el fin de realizar la respectiva visita técnica, la cual fue atendida por</w:t>
      </w:r>
      <w:r>
        <w:t xml:space="preserve"> el señor /la señora </w:t>
      </w:r>
      <w:r w:rsidRPr="00081D83">
        <w:rPr>
          <w:color w:val="FF0000"/>
        </w:rPr>
        <w:t>XXXXXX</w:t>
      </w:r>
      <w:r>
        <w:t xml:space="preserve"> en calidad de </w:t>
      </w:r>
      <w:r w:rsidRPr="00081D83">
        <w:rPr>
          <w:color w:val="FF0000"/>
        </w:rPr>
        <w:t>XXXXXX</w:t>
      </w:r>
      <w:r>
        <w:t>; en la cual se evidenció lo siguiente:</w:t>
      </w:r>
    </w:p>
    <w:p w14:paraId="3DABDF3D" w14:textId="69F87830" w:rsidR="0006341E" w:rsidRDefault="0006341E" w:rsidP="00572310">
      <w:pPr>
        <w:jc w:val="both"/>
        <w:rPr>
          <w:rFonts w:eastAsia="Times New Roman" w:cs="Times New Roman"/>
          <w:noProof/>
          <w:lang w:eastAsia="es-ES"/>
        </w:rPr>
      </w:pPr>
      <w:r>
        <w:rPr>
          <w:rFonts w:eastAsia="Times New Roman" w:cs="Times New Roman"/>
          <w:noProof/>
          <w:lang w:eastAsia="es-ES"/>
        </w:rPr>
        <w:t xml:space="preserve"> </w:t>
      </w:r>
    </w:p>
    <w:p w14:paraId="64002971" w14:textId="77777777" w:rsidR="0006341E" w:rsidRPr="00572310" w:rsidRDefault="0006341E" w:rsidP="00572310">
      <w:pPr>
        <w:jc w:val="both"/>
        <w:rPr>
          <w:rFonts w:eastAsia="Times New Roman" w:cs="Times New Roman"/>
          <w:noProof/>
          <w:lang w:eastAsia="es-ES"/>
        </w:rPr>
      </w:pPr>
    </w:p>
    <w:p w14:paraId="55924897" w14:textId="0DAFA73F" w:rsidR="002B1BA4" w:rsidRPr="006F0157" w:rsidRDefault="008519DC" w:rsidP="009C351D">
      <w:pPr>
        <w:pStyle w:val="Prrafodelista"/>
        <w:numPr>
          <w:ilvl w:val="0"/>
          <w:numId w:val="1"/>
        </w:numPr>
        <w:spacing w:line="276" w:lineRule="auto"/>
        <w:rPr>
          <w:b/>
          <w:bCs/>
        </w:rPr>
      </w:pPr>
      <w:r w:rsidRPr="006F0157">
        <w:rPr>
          <w:b/>
          <w:bCs/>
        </w:rPr>
        <w:t>REGISTRO FOTOGRÁFICO</w:t>
      </w:r>
    </w:p>
    <w:p w14:paraId="56B29539" w14:textId="6C3495E2" w:rsidR="005A6D8C" w:rsidRDefault="005A6D8C" w:rsidP="005A6D8C">
      <w:pPr>
        <w:spacing w:line="276" w:lineRule="auto"/>
        <w:ind w:left="360"/>
        <w:rPr>
          <w:b/>
          <w:bCs/>
          <w:sz w:val="16"/>
        </w:rPr>
      </w:pPr>
    </w:p>
    <w:tbl>
      <w:tblPr>
        <w:tblStyle w:val="Tablaconcuadrcula"/>
        <w:tblW w:w="0" w:type="auto"/>
        <w:tblLook w:val="04A0" w:firstRow="1" w:lastRow="0" w:firstColumn="1" w:lastColumn="0" w:noHBand="0" w:noVBand="1"/>
      </w:tblPr>
      <w:tblGrid>
        <w:gridCol w:w="4981"/>
        <w:gridCol w:w="4981"/>
      </w:tblGrid>
      <w:tr w:rsidR="005A6D8C" w:rsidRPr="005A56C2" w14:paraId="0C87255F" w14:textId="77777777" w:rsidTr="00AA2B43">
        <w:tc>
          <w:tcPr>
            <w:tcW w:w="5056" w:type="dxa"/>
            <w:vAlign w:val="center"/>
          </w:tcPr>
          <w:p w14:paraId="5E1E95F7" w14:textId="77777777" w:rsidR="005A6D8C" w:rsidRPr="005A56C2" w:rsidRDefault="005A6D8C" w:rsidP="00AA2B43">
            <w:pPr>
              <w:jc w:val="center"/>
              <w:rPr>
                <w:sz w:val="20"/>
              </w:rPr>
            </w:pPr>
            <w:r w:rsidRPr="005A56C2">
              <w:rPr>
                <w:sz w:val="20"/>
              </w:rPr>
              <w:t>Foto 1.</w:t>
            </w:r>
            <w:r>
              <w:rPr>
                <w:sz w:val="20"/>
              </w:rPr>
              <w:t xml:space="preserve"> Descripción</w:t>
            </w:r>
          </w:p>
        </w:tc>
        <w:tc>
          <w:tcPr>
            <w:tcW w:w="5056" w:type="dxa"/>
            <w:vAlign w:val="center"/>
          </w:tcPr>
          <w:p w14:paraId="566C1C51" w14:textId="77777777" w:rsidR="005A6D8C" w:rsidRPr="005A56C2" w:rsidRDefault="005A6D8C" w:rsidP="00AA2B43">
            <w:pPr>
              <w:jc w:val="center"/>
              <w:rPr>
                <w:sz w:val="20"/>
              </w:rPr>
            </w:pPr>
            <w:r>
              <w:rPr>
                <w:sz w:val="20"/>
              </w:rPr>
              <w:t>Foto 2. Descripción</w:t>
            </w:r>
          </w:p>
        </w:tc>
      </w:tr>
      <w:tr w:rsidR="005A6D8C" w:rsidRPr="005A56C2" w14:paraId="3499DF63" w14:textId="77777777" w:rsidTr="00AA2B43">
        <w:trPr>
          <w:trHeight w:val="609"/>
        </w:trPr>
        <w:tc>
          <w:tcPr>
            <w:tcW w:w="5056" w:type="dxa"/>
            <w:vAlign w:val="center"/>
          </w:tcPr>
          <w:p w14:paraId="37B16E1A" w14:textId="77777777" w:rsidR="005A6D8C" w:rsidRPr="005A56C2" w:rsidRDefault="005A6D8C" w:rsidP="00AA2B43">
            <w:pPr>
              <w:jc w:val="center"/>
              <w:rPr>
                <w:sz w:val="20"/>
              </w:rPr>
            </w:pPr>
          </w:p>
        </w:tc>
        <w:tc>
          <w:tcPr>
            <w:tcW w:w="5056" w:type="dxa"/>
            <w:vAlign w:val="center"/>
          </w:tcPr>
          <w:p w14:paraId="2CD9A4F4" w14:textId="77777777" w:rsidR="005A6D8C" w:rsidRPr="005A56C2" w:rsidRDefault="005A6D8C" w:rsidP="00AA2B43">
            <w:pPr>
              <w:jc w:val="center"/>
              <w:rPr>
                <w:sz w:val="20"/>
              </w:rPr>
            </w:pPr>
          </w:p>
        </w:tc>
      </w:tr>
      <w:tr w:rsidR="005A6D8C" w:rsidRPr="005A56C2" w14:paraId="56AA47DA" w14:textId="77777777" w:rsidTr="00AA2B43">
        <w:tc>
          <w:tcPr>
            <w:tcW w:w="5056" w:type="dxa"/>
            <w:vAlign w:val="center"/>
          </w:tcPr>
          <w:p w14:paraId="0E1B9C07" w14:textId="77777777" w:rsidR="005A6D8C" w:rsidRPr="005A56C2" w:rsidRDefault="005A6D8C" w:rsidP="00AA2B43">
            <w:pPr>
              <w:jc w:val="center"/>
              <w:rPr>
                <w:sz w:val="20"/>
              </w:rPr>
            </w:pPr>
            <w:r>
              <w:rPr>
                <w:sz w:val="20"/>
              </w:rPr>
              <w:t>Foto 3. Descripción</w:t>
            </w:r>
          </w:p>
        </w:tc>
        <w:tc>
          <w:tcPr>
            <w:tcW w:w="5056" w:type="dxa"/>
            <w:vAlign w:val="center"/>
          </w:tcPr>
          <w:p w14:paraId="543D81D2" w14:textId="77777777" w:rsidR="005A6D8C" w:rsidRPr="005A56C2" w:rsidRDefault="005A6D8C" w:rsidP="00AA2B43">
            <w:pPr>
              <w:jc w:val="center"/>
              <w:rPr>
                <w:sz w:val="20"/>
              </w:rPr>
            </w:pPr>
            <w:r>
              <w:rPr>
                <w:sz w:val="20"/>
              </w:rPr>
              <w:t>Foto 4. Descripción</w:t>
            </w:r>
          </w:p>
        </w:tc>
      </w:tr>
      <w:tr w:rsidR="005A6D8C" w:rsidRPr="005A56C2" w14:paraId="20E45229" w14:textId="77777777" w:rsidTr="00AA2B43">
        <w:trPr>
          <w:trHeight w:val="592"/>
        </w:trPr>
        <w:tc>
          <w:tcPr>
            <w:tcW w:w="5056" w:type="dxa"/>
            <w:vAlign w:val="center"/>
          </w:tcPr>
          <w:p w14:paraId="5D936BFB" w14:textId="77777777" w:rsidR="005A6D8C" w:rsidRPr="005A56C2" w:rsidRDefault="005A6D8C" w:rsidP="00AA2B43">
            <w:pPr>
              <w:jc w:val="center"/>
              <w:rPr>
                <w:sz w:val="20"/>
              </w:rPr>
            </w:pPr>
          </w:p>
        </w:tc>
        <w:tc>
          <w:tcPr>
            <w:tcW w:w="5056" w:type="dxa"/>
            <w:vAlign w:val="center"/>
          </w:tcPr>
          <w:p w14:paraId="7BA26AB3" w14:textId="77777777" w:rsidR="005A6D8C" w:rsidRPr="005A56C2" w:rsidRDefault="005A6D8C" w:rsidP="00AA2B43">
            <w:pPr>
              <w:jc w:val="center"/>
              <w:rPr>
                <w:sz w:val="20"/>
              </w:rPr>
            </w:pPr>
          </w:p>
        </w:tc>
      </w:tr>
    </w:tbl>
    <w:p w14:paraId="7230AF8E" w14:textId="70F817B0" w:rsidR="005A6D8C" w:rsidRPr="00F507F2" w:rsidRDefault="00F507F2" w:rsidP="00F507F2">
      <w:pPr>
        <w:spacing w:line="276" w:lineRule="auto"/>
        <w:jc w:val="both"/>
        <w:rPr>
          <w:i/>
          <w:iCs/>
        </w:rPr>
      </w:pPr>
      <w:r>
        <w:rPr>
          <w:i/>
          <w:iCs/>
        </w:rPr>
        <w:t xml:space="preserve">El registro fotográfico debe ser amplio, e indicar la descripción por cada fotografía, con el fin de que se permita dejar evidencia clara, de los equipos en pista con sus respectivos seriales al momento de aprobarlos y otorgar la certificación </w:t>
      </w:r>
      <w:r w:rsidRPr="00F507F2">
        <w:rPr>
          <w:i/>
          <w:iCs/>
          <w:color w:val="000000"/>
          <w:shd w:val="clear" w:color="auto" w:fill="FFFFFF"/>
        </w:rPr>
        <w:t>en materia de revisión de gases para centros de diagnóstico automotor (</w:t>
      </w:r>
      <w:r>
        <w:rPr>
          <w:i/>
          <w:iCs/>
          <w:color w:val="000000"/>
          <w:shd w:val="clear" w:color="auto" w:fill="FFFFFF"/>
        </w:rPr>
        <w:t>CDA).</w:t>
      </w:r>
    </w:p>
    <w:p w14:paraId="3682C709" w14:textId="77777777" w:rsidR="00F507F2" w:rsidRPr="00F507F2" w:rsidRDefault="00F507F2" w:rsidP="005A6D8C">
      <w:pPr>
        <w:spacing w:line="276" w:lineRule="auto"/>
        <w:rPr>
          <w:i/>
          <w:iCs/>
        </w:rPr>
      </w:pPr>
    </w:p>
    <w:p w14:paraId="52912F57" w14:textId="60D63264" w:rsidR="008519DC" w:rsidRPr="00591146" w:rsidRDefault="008519DC" w:rsidP="009C351D">
      <w:pPr>
        <w:pStyle w:val="Prrafodelista"/>
        <w:numPr>
          <w:ilvl w:val="0"/>
          <w:numId w:val="1"/>
        </w:numPr>
        <w:spacing w:line="276" w:lineRule="auto"/>
        <w:rPr>
          <w:b/>
          <w:bCs/>
        </w:rPr>
      </w:pPr>
      <w:r w:rsidRPr="00591146">
        <w:rPr>
          <w:b/>
          <w:bCs/>
        </w:rPr>
        <w:t>CONCEPTO TÉCNICO</w:t>
      </w:r>
    </w:p>
    <w:p w14:paraId="492F831B" w14:textId="77777777" w:rsidR="00554ADD" w:rsidRPr="00C0764E" w:rsidRDefault="00554ADD" w:rsidP="00554ADD">
      <w:pPr>
        <w:jc w:val="both"/>
        <w:rPr>
          <w:rFonts w:eastAsia="Times New Roman" w:cs="Times New Roman"/>
          <w:sz w:val="16"/>
          <w:lang w:eastAsia="es-ES"/>
        </w:rPr>
      </w:pPr>
    </w:p>
    <w:p w14:paraId="431089DC" w14:textId="0DAB26B2" w:rsidR="00794382" w:rsidRDefault="00794382" w:rsidP="00794382">
      <w:pPr>
        <w:jc w:val="both"/>
      </w:pPr>
      <w:r>
        <w:rPr>
          <w:rFonts w:eastAsia="Times New Roman" w:cs="Times New Roman"/>
          <w:lang w:eastAsia="es-ES"/>
        </w:rPr>
        <w:t xml:space="preserve">En correspondencia con la visita técnica realizada, </w:t>
      </w:r>
      <w:r>
        <w:t xml:space="preserve">lo evidenciado en campo y la revisión de la documentación entregada por el usuario mediante los diferentes radicados evidenciados en el presente concepto técnico, los cuales reposan dentro del expediente </w:t>
      </w:r>
      <w:r w:rsidR="00061E11">
        <w:rPr>
          <w:color w:val="FF0000"/>
        </w:rPr>
        <w:t>{{</w:t>
      </w:r>
      <w:proofErr w:type="spellStart"/>
      <w:r w:rsidR="00061E11">
        <w:rPr>
          <w:color w:val="FF0000"/>
        </w:rPr>
        <w:t>NumExp</w:t>
      </w:r>
      <w:proofErr w:type="spellEnd"/>
      <w:r w:rsidR="00061E11">
        <w:rPr>
          <w:color w:val="FF0000"/>
        </w:rPr>
        <w:t>}}</w:t>
      </w:r>
      <w:r w:rsidR="00981327">
        <w:t xml:space="preserve"> y en </w:t>
      </w:r>
      <w:r w:rsidR="00981327" w:rsidRPr="00EF2619">
        <w:t>cumplimiento</w:t>
      </w:r>
      <w:r w:rsidR="00981327">
        <w:t xml:space="preserve"> de las disposiciones del</w:t>
      </w:r>
      <w:r w:rsidR="00981327" w:rsidRPr="00EF2619">
        <w:t xml:space="preserve"> </w:t>
      </w:r>
      <w:r w:rsidR="005A6D8C" w:rsidRPr="005A6D8C">
        <w:rPr>
          <w:color w:val="FF0000"/>
        </w:rPr>
        <w:t>XXXXXX</w:t>
      </w:r>
      <w:r w:rsidR="00981327">
        <w:rPr>
          <w:rFonts w:eastAsia="Times New Roman"/>
          <w:lang w:eastAsia="es-ES"/>
        </w:rPr>
        <w:t xml:space="preserve">, se inicia trámite para la certificación de gases de fuentes móviles </w:t>
      </w:r>
      <w:r w:rsidR="00981327">
        <w:t>para equipos analizadores de gases</w:t>
      </w:r>
      <w:r w:rsidR="00981327">
        <w:rPr>
          <w:rFonts w:eastAsia="Times New Roman"/>
          <w:lang w:eastAsia="es-ES"/>
        </w:rPr>
        <w:t xml:space="preserve">, </w:t>
      </w:r>
      <w:r w:rsidR="00981327">
        <w:t xml:space="preserve">en beneficio de las actividades a desarrollar en el </w:t>
      </w:r>
      <w:r w:rsidR="00061E11">
        <w:rPr>
          <w:color w:val="FF0000"/>
        </w:rPr>
        <w:t>{{Nombre}}</w:t>
      </w:r>
      <w:r w:rsidR="005A6D8C">
        <w:t xml:space="preserve">, </w:t>
      </w:r>
      <w:r w:rsidR="00981327">
        <w:t>localizado en jurisdicción del municipio de</w:t>
      </w:r>
      <w:r w:rsidR="00981327">
        <w:rPr>
          <w:rFonts w:eastAsia="Times New Roman"/>
          <w:lang w:eastAsia="es-ES"/>
        </w:rPr>
        <w:t xml:space="preserve"> </w:t>
      </w:r>
      <w:r w:rsidR="00061E11">
        <w:rPr>
          <w:rFonts w:eastAsia="Times New Roman"/>
          <w:color w:val="FF0000"/>
          <w:lang w:eastAsia="es-ES"/>
        </w:rPr>
        <w:t>{{Municipio}}-</w:t>
      </w:r>
      <w:r w:rsidR="00981327">
        <w:rPr>
          <w:rFonts w:eastAsia="Times New Roman"/>
          <w:lang w:eastAsia="es-ES"/>
        </w:rPr>
        <w:t xml:space="preserve"> Meta.</w:t>
      </w:r>
      <w:r w:rsidR="00981327">
        <w:t xml:space="preserve"> Está</w:t>
      </w:r>
      <w:r>
        <w:t xml:space="preserve"> Corporación emite las siguientes consideraciones: </w:t>
      </w:r>
    </w:p>
    <w:p w14:paraId="0818DB18" w14:textId="442DDF73" w:rsidR="008519DC" w:rsidRPr="00C0764E" w:rsidRDefault="008519DC" w:rsidP="006C0392">
      <w:pPr>
        <w:rPr>
          <w:iCs/>
          <w:sz w:val="16"/>
        </w:rPr>
      </w:pPr>
    </w:p>
    <w:p w14:paraId="75792676" w14:textId="071D89F2" w:rsidR="00FC5BCA" w:rsidRPr="00DD56BE" w:rsidRDefault="00240E50" w:rsidP="006C0392">
      <w:pPr>
        <w:jc w:val="both"/>
        <w:rPr>
          <w:rFonts w:eastAsia="SimSun"/>
          <w:u w:val="single"/>
          <w:lang w:eastAsia="zh-CN"/>
        </w:rPr>
      </w:pPr>
      <w:r>
        <w:rPr>
          <w:rFonts w:eastAsia="Times New Roman" w:cs="Times New Roman"/>
          <w:u w:val="single"/>
          <w:lang w:eastAsia="es-ES"/>
        </w:rPr>
        <w:t xml:space="preserve">8.1. </w:t>
      </w:r>
      <w:r w:rsidR="00FC5BCA" w:rsidRPr="008C4042">
        <w:rPr>
          <w:rFonts w:eastAsia="Times New Roman" w:cs="Times New Roman"/>
          <w:u w:val="single"/>
          <w:lang w:eastAsia="es-ES"/>
        </w:rPr>
        <w:t>EN CUANTO A L</w:t>
      </w:r>
      <w:r w:rsidR="00683ED2">
        <w:rPr>
          <w:rFonts w:eastAsia="Times New Roman" w:cs="Times New Roman"/>
          <w:u w:val="single"/>
          <w:lang w:eastAsia="es-ES"/>
        </w:rPr>
        <w:t>O</w:t>
      </w:r>
      <w:r w:rsidR="00FC5BCA" w:rsidRPr="008C4042">
        <w:rPr>
          <w:rFonts w:eastAsia="Times New Roman" w:cs="Times New Roman"/>
          <w:u w:val="single"/>
          <w:lang w:eastAsia="es-ES"/>
        </w:rPr>
        <w:t xml:space="preserve">S </w:t>
      </w:r>
      <w:r w:rsidR="00683ED2">
        <w:rPr>
          <w:rFonts w:eastAsia="Times New Roman" w:cs="Times New Roman"/>
          <w:u w:val="single"/>
          <w:lang w:eastAsia="es-ES"/>
        </w:rPr>
        <w:t xml:space="preserve">INSTRUMENTOS Y EQUIPOS A UTILIZAR EN LA PISTA DE VEHÍCULOS </w:t>
      </w:r>
      <w:r w:rsidR="00981327">
        <w:rPr>
          <w:rFonts w:eastAsia="Times New Roman" w:cs="Times New Roman"/>
          <w:u w:val="single"/>
          <w:lang w:eastAsia="es-ES"/>
        </w:rPr>
        <w:t>MIXTA</w:t>
      </w:r>
      <w:r w:rsidR="00683ED2">
        <w:rPr>
          <w:rFonts w:eastAsia="Times New Roman" w:cs="Times New Roman"/>
          <w:u w:val="single"/>
          <w:lang w:eastAsia="es-ES"/>
        </w:rPr>
        <w:t>.</w:t>
      </w:r>
    </w:p>
    <w:p w14:paraId="7BC04AAC" w14:textId="77777777" w:rsidR="00DD56BE" w:rsidRPr="00C0764E" w:rsidRDefault="00DD56BE" w:rsidP="006C0392">
      <w:pPr>
        <w:jc w:val="both"/>
        <w:rPr>
          <w:rFonts w:eastAsia="SimSun"/>
          <w:sz w:val="16"/>
          <w:lang w:eastAsia="zh-CN"/>
        </w:rPr>
      </w:pPr>
    </w:p>
    <w:p w14:paraId="0C145FFB" w14:textId="3A938BE7" w:rsidR="00981327" w:rsidRPr="00C0764E" w:rsidRDefault="00981327" w:rsidP="00981327">
      <w:pPr>
        <w:jc w:val="both"/>
        <w:rPr>
          <w:rFonts w:eastAsia="SimSun"/>
          <w:sz w:val="16"/>
          <w:lang w:eastAsia="zh-CN"/>
        </w:rPr>
      </w:pPr>
    </w:p>
    <w:p w14:paraId="506E574A" w14:textId="691CEB27" w:rsidR="00981327" w:rsidRPr="00DD56BE" w:rsidRDefault="00240E50" w:rsidP="00981327">
      <w:pPr>
        <w:jc w:val="both"/>
        <w:rPr>
          <w:rFonts w:eastAsia="SimSun"/>
          <w:u w:val="single"/>
          <w:lang w:eastAsia="zh-CN"/>
        </w:rPr>
      </w:pPr>
      <w:r>
        <w:rPr>
          <w:rFonts w:eastAsia="Times New Roman" w:cs="Times New Roman"/>
          <w:u w:val="single"/>
          <w:lang w:eastAsia="es-ES"/>
        </w:rPr>
        <w:t xml:space="preserve">8.2. </w:t>
      </w:r>
      <w:r w:rsidR="00981327" w:rsidRPr="008C4042">
        <w:rPr>
          <w:rFonts w:eastAsia="Times New Roman" w:cs="Times New Roman"/>
          <w:u w:val="single"/>
          <w:lang w:eastAsia="es-ES"/>
        </w:rPr>
        <w:t>EN CUANTO A L</w:t>
      </w:r>
      <w:r w:rsidR="00981327">
        <w:rPr>
          <w:rFonts w:eastAsia="Times New Roman" w:cs="Times New Roman"/>
          <w:u w:val="single"/>
          <w:lang w:eastAsia="es-ES"/>
        </w:rPr>
        <w:t>O</w:t>
      </w:r>
      <w:r w:rsidR="00981327" w:rsidRPr="008C4042">
        <w:rPr>
          <w:rFonts w:eastAsia="Times New Roman" w:cs="Times New Roman"/>
          <w:u w:val="single"/>
          <w:lang w:eastAsia="es-ES"/>
        </w:rPr>
        <w:t xml:space="preserve">S </w:t>
      </w:r>
      <w:r w:rsidR="00981327">
        <w:rPr>
          <w:rFonts w:eastAsia="Times New Roman" w:cs="Times New Roman"/>
          <w:u w:val="single"/>
          <w:lang w:eastAsia="es-ES"/>
        </w:rPr>
        <w:t>INSTRUMENTOS Y EQUIPOS A UTILIZAR EN LA PISTA DE VEHÍCULOS MOTOCICLETAS.</w:t>
      </w:r>
    </w:p>
    <w:p w14:paraId="341784E8" w14:textId="77777777" w:rsidR="00981327" w:rsidRPr="00C0764E" w:rsidRDefault="00981327" w:rsidP="00981327">
      <w:pPr>
        <w:jc w:val="both"/>
        <w:rPr>
          <w:rFonts w:eastAsia="SimSun"/>
          <w:sz w:val="16"/>
          <w:lang w:eastAsia="zh-CN"/>
        </w:rPr>
      </w:pPr>
    </w:p>
    <w:p w14:paraId="092F8BA3" w14:textId="77777777" w:rsidR="00F726AD" w:rsidRPr="00C0764E" w:rsidRDefault="00F726AD" w:rsidP="006C0392">
      <w:pPr>
        <w:jc w:val="both"/>
        <w:rPr>
          <w:rFonts w:eastAsia="SimSun"/>
          <w:sz w:val="16"/>
          <w:lang w:eastAsia="zh-CN"/>
        </w:rPr>
      </w:pPr>
    </w:p>
    <w:p w14:paraId="14310F1D" w14:textId="3B8126B3" w:rsidR="00F74198" w:rsidRPr="00F74198" w:rsidRDefault="00240E50" w:rsidP="006C0392">
      <w:pPr>
        <w:jc w:val="both"/>
        <w:rPr>
          <w:rFonts w:eastAsia="SimSun"/>
          <w:u w:val="single"/>
          <w:lang w:eastAsia="zh-CN"/>
        </w:rPr>
      </w:pPr>
      <w:r>
        <w:rPr>
          <w:rFonts w:eastAsia="SimSun"/>
          <w:u w:val="single"/>
          <w:lang w:eastAsia="zh-CN"/>
        </w:rPr>
        <w:t xml:space="preserve">8.3. </w:t>
      </w:r>
      <w:r w:rsidR="00F74198" w:rsidRPr="00F74198">
        <w:rPr>
          <w:rFonts w:eastAsia="SimSun"/>
          <w:u w:val="single"/>
          <w:lang w:eastAsia="zh-CN"/>
        </w:rPr>
        <w:t xml:space="preserve">EN CUANTO AL PERSONAL DE PISTA </w:t>
      </w:r>
    </w:p>
    <w:p w14:paraId="3F5B9CB2" w14:textId="000FBC7E" w:rsidR="00F74198" w:rsidRPr="00C0764E" w:rsidRDefault="00F74198" w:rsidP="006C0392">
      <w:pPr>
        <w:jc w:val="both"/>
        <w:rPr>
          <w:rFonts w:eastAsia="SimSun"/>
          <w:sz w:val="16"/>
          <w:lang w:eastAsia="zh-CN"/>
        </w:rPr>
      </w:pPr>
    </w:p>
    <w:p w14:paraId="7028979C" w14:textId="64B667FC" w:rsidR="00DD75A5" w:rsidRPr="00C0764E" w:rsidRDefault="00DD75A5" w:rsidP="006C0392">
      <w:pPr>
        <w:jc w:val="both"/>
        <w:rPr>
          <w:rFonts w:eastAsia="SimSun"/>
          <w:sz w:val="16"/>
          <w:lang w:eastAsia="zh-CN"/>
        </w:rPr>
      </w:pPr>
    </w:p>
    <w:p w14:paraId="4FD61BC0" w14:textId="0FCBC6A3" w:rsidR="00240E50" w:rsidRPr="00240E50" w:rsidRDefault="00240E50" w:rsidP="0085015E">
      <w:pPr>
        <w:jc w:val="both"/>
        <w:rPr>
          <w:szCs w:val="24"/>
          <w:u w:val="single"/>
        </w:rPr>
      </w:pPr>
      <w:r w:rsidRPr="00240E50">
        <w:rPr>
          <w:szCs w:val="24"/>
          <w:u w:val="single"/>
        </w:rPr>
        <w:t>8.4. REQUERIMIENTOS U OBLIGACIONES</w:t>
      </w:r>
      <w:r>
        <w:rPr>
          <w:szCs w:val="24"/>
          <w:u w:val="single"/>
        </w:rPr>
        <w:t xml:space="preserve"> </w:t>
      </w:r>
      <w:r w:rsidRPr="00240E50">
        <w:rPr>
          <w:szCs w:val="24"/>
        </w:rPr>
        <w:t>(según corresponda)</w:t>
      </w:r>
    </w:p>
    <w:p w14:paraId="782A7B16" w14:textId="52DB12B2" w:rsidR="00221FE1" w:rsidRDefault="00221FE1" w:rsidP="0085015E">
      <w:pPr>
        <w:jc w:val="both"/>
        <w:rPr>
          <w:sz w:val="16"/>
        </w:rPr>
      </w:pPr>
    </w:p>
    <w:p w14:paraId="396909E9" w14:textId="0DAE01EB" w:rsidR="00BA5319" w:rsidRDefault="00BA5319" w:rsidP="0085015E">
      <w:pPr>
        <w:jc w:val="both"/>
        <w:rPr>
          <w:sz w:val="16"/>
        </w:rPr>
      </w:pPr>
    </w:p>
    <w:p w14:paraId="0E36C448" w14:textId="005FF1E4" w:rsidR="00BA5319" w:rsidRPr="00B862AB" w:rsidRDefault="00BA5319" w:rsidP="00BA5319">
      <w:pPr>
        <w:pStyle w:val="Prrafodelista"/>
        <w:numPr>
          <w:ilvl w:val="0"/>
          <w:numId w:val="2"/>
        </w:numPr>
        <w:jc w:val="both"/>
        <w:rPr>
          <w:szCs w:val="24"/>
        </w:rPr>
      </w:pPr>
      <w:r>
        <w:t xml:space="preserve">El </w:t>
      </w:r>
      <w:r w:rsidRPr="00BA5319">
        <w:rPr>
          <w:color w:val="FF0000"/>
        </w:rPr>
        <w:t>XXXXXX</w:t>
      </w:r>
      <w:r>
        <w:t xml:space="preserve">, </w:t>
      </w:r>
      <w:r w:rsidRPr="00D407E3">
        <w:t xml:space="preserve">identificado con </w:t>
      </w:r>
      <w:r w:rsidRPr="00BA5319">
        <w:rPr>
          <w:color w:val="FF0000"/>
        </w:rPr>
        <w:t xml:space="preserve">XXXXX </w:t>
      </w:r>
      <w:r>
        <w:t xml:space="preserve">No. </w:t>
      </w:r>
      <w:r w:rsidRPr="00BA5319">
        <w:rPr>
          <w:color w:val="FF0000"/>
        </w:rPr>
        <w:t>XXXXXX</w:t>
      </w:r>
      <w:r>
        <w:t xml:space="preserve">, </w:t>
      </w:r>
      <w:r w:rsidRPr="00B862AB">
        <w:rPr>
          <w:szCs w:val="24"/>
        </w:rPr>
        <w:t xml:space="preserve">deberá remitir la información del Formato Uniforme de Resultados – FUR, de la revisión </w:t>
      </w:r>
      <w:proofErr w:type="gramStart"/>
      <w:r w:rsidRPr="00B862AB">
        <w:rPr>
          <w:szCs w:val="24"/>
        </w:rPr>
        <w:t>técnico mecánica</w:t>
      </w:r>
      <w:proofErr w:type="gramEnd"/>
      <w:r w:rsidRPr="00B862AB">
        <w:rPr>
          <w:szCs w:val="24"/>
        </w:rPr>
        <w:t xml:space="preserve"> y de emisiones contaminantes en lo relacionado con el tema ambiental (emisión de gases y ruido), dentro de los diez (10) primeros días hábiles de cada mes, según las disposiciones señaladas en el Parágrafo 2 del Artículo 6 de la Resolución No. 005111 del 28 de noviembre de 2011 – MINISTERIO DE TRANSPORTE.</w:t>
      </w:r>
    </w:p>
    <w:p w14:paraId="6614A68A" w14:textId="77777777" w:rsidR="00BA5319" w:rsidRPr="00C0764E" w:rsidRDefault="00BA5319" w:rsidP="00BA5319">
      <w:pPr>
        <w:jc w:val="both"/>
        <w:rPr>
          <w:sz w:val="16"/>
        </w:rPr>
      </w:pPr>
    </w:p>
    <w:p w14:paraId="4145F8AA" w14:textId="7F39A89D" w:rsidR="00BA5319" w:rsidRDefault="00BA5319" w:rsidP="00BA5319">
      <w:pPr>
        <w:pStyle w:val="Prrafodelista"/>
        <w:numPr>
          <w:ilvl w:val="0"/>
          <w:numId w:val="2"/>
        </w:numPr>
        <w:jc w:val="both"/>
      </w:pPr>
      <w:r>
        <w:t>E</w:t>
      </w:r>
      <w:r w:rsidRPr="00BF5940">
        <w:t xml:space="preserve">l </w:t>
      </w:r>
      <w:r w:rsidRPr="00BA5319">
        <w:rPr>
          <w:color w:val="FF0000"/>
        </w:rPr>
        <w:t xml:space="preserve">XXXXXX </w:t>
      </w:r>
      <w:r w:rsidRPr="00D407E3">
        <w:rPr>
          <w:szCs w:val="24"/>
        </w:rPr>
        <w:t xml:space="preserve">identificado con </w:t>
      </w:r>
      <w:r w:rsidRPr="00BA5319">
        <w:rPr>
          <w:color w:val="FF0000"/>
          <w:szCs w:val="24"/>
        </w:rPr>
        <w:t>XXXXXX</w:t>
      </w:r>
      <w:r>
        <w:rPr>
          <w:szCs w:val="24"/>
        </w:rPr>
        <w:t xml:space="preserve"> No. </w:t>
      </w:r>
      <w:r w:rsidRPr="00BA5319">
        <w:rPr>
          <w:color w:val="FF0000"/>
          <w:szCs w:val="24"/>
        </w:rPr>
        <w:t>XXXXXX</w:t>
      </w:r>
      <w:r w:rsidRPr="00BF5940">
        <w:t>, a través de su representante legal o quien haga sus veces</w:t>
      </w:r>
      <w:r w:rsidRPr="00EF2619">
        <w:t xml:space="preserve"> deberá comunicar a Cormacarena de los cambios</w:t>
      </w:r>
      <w:r>
        <w:t xml:space="preserve"> en el personal en línea, haciendo entrega de las hojas de vida con los soportes de formación y capacitación tal y como se estipula en la Norma Técnica Colombiana NTC </w:t>
      </w:r>
      <w:r w:rsidRPr="00EF2619">
        <w:t>5385 de 2006.</w:t>
      </w:r>
    </w:p>
    <w:p w14:paraId="34616741" w14:textId="77777777" w:rsidR="00BA5319" w:rsidRPr="00C0764E" w:rsidRDefault="00BA5319" w:rsidP="00BA5319">
      <w:pPr>
        <w:pStyle w:val="Prrafodelista"/>
        <w:jc w:val="both"/>
        <w:rPr>
          <w:sz w:val="16"/>
        </w:rPr>
      </w:pPr>
    </w:p>
    <w:p w14:paraId="17C2E5C2" w14:textId="54A2F31C" w:rsidR="00BA5319" w:rsidRPr="00B939B3" w:rsidRDefault="00BA5319" w:rsidP="00BA5319">
      <w:pPr>
        <w:pStyle w:val="Prrafodelista"/>
        <w:numPr>
          <w:ilvl w:val="0"/>
          <w:numId w:val="2"/>
        </w:numPr>
        <w:jc w:val="both"/>
      </w:pPr>
      <w:r>
        <w:t>E</w:t>
      </w:r>
      <w:r w:rsidRPr="00BF5940">
        <w:t xml:space="preserve">l </w:t>
      </w:r>
      <w:r w:rsidRPr="00BA5319">
        <w:rPr>
          <w:color w:val="FF0000"/>
        </w:rPr>
        <w:t>XXXXXX</w:t>
      </w:r>
      <w:r>
        <w:t xml:space="preserve"> </w:t>
      </w:r>
      <w:r w:rsidRPr="00D407E3">
        <w:t xml:space="preserve">identificado con </w:t>
      </w:r>
      <w:r w:rsidRPr="00BA5319">
        <w:rPr>
          <w:color w:val="FF0000"/>
        </w:rPr>
        <w:t>XXXXXX</w:t>
      </w:r>
      <w:r>
        <w:t xml:space="preserve"> No. </w:t>
      </w:r>
      <w:r w:rsidRPr="00BA5319">
        <w:rPr>
          <w:color w:val="FF0000"/>
        </w:rPr>
        <w:t>XXXXXX</w:t>
      </w:r>
      <w:r>
        <w:t>, o quien haga sus veces, deberá</w:t>
      </w:r>
      <w:r w:rsidRPr="00B939B3">
        <w:t xml:space="preserve"> informar a CORMACARENA, </w:t>
      </w:r>
      <w:r>
        <w:t xml:space="preserve">sobre </w:t>
      </w:r>
      <w:r w:rsidRPr="00B939B3">
        <w:t>cualquier modificación</w:t>
      </w:r>
      <w:r>
        <w:t xml:space="preserve"> </w:t>
      </w:r>
      <w:r w:rsidRPr="00B939B3">
        <w:t>cambio o actualización en los equipos con el fin de evaluar la viabilidad técnica de la sustitución, renovación o cambio presentado.</w:t>
      </w:r>
    </w:p>
    <w:p w14:paraId="2AF4FF59" w14:textId="77777777" w:rsidR="00BA5319" w:rsidRPr="00C0764E" w:rsidRDefault="00BA5319" w:rsidP="00BA5319">
      <w:pPr>
        <w:jc w:val="both"/>
        <w:rPr>
          <w:sz w:val="16"/>
        </w:rPr>
      </w:pPr>
    </w:p>
    <w:p w14:paraId="13F4B1D5" w14:textId="669F7BB5" w:rsidR="00BA5319" w:rsidRPr="00B862AB" w:rsidRDefault="00BA5319" w:rsidP="00BA5319">
      <w:pPr>
        <w:pStyle w:val="Prrafodelista"/>
        <w:numPr>
          <w:ilvl w:val="0"/>
          <w:numId w:val="2"/>
        </w:numPr>
        <w:jc w:val="both"/>
        <w:rPr>
          <w:szCs w:val="16"/>
        </w:rPr>
      </w:pPr>
      <w:r w:rsidRPr="00B862AB">
        <w:rPr>
          <w:szCs w:val="16"/>
        </w:rPr>
        <w:t xml:space="preserve">Es necesario que el </w:t>
      </w:r>
      <w:r w:rsidRPr="00BA5319">
        <w:rPr>
          <w:color w:val="FF0000"/>
          <w:szCs w:val="16"/>
        </w:rPr>
        <w:t>XXXXXX</w:t>
      </w:r>
      <w:r>
        <w:rPr>
          <w:szCs w:val="16"/>
        </w:rPr>
        <w:t xml:space="preserve"> identificado con </w:t>
      </w:r>
      <w:r w:rsidRPr="00BA5319">
        <w:rPr>
          <w:color w:val="FF0000"/>
          <w:szCs w:val="16"/>
        </w:rPr>
        <w:t>XXXXXX</w:t>
      </w:r>
      <w:r>
        <w:rPr>
          <w:szCs w:val="16"/>
        </w:rPr>
        <w:t xml:space="preserve"> No. </w:t>
      </w:r>
      <w:r w:rsidRPr="00BA5319">
        <w:rPr>
          <w:color w:val="FF0000"/>
          <w:szCs w:val="16"/>
        </w:rPr>
        <w:t>XXXXXX</w:t>
      </w:r>
      <w:r w:rsidRPr="00B862AB">
        <w:rPr>
          <w:szCs w:val="16"/>
        </w:rPr>
        <w:t xml:space="preserve"> dé estricto cumplimiento a los requisitos establecidos en las Normas Técnicas Colombianas NTC 5365 de 2012, NTC </w:t>
      </w:r>
      <w:r w:rsidRPr="00B862AB">
        <w:rPr>
          <w:szCs w:val="16"/>
        </w:rPr>
        <w:lastRenderedPageBreak/>
        <w:t xml:space="preserve">4983 de 2012 y NTC 4231 de 2012, sobre reporte y almacenamiento de datos, especialmente en lo que respecta a la hora de inicio y finalización de la prueba, las concentraciones establecidas por la Ley. </w:t>
      </w:r>
    </w:p>
    <w:p w14:paraId="678C58C7" w14:textId="77777777" w:rsidR="00BA5319" w:rsidRPr="00C0764E" w:rsidRDefault="00BA5319" w:rsidP="0085015E">
      <w:pPr>
        <w:jc w:val="both"/>
        <w:rPr>
          <w:sz w:val="16"/>
        </w:rPr>
      </w:pPr>
    </w:p>
    <w:p w14:paraId="1652EA9A" w14:textId="77777777" w:rsidR="009C5C96" w:rsidRPr="00C0764E" w:rsidRDefault="009C5C96" w:rsidP="009C5C96">
      <w:pPr>
        <w:jc w:val="both"/>
        <w:rPr>
          <w:rFonts w:eastAsia="SimSun"/>
          <w:sz w:val="16"/>
          <w:lang w:eastAsia="zh-CN"/>
        </w:rPr>
      </w:pPr>
    </w:p>
    <w:p w14:paraId="4931CB59" w14:textId="7E5EAACA" w:rsidR="009C5C96" w:rsidRPr="00C0764E" w:rsidRDefault="00C0764E" w:rsidP="009C5C96">
      <w:pPr>
        <w:jc w:val="both"/>
        <w:rPr>
          <w:rFonts w:eastAsia="SimSun"/>
          <w:sz w:val="16"/>
          <w:lang w:eastAsia="zh-CN"/>
        </w:rPr>
      </w:pPr>
      <w:r>
        <w:rPr>
          <w:rFonts w:eastAsia="SimSun"/>
          <w:lang w:eastAsia="zh-CN"/>
        </w:rPr>
        <w:t xml:space="preserve">  </w:t>
      </w:r>
    </w:p>
    <w:p w14:paraId="3B772213" w14:textId="77777777" w:rsidR="005A6D8C" w:rsidRPr="00C45131" w:rsidRDefault="005A6D8C" w:rsidP="005A6D8C">
      <w:pPr>
        <w:jc w:val="center"/>
        <w:rPr>
          <w:i/>
          <w:sz w:val="20"/>
        </w:rPr>
      </w:pPr>
      <w:r w:rsidRPr="00C45131">
        <w:rPr>
          <w:i/>
          <w:sz w:val="20"/>
        </w:rPr>
        <w:t>El concepto técnico que se emite no compromete la responsabilidad de Cormacarena por sí sola, ni serán de obligatorio cumplimiento o ejecución sin que medie acto administrativo que lo apruebe. Por el contenido de este documento se hacen responsables en los términos de la Ley 734 de 2002, los funcionarios y contratistas de Cormacarena, que intervengan en su elaboración, revisión y aprobación”.</w:t>
      </w:r>
    </w:p>
    <w:p w14:paraId="6462F3CA" w14:textId="77777777" w:rsidR="005A6D8C" w:rsidRPr="008519DC" w:rsidRDefault="005A6D8C" w:rsidP="005A6D8C"/>
    <w:p w14:paraId="7E8AE868" w14:textId="539655CD" w:rsidR="00061E11" w:rsidRDefault="00061E11" w:rsidP="00061E11">
      <w:pPr>
        <w:rPr>
          <w:sz w:val="18"/>
        </w:rPr>
      </w:pPr>
      <w:r>
        <w:rPr>
          <w:rFonts w:eastAsia="Calibri"/>
          <w:sz w:val="18"/>
          <w:lang w:val="es-CO"/>
        </w:rPr>
        <w:tab/>
      </w:r>
      <w:r>
        <w:rPr>
          <w:rFonts w:eastAsia="Calibri"/>
          <w:sz w:val="18"/>
          <w:lang w:val="es-CO"/>
        </w:rPr>
        <w:tab/>
      </w:r>
      <w:r>
        <w:rPr>
          <w:rFonts w:eastAsia="Calibri"/>
          <w:sz w:val="18"/>
          <w:lang w:val="es-CO"/>
        </w:rPr>
        <w:tab/>
      </w:r>
      <w:r>
        <w:rPr>
          <w:rFonts w:eastAsia="Calibri"/>
          <w:sz w:val="18"/>
          <w:lang w:val="es-CO"/>
        </w:rPr>
        <w:tab/>
      </w:r>
      <w:r>
        <w:rPr>
          <w:rFonts w:eastAsia="Calibri"/>
          <w:sz w:val="18"/>
          <w:lang w:val="es-CO"/>
        </w:rPr>
        <w:tab/>
      </w:r>
      <w:r w:rsidRPr="005C7B35">
        <w:rPr>
          <w:sz w:val="18"/>
        </w:rPr>
        <w:t>Concepto técnico elaborado por</w:t>
      </w:r>
    </w:p>
    <w:p w14:paraId="5270A778" w14:textId="77777777" w:rsidR="00061E11" w:rsidRDefault="00061E11" w:rsidP="00061E11">
      <w:pPr>
        <w:rPr>
          <w:sz w:val="18"/>
        </w:rPr>
      </w:pPr>
    </w:p>
    <w:p w14:paraId="7B204D32" w14:textId="77777777" w:rsidR="00061E11" w:rsidRDefault="00061E11" w:rsidP="00061E11">
      <w:pPr>
        <w:rPr>
          <w:sz w:val="18"/>
        </w:rPr>
      </w:pPr>
    </w:p>
    <w:p w14:paraId="73E0A99E" w14:textId="77777777" w:rsidR="00061E11" w:rsidRDefault="00061E11" w:rsidP="00061E11">
      <w:pPr>
        <w:rPr>
          <w:sz w:val="18"/>
        </w:rPr>
      </w:pPr>
    </w:p>
    <w:p w14:paraId="56E71FEF" w14:textId="77777777" w:rsidR="00061E11" w:rsidRDefault="00061E11" w:rsidP="00061E11">
      <w:pPr>
        <w:rPr>
          <w:sz w:val="18"/>
        </w:rPr>
      </w:pPr>
    </w:p>
    <w:p w14:paraId="3225930B" w14:textId="77777777" w:rsidR="00061E11" w:rsidRDefault="00061E11" w:rsidP="00061E11">
      <w:pPr>
        <w:rPr>
          <w:sz w:val="18"/>
        </w:rPr>
      </w:pPr>
    </w:p>
    <w:p w14:paraId="0A78B3CC" w14:textId="77777777" w:rsidR="00061E11" w:rsidRPr="00A55751" w:rsidRDefault="00061E11" w:rsidP="00061E11">
      <w:pPr>
        <w:rPr>
          <w:rFonts w:eastAsia="Calibri"/>
          <w:sz w:val="18"/>
          <w:lang w:val="es-CO"/>
        </w:rPr>
      </w:pPr>
    </w:p>
    <w:p w14:paraId="3202D84A" w14:textId="77777777" w:rsidR="00061E11" w:rsidRDefault="00061E11" w:rsidP="00061E11">
      <w:r>
        <w:t xml:space="preserve">                 {{firma-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061E11" w14:paraId="05084D98" w14:textId="77777777" w:rsidTr="00E70644">
        <w:tc>
          <w:tcPr>
            <w:tcW w:w="4535" w:type="dxa"/>
            <w:tcBorders>
              <w:top w:val="single" w:sz="4" w:space="0" w:color="000000"/>
            </w:tcBorders>
            <w:vAlign w:val="center"/>
          </w:tcPr>
          <w:p w14:paraId="32306820" w14:textId="77777777" w:rsidR="00061E11" w:rsidRDefault="00061E11" w:rsidP="00E70644">
            <w:pPr>
              <w:jc w:val="center"/>
              <w:rPr>
                <w:b/>
              </w:rPr>
            </w:pPr>
            <w:r>
              <w:rPr>
                <w:b/>
              </w:rPr>
              <w:t>{{nombre-</w:t>
            </w:r>
            <w:proofErr w:type="spellStart"/>
            <w:r>
              <w:rPr>
                <w:b/>
              </w:rPr>
              <w:t>tecnico</w:t>
            </w:r>
            <w:proofErr w:type="spellEnd"/>
            <w:r>
              <w:rPr>
                <w:b/>
              </w:rPr>
              <w:t>-responsable}}</w:t>
            </w:r>
          </w:p>
        </w:tc>
        <w:tc>
          <w:tcPr>
            <w:tcW w:w="567" w:type="dxa"/>
          </w:tcPr>
          <w:p w14:paraId="061753EB" w14:textId="77777777" w:rsidR="00061E11" w:rsidRDefault="00061E11" w:rsidP="00E70644">
            <w:pPr>
              <w:jc w:val="center"/>
            </w:pPr>
          </w:p>
        </w:tc>
        <w:tc>
          <w:tcPr>
            <w:tcW w:w="4535" w:type="dxa"/>
            <w:tcBorders>
              <w:top w:val="single" w:sz="4" w:space="0" w:color="000000"/>
            </w:tcBorders>
            <w:vAlign w:val="center"/>
          </w:tcPr>
          <w:p w14:paraId="47FB0C01" w14:textId="77777777" w:rsidR="00061E11" w:rsidRDefault="00061E11" w:rsidP="00E70644">
            <w:pPr>
              <w:jc w:val="center"/>
              <w:rPr>
                <w:b/>
              </w:rPr>
            </w:pPr>
            <w:r>
              <w:rPr>
                <w:b/>
              </w:rPr>
              <w:t>{{nombre-tecnico-apoyo1}}</w:t>
            </w:r>
          </w:p>
        </w:tc>
      </w:tr>
      <w:tr w:rsidR="00061E11" w14:paraId="0D3C7433" w14:textId="77777777" w:rsidTr="00E70644">
        <w:tc>
          <w:tcPr>
            <w:tcW w:w="4535" w:type="dxa"/>
            <w:vAlign w:val="center"/>
          </w:tcPr>
          <w:p w14:paraId="2A9581C8" w14:textId="77777777" w:rsidR="00061E11" w:rsidRDefault="00061E11" w:rsidP="00E70644">
            <w:pPr>
              <w:jc w:val="center"/>
              <w:rPr>
                <w:b/>
              </w:rPr>
            </w:pPr>
            <w:r>
              <w:rPr>
                <w:b/>
              </w:rPr>
              <w:t>{{rol-</w:t>
            </w:r>
            <w:proofErr w:type="spellStart"/>
            <w:r>
              <w:rPr>
                <w:b/>
              </w:rPr>
              <w:t>tecnico</w:t>
            </w:r>
            <w:proofErr w:type="spellEnd"/>
            <w:r>
              <w:rPr>
                <w:b/>
              </w:rPr>
              <w:t>-responsable}}</w:t>
            </w:r>
          </w:p>
        </w:tc>
        <w:tc>
          <w:tcPr>
            <w:tcW w:w="567" w:type="dxa"/>
          </w:tcPr>
          <w:p w14:paraId="44A0AD06" w14:textId="77777777" w:rsidR="00061E11" w:rsidRDefault="00061E11" w:rsidP="00E70644">
            <w:pPr>
              <w:jc w:val="center"/>
            </w:pPr>
          </w:p>
        </w:tc>
        <w:tc>
          <w:tcPr>
            <w:tcW w:w="4535" w:type="dxa"/>
            <w:vAlign w:val="center"/>
          </w:tcPr>
          <w:p w14:paraId="631A9113" w14:textId="77777777" w:rsidR="00061E11" w:rsidRDefault="00061E11" w:rsidP="00E70644">
            <w:pPr>
              <w:jc w:val="center"/>
              <w:rPr>
                <w:b/>
              </w:rPr>
            </w:pPr>
            <w:r>
              <w:rPr>
                <w:b/>
              </w:rPr>
              <w:t>{{rol-tecnico-apoyo1}}</w:t>
            </w:r>
          </w:p>
        </w:tc>
      </w:tr>
      <w:tr w:rsidR="00061E11" w14:paraId="7169968C" w14:textId="77777777" w:rsidTr="00E70644">
        <w:tc>
          <w:tcPr>
            <w:tcW w:w="4535" w:type="dxa"/>
            <w:vAlign w:val="center"/>
          </w:tcPr>
          <w:p w14:paraId="63428A63" w14:textId="77777777" w:rsidR="00061E11" w:rsidRDefault="00061E11" w:rsidP="00E70644">
            <w:pPr>
              <w:jc w:val="center"/>
              <w:rPr>
                <w:b/>
              </w:rPr>
            </w:pPr>
            <w:r>
              <w:rPr>
                <w:b/>
              </w:rPr>
              <w:t>Grupo</w:t>
            </w:r>
          </w:p>
        </w:tc>
        <w:tc>
          <w:tcPr>
            <w:tcW w:w="567" w:type="dxa"/>
          </w:tcPr>
          <w:p w14:paraId="0AC3EB35" w14:textId="77777777" w:rsidR="00061E11" w:rsidRDefault="00061E11" w:rsidP="00E70644">
            <w:pPr>
              <w:jc w:val="center"/>
            </w:pPr>
          </w:p>
        </w:tc>
        <w:tc>
          <w:tcPr>
            <w:tcW w:w="4535" w:type="dxa"/>
            <w:vAlign w:val="center"/>
          </w:tcPr>
          <w:p w14:paraId="192311AB" w14:textId="77777777" w:rsidR="00061E11" w:rsidRDefault="00061E11" w:rsidP="00E70644">
            <w:pPr>
              <w:jc w:val="center"/>
              <w:rPr>
                <w:b/>
              </w:rPr>
            </w:pPr>
            <w:r>
              <w:rPr>
                <w:b/>
              </w:rPr>
              <w:t>Grupo</w:t>
            </w:r>
          </w:p>
        </w:tc>
      </w:tr>
    </w:tbl>
    <w:p w14:paraId="7AC1795C" w14:textId="77777777" w:rsidR="00061E11" w:rsidRDefault="00061E11" w:rsidP="00061E11">
      <w:pPr>
        <w:jc w:val="both"/>
        <w:rPr>
          <w:b/>
        </w:rPr>
      </w:pPr>
    </w:p>
    <w:p w14:paraId="6B59AC0A" w14:textId="77777777" w:rsidR="00061E11" w:rsidRDefault="00061E11" w:rsidP="00061E11">
      <w:pPr>
        <w:jc w:val="both"/>
        <w:rPr>
          <w:b/>
        </w:rPr>
      </w:pPr>
    </w:p>
    <w:p w14:paraId="6A29F1F1" w14:textId="77777777" w:rsidR="00061E11" w:rsidRDefault="00061E11" w:rsidP="00061E11">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061E11" w14:paraId="66168C33" w14:textId="77777777" w:rsidTr="00E70644">
        <w:trPr>
          <w:jc w:val="center"/>
        </w:trPr>
        <w:tc>
          <w:tcPr>
            <w:tcW w:w="4535" w:type="dxa"/>
            <w:tcBorders>
              <w:top w:val="single" w:sz="4" w:space="0" w:color="000000"/>
            </w:tcBorders>
            <w:vAlign w:val="center"/>
          </w:tcPr>
          <w:p w14:paraId="6633A38F" w14:textId="77777777" w:rsidR="00061E11" w:rsidRDefault="00061E11" w:rsidP="00E70644">
            <w:pPr>
              <w:jc w:val="center"/>
            </w:pPr>
            <w:r>
              <w:rPr>
                <w:b/>
              </w:rPr>
              <w:t>{{nombre-tecnico-apoyo2}}</w:t>
            </w:r>
          </w:p>
        </w:tc>
      </w:tr>
      <w:tr w:rsidR="00061E11" w14:paraId="3F0B45E8" w14:textId="77777777" w:rsidTr="00E70644">
        <w:trPr>
          <w:jc w:val="center"/>
        </w:trPr>
        <w:tc>
          <w:tcPr>
            <w:tcW w:w="4535" w:type="dxa"/>
            <w:vAlign w:val="center"/>
          </w:tcPr>
          <w:p w14:paraId="0A0D65E9" w14:textId="77777777" w:rsidR="00061E11" w:rsidRDefault="00061E11" w:rsidP="00E70644">
            <w:pPr>
              <w:jc w:val="center"/>
            </w:pPr>
            <w:r>
              <w:rPr>
                <w:b/>
              </w:rPr>
              <w:t>{{rol-tecnico-apoyo2}}</w:t>
            </w:r>
          </w:p>
        </w:tc>
      </w:tr>
      <w:tr w:rsidR="00061E11" w14:paraId="566BAEA9" w14:textId="77777777" w:rsidTr="00E70644">
        <w:trPr>
          <w:jc w:val="center"/>
        </w:trPr>
        <w:tc>
          <w:tcPr>
            <w:tcW w:w="4535" w:type="dxa"/>
            <w:vAlign w:val="center"/>
          </w:tcPr>
          <w:p w14:paraId="2E8599D8" w14:textId="77777777" w:rsidR="00061E11" w:rsidRDefault="00061E11" w:rsidP="00E70644">
            <w:pPr>
              <w:jc w:val="center"/>
              <w:rPr>
                <w:b/>
              </w:rPr>
            </w:pPr>
            <w:r>
              <w:rPr>
                <w:b/>
              </w:rPr>
              <w:t>Grupo</w:t>
            </w:r>
          </w:p>
        </w:tc>
      </w:tr>
    </w:tbl>
    <w:p w14:paraId="7C187643" w14:textId="77777777" w:rsidR="00061E11" w:rsidRDefault="00061E11" w:rsidP="00061E11">
      <w:r>
        <w:t>Revisó y aprobó:</w:t>
      </w:r>
    </w:p>
    <w:p w14:paraId="517DE59F" w14:textId="77777777" w:rsidR="00061E11" w:rsidRDefault="00061E11" w:rsidP="00061E11"/>
    <w:p w14:paraId="65DED336" w14:textId="77777777" w:rsidR="00061E11" w:rsidRDefault="00061E11" w:rsidP="00061E11">
      <w:pPr>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061E11" w14:paraId="17982057" w14:textId="77777777" w:rsidTr="00E70644">
        <w:tc>
          <w:tcPr>
            <w:tcW w:w="4535" w:type="dxa"/>
            <w:tcBorders>
              <w:top w:val="single" w:sz="4" w:space="0" w:color="000000"/>
            </w:tcBorders>
            <w:vAlign w:val="center"/>
          </w:tcPr>
          <w:p w14:paraId="30599F47" w14:textId="77777777" w:rsidR="00061E11" w:rsidRDefault="00061E11" w:rsidP="00E70644">
            <w:pPr>
              <w:jc w:val="center"/>
            </w:pPr>
            <w:r>
              <w:rPr>
                <w:b/>
              </w:rPr>
              <w:t>{{nombre-</w:t>
            </w:r>
            <w:proofErr w:type="spellStart"/>
            <w:r>
              <w:rPr>
                <w:b/>
              </w:rPr>
              <w:t>tecnico</w:t>
            </w:r>
            <w:proofErr w:type="spellEnd"/>
            <w:r>
              <w:rPr>
                <w:b/>
              </w:rPr>
              <w:t>-revisor}}</w:t>
            </w:r>
          </w:p>
        </w:tc>
        <w:tc>
          <w:tcPr>
            <w:tcW w:w="567" w:type="dxa"/>
          </w:tcPr>
          <w:p w14:paraId="79402667" w14:textId="77777777" w:rsidR="00061E11" w:rsidRDefault="00061E11" w:rsidP="00E70644">
            <w:pPr>
              <w:jc w:val="center"/>
            </w:pPr>
          </w:p>
        </w:tc>
        <w:tc>
          <w:tcPr>
            <w:tcW w:w="4535" w:type="dxa"/>
            <w:tcBorders>
              <w:top w:val="single" w:sz="4" w:space="0" w:color="000000"/>
            </w:tcBorders>
            <w:vAlign w:val="center"/>
          </w:tcPr>
          <w:p w14:paraId="2D0E45CA" w14:textId="77777777" w:rsidR="00061E11" w:rsidRDefault="00061E11" w:rsidP="00E70644">
            <w:pPr>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061E11" w14:paraId="1D684202" w14:textId="77777777" w:rsidTr="00E70644">
        <w:tc>
          <w:tcPr>
            <w:tcW w:w="4535" w:type="dxa"/>
            <w:vAlign w:val="center"/>
          </w:tcPr>
          <w:p w14:paraId="421D67CC" w14:textId="77777777" w:rsidR="00061E11" w:rsidRDefault="00061E11" w:rsidP="00E70644">
            <w:pPr>
              <w:jc w:val="center"/>
            </w:pPr>
            <w:r>
              <w:rPr>
                <w:b/>
              </w:rPr>
              <w:t>{{rol-</w:t>
            </w:r>
            <w:proofErr w:type="spellStart"/>
            <w:r>
              <w:rPr>
                <w:b/>
              </w:rPr>
              <w:t>tecnico</w:t>
            </w:r>
            <w:proofErr w:type="spellEnd"/>
            <w:r>
              <w:rPr>
                <w:b/>
              </w:rPr>
              <w:t>-revisor}}</w:t>
            </w:r>
          </w:p>
        </w:tc>
        <w:tc>
          <w:tcPr>
            <w:tcW w:w="567" w:type="dxa"/>
          </w:tcPr>
          <w:p w14:paraId="7D23CDCE" w14:textId="77777777" w:rsidR="00061E11" w:rsidRDefault="00061E11" w:rsidP="00E70644">
            <w:pPr>
              <w:jc w:val="center"/>
            </w:pPr>
          </w:p>
        </w:tc>
        <w:tc>
          <w:tcPr>
            <w:tcW w:w="4535" w:type="dxa"/>
            <w:vAlign w:val="center"/>
          </w:tcPr>
          <w:p w14:paraId="619B49BA" w14:textId="77777777" w:rsidR="00061E11" w:rsidRDefault="00061E11" w:rsidP="00E70644">
            <w:pPr>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061E11" w14:paraId="2B53E322" w14:textId="77777777" w:rsidTr="00E70644">
        <w:tc>
          <w:tcPr>
            <w:tcW w:w="4535" w:type="dxa"/>
            <w:vAlign w:val="center"/>
          </w:tcPr>
          <w:p w14:paraId="43B90D9C" w14:textId="77777777" w:rsidR="00061E11" w:rsidRDefault="00061E11" w:rsidP="00E70644">
            <w:pPr>
              <w:jc w:val="center"/>
              <w:rPr>
                <w:b/>
              </w:rPr>
            </w:pPr>
            <w:r>
              <w:rPr>
                <w:b/>
              </w:rPr>
              <w:t>Grupo</w:t>
            </w:r>
          </w:p>
        </w:tc>
        <w:tc>
          <w:tcPr>
            <w:tcW w:w="567" w:type="dxa"/>
          </w:tcPr>
          <w:p w14:paraId="2D4BED12" w14:textId="77777777" w:rsidR="00061E11" w:rsidRDefault="00061E11" w:rsidP="00E70644">
            <w:pPr>
              <w:jc w:val="center"/>
            </w:pPr>
          </w:p>
        </w:tc>
        <w:tc>
          <w:tcPr>
            <w:tcW w:w="4535" w:type="dxa"/>
            <w:vAlign w:val="center"/>
          </w:tcPr>
          <w:p w14:paraId="54D28562" w14:textId="77777777" w:rsidR="00061E11" w:rsidRDefault="00061E11" w:rsidP="00E70644">
            <w:pPr>
              <w:jc w:val="center"/>
              <w:rPr>
                <w:b/>
              </w:rPr>
            </w:pPr>
            <w:r>
              <w:rPr>
                <w:b/>
              </w:rPr>
              <w:t>Grupo</w:t>
            </w:r>
          </w:p>
        </w:tc>
      </w:tr>
    </w:tbl>
    <w:p w14:paraId="4C3D63B8" w14:textId="77777777" w:rsidR="00061E11" w:rsidRDefault="00061E11" w:rsidP="00061E11">
      <w:pPr>
        <w:jc w:val="center"/>
      </w:pPr>
    </w:p>
    <w:p w14:paraId="6A2777E9" w14:textId="77777777" w:rsidR="00061E11" w:rsidRDefault="00061E11" w:rsidP="00061E11">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061E11" w14:paraId="5C2EB2C1" w14:textId="77777777" w:rsidTr="00E70644">
        <w:trPr>
          <w:jc w:val="center"/>
        </w:trPr>
        <w:tc>
          <w:tcPr>
            <w:tcW w:w="4535" w:type="dxa"/>
            <w:tcBorders>
              <w:top w:val="single" w:sz="4" w:space="0" w:color="000000"/>
            </w:tcBorders>
            <w:vAlign w:val="center"/>
          </w:tcPr>
          <w:p w14:paraId="07301F55" w14:textId="77777777" w:rsidR="00061E11" w:rsidRDefault="00061E11" w:rsidP="00E70644">
            <w:pPr>
              <w:jc w:val="center"/>
            </w:pPr>
            <w:r>
              <w:rPr>
                <w:b/>
              </w:rPr>
              <w:t>{{nombre-</w:t>
            </w:r>
            <w:r w:rsidRPr="00C53363">
              <w:rPr>
                <w:b/>
              </w:rPr>
              <w:t>pro-coordinador</w:t>
            </w:r>
            <w:r>
              <w:rPr>
                <w:b/>
              </w:rPr>
              <w:t>}}</w:t>
            </w:r>
          </w:p>
        </w:tc>
      </w:tr>
      <w:tr w:rsidR="00061E11" w14:paraId="569B3F32" w14:textId="77777777" w:rsidTr="00E70644">
        <w:trPr>
          <w:jc w:val="center"/>
        </w:trPr>
        <w:tc>
          <w:tcPr>
            <w:tcW w:w="4535" w:type="dxa"/>
            <w:vAlign w:val="center"/>
          </w:tcPr>
          <w:p w14:paraId="068C7CC5" w14:textId="77777777" w:rsidR="00061E11" w:rsidRDefault="00061E11" w:rsidP="00E70644">
            <w:pPr>
              <w:jc w:val="center"/>
            </w:pPr>
            <w:r>
              <w:rPr>
                <w:b/>
              </w:rPr>
              <w:t>{{rol-</w:t>
            </w:r>
            <w:r w:rsidRPr="00C53363">
              <w:rPr>
                <w:b/>
              </w:rPr>
              <w:t>pro-coordinador</w:t>
            </w:r>
            <w:r>
              <w:rPr>
                <w:b/>
              </w:rPr>
              <w:t>}}</w:t>
            </w:r>
          </w:p>
        </w:tc>
      </w:tr>
      <w:tr w:rsidR="00061E11" w14:paraId="18779E0B" w14:textId="77777777" w:rsidTr="00E70644">
        <w:trPr>
          <w:trHeight w:val="80"/>
          <w:jc w:val="center"/>
        </w:trPr>
        <w:tc>
          <w:tcPr>
            <w:tcW w:w="4535" w:type="dxa"/>
            <w:vAlign w:val="center"/>
          </w:tcPr>
          <w:p w14:paraId="1CD452C2" w14:textId="77777777" w:rsidR="00061E11" w:rsidRDefault="00061E11" w:rsidP="00E70644">
            <w:pPr>
              <w:jc w:val="center"/>
              <w:rPr>
                <w:b/>
              </w:rPr>
            </w:pPr>
            <w:r>
              <w:rPr>
                <w:b/>
              </w:rPr>
              <w:t>Grupo</w:t>
            </w:r>
          </w:p>
        </w:tc>
      </w:tr>
    </w:tbl>
    <w:p w14:paraId="3FF6BD00" w14:textId="77777777" w:rsidR="00061E11" w:rsidRPr="00BA54B7" w:rsidRDefault="00061E11" w:rsidP="00061E11">
      <w:pPr>
        <w:rPr>
          <w:rFonts w:eastAsia="Calibri"/>
          <w:u w:val="single"/>
        </w:rPr>
      </w:pPr>
    </w:p>
    <w:p w14:paraId="7215B571" w14:textId="46D02DBA" w:rsidR="002C0851" w:rsidRPr="008519DC" w:rsidRDefault="002C0851" w:rsidP="005A6D8C">
      <w:pPr>
        <w:spacing w:line="276" w:lineRule="auto"/>
        <w:jc w:val="center"/>
      </w:pPr>
    </w:p>
    <w:sectPr w:rsidR="002C0851" w:rsidRPr="008519DC" w:rsidSect="003A7A5D">
      <w:headerReference w:type="default" r:id="rId8"/>
      <w:footerReference w:type="default" r:id="rId9"/>
      <w:headerReference w:type="first" r:id="rId10"/>
      <w:pgSz w:w="12240" w:h="15840"/>
      <w:pgMar w:top="1418"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F9066" w14:textId="77777777" w:rsidR="00B717C9" w:rsidRDefault="00B717C9">
      <w:r>
        <w:separator/>
      </w:r>
    </w:p>
  </w:endnote>
  <w:endnote w:type="continuationSeparator" w:id="0">
    <w:p w14:paraId="280D1CF5" w14:textId="77777777" w:rsidR="00B717C9" w:rsidRDefault="00B7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EndPr/>
    <w:sdtContent>
      <w:sdt>
        <w:sdtPr>
          <w:id w:val="860082579"/>
          <w:docPartObj>
            <w:docPartGallery w:val="Page Numbers (Top of Page)"/>
            <w:docPartUnique/>
          </w:docPartObj>
        </w:sdtPr>
        <w:sdtEndPr/>
        <w:sdtContent>
          <w:p w14:paraId="536E68CB" w14:textId="254E2C9C" w:rsidR="008E1286" w:rsidRDefault="008E1286">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Pr>
                <w:bCs/>
                <w:noProof/>
              </w:rPr>
              <w:t>18</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Pr>
                <w:bCs/>
                <w:noProof/>
              </w:rPr>
              <w:t>18</w:t>
            </w:r>
            <w:r w:rsidRPr="00654FD8">
              <w:rPr>
                <w:bCs/>
                <w:sz w:val="24"/>
                <w:szCs w:val="24"/>
              </w:rPr>
              <w:fldChar w:fldCharType="end"/>
            </w:r>
          </w:p>
        </w:sdtContent>
      </w:sdt>
    </w:sdtContent>
  </w:sdt>
  <w:p w14:paraId="75AB6F4A" w14:textId="77777777" w:rsidR="008E1286" w:rsidRDefault="008E12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351B" w14:textId="77777777" w:rsidR="00B717C9" w:rsidRDefault="00B717C9">
      <w:r>
        <w:separator/>
      </w:r>
    </w:p>
  </w:footnote>
  <w:footnote w:type="continuationSeparator" w:id="0">
    <w:p w14:paraId="4B8BD0BB" w14:textId="77777777" w:rsidR="00B717C9" w:rsidRDefault="00B71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2"/>
      <w:gridCol w:w="2580"/>
    </w:tblGrid>
    <w:tr w:rsidR="008E1286" w:rsidRPr="00FC109E" w14:paraId="51A9F740" w14:textId="77777777" w:rsidTr="00654FD8">
      <w:trPr>
        <w:trHeight w:val="510"/>
        <w:jc w:val="center"/>
      </w:trPr>
      <w:tc>
        <w:tcPr>
          <w:tcW w:w="3704" w:type="pct"/>
          <w:vMerge w:val="restart"/>
          <w:vAlign w:val="center"/>
        </w:tcPr>
        <w:p w14:paraId="0B20C43C" w14:textId="77777777" w:rsidR="008E1286" w:rsidRPr="00FC109E" w:rsidRDefault="008E1286" w:rsidP="00B10032">
          <w:pPr>
            <w:pStyle w:val="Encabezado"/>
            <w:spacing w:line="276" w:lineRule="auto"/>
            <w:jc w:val="center"/>
          </w:pPr>
          <w:r w:rsidRPr="007131E6">
            <w:rPr>
              <w:b/>
              <w:bCs/>
              <w:noProof/>
              <w:szCs w:val="32"/>
              <w:lang w:val="es-CO" w:eastAsia="es-CO"/>
            </w:rPr>
            <w:drawing>
              <wp:inline distT="0" distB="0" distL="0" distR="0" wp14:anchorId="7BC47617" wp14:editId="3AF3495E">
                <wp:extent cx="2458192" cy="702340"/>
                <wp:effectExtent l="0" t="0" r="0" b="2540"/>
                <wp:docPr id="42" name="Imagen 42"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0314D7DD" w14:textId="141F6C71" w:rsidR="008E1286" w:rsidRPr="00FC109E" w:rsidRDefault="008E1286" w:rsidP="00DA7408">
          <w:pPr>
            <w:spacing w:line="276" w:lineRule="auto"/>
            <w:jc w:val="center"/>
            <w:rPr>
              <w:b/>
              <w:color w:val="000000"/>
            </w:rPr>
          </w:pPr>
          <w:r>
            <w:rPr>
              <w:b/>
              <w:color w:val="000000"/>
            </w:rPr>
            <w:t>Código:  F-GA-39</w:t>
          </w:r>
        </w:p>
      </w:tc>
    </w:tr>
    <w:tr w:rsidR="008E1286" w:rsidRPr="00FC109E" w14:paraId="495E8818" w14:textId="77777777" w:rsidTr="00654FD8">
      <w:trPr>
        <w:trHeight w:val="510"/>
        <w:jc w:val="center"/>
      </w:trPr>
      <w:tc>
        <w:tcPr>
          <w:tcW w:w="3704" w:type="pct"/>
          <w:vMerge/>
          <w:vAlign w:val="center"/>
        </w:tcPr>
        <w:p w14:paraId="007F346A" w14:textId="77777777" w:rsidR="008E1286" w:rsidRPr="00FC109E" w:rsidRDefault="008E1286" w:rsidP="00B10032">
          <w:pPr>
            <w:pStyle w:val="Encabezado"/>
            <w:spacing w:line="276" w:lineRule="auto"/>
            <w:jc w:val="center"/>
          </w:pPr>
        </w:p>
      </w:tc>
      <w:tc>
        <w:tcPr>
          <w:tcW w:w="1296" w:type="pct"/>
          <w:vAlign w:val="center"/>
        </w:tcPr>
        <w:p w14:paraId="2B0A68AD" w14:textId="392334F7" w:rsidR="008E1286" w:rsidRPr="00FC109E" w:rsidRDefault="008E1286" w:rsidP="00B10032">
          <w:pPr>
            <w:spacing w:line="276" w:lineRule="auto"/>
            <w:jc w:val="center"/>
          </w:pPr>
          <w:r>
            <w:t>Versión: 01</w:t>
          </w:r>
        </w:p>
      </w:tc>
    </w:tr>
    <w:tr w:rsidR="008E1286" w:rsidRPr="00FC109E" w14:paraId="7C8B0179" w14:textId="77777777" w:rsidTr="00654FD8">
      <w:trPr>
        <w:trHeight w:val="510"/>
        <w:jc w:val="center"/>
      </w:trPr>
      <w:tc>
        <w:tcPr>
          <w:tcW w:w="3704" w:type="pct"/>
          <w:vAlign w:val="center"/>
        </w:tcPr>
        <w:p w14:paraId="4A97DE7E" w14:textId="09D69C90" w:rsidR="008E1286" w:rsidRPr="00FC109E" w:rsidRDefault="008E1286" w:rsidP="00E54BAF">
          <w:pPr>
            <w:spacing w:line="276" w:lineRule="auto"/>
            <w:jc w:val="center"/>
            <w:rPr>
              <w:b/>
              <w:color w:val="000000"/>
            </w:rPr>
          </w:pPr>
          <w:r>
            <w:rPr>
              <w:b/>
              <w:color w:val="000000"/>
            </w:rPr>
            <w:t>CONCEPTO TÉCNICO</w:t>
          </w:r>
        </w:p>
      </w:tc>
      <w:tc>
        <w:tcPr>
          <w:tcW w:w="1296" w:type="pct"/>
          <w:vAlign w:val="center"/>
        </w:tcPr>
        <w:p w14:paraId="3F3F5ACB" w14:textId="5E0D760F" w:rsidR="008E1286" w:rsidRPr="00FC109E" w:rsidRDefault="008E1286" w:rsidP="00C05A80">
          <w:pPr>
            <w:pStyle w:val="Encabezado"/>
            <w:spacing w:line="276" w:lineRule="auto"/>
            <w:jc w:val="center"/>
          </w:pPr>
          <w:r>
            <w:rPr>
              <w:color w:val="000000"/>
            </w:rPr>
            <w:t>Fecha: 12/Sep/2022</w:t>
          </w:r>
        </w:p>
      </w:tc>
    </w:tr>
  </w:tbl>
  <w:p w14:paraId="53F98C8C" w14:textId="77777777" w:rsidR="008E1286" w:rsidRDefault="008E12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8E1286" w:rsidRPr="00FC109E" w14:paraId="0AEBE9C9" w14:textId="77777777" w:rsidTr="00D96BEC">
      <w:trPr>
        <w:trHeight w:val="510"/>
        <w:jc w:val="center"/>
      </w:trPr>
      <w:tc>
        <w:tcPr>
          <w:tcW w:w="6803" w:type="dxa"/>
          <w:vMerge w:val="restart"/>
          <w:vAlign w:val="center"/>
        </w:tcPr>
        <w:p w14:paraId="4CCE3FE4" w14:textId="77777777" w:rsidR="008E1286" w:rsidRPr="00FC109E" w:rsidRDefault="008E1286" w:rsidP="00DB79E2">
          <w:pPr>
            <w:pStyle w:val="Encabezado"/>
            <w:spacing w:line="276" w:lineRule="auto"/>
            <w:jc w:val="center"/>
          </w:pPr>
          <w:r w:rsidRPr="007131E6">
            <w:rPr>
              <w:b/>
              <w:bCs/>
              <w:noProof/>
              <w:szCs w:val="32"/>
              <w:lang w:val="es-CO" w:eastAsia="es-CO"/>
            </w:rPr>
            <w:drawing>
              <wp:inline distT="0" distB="0" distL="0" distR="0" wp14:anchorId="71C2793C" wp14:editId="4CB1DB79">
                <wp:extent cx="2458192" cy="702340"/>
                <wp:effectExtent l="0" t="0" r="0" b="2540"/>
                <wp:docPr id="43" name="Imagen 43"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1F75F2AF" w14:textId="77777777" w:rsidR="008E1286" w:rsidRPr="00FC109E" w:rsidRDefault="008E1286" w:rsidP="00DB79E2">
          <w:pPr>
            <w:spacing w:line="276" w:lineRule="auto"/>
            <w:jc w:val="center"/>
            <w:rPr>
              <w:b/>
              <w:color w:val="000000"/>
            </w:rPr>
          </w:pPr>
          <w:r>
            <w:rPr>
              <w:b/>
              <w:color w:val="000000"/>
            </w:rPr>
            <w:t>Código:  P-GC-01</w:t>
          </w:r>
        </w:p>
      </w:tc>
    </w:tr>
    <w:tr w:rsidR="008E1286" w:rsidRPr="00FC109E" w14:paraId="6107E98B" w14:textId="77777777" w:rsidTr="00D96BEC">
      <w:trPr>
        <w:trHeight w:val="510"/>
        <w:jc w:val="center"/>
      </w:trPr>
      <w:tc>
        <w:tcPr>
          <w:tcW w:w="6803" w:type="dxa"/>
          <w:vMerge/>
          <w:vAlign w:val="center"/>
        </w:tcPr>
        <w:p w14:paraId="17747F11" w14:textId="77777777" w:rsidR="008E1286" w:rsidRPr="00FC109E" w:rsidRDefault="008E1286" w:rsidP="00DB79E2">
          <w:pPr>
            <w:pStyle w:val="Encabezado"/>
            <w:spacing w:line="276" w:lineRule="auto"/>
            <w:jc w:val="center"/>
          </w:pPr>
        </w:p>
      </w:tc>
      <w:tc>
        <w:tcPr>
          <w:tcW w:w="2381" w:type="dxa"/>
          <w:vAlign w:val="center"/>
        </w:tcPr>
        <w:p w14:paraId="6B3B67BF" w14:textId="77777777" w:rsidR="008E1286" w:rsidRPr="00FC109E" w:rsidRDefault="008E1286" w:rsidP="00DB79E2">
          <w:pPr>
            <w:spacing w:line="276" w:lineRule="auto"/>
            <w:jc w:val="center"/>
          </w:pPr>
          <w:r>
            <w:t>Versión: 02</w:t>
          </w:r>
        </w:p>
      </w:tc>
    </w:tr>
    <w:tr w:rsidR="008E1286" w:rsidRPr="00FC109E" w14:paraId="002712EA" w14:textId="77777777" w:rsidTr="00FD1DF6">
      <w:trPr>
        <w:trHeight w:val="638"/>
        <w:jc w:val="center"/>
      </w:trPr>
      <w:tc>
        <w:tcPr>
          <w:tcW w:w="6803" w:type="dxa"/>
          <w:vAlign w:val="center"/>
        </w:tcPr>
        <w:p w14:paraId="07976DB7" w14:textId="77777777" w:rsidR="008E1286" w:rsidRPr="00FC109E" w:rsidRDefault="008E1286"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5758AE64" w14:textId="77777777" w:rsidR="008E1286" w:rsidRPr="00FC109E" w:rsidRDefault="008E1286" w:rsidP="00091923">
          <w:pPr>
            <w:pStyle w:val="Encabezado"/>
            <w:spacing w:line="276" w:lineRule="auto"/>
            <w:jc w:val="center"/>
          </w:pPr>
          <w:r>
            <w:rPr>
              <w:color w:val="000000"/>
            </w:rPr>
            <w:t xml:space="preserve">Fecha: 23/Ene/2021 </w:t>
          </w:r>
        </w:p>
      </w:tc>
    </w:tr>
  </w:tbl>
  <w:p w14:paraId="760D53A7" w14:textId="77777777" w:rsidR="008E1286" w:rsidRDefault="008E12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721"/>
    <w:multiLevelType w:val="hybridMultilevel"/>
    <w:tmpl w:val="7EEA5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7F71E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814B4C"/>
    <w:multiLevelType w:val="hybridMultilevel"/>
    <w:tmpl w:val="4FB8B662"/>
    <w:lvl w:ilvl="0" w:tplc="26EC711A">
      <w:start w:val="3"/>
      <w:numFmt w:val="bullet"/>
      <w:lvlText w:val="-"/>
      <w:lvlJc w:val="left"/>
      <w:pPr>
        <w:ind w:left="720" w:hanging="360"/>
      </w:pPr>
      <w:rPr>
        <w:rFonts w:ascii="Arial" w:eastAsia="SimSu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BC54F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FD5FD7"/>
    <w:multiLevelType w:val="hybridMultilevel"/>
    <w:tmpl w:val="0DF6E52E"/>
    <w:lvl w:ilvl="0" w:tplc="FC5617DA">
      <w:numFmt w:val="bullet"/>
      <w:lvlText w:val="-"/>
      <w:lvlJc w:val="left"/>
      <w:pPr>
        <w:ind w:left="720" w:hanging="360"/>
      </w:pPr>
      <w:rPr>
        <w:rFonts w:ascii="Arial" w:eastAsia="Calibri"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23F148C"/>
    <w:multiLevelType w:val="hybridMultilevel"/>
    <w:tmpl w:val="7F404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FD1D6E"/>
    <w:multiLevelType w:val="hybridMultilevel"/>
    <w:tmpl w:val="3DD0E06C"/>
    <w:lvl w:ilvl="0" w:tplc="A6E662B6">
      <w:numFmt w:val="bullet"/>
      <w:lvlText w:val="-"/>
      <w:lvlJc w:val="left"/>
      <w:pPr>
        <w:ind w:left="720" w:hanging="360"/>
      </w:pPr>
      <w:rPr>
        <w:rFonts w:ascii="Arial" w:eastAsia="SimSu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F48106F"/>
    <w:multiLevelType w:val="hybridMultilevel"/>
    <w:tmpl w:val="66902D6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94326108">
    <w:abstractNumId w:val="5"/>
  </w:num>
  <w:num w:numId="2" w16cid:durableId="1887715043">
    <w:abstractNumId w:val="6"/>
  </w:num>
  <w:num w:numId="3" w16cid:durableId="560209660">
    <w:abstractNumId w:val="2"/>
  </w:num>
  <w:num w:numId="4" w16cid:durableId="83186252">
    <w:abstractNumId w:val="0"/>
  </w:num>
  <w:num w:numId="5" w16cid:durableId="1946576125">
    <w:abstractNumId w:val="7"/>
  </w:num>
  <w:num w:numId="6" w16cid:durableId="1998487366">
    <w:abstractNumId w:val="3"/>
  </w:num>
  <w:num w:numId="7" w16cid:durableId="576405510">
    <w:abstractNumId w:val="1"/>
  </w:num>
  <w:num w:numId="8" w16cid:durableId="21693450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74"/>
    <w:rsid w:val="00000E52"/>
    <w:rsid w:val="000012E9"/>
    <w:rsid w:val="00002D45"/>
    <w:rsid w:val="00007E1F"/>
    <w:rsid w:val="00010CF9"/>
    <w:rsid w:val="00010D23"/>
    <w:rsid w:val="000124A1"/>
    <w:rsid w:val="00013A84"/>
    <w:rsid w:val="00014315"/>
    <w:rsid w:val="00017503"/>
    <w:rsid w:val="0002721C"/>
    <w:rsid w:val="00030C0A"/>
    <w:rsid w:val="00030E6E"/>
    <w:rsid w:val="000333FB"/>
    <w:rsid w:val="0003634E"/>
    <w:rsid w:val="00037A6F"/>
    <w:rsid w:val="00037B6F"/>
    <w:rsid w:val="00037C8C"/>
    <w:rsid w:val="00040D83"/>
    <w:rsid w:val="00045EB1"/>
    <w:rsid w:val="0004675B"/>
    <w:rsid w:val="00047885"/>
    <w:rsid w:val="00056DFF"/>
    <w:rsid w:val="000572A6"/>
    <w:rsid w:val="00061D39"/>
    <w:rsid w:val="00061E11"/>
    <w:rsid w:val="0006341E"/>
    <w:rsid w:val="00073BD2"/>
    <w:rsid w:val="0008337C"/>
    <w:rsid w:val="00084518"/>
    <w:rsid w:val="00087608"/>
    <w:rsid w:val="00091923"/>
    <w:rsid w:val="000A09B5"/>
    <w:rsid w:val="000A2351"/>
    <w:rsid w:val="000A4045"/>
    <w:rsid w:val="000A4B55"/>
    <w:rsid w:val="000A6E96"/>
    <w:rsid w:val="000B4C5D"/>
    <w:rsid w:val="000C2E4A"/>
    <w:rsid w:val="000D36DC"/>
    <w:rsid w:val="000D4489"/>
    <w:rsid w:val="000E4C7B"/>
    <w:rsid w:val="000F3048"/>
    <w:rsid w:val="00101812"/>
    <w:rsid w:val="00102033"/>
    <w:rsid w:val="0010286C"/>
    <w:rsid w:val="001048D4"/>
    <w:rsid w:val="00106FEC"/>
    <w:rsid w:val="00111879"/>
    <w:rsid w:val="001132DD"/>
    <w:rsid w:val="00121541"/>
    <w:rsid w:val="00121EC6"/>
    <w:rsid w:val="00125A13"/>
    <w:rsid w:val="00130AFE"/>
    <w:rsid w:val="00130C6B"/>
    <w:rsid w:val="0013243D"/>
    <w:rsid w:val="001334CE"/>
    <w:rsid w:val="00133F29"/>
    <w:rsid w:val="0013742D"/>
    <w:rsid w:val="001431A7"/>
    <w:rsid w:val="00147CD1"/>
    <w:rsid w:val="00150DD4"/>
    <w:rsid w:val="001568CB"/>
    <w:rsid w:val="0016115E"/>
    <w:rsid w:val="00164920"/>
    <w:rsid w:val="00175C00"/>
    <w:rsid w:val="00176B6C"/>
    <w:rsid w:val="001816A7"/>
    <w:rsid w:val="001829D2"/>
    <w:rsid w:val="00184109"/>
    <w:rsid w:val="00187833"/>
    <w:rsid w:val="00197AA9"/>
    <w:rsid w:val="00197E02"/>
    <w:rsid w:val="001A56C9"/>
    <w:rsid w:val="001A7A02"/>
    <w:rsid w:val="001B35B4"/>
    <w:rsid w:val="001B76CE"/>
    <w:rsid w:val="001C2C3B"/>
    <w:rsid w:val="001C50BE"/>
    <w:rsid w:val="001D655E"/>
    <w:rsid w:val="001E48FF"/>
    <w:rsid w:val="001E7630"/>
    <w:rsid w:val="001F5867"/>
    <w:rsid w:val="001F76C8"/>
    <w:rsid w:val="00200553"/>
    <w:rsid w:val="002016C9"/>
    <w:rsid w:val="00203A4E"/>
    <w:rsid w:val="002063F6"/>
    <w:rsid w:val="00210DC4"/>
    <w:rsid w:val="002128A3"/>
    <w:rsid w:val="00220FFE"/>
    <w:rsid w:val="00221FE1"/>
    <w:rsid w:val="00223919"/>
    <w:rsid w:val="00224280"/>
    <w:rsid w:val="00225694"/>
    <w:rsid w:val="002314B2"/>
    <w:rsid w:val="00232BDF"/>
    <w:rsid w:val="00234B55"/>
    <w:rsid w:val="002366FD"/>
    <w:rsid w:val="00236729"/>
    <w:rsid w:val="00237F64"/>
    <w:rsid w:val="00240924"/>
    <w:rsid w:val="00240E50"/>
    <w:rsid w:val="002471E5"/>
    <w:rsid w:val="00247EF9"/>
    <w:rsid w:val="00250BF6"/>
    <w:rsid w:val="00252103"/>
    <w:rsid w:val="00252C11"/>
    <w:rsid w:val="0025371B"/>
    <w:rsid w:val="0025371F"/>
    <w:rsid w:val="0025627C"/>
    <w:rsid w:val="0026028A"/>
    <w:rsid w:val="00267420"/>
    <w:rsid w:val="00271B6A"/>
    <w:rsid w:val="00272345"/>
    <w:rsid w:val="002730EB"/>
    <w:rsid w:val="00277AD7"/>
    <w:rsid w:val="002824B8"/>
    <w:rsid w:val="002879A3"/>
    <w:rsid w:val="002951EC"/>
    <w:rsid w:val="002A28EC"/>
    <w:rsid w:val="002A297A"/>
    <w:rsid w:val="002A2DCA"/>
    <w:rsid w:val="002A7029"/>
    <w:rsid w:val="002A7897"/>
    <w:rsid w:val="002B1BA4"/>
    <w:rsid w:val="002B1DA9"/>
    <w:rsid w:val="002B324C"/>
    <w:rsid w:val="002B458D"/>
    <w:rsid w:val="002B5226"/>
    <w:rsid w:val="002C0851"/>
    <w:rsid w:val="002C55EF"/>
    <w:rsid w:val="002C7DE4"/>
    <w:rsid w:val="002D21F9"/>
    <w:rsid w:val="002D3968"/>
    <w:rsid w:val="002E01D5"/>
    <w:rsid w:val="002E110A"/>
    <w:rsid w:val="002E212D"/>
    <w:rsid w:val="002E71A5"/>
    <w:rsid w:val="002F1A2C"/>
    <w:rsid w:val="002F3F70"/>
    <w:rsid w:val="003020AE"/>
    <w:rsid w:val="00307D0D"/>
    <w:rsid w:val="003149C2"/>
    <w:rsid w:val="003215CE"/>
    <w:rsid w:val="003246EE"/>
    <w:rsid w:val="0032484C"/>
    <w:rsid w:val="00327E20"/>
    <w:rsid w:val="00334C43"/>
    <w:rsid w:val="003368D7"/>
    <w:rsid w:val="003419F8"/>
    <w:rsid w:val="003454AB"/>
    <w:rsid w:val="003468A9"/>
    <w:rsid w:val="00356B84"/>
    <w:rsid w:val="00360D0B"/>
    <w:rsid w:val="00365FF9"/>
    <w:rsid w:val="00366215"/>
    <w:rsid w:val="003678FE"/>
    <w:rsid w:val="00372A86"/>
    <w:rsid w:val="00375B79"/>
    <w:rsid w:val="003915CC"/>
    <w:rsid w:val="003A1C9C"/>
    <w:rsid w:val="003A39D7"/>
    <w:rsid w:val="003A7A5D"/>
    <w:rsid w:val="003B1E54"/>
    <w:rsid w:val="003B21B2"/>
    <w:rsid w:val="003B5919"/>
    <w:rsid w:val="003C6D10"/>
    <w:rsid w:val="003C707D"/>
    <w:rsid w:val="003C734F"/>
    <w:rsid w:val="003D26DF"/>
    <w:rsid w:val="003E3C4D"/>
    <w:rsid w:val="003E5396"/>
    <w:rsid w:val="003E7981"/>
    <w:rsid w:val="003F09DB"/>
    <w:rsid w:val="003F274B"/>
    <w:rsid w:val="003F5DFD"/>
    <w:rsid w:val="003F61AE"/>
    <w:rsid w:val="00403A40"/>
    <w:rsid w:val="0040467D"/>
    <w:rsid w:val="00405556"/>
    <w:rsid w:val="00406E32"/>
    <w:rsid w:val="004163BA"/>
    <w:rsid w:val="00416876"/>
    <w:rsid w:val="004201B1"/>
    <w:rsid w:val="004351E4"/>
    <w:rsid w:val="004367F7"/>
    <w:rsid w:val="004470DD"/>
    <w:rsid w:val="004523AB"/>
    <w:rsid w:val="00452EC8"/>
    <w:rsid w:val="004626C1"/>
    <w:rsid w:val="0046519B"/>
    <w:rsid w:val="00465B99"/>
    <w:rsid w:val="00467CB6"/>
    <w:rsid w:val="00471499"/>
    <w:rsid w:val="00472952"/>
    <w:rsid w:val="00472C78"/>
    <w:rsid w:val="00485714"/>
    <w:rsid w:val="004920A9"/>
    <w:rsid w:val="0049567E"/>
    <w:rsid w:val="0049591A"/>
    <w:rsid w:val="004A1CE1"/>
    <w:rsid w:val="004B2973"/>
    <w:rsid w:val="004B53C3"/>
    <w:rsid w:val="004B7937"/>
    <w:rsid w:val="004C3077"/>
    <w:rsid w:val="004C3339"/>
    <w:rsid w:val="004C37F4"/>
    <w:rsid w:val="004C47FF"/>
    <w:rsid w:val="004C628E"/>
    <w:rsid w:val="004C7CBB"/>
    <w:rsid w:val="004D4A39"/>
    <w:rsid w:val="004E2182"/>
    <w:rsid w:val="004E4905"/>
    <w:rsid w:val="004E6BFA"/>
    <w:rsid w:val="004F0CDF"/>
    <w:rsid w:val="004F42E6"/>
    <w:rsid w:val="00503072"/>
    <w:rsid w:val="00506B79"/>
    <w:rsid w:val="005111E2"/>
    <w:rsid w:val="00515B2F"/>
    <w:rsid w:val="00517505"/>
    <w:rsid w:val="00525BA9"/>
    <w:rsid w:val="0053485D"/>
    <w:rsid w:val="00552354"/>
    <w:rsid w:val="0055273B"/>
    <w:rsid w:val="00552D31"/>
    <w:rsid w:val="00553E25"/>
    <w:rsid w:val="00554A5A"/>
    <w:rsid w:val="00554ADD"/>
    <w:rsid w:val="005609B3"/>
    <w:rsid w:val="005637A8"/>
    <w:rsid w:val="00563854"/>
    <w:rsid w:val="005651F9"/>
    <w:rsid w:val="00572310"/>
    <w:rsid w:val="00572942"/>
    <w:rsid w:val="00576212"/>
    <w:rsid w:val="00576B9B"/>
    <w:rsid w:val="0058206B"/>
    <w:rsid w:val="00584D40"/>
    <w:rsid w:val="00587F33"/>
    <w:rsid w:val="00591146"/>
    <w:rsid w:val="00591BD9"/>
    <w:rsid w:val="00594E5A"/>
    <w:rsid w:val="00595746"/>
    <w:rsid w:val="0059766C"/>
    <w:rsid w:val="005A2895"/>
    <w:rsid w:val="005A3E2E"/>
    <w:rsid w:val="005A4C65"/>
    <w:rsid w:val="005A697C"/>
    <w:rsid w:val="005A6D8C"/>
    <w:rsid w:val="005A7B0F"/>
    <w:rsid w:val="005A7C4C"/>
    <w:rsid w:val="005A7E1C"/>
    <w:rsid w:val="005B1BFC"/>
    <w:rsid w:val="005B2B1E"/>
    <w:rsid w:val="005B4244"/>
    <w:rsid w:val="005D2D38"/>
    <w:rsid w:val="005D2F0C"/>
    <w:rsid w:val="005D529E"/>
    <w:rsid w:val="005D7A48"/>
    <w:rsid w:val="005F40D8"/>
    <w:rsid w:val="005F446E"/>
    <w:rsid w:val="005F4FD2"/>
    <w:rsid w:val="005F6A88"/>
    <w:rsid w:val="00603BCF"/>
    <w:rsid w:val="006055DD"/>
    <w:rsid w:val="00607F84"/>
    <w:rsid w:val="0061217B"/>
    <w:rsid w:val="00612EA1"/>
    <w:rsid w:val="006130D2"/>
    <w:rsid w:val="00615FFA"/>
    <w:rsid w:val="006177CD"/>
    <w:rsid w:val="00626E0E"/>
    <w:rsid w:val="00627DF5"/>
    <w:rsid w:val="00630FE2"/>
    <w:rsid w:val="006361FA"/>
    <w:rsid w:val="00640520"/>
    <w:rsid w:val="0064143D"/>
    <w:rsid w:val="006425BD"/>
    <w:rsid w:val="006463A1"/>
    <w:rsid w:val="0064753C"/>
    <w:rsid w:val="00653A89"/>
    <w:rsid w:val="00654239"/>
    <w:rsid w:val="006548A6"/>
    <w:rsid w:val="00654DF3"/>
    <w:rsid w:val="00654FD8"/>
    <w:rsid w:val="006576ED"/>
    <w:rsid w:val="00661280"/>
    <w:rsid w:val="0066153A"/>
    <w:rsid w:val="0066305A"/>
    <w:rsid w:val="00675AC7"/>
    <w:rsid w:val="00676611"/>
    <w:rsid w:val="0067698F"/>
    <w:rsid w:val="00676E8B"/>
    <w:rsid w:val="00680661"/>
    <w:rsid w:val="00680EAF"/>
    <w:rsid w:val="00682A9D"/>
    <w:rsid w:val="00683969"/>
    <w:rsid w:val="00683ED2"/>
    <w:rsid w:val="0069105B"/>
    <w:rsid w:val="006918FC"/>
    <w:rsid w:val="006926C4"/>
    <w:rsid w:val="00697396"/>
    <w:rsid w:val="006A326B"/>
    <w:rsid w:val="006A374C"/>
    <w:rsid w:val="006A4112"/>
    <w:rsid w:val="006A4816"/>
    <w:rsid w:val="006B39D5"/>
    <w:rsid w:val="006B50CC"/>
    <w:rsid w:val="006B7E79"/>
    <w:rsid w:val="006C0392"/>
    <w:rsid w:val="006C0E90"/>
    <w:rsid w:val="006C3D29"/>
    <w:rsid w:val="006C50BF"/>
    <w:rsid w:val="006C595F"/>
    <w:rsid w:val="006C5E32"/>
    <w:rsid w:val="006D175C"/>
    <w:rsid w:val="006D2E7A"/>
    <w:rsid w:val="006D5A97"/>
    <w:rsid w:val="006D7D94"/>
    <w:rsid w:val="006E06C6"/>
    <w:rsid w:val="006E117D"/>
    <w:rsid w:val="006E146E"/>
    <w:rsid w:val="006E14A5"/>
    <w:rsid w:val="006E1A90"/>
    <w:rsid w:val="006E3B0B"/>
    <w:rsid w:val="006E6926"/>
    <w:rsid w:val="006F0157"/>
    <w:rsid w:val="006F047D"/>
    <w:rsid w:val="006F256E"/>
    <w:rsid w:val="006F6BCE"/>
    <w:rsid w:val="006F708B"/>
    <w:rsid w:val="007017C2"/>
    <w:rsid w:val="00703D29"/>
    <w:rsid w:val="00704462"/>
    <w:rsid w:val="00711A86"/>
    <w:rsid w:val="007131E6"/>
    <w:rsid w:val="00713FC6"/>
    <w:rsid w:val="00721235"/>
    <w:rsid w:val="00721477"/>
    <w:rsid w:val="007245A9"/>
    <w:rsid w:val="00725175"/>
    <w:rsid w:val="007261FA"/>
    <w:rsid w:val="007315F9"/>
    <w:rsid w:val="00732E28"/>
    <w:rsid w:val="00734F97"/>
    <w:rsid w:val="00740A6C"/>
    <w:rsid w:val="007422C3"/>
    <w:rsid w:val="007453B0"/>
    <w:rsid w:val="00745D06"/>
    <w:rsid w:val="00750AB3"/>
    <w:rsid w:val="00751778"/>
    <w:rsid w:val="00755876"/>
    <w:rsid w:val="00761493"/>
    <w:rsid w:val="00765179"/>
    <w:rsid w:val="00765DC4"/>
    <w:rsid w:val="0077240F"/>
    <w:rsid w:val="00772B4C"/>
    <w:rsid w:val="007826BD"/>
    <w:rsid w:val="00783A67"/>
    <w:rsid w:val="00784784"/>
    <w:rsid w:val="00786879"/>
    <w:rsid w:val="00791468"/>
    <w:rsid w:val="00794382"/>
    <w:rsid w:val="007A3932"/>
    <w:rsid w:val="007A52CB"/>
    <w:rsid w:val="007B2142"/>
    <w:rsid w:val="007B4B90"/>
    <w:rsid w:val="007C0421"/>
    <w:rsid w:val="007C0740"/>
    <w:rsid w:val="007C7E62"/>
    <w:rsid w:val="007D1A12"/>
    <w:rsid w:val="007D57BE"/>
    <w:rsid w:val="007D5C22"/>
    <w:rsid w:val="007E1C4F"/>
    <w:rsid w:val="007E4540"/>
    <w:rsid w:val="007E5877"/>
    <w:rsid w:val="007E6265"/>
    <w:rsid w:val="007F04E0"/>
    <w:rsid w:val="007F3A07"/>
    <w:rsid w:val="007F7529"/>
    <w:rsid w:val="0080038E"/>
    <w:rsid w:val="00807713"/>
    <w:rsid w:val="00807F64"/>
    <w:rsid w:val="00824508"/>
    <w:rsid w:val="00824BDF"/>
    <w:rsid w:val="00825DE7"/>
    <w:rsid w:val="00826B22"/>
    <w:rsid w:val="00832D79"/>
    <w:rsid w:val="0083325C"/>
    <w:rsid w:val="00837ADD"/>
    <w:rsid w:val="0084607B"/>
    <w:rsid w:val="00847548"/>
    <w:rsid w:val="0085015E"/>
    <w:rsid w:val="008519DC"/>
    <w:rsid w:val="00867707"/>
    <w:rsid w:val="00870FD1"/>
    <w:rsid w:val="00872357"/>
    <w:rsid w:val="0087265C"/>
    <w:rsid w:val="00890415"/>
    <w:rsid w:val="00894329"/>
    <w:rsid w:val="00897B25"/>
    <w:rsid w:val="00897DA7"/>
    <w:rsid w:val="008A020E"/>
    <w:rsid w:val="008A68B1"/>
    <w:rsid w:val="008A6AF0"/>
    <w:rsid w:val="008B0C8B"/>
    <w:rsid w:val="008B41A6"/>
    <w:rsid w:val="008C1D48"/>
    <w:rsid w:val="008C4730"/>
    <w:rsid w:val="008C4D00"/>
    <w:rsid w:val="008C59CD"/>
    <w:rsid w:val="008C7781"/>
    <w:rsid w:val="008C7CAE"/>
    <w:rsid w:val="008D4059"/>
    <w:rsid w:val="008D4DAF"/>
    <w:rsid w:val="008E0C1E"/>
    <w:rsid w:val="008E1286"/>
    <w:rsid w:val="008E437F"/>
    <w:rsid w:val="008E7382"/>
    <w:rsid w:val="008F545C"/>
    <w:rsid w:val="00901480"/>
    <w:rsid w:val="00905760"/>
    <w:rsid w:val="00907F5E"/>
    <w:rsid w:val="009166DE"/>
    <w:rsid w:val="00920887"/>
    <w:rsid w:val="009211D0"/>
    <w:rsid w:val="00931FA5"/>
    <w:rsid w:val="009352EE"/>
    <w:rsid w:val="0093762A"/>
    <w:rsid w:val="00944185"/>
    <w:rsid w:val="0094586A"/>
    <w:rsid w:val="00952FC5"/>
    <w:rsid w:val="00956EF1"/>
    <w:rsid w:val="00967DA1"/>
    <w:rsid w:val="00970F12"/>
    <w:rsid w:val="009772AB"/>
    <w:rsid w:val="00981327"/>
    <w:rsid w:val="00983A63"/>
    <w:rsid w:val="0098450B"/>
    <w:rsid w:val="0098458C"/>
    <w:rsid w:val="00985C77"/>
    <w:rsid w:val="00985FA0"/>
    <w:rsid w:val="00986786"/>
    <w:rsid w:val="00994928"/>
    <w:rsid w:val="00994BB7"/>
    <w:rsid w:val="009957A4"/>
    <w:rsid w:val="00995FB9"/>
    <w:rsid w:val="00996646"/>
    <w:rsid w:val="009A04C2"/>
    <w:rsid w:val="009A2CCF"/>
    <w:rsid w:val="009A6A8C"/>
    <w:rsid w:val="009A6D81"/>
    <w:rsid w:val="009B3F18"/>
    <w:rsid w:val="009C0B54"/>
    <w:rsid w:val="009C3063"/>
    <w:rsid w:val="009C351D"/>
    <w:rsid w:val="009C37F7"/>
    <w:rsid w:val="009C4A4D"/>
    <w:rsid w:val="009C4ED2"/>
    <w:rsid w:val="009C5C96"/>
    <w:rsid w:val="009D1A1E"/>
    <w:rsid w:val="009D1EB9"/>
    <w:rsid w:val="009D2C03"/>
    <w:rsid w:val="009D3988"/>
    <w:rsid w:val="009D456A"/>
    <w:rsid w:val="009D5445"/>
    <w:rsid w:val="009D6BC4"/>
    <w:rsid w:val="009D7ADC"/>
    <w:rsid w:val="009E38DA"/>
    <w:rsid w:val="009F0CBD"/>
    <w:rsid w:val="00A00D8B"/>
    <w:rsid w:val="00A019A8"/>
    <w:rsid w:val="00A051F7"/>
    <w:rsid w:val="00A06337"/>
    <w:rsid w:val="00A06980"/>
    <w:rsid w:val="00A20A9A"/>
    <w:rsid w:val="00A21A3E"/>
    <w:rsid w:val="00A234EA"/>
    <w:rsid w:val="00A3059D"/>
    <w:rsid w:val="00A361EB"/>
    <w:rsid w:val="00A3675A"/>
    <w:rsid w:val="00A4147E"/>
    <w:rsid w:val="00A423BB"/>
    <w:rsid w:val="00A43421"/>
    <w:rsid w:val="00A434E6"/>
    <w:rsid w:val="00A45E29"/>
    <w:rsid w:val="00A47EC2"/>
    <w:rsid w:val="00A50C9B"/>
    <w:rsid w:val="00A5466D"/>
    <w:rsid w:val="00A5770E"/>
    <w:rsid w:val="00A645CA"/>
    <w:rsid w:val="00A65E53"/>
    <w:rsid w:val="00A731A9"/>
    <w:rsid w:val="00A73D2B"/>
    <w:rsid w:val="00A75D34"/>
    <w:rsid w:val="00A76A1C"/>
    <w:rsid w:val="00A76EE1"/>
    <w:rsid w:val="00A82C45"/>
    <w:rsid w:val="00A844EE"/>
    <w:rsid w:val="00A9043F"/>
    <w:rsid w:val="00A92535"/>
    <w:rsid w:val="00A95CF5"/>
    <w:rsid w:val="00AA1097"/>
    <w:rsid w:val="00AA1398"/>
    <w:rsid w:val="00AA4E90"/>
    <w:rsid w:val="00AA60BB"/>
    <w:rsid w:val="00AA7CD4"/>
    <w:rsid w:val="00AB0341"/>
    <w:rsid w:val="00AB5A9F"/>
    <w:rsid w:val="00AC2B05"/>
    <w:rsid w:val="00AC4A2B"/>
    <w:rsid w:val="00AC6F28"/>
    <w:rsid w:val="00AD17E3"/>
    <w:rsid w:val="00AD3A47"/>
    <w:rsid w:val="00AE1603"/>
    <w:rsid w:val="00B022CC"/>
    <w:rsid w:val="00B02A3B"/>
    <w:rsid w:val="00B10032"/>
    <w:rsid w:val="00B108FF"/>
    <w:rsid w:val="00B110E0"/>
    <w:rsid w:val="00B1177B"/>
    <w:rsid w:val="00B13DB7"/>
    <w:rsid w:val="00B20236"/>
    <w:rsid w:val="00B235F5"/>
    <w:rsid w:val="00B3250C"/>
    <w:rsid w:val="00B346D1"/>
    <w:rsid w:val="00B34915"/>
    <w:rsid w:val="00B37A3C"/>
    <w:rsid w:val="00B5321E"/>
    <w:rsid w:val="00B53D6F"/>
    <w:rsid w:val="00B62A08"/>
    <w:rsid w:val="00B643D2"/>
    <w:rsid w:val="00B673C6"/>
    <w:rsid w:val="00B715ED"/>
    <w:rsid w:val="00B717C9"/>
    <w:rsid w:val="00B727BA"/>
    <w:rsid w:val="00B72DCF"/>
    <w:rsid w:val="00B80EEC"/>
    <w:rsid w:val="00B812C6"/>
    <w:rsid w:val="00B8374A"/>
    <w:rsid w:val="00B862AB"/>
    <w:rsid w:val="00B87BC8"/>
    <w:rsid w:val="00B902FB"/>
    <w:rsid w:val="00B907F9"/>
    <w:rsid w:val="00B9465E"/>
    <w:rsid w:val="00B94891"/>
    <w:rsid w:val="00BA159A"/>
    <w:rsid w:val="00BA2562"/>
    <w:rsid w:val="00BA3D29"/>
    <w:rsid w:val="00BA5319"/>
    <w:rsid w:val="00BB19ED"/>
    <w:rsid w:val="00BB2D3B"/>
    <w:rsid w:val="00BC0213"/>
    <w:rsid w:val="00BC0704"/>
    <w:rsid w:val="00BC0BE2"/>
    <w:rsid w:val="00BC7FDD"/>
    <w:rsid w:val="00BD28B3"/>
    <w:rsid w:val="00BE6663"/>
    <w:rsid w:val="00BF2892"/>
    <w:rsid w:val="00C008D1"/>
    <w:rsid w:val="00C0249F"/>
    <w:rsid w:val="00C05306"/>
    <w:rsid w:val="00C05A80"/>
    <w:rsid w:val="00C05A97"/>
    <w:rsid w:val="00C0764E"/>
    <w:rsid w:val="00C07762"/>
    <w:rsid w:val="00C10811"/>
    <w:rsid w:val="00C1447E"/>
    <w:rsid w:val="00C150A2"/>
    <w:rsid w:val="00C1640E"/>
    <w:rsid w:val="00C22D3E"/>
    <w:rsid w:val="00C26686"/>
    <w:rsid w:val="00C27E45"/>
    <w:rsid w:val="00C35518"/>
    <w:rsid w:val="00C3772A"/>
    <w:rsid w:val="00C37810"/>
    <w:rsid w:val="00C43ABC"/>
    <w:rsid w:val="00C45F02"/>
    <w:rsid w:val="00C51B72"/>
    <w:rsid w:val="00C51F1C"/>
    <w:rsid w:val="00C5301F"/>
    <w:rsid w:val="00C54E6A"/>
    <w:rsid w:val="00C57CCD"/>
    <w:rsid w:val="00C63C97"/>
    <w:rsid w:val="00C64029"/>
    <w:rsid w:val="00C655EC"/>
    <w:rsid w:val="00C72F9A"/>
    <w:rsid w:val="00C76118"/>
    <w:rsid w:val="00C76DBC"/>
    <w:rsid w:val="00C86A5D"/>
    <w:rsid w:val="00C9098A"/>
    <w:rsid w:val="00C91B2F"/>
    <w:rsid w:val="00C92FC2"/>
    <w:rsid w:val="00C94399"/>
    <w:rsid w:val="00C9439A"/>
    <w:rsid w:val="00C9494A"/>
    <w:rsid w:val="00C949F9"/>
    <w:rsid w:val="00C9535A"/>
    <w:rsid w:val="00C96CB1"/>
    <w:rsid w:val="00CA2FDF"/>
    <w:rsid w:val="00CA37D9"/>
    <w:rsid w:val="00CA6452"/>
    <w:rsid w:val="00CA75C0"/>
    <w:rsid w:val="00CB4237"/>
    <w:rsid w:val="00CB51AB"/>
    <w:rsid w:val="00CB5218"/>
    <w:rsid w:val="00CB632F"/>
    <w:rsid w:val="00CB749B"/>
    <w:rsid w:val="00CC10C6"/>
    <w:rsid w:val="00CC119F"/>
    <w:rsid w:val="00CC1EFA"/>
    <w:rsid w:val="00CC351B"/>
    <w:rsid w:val="00CC4B7F"/>
    <w:rsid w:val="00CC6574"/>
    <w:rsid w:val="00CC6AA8"/>
    <w:rsid w:val="00CC6EB5"/>
    <w:rsid w:val="00CD5FE8"/>
    <w:rsid w:val="00CD6F7E"/>
    <w:rsid w:val="00CE0BE8"/>
    <w:rsid w:val="00CE0DA5"/>
    <w:rsid w:val="00CE1B5F"/>
    <w:rsid w:val="00CF2B54"/>
    <w:rsid w:val="00CF303A"/>
    <w:rsid w:val="00CF323F"/>
    <w:rsid w:val="00CF32C1"/>
    <w:rsid w:val="00CF3527"/>
    <w:rsid w:val="00CF5468"/>
    <w:rsid w:val="00CF68BC"/>
    <w:rsid w:val="00CF6E1D"/>
    <w:rsid w:val="00CF7191"/>
    <w:rsid w:val="00D00899"/>
    <w:rsid w:val="00D01CC2"/>
    <w:rsid w:val="00D04126"/>
    <w:rsid w:val="00D11DB0"/>
    <w:rsid w:val="00D14AAD"/>
    <w:rsid w:val="00D17F41"/>
    <w:rsid w:val="00D246B2"/>
    <w:rsid w:val="00D249BC"/>
    <w:rsid w:val="00D25D3A"/>
    <w:rsid w:val="00D25F3E"/>
    <w:rsid w:val="00D27FFC"/>
    <w:rsid w:val="00D32904"/>
    <w:rsid w:val="00D35A6B"/>
    <w:rsid w:val="00D407E3"/>
    <w:rsid w:val="00D40C94"/>
    <w:rsid w:val="00D43E11"/>
    <w:rsid w:val="00D446D8"/>
    <w:rsid w:val="00D5307E"/>
    <w:rsid w:val="00D5649B"/>
    <w:rsid w:val="00D57288"/>
    <w:rsid w:val="00D60999"/>
    <w:rsid w:val="00D614DE"/>
    <w:rsid w:val="00D6372E"/>
    <w:rsid w:val="00D65D0F"/>
    <w:rsid w:val="00D7452A"/>
    <w:rsid w:val="00D7567F"/>
    <w:rsid w:val="00D7659D"/>
    <w:rsid w:val="00D83D64"/>
    <w:rsid w:val="00D939CE"/>
    <w:rsid w:val="00D94ED0"/>
    <w:rsid w:val="00D96BEC"/>
    <w:rsid w:val="00D96DC0"/>
    <w:rsid w:val="00D97EF8"/>
    <w:rsid w:val="00DA16D8"/>
    <w:rsid w:val="00DA6744"/>
    <w:rsid w:val="00DA690B"/>
    <w:rsid w:val="00DA7408"/>
    <w:rsid w:val="00DB69CC"/>
    <w:rsid w:val="00DB79E2"/>
    <w:rsid w:val="00DC1196"/>
    <w:rsid w:val="00DC5366"/>
    <w:rsid w:val="00DC70C3"/>
    <w:rsid w:val="00DC7557"/>
    <w:rsid w:val="00DD0CD2"/>
    <w:rsid w:val="00DD3DE0"/>
    <w:rsid w:val="00DD4399"/>
    <w:rsid w:val="00DD4D9F"/>
    <w:rsid w:val="00DD56BE"/>
    <w:rsid w:val="00DD75A5"/>
    <w:rsid w:val="00DE521E"/>
    <w:rsid w:val="00DE68C4"/>
    <w:rsid w:val="00DF17A6"/>
    <w:rsid w:val="00DF789B"/>
    <w:rsid w:val="00E0131E"/>
    <w:rsid w:val="00E0266E"/>
    <w:rsid w:val="00E030AB"/>
    <w:rsid w:val="00E07923"/>
    <w:rsid w:val="00E109DA"/>
    <w:rsid w:val="00E115BC"/>
    <w:rsid w:val="00E1328E"/>
    <w:rsid w:val="00E13322"/>
    <w:rsid w:val="00E14012"/>
    <w:rsid w:val="00E15C6B"/>
    <w:rsid w:val="00E2108C"/>
    <w:rsid w:val="00E23CA8"/>
    <w:rsid w:val="00E26013"/>
    <w:rsid w:val="00E33EE1"/>
    <w:rsid w:val="00E41C77"/>
    <w:rsid w:val="00E44BD3"/>
    <w:rsid w:val="00E464AF"/>
    <w:rsid w:val="00E4657B"/>
    <w:rsid w:val="00E54BAF"/>
    <w:rsid w:val="00E54F26"/>
    <w:rsid w:val="00E61F9F"/>
    <w:rsid w:val="00E6217C"/>
    <w:rsid w:val="00E621DE"/>
    <w:rsid w:val="00E672FC"/>
    <w:rsid w:val="00E718EB"/>
    <w:rsid w:val="00E75E58"/>
    <w:rsid w:val="00E85FC5"/>
    <w:rsid w:val="00E92349"/>
    <w:rsid w:val="00E93226"/>
    <w:rsid w:val="00E96083"/>
    <w:rsid w:val="00E969B6"/>
    <w:rsid w:val="00E97CC3"/>
    <w:rsid w:val="00E97EC6"/>
    <w:rsid w:val="00EA32DA"/>
    <w:rsid w:val="00EB11F9"/>
    <w:rsid w:val="00EB1D86"/>
    <w:rsid w:val="00EB3FA9"/>
    <w:rsid w:val="00EC1470"/>
    <w:rsid w:val="00EC1D80"/>
    <w:rsid w:val="00EC2337"/>
    <w:rsid w:val="00EC2F40"/>
    <w:rsid w:val="00EC49B9"/>
    <w:rsid w:val="00EC5846"/>
    <w:rsid w:val="00EC5CB0"/>
    <w:rsid w:val="00EC6BC0"/>
    <w:rsid w:val="00EC6FB0"/>
    <w:rsid w:val="00ED3726"/>
    <w:rsid w:val="00EE0078"/>
    <w:rsid w:val="00EE2ED0"/>
    <w:rsid w:val="00EE4CF1"/>
    <w:rsid w:val="00EE4E89"/>
    <w:rsid w:val="00EF01BE"/>
    <w:rsid w:val="00EF033E"/>
    <w:rsid w:val="00EF14A4"/>
    <w:rsid w:val="00EF31E0"/>
    <w:rsid w:val="00EF3DBC"/>
    <w:rsid w:val="00EF55FC"/>
    <w:rsid w:val="00EF5F3A"/>
    <w:rsid w:val="00F01137"/>
    <w:rsid w:val="00F02ACB"/>
    <w:rsid w:val="00F0499E"/>
    <w:rsid w:val="00F049EC"/>
    <w:rsid w:val="00F0565C"/>
    <w:rsid w:val="00F07249"/>
    <w:rsid w:val="00F11F2F"/>
    <w:rsid w:val="00F13094"/>
    <w:rsid w:val="00F13C7C"/>
    <w:rsid w:val="00F174DF"/>
    <w:rsid w:val="00F20580"/>
    <w:rsid w:val="00F275C5"/>
    <w:rsid w:val="00F357A5"/>
    <w:rsid w:val="00F35909"/>
    <w:rsid w:val="00F36284"/>
    <w:rsid w:val="00F40123"/>
    <w:rsid w:val="00F41A59"/>
    <w:rsid w:val="00F43B9D"/>
    <w:rsid w:val="00F44713"/>
    <w:rsid w:val="00F471BD"/>
    <w:rsid w:val="00F507F2"/>
    <w:rsid w:val="00F567CB"/>
    <w:rsid w:val="00F60594"/>
    <w:rsid w:val="00F610EF"/>
    <w:rsid w:val="00F6781F"/>
    <w:rsid w:val="00F726AD"/>
    <w:rsid w:val="00F73F3D"/>
    <w:rsid w:val="00F74198"/>
    <w:rsid w:val="00F77F68"/>
    <w:rsid w:val="00F80688"/>
    <w:rsid w:val="00F8370E"/>
    <w:rsid w:val="00F854FB"/>
    <w:rsid w:val="00F85CB4"/>
    <w:rsid w:val="00F87EC2"/>
    <w:rsid w:val="00F97A48"/>
    <w:rsid w:val="00F97E6B"/>
    <w:rsid w:val="00FA16BE"/>
    <w:rsid w:val="00FA78A6"/>
    <w:rsid w:val="00FB07F3"/>
    <w:rsid w:val="00FB2CC2"/>
    <w:rsid w:val="00FB47F1"/>
    <w:rsid w:val="00FB4AA7"/>
    <w:rsid w:val="00FB55A6"/>
    <w:rsid w:val="00FB62CF"/>
    <w:rsid w:val="00FB642E"/>
    <w:rsid w:val="00FC109E"/>
    <w:rsid w:val="00FC41E4"/>
    <w:rsid w:val="00FC5BCA"/>
    <w:rsid w:val="00FC6497"/>
    <w:rsid w:val="00FC6B65"/>
    <w:rsid w:val="00FD0F0D"/>
    <w:rsid w:val="00FD1DF6"/>
    <w:rsid w:val="00FD683A"/>
    <w:rsid w:val="00FE0B96"/>
    <w:rsid w:val="00FE2259"/>
    <w:rsid w:val="00FE400F"/>
    <w:rsid w:val="00FE4803"/>
    <w:rsid w:val="00FF06E6"/>
    <w:rsid w:val="00FF0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44CF50"/>
  <w15:docId w15:val="{9ED31FE8-2D06-4F62-B5E0-BAEED29C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C5C96"/>
    <w:rPr>
      <w:rFonts w:ascii="Arial" w:eastAsia="Arial" w:hAnsi="Arial" w:cs="Arial"/>
      <w:lang w:val="es-ES"/>
    </w:rPr>
  </w:style>
  <w:style w:type="paragraph" w:styleId="Ttulo1">
    <w:name w:val="heading 1"/>
    <w:basedOn w:val="Normal"/>
    <w:uiPriority w:val="1"/>
    <w:qFormat/>
    <w:pPr>
      <w:ind w:left="1581"/>
      <w:outlineLvl w:val="0"/>
    </w:pPr>
    <w:rPr>
      <w:b/>
      <w:bCs/>
      <w:sz w:val="24"/>
      <w:szCs w:val="24"/>
    </w:rPr>
  </w:style>
  <w:style w:type="paragraph" w:styleId="Ttulo3">
    <w:name w:val="heading 3"/>
    <w:basedOn w:val="Normal"/>
    <w:next w:val="Normal"/>
    <w:link w:val="Ttulo3Car"/>
    <w:uiPriority w:val="9"/>
    <w:semiHidden/>
    <w:unhideWhenUsed/>
    <w:qFormat/>
    <w:rsid w:val="006548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aliases w:val="SGI,sin cuadricula,Tabla GEOCOL,Petrominerales,Personal,petro,Tabla sin cuadrícula,Tabla UTLLANOIL,Capítulo 1 PMA - Tabla,Parte II PMA - Tabla,Capítulo 4 PMA - Tabla,Capítulo 8 EIA - Fotografía,Tabla con cuadrícula-1,Tabla NTC"/>
    <w:basedOn w:val="Tablanormal"/>
    <w:uiPriority w:val="39"/>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link w:val="SinespaciadoCar"/>
    <w:uiPriority w:val="1"/>
    <w:qFormat/>
    <w:rsid w:val="006918FC"/>
    <w:pPr>
      <w:widowControl/>
      <w:autoSpaceDE/>
      <w:autoSpaceDN/>
      <w:jc w:val="both"/>
    </w:pPr>
    <w:rPr>
      <w:rFonts w:ascii="Arial" w:hAnsi="Arial"/>
      <w:lang w:val="es-CO"/>
    </w:rPr>
  </w:style>
  <w:style w:type="character" w:customStyle="1" w:styleId="SinespaciadoCar">
    <w:name w:val="Sin espaciado Car"/>
    <w:basedOn w:val="Fuentedeprrafopredeter"/>
    <w:link w:val="Sinespaciado"/>
    <w:uiPriority w:val="1"/>
    <w:rsid w:val="006918FC"/>
    <w:rPr>
      <w:rFonts w:ascii="Arial" w:hAnsi="Arial"/>
      <w:lang w:val="es-CO"/>
    </w:rPr>
  </w:style>
  <w:style w:type="paragraph" w:styleId="Descripcin">
    <w:name w:val="caption"/>
    <w:aliases w:val="Tablas,Tablas fv,JULY Epígrafe,Car Car Car,Car,Tabla,Figura Car,Figura Car Car,Tabla1,Tabla2,Título tabla/gráfica,T...,Título tabla/gráfica1,Título tabla/gráfica2,Título tabla/gráfica3,Título tabla/gráfica4,Título tabla/gráfica5,TABLA"/>
    <w:basedOn w:val="Normal"/>
    <w:next w:val="Normal"/>
    <w:link w:val="DescripcinCar"/>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qFormat/>
    <w:rsid w:val="003468A9"/>
    <w:rPr>
      <w:rFonts w:ascii="Arial" w:eastAsia="Arial" w:hAnsi="Arial" w:cs="Arial"/>
      <w:lang w:val="es-ES"/>
    </w:rPr>
  </w:style>
  <w:style w:type="table" w:customStyle="1" w:styleId="Petrominerales2">
    <w:name w:val="Petrominerales2"/>
    <w:basedOn w:val="Tablanormal"/>
    <w:next w:val="Tablaconcuadrcula"/>
    <w:uiPriority w:val="39"/>
    <w:qFormat/>
    <w:rsid w:val="003678FE"/>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6548A6"/>
    <w:rPr>
      <w:rFonts w:asciiTheme="majorHAnsi" w:eastAsiaTheme="majorEastAsia" w:hAnsiTheme="majorHAnsi" w:cstheme="majorBidi"/>
      <w:color w:val="243F60" w:themeColor="accent1" w:themeShade="7F"/>
      <w:sz w:val="24"/>
      <w:szCs w:val="24"/>
      <w:lang w:val="es-ES"/>
    </w:rPr>
  </w:style>
  <w:style w:type="character" w:styleId="Mencinsinresolver">
    <w:name w:val="Unresolved Mention"/>
    <w:basedOn w:val="Fuentedeprrafopredeter"/>
    <w:uiPriority w:val="99"/>
    <w:semiHidden/>
    <w:unhideWhenUsed/>
    <w:rsid w:val="006548A6"/>
    <w:rPr>
      <w:color w:val="605E5C"/>
      <w:shd w:val="clear" w:color="auto" w:fill="E1DFDD"/>
    </w:rPr>
  </w:style>
  <w:style w:type="table" w:customStyle="1" w:styleId="Petrominerales1">
    <w:name w:val="Petrominerales1"/>
    <w:basedOn w:val="Tablanormal"/>
    <w:next w:val="Tablaconcuadrcula"/>
    <w:uiPriority w:val="59"/>
    <w:qFormat/>
    <w:rsid w:val="00503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DD43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4B2973"/>
    <w:pPr>
      <w:widowControl/>
      <w:autoSpaceDE/>
      <w:autoSpaceDN/>
    </w:pPr>
    <w:rPr>
      <w:rFonts w:ascii="Arial" w:eastAsia="Arial" w:hAnsi="Arial" w:cs="Arial"/>
      <w:lang w:val="es-ES"/>
    </w:rPr>
  </w:style>
  <w:style w:type="character" w:styleId="Refdecomentario">
    <w:name w:val="annotation reference"/>
    <w:basedOn w:val="Fuentedeprrafopredeter"/>
    <w:uiPriority w:val="99"/>
    <w:semiHidden/>
    <w:unhideWhenUsed/>
    <w:rsid w:val="00563854"/>
    <w:rPr>
      <w:sz w:val="16"/>
      <w:szCs w:val="16"/>
    </w:rPr>
  </w:style>
  <w:style w:type="paragraph" w:styleId="Textocomentario">
    <w:name w:val="annotation text"/>
    <w:basedOn w:val="Normal"/>
    <w:link w:val="TextocomentarioCar"/>
    <w:uiPriority w:val="99"/>
    <w:unhideWhenUsed/>
    <w:rsid w:val="00563854"/>
    <w:rPr>
      <w:sz w:val="20"/>
      <w:szCs w:val="20"/>
    </w:rPr>
  </w:style>
  <w:style w:type="character" w:customStyle="1" w:styleId="TextocomentarioCar">
    <w:name w:val="Texto comentario Car"/>
    <w:basedOn w:val="Fuentedeprrafopredeter"/>
    <w:link w:val="Textocomentario"/>
    <w:uiPriority w:val="99"/>
    <w:rsid w:val="00563854"/>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563854"/>
    <w:rPr>
      <w:b/>
      <w:bCs/>
    </w:rPr>
  </w:style>
  <w:style w:type="character" w:customStyle="1" w:styleId="AsuntodelcomentarioCar">
    <w:name w:val="Asunto del comentario Car"/>
    <w:basedOn w:val="TextocomentarioCar"/>
    <w:link w:val="Asuntodelcomentario"/>
    <w:uiPriority w:val="99"/>
    <w:semiHidden/>
    <w:rsid w:val="00563854"/>
    <w:rPr>
      <w:rFonts w:ascii="Arial" w:eastAsia="Arial" w:hAnsi="Arial" w:cs="Arial"/>
      <w:b/>
      <w:bCs/>
      <w:sz w:val="20"/>
      <w:szCs w:val="20"/>
      <w:lang w:val="es-ES"/>
    </w:rPr>
  </w:style>
  <w:style w:type="paragraph" w:customStyle="1" w:styleId="CORMA">
    <w:name w:val="CORMA"/>
    <w:basedOn w:val="Prrafodelista"/>
    <w:link w:val="CORMACar"/>
    <w:qFormat/>
    <w:rsid w:val="006D175C"/>
    <w:pPr>
      <w:widowControl/>
      <w:autoSpaceDE/>
      <w:autoSpaceDN/>
      <w:spacing w:after="200" w:line="276" w:lineRule="auto"/>
      <w:ind w:left="0" w:firstLine="0"/>
      <w:contextualSpacing/>
      <w:jc w:val="both"/>
    </w:pPr>
    <w:rPr>
      <w:rFonts w:eastAsia="Calibri" w:cs="Times New Roman"/>
      <w:sz w:val="24"/>
      <w:szCs w:val="20"/>
      <w:lang w:eastAsia="x-none"/>
    </w:rPr>
  </w:style>
  <w:style w:type="character" w:customStyle="1" w:styleId="CORMACar">
    <w:name w:val="CORMA Car"/>
    <w:link w:val="CORMA"/>
    <w:rsid w:val="006D175C"/>
    <w:rPr>
      <w:rFonts w:ascii="Arial" w:eastAsia="Calibri" w:hAnsi="Arial" w:cs="Times New Roman"/>
      <w:sz w:val="24"/>
      <w:szCs w:val="20"/>
      <w:lang w:val="es-ES" w:eastAsia="x-none"/>
    </w:rPr>
  </w:style>
  <w:style w:type="character" w:styleId="Hipervnculovisitado">
    <w:name w:val="FollowedHyperlink"/>
    <w:basedOn w:val="Fuentedeprrafopredeter"/>
    <w:uiPriority w:val="99"/>
    <w:semiHidden/>
    <w:unhideWhenUsed/>
    <w:rsid w:val="00F6781F"/>
    <w:rPr>
      <w:color w:val="800080" w:themeColor="followedHyperlink"/>
      <w:u w:val="single"/>
    </w:rPr>
  </w:style>
  <w:style w:type="table" w:styleId="Tablaconcuadrcula1clara-nfasis4">
    <w:name w:val="Grid Table 1 Light Accent 4"/>
    <w:basedOn w:val="Tablanormal"/>
    <w:uiPriority w:val="46"/>
    <w:rsid w:val="00EE007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DescripcinCar">
    <w:name w:val="Descripción Car"/>
    <w:aliases w:val="Tablas Car,Tablas fv Car,JULY Epígrafe Car,Car Car Car Car,Car Car,Tabla Car,Figura Car Car1,Figura Car Car Car,Tabla1 Car,Tabla2 Car,Título tabla/gráfica Car,T... Car,Título tabla/gráfica1 Car,Título tabla/gráfica2 Car,TABLA Car"/>
    <w:link w:val="Descripcin"/>
    <w:uiPriority w:val="35"/>
    <w:locked/>
    <w:rsid w:val="00A21A3E"/>
    <w:rPr>
      <w:rFonts w:ascii="Arial" w:eastAsia="Arial" w:hAnsi="Arial" w:cs="Arial"/>
      <w:i/>
      <w:iCs/>
      <w:color w:val="1F497D" w:themeColor="text2"/>
      <w:sz w:val="18"/>
      <w:szCs w:val="18"/>
      <w:lang w:val="es-ES"/>
    </w:rPr>
  </w:style>
  <w:style w:type="table" w:customStyle="1" w:styleId="Tablaconcuadrcula11">
    <w:name w:val="Tabla con cuadrícula11"/>
    <w:basedOn w:val="Tablanormal"/>
    <w:uiPriority w:val="59"/>
    <w:rsid w:val="00A21A3E"/>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821894500">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 w:id="1372731541">
      <w:bodyDiv w:val="1"/>
      <w:marLeft w:val="0"/>
      <w:marRight w:val="0"/>
      <w:marTop w:val="0"/>
      <w:marBottom w:val="0"/>
      <w:divBdr>
        <w:top w:val="none" w:sz="0" w:space="0" w:color="auto"/>
        <w:left w:val="none" w:sz="0" w:space="0" w:color="auto"/>
        <w:bottom w:val="none" w:sz="0" w:space="0" w:color="auto"/>
        <w:right w:val="none" w:sz="0" w:space="0" w:color="auto"/>
      </w:divBdr>
    </w:div>
    <w:div w:id="1635869365">
      <w:bodyDiv w:val="1"/>
      <w:marLeft w:val="0"/>
      <w:marRight w:val="0"/>
      <w:marTop w:val="0"/>
      <w:marBottom w:val="0"/>
      <w:divBdr>
        <w:top w:val="none" w:sz="0" w:space="0" w:color="auto"/>
        <w:left w:val="none" w:sz="0" w:space="0" w:color="auto"/>
        <w:bottom w:val="none" w:sz="0" w:space="0" w:color="auto"/>
        <w:right w:val="none" w:sz="0" w:space="0" w:color="auto"/>
      </w:divBdr>
    </w:div>
    <w:div w:id="1864786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12BF6-C6DD-4059-AF75-7BAF322E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1109</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CALIDAD CORMACARENA</dc:creator>
  <cp:lastModifiedBy>Kevin Andrés Ferrer Correa</cp:lastModifiedBy>
  <cp:revision>3</cp:revision>
  <cp:lastPrinted>2022-09-09T20:24:00Z</cp:lastPrinted>
  <dcterms:created xsi:type="dcterms:W3CDTF">2024-02-16T14:59:00Z</dcterms:created>
  <dcterms:modified xsi:type="dcterms:W3CDTF">2024-02-16T18:36:00Z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