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44CC" w14:textId="77777777" w:rsidR="00297710" w:rsidRPr="00943BBC" w:rsidRDefault="00297710" w:rsidP="00297710">
      <w:pPr>
        <w:jc w:val="both"/>
        <w:rPr>
          <w:rFonts w:ascii="Arial" w:hAnsi="Arial" w:cs="Arial"/>
        </w:rPr>
      </w:pPr>
      <w:bookmarkStart w:id="0" w:name="_Hlk122294389"/>
      <w:r>
        <w:rPr>
          <w:rFonts w:ascii="Arial" w:hAnsi="Arial" w:cs="Arial"/>
        </w:rPr>
        <w:t>PM-GA 3.23.</w:t>
      </w:r>
    </w:p>
    <w:p w14:paraId="6B5A19A7" w14:textId="77777777" w:rsidR="00297710" w:rsidRPr="00943BBC" w:rsidRDefault="00297710" w:rsidP="00297710">
      <w:pPr>
        <w:jc w:val="both"/>
        <w:rPr>
          <w:rFonts w:ascii="Arial" w:hAnsi="Arial" w:cs="Arial"/>
        </w:rPr>
      </w:pPr>
    </w:p>
    <w:p w14:paraId="7A9709CF" w14:textId="77777777" w:rsidR="00297710" w:rsidRPr="00943BBC" w:rsidRDefault="00297710" w:rsidP="00297710">
      <w:pPr>
        <w:jc w:val="both"/>
        <w:rPr>
          <w:rFonts w:ascii="Arial" w:hAnsi="Arial" w:cs="Arial"/>
        </w:rPr>
      </w:pPr>
    </w:p>
    <w:p w14:paraId="0F604B01" w14:textId="77777777" w:rsidR="00297710" w:rsidRPr="00943BBC" w:rsidRDefault="00297710" w:rsidP="00297710">
      <w:pPr>
        <w:jc w:val="both"/>
        <w:rPr>
          <w:rFonts w:ascii="Arial" w:hAnsi="Arial" w:cs="Arial"/>
        </w:rPr>
      </w:pPr>
      <w:r w:rsidRPr="00943BBC">
        <w:rPr>
          <w:rFonts w:ascii="Arial" w:hAnsi="Arial" w:cs="Arial"/>
        </w:rPr>
        <w:t>Villavicencio</w:t>
      </w:r>
      <w:r>
        <w:rPr>
          <w:rFonts w:ascii="Arial" w:hAnsi="Arial" w:cs="Arial"/>
        </w:rPr>
        <w:t>,</w:t>
      </w:r>
    </w:p>
    <w:p w14:paraId="7C2A2220" w14:textId="77777777" w:rsidR="00297710" w:rsidRPr="00943BBC" w:rsidRDefault="00297710" w:rsidP="00297710">
      <w:pPr>
        <w:jc w:val="both"/>
        <w:rPr>
          <w:rFonts w:ascii="Arial" w:hAnsi="Arial" w:cs="Arial"/>
        </w:rPr>
      </w:pPr>
    </w:p>
    <w:p w14:paraId="776C31BD" w14:textId="77777777" w:rsidR="00297710" w:rsidRPr="00943BBC" w:rsidRDefault="00297710" w:rsidP="00297710">
      <w:pPr>
        <w:jc w:val="both"/>
        <w:rPr>
          <w:rFonts w:ascii="Arial" w:hAnsi="Arial" w:cs="Arial"/>
        </w:rPr>
      </w:pPr>
    </w:p>
    <w:p w14:paraId="0CBD1347" w14:textId="77777777" w:rsidR="00297710" w:rsidRPr="00943BBC" w:rsidRDefault="00297710" w:rsidP="00297710">
      <w:pPr>
        <w:rPr>
          <w:rFonts w:ascii="Arial" w:hAnsi="Arial" w:cs="Arial"/>
        </w:rPr>
      </w:pPr>
      <w:r w:rsidRPr="00943BBC">
        <w:rPr>
          <w:rFonts w:ascii="Arial" w:hAnsi="Arial" w:cs="Arial"/>
        </w:rPr>
        <w:t>Señor</w:t>
      </w:r>
      <w:r>
        <w:rPr>
          <w:rFonts w:ascii="Arial" w:hAnsi="Arial" w:cs="Arial"/>
        </w:rPr>
        <w:t>es</w:t>
      </w:r>
    </w:p>
    <w:p w14:paraId="4A0AFC37" w14:textId="54AF4F30" w:rsidR="00B65BEC" w:rsidRPr="00B65BEC" w:rsidRDefault="00B65BEC" w:rsidP="00297710">
      <w:pPr>
        <w:rPr>
          <w:rFonts w:ascii="Arial" w:hAnsi="Arial" w:cs="Arial"/>
          <w:lang w:val="it-IT"/>
        </w:rPr>
      </w:pPr>
      <w:r w:rsidRPr="00B65BEC">
        <w:rPr>
          <w:rFonts w:ascii="Arial" w:hAnsi="Arial" w:cs="Arial"/>
          <w:lang w:val="it-IT"/>
        </w:rPr>
        <w:t>{{Nombre}}</w:t>
      </w:r>
      <w:r w:rsidRPr="00B65BEC">
        <w:rPr>
          <w:rFonts w:ascii="Arial" w:hAnsi="Arial" w:cs="Arial"/>
          <w:lang w:val="it-IT"/>
        </w:rPr>
        <w:t>.</w:t>
      </w:r>
    </w:p>
    <w:p w14:paraId="2F891CA2" w14:textId="5CA63287" w:rsidR="00297710" w:rsidRPr="00B65BEC" w:rsidRDefault="00297710" w:rsidP="00297710">
      <w:pPr>
        <w:rPr>
          <w:rFonts w:ascii="Arial" w:hAnsi="Arial" w:cs="Arial"/>
          <w:lang w:val="it-IT"/>
        </w:rPr>
      </w:pPr>
      <w:r w:rsidRPr="00B65BEC">
        <w:rPr>
          <w:rFonts w:ascii="Arial" w:hAnsi="Arial" w:cs="Arial"/>
          <w:lang w:val="it-IT"/>
        </w:rPr>
        <w:t xml:space="preserve">E-mail.: </w:t>
      </w:r>
      <w:r w:rsidR="00B65BEC">
        <w:rPr>
          <w:rFonts w:ascii="Arial" w:hAnsi="Arial" w:cs="Arial"/>
          <w:lang w:val="it-IT"/>
        </w:rPr>
        <w:t>{{Correo}}</w:t>
      </w:r>
    </w:p>
    <w:p w14:paraId="3A1C4ABE" w14:textId="4F3E507B" w:rsidR="00297710" w:rsidRPr="00B65BEC" w:rsidRDefault="00297710" w:rsidP="00297710">
      <w:pPr>
        <w:rPr>
          <w:rFonts w:ascii="Arial" w:hAnsi="Arial" w:cs="Arial"/>
          <w:lang w:val="it-IT"/>
        </w:rPr>
      </w:pPr>
      <w:r w:rsidRPr="00B65BEC">
        <w:rPr>
          <w:rFonts w:ascii="Arial" w:hAnsi="Arial" w:cs="Arial"/>
          <w:lang w:val="it-IT"/>
        </w:rPr>
        <w:t xml:space="preserve">Ciudad </w:t>
      </w:r>
      <w:r w:rsidR="00B65BEC" w:rsidRPr="00B65BEC">
        <w:rPr>
          <w:lang w:val="it-IT"/>
        </w:rPr>
        <w:t>{{Mun</w:t>
      </w:r>
      <w:r w:rsidR="00B65BEC">
        <w:rPr>
          <w:lang w:val="it-IT"/>
        </w:rPr>
        <w:t>icipio</w:t>
      </w:r>
      <w:r w:rsidR="00B65BEC" w:rsidRPr="00B65BEC">
        <w:rPr>
          <w:lang w:val="it-IT"/>
        </w:rPr>
        <w:t>}}</w:t>
      </w:r>
    </w:p>
    <w:p w14:paraId="6A6C3755" w14:textId="77777777" w:rsidR="00297710" w:rsidRPr="00B65BEC" w:rsidRDefault="00297710" w:rsidP="00297710">
      <w:pPr>
        <w:rPr>
          <w:rFonts w:ascii="Arial" w:hAnsi="Arial" w:cs="Arial"/>
          <w:lang w:val="it-IT"/>
        </w:rPr>
      </w:pPr>
    </w:p>
    <w:p w14:paraId="5493AFB0" w14:textId="77777777" w:rsidR="00297710" w:rsidRPr="00B65BEC" w:rsidRDefault="00297710" w:rsidP="00297710">
      <w:pPr>
        <w:rPr>
          <w:rFonts w:ascii="Arial" w:hAnsi="Arial" w:cs="Arial"/>
          <w:lang w:val="it-IT"/>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839"/>
      </w:tblGrid>
      <w:tr w:rsidR="00297710" w:rsidRPr="00943BBC" w14:paraId="28CC254D" w14:textId="77777777" w:rsidTr="00F97771">
        <w:tc>
          <w:tcPr>
            <w:tcW w:w="1555" w:type="dxa"/>
          </w:tcPr>
          <w:p w14:paraId="40C7DDC9" w14:textId="77777777" w:rsidR="00297710" w:rsidRPr="00943BBC" w:rsidRDefault="00297710" w:rsidP="00F97771">
            <w:pPr>
              <w:rPr>
                <w:rFonts w:ascii="Arial" w:hAnsi="Arial" w:cs="Arial"/>
              </w:rPr>
            </w:pPr>
            <w:r w:rsidRPr="00943BBC">
              <w:rPr>
                <w:rFonts w:ascii="Arial" w:hAnsi="Arial" w:cs="Arial"/>
              </w:rPr>
              <w:t>Asunto:</w:t>
            </w:r>
          </w:p>
        </w:tc>
        <w:tc>
          <w:tcPr>
            <w:tcW w:w="7839" w:type="dxa"/>
          </w:tcPr>
          <w:p w14:paraId="4E94429B" w14:textId="4E6C6104" w:rsidR="00297710" w:rsidRPr="00943BBC" w:rsidRDefault="00297710" w:rsidP="00F97771">
            <w:pPr>
              <w:jc w:val="both"/>
              <w:rPr>
                <w:rFonts w:ascii="Arial" w:hAnsi="Arial" w:cs="Arial"/>
              </w:rPr>
            </w:pPr>
            <w:r w:rsidRPr="00943BBC">
              <w:rPr>
                <w:rFonts w:ascii="Arial" w:hAnsi="Arial" w:cs="Arial"/>
              </w:rPr>
              <w:t xml:space="preserve">Requerimientos – Trámite administrativo ambiental de </w:t>
            </w:r>
            <w:r w:rsidRPr="007F7951">
              <w:rPr>
                <w:rFonts w:ascii="Arial" w:hAnsi="Arial" w:cs="Arial"/>
              </w:rPr>
              <w:t xml:space="preserve">permiso de </w:t>
            </w:r>
            <w:r>
              <w:rPr>
                <w:rFonts w:ascii="Arial" w:hAnsi="Arial" w:cs="Arial"/>
              </w:rPr>
              <w:t xml:space="preserve">ocupación de cauce, </w:t>
            </w:r>
            <w:r w:rsidRPr="00943BBC">
              <w:rPr>
                <w:rFonts w:ascii="Arial" w:hAnsi="Arial" w:cs="Arial"/>
              </w:rPr>
              <w:t xml:space="preserve">iniciado por </w:t>
            </w:r>
            <w:r w:rsidRPr="007F7951">
              <w:rPr>
                <w:rFonts w:ascii="Arial" w:hAnsi="Arial" w:cs="Arial"/>
              </w:rPr>
              <w:t xml:space="preserve">Auto No. </w:t>
            </w:r>
            <w:r w:rsidR="00B65BEC" w:rsidRPr="00B65BEC">
              <w:rPr>
                <w:rFonts w:ascii="Arial" w:hAnsi="Arial" w:cs="Arial"/>
              </w:rPr>
              <w:t>{{NumeroAuto}}</w:t>
            </w:r>
            <w:r>
              <w:rPr>
                <w:rFonts w:ascii="Arial" w:hAnsi="Arial" w:cs="Arial"/>
              </w:rPr>
              <w:t>.</w:t>
            </w:r>
          </w:p>
        </w:tc>
      </w:tr>
      <w:tr w:rsidR="00297710" w:rsidRPr="00943BBC" w14:paraId="70811AD0" w14:textId="77777777" w:rsidTr="00F97771">
        <w:trPr>
          <w:trHeight w:val="712"/>
        </w:trPr>
        <w:tc>
          <w:tcPr>
            <w:tcW w:w="1555" w:type="dxa"/>
          </w:tcPr>
          <w:p w14:paraId="3ABFD184" w14:textId="77777777" w:rsidR="00297710" w:rsidRPr="00943BBC" w:rsidRDefault="00297710" w:rsidP="00F97771">
            <w:pPr>
              <w:rPr>
                <w:rFonts w:ascii="Arial" w:hAnsi="Arial" w:cs="Arial"/>
              </w:rPr>
            </w:pPr>
            <w:r w:rsidRPr="00943BBC">
              <w:rPr>
                <w:rFonts w:ascii="Arial" w:hAnsi="Arial" w:cs="Arial"/>
              </w:rPr>
              <w:t>Concepto técnico No:</w:t>
            </w:r>
          </w:p>
        </w:tc>
        <w:tc>
          <w:tcPr>
            <w:tcW w:w="7839" w:type="dxa"/>
          </w:tcPr>
          <w:p w14:paraId="6BD586EC" w14:textId="77777777" w:rsidR="00297710" w:rsidRPr="00943BBC" w:rsidRDefault="00297710" w:rsidP="00F97771">
            <w:pPr>
              <w:rPr>
                <w:rFonts w:ascii="Arial" w:hAnsi="Arial" w:cs="Arial"/>
              </w:rPr>
            </w:pPr>
          </w:p>
          <w:p w14:paraId="79A600FE" w14:textId="77777777" w:rsidR="00297710" w:rsidRPr="00943BBC" w:rsidRDefault="00297710" w:rsidP="00F97771">
            <w:pPr>
              <w:jc w:val="both"/>
              <w:rPr>
                <w:rFonts w:ascii="Arial" w:hAnsi="Arial" w:cs="Arial"/>
              </w:rPr>
            </w:pPr>
            <w:r w:rsidRPr="00943BBC">
              <w:rPr>
                <w:rFonts w:ascii="Arial" w:hAnsi="Arial" w:cs="Arial"/>
              </w:rPr>
              <w:t>PM-GA.3.44.2</w:t>
            </w:r>
            <w:r>
              <w:rPr>
                <w:rFonts w:ascii="Arial" w:hAnsi="Arial" w:cs="Arial"/>
              </w:rPr>
              <w:t>3.1276</w:t>
            </w:r>
            <w:r w:rsidRPr="00943BBC">
              <w:rPr>
                <w:rFonts w:ascii="Arial" w:hAnsi="Arial" w:cs="Arial"/>
              </w:rPr>
              <w:t xml:space="preserve"> del </w:t>
            </w:r>
            <w:r>
              <w:rPr>
                <w:rFonts w:ascii="Arial" w:hAnsi="Arial" w:cs="Arial"/>
              </w:rPr>
              <w:t>14</w:t>
            </w:r>
            <w:r w:rsidRPr="00943BBC">
              <w:rPr>
                <w:rFonts w:ascii="Arial" w:hAnsi="Arial" w:cs="Arial"/>
              </w:rPr>
              <w:t xml:space="preserve"> de </w:t>
            </w:r>
            <w:r>
              <w:rPr>
                <w:rFonts w:ascii="Arial" w:hAnsi="Arial" w:cs="Arial"/>
              </w:rPr>
              <w:t>junio</w:t>
            </w:r>
            <w:r w:rsidRPr="00943BBC">
              <w:rPr>
                <w:rFonts w:ascii="Arial" w:hAnsi="Arial" w:cs="Arial"/>
              </w:rPr>
              <w:t xml:space="preserve"> de 202</w:t>
            </w:r>
            <w:r>
              <w:rPr>
                <w:rFonts w:ascii="Arial" w:hAnsi="Arial" w:cs="Arial"/>
              </w:rPr>
              <w:t>3</w:t>
            </w:r>
            <w:r w:rsidRPr="00943BBC">
              <w:rPr>
                <w:rFonts w:ascii="Arial" w:hAnsi="Arial" w:cs="Arial"/>
              </w:rPr>
              <w:t>.</w:t>
            </w:r>
          </w:p>
        </w:tc>
      </w:tr>
      <w:tr w:rsidR="00297710" w:rsidRPr="00943BBC" w14:paraId="27DAAB51" w14:textId="77777777" w:rsidTr="00F97771">
        <w:trPr>
          <w:trHeight w:val="691"/>
        </w:trPr>
        <w:tc>
          <w:tcPr>
            <w:tcW w:w="1555" w:type="dxa"/>
          </w:tcPr>
          <w:p w14:paraId="23EE9839" w14:textId="77777777" w:rsidR="00297710" w:rsidRPr="00943BBC" w:rsidRDefault="00297710" w:rsidP="00F97771">
            <w:pPr>
              <w:rPr>
                <w:rFonts w:ascii="Arial" w:hAnsi="Arial" w:cs="Arial"/>
              </w:rPr>
            </w:pPr>
            <w:r w:rsidRPr="00943BBC">
              <w:rPr>
                <w:rFonts w:ascii="Arial" w:hAnsi="Arial" w:cs="Arial"/>
              </w:rPr>
              <w:t>Expediente No:</w:t>
            </w:r>
          </w:p>
        </w:tc>
        <w:tc>
          <w:tcPr>
            <w:tcW w:w="7839" w:type="dxa"/>
          </w:tcPr>
          <w:p w14:paraId="13528386" w14:textId="77777777" w:rsidR="00297710" w:rsidRPr="00943BBC" w:rsidRDefault="00297710" w:rsidP="00F97771">
            <w:pPr>
              <w:rPr>
                <w:rFonts w:ascii="Arial" w:hAnsi="Arial" w:cs="Arial"/>
              </w:rPr>
            </w:pPr>
          </w:p>
          <w:p w14:paraId="5F8C63B9" w14:textId="3D2C9086" w:rsidR="00297710" w:rsidRPr="00943BBC" w:rsidRDefault="00297710" w:rsidP="00F97771">
            <w:pPr>
              <w:jc w:val="both"/>
              <w:rPr>
                <w:rFonts w:ascii="Arial" w:hAnsi="Arial" w:cs="Arial"/>
              </w:rPr>
            </w:pPr>
            <w:r>
              <w:rPr>
                <w:rFonts w:ascii="Arial" w:hAnsi="Arial" w:cs="Arial"/>
              </w:rPr>
              <w:t>PM-GA</w:t>
            </w:r>
            <w:r w:rsidRPr="00943BBC">
              <w:rPr>
                <w:rFonts w:ascii="Arial" w:hAnsi="Arial" w:cs="Arial"/>
              </w:rPr>
              <w:t>.</w:t>
            </w:r>
            <w:r>
              <w:rPr>
                <w:rFonts w:ascii="Arial" w:hAnsi="Arial" w:cs="Arial"/>
              </w:rPr>
              <w:t xml:space="preserve"> </w:t>
            </w:r>
            <w:r w:rsidR="00B65BEC" w:rsidRPr="00B65BEC">
              <w:rPr>
                <w:rFonts w:ascii="Arial" w:hAnsi="Arial" w:cs="Arial"/>
              </w:rPr>
              <w:t>{{NumExp}}</w:t>
            </w:r>
          </w:p>
        </w:tc>
      </w:tr>
      <w:tr w:rsidR="00297710" w:rsidRPr="00943BBC" w14:paraId="31929C93" w14:textId="77777777" w:rsidTr="00F97771">
        <w:tc>
          <w:tcPr>
            <w:tcW w:w="1555" w:type="dxa"/>
          </w:tcPr>
          <w:p w14:paraId="0AEB069D" w14:textId="77777777" w:rsidR="00297710" w:rsidRPr="00943BBC" w:rsidRDefault="00297710" w:rsidP="00F97771">
            <w:pPr>
              <w:rPr>
                <w:rFonts w:ascii="Arial" w:hAnsi="Arial" w:cs="Arial"/>
              </w:rPr>
            </w:pPr>
            <w:r>
              <w:rPr>
                <w:rFonts w:ascii="Arial" w:hAnsi="Arial" w:cs="Arial"/>
              </w:rPr>
              <w:t>Usuario:</w:t>
            </w:r>
          </w:p>
        </w:tc>
        <w:tc>
          <w:tcPr>
            <w:tcW w:w="7839" w:type="dxa"/>
          </w:tcPr>
          <w:p w14:paraId="756973BF" w14:textId="6F268D6F" w:rsidR="00297710" w:rsidRDefault="00B65BEC" w:rsidP="00F97771">
            <w:pPr>
              <w:rPr>
                <w:rFonts w:ascii="Arial" w:hAnsi="Arial" w:cs="Arial"/>
              </w:rPr>
            </w:pPr>
            <w:r w:rsidRPr="00B65BEC">
              <w:rPr>
                <w:rFonts w:ascii="Arial" w:hAnsi="Arial" w:cs="Arial"/>
              </w:rPr>
              <w:t>{{Nombre}}</w:t>
            </w:r>
          </w:p>
          <w:p w14:paraId="698A67DC" w14:textId="1437AFBE" w:rsidR="00297710" w:rsidRDefault="00B65BEC" w:rsidP="00F97771">
            <w:pPr>
              <w:rPr>
                <w:rFonts w:ascii="Arial" w:hAnsi="Arial" w:cs="Arial"/>
              </w:rPr>
            </w:pPr>
            <w:r w:rsidRPr="00B65BEC">
              <w:rPr>
                <w:rFonts w:ascii="Arial" w:hAnsi="Arial" w:cs="Arial"/>
              </w:rPr>
              <w:t>{{NIdenticion}}</w:t>
            </w:r>
          </w:p>
          <w:p w14:paraId="7DBF5E53" w14:textId="77777777" w:rsidR="00297710" w:rsidRPr="00943BBC" w:rsidRDefault="00297710" w:rsidP="00F97771">
            <w:pPr>
              <w:rPr>
                <w:rFonts w:ascii="Arial" w:hAnsi="Arial" w:cs="Arial"/>
              </w:rPr>
            </w:pPr>
          </w:p>
        </w:tc>
      </w:tr>
    </w:tbl>
    <w:p w14:paraId="608D8825" w14:textId="77777777" w:rsidR="00297710" w:rsidRPr="00943BBC" w:rsidRDefault="00297710" w:rsidP="00297710">
      <w:pPr>
        <w:jc w:val="both"/>
        <w:rPr>
          <w:rFonts w:ascii="Arial" w:hAnsi="Arial" w:cs="Arial"/>
          <w:lang w:val="es-ES"/>
        </w:rPr>
      </w:pPr>
    </w:p>
    <w:p w14:paraId="30ACDDFE" w14:textId="77777777" w:rsidR="00297710" w:rsidRDefault="00297710" w:rsidP="00297710">
      <w:pPr>
        <w:jc w:val="both"/>
        <w:rPr>
          <w:rFonts w:ascii="Arial" w:hAnsi="Arial" w:cs="Arial"/>
          <w:lang w:val="es-ES"/>
        </w:rPr>
      </w:pPr>
    </w:p>
    <w:p w14:paraId="72CD17FC" w14:textId="77777777" w:rsidR="00297710" w:rsidRPr="00943BBC" w:rsidRDefault="00297710" w:rsidP="00297710">
      <w:pPr>
        <w:jc w:val="both"/>
        <w:rPr>
          <w:rFonts w:ascii="Arial" w:hAnsi="Arial" w:cs="Arial"/>
          <w:lang w:val="es-ES"/>
        </w:rPr>
      </w:pPr>
      <w:r w:rsidRPr="00943BBC">
        <w:rPr>
          <w:rFonts w:ascii="Arial" w:hAnsi="Arial" w:cs="Arial"/>
          <w:lang w:val="es-ES"/>
        </w:rPr>
        <w:t xml:space="preserve">Cordial saludo, </w:t>
      </w:r>
    </w:p>
    <w:p w14:paraId="411E2006" w14:textId="77777777" w:rsidR="00297710" w:rsidRPr="00943BBC" w:rsidRDefault="00297710" w:rsidP="00297710">
      <w:pPr>
        <w:jc w:val="both"/>
        <w:rPr>
          <w:rFonts w:ascii="Arial" w:hAnsi="Arial" w:cs="Arial"/>
          <w:lang w:val="es-ES"/>
        </w:rPr>
      </w:pPr>
    </w:p>
    <w:p w14:paraId="3BBF5B39" w14:textId="4689EE9F" w:rsidR="00297710" w:rsidRDefault="00297710" w:rsidP="00297710">
      <w:pPr>
        <w:jc w:val="both"/>
        <w:rPr>
          <w:rFonts w:ascii="Arial" w:eastAsia="Times New Roman" w:hAnsi="Arial" w:cs="Arial"/>
          <w:color w:val="000000"/>
          <w:lang w:val="es-CO" w:eastAsia="es-CO"/>
        </w:rPr>
      </w:pPr>
      <w:r w:rsidRPr="00943BBC">
        <w:rPr>
          <w:rFonts w:ascii="Arial" w:eastAsia="Times New Roman" w:hAnsi="Arial" w:cs="Arial"/>
          <w:color w:val="000000"/>
          <w:lang w:val="es-CO" w:eastAsia="es-CO"/>
        </w:rPr>
        <w:t xml:space="preserve">En atención al trámite administrativo ambiental descrito en el asunto, informamos que se ha emitido concepto técnico </w:t>
      </w:r>
      <w:r w:rsidRPr="00943BBC">
        <w:rPr>
          <w:rFonts w:ascii="Arial" w:hAnsi="Arial" w:cs="Arial"/>
        </w:rPr>
        <w:t>PM-GA.</w:t>
      </w:r>
      <w:r w:rsidR="007D4075" w:rsidRPr="007D4075">
        <w:t xml:space="preserve"> </w:t>
      </w:r>
      <w:r w:rsidR="007D4075" w:rsidRPr="007D4075">
        <w:rPr>
          <w:rFonts w:ascii="Arial" w:hAnsi="Arial" w:cs="Arial"/>
        </w:rPr>
        <w:t>{{CTecni}}</w:t>
      </w:r>
      <w:r w:rsidRPr="00943BBC">
        <w:rPr>
          <w:rFonts w:ascii="Arial" w:hAnsi="Arial" w:cs="Arial"/>
        </w:rPr>
        <w:t xml:space="preserve"> del </w:t>
      </w:r>
      <w:r w:rsidR="007D4075" w:rsidRPr="007D4075">
        <w:rPr>
          <w:rFonts w:ascii="Arial" w:hAnsi="Arial" w:cs="Arial"/>
        </w:rPr>
        <w:t>{{FECTCordinador}}</w:t>
      </w:r>
      <w:r>
        <w:rPr>
          <w:rFonts w:ascii="Arial" w:hAnsi="Arial" w:cs="Arial"/>
        </w:rPr>
        <w:t xml:space="preserve">, el cual se anexa a esta comunicación, </w:t>
      </w:r>
      <w:r w:rsidRPr="00943BBC">
        <w:rPr>
          <w:rFonts w:ascii="Arial" w:eastAsia="Times New Roman" w:hAnsi="Arial" w:cs="Arial"/>
          <w:color w:val="000000"/>
          <w:lang w:val="es-CO" w:eastAsia="es-CO"/>
        </w:rPr>
        <w:t>que contiene la</w:t>
      </w:r>
      <w:r>
        <w:rPr>
          <w:rFonts w:ascii="Arial" w:eastAsia="Times New Roman" w:hAnsi="Arial" w:cs="Arial"/>
          <w:color w:val="000000"/>
          <w:lang w:val="es-CO" w:eastAsia="es-CO"/>
        </w:rPr>
        <w:t xml:space="preserve">s consideraciones técnicas y ambientales </w:t>
      </w:r>
      <w:r w:rsidRPr="00943BBC">
        <w:rPr>
          <w:rFonts w:ascii="Arial" w:eastAsia="Times New Roman" w:hAnsi="Arial" w:cs="Arial"/>
          <w:color w:val="000000"/>
          <w:lang w:val="es-CO" w:eastAsia="es-CO"/>
        </w:rPr>
        <w:t>a la solicitud</w:t>
      </w:r>
      <w:r>
        <w:rPr>
          <w:rFonts w:ascii="Arial" w:eastAsia="Times New Roman" w:hAnsi="Arial" w:cs="Arial"/>
          <w:color w:val="000000"/>
          <w:lang w:val="es-CO" w:eastAsia="es-CO"/>
        </w:rPr>
        <w:t xml:space="preserve"> presentada, así como lo </w:t>
      </w:r>
      <w:r w:rsidRPr="00943BBC">
        <w:rPr>
          <w:rFonts w:ascii="Arial" w:eastAsia="Times New Roman" w:hAnsi="Arial" w:cs="Arial"/>
          <w:color w:val="000000"/>
          <w:lang w:val="es-CO" w:eastAsia="es-CO"/>
        </w:rPr>
        <w:t>evidenciado en la visita</w:t>
      </w:r>
      <w:r>
        <w:rPr>
          <w:rFonts w:ascii="Arial" w:eastAsia="Times New Roman" w:hAnsi="Arial" w:cs="Arial"/>
          <w:color w:val="000000"/>
          <w:lang w:val="es-CO" w:eastAsia="es-CO"/>
        </w:rPr>
        <w:t xml:space="preserve"> técnica</w:t>
      </w:r>
      <w:r w:rsidRPr="00943BBC">
        <w:rPr>
          <w:rFonts w:ascii="Arial" w:eastAsia="Times New Roman" w:hAnsi="Arial" w:cs="Arial"/>
          <w:color w:val="000000"/>
          <w:lang w:val="es-CO" w:eastAsia="es-CO"/>
        </w:rPr>
        <w:t xml:space="preserve"> llevada a cabo el </w:t>
      </w:r>
      <w:r w:rsidR="00140434" w:rsidRPr="00140434">
        <w:rPr>
          <w:rFonts w:ascii="Arial" w:eastAsia="Times New Roman" w:hAnsi="Arial" w:cs="Arial"/>
          <w:color w:val="000000"/>
          <w:lang w:val="es-CO" w:eastAsia="es-CO"/>
        </w:rPr>
        <w:t>{{FVisita}}</w:t>
      </w:r>
      <w:r>
        <w:rPr>
          <w:rFonts w:ascii="Arial" w:eastAsia="Times New Roman" w:hAnsi="Arial" w:cs="Arial"/>
          <w:color w:val="000000"/>
          <w:lang w:val="es-CO" w:eastAsia="es-CO"/>
        </w:rPr>
        <w:t>,</w:t>
      </w:r>
      <w:r w:rsidRPr="00943BBC">
        <w:rPr>
          <w:rFonts w:ascii="Arial" w:eastAsia="Times New Roman" w:hAnsi="Arial" w:cs="Arial"/>
          <w:color w:val="000000"/>
          <w:lang w:val="es-CO" w:eastAsia="es-CO"/>
        </w:rPr>
        <w:t xml:space="preserve"> al </w:t>
      </w:r>
      <w:r>
        <w:rPr>
          <w:rFonts w:ascii="Arial" w:eastAsia="Times New Roman" w:hAnsi="Arial" w:cs="Arial"/>
          <w:color w:val="000000"/>
          <w:lang w:val="es-CO" w:eastAsia="es-CO"/>
        </w:rPr>
        <w:t>predio</w:t>
      </w:r>
      <w:r w:rsidRPr="007D6F55">
        <w:rPr>
          <w:rFonts w:ascii="Arial" w:eastAsia="Times New Roman" w:hAnsi="Arial" w:cs="Arial"/>
          <w:color w:val="000000"/>
          <w:lang w:val="es-CO" w:eastAsia="es-CO"/>
        </w:rPr>
        <w:t xml:space="preserve"> </w:t>
      </w:r>
      <w:r>
        <w:rPr>
          <w:rFonts w:ascii="Arial" w:eastAsia="Times New Roman" w:hAnsi="Arial" w:cs="Arial"/>
          <w:color w:val="000000"/>
          <w:lang w:val="es-CO" w:eastAsia="es-CO"/>
        </w:rPr>
        <w:t xml:space="preserve">denominado identificado con el número predial </w:t>
      </w:r>
      <w:r w:rsidR="001D2898">
        <w:rPr>
          <w:rFonts w:ascii="Arial" w:hAnsi="Arial" w:cs="Arial"/>
          <w:bCs/>
        </w:rPr>
        <w:t>XXXXXX</w:t>
      </w:r>
      <w:r w:rsidRPr="00144880">
        <w:rPr>
          <w:rFonts w:ascii="Arial" w:eastAsia="Times New Roman" w:hAnsi="Arial" w:cs="Arial"/>
          <w:color w:val="000000"/>
          <w:lang w:val="es-CO" w:eastAsia="es-CO"/>
        </w:rPr>
        <w:t xml:space="preserve">, </w:t>
      </w:r>
      <w:r>
        <w:rPr>
          <w:rFonts w:ascii="Arial" w:eastAsia="Times New Roman" w:hAnsi="Arial" w:cs="Arial"/>
          <w:color w:val="000000"/>
          <w:lang w:val="es-CO" w:eastAsia="es-CO"/>
        </w:rPr>
        <w:t>en jurisdicción del</w:t>
      </w:r>
      <w:r w:rsidRPr="007D6F55">
        <w:rPr>
          <w:rFonts w:ascii="Arial" w:eastAsia="Times New Roman" w:hAnsi="Arial" w:cs="Arial"/>
          <w:color w:val="000000"/>
          <w:lang w:val="es-CO" w:eastAsia="es-CO"/>
        </w:rPr>
        <w:t xml:space="preserve"> municipio de </w:t>
      </w:r>
      <w:r w:rsidR="00140434" w:rsidRPr="00140434">
        <w:rPr>
          <w:rFonts w:ascii="Arial" w:eastAsia="Times New Roman" w:hAnsi="Arial" w:cs="Arial"/>
          <w:color w:val="000000"/>
          <w:lang w:val="es-CO" w:eastAsia="es-CO"/>
        </w:rPr>
        <w:t>{{MunPredio}}</w:t>
      </w:r>
      <w:r>
        <w:rPr>
          <w:rFonts w:ascii="Arial" w:eastAsia="Times New Roman" w:hAnsi="Arial" w:cs="Arial"/>
          <w:color w:val="000000"/>
          <w:lang w:val="es-CO" w:eastAsia="es-CO"/>
        </w:rPr>
        <w:t xml:space="preserve">, departamento del </w:t>
      </w:r>
      <w:r w:rsidRPr="007D6F55">
        <w:rPr>
          <w:rFonts w:ascii="Arial" w:eastAsia="Times New Roman" w:hAnsi="Arial" w:cs="Arial"/>
          <w:color w:val="000000"/>
          <w:lang w:val="es-CO" w:eastAsia="es-CO"/>
        </w:rPr>
        <w:t>Meta</w:t>
      </w:r>
      <w:r>
        <w:rPr>
          <w:rFonts w:ascii="Arial" w:eastAsia="Times New Roman" w:hAnsi="Arial" w:cs="Arial"/>
          <w:color w:val="000000"/>
          <w:lang w:val="es-CO" w:eastAsia="es-CO"/>
        </w:rPr>
        <w:t>.</w:t>
      </w:r>
    </w:p>
    <w:p w14:paraId="371B79C4" w14:textId="77777777" w:rsidR="00297710" w:rsidRDefault="00297710" w:rsidP="00297710">
      <w:pPr>
        <w:jc w:val="both"/>
        <w:rPr>
          <w:rFonts w:ascii="Arial" w:eastAsia="Times New Roman" w:hAnsi="Arial" w:cs="Arial"/>
          <w:color w:val="000000"/>
          <w:lang w:val="es-CO" w:eastAsia="es-CO"/>
        </w:rPr>
      </w:pPr>
    </w:p>
    <w:p w14:paraId="341B28CC" w14:textId="77777777" w:rsidR="00297710" w:rsidRDefault="00297710" w:rsidP="00297710">
      <w:pPr>
        <w:jc w:val="both"/>
        <w:rPr>
          <w:rFonts w:ascii="Arial" w:eastAsia="Times New Roman" w:hAnsi="Arial" w:cs="Arial"/>
          <w:color w:val="000000"/>
          <w:lang w:val="es-CO" w:eastAsia="es-CO"/>
        </w:rPr>
      </w:pPr>
      <w:r>
        <w:rPr>
          <w:rFonts w:ascii="Arial" w:eastAsia="Times New Roman" w:hAnsi="Arial" w:cs="Arial"/>
          <w:color w:val="000000"/>
          <w:lang w:val="es-CO" w:eastAsia="es-CO"/>
        </w:rPr>
        <w:t>De acuerdo con lo anterior</w:t>
      </w:r>
      <w:r w:rsidRPr="00943BBC">
        <w:rPr>
          <w:rFonts w:ascii="Arial" w:eastAsia="Times New Roman" w:hAnsi="Arial" w:cs="Arial"/>
          <w:color w:val="000000"/>
          <w:lang w:val="es-CO" w:eastAsia="es-CO"/>
        </w:rPr>
        <w:t xml:space="preserve"> se considera que, </w:t>
      </w:r>
      <w:r>
        <w:rPr>
          <w:rFonts w:ascii="Arial" w:eastAsia="Times New Roman" w:hAnsi="Arial" w:cs="Arial"/>
          <w:color w:val="000000"/>
          <w:lang w:val="es-CO" w:eastAsia="es-CO"/>
        </w:rPr>
        <w:t xml:space="preserve">dentro del expediente, no reposa la información suficiente para otorgar el permiso solicitado. </w:t>
      </w:r>
    </w:p>
    <w:p w14:paraId="10F8F6B9" w14:textId="77777777" w:rsidR="00297710" w:rsidRDefault="00297710" w:rsidP="00297710">
      <w:pPr>
        <w:jc w:val="both"/>
        <w:rPr>
          <w:rFonts w:ascii="Arial" w:eastAsia="Times New Roman" w:hAnsi="Arial" w:cs="Arial"/>
          <w:color w:val="000000"/>
          <w:lang w:val="es-CO" w:eastAsia="es-CO"/>
        </w:rPr>
      </w:pPr>
    </w:p>
    <w:p w14:paraId="3A1DDE2A" w14:textId="77777777" w:rsidR="00297710" w:rsidRDefault="00297710" w:rsidP="00297710">
      <w:pPr>
        <w:jc w:val="both"/>
        <w:rPr>
          <w:rFonts w:ascii="Arial" w:eastAsia="Times New Roman" w:hAnsi="Arial" w:cs="Arial"/>
          <w:color w:val="000000"/>
          <w:lang w:val="es-CO" w:eastAsia="es-CO"/>
        </w:rPr>
      </w:pPr>
      <w:r>
        <w:rPr>
          <w:rFonts w:ascii="Arial" w:eastAsia="Times New Roman" w:hAnsi="Arial" w:cs="Arial"/>
          <w:color w:val="000000"/>
          <w:lang w:val="es-CO" w:eastAsia="es-CO"/>
        </w:rPr>
        <w:t xml:space="preserve">Por lo tanto, a través de este oficio, Cormacarena requiere al usuario para que en un término de treinta (30) días hábiles contados a partir del recibo de la presente comunicación, presente ante esta autoridad ambiental los siguientes documentos e información: </w:t>
      </w:r>
    </w:p>
    <w:p w14:paraId="26E0CBA0" w14:textId="77777777" w:rsidR="00297710" w:rsidRPr="00C46DFB" w:rsidRDefault="00297710" w:rsidP="00297710">
      <w:pPr>
        <w:pStyle w:val="Prrafodelista"/>
        <w:numPr>
          <w:ilvl w:val="0"/>
          <w:numId w:val="1"/>
        </w:numPr>
        <w:spacing w:line="276" w:lineRule="auto"/>
        <w:contextualSpacing w:val="0"/>
        <w:jc w:val="both"/>
        <w:rPr>
          <w:rFonts w:ascii="Arial" w:eastAsia="Calibri" w:hAnsi="Arial" w:cs="Arial"/>
          <w:color w:val="000000"/>
        </w:rPr>
      </w:pPr>
      <w:r w:rsidRPr="00C46DFB">
        <w:rPr>
          <w:rFonts w:ascii="Arial" w:hAnsi="Arial" w:cs="Arial"/>
          <w:bCs/>
        </w:rPr>
        <w:t>Debe allegar el informe Hidráulico e Hidrológico del Caño N.N, por porte del especialista idóneo.</w:t>
      </w:r>
    </w:p>
    <w:p w14:paraId="18F06EDA" w14:textId="77777777" w:rsidR="00297710" w:rsidRPr="00C46DFB" w:rsidRDefault="00297710" w:rsidP="00297710">
      <w:pPr>
        <w:pStyle w:val="Prrafodelista"/>
        <w:numPr>
          <w:ilvl w:val="0"/>
          <w:numId w:val="1"/>
        </w:numPr>
        <w:spacing w:line="276" w:lineRule="auto"/>
        <w:contextualSpacing w:val="0"/>
        <w:jc w:val="both"/>
        <w:rPr>
          <w:rFonts w:ascii="Arial" w:eastAsia="Calibri" w:hAnsi="Arial" w:cs="Arial"/>
          <w:color w:val="000000"/>
        </w:rPr>
      </w:pPr>
      <w:r w:rsidRPr="00C46DFB">
        <w:rPr>
          <w:rFonts w:ascii="Arial" w:hAnsi="Arial" w:cs="Arial"/>
        </w:rPr>
        <w:lastRenderedPageBreak/>
        <w:t xml:space="preserve">Presentar Certificado catastral expedido por el IGAC, y/o recibo de impuesto predial del predio con cédula catastral No. </w:t>
      </w:r>
      <w:r w:rsidRPr="00C46DFB">
        <w:rPr>
          <w:rFonts w:ascii="Arial" w:hAnsi="Arial" w:cs="Arial"/>
          <w:bCs/>
        </w:rPr>
        <w:t>500010017000000950006000000000.</w:t>
      </w:r>
    </w:p>
    <w:p w14:paraId="5AD95DBC" w14:textId="77777777" w:rsidR="00297710" w:rsidRPr="00C46DFB" w:rsidRDefault="00297710" w:rsidP="00297710">
      <w:pPr>
        <w:pStyle w:val="Prrafodelista"/>
        <w:numPr>
          <w:ilvl w:val="0"/>
          <w:numId w:val="1"/>
        </w:numPr>
        <w:spacing w:line="276" w:lineRule="auto"/>
        <w:contextualSpacing w:val="0"/>
        <w:jc w:val="both"/>
        <w:rPr>
          <w:rFonts w:ascii="Arial" w:eastAsia="Calibri" w:hAnsi="Arial" w:cs="Arial"/>
          <w:color w:val="000000"/>
        </w:rPr>
      </w:pPr>
      <w:r w:rsidRPr="00C46DFB">
        <w:rPr>
          <w:rFonts w:ascii="Arial" w:hAnsi="Arial" w:cs="Arial"/>
          <w:bCs/>
        </w:rPr>
        <w:t>Presentar el certificado de tradición y libertad del predio identificado con</w:t>
      </w:r>
      <w:r w:rsidRPr="00C46DFB">
        <w:rPr>
          <w:rFonts w:ascii="Arial" w:hAnsi="Arial" w:cs="Arial"/>
        </w:rPr>
        <w:t xml:space="preserve"> cédula catastral No. </w:t>
      </w:r>
      <w:r w:rsidRPr="00C46DFB">
        <w:rPr>
          <w:rFonts w:ascii="Arial" w:hAnsi="Arial" w:cs="Arial"/>
          <w:bCs/>
        </w:rPr>
        <w:t>500010017000000950006000000000</w:t>
      </w:r>
      <w:r>
        <w:rPr>
          <w:rFonts w:ascii="Arial" w:hAnsi="Arial" w:cs="Arial"/>
          <w:bCs/>
        </w:rPr>
        <w:t xml:space="preserve"> y e</w:t>
      </w:r>
      <w:r w:rsidRPr="00C46DFB">
        <w:rPr>
          <w:rFonts w:ascii="Arial" w:hAnsi="Arial" w:cs="Arial"/>
          <w:bCs/>
        </w:rPr>
        <w:t xml:space="preserve">n caso de no ser propietario del predio identificado </w:t>
      </w:r>
      <w:r w:rsidRPr="00C46DFB">
        <w:rPr>
          <w:rFonts w:ascii="Arial" w:hAnsi="Arial" w:cs="Arial"/>
        </w:rPr>
        <w:t xml:space="preserve">con cédula catastral No. </w:t>
      </w:r>
      <w:r w:rsidRPr="00C46DFB">
        <w:rPr>
          <w:rFonts w:ascii="Arial" w:hAnsi="Arial" w:cs="Arial"/>
          <w:bCs/>
        </w:rPr>
        <w:t>500010017000000950006000000000, deberá aportar autorización del propietario, para adelantar el trámite y obtener el permiso de ocupación de cauce.</w:t>
      </w:r>
    </w:p>
    <w:p w14:paraId="5FEDEC82" w14:textId="77777777" w:rsidR="00297710" w:rsidRPr="00C46DFB" w:rsidRDefault="00297710" w:rsidP="00297710">
      <w:pPr>
        <w:pStyle w:val="Prrafodelista"/>
        <w:numPr>
          <w:ilvl w:val="0"/>
          <w:numId w:val="1"/>
        </w:numPr>
        <w:spacing w:line="276" w:lineRule="auto"/>
        <w:contextualSpacing w:val="0"/>
        <w:jc w:val="both"/>
        <w:rPr>
          <w:rFonts w:ascii="Arial" w:eastAsia="Calibri" w:hAnsi="Arial" w:cs="Arial"/>
          <w:color w:val="000000"/>
        </w:rPr>
      </w:pPr>
      <w:r w:rsidRPr="00C46DFB">
        <w:rPr>
          <w:rFonts w:ascii="Arial" w:hAnsi="Arial" w:cs="Arial"/>
          <w:spacing w:val="-1"/>
        </w:rPr>
        <w:t>Se requiere el estudio, presupuesto y proceso constructivo de la obra hidráulica tipo Cabezal de descarga sobre el caño N.N. y sus respectivas dimensiones</w:t>
      </w:r>
    </w:p>
    <w:p w14:paraId="459710B1" w14:textId="77777777" w:rsidR="00297710" w:rsidRPr="00C46DFB" w:rsidRDefault="00297710" w:rsidP="00297710">
      <w:pPr>
        <w:pStyle w:val="Prrafodelista"/>
        <w:numPr>
          <w:ilvl w:val="0"/>
          <w:numId w:val="1"/>
        </w:numPr>
        <w:spacing w:line="276" w:lineRule="auto"/>
        <w:contextualSpacing w:val="0"/>
        <w:jc w:val="both"/>
        <w:rPr>
          <w:rFonts w:ascii="Arial" w:eastAsia="Calibri" w:hAnsi="Arial" w:cs="Arial"/>
          <w:color w:val="000000"/>
        </w:rPr>
      </w:pPr>
      <w:r w:rsidRPr="00C46DFB">
        <w:rPr>
          <w:rFonts w:ascii="Arial" w:hAnsi="Arial" w:cs="Arial"/>
          <w:spacing w:val="-1"/>
        </w:rPr>
        <w:t xml:space="preserve">Presentar el informe </w:t>
      </w:r>
      <w:r w:rsidRPr="00C46DFB">
        <w:rPr>
          <w:rFonts w:ascii="Arial" w:hAnsi="Arial" w:cs="Arial"/>
        </w:rPr>
        <w:t>de los detalles constructivos de las redes de acueducto y alcantarillado sanitario y pluvial</w:t>
      </w:r>
      <w:r w:rsidRPr="00C46DFB">
        <w:rPr>
          <w:rFonts w:ascii="Arial" w:hAnsi="Arial" w:cs="Arial"/>
          <w:spacing w:val="-1"/>
        </w:rPr>
        <w:t>, con la firma del profesional diseñador.</w:t>
      </w:r>
    </w:p>
    <w:p w14:paraId="4F682B7E" w14:textId="77777777" w:rsidR="00297710" w:rsidRPr="00E57C04" w:rsidRDefault="00297710" w:rsidP="00297710">
      <w:pPr>
        <w:tabs>
          <w:tab w:val="left" w:pos="2268"/>
        </w:tabs>
        <w:jc w:val="both"/>
        <w:rPr>
          <w:rFonts w:ascii="Arial" w:hAnsi="Arial" w:cs="Arial"/>
        </w:rPr>
      </w:pPr>
    </w:p>
    <w:p w14:paraId="6A596EC4" w14:textId="77777777" w:rsidR="00297710" w:rsidRPr="00E57C04" w:rsidRDefault="00297710" w:rsidP="00297710">
      <w:pPr>
        <w:tabs>
          <w:tab w:val="left" w:pos="2268"/>
        </w:tabs>
        <w:jc w:val="both"/>
        <w:rPr>
          <w:rFonts w:ascii="Arial" w:hAnsi="Arial" w:cs="Arial"/>
        </w:rPr>
      </w:pPr>
      <w:r w:rsidRPr="00E57C04">
        <w:rPr>
          <w:rFonts w:ascii="Arial" w:hAnsi="Arial" w:cs="Arial"/>
        </w:rPr>
        <w:t>Una vez allegada la documentación antes mencionada, si cumple con los requisitos necesarios, se dará inicio al trámite administrativo solicitado.</w:t>
      </w:r>
    </w:p>
    <w:p w14:paraId="03FB47EC" w14:textId="77777777" w:rsidR="00297710" w:rsidRPr="00E57C04" w:rsidRDefault="00297710" w:rsidP="00297710">
      <w:pPr>
        <w:jc w:val="both"/>
        <w:rPr>
          <w:rFonts w:ascii="Arial" w:hAnsi="Arial" w:cs="Arial"/>
        </w:rPr>
      </w:pPr>
    </w:p>
    <w:p w14:paraId="5A02DFBB" w14:textId="77777777" w:rsidR="00297710" w:rsidRDefault="00297710" w:rsidP="00297710">
      <w:pPr>
        <w:ind w:right="-279"/>
        <w:jc w:val="both"/>
        <w:rPr>
          <w:rFonts w:ascii="Arial" w:hAnsi="Arial" w:cs="Arial"/>
        </w:rPr>
      </w:pPr>
      <w:r w:rsidRPr="00E57C04">
        <w:rPr>
          <w:rFonts w:ascii="Arial" w:hAnsi="Arial" w:cs="Arial"/>
        </w:rPr>
        <w:t>Es necesario resaltar la importancia de allegar la anterior información en los términos señalados, con el fin de dar continuidad con el trámite de</w:t>
      </w:r>
      <w:r>
        <w:rPr>
          <w:rFonts w:ascii="Arial" w:hAnsi="Arial" w:cs="Arial"/>
        </w:rPr>
        <w:t>l</w:t>
      </w:r>
      <w:r w:rsidRPr="00E57C04">
        <w:rPr>
          <w:rFonts w:ascii="Arial" w:hAnsi="Arial" w:cs="Arial"/>
        </w:rPr>
        <w:t xml:space="preserve"> permiso menor solicitado. </w:t>
      </w:r>
    </w:p>
    <w:p w14:paraId="3B4DEF36" w14:textId="77777777" w:rsidR="00297710" w:rsidRDefault="00297710" w:rsidP="00297710">
      <w:pPr>
        <w:ind w:right="-279"/>
        <w:jc w:val="both"/>
        <w:rPr>
          <w:rFonts w:ascii="Arial" w:hAnsi="Arial" w:cs="Arial"/>
        </w:rPr>
      </w:pPr>
    </w:p>
    <w:p w14:paraId="37DEC222" w14:textId="77777777" w:rsidR="00297710" w:rsidRPr="00E57C04" w:rsidRDefault="00297710" w:rsidP="00297710">
      <w:pPr>
        <w:ind w:right="-279"/>
        <w:jc w:val="both"/>
        <w:rPr>
          <w:rFonts w:ascii="Arial" w:hAnsi="Arial" w:cs="Arial"/>
        </w:rPr>
      </w:pPr>
      <w:r w:rsidRPr="00E57C04">
        <w:rPr>
          <w:rFonts w:ascii="Arial" w:hAnsi="Arial" w:cs="Arial"/>
        </w:rPr>
        <w:t>De no ser allegada la información en los términos establecidos, se entenderá como desistida la solicitud y se ordenará el archivo de conformidad con el Artículo 17 de la Ley 1755 de 2015.</w:t>
      </w:r>
    </w:p>
    <w:p w14:paraId="77CA722F" w14:textId="77777777" w:rsidR="00297710" w:rsidRPr="00E57C04" w:rsidRDefault="00297710" w:rsidP="00297710">
      <w:pPr>
        <w:ind w:right="-279"/>
        <w:jc w:val="both"/>
        <w:rPr>
          <w:rFonts w:ascii="Arial" w:hAnsi="Arial" w:cs="Arial"/>
        </w:rPr>
      </w:pPr>
    </w:p>
    <w:p w14:paraId="2C8B5B21" w14:textId="77777777" w:rsidR="00297710" w:rsidRPr="00E57C04" w:rsidRDefault="00297710" w:rsidP="00297710">
      <w:pPr>
        <w:ind w:right="-279"/>
        <w:jc w:val="both"/>
        <w:rPr>
          <w:rFonts w:ascii="Arial" w:hAnsi="Arial" w:cs="Arial"/>
        </w:rPr>
      </w:pPr>
      <w:r w:rsidRPr="00E57C04">
        <w:rPr>
          <w:rFonts w:ascii="Arial" w:hAnsi="Arial" w:cs="Arial"/>
        </w:rPr>
        <w:t>Es de indicar que, no podrá hacer uso de los recursos naturales sin contar con los permisos correspondientes, ya que, de estarlo haciendo, genera con ello el uso ilegal de los mismos y como consecuencia, la aplicación del procedimiento sancionatorio contenido en la Ley 1333 del año 2009.</w:t>
      </w:r>
    </w:p>
    <w:p w14:paraId="7933C3BF" w14:textId="77777777" w:rsidR="00297710" w:rsidRPr="00D71AD5" w:rsidRDefault="00297710" w:rsidP="00297710">
      <w:pPr>
        <w:jc w:val="both"/>
        <w:rPr>
          <w:rFonts w:ascii="Arial" w:eastAsia="Times New Roman" w:hAnsi="Arial" w:cs="Arial"/>
          <w:color w:val="000000"/>
          <w:lang w:val="es-CO" w:eastAsia="es-CO"/>
        </w:rPr>
      </w:pPr>
    </w:p>
    <w:p w14:paraId="51E97085" w14:textId="77777777" w:rsidR="00297710" w:rsidRDefault="00297710" w:rsidP="00297710">
      <w:pPr>
        <w:pStyle w:val="Textoindependiente"/>
        <w:tabs>
          <w:tab w:val="left" w:pos="5544"/>
        </w:tabs>
        <w:spacing w:after="0"/>
        <w:jc w:val="both"/>
      </w:pPr>
      <w:r w:rsidRPr="001C677E">
        <w:rPr>
          <w:u w:val="single"/>
        </w:rPr>
        <w:t>El usuario deberá seguir las especificaciones técnicas y ambientales determinadas en el concepto técnico No. PM-GA.3.44.2</w:t>
      </w:r>
      <w:r>
        <w:rPr>
          <w:u w:val="single"/>
        </w:rPr>
        <w:t xml:space="preserve">3.1276 </w:t>
      </w:r>
      <w:r w:rsidRPr="001C677E">
        <w:rPr>
          <w:u w:val="single"/>
        </w:rPr>
        <w:t xml:space="preserve">del </w:t>
      </w:r>
      <w:r>
        <w:rPr>
          <w:u w:val="single"/>
        </w:rPr>
        <w:t>14</w:t>
      </w:r>
      <w:r w:rsidRPr="001C677E">
        <w:rPr>
          <w:u w:val="single"/>
        </w:rPr>
        <w:t xml:space="preserve"> de </w:t>
      </w:r>
      <w:r>
        <w:rPr>
          <w:u w:val="single"/>
        </w:rPr>
        <w:t>junio</w:t>
      </w:r>
      <w:r w:rsidRPr="001C677E">
        <w:rPr>
          <w:u w:val="single"/>
        </w:rPr>
        <w:t xml:space="preserve"> de 202</w:t>
      </w:r>
      <w:r>
        <w:rPr>
          <w:u w:val="single"/>
        </w:rPr>
        <w:t>3</w:t>
      </w:r>
      <w:r w:rsidRPr="001C677E">
        <w:rPr>
          <w:u w:val="single"/>
        </w:rPr>
        <w:t xml:space="preserve"> para dar cumplimiento a los requerimientos antes señalados. Cualquier duda o aclaración que surja debe ser puesta en conocimiento por el usuario ante esta autoridad ambiental</w:t>
      </w:r>
      <w:r>
        <w:t>.</w:t>
      </w:r>
    </w:p>
    <w:p w14:paraId="038E7B28" w14:textId="77777777" w:rsidR="00297710" w:rsidRDefault="00297710" w:rsidP="00297710">
      <w:pPr>
        <w:pStyle w:val="Textoindependiente"/>
        <w:tabs>
          <w:tab w:val="left" w:pos="5544"/>
        </w:tabs>
        <w:spacing w:after="0"/>
        <w:jc w:val="both"/>
      </w:pPr>
    </w:p>
    <w:p w14:paraId="0C176309" w14:textId="77777777" w:rsidR="00297710" w:rsidRDefault="00297710" w:rsidP="00297710">
      <w:pPr>
        <w:pStyle w:val="Textoindependiente"/>
        <w:tabs>
          <w:tab w:val="left" w:pos="5544"/>
        </w:tabs>
        <w:spacing w:after="0"/>
        <w:jc w:val="both"/>
      </w:pPr>
      <w:r>
        <w:t xml:space="preserve">Se advierte al usuario que, al no dar cumplimiento a los requerimientos, en los plazos establecidos en esta comunicación, esta autoridad ambiental procederá a realizar el desistimiento tácito de la solicitud de acuerdo con lo determinado en el artículo 17 de la Ley 1755 de 2015 que sustituyó los </w:t>
      </w:r>
      <w:r w:rsidRPr="004A34A5">
        <w:t>artículos 13 a 33, de la Parte Primera de la Ley 1437 de 2011</w:t>
      </w:r>
      <w:r>
        <w:t xml:space="preserve">; el cual señala: </w:t>
      </w:r>
    </w:p>
    <w:p w14:paraId="783EF7E7" w14:textId="77777777" w:rsidR="00297710" w:rsidRDefault="00297710" w:rsidP="00297710">
      <w:pPr>
        <w:pStyle w:val="Textoindependiente"/>
        <w:tabs>
          <w:tab w:val="left" w:pos="5544"/>
        </w:tabs>
        <w:spacing w:after="0"/>
        <w:jc w:val="both"/>
      </w:pPr>
    </w:p>
    <w:p w14:paraId="22B95C7F" w14:textId="77777777" w:rsidR="00297710" w:rsidRPr="00FE16AE" w:rsidRDefault="00297710" w:rsidP="00297710">
      <w:pPr>
        <w:pStyle w:val="Textoindependiente"/>
        <w:tabs>
          <w:tab w:val="left" w:pos="5544"/>
        </w:tabs>
        <w:ind w:left="284"/>
        <w:jc w:val="both"/>
        <w:rPr>
          <w:sz w:val="20"/>
          <w:szCs w:val="20"/>
        </w:rPr>
      </w:pPr>
      <w:r>
        <w:rPr>
          <w:sz w:val="20"/>
          <w:szCs w:val="20"/>
        </w:rPr>
        <w:t>“</w:t>
      </w:r>
      <w:r w:rsidRPr="00FE16AE">
        <w:rPr>
          <w:sz w:val="20"/>
          <w:szCs w:val="20"/>
        </w:rPr>
        <w:t xml:space="preserve">ARTÍCULO 17. Peticiones incompletas y desistimiento tácito </w:t>
      </w:r>
      <w:r>
        <w:rPr>
          <w:sz w:val="20"/>
          <w:szCs w:val="20"/>
        </w:rPr>
        <w:t xml:space="preserve">[…] </w:t>
      </w:r>
      <w:r w:rsidRPr="00FE16AE">
        <w:rPr>
          <w:sz w:val="20"/>
          <w:szCs w:val="20"/>
          <w:u w:val="single"/>
        </w:rPr>
        <w:t>Se entenderá que el peticionario ha desistido de su solicitud o de la actuación cuando no satisfaga el requerimiento, salvo que antes de vencer el plazo concedido solicite prórroga hasta por un término igual.</w:t>
      </w:r>
    </w:p>
    <w:p w14:paraId="3C1E261D" w14:textId="77777777" w:rsidR="00297710" w:rsidRDefault="00297710" w:rsidP="00297710">
      <w:pPr>
        <w:pStyle w:val="Textoindependiente"/>
        <w:tabs>
          <w:tab w:val="left" w:pos="5544"/>
        </w:tabs>
        <w:spacing w:after="0"/>
        <w:ind w:left="284"/>
        <w:jc w:val="both"/>
      </w:pPr>
      <w:r w:rsidRPr="00FE16AE">
        <w:rPr>
          <w:sz w:val="20"/>
          <w:szCs w:val="20"/>
          <w:u w:val="single"/>
        </w:rPr>
        <w:lastRenderedPageBreak/>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Pr>
          <w:sz w:val="20"/>
          <w:szCs w:val="20"/>
        </w:rPr>
        <w:t>”</w:t>
      </w:r>
      <w:r>
        <w:t xml:space="preserve">. (Subrayado por esta autoridad ambiental). </w:t>
      </w:r>
    </w:p>
    <w:p w14:paraId="6BA9064B" w14:textId="77777777" w:rsidR="00297710" w:rsidRDefault="00297710" w:rsidP="00297710">
      <w:pPr>
        <w:pStyle w:val="Textoindependiente"/>
        <w:tabs>
          <w:tab w:val="left" w:pos="5544"/>
        </w:tabs>
        <w:spacing w:after="0"/>
        <w:jc w:val="both"/>
      </w:pPr>
    </w:p>
    <w:p w14:paraId="4E634A54" w14:textId="77777777" w:rsidR="00297710" w:rsidRDefault="00297710" w:rsidP="00297710">
      <w:pPr>
        <w:pStyle w:val="Textoindependiente"/>
        <w:tabs>
          <w:tab w:val="left" w:pos="5544"/>
        </w:tabs>
        <w:spacing w:after="0"/>
        <w:jc w:val="both"/>
      </w:pPr>
      <w:r>
        <w:t>Una vez el usuario presente los requerimientos antes señalados, se procederá a continuar con la evaluación jurídica, técnica y ambiental del trámite administrativo ambiental de permiso de ocupación de cauce.</w:t>
      </w:r>
    </w:p>
    <w:p w14:paraId="522765AF" w14:textId="77777777" w:rsidR="00297710" w:rsidRDefault="00297710" w:rsidP="00297710">
      <w:pPr>
        <w:pStyle w:val="Textoindependiente"/>
        <w:tabs>
          <w:tab w:val="left" w:pos="5544"/>
        </w:tabs>
        <w:spacing w:after="0"/>
        <w:jc w:val="both"/>
      </w:pPr>
    </w:p>
    <w:p w14:paraId="4C74DD5D" w14:textId="77777777" w:rsidR="00297710" w:rsidRDefault="00297710" w:rsidP="00297710">
      <w:pPr>
        <w:pStyle w:val="Textoindependiente"/>
        <w:tabs>
          <w:tab w:val="left" w:pos="5544"/>
        </w:tabs>
        <w:spacing w:after="0"/>
        <w:jc w:val="both"/>
      </w:pPr>
      <w: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3A5D1D1D" w14:textId="77777777" w:rsidR="00297710" w:rsidRDefault="00297710" w:rsidP="00297710">
      <w:pPr>
        <w:pStyle w:val="Textoindependiente"/>
        <w:tabs>
          <w:tab w:val="left" w:pos="5544"/>
        </w:tabs>
        <w:spacing w:after="0"/>
        <w:jc w:val="both"/>
      </w:pPr>
    </w:p>
    <w:p w14:paraId="2132C3B2" w14:textId="77777777" w:rsidR="00297710" w:rsidRDefault="00297710" w:rsidP="00297710">
      <w:pPr>
        <w:pStyle w:val="Textoindependiente"/>
        <w:tabs>
          <w:tab w:val="left" w:pos="5544"/>
        </w:tabs>
        <w:spacing w:after="0"/>
        <w:jc w:val="both"/>
      </w:pPr>
      <w:r>
        <w:t xml:space="preserve">Cordialmente, </w:t>
      </w:r>
    </w:p>
    <w:p w14:paraId="338A3531" w14:textId="77777777" w:rsidR="00297710" w:rsidRDefault="00297710" w:rsidP="00297710">
      <w:pPr>
        <w:pStyle w:val="Textoindependiente"/>
        <w:tabs>
          <w:tab w:val="left" w:pos="5544"/>
        </w:tabs>
        <w:spacing w:after="0"/>
        <w:jc w:val="both"/>
      </w:pPr>
    </w:p>
    <w:p w14:paraId="5827751C" w14:textId="77777777" w:rsidR="00297710" w:rsidRPr="00943BBC" w:rsidRDefault="00297710" w:rsidP="00297710">
      <w:pPr>
        <w:pStyle w:val="Textoindependiente"/>
        <w:tabs>
          <w:tab w:val="left" w:pos="5544"/>
        </w:tabs>
        <w:spacing w:after="0"/>
        <w:jc w:val="both"/>
      </w:pPr>
    </w:p>
    <w:p w14:paraId="7CC4AAFB" w14:textId="77777777" w:rsidR="00297710" w:rsidRPr="00943BBC" w:rsidRDefault="00297710" w:rsidP="00297710">
      <w:pPr>
        <w:pStyle w:val="Textoindependiente"/>
        <w:tabs>
          <w:tab w:val="left" w:pos="5544"/>
        </w:tabs>
        <w:spacing w:after="0"/>
      </w:pPr>
    </w:p>
    <w:p w14:paraId="1FE04A09" w14:textId="77777777" w:rsidR="00297710" w:rsidRPr="00943BBC" w:rsidRDefault="00297710" w:rsidP="00297710">
      <w:pPr>
        <w:pStyle w:val="Textoindependiente"/>
        <w:tabs>
          <w:tab w:val="left" w:pos="5544"/>
        </w:tabs>
        <w:spacing w:after="0"/>
      </w:pPr>
      <w:r>
        <w:t>NATALIA ALEXANDRA LEYVA QUIJANO</w:t>
      </w:r>
    </w:p>
    <w:p w14:paraId="7A84EFA4" w14:textId="77777777" w:rsidR="00297710" w:rsidRPr="00943BBC" w:rsidRDefault="00297710" w:rsidP="00297710">
      <w:pPr>
        <w:pStyle w:val="Textoindependiente"/>
        <w:tabs>
          <w:tab w:val="left" w:pos="5544"/>
        </w:tabs>
        <w:spacing w:after="0"/>
      </w:pPr>
      <w:r>
        <w:t>Subdirectora de Gestión Ambiental</w:t>
      </w:r>
    </w:p>
    <w:p w14:paraId="58EA6581" w14:textId="77777777" w:rsidR="00297710" w:rsidRPr="001B48D8" w:rsidRDefault="00297710" w:rsidP="00297710">
      <w:pPr>
        <w:pStyle w:val="Textoindependiente"/>
        <w:tabs>
          <w:tab w:val="left" w:pos="5544"/>
        </w:tabs>
        <w:spacing w:after="0"/>
      </w:pPr>
    </w:p>
    <w:tbl>
      <w:tblPr>
        <w:tblpPr w:leftFromText="141" w:rightFromText="141" w:vertAnchor="text" w:horzAnchor="margin"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678"/>
        <w:gridCol w:w="1701"/>
      </w:tblGrid>
      <w:tr w:rsidR="00297710" w:rsidRPr="00A646B8" w14:paraId="19F70330" w14:textId="77777777" w:rsidTr="00F97771">
        <w:trPr>
          <w:trHeight w:val="214"/>
        </w:trPr>
        <w:tc>
          <w:tcPr>
            <w:tcW w:w="2972" w:type="dxa"/>
            <w:tcBorders>
              <w:top w:val="single" w:sz="4" w:space="0" w:color="auto"/>
              <w:left w:val="single" w:sz="4" w:space="0" w:color="auto"/>
              <w:bottom w:val="single" w:sz="4" w:space="0" w:color="auto"/>
              <w:right w:val="single" w:sz="4" w:space="0" w:color="auto"/>
            </w:tcBorders>
            <w:vAlign w:val="center"/>
            <w:hideMark/>
          </w:tcPr>
          <w:p w14:paraId="3344FAAD" w14:textId="77777777" w:rsidR="00297710" w:rsidRPr="00A646B8" w:rsidRDefault="00297710" w:rsidP="00F97771">
            <w:pPr>
              <w:jc w:val="both"/>
              <w:rPr>
                <w:rFonts w:ascii="Arial" w:hAnsi="Arial" w:cs="Arial"/>
                <w:sz w:val="18"/>
                <w:szCs w:val="18"/>
              </w:rPr>
            </w:pPr>
            <w:r w:rsidRPr="00A646B8">
              <w:rPr>
                <w:rFonts w:ascii="Arial" w:hAnsi="Arial" w:cs="Arial"/>
                <w:sz w:val="18"/>
                <w:szCs w:val="18"/>
              </w:rPr>
              <w:t>NOMBRES Y APELLIDOS</w:t>
            </w:r>
          </w:p>
        </w:tc>
        <w:tc>
          <w:tcPr>
            <w:tcW w:w="4678" w:type="dxa"/>
            <w:tcBorders>
              <w:top w:val="single" w:sz="4" w:space="0" w:color="auto"/>
              <w:left w:val="single" w:sz="4" w:space="0" w:color="auto"/>
              <w:bottom w:val="single" w:sz="4" w:space="0" w:color="auto"/>
              <w:right w:val="single" w:sz="4" w:space="0" w:color="auto"/>
            </w:tcBorders>
            <w:vAlign w:val="center"/>
            <w:hideMark/>
          </w:tcPr>
          <w:p w14:paraId="78519F81" w14:textId="77777777" w:rsidR="00297710" w:rsidRPr="00A646B8" w:rsidRDefault="00297710" w:rsidP="00F97771">
            <w:pPr>
              <w:jc w:val="both"/>
              <w:rPr>
                <w:rFonts w:ascii="Arial" w:hAnsi="Arial" w:cs="Arial"/>
                <w:sz w:val="18"/>
                <w:szCs w:val="18"/>
              </w:rPr>
            </w:pPr>
            <w:r w:rsidRPr="00A646B8">
              <w:rPr>
                <w:rFonts w:ascii="Arial" w:hAnsi="Arial" w:cs="Arial"/>
                <w:sz w:val="18"/>
                <w:szCs w:val="18"/>
              </w:rPr>
              <w:t>CARGO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E60FDD7" w14:textId="77777777" w:rsidR="00297710" w:rsidRPr="00A646B8" w:rsidRDefault="00297710" w:rsidP="00F97771">
            <w:pPr>
              <w:jc w:val="center"/>
              <w:rPr>
                <w:rFonts w:ascii="Arial" w:hAnsi="Arial" w:cs="Arial"/>
                <w:sz w:val="18"/>
                <w:szCs w:val="18"/>
              </w:rPr>
            </w:pPr>
            <w:r w:rsidRPr="00A646B8">
              <w:rPr>
                <w:rFonts w:ascii="Arial" w:hAnsi="Arial" w:cs="Arial"/>
                <w:sz w:val="18"/>
                <w:szCs w:val="18"/>
              </w:rPr>
              <w:t>FIRMA</w:t>
            </w:r>
          </w:p>
        </w:tc>
      </w:tr>
      <w:tr w:rsidR="00297710" w:rsidRPr="00A646B8" w14:paraId="15976710" w14:textId="77777777" w:rsidTr="00F97771">
        <w:trPr>
          <w:trHeight w:val="288"/>
        </w:trPr>
        <w:tc>
          <w:tcPr>
            <w:tcW w:w="2972" w:type="dxa"/>
            <w:tcBorders>
              <w:top w:val="single" w:sz="4" w:space="0" w:color="auto"/>
              <w:left w:val="single" w:sz="4" w:space="0" w:color="auto"/>
              <w:bottom w:val="single" w:sz="4" w:space="0" w:color="auto"/>
              <w:right w:val="single" w:sz="4" w:space="0" w:color="auto"/>
            </w:tcBorders>
          </w:tcPr>
          <w:p w14:paraId="34421970" w14:textId="77777777" w:rsidR="00297710" w:rsidRPr="00A646B8" w:rsidRDefault="00297710" w:rsidP="00F97771">
            <w:pPr>
              <w:jc w:val="both"/>
              <w:rPr>
                <w:rFonts w:ascii="Arial" w:hAnsi="Arial" w:cs="Arial"/>
                <w:sz w:val="18"/>
                <w:szCs w:val="18"/>
              </w:rPr>
            </w:pPr>
            <w:r w:rsidRPr="00A646B8">
              <w:rPr>
                <w:rFonts w:ascii="Arial" w:hAnsi="Arial" w:cs="Arial"/>
                <w:sz w:val="18"/>
                <w:szCs w:val="18"/>
              </w:rPr>
              <w:t>Proyectó:</w:t>
            </w:r>
            <w:r>
              <w:rPr>
                <w:rFonts w:ascii="Arial" w:hAnsi="Arial" w:cs="Arial"/>
                <w:sz w:val="18"/>
                <w:szCs w:val="18"/>
              </w:rPr>
              <w:t xml:space="preserve"> Mónica Fuertes Fernández.</w:t>
            </w:r>
          </w:p>
        </w:tc>
        <w:tc>
          <w:tcPr>
            <w:tcW w:w="4678" w:type="dxa"/>
            <w:tcBorders>
              <w:top w:val="single" w:sz="4" w:space="0" w:color="auto"/>
              <w:left w:val="single" w:sz="4" w:space="0" w:color="auto"/>
              <w:bottom w:val="single" w:sz="4" w:space="0" w:color="auto"/>
              <w:right w:val="single" w:sz="4" w:space="0" w:color="auto"/>
            </w:tcBorders>
          </w:tcPr>
          <w:p w14:paraId="66D69EB9" w14:textId="77777777" w:rsidR="00297710" w:rsidRPr="00A646B8" w:rsidRDefault="00297710" w:rsidP="00F97771">
            <w:pPr>
              <w:jc w:val="both"/>
              <w:rPr>
                <w:rFonts w:ascii="Arial" w:hAnsi="Arial" w:cs="Arial"/>
                <w:sz w:val="18"/>
                <w:szCs w:val="18"/>
              </w:rPr>
            </w:pPr>
            <w:r w:rsidRPr="00A646B8">
              <w:rPr>
                <w:rFonts w:ascii="Arial" w:hAnsi="Arial" w:cs="Arial"/>
                <w:sz w:val="18"/>
                <w:szCs w:val="18"/>
              </w:rPr>
              <w:t xml:space="preserve">Abogada </w:t>
            </w:r>
            <w:r>
              <w:rPr>
                <w:rFonts w:ascii="Arial" w:hAnsi="Arial" w:cs="Arial"/>
                <w:sz w:val="18"/>
                <w:szCs w:val="18"/>
              </w:rPr>
              <w:t>(</w:t>
            </w:r>
            <w:r w:rsidRPr="00A646B8">
              <w:rPr>
                <w:rFonts w:ascii="Arial" w:hAnsi="Arial" w:cs="Arial"/>
                <w:sz w:val="18"/>
                <w:szCs w:val="18"/>
              </w:rPr>
              <w:t>CPS</w:t>
            </w:r>
            <w:r>
              <w:rPr>
                <w:rFonts w:ascii="Arial" w:hAnsi="Arial" w:cs="Arial"/>
                <w:sz w:val="18"/>
                <w:szCs w:val="18"/>
              </w:rPr>
              <w:t>)</w:t>
            </w:r>
            <w:r w:rsidRPr="00A646B8">
              <w:rPr>
                <w:rFonts w:ascii="Arial" w:hAnsi="Arial" w:cs="Arial"/>
                <w:sz w:val="18"/>
                <w:szCs w:val="18"/>
              </w:rPr>
              <w:t>, Subdirección de Gestión Ambiental, grupo</w:t>
            </w:r>
            <w:r>
              <w:rPr>
                <w:rFonts w:ascii="Arial" w:hAnsi="Arial" w:cs="Arial"/>
                <w:sz w:val="18"/>
                <w:szCs w:val="18"/>
              </w:rPr>
              <w:t xml:space="preserve"> Suelo y Subsuelo</w:t>
            </w:r>
            <w:r w:rsidRPr="00A646B8">
              <w:rPr>
                <w:rFonts w:ascii="Arial" w:hAnsi="Arial" w:cs="Arial"/>
                <w:sz w:val="18"/>
                <w:szCs w:val="18"/>
              </w:rPr>
              <w:t>.</w:t>
            </w:r>
          </w:p>
        </w:tc>
        <w:tc>
          <w:tcPr>
            <w:tcW w:w="1701" w:type="dxa"/>
            <w:tcBorders>
              <w:top w:val="single" w:sz="4" w:space="0" w:color="auto"/>
              <w:left w:val="single" w:sz="4" w:space="0" w:color="auto"/>
              <w:bottom w:val="single" w:sz="4" w:space="0" w:color="auto"/>
              <w:right w:val="single" w:sz="4" w:space="0" w:color="auto"/>
            </w:tcBorders>
          </w:tcPr>
          <w:p w14:paraId="52941285" w14:textId="77777777" w:rsidR="00297710" w:rsidRPr="00A646B8" w:rsidRDefault="00297710" w:rsidP="00F97771">
            <w:pPr>
              <w:jc w:val="center"/>
              <w:rPr>
                <w:rFonts w:ascii="Arial" w:hAnsi="Arial" w:cs="Arial"/>
                <w:sz w:val="18"/>
                <w:szCs w:val="18"/>
              </w:rPr>
            </w:pPr>
          </w:p>
        </w:tc>
      </w:tr>
      <w:tr w:rsidR="00297710" w:rsidRPr="00A646B8" w14:paraId="7537314D" w14:textId="77777777" w:rsidTr="00F97771">
        <w:trPr>
          <w:trHeight w:val="288"/>
        </w:trPr>
        <w:tc>
          <w:tcPr>
            <w:tcW w:w="2972" w:type="dxa"/>
            <w:tcBorders>
              <w:top w:val="single" w:sz="4" w:space="0" w:color="auto"/>
              <w:left w:val="single" w:sz="4" w:space="0" w:color="auto"/>
              <w:bottom w:val="single" w:sz="4" w:space="0" w:color="auto"/>
              <w:right w:val="single" w:sz="4" w:space="0" w:color="auto"/>
            </w:tcBorders>
          </w:tcPr>
          <w:p w14:paraId="6C59961E" w14:textId="77777777" w:rsidR="00297710" w:rsidRPr="00A646B8" w:rsidRDefault="00297710" w:rsidP="00F97771">
            <w:pPr>
              <w:jc w:val="both"/>
              <w:rPr>
                <w:rFonts w:ascii="Arial" w:hAnsi="Arial" w:cs="Arial"/>
                <w:sz w:val="18"/>
                <w:szCs w:val="18"/>
              </w:rPr>
            </w:pPr>
            <w:r>
              <w:rPr>
                <w:rFonts w:ascii="Arial" w:hAnsi="Arial" w:cs="Arial"/>
                <w:sz w:val="18"/>
                <w:szCs w:val="18"/>
              </w:rPr>
              <w:t>Revisión Jurídica: Zully Juliana Gutiérrez Barbosa</w:t>
            </w:r>
          </w:p>
        </w:tc>
        <w:tc>
          <w:tcPr>
            <w:tcW w:w="4678" w:type="dxa"/>
            <w:tcBorders>
              <w:top w:val="single" w:sz="4" w:space="0" w:color="auto"/>
              <w:left w:val="single" w:sz="4" w:space="0" w:color="auto"/>
              <w:bottom w:val="single" w:sz="4" w:space="0" w:color="auto"/>
              <w:right w:val="single" w:sz="4" w:space="0" w:color="auto"/>
            </w:tcBorders>
          </w:tcPr>
          <w:p w14:paraId="43E0FDC6" w14:textId="77777777" w:rsidR="00297710" w:rsidRPr="00A646B8" w:rsidRDefault="00297710" w:rsidP="00F97771">
            <w:pPr>
              <w:jc w:val="both"/>
              <w:rPr>
                <w:rFonts w:ascii="Arial" w:hAnsi="Arial" w:cs="Arial"/>
                <w:sz w:val="18"/>
                <w:szCs w:val="18"/>
              </w:rPr>
            </w:pPr>
            <w:r>
              <w:rPr>
                <w:rFonts w:ascii="Arial" w:hAnsi="Arial" w:cs="Arial"/>
                <w:sz w:val="18"/>
                <w:szCs w:val="18"/>
              </w:rPr>
              <w:t>Líder de grupo Suelo y Subsuelo (</w:t>
            </w:r>
            <w:r w:rsidRPr="00A646B8">
              <w:rPr>
                <w:rFonts w:ascii="Arial" w:hAnsi="Arial" w:cs="Arial"/>
                <w:sz w:val="18"/>
                <w:szCs w:val="18"/>
              </w:rPr>
              <w:t>CPS</w:t>
            </w:r>
            <w:r>
              <w:rPr>
                <w:rFonts w:ascii="Arial" w:hAnsi="Arial" w:cs="Arial"/>
                <w:sz w:val="18"/>
                <w:szCs w:val="18"/>
              </w:rPr>
              <w:t xml:space="preserve">), </w:t>
            </w:r>
            <w:r w:rsidRPr="00A646B8">
              <w:rPr>
                <w:rFonts w:ascii="Arial" w:hAnsi="Arial" w:cs="Arial"/>
                <w:sz w:val="18"/>
                <w:szCs w:val="18"/>
              </w:rPr>
              <w:t>Subdirección de Gestión Ambiental</w:t>
            </w:r>
            <w:r>
              <w:rPr>
                <w:rFonts w:ascii="Arial" w:hAnsi="Arial" w:cs="Arial"/>
                <w:sz w:val="18"/>
                <w:szCs w:val="18"/>
              </w:rPr>
              <w:t>, grupo Suelo y Subsuelo.</w:t>
            </w:r>
          </w:p>
        </w:tc>
        <w:tc>
          <w:tcPr>
            <w:tcW w:w="1701" w:type="dxa"/>
            <w:tcBorders>
              <w:top w:val="single" w:sz="4" w:space="0" w:color="auto"/>
              <w:left w:val="single" w:sz="4" w:space="0" w:color="auto"/>
              <w:bottom w:val="single" w:sz="4" w:space="0" w:color="auto"/>
              <w:right w:val="single" w:sz="4" w:space="0" w:color="auto"/>
            </w:tcBorders>
          </w:tcPr>
          <w:p w14:paraId="29747EF4" w14:textId="77777777" w:rsidR="00297710" w:rsidRPr="00A646B8" w:rsidRDefault="00297710" w:rsidP="00F97771">
            <w:pPr>
              <w:jc w:val="center"/>
              <w:rPr>
                <w:rFonts w:ascii="Arial" w:hAnsi="Arial" w:cs="Arial"/>
                <w:sz w:val="18"/>
                <w:szCs w:val="18"/>
              </w:rPr>
            </w:pPr>
          </w:p>
        </w:tc>
      </w:tr>
      <w:tr w:rsidR="00297710" w:rsidRPr="00A646B8" w14:paraId="37595B0D" w14:textId="77777777" w:rsidTr="00F97771">
        <w:trPr>
          <w:trHeight w:val="288"/>
        </w:trPr>
        <w:tc>
          <w:tcPr>
            <w:tcW w:w="2972" w:type="dxa"/>
            <w:tcBorders>
              <w:top w:val="single" w:sz="4" w:space="0" w:color="auto"/>
              <w:left w:val="single" w:sz="4" w:space="0" w:color="auto"/>
              <w:bottom w:val="single" w:sz="4" w:space="0" w:color="auto"/>
              <w:right w:val="single" w:sz="4" w:space="0" w:color="auto"/>
            </w:tcBorders>
          </w:tcPr>
          <w:p w14:paraId="616B4EEE" w14:textId="77777777" w:rsidR="00297710" w:rsidRPr="009F11E1" w:rsidRDefault="00297710" w:rsidP="00F97771">
            <w:pPr>
              <w:jc w:val="both"/>
              <w:rPr>
                <w:rFonts w:ascii="Arial" w:hAnsi="Arial" w:cs="Arial"/>
                <w:sz w:val="18"/>
                <w:szCs w:val="18"/>
              </w:rPr>
            </w:pPr>
            <w:r>
              <w:rPr>
                <w:rFonts w:ascii="Arial" w:hAnsi="Arial" w:cs="Arial"/>
                <w:sz w:val="18"/>
                <w:szCs w:val="18"/>
              </w:rPr>
              <w:t xml:space="preserve">Revisión Subdirección: </w:t>
            </w:r>
          </w:p>
          <w:p w14:paraId="6CBFF951" w14:textId="77777777" w:rsidR="00297710" w:rsidRPr="00A646B8" w:rsidRDefault="00297710" w:rsidP="00F97771">
            <w:pPr>
              <w:jc w:val="both"/>
              <w:rPr>
                <w:rFonts w:ascii="Arial" w:hAnsi="Arial" w:cs="Arial"/>
                <w:sz w:val="18"/>
                <w:szCs w:val="18"/>
              </w:rPr>
            </w:pPr>
            <w:r w:rsidRPr="009F11E1">
              <w:rPr>
                <w:rFonts w:ascii="Arial" w:hAnsi="Arial" w:cs="Arial"/>
                <w:sz w:val="18"/>
                <w:szCs w:val="18"/>
              </w:rPr>
              <w:t xml:space="preserve">Diana Carolina Hernández Gamba </w:t>
            </w:r>
            <w:r>
              <w:rPr>
                <w:rFonts w:ascii="Arial" w:hAnsi="Arial" w:cs="Arial"/>
                <w:sz w:val="18"/>
                <w:szCs w:val="18"/>
              </w:rPr>
              <w:t xml:space="preserve"> </w:t>
            </w:r>
          </w:p>
        </w:tc>
        <w:tc>
          <w:tcPr>
            <w:tcW w:w="4678" w:type="dxa"/>
            <w:tcBorders>
              <w:top w:val="single" w:sz="4" w:space="0" w:color="auto"/>
              <w:left w:val="single" w:sz="4" w:space="0" w:color="auto"/>
              <w:bottom w:val="single" w:sz="4" w:space="0" w:color="auto"/>
              <w:right w:val="single" w:sz="4" w:space="0" w:color="auto"/>
            </w:tcBorders>
          </w:tcPr>
          <w:p w14:paraId="1BCC981B" w14:textId="77777777" w:rsidR="00297710" w:rsidRPr="00A646B8" w:rsidRDefault="00297710" w:rsidP="00F97771">
            <w:pPr>
              <w:jc w:val="both"/>
              <w:rPr>
                <w:rFonts w:ascii="Arial" w:hAnsi="Arial" w:cs="Arial"/>
                <w:sz w:val="18"/>
                <w:szCs w:val="18"/>
              </w:rPr>
            </w:pPr>
            <w:r w:rsidRPr="00A646B8">
              <w:rPr>
                <w:rFonts w:ascii="Arial" w:hAnsi="Arial" w:cs="Arial"/>
                <w:sz w:val="18"/>
                <w:szCs w:val="18"/>
              </w:rPr>
              <w:t xml:space="preserve">Abogada </w:t>
            </w:r>
            <w:r>
              <w:rPr>
                <w:rFonts w:ascii="Arial" w:hAnsi="Arial" w:cs="Arial"/>
                <w:sz w:val="18"/>
                <w:szCs w:val="18"/>
              </w:rPr>
              <w:t>(</w:t>
            </w:r>
            <w:r w:rsidRPr="00A646B8">
              <w:rPr>
                <w:rFonts w:ascii="Arial" w:hAnsi="Arial" w:cs="Arial"/>
                <w:sz w:val="18"/>
                <w:szCs w:val="18"/>
              </w:rPr>
              <w:t>CPS</w:t>
            </w:r>
            <w:r>
              <w:rPr>
                <w:rFonts w:ascii="Arial" w:hAnsi="Arial" w:cs="Arial"/>
                <w:sz w:val="18"/>
                <w:szCs w:val="18"/>
              </w:rPr>
              <w:t>)</w:t>
            </w:r>
            <w:r w:rsidRPr="00A646B8">
              <w:rPr>
                <w:rFonts w:ascii="Arial" w:hAnsi="Arial" w:cs="Arial"/>
                <w:sz w:val="18"/>
                <w:szCs w:val="18"/>
              </w:rPr>
              <w:t>, Subdirección de Gestión Ambiental</w:t>
            </w:r>
            <w:r>
              <w:rPr>
                <w:rFonts w:ascii="Arial" w:hAnsi="Arial" w:cs="Arial"/>
                <w:sz w:val="18"/>
                <w:szCs w:val="18"/>
              </w:rPr>
              <w:t>.</w:t>
            </w:r>
          </w:p>
        </w:tc>
        <w:tc>
          <w:tcPr>
            <w:tcW w:w="1701" w:type="dxa"/>
            <w:tcBorders>
              <w:top w:val="single" w:sz="4" w:space="0" w:color="auto"/>
              <w:left w:val="single" w:sz="4" w:space="0" w:color="auto"/>
              <w:bottom w:val="single" w:sz="4" w:space="0" w:color="auto"/>
              <w:right w:val="single" w:sz="4" w:space="0" w:color="auto"/>
            </w:tcBorders>
          </w:tcPr>
          <w:p w14:paraId="12F40B12" w14:textId="77777777" w:rsidR="00297710" w:rsidRPr="00A646B8" w:rsidRDefault="00297710" w:rsidP="00F97771">
            <w:pPr>
              <w:jc w:val="center"/>
              <w:rPr>
                <w:rFonts w:ascii="Arial" w:hAnsi="Arial" w:cs="Arial"/>
                <w:sz w:val="18"/>
                <w:szCs w:val="18"/>
              </w:rPr>
            </w:pPr>
          </w:p>
        </w:tc>
      </w:tr>
    </w:tbl>
    <w:p w14:paraId="7A06CD52" w14:textId="77777777" w:rsidR="00297710" w:rsidRDefault="00297710" w:rsidP="00297710">
      <w:pPr>
        <w:jc w:val="both"/>
        <w:rPr>
          <w:rFonts w:ascii="Arial" w:hAnsi="Arial" w:cs="Arial"/>
          <w:sz w:val="16"/>
          <w:szCs w:val="16"/>
        </w:rPr>
      </w:pPr>
    </w:p>
    <w:p w14:paraId="71FFCD8E" w14:textId="77777777" w:rsidR="00297710" w:rsidRPr="00A646B8" w:rsidRDefault="00297710" w:rsidP="00297710">
      <w:pPr>
        <w:jc w:val="both"/>
        <w:rPr>
          <w:rFonts w:ascii="Arial" w:hAnsi="Arial" w:cs="Arial"/>
          <w:sz w:val="18"/>
          <w:szCs w:val="18"/>
        </w:rPr>
      </w:pPr>
      <w:r w:rsidRPr="00A646B8">
        <w:rPr>
          <w:rFonts w:ascii="Arial" w:hAnsi="Arial" w:cs="Arial"/>
          <w:sz w:val="18"/>
          <w:szCs w:val="18"/>
        </w:rPr>
        <w:t>Anexo: Concepto técnico N</w:t>
      </w:r>
      <w:r>
        <w:rPr>
          <w:rFonts w:ascii="Arial" w:hAnsi="Arial" w:cs="Arial"/>
          <w:sz w:val="18"/>
          <w:szCs w:val="18"/>
        </w:rPr>
        <w:t>o.</w:t>
      </w:r>
      <w:r w:rsidRPr="00A646B8">
        <w:rPr>
          <w:rFonts w:ascii="Arial" w:hAnsi="Arial" w:cs="Arial"/>
          <w:sz w:val="18"/>
          <w:szCs w:val="18"/>
        </w:rPr>
        <w:t xml:space="preserve"> </w:t>
      </w:r>
      <w:r w:rsidRPr="00253AB7">
        <w:rPr>
          <w:rFonts w:ascii="Arial" w:hAnsi="Arial" w:cs="Arial"/>
          <w:sz w:val="18"/>
          <w:szCs w:val="18"/>
        </w:rPr>
        <w:t>PM-GA.3.44.2</w:t>
      </w:r>
      <w:r>
        <w:rPr>
          <w:rFonts w:ascii="Arial" w:hAnsi="Arial" w:cs="Arial"/>
          <w:sz w:val="18"/>
          <w:szCs w:val="18"/>
        </w:rPr>
        <w:t xml:space="preserve">3.1276 </w:t>
      </w:r>
      <w:r w:rsidRPr="00253AB7">
        <w:rPr>
          <w:rFonts w:ascii="Arial" w:hAnsi="Arial" w:cs="Arial"/>
          <w:sz w:val="18"/>
          <w:szCs w:val="18"/>
        </w:rPr>
        <w:t xml:space="preserve">del </w:t>
      </w:r>
      <w:r>
        <w:rPr>
          <w:rFonts w:ascii="Arial" w:hAnsi="Arial" w:cs="Arial"/>
          <w:sz w:val="18"/>
          <w:szCs w:val="18"/>
        </w:rPr>
        <w:t>14</w:t>
      </w:r>
      <w:r w:rsidRPr="00253AB7">
        <w:rPr>
          <w:rFonts w:ascii="Arial" w:hAnsi="Arial" w:cs="Arial"/>
          <w:sz w:val="18"/>
          <w:szCs w:val="18"/>
        </w:rPr>
        <w:t xml:space="preserve"> de </w:t>
      </w:r>
      <w:r>
        <w:rPr>
          <w:rFonts w:ascii="Arial" w:hAnsi="Arial" w:cs="Arial"/>
          <w:sz w:val="18"/>
          <w:szCs w:val="18"/>
        </w:rPr>
        <w:t>junio</w:t>
      </w:r>
      <w:r w:rsidRPr="00253AB7">
        <w:rPr>
          <w:rFonts w:ascii="Arial" w:hAnsi="Arial" w:cs="Arial"/>
          <w:sz w:val="18"/>
          <w:szCs w:val="18"/>
        </w:rPr>
        <w:t xml:space="preserve"> de 202</w:t>
      </w:r>
      <w:r>
        <w:rPr>
          <w:rFonts w:ascii="Arial" w:hAnsi="Arial" w:cs="Arial"/>
          <w:sz w:val="18"/>
          <w:szCs w:val="18"/>
        </w:rPr>
        <w:t>3</w:t>
      </w:r>
      <w:r w:rsidRPr="00A646B8">
        <w:rPr>
          <w:rFonts w:ascii="Arial" w:hAnsi="Arial" w:cs="Arial"/>
          <w:sz w:val="18"/>
          <w:szCs w:val="18"/>
        </w:rPr>
        <w:t>.</w:t>
      </w:r>
      <w:r>
        <w:rPr>
          <w:rFonts w:ascii="Arial" w:hAnsi="Arial" w:cs="Arial"/>
          <w:sz w:val="18"/>
          <w:szCs w:val="18"/>
        </w:rPr>
        <w:t xml:space="preserve"> </w:t>
      </w:r>
    </w:p>
    <w:bookmarkEnd w:id="0"/>
    <w:p w14:paraId="7D7DA9B5" w14:textId="77777777" w:rsidR="00297710" w:rsidRDefault="00297710" w:rsidP="00297710"/>
    <w:p w14:paraId="58E47EF6" w14:textId="77777777" w:rsidR="00297710" w:rsidRDefault="00297710" w:rsidP="00297710"/>
    <w:p w14:paraId="50E78719" w14:textId="77777777" w:rsidR="00297710" w:rsidRDefault="00297710" w:rsidP="00297710"/>
    <w:p w14:paraId="5D369ADA" w14:textId="77777777" w:rsidR="00297710" w:rsidRDefault="00297710" w:rsidP="00297710"/>
    <w:p w14:paraId="12DF960F" w14:textId="77777777" w:rsidR="00297710" w:rsidRDefault="00297710" w:rsidP="00297710"/>
    <w:p w14:paraId="66C9C105" w14:textId="77777777" w:rsidR="00CA4C45" w:rsidRDefault="00CA4C45"/>
    <w:sectPr w:rsidR="00CA4C45" w:rsidSect="00D254F8">
      <w:headerReference w:type="default" r:id="rId7"/>
      <w:footerReference w:type="default" r:id="rId8"/>
      <w:pgSz w:w="12240" w:h="15840"/>
      <w:pgMar w:top="1701" w:right="1418" w:bottom="226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8AC0E" w14:textId="77777777" w:rsidR="00D254F8" w:rsidRDefault="00D254F8">
      <w:r>
        <w:separator/>
      </w:r>
    </w:p>
  </w:endnote>
  <w:endnote w:type="continuationSeparator" w:id="0">
    <w:p w14:paraId="59D9C809" w14:textId="77777777" w:rsidR="00D254F8" w:rsidRDefault="00D25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Content>
      <w:sdt>
        <w:sdtPr>
          <w:id w:val="-1769616900"/>
          <w:docPartObj>
            <w:docPartGallery w:val="Page Numbers (Top of Page)"/>
            <w:docPartUnique/>
          </w:docPartObj>
        </w:sdtPr>
        <w:sdtContent>
          <w:p w14:paraId="676566F5" w14:textId="77777777" w:rsidR="00000000" w:rsidRDefault="001D2898">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sidRPr="009F11E1">
              <w:rPr>
                <w:rFonts w:ascii="Arial" w:hAnsi="Arial" w:cs="Arial"/>
                <w:b/>
                <w:bCs/>
                <w:sz w:val="20"/>
                <w:szCs w:val="20"/>
                <w:lang w:val="es-ES"/>
              </w:rPr>
              <w:t>2</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sidRPr="009F11E1">
              <w:rPr>
                <w:rFonts w:ascii="Arial" w:hAnsi="Arial" w:cs="Arial"/>
                <w:b/>
                <w:bCs/>
                <w:sz w:val="20"/>
                <w:szCs w:val="20"/>
                <w:lang w:val="es-ES"/>
              </w:rPr>
              <w:t>2</w:t>
            </w:r>
            <w:r w:rsidRPr="009F11E1">
              <w:rPr>
                <w:rFonts w:ascii="Arial" w:hAnsi="Arial" w:cs="Arial"/>
                <w:b/>
                <w:bCs/>
                <w:sz w:val="20"/>
                <w:szCs w:val="20"/>
              </w:rPr>
              <w:fldChar w:fldCharType="end"/>
            </w:r>
          </w:p>
          <w:p w14:paraId="382BB758" w14:textId="77777777" w:rsidR="00000000" w:rsidRDefault="00000000">
            <w:pPr>
              <w:pStyle w:val="Piedepgina"/>
              <w:jc w:val="right"/>
              <w:rPr>
                <w:b/>
                <w:bCs/>
              </w:rPr>
            </w:pPr>
          </w:p>
          <w:p w14:paraId="00258BDB" w14:textId="77777777" w:rsidR="00000000" w:rsidRDefault="00000000">
            <w:pPr>
              <w:pStyle w:val="Piedepgina"/>
              <w:jc w:val="right"/>
            </w:pPr>
          </w:p>
        </w:sdtContent>
      </w:sdt>
    </w:sdtContent>
  </w:sdt>
  <w:p w14:paraId="3B72FEB7"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F7B9" w14:textId="77777777" w:rsidR="00D254F8" w:rsidRDefault="00D254F8">
      <w:r>
        <w:separator/>
      </w:r>
    </w:p>
  </w:footnote>
  <w:footnote w:type="continuationSeparator" w:id="0">
    <w:p w14:paraId="015CBE71" w14:textId="77777777" w:rsidR="00D254F8" w:rsidRDefault="00D25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7067" w14:textId="77777777" w:rsidR="00000000" w:rsidRDefault="001D2898">
    <w:pPr>
      <w:pStyle w:val="Encabezado"/>
    </w:pPr>
    <w:r>
      <w:rPr>
        <w:noProof/>
        <w:lang w:val="es-CO" w:eastAsia="es-CO"/>
      </w:rPr>
      <w:drawing>
        <wp:anchor distT="0" distB="0" distL="114300" distR="114300" simplePos="0" relativeHeight="251660288" behindDoc="1" locked="0" layoutInCell="1" allowOverlap="1" wp14:anchorId="074D0D18" wp14:editId="31FC008D">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0E6AC" w14:textId="77777777" w:rsidR="00000000" w:rsidRDefault="001D2898">
    <w:pPr>
      <w:pStyle w:val="Encabezado"/>
    </w:pPr>
    <w:r>
      <w:rPr>
        <w:noProof/>
        <w:lang w:val="es-CO" w:eastAsia="es-CO"/>
      </w:rPr>
      <w:drawing>
        <wp:anchor distT="0" distB="0" distL="114300" distR="114300" simplePos="0" relativeHeight="251659264" behindDoc="1" locked="0" layoutInCell="1" allowOverlap="1" wp14:anchorId="2BADE8DB" wp14:editId="49CAE5E9">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35E24"/>
    <w:multiLevelType w:val="hybridMultilevel"/>
    <w:tmpl w:val="9BA216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9034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10"/>
    <w:rsid w:val="00140434"/>
    <w:rsid w:val="001D2898"/>
    <w:rsid w:val="00297710"/>
    <w:rsid w:val="007D4075"/>
    <w:rsid w:val="00B65BEC"/>
    <w:rsid w:val="00CA4C45"/>
    <w:rsid w:val="00D254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2B4E"/>
  <w15:chartTrackingRefBased/>
  <w15:docId w15:val="{06858909-9E07-4F33-BA20-9B29798D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10"/>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710"/>
    <w:pPr>
      <w:tabs>
        <w:tab w:val="center" w:pos="4419"/>
        <w:tab w:val="right" w:pos="8838"/>
      </w:tabs>
    </w:pPr>
  </w:style>
  <w:style w:type="character" w:customStyle="1" w:styleId="EncabezadoCar">
    <w:name w:val="Encabezado Car"/>
    <w:basedOn w:val="Fuentedeprrafopredeter"/>
    <w:link w:val="Encabezado"/>
    <w:uiPriority w:val="99"/>
    <w:rsid w:val="00297710"/>
    <w:rPr>
      <w:sz w:val="24"/>
      <w:szCs w:val="24"/>
      <w:lang w:val="es-ES_tradnl"/>
    </w:rPr>
  </w:style>
  <w:style w:type="paragraph" w:styleId="Piedepgina">
    <w:name w:val="footer"/>
    <w:basedOn w:val="Normal"/>
    <w:link w:val="PiedepginaCar"/>
    <w:uiPriority w:val="99"/>
    <w:unhideWhenUsed/>
    <w:rsid w:val="00297710"/>
    <w:pPr>
      <w:tabs>
        <w:tab w:val="center" w:pos="4419"/>
        <w:tab w:val="right" w:pos="8838"/>
      </w:tabs>
    </w:pPr>
  </w:style>
  <w:style w:type="character" w:customStyle="1" w:styleId="PiedepginaCar">
    <w:name w:val="Pie de página Car"/>
    <w:basedOn w:val="Fuentedeprrafopredeter"/>
    <w:link w:val="Piedepgina"/>
    <w:uiPriority w:val="99"/>
    <w:rsid w:val="00297710"/>
    <w:rPr>
      <w:sz w:val="24"/>
      <w:szCs w:val="24"/>
      <w:lang w:val="es-ES_tradnl"/>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34"/>
    <w:qFormat/>
    <w:rsid w:val="00297710"/>
    <w:pPr>
      <w:ind w:left="720"/>
      <w:contextualSpacing/>
    </w:pPr>
  </w:style>
  <w:style w:type="paragraph" w:styleId="Textoindependiente">
    <w:name w:val="Body Text"/>
    <w:basedOn w:val="Normal"/>
    <w:link w:val="TextoindependienteCar"/>
    <w:uiPriority w:val="99"/>
    <w:unhideWhenUsed/>
    <w:rsid w:val="00297710"/>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297710"/>
    <w:rPr>
      <w:rFonts w:ascii="Arial" w:eastAsia="Times New Roman" w:hAnsi="Arial" w:cs="Arial"/>
      <w:sz w:val="24"/>
      <w:szCs w:val="24"/>
      <w:lang w:val="es-ES" w:eastAsia="es-ES"/>
    </w:rPr>
  </w:style>
  <w:style w:type="table" w:styleId="Tablaconcuadrculaclara">
    <w:name w:val="Grid Table Light"/>
    <w:basedOn w:val="Tablanormal"/>
    <w:uiPriority w:val="40"/>
    <w:rsid w:val="00297710"/>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34"/>
    <w:qFormat/>
    <w:rsid w:val="00297710"/>
    <w:rPr>
      <w:sz w:val="24"/>
      <w:szCs w:val="24"/>
      <w:lang w:val="es-ES_tradnl"/>
    </w:rPr>
  </w:style>
  <w:style w:type="character" w:styleId="Refdecomentario">
    <w:name w:val="annotation reference"/>
    <w:basedOn w:val="Fuentedeprrafopredeter"/>
    <w:uiPriority w:val="99"/>
    <w:semiHidden/>
    <w:unhideWhenUsed/>
    <w:rsid w:val="001D2898"/>
    <w:rPr>
      <w:sz w:val="16"/>
      <w:szCs w:val="16"/>
    </w:rPr>
  </w:style>
  <w:style w:type="paragraph" w:styleId="Textocomentario">
    <w:name w:val="annotation text"/>
    <w:basedOn w:val="Normal"/>
    <w:link w:val="TextocomentarioCar"/>
    <w:uiPriority w:val="99"/>
    <w:semiHidden/>
    <w:unhideWhenUsed/>
    <w:rsid w:val="001D2898"/>
    <w:rPr>
      <w:sz w:val="20"/>
      <w:szCs w:val="20"/>
    </w:rPr>
  </w:style>
  <w:style w:type="character" w:customStyle="1" w:styleId="TextocomentarioCar">
    <w:name w:val="Texto comentario Car"/>
    <w:basedOn w:val="Fuentedeprrafopredeter"/>
    <w:link w:val="Textocomentario"/>
    <w:uiPriority w:val="99"/>
    <w:semiHidden/>
    <w:rsid w:val="001D2898"/>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D2898"/>
    <w:rPr>
      <w:b/>
      <w:bCs/>
    </w:rPr>
  </w:style>
  <w:style w:type="character" w:customStyle="1" w:styleId="AsuntodelcomentarioCar">
    <w:name w:val="Asunto del comentario Car"/>
    <w:basedOn w:val="TextocomentarioCar"/>
    <w:link w:val="Asuntodelcomentario"/>
    <w:uiPriority w:val="99"/>
    <w:semiHidden/>
    <w:rsid w:val="001D2898"/>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pablo sandino</cp:lastModifiedBy>
  <cp:revision>8</cp:revision>
  <dcterms:created xsi:type="dcterms:W3CDTF">2023-11-10T14:30:00Z</dcterms:created>
  <dcterms:modified xsi:type="dcterms:W3CDTF">2024-01-15T15:34:00Z</dcterms:modified>
</cp:coreProperties>
</file>