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8442" w14:textId="77777777" w:rsidR="00054E56" w:rsidRDefault="00ED4324">
      <w:pPr>
        <w:keepNext/>
        <w:ind w:right="-234"/>
        <w:jc w:val="center"/>
      </w:pPr>
      <w:bookmarkStart w:id="0" w:name="_heading=h.gjdgxs" w:colFirst="0" w:colLast="0"/>
      <w:bookmarkEnd w:id="0"/>
      <w:r>
        <w:t>RESOLUCIÓN No. PS-GJ.1.2.6.23. _________</w:t>
      </w:r>
    </w:p>
    <w:p w14:paraId="7DA08443" w14:textId="48024DE0" w:rsidR="00054E56" w:rsidRDefault="00ED4324">
      <w:pPr>
        <w:ind w:right="-234"/>
        <w:jc w:val="center"/>
      </w:pPr>
      <w:r>
        <w:t xml:space="preserve">EXPEDIENTE No. PM-GA </w:t>
      </w:r>
      <w:sdt>
        <w:sdtPr>
          <w:tag w:val="goog_rdk_0"/>
          <w:id w:val="1148483655"/>
        </w:sdtPr>
        <w:sdtEndPr/>
        <w:sdtContent>
          <w:r w:rsidR="00AD3401" w:rsidRPr="00AD3401">
            <w:t>{{</w:t>
          </w:r>
          <w:proofErr w:type="spellStart"/>
          <w:r w:rsidR="00AD3401" w:rsidRPr="00AD3401">
            <w:t>NumExp</w:t>
          </w:r>
          <w:proofErr w:type="spellEnd"/>
          <w:r w:rsidR="00AD3401" w:rsidRPr="00AD3401">
            <w:t>}}</w:t>
          </w:r>
        </w:sdtContent>
      </w:sdt>
    </w:p>
    <w:p w14:paraId="7DA08444" w14:textId="77777777" w:rsidR="00054E56" w:rsidRDefault="00054E56">
      <w:pPr>
        <w:ind w:right="-234"/>
        <w:jc w:val="center"/>
      </w:pPr>
    </w:p>
    <w:p w14:paraId="7DA08445" w14:textId="77777777" w:rsidR="00054E56" w:rsidRDefault="00ED4324">
      <w:pPr>
        <w:tabs>
          <w:tab w:val="left" w:pos="5988"/>
        </w:tabs>
        <w:ind w:right="-234"/>
        <w:jc w:val="center"/>
        <w:rPr>
          <w:i/>
        </w:rPr>
      </w:pPr>
      <w:r>
        <w:rPr>
          <w:i/>
        </w:rPr>
        <w:t>“POR MEDIO DE LA CUAL SE OTORGA PERMISO DE VERTIMIENTO AL SUELO, Y SE DICTAN OTRAS DISPOSICIONES.”</w:t>
      </w:r>
    </w:p>
    <w:p w14:paraId="7DA08446" w14:textId="77777777" w:rsidR="00054E56" w:rsidRDefault="00054E56">
      <w:pPr>
        <w:ind w:right="-234"/>
        <w:jc w:val="center"/>
      </w:pPr>
    </w:p>
    <w:p w14:paraId="7DA08447" w14:textId="77777777" w:rsidR="00054E56" w:rsidRDefault="00ED4324">
      <w:pPr>
        <w:jc w:val="both"/>
      </w:pPr>
      <w:r>
        <w:t xml:space="preserve">El </w:t>
      </w:r>
      <w:proofErr w:type="gramStart"/>
      <w:r>
        <w:t>Director General</w:t>
      </w:r>
      <w:proofErr w:type="gramEnd"/>
      <w:r>
        <w:t xml:space="preserve"> de la Corporación para el Desarrollo Sostenible del Área de Manejo Especial La Macarena “CORMACARENA”, en desarrollo de sus funciones legales y las indicadas en la Ley 99 de 1993 y el Decreto 1076 de 2015, y con fundamento en los siguientes considerandos, resolverá:</w:t>
      </w:r>
    </w:p>
    <w:p w14:paraId="7DA08448" w14:textId="77777777" w:rsidR="00054E56" w:rsidRDefault="00054E56">
      <w:pPr>
        <w:jc w:val="both"/>
      </w:pPr>
    </w:p>
    <w:tbl>
      <w:tblPr>
        <w:tblStyle w:val="a"/>
        <w:tblW w:w="66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6"/>
        <w:gridCol w:w="3236"/>
      </w:tblGrid>
      <w:tr w:rsidR="00054E56" w14:paraId="7DA0844B" w14:textId="77777777">
        <w:trPr>
          <w:cantSplit/>
          <w:jc w:val="center"/>
        </w:trPr>
        <w:tc>
          <w:tcPr>
            <w:tcW w:w="3426" w:type="dxa"/>
          </w:tcPr>
          <w:p w14:paraId="7DA08449" w14:textId="77777777" w:rsidR="00054E56" w:rsidRDefault="00ED4324">
            <w:r>
              <w:t>Tipo de trámite administrativo</w:t>
            </w:r>
          </w:p>
        </w:tc>
        <w:tc>
          <w:tcPr>
            <w:tcW w:w="3236" w:type="dxa"/>
          </w:tcPr>
          <w:p w14:paraId="7DA0844A" w14:textId="77777777" w:rsidR="00054E56" w:rsidRPr="00DD4907" w:rsidRDefault="00ED4324">
            <w:r w:rsidRPr="00DD4907">
              <w:t>Vertimiento</w:t>
            </w:r>
          </w:p>
        </w:tc>
      </w:tr>
      <w:tr w:rsidR="00054E56" w14:paraId="7DA0844E" w14:textId="77777777">
        <w:trPr>
          <w:cantSplit/>
          <w:jc w:val="center"/>
        </w:trPr>
        <w:tc>
          <w:tcPr>
            <w:tcW w:w="3426" w:type="dxa"/>
          </w:tcPr>
          <w:p w14:paraId="7DA0844C" w14:textId="77777777" w:rsidR="00054E56" w:rsidRDefault="00ED4324">
            <w:r>
              <w:t>Titular</w:t>
            </w:r>
          </w:p>
        </w:tc>
        <w:tc>
          <w:tcPr>
            <w:tcW w:w="3236" w:type="dxa"/>
          </w:tcPr>
          <w:p w14:paraId="7DA0844D" w14:textId="341C2FCE" w:rsidR="00054E56" w:rsidRPr="00DD4907" w:rsidRDefault="002322E6">
            <w:sdt>
              <w:sdtPr>
                <w:tag w:val="goog_rdk_1"/>
                <w:id w:val="-1156685144"/>
              </w:sdtPr>
              <w:sdtEndPr/>
              <w:sdtContent/>
            </w:sdt>
            <w:r w:rsidR="00D856C6" w:rsidRPr="00DD4907">
              <w:t>{{Nombre}}</w:t>
            </w:r>
          </w:p>
        </w:tc>
      </w:tr>
      <w:tr w:rsidR="00054E56" w14:paraId="7DA08451" w14:textId="77777777">
        <w:trPr>
          <w:cantSplit/>
          <w:jc w:val="center"/>
        </w:trPr>
        <w:tc>
          <w:tcPr>
            <w:tcW w:w="3426" w:type="dxa"/>
          </w:tcPr>
          <w:p w14:paraId="7DA0844F" w14:textId="77777777" w:rsidR="00054E56" w:rsidRDefault="00ED4324">
            <w:r>
              <w:t>Nombre del predio</w:t>
            </w:r>
          </w:p>
        </w:tc>
        <w:tc>
          <w:tcPr>
            <w:tcW w:w="3236" w:type="dxa"/>
          </w:tcPr>
          <w:p w14:paraId="7DA08450" w14:textId="79961853" w:rsidR="00054E56" w:rsidRPr="00DD4907" w:rsidRDefault="002322E6">
            <w:sdt>
              <w:sdtPr>
                <w:tag w:val="goog_rdk_2"/>
                <w:id w:val="420992908"/>
              </w:sdtPr>
              <w:sdtEndPr/>
              <w:sdtContent/>
            </w:sdt>
            <w:r w:rsidR="00DE08EB" w:rsidRPr="00DD4907">
              <w:t>{{</w:t>
            </w:r>
            <w:proofErr w:type="spellStart"/>
            <w:r w:rsidR="00DE08EB" w:rsidRPr="00DD4907">
              <w:t>Npredio</w:t>
            </w:r>
            <w:proofErr w:type="spellEnd"/>
            <w:r w:rsidR="00DE08EB" w:rsidRPr="00DD4907">
              <w:t>}}</w:t>
            </w:r>
          </w:p>
        </w:tc>
      </w:tr>
      <w:tr w:rsidR="00054E56" w14:paraId="7DA08454" w14:textId="77777777">
        <w:trPr>
          <w:cantSplit/>
          <w:jc w:val="center"/>
        </w:trPr>
        <w:tc>
          <w:tcPr>
            <w:tcW w:w="3426" w:type="dxa"/>
          </w:tcPr>
          <w:p w14:paraId="7DA08452" w14:textId="77777777" w:rsidR="00054E56" w:rsidRDefault="00ED4324">
            <w:r>
              <w:t xml:space="preserve">Tipo de vertimiento </w:t>
            </w:r>
          </w:p>
        </w:tc>
        <w:tc>
          <w:tcPr>
            <w:tcW w:w="3236" w:type="dxa"/>
          </w:tcPr>
          <w:p w14:paraId="7DA08453" w14:textId="77777777" w:rsidR="00054E56" w:rsidRPr="00DD4907" w:rsidRDefault="00ED4324">
            <w:r w:rsidRPr="00DD4907">
              <w:t xml:space="preserve">Al suelo </w:t>
            </w:r>
          </w:p>
        </w:tc>
      </w:tr>
      <w:tr w:rsidR="00054E56" w14:paraId="7DA08457" w14:textId="77777777">
        <w:trPr>
          <w:cantSplit/>
          <w:jc w:val="center"/>
        </w:trPr>
        <w:tc>
          <w:tcPr>
            <w:tcW w:w="3426" w:type="dxa"/>
          </w:tcPr>
          <w:p w14:paraId="7DA08455" w14:textId="77777777" w:rsidR="00054E56" w:rsidRDefault="00ED4324">
            <w:r>
              <w:t>Fuente receptora del vertimiento</w:t>
            </w:r>
          </w:p>
        </w:tc>
        <w:tc>
          <w:tcPr>
            <w:tcW w:w="3236" w:type="dxa"/>
          </w:tcPr>
          <w:p w14:paraId="7DA08456" w14:textId="77777777" w:rsidR="00054E56" w:rsidRPr="00DD4907" w:rsidRDefault="00ED4324">
            <w:r w:rsidRPr="00DD4907">
              <w:t>Suelo</w:t>
            </w:r>
          </w:p>
        </w:tc>
      </w:tr>
      <w:tr w:rsidR="00054E56" w14:paraId="7DA0845A" w14:textId="77777777">
        <w:trPr>
          <w:cantSplit/>
          <w:jc w:val="center"/>
        </w:trPr>
        <w:tc>
          <w:tcPr>
            <w:tcW w:w="3426" w:type="dxa"/>
          </w:tcPr>
          <w:p w14:paraId="7DA08458" w14:textId="77777777" w:rsidR="00054E56" w:rsidRDefault="00ED4324">
            <w:r>
              <w:t>Periodo del vertimiento</w:t>
            </w:r>
          </w:p>
        </w:tc>
        <w:tc>
          <w:tcPr>
            <w:tcW w:w="3236" w:type="dxa"/>
          </w:tcPr>
          <w:p w14:paraId="7DA08459" w14:textId="1EE1B4E3" w:rsidR="00054E56" w:rsidRPr="00DD4907" w:rsidRDefault="00DD4907">
            <w:r w:rsidRPr="00DD4907">
              <w:t>5 años</w:t>
            </w:r>
          </w:p>
        </w:tc>
      </w:tr>
      <w:tr w:rsidR="00054E56" w14:paraId="7DA0845D" w14:textId="77777777">
        <w:trPr>
          <w:cantSplit/>
          <w:jc w:val="center"/>
        </w:trPr>
        <w:tc>
          <w:tcPr>
            <w:tcW w:w="3426" w:type="dxa"/>
          </w:tcPr>
          <w:p w14:paraId="7DA0845B" w14:textId="77777777" w:rsidR="00054E56" w:rsidRDefault="00ED4324">
            <w:r>
              <w:t>Uso</w:t>
            </w:r>
          </w:p>
        </w:tc>
        <w:tc>
          <w:tcPr>
            <w:tcW w:w="3236" w:type="dxa"/>
          </w:tcPr>
          <w:p w14:paraId="7DA0845C" w14:textId="6EAF7628" w:rsidR="00054E56" w:rsidRPr="00DD4907" w:rsidRDefault="002322E6">
            <w:sdt>
              <w:sdtPr>
                <w:tag w:val="goog_rdk_3"/>
                <w:id w:val="-1708793531"/>
              </w:sdtPr>
              <w:sdtEndPr/>
              <w:sdtContent/>
            </w:sdt>
            <w:r w:rsidR="00715F05" w:rsidRPr="00DD4907">
              <w:t>{{</w:t>
            </w:r>
            <w:proofErr w:type="spellStart"/>
            <w:r w:rsidR="00715F05" w:rsidRPr="00DD4907">
              <w:t>UsSuelActu</w:t>
            </w:r>
            <w:proofErr w:type="spellEnd"/>
            <w:r w:rsidR="002646B3" w:rsidRPr="00DD4907">
              <w:t>}}</w:t>
            </w:r>
          </w:p>
        </w:tc>
      </w:tr>
      <w:tr w:rsidR="00054E56" w14:paraId="7DA08460" w14:textId="77777777">
        <w:trPr>
          <w:cantSplit/>
          <w:jc w:val="center"/>
        </w:trPr>
        <w:tc>
          <w:tcPr>
            <w:tcW w:w="3426" w:type="dxa"/>
          </w:tcPr>
          <w:p w14:paraId="7DA0845E" w14:textId="77777777" w:rsidR="00054E56" w:rsidRDefault="00ED4324">
            <w:r>
              <w:t xml:space="preserve">Caudal del vertimiento </w:t>
            </w:r>
          </w:p>
        </w:tc>
        <w:tc>
          <w:tcPr>
            <w:tcW w:w="3236" w:type="dxa"/>
          </w:tcPr>
          <w:p w14:paraId="7DA0845F" w14:textId="665D40B2" w:rsidR="00054E56" w:rsidRPr="00DD4907" w:rsidRDefault="002322E6">
            <w:sdt>
              <w:sdtPr>
                <w:tag w:val="goog_rdk_4"/>
                <w:id w:val="-516627909"/>
              </w:sdtPr>
              <w:sdtEndPr/>
              <w:sdtContent>
                <w:r w:rsidR="002646B3" w:rsidRPr="00DD4907">
                  <w:t>{{</w:t>
                </w:r>
                <w:proofErr w:type="spellStart"/>
                <w:r w:rsidR="002646B3" w:rsidRPr="00DD4907">
                  <w:t>CaudAprox</w:t>
                </w:r>
                <w:proofErr w:type="spellEnd"/>
                <w:r w:rsidR="002646B3" w:rsidRPr="00DD4907">
                  <w:t>}}</w:t>
                </w:r>
              </w:sdtContent>
            </w:sdt>
          </w:p>
        </w:tc>
      </w:tr>
    </w:tbl>
    <w:p w14:paraId="7DA08461" w14:textId="77777777" w:rsidR="00054E56" w:rsidRDefault="00054E56">
      <w:pPr>
        <w:tabs>
          <w:tab w:val="center" w:pos="4703"/>
          <w:tab w:val="right" w:pos="9406"/>
        </w:tabs>
        <w:ind w:right="-234"/>
        <w:jc w:val="both"/>
      </w:pPr>
    </w:p>
    <w:p w14:paraId="7DA08462" w14:textId="77777777" w:rsidR="00054E56" w:rsidRDefault="00ED4324">
      <w:pPr>
        <w:tabs>
          <w:tab w:val="center" w:pos="4703"/>
          <w:tab w:val="right" w:pos="9406"/>
        </w:tabs>
        <w:ind w:right="-234"/>
      </w:pPr>
      <w:r>
        <w:t xml:space="preserve">                                                      CONSIDERANDOS</w:t>
      </w:r>
    </w:p>
    <w:p w14:paraId="7DA08463" w14:textId="77777777" w:rsidR="00054E56" w:rsidRDefault="00054E56">
      <w:pPr>
        <w:tabs>
          <w:tab w:val="center" w:pos="4703"/>
          <w:tab w:val="right" w:pos="9406"/>
        </w:tabs>
        <w:ind w:right="-234"/>
      </w:pPr>
    </w:p>
    <w:p w14:paraId="7DA08464" w14:textId="77777777" w:rsidR="00054E56" w:rsidRDefault="00ED4324">
      <w:pPr>
        <w:numPr>
          <w:ilvl w:val="0"/>
          <w:numId w:val="2"/>
        </w:numPr>
        <w:pBdr>
          <w:top w:val="nil"/>
          <w:left w:val="nil"/>
          <w:bottom w:val="nil"/>
          <w:right w:val="nil"/>
          <w:between w:val="nil"/>
        </w:pBdr>
        <w:tabs>
          <w:tab w:val="center" w:pos="4703"/>
          <w:tab w:val="right" w:pos="9406"/>
        </w:tabs>
        <w:spacing w:after="160" w:line="259" w:lineRule="auto"/>
        <w:ind w:right="-234"/>
        <w:rPr>
          <w:rFonts w:eastAsia="Arial"/>
          <w:color w:val="000000"/>
        </w:rPr>
      </w:pPr>
      <w:r>
        <w:rPr>
          <w:rFonts w:eastAsia="Arial"/>
          <w:color w:val="000000"/>
        </w:rPr>
        <w:t xml:space="preserve">Antecedentes </w:t>
      </w:r>
    </w:p>
    <w:p w14:paraId="7DA08465" w14:textId="77777777" w:rsidR="00054E56" w:rsidRPr="00DD4907" w:rsidRDefault="00ED4324">
      <w:pPr>
        <w:tabs>
          <w:tab w:val="center" w:pos="4703"/>
          <w:tab w:val="right" w:pos="9406"/>
        </w:tabs>
        <w:ind w:right="-234"/>
        <w:jc w:val="both"/>
        <w:rPr>
          <w:color w:val="000000" w:themeColor="text1"/>
        </w:rPr>
      </w:pPr>
      <w:r w:rsidRPr="00DD4907">
        <w:rPr>
          <w:color w:val="000000" w:themeColor="text1"/>
        </w:rPr>
        <w:t>INFORMACIÓN REFERENTE A LA TRAZABILIDAD QUE EXISTA DEL PERMSO DENTRO DEL EXPEDIENTE.</w:t>
      </w:r>
    </w:p>
    <w:p w14:paraId="7DA08466" w14:textId="77777777" w:rsidR="00054E56" w:rsidRDefault="00054E56">
      <w:pPr>
        <w:ind w:right="-234"/>
        <w:jc w:val="both"/>
      </w:pPr>
    </w:p>
    <w:p w14:paraId="7DA08467" w14:textId="77777777" w:rsidR="00054E56" w:rsidRDefault="00ED4324">
      <w:pPr>
        <w:ind w:right="-234"/>
      </w:pPr>
      <w:r>
        <w:t>Abro comillas “[…]</w:t>
      </w:r>
    </w:p>
    <w:p w14:paraId="7DA08468" w14:textId="77777777" w:rsidR="00054E56" w:rsidRDefault="00054E56">
      <w:pPr>
        <w:ind w:right="-234"/>
      </w:pPr>
    </w:p>
    <w:p w14:paraId="7DA08469" w14:textId="25458E66" w:rsidR="00054E56" w:rsidRDefault="00ED4324">
      <w:pPr>
        <w:ind w:right="-234"/>
        <w:jc w:val="center"/>
        <w:rPr>
          <w:i/>
          <w:sz w:val="22"/>
          <w:szCs w:val="22"/>
        </w:rPr>
      </w:pPr>
      <w:bookmarkStart w:id="1" w:name="_heading=h.30j0zll" w:colFirst="0" w:colLast="0"/>
      <w:bookmarkEnd w:id="1"/>
      <w:r>
        <w:rPr>
          <w:i/>
          <w:sz w:val="22"/>
          <w:szCs w:val="22"/>
        </w:rPr>
        <w:t xml:space="preserve">“Concepto técnico No. PM-GA.3.44.23. </w:t>
      </w:r>
      <w:sdt>
        <w:sdtPr>
          <w:tag w:val="goog_rdk_5"/>
          <w:id w:val="-480774445"/>
        </w:sdtPr>
        <w:sdtEndPr/>
        <w:sdtContent>
          <w:r w:rsidR="009303BF" w:rsidRPr="009303BF">
            <w:t>{{</w:t>
          </w:r>
          <w:proofErr w:type="spellStart"/>
          <w:r w:rsidR="009303BF" w:rsidRPr="009303BF">
            <w:t>CTecni</w:t>
          </w:r>
          <w:proofErr w:type="spellEnd"/>
          <w:r w:rsidR="009303BF" w:rsidRPr="009303BF">
            <w:t>}}</w:t>
          </w:r>
        </w:sdtContent>
      </w:sdt>
      <w:r>
        <w:rPr>
          <w:i/>
          <w:sz w:val="22"/>
          <w:szCs w:val="22"/>
        </w:rPr>
        <w:t xml:space="preserve"> del </w:t>
      </w:r>
      <w:sdt>
        <w:sdtPr>
          <w:tag w:val="goog_rdk_6"/>
          <w:id w:val="-334849944"/>
        </w:sdtPr>
        <w:sdtEndPr/>
        <w:sdtContent>
          <w:r w:rsidR="00AE710D" w:rsidRPr="00AE710D">
            <w:t>{{</w:t>
          </w:r>
          <w:proofErr w:type="spellStart"/>
          <w:r w:rsidR="00AE710D" w:rsidRPr="00AE710D">
            <w:t>FECTCordinador</w:t>
          </w:r>
          <w:proofErr w:type="spellEnd"/>
          <w:r w:rsidR="00AE710D" w:rsidRPr="00AE710D">
            <w:t>}}</w:t>
          </w:r>
        </w:sdtContent>
      </w:sdt>
      <w:r>
        <w:rPr>
          <w:i/>
          <w:sz w:val="22"/>
          <w:szCs w:val="22"/>
        </w:rPr>
        <w:t>”</w:t>
      </w:r>
    </w:p>
    <w:p w14:paraId="7DA0846A" w14:textId="77777777" w:rsidR="00054E56" w:rsidRDefault="00054E56">
      <w:pPr>
        <w:ind w:right="-234"/>
        <w:jc w:val="center"/>
        <w:rPr>
          <w:i/>
          <w:sz w:val="22"/>
          <w:szCs w:val="22"/>
        </w:rPr>
      </w:pPr>
    </w:p>
    <w:p w14:paraId="7DA0846B" w14:textId="77777777" w:rsidR="00054E56" w:rsidRPr="000850CF" w:rsidRDefault="00ED4324">
      <w:pPr>
        <w:spacing w:before="120" w:after="160" w:line="259" w:lineRule="auto"/>
        <w:ind w:right="-234"/>
        <w:jc w:val="both"/>
        <w:rPr>
          <w:i/>
          <w:color w:val="000000" w:themeColor="text1"/>
          <w:sz w:val="20"/>
          <w:szCs w:val="20"/>
        </w:rPr>
      </w:pPr>
      <w:r w:rsidRPr="000850CF">
        <w:rPr>
          <w:i/>
          <w:color w:val="000000" w:themeColor="text1"/>
          <w:sz w:val="20"/>
          <w:szCs w:val="20"/>
        </w:rPr>
        <w:t xml:space="preserve">INFORMACIÓN REFERENTE AL NUMERAL DEL CONCEPTO TÉCNICO DENOMINADO DE LA MISMA FORMA. </w:t>
      </w:r>
    </w:p>
    <w:p w14:paraId="7DA0846C" w14:textId="77777777" w:rsidR="00054E56" w:rsidRDefault="00ED4324">
      <w:pPr>
        <w:ind w:right="-234"/>
        <w:rPr>
          <w:i/>
        </w:rPr>
      </w:pPr>
      <w:r>
        <w:rPr>
          <w:i/>
        </w:rPr>
        <w:t xml:space="preserve">[…]” </w:t>
      </w:r>
      <w:r>
        <w:t>Cierro comillas.</w:t>
      </w:r>
    </w:p>
    <w:p w14:paraId="7DA0846D" w14:textId="77777777" w:rsidR="00054E56" w:rsidRDefault="00054E56">
      <w:pPr>
        <w:ind w:right="-234"/>
        <w:rPr>
          <w:i/>
        </w:rPr>
      </w:pPr>
    </w:p>
    <w:p w14:paraId="7DA0846E" w14:textId="77777777" w:rsidR="00054E56" w:rsidRDefault="00ED4324">
      <w:pPr>
        <w:jc w:val="center"/>
      </w:pPr>
      <w:r>
        <w:t>FUNDAMENTOS DE DERECHO</w:t>
      </w:r>
    </w:p>
    <w:p w14:paraId="7DA0846F" w14:textId="77777777" w:rsidR="00054E56" w:rsidRDefault="00054E56">
      <w:pPr>
        <w:rPr>
          <w:u w:val="single"/>
        </w:rPr>
      </w:pPr>
    </w:p>
    <w:p w14:paraId="7DA08470" w14:textId="77777777" w:rsidR="00054E56" w:rsidRDefault="00ED4324">
      <w:pPr>
        <w:numPr>
          <w:ilvl w:val="0"/>
          <w:numId w:val="1"/>
        </w:numPr>
        <w:pBdr>
          <w:top w:val="nil"/>
          <w:left w:val="nil"/>
          <w:bottom w:val="nil"/>
          <w:right w:val="nil"/>
          <w:between w:val="nil"/>
        </w:pBdr>
        <w:spacing w:after="160" w:line="259" w:lineRule="auto"/>
        <w:rPr>
          <w:rFonts w:eastAsia="Arial"/>
          <w:color w:val="000000"/>
        </w:rPr>
      </w:pPr>
      <w:r>
        <w:rPr>
          <w:rFonts w:eastAsia="Arial"/>
          <w:color w:val="000000"/>
        </w:rPr>
        <w:t>Fundamentos constitucionales</w:t>
      </w:r>
    </w:p>
    <w:p w14:paraId="7DA08471" w14:textId="77777777" w:rsidR="00054E56" w:rsidRDefault="00ED4324">
      <w:pPr>
        <w:jc w:val="both"/>
      </w:pPr>
      <w:bookmarkStart w:id="2" w:name="_heading=h.1fob9te" w:colFirst="0" w:colLast="0"/>
      <w:bookmarkEnd w:id="2"/>
      <w:r>
        <w:t xml:space="preserve">Que el artículo 8 de la Constitución Política de 1991 establece la obligación del Estado y de las personas de proteger las riquezas culturales y naturales de la </w:t>
      </w:r>
      <w:r>
        <w:lastRenderedPageBreak/>
        <w:t xml:space="preserve">Nación, estableciendo una carga al Estado desplegar toda una acción que procura por la protección del patrimonio ecológico y cultural de la Nación, extendiendo esta carga a las personas.  </w:t>
      </w:r>
    </w:p>
    <w:p w14:paraId="7DA08472" w14:textId="77777777" w:rsidR="00054E56" w:rsidRDefault="00054E56">
      <w:pPr>
        <w:jc w:val="both"/>
      </w:pPr>
    </w:p>
    <w:p w14:paraId="7DA08473" w14:textId="77777777" w:rsidR="00054E56" w:rsidRDefault="00ED4324">
      <w:pPr>
        <w:jc w:val="both"/>
      </w:pPr>
      <w:bookmarkStart w:id="3" w:name="_heading=h.3znysh7" w:colFirst="0" w:colLast="0"/>
      <w:bookmarkEnd w:id="3"/>
      <w:r>
        <w:t xml:space="preserve">Que el artículo 79 ibidem, establece como deber del Estado, proteger la diversidad e integridad del ambiente, conservar las áreas de especial importancia ecológica y fomentar la educación para el logro de estos fines. A su vez, consagra el derecho de todas las personas a gozar de un ambiente sano, considerado como un derecho humano básico, condición </w:t>
      </w:r>
      <w:r>
        <w:rPr>
          <w:i/>
        </w:rPr>
        <w:t>sine qua non</w:t>
      </w:r>
      <w:r>
        <w:t xml:space="preserve"> de la vida misma.</w:t>
      </w:r>
    </w:p>
    <w:p w14:paraId="7DA08474" w14:textId="77777777" w:rsidR="00054E56" w:rsidRDefault="00054E56">
      <w:pPr>
        <w:jc w:val="both"/>
      </w:pPr>
    </w:p>
    <w:p w14:paraId="7DA08475" w14:textId="77777777" w:rsidR="00054E56" w:rsidRDefault="00ED4324">
      <w:pPr>
        <w:jc w:val="both"/>
      </w:pPr>
      <w:r>
        <w:t xml:space="preserve">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 Deber que se materializa a través de la función de planificación en el manejo y aprovechamiento de los recursos, que permita garantizar el desarrollo sostenible, concepto originado en el Informe Brundtland; a través de su conservación, restauración o sustitución. </w:t>
      </w:r>
    </w:p>
    <w:p w14:paraId="7DA08476" w14:textId="77777777" w:rsidR="00054E56" w:rsidRDefault="00054E56">
      <w:pPr>
        <w:jc w:val="both"/>
      </w:pPr>
    </w:p>
    <w:p w14:paraId="7DA08477" w14:textId="77777777" w:rsidR="00054E56" w:rsidRDefault="00ED4324">
      <w:pPr>
        <w:numPr>
          <w:ilvl w:val="0"/>
          <w:numId w:val="1"/>
        </w:numPr>
        <w:pBdr>
          <w:top w:val="nil"/>
          <w:left w:val="nil"/>
          <w:bottom w:val="nil"/>
          <w:right w:val="nil"/>
          <w:between w:val="nil"/>
        </w:pBdr>
        <w:spacing w:after="160" w:line="259" w:lineRule="auto"/>
        <w:jc w:val="both"/>
        <w:rPr>
          <w:rFonts w:eastAsia="Arial"/>
          <w:color w:val="000000"/>
        </w:rPr>
      </w:pPr>
      <w:r>
        <w:rPr>
          <w:rFonts w:eastAsia="Arial"/>
          <w:color w:val="000000"/>
        </w:rPr>
        <w:t>Fundamentos legales y reglamentarios.</w:t>
      </w:r>
    </w:p>
    <w:p w14:paraId="7DA08478" w14:textId="77777777" w:rsidR="00054E56" w:rsidRDefault="00ED4324">
      <w:pPr>
        <w:jc w:val="both"/>
      </w:pPr>
      <w:r>
        <w:t xml:space="preserve">Que el artículo 38 de la Ley 99 de 1993, creó la Corporación para el Desarrollo Sostenible del Área de Manejo Especial La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Manejo Especial incluidas en la jurisdicción de la Corporación para el Desarrollo sostenible del Oriente Amazónico –CDA. </w:t>
      </w:r>
    </w:p>
    <w:p w14:paraId="7DA08479" w14:textId="77777777" w:rsidR="00054E56" w:rsidRDefault="00054E56">
      <w:pPr>
        <w:shd w:val="clear" w:color="auto" w:fill="FFFFFF"/>
        <w:jc w:val="both"/>
        <w:rPr>
          <w:i/>
        </w:rPr>
      </w:pPr>
    </w:p>
    <w:p w14:paraId="7DA0847A" w14:textId="77777777" w:rsidR="00054E56" w:rsidRDefault="00ED4324">
      <w:pPr>
        <w:jc w:val="both"/>
      </w:pPr>
      <w:r>
        <w:t xml:space="preserve">Que es deber del Estado velar por el cumplimiento de la normativa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 el área de su </w:t>
      </w:r>
      <w:proofErr w:type="gramStart"/>
      <w:r>
        <w:t>jurisdicción,</w:t>
      </w:r>
      <w:proofErr w:type="gramEnd"/>
      <w:r>
        <w:t xml:space="preserve"> se ajusten a la normativa ambiental vigente y al principio de desarrollo sostenible. </w:t>
      </w:r>
    </w:p>
    <w:p w14:paraId="7DA0847B" w14:textId="77777777" w:rsidR="00054E56" w:rsidRDefault="00054E56">
      <w:pPr>
        <w:jc w:val="both"/>
      </w:pPr>
    </w:p>
    <w:p w14:paraId="7DA0847C" w14:textId="77777777" w:rsidR="00054E56" w:rsidRDefault="00ED4324">
      <w:pPr>
        <w:jc w:val="both"/>
      </w:pPr>
      <w:r>
        <w:t>Que el artículo 31 de la Ley 99 de 1993</w:t>
      </w:r>
      <w:r>
        <w:rPr>
          <w:b/>
        </w:rPr>
        <w:t xml:space="preserve"> </w:t>
      </w:r>
      <w:r>
        <w:t xml:space="preserve">establece las funciones de las Corporaciones Autónomas Regionales, que para el caso que aborda este acto administrativo resulta indispensable resaltar la función establecida en el numeral 12 ibidem,  </w:t>
      </w:r>
    </w:p>
    <w:p w14:paraId="7DA0847D" w14:textId="77777777" w:rsidR="00054E56" w:rsidRDefault="00054E56">
      <w:pPr>
        <w:jc w:val="both"/>
      </w:pPr>
    </w:p>
    <w:p w14:paraId="7DA0847E" w14:textId="77777777" w:rsidR="00054E56" w:rsidRDefault="00ED4324">
      <w:pPr>
        <w:ind w:left="567"/>
        <w:jc w:val="both"/>
        <w:rPr>
          <w:i/>
        </w:rPr>
      </w:pPr>
      <w:r>
        <w:rPr>
          <w:i/>
          <w:sz w:val="18"/>
          <w:szCs w:val="18"/>
        </w:rPr>
        <w:lastRenderedPageBreak/>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7DA0847F" w14:textId="77777777" w:rsidR="00054E56" w:rsidRDefault="00054E56">
      <w:pPr>
        <w:jc w:val="both"/>
      </w:pPr>
    </w:p>
    <w:p w14:paraId="7DA08480" w14:textId="77777777" w:rsidR="00054E56" w:rsidRDefault="00ED4324">
      <w:pPr>
        <w:tabs>
          <w:tab w:val="left" w:pos="360"/>
        </w:tabs>
        <w:jc w:val="both"/>
      </w:pPr>
      <w:bookmarkStart w:id="4" w:name="_heading=h.2et92p0" w:colFirst="0" w:colLast="0"/>
      <w:bookmarkEnd w:id="4"/>
      <w:r>
        <w:t xml:space="preserve">Que el Decreto 1076 de 2015, </w:t>
      </w:r>
      <w:r>
        <w:rPr>
          <w:i/>
        </w:rPr>
        <w:t>Por medio del cual se expide el Decreto Único Reglamentario del Sector Ambiente y Desarrollo Sostenible</w:t>
      </w:r>
      <w:r>
        <w:t>, establece: artículo 2.2.3.2.20.2. Concesión y permiso de vertimientos. Si como consecuencia del aprovechamiento de aguas en cualquiera de los usos previstos por el artículo 2.2.3.2.7.1 de este Decreto se han de incorporar a las aguas sustancias o desechos, se requerirá permiso de vertimiento el cual se tramitará junto con la solicitud de concesión o permiso para el uso del agua, o posteriormente a tales actividades, sobrevienen al otorgamiento del permiso o concesión.</w:t>
      </w:r>
    </w:p>
    <w:p w14:paraId="7DA08481" w14:textId="77777777" w:rsidR="00054E56" w:rsidRDefault="00054E56">
      <w:pPr>
        <w:tabs>
          <w:tab w:val="left" w:pos="360"/>
        </w:tabs>
        <w:jc w:val="both"/>
      </w:pPr>
    </w:p>
    <w:p w14:paraId="7DA08482" w14:textId="77777777" w:rsidR="00054E56" w:rsidRDefault="00ED4324">
      <w:pPr>
        <w:tabs>
          <w:tab w:val="left" w:pos="360"/>
        </w:tabs>
        <w:jc w:val="both"/>
      </w:pPr>
      <w:r>
        <w:t>Que el artículo 2.2.3.3.5.1., del Decreto 1076 de 2015, establece la obligación de toda persona natural o jurídica, cuya actividad o servicio genere vertimiento a las aguas superficiales, marinas, o al suelo, de solicitar y tramitar ante la autoridad ambiental competente el respectivo permiso de vertimiento.</w:t>
      </w:r>
    </w:p>
    <w:p w14:paraId="7DA08483" w14:textId="77777777" w:rsidR="00054E56" w:rsidRDefault="00054E56">
      <w:pPr>
        <w:tabs>
          <w:tab w:val="left" w:pos="360"/>
        </w:tabs>
        <w:jc w:val="both"/>
      </w:pPr>
    </w:p>
    <w:p w14:paraId="7DA08484" w14:textId="77777777" w:rsidR="00054E56" w:rsidRDefault="00ED4324">
      <w:pPr>
        <w:tabs>
          <w:tab w:val="left" w:pos="360"/>
        </w:tabs>
        <w:jc w:val="both"/>
      </w:pPr>
      <w:r>
        <w:t>Que el Decreto 1076 de 2015, en su artículo 2.2.3.3.5.7 dispone, que la autoridad ambiental competente, con fundamento en la clasificación de aguas, en la evaluación de la información aportada por el solicitante, en los hechos y circunstancias deducidos de las visitas técnicas practicadas y en el informe técnico, otorgará o negará el permiso de vertimiento mediante resolución.</w:t>
      </w:r>
    </w:p>
    <w:p w14:paraId="7DA08485" w14:textId="77777777" w:rsidR="00054E56" w:rsidRDefault="00054E56">
      <w:pPr>
        <w:tabs>
          <w:tab w:val="left" w:pos="360"/>
        </w:tabs>
        <w:jc w:val="both"/>
      </w:pPr>
    </w:p>
    <w:p w14:paraId="7DA08486" w14:textId="77777777" w:rsidR="00054E56" w:rsidRDefault="00ED4324">
      <w:pPr>
        <w:tabs>
          <w:tab w:val="left" w:pos="360"/>
        </w:tabs>
        <w:jc w:val="both"/>
      </w:pPr>
      <w:r>
        <w:t>Que en el artículo 2.2.3.3.5.2 del Decreto 1076 de 2015 señala los requisitos que se necesitan para obtener un permiso de vertimientos ante la autoridad ambiental y el artículo 2.2.3.3.5.5 indica cual es el procedimiento que se debe seguir para la obtención del permiso de vertimientos.</w:t>
      </w:r>
    </w:p>
    <w:p w14:paraId="7DA08487" w14:textId="77777777" w:rsidR="00054E56" w:rsidRDefault="00054E56">
      <w:pPr>
        <w:tabs>
          <w:tab w:val="left" w:pos="360"/>
        </w:tabs>
        <w:jc w:val="both"/>
      </w:pPr>
    </w:p>
    <w:p w14:paraId="7DA08488" w14:textId="77777777" w:rsidR="00054E56" w:rsidRDefault="00ED4324">
      <w:pPr>
        <w:tabs>
          <w:tab w:val="left" w:pos="360"/>
        </w:tabs>
        <w:jc w:val="both"/>
      </w:pPr>
      <w:r>
        <w:t xml:space="preserve">Que el artículo 2.2.3.3.5.4 del Decreto 1076 de 2015, establece: </w:t>
      </w:r>
      <w:r>
        <w:rPr>
          <w:i/>
        </w:rPr>
        <w:t>Vertimientos</w:t>
      </w:r>
      <w:r>
        <w:t>. Las personas naturales o jurídicas de derecho público o privado que desarrollen actividades industriales, comerciales y de servicios que generen vertimientos a un cuerpo de agua o al suelo deberán elaborar un Plan de Gestión del Riesgo para el Manejo de Vertimientos en situaciones que limiten o impidan el tratamiento del vertimiento. Dicho plan debe incluir el análisis del riesgo, medidas de prevención y mitigación, protocolos de emergencia y contingencia y programa de rehabilitación y recuperación.</w:t>
      </w:r>
    </w:p>
    <w:p w14:paraId="7DA08489" w14:textId="77777777" w:rsidR="00054E56" w:rsidRDefault="00054E56">
      <w:pPr>
        <w:tabs>
          <w:tab w:val="left" w:pos="360"/>
        </w:tabs>
        <w:jc w:val="both"/>
      </w:pPr>
    </w:p>
    <w:p w14:paraId="7DA0848A" w14:textId="77777777" w:rsidR="00054E56" w:rsidRDefault="00ED4324">
      <w:pPr>
        <w:tabs>
          <w:tab w:val="left" w:pos="360"/>
        </w:tabs>
        <w:jc w:val="both"/>
      </w:pPr>
      <w:r>
        <w:t xml:space="preserve">Que el procedimiento administrativo adelantado por CORMACARENA ha sido desarrollado con sujeción al principio de legalidad y a lo dispuesto por el Decreto 1076 del 26 de mayo de 2015, por medio del cual se expide el Decreto Único Reglamentario del Sector Ambiente y Desarrollo Sostenible, así como bajo la </w:t>
      </w:r>
      <w:r>
        <w:lastRenderedPageBreak/>
        <w:t xml:space="preserve">observancia de los principios generales ambientales señalados en el artículo primero (1°) de la Ley 99 de 1993. </w:t>
      </w:r>
    </w:p>
    <w:p w14:paraId="7DA0848B" w14:textId="77777777" w:rsidR="00054E56" w:rsidRDefault="00054E56">
      <w:pPr>
        <w:ind w:right="-234"/>
        <w:jc w:val="center"/>
        <w:rPr>
          <w:i/>
        </w:rPr>
      </w:pPr>
    </w:p>
    <w:p w14:paraId="7DA0848C" w14:textId="77777777" w:rsidR="00054E56" w:rsidRDefault="00ED4324">
      <w:pPr>
        <w:ind w:right="-234"/>
        <w:jc w:val="center"/>
      </w:pPr>
      <w:r>
        <w:t xml:space="preserve">CONSIDERACIONES DE CORMACARENA </w:t>
      </w:r>
    </w:p>
    <w:p w14:paraId="7DA0848D" w14:textId="77777777" w:rsidR="00054E56" w:rsidRDefault="00054E56">
      <w:pPr>
        <w:ind w:right="-234"/>
        <w:jc w:val="both"/>
      </w:pPr>
    </w:p>
    <w:p w14:paraId="7DA0848E" w14:textId="77777777" w:rsidR="00054E56" w:rsidRPr="002322E6" w:rsidRDefault="00ED4324">
      <w:pPr>
        <w:tabs>
          <w:tab w:val="center" w:pos="4703"/>
          <w:tab w:val="right" w:pos="9406"/>
        </w:tabs>
        <w:ind w:right="-234"/>
        <w:jc w:val="both"/>
        <w:rPr>
          <w:color w:val="000000" w:themeColor="text1"/>
          <w:sz w:val="22"/>
          <w:szCs w:val="22"/>
        </w:rPr>
      </w:pPr>
      <w:r w:rsidRPr="002322E6">
        <w:rPr>
          <w:color w:val="000000" w:themeColor="text1"/>
          <w:sz w:val="22"/>
          <w:szCs w:val="22"/>
        </w:rPr>
        <w:t>INFORMACIÓN REFERENTE A LA TRAZABILIDAD QUE EXISTA DEL PERMSO DENTRO DEL EXPEDIENTE.</w:t>
      </w:r>
    </w:p>
    <w:p w14:paraId="7DA0848F" w14:textId="77777777" w:rsidR="00054E56" w:rsidRDefault="00054E56">
      <w:pPr>
        <w:ind w:right="-234"/>
        <w:jc w:val="both"/>
      </w:pPr>
    </w:p>
    <w:p w14:paraId="7DA08490" w14:textId="77777777" w:rsidR="00054E56" w:rsidRDefault="00ED4324">
      <w:pPr>
        <w:ind w:right="-234"/>
        <w:jc w:val="both"/>
      </w:pPr>
      <w:r>
        <w:t xml:space="preserve">En mérito de lo expuesto el </w:t>
      </w:r>
      <w:proofErr w:type="gramStart"/>
      <w:r>
        <w:t>Director General</w:t>
      </w:r>
      <w:proofErr w:type="gramEnd"/>
      <w:r>
        <w:t xml:space="preserve"> de la Corporación para el Desarrollo Sostenible del Área de Manejo Especial La Macarena (CORMACARENA);</w:t>
      </w:r>
    </w:p>
    <w:p w14:paraId="7DA08491" w14:textId="77777777" w:rsidR="00054E56" w:rsidRDefault="00054E56">
      <w:pPr>
        <w:tabs>
          <w:tab w:val="left" w:pos="5540"/>
        </w:tabs>
        <w:ind w:right="-234"/>
      </w:pPr>
    </w:p>
    <w:p w14:paraId="7DA08492" w14:textId="77777777" w:rsidR="00054E56" w:rsidRDefault="00ED4324">
      <w:pPr>
        <w:tabs>
          <w:tab w:val="left" w:pos="5540"/>
        </w:tabs>
        <w:ind w:right="-234"/>
        <w:jc w:val="center"/>
      </w:pPr>
      <w:r>
        <w:t>RESUELVE</w:t>
      </w:r>
    </w:p>
    <w:p w14:paraId="7DA08493" w14:textId="77777777" w:rsidR="00054E56" w:rsidRDefault="00054E56">
      <w:pPr>
        <w:ind w:right="-234"/>
      </w:pPr>
    </w:p>
    <w:p w14:paraId="7DA08494" w14:textId="1A4B0CE0" w:rsidR="00054E56" w:rsidRDefault="00ED4324">
      <w:pPr>
        <w:ind w:right="-234"/>
        <w:jc w:val="both"/>
      </w:pPr>
      <w:r>
        <w:t>Artículo 1°. – Acoger el concepto técnico No. PM-GA.3.44</w:t>
      </w:r>
      <w:r>
        <w:rPr>
          <w:i/>
          <w:sz w:val="22"/>
          <w:szCs w:val="22"/>
        </w:rPr>
        <w:t xml:space="preserve"> </w:t>
      </w:r>
      <w:sdt>
        <w:sdtPr>
          <w:tag w:val="goog_rdk_7"/>
          <w:id w:val="774209402"/>
        </w:sdtPr>
        <w:sdtEndPr/>
        <w:sdtContent>
          <w:r w:rsidR="0087555B" w:rsidRPr="0087555B">
            <w:t>{{</w:t>
          </w:r>
          <w:proofErr w:type="spellStart"/>
          <w:r w:rsidR="0087555B" w:rsidRPr="0087555B">
            <w:t>CTecni</w:t>
          </w:r>
          <w:proofErr w:type="spellEnd"/>
          <w:r w:rsidR="0087555B" w:rsidRPr="0087555B">
            <w:t>}}</w:t>
          </w:r>
        </w:sdtContent>
      </w:sdt>
      <w:r>
        <w:rPr>
          <w:i/>
          <w:sz w:val="22"/>
          <w:szCs w:val="22"/>
        </w:rPr>
        <w:t xml:space="preserve"> del </w:t>
      </w:r>
      <w:sdt>
        <w:sdtPr>
          <w:tag w:val="goog_rdk_8"/>
          <w:id w:val="-2042823910"/>
        </w:sdtPr>
        <w:sdtEndPr/>
        <w:sdtContent>
          <w:r w:rsidR="00BD36F9" w:rsidRPr="00BD36F9">
            <w:t>{{</w:t>
          </w:r>
          <w:proofErr w:type="spellStart"/>
          <w:r w:rsidR="00BD36F9" w:rsidRPr="00BD36F9">
            <w:t>FECTCordinador</w:t>
          </w:r>
          <w:proofErr w:type="spellEnd"/>
          <w:r w:rsidR="00BD36F9" w:rsidRPr="00BD36F9">
            <w:t>}}</w:t>
          </w:r>
        </w:sdtContent>
      </w:sdt>
      <w:r>
        <w:t xml:space="preserve">, emitido por el Grupo Agua adscrito a la Subdirección de Gestión Ambiental, el cual hará parte integral del presente acto administrativo. </w:t>
      </w:r>
    </w:p>
    <w:p w14:paraId="7DA08495" w14:textId="77777777" w:rsidR="00054E56" w:rsidRDefault="00054E56">
      <w:pPr>
        <w:tabs>
          <w:tab w:val="left" w:pos="851"/>
        </w:tabs>
        <w:ind w:right="-234"/>
        <w:jc w:val="both"/>
      </w:pPr>
    </w:p>
    <w:p w14:paraId="7DA08496" w14:textId="7D62CAA0" w:rsidR="00054E56" w:rsidRDefault="00ED4324">
      <w:pPr>
        <w:tabs>
          <w:tab w:val="left" w:pos="851"/>
        </w:tabs>
        <w:ind w:right="-234"/>
        <w:jc w:val="both"/>
      </w:pPr>
      <w:r>
        <w:t xml:space="preserve">Artículo 2°. - Otorgar permiso de vertimientos de aguas residuales </w:t>
      </w:r>
      <w:r w:rsidR="00EA29F1" w:rsidRPr="00EA29F1">
        <w:rPr>
          <w:color w:val="1F497D" w:themeColor="text2"/>
        </w:rPr>
        <w:t>al suelo</w:t>
      </w:r>
      <w:r>
        <w:t xml:space="preserve">, al suelo, por un caudal de </w:t>
      </w:r>
      <w:sdt>
        <w:sdtPr>
          <w:tag w:val="goog_rdk_10"/>
          <w:id w:val="1951669497"/>
        </w:sdtPr>
        <w:sdtEndPr/>
        <w:sdtContent>
          <w:r w:rsidR="00EA29F1" w:rsidRPr="00EA29F1">
            <w:t>{{</w:t>
          </w:r>
          <w:proofErr w:type="spellStart"/>
          <w:r w:rsidR="00EA29F1" w:rsidRPr="00EA29F1">
            <w:t>CaudAprox</w:t>
          </w:r>
          <w:proofErr w:type="spellEnd"/>
          <w:r w:rsidR="00EA29F1" w:rsidRPr="00EA29F1">
            <w:t>}}</w:t>
          </w:r>
        </w:sdtContent>
      </w:sdt>
      <w:r>
        <w:t xml:space="preserve"> L/s., previamente tratada, con punto de vertimiento en las coordenadas de origen nacional </w:t>
      </w:r>
      <w:sdt>
        <w:sdtPr>
          <w:tag w:val="goog_rdk_11"/>
          <w:id w:val="1328558300"/>
        </w:sdtPr>
        <w:sdtEndPr/>
        <w:sdtContent/>
      </w:sdt>
      <w:r>
        <w:t>XXXX, en beneficio del predio denominado “</w:t>
      </w:r>
      <w:sdt>
        <w:sdtPr>
          <w:tag w:val="goog_rdk_12"/>
          <w:id w:val="1095835539"/>
        </w:sdtPr>
        <w:sdtEndPr/>
        <w:sdtContent>
          <w:r w:rsidR="0029292F" w:rsidRPr="0029292F">
            <w:t>{{</w:t>
          </w:r>
          <w:proofErr w:type="spellStart"/>
          <w:r w:rsidR="0029292F" w:rsidRPr="0029292F">
            <w:t>Npredio</w:t>
          </w:r>
          <w:proofErr w:type="spellEnd"/>
          <w:r w:rsidR="0029292F" w:rsidRPr="0029292F">
            <w:t>}}</w:t>
          </w:r>
        </w:sdtContent>
      </w:sdt>
      <w:r>
        <w:t xml:space="preserve">”; a favor </w:t>
      </w:r>
      <w:sdt>
        <w:sdtPr>
          <w:tag w:val="goog_rdk_13"/>
          <w:id w:val="875199198"/>
        </w:sdtPr>
        <w:sdtEndPr/>
        <w:sdtContent>
          <w:r w:rsidR="00127BF2" w:rsidRPr="00127BF2">
            <w:t>{{Nombre}}</w:t>
          </w:r>
        </w:sdtContent>
      </w:sdt>
      <w:r>
        <w:t xml:space="preserve"> identificado </w:t>
      </w:r>
      <w:r w:rsidR="00AE69D0">
        <w:t xml:space="preserve">con </w:t>
      </w:r>
      <w:sdt>
        <w:sdtPr>
          <w:tag w:val="goog_rdk_14"/>
          <w:id w:val="1177459848"/>
        </w:sdtPr>
        <w:sdtEndPr/>
        <w:sdtContent>
          <w:r w:rsidR="00AE69D0" w:rsidRPr="00AE69D0">
            <w:t>{{</w:t>
          </w:r>
          <w:proofErr w:type="spellStart"/>
          <w:r w:rsidR="00AE69D0" w:rsidRPr="00AE69D0">
            <w:t>TIdentificacion</w:t>
          </w:r>
          <w:proofErr w:type="spellEnd"/>
          <w:r w:rsidR="00AE69D0" w:rsidRPr="00AE69D0">
            <w:t>}}</w:t>
          </w:r>
          <w:r w:rsidR="00AE69D0">
            <w:t xml:space="preserve"> No</w:t>
          </w:r>
          <w:r w:rsidR="00AE69D0" w:rsidRPr="00AE69D0">
            <w:t>. {{</w:t>
          </w:r>
          <w:proofErr w:type="spellStart"/>
          <w:r w:rsidR="00AE69D0" w:rsidRPr="00AE69D0">
            <w:t>NIdenticion</w:t>
          </w:r>
          <w:proofErr w:type="spellEnd"/>
          <w:r w:rsidR="00AE69D0" w:rsidRPr="00AE69D0">
            <w:t>}}</w:t>
          </w:r>
        </w:sdtContent>
      </w:sdt>
      <w:r>
        <w:t>, en adelante el titular. Lo anterior con fundamento en los considerandos del presente acto administrativo.</w:t>
      </w:r>
    </w:p>
    <w:p w14:paraId="7DA08497" w14:textId="77777777" w:rsidR="00054E56" w:rsidRDefault="00054E56">
      <w:pPr>
        <w:tabs>
          <w:tab w:val="left" w:pos="851"/>
        </w:tabs>
        <w:ind w:right="-234"/>
        <w:jc w:val="both"/>
      </w:pPr>
    </w:p>
    <w:p w14:paraId="7DA08498" w14:textId="77777777" w:rsidR="00054E56" w:rsidRDefault="00ED4324">
      <w:pPr>
        <w:jc w:val="both"/>
        <w:rPr>
          <w:sz w:val="23"/>
          <w:szCs w:val="23"/>
        </w:rPr>
      </w:pPr>
      <w:r>
        <w:rPr>
          <w:sz w:val="23"/>
          <w:szCs w:val="23"/>
        </w:rPr>
        <w:t>Parágrafo. - Se tendrá en cuenta las siguientes características del vertimiento:</w:t>
      </w:r>
    </w:p>
    <w:p w14:paraId="7DA08499" w14:textId="77777777" w:rsidR="00054E56" w:rsidRDefault="00054E56">
      <w:pPr>
        <w:jc w:val="both"/>
        <w:rPr>
          <w:sz w:val="23"/>
          <w:szCs w:val="23"/>
        </w:rPr>
      </w:pPr>
    </w:p>
    <w:tbl>
      <w:tblPr>
        <w:tblStyle w:val="a0"/>
        <w:tblW w:w="6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3488"/>
      </w:tblGrid>
      <w:tr w:rsidR="00054E56" w14:paraId="7DA0849B" w14:textId="77777777">
        <w:trPr>
          <w:cantSplit/>
          <w:trHeight w:val="282"/>
          <w:jc w:val="center"/>
        </w:trPr>
        <w:tc>
          <w:tcPr>
            <w:tcW w:w="6885" w:type="dxa"/>
            <w:gridSpan w:val="2"/>
          </w:tcPr>
          <w:p w14:paraId="7DA0849A" w14:textId="77777777" w:rsidR="00054E56" w:rsidRDefault="00ED4324">
            <w:pPr>
              <w:jc w:val="center"/>
              <w:rPr>
                <w:color w:val="000000"/>
              </w:rPr>
            </w:pPr>
            <w:r>
              <w:rPr>
                <w:color w:val="000000"/>
              </w:rPr>
              <w:t>DATOS DEL PREDIO</w:t>
            </w:r>
          </w:p>
        </w:tc>
      </w:tr>
      <w:tr w:rsidR="00054E56" w14:paraId="7DA0849E" w14:textId="77777777">
        <w:trPr>
          <w:cantSplit/>
          <w:trHeight w:val="282"/>
          <w:jc w:val="center"/>
        </w:trPr>
        <w:tc>
          <w:tcPr>
            <w:tcW w:w="3397" w:type="dxa"/>
          </w:tcPr>
          <w:p w14:paraId="7DA0849C" w14:textId="77777777" w:rsidR="00054E56" w:rsidRDefault="00ED4324">
            <w:pPr>
              <w:rPr>
                <w:color w:val="000000"/>
              </w:rPr>
            </w:pPr>
            <w:r>
              <w:t>Tipo de trámite administrativo</w:t>
            </w:r>
          </w:p>
        </w:tc>
        <w:tc>
          <w:tcPr>
            <w:tcW w:w="3488" w:type="dxa"/>
          </w:tcPr>
          <w:p w14:paraId="7DA0849D" w14:textId="77777777" w:rsidR="00054E56" w:rsidRDefault="00ED4324">
            <w:pPr>
              <w:rPr>
                <w:color w:val="000000"/>
              </w:rPr>
            </w:pPr>
            <w:r>
              <w:t>Vertimiento</w:t>
            </w:r>
          </w:p>
        </w:tc>
      </w:tr>
      <w:tr w:rsidR="00054E56" w14:paraId="7DA084A1" w14:textId="77777777">
        <w:trPr>
          <w:cantSplit/>
          <w:trHeight w:val="282"/>
          <w:jc w:val="center"/>
        </w:trPr>
        <w:tc>
          <w:tcPr>
            <w:tcW w:w="3397" w:type="dxa"/>
          </w:tcPr>
          <w:p w14:paraId="7DA0849F" w14:textId="77777777" w:rsidR="00054E56" w:rsidRDefault="00ED4324">
            <w:pPr>
              <w:rPr>
                <w:color w:val="000000"/>
              </w:rPr>
            </w:pPr>
            <w:r>
              <w:t>Titular</w:t>
            </w:r>
          </w:p>
        </w:tc>
        <w:tc>
          <w:tcPr>
            <w:tcW w:w="3488" w:type="dxa"/>
          </w:tcPr>
          <w:p w14:paraId="7DA084A0" w14:textId="67C626FC" w:rsidR="00054E56" w:rsidRDefault="002322E6">
            <w:pPr>
              <w:rPr>
                <w:color w:val="000000"/>
              </w:rPr>
            </w:pPr>
            <w:sdt>
              <w:sdtPr>
                <w:tag w:val="goog_rdk_15"/>
                <w:id w:val="37481648"/>
              </w:sdtPr>
              <w:sdtEndPr/>
              <w:sdtContent/>
            </w:sdt>
            <w:r w:rsidR="00C16F75" w:rsidRPr="00C16F75">
              <w:t>{Nombre}}</w:t>
            </w:r>
          </w:p>
        </w:tc>
      </w:tr>
      <w:tr w:rsidR="00054E56" w14:paraId="7DA084A4" w14:textId="77777777">
        <w:trPr>
          <w:cantSplit/>
          <w:trHeight w:val="282"/>
          <w:jc w:val="center"/>
        </w:trPr>
        <w:tc>
          <w:tcPr>
            <w:tcW w:w="3397" w:type="dxa"/>
          </w:tcPr>
          <w:p w14:paraId="7DA084A2" w14:textId="77777777" w:rsidR="00054E56" w:rsidRDefault="00ED4324">
            <w:pPr>
              <w:rPr>
                <w:color w:val="000000"/>
              </w:rPr>
            </w:pPr>
            <w:r>
              <w:rPr>
                <w:color w:val="000000"/>
              </w:rPr>
              <w:t>Nombre del predio</w:t>
            </w:r>
          </w:p>
        </w:tc>
        <w:tc>
          <w:tcPr>
            <w:tcW w:w="3488" w:type="dxa"/>
          </w:tcPr>
          <w:p w14:paraId="7DA084A3" w14:textId="43370DBE" w:rsidR="00054E56" w:rsidRDefault="002322E6">
            <w:pPr>
              <w:rPr>
                <w:color w:val="000000"/>
              </w:rPr>
            </w:pPr>
            <w:sdt>
              <w:sdtPr>
                <w:tag w:val="goog_rdk_16"/>
                <w:id w:val="-1526242584"/>
              </w:sdtPr>
              <w:sdtEndPr/>
              <w:sdtContent/>
            </w:sdt>
            <w:r w:rsidR="005E50D6" w:rsidRPr="005E50D6">
              <w:t>{{</w:t>
            </w:r>
            <w:proofErr w:type="spellStart"/>
            <w:r w:rsidR="005E50D6" w:rsidRPr="005E50D6">
              <w:t>Npredio</w:t>
            </w:r>
            <w:proofErr w:type="spellEnd"/>
            <w:r w:rsidR="005E50D6" w:rsidRPr="005E50D6">
              <w:t>}}</w:t>
            </w:r>
          </w:p>
        </w:tc>
      </w:tr>
      <w:tr w:rsidR="00054E56" w14:paraId="7DA084A7" w14:textId="77777777">
        <w:trPr>
          <w:cantSplit/>
          <w:trHeight w:val="282"/>
          <w:jc w:val="center"/>
        </w:trPr>
        <w:tc>
          <w:tcPr>
            <w:tcW w:w="3397" w:type="dxa"/>
          </w:tcPr>
          <w:p w14:paraId="7DA084A5" w14:textId="77777777" w:rsidR="00054E56" w:rsidRDefault="00ED4324">
            <w:pPr>
              <w:rPr>
                <w:color w:val="000000"/>
              </w:rPr>
            </w:pPr>
            <w:r>
              <w:rPr>
                <w:color w:val="000000"/>
              </w:rPr>
              <w:t>Coordenadas del predio</w:t>
            </w:r>
          </w:p>
        </w:tc>
        <w:tc>
          <w:tcPr>
            <w:tcW w:w="3488" w:type="dxa"/>
          </w:tcPr>
          <w:p w14:paraId="7DA084A6" w14:textId="77777777" w:rsidR="00054E56" w:rsidRDefault="00ED4324">
            <w:pPr>
              <w:rPr>
                <w:color w:val="000000"/>
              </w:rPr>
            </w:pPr>
            <w:r>
              <w:rPr>
                <w:color w:val="000000"/>
              </w:rPr>
              <w:t>XXXX</w:t>
            </w:r>
          </w:p>
        </w:tc>
      </w:tr>
      <w:tr w:rsidR="00054E56" w14:paraId="7DA084AA" w14:textId="77777777">
        <w:trPr>
          <w:cantSplit/>
          <w:trHeight w:val="282"/>
          <w:jc w:val="center"/>
        </w:trPr>
        <w:tc>
          <w:tcPr>
            <w:tcW w:w="3397" w:type="dxa"/>
          </w:tcPr>
          <w:p w14:paraId="7DA084A8" w14:textId="77777777" w:rsidR="00054E56" w:rsidRDefault="00ED4324">
            <w:pPr>
              <w:rPr>
                <w:color w:val="000000"/>
              </w:rPr>
            </w:pPr>
            <w:r>
              <w:rPr>
                <w:color w:val="000000"/>
              </w:rPr>
              <w:t>Altura (msnm)</w:t>
            </w:r>
          </w:p>
        </w:tc>
        <w:tc>
          <w:tcPr>
            <w:tcW w:w="3488" w:type="dxa"/>
          </w:tcPr>
          <w:p w14:paraId="7DA084A9" w14:textId="77777777" w:rsidR="00054E56" w:rsidRDefault="00ED4324">
            <w:pPr>
              <w:rPr>
                <w:color w:val="000000"/>
              </w:rPr>
            </w:pPr>
            <w:r>
              <w:rPr>
                <w:color w:val="000000"/>
              </w:rPr>
              <w:t>XXXX</w:t>
            </w:r>
          </w:p>
        </w:tc>
      </w:tr>
      <w:tr w:rsidR="00054E56" w14:paraId="7DA084AD" w14:textId="77777777">
        <w:trPr>
          <w:cantSplit/>
          <w:trHeight w:val="282"/>
          <w:jc w:val="center"/>
        </w:trPr>
        <w:tc>
          <w:tcPr>
            <w:tcW w:w="3397" w:type="dxa"/>
          </w:tcPr>
          <w:p w14:paraId="7DA084AB" w14:textId="77777777" w:rsidR="00054E56" w:rsidRDefault="00ED4324">
            <w:pPr>
              <w:rPr>
                <w:color w:val="000000"/>
              </w:rPr>
            </w:pPr>
            <w:r>
              <w:t xml:space="preserve">Tipo de vertimiento </w:t>
            </w:r>
          </w:p>
        </w:tc>
        <w:tc>
          <w:tcPr>
            <w:tcW w:w="3488" w:type="dxa"/>
          </w:tcPr>
          <w:p w14:paraId="7DA084AC" w14:textId="78CEF7A5" w:rsidR="00054E56" w:rsidRDefault="002322E6">
            <w:pPr>
              <w:rPr>
                <w:color w:val="000000"/>
              </w:rPr>
            </w:pPr>
            <w:sdt>
              <w:sdtPr>
                <w:tag w:val="goog_rdk_17"/>
                <w:id w:val="882377263"/>
              </w:sdtPr>
              <w:sdtEndPr/>
              <w:sdtContent>
                <w:r w:rsidR="005E50D6">
                  <w:t>Al suelo</w:t>
                </w:r>
              </w:sdtContent>
            </w:sdt>
          </w:p>
        </w:tc>
      </w:tr>
      <w:tr w:rsidR="00054E56" w14:paraId="7DA084AF" w14:textId="77777777">
        <w:trPr>
          <w:cantSplit/>
          <w:trHeight w:val="282"/>
          <w:jc w:val="center"/>
        </w:trPr>
        <w:tc>
          <w:tcPr>
            <w:tcW w:w="6885" w:type="dxa"/>
            <w:gridSpan w:val="2"/>
          </w:tcPr>
          <w:p w14:paraId="7DA084AE" w14:textId="77777777" w:rsidR="00054E56" w:rsidRDefault="00ED4324">
            <w:pPr>
              <w:jc w:val="center"/>
              <w:rPr>
                <w:color w:val="000000"/>
              </w:rPr>
            </w:pPr>
            <w:r>
              <w:rPr>
                <w:color w:val="000000"/>
              </w:rPr>
              <w:t>CONDICIONES DEL VERTIMIENTO</w:t>
            </w:r>
          </w:p>
        </w:tc>
      </w:tr>
      <w:tr w:rsidR="00054E56" w14:paraId="7DA084B2" w14:textId="77777777">
        <w:trPr>
          <w:cantSplit/>
          <w:trHeight w:val="345"/>
          <w:jc w:val="center"/>
        </w:trPr>
        <w:tc>
          <w:tcPr>
            <w:tcW w:w="3397" w:type="dxa"/>
          </w:tcPr>
          <w:p w14:paraId="7DA084B0" w14:textId="77777777" w:rsidR="00054E56" w:rsidRDefault="00ED4324">
            <w:pPr>
              <w:rPr>
                <w:color w:val="000000"/>
              </w:rPr>
            </w:pPr>
            <w:r>
              <w:t>Fuente receptora del vertimiento</w:t>
            </w:r>
          </w:p>
        </w:tc>
        <w:tc>
          <w:tcPr>
            <w:tcW w:w="3488" w:type="dxa"/>
          </w:tcPr>
          <w:p w14:paraId="7DA084B1" w14:textId="77777777" w:rsidR="00054E56" w:rsidRDefault="00ED4324">
            <w:pPr>
              <w:rPr>
                <w:color w:val="000000"/>
              </w:rPr>
            </w:pPr>
            <w:r>
              <w:rPr>
                <w:color w:val="000000"/>
              </w:rPr>
              <w:t>Suelo</w:t>
            </w:r>
          </w:p>
        </w:tc>
      </w:tr>
      <w:tr w:rsidR="00054E56" w14:paraId="7DA084B5" w14:textId="77777777">
        <w:trPr>
          <w:cantSplit/>
          <w:trHeight w:val="345"/>
          <w:jc w:val="center"/>
        </w:trPr>
        <w:tc>
          <w:tcPr>
            <w:tcW w:w="3397" w:type="dxa"/>
          </w:tcPr>
          <w:p w14:paraId="7DA084B3" w14:textId="77777777" w:rsidR="00054E56" w:rsidRDefault="00ED4324">
            <w:pPr>
              <w:rPr>
                <w:color w:val="000000"/>
              </w:rPr>
            </w:pPr>
            <w:r>
              <w:rPr>
                <w:color w:val="000000"/>
              </w:rPr>
              <w:t>Coordenadas punto de vertimiento</w:t>
            </w:r>
          </w:p>
        </w:tc>
        <w:tc>
          <w:tcPr>
            <w:tcW w:w="3488" w:type="dxa"/>
          </w:tcPr>
          <w:p w14:paraId="7DA084B4" w14:textId="77777777" w:rsidR="00054E56" w:rsidRDefault="002322E6">
            <w:pPr>
              <w:rPr>
                <w:color w:val="000000"/>
              </w:rPr>
            </w:pPr>
            <w:sdt>
              <w:sdtPr>
                <w:tag w:val="goog_rdk_18"/>
                <w:id w:val="-1868824418"/>
              </w:sdtPr>
              <w:sdtEndPr/>
              <w:sdtContent/>
            </w:sdt>
            <w:r w:rsidR="00ED4324">
              <w:rPr>
                <w:color w:val="000000"/>
              </w:rPr>
              <w:t>XXXX</w:t>
            </w:r>
          </w:p>
        </w:tc>
      </w:tr>
      <w:tr w:rsidR="00054E56" w14:paraId="7DA084B8" w14:textId="77777777">
        <w:trPr>
          <w:cantSplit/>
          <w:trHeight w:val="345"/>
          <w:jc w:val="center"/>
        </w:trPr>
        <w:tc>
          <w:tcPr>
            <w:tcW w:w="3397" w:type="dxa"/>
          </w:tcPr>
          <w:p w14:paraId="7DA084B6" w14:textId="77777777" w:rsidR="00054E56" w:rsidRDefault="00ED4324">
            <w:pPr>
              <w:rPr>
                <w:color w:val="000000"/>
              </w:rPr>
            </w:pPr>
            <w:r>
              <w:rPr>
                <w:color w:val="000000"/>
              </w:rPr>
              <w:t>Período de vertimiento</w:t>
            </w:r>
          </w:p>
        </w:tc>
        <w:tc>
          <w:tcPr>
            <w:tcW w:w="3488" w:type="dxa"/>
          </w:tcPr>
          <w:p w14:paraId="7DA084B7" w14:textId="77777777" w:rsidR="00054E56" w:rsidRDefault="00ED4324">
            <w:pPr>
              <w:rPr>
                <w:color w:val="000000"/>
              </w:rPr>
            </w:pPr>
            <w:r>
              <w:rPr>
                <w:color w:val="000000"/>
              </w:rPr>
              <w:t>XXXX</w:t>
            </w:r>
          </w:p>
        </w:tc>
      </w:tr>
      <w:tr w:rsidR="00054E56" w14:paraId="7DA084BB" w14:textId="77777777">
        <w:trPr>
          <w:cantSplit/>
          <w:trHeight w:val="282"/>
          <w:jc w:val="center"/>
        </w:trPr>
        <w:tc>
          <w:tcPr>
            <w:tcW w:w="3397" w:type="dxa"/>
          </w:tcPr>
          <w:p w14:paraId="7DA084B9" w14:textId="77777777" w:rsidR="00054E56" w:rsidRDefault="00ED4324">
            <w:pPr>
              <w:rPr>
                <w:color w:val="000000"/>
              </w:rPr>
            </w:pPr>
            <w:r>
              <w:rPr>
                <w:color w:val="000000"/>
              </w:rPr>
              <w:t>Uso</w:t>
            </w:r>
          </w:p>
        </w:tc>
        <w:tc>
          <w:tcPr>
            <w:tcW w:w="3488" w:type="dxa"/>
          </w:tcPr>
          <w:p w14:paraId="7DA084BA" w14:textId="798DBE2E" w:rsidR="00054E56" w:rsidRDefault="002322E6">
            <w:pPr>
              <w:rPr>
                <w:color w:val="000000"/>
              </w:rPr>
            </w:pPr>
            <w:sdt>
              <w:sdtPr>
                <w:tag w:val="goog_rdk_19"/>
                <w:id w:val="534470959"/>
              </w:sdtPr>
              <w:sdtEndPr/>
              <w:sdtContent/>
            </w:sdt>
            <w:r w:rsidR="005E50D6" w:rsidRPr="005E50D6">
              <w:t>{{</w:t>
            </w:r>
            <w:proofErr w:type="spellStart"/>
            <w:r w:rsidR="005E50D6" w:rsidRPr="005E50D6">
              <w:t>UsSuelActu</w:t>
            </w:r>
            <w:proofErr w:type="spellEnd"/>
            <w:r w:rsidR="005E50D6" w:rsidRPr="005E50D6">
              <w:t>}}</w:t>
            </w:r>
          </w:p>
        </w:tc>
      </w:tr>
      <w:tr w:rsidR="00054E56" w14:paraId="7DA084BE" w14:textId="77777777">
        <w:trPr>
          <w:cantSplit/>
          <w:trHeight w:val="282"/>
          <w:jc w:val="center"/>
        </w:trPr>
        <w:tc>
          <w:tcPr>
            <w:tcW w:w="3397" w:type="dxa"/>
          </w:tcPr>
          <w:p w14:paraId="7DA084BC" w14:textId="77777777" w:rsidR="00054E56" w:rsidRDefault="00ED4324">
            <w:pPr>
              <w:rPr>
                <w:color w:val="000000"/>
              </w:rPr>
            </w:pPr>
            <w:r>
              <w:rPr>
                <w:color w:val="000000"/>
              </w:rPr>
              <w:t>Término (años)</w:t>
            </w:r>
          </w:p>
        </w:tc>
        <w:tc>
          <w:tcPr>
            <w:tcW w:w="3488" w:type="dxa"/>
          </w:tcPr>
          <w:p w14:paraId="7DA084BD" w14:textId="77777777" w:rsidR="00054E56" w:rsidRDefault="00ED4324">
            <w:pPr>
              <w:rPr>
                <w:color w:val="000000"/>
              </w:rPr>
            </w:pPr>
            <w:r>
              <w:rPr>
                <w:color w:val="000000"/>
              </w:rPr>
              <w:t>5</w:t>
            </w:r>
          </w:p>
        </w:tc>
      </w:tr>
      <w:tr w:rsidR="00054E56" w14:paraId="7DA084C1" w14:textId="77777777">
        <w:trPr>
          <w:cantSplit/>
          <w:trHeight w:val="282"/>
          <w:jc w:val="center"/>
        </w:trPr>
        <w:tc>
          <w:tcPr>
            <w:tcW w:w="3397" w:type="dxa"/>
          </w:tcPr>
          <w:p w14:paraId="7DA084BF" w14:textId="77777777" w:rsidR="00054E56" w:rsidRDefault="00ED4324">
            <w:pPr>
              <w:rPr>
                <w:color w:val="000000"/>
              </w:rPr>
            </w:pPr>
            <w:r>
              <w:rPr>
                <w:color w:val="000000"/>
              </w:rPr>
              <w:t>Compensación (Ha)</w:t>
            </w:r>
          </w:p>
        </w:tc>
        <w:tc>
          <w:tcPr>
            <w:tcW w:w="3488" w:type="dxa"/>
          </w:tcPr>
          <w:p w14:paraId="7DA084C0" w14:textId="77777777" w:rsidR="00054E56" w:rsidRDefault="00ED4324">
            <w:pPr>
              <w:rPr>
                <w:color w:val="000000"/>
              </w:rPr>
            </w:pPr>
            <w:r>
              <w:rPr>
                <w:color w:val="000000"/>
              </w:rPr>
              <w:t>XXXX</w:t>
            </w:r>
          </w:p>
        </w:tc>
      </w:tr>
      <w:tr w:rsidR="00054E56" w14:paraId="7DA084C4" w14:textId="77777777">
        <w:trPr>
          <w:cantSplit/>
          <w:trHeight w:val="480"/>
          <w:jc w:val="center"/>
        </w:trPr>
        <w:tc>
          <w:tcPr>
            <w:tcW w:w="3397" w:type="dxa"/>
          </w:tcPr>
          <w:p w14:paraId="7DA084C2" w14:textId="77777777" w:rsidR="00054E56" w:rsidRDefault="00ED4324">
            <w:pPr>
              <w:rPr>
                <w:color w:val="000000"/>
              </w:rPr>
            </w:pPr>
            <w:proofErr w:type="gramStart"/>
            <w:r>
              <w:rPr>
                <w:color w:val="000000"/>
              </w:rPr>
              <w:lastRenderedPageBreak/>
              <w:t>Caudal a verter</w:t>
            </w:r>
            <w:proofErr w:type="gramEnd"/>
            <w:r>
              <w:rPr>
                <w:color w:val="000000"/>
              </w:rPr>
              <w:t xml:space="preserve"> al suelo (L/s)</w:t>
            </w:r>
          </w:p>
        </w:tc>
        <w:tc>
          <w:tcPr>
            <w:tcW w:w="3488" w:type="dxa"/>
          </w:tcPr>
          <w:p w14:paraId="7DA084C3" w14:textId="112D567D" w:rsidR="00054E56" w:rsidRDefault="002322E6">
            <w:pPr>
              <w:rPr>
                <w:color w:val="000000"/>
              </w:rPr>
            </w:pPr>
            <w:sdt>
              <w:sdtPr>
                <w:tag w:val="goog_rdk_20"/>
                <w:id w:val="-1772771861"/>
              </w:sdtPr>
              <w:sdtEndPr/>
              <w:sdtContent/>
            </w:sdt>
            <w:r w:rsidR="005E50D6">
              <w:t xml:space="preserve"> </w:t>
            </w:r>
            <w:r w:rsidR="005E50D6" w:rsidRPr="005E50D6">
              <w:t>{{</w:t>
            </w:r>
            <w:proofErr w:type="spellStart"/>
            <w:r w:rsidR="005E50D6" w:rsidRPr="005E50D6">
              <w:t>CaudAprox</w:t>
            </w:r>
            <w:proofErr w:type="spellEnd"/>
            <w:r w:rsidR="005E50D6" w:rsidRPr="005E50D6">
              <w:t>}}</w:t>
            </w:r>
          </w:p>
        </w:tc>
      </w:tr>
      <w:tr w:rsidR="00054E56" w14:paraId="7DA084C7" w14:textId="77777777">
        <w:trPr>
          <w:cantSplit/>
          <w:trHeight w:val="480"/>
          <w:jc w:val="center"/>
        </w:trPr>
        <w:tc>
          <w:tcPr>
            <w:tcW w:w="3397" w:type="dxa"/>
          </w:tcPr>
          <w:p w14:paraId="7DA084C5" w14:textId="77777777" w:rsidR="00054E56" w:rsidRDefault="00ED4324">
            <w:pPr>
              <w:rPr>
                <w:color w:val="000000"/>
              </w:rPr>
            </w:pPr>
            <w:proofErr w:type="gramStart"/>
            <w:r>
              <w:rPr>
                <w:color w:val="000000"/>
              </w:rPr>
              <w:t>TOTAL</w:t>
            </w:r>
            <w:proofErr w:type="gramEnd"/>
            <w:r>
              <w:rPr>
                <w:color w:val="000000"/>
              </w:rPr>
              <w:t xml:space="preserve"> CAUDAL PERMITIDO</w:t>
            </w:r>
          </w:p>
        </w:tc>
        <w:tc>
          <w:tcPr>
            <w:tcW w:w="3488" w:type="dxa"/>
          </w:tcPr>
          <w:p w14:paraId="7DA084C6" w14:textId="1F36077E" w:rsidR="00054E56" w:rsidRDefault="002322E6">
            <w:pPr>
              <w:rPr>
                <w:color w:val="000000"/>
              </w:rPr>
            </w:pPr>
            <w:sdt>
              <w:sdtPr>
                <w:tag w:val="goog_rdk_21"/>
                <w:id w:val="-1369143745"/>
                <w:showingPlcHdr/>
              </w:sdtPr>
              <w:sdtEndPr/>
              <w:sdtContent>
                <w:r w:rsidR="005E50D6">
                  <w:t xml:space="preserve">     </w:t>
                </w:r>
              </w:sdtContent>
            </w:sdt>
          </w:p>
        </w:tc>
      </w:tr>
    </w:tbl>
    <w:p w14:paraId="7DA084C8" w14:textId="77777777" w:rsidR="00054E56" w:rsidRDefault="00054E56">
      <w:pPr>
        <w:tabs>
          <w:tab w:val="left" w:pos="851"/>
        </w:tabs>
        <w:ind w:right="-234"/>
        <w:jc w:val="both"/>
      </w:pPr>
    </w:p>
    <w:p w14:paraId="7DA084C9" w14:textId="77777777" w:rsidR="00054E56" w:rsidRDefault="00054E56">
      <w:pPr>
        <w:tabs>
          <w:tab w:val="left" w:pos="851"/>
        </w:tabs>
        <w:ind w:right="-234"/>
        <w:jc w:val="both"/>
      </w:pPr>
    </w:p>
    <w:p w14:paraId="7DA084CA" w14:textId="77777777" w:rsidR="00054E56" w:rsidRDefault="00ED4324">
      <w:pPr>
        <w:ind w:right="-234"/>
        <w:jc w:val="both"/>
      </w:pPr>
      <w:r>
        <w:t>Artículo 3°. - El término por el cual se otorga el permiso de vertimientos será por cinco (5) años contados a partir de la ejecutoria del presente acto administrativo.</w:t>
      </w:r>
    </w:p>
    <w:p w14:paraId="7DA084CB" w14:textId="77777777" w:rsidR="00054E56" w:rsidRDefault="00054E56">
      <w:pPr>
        <w:ind w:right="-234"/>
        <w:jc w:val="both"/>
      </w:pPr>
    </w:p>
    <w:p w14:paraId="7DA084CC" w14:textId="77777777" w:rsidR="00054E56" w:rsidRDefault="00ED4324">
      <w:pPr>
        <w:ind w:right="-234"/>
        <w:jc w:val="both"/>
      </w:pPr>
      <w:r>
        <w:t>Parágrafo. - De acuerdo con lo dispuesto en el artículo 2.2.3.3.5.10., Decreto 1076 de 2015, la solicitud de renovación del permiso de vertimientos deberá ser presentada ante CORMACARENA, dentro del primer trimestre del último año de vigencia del permiso.</w:t>
      </w:r>
    </w:p>
    <w:p w14:paraId="7DA084CD" w14:textId="77777777" w:rsidR="00054E56" w:rsidRDefault="00054E56">
      <w:pPr>
        <w:ind w:right="-234"/>
        <w:jc w:val="both"/>
        <w:rPr>
          <w:highlight w:val="yellow"/>
        </w:rPr>
      </w:pPr>
    </w:p>
    <w:p w14:paraId="7DA084CE" w14:textId="650E6DB7" w:rsidR="00054E56" w:rsidRDefault="00ED4324">
      <w:pPr>
        <w:ind w:right="-234"/>
        <w:jc w:val="both"/>
      </w:pPr>
      <w:r>
        <w:t>Artículo 4°. – El titular del permiso en ningún momento puede verter un caudal superior al autorizado (</w:t>
      </w:r>
      <w:r w:rsidR="005E50D6">
        <w:t>{</w:t>
      </w:r>
      <w:r w:rsidR="005E50D6" w:rsidRPr="005E50D6">
        <w:t>{</w:t>
      </w:r>
      <w:proofErr w:type="spellStart"/>
      <w:r w:rsidR="005E50D6" w:rsidRPr="005E50D6">
        <w:t>CaudAprox</w:t>
      </w:r>
      <w:proofErr w:type="spellEnd"/>
      <w:r w:rsidR="005E50D6" w:rsidRPr="005E50D6">
        <w:t xml:space="preserve">}} </w:t>
      </w:r>
      <w:r>
        <w:t xml:space="preserve">L/s), razón por la cual se deberá instalar un sistema de medición que permita conocer en cualquier momento el caudal del vertimiento.  El sistema debe ser instalado antes de realizar el primer vertimiento y deberá estar localizado antes del punto del vertimiento. </w:t>
      </w:r>
    </w:p>
    <w:p w14:paraId="7DA084CF" w14:textId="77777777" w:rsidR="00054E56" w:rsidRDefault="00054E56">
      <w:pPr>
        <w:ind w:right="-234"/>
        <w:jc w:val="both"/>
      </w:pPr>
    </w:p>
    <w:p w14:paraId="7DA084D0" w14:textId="77777777" w:rsidR="00054E56" w:rsidRDefault="00ED4324">
      <w:pPr>
        <w:ind w:right="-234"/>
        <w:jc w:val="both"/>
      </w:pPr>
      <w:bookmarkStart w:id="5" w:name="_heading=h.tyjcwt" w:colFirst="0" w:colLast="0"/>
      <w:bookmarkEnd w:id="5"/>
      <w:r>
        <w:t xml:space="preserve">Parágrafo 1°. – El titular deberá comunicar a CORMACARENA en un plazo máximo de treinta (30) días siguientes a su instalación, el sistema implementado y fecha de su implementación. </w:t>
      </w:r>
    </w:p>
    <w:p w14:paraId="7DA084D1" w14:textId="77777777" w:rsidR="00054E56" w:rsidRDefault="00054E56">
      <w:pPr>
        <w:ind w:right="-234"/>
        <w:jc w:val="both"/>
      </w:pPr>
    </w:p>
    <w:p w14:paraId="7DA084D2" w14:textId="77777777" w:rsidR="00054E56" w:rsidRDefault="00ED4324">
      <w:pPr>
        <w:spacing w:before="120" w:after="120"/>
        <w:ind w:right="-234"/>
        <w:jc w:val="both"/>
      </w:pPr>
      <w:r>
        <w:t xml:space="preserve">Parágrafo 2°. - El sistema a implementar será el establecido en la Resolución No. PS-GJ.1.2.6.21.1040 del 28 de julio de 2021 </w:t>
      </w:r>
      <w:r>
        <w:rPr>
          <w:i/>
        </w:rPr>
        <w:t>“por medio de la cual se definen los sistemas de medición a implementar por parte de los usuarios del recurso hídrico que captan y vierten aguas residuales en el departamento del Meta</w:t>
      </w:r>
      <w:r>
        <w:t xml:space="preserve">”; para este caso, el sistema de medición podrá ser: </w:t>
      </w:r>
    </w:p>
    <w:p w14:paraId="7DA084D3" w14:textId="77777777" w:rsidR="00054E56" w:rsidRDefault="00054E56">
      <w:pPr>
        <w:spacing w:before="120" w:after="120"/>
        <w:ind w:right="-234"/>
        <w:jc w:val="both"/>
      </w:pPr>
    </w:p>
    <w:tbl>
      <w:tblPr>
        <w:tblStyle w:val="a1"/>
        <w:tblW w:w="8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134"/>
        <w:gridCol w:w="1134"/>
        <w:gridCol w:w="1134"/>
        <w:gridCol w:w="1134"/>
        <w:gridCol w:w="1134"/>
        <w:gridCol w:w="1036"/>
      </w:tblGrid>
      <w:tr w:rsidR="00054E56" w14:paraId="7DA084DD" w14:textId="77777777">
        <w:trPr>
          <w:cantSplit/>
          <w:jc w:val="center"/>
        </w:trPr>
        <w:tc>
          <w:tcPr>
            <w:tcW w:w="2122" w:type="dxa"/>
          </w:tcPr>
          <w:p w14:paraId="7DA084D4" w14:textId="77777777" w:rsidR="00054E56" w:rsidRDefault="00ED4324">
            <w:pPr>
              <w:jc w:val="right"/>
              <w:rPr>
                <w:sz w:val="14"/>
                <w:szCs w:val="14"/>
              </w:rPr>
            </w:pPr>
            <w:r>
              <w:rPr>
                <w:sz w:val="14"/>
                <w:szCs w:val="14"/>
              </w:rPr>
              <w:t>Sistema de medición de caudal</w:t>
            </w:r>
          </w:p>
          <w:p w14:paraId="7DA084D5" w14:textId="77777777" w:rsidR="00054E56" w:rsidRDefault="00054E56">
            <w:pPr>
              <w:jc w:val="center"/>
              <w:rPr>
                <w:sz w:val="14"/>
                <w:szCs w:val="14"/>
              </w:rPr>
            </w:pPr>
          </w:p>
          <w:p w14:paraId="7DA084D6" w14:textId="77777777" w:rsidR="00054E56" w:rsidRDefault="00ED4324">
            <w:pPr>
              <w:rPr>
                <w:sz w:val="14"/>
                <w:szCs w:val="14"/>
              </w:rPr>
            </w:pPr>
            <w:r>
              <w:rPr>
                <w:sz w:val="14"/>
                <w:szCs w:val="14"/>
              </w:rPr>
              <w:t>Tipo de usuario</w:t>
            </w:r>
          </w:p>
        </w:tc>
        <w:tc>
          <w:tcPr>
            <w:tcW w:w="1134" w:type="dxa"/>
          </w:tcPr>
          <w:p w14:paraId="7DA084D7" w14:textId="77777777" w:rsidR="00054E56" w:rsidRDefault="00ED4324">
            <w:pPr>
              <w:jc w:val="center"/>
              <w:rPr>
                <w:sz w:val="14"/>
                <w:szCs w:val="14"/>
              </w:rPr>
            </w:pPr>
            <w:r>
              <w:rPr>
                <w:sz w:val="14"/>
                <w:szCs w:val="14"/>
              </w:rPr>
              <w:t>Compuertas calibradas</w:t>
            </w:r>
          </w:p>
        </w:tc>
        <w:tc>
          <w:tcPr>
            <w:tcW w:w="1134" w:type="dxa"/>
          </w:tcPr>
          <w:p w14:paraId="7DA084D8" w14:textId="77777777" w:rsidR="00054E56" w:rsidRDefault="00ED4324">
            <w:pPr>
              <w:jc w:val="center"/>
              <w:rPr>
                <w:sz w:val="14"/>
                <w:szCs w:val="14"/>
              </w:rPr>
            </w:pPr>
            <w:r>
              <w:rPr>
                <w:sz w:val="14"/>
                <w:szCs w:val="14"/>
              </w:rPr>
              <w:t>Vertedero</w:t>
            </w:r>
          </w:p>
        </w:tc>
        <w:tc>
          <w:tcPr>
            <w:tcW w:w="1134" w:type="dxa"/>
          </w:tcPr>
          <w:p w14:paraId="7DA084D9" w14:textId="77777777" w:rsidR="00054E56" w:rsidRDefault="00ED4324">
            <w:pPr>
              <w:jc w:val="center"/>
              <w:rPr>
                <w:sz w:val="14"/>
                <w:szCs w:val="14"/>
              </w:rPr>
            </w:pPr>
            <w:r>
              <w:rPr>
                <w:sz w:val="14"/>
                <w:szCs w:val="14"/>
              </w:rPr>
              <w:t xml:space="preserve">Canaleta </w:t>
            </w:r>
            <w:proofErr w:type="spellStart"/>
            <w:r>
              <w:rPr>
                <w:sz w:val="14"/>
                <w:szCs w:val="14"/>
              </w:rPr>
              <w:t>Parshall</w:t>
            </w:r>
            <w:proofErr w:type="spellEnd"/>
          </w:p>
        </w:tc>
        <w:tc>
          <w:tcPr>
            <w:tcW w:w="1134" w:type="dxa"/>
          </w:tcPr>
          <w:p w14:paraId="7DA084DA" w14:textId="77777777" w:rsidR="00054E56" w:rsidRDefault="00ED4324">
            <w:pPr>
              <w:jc w:val="center"/>
              <w:rPr>
                <w:sz w:val="14"/>
                <w:szCs w:val="14"/>
              </w:rPr>
            </w:pPr>
            <w:proofErr w:type="spellStart"/>
            <w:r>
              <w:rPr>
                <w:sz w:val="14"/>
                <w:szCs w:val="14"/>
              </w:rPr>
              <w:t>Macromedidor</w:t>
            </w:r>
            <w:proofErr w:type="spellEnd"/>
            <w:r>
              <w:rPr>
                <w:sz w:val="14"/>
                <w:szCs w:val="14"/>
              </w:rPr>
              <w:t xml:space="preserve"> (Análogo o digital)</w:t>
            </w:r>
          </w:p>
        </w:tc>
        <w:tc>
          <w:tcPr>
            <w:tcW w:w="1134" w:type="dxa"/>
          </w:tcPr>
          <w:p w14:paraId="7DA084DB" w14:textId="77777777" w:rsidR="00054E56" w:rsidRDefault="00ED4324">
            <w:pPr>
              <w:jc w:val="center"/>
              <w:rPr>
                <w:sz w:val="14"/>
                <w:szCs w:val="14"/>
              </w:rPr>
            </w:pPr>
            <w:r>
              <w:rPr>
                <w:sz w:val="14"/>
                <w:szCs w:val="14"/>
              </w:rPr>
              <w:t>Micromedidor (Análogo o digital)</w:t>
            </w:r>
          </w:p>
        </w:tc>
        <w:tc>
          <w:tcPr>
            <w:tcW w:w="1036" w:type="dxa"/>
          </w:tcPr>
          <w:p w14:paraId="7DA084DC" w14:textId="77777777" w:rsidR="00054E56" w:rsidRDefault="00ED4324">
            <w:pPr>
              <w:jc w:val="center"/>
              <w:rPr>
                <w:sz w:val="14"/>
                <w:szCs w:val="14"/>
              </w:rPr>
            </w:pPr>
            <w:r>
              <w:rPr>
                <w:sz w:val="14"/>
                <w:szCs w:val="14"/>
              </w:rPr>
              <w:t>Elemento de medición con sistema de telemetría</w:t>
            </w:r>
          </w:p>
        </w:tc>
      </w:tr>
      <w:tr w:rsidR="00054E56" w14:paraId="7DA084ED" w14:textId="77777777">
        <w:trPr>
          <w:cantSplit/>
          <w:jc w:val="center"/>
        </w:trPr>
        <w:tc>
          <w:tcPr>
            <w:tcW w:w="2122" w:type="dxa"/>
          </w:tcPr>
          <w:p w14:paraId="7DA084DE" w14:textId="77777777" w:rsidR="00054E56" w:rsidRDefault="00054E56">
            <w:pPr>
              <w:rPr>
                <w:sz w:val="14"/>
                <w:szCs w:val="14"/>
              </w:rPr>
            </w:pPr>
          </w:p>
          <w:p w14:paraId="7DA084DF" w14:textId="77777777" w:rsidR="00054E56" w:rsidRDefault="00ED4324">
            <w:pPr>
              <w:rPr>
                <w:sz w:val="14"/>
                <w:szCs w:val="14"/>
              </w:rPr>
            </w:pPr>
            <w:r>
              <w:rPr>
                <w:sz w:val="14"/>
                <w:szCs w:val="14"/>
              </w:rPr>
              <w:t>XXXX</w:t>
            </w:r>
          </w:p>
          <w:p w14:paraId="7DA084E0" w14:textId="77777777" w:rsidR="00054E56" w:rsidRDefault="00054E56">
            <w:pPr>
              <w:rPr>
                <w:sz w:val="14"/>
                <w:szCs w:val="14"/>
              </w:rPr>
            </w:pPr>
          </w:p>
        </w:tc>
        <w:tc>
          <w:tcPr>
            <w:tcW w:w="1134" w:type="dxa"/>
          </w:tcPr>
          <w:p w14:paraId="7DA084E1" w14:textId="77777777" w:rsidR="00054E56" w:rsidRDefault="00054E56">
            <w:pPr>
              <w:jc w:val="center"/>
              <w:rPr>
                <w:sz w:val="14"/>
                <w:szCs w:val="14"/>
              </w:rPr>
            </w:pPr>
          </w:p>
          <w:p w14:paraId="7DA084E2" w14:textId="77777777" w:rsidR="00054E56" w:rsidRDefault="00ED4324">
            <w:pPr>
              <w:jc w:val="center"/>
              <w:rPr>
                <w:sz w:val="14"/>
                <w:szCs w:val="14"/>
              </w:rPr>
            </w:pPr>
            <w:r>
              <w:rPr>
                <w:sz w:val="14"/>
                <w:szCs w:val="14"/>
              </w:rPr>
              <w:t>X</w:t>
            </w:r>
          </w:p>
        </w:tc>
        <w:tc>
          <w:tcPr>
            <w:tcW w:w="1134" w:type="dxa"/>
          </w:tcPr>
          <w:p w14:paraId="7DA084E3" w14:textId="77777777" w:rsidR="00054E56" w:rsidRDefault="00054E56">
            <w:pPr>
              <w:jc w:val="center"/>
              <w:rPr>
                <w:sz w:val="14"/>
                <w:szCs w:val="14"/>
              </w:rPr>
            </w:pPr>
          </w:p>
          <w:p w14:paraId="7DA084E4" w14:textId="77777777" w:rsidR="00054E56" w:rsidRDefault="00ED4324">
            <w:pPr>
              <w:jc w:val="center"/>
              <w:rPr>
                <w:sz w:val="14"/>
                <w:szCs w:val="14"/>
              </w:rPr>
            </w:pPr>
            <w:r>
              <w:rPr>
                <w:sz w:val="14"/>
                <w:szCs w:val="14"/>
              </w:rPr>
              <w:t>X</w:t>
            </w:r>
          </w:p>
        </w:tc>
        <w:tc>
          <w:tcPr>
            <w:tcW w:w="1134" w:type="dxa"/>
          </w:tcPr>
          <w:p w14:paraId="7DA084E5" w14:textId="77777777" w:rsidR="00054E56" w:rsidRDefault="00054E56">
            <w:pPr>
              <w:jc w:val="center"/>
              <w:rPr>
                <w:sz w:val="14"/>
                <w:szCs w:val="14"/>
              </w:rPr>
            </w:pPr>
          </w:p>
          <w:p w14:paraId="7DA084E6" w14:textId="77777777" w:rsidR="00054E56" w:rsidRDefault="00ED4324">
            <w:pPr>
              <w:jc w:val="center"/>
              <w:rPr>
                <w:sz w:val="14"/>
                <w:szCs w:val="14"/>
              </w:rPr>
            </w:pPr>
            <w:r>
              <w:rPr>
                <w:sz w:val="14"/>
                <w:szCs w:val="14"/>
              </w:rPr>
              <w:t>X</w:t>
            </w:r>
          </w:p>
        </w:tc>
        <w:tc>
          <w:tcPr>
            <w:tcW w:w="1134" w:type="dxa"/>
          </w:tcPr>
          <w:p w14:paraId="7DA084E7" w14:textId="77777777" w:rsidR="00054E56" w:rsidRDefault="00054E56">
            <w:pPr>
              <w:jc w:val="center"/>
              <w:rPr>
                <w:sz w:val="14"/>
                <w:szCs w:val="14"/>
              </w:rPr>
            </w:pPr>
          </w:p>
          <w:p w14:paraId="7DA084E8" w14:textId="77777777" w:rsidR="00054E56" w:rsidRDefault="00ED4324">
            <w:pPr>
              <w:jc w:val="center"/>
              <w:rPr>
                <w:sz w:val="14"/>
                <w:szCs w:val="14"/>
              </w:rPr>
            </w:pPr>
            <w:r>
              <w:rPr>
                <w:sz w:val="14"/>
                <w:szCs w:val="14"/>
              </w:rPr>
              <w:t>X</w:t>
            </w:r>
          </w:p>
        </w:tc>
        <w:tc>
          <w:tcPr>
            <w:tcW w:w="1134" w:type="dxa"/>
          </w:tcPr>
          <w:p w14:paraId="7DA084E9" w14:textId="77777777" w:rsidR="00054E56" w:rsidRDefault="00054E56">
            <w:pPr>
              <w:jc w:val="center"/>
              <w:rPr>
                <w:sz w:val="14"/>
                <w:szCs w:val="14"/>
              </w:rPr>
            </w:pPr>
          </w:p>
          <w:p w14:paraId="7DA084EA" w14:textId="77777777" w:rsidR="00054E56" w:rsidRDefault="00ED4324">
            <w:pPr>
              <w:jc w:val="center"/>
              <w:rPr>
                <w:sz w:val="14"/>
                <w:szCs w:val="14"/>
              </w:rPr>
            </w:pPr>
            <w:r>
              <w:rPr>
                <w:sz w:val="14"/>
                <w:szCs w:val="14"/>
              </w:rPr>
              <w:t>X</w:t>
            </w:r>
          </w:p>
        </w:tc>
        <w:tc>
          <w:tcPr>
            <w:tcW w:w="1036" w:type="dxa"/>
          </w:tcPr>
          <w:p w14:paraId="7DA084EB" w14:textId="77777777" w:rsidR="00054E56" w:rsidRDefault="00054E56">
            <w:pPr>
              <w:jc w:val="center"/>
              <w:rPr>
                <w:sz w:val="14"/>
                <w:szCs w:val="14"/>
              </w:rPr>
            </w:pPr>
          </w:p>
          <w:p w14:paraId="7DA084EC" w14:textId="77777777" w:rsidR="00054E56" w:rsidRDefault="00ED4324">
            <w:pPr>
              <w:jc w:val="center"/>
              <w:rPr>
                <w:sz w:val="14"/>
                <w:szCs w:val="14"/>
              </w:rPr>
            </w:pPr>
            <w:r>
              <w:rPr>
                <w:sz w:val="14"/>
                <w:szCs w:val="14"/>
              </w:rPr>
              <w:t>X</w:t>
            </w:r>
          </w:p>
        </w:tc>
      </w:tr>
    </w:tbl>
    <w:p w14:paraId="7DA084EE" w14:textId="77777777" w:rsidR="00054E56" w:rsidRDefault="00054E56">
      <w:pPr>
        <w:ind w:right="-234"/>
        <w:jc w:val="both"/>
      </w:pPr>
    </w:p>
    <w:p w14:paraId="7DA084EF" w14:textId="77777777" w:rsidR="00054E56" w:rsidRDefault="00ED4324">
      <w:pPr>
        <w:ind w:right="-234"/>
        <w:jc w:val="both"/>
      </w:pPr>
      <w:r>
        <w:t xml:space="preserve">Artículo 5°. – El titular deberá realizar y entregar ante CORMACARENA, semestralmente, un análisis fisicoquímico del afluente y efluente del sistema de tratamiento, así como de la fuente receptora, aguas arriba y aguas abajo del punto de vertimiento; un monitoreo en época seca (diciembre a marzo de cada año) y otro monitoreo en época de lluvias (abril a noviembre de cada año); para lo cual deberá </w:t>
      </w:r>
      <w:r>
        <w:lastRenderedPageBreak/>
        <w:t>tomar muestras compuestas con una duración de mínimo ocho (8) horas continuas y determinar el caudal en cada uno de los puntos de monitoreo.</w:t>
      </w:r>
    </w:p>
    <w:p w14:paraId="7DA084F0" w14:textId="77777777" w:rsidR="00054E56" w:rsidRDefault="00054E56">
      <w:pPr>
        <w:ind w:right="-234"/>
        <w:jc w:val="both"/>
      </w:pPr>
    </w:p>
    <w:p w14:paraId="7DA084F1" w14:textId="228401D6" w:rsidR="00054E56" w:rsidRDefault="00ED4324">
      <w:pPr>
        <w:ind w:right="-234"/>
        <w:jc w:val="both"/>
      </w:pPr>
      <w:r>
        <w:t xml:space="preserve">Parágrafo 1°. – El titular deberá tener en cuenta los parámetros fisicoquímicos descritos en el artículo 14 de la Resolución 631 de 2015 (aguas residuales no domésticas – </w:t>
      </w:r>
      <w:proofErr w:type="spellStart"/>
      <w:r>
        <w:t>ARnD</w:t>
      </w:r>
      <w:proofErr w:type="spellEnd"/>
      <w:r>
        <w:t xml:space="preserve"> a cuerpos de agua superficiales de actividades asociadas con servicios y otras actividades (actividades de atención a la salud humana – atención médica con y sin intervención), y establecidos en el concepto técnico No. PM-GA.3.44.23.</w:t>
      </w:r>
      <w:sdt>
        <w:sdtPr>
          <w:tag w:val="goog_rdk_23"/>
          <w:id w:val="-48003845"/>
        </w:sdtPr>
        <w:sdtEndPr/>
        <w:sdtContent/>
      </w:sdt>
      <w:r w:rsidR="00922E30" w:rsidRPr="00922E30">
        <w:rPr>
          <w:i/>
          <w:sz w:val="22"/>
          <w:szCs w:val="22"/>
        </w:rPr>
        <w:t>{{</w:t>
      </w:r>
      <w:proofErr w:type="spellStart"/>
      <w:r w:rsidR="00922E30" w:rsidRPr="00922E30">
        <w:rPr>
          <w:i/>
          <w:sz w:val="22"/>
          <w:szCs w:val="22"/>
        </w:rPr>
        <w:t>CTecni</w:t>
      </w:r>
      <w:proofErr w:type="spellEnd"/>
      <w:r w:rsidR="00922E30" w:rsidRPr="00922E30">
        <w:rPr>
          <w:i/>
          <w:sz w:val="22"/>
          <w:szCs w:val="22"/>
        </w:rPr>
        <w:t>}}</w:t>
      </w:r>
      <w:r>
        <w:rPr>
          <w:i/>
          <w:sz w:val="22"/>
          <w:szCs w:val="22"/>
        </w:rPr>
        <w:t xml:space="preserve"> del </w:t>
      </w:r>
      <w:sdt>
        <w:sdtPr>
          <w:tag w:val="goog_rdk_24"/>
          <w:id w:val="-2113501574"/>
        </w:sdtPr>
        <w:sdtEndPr/>
        <w:sdtContent>
          <w:r w:rsidR="00B0393C" w:rsidRPr="00B0393C">
            <w:t>{{</w:t>
          </w:r>
          <w:proofErr w:type="spellStart"/>
          <w:r w:rsidR="00B0393C" w:rsidRPr="00B0393C">
            <w:t>FECTCordinador</w:t>
          </w:r>
          <w:proofErr w:type="spellEnd"/>
          <w:r w:rsidR="00B0393C" w:rsidRPr="00B0393C">
            <w:t>}}</w:t>
          </w:r>
        </w:sdtContent>
      </w:sdt>
      <w:r>
        <w:t>.</w:t>
      </w:r>
    </w:p>
    <w:p w14:paraId="7DA084F2" w14:textId="77777777" w:rsidR="00054E56" w:rsidRDefault="00054E56">
      <w:pPr>
        <w:ind w:right="-234"/>
        <w:jc w:val="both"/>
      </w:pPr>
    </w:p>
    <w:p w14:paraId="7DA084F3" w14:textId="1C51716C" w:rsidR="00054E56" w:rsidRDefault="00ED4324">
      <w:pPr>
        <w:ind w:right="-234"/>
        <w:jc w:val="both"/>
      </w:pPr>
      <w:r>
        <w:t>Parágrafo 2°. - En cuanto a la fuente hídrica receptora, el titular deberá monitorear los parámetros aguas arriba y aguas abajo del punto de vertimiento de acuerdo con lo determinado en el concepto técnico No. PM-GA.3.44.</w:t>
      </w:r>
      <w:proofErr w:type="gramStart"/>
      <w:r>
        <w:t>23</w:t>
      </w:r>
      <w:r w:rsidR="00B0393C">
        <w:t>.</w:t>
      </w:r>
      <w:r w:rsidR="00B0393C" w:rsidRPr="00B0393C">
        <w:t>{</w:t>
      </w:r>
      <w:proofErr w:type="gramEnd"/>
      <w:r w:rsidR="00B0393C" w:rsidRPr="00B0393C">
        <w:t>{</w:t>
      </w:r>
      <w:proofErr w:type="spellStart"/>
      <w:r w:rsidR="00B0393C" w:rsidRPr="00B0393C">
        <w:t>CTecni</w:t>
      </w:r>
      <w:proofErr w:type="spellEnd"/>
      <w:r w:rsidR="00B0393C" w:rsidRPr="00B0393C">
        <w:t>}} del {{</w:t>
      </w:r>
      <w:proofErr w:type="spellStart"/>
      <w:r w:rsidR="00B0393C" w:rsidRPr="00B0393C">
        <w:t>FECTCordinador</w:t>
      </w:r>
      <w:proofErr w:type="spellEnd"/>
      <w:r w:rsidR="00B0393C" w:rsidRPr="00B0393C">
        <w:t>}}.</w:t>
      </w:r>
    </w:p>
    <w:p w14:paraId="7DA084F4" w14:textId="77777777" w:rsidR="00054E56" w:rsidRDefault="00054E56">
      <w:pPr>
        <w:ind w:right="-234"/>
        <w:jc w:val="both"/>
      </w:pPr>
    </w:p>
    <w:p w14:paraId="7DA084F5" w14:textId="58C7391C" w:rsidR="00054E56" w:rsidRDefault="00ED4324">
      <w:pPr>
        <w:ind w:right="-234"/>
        <w:jc w:val="both"/>
      </w:pPr>
      <w:r>
        <w:t>Artículo 6°. – El titular deberá realizar la caracterización de lodos y biosólidos generados en el sistema, con la entrada en operación del sistema de tratamiento aeróbico, de conformidad con los parámetros descritos en el artículo cuarto (4°) del Decreto 1287 de 2014, expedido por el Ministerio de Vivienda, Ciudad y Territorio, los cuales se encuentran determinados en el concepto técnico No. PM-GA.3.44.23</w:t>
      </w:r>
      <w:r w:rsidR="00B0393C">
        <w:t>.</w:t>
      </w:r>
      <w:r w:rsidR="00B0393C" w:rsidRPr="00B0393C">
        <w:t xml:space="preserve"> {{</w:t>
      </w:r>
      <w:proofErr w:type="spellStart"/>
      <w:r w:rsidR="00B0393C" w:rsidRPr="00B0393C">
        <w:t>CTecni</w:t>
      </w:r>
      <w:proofErr w:type="spellEnd"/>
      <w:r w:rsidR="00B0393C" w:rsidRPr="00B0393C">
        <w:t>}} del {{</w:t>
      </w:r>
      <w:proofErr w:type="spellStart"/>
      <w:r w:rsidR="00B0393C" w:rsidRPr="00B0393C">
        <w:t>FECTCordinador</w:t>
      </w:r>
      <w:proofErr w:type="spellEnd"/>
      <w:r w:rsidR="00B0393C" w:rsidRPr="00B0393C">
        <w:t>}}.</w:t>
      </w:r>
    </w:p>
    <w:p w14:paraId="7DA084F6" w14:textId="77777777" w:rsidR="00054E56" w:rsidRDefault="00054E56">
      <w:pPr>
        <w:ind w:right="-234"/>
        <w:jc w:val="both"/>
      </w:pPr>
    </w:p>
    <w:p w14:paraId="7DA084F7" w14:textId="454BB6E0" w:rsidR="00054E56" w:rsidRDefault="00ED4324">
      <w:pPr>
        <w:ind w:right="-234"/>
        <w:jc w:val="both"/>
      </w:pPr>
      <w:r>
        <w:t xml:space="preserve">Artículo 7°. – Aprobar el Sistema de Tratamiento de Aguas Residuales (STAR) de la actividad </w:t>
      </w:r>
      <w:sdt>
        <w:sdtPr>
          <w:tag w:val="goog_rdk_29"/>
          <w:id w:val="-1644190568"/>
        </w:sdtPr>
        <w:sdtEndPr/>
        <w:sdtContent>
          <w:r w:rsidR="00B0393C" w:rsidRPr="00B0393C">
            <w:rPr>
              <w:color w:val="1F497D" w:themeColor="text2"/>
            </w:rPr>
            <w:t>al suelo</w:t>
          </w:r>
        </w:sdtContent>
      </w:sdt>
      <w:r>
        <w:t xml:space="preserve">, el cual se compone por las unidades </w:t>
      </w:r>
      <w:sdt>
        <w:sdtPr>
          <w:tag w:val="goog_rdk_30"/>
          <w:id w:val="1130817218"/>
        </w:sdtPr>
        <w:sdtEndPr/>
        <w:sdtContent/>
      </w:sdt>
      <w:r>
        <w:t>XXX.</w:t>
      </w:r>
    </w:p>
    <w:p w14:paraId="7DA084F8" w14:textId="77777777" w:rsidR="00054E56" w:rsidRDefault="00054E56">
      <w:pPr>
        <w:ind w:right="-234"/>
        <w:jc w:val="both"/>
      </w:pPr>
    </w:p>
    <w:p w14:paraId="7DA084F9" w14:textId="77777777" w:rsidR="00054E56" w:rsidRDefault="00ED4324">
      <w:pPr>
        <w:ind w:right="-234"/>
        <w:jc w:val="both"/>
      </w:pPr>
      <w:r>
        <w:t>Parágrafo. – Los lodos que se generan en el proceso serán tratados a través de un espesador de lodos, y luego pasarán a un proceso de deshidratación final en las unidades de lecho de secado.</w:t>
      </w:r>
    </w:p>
    <w:p w14:paraId="7DA084FA" w14:textId="77777777" w:rsidR="00054E56" w:rsidRDefault="00054E56">
      <w:pPr>
        <w:ind w:right="-234"/>
        <w:jc w:val="both"/>
      </w:pPr>
    </w:p>
    <w:p w14:paraId="7DA084FB" w14:textId="4E0BD6C8" w:rsidR="00054E56" w:rsidRDefault="00ED4324">
      <w:pPr>
        <w:ind w:right="-234"/>
        <w:jc w:val="both"/>
      </w:pPr>
      <w:r>
        <w:t xml:space="preserve">Artículo 8°. - Aprobar el Plan de Gestión del Riesgo para el Manejo de Vertimiento presentado por el usuario, mediante el radicado No </w:t>
      </w:r>
      <w:r w:rsidR="00B0393C">
        <w:t>{{</w:t>
      </w:r>
      <w:proofErr w:type="spellStart"/>
      <w:r w:rsidR="00B0393C">
        <w:t>NRadicado</w:t>
      </w:r>
      <w:proofErr w:type="spellEnd"/>
      <w:r w:rsidR="00B0393C">
        <w:t>}}</w:t>
      </w:r>
      <w:r>
        <w:t>, en beneficio del predio denominado “</w:t>
      </w:r>
      <w:sdt>
        <w:sdtPr>
          <w:tag w:val="goog_rdk_31"/>
          <w:id w:val="1832170703"/>
        </w:sdtPr>
        <w:sdtEndPr/>
        <w:sdtContent>
          <w:r w:rsidR="006C728D" w:rsidRPr="006C728D">
            <w:t>{{</w:t>
          </w:r>
          <w:proofErr w:type="spellStart"/>
          <w:r w:rsidR="006C728D" w:rsidRPr="006C728D">
            <w:t>Npredio</w:t>
          </w:r>
          <w:proofErr w:type="spellEnd"/>
          <w:r w:rsidR="006C728D" w:rsidRPr="006C728D">
            <w:t>}}</w:t>
          </w:r>
        </w:sdtContent>
      </w:sdt>
      <w:r>
        <w:t xml:space="preserve">”, ubicado en jurisdicción del municipio de </w:t>
      </w:r>
      <w:sdt>
        <w:sdtPr>
          <w:tag w:val="goog_rdk_32"/>
          <w:id w:val="1228031428"/>
        </w:sdtPr>
        <w:sdtEndPr/>
        <w:sdtContent>
          <w:r w:rsidR="006C728D">
            <w:t>{{</w:t>
          </w:r>
          <w:proofErr w:type="spellStart"/>
          <w:r w:rsidR="006C728D">
            <w:t>MunPredio</w:t>
          </w:r>
          <w:proofErr w:type="spellEnd"/>
          <w:r w:rsidR="006C728D">
            <w:t>}}</w:t>
          </w:r>
        </w:sdtContent>
      </w:sdt>
      <w:r>
        <w:t>, departamento del Meta.</w:t>
      </w:r>
    </w:p>
    <w:p w14:paraId="7DA084FC" w14:textId="77777777" w:rsidR="00054E56" w:rsidRDefault="00054E56">
      <w:pPr>
        <w:ind w:right="-234"/>
        <w:jc w:val="both"/>
      </w:pPr>
    </w:p>
    <w:p w14:paraId="7DA084FD" w14:textId="77777777" w:rsidR="00054E56" w:rsidRDefault="00ED4324">
      <w:pPr>
        <w:ind w:right="-234"/>
        <w:jc w:val="both"/>
      </w:pPr>
      <w:r>
        <w:t>Parágrafo. – La vigencia del Plan de Gestión del Riesgo para el Manejo de Vertimientos será la misma del permiso de vertimiento, es decir cinco (5) años. Cabe señalar que el permiso de vertimiento podrá ser renovado antes de su vencimiento, por solicitud del titular y en los tiempos establecidos en el Decreto 1076 de 2015.</w:t>
      </w:r>
    </w:p>
    <w:p w14:paraId="7DA084FE" w14:textId="77777777" w:rsidR="00054E56" w:rsidRDefault="00054E56">
      <w:pPr>
        <w:ind w:right="-234"/>
        <w:jc w:val="both"/>
      </w:pPr>
    </w:p>
    <w:p w14:paraId="7DA084FF" w14:textId="77777777" w:rsidR="00054E56" w:rsidRDefault="00ED4324">
      <w:pPr>
        <w:jc w:val="both"/>
      </w:pPr>
      <w:r>
        <w:t xml:space="preserve">Artículo 9°. – El titular deberá dar estricto cumplimiento a las siguientes obligaciones, recomendaciones y prohibiciones, que le son comunes a cada una de las disposiciones del resuelve el presente acto administrativo: </w:t>
      </w:r>
    </w:p>
    <w:p w14:paraId="7DA08500" w14:textId="77777777" w:rsidR="00054E56" w:rsidRDefault="00054E56">
      <w:pPr>
        <w:ind w:right="-234"/>
        <w:jc w:val="both"/>
      </w:pPr>
    </w:p>
    <w:p w14:paraId="7DA08501" w14:textId="683CA2D1" w:rsidR="00054E56" w:rsidRDefault="00ED4324">
      <w:pPr>
        <w:numPr>
          <w:ilvl w:val="0"/>
          <w:numId w:val="3"/>
        </w:numPr>
        <w:pBdr>
          <w:top w:val="nil"/>
          <w:left w:val="nil"/>
          <w:bottom w:val="nil"/>
          <w:right w:val="nil"/>
          <w:between w:val="nil"/>
        </w:pBdr>
        <w:spacing w:line="259" w:lineRule="auto"/>
        <w:ind w:right="-234"/>
        <w:jc w:val="both"/>
        <w:rPr>
          <w:rFonts w:eastAsia="Arial"/>
          <w:color w:val="000000"/>
        </w:rPr>
      </w:pPr>
      <w:r>
        <w:rPr>
          <w:rFonts w:eastAsia="Arial"/>
          <w:color w:val="000000"/>
        </w:rPr>
        <w:lastRenderedPageBreak/>
        <w:t>El titular será responsable de los problemas o inconvenientes no previstos que se puedan presentar en el Sistema de Gestión del Vertimiento, los cuales deberán ser reportados a CORMACARENA, de acuerdo con lo determinado en el concepto técnico No. PM-GA.3.</w:t>
      </w:r>
      <w:r w:rsidRPr="002322E6">
        <w:rPr>
          <w:rFonts w:eastAsia="Arial"/>
        </w:rPr>
        <w:t>44.</w:t>
      </w:r>
      <w:r w:rsidR="00563B19" w:rsidRPr="002322E6">
        <w:t xml:space="preserve"> </w:t>
      </w:r>
      <w:r w:rsidR="00563B19" w:rsidRPr="002322E6">
        <w:rPr>
          <w:rFonts w:eastAsia="Calibri"/>
        </w:rPr>
        <w:t>{{</w:t>
      </w:r>
      <w:proofErr w:type="spellStart"/>
      <w:r w:rsidR="00563B19" w:rsidRPr="002322E6">
        <w:rPr>
          <w:rFonts w:eastAsia="Calibri"/>
        </w:rPr>
        <w:t>CTecni</w:t>
      </w:r>
      <w:proofErr w:type="spellEnd"/>
      <w:r w:rsidR="00563B19" w:rsidRPr="002322E6">
        <w:rPr>
          <w:rFonts w:eastAsia="Calibri"/>
        </w:rPr>
        <w:t>}} del {{</w:t>
      </w:r>
      <w:proofErr w:type="spellStart"/>
      <w:r w:rsidR="00563B19" w:rsidRPr="002322E6">
        <w:rPr>
          <w:rFonts w:eastAsia="Calibri"/>
        </w:rPr>
        <w:t>FECTCordinador</w:t>
      </w:r>
      <w:proofErr w:type="spellEnd"/>
      <w:r w:rsidR="00563B19" w:rsidRPr="002322E6">
        <w:rPr>
          <w:rFonts w:eastAsia="Calibri"/>
        </w:rPr>
        <w:t>}}.</w:t>
      </w:r>
    </w:p>
    <w:p w14:paraId="7DA08502" w14:textId="2FF5417B" w:rsidR="00054E56" w:rsidRDefault="00ED4324">
      <w:pPr>
        <w:numPr>
          <w:ilvl w:val="0"/>
          <w:numId w:val="3"/>
        </w:numPr>
        <w:pBdr>
          <w:top w:val="nil"/>
          <w:left w:val="nil"/>
          <w:bottom w:val="nil"/>
          <w:right w:val="nil"/>
          <w:between w:val="nil"/>
        </w:pBdr>
        <w:spacing w:line="259" w:lineRule="auto"/>
        <w:ind w:right="-234"/>
        <w:jc w:val="both"/>
        <w:rPr>
          <w:rFonts w:eastAsia="Arial"/>
          <w:color w:val="000000"/>
        </w:rPr>
      </w:pPr>
      <w:r>
        <w:rPr>
          <w:rFonts w:eastAsia="Arial"/>
          <w:color w:val="000000"/>
        </w:rPr>
        <w:t>Ante cualquier volumen de descarga que se presente que afecte el agua o el suelo (asociado a un acuífero) dentro o fuera de las instalaciones de la PTAR del predio denominado “</w:t>
      </w:r>
      <w:sdt>
        <w:sdtPr>
          <w:tag w:val="goog_rdk_35"/>
          <w:id w:val="2062591820"/>
        </w:sdtPr>
        <w:sdtEndPr/>
        <w:sdtContent>
          <w:r w:rsidR="00563B19">
            <w:t>{{</w:t>
          </w:r>
          <w:proofErr w:type="spellStart"/>
          <w:r w:rsidR="00563B19">
            <w:t>Npredio</w:t>
          </w:r>
          <w:proofErr w:type="spellEnd"/>
          <w:r w:rsidR="00563B19">
            <w:t>}}</w:t>
          </w:r>
        </w:sdtContent>
      </w:sdt>
      <w:r>
        <w:rPr>
          <w:rFonts w:eastAsia="Arial"/>
          <w:color w:val="000000"/>
        </w:rPr>
        <w:t>”, generado por fallas en la operación del sistema de tratamiento, el titular deberá reportarlo de inmediato a CORMACARENA.</w:t>
      </w:r>
    </w:p>
    <w:p w14:paraId="7DA08503" w14:textId="77777777" w:rsidR="00054E56" w:rsidRDefault="00ED4324">
      <w:pPr>
        <w:numPr>
          <w:ilvl w:val="0"/>
          <w:numId w:val="3"/>
        </w:numPr>
        <w:pBdr>
          <w:top w:val="nil"/>
          <w:left w:val="nil"/>
          <w:bottom w:val="nil"/>
          <w:right w:val="nil"/>
          <w:between w:val="nil"/>
        </w:pBdr>
        <w:spacing w:line="259" w:lineRule="auto"/>
        <w:ind w:right="-234"/>
        <w:jc w:val="both"/>
        <w:rPr>
          <w:rFonts w:eastAsia="Arial"/>
          <w:color w:val="000000"/>
        </w:rPr>
      </w:pPr>
      <w:r>
        <w:rPr>
          <w:rFonts w:eastAsia="Arial"/>
          <w:color w:val="000000"/>
        </w:rPr>
        <w:t>El titular deberá elaborar y mantener un registro de las medidas propuestas y ejecutadas para dar cumplimiento al Plan de Gestión del Riesgo para el Manejo del Vertimiento y cuando CORMACARENA lo requiera, el titular deberá presentar el listado de fichas de registro de los eventos y la revisión en la aplicación de los protocolos de emergencia definidos y sus resultados.</w:t>
      </w:r>
    </w:p>
    <w:p w14:paraId="7DA08504" w14:textId="77777777" w:rsidR="00054E56" w:rsidRDefault="00ED4324">
      <w:pPr>
        <w:numPr>
          <w:ilvl w:val="0"/>
          <w:numId w:val="3"/>
        </w:numPr>
        <w:pBdr>
          <w:top w:val="nil"/>
          <w:left w:val="nil"/>
          <w:bottom w:val="nil"/>
          <w:right w:val="nil"/>
          <w:between w:val="nil"/>
        </w:pBdr>
        <w:spacing w:line="259" w:lineRule="auto"/>
        <w:ind w:right="-234"/>
        <w:jc w:val="both"/>
        <w:rPr>
          <w:rFonts w:eastAsia="Arial"/>
          <w:color w:val="000000"/>
        </w:rPr>
      </w:pPr>
      <w:r>
        <w:rPr>
          <w:rFonts w:eastAsia="Arial"/>
          <w:color w:val="000000"/>
        </w:rPr>
        <w:t>El titular del premiso deberá, dentro de los diez (10) días hábiles siguientes a la fecha de ejecutoría de la Resolución aprobatoria del Plan de Gestión del Riesgo para el Manejo de Vertimientos; divulgar el PGRMV a los diferentes actores que tendrán a su cargo su implementación y seguimiento, allegando a CORMACARENA los respectivos soportes de divulgación. Dentro de estos actores deberá estar el Consejo Municipal de Gestión del Riesgo, así como las entidades y/o empresas especializadas en el manejo de los riesgos, que hayan sido involucradas por parte del titular en el plan.</w:t>
      </w:r>
    </w:p>
    <w:p w14:paraId="7DA08505" w14:textId="77777777" w:rsidR="00054E56" w:rsidRDefault="00ED4324">
      <w:pPr>
        <w:numPr>
          <w:ilvl w:val="0"/>
          <w:numId w:val="3"/>
        </w:numPr>
        <w:pBdr>
          <w:top w:val="nil"/>
          <w:left w:val="nil"/>
          <w:bottom w:val="nil"/>
          <w:right w:val="nil"/>
          <w:between w:val="nil"/>
        </w:pBdr>
        <w:spacing w:line="259" w:lineRule="auto"/>
        <w:ind w:right="-234"/>
        <w:jc w:val="both"/>
        <w:rPr>
          <w:rFonts w:eastAsia="Arial"/>
          <w:color w:val="000000"/>
        </w:rPr>
      </w:pPr>
      <w:r>
        <w:rPr>
          <w:rFonts w:eastAsia="Arial"/>
          <w:color w:val="000000"/>
        </w:rPr>
        <w:t>La comunidad podrá ser convocada en el marco del Consejo Municipal de Gestión del Riesgo en donde se le informará sobre la localización del Sistema de Gestión del Vertimiento, las actividades que pueden generar riesgo para su operación, las medidas de prevención y los contactos a los que podrán reportar el conocimiento de situaciones anormales en la operación del sistema. Lo anterior teniendo como criterio que exista infraestructura social potencialmente afectable ante una falla o que existan actividades de la comunidad que puedan llegar a afectar de igual manera la operación normal del sistema.</w:t>
      </w:r>
    </w:p>
    <w:p w14:paraId="7DA08506" w14:textId="77777777" w:rsidR="00054E56" w:rsidRDefault="00ED4324">
      <w:pPr>
        <w:numPr>
          <w:ilvl w:val="0"/>
          <w:numId w:val="3"/>
        </w:numPr>
        <w:pBdr>
          <w:top w:val="nil"/>
          <w:left w:val="nil"/>
          <w:bottom w:val="nil"/>
          <w:right w:val="nil"/>
          <w:between w:val="nil"/>
        </w:pBdr>
        <w:spacing w:line="259" w:lineRule="auto"/>
        <w:ind w:right="-234"/>
        <w:jc w:val="both"/>
        <w:rPr>
          <w:rFonts w:eastAsia="Arial"/>
          <w:color w:val="000000"/>
        </w:rPr>
      </w:pPr>
      <w:r>
        <w:rPr>
          <w:rFonts w:eastAsia="Arial"/>
          <w:color w:val="000000"/>
        </w:rPr>
        <w:t>El titular deberá actualizar el Plan de Gestión del Riesgo cuando se identifiquen cambios en las condiciones del área de influencia en relación con las amenazas, los elementos expuestos, el sistema de gestión del vertimiento, o cuando se presenten cambios significativos en la estructura organizacional, los procesos de notificación internos y externos, los niveles de emergencia y/o procedimientos de respuesta.</w:t>
      </w:r>
    </w:p>
    <w:p w14:paraId="7DA08507" w14:textId="77777777" w:rsidR="00054E56" w:rsidRDefault="00ED4324">
      <w:pPr>
        <w:numPr>
          <w:ilvl w:val="0"/>
          <w:numId w:val="3"/>
        </w:numPr>
        <w:pBdr>
          <w:top w:val="nil"/>
          <w:left w:val="nil"/>
          <w:bottom w:val="nil"/>
          <w:right w:val="nil"/>
          <w:between w:val="nil"/>
        </w:pBdr>
        <w:spacing w:line="259" w:lineRule="auto"/>
        <w:ind w:right="-234"/>
        <w:jc w:val="both"/>
        <w:rPr>
          <w:rFonts w:eastAsia="Arial"/>
          <w:color w:val="000000"/>
        </w:rPr>
      </w:pPr>
      <w:r>
        <w:rPr>
          <w:rFonts w:eastAsia="Arial"/>
          <w:color w:val="000000"/>
        </w:rPr>
        <w:t>De conformidad con el artículo 2.2.3.3.5.9 del Decreto 1076 de 2015, en el caso de presentar modificaciones o cambios en las condiciones bajo las cuales se otorgó el permiso, el titular deberá avisar de inmediato y por escrito a CORMACARENA y solicitar la modificación del permiso, indicando en qué consiste la modificación o cambio y anexando la información correspondiente.</w:t>
      </w:r>
    </w:p>
    <w:p w14:paraId="7DA08508" w14:textId="77777777" w:rsidR="00054E56" w:rsidRDefault="00ED4324">
      <w:pPr>
        <w:numPr>
          <w:ilvl w:val="0"/>
          <w:numId w:val="3"/>
        </w:numPr>
        <w:pBdr>
          <w:top w:val="nil"/>
          <w:left w:val="nil"/>
          <w:bottom w:val="nil"/>
          <w:right w:val="nil"/>
          <w:between w:val="nil"/>
        </w:pBdr>
        <w:spacing w:line="259" w:lineRule="auto"/>
        <w:ind w:right="-234"/>
        <w:jc w:val="both"/>
        <w:rPr>
          <w:rFonts w:eastAsia="Arial"/>
          <w:color w:val="000000"/>
        </w:rPr>
      </w:pPr>
      <w:r>
        <w:rPr>
          <w:rFonts w:eastAsia="Arial"/>
          <w:color w:val="000000"/>
        </w:rPr>
        <w:lastRenderedPageBreak/>
        <w:t>El titular deberá publicar el encabezado y parte resolutiva de este acto administrativo en un periódico de amplia circulación nacional o regional, dentro de los diez (10) días hábiles siguientes a la notificación del mismo, acreditando la ejecución mediante envío de una copia del ejemplar respectivo dentro de los tres (3) días siguientes a la fecha de su publicación, con destino al expediente de referencia, lo anterior para dar cumplimiento al principio de publicidad de los actos administrativos.</w:t>
      </w:r>
    </w:p>
    <w:p w14:paraId="7DA08509" w14:textId="77777777" w:rsidR="00054E56" w:rsidRDefault="00ED4324">
      <w:pPr>
        <w:numPr>
          <w:ilvl w:val="0"/>
          <w:numId w:val="3"/>
        </w:numPr>
        <w:pBdr>
          <w:top w:val="nil"/>
          <w:left w:val="nil"/>
          <w:bottom w:val="nil"/>
          <w:right w:val="nil"/>
          <w:between w:val="nil"/>
        </w:pBdr>
        <w:spacing w:line="259" w:lineRule="auto"/>
        <w:ind w:right="-234"/>
        <w:jc w:val="both"/>
        <w:rPr>
          <w:rFonts w:eastAsia="Arial"/>
          <w:color w:val="000000"/>
        </w:rPr>
      </w:pPr>
      <w:r>
        <w:rPr>
          <w:rFonts w:eastAsia="Arial"/>
          <w:color w:val="000000"/>
        </w:rPr>
        <w:t>El titular deberá realizar el pago por concepto de tasa retributiva de acuerdo con la carga contaminante vertida.</w:t>
      </w:r>
    </w:p>
    <w:p w14:paraId="7DA0850A" w14:textId="77777777" w:rsidR="00054E56" w:rsidRDefault="00ED4324">
      <w:pPr>
        <w:numPr>
          <w:ilvl w:val="0"/>
          <w:numId w:val="3"/>
        </w:numPr>
        <w:pBdr>
          <w:top w:val="nil"/>
          <w:left w:val="nil"/>
          <w:bottom w:val="nil"/>
          <w:right w:val="nil"/>
          <w:between w:val="nil"/>
        </w:pBdr>
        <w:spacing w:line="259" w:lineRule="auto"/>
        <w:ind w:right="-234"/>
        <w:jc w:val="both"/>
        <w:rPr>
          <w:rFonts w:eastAsia="Arial"/>
          <w:color w:val="000000"/>
        </w:rPr>
      </w:pPr>
      <w:r>
        <w:rPr>
          <w:rFonts w:eastAsia="Arial"/>
          <w:color w:val="000000"/>
        </w:rPr>
        <w:t>Para que el titular pueda ceder total o parcialmente el permiso otorgado, se necesita autorización previa de CORMACARENA quien podrá negarla cuando por causas de utilidad pública o interés social lo estime conveniente, mediante providencia fundamentada y motivada.</w:t>
      </w:r>
    </w:p>
    <w:p w14:paraId="7DA0850B" w14:textId="77777777" w:rsidR="00054E56" w:rsidRDefault="00ED4324">
      <w:pPr>
        <w:numPr>
          <w:ilvl w:val="0"/>
          <w:numId w:val="3"/>
        </w:numPr>
        <w:pBdr>
          <w:top w:val="nil"/>
          <w:left w:val="nil"/>
          <w:bottom w:val="nil"/>
          <w:right w:val="nil"/>
          <w:between w:val="nil"/>
        </w:pBdr>
        <w:spacing w:line="259" w:lineRule="auto"/>
        <w:ind w:right="-234"/>
        <w:jc w:val="both"/>
        <w:rPr>
          <w:rFonts w:eastAsia="Arial"/>
          <w:color w:val="000000"/>
        </w:rPr>
      </w:pPr>
      <w:r>
        <w:rPr>
          <w:rFonts w:eastAsia="Arial"/>
          <w:color w:val="000000"/>
        </w:rPr>
        <w:t>La modificación y renovación al permiso ambiental otorgado por la resolución, implica para el titular, como condición esencial para su subsistencia, la inalterabilidad de las condiciones aquí impuestas; cuando el titular, tenga la necesidad de efectuar cualquier modificación en las condiciones que fija la presente resolución, deberá solicitar previamente la autorización correspondiente, comprobando la necesidad de la reforma.</w:t>
      </w:r>
    </w:p>
    <w:p w14:paraId="7DA0850C" w14:textId="603B99D9" w:rsidR="00054E56" w:rsidRDefault="00ED4324">
      <w:pPr>
        <w:numPr>
          <w:ilvl w:val="0"/>
          <w:numId w:val="3"/>
        </w:numPr>
        <w:pBdr>
          <w:top w:val="nil"/>
          <w:left w:val="nil"/>
          <w:bottom w:val="nil"/>
          <w:right w:val="nil"/>
          <w:between w:val="nil"/>
        </w:pBdr>
        <w:spacing w:after="160" w:line="259" w:lineRule="auto"/>
        <w:ind w:right="-234"/>
        <w:jc w:val="both"/>
      </w:pPr>
      <w:r>
        <w:rPr>
          <w:rFonts w:eastAsia="Arial"/>
          <w:color w:val="000000"/>
        </w:rPr>
        <w:t>El titular deberá dar estricto cumplimiento a las prohibiciones dispuestas en el concepto técnico N.º PM-GA.3.44.23</w:t>
      </w:r>
      <w:r w:rsidRPr="002322E6">
        <w:rPr>
          <w:rFonts w:eastAsia="Arial"/>
        </w:rPr>
        <w:t>.</w:t>
      </w:r>
      <w:r w:rsidRPr="002322E6">
        <w:rPr>
          <w:rFonts w:eastAsia="Calibri"/>
        </w:rPr>
        <w:t xml:space="preserve"> </w:t>
      </w:r>
      <w:sdt>
        <w:sdtPr>
          <w:tag w:val="goog_rdk_36"/>
          <w:id w:val="1029610987"/>
        </w:sdtPr>
        <w:sdtEndPr/>
        <w:sdtContent/>
      </w:sdt>
      <w:r w:rsidR="00624805" w:rsidRPr="002322E6">
        <w:rPr>
          <w:rFonts w:eastAsia="Calibri"/>
        </w:rPr>
        <w:t>{{</w:t>
      </w:r>
      <w:proofErr w:type="spellStart"/>
      <w:r w:rsidR="00624805" w:rsidRPr="002322E6">
        <w:rPr>
          <w:rFonts w:eastAsia="Calibri"/>
        </w:rPr>
        <w:t>CTecni</w:t>
      </w:r>
      <w:proofErr w:type="spellEnd"/>
      <w:r w:rsidR="00624805" w:rsidRPr="002322E6">
        <w:rPr>
          <w:rFonts w:eastAsia="Calibri"/>
        </w:rPr>
        <w:t>}} del {{</w:t>
      </w:r>
      <w:proofErr w:type="spellStart"/>
      <w:r w:rsidR="00624805" w:rsidRPr="002322E6">
        <w:rPr>
          <w:rFonts w:eastAsia="Calibri"/>
        </w:rPr>
        <w:t>FECTCordinador</w:t>
      </w:r>
      <w:proofErr w:type="spellEnd"/>
      <w:r w:rsidR="00624805" w:rsidRPr="002322E6">
        <w:rPr>
          <w:rFonts w:eastAsia="Calibri"/>
        </w:rPr>
        <w:t>}}.</w:t>
      </w:r>
      <w:r>
        <w:rPr>
          <w:rFonts w:eastAsia="Arial"/>
          <w:color w:val="000000"/>
        </w:rPr>
        <w:t xml:space="preserve"> </w:t>
      </w:r>
      <w:proofErr w:type="gramStart"/>
      <w:r>
        <w:rPr>
          <w:rFonts w:eastAsia="Arial"/>
          <w:color w:val="000000"/>
        </w:rPr>
        <w:t>y  las</w:t>
      </w:r>
      <w:proofErr w:type="gramEnd"/>
      <w:r>
        <w:rPr>
          <w:rFonts w:eastAsia="Arial"/>
          <w:color w:val="000000"/>
        </w:rPr>
        <w:t xml:space="preserve"> contempladas en el presente acto administrativo.</w:t>
      </w:r>
    </w:p>
    <w:p w14:paraId="7DA0850D" w14:textId="77777777" w:rsidR="00054E56" w:rsidRDefault="00ED4324">
      <w:pPr>
        <w:ind w:right="-234"/>
        <w:jc w:val="both"/>
      </w:pPr>
      <w:r>
        <w:t>Artículo 10°. – CORMACARENA efectuará visitas de control y seguimiento al permiso ambiental, de conformidad con lo dispuesto en el numeral 12 del artículo 31 de la Ley 99 de 1993, cuyos costos serán asumidos por el titular del permiso ambiental.</w:t>
      </w:r>
    </w:p>
    <w:p w14:paraId="7DA0850E" w14:textId="77777777" w:rsidR="00054E56" w:rsidRDefault="00054E56">
      <w:pPr>
        <w:ind w:right="-234"/>
        <w:jc w:val="both"/>
      </w:pPr>
    </w:p>
    <w:p w14:paraId="7DA0850F" w14:textId="77777777" w:rsidR="00054E56" w:rsidRDefault="00ED4324">
      <w:pPr>
        <w:ind w:right="-234"/>
        <w:jc w:val="both"/>
      </w:pPr>
      <w:r>
        <w:t>Artículo 11°. - El titular del presente permiso de vertimiento, deberá cumplir con lo dispuesto en la Resolución No. PS-GJ.1.2.6.1548, en donde se establece el nuevo régimen de tarifas para el cobro de los servicios de control y seguimiento anual, las cuales variarán de acuerdo con las características propias de cada proyecto.</w:t>
      </w:r>
    </w:p>
    <w:p w14:paraId="7DA08510" w14:textId="77777777" w:rsidR="00054E56" w:rsidRDefault="00054E56">
      <w:pPr>
        <w:ind w:right="-234"/>
        <w:jc w:val="both"/>
      </w:pPr>
    </w:p>
    <w:p w14:paraId="7DA08511" w14:textId="77777777" w:rsidR="00054E56" w:rsidRDefault="00ED4324">
      <w:pPr>
        <w:ind w:right="-234"/>
        <w:jc w:val="both"/>
      </w:pPr>
      <w:r>
        <w:t xml:space="preserve">Parágrafo. - Esta suma debe ser cancelada dentro de los diez (10) días </w:t>
      </w:r>
      <w:proofErr w:type="gramStart"/>
      <w:r>
        <w:t>siguientes  a</w:t>
      </w:r>
      <w:proofErr w:type="gramEnd"/>
      <w:r>
        <w:t xml:space="preserve"> la notificación del acto administrativo que ordena la liquidación.</w:t>
      </w:r>
    </w:p>
    <w:p w14:paraId="7DA08512" w14:textId="77777777" w:rsidR="00054E56" w:rsidRDefault="00054E56">
      <w:pPr>
        <w:ind w:right="-234"/>
        <w:jc w:val="both"/>
      </w:pPr>
    </w:p>
    <w:p w14:paraId="7DA08513" w14:textId="77777777" w:rsidR="00054E56" w:rsidRDefault="00ED4324">
      <w:pPr>
        <w:jc w:val="both"/>
      </w:pPr>
      <w:r>
        <w:t>Artículo 12°. -  Será causal de caducidad del presente permiso el incumplimiento de cualquiera de las obligaciones expresamente señaladas en este acto administrativo, así como las previstas en el Decreto Único 1076 de 2015 y demás normas concordantes.</w:t>
      </w:r>
    </w:p>
    <w:p w14:paraId="7DA08514" w14:textId="77777777" w:rsidR="00054E56" w:rsidRDefault="00054E56">
      <w:pPr>
        <w:jc w:val="both"/>
      </w:pPr>
    </w:p>
    <w:p w14:paraId="7DA08515" w14:textId="77777777" w:rsidR="00054E56" w:rsidRDefault="00ED4324">
      <w:pPr>
        <w:spacing w:after="200"/>
        <w:jc w:val="both"/>
      </w:pPr>
      <w:r>
        <w:t xml:space="preserve">Parágrafo. CORMACARENA podrá revocar o suspender los permisos, autorizaciones o concesiones para el uso o aprovechamiento de los recursos naturales y del medio ambiente, cuando quiera que las condiciones y exigencias por </w:t>
      </w:r>
      <w:r>
        <w:lastRenderedPageBreak/>
        <w:t xml:space="preserve">ella establecidas no se estén cumpliendo conforme a los términos definidos en este acto administrativo; lo anterior, con fundamento en el artículo 62 de la Ley 99 de 1993, so pena de iniciar el respectivo proceso administrativo sancionatorio ambiental dispuesto en la Ley 1333 de 2009 por el incumplimiento de los términos, condiciones y obligaciones previstos en el presente acto administrativo, y sin perjuicio de la revocatoria del permiso si fuere necesario, según el artículo </w:t>
      </w:r>
      <w:r>
        <w:rPr>
          <w:highlight w:val="white"/>
        </w:rPr>
        <w:t>2.2.3.2.24.5</w:t>
      </w:r>
      <w:r>
        <w:t xml:space="preserve"> del Decreto 1076 de 2015.</w:t>
      </w:r>
    </w:p>
    <w:p w14:paraId="7DA08516" w14:textId="096379DD" w:rsidR="00054E56" w:rsidRDefault="00ED4324">
      <w:pPr>
        <w:jc w:val="both"/>
      </w:pPr>
      <w:r>
        <w:t xml:space="preserve">Artículo 13.- Para todos los efectos de comunicaciones, presentación de informes, cumplimiento de obligaciones, PQRSDF o cualquier documento o acción relacionada con el presente permiso menor, el titular deberá dirigirlas a CORMACARENA señalando en el documento el número del expediente </w:t>
      </w:r>
      <w:proofErr w:type="spellStart"/>
      <w:r>
        <w:t>Nº</w:t>
      </w:r>
      <w:proofErr w:type="spellEnd"/>
      <w:r>
        <w:t xml:space="preserve"> PM-GA.</w:t>
      </w:r>
      <w:sdt>
        <w:sdtPr>
          <w:tag w:val="goog_rdk_38"/>
          <w:id w:val="335505085"/>
        </w:sdtPr>
        <w:sdtEndPr/>
        <w:sdtContent>
          <w:r w:rsidR="00D33F21" w:rsidRPr="00D33F21">
            <w:t>{{</w:t>
          </w:r>
          <w:proofErr w:type="spellStart"/>
          <w:r w:rsidR="00D33F21" w:rsidRPr="00D33F21">
            <w:t>NumExp</w:t>
          </w:r>
          <w:proofErr w:type="spellEnd"/>
          <w:r w:rsidR="00D33F21" w:rsidRPr="00D33F21">
            <w:t>}}</w:t>
          </w:r>
        </w:sdtContent>
      </w:sdt>
      <w:r>
        <w:t>.</w:t>
      </w:r>
    </w:p>
    <w:p w14:paraId="7DA08517" w14:textId="77777777" w:rsidR="00054E56" w:rsidRDefault="00054E56">
      <w:pPr>
        <w:ind w:right="-234"/>
        <w:jc w:val="both"/>
      </w:pPr>
    </w:p>
    <w:p w14:paraId="7DA08518" w14:textId="10BD5AD8" w:rsidR="00054E56" w:rsidRDefault="00ED4324">
      <w:pPr>
        <w:ind w:right="-234"/>
        <w:jc w:val="both"/>
      </w:pPr>
      <w:r>
        <w:t xml:space="preserve">Artículo 14°. – Notificar el presente acto administrativo al </w:t>
      </w:r>
      <w:sdt>
        <w:sdtPr>
          <w:tag w:val="goog_rdk_39"/>
          <w:id w:val="-776946479"/>
        </w:sdtPr>
        <w:sdtEndPr/>
        <w:sdtContent>
          <w:r w:rsidR="000B298C" w:rsidRPr="000B298C">
            <w:t>{{Nombre}}</w:t>
          </w:r>
        </w:sdtContent>
      </w:sdt>
      <w:r>
        <w:t xml:space="preserve"> identificado con </w:t>
      </w:r>
      <w:sdt>
        <w:sdtPr>
          <w:tag w:val="goog_rdk_40"/>
          <w:id w:val="-362513693"/>
        </w:sdtPr>
        <w:sdtEndPr/>
        <w:sdtContent>
          <w:r w:rsidR="00A3102E" w:rsidRPr="00A3102E">
            <w:t>{{</w:t>
          </w:r>
          <w:proofErr w:type="spellStart"/>
          <w:r w:rsidR="00A3102E" w:rsidRPr="00A3102E">
            <w:t>TIdentificacion</w:t>
          </w:r>
          <w:proofErr w:type="spellEnd"/>
          <w:r w:rsidR="00A3102E" w:rsidRPr="00A3102E">
            <w:t>}}</w:t>
          </w:r>
        </w:sdtContent>
      </w:sdt>
      <w:r>
        <w:t xml:space="preserve">, en la dirección </w:t>
      </w:r>
      <w:r w:rsidR="00DC09D1">
        <w:t>{{</w:t>
      </w:r>
      <w:proofErr w:type="spellStart"/>
      <w:r w:rsidR="00DC09D1">
        <w:t>Dpredio</w:t>
      </w:r>
      <w:proofErr w:type="spellEnd"/>
      <w:r w:rsidR="00DC09D1">
        <w:t>}}</w:t>
      </w:r>
      <w:r>
        <w:t xml:space="preserve">, barrio </w:t>
      </w:r>
      <w:r w:rsidR="007B7439" w:rsidRPr="007B7439">
        <w:t>{{</w:t>
      </w:r>
      <w:proofErr w:type="spellStart"/>
      <w:r w:rsidR="007B7439" w:rsidRPr="007B7439">
        <w:t>Ndivision</w:t>
      </w:r>
      <w:proofErr w:type="spellEnd"/>
      <w:r w:rsidR="007B7439" w:rsidRPr="007B7439">
        <w:t>}}</w:t>
      </w:r>
      <w:r>
        <w:t xml:space="preserve"> en el municipio </w:t>
      </w:r>
      <w:r w:rsidR="007B7439">
        <w:t>{{</w:t>
      </w:r>
      <w:proofErr w:type="spellStart"/>
      <w:r w:rsidR="007B7439">
        <w:t>MunPredio</w:t>
      </w:r>
      <w:proofErr w:type="spellEnd"/>
      <w:r w:rsidR="007B7439">
        <w:t>}}</w:t>
      </w:r>
      <w:r>
        <w:t xml:space="preserve">, teléfono </w:t>
      </w:r>
      <w:r w:rsidR="00DC09D1">
        <w:t>{{</w:t>
      </w:r>
      <w:proofErr w:type="spellStart"/>
      <w:r w:rsidR="00113995">
        <w:t>Ntelefono</w:t>
      </w:r>
      <w:proofErr w:type="spellEnd"/>
      <w:r w:rsidR="00DC09D1">
        <w:t>}}</w:t>
      </w:r>
      <w:r>
        <w:t xml:space="preserve">, correo electrónico </w:t>
      </w:r>
      <w:sdt>
        <w:sdtPr>
          <w:tag w:val="goog_rdk_41"/>
          <w:id w:val="-21087029"/>
        </w:sdtPr>
        <w:sdtEndPr/>
        <w:sdtContent>
          <w:r w:rsidR="00113995">
            <w:t>{{Correo}}</w:t>
          </w:r>
        </w:sdtContent>
      </w:sdt>
      <w:r>
        <w:t xml:space="preserve">; </w:t>
      </w:r>
      <w:r>
        <w:rPr>
          <w:highlight w:val="white"/>
        </w:rPr>
        <w:t>conforme con las reglas previstas en los artículos 67 y 69 de la Ley 1437 de 2011.</w:t>
      </w:r>
      <w:r>
        <w:t xml:space="preserve"> </w:t>
      </w:r>
    </w:p>
    <w:p w14:paraId="7DA08519" w14:textId="77777777" w:rsidR="00054E56" w:rsidRDefault="00054E56">
      <w:pPr>
        <w:ind w:right="-234"/>
        <w:jc w:val="both"/>
      </w:pPr>
    </w:p>
    <w:p w14:paraId="7DA0851A" w14:textId="77777777" w:rsidR="00054E56" w:rsidRDefault="00ED4324">
      <w:pPr>
        <w:ind w:right="-234"/>
        <w:jc w:val="both"/>
      </w:pPr>
      <w:r>
        <w:t>Parágrafo. Al momento de surtirse la etapa de notificación se deberá remitir copia del concepto técnico al titular.</w:t>
      </w:r>
    </w:p>
    <w:p w14:paraId="7DA0851B" w14:textId="77777777" w:rsidR="00054E56" w:rsidRDefault="00054E56">
      <w:pPr>
        <w:ind w:right="-234"/>
        <w:jc w:val="both"/>
      </w:pPr>
    </w:p>
    <w:p w14:paraId="7DA0851C" w14:textId="77777777" w:rsidR="00054E56" w:rsidRDefault="00ED4324">
      <w:pPr>
        <w:ind w:right="-234"/>
        <w:jc w:val="both"/>
      </w:pPr>
      <w:r>
        <w:t>Artículo 15º.- El grupo TIC`S y Servicio al Ciudadano adscrito a la Subdirección de Planeación y Ordenamiento Ambiental, deberá publicar el presente acto administrativo en la página web de CORMACARENA.</w:t>
      </w:r>
    </w:p>
    <w:p w14:paraId="7DA0851D" w14:textId="77777777" w:rsidR="00054E56" w:rsidRDefault="00054E56">
      <w:pPr>
        <w:ind w:right="-234"/>
        <w:jc w:val="both"/>
      </w:pPr>
    </w:p>
    <w:p w14:paraId="7DA0851E" w14:textId="77777777" w:rsidR="00054E56" w:rsidRDefault="00ED4324">
      <w:pPr>
        <w:ind w:right="-234"/>
        <w:jc w:val="both"/>
      </w:pPr>
      <w:r>
        <w:t>Artículo 16</w:t>
      </w:r>
      <w:proofErr w:type="gramStart"/>
      <w:r>
        <w:t>°.-</w:t>
      </w:r>
      <w:proofErr w:type="gramEnd"/>
      <w:r>
        <w:t xml:space="preserve"> Ejecutoriado el presente acto administrativo envíese copia a la Subdirección administrativa y financiera, y al grupo Rentas de la Oficina Asesora Jurídica de CORMACARENA, para lo de su competencia.</w:t>
      </w:r>
    </w:p>
    <w:p w14:paraId="7DA0851F" w14:textId="77777777" w:rsidR="00054E56" w:rsidRDefault="00054E56">
      <w:pPr>
        <w:ind w:right="-234"/>
        <w:jc w:val="both"/>
      </w:pPr>
    </w:p>
    <w:p w14:paraId="7DA08520" w14:textId="77777777" w:rsidR="00054E56" w:rsidRDefault="00ED4324">
      <w:pPr>
        <w:ind w:right="-234"/>
        <w:jc w:val="both"/>
      </w:pPr>
      <w:r>
        <w:t>Artículo 17°. - Contra el presente acto administrativo procede el recurso de reposición, el cual podrá interponerse por escrito, en diligencia de notificación personal o dentro de los diez (10) días siguientes a ella, o a la notificación por aviso o la publicación, según sea el caso ante la Dirección General de CORMACARENA, de conformidad con el art. 74 del Código de Procedimiento Administrativo y de lo Contencioso Administrativo.</w:t>
      </w:r>
    </w:p>
    <w:p w14:paraId="7DA08521" w14:textId="77777777" w:rsidR="00054E56" w:rsidRDefault="00054E56">
      <w:pPr>
        <w:ind w:right="-234"/>
        <w:jc w:val="both"/>
      </w:pPr>
    </w:p>
    <w:p w14:paraId="7DA08522" w14:textId="77777777" w:rsidR="00054E56" w:rsidRDefault="00ED4324">
      <w:pPr>
        <w:pBdr>
          <w:top w:val="nil"/>
          <w:left w:val="nil"/>
          <w:bottom w:val="nil"/>
          <w:right w:val="nil"/>
          <w:between w:val="nil"/>
        </w:pBdr>
        <w:spacing w:after="120"/>
        <w:ind w:right="-234"/>
        <w:jc w:val="center"/>
        <w:rPr>
          <w:rFonts w:eastAsia="Arial"/>
          <w:color w:val="000000"/>
        </w:rPr>
      </w:pPr>
      <w:r>
        <w:rPr>
          <w:rFonts w:eastAsia="Arial"/>
          <w:color w:val="000000"/>
        </w:rPr>
        <w:t>NOTIFÍQUESE, PUBLÍQUESE Y CÚMPLASE</w:t>
      </w:r>
    </w:p>
    <w:p w14:paraId="7DA08523" w14:textId="77777777" w:rsidR="00054E56" w:rsidRDefault="00054E56">
      <w:pPr>
        <w:ind w:right="-234"/>
      </w:pPr>
    </w:p>
    <w:p w14:paraId="23D0F42A" w14:textId="77777777" w:rsidR="00ED4324" w:rsidRDefault="00ED4324" w:rsidP="00ED4324">
      <w:pPr>
        <w:overflowPunct w:val="0"/>
        <w:autoSpaceDE w:val="0"/>
        <w:autoSpaceDN w:val="0"/>
        <w:adjustRightInd w:val="0"/>
        <w:jc w:val="center"/>
        <w:rPr>
          <w:lang w:val="es-CO" w:eastAsia="en-US"/>
        </w:rPr>
      </w:pPr>
      <w:r>
        <w:t>{{firma-</w:t>
      </w:r>
      <w:proofErr w:type="spellStart"/>
      <w:r>
        <w:t>tecnico</w:t>
      </w:r>
      <w:proofErr w:type="spellEnd"/>
      <w:r>
        <w:t>-</w:t>
      </w:r>
      <w:proofErr w:type="spellStart"/>
      <w:r>
        <w:t>juridico</w:t>
      </w:r>
      <w:proofErr w:type="spellEnd"/>
      <w:r>
        <w:t>}}</w:t>
      </w:r>
    </w:p>
    <w:p w14:paraId="7DA08524" w14:textId="77777777" w:rsidR="00054E56" w:rsidRDefault="00054E56">
      <w:pPr>
        <w:ind w:right="-234"/>
        <w:jc w:val="center"/>
      </w:pPr>
    </w:p>
    <w:p w14:paraId="7DA08525" w14:textId="77777777" w:rsidR="00054E56" w:rsidRDefault="00054E56">
      <w:pPr>
        <w:ind w:right="-234"/>
      </w:pPr>
    </w:p>
    <w:p w14:paraId="7DA08526" w14:textId="77777777" w:rsidR="00054E56" w:rsidRDefault="00ED4324">
      <w:pPr>
        <w:ind w:right="-234"/>
        <w:jc w:val="center"/>
      </w:pPr>
      <w:r>
        <w:t>ANDRÉS FELIPE GARCÍA CÉSPEDES</w:t>
      </w:r>
    </w:p>
    <w:p w14:paraId="7DA08527" w14:textId="77777777" w:rsidR="00054E56" w:rsidRDefault="00ED4324">
      <w:pPr>
        <w:ind w:right="-234"/>
        <w:jc w:val="center"/>
      </w:pPr>
      <w:r>
        <w:t xml:space="preserve">Director General de </w:t>
      </w:r>
      <w:proofErr w:type="spellStart"/>
      <w:r>
        <w:t>Cormacarena</w:t>
      </w:r>
      <w:proofErr w:type="spellEnd"/>
    </w:p>
    <w:p w14:paraId="7DA08528" w14:textId="77777777" w:rsidR="00054E56" w:rsidRDefault="00054E56">
      <w:pPr>
        <w:ind w:right="-234"/>
        <w:jc w:val="center"/>
      </w:pPr>
    </w:p>
    <w:tbl>
      <w:tblPr>
        <w:tblStyle w:val="a2"/>
        <w:tblW w:w="8828" w:type="dxa"/>
        <w:tblLayout w:type="fixed"/>
        <w:tblLook w:val="0400" w:firstRow="0" w:lastRow="0" w:firstColumn="0" w:lastColumn="0" w:noHBand="0" w:noVBand="1"/>
      </w:tblPr>
      <w:tblGrid>
        <w:gridCol w:w="1413"/>
        <w:gridCol w:w="1942"/>
        <w:gridCol w:w="2929"/>
        <w:gridCol w:w="2544"/>
      </w:tblGrid>
      <w:tr w:rsidR="00054E56" w14:paraId="7DA0852C" w14:textId="77777777">
        <w:trPr>
          <w:trHeight w:val="145"/>
        </w:trPr>
        <w:tc>
          <w:tcPr>
            <w:tcW w:w="3355" w:type="dxa"/>
            <w:gridSpan w:val="2"/>
            <w:tcBorders>
              <w:top w:val="single" w:sz="4" w:space="0" w:color="000000"/>
              <w:left w:val="single" w:sz="4" w:space="0" w:color="000000"/>
              <w:bottom w:val="single" w:sz="4" w:space="0" w:color="000000"/>
              <w:right w:val="single" w:sz="4" w:space="0" w:color="000000"/>
            </w:tcBorders>
            <w:vAlign w:val="center"/>
          </w:tcPr>
          <w:p w14:paraId="7DA08529" w14:textId="77777777" w:rsidR="00054E56" w:rsidRDefault="00ED4324">
            <w:pPr>
              <w:ind w:right="-234"/>
              <w:jc w:val="center"/>
              <w:rPr>
                <w:sz w:val="16"/>
                <w:szCs w:val="16"/>
              </w:rPr>
            </w:pPr>
            <w:r>
              <w:rPr>
                <w:sz w:val="16"/>
                <w:szCs w:val="16"/>
              </w:rPr>
              <w:t>Nombres y Apellidos completos</w:t>
            </w:r>
          </w:p>
        </w:tc>
        <w:tc>
          <w:tcPr>
            <w:tcW w:w="2929" w:type="dxa"/>
            <w:tcBorders>
              <w:top w:val="single" w:sz="4" w:space="0" w:color="000000"/>
              <w:left w:val="single" w:sz="4" w:space="0" w:color="000000"/>
              <w:bottom w:val="single" w:sz="4" w:space="0" w:color="000000"/>
              <w:right w:val="single" w:sz="4" w:space="0" w:color="000000"/>
            </w:tcBorders>
            <w:vAlign w:val="center"/>
          </w:tcPr>
          <w:p w14:paraId="7DA0852A" w14:textId="77777777" w:rsidR="00054E56" w:rsidRDefault="00ED4324">
            <w:pPr>
              <w:ind w:right="-234"/>
              <w:jc w:val="center"/>
              <w:rPr>
                <w:sz w:val="16"/>
                <w:szCs w:val="16"/>
              </w:rPr>
            </w:pPr>
            <w:r>
              <w:rPr>
                <w:sz w:val="16"/>
                <w:szCs w:val="16"/>
              </w:rPr>
              <w:t>Cargo</w:t>
            </w:r>
          </w:p>
        </w:tc>
        <w:tc>
          <w:tcPr>
            <w:tcW w:w="2544" w:type="dxa"/>
            <w:tcBorders>
              <w:top w:val="single" w:sz="4" w:space="0" w:color="000000"/>
              <w:left w:val="single" w:sz="4" w:space="0" w:color="000000"/>
              <w:bottom w:val="single" w:sz="4" w:space="0" w:color="000000"/>
              <w:right w:val="single" w:sz="4" w:space="0" w:color="000000"/>
            </w:tcBorders>
            <w:vAlign w:val="center"/>
          </w:tcPr>
          <w:p w14:paraId="7DA0852B" w14:textId="77777777" w:rsidR="00054E56" w:rsidRDefault="00ED4324">
            <w:pPr>
              <w:ind w:right="-234"/>
              <w:jc w:val="center"/>
              <w:rPr>
                <w:sz w:val="16"/>
                <w:szCs w:val="16"/>
              </w:rPr>
            </w:pPr>
            <w:r>
              <w:rPr>
                <w:sz w:val="16"/>
                <w:szCs w:val="16"/>
              </w:rPr>
              <w:t>Firma</w:t>
            </w:r>
          </w:p>
        </w:tc>
      </w:tr>
      <w:tr w:rsidR="00054E56" w14:paraId="7DA08531" w14:textId="77777777">
        <w:trPr>
          <w:trHeight w:val="428"/>
        </w:trPr>
        <w:tc>
          <w:tcPr>
            <w:tcW w:w="1413" w:type="dxa"/>
            <w:tcBorders>
              <w:top w:val="single" w:sz="4" w:space="0" w:color="000000"/>
              <w:left w:val="single" w:sz="4" w:space="0" w:color="000000"/>
              <w:bottom w:val="single" w:sz="4" w:space="0" w:color="000000"/>
              <w:right w:val="single" w:sz="4" w:space="0" w:color="000000"/>
            </w:tcBorders>
            <w:vAlign w:val="center"/>
          </w:tcPr>
          <w:p w14:paraId="7DA0852D" w14:textId="77777777" w:rsidR="00054E56" w:rsidRDefault="00ED4324">
            <w:pPr>
              <w:ind w:left="-120"/>
              <w:jc w:val="center"/>
              <w:rPr>
                <w:sz w:val="16"/>
                <w:szCs w:val="16"/>
              </w:rPr>
            </w:pPr>
            <w:r>
              <w:rPr>
                <w:sz w:val="16"/>
                <w:szCs w:val="16"/>
              </w:rPr>
              <w:t>Proyectó:</w:t>
            </w:r>
          </w:p>
        </w:tc>
        <w:tc>
          <w:tcPr>
            <w:tcW w:w="1942" w:type="dxa"/>
            <w:tcBorders>
              <w:top w:val="single" w:sz="4" w:space="0" w:color="000000"/>
              <w:left w:val="single" w:sz="4" w:space="0" w:color="000000"/>
              <w:bottom w:val="single" w:sz="4" w:space="0" w:color="000000"/>
              <w:right w:val="single" w:sz="4" w:space="0" w:color="000000"/>
            </w:tcBorders>
            <w:vAlign w:val="center"/>
          </w:tcPr>
          <w:p w14:paraId="7DA0852E" w14:textId="77777777" w:rsidR="00054E56" w:rsidRDefault="00054E56">
            <w:pPr>
              <w:jc w:val="center"/>
              <w:rPr>
                <w:sz w:val="16"/>
                <w:szCs w:val="16"/>
              </w:rPr>
            </w:pPr>
          </w:p>
        </w:tc>
        <w:tc>
          <w:tcPr>
            <w:tcW w:w="2929" w:type="dxa"/>
            <w:tcBorders>
              <w:top w:val="single" w:sz="4" w:space="0" w:color="000000"/>
              <w:left w:val="single" w:sz="4" w:space="0" w:color="000000"/>
              <w:bottom w:val="single" w:sz="4" w:space="0" w:color="000000"/>
              <w:right w:val="single" w:sz="4" w:space="0" w:color="000000"/>
            </w:tcBorders>
            <w:vAlign w:val="center"/>
          </w:tcPr>
          <w:p w14:paraId="7DA0852F" w14:textId="77777777" w:rsidR="00054E56" w:rsidRDefault="00054E56">
            <w:pPr>
              <w:rPr>
                <w:sz w:val="16"/>
                <w:szCs w:val="16"/>
              </w:rPr>
            </w:pPr>
          </w:p>
        </w:tc>
        <w:tc>
          <w:tcPr>
            <w:tcW w:w="2544" w:type="dxa"/>
            <w:tcBorders>
              <w:top w:val="single" w:sz="4" w:space="0" w:color="000000"/>
              <w:left w:val="single" w:sz="4" w:space="0" w:color="000000"/>
              <w:bottom w:val="single" w:sz="4" w:space="0" w:color="000000"/>
              <w:right w:val="single" w:sz="4" w:space="0" w:color="000000"/>
            </w:tcBorders>
            <w:vAlign w:val="center"/>
          </w:tcPr>
          <w:p w14:paraId="7DA08530" w14:textId="77777777" w:rsidR="00054E56" w:rsidRDefault="00054E56">
            <w:pPr>
              <w:ind w:right="-234"/>
              <w:jc w:val="center"/>
              <w:rPr>
                <w:sz w:val="16"/>
                <w:szCs w:val="16"/>
              </w:rPr>
            </w:pPr>
          </w:p>
        </w:tc>
      </w:tr>
      <w:tr w:rsidR="00054E56" w14:paraId="7DA08536" w14:textId="77777777">
        <w:trPr>
          <w:trHeight w:val="428"/>
        </w:trPr>
        <w:tc>
          <w:tcPr>
            <w:tcW w:w="1413" w:type="dxa"/>
            <w:tcBorders>
              <w:top w:val="single" w:sz="4" w:space="0" w:color="000000"/>
              <w:left w:val="single" w:sz="4" w:space="0" w:color="000000"/>
              <w:bottom w:val="single" w:sz="4" w:space="0" w:color="000000"/>
              <w:right w:val="single" w:sz="4" w:space="0" w:color="000000"/>
            </w:tcBorders>
            <w:vAlign w:val="center"/>
          </w:tcPr>
          <w:p w14:paraId="7DA08532" w14:textId="77777777" w:rsidR="00054E56" w:rsidRDefault="00ED4324">
            <w:pPr>
              <w:ind w:left="-120"/>
              <w:jc w:val="center"/>
              <w:rPr>
                <w:sz w:val="16"/>
                <w:szCs w:val="16"/>
              </w:rPr>
            </w:pPr>
            <w:r>
              <w:rPr>
                <w:sz w:val="16"/>
                <w:szCs w:val="16"/>
              </w:rPr>
              <w:t>Elaboración técnica:</w:t>
            </w:r>
          </w:p>
        </w:tc>
        <w:tc>
          <w:tcPr>
            <w:tcW w:w="1942" w:type="dxa"/>
            <w:tcBorders>
              <w:top w:val="single" w:sz="4" w:space="0" w:color="000000"/>
              <w:left w:val="single" w:sz="4" w:space="0" w:color="000000"/>
              <w:bottom w:val="single" w:sz="4" w:space="0" w:color="000000"/>
              <w:right w:val="single" w:sz="4" w:space="0" w:color="000000"/>
            </w:tcBorders>
            <w:vAlign w:val="center"/>
          </w:tcPr>
          <w:p w14:paraId="7DA08533" w14:textId="77777777" w:rsidR="00054E56" w:rsidRDefault="00054E56">
            <w:pPr>
              <w:jc w:val="center"/>
              <w:rPr>
                <w:sz w:val="16"/>
                <w:szCs w:val="16"/>
              </w:rPr>
            </w:pPr>
          </w:p>
        </w:tc>
        <w:tc>
          <w:tcPr>
            <w:tcW w:w="2929" w:type="dxa"/>
            <w:tcBorders>
              <w:top w:val="single" w:sz="4" w:space="0" w:color="000000"/>
              <w:left w:val="single" w:sz="4" w:space="0" w:color="000000"/>
              <w:bottom w:val="single" w:sz="4" w:space="0" w:color="000000"/>
              <w:right w:val="single" w:sz="4" w:space="0" w:color="000000"/>
            </w:tcBorders>
            <w:vAlign w:val="center"/>
          </w:tcPr>
          <w:p w14:paraId="7DA08534" w14:textId="77777777" w:rsidR="00054E56" w:rsidRDefault="00054E56">
            <w:pPr>
              <w:rPr>
                <w:sz w:val="16"/>
                <w:szCs w:val="16"/>
              </w:rPr>
            </w:pPr>
          </w:p>
        </w:tc>
        <w:tc>
          <w:tcPr>
            <w:tcW w:w="2544" w:type="dxa"/>
            <w:tcBorders>
              <w:top w:val="single" w:sz="4" w:space="0" w:color="000000"/>
              <w:left w:val="single" w:sz="4" w:space="0" w:color="000000"/>
              <w:bottom w:val="single" w:sz="4" w:space="0" w:color="000000"/>
              <w:right w:val="single" w:sz="4" w:space="0" w:color="000000"/>
            </w:tcBorders>
            <w:vAlign w:val="center"/>
          </w:tcPr>
          <w:p w14:paraId="7DA08535" w14:textId="77777777" w:rsidR="00054E56" w:rsidRDefault="00054E56">
            <w:pPr>
              <w:ind w:right="-234"/>
              <w:jc w:val="center"/>
              <w:rPr>
                <w:sz w:val="16"/>
                <w:szCs w:val="16"/>
              </w:rPr>
            </w:pPr>
          </w:p>
        </w:tc>
      </w:tr>
      <w:tr w:rsidR="00054E56" w14:paraId="7DA0853B" w14:textId="77777777">
        <w:trPr>
          <w:trHeight w:val="428"/>
        </w:trPr>
        <w:tc>
          <w:tcPr>
            <w:tcW w:w="1413" w:type="dxa"/>
            <w:tcBorders>
              <w:top w:val="single" w:sz="4" w:space="0" w:color="000000"/>
              <w:left w:val="single" w:sz="4" w:space="0" w:color="000000"/>
              <w:bottom w:val="single" w:sz="4" w:space="0" w:color="000000"/>
              <w:right w:val="single" w:sz="4" w:space="0" w:color="000000"/>
            </w:tcBorders>
            <w:vAlign w:val="center"/>
          </w:tcPr>
          <w:p w14:paraId="7DA08537" w14:textId="77777777" w:rsidR="00054E56" w:rsidRDefault="00ED4324">
            <w:pPr>
              <w:ind w:left="-120"/>
              <w:jc w:val="center"/>
              <w:rPr>
                <w:sz w:val="16"/>
                <w:szCs w:val="16"/>
              </w:rPr>
            </w:pPr>
            <w:r>
              <w:rPr>
                <w:sz w:val="16"/>
                <w:szCs w:val="16"/>
              </w:rPr>
              <w:t>Vo. Bo. Revisión técnica:</w:t>
            </w:r>
          </w:p>
        </w:tc>
        <w:tc>
          <w:tcPr>
            <w:tcW w:w="1942" w:type="dxa"/>
            <w:tcBorders>
              <w:top w:val="single" w:sz="4" w:space="0" w:color="000000"/>
              <w:left w:val="single" w:sz="4" w:space="0" w:color="000000"/>
              <w:bottom w:val="single" w:sz="4" w:space="0" w:color="000000"/>
              <w:right w:val="single" w:sz="4" w:space="0" w:color="000000"/>
            </w:tcBorders>
            <w:vAlign w:val="center"/>
          </w:tcPr>
          <w:p w14:paraId="7DA08538" w14:textId="77777777" w:rsidR="00054E56" w:rsidRDefault="00054E56">
            <w:pPr>
              <w:jc w:val="center"/>
              <w:rPr>
                <w:sz w:val="16"/>
                <w:szCs w:val="16"/>
              </w:rPr>
            </w:pPr>
          </w:p>
        </w:tc>
        <w:tc>
          <w:tcPr>
            <w:tcW w:w="2929" w:type="dxa"/>
            <w:tcBorders>
              <w:top w:val="single" w:sz="4" w:space="0" w:color="000000"/>
              <w:left w:val="single" w:sz="4" w:space="0" w:color="000000"/>
              <w:bottom w:val="single" w:sz="4" w:space="0" w:color="000000"/>
              <w:right w:val="single" w:sz="4" w:space="0" w:color="000000"/>
            </w:tcBorders>
            <w:vAlign w:val="center"/>
          </w:tcPr>
          <w:p w14:paraId="7DA08539" w14:textId="77777777" w:rsidR="00054E56" w:rsidRDefault="00054E56">
            <w:pPr>
              <w:rPr>
                <w:sz w:val="16"/>
                <w:szCs w:val="16"/>
              </w:rPr>
            </w:pPr>
          </w:p>
        </w:tc>
        <w:tc>
          <w:tcPr>
            <w:tcW w:w="2544" w:type="dxa"/>
            <w:tcBorders>
              <w:top w:val="single" w:sz="4" w:space="0" w:color="000000"/>
              <w:left w:val="single" w:sz="4" w:space="0" w:color="000000"/>
              <w:bottom w:val="single" w:sz="4" w:space="0" w:color="000000"/>
              <w:right w:val="single" w:sz="4" w:space="0" w:color="000000"/>
            </w:tcBorders>
            <w:vAlign w:val="center"/>
          </w:tcPr>
          <w:p w14:paraId="7DA0853A" w14:textId="77777777" w:rsidR="00054E56" w:rsidRDefault="00054E56">
            <w:pPr>
              <w:ind w:right="-234"/>
              <w:jc w:val="center"/>
              <w:rPr>
                <w:sz w:val="16"/>
                <w:szCs w:val="16"/>
              </w:rPr>
            </w:pPr>
          </w:p>
        </w:tc>
      </w:tr>
      <w:tr w:rsidR="00054E56" w14:paraId="7DA08540" w14:textId="77777777">
        <w:trPr>
          <w:trHeight w:val="428"/>
        </w:trPr>
        <w:tc>
          <w:tcPr>
            <w:tcW w:w="1413" w:type="dxa"/>
            <w:tcBorders>
              <w:top w:val="single" w:sz="4" w:space="0" w:color="000000"/>
              <w:left w:val="single" w:sz="4" w:space="0" w:color="000000"/>
              <w:bottom w:val="single" w:sz="4" w:space="0" w:color="000000"/>
              <w:right w:val="single" w:sz="4" w:space="0" w:color="000000"/>
            </w:tcBorders>
            <w:vAlign w:val="center"/>
          </w:tcPr>
          <w:p w14:paraId="7DA0853C" w14:textId="77777777" w:rsidR="00054E56" w:rsidRDefault="00ED4324">
            <w:pPr>
              <w:ind w:left="-120"/>
              <w:jc w:val="center"/>
              <w:rPr>
                <w:sz w:val="16"/>
                <w:szCs w:val="16"/>
              </w:rPr>
            </w:pPr>
            <w:r>
              <w:rPr>
                <w:sz w:val="16"/>
                <w:szCs w:val="16"/>
              </w:rPr>
              <w:t>Vo. Bo. Revisión jurídica:</w:t>
            </w:r>
          </w:p>
        </w:tc>
        <w:tc>
          <w:tcPr>
            <w:tcW w:w="1942" w:type="dxa"/>
            <w:tcBorders>
              <w:top w:val="single" w:sz="4" w:space="0" w:color="000000"/>
              <w:left w:val="single" w:sz="4" w:space="0" w:color="000000"/>
              <w:bottom w:val="single" w:sz="4" w:space="0" w:color="000000"/>
              <w:right w:val="single" w:sz="4" w:space="0" w:color="000000"/>
            </w:tcBorders>
            <w:vAlign w:val="center"/>
          </w:tcPr>
          <w:p w14:paraId="7DA0853D" w14:textId="77777777" w:rsidR="00054E56" w:rsidRDefault="00054E56">
            <w:pPr>
              <w:jc w:val="center"/>
              <w:rPr>
                <w:sz w:val="16"/>
                <w:szCs w:val="16"/>
              </w:rPr>
            </w:pPr>
          </w:p>
        </w:tc>
        <w:tc>
          <w:tcPr>
            <w:tcW w:w="2929" w:type="dxa"/>
            <w:tcBorders>
              <w:top w:val="single" w:sz="4" w:space="0" w:color="000000"/>
              <w:left w:val="single" w:sz="4" w:space="0" w:color="000000"/>
              <w:bottom w:val="single" w:sz="4" w:space="0" w:color="000000"/>
              <w:right w:val="single" w:sz="4" w:space="0" w:color="000000"/>
            </w:tcBorders>
            <w:vAlign w:val="center"/>
          </w:tcPr>
          <w:p w14:paraId="7DA0853E" w14:textId="77777777" w:rsidR="00054E56" w:rsidRDefault="00054E56">
            <w:pPr>
              <w:jc w:val="center"/>
              <w:rPr>
                <w:sz w:val="16"/>
                <w:szCs w:val="16"/>
              </w:rPr>
            </w:pPr>
          </w:p>
        </w:tc>
        <w:tc>
          <w:tcPr>
            <w:tcW w:w="2544" w:type="dxa"/>
            <w:tcBorders>
              <w:top w:val="single" w:sz="4" w:space="0" w:color="000000"/>
              <w:left w:val="single" w:sz="4" w:space="0" w:color="000000"/>
              <w:bottom w:val="single" w:sz="4" w:space="0" w:color="000000"/>
              <w:right w:val="single" w:sz="4" w:space="0" w:color="000000"/>
            </w:tcBorders>
            <w:vAlign w:val="center"/>
          </w:tcPr>
          <w:p w14:paraId="7DA0853F" w14:textId="77777777" w:rsidR="00054E56" w:rsidRDefault="00054E56">
            <w:pPr>
              <w:ind w:right="-234"/>
              <w:jc w:val="center"/>
              <w:rPr>
                <w:sz w:val="16"/>
                <w:szCs w:val="16"/>
              </w:rPr>
            </w:pPr>
          </w:p>
        </w:tc>
      </w:tr>
    </w:tbl>
    <w:p w14:paraId="7DA08541" w14:textId="77777777" w:rsidR="00054E56" w:rsidRDefault="00054E56">
      <w:pPr>
        <w:ind w:right="-234"/>
        <w:jc w:val="center"/>
      </w:pPr>
    </w:p>
    <w:p w14:paraId="7DA08542" w14:textId="77777777" w:rsidR="00054E56" w:rsidRDefault="00054E56">
      <w:pPr>
        <w:ind w:right="-234"/>
        <w:jc w:val="center"/>
      </w:pPr>
    </w:p>
    <w:p w14:paraId="7DA08543" w14:textId="77777777" w:rsidR="00054E56" w:rsidRDefault="00054E56">
      <w:pPr>
        <w:ind w:right="-234"/>
        <w:rPr>
          <w:sz w:val="23"/>
          <w:szCs w:val="23"/>
        </w:rPr>
      </w:pPr>
    </w:p>
    <w:p w14:paraId="7DA08544" w14:textId="77777777" w:rsidR="00054E56" w:rsidRDefault="00054E56">
      <w:pPr>
        <w:ind w:right="-234"/>
        <w:rPr>
          <w:sz w:val="23"/>
          <w:szCs w:val="23"/>
        </w:rPr>
      </w:pPr>
    </w:p>
    <w:p w14:paraId="7DA08545" w14:textId="77777777" w:rsidR="00054E56" w:rsidRDefault="00054E56">
      <w:pPr>
        <w:spacing w:line="276" w:lineRule="auto"/>
        <w:ind w:right="-234"/>
        <w:rPr>
          <w:sz w:val="22"/>
          <w:szCs w:val="22"/>
        </w:rPr>
      </w:pPr>
    </w:p>
    <w:p w14:paraId="7DA08546" w14:textId="77777777" w:rsidR="00054E56" w:rsidRDefault="00054E56">
      <w:pPr>
        <w:ind w:right="-234"/>
        <w:rPr>
          <w:sz w:val="23"/>
          <w:szCs w:val="23"/>
        </w:rPr>
      </w:pPr>
    </w:p>
    <w:sectPr w:rsidR="00054E56">
      <w:headerReference w:type="default" r:id="rId8"/>
      <w:footerReference w:type="default" r:id="rId9"/>
      <w:pgSz w:w="12240" w:h="15840"/>
      <w:pgMar w:top="1985" w:right="1701" w:bottom="1418" w:left="1701" w:header="709"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8F13A" w14:textId="77777777" w:rsidR="00F107DD" w:rsidRDefault="00F107DD">
      <w:r>
        <w:separator/>
      </w:r>
    </w:p>
  </w:endnote>
  <w:endnote w:type="continuationSeparator" w:id="0">
    <w:p w14:paraId="75CF8738" w14:textId="77777777" w:rsidR="00F107DD" w:rsidRDefault="00F10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Negrita">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omic Sans MS">
    <w:panose1 w:val="030F07020303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08573" w14:textId="0C1C5F85" w:rsidR="00054E56" w:rsidRDefault="00ED4324">
    <w:pPr>
      <w:pBdr>
        <w:top w:val="nil"/>
        <w:left w:val="nil"/>
        <w:bottom w:val="nil"/>
        <w:right w:val="nil"/>
        <w:between w:val="nil"/>
      </w:pBdr>
      <w:tabs>
        <w:tab w:val="center" w:pos="4419"/>
        <w:tab w:val="right" w:pos="8838"/>
      </w:tabs>
      <w:jc w:val="right"/>
      <w:rPr>
        <w:rFonts w:eastAsia="Arial"/>
        <w:color w:val="000000"/>
        <w:sz w:val="18"/>
        <w:szCs w:val="18"/>
      </w:rPr>
    </w:pPr>
    <w:r>
      <w:rPr>
        <w:rFonts w:eastAsia="Arial"/>
        <w:color w:val="000000"/>
        <w:sz w:val="16"/>
        <w:szCs w:val="16"/>
      </w:rPr>
      <w:t xml:space="preserve">Página </w:t>
    </w:r>
    <w:r>
      <w:rPr>
        <w:rFonts w:eastAsia="Arial"/>
        <w:color w:val="000000"/>
        <w:sz w:val="16"/>
        <w:szCs w:val="16"/>
      </w:rPr>
      <w:fldChar w:fldCharType="begin"/>
    </w:r>
    <w:r>
      <w:rPr>
        <w:rFonts w:eastAsia="Arial"/>
        <w:color w:val="000000"/>
        <w:sz w:val="16"/>
        <w:szCs w:val="16"/>
      </w:rPr>
      <w:instrText>PAGE</w:instrText>
    </w:r>
    <w:r>
      <w:rPr>
        <w:rFonts w:eastAsia="Arial"/>
        <w:color w:val="000000"/>
        <w:sz w:val="16"/>
        <w:szCs w:val="16"/>
      </w:rPr>
      <w:fldChar w:fldCharType="separate"/>
    </w:r>
    <w:r w:rsidR="00AD3401">
      <w:rPr>
        <w:rFonts w:eastAsia="Arial"/>
        <w:noProof/>
        <w:color w:val="000000"/>
        <w:sz w:val="16"/>
        <w:szCs w:val="16"/>
      </w:rPr>
      <w:t>1</w:t>
    </w:r>
    <w:r>
      <w:rPr>
        <w:rFonts w:eastAsia="Arial"/>
        <w:color w:val="000000"/>
        <w:sz w:val="16"/>
        <w:szCs w:val="16"/>
      </w:rPr>
      <w:fldChar w:fldCharType="end"/>
    </w:r>
    <w:r>
      <w:rPr>
        <w:rFonts w:eastAsia="Arial"/>
        <w:color w:val="000000"/>
        <w:sz w:val="16"/>
        <w:szCs w:val="16"/>
      </w:rPr>
      <w:t xml:space="preserve"> de </w:t>
    </w:r>
    <w:r>
      <w:rPr>
        <w:rFonts w:eastAsia="Arial"/>
        <w:color w:val="000000"/>
        <w:sz w:val="16"/>
        <w:szCs w:val="16"/>
      </w:rPr>
      <w:fldChar w:fldCharType="begin"/>
    </w:r>
    <w:r>
      <w:rPr>
        <w:rFonts w:eastAsia="Arial"/>
        <w:color w:val="000000"/>
        <w:sz w:val="16"/>
        <w:szCs w:val="16"/>
      </w:rPr>
      <w:instrText>NUMPAGES</w:instrText>
    </w:r>
    <w:r>
      <w:rPr>
        <w:rFonts w:eastAsia="Arial"/>
        <w:color w:val="000000"/>
        <w:sz w:val="16"/>
        <w:szCs w:val="16"/>
      </w:rPr>
      <w:fldChar w:fldCharType="separate"/>
    </w:r>
    <w:r w:rsidR="00AD3401">
      <w:rPr>
        <w:rFonts w:eastAsia="Arial"/>
        <w:noProof/>
        <w:color w:val="000000"/>
        <w:sz w:val="16"/>
        <w:szCs w:val="16"/>
      </w:rPr>
      <w:t>2</w:t>
    </w:r>
    <w:r>
      <w:rPr>
        <w:rFonts w:eastAsia="Arial"/>
        <w:color w:val="000000"/>
        <w:sz w:val="16"/>
        <w:szCs w:val="16"/>
      </w:rPr>
      <w:fldChar w:fldCharType="end"/>
    </w:r>
  </w:p>
  <w:p w14:paraId="7DA08574" w14:textId="77777777" w:rsidR="00054E56" w:rsidRDefault="00054E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28B53" w14:textId="77777777" w:rsidR="00F107DD" w:rsidRDefault="00F107DD">
      <w:r>
        <w:separator/>
      </w:r>
    </w:p>
  </w:footnote>
  <w:footnote w:type="continuationSeparator" w:id="0">
    <w:p w14:paraId="76722462" w14:textId="77777777" w:rsidR="00F107DD" w:rsidRDefault="00F10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08571" w14:textId="77777777" w:rsidR="00054E56" w:rsidRDefault="00ED4324">
    <w:pPr>
      <w:pBdr>
        <w:top w:val="nil"/>
        <w:left w:val="nil"/>
        <w:bottom w:val="nil"/>
        <w:right w:val="nil"/>
        <w:between w:val="nil"/>
      </w:pBdr>
      <w:tabs>
        <w:tab w:val="center" w:pos="4419"/>
        <w:tab w:val="right" w:pos="8838"/>
        <w:tab w:val="center" w:pos="5091"/>
        <w:tab w:val="left" w:pos="9150"/>
      </w:tabs>
      <w:ind w:left="-113" w:right="-935"/>
      <w:rPr>
        <w:rFonts w:eastAsia="Arial"/>
        <w:color w:val="000000"/>
      </w:rPr>
    </w:pPr>
    <w:r>
      <w:rPr>
        <w:rFonts w:eastAsia="Arial"/>
        <w:color w:val="000000"/>
      </w:rPr>
      <w:tab/>
    </w:r>
    <w:r>
      <w:rPr>
        <w:rFonts w:eastAsia="Arial"/>
        <w:color w:val="000000"/>
      </w:rPr>
      <w:tab/>
    </w:r>
    <w:r>
      <w:rPr>
        <w:rFonts w:eastAsia="Arial"/>
        <w:color w:val="000000"/>
      </w:rPr>
      <w:tab/>
    </w:r>
    <w:r>
      <w:rPr>
        <w:rFonts w:eastAsia="Arial"/>
        <w:color w:val="000000"/>
      </w:rPr>
      <w:tab/>
    </w:r>
    <w:r>
      <w:rPr>
        <w:noProof/>
      </w:rPr>
      <w:drawing>
        <wp:anchor distT="0" distB="0" distL="0" distR="0" simplePos="0" relativeHeight="251658240" behindDoc="1" locked="0" layoutInCell="1" hidden="0" allowOverlap="1" wp14:anchorId="7DA08575" wp14:editId="7DA08576">
          <wp:simplePos x="0" y="0"/>
          <wp:positionH relativeFrom="column">
            <wp:posOffset>-1080134</wp:posOffset>
          </wp:positionH>
          <wp:positionV relativeFrom="paragraph">
            <wp:posOffset>-454659</wp:posOffset>
          </wp:positionV>
          <wp:extent cx="7794625" cy="10086975"/>
          <wp:effectExtent l="0" t="0" r="0" b="0"/>
          <wp:wrapNone/>
          <wp:docPr id="2"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94625" cy="10086975"/>
                  </a:xfrm>
                  <a:prstGeom prst="rect">
                    <a:avLst/>
                  </a:prstGeom>
                  <a:ln/>
                </pic:spPr>
              </pic:pic>
            </a:graphicData>
          </a:graphic>
        </wp:anchor>
      </w:drawing>
    </w:r>
  </w:p>
  <w:p w14:paraId="7DA08572" w14:textId="77777777" w:rsidR="00054E56" w:rsidRDefault="00054E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E79A8"/>
    <w:multiLevelType w:val="multilevel"/>
    <w:tmpl w:val="F7E8448A"/>
    <w:lvl w:ilvl="0">
      <w:start w:val="2"/>
      <w:numFmt w:val="bullet"/>
      <w:pStyle w:val="Listaconvietas2"/>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551A5B"/>
    <w:multiLevelType w:val="multilevel"/>
    <w:tmpl w:val="7A7A049A"/>
    <w:lvl w:ilvl="0">
      <w:start w:val="1"/>
      <w:numFmt w:val="bullet"/>
      <w:pStyle w:val="Listaconvietas"/>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263BCB"/>
    <w:multiLevelType w:val="multilevel"/>
    <w:tmpl w:val="129AE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Estilo1"/>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AB0E8F"/>
    <w:multiLevelType w:val="multilevel"/>
    <w:tmpl w:val="794A943A"/>
    <w:lvl w:ilvl="0">
      <w:start w:val="1"/>
      <w:numFmt w:val="decimal"/>
      <w:pStyle w:val="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SGCEssereIV"/>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23302887">
    <w:abstractNumId w:val="0"/>
  </w:num>
  <w:num w:numId="2" w16cid:durableId="2142721348">
    <w:abstractNumId w:val="1"/>
  </w:num>
  <w:num w:numId="3" w16cid:durableId="1258371517">
    <w:abstractNumId w:val="2"/>
  </w:num>
  <w:num w:numId="4" w16cid:durableId="50544062">
    <w:abstractNumId w:val="3"/>
  </w:num>
  <w:num w:numId="5" w16cid:durableId="14470459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56159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815795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E56"/>
    <w:rsid w:val="00054E56"/>
    <w:rsid w:val="000850CF"/>
    <w:rsid w:val="000B298C"/>
    <w:rsid w:val="00113995"/>
    <w:rsid w:val="00127BF2"/>
    <w:rsid w:val="002322E6"/>
    <w:rsid w:val="002646B3"/>
    <w:rsid w:val="0029292F"/>
    <w:rsid w:val="00563B19"/>
    <w:rsid w:val="005E50D6"/>
    <w:rsid w:val="00624805"/>
    <w:rsid w:val="006C728D"/>
    <w:rsid w:val="00715F05"/>
    <w:rsid w:val="007B7439"/>
    <w:rsid w:val="0087555B"/>
    <w:rsid w:val="00922E30"/>
    <w:rsid w:val="009303BF"/>
    <w:rsid w:val="00A3102E"/>
    <w:rsid w:val="00AD3401"/>
    <w:rsid w:val="00AE69D0"/>
    <w:rsid w:val="00AE710D"/>
    <w:rsid w:val="00B0393C"/>
    <w:rsid w:val="00BD36F9"/>
    <w:rsid w:val="00C16F75"/>
    <w:rsid w:val="00D33F21"/>
    <w:rsid w:val="00D856C6"/>
    <w:rsid w:val="00DC09D1"/>
    <w:rsid w:val="00DD4907"/>
    <w:rsid w:val="00DE08EB"/>
    <w:rsid w:val="00EA29F1"/>
    <w:rsid w:val="00ED4324"/>
    <w:rsid w:val="00F107DD"/>
    <w:rsid w:val="00FE6E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8442"/>
  <w15:docId w15:val="{D055E2CA-C1A3-494D-BAC1-F477B5C3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A50"/>
    <w:rPr>
      <w:rFonts w:eastAsia="Times New Roman"/>
      <w:lang w:val="es-ES" w:eastAsia="es-ES"/>
    </w:rPr>
  </w:style>
  <w:style w:type="paragraph" w:styleId="Ttulo1">
    <w:name w:val="heading 1"/>
    <w:aliases w:val="Título p,1. Título 1"/>
    <w:basedOn w:val="Normal"/>
    <w:next w:val="Normal"/>
    <w:link w:val="Ttulo1Car1"/>
    <w:uiPriority w:val="9"/>
    <w:qFormat/>
    <w:rsid w:val="00C95ED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aliases w:val="SGC Essere 2 C,1.1. Título 2"/>
    <w:basedOn w:val="Normal"/>
    <w:next w:val="Normal"/>
    <w:link w:val="Ttulo2Car"/>
    <w:uiPriority w:val="9"/>
    <w:semiHidden/>
    <w:unhideWhenUsed/>
    <w:qFormat/>
    <w:rsid w:val="00C95EDE"/>
    <w:pPr>
      <w:keepNext/>
      <w:jc w:val="both"/>
      <w:outlineLvl w:val="1"/>
    </w:pPr>
    <w:rPr>
      <w:rFonts w:cs="Times New Roman"/>
      <w:b/>
      <w:lang w:val="x-none"/>
    </w:rPr>
  </w:style>
  <w:style w:type="paragraph" w:styleId="Ttulo3">
    <w:name w:val="heading 3"/>
    <w:aliases w:val="SGC Essere 3 C"/>
    <w:basedOn w:val="Normal"/>
    <w:link w:val="Ttulo3Car"/>
    <w:uiPriority w:val="9"/>
    <w:semiHidden/>
    <w:unhideWhenUsed/>
    <w:qFormat/>
    <w:rsid w:val="00E36C37"/>
    <w:pPr>
      <w:spacing w:before="100" w:beforeAutospacing="1" w:after="100" w:afterAutospacing="1"/>
      <w:outlineLvl w:val="2"/>
    </w:pPr>
    <w:rPr>
      <w:rFonts w:ascii="Times New Roman" w:hAnsi="Times New Roman" w:cs="Times New Roman"/>
      <w:b/>
      <w:bCs/>
      <w:sz w:val="27"/>
      <w:szCs w:val="27"/>
      <w:lang w:val="es-CO" w:eastAsia="es-CO"/>
    </w:rPr>
  </w:style>
  <w:style w:type="paragraph" w:styleId="Ttulo4">
    <w:name w:val="heading 4"/>
    <w:basedOn w:val="Normal"/>
    <w:next w:val="Normal"/>
    <w:link w:val="Ttulo4Car"/>
    <w:uiPriority w:val="9"/>
    <w:semiHidden/>
    <w:unhideWhenUsed/>
    <w:qFormat/>
    <w:rsid w:val="00C95EDE"/>
    <w:pPr>
      <w:keepNext/>
      <w:keepLines/>
      <w:spacing w:before="40"/>
      <w:outlineLvl w:val="3"/>
    </w:pPr>
    <w:rPr>
      <w:rFonts w:ascii="Calibri Light" w:hAnsi="Calibri Light" w:cs="Times New Roman"/>
      <w:b/>
      <w:bCs/>
      <w:i/>
      <w:iCs/>
      <w:color w:val="5B9BD5"/>
      <w:sz w:val="20"/>
      <w:szCs w:val="20"/>
      <w:lang w:val="es-CO"/>
    </w:rPr>
  </w:style>
  <w:style w:type="paragraph" w:styleId="Ttulo5">
    <w:name w:val="heading 5"/>
    <w:aliases w:val="Título de Tablas,Titulo de tablas"/>
    <w:basedOn w:val="Normal"/>
    <w:next w:val="Normal"/>
    <w:link w:val="Ttulo5Car"/>
    <w:uiPriority w:val="9"/>
    <w:semiHidden/>
    <w:unhideWhenUsed/>
    <w:qFormat/>
    <w:rsid w:val="00C95EDE"/>
    <w:pPr>
      <w:keepNext/>
      <w:keepLines/>
      <w:spacing w:before="40"/>
      <w:outlineLvl w:val="4"/>
    </w:pPr>
    <w:rPr>
      <w:rFonts w:ascii="Calibri Light" w:hAnsi="Calibri Light" w:cs="Times New Roman"/>
      <w:color w:val="1F4D78"/>
      <w:sz w:val="20"/>
      <w:szCs w:val="20"/>
      <w:lang w:val="es-CO"/>
    </w:rPr>
  </w:style>
  <w:style w:type="paragraph" w:styleId="Ttulo6">
    <w:name w:val="heading 6"/>
    <w:aliases w:val="SGC Essere 6 C"/>
    <w:basedOn w:val="Normal"/>
    <w:next w:val="Normal"/>
    <w:link w:val="Ttulo6Car"/>
    <w:uiPriority w:val="9"/>
    <w:semiHidden/>
    <w:unhideWhenUsed/>
    <w:qFormat/>
    <w:rsid w:val="00C95EDE"/>
    <w:pPr>
      <w:spacing w:before="240" w:after="60"/>
      <w:outlineLvl w:val="5"/>
    </w:pPr>
    <w:rPr>
      <w:rFonts w:ascii="Calibri" w:hAnsi="Calibri" w:cs="Times New Roman"/>
      <w:b/>
      <w:bCs/>
      <w:sz w:val="22"/>
      <w:szCs w:val="22"/>
      <w:lang w:val="x-none"/>
    </w:rPr>
  </w:style>
  <w:style w:type="paragraph" w:styleId="Ttulo7">
    <w:name w:val="heading 7"/>
    <w:aliases w:val="SGC Essere 7 C"/>
    <w:basedOn w:val="Normal"/>
    <w:next w:val="Normal"/>
    <w:link w:val="Ttulo7Car"/>
    <w:qFormat/>
    <w:rsid w:val="00C95EDE"/>
    <w:pPr>
      <w:spacing w:before="240" w:after="60"/>
      <w:outlineLvl w:val="6"/>
    </w:pPr>
    <w:rPr>
      <w:rFonts w:ascii="Times New Roman" w:hAnsi="Times New Roman" w:cs="Times New Roman"/>
      <w:szCs w:val="20"/>
    </w:rPr>
  </w:style>
  <w:style w:type="paragraph" w:styleId="Ttulo8">
    <w:name w:val="heading 8"/>
    <w:basedOn w:val="Normal"/>
    <w:next w:val="Normal"/>
    <w:link w:val="Ttulo8Car"/>
    <w:uiPriority w:val="99"/>
    <w:unhideWhenUsed/>
    <w:qFormat/>
    <w:rsid w:val="00C95EDE"/>
    <w:pPr>
      <w:keepNext/>
      <w:keepLines/>
      <w:spacing w:before="40"/>
      <w:outlineLvl w:val="7"/>
    </w:pPr>
    <w:rPr>
      <w:rFonts w:asciiTheme="minorHAnsi" w:hAnsiTheme="minorHAnsi" w:cstheme="minorBidi"/>
      <w:i/>
      <w:iCs/>
      <w:lang w:val="es-CO" w:eastAsia="en-US"/>
    </w:rPr>
  </w:style>
  <w:style w:type="paragraph" w:styleId="Ttulo9">
    <w:name w:val="heading 9"/>
    <w:basedOn w:val="Normal"/>
    <w:next w:val="Normal"/>
    <w:link w:val="Ttulo9Car"/>
    <w:uiPriority w:val="99"/>
    <w:unhideWhenUsed/>
    <w:qFormat/>
    <w:rsid w:val="00C95EDE"/>
    <w:pPr>
      <w:keepNext/>
      <w:keepLines/>
      <w:spacing w:before="40"/>
      <w:outlineLvl w:val="8"/>
    </w:pPr>
    <w:rPr>
      <w:rFonts w:ascii="Calibri Light" w:hAnsi="Calibri Light" w:cs="Times New Roman"/>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95EDE"/>
    <w:pPr>
      <w:contextualSpacing/>
    </w:pPr>
    <w:rPr>
      <w:rFonts w:ascii="Calibri Light" w:hAnsi="Calibri Light" w:cs="Times New Roman"/>
      <w:color w:val="323E4F"/>
      <w:spacing w:val="5"/>
      <w:kern w:val="28"/>
      <w:sz w:val="52"/>
      <w:szCs w:val="52"/>
      <w:lang w:val="es-CO" w:eastAsia="en-US"/>
    </w:rPr>
  </w:style>
  <w:style w:type="character" w:styleId="Hipervnculo">
    <w:name w:val="Hyperlink"/>
    <w:rsid w:val="0035458D"/>
    <w:rPr>
      <w:color w:val="0000FF"/>
      <w:u w:val="single"/>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iPriority w:val="99"/>
    <w:unhideWhenUsed/>
    <w:qFormat/>
    <w:rsid w:val="0035458D"/>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35458D"/>
    <w:rPr>
      <w:rFonts w:ascii="Arial" w:eastAsia="Times New Roman" w:hAnsi="Arial" w:cs="Arial"/>
      <w:sz w:val="24"/>
      <w:szCs w:val="24"/>
      <w:lang w:val="es-ES" w:eastAsia="es-ES"/>
    </w:rPr>
  </w:style>
  <w:style w:type="paragraph" w:styleId="Piedepgina">
    <w:name w:val="footer"/>
    <w:aliases w:val="Bas de page,Referencia de Documento,pie de página"/>
    <w:basedOn w:val="Normal"/>
    <w:link w:val="PiedepginaCar"/>
    <w:uiPriority w:val="99"/>
    <w:unhideWhenUsed/>
    <w:rsid w:val="0035458D"/>
    <w:pPr>
      <w:tabs>
        <w:tab w:val="center" w:pos="4419"/>
        <w:tab w:val="right" w:pos="8838"/>
      </w:tabs>
    </w:pPr>
  </w:style>
  <w:style w:type="character" w:customStyle="1" w:styleId="PiedepginaCar">
    <w:name w:val="Pie de página Car"/>
    <w:aliases w:val="Bas de page Car,Referencia de Documento Car,pie de página Car"/>
    <w:basedOn w:val="Fuentedeprrafopredeter"/>
    <w:link w:val="Piedepgina"/>
    <w:uiPriority w:val="99"/>
    <w:rsid w:val="0035458D"/>
    <w:rPr>
      <w:rFonts w:ascii="Arial" w:eastAsia="Times New Roman" w:hAnsi="Arial" w:cs="Arial"/>
      <w:sz w:val="24"/>
      <w:szCs w:val="24"/>
      <w:lang w:val="es-ES" w:eastAsia="es-ES"/>
    </w:rPr>
  </w:style>
  <w:style w:type="paragraph" w:styleId="Sinespaciado">
    <w:name w:val="No Spacing"/>
    <w:aliases w:val="Cuerpo del texto,cuerpo del texto,Texto del cuerpo,Cuerpo del TEXTO,Cuerpo del Documento,Texto del Documento,Chulito,CHULITO,FUENTE,Segunda viñeta,Primera viñeta,VERIFI,No Spacing,CHULO,nada,Viñeta 1,Viñeta1,TABLA M.,Cuadro,Titulo 6,NN"/>
    <w:link w:val="SinespaciadoCar"/>
    <w:qFormat/>
    <w:rsid w:val="0035458D"/>
    <w:rPr>
      <w:rFonts w:ascii="Calibri" w:eastAsia="Calibri" w:hAnsi="Calibri" w:cs="Times New Roman"/>
    </w:rPr>
  </w:style>
  <w:style w:type="paragraph" w:styleId="Cierre">
    <w:name w:val="Closing"/>
    <w:basedOn w:val="Normal"/>
    <w:link w:val="CierreCar"/>
    <w:unhideWhenUsed/>
    <w:rsid w:val="0035458D"/>
    <w:pPr>
      <w:ind w:left="4320"/>
    </w:pPr>
  </w:style>
  <w:style w:type="character" w:customStyle="1" w:styleId="CierreCar">
    <w:name w:val="Cierre Car"/>
    <w:basedOn w:val="Fuentedeprrafopredeter"/>
    <w:link w:val="Cierre"/>
    <w:rsid w:val="0035458D"/>
    <w:rPr>
      <w:rFonts w:ascii="Arial" w:eastAsia="Times New Roman" w:hAnsi="Arial" w:cs="Arial"/>
      <w:sz w:val="24"/>
      <w:szCs w:val="24"/>
      <w:lang w:val="es-ES" w:eastAsia="es-ES"/>
    </w:rPr>
  </w:style>
  <w:style w:type="paragraph" w:styleId="Textoindependiente">
    <w:name w:val="Body Text"/>
    <w:aliases w:val="body text Char Char,body text Char,body text"/>
    <w:basedOn w:val="Normal"/>
    <w:link w:val="TextoindependienteCar"/>
    <w:unhideWhenUsed/>
    <w:qFormat/>
    <w:rsid w:val="0035458D"/>
    <w:pPr>
      <w:spacing w:after="120"/>
    </w:pPr>
  </w:style>
  <w:style w:type="character" w:customStyle="1" w:styleId="TextoindependienteCar">
    <w:name w:val="Texto independiente Car"/>
    <w:aliases w:val="body text Char Char Car,body text Char Car,body text Car"/>
    <w:basedOn w:val="Fuentedeprrafopredeter"/>
    <w:link w:val="Textoindependiente"/>
    <w:rsid w:val="0035458D"/>
    <w:rPr>
      <w:rFonts w:ascii="Arial" w:eastAsia="Times New Roman" w:hAnsi="Arial" w:cs="Arial"/>
      <w:sz w:val="24"/>
      <w:szCs w:val="24"/>
      <w:lang w:val="es-ES" w:eastAsia="es-ES"/>
    </w:rPr>
  </w:style>
  <w:style w:type="character" w:customStyle="1" w:styleId="Ttulo3Car">
    <w:name w:val="Título 3 Car"/>
    <w:aliases w:val="SGC Essere 3 C Car"/>
    <w:basedOn w:val="Fuentedeprrafopredeter"/>
    <w:link w:val="Ttulo3"/>
    <w:uiPriority w:val="9"/>
    <w:rsid w:val="00E36C37"/>
    <w:rPr>
      <w:rFonts w:ascii="Times New Roman" w:eastAsia="Times New Roman" w:hAnsi="Times New Roman" w:cs="Times New Roman"/>
      <w:b/>
      <w:bCs/>
      <w:sz w:val="27"/>
      <w:szCs w:val="27"/>
      <w:lang w:eastAsia="es-CO"/>
    </w:rPr>
  </w:style>
  <w:style w:type="character" w:customStyle="1" w:styleId="go">
    <w:name w:val="go"/>
    <w:basedOn w:val="Fuentedeprrafopredeter"/>
    <w:rsid w:val="00E36C37"/>
  </w:style>
  <w:style w:type="paragraph" w:styleId="Textodeglobo">
    <w:name w:val="Balloon Text"/>
    <w:basedOn w:val="Normal"/>
    <w:link w:val="TextodegloboCar"/>
    <w:uiPriority w:val="99"/>
    <w:unhideWhenUsed/>
    <w:rsid w:val="00050E67"/>
    <w:rPr>
      <w:rFonts w:ascii="Tahoma" w:hAnsi="Tahoma" w:cs="Tahoma"/>
      <w:sz w:val="16"/>
      <w:szCs w:val="16"/>
    </w:rPr>
  </w:style>
  <w:style w:type="character" w:customStyle="1" w:styleId="TextodegloboCar">
    <w:name w:val="Texto de globo Car"/>
    <w:basedOn w:val="Fuentedeprrafopredeter"/>
    <w:link w:val="Textodeglobo"/>
    <w:uiPriority w:val="99"/>
    <w:rsid w:val="00050E67"/>
    <w:rPr>
      <w:rFonts w:ascii="Tahoma" w:eastAsia="Times New Roman" w:hAnsi="Tahoma" w:cs="Tahoma"/>
      <w:sz w:val="16"/>
      <w:szCs w:val="16"/>
      <w:lang w:val="es-ES" w:eastAsia="es-ES"/>
    </w:rPr>
  </w:style>
  <w:style w:type="character" w:customStyle="1" w:styleId="Ttulo1Car">
    <w:name w:val="Título 1 Car"/>
    <w:aliases w:val="SGC Essere 1 C Car,Título p Car,1. Título 1 Car"/>
    <w:basedOn w:val="Fuentedeprrafopredeter"/>
    <w:link w:val="SGCEssere1C1"/>
    <w:uiPriority w:val="9"/>
    <w:rsid w:val="00C95EDE"/>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aliases w:val="SGC Essere 2 C Car,1.1. Título 2 Car"/>
    <w:basedOn w:val="Fuentedeprrafopredeter"/>
    <w:link w:val="Ttulo2"/>
    <w:rsid w:val="00C95EDE"/>
    <w:rPr>
      <w:rFonts w:ascii="Arial" w:eastAsia="Times New Roman" w:hAnsi="Arial" w:cs="Times New Roman"/>
      <w:b/>
      <w:sz w:val="24"/>
      <w:szCs w:val="24"/>
      <w:lang w:val="x-none" w:eastAsia="es-ES"/>
    </w:rPr>
  </w:style>
  <w:style w:type="character" w:customStyle="1" w:styleId="Ttulo4Car">
    <w:name w:val="Título 4 Car"/>
    <w:basedOn w:val="Fuentedeprrafopredeter"/>
    <w:link w:val="Ttulo4"/>
    <w:uiPriority w:val="9"/>
    <w:rsid w:val="00C95EDE"/>
    <w:rPr>
      <w:rFonts w:ascii="Calibri Light" w:eastAsia="Times New Roman" w:hAnsi="Calibri Light" w:cs="Times New Roman"/>
      <w:b/>
      <w:bCs/>
      <w:i/>
      <w:iCs/>
      <w:color w:val="5B9BD5"/>
      <w:sz w:val="20"/>
      <w:szCs w:val="20"/>
      <w:lang w:eastAsia="es-ES"/>
    </w:rPr>
  </w:style>
  <w:style w:type="character" w:customStyle="1" w:styleId="Ttulo5Car">
    <w:name w:val="Título 5 Car"/>
    <w:aliases w:val="Título de Tablas Car,Titulo de tablas Car"/>
    <w:basedOn w:val="Fuentedeprrafopredeter"/>
    <w:link w:val="Ttulo5"/>
    <w:uiPriority w:val="9"/>
    <w:rsid w:val="00C95EDE"/>
    <w:rPr>
      <w:rFonts w:ascii="Calibri Light" w:eastAsia="Times New Roman" w:hAnsi="Calibri Light" w:cs="Times New Roman"/>
      <w:color w:val="1F4D78"/>
      <w:sz w:val="20"/>
      <w:szCs w:val="20"/>
      <w:lang w:eastAsia="es-ES"/>
    </w:rPr>
  </w:style>
  <w:style w:type="character" w:customStyle="1" w:styleId="Ttulo6Car">
    <w:name w:val="Título 6 Car"/>
    <w:aliases w:val="SGC Essere 6 C Car"/>
    <w:basedOn w:val="Fuentedeprrafopredeter"/>
    <w:link w:val="Ttulo6"/>
    <w:rsid w:val="00C95EDE"/>
    <w:rPr>
      <w:rFonts w:ascii="Calibri" w:eastAsia="Times New Roman" w:hAnsi="Calibri" w:cs="Times New Roman"/>
      <w:b/>
      <w:bCs/>
      <w:lang w:val="x-none" w:eastAsia="es-ES"/>
    </w:rPr>
  </w:style>
  <w:style w:type="character" w:customStyle="1" w:styleId="Ttulo7Car">
    <w:name w:val="Título 7 Car"/>
    <w:aliases w:val="SGC Essere 7 C Car"/>
    <w:basedOn w:val="Fuentedeprrafopredeter"/>
    <w:link w:val="Ttulo7"/>
    <w:rsid w:val="00C95EDE"/>
    <w:rPr>
      <w:rFonts w:ascii="Times New Roman" w:eastAsia="Times New Roman" w:hAnsi="Times New Roman" w:cs="Times New Roman"/>
      <w:sz w:val="24"/>
      <w:szCs w:val="20"/>
      <w:lang w:val="es-ES" w:eastAsia="es-ES"/>
    </w:rPr>
  </w:style>
  <w:style w:type="character" w:customStyle="1" w:styleId="Ttulo8Car">
    <w:name w:val="Título 8 Car"/>
    <w:basedOn w:val="Fuentedeprrafopredeter"/>
    <w:link w:val="Ttulo8"/>
    <w:uiPriority w:val="99"/>
    <w:rsid w:val="00C95EDE"/>
    <w:rPr>
      <w:rFonts w:eastAsia="Times New Roman"/>
      <w:i/>
      <w:iCs/>
      <w:sz w:val="24"/>
      <w:szCs w:val="24"/>
    </w:rPr>
  </w:style>
  <w:style w:type="character" w:customStyle="1" w:styleId="Ttulo9Car">
    <w:name w:val="Título 9 Car"/>
    <w:basedOn w:val="Fuentedeprrafopredeter"/>
    <w:link w:val="Ttulo9"/>
    <w:uiPriority w:val="99"/>
    <w:rsid w:val="00C95EDE"/>
    <w:rPr>
      <w:rFonts w:ascii="Calibri Light" w:eastAsia="Times New Roman" w:hAnsi="Calibri Light" w:cs="Times New Roman"/>
    </w:rPr>
  </w:style>
  <w:style w:type="paragraph" w:customStyle="1" w:styleId="SGCEssere1C1">
    <w:name w:val="SGC Essere 1 C1"/>
    <w:basedOn w:val="Normal"/>
    <w:next w:val="Normal"/>
    <w:link w:val="Ttulo1Car"/>
    <w:uiPriority w:val="9"/>
    <w:qFormat/>
    <w:rsid w:val="00C95EDE"/>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customStyle="1" w:styleId="SGCEssere4C1">
    <w:name w:val="SGC Essere 4 C1"/>
    <w:basedOn w:val="Normal"/>
    <w:next w:val="Normal"/>
    <w:unhideWhenUsed/>
    <w:qFormat/>
    <w:rsid w:val="00C95EDE"/>
    <w:pPr>
      <w:keepNext/>
      <w:keepLines/>
      <w:spacing w:before="200"/>
      <w:outlineLvl w:val="3"/>
    </w:pPr>
    <w:rPr>
      <w:rFonts w:ascii="Calibri Light" w:hAnsi="Calibri Light" w:cs="Times New Roman"/>
      <w:b/>
      <w:bCs/>
      <w:i/>
      <w:iCs/>
      <w:color w:val="5B9BD5"/>
      <w:sz w:val="20"/>
      <w:szCs w:val="20"/>
      <w:lang w:val="es-CO"/>
    </w:rPr>
  </w:style>
  <w:style w:type="paragraph" w:customStyle="1" w:styleId="SGCEssere5C1">
    <w:name w:val="SGC Essere 5 C1"/>
    <w:basedOn w:val="Normal"/>
    <w:next w:val="Normal"/>
    <w:uiPriority w:val="9"/>
    <w:unhideWhenUsed/>
    <w:qFormat/>
    <w:rsid w:val="00C95EDE"/>
    <w:pPr>
      <w:keepNext/>
      <w:keepLines/>
      <w:spacing w:before="200"/>
      <w:outlineLvl w:val="4"/>
    </w:pPr>
    <w:rPr>
      <w:rFonts w:ascii="Calibri Light" w:hAnsi="Calibri Light" w:cs="Times New Roman"/>
      <w:color w:val="1F4D78"/>
      <w:sz w:val="20"/>
      <w:szCs w:val="20"/>
      <w:lang w:val="es-CO"/>
    </w:rPr>
  </w:style>
  <w:style w:type="paragraph" w:customStyle="1" w:styleId="SGCEssere8C1">
    <w:name w:val="SGC Essere 8 C1"/>
    <w:basedOn w:val="Normal"/>
    <w:next w:val="Normal"/>
    <w:uiPriority w:val="9"/>
    <w:unhideWhenUsed/>
    <w:qFormat/>
    <w:rsid w:val="00C95EDE"/>
    <w:pPr>
      <w:tabs>
        <w:tab w:val="num" w:pos="5760"/>
      </w:tabs>
      <w:spacing w:before="240" w:after="60"/>
      <w:ind w:left="5760" w:hanging="720"/>
      <w:outlineLvl w:val="7"/>
    </w:pPr>
    <w:rPr>
      <w:rFonts w:ascii="Calibri" w:hAnsi="Calibri" w:cs="Times New Roman"/>
      <w:i/>
      <w:iCs/>
      <w:lang w:val="es-CO" w:eastAsia="en-US"/>
    </w:rPr>
  </w:style>
  <w:style w:type="paragraph" w:customStyle="1" w:styleId="SGCEssere9C1">
    <w:name w:val="SGC Essere 9 C1"/>
    <w:basedOn w:val="Normal"/>
    <w:next w:val="Normal"/>
    <w:uiPriority w:val="9"/>
    <w:unhideWhenUsed/>
    <w:qFormat/>
    <w:rsid w:val="00C95EDE"/>
    <w:pPr>
      <w:tabs>
        <w:tab w:val="num" w:pos="6480"/>
      </w:tabs>
      <w:spacing w:before="240" w:after="60"/>
      <w:ind w:left="6480" w:hanging="720"/>
      <w:outlineLvl w:val="8"/>
    </w:pPr>
    <w:rPr>
      <w:rFonts w:ascii="Calibri Light" w:hAnsi="Calibri Light" w:cs="Times New Roman"/>
      <w:sz w:val="22"/>
      <w:szCs w:val="22"/>
      <w:lang w:val="es-CO" w:eastAsia="en-US"/>
    </w:rPr>
  </w:style>
  <w:style w:type="paragraph" w:styleId="Prrafodelista">
    <w:name w:val="List Paragraph"/>
    <w:aliases w:val="titulo 5,Lista multicolor - Énfasis 11,Bolita,Lista 1,Párrafo de lista3,BOLA,Párrafo de lista21,Guión,HOJA,Viñeta 2,List Paragraph,BOLADEF,Flor,Viñeta 6,MIBEX B,BOLITA,Titulo 8,TITULO1REQ,viñeta,Lista vistosa - Énfasis 11,Capítulo,Viñet"/>
    <w:basedOn w:val="Normal"/>
    <w:link w:val="PrrafodelistaCar"/>
    <w:uiPriority w:val="34"/>
    <w:qFormat/>
    <w:rsid w:val="00C95EDE"/>
    <w:pPr>
      <w:spacing w:after="160" w:line="259" w:lineRule="auto"/>
      <w:ind w:left="720"/>
      <w:contextualSpacing/>
    </w:pPr>
    <w:rPr>
      <w:rFonts w:ascii="Calibri" w:eastAsia="Calibri" w:hAnsi="Calibri" w:cs="Times New Roman"/>
      <w:sz w:val="22"/>
      <w:szCs w:val="22"/>
      <w:lang w:val="es-CO" w:eastAsia="en-US"/>
    </w:rPr>
  </w:style>
  <w:style w:type="character" w:customStyle="1" w:styleId="PrrafodelistaCar">
    <w:name w:val="Párrafo de lista Car"/>
    <w:aliases w:val="titulo 5 Car,Lista multicolor - Énfasis 11 Car,Bolita Car,Lista 1 Car,Párrafo de lista3 Car,BOLA Car,Párrafo de lista21 Car,Guión Car,HOJA Car,Viñeta 2 Car,List Paragraph Car,BOLADEF Car,Flor Car,Viñeta 6 Car,MIBEX B Car,BOLITA Car"/>
    <w:link w:val="Prrafodelista"/>
    <w:uiPriority w:val="34"/>
    <w:qFormat/>
    <w:rsid w:val="00C95EDE"/>
    <w:rPr>
      <w:rFonts w:ascii="Calibri" w:eastAsia="Calibri" w:hAnsi="Calibri" w:cs="Times New Roman"/>
    </w:rPr>
  </w:style>
  <w:style w:type="character" w:styleId="Refdecomentario">
    <w:name w:val="annotation reference"/>
    <w:rsid w:val="00C95EDE"/>
    <w:rPr>
      <w:sz w:val="16"/>
      <w:szCs w:val="16"/>
    </w:rPr>
  </w:style>
  <w:style w:type="paragraph" w:styleId="Textocomentario">
    <w:name w:val="annotation text"/>
    <w:basedOn w:val="Normal"/>
    <w:link w:val="TextocomentarioCar"/>
    <w:rsid w:val="00C95EDE"/>
    <w:rPr>
      <w:rFonts w:ascii="Times New Roman" w:hAnsi="Times New Roman" w:cs="Times New Roman"/>
      <w:sz w:val="20"/>
      <w:szCs w:val="20"/>
      <w:lang w:val="es-CO"/>
    </w:rPr>
  </w:style>
  <w:style w:type="character" w:customStyle="1" w:styleId="TextocomentarioCar">
    <w:name w:val="Texto comentario Car"/>
    <w:basedOn w:val="Fuentedeprrafopredeter"/>
    <w:link w:val="Textocomentario"/>
    <w:rsid w:val="00C95EDE"/>
    <w:rPr>
      <w:rFonts w:ascii="Times New Roman" w:eastAsia="Times New Roman" w:hAnsi="Times New Roman" w:cs="Times New Roman"/>
      <w:sz w:val="20"/>
      <w:szCs w:val="20"/>
      <w:lang w:eastAsia="es-ES"/>
    </w:rPr>
  </w:style>
  <w:style w:type="table" w:styleId="Tablaconcuadrcula">
    <w:name w:val="Table Grid"/>
    <w:aliases w:val="Personal,SGI,sin cuadricula,Tabla GEOCOL,Petrominerales"/>
    <w:basedOn w:val="Tablanormal"/>
    <w:uiPriority w:val="59"/>
    <w:qFormat/>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FinaldelformularioCar">
    <w:name w:val="z-Final del formulario Car"/>
    <w:basedOn w:val="Fuentedeprrafopredeter"/>
    <w:link w:val="z-Finaldelformulario"/>
    <w:rsid w:val="00C95EDE"/>
    <w:rPr>
      <w:rFonts w:ascii="Arial" w:eastAsia="Times New Roman" w:hAnsi="Arial" w:cs="Times New Roman"/>
      <w:vanish/>
      <w:sz w:val="16"/>
      <w:szCs w:val="16"/>
      <w:lang w:val="en-US"/>
    </w:rPr>
  </w:style>
  <w:style w:type="paragraph" w:styleId="z-Finaldelformulario">
    <w:name w:val="HTML Bottom of Form"/>
    <w:basedOn w:val="Normal"/>
    <w:next w:val="Normal"/>
    <w:link w:val="z-FinaldelformularioCar"/>
    <w:hidden/>
    <w:rsid w:val="00C95EDE"/>
    <w:pPr>
      <w:pBdr>
        <w:top w:val="single" w:sz="6" w:space="1" w:color="auto"/>
      </w:pBdr>
      <w:jc w:val="center"/>
    </w:pPr>
    <w:rPr>
      <w:rFonts w:cs="Times New Roman"/>
      <w:vanish/>
      <w:sz w:val="16"/>
      <w:szCs w:val="16"/>
      <w:lang w:val="en-US" w:eastAsia="en-US"/>
    </w:rPr>
  </w:style>
  <w:style w:type="character" w:customStyle="1" w:styleId="z-FinaldelformularioCar1">
    <w:name w:val="z-Final del formulario Car1"/>
    <w:basedOn w:val="Fuentedeprrafopredeter"/>
    <w:uiPriority w:val="99"/>
    <w:semiHidden/>
    <w:rsid w:val="00C95EDE"/>
    <w:rPr>
      <w:rFonts w:ascii="Arial" w:eastAsia="Times New Roman" w:hAnsi="Arial" w:cs="Arial"/>
      <w:vanish/>
      <w:sz w:val="16"/>
      <w:szCs w:val="16"/>
      <w:lang w:val="es-ES" w:eastAsia="es-ES"/>
    </w:rPr>
  </w:style>
  <w:style w:type="character" w:customStyle="1" w:styleId="TextoindependienteCar1">
    <w:name w:val="Texto independiente Car1"/>
    <w:basedOn w:val="Fuentedeprrafopredeter"/>
    <w:uiPriority w:val="99"/>
    <w:semiHidden/>
    <w:rsid w:val="00C95EDE"/>
  </w:style>
  <w:style w:type="character" w:customStyle="1" w:styleId="TextonotapieCar">
    <w:name w:val="Texto nota pie Car"/>
    <w:aliases w:val="Footnote Text Char Char Car,Footnote Text1 Char Car,Footnote Text Char Char Char Char Car,Footnote Text Char Car,Geneva 9 Car,Font: Geneva 9 Car,Boston 10 Car,f Car,Título 3 Car1 Car1 Car Car Car,Título 3 Car Car Car11 Car Car Car"/>
    <w:basedOn w:val="Fuentedeprrafopredeter"/>
    <w:link w:val="Textonotapie"/>
    <w:rsid w:val="00C95EDE"/>
    <w:rPr>
      <w:rFonts w:ascii="Times New Roman" w:eastAsia="Times New Roman" w:hAnsi="Times New Roman" w:cs="Times New Roman"/>
      <w:sz w:val="20"/>
      <w:szCs w:val="20"/>
      <w:lang w:val="x-none" w:eastAsia="es-ES"/>
    </w:rPr>
  </w:style>
  <w:style w:type="paragraph" w:styleId="Textonotapie">
    <w:name w:val="footnote text"/>
    <w:aliases w:val="Footnote Text Char Char,Footnote Text1 Char,Footnote Text Char Char Char Char,Footnote Text Char,Geneva 9,Font: Geneva 9,Boston 10,f,Título 3 Car1 Car1 Car Car,Título 3 Car Car Car11 Car Car,Texto nota pie Car Car Car Car1 Car Car,fn"/>
    <w:basedOn w:val="Normal"/>
    <w:link w:val="TextonotapieCar"/>
    <w:qFormat/>
    <w:rsid w:val="00C95EDE"/>
    <w:rPr>
      <w:rFonts w:ascii="Times New Roman" w:hAnsi="Times New Roman" w:cs="Times New Roman"/>
      <w:sz w:val="20"/>
      <w:szCs w:val="20"/>
      <w:lang w:val="x-none"/>
    </w:rPr>
  </w:style>
  <w:style w:type="character" w:customStyle="1" w:styleId="TextonotapieCar1">
    <w:name w:val="Texto nota pie Car1"/>
    <w:basedOn w:val="Fuentedeprrafopredeter"/>
    <w:uiPriority w:val="99"/>
    <w:semiHidden/>
    <w:rsid w:val="00C95EDE"/>
    <w:rPr>
      <w:rFonts w:ascii="Arial" w:eastAsia="Times New Roman" w:hAnsi="Arial" w:cs="Arial"/>
      <w:sz w:val="20"/>
      <w:szCs w:val="20"/>
      <w:lang w:val="es-ES" w:eastAsia="es-ES"/>
    </w:rPr>
  </w:style>
  <w:style w:type="character" w:customStyle="1" w:styleId="Textoindependiente3Car">
    <w:name w:val="Texto independiente 3 Car"/>
    <w:basedOn w:val="Fuentedeprrafopredeter"/>
    <w:link w:val="Textoindependiente3"/>
    <w:rsid w:val="00C95EDE"/>
    <w:rPr>
      <w:rFonts w:ascii="Times New Roman" w:eastAsia="Calibri" w:hAnsi="Times New Roman" w:cs="Times New Roman"/>
      <w:sz w:val="16"/>
      <w:szCs w:val="16"/>
      <w:lang w:eastAsia="es-ES"/>
    </w:rPr>
  </w:style>
  <w:style w:type="paragraph" w:styleId="Textoindependiente3">
    <w:name w:val="Body Text 3"/>
    <w:basedOn w:val="Normal"/>
    <w:link w:val="Textoindependiente3Car"/>
    <w:rsid w:val="00C95EDE"/>
    <w:pPr>
      <w:spacing w:after="120"/>
    </w:pPr>
    <w:rPr>
      <w:rFonts w:ascii="Times New Roman" w:eastAsia="Calibri" w:hAnsi="Times New Roman" w:cs="Times New Roman"/>
      <w:sz w:val="16"/>
      <w:szCs w:val="16"/>
      <w:lang w:val="es-CO"/>
    </w:rPr>
  </w:style>
  <w:style w:type="character" w:customStyle="1" w:styleId="Textoindependiente3Car1">
    <w:name w:val="Texto independiente 3 Car1"/>
    <w:basedOn w:val="Fuentedeprrafopredeter"/>
    <w:uiPriority w:val="99"/>
    <w:semiHidden/>
    <w:rsid w:val="00C95EDE"/>
    <w:rPr>
      <w:rFonts w:ascii="Arial" w:eastAsia="Times New Roman" w:hAnsi="Arial" w:cs="Arial"/>
      <w:sz w:val="16"/>
      <w:szCs w:val="16"/>
      <w:lang w:val="es-ES" w:eastAsia="es-ES"/>
    </w:rPr>
  </w:style>
  <w:style w:type="character" w:customStyle="1" w:styleId="Sangra3detindependienteCar">
    <w:name w:val="Sangría 3 de t. independiente Car"/>
    <w:basedOn w:val="Fuentedeprrafopredeter"/>
    <w:link w:val="Sangra3detindependiente"/>
    <w:rsid w:val="00C95EDE"/>
    <w:rPr>
      <w:rFonts w:ascii="Times New Roman" w:eastAsia="Times New Roman" w:hAnsi="Times New Roman" w:cs="Times New Roman"/>
      <w:sz w:val="16"/>
      <w:szCs w:val="16"/>
      <w:lang w:val="x-none" w:eastAsia="es-ES"/>
    </w:rPr>
  </w:style>
  <w:style w:type="paragraph" w:styleId="Sangra3detindependiente">
    <w:name w:val="Body Text Indent 3"/>
    <w:basedOn w:val="Normal"/>
    <w:link w:val="Sangra3detindependienteCar"/>
    <w:rsid w:val="00C95EDE"/>
    <w:pPr>
      <w:spacing w:after="120"/>
      <w:ind w:left="283"/>
    </w:pPr>
    <w:rPr>
      <w:rFonts w:ascii="Times New Roman" w:hAnsi="Times New Roman" w:cs="Times New Roman"/>
      <w:sz w:val="16"/>
      <w:szCs w:val="16"/>
      <w:lang w:val="x-none"/>
    </w:rPr>
  </w:style>
  <w:style w:type="character" w:customStyle="1" w:styleId="Sangra3detindependienteCar1">
    <w:name w:val="Sangría 3 de t. independiente Car1"/>
    <w:basedOn w:val="Fuentedeprrafopredeter"/>
    <w:uiPriority w:val="99"/>
    <w:semiHidden/>
    <w:rsid w:val="00C95EDE"/>
    <w:rPr>
      <w:rFonts w:ascii="Arial" w:eastAsia="Times New Roman" w:hAnsi="Arial" w:cs="Arial"/>
      <w:sz w:val="16"/>
      <w:szCs w:val="16"/>
      <w:lang w:val="es-ES" w:eastAsia="es-ES"/>
    </w:rPr>
  </w:style>
  <w:style w:type="character" w:customStyle="1" w:styleId="SangradetextonormalCar">
    <w:name w:val="Sangría de texto normal Car"/>
    <w:basedOn w:val="Fuentedeprrafopredeter"/>
    <w:link w:val="Sangradetextonormal"/>
    <w:uiPriority w:val="99"/>
    <w:rsid w:val="00C95EDE"/>
    <w:rPr>
      <w:rFonts w:ascii="Times New Roman" w:eastAsia="Times New Roman" w:hAnsi="Times New Roman" w:cs="Times New Roman"/>
      <w:sz w:val="20"/>
      <w:szCs w:val="20"/>
      <w:lang w:val="x-none" w:eastAsia="es-ES"/>
    </w:rPr>
  </w:style>
  <w:style w:type="paragraph" w:styleId="Sangradetextonormal">
    <w:name w:val="Body Text Indent"/>
    <w:basedOn w:val="Normal"/>
    <w:link w:val="SangradetextonormalCar"/>
    <w:uiPriority w:val="99"/>
    <w:rsid w:val="00C95EDE"/>
    <w:pPr>
      <w:spacing w:after="120"/>
      <w:ind w:left="283"/>
    </w:pPr>
    <w:rPr>
      <w:rFonts w:ascii="Times New Roman" w:hAnsi="Times New Roman" w:cs="Times New Roman"/>
      <w:sz w:val="20"/>
      <w:szCs w:val="20"/>
      <w:lang w:val="x-none"/>
    </w:rPr>
  </w:style>
  <w:style w:type="character" w:customStyle="1" w:styleId="SangradetextonormalCar1">
    <w:name w:val="Sangría de texto normal Car1"/>
    <w:basedOn w:val="Fuentedeprrafopredeter"/>
    <w:uiPriority w:val="99"/>
    <w:semiHidden/>
    <w:rsid w:val="00C95EDE"/>
    <w:rPr>
      <w:rFonts w:ascii="Arial" w:eastAsia="Times New Roman" w:hAnsi="Arial" w:cs="Arial"/>
      <w:sz w:val="24"/>
      <w:szCs w:val="24"/>
      <w:lang w:val="es-ES" w:eastAsia="es-ES"/>
    </w:rPr>
  </w:style>
  <w:style w:type="character" w:customStyle="1" w:styleId="Textoindependienteprimerasangra2Car">
    <w:name w:val="Texto independiente primera sangría 2 Car"/>
    <w:basedOn w:val="SangradetextonormalCar"/>
    <w:link w:val="Textoindependienteprimerasangra2"/>
    <w:rsid w:val="00C95EDE"/>
    <w:rPr>
      <w:rFonts w:ascii="Times New Roman" w:eastAsia="Times New Roman" w:hAnsi="Times New Roman" w:cs="Times New Roman"/>
      <w:sz w:val="20"/>
      <w:szCs w:val="20"/>
      <w:lang w:val="x-none" w:eastAsia="es-ES"/>
    </w:rPr>
  </w:style>
  <w:style w:type="paragraph" w:styleId="Textoindependienteprimerasangra2">
    <w:name w:val="Body Text First Indent 2"/>
    <w:basedOn w:val="Sangradetextonormal"/>
    <w:link w:val="Textoindependienteprimerasangra2Car"/>
    <w:rsid w:val="00C95EDE"/>
    <w:pPr>
      <w:ind w:firstLine="210"/>
    </w:pPr>
  </w:style>
  <w:style w:type="character" w:customStyle="1" w:styleId="Textoindependienteprimerasangra2Car1">
    <w:name w:val="Texto independiente primera sangría 2 Car1"/>
    <w:basedOn w:val="SangradetextonormalCar1"/>
    <w:uiPriority w:val="99"/>
    <w:semiHidden/>
    <w:rsid w:val="00C95EDE"/>
    <w:rPr>
      <w:rFonts w:ascii="Arial" w:eastAsia="Times New Roman" w:hAnsi="Arial" w:cs="Arial"/>
      <w:sz w:val="24"/>
      <w:szCs w:val="24"/>
      <w:lang w:val="es-ES" w:eastAsia="es-ES"/>
    </w:rPr>
  </w:style>
  <w:style w:type="character" w:customStyle="1" w:styleId="Textoindependiente2Car">
    <w:name w:val="Texto independiente 2 Car"/>
    <w:basedOn w:val="Fuentedeprrafopredeter"/>
    <w:link w:val="Textoindependiente2"/>
    <w:uiPriority w:val="99"/>
    <w:rsid w:val="00C95EDE"/>
    <w:rPr>
      <w:rFonts w:ascii="Arial" w:eastAsia="Times New Roman" w:hAnsi="Arial" w:cs="Times New Roman"/>
      <w:sz w:val="24"/>
      <w:szCs w:val="20"/>
      <w:lang w:val="es-ES" w:eastAsia="es-ES"/>
    </w:rPr>
  </w:style>
  <w:style w:type="paragraph" w:styleId="Textoindependiente2">
    <w:name w:val="Body Text 2"/>
    <w:basedOn w:val="Normal"/>
    <w:link w:val="Textoindependiente2Car"/>
    <w:uiPriority w:val="99"/>
    <w:rsid w:val="00C95EDE"/>
    <w:pPr>
      <w:spacing w:after="120" w:line="480" w:lineRule="auto"/>
    </w:pPr>
    <w:rPr>
      <w:rFonts w:cs="Times New Roman"/>
      <w:szCs w:val="20"/>
    </w:rPr>
  </w:style>
  <w:style w:type="character" w:customStyle="1" w:styleId="Textoindependiente2Car1">
    <w:name w:val="Texto independiente 2 Car1"/>
    <w:basedOn w:val="Fuentedeprrafopredeter"/>
    <w:uiPriority w:val="99"/>
    <w:semiHidden/>
    <w:rsid w:val="00C95EDE"/>
    <w:rPr>
      <w:rFonts w:ascii="Arial" w:eastAsia="Times New Roman" w:hAnsi="Arial" w:cs="Arial"/>
      <w:sz w:val="24"/>
      <w:szCs w:val="24"/>
      <w:lang w:val="es-ES" w:eastAsia="es-ES"/>
    </w:rPr>
  </w:style>
  <w:style w:type="character" w:customStyle="1" w:styleId="SinespaciadoCar">
    <w:name w:val="Sin espaciado Car"/>
    <w:aliases w:val="Cuerpo del texto Car,cuerpo del texto Car,Texto del cuerpo Car,Cuerpo del TEXTO Car,Cuerpo del Documento Car,Texto del Documento Car,Chulito Car,CHULITO Car,FUENTE Car,Segunda viñeta Car,Primera viñeta Car,VERIFI Car,No Spacing Car"/>
    <w:link w:val="Sinespaciado"/>
    <w:rsid w:val="00C95EDE"/>
    <w:rPr>
      <w:rFonts w:ascii="Calibri" w:eastAsia="Calibri" w:hAnsi="Calibri" w:cs="Times New Roman"/>
    </w:rPr>
  </w:style>
  <w:style w:type="paragraph" w:customStyle="1" w:styleId="Default">
    <w:name w:val="Default"/>
    <w:rsid w:val="00C95EDE"/>
    <w:pPr>
      <w:autoSpaceDE w:val="0"/>
      <w:autoSpaceDN w:val="0"/>
      <w:adjustRightInd w:val="0"/>
    </w:pPr>
    <w:rPr>
      <w:rFonts w:eastAsia="Times New Roman"/>
      <w:color w:val="000000"/>
    </w:rPr>
  </w:style>
  <w:style w:type="character" w:customStyle="1" w:styleId="AsuntodelcomentarioCar">
    <w:name w:val="Asunto del comentario Car"/>
    <w:basedOn w:val="TextocomentarioCar"/>
    <w:link w:val="Asuntodelcomentario"/>
    <w:uiPriority w:val="99"/>
    <w:rsid w:val="00C95EDE"/>
    <w:rPr>
      <w:rFonts w:ascii="Times New Roman" w:eastAsia="Times New Roman" w:hAnsi="Times New Roman" w:cs="Times New Roman"/>
      <w:b/>
      <w:bCs/>
      <w:sz w:val="20"/>
      <w:szCs w:val="20"/>
      <w:lang w:eastAsia="es-ES"/>
    </w:rPr>
  </w:style>
  <w:style w:type="paragraph" w:styleId="Asuntodelcomentario">
    <w:name w:val="annotation subject"/>
    <w:basedOn w:val="Textocomentario"/>
    <w:next w:val="Textocomentario"/>
    <w:link w:val="AsuntodelcomentarioCar"/>
    <w:uiPriority w:val="99"/>
    <w:rsid w:val="00C95EDE"/>
    <w:rPr>
      <w:b/>
      <w:bCs/>
    </w:rPr>
  </w:style>
  <w:style w:type="character" w:customStyle="1" w:styleId="AsuntodelcomentarioCar1">
    <w:name w:val="Asunto del comentario Car1"/>
    <w:basedOn w:val="TextocomentarioCar"/>
    <w:uiPriority w:val="99"/>
    <w:semiHidden/>
    <w:rsid w:val="00C95EDE"/>
    <w:rPr>
      <w:rFonts w:ascii="Times New Roman" w:eastAsia="Times New Roman" w:hAnsi="Times New Roman" w:cs="Times New Roman"/>
      <w:b/>
      <w:bCs/>
      <w:sz w:val="20"/>
      <w:szCs w:val="20"/>
      <w:lang w:eastAsia="es-ES"/>
    </w:rPr>
  </w:style>
  <w:style w:type="paragraph" w:customStyle="1" w:styleId="CUERPOTEXTO">
    <w:name w:val="CUERPO TEXTO"/>
    <w:basedOn w:val="Normal"/>
    <w:rsid w:val="00C95EDE"/>
    <w:pPr>
      <w:tabs>
        <w:tab w:val="center" w:pos="510"/>
        <w:tab w:val="left" w:pos="1134"/>
      </w:tabs>
      <w:autoSpaceDE w:val="0"/>
      <w:autoSpaceDN w:val="0"/>
      <w:adjustRightInd w:val="0"/>
      <w:spacing w:before="28" w:after="28" w:line="210" w:lineRule="atLeast"/>
      <w:ind w:firstLine="283"/>
      <w:jc w:val="both"/>
    </w:pPr>
    <w:rPr>
      <w:rFonts w:ascii="Times" w:hAnsi="Times" w:cs="Times New Roman"/>
      <w:color w:val="000000"/>
      <w:sz w:val="19"/>
      <w:szCs w:val="19"/>
      <w:lang w:val="en-US" w:eastAsia="en-US"/>
    </w:rPr>
  </w:style>
  <w:style w:type="table" w:customStyle="1" w:styleId="SGI1">
    <w:name w:val="SGI1"/>
    <w:basedOn w:val="Tablanormal"/>
    <w:next w:val="Tablaconcuadrcula"/>
    <w:uiPriority w:val="59"/>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msonormal">
    <w:name w:val="ec_msonormal"/>
    <w:basedOn w:val="Normal"/>
    <w:rsid w:val="00C95EDE"/>
    <w:pPr>
      <w:shd w:val="clear" w:color="auto" w:fill="FFFFFF"/>
      <w:spacing w:before="100" w:beforeAutospacing="1" w:after="100" w:afterAutospacing="1"/>
      <w:textAlignment w:val="top"/>
    </w:pPr>
    <w:rPr>
      <w:rFonts w:ascii="Verdana" w:hAnsi="Verdana" w:cs="Times New Roman"/>
      <w:sz w:val="20"/>
      <w:szCs w:val="20"/>
      <w:lang w:val="en-US" w:eastAsia="en-US"/>
    </w:rPr>
  </w:style>
  <w:style w:type="paragraph" w:customStyle="1" w:styleId="1">
    <w:name w:val="1"/>
    <w:basedOn w:val="Normal"/>
    <w:rsid w:val="00C95EDE"/>
    <w:pPr>
      <w:spacing w:after="160" w:line="240" w:lineRule="exact"/>
    </w:pPr>
    <w:rPr>
      <w:rFonts w:ascii="Verdana" w:hAnsi="Verdana" w:cs="Times New Roman"/>
      <w:sz w:val="20"/>
      <w:szCs w:val="20"/>
      <w:lang w:val="en-US" w:eastAsia="en-US"/>
    </w:rPr>
  </w:style>
  <w:style w:type="character" w:styleId="Refdenotaalpie">
    <w:name w:val="footnote reference"/>
    <w:aliases w:val="Nota de pie,Ref. de nota al pieREF1,16 Point,Superscript 6 Point,Ref,de nota al pie,referencia nota al pie"/>
    <w:qFormat/>
    <w:rsid w:val="00C95EDE"/>
    <w:rPr>
      <w:vertAlign w:val="superscript"/>
    </w:rPr>
  </w:style>
  <w:style w:type="paragraph" w:customStyle="1" w:styleId="CarCarCarCarCar1">
    <w:name w:val="Car Car Car Car Car1"/>
    <w:basedOn w:val="Normal"/>
    <w:rsid w:val="00C95EDE"/>
    <w:pPr>
      <w:spacing w:after="160" w:line="240" w:lineRule="exact"/>
    </w:pPr>
    <w:rPr>
      <w:rFonts w:ascii="Verdana" w:hAnsi="Verdana" w:cs="Times New Roman"/>
      <w:sz w:val="20"/>
      <w:szCs w:val="20"/>
      <w:lang w:val="en-US" w:eastAsia="en-US"/>
    </w:rPr>
  </w:style>
  <w:style w:type="paragraph" w:customStyle="1" w:styleId="CarCar1">
    <w:name w:val="Car Car1"/>
    <w:basedOn w:val="Normal"/>
    <w:rsid w:val="00C95EDE"/>
    <w:pPr>
      <w:spacing w:after="160" w:line="240" w:lineRule="exact"/>
    </w:pPr>
    <w:rPr>
      <w:rFonts w:ascii="Verdana" w:hAnsi="Verdana" w:cs="Times New Roman"/>
      <w:sz w:val="20"/>
      <w:szCs w:val="20"/>
      <w:lang w:val="en-US" w:eastAsia="en-US"/>
    </w:rPr>
  </w:style>
  <w:style w:type="paragraph" w:styleId="NormalWeb">
    <w:name w:val="Normal (Web)"/>
    <w:basedOn w:val="Normal"/>
    <w:link w:val="NormalWebCar"/>
    <w:uiPriority w:val="99"/>
    <w:rsid w:val="00C95EDE"/>
    <w:pPr>
      <w:spacing w:before="100" w:beforeAutospacing="1" w:after="100" w:afterAutospacing="1"/>
    </w:pPr>
    <w:rPr>
      <w:sz w:val="20"/>
      <w:szCs w:val="20"/>
      <w:lang w:val="en-US" w:eastAsia="en-US"/>
    </w:rPr>
  </w:style>
  <w:style w:type="character" w:customStyle="1" w:styleId="apple-converted-space">
    <w:name w:val="apple-converted-space"/>
    <w:basedOn w:val="Fuentedeprrafopredeter"/>
    <w:rsid w:val="00C95EDE"/>
  </w:style>
  <w:style w:type="table" w:styleId="Tablaweb2">
    <w:name w:val="Table Web 2"/>
    <w:basedOn w:val="Tablanormal"/>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rrafodelista1">
    <w:name w:val="Párrafo de lista1"/>
    <w:basedOn w:val="Normal"/>
    <w:rsid w:val="00C95EDE"/>
    <w:pPr>
      <w:ind w:left="708"/>
    </w:pPr>
    <w:rPr>
      <w:rFonts w:ascii="Times New Roman" w:eastAsia="Calibri" w:hAnsi="Times New Roman" w:cs="Times New Roman"/>
      <w:sz w:val="20"/>
      <w:szCs w:val="20"/>
      <w:lang w:val="es-CO"/>
    </w:rPr>
  </w:style>
  <w:style w:type="paragraph" w:customStyle="1" w:styleId="Titulo2">
    <w:name w:val="Titulo 2"/>
    <w:basedOn w:val="Sangra3detindependiente"/>
    <w:rsid w:val="00C95EDE"/>
    <w:pPr>
      <w:tabs>
        <w:tab w:val="left" w:pos="-720"/>
      </w:tabs>
      <w:spacing w:after="0"/>
      <w:ind w:left="0"/>
      <w:jc w:val="both"/>
    </w:pPr>
    <w:rPr>
      <w:rFonts w:ascii="Arial" w:hAnsi="Arial"/>
      <w:b/>
      <w:sz w:val="24"/>
      <w:szCs w:val="20"/>
    </w:rPr>
  </w:style>
  <w:style w:type="character" w:customStyle="1" w:styleId="apple-style-span">
    <w:name w:val="apple-style-span"/>
    <w:rsid w:val="00C95EDE"/>
  </w:style>
  <w:style w:type="paragraph" w:customStyle="1" w:styleId="BodyText21">
    <w:name w:val="Body Text 21"/>
    <w:basedOn w:val="Normal"/>
    <w:rsid w:val="00C95EDE"/>
    <w:pPr>
      <w:spacing w:line="360" w:lineRule="auto"/>
      <w:jc w:val="both"/>
    </w:pPr>
    <w:rPr>
      <w:rFonts w:ascii="Times New Roman" w:hAnsi="Times New Roman" w:cs="Times New Roman"/>
      <w:spacing w:val="20"/>
      <w:kern w:val="16"/>
      <w:szCs w:val="20"/>
      <w:lang w:val="es-CO"/>
    </w:rPr>
  </w:style>
  <w:style w:type="paragraph" w:styleId="Lista">
    <w:name w:val="List"/>
    <w:basedOn w:val="Normal"/>
    <w:rsid w:val="00C95EDE"/>
    <w:pPr>
      <w:ind w:left="283" w:hanging="283"/>
    </w:pPr>
    <w:rPr>
      <w:rFonts w:ascii="Times New Roman" w:hAnsi="Times New Roman" w:cs="Times New Roman"/>
      <w:szCs w:val="20"/>
    </w:rPr>
  </w:style>
  <w:style w:type="paragraph" w:customStyle="1" w:styleId="Titulosreferenciados">
    <w:name w:val="Titulos referenciados"/>
    <w:basedOn w:val="Descripcin"/>
    <w:link w:val="TitulosreferenciadosCar"/>
    <w:qFormat/>
    <w:rsid w:val="00C95EDE"/>
    <w:pPr>
      <w:jc w:val="center"/>
    </w:pPr>
    <w:rPr>
      <w:rFonts w:eastAsia="Calibri"/>
      <w:sz w:val="22"/>
      <w:lang w:eastAsia="en-US"/>
    </w:rPr>
  </w:style>
  <w:style w:type="character" w:customStyle="1" w:styleId="TitulosreferenciadosCar">
    <w:name w:val="Titulos referenciados Car"/>
    <w:basedOn w:val="Fuentedeprrafopredeter"/>
    <w:link w:val="Titulosreferenciados"/>
    <w:rsid w:val="00C95EDE"/>
    <w:rPr>
      <w:rFonts w:ascii="Arial" w:eastAsia="Calibri" w:hAnsi="Arial" w:cs="Times New Roman"/>
      <w:bCs/>
      <w:szCs w:val="18"/>
    </w:rPr>
  </w:style>
  <w:style w:type="paragraph" w:styleId="Descripcin">
    <w:name w:val="caption"/>
    <w:aliases w:val="n,cuadros,A,Epígrafe Car Car,Car Car Car Car Car,T,Epígrafe Car1,Epígrafe Car2,Epígrafe Car3,Epígrafe Car4,Epígrafe Car5,Epígrafe Tab,Ca Car Car Car Car1,Epígrafe Tabla,Car,Car Car Car, Car Car Car Car Car, Car Car Car Car Car Car, Car,foto"/>
    <w:basedOn w:val="Normal"/>
    <w:next w:val="Normal"/>
    <w:link w:val="DescripcinCar"/>
    <w:unhideWhenUsed/>
    <w:qFormat/>
    <w:rsid w:val="00C95EDE"/>
    <w:pPr>
      <w:spacing w:after="200"/>
    </w:pPr>
    <w:rPr>
      <w:rFonts w:cs="Times New Roman"/>
      <w:bCs/>
      <w:sz w:val="20"/>
      <w:szCs w:val="18"/>
      <w:lang w:val="es-CO"/>
    </w:rPr>
  </w:style>
  <w:style w:type="character" w:customStyle="1" w:styleId="DescripcinCar">
    <w:name w:val="Descripción Car"/>
    <w:aliases w:val="n Car,cuadros Car,A Car,Epígrafe Car Car Car,Car Car Car Car Car Car,T Car,Epígrafe Car1 Car,Epígrafe Car2 Car,Epígrafe Car3 Car,Epígrafe Car4 Car,Epígrafe Car5 Car,Epígrafe Tab Car,Ca Car Car Car Car1 Car,Epígrafe Tabla Car,Car Car"/>
    <w:basedOn w:val="Fuentedeprrafopredeter"/>
    <w:link w:val="Descripcin"/>
    <w:qFormat/>
    <w:locked/>
    <w:rsid w:val="00C95EDE"/>
    <w:rPr>
      <w:rFonts w:ascii="Arial" w:eastAsia="Times New Roman" w:hAnsi="Arial" w:cs="Times New Roman"/>
      <w:bCs/>
      <w:sz w:val="20"/>
      <w:szCs w:val="18"/>
      <w:lang w:eastAsia="es-ES"/>
    </w:rPr>
  </w:style>
  <w:style w:type="paragraph" w:customStyle="1" w:styleId="Fuente">
    <w:name w:val="Fuente"/>
    <w:basedOn w:val="Normal"/>
    <w:link w:val="FuenteCar"/>
    <w:qFormat/>
    <w:rsid w:val="00C95EDE"/>
    <w:pPr>
      <w:spacing w:after="160" w:line="259" w:lineRule="auto"/>
      <w:contextualSpacing/>
      <w:jc w:val="center"/>
    </w:pPr>
    <w:rPr>
      <w:rFonts w:eastAsia="Calibri"/>
      <w:color w:val="000000"/>
      <w:sz w:val="16"/>
      <w:szCs w:val="22"/>
      <w:lang w:eastAsia="en-US"/>
    </w:rPr>
  </w:style>
  <w:style w:type="character" w:customStyle="1" w:styleId="FuenteCar">
    <w:name w:val="Fuente Car"/>
    <w:basedOn w:val="Fuentedeprrafopredeter"/>
    <w:link w:val="Fuente"/>
    <w:rsid w:val="00C95EDE"/>
    <w:rPr>
      <w:rFonts w:ascii="Arial" w:eastAsia="Calibri" w:hAnsi="Arial" w:cs="Arial"/>
      <w:color w:val="000000"/>
      <w:sz w:val="16"/>
      <w:lang w:val="es-ES"/>
    </w:rPr>
  </w:style>
  <w:style w:type="paragraph" w:styleId="Listaconvietas2">
    <w:name w:val="List Bullet 2"/>
    <w:basedOn w:val="Normal"/>
    <w:uiPriority w:val="99"/>
    <w:unhideWhenUsed/>
    <w:rsid w:val="00C95EDE"/>
    <w:pPr>
      <w:numPr>
        <w:numId w:val="1"/>
      </w:numPr>
      <w:contextualSpacing/>
    </w:pPr>
    <w:rPr>
      <w:rFonts w:ascii="Times New Roman" w:hAnsi="Times New Roman" w:cs="Times New Roman"/>
      <w:sz w:val="20"/>
      <w:szCs w:val="20"/>
    </w:rPr>
  </w:style>
  <w:style w:type="table" w:customStyle="1" w:styleId="Tablaconcuadrcula1">
    <w:name w:val="Tabla con cuadrícula1"/>
    <w:basedOn w:val="Tablanormal"/>
    <w:next w:val="Tablaconcuadrcula"/>
    <w:uiPriority w:val="59"/>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rsid w:val="00C95EDE"/>
    <w:pPr>
      <w:numPr>
        <w:numId w:val="2"/>
      </w:numPr>
      <w:contextualSpacing/>
    </w:pPr>
    <w:rPr>
      <w:rFonts w:ascii="Times New Roman" w:hAnsi="Times New Roman" w:cs="Times New Roman"/>
      <w:sz w:val="20"/>
      <w:szCs w:val="20"/>
      <w:lang w:val="es-CO"/>
    </w:rPr>
  </w:style>
  <w:style w:type="paragraph" w:customStyle="1" w:styleId="Prrafodelista2">
    <w:name w:val="Párrafo de lista2"/>
    <w:basedOn w:val="Normal"/>
    <w:rsid w:val="00C95EDE"/>
    <w:pPr>
      <w:ind w:left="708"/>
    </w:pPr>
    <w:rPr>
      <w:rFonts w:ascii="Times New Roman" w:eastAsia="Calibri" w:hAnsi="Times New Roman" w:cs="Times New Roman"/>
      <w:sz w:val="20"/>
      <w:szCs w:val="20"/>
      <w:lang w:val="es-CO"/>
    </w:rPr>
  </w:style>
  <w:style w:type="paragraph" w:customStyle="1" w:styleId="Textoindependiente21">
    <w:name w:val="Texto independiente 21"/>
    <w:basedOn w:val="Normal"/>
    <w:rsid w:val="00C95EDE"/>
    <w:pPr>
      <w:jc w:val="both"/>
    </w:pPr>
    <w:rPr>
      <w:rFonts w:ascii="Tahoma" w:hAnsi="Tahoma" w:cs="Times New Roman"/>
      <w:sz w:val="22"/>
      <w:szCs w:val="20"/>
      <w:lang w:val="es-ES_tradnl"/>
    </w:rPr>
  </w:style>
  <w:style w:type="paragraph" w:styleId="Continuarlista">
    <w:name w:val="List Continue"/>
    <w:basedOn w:val="Normal"/>
    <w:rsid w:val="00C95EDE"/>
    <w:pPr>
      <w:spacing w:after="120"/>
      <w:ind w:left="283"/>
    </w:pPr>
    <w:rPr>
      <w:rFonts w:ascii="Times New Roman" w:hAnsi="Times New Roman" w:cs="Times New Roman"/>
      <w:szCs w:val="20"/>
    </w:rPr>
  </w:style>
  <w:style w:type="character" w:styleId="Nmerodepgina">
    <w:name w:val="page number"/>
    <w:basedOn w:val="Fuentedeprrafopredeter"/>
    <w:rsid w:val="00C95EDE"/>
  </w:style>
  <w:style w:type="table" w:customStyle="1" w:styleId="Tablaconcuadrcula11">
    <w:name w:val="Tabla con cuadrícula11"/>
    <w:basedOn w:val="Tablaweb1"/>
    <w:next w:val="Tablaconcuadrcula"/>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1">
    <w:name w:val="Table Web 1"/>
    <w:basedOn w:val="Tablanormal"/>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stiloLatinaTahoma12ptJustificado">
    <w:name w:val="Estilo (Latina) Tahoma 12 pt Justificado"/>
    <w:basedOn w:val="Normal"/>
    <w:rsid w:val="00C95EDE"/>
    <w:pPr>
      <w:autoSpaceDE w:val="0"/>
      <w:autoSpaceDN w:val="0"/>
      <w:jc w:val="both"/>
    </w:pPr>
    <w:rPr>
      <w:rFonts w:ascii="Tahoma" w:hAnsi="Tahoma" w:cs="Times New Roman"/>
      <w:sz w:val="22"/>
      <w:szCs w:val="22"/>
      <w:lang w:val="es-ES_tradnl"/>
    </w:rPr>
  </w:style>
  <w:style w:type="paragraph" w:customStyle="1" w:styleId="EstiloLatinaTahomaJustificadoInterlineado15lneas">
    <w:name w:val="Estilo (Latina) Tahoma Justificado Interlineado:  15 líneas"/>
    <w:basedOn w:val="Normal"/>
    <w:rsid w:val="00C95EDE"/>
    <w:pPr>
      <w:autoSpaceDE w:val="0"/>
      <w:autoSpaceDN w:val="0"/>
      <w:jc w:val="both"/>
    </w:pPr>
    <w:rPr>
      <w:rFonts w:ascii="Tahoma" w:hAnsi="Tahoma" w:cs="Times New Roman"/>
      <w:sz w:val="22"/>
      <w:szCs w:val="22"/>
      <w:lang w:val="es-ES_tradnl"/>
    </w:rPr>
  </w:style>
  <w:style w:type="paragraph" w:customStyle="1" w:styleId="EstiloTtulo1Arial24ptSinNegritaIzquierda0cmSangr">
    <w:name w:val="Estilo Título 1 + Arial 24 pt Sin Negrita Izquierda:  0 cm Sangr..."/>
    <w:basedOn w:val="Ttulo1"/>
    <w:rsid w:val="00C95EDE"/>
    <w:pPr>
      <w:keepLines w:val="0"/>
      <w:autoSpaceDE w:val="0"/>
      <w:autoSpaceDN w:val="0"/>
      <w:spacing w:before="0" w:line="360" w:lineRule="auto"/>
      <w:jc w:val="center"/>
    </w:pPr>
    <w:rPr>
      <w:rFonts w:ascii="Arial" w:eastAsia="SimSun" w:hAnsi="Arial" w:cs="Times New Roman"/>
      <w:b/>
      <w:color w:val="auto"/>
      <w:sz w:val="24"/>
      <w:szCs w:val="24"/>
      <w:lang w:val="es-ES_tradnl"/>
    </w:rPr>
  </w:style>
  <w:style w:type="paragraph" w:customStyle="1" w:styleId="toa">
    <w:name w:val="toa"/>
    <w:basedOn w:val="Normal"/>
    <w:rsid w:val="00C95EDE"/>
    <w:pPr>
      <w:tabs>
        <w:tab w:val="left" w:pos="9000"/>
        <w:tab w:val="right" w:pos="9360"/>
      </w:tabs>
      <w:suppressAutoHyphens/>
    </w:pPr>
    <w:rPr>
      <w:rFonts w:ascii="Courier" w:hAnsi="Courier" w:cs="Times New Roman"/>
      <w:szCs w:val="20"/>
      <w:lang w:val="en-US"/>
    </w:rPr>
  </w:style>
  <w:style w:type="table" w:customStyle="1" w:styleId="Tablaweb21">
    <w:name w:val="Tabla web 2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6">
    <w:name w:val="Table Grid 6"/>
    <w:basedOn w:val="Tablanormal"/>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5">
    <w:name w:val="Table Grid 5"/>
    <w:basedOn w:val="Tablanormal"/>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elegante">
    <w:name w:val="Table Elegant"/>
    <w:basedOn w:val="Tablanormal"/>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
    <w:name w:val="Tabla con cuadrícula2"/>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C95EDE"/>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styleId="Textodelmarcadordeposicin">
    <w:name w:val="Placeholder Text"/>
    <w:basedOn w:val="Fuentedeprrafopredeter"/>
    <w:uiPriority w:val="99"/>
    <w:semiHidden/>
    <w:rsid w:val="00C95EDE"/>
    <w:rPr>
      <w:color w:val="808080"/>
    </w:rPr>
  </w:style>
  <w:style w:type="table" w:customStyle="1" w:styleId="Sombreadomedio1-nfasis31">
    <w:name w:val="Sombreado medio 1 - Énfasis 31"/>
    <w:basedOn w:val="Tablanormal"/>
    <w:next w:val="Sombreadomedio1-nfasis3"/>
    <w:uiPriority w:val="63"/>
    <w:rsid w:val="00C95EDE"/>
    <w:rPr>
      <w:rFonts w:ascii="Times New Roman" w:eastAsia="Times New Roman" w:hAnsi="Times New Roman" w:cs="Times New Roman"/>
      <w:sz w:val="20"/>
      <w:szCs w:val="20"/>
      <w:lang w:val="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Cuadrculaclara-nfasis31">
    <w:name w:val="Cuadrícula clara - Énfasis 31"/>
    <w:basedOn w:val="Tablanormal"/>
    <w:next w:val="Cuadrculaclara-nfasis3"/>
    <w:uiPriority w:val="62"/>
    <w:rsid w:val="00C95EDE"/>
    <w:rPr>
      <w:rFonts w:ascii="Times New Roman" w:eastAsia="Times New Roman" w:hAnsi="Times New Roman" w:cs="Times New Roman"/>
      <w:sz w:val="20"/>
      <w:szCs w:val="20"/>
      <w:lang w:val="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character" w:customStyle="1" w:styleId="Ttulo1Car1">
    <w:name w:val="Título 1 Car1"/>
    <w:aliases w:val="Título p Car1,1. Título 1 Car1"/>
    <w:basedOn w:val="Fuentedeprrafopredeter"/>
    <w:link w:val="Ttulo1"/>
    <w:uiPriority w:val="9"/>
    <w:rsid w:val="00C95EDE"/>
    <w:rPr>
      <w:rFonts w:asciiTheme="majorHAnsi" w:eastAsiaTheme="majorEastAsia" w:hAnsiTheme="majorHAnsi" w:cstheme="majorBidi"/>
      <w:color w:val="365F91" w:themeColor="accent1" w:themeShade="BF"/>
      <w:sz w:val="32"/>
      <w:szCs w:val="32"/>
      <w:lang w:val="es-ES" w:eastAsia="es-ES"/>
    </w:rPr>
  </w:style>
  <w:style w:type="paragraph" w:styleId="TtuloTDC">
    <w:name w:val="TOC Heading"/>
    <w:basedOn w:val="Ttulo1"/>
    <w:next w:val="Normal"/>
    <w:uiPriority w:val="39"/>
    <w:unhideWhenUsed/>
    <w:qFormat/>
    <w:rsid w:val="00C95EDE"/>
    <w:pPr>
      <w:spacing w:before="480" w:line="276" w:lineRule="auto"/>
      <w:outlineLvl w:val="9"/>
    </w:pPr>
    <w:rPr>
      <w:b/>
      <w:bCs/>
      <w:sz w:val="28"/>
      <w:szCs w:val="28"/>
      <w:lang w:val="es-CO" w:eastAsia="es-CO"/>
    </w:rPr>
  </w:style>
  <w:style w:type="paragraph" w:styleId="TDC1">
    <w:name w:val="toc 1"/>
    <w:aliases w:val="TDC 1 C"/>
    <w:basedOn w:val="Normal"/>
    <w:next w:val="Normal"/>
    <w:autoRedefine/>
    <w:uiPriority w:val="39"/>
    <w:unhideWhenUsed/>
    <w:rsid w:val="00C95EDE"/>
    <w:pPr>
      <w:spacing w:after="100"/>
    </w:pPr>
    <w:rPr>
      <w:rFonts w:ascii="Times New Roman" w:hAnsi="Times New Roman" w:cs="Times New Roman"/>
      <w:sz w:val="20"/>
      <w:szCs w:val="20"/>
      <w:lang w:val="es-CO" w:eastAsia="en-US"/>
    </w:rPr>
  </w:style>
  <w:style w:type="paragraph" w:styleId="TDC2">
    <w:name w:val="toc 2"/>
    <w:aliases w:val="TDC 2 C"/>
    <w:basedOn w:val="Normal"/>
    <w:next w:val="Normal"/>
    <w:autoRedefine/>
    <w:uiPriority w:val="39"/>
    <w:unhideWhenUsed/>
    <w:rsid w:val="00C95EDE"/>
    <w:pPr>
      <w:spacing w:after="100"/>
      <w:ind w:left="200"/>
    </w:pPr>
    <w:rPr>
      <w:rFonts w:ascii="Times New Roman" w:hAnsi="Times New Roman" w:cs="Times New Roman"/>
      <w:sz w:val="20"/>
      <w:szCs w:val="20"/>
      <w:lang w:val="es-CO" w:eastAsia="en-US"/>
    </w:rPr>
  </w:style>
  <w:style w:type="paragraph" w:styleId="TDC3">
    <w:name w:val="toc 3"/>
    <w:aliases w:val="TDC 3 C"/>
    <w:basedOn w:val="Normal"/>
    <w:next w:val="Normal"/>
    <w:autoRedefine/>
    <w:uiPriority w:val="39"/>
    <w:unhideWhenUsed/>
    <w:rsid w:val="00C95EDE"/>
    <w:pPr>
      <w:spacing w:after="100"/>
      <w:ind w:left="400"/>
    </w:pPr>
    <w:rPr>
      <w:rFonts w:ascii="Times New Roman" w:hAnsi="Times New Roman" w:cs="Times New Roman"/>
      <w:sz w:val="20"/>
      <w:szCs w:val="20"/>
      <w:lang w:val="es-CO" w:eastAsia="en-US"/>
    </w:rPr>
  </w:style>
  <w:style w:type="character" w:customStyle="1" w:styleId="Hipervnculovisitado1">
    <w:name w:val="Hipervínculo visitado1"/>
    <w:basedOn w:val="Fuentedeprrafopredeter"/>
    <w:uiPriority w:val="99"/>
    <w:semiHidden/>
    <w:unhideWhenUsed/>
    <w:rsid w:val="00C95EDE"/>
    <w:rPr>
      <w:color w:val="954F72"/>
      <w:u w:val="single"/>
    </w:rPr>
  </w:style>
  <w:style w:type="table" w:customStyle="1" w:styleId="Tablaconcuadrcula4">
    <w:name w:val="Tabla con cuadrícula4"/>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esto1">
    <w:name w:val="Puesto1"/>
    <w:basedOn w:val="Normal"/>
    <w:next w:val="Normal"/>
    <w:uiPriority w:val="10"/>
    <w:qFormat/>
    <w:rsid w:val="00C95EDE"/>
    <w:pPr>
      <w:pBdr>
        <w:bottom w:val="single" w:sz="8" w:space="4" w:color="5B9BD5"/>
      </w:pBdr>
      <w:spacing w:after="300"/>
      <w:contextualSpacing/>
    </w:pPr>
    <w:rPr>
      <w:rFonts w:ascii="Calibri Light" w:hAnsi="Calibri Light" w:cs="Times New Roman"/>
      <w:color w:val="323E4F"/>
      <w:spacing w:val="5"/>
      <w:kern w:val="28"/>
      <w:sz w:val="52"/>
      <w:szCs w:val="52"/>
      <w:lang w:val="es-CO" w:eastAsia="en-US"/>
    </w:rPr>
  </w:style>
  <w:style w:type="character" w:customStyle="1" w:styleId="TtuloCar">
    <w:name w:val="Título Car"/>
    <w:basedOn w:val="Fuentedeprrafopredeter"/>
    <w:link w:val="Ttulo"/>
    <w:uiPriority w:val="99"/>
    <w:rsid w:val="00C95EDE"/>
    <w:rPr>
      <w:rFonts w:ascii="Calibri Light" w:eastAsia="Times New Roman" w:hAnsi="Calibri Light" w:cs="Times New Roman"/>
      <w:color w:val="323E4F"/>
      <w:spacing w:val="5"/>
      <w:kern w:val="28"/>
      <w:sz w:val="52"/>
      <w:szCs w:val="52"/>
    </w:rPr>
  </w:style>
  <w:style w:type="character" w:styleId="Textoennegrita">
    <w:name w:val="Strong"/>
    <w:basedOn w:val="Fuentedeprrafopredeter"/>
    <w:qFormat/>
    <w:rsid w:val="00C95EDE"/>
    <w:rPr>
      <w:b/>
      <w:bCs/>
    </w:rPr>
  </w:style>
  <w:style w:type="paragraph" w:customStyle="1" w:styleId="Parrafo">
    <w:name w:val="Parrafo"/>
    <w:basedOn w:val="Normal"/>
    <w:link w:val="ParrafoChar"/>
    <w:qFormat/>
    <w:rsid w:val="00C95EDE"/>
    <w:pPr>
      <w:tabs>
        <w:tab w:val="left" w:pos="800"/>
        <w:tab w:val="right" w:leader="dot" w:pos="9113"/>
      </w:tabs>
      <w:spacing w:after="200" w:line="276" w:lineRule="auto"/>
      <w:jc w:val="both"/>
    </w:pPr>
    <w:rPr>
      <w:rFonts w:ascii="Calibri" w:eastAsia="Calibri" w:hAnsi="Calibri" w:cs="Times New Roman"/>
      <w:sz w:val="22"/>
      <w:szCs w:val="22"/>
      <w:lang w:eastAsia="x-none"/>
    </w:rPr>
  </w:style>
  <w:style w:type="character" w:customStyle="1" w:styleId="ParrafoChar">
    <w:name w:val="Parrafo Char"/>
    <w:link w:val="Parrafo"/>
    <w:rsid w:val="00C95EDE"/>
    <w:rPr>
      <w:rFonts w:ascii="Calibri" w:eastAsia="Calibri" w:hAnsi="Calibri" w:cs="Times New Roman"/>
      <w:lang w:val="es-ES" w:eastAsia="x-none"/>
    </w:rPr>
  </w:style>
  <w:style w:type="paragraph" w:styleId="Revisin">
    <w:name w:val="Revision"/>
    <w:hidden/>
    <w:uiPriority w:val="99"/>
    <w:rsid w:val="00C95EDE"/>
  </w:style>
  <w:style w:type="table" w:customStyle="1" w:styleId="Tablaconcuadrcula50">
    <w:name w:val="Tabla con cuadrícula5"/>
    <w:basedOn w:val="Tablanormal"/>
    <w:next w:val="Tablaconcuadrcula"/>
    <w:uiPriority w:val="59"/>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adrculamedia21">
    <w:name w:val="Cuadrícula media 21"/>
    <w:link w:val="Cuadrculamedia2Car"/>
    <w:uiPriority w:val="1"/>
    <w:rsid w:val="00C95EDE"/>
    <w:rPr>
      <w:rFonts w:ascii="Calibri" w:eastAsia="Calibri" w:hAnsi="Calibri" w:cs="Times New Roman"/>
      <w:lang w:val="es-ES_tradnl"/>
    </w:rPr>
  </w:style>
  <w:style w:type="character" w:customStyle="1" w:styleId="Cuadrculamedia2Car">
    <w:name w:val="Cuadrícula media 2 Car"/>
    <w:link w:val="Cuadrculamedia21"/>
    <w:uiPriority w:val="1"/>
    <w:rsid w:val="00C95EDE"/>
    <w:rPr>
      <w:rFonts w:ascii="Calibri" w:eastAsia="Calibri" w:hAnsi="Calibri" w:cs="Times New Roman"/>
      <w:lang w:val="es-ES_tradnl"/>
    </w:rPr>
  </w:style>
  <w:style w:type="paragraph" w:customStyle="1" w:styleId="EstiloTtulo211ptSinCursivaInterlineado15lneas">
    <w:name w:val="Estilo Título 2 + 11 pt Sin Cursiva Interlineado:  15 líneas"/>
    <w:basedOn w:val="Ttulo2"/>
    <w:next w:val="Normal"/>
    <w:uiPriority w:val="99"/>
    <w:rsid w:val="00C95EDE"/>
    <w:pPr>
      <w:numPr>
        <w:ilvl w:val="1"/>
      </w:numPr>
      <w:tabs>
        <w:tab w:val="num" w:pos="0"/>
      </w:tabs>
      <w:spacing w:before="240" w:after="60" w:line="360" w:lineRule="auto"/>
      <w:jc w:val="left"/>
    </w:pPr>
    <w:rPr>
      <w:bCs/>
      <w:i/>
      <w:sz w:val="22"/>
      <w:szCs w:val="20"/>
      <w:lang w:val="es-ES"/>
    </w:rPr>
  </w:style>
  <w:style w:type="table" w:customStyle="1" w:styleId="Tablaconcuadrcula12">
    <w:name w:val="Tabla con cuadrícula1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uentesytablas">
    <w:name w:val="Fuentes y tablas"/>
    <w:basedOn w:val="Normal"/>
    <w:uiPriority w:val="1"/>
    <w:qFormat/>
    <w:rsid w:val="00C95EDE"/>
    <w:pPr>
      <w:widowControl w:val="0"/>
      <w:jc w:val="center"/>
    </w:pPr>
    <w:rPr>
      <w:rFonts w:eastAsia="Arial"/>
      <w:sz w:val="20"/>
      <w:szCs w:val="22"/>
      <w:lang w:val="en-US" w:eastAsia="en-US"/>
    </w:rPr>
  </w:style>
  <w:style w:type="paragraph" w:customStyle="1" w:styleId="Figuras">
    <w:name w:val="Figuras"/>
    <w:basedOn w:val="Descripcin"/>
    <w:link w:val="FigurasCar"/>
    <w:qFormat/>
    <w:rsid w:val="00C95EDE"/>
    <w:pPr>
      <w:spacing w:before="120" w:after="120"/>
      <w:jc w:val="center"/>
    </w:pPr>
    <w:rPr>
      <w:rFonts w:ascii="Calibri" w:eastAsia="Calibri" w:hAnsi="Calibri"/>
      <w:b/>
      <w:color w:val="000000"/>
      <w:sz w:val="22"/>
      <w:szCs w:val="20"/>
      <w:lang w:val="es-ES" w:eastAsia="en-US"/>
    </w:rPr>
  </w:style>
  <w:style w:type="character" w:customStyle="1" w:styleId="FigurasCar">
    <w:name w:val="Figuras Car"/>
    <w:link w:val="Figuras"/>
    <w:rsid w:val="00C95EDE"/>
    <w:rPr>
      <w:rFonts w:ascii="Calibri" w:eastAsia="Calibri" w:hAnsi="Calibri" w:cs="Times New Roman"/>
      <w:b/>
      <w:bCs/>
      <w:color w:val="000000"/>
      <w:szCs w:val="20"/>
      <w:lang w:val="es-ES"/>
    </w:rPr>
  </w:style>
  <w:style w:type="paragraph" w:customStyle="1" w:styleId="TableParagraph">
    <w:name w:val="Table Paragraph"/>
    <w:basedOn w:val="Normal"/>
    <w:uiPriority w:val="1"/>
    <w:qFormat/>
    <w:rsid w:val="00C95EDE"/>
    <w:pPr>
      <w:widowControl w:val="0"/>
      <w:jc w:val="center"/>
    </w:pPr>
    <w:rPr>
      <w:rFonts w:eastAsia="Arial"/>
      <w:sz w:val="22"/>
      <w:szCs w:val="22"/>
      <w:lang w:val="en-US" w:eastAsia="en-US"/>
    </w:rPr>
  </w:style>
  <w:style w:type="table" w:customStyle="1" w:styleId="Tabladecuadrcula1clara-nfasis11">
    <w:name w:val="Tabla de cuadrícula 1 clara - Énfasis 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
    <w:name w:val="Estilo de tabla1"/>
    <w:basedOn w:val="Tablaelegante"/>
    <w:rsid w:val="00C95EDE"/>
    <w:pPr>
      <w:jc w:val="center"/>
    </w:p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1">
    <w:name w:val="Tabla elegante1"/>
    <w:basedOn w:val="Tablanormal"/>
    <w:next w:val="Tablaelegante"/>
    <w:semiHidden/>
    <w:unhideWhenUsed/>
    <w:rsid w:val="00C95EDE"/>
    <w:pPr>
      <w:spacing w:before="120" w:after="12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tuloColumnaoFila">
    <w:name w:val="Título Columna o Fila"/>
    <w:basedOn w:val="Normal"/>
    <w:next w:val="Normal"/>
    <w:autoRedefine/>
    <w:uiPriority w:val="99"/>
    <w:rsid w:val="00C95EDE"/>
    <w:pPr>
      <w:tabs>
        <w:tab w:val="left" w:pos="213"/>
      </w:tabs>
      <w:spacing w:before="120" w:after="120"/>
      <w:ind w:left="113" w:right="113"/>
      <w:jc w:val="center"/>
    </w:pPr>
    <w:rPr>
      <w:rFonts w:ascii="Tahoma" w:hAnsi="Tahoma" w:cs="Tahoma"/>
      <w:b/>
      <w:bCs/>
      <w:color w:val="000000"/>
      <w:sz w:val="18"/>
      <w:szCs w:val="18"/>
    </w:rPr>
  </w:style>
  <w:style w:type="paragraph" w:customStyle="1" w:styleId="ContenidoTabla">
    <w:name w:val="Contenido Tabla"/>
    <w:basedOn w:val="Normal"/>
    <w:next w:val="Normal"/>
    <w:autoRedefine/>
    <w:uiPriority w:val="99"/>
    <w:rsid w:val="00C95EDE"/>
    <w:pPr>
      <w:tabs>
        <w:tab w:val="left" w:pos="176"/>
        <w:tab w:val="center" w:pos="6302"/>
      </w:tabs>
      <w:spacing w:before="120" w:after="120"/>
      <w:ind w:left="113" w:right="113"/>
      <w:jc w:val="center"/>
    </w:pPr>
    <w:rPr>
      <w:rFonts w:ascii="Tahoma" w:hAnsi="Tahoma"/>
      <w:color w:val="000000"/>
      <w:sz w:val="20"/>
      <w:szCs w:val="22"/>
    </w:rPr>
  </w:style>
  <w:style w:type="table" w:customStyle="1" w:styleId="Tablaconcuadrcula111">
    <w:name w:val="Tabla con cuadrícula111"/>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0">
    <w:name w:val="Tabla con cuadrícula6"/>
    <w:basedOn w:val="Tablanormal"/>
    <w:next w:val="Tablaconcuadrcula"/>
    <w:uiPriority w:val="59"/>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2">
    <w:name w:val="Tabla web 2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51">
    <w:name w:val="Tabla con cuadrícula 51"/>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1">
    <w:name w:val="Tabla con cuadrícula 71"/>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61">
    <w:name w:val="Tabla con cuadrícula 6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13">
    <w:name w:val="Tabla con cuadrícula13"/>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
    <w:name w:val="Tabla de cuadrícula 1 clara - Énfasis 1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1">
    <w:name w:val="Estilo de tabla11"/>
    <w:basedOn w:val="Tablaelegante"/>
    <w:rsid w:val="00C95EDE"/>
    <w:pPr>
      <w:jc w:val="center"/>
    </w:p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elegante2">
    <w:name w:val="Tabla elegante2"/>
    <w:basedOn w:val="Tablanormal"/>
    <w:next w:val="Tablaelegante"/>
    <w:semiHidden/>
    <w:unhideWhenUsed/>
    <w:rsid w:val="00C95EDE"/>
    <w:pPr>
      <w:spacing w:before="120" w:after="12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112">
    <w:name w:val="Tabla con cuadrícula112"/>
    <w:basedOn w:val="Tablanormal"/>
    <w:next w:val="Tablaconcuadrcula"/>
    <w:uiPriority w:val="5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
    <w:name w:val="Tabla con cuadrícula31"/>
    <w:basedOn w:val="Tablanormal"/>
    <w:uiPriority w:val="39"/>
    <w:rsid w:val="00C95EDE"/>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1">
    <w:name w:val="Tabla de cuadrícula 4 - Énfasis 51"/>
    <w:basedOn w:val="Tablanormal"/>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0">
    <w:name w:val="Tabla de cuadrícula 4 - Énfasis 511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
    <w:name w:val="Tabla de cuadrícula 4 - Énfasis 52"/>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3">
    <w:name w:val="Tabla de cuadrícula 4 - Énfasis 5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4">
    <w:name w:val="Tabla de cuadrícula 4 - Énfasis 5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5">
    <w:name w:val="Tabla de cuadrícula 4 - Énfasis 55"/>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6">
    <w:name w:val="Tabla de cuadrícula 4 - Énfasis 56"/>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7">
    <w:name w:val="Tabla de cuadrícula 4 - Énfasis 57"/>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8">
    <w:name w:val="Tabla de cuadrícula 4 - Énfasis 58"/>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9">
    <w:name w:val="Tabla de cuadrícula 4 - Énfasis 59"/>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0">
    <w:name w:val="Tabla de cuadrícula 4 - Énfasis 51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1">
    <w:name w:val="Tabla de cuadrícula 4 - Énfasis 511"/>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2">
    <w:name w:val="Tabla de cuadrícula 4 - Énfasis 512"/>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3">
    <w:name w:val="Tabla de cuadrícula 4 - Énfasis 51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4">
    <w:name w:val="Tabla de cuadrícula 4 - Énfasis 51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5">
    <w:name w:val="Tabla de cuadrícula 4 - Énfasis 515"/>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6">
    <w:name w:val="Tabla de cuadrícula 4 - Énfasis 516"/>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7">
    <w:name w:val="Tabla de cuadrícula 4 - Énfasis 517"/>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8">
    <w:name w:val="Tabla de cuadrícula 4 - Énfasis 518"/>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19">
    <w:name w:val="Tabla de cuadrícula 4 - Énfasis 519"/>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0">
    <w:name w:val="Tabla de cuadrícula 4 - Énfasis 520"/>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11">
    <w:name w:val="Tabla de cuadrícula 5 oscura - Énfasis 511"/>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2">
    <w:name w:val="Tabla de cuadrícula 5 oscura - Énfasis 52"/>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3">
    <w:name w:val="Tabla de cuadrícula 5 oscura - Énfasis 53"/>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4-nfasis521">
    <w:name w:val="Tabla de cuadrícula 4 - Énfasis 521"/>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iaj">
    <w:name w:val="i_aj"/>
    <w:basedOn w:val="Fuentedeprrafopredeter"/>
    <w:rsid w:val="00C95EDE"/>
  </w:style>
  <w:style w:type="table" w:customStyle="1" w:styleId="SGI2">
    <w:name w:val="SGI2"/>
    <w:basedOn w:val="Tablanormal"/>
    <w:next w:val="Tablaconcuadrcula"/>
    <w:uiPriority w:val="39"/>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3">
    <w:name w:val="Tabla web 23"/>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5">
    <w:name w:val="Tabla con cuadrícula15"/>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3">
    <w:name w:val="Tabla con cuadrícula113"/>
    <w:basedOn w:val="Tablaweb1"/>
    <w:next w:val="Tablaconcuadrcula"/>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1">
    <w:name w:val="Tabla web 11"/>
    <w:basedOn w:val="Tablanormal"/>
    <w:next w:val="Tablaweb1"/>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1">
    <w:name w:val="Tabla web 21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
    <w:name w:val="Tabla con cuadrícula 62"/>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2">
    <w:name w:val="Tabla con cuadrícula 52"/>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2">
    <w:name w:val="Tabla con cuadrícula 72"/>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3">
    <w:name w:val="Tabla elegante3"/>
    <w:basedOn w:val="Tablanormal"/>
    <w:next w:val="Tablaelegante"/>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Estilo1">
    <w:name w:val="Estilo1"/>
    <w:basedOn w:val="Ttulo2"/>
    <w:next w:val="Ttulo2"/>
    <w:link w:val="Estilo1Car"/>
    <w:autoRedefine/>
    <w:qFormat/>
    <w:rsid w:val="00C95EDE"/>
    <w:pPr>
      <w:keepNext w:val="0"/>
      <w:numPr>
        <w:ilvl w:val="2"/>
        <w:numId w:val="3"/>
      </w:numPr>
      <w:tabs>
        <w:tab w:val="num" w:pos="360"/>
      </w:tabs>
      <w:spacing w:before="120" w:after="120"/>
      <w:ind w:left="227" w:hanging="227"/>
    </w:pPr>
    <w:rPr>
      <w:rFonts w:ascii="Arial Narrow" w:hAnsi="Arial Narrow"/>
      <w:caps/>
      <w:snapToGrid w:val="0"/>
      <w:szCs w:val="22"/>
      <w:lang w:val="es-ES_tradnl"/>
    </w:rPr>
  </w:style>
  <w:style w:type="paragraph" w:styleId="TDC4">
    <w:name w:val="toc 4"/>
    <w:aliases w:val="TDC 4 C"/>
    <w:basedOn w:val="Normal"/>
    <w:next w:val="Normal"/>
    <w:autoRedefine/>
    <w:uiPriority w:val="39"/>
    <w:rsid w:val="00C95EDE"/>
    <w:pPr>
      <w:tabs>
        <w:tab w:val="left" w:pos="1680"/>
        <w:tab w:val="right" w:leader="dot" w:pos="8828"/>
      </w:tabs>
      <w:spacing w:before="120" w:after="120"/>
      <w:ind w:left="720"/>
      <w:jc w:val="both"/>
    </w:pPr>
    <w:rPr>
      <w:rFonts w:cs="Times New Roman"/>
      <w:noProof/>
      <w:sz w:val="22"/>
      <w:szCs w:val="18"/>
      <w:lang w:val="es-CO"/>
    </w:rPr>
  </w:style>
  <w:style w:type="paragraph" w:styleId="Tabladeilustraciones">
    <w:name w:val="table of figures"/>
    <w:basedOn w:val="Normal"/>
    <w:next w:val="Normal"/>
    <w:autoRedefine/>
    <w:uiPriority w:val="99"/>
    <w:rsid w:val="00C95EDE"/>
    <w:pPr>
      <w:spacing w:before="60" w:after="60"/>
      <w:jc w:val="both"/>
    </w:pPr>
    <w:rPr>
      <w:rFonts w:ascii="Arial Negrita" w:hAnsi="Arial Negrita" w:cs="Times New Roman"/>
      <w:b/>
      <w:smallCaps/>
      <w:sz w:val="22"/>
      <w:szCs w:val="22"/>
    </w:rPr>
  </w:style>
  <w:style w:type="table" w:customStyle="1" w:styleId="SGCEssereTabla">
    <w:name w:val="SGC Essere Tabla"/>
    <w:basedOn w:val="Tablanormal"/>
    <w:uiPriority w:val="99"/>
    <w:qFormat/>
    <w:rsid w:val="00C95EDE"/>
    <w:pPr>
      <w:jc w:val="center"/>
    </w:pPr>
    <w:rPr>
      <w:rFonts w:eastAsia="Times New Roman" w:cs="Times New Roman"/>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Verdana" w:hAnsi="Verdan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Verdana" w:hAnsi="Verdan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paragraph" w:customStyle="1" w:styleId="SGCEssereI">
    <w:name w:val="SGC Essere I"/>
    <w:basedOn w:val="Normal"/>
    <w:next w:val="Normal"/>
    <w:rsid w:val="00C95EDE"/>
    <w:pPr>
      <w:pageBreakBefore/>
      <w:spacing w:before="240" w:after="240"/>
      <w:ind w:left="567" w:hanging="567"/>
      <w:jc w:val="both"/>
    </w:pPr>
    <w:rPr>
      <w:rFonts w:ascii="Arial Negrita" w:hAnsi="Arial Negrita" w:cs="Times New Roman"/>
      <w:b/>
      <w:caps/>
      <w:sz w:val="26"/>
      <w:szCs w:val="26"/>
      <w:lang w:val="es-CO"/>
    </w:rPr>
  </w:style>
  <w:style w:type="paragraph" w:customStyle="1" w:styleId="SGCEssereII">
    <w:name w:val="SGC Essere II"/>
    <w:basedOn w:val="Normal"/>
    <w:next w:val="Normal"/>
    <w:rsid w:val="00C95EDE"/>
    <w:pPr>
      <w:spacing w:before="120" w:after="120"/>
      <w:ind w:left="1021" w:hanging="737"/>
      <w:jc w:val="both"/>
    </w:pPr>
    <w:rPr>
      <w:rFonts w:ascii="Arial Negrita" w:hAnsi="Arial Negrita" w:cs="Times New Roman"/>
      <w:b/>
      <w:smallCaps/>
      <w:sz w:val="22"/>
      <w:szCs w:val="22"/>
    </w:rPr>
  </w:style>
  <w:style w:type="paragraph" w:customStyle="1" w:styleId="SGCEssereIII">
    <w:name w:val="SGC Essere III"/>
    <w:basedOn w:val="Normal"/>
    <w:next w:val="Normal"/>
    <w:rsid w:val="00C95EDE"/>
    <w:pPr>
      <w:spacing w:before="60" w:after="60"/>
      <w:ind w:left="1588" w:hanging="1021"/>
      <w:jc w:val="both"/>
    </w:pPr>
    <w:rPr>
      <w:rFonts w:cs="Times New Roman"/>
      <w:sz w:val="22"/>
      <w:szCs w:val="22"/>
      <w:u w:val="single"/>
    </w:rPr>
  </w:style>
  <w:style w:type="paragraph" w:customStyle="1" w:styleId="SGCEssereIV">
    <w:name w:val="SGC Essere IV"/>
    <w:basedOn w:val="Normal"/>
    <w:next w:val="Normal"/>
    <w:rsid w:val="00C95EDE"/>
    <w:pPr>
      <w:numPr>
        <w:ilvl w:val="3"/>
        <w:numId w:val="4"/>
      </w:numPr>
      <w:spacing w:before="60" w:after="60"/>
      <w:jc w:val="both"/>
    </w:pPr>
    <w:rPr>
      <w:rFonts w:cs="Times New Roman"/>
      <w:i/>
      <w:sz w:val="22"/>
      <w:szCs w:val="22"/>
    </w:rPr>
  </w:style>
  <w:style w:type="paragraph" w:styleId="TDC5">
    <w:name w:val="toc 5"/>
    <w:aliases w:val="TDC 5 C"/>
    <w:basedOn w:val="Normal"/>
    <w:next w:val="Normal"/>
    <w:autoRedefine/>
    <w:uiPriority w:val="39"/>
    <w:rsid w:val="00C95EDE"/>
    <w:pPr>
      <w:tabs>
        <w:tab w:val="left" w:pos="2127"/>
        <w:tab w:val="right" w:leader="dot" w:pos="8828"/>
      </w:tabs>
      <w:spacing w:before="60" w:after="60"/>
      <w:ind w:left="992"/>
      <w:jc w:val="both"/>
    </w:pPr>
    <w:rPr>
      <w:rFonts w:cs="Times New Roman"/>
      <w:sz w:val="22"/>
      <w:szCs w:val="22"/>
      <w:lang w:val="es-CO"/>
    </w:rPr>
  </w:style>
  <w:style w:type="paragraph" w:styleId="TDC6">
    <w:name w:val="toc 6"/>
    <w:aliases w:val="TDC Essere 1"/>
    <w:basedOn w:val="Normal"/>
    <w:next w:val="Normal"/>
    <w:autoRedefine/>
    <w:uiPriority w:val="39"/>
    <w:rsid w:val="00C95EDE"/>
    <w:pPr>
      <w:tabs>
        <w:tab w:val="left" w:pos="482"/>
        <w:tab w:val="right" w:leader="dot" w:pos="8828"/>
      </w:tabs>
      <w:spacing w:before="360" w:after="240"/>
      <w:jc w:val="both"/>
    </w:pPr>
    <w:rPr>
      <w:rFonts w:cs="Times New Roman"/>
      <w:b/>
      <w:caps/>
      <w:sz w:val="26"/>
      <w:szCs w:val="26"/>
      <w:lang w:val="es-CO"/>
    </w:rPr>
  </w:style>
  <w:style w:type="paragraph" w:styleId="TDC7">
    <w:name w:val="toc 7"/>
    <w:aliases w:val="TDC Essere 2"/>
    <w:basedOn w:val="Normal"/>
    <w:next w:val="Normal"/>
    <w:autoRedefine/>
    <w:uiPriority w:val="39"/>
    <w:rsid w:val="00C95EDE"/>
    <w:pPr>
      <w:tabs>
        <w:tab w:val="left" w:pos="993"/>
        <w:tab w:val="right" w:leader="dot" w:pos="8828"/>
      </w:tabs>
      <w:spacing w:before="240" w:after="120"/>
      <w:ind w:left="284"/>
      <w:jc w:val="both"/>
    </w:pPr>
    <w:rPr>
      <w:rFonts w:cs="Times New Roman"/>
      <w:b/>
      <w:smallCaps/>
      <w:noProof/>
      <w:sz w:val="22"/>
      <w:szCs w:val="22"/>
      <w:lang w:val="es-CO"/>
    </w:rPr>
  </w:style>
  <w:style w:type="paragraph" w:styleId="TDC8">
    <w:name w:val="toc 8"/>
    <w:aliases w:val="TDC Essere 3"/>
    <w:basedOn w:val="Normal"/>
    <w:next w:val="Normal"/>
    <w:autoRedefine/>
    <w:uiPriority w:val="39"/>
    <w:rsid w:val="00C95EDE"/>
    <w:pPr>
      <w:tabs>
        <w:tab w:val="left" w:pos="1560"/>
        <w:tab w:val="right" w:leader="dot" w:pos="8828"/>
      </w:tabs>
      <w:spacing w:before="60" w:after="120"/>
      <w:ind w:left="567"/>
      <w:jc w:val="both"/>
    </w:pPr>
    <w:rPr>
      <w:rFonts w:cs="Times New Roman"/>
      <w:noProof/>
      <w:sz w:val="22"/>
      <w:szCs w:val="22"/>
      <w:lang w:val="es-CO"/>
    </w:rPr>
  </w:style>
  <w:style w:type="paragraph" w:styleId="TDC9">
    <w:name w:val="toc 9"/>
    <w:aliases w:val="TDC Essere 4"/>
    <w:basedOn w:val="Normal"/>
    <w:next w:val="Normal"/>
    <w:autoRedefine/>
    <w:uiPriority w:val="39"/>
    <w:rsid w:val="00C95EDE"/>
    <w:pPr>
      <w:tabs>
        <w:tab w:val="left" w:pos="1985"/>
        <w:tab w:val="right" w:leader="dot" w:pos="8828"/>
      </w:tabs>
      <w:spacing w:before="120" w:after="120"/>
      <w:ind w:left="851"/>
      <w:jc w:val="both"/>
    </w:pPr>
    <w:rPr>
      <w:rFonts w:cs="Times New Roman"/>
      <w:noProof/>
      <w:sz w:val="22"/>
      <w:szCs w:val="22"/>
      <w:lang w:val="es-CO"/>
    </w:rPr>
  </w:style>
  <w:style w:type="table" w:customStyle="1" w:styleId="Tablaweb221">
    <w:name w:val="Tabla web 22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1">
    <w:name w:val="Tabla con cuadrícula 61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0">
    <w:name w:val="Table Normal"/>
    <w:unhideWhenUsed/>
    <w:qFormat/>
    <w:rsid w:val="00C95EDE"/>
    <w:pPr>
      <w:widowControl w:val="0"/>
      <w:spacing w:before="48"/>
      <w:jc w:val="both"/>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adecuadrcula1clara-nfasis112">
    <w:name w:val="Tabla de cuadrícula 1 clara - Énfasis 112"/>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21">
    <w:name w:val="Tabla con cuadrícula2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2">
    <w:name w:val="Tabla con cuadrícula3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
    <w:name w:val="Tabla con cuadrícula4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10">
    <w:name w:val="Tabla con cuadrícula5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10">
    <w:name w:val="Tabla con cuadrícula6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0">
    <w:name w:val="Tabla con cuadrícula7"/>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1">
    <w:name w:val="Tabla de cuadrícula 1 clara - Énfasis 1111"/>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styleId="Lista2">
    <w:name w:val="List 2"/>
    <w:basedOn w:val="Normal"/>
    <w:uiPriority w:val="99"/>
    <w:unhideWhenUsed/>
    <w:rsid w:val="00C95EDE"/>
    <w:pPr>
      <w:spacing w:before="120" w:after="120"/>
      <w:ind w:left="720" w:hanging="360"/>
      <w:contextualSpacing/>
      <w:jc w:val="both"/>
    </w:pPr>
    <w:rPr>
      <w:rFonts w:cs="Times New Roman"/>
      <w:sz w:val="22"/>
      <w:szCs w:val="20"/>
      <w:lang w:val="es-CO"/>
    </w:rPr>
  </w:style>
  <w:style w:type="paragraph" w:customStyle="1" w:styleId="TblFigFun">
    <w:name w:val="Tbl.Fig.Fun."/>
    <w:basedOn w:val="Titulo2"/>
    <w:uiPriority w:val="1"/>
    <w:qFormat/>
    <w:rsid w:val="00C95EDE"/>
    <w:pPr>
      <w:tabs>
        <w:tab w:val="clear" w:pos="-720"/>
      </w:tabs>
      <w:jc w:val="center"/>
    </w:pPr>
    <w:rPr>
      <w:rFonts w:cs="Arial"/>
      <w:b w:val="0"/>
      <w:sz w:val="20"/>
      <w:szCs w:val="24"/>
      <w:lang w:val="es-ES"/>
    </w:rPr>
  </w:style>
  <w:style w:type="table" w:customStyle="1" w:styleId="Estilodetabla12">
    <w:name w:val="Estilo de tabla12"/>
    <w:basedOn w:val="Tablaelegante"/>
    <w:rsid w:val="00C95EDE"/>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1">
    <w:name w:val="Tabla con cuadrícula13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4">
    <w:name w:val="Tabla de cuadrícula 5 oscura - Énfasis 54"/>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Tabladecuadrcula4-nfasis522">
    <w:name w:val="Tabla de cuadrícula 4 - Énfasis 522"/>
    <w:basedOn w:val="Tablanormal"/>
    <w:next w:val="Tabladecuadrcula4-nfasis51"/>
    <w:uiPriority w:val="49"/>
    <w:rsid w:val="00C95EDE"/>
    <w:rPr>
      <w:lang w:val="es-E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decuadrcula5oscura-nfasis11">
    <w:name w:val="Tabla de cuadrícula 5 oscura - Énfasis 11"/>
    <w:basedOn w:val="Tablanormal"/>
    <w:next w:val="Tabladecuadrcula5oscura-nfasis12"/>
    <w:uiPriority w:val="50"/>
    <w:rsid w:val="00C95EDE"/>
    <w:rPr>
      <w:rFonts w:ascii="Times New Roman" w:eastAsia="Times New Roman"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Tabladecuadrcula5oscura-nfasis12">
    <w:name w:val="Tabla de cuadrícula 5 oscura - Énfasis 12"/>
    <w:basedOn w:val="Tablanormal"/>
    <w:uiPriority w:val="50"/>
    <w:rsid w:val="00C95EDE"/>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adecuadrcula4-nfasis523">
    <w:name w:val="Tabla de cuadrícula 4 - Énfasis 523"/>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524">
    <w:name w:val="Tabla de cuadrícula 4 - Énfasis 524"/>
    <w:basedOn w:val="Tablanormal"/>
    <w:next w:val="Tabladecuadrcula4-nfasis51"/>
    <w:uiPriority w:val="49"/>
    <w:rsid w:val="00C95EDE"/>
    <w:rPr>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5oscura-nfasis55">
    <w:name w:val="Tabla de cuadrícula 5 oscura - Énfasis 55"/>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6">
    <w:name w:val="Tabla de cuadrícula 5 oscura - Énfasis 56"/>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cuadrcula5oscura-nfasis57">
    <w:name w:val="Tabla de cuadrícula 5 oscura - Énfasis 57"/>
    <w:basedOn w:val="Tablanormal"/>
    <w:next w:val="Tabladecuadrcula5oscura-nfasis51"/>
    <w:uiPriority w:val="50"/>
    <w:rsid w:val="00C95EDE"/>
    <w:rPr>
      <w:lang w:val="es-E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SGI3">
    <w:name w:val="SGI3"/>
    <w:basedOn w:val="Tablanormal"/>
    <w:next w:val="Tablaconcuadrcula"/>
    <w:qFormat/>
    <w:rsid w:val="00C95E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4">
    <w:name w:val="Tabla web 24"/>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6">
    <w:name w:val="Tabla con cuadrícula16"/>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4">
    <w:name w:val="Tabla con cuadrícula114"/>
    <w:basedOn w:val="Tablaweb1"/>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2">
    <w:name w:val="Tabla web 12"/>
    <w:basedOn w:val="Tablanormal"/>
    <w:next w:val="Tablaweb1"/>
    <w:uiPriority w:val="99"/>
    <w:unhideWhenUsed/>
    <w:rsid w:val="00C95EDE"/>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12">
    <w:name w:val="Tabla web 21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3">
    <w:name w:val="Tabla con cuadrícula 63"/>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3">
    <w:name w:val="Tabla con cuadrícula 53"/>
    <w:basedOn w:val="Tablanormal"/>
    <w:next w:val="Tablaconcuadrcula5"/>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73">
    <w:name w:val="Tabla con cuadrícula 73"/>
    <w:basedOn w:val="Tablanormal"/>
    <w:next w:val="Tablaconcuadrcula7"/>
    <w:rsid w:val="00C95EDE"/>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elegante4">
    <w:name w:val="Tabla elegante4"/>
    <w:basedOn w:val="Tablanormal"/>
    <w:next w:val="Tablaelegante"/>
    <w:rsid w:val="00C95EDE"/>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SGCEssereTabla1">
    <w:name w:val="SGC Essere Tabla1"/>
    <w:basedOn w:val="Tablanormal"/>
    <w:uiPriority w:val="99"/>
    <w:qFormat/>
    <w:rsid w:val="00C95EDE"/>
    <w:pPr>
      <w:jc w:val="center"/>
    </w:pPr>
    <w:rPr>
      <w:rFonts w:eastAsia="Times New Roman" w:cs="Times New Roman"/>
      <w:lang w:val="es-ES" w:eastAsia="es-ES"/>
    </w:rPr>
    <w:tblPr>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28" w:type="dxa"/>
        <w:left w:w="28" w:type="dxa"/>
        <w:bottom w:w="28" w:type="dxa"/>
        <w:right w:w="28" w:type="dxa"/>
      </w:tblCellMar>
    </w:tblPr>
    <w:trPr>
      <w:cantSplit/>
      <w:jc w:val="center"/>
    </w:trPr>
    <w:tcPr>
      <w:vAlign w:val="center"/>
    </w:tcPr>
    <w:tblStylePr w:type="firstRow">
      <w:pPr>
        <w:wordWrap/>
        <w:spacing w:line="240" w:lineRule="auto"/>
        <w:ind w:leftChars="0" w:left="0" w:rightChars="0" w:right="0" w:firstLineChars="0" w:firstLine="0"/>
        <w:contextualSpacing w:val="0"/>
        <w:mirrorIndents/>
        <w:jc w:val="center"/>
      </w:pPr>
      <w:rPr>
        <w:rFonts w:ascii="Tahoma" w:hAnsi="Tahoma"/>
        <w:b/>
        <w:caps/>
        <w:smallCaps w:val="0"/>
        <w:sz w:val="22"/>
      </w:rPr>
      <w:tblPr/>
      <w:tcPr>
        <w:tcBorders>
          <w:top w:val="double" w:sz="4" w:space="0" w:color="auto"/>
          <w:left w:val="double" w:sz="4" w:space="0" w:color="auto"/>
          <w:bottom w:val="single" w:sz="4" w:space="0" w:color="000000"/>
          <w:right w:val="double" w:sz="4" w:space="0" w:color="auto"/>
          <w:insideH w:val="single" w:sz="4" w:space="0" w:color="000000"/>
          <w:insideV w:val="single" w:sz="4" w:space="0" w:color="000000"/>
        </w:tcBorders>
        <w:shd w:val="clear" w:color="auto" w:fill="D9D9D9"/>
      </w:tcPr>
    </w:tblStylePr>
    <w:tblStylePr w:type="firstCol">
      <w:rPr>
        <w:rFonts w:ascii="Tahoma" w:hAnsi="Tahoma"/>
        <w:b/>
        <w:sz w:val="22"/>
      </w:rPr>
      <w:tblPr/>
      <w:tcPr>
        <w:tcBorders>
          <w:top w:val="double" w:sz="4" w:space="0" w:color="auto"/>
          <w:left w:val="double" w:sz="4" w:space="0" w:color="auto"/>
          <w:bottom w:val="double" w:sz="4" w:space="0" w:color="auto"/>
          <w:right w:val="nil"/>
          <w:insideH w:val="nil"/>
          <w:insideV w:val="nil"/>
          <w:tl2br w:val="nil"/>
          <w:tr2bl w:val="nil"/>
        </w:tcBorders>
        <w:shd w:val="clear" w:color="auto" w:fill="D9D9D9"/>
      </w:tcPr>
    </w:tblStylePr>
  </w:style>
  <w:style w:type="table" w:customStyle="1" w:styleId="Tablaweb222">
    <w:name w:val="Tabla web 222"/>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12">
    <w:name w:val="Tabla con cuadrícula 612"/>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Normal1">
    <w:name w:val="Table Normal1"/>
    <w:uiPriority w:val="2"/>
    <w:semiHidden/>
    <w:unhideWhenUsed/>
    <w:qFormat/>
    <w:rsid w:val="00C95EDE"/>
    <w:pPr>
      <w:widowControl w:val="0"/>
      <w:spacing w:before="48"/>
      <w:jc w:val="both"/>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adecuadrcula1clara-nfasis113">
    <w:name w:val="Tabla de cuadrícula 1 clara - Énfasis 113"/>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web231">
    <w:name w:val="Tabla web 231"/>
    <w:basedOn w:val="Tablanormal"/>
    <w:next w:val="Tablaweb2"/>
    <w:rsid w:val="00C95EDE"/>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621">
    <w:name w:val="Tabla con cuadrícula 621"/>
    <w:basedOn w:val="Tablanormal"/>
    <w:next w:val="Tablaconcuadrcula6"/>
    <w:rsid w:val="00C95EDE"/>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22">
    <w:name w:val="Tabla con cuadrícula2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3">
    <w:name w:val="Tabla con cuadrícula33"/>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2">
    <w:name w:val="Tabla con cuadrícula4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20">
    <w:name w:val="Tabla con cuadrícula5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20">
    <w:name w:val="Tabla con cuadrícula62"/>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10">
    <w:name w:val="Tabla con cuadrícula7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1">
    <w:name w:val="Tabla con cuadrícula8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1">
    <w:name w:val="Tabla con cuadrícula91"/>
    <w:basedOn w:val="Tablanormal"/>
    <w:next w:val="Tablaconcuadrcula"/>
    <w:uiPriority w:val="39"/>
    <w:rsid w:val="00C95EDE"/>
    <w:rPr>
      <w:rFonts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1112">
    <w:name w:val="Tabla de cuadrícula 1 clara - Énfasis 1112"/>
    <w:basedOn w:val="Tablanormal"/>
    <w:uiPriority w:val="46"/>
    <w:rsid w:val="00C95EDE"/>
    <w:rPr>
      <w:rFonts w:cs="Times New Roman"/>
      <w:lang w:val="es-E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Estilodetabla13">
    <w:name w:val="Estilo de tabla13"/>
    <w:basedOn w:val="Tablaelegante"/>
    <w:rsid w:val="00C95EDE"/>
    <w:pPr>
      <w:jc w:val="center"/>
    </w:pPr>
    <w:rPr>
      <w:lang w:val="es-ES"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Tablaconcuadrcula132">
    <w:name w:val="Tabla con cuadrícula132"/>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idoTablaJustificado">
    <w:name w:val="Contenido Tabla Justificado"/>
    <w:basedOn w:val="ContenidoTabla"/>
    <w:qFormat/>
    <w:rsid w:val="00C95EDE"/>
    <w:pPr>
      <w:tabs>
        <w:tab w:val="clear" w:pos="176"/>
        <w:tab w:val="clear" w:pos="6302"/>
        <w:tab w:val="left" w:pos="578"/>
      </w:tabs>
      <w:spacing w:before="0" w:after="0"/>
      <w:ind w:left="0" w:right="0"/>
      <w:jc w:val="both"/>
    </w:pPr>
    <w:rPr>
      <w:lang w:val="es-CO"/>
    </w:rPr>
  </w:style>
  <w:style w:type="table" w:customStyle="1" w:styleId="Tablaconcuadrcula121">
    <w:name w:val="Tabla con cuadrícula12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1">
    <w:name w:val="Tabla con cuadrícula14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grfica">
    <w:name w:val="Título tabla/gráfica"/>
    <w:aliases w:val="Epígrafe Car Car Car Car,Epígrafe Car Car Car + Izquierda:  0 cm,Primera línea:  0 cm + 11 pt...,Primera línea:  0 cm,Primera...,(Ta"/>
    <w:basedOn w:val="Normal"/>
    <w:next w:val="Normal"/>
    <w:uiPriority w:val="35"/>
    <w:unhideWhenUsed/>
    <w:qFormat/>
    <w:rsid w:val="00C95EDE"/>
    <w:pPr>
      <w:spacing w:after="200"/>
      <w:jc w:val="center"/>
    </w:pPr>
    <w:rPr>
      <w:rFonts w:eastAsia="Calibri" w:cs="Times New Roman"/>
      <w:b/>
      <w:iCs/>
      <w:sz w:val="18"/>
      <w:szCs w:val="18"/>
      <w:lang w:eastAsia="en-US"/>
    </w:rPr>
  </w:style>
  <w:style w:type="paragraph" w:styleId="Textodebloque">
    <w:name w:val="Block Text"/>
    <w:basedOn w:val="Normal"/>
    <w:uiPriority w:val="99"/>
    <w:unhideWhenUsed/>
    <w:rsid w:val="00C95EDE"/>
    <w:pPr>
      <w:ind w:left="298" w:right="224" w:hanging="142"/>
      <w:jc w:val="both"/>
    </w:pPr>
    <w:rPr>
      <w:i/>
      <w:sz w:val="16"/>
      <w:szCs w:val="20"/>
      <w:lang w:val="es-CO"/>
    </w:rPr>
  </w:style>
  <w:style w:type="table" w:customStyle="1" w:styleId="TableNormal2">
    <w:name w:val="Table Normal2"/>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aconcuadrcula17">
    <w:name w:val="Tabla con cuadrícula17"/>
    <w:basedOn w:val="Tablanormal"/>
    <w:next w:val="Tablaconcuadrcula"/>
    <w:uiPriority w:val="39"/>
    <w:rsid w:val="00C95EDE"/>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decuadrcula2-nfasis51">
    <w:name w:val="Tabla de cuadrícula 2 - Énfasis 51"/>
    <w:basedOn w:val="Tablanormal"/>
    <w:uiPriority w:val="47"/>
    <w:rsid w:val="00C95EDE"/>
    <w:pPr>
      <w:jc w:val="both"/>
    </w:p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eNormal5">
    <w:name w:val="Table Normal5"/>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0">
    <w:name w:val="Table Normal10"/>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3">
    <w:name w:val="Table Normal13"/>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4">
    <w:name w:val="Table Normal14"/>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5">
    <w:name w:val="Table Normal15"/>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6">
    <w:name w:val="Table Normal16"/>
    <w:uiPriority w:val="2"/>
    <w:semiHidden/>
    <w:unhideWhenUsed/>
    <w:qFormat/>
    <w:rsid w:val="00C95EDE"/>
    <w:pPr>
      <w:widowControl w:val="0"/>
      <w:autoSpaceDE w:val="0"/>
      <w:autoSpaceDN w:val="0"/>
    </w:pPr>
    <w:rPr>
      <w:lang w:val="en-US"/>
    </w:rPr>
    <w:tblPr>
      <w:tblInd w:w="0" w:type="dxa"/>
      <w:tblCellMar>
        <w:top w:w="0" w:type="dxa"/>
        <w:left w:w="0" w:type="dxa"/>
        <w:bottom w:w="0" w:type="dxa"/>
        <w:right w:w="0" w:type="dxa"/>
      </w:tblCellMar>
    </w:tblPr>
  </w:style>
  <w:style w:type="character" w:customStyle="1" w:styleId="Ttulo4Car1">
    <w:name w:val="Título 4 Car1"/>
    <w:basedOn w:val="Fuentedeprrafopredeter"/>
    <w:uiPriority w:val="9"/>
    <w:semiHidden/>
    <w:rsid w:val="00C95EDE"/>
    <w:rPr>
      <w:rFonts w:asciiTheme="majorHAnsi" w:eastAsiaTheme="majorEastAsia" w:hAnsiTheme="majorHAnsi" w:cstheme="majorBidi"/>
      <w:i/>
      <w:iCs/>
      <w:color w:val="365F91" w:themeColor="accent1" w:themeShade="BF"/>
      <w:sz w:val="24"/>
      <w:szCs w:val="24"/>
      <w:lang w:val="es-ES" w:eastAsia="es-ES"/>
    </w:rPr>
  </w:style>
  <w:style w:type="character" w:customStyle="1" w:styleId="Ttulo5Car1">
    <w:name w:val="Título 5 Car1"/>
    <w:basedOn w:val="Fuentedeprrafopredeter"/>
    <w:uiPriority w:val="9"/>
    <w:semiHidden/>
    <w:rsid w:val="00C95EDE"/>
    <w:rPr>
      <w:rFonts w:asciiTheme="majorHAnsi" w:eastAsiaTheme="majorEastAsia" w:hAnsiTheme="majorHAnsi" w:cstheme="majorBidi"/>
      <w:color w:val="365F91" w:themeColor="accent1" w:themeShade="BF"/>
      <w:sz w:val="24"/>
      <w:szCs w:val="24"/>
      <w:lang w:val="es-ES" w:eastAsia="es-ES"/>
    </w:rPr>
  </w:style>
  <w:style w:type="character" w:customStyle="1" w:styleId="Ttulo8Car1">
    <w:name w:val="Título 8 Car1"/>
    <w:basedOn w:val="Fuentedeprrafopredeter"/>
    <w:uiPriority w:val="9"/>
    <w:semiHidden/>
    <w:rsid w:val="00C95EDE"/>
    <w:rPr>
      <w:rFonts w:asciiTheme="majorHAnsi" w:eastAsiaTheme="majorEastAsia" w:hAnsiTheme="majorHAnsi" w:cstheme="majorBidi"/>
      <w:color w:val="272727" w:themeColor="text1" w:themeTint="D8"/>
      <w:sz w:val="21"/>
      <w:szCs w:val="21"/>
      <w:lang w:val="es-ES" w:eastAsia="es-ES"/>
    </w:rPr>
  </w:style>
  <w:style w:type="character" w:customStyle="1" w:styleId="Ttulo9Car1">
    <w:name w:val="Título 9 Car1"/>
    <w:basedOn w:val="Fuentedeprrafopredeter"/>
    <w:uiPriority w:val="9"/>
    <w:semiHidden/>
    <w:rsid w:val="00C95EDE"/>
    <w:rPr>
      <w:rFonts w:asciiTheme="majorHAnsi" w:eastAsiaTheme="majorEastAsia" w:hAnsiTheme="majorHAnsi" w:cstheme="majorBidi"/>
      <w:i/>
      <w:iCs/>
      <w:color w:val="272727" w:themeColor="text1" w:themeTint="D8"/>
      <w:sz w:val="21"/>
      <w:szCs w:val="21"/>
      <w:lang w:val="es-ES" w:eastAsia="es-ES"/>
    </w:rPr>
  </w:style>
  <w:style w:type="table" w:styleId="Sombreadomedio1-nfasis3">
    <w:name w:val="Medium Shading 1 Accent 3"/>
    <w:basedOn w:val="Tablanormal"/>
    <w:uiPriority w:val="63"/>
    <w:semiHidden/>
    <w:unhideWhenUsed/>
    <w:rsid w:val="00C95ED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semiHidden/>
    <w:unhideWhenUsed/>
    <w:rsid w:val="00C95ED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ipervnculovisitado">
    <w:name w:val="FollowedHyperlink"/>
    <w:basedOn w:val="Fuentedeprrafopredeter"/>
    <w:uiPriority w:val="99"/>
    <w:semiHidden/>
    <w:unhideWhenUsed/>
    <w:rsid w:val="00C95EDE"/>
    <w:rPr>
      <w:color w:val="800080" w:themeColor="followedHyperlink"/>
      <w:u w:val="single"/>
    </w:rPr>
  </w:style>
  <w:style w:type="character" w:customStyle="1" w:styleId="PuestoCar1">
    <w:name w:val="Puesto Car1"/>
    <w:basedOn w:val="Fuentedeprrafopredeter"/>
    <w:uiPriority w:val="10"/>
    <w:rsid w:val="00C95EDE"/>
    <w:rPr>
      <w:rFonts w:asciiTheme="majorHAnsi" w:eastAsiaTheme="majorEastAsia" w:hAnsiTheme="majorHAnsi" w:cstheme="majorBidi"/>
      <w:spacing w:val="-10"/>
      <w:kern w:val="28"/>
      <w:sz w:val="56"/>
      <w:szCs w:val="56"/>
      <w:lang w:val="es-ES" w:eastAsia="es-ES"/>
    </w:rPr>
  </w:style>
  <w:style w:type="table" w:customStyle="1" w:styleId="Tablaconcuadrcula171">
    <w:name w:val="Tabla con cuadrícula171"/>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0">
    <w:name w:val="Tabla con cuadrícula20"/>
    <w:basedOn w:val="Tablanormal"/>
    <w:next w:val="Tablaconcuadrcula"/>
    <w:uiPriority w:val="39"/>
    <w:rsid w:val="00C95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3">
    <w:name w:val="Tabla con cuadrícula23"/>
    <w:basedOn w:val="Tablanormal"/>
    <w:next w:val="Tablaconcuadrcula"/>
    <w:uiPriority w:val="59"/>
    <w:rsid w:val="009F5F43"/>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5C7F30"/>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13">
    <w:name w:val="Tabla web 213"/>
    <w:basedOn w:val="Tablanormal"/>
    <w:next w:val="Tablaweb2"/>
    <w:rsid w:val="005C7F30"/>
    <w:rPr>
      <w:rFonts w:eastAsia="Times New Roman"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elegante5">
    <w:name w:val="Tabla elegante5"/>
    <w:basedOn w:val="Tablanormal"/>
    <w:next w:val="Tablaelegante"/>
    <w:rsid w:val="005C7F30"/>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74">
    <w:name w:val="Tabla con cuadrícula 74"/>
    <w:basedOn w:val="Tablanormal"/>
    <w:next w:val="Tablaconcuadrcula7"/>
    <w:rsid w:val="005C7F30"/>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4">
    <w:name w:val="Tabla con cuadrícula 54"/>
    <w:basedOn w:val="Tablanormal"/>
    <w:next w:val="Tablaconcuadrcula5"/>
    <w:rsid w:val="005C7F30"/>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
    <w:name w:val="Estilo2"/>
    <w:basedOn w:val="Tablaelegante"/>
    <w:uiPriority w:val="99"/>
    <w:qFormat/>
    <w:rsid w:val="005C7F30"/>
    <w:rPr>
      <w:rFonts w:ascii="Calibri" w:eastAsia="Calibri" w:hAnsi="Calibri"/>
      <w:sz w:val="22"/>
      <w:szCs w:val="22"/>
      <w:lang w:val="en-US"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nfasis">
    <w:name w:val="Emphasis"/>
    <w:qFormat/>
    <w:rsid w:val="005C7F30"/>
    <w:rPr>
      <w:i/>
      <w:iCs/>
    </w:rPr>
  </w:style>
  <w:style w:type="paragraph" w:customStyle="1" w:styleId="BodyText22">
    <w:name w:val="Body Text 22"/>
    <w:basedOn w:val="Normal"/>
    <w:uiPriority w:val="99"/>
    <w:rsid w:val="005C7F30"/>
    <w:pPr>
      <w:jc w:val="both"/>
    </w:pPr>
    <w:rPr>
      <w:rFonts w:ascii="Tahoma" w:hAnsi="Tahoma" w:cs="Times New Roman"/>
      <w:sz w:val="22"/>
      <w:szCs w:val="20"/>
      <w:lang w:val="es-ES_tradnl"/>
    </w:rPr>
  </w:style>
  <w:style w:type="character" w:customStyle="1" w:styleId="st">
    <w:name w:val="st"/>
    <w:rsid w:val="005C7F30"/>
  </w:style>
  <w:style w:type="character" w:styleId="nfasissutil">
    <w:name w:val="Subtle Emphasis"/>
    <w:basedOn w:val="Fuentedeprrafopredeter"/>
    <w:uiPriority w:val="19"/>
    <w:qFormat/>
    <w:rsid w:val="005C7F30"/>
    <w:rPr>
      <w:i/>
      <w:iCs/>
      <w:color w:val="808080" w:themeColor="text1" w:themeTint="7F"/>
    </w:rPr>
  </w:style>
  <w:style w:type="character" w:customStyle="1" w:styleId="regname">
    <w:name w:val="regname"/>
    <w:basedOn w:val="Fuentedeprrafopredeter"/>
    <w:rsid w:val="005C7F30"/>
  </w:style>
  <w:style w:type="table" w:customStyle="1" w:styleId="Tablaconcuadrcula18">
    <w:name w:val="Tabla con cuadrícula18"/>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4">
    <w:name w:val="Tabla con cuadrícula24"/>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4">
    <w:name w:val="Tabla con cuadrícula34"/>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3">
    <w:name w:val="Tabla con cuadrícula43"/>
    <w:basedOn w:val="Tablanormal"/>
    <w:next w:val="Tablaconcuadrcula"/>
    <w:uiPriority w:val="59"/>
    <w:rsid w:val="005C7F30"/>
    <w:rPr>
      <w:rFonts w:ascii="Calibri" w:eastAsia="Calibri" w:hAnsi="Calibri" w:cs="Times New Roman"/>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886375"/>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aconcuadrcula19">
    <w:name w:val="Tabla con cuadrícula19"/>
    <w:basedOn w:val="Tablanormal"/>
    <w:next w:val="Tablaconcuadrcula"/>
    <w:uiPriority w:val="59"/>
    <w:rsid w:val="00527B2B"/>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GI4">
    <w:name w:val="SGI4"/>
    <w:basedOn w:val="Tablanormal"/>
    <w:next w:val="Tablaconcuadrcula"/>
    <w:uiPriority w:val="99"/>
    <w:qFormat/>
    <w:rsid w:val="00527B2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iPriority w:val="99"/>
    <w:rsid w:val="00527B2B"/>
    <w:pPr>
      <w:spacing w:after="120" w:line="480" w:lineRule="auto"/>
      <w:ind w:left="283"/>
    </w:pPr>
    <w:rPr>
      <w:rFonts w:ascii="Times New Roman" w:hAnsi="Times New Roman" w:cs="Times New Roman"/>
      <w:sz w:val="20"/>
      <w:szCs w:val="20"/>
    </w:rPr>
  </w:style>
  <w:style w:type="character" w:customStyle="1" w:styleId="Sangra2detindependienteCar">
    <w:name w:val="Sangría 2 de t. independiente Car"/>
    <w:basedOn w:val="Fuentedeprrafopredeter"/>
    <w:link w:val="Sangra2detindependiente"/>
    <w:uiPriority w:val="99"/>
    <w:rsid w:val="00527B2B"/>
    <w:rPr>
      <w:rFonts w:ascii="Times New Roman" w:eastAsia="Times New Roman" w:hAnsi="Times New Roman" w:cs="Times New Roman"/>
      <w:sz w:val="20"/>
      <w:szCs w:val="20"/>
      <w:lang w:val="es-ES" w:eastAsia="es-ES"/>
    </w:rPr>
  </w:style>
  <w:style w:type="character" w:customStyle="1" w:styleId="NormalWebCar">
    <w:name w:val="Normal (Web) Car"/>
    <w:link w:val="NormalWeb"/>
    <w:uiPriority w:val="99"/>
    <w:locked/>
    <w:rsid w:val="00527B2B"/>
    <w:rPr>
      <w:rFonts w:ascii="Arial" w:eastAsia="Times New Roman" w:hAnsi="Arial" w:cs="Arial"/>
      <w:sz w:val="20"/>
      <w:szCs w:val="20"/>
      <w:lang w:val="en-US"/>
    </w:rPr>
  </w:style>
  <w:style w:type="paragraph" w:customStyle="1" w:styleId="vietas">
    <w:name w:val="viñetas"/>
    <w:basedOn w:val="Prrafodelista"/>
    <w:qFormat/>
    <w:rsid w:val="00527B2B"/>
    <w:pPr>
      <w:numPr>
        <w:numId w:val="5"/>
      </w:numPr>
      <w:spacing w:after="0" w:line="240" w:lineRule="auto"/>
      <w:contextualSpacing w:val="0"/>
      <w:jc w:val="both"/>
    </w:pPr>
    <w:rPr>
      <w:rFonts w:ascii="Arial" w:eastAsia="Times New Roman" w:hAnsi="Arial"/>
      <w:sz w:val="24"/>
      <w:szCs w:val="24"/>
      <w:lang w:val="es-ES" w:eastAsia="es-CO"/>
    </w:rPr>
  </w:style>
  <w:style w:type="paragraph" w:customStyle="1" w:styleId="Sinespaciado1">
    <w:name w:val="Sin espaciado1"/>
    <w:aliases w:val="Sin espaciado11,Titulo 5"/>
    <w:basedOn w:val="Ttulo5"/>
    <w:uiPriority w:val="99"/>
    <w:qFormat/>
    <w:rsid w:val="00527B2B"/>
    <w:pPr>
      <w:keepNext w:val="0"/>
      <w:keepLines w:val="0"/>
      <w:spacing w:before="240" w:after="60"/>
      <w:jc w:val="both"/>
    </w:pPr>
    <w:rPr>
      <w:rFonts w:ascii="Arial" w:hAnsi="Arial"/>
      <w:bCs/>
      <w:i/>
      <w:iCs/>
      <w:color w:val="auto"/>
      <w:sz w:val="22"/>
      <w:szCs w:val="24"/>
      <w:lang w:val="es-ES"/>
    </w:rPr>
  </w:style>
  <w:style w:type="paragraph" w:customStyle="1" w:styleId="Estilo5">
    <w:name w:val="Estilo5"/>
    <w:basedOn w:val="Normal"/>
    <w:qFormat/>
    <w:rsid w:val="00527B2B"/>
    <w:pPr>
      <w:jc w:val="both"/>
    </w:pPr>
    <w:rPr>
      <w:rFonts w:cs="Times New Roman"/>
      <w:sz w:val="22"/>
      <w:szCs w:val="20"/>
    </w:rPr>
  </w:style>
  <w:style w:type="paragraph" w:customStyle="1" w:styleId="julyEstilo4">
    <w:name w:val="july Estilo4"/>
    <w:basedOn w:val="Normal"/>
    <w:uiPriority w:val="99"/>
    <w:rsid w:val="00527B2B"/>
    <w:pPr>
      <w:jc w:val="center"/>
    </w:pPr>
    <w:rPr>
      <w:rFonts w:cs="Times New Roman"/>
      <w:sz w:val="20"/>
      <w:szCs w:val="20"/>
      <w:lang w:val="es-ES_tradnl" w:eastAsia="en-US"/>
    </w:rPr>
  </w:style>
  <w:style w:type="paragraph" w:customStyle="1" w:styleId="NoSpacing1">
    <w:name w:val="No Spacing1"/>
    <w:basedOn w:val="Ttulo5"/>
    <w:uiPriority w:val="99"/>
    <w:rsid w:val="00527B2B"/>
    <w:pPr>
      <w:keepNext w:val="0"/>
      <w:keepLines w:val="0"/>
      <w:spacing w:before="240" w:after="60"/>
      <w:jc w:val="both"/>
    </w:pPr>
    <w:rPr>
      <w:rFonts w:ascii="Arial" w:hAnsi="Arial"/>
      <w:bCs/>
      <w:i/>
      <w:iCs/>
      <w:color w:val="auto"/>
      <w:sz w:val="22"/>
      <w:szCs w:val="24"/>
      <w:lang w:val="es-ES"/>
    </w:rPr>
  </w:style>
  <w:style w:type="paragraph" w:customStyle="1" w:styleId="subtitulospequenos">
    <w:name w:val="subtitulospequenos"/>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customStyle="1" w:styleId="body">
    <w:name w:val="body"/>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customStyle="1" w:styleId="bodyindent">
    <w:name w:val="bodyindent"/>
    <w:basedOn w:val="Normal"/>
    <w:uiPriority w:val="99"/>
    <w:rsid w:val="00527B2B"/>
    <w:pPr>
      <w:spacing w:before="100" w:beforeAutospacing="1" w:after="100" w:afterAutospacing="1"/>
    </w:pPr>
    <w:rPr>
      <w:rFonts w:ascii="Times New Roman" w:hAnsi="Times New Roman" w:cs="Times New Roman"/>
      <w:color w:val="000000"/>
      <w:lang w:val="en-US" w:eastAsia="en-US"/>
    </w:rPr>
  </w:style>
  <w:style w:type="paragraph" w:styleId="Textonotaalfinal">
    <w:name w:val="endnote text"/>
    <w:basedOn w:val="Normal"/>
    <w:link w:val="TextonotaalfinalCar"/>
    <w:uiPriority w:val="99"/>
    <w:rsid w:val="00527B2B"/>
    <w:rPr>
      <w:rFonts w:ascii="Times New Roman" w:hAnsi="Times New Roman" w:cs="Times New Roman"/>
      <w:sz w:val="20"/>
      <w:szCs w:val="20"/>
    </w:rPr>
  </w:style>
  <w:style w:type="character" w:customStyle="1" w:styleId="TextonotaalfinalCar">
    <w:name w:val="Texto nota al final Car"/>
    <w:basedOn w:val="Fuentedeprrafopredeter"/>
    <w:link w:val="Textonotaalfinal"/>
    <w:uiPriority w:val="99"/>
    <w:rsid w:val="00527B2B"/>
    <w:rPr>
      <w:rFonts w:ascii="Times New Roman" w:eastAsia="Times New Roman" w:hAnsi="Times New Roman" w:cs="Times New Roman"/>
      <w:sz w:val="20"/>
      <w:szCs w:val="20"/>
      <w:lang w:val="es-ES" w:eastAsia="es-ES"/>
    </w:rPr>
  </w:style>
  <w:style w:type="character" w:styleId="Refdenotaalfinal">
    <w:name w:val="endnote reference"/>
    <w:uiPriority w:val="99"/>
    <w:rsid w:val="00527B2B"/>
    <w:rPr>
      <w:rFonts w:cs="Times New Roman"/>
      <w:vertAlign w:val="superscript"/>
    </w:rPr>
  </w:style>
  <w:style w:type="paragraph" w:customStyle="1" w:styleId="CM110">
    <w:name w:val="CM110"/>
    <w:basedOn w:val="Normal"/>
    <w:next w:val="Normal"/>
    <w:uiPriority w:val="99"/>
    <w:rsid w:val="00527B2B"/>
    <w:pPr>
      <w:widowControl w:val="0"/>
      <w:autoSpaceDE w:val="0"/>
      <w:autoSpaceDN w:val="0"/>
      <w:adjustRightInd w:val="0"/>
      <w:spacing w:after="1058"/>
    </w:pPr>
    <w:rPr>
      <w:rFonts w:ascii="Verdana" w:eastAsia="SimSun" w:hAnsi="Verdana" w:cs="Times New Roman"/>
      <w:lang w:eastAsia="zh-CN"/>
    </w:rPr>
  </w:style>
  <w:style w:type="paragraph" w:customStyle="1" w:styleId="CM117">
    <w:name w:val="CM117"/>
    <w:basedOn w:val="Normal"/>
    <w:next w:val="Normal"/>
    <w:uiPriority w:val="99"/>
    <w:rsid w:val="00527B2B"/>
    <w:pPr>
      <w:widowControl w:val="0"/>
      <w:autoSpaceDE w:val="0"/>
      <w:autoSpaceDN w:val="0"/>
      <w:adjustRightInd w:val="0"/>
      <w:spacing w:after="798"/>
    </w:pPr>
    <w:rPr>
      <w:rFonts w:ascii="Verdana" w:eastAsia="SimSun" w:hAnsi="Verdana" w:cs="Times New Roman"/>
      <w:lang w:eastAsia="zh-CN"/>
    </w:rPr>
  </w:style>
  <w:style w:type="paragraph" w:customStyle="1" w:styleId="CM1">
    <w:name w:val="CM1"/>
    <w:basedOn w:val="Default"/>
    <w:next w:val="Default"/>
    <w:uiPriority w:val="99"/>
    <w:rsid w:val="00527B2B"/>
    <w:pPr>
      <w:widowControl w:val="0"/>
    </w:pPr>
    <w:rPr>
      <w:rFonts w:ascii="Verdana" w:eastAsia="SimSun" w:hAnsi="Verdana" w:cs="Verdana"/>
      <w:lang w:val="es-ES" w:eastAsia="zh-CN"/>
    </w:rPr>
  </w:style>
  <w:style w:type="paragraph" w:customStyle="1" w:styleId="CM97">
    <w:name w:val="CM97"/>
    <w:basedOn w:val="Default"/>
    <w:next w:val="Default"/>
    <w:uiPriority w:val="99"/>
    <w:rsid w:val="00527B2B"/>
    <w:pPr>
      <w:widowControl w:val="0"/>
    </w:pPr>
    <w:rPr>
      <w:rFonts w:ascii="Verdana" w:eastAsia="SimSun" w:hAnsi="Verdana" w:cs="Verdana"/>
      <w:lang w:val="es-ES" w:eastAsia="zh-CN"/>
    </w:rPr>
  </w:style>
  <w:style w:type="paragraph" w:customStyle="1" w:styleId="CM103">
    <w:name w:val="CM103"/>
    <w:basedOn w:val="Default"/>
    <w:next w:val="Default"/>
    <w:uiPriority w:val="99"/>
    <w:rsid w:val="00527B2B"/>
    <w:pPr>
      <w:widowControl w:val="0"/>
    </w:pPr>
    <w:rPr>
      <w:rFonts w:ascii="Verdana" w:eastAsia="SimSun" w:hAnsi="Verdana" w:cs="Verdana"/>
      <w:lang w:val="es-ES" w:eastAsia="zh-CN"/>
    </w:rPr>
  </w:style>
  <w:style w:type="paragraph" w:customStyle="1" w:styleId="CM107">
    <w:name w:val="CM107"/>
    <w:basedOn w:val="Default"/>
    <w:next w:val="Default"/>
    <w:uiPriority w:val="99"/>
    <w:rsid w:val="00527B2B"/>
    <w:pPr>
      <w:widowControl w:val="0"/>
    </w:pPr>
    <w:rPr>
      <w:rFonts w:ascii="Verdana" w:eastAsia="SimSun" w:hAnsi="Verdana" w:cs="Verdana"/>
      <w:lang w:val="es-ES" w:eastAsia="zh-CN"/>
    </w:rPr>
  </w:style>
  <w:style w:type="paragraph" w:customStyle="1" w:styleId="CM108">
    <w:name w:val="CM108"/>
    <w:basedOn w:val="Default"/>
    <w:next w:val="Default"/>
    <w:uiPriority w:val="99"/>
    <w:rsid w:val="00527B2B"/>
    <w:pPr>
      <w:widowControl w:val="0"/>
    </w:pPr>
    <w:rPr>
      <w:rFonts w:ascii="Verdana" w:eastAsia="SimSun" w:hAnsi="Verdana" w:cs="Verdana"/>
      <w:lang w:val="es-ES" w:eastAsia="zh-CN"/>
    </w:rPr>
  </w:style>
  <w:style w:type="paragraph" w:customStyle="1" w:styleId="CM101">
    <w:name w:val="CM101"/>
    <w:basedOn w:val="Default"/>
    <w:next w:val="Default"/>
    <w:uiPriority w:val="99"/>
    <w:rsid w:val="00527B2B"/>
    <w:pPr>
      <w:widowControl w:val="0"/>
    </w:pPr>
    <w:rPr>
      <w:rFonts w:ascii="Verdana" w:eastAsia="SimSun" w:hAnsi="Verdana" w:cs="Verdana"/>
      <w:lang w:val="es-ES" w:eastAsia="zh-CN"/>
    </w:rPr>
  </w:style>
  <w:style w:type="paragraph" w:customStyle="1" w:styleId="CM99">
    <w:name w:val="CM99"/>
    <w:basedOn w:val="Default"/>
    <w:next w:val="Default"/>
    <w:uiPriority w:val="99"/>
    <w:rsid w:val="00527B2B"/>
    <w:pPr>
      <w:widowControl w:val="0"/>
    </w:pPr>
    <w:rPr>
      <w:rFonts w:ascii="Verdana" w:eastAsia="SimSun" w:hAnsi="Verdana" w:cs="Verdana"/>
      <w:lang w:val="es-ES" w:eastAsia="zh-CN"/>
    </w:rPr>
  </w:style>
  <w:style w:type="paragraph" w:customStyle="1" w:styleId="CM95">
    <w:name w:val="CM95"/>
    <w:basedOn w:val="Default"/>
    <w:next w:val="Default"/>
    <w:uiPriority w:val="99"/>
    <w:rsid w:val="00527B2B"/>
    <w:pPr>
      <w:widowControl w:val="0"/>
    </w:pPr>
    <w:rPr>
      <w:rFonts w:ascii="Verdana" w:eastAsia="SimSun" w:hAnsi="Verdana" w:cs="Verdana"/>
      <w:lang w:val="es-ES" w:eastAsia="zh-CN"/>
    </w:rPr>
  </w:style>
  <w:style w:type="paragraph" w:customStyle="1" w:styleId="CM4">
    <w:name w:val="CM4"/>
    <w:basedOn w:val="Default"/>
    <w:next w:val="Default"/>
    <w:uiPriority w:val="99"/>
    <w:rsid w:val="00527B2B"/>
    <w:pPr>
      <w:widowControl w:val="0"/>
    </w:pPr>
    <w:rPr>
      <w:rFonts w:ascii="Verdana" w:eastAsia="SimSun" w:hAnsi="Verdana" w:cs="Verdana"/>
      <w:lang w:val="es-ES" w:eastAsia="zh-CN"/>
    </w:rPr>
  </w:style>
  <w:style w:type="paragraph" w:customStyle="1" w:styleId="CM100">
    <w:name w:val="CM100"/>
    <w:basedOn w:val="Default"/>
    <w:next w:val="Default"/>
    <w:uiPriority w:val="99"/>
    <w:rsid w:val="00527B2B"/>
    <w:pPr>
      <w:widowControl w:val="0"/>
    </w:pPr>
    <w:rPr>
      <w:rFonts w:ascii="Verdana" w:eastAsia="SimSun" w:hAnsi="Verdana" w:cs="Verdana"/>
      <w:lang w:val="es-ES" w:eastAsia="zh-CN"/>
    </w:rPr>
  </w:style>
  <w:style w:type="paragraph" w:customStyle="1" w:styleId="CM109">
    <w:name w:val="CM109"/>
    <w:basedOn w:val="Default"/>
    <w:next w:val="Default"/>
    <w:uiPriority w:val="99"/>
    <w:rsid w:val="00527B2B"/>
    <w:pPr>
      <w:widowControl w:val="0"/>
    </w:pPr>
    <w:rPr>
      <w:rFonts w:ascii="Verdana" w:eastAsia="SimSun" w:hAnsi="Verdana" w:cs="Verdana"/>
      <w:lang w:val="es-ES" w:eastAsia="zh-CN"/>
    </w:rPr>
  </w:style>
  <w:style w:type="paragraph" w:customStyle="1" w:styleId="CM96">
    <w:name w:val="CM96"/>
    <w:basedOn w:val="Default"/>
    <w:next w:val="Default"/>
    <w:uiPriority w:val="99"/>
    <w:rsid w:val="00527B2B"/>
    <w:pPr>
      <w:widowControl w:val="0"/>
    </w:pPr>
    <w:rPr>
      <w:rFonts w:ascii="Verdana" w:eastAsia="SimSun" w:hAnsi="Verdana" w:cs="Verdana"/>
      <w:lang w:val="es-ES" w:eastAsia="zh-CN"/>
    </w:rPr>
  </w:style>
  <w:style w:type="paragraph" w:customStyle="1" w:styleId="CM115">
    <w:name w:val="CM115"/>
    <w:basedOn w:val="Default"/>
    <w:next w:val="Default"/>
    <w:uiPriority w:val="99"/>
    <w:rsid w:val="00527B2B"/>
    <w:pPr>
      <w:widowControl w:val="0"/>
    </w:pPr>
    <w:rPr>
      <w:rFonts w:ascii="Verdana" w:eastAsia="SimSun" w:hAnsi="Verdana" w:cs="Verdana"/>
      <w:lang w:val="es-ES" w:eastAsia="zh-CN"/>
    </w:rPr>
  </w:style>
  <w:style w:type="paragraph" w:customStyle="1" w:styleId="CM104">
    <w:name w:val="CM104"/>
    <w:basedOn w:val="Default"/>
    <w:next w:val="Default"/>
    <w:uiPriority w:val="99"/>
    <w:rsid w:val="00527B2B"/>
    <w:pPr>
      <w:widowControl w:val="0"/>
    </w:pPr>
    <w:rPr>
      <w:rFonts w:ascii="Verdana" w:eastAsia="SimSun" w:hAnsi="Verdana" w:cs="Verdana"/>
      <w:lang w:val="es-ES" w:eastAsia="zh-CN"/>
    </w:rPr>
  </w:style>
  <w:style w:type="paragraph" w:customStyle="1" w:styleId="CM102">
    <w:name w:val="CM102"/>
    <w:basedOn w:val="Default"/>
    <w:next w:val="Default"/>
    <w:uiPriority w:val="99"/>
    <w:rsid w:val="00527B2B"/>
    <w:pPr>
      <w:widowControl w:val="0"/>
    </w:pPr>
    <w:rPr>
      <w:rFonts w:ascii="Verdana" w:eastAsia="SimSun" w:hAnsi="Verdana" w:cs="Verdana"/>
      <w:lang w:val="es-ES" w:eastAsia="zh-CN"/>
    </w:rPr>
  </w:style>
  <w:style w:type="paragraph" w:customStyle="1" w:styleId="CM20">
    <w:name w:val="CM20"/>
    <w:basedOn w:val="Default"/>
    <w:next w:val="Default"/>
    <w:uiPriority w:val="99"/>
    <w:rsid w:val="00527B2B"/>
    <w:pPr>
      <w:widowControl w:val="0"/>
    </w:pPr>
    <w:rPr>
      <w:rFonts w:ascii="Verdana" w:eastAsia="SimSun" w:hAnsi="Verdana" w:cs="Verdana"/>
      <w:lang w:val="es-ES" w:eastAsia="zh-CN"/>
    </w:rPr>
  </w:style>
  <w:style w:type="paragraph" w:customStyle="1" w:styleId="CM54">
    <w:name w:val="CM54"/>
    <w:basedOn w:val="Default"/>
    <w:next w:val="Default"/>
    <w:uiPriority w:val="99"/>
    <w:rsid w:val="00527B2B"/>
    <w:pPr>
      <w:widowControl w:val="0"/>
    </w:pPr>
    <w:rPr>
      <w:rFonts w:ascii="Verdana" w:eastAsia="SimSun" w:hAnsi="Verdana" w:cs="Verdana"/>
      <w:lang w:val="es-ES" w:eastAsia="zh-CN"/>
    </w:rPr>
  </w:style>
  <w:style w:type="paragraph" w:customStyle="1" w:styleId="CM141">
    <w:name w:val="CM141"/>
    <w:basedOn w:val="Default"/>
    <w:next w:val="Default"/>
    <w:uiPriority w:val="99"/>
    <w:rsid w:val="00527B2B"/>
    <w:pPr>
      <w:widowControl w:val="0"/>
    </w:pPr>
    <w:rPr>
      <w:rFonts w:ascii="Verdana" w:eastAsia="SimSun" w:hAnsi="Verdana" w:cs="Verdana"/>
      <w:lang w:val="es-ES" w:eastAsia="zh-CN"/>
    </w:rPr>
  </w:style>
  <w:style w:type="paragraph" w:customStyle="1" w:styleId="CM106">
    <w:name w:val="CM106"/>
    <w:basedOn w:val="Default"/>
    <w:next w:val="Default"/>
    <w:uiPriority w:val="99"/>
    <w:rsid w:val="00527B2B"/>
    <w:pPr>
      <w:widowControl w:val="0"/>
    </w:pPr>
    <w:rPr>
      <w:rFonts w:ascii="Verdana" w:eastAsia="SimSun" w:hAnsi="Verdana" w:cs="Verdana"/>
      <w:lang w:val="es-ES" w:eastAsia="zh-CN"/>
    </w:rPr>
  </w:style>
  <w:style w:type="paragraph" w:customStyle="1" w:styleId="CM57">
    <w:name w:val="CM57"/>
    <w:basedOn w:val="Default"/>
    <w:next w:val="Default"/>
    <w:uiPriority w:val="99"/>
    <w:rsid w:val="00527B2B"/>
    <w:pPr>
      <w:widowControl w:val="0"/>
    </w:pPr>
    <w:rPr>
      <w:rFonts w:ascii="Verdana" w:eastAsia="SimSun" w:hAnsi="Verdana" w:cs="Verdana"/>
      <w:lang w:val="es-ES" w:eastAsia="zh-CN"/>
    </w:rPr>
  </w:style>
  <w:style w:type="paragraph" w:customStyle="1" w:styleId="CM59">
    <w:name w:val="CM59"/>
    <w:basedOn w:val="Default"/>
    <w:next w:val="Default"/>
    <w:uiPriority w:val="99"/>
    <w:rsid w:val="00527B2B"/>
    <w:pPr>
      <w:widowControl w:val="0"/>
    </w:pPr>
    <w:rPr>
      <w:rFonts w:ascii="Verdana" w:eastAsia="SimSun" w:hAnsi="Verdana" w:cs="Verdana"/>
      <w:lang w:val="es-ES" w:eastAsia="zh-CN"/>
    </w:rPr>
  </w:style>
  <w:style w:type="paragraph" w:customStyle="1" w:styleId="CM121">
    <w:name w:val="CM121"/>
    <w:basedOn w:val="Default"/>
    <w:next w:val="Default"/>
    <w:uiPriority w:val="99"/>
    <w:rsid w:val="00527B2B"/>
    <w:pPr>
      <w:widowControl w:val="0"/>
    </w:pPr>
    <w:rPr>
      <w:rFonts w:ascii="Verdana" w:eastAsia="SimSun" w:hAnsi="Verdana" w:cs="Verdana"/>
      <w:lang w:val="es-ES" w:eastAsia="zh-CN"/>
    </w:rPr>
  </w:style>
  <w:style w:type="paragraph" w:customStyle="1" w:styleId="CM138">
    <w:name w:val="CM138"/>
    <w:basedOn w:val="Default"/>
    <w:next w:val="Default"/>
    <w:uiPriority w:val="99"/>
    <w:rsid w:val="00527B2B"/>
    <w:pPr>
      <w:widowControl w:val="0"/>
    </w:pPr>
    <w:rPr>
      <w:rFonts w:ascii="Verdana" w:eastAsia="SimSun" w:hAnsi="Verdana" w:cs="Verdana"/>
      <w:lang w:val="es-ES" w:eastAsia="zh-CN"/>
    </w:rPr>
  </w:style>
  <w:style w:type="paragraph" w:customStyle="1" w:styleId="CM18">
    <w:name w:val="CM18"/>
    <w:basedOn w:val="Default"/>
    <w:next w:val="Default"/>
    <w:uiPriority w:val="99"/>
    <w:rsid w:val="00527B2B"/>
    <w:pPr>
      <w:widowControl w:val="0"/>
    </w:pPr>
    <w:rPr>
      <w:rFonts w:ascii="Verdana" w:eastAsia="SimSun" w:hAnsi="Verdana" w:cs="Verdana"/>
      <w:lang w:val="es-ES" w:eastAsia="zh-CN"/>
    </w:rPr>
  </w:style>
  <w:style w:type="paragraph" w:customStyle="1" w:styleId="CM119">
    <w:name w:val="CM119"/>
    <w:basedOn w:val="Default"/>
    <w:next w:val="Default"/>
    <w:uiPriority w:val="99"/>
    <w:rsid w:val="00527B2B"/>
    <w:pPr>
      <w:widowControl w:val="0"/>
    </w:pPr>
    <w:rPr>
      <w:rFonts w:ascii="Verdana" w:eastAsia="SimSun" w:hAnsi="Verdana" w:cs="Verdana"/>
      <w:lang w:val="es-ES" w:eastAsia="zh-CN"/>
    </w:rPr>
  </w:style>
  <w:style w:type="paragraph" w:customStyle="1" w:styleId="CM118">
    <w:name w:val="CM118"/>
    <w:basedOn w:val="Default"/>
    <w:next w:val="Default"/>
    <w:uiPriority w:val="99"/>
    <w:rsid w:val="00527B2B"/>
    <w:pPr>
      <w:widowControl w:val="0"/>
    </w:pPr>
    <w:rPr>
      <w:rFonts w:ascii="Verdana" w:eastAsia="SimSun" w:hAnsi="Verdana" w:cs="Verdana"/>
      <w:lang w:val="es-ES" w:eastAsia="zh-CN"/>
    </w:rPr>
  </w:style>
  <w:style w:type="paragraph" w:customStyle="1" w:styleId="CM114">
    <w:name w:val="CM114"/>
    <w:basedOn w:val="Default"/>
    <w:next w:val="Default"/>
    <w:uiPriority w:val="99"/>
    <w:rsid w:val="00527B2B"/>
    <w:pPr>
      <w:widowControl w:val="0"/>
    </w:pPr>
    <w:rPr>
      <w:rFonts w:ascii="Verdana" w:eastAsia="SimSun" w:hAnsi="Verdana" w:cs="Verdana"/>
      <w:lang w:val="es-ES" w:eastAsia="zh-CN"/>
    </w:rPr>
  </w:style>
  <w:style w:type="paragraph" w:customStyle="1" w:styleId="CM122">
    <w:name w:val="CM122"/>
    <w:basedOn w:val="Default"/>
    <w:next w:val="Default"/>
    <w:uiPriority w:val="99"/>
    <w:rsid w:val="00527B2B"/>
    <w:pPr>
      <w:widowControl w:val="0"/>
    </w:pPr>
    <w:rPr>
      <w:rFonts w:ascii="Verdana" w:eastAsia="SimSun" w:hAnsi="Verdana" w:cs="Verdana"/>
      <w:lang w:val="es-ES" w:eastAsia="zh-CN"/>
    </w:rPr>
  </w:style>
  <w:style w:type="paragraph" w:customStyle="1" w:styleId="CM130">
    <w:name w:val="CM130"/>
    <w:basedOn w:val="Default"/>
    <w:next w:val="Default"/>
    <w:uiPriority w:val="99"/>
    <w:rsid w:val="00527B2B"/>
    <w:pPr>
      <w:widowControl w:val="0"/>
    </w:pPr>
    <w:rPr>
      <w:rFonts w:ascii="Verdana" w:eastAsia="SimSun" w:hAnsi="Verdana" w:cs="Verdana"/>
      <w:lang w:val="es-ES" w:eastAsia="zh-CN"/>
    </w:rPr>
  </w:style>
  <w:style w:type="paragraph" w:customStyle="1" w:styleId="CM124">
    <w:name w:val="CM124"/>
    <w:basedOn w:val="Default"/>
    <w:next w:val="Default"/>
    <w:uiPriority w:val="99"/>
    <w:rsid w:val="00527B2B"/>
    <w:pPr>
      <w:widowControl w:val="0"/>
    </w:pPr>
    <w:rPr>
      <w:rFonts w:ascii="Verdana" w:eastAsia="SimSun" w:hAnsi="Verdana" w:cs="Verdana"/>
      <w:lang w:val="es-ES" w:eastAsia="zh-CN"/>
    </w:rPr>
  </w:style>
  <w:style w:type="paragraph" w:customStyle="1" w:styleId="CM82">
    <w:name w:val="CM82"/>
    <w:basedOn w:val="Default"/>
    <w:next w:val="Default"/>
    <w:uiPriority w:val="99"/>
    <w:rsid w:val="00527B2B"/>
    <w:pPr>
      <w:widowControl w:val="0"/>
    </w:pPr>
    <w:rPr>
      <w:rFonts w:ascii="Verdana" w:eastAsia="SimSun" w:hAnsi="Verdana" w:cs="Verdana"/>
      <w:lang w:val="es-ES" w:eastAsia="zh-CN"/>
    </w:rPr>
  </w:style>
  <w:style w:type="paragraph" w:customStyle="1" w:styleId="MisparrafosCarCar">
    <w:name w:val="Mis parrafos Car Car"/>
    <w:basedOn w:val="Normal"/>
    <w:uiPriority w:val="99"/>
    <w:rsid w:val="00527B2B"/>
    <w:pPr>
      <w:spacing w:before="240" w:line="360" w:lineRule="auto"/>
      <w:jc w:val="both"/>
    </w:pPr>
    <w:rPr>
      <w:sz w:val="22"/>
      <w:lang w:val="es-CO"/>
    </w:rPr>
  </w:style>
  <w:style w:type="paragraph" w:customStyle="1" w:styleId="xl27">
    <w:name w:val="xl27"/>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EstiloTtulo111ptIzquierdaAntes5ptoDespus31pto">
    <w:name w:val="Estilo Título 1 + 11 pt Izquierda Antes:  5 pto Después:  31 pto..."/>
    <w:basedOn w:val="Ttulo1"/>
    <w:next w:val="Normal"/>
    <w:uiPriority w:val="99"/>
    <w:rsid w:val="00527B2B"/>
    <w:pPr>
      <w:keepLines w:val="0"/>
      <w:tabs>
        <w:tab w:val="num" w:pos="792"/>
      </w:tabs>
      <w:spacing w:before="100" w:after="62" w:line="360" w:lineRule="auto"/>
      <w:ind w:left="792" w:hanging="432"/>
      <w:jc w:val="center"/>
    </w:pPr>
    <w:rPr>
      <w:rFonts w:ascii="Arial" w:eastAsia="Times New Roman" w:hAnsi="Arial" w:cs="Times New Roman"/>
      <w:b/>
      <w:bCs/>
      <w:iCs/>
      <w:color w:val="auto"/>
      <w:kern w:val="32"/>
      <w:sz w:val="22"/>
      <w:szCs w:val="20"/>
      <w:lang w:val="es-CO"/>
    </w:rPr>
  </w:style>
  <w:style w:type="character" w:customStyle="1" w:styleId="Estilo1Car">
    <w:name w:val="Estilo1 Car"/>
    <w:link w:val="Estilo1"/>
    <w:locked/>
    <w:rsid w:val="00527B2B"/>
    <w:rPr>
      <w:rFonts w:ascii="Arial Narrow" w:eastAsia="Times New Roman" w:hAnsi="Arial Narrow" w:cs="Times New Roman"/>
      <w:b/>
      <w:caps/>
      <w:snapToGrid w:val="0"/>
      <w:sz w:val="24"/>
      <w:lang w:val="es-ES_tradnl" w:eastAsia="es-ES"/>
    </w:rPr>
  </w:style>
  <w:style w:type="paragraph" w:customStyle="1" w:styleId="Estilo3">
    <w:name w:val="Estilo3"/>
    <w:basedOn w:val="Ttulo3"/>
    <w:next w:val="Normal"/>
    <w:qFormat/>
    <w:rsid w:val="00527B2B"/>
    <w:pPr>
      <w:keepNext/>
      <w:numPr>
        <w:ilvl w:val="2"/>
      </w:numPr>
      <w:tabs>
        <w:tab w:val="num" w:pos="0"/>
      </w:tabs>
      <w:spacing w:before="240" w:beforeAutospacing="0" w:after="60" w:afterAutospacing="0" w:line="360" w:lineRule="auto"/>
      <w:jc w:val="both"/>
    </w:pPr>
    <w:rPr>
      <w:rFonts w:ascii="Arial" w:hAnsi="Arial"/>
      <w:sz w:val="22"/>
      <w:szCs w:val="26"/>
      <w:lang w:val="es-ES" w:eastAsia="es-ES"/>
    </w:rPr>
  </w:style>
  <w:style w:type="paragraph" w:customStyle="1" w:styleId="Normal1">
    <w:name w:val="Normal1"/>
    <w:basedOn w:val="Normal"/>
    <w:link w:val="Normal1Car"/>
    <w:uiPriority w:val="99"/>
    <w:rsid w:val="00527B2B"/>
    <w:pPr>
      <w:spacing w:after="120"/>
      <w:jc w:val="both"/>
    </w:pPr>
    <w:rPr>
      <w:rFonts w:cs="Times New Roman"/>
      <w:sz w:val="20"/>
      <w:szCs w:val="20"/>
    </w:rPr>
  </w:style>
  <w:style w:type="character" w:customStyle="1" w:styleId="Normal1Car">
    <w:name w:val="Normal1 Car"/>
    <w:link w:val="Normal1"/>
    <w:uiPriority w:val="99"/>
    <w:locked/>
    <w:rsid w:val="00527B2B"/>
    <w:rPr>
      <w:rFonts w:ascii="Arial" w:eastAsia="Times New Roman" w:hAnsi="Arial" w:cs="Times New Roman"/>
      <w:sz w:val="20"/>
      <w:szCs w:val="20"/>
      <w:lang w:val="es-ES" w:eastAsia="es-ES"/>
    </w:rPr>
  </w:style>
  <w:style w:type="paragraph" w:customStyle="1" w:styleId="Misparrafos">
    <w:name w:val="Mis parrafos"/>
    <w:basedOn w:val="Normal"/>
    <w:rsid w:val="00527B2B"/>
    <w:pPr>
      <w:spacing w:before="240" w:line="360" w:lineRule="auto"/>
      <w:jc w:val="both"/>
    </w:pPr>
    <w:rPr>
      <w:sz w:val="22"/>
    </w:rPr>
  </w:style>
  <w:style w:type="paragraph" w:customStyle="1" w:styleId="Imagen">
    <w:name w:val="Imagen"/>
    <w:basedOn w:val="Normal"/>
    <w:next w:val="Normal"/>
    <w:uiPriority w:val="99"/>
    <w:rsid w:val="00527B2B"/>
    <w:pPr>
      <w:jc w:val="center"/>
    </w:pPr>
    <w:rPr>
      <w:sz w:val="22"/>
    </w:rPr>
  </w:style>
  <w:style w:type="paragraph" w:customStyle="1" w:styleId="TablaNo">
    <w:name w:val="Tabla No"/>
    <w:basedOn w:val="Normal"/>
    <w:next w:val="Normal"/>
    <w:uiPriority w:val="99"/>
    <w:rsid w:val="00527B2B"/>
    <w:pPr>
      <w:keepNext/>
      <w:spacing w:before="120"/>
      <w:jc w:val="center"/>
    </w:pPr>
    <w:rPr>
      <w:rFonts w:cs="Times New Roman"/>
      <w:caps/>
      <w:kern w:val="28"/>
      <w:sz w:val="18"/>
      <w:szCs w:val="20"/>
    </w:rPr>
  </w:style>
  <w:style w:type="paragraph" w:customStyle="1" w:styleId="TitulodeTabla">
    <w:name w:val="Titulo de Tabla"/>
    <w:basedOn w:val="Normal"/>
    <w:uiPriority w:val="99"/>
    <w:rsid w:val="00527B2B"/>
    <w:pPr>
      <w:keepNext/>
      <w:spacing w:after="120"/>
      <w:jc w:val="center"/>
    </w:pPr>
    <w:rPr>
      <w:rFonts w:cs="Times New Roman"/>
      <w:b/>
      <w:kern w:val="28"/>
      <w:sz w:val="20"/>
      <w:szCs w:val="20"/>
    </w:rPr>
  </w:style>
  <w:style w:type="paragraph" w:customStyle="1" w:styleId="Tabla">
    <w:name w:val="Tabla"/>
    <w:basedOn w:val="Normal"/>
    <w:link w:val="TablaCar"/>
    <w:uiPriority w:val="99"/>
    <w:rsid w:val="00527B2B"/>
    <w:pPr>
      <w:keepNext/>
    </w:pPr>
    <w:rPr>
      <w:rFonts w:cs="Times New Roman"/>
      <w:kern w:val="28"/>
      <w:sz w:val="18"/>
      <w:szCs w:val="20"/>
    </w:rPr>
  </w:style>
  <w:style w:type="character" w:customStyle="1" w:styleId="TablaCar">
    <w:name w:val="Tabla Car"/>
    <w:link w:val="Tabla"/>
    <w:uiPriority w:val="99"/>
    <w:locked/>
    <w:rsid w:val="00527B2B"/>
    <w:rPr>
      <w:rFonts w:ascii="Arial" w:eastAsia="Times New Roman" w:hAnsi="Arial" w:cs="Times New Roman"/>
      <w:kern w:val="28"/>
      <w:sz w:val="18"/>
      <w:szCs w:val="20"/>
      <w:lang w:val="es-ES" w:eastAsia="es-ES"/>
    </w:rPr>
  </w:style>
  <w:style w:type="character" w:customStyle="1" w:styleId="CarCar5">
    <w:name w:val="Car Car5"/>
    <w:uiPriority w:val="99"/>
    <w:rsid w:val="00527B2B"/>
    <w:rPr>
      <w:rFonts w:ascii="Arial" w:hAnsi="Arial" w:cs="Times New Roman"/>
      <w:sz w:val="24"/>
      <w:szCs w:val="24"/>
      <w:lang w:val="es-ES" w:eastAsia="es-ES"/>
    </w:rPr>
  </w:style>
  <w:style w:type="character" w:customStyle="1" w:styleId="CarCar13">
    <w:name w:val="Car Car13"/>
    <w:uiPriority w:val="99"/>
    <w:locked/>
    <w:rsid w:val="00527B2B"/>
    <w:rPr>
      <w:rFonts w:cs="Times New Roman"/>
      <w:sz w:val="24"/>
      <w:szCs w:val="24"/>
      <w:lang w:val="es-CO" w:eastAsia="es-ES" w:bidi="ar-SA"/>
    </w:rPr>
  </w:style>
  <w:style w:type="paragraph" w:customStyle="1" w:styleId="font5">
    <w:name w:val="font5"/>
    <w:basedOn w:val="Normal"/>
    <w:uiPriority w:val="99"/>
    <w:rsid w:val="00527B2B"/>
    <w:pPr>
      <w:spacing w:before="100" w:beforeAutospacing="1" w:after="100" w:afterAutospacing="1"/>
    </w:pPr>
    <w:rPr>
      <w:rFonts w:ascii="Tahoma" w:hAnsi="Tahoma" w:cs="Tahoma"/>
      <w:b/>
      <w:bCs/>
      <w:color w:val="000000"/>
      <w:sz w:val="16"/>
      <w:szCs w:val="16"/>
    </w:rPr>
  </w:style>
  <w:style w:type="paragraph" w:customStyle="1" w:styleId="font6">
    <w:name w:val="font6"/>
    <w:basedOn w:val="Normal"/>
    <w:uiPriority w:val="99"/>
    <w:rsid w:val="00527B2B"/>
    <w:pPr>
      <w:spacing w:before="100" w:beforeAutospacing="1" w:after="100" w:afterAutospacing="1"/>
    </w:pPr>
    <w:rPr>
      <w:rFonts w:ascii="Tahoma" w:hAnsi="Tahoma" w:cs="Tahoma"/>
      <w:color w:val="000000"/>
      <w:sz w:val="16"/>
      <w:szCs w:val="16"/>
    </w:rPr>
  </w:style>
  <w:style w:type="paragraph" w:customStyle="1" w:styleId="xl25">
    <w:name w:val="xl25"/>
    <w:basedOn w:val="Normal"/>
    <w:uiPriority w:val="99"/>
    <w:rsid w:val="00527B2B"/>
    <w:pPr>
      <w:pBdr>
        <w:top w:val="single" w:sz="4" w:space="0" w:color="auto"/>
        <w:left w:val="single" w:sz="4" w:space="0" w:color="auto"/>
        <w:right w:val="single" w:sz="4" w:space="0" w:color="auto"/>
      </w:pBdr>
      <w:spacing w:before="100" w:beforeAutospacing="1" w:after="100" w:afterAutospacing="1"/>
      <w:textAlignment w:val="center"/>
    </w:pPr>
    <w:rPr>
      <w:sz w:val="12"/>
      <w:szCs w:val="12"/>
    </w:rPr>
  </w:style>
  <w:style w:type="paragraph" w:customStyle="1" w:styleId="xl26">
    <w:name w:val="xl26"/>
    <w:basedOn w:val="Normal"/>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28">
    <w:name w:val="xl28"/>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s="Times New Roman"/>
      <w:sz w:val="12"/>
      <w:szCs w:val="12"/>
    </w:rPr>
  </w:style>
  <w:style w:type="paragraph" w:customStyle="1" w:styleId="xl29">
    <w:name w:val="xl29"/>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0">
    <w:name w:val="xl30"/>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2"/>
      <w:szCs w:val="12"/>
    </w:rPr>
  </w:style>
  <w:style w:type="paragraph" w:customStyle="1" w:styleId="xl31">
    <w:name w:val="xl31"/>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2">
    <w:name w:val="xl32"/>
    <w:basedOn w:val="Normal"/>
    <w:uiPriority w:val="99"/>
    <w:rsid w:val="00527B2B"/>
    <w:pPr>
      <w:pBdr>
        <w:left w:val="single" w:sz="4" w:space="0" w:color="auto"/>
      </w:pBdr>
      <w:spacing w:before="100" w:beforeAutospacing="1" w:after="100" w:afterAutospacing="1"/>
    </w:pPr>
    <w:rPr>
      <w:sz w:val="12"/>
      <w:szCs w:val="12"/>
    </w:rPr>
  </w:style>
  <w:style w:type="paragraph" w:customStyle="1" w:styleId="xl33">
    <w:name w:val="xl33"/>
    <w:basedOn w:val="Normal"/>
    <w:uiPriority w:val="99"/>
    <w:rsid w:val="00527B2B"/>
    <w:pPr>
      <w:spacing w:before="100" w:beforeAutospacing="1" w:after="100" w:afterAutospacing="1"/>
    </w:pPr>
    <w:rPr>
      <w:sz w:val="12"/>
      <w:szCs w:val="12"/>
    </w:rPr>
  </w:style>
  <w:style w:type="paragraph" w:customStyle="1" w:styleId="xl34">
    <w:name w:val="xl34"/>
    <w:basedOn w:val="Normal"/>
    <w:uiPriority w:val="99"/>
    <w:rsid w:val="00527B2B"/>
    <w:pPr>
      <w:pBdr>
        <w:right w:val="single" w:sz="4" w:space="0" w:color="auto"/>
      </w:pBdr>
      <w:spacing w:before="100" w:beforeAutospacing="1" w:after="100" w:afterAutospacing="1"/>
    </w:pPr>
    <w:rPr>
      <w:sz w:val="12"/>
      <w:szCs w:val="12"/>
    </w:rPr>
  </w:style>
  <w:style w:type="paragraph" w:customStyle="1" w:styleId="xl35">
    <w:name w:val="xl35"/>
    <w:basedOn w:val="Normal"/>
    <w:uiPriority w:val="99"/>
    <w:rsid w:val="00527B2B"/>
    <w:pPr>
      <w:pBdr>
        <w:top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36">
    <w:name w:val="xl36"/>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37">
    <w:name w:val="xl37"/>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12"/>
      <w:szCs w:val="12"/>
    </w:rPr>
  </w:style>
  <w:style w:type="paragraph" w:customStyle="1" w:styleId="xl38">
    <w:name w:val="xl38"/>
    <w:basedOn w:val="Normal"/>
    <w:uiPriority w:val="99"/>
    <w:rsid w:val="00527B2B"/>
    <w:pPr>
      <w:pBdr>
        <w:top w:val="single" w:sz="4" w:space="0" w:color="auto"/>
        <w:left w:val="single" w:sz="4" w:space="0" w:color="auto"/>
        <w:bottom w:val="single" w:sz="4" w:space="0" w:color="auto"/>
      </w:pBdr>
      <w:spacing w:before="100" w:beforeAutospacing="1" w:after="100" w:afterAutospacing="1"/>
      <w:jc w:val="center"/>
    </w:pPr>
    <w:rPr>
      <w:sz w:val="12"/>
      <w:szCs w:val="12"/>
    </w:rPr>
  </w:style>
  <w:style w:type="paragraph" w:customStyle="1" w:styleId="xl39">
    <w:name w:val="xl39"/>
    <w:basedOn w:val="Normal"/>
    <w:uiPriority w:val="99"/>
    <w:rsid w:val="00527B2B"/>
    <w:pPr>
      <w:pBdr>
        <w:top w:val="single" w:sz="4" w:space="0" w:color="auto"/>
        <w:left w:val="single" w:sz="4" w:space="0" w:color="auto"/>
        <w:bottom w:val="dotted" w:sz="4" w:space="0" w:color="auto"/>
      </w:pBdr>
      <w:spacing w:before="100" w:beforeAutospacing="1" w:after="100" w:afterAutospacing="1"/>
    </w:pPr>
    <w:rPr>
      <w:sz w:val="12"/>
      <w:szCs w:val="12"/>
    </w:rPr>
  </w:style>
  <w:style w:type="paragraph" w:customStyle="1" w:styleId="xl40">
    <w:name w:val="xl40"/>
    <w:basedOn w:val="Normal"/>
    <w:uiPriority w:val="99"/>
    <w:rsid w:val="00527B2B"/>
    <w:pPr>
      <w:pBdr>
        <w:top w:val="single" w:sz="4" w:space="0" w:color="auto"/>
        <w:left w:val="single"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41">
    <w:name w:val="xl41"/>
    <w:basedOn w:val="Normal"/>
    <w:uiPriority w:val="99"/>
    <w:rsid w:val="00527B2B"/>
    <w:pPr>
      <w:pBdr>
        <w:bottom w:val="dashed" w:sz="4" w:space="0" w:color="auto"/>
      </w:pBdr>
      <w:spacing w:before="100" w:beforeAutospacing="1" w:after="100" w:afterAutospacing="1"/>
    </w:pPr>
    <w:rPr>
      <w:sz w:val="12"/>
      <w:szCs w:val="12"/>
    </w:rPr>
  </w:style>
  <w:style w:type="paragraph" w:customStyle="1" w:styleId="xl42">
    <w:name w:val="xl42"/>
    <w:basedOn w:val="Normal"/>
    <w:uiPriority w:val="99"/>
    <w:rsid w:val="00527B2B"/>
    <w:pPr>
      <w:pBdr>
        <w:top w:val="single" w:sz="4" w:space="0" w:color="auto"/>
        <w:bottom w:val="dotted" w:sz="4" w:space="0" w:color="auto"/>
      </w:pBdr>
      <w:spacing w:before="100" w:beforeAutospacing="1" w:after="100" w:afterAutospacing="1"/>
    </w:pPr>
    <w:rPr>
      <w:sz w:val="12"/>
      <w:szCs w:val="12"/>
    </w:rPr>
  </w:style>
  <w:style w:type="paragraph" w:customStyle="1" w:styleId="xl43">
    <w:name w:val="xl43"/>
    <w:basedOn w:val="Normal"/>
    <w:uiPriority w:val="99"/>
    <w:rsid w:val="00527B2B"/>
    <w:pPr>
      <w:pBdr>
        <w:top w:val="single" w:sz="4" w:space="0" w:color="auto"/>
        <w:bottom w:val="dotted" w:sz="4" w:space="0" w:color="auto"/>
        <w:right w:val="single" w:sz="4" w:space="0" w:color="auto"/>
      </w:pBdr>
      <w:spacing w:before="100" w:beforeAutospacing="1" w:after="100" w:afterAutospacing="1"/>
    </w:pPr>
    <w:rPr>
      <w:sz w:val="12"/>
      <w:szCs w:val="12"/>
    </w:rPr>
  </w:style>
  <w:style w:type="paragraph" w:customStyle="1" w:styleId="xl44">
    <w:name w:val="xl44"/>
    <w:basedOn w:val="Normal"/>
    <w:uiPriority w:val="99"/>
    <w:rsid w:val="00527B2B"/>
    <w:pPr>
      <w:pBdr>
        <w:top w:val="dotted" w:sz="4" w:space="0" w:color="auto"/>
        <w:left w:val="single" w:sz="4" w:space="0" w:color="auto"/>
        <w:bottom w:val="dotted" w:sz="4" w:space="0" w:color="auto"/>
      </w:pBdr>
      <w:spacing w:before="100" w:beforeAutospacing="1" w:after="100" w:afterAutospacing="1"/>
    </w:pPr>
    <w:rPr>
      <w:sz w:val="12"/>
      <w:szCs w:val="12"/>
    </w:rPr>
  </w:style>
  <w:style w:type="paragraph" w:customStyle="1" w:styleId="xl45">
    <w:name w:val="xl45"/>
    <w:basedOn w:val="Normal"/>
    <w:uiPriority w:val="99"/>
    <w:rsid w:val="00527B2B"/>
    <w:pPr>
      <w:pBdr>
        <w:top w:val="dotted" w:sz="4" w:space="0" w:color="auto"/>
        <w:bottom w:val="dotted" w:sz="4" w:space="0" w:color="auto"/>
      </w:pBdr>
      <w:spacing w:before="100" w:beforeAutospacing="1" w:after="100" w:afterAutospacing="1"/>
    </w:pPr>
    <w:rPr>
      <w:sz w:val="12"/>
      <w:szCs w:val="12"/>
    </w:rPr>
  </w:style>
  <w:style w:type="paragraph" w:customStyle="1" w:styleId="xl46">
    <w:name w:val="xl46"/>
    <w:basedOn w:val="Normal"/>
    <w:uiPriority w:val="99"/>
    <w:rsid w:val="00527B2B"/>
    <w:pPr>
      <w:pBdr>
        <w:top w:val="dotted" w:sz="4" w:space="0" w:color="auto"/>
        <w:left w:val="single" w:sz="4" w:space="0" w:color="auto"/>
        <w:bottom w:val="dotted" w:sz="4" w:space="0" w:color="auto"/>
      </w:pBdr>
      <w:shd w:val="clear" w:color="auto" w:fill="00FF00"/>
      <w:spacing w:before="100" w:beforeAutospacing="1" w:after="100" w:afterAutospacing="1"/>
    </w:pPr>
    <w:rPr>
      <w:rFonts w:ascii="Times New Roman" w:hAnsi="Times New Roman" w:cs="Times New Roman"/>
    </w:rPr>
  </w:style>
  <w:style w:type="paragraph" w:customStyle="1" w:styleId="xl47">
    <w:name w:val="xl47"/>
    <w:basedOn w:val="Normal"/>
    <w:uiPriority w:val="99"/>
    <w:rsid w:val="00527B2B"/>
    <w:pPr>
      <w:pBdr>
        <w:top w:val="dotted"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48">
    <w:name w:val="xl48"/>
    <w:basedOn w:val="Normal"/>
    <w:uiPriority w:val="99"/>
    <w:rsid w:val="00527B2B"/>
    <w:pPr>
      <w:pBdr>
        <w:top w:val="dotted" w:sz="4" w:space="0" w:color="auto"/>
        <w:bottom w:val="dotted" w:sz="4" w:space="0" w:color="auto"/>
        <w:right w:val="single" w:sz="4" w:space="0" w:color="auto"/>
      </w:pBdr>
      <w:spacing w:before="100" w:beforeAutospacing="1" w:after="100" w:afterAutospacing="1"/>
    </w:pPr>
    <w:rPr>
      <w:sz w:val="12"/>
      <w:szCs w:val="12"/>
    </w:rPr>
  </w:style>
  <w:style w:type="paragraph" w:customStyle="1" w:styleId="xl49">
    <w:name w:val="xl49"/>
    <w:basedOn w:val="Normal"/>
    <w:uiPriority w:val="99"/>
    <w:rsid w:val="00527B2B"/>
    <w:pPr>
      <w:pBdr>
        <w:top w:val="dotted" w:sz="4" w:space="0" w:color="auto"/>
        <w:left w:val="single" w:sz="4" w:space="0" w:color="auto"/>
        <w:bottom w:val="dotted" w:sz="4" w:space="0" w:color="auto"/>
      </w:pBdr>
      <w:shd w:val="clear" w:color="auto" w:fill="00FF00"/>
      <w:spacing w:before="100" w:beforeAutospacing="1" w:after="100" w:afterAutospacing="1"/>
    </w:pPr>
    <w:rPr>
      <w:sz w:val="12"/>
      <w:szCs w:val="12"/>
    </w:rPr>
  </w:style>
  <w:style w:type="paragraph" w:customStyle="1" w:styleId="xl50">
    <w:name w:val="xl50"/>
    <w:basedOn w:val="Normal"/>
    <w:uiPriority w:val="99"/>
    <w:rsid w:val="00527B2B"/>
    <w:pPr>
      <w:pBdr>
        <w:top w:val="dotted" w:sz="4" w:space="0" w:color="auto"/>
        <w:bottom w:val="dotted" w:sz="4" w:space="0" w:color="auto"/>
      </w:pBdr>
      <w:shd w:val="clear" w:color="auto" w:fill="00FF00"/>
      <w:spacing w:before="100" w:beforeAutospacing="1" w:after="100" w:afterAutospacing="1"/>
    </w:pPr>
    <w:rPr>
      <w:sz w:val="12"/>
      <w:szCs w:val="12"/>
    </w:rPr>
  </w:style>
  <w:style w:type="paragraph" w:customStyle="1" w:styleId="xl51">
    <w:name w:val="xl51"/>
    <w:basedOn w:val="Normal"/>
    <w:uiPriority w:val="99"/>
    <w:rsid w:val="00527B2B"/>
    <w:pPr>
      <w:pBdr>
        <w:top w:val="dotted" w:sz="4" w:space="0" w:color="auto"/>
        <w:left w:val="single" w:sz="4" w:space="0" w:color="auto"/>
        <w:bottom w:val="dotted" w:sz="4" w:space="0" w:color="auto"/>
        <w:right w:val="single" w:sz="4" w:space="0" w:color="auto"/>
      </w:pBdr>
      <w:shd w:val="clear" w:color="auto" w:fill="00FF00"/>
      <w:spacing w:before="100" w:beforeAutospacing="1" w:after="100" w:afterAutospacing="1"/>
    </w:pPr>
    <w:rPr>
      <w:sz w:val="12"/>
      <w:szCs w:val="12"/>
    </w:rPr>
  </w:style>
  <w:style w:type="paragraph" w:customStyle="1" w:styleId="xl52">
    <w:name w:val="xl52"/>
    <w:basedOn w:val="Normal"/>
    <w:uiPriority w:val="99"/>
    <w:rsid w:val="00527B2B"/>
    <w:pPr>
      <w:pBdr>
        <w:top w:val="dotted" w:sz="4" w:space="0" w:color="auto"/>
        <w:left w:val="single" w:sz="4" w:space="0" w:color="auto"/>
        <w:bottom w:val="dashed" w:sz="4" w:space="0" w:color="auto"/>
      </w:pBdr>
      <w:spacing w:before="100" w:beforeAutospacing="1" w:after="100" w:afterAutospacing="1"/>
    </w:pPr>
    <w:rPr>
      <w:sz w:val="12"/>
      <w:szCs w:val="12"/>
    </w:rPr>
  </w:style>
  <w:style w:type="paragraph" w:customStyle="1" w:styleId="xl53">
    <w:name w:val="xl53"/>
    <w:basedOn w:val="Normal"/>
    <w:uiPriority w:val="99"/>
    <w:rsid w:val="00527B2B"/>
    <w:pPr>
      <w:pBdr>
        <w:top w:val="dotted" w:sz="4" w:space="0" w:color="auto"/>
        <w:bottom w:val="dashed" w:sz="4" w:space="0" w:color="auto"/>
      </w:pBdr>
      <w:spacing w:before="100" w:beforeAutospacing="1" w:after="100" w:afterAutospacing="1"/>
    </w:pPr>
    <w:rPr>
      <w:sz w:val="12"/>
      <w:szCs w:val="12"/>
    </w:rPr>
  </w:style>
  <w:style w:type="paragraph" w:customStyle="1" w:styleId="xl54">
    <w:name w:val="xl54"/>
    <w:basedOn w:val="Normal"/>
    <w:uiPriority w:val="99"/>
    <w:rsid w:val="00527B2B"/>
    <w:pPr>
      <w:pBdr>
        <w:top w:val="dotted" w:sz="4" w:space="0" w:color="auto"/>
        <w:bottom w:val="dashed" w:sz="4" w:space="0" w:color="auto"/>
        <w:right w:val="single" w:sz="4" w:space="0" w:color="auto"/>
      </w:pBdr>
      <w:spacing w:before="100" w:beforeAutospacing="1" w:after="100" w:afterAutospacing="1"/>
    </w:pPr>
    <w:rPr>
      <w:sz w:val="12"/>
      <w:szCs w:val="12"/>
    </w:rPr>
  </w:style>
  <w:style w:type="paragraph" w:customStyle="1" w:styleId="xl55">
    <w:name w:val="xl55"/>
    <w:basedOn w:val="Normal"/>
    <w:uiPriority w:val="99"/>
    <w:rsid w:val="00527B2B"/>
    <w:pPr>
      <w:pBdr>
        <w:top w:val="dotted" w:sz="4" w:space="0" w:color="auto"/>
        <w:left w:val="single" w:sz="4" w:space="0" w:color="auto"/>
        <w:bottom w:val="dashed" w:sz="4" w:space="0" w:color="auto"/>
      </w:pBdr>
      <w:shd w:val="clear" w:color="auto" w:fill="00FF00"/>
      <w:spacing w:before="100" w:beforeAutospacing="1" w:after="100" w:afterAutospacing="1"/>
    </w:pPr>
    <w:rPr>
      <w:sz w:val="12"/>
      <w:szCs w:val="12"/>
    </w:rPr>
  </w:style>
  <w:style w:type="paragraph" w:customStyle="1" w:styleId="xl56">
    <w:name w:val="xl56"/>
    <w:basedOn w:val="Normal"/>
    <w:uiPriority w:val="99"/>
    <w:rsid w:val="00527B2B"/>
    <w:pPr>
      <w:pBdr>
        <w:top w:val="dotted"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57">
    <w:name w:val="xl57"/>
    <w:basedOn w:val="Normal"/>
    <w:uiPriority w:val="99"/>
    <w:rsid w:val="00527B2B"/>
    <w:pPr>
      <w:pBdr>
        <w:top w:val="dashed" w:sz="4" w:space="0" w:color="auto"/>
        <w:left w:val="single" w:sz="4" w:space="0" w:color="auto"/>
        <w:bottom w:val="dashed" w:sz="4" w:space="0" w:color="auto"/>
      </w:pBdr>
      <w:spacing w:before="100" w:beforeAutospacing="1" w:after="100" w:afterAutospacing="1"/>
    </w:pPr>
    <w:rPr>
      <w:sz w:val="12"/>
      <w:szCs w:val="12"/>
    </w:rPr>
  </w:style>
  <w:style w:type="paragraph" w:customStyle="1" w:styleId="xl58">
    <w:name w:val="xl58"/>
    <w:basedOn w:val="Normal"/>
    <w:uiPriority w:val="99"/>
    <w:rsid w:val="00527B2B"/>
    <w:pPr>
      <w:pBdr>
        <w:top w:val="dashed" w:sz="4" w:space="0" w:color="auto"/>
        <w:bottom w:val="dashed" w:sz="4" w:space="0" w:color="auto"/>
      </w:pBdr>
      <w:spacing w:before="100" w:beforeAutospacing="1" w:after="100" w:afterAutospacing="1"/>
    </w:pPr>
    <w:rPr>
      <w:sz w:val="12"/>
      <w:szCs w:val="12"/>
    </w:rPr>
  </w:style>
  <w:style w:type="paragraph" w:customStyle="1" w:styleId="xl59">
    <w:name w:val="xl59"/>
    <w:basedOn w:val="Normal"/>
    <w:uiPriority w:val="99"/>
    <w:rsid w:val="00527B2B"/>
    <w:pPr>
      <w:pBdr>
        <w:top w:val="dashed" w:sz="4" w:space="0" w:color="auto"/>
        <w:bottom w:val="dashed" w:sz="4" w:space="0" w:color="auto"/>
        <w:right w:val="single" w:sz="4" w:space="0" w:color="auto"/>
      </w:pBdr>
      <w:spacing w:before="100" w:beforeAutospacing="1" w:after="100" w:afterAutospacing="1"/>
    </w:pPr>
    <w:rPr>
      <w:sz w:val="12"/>
      <w:szCs w:val="12"/>
    </w:rPr>
  </w:style>
  <w:style w:type="paragraph" w:customStyle="1" w:styleId="xl60">
    <w:name w:val="xl60"/>
    <w:basedOn w:val="Normal"/>
    <w:uiPriority w:val="99"/>
    <w:rsid w:val="00527B2B"/>
    <w:pPr>
      <w:pBdr>
        <w:top w:val="dashed" w:sz="4" w:space="0" w:color="auto"/>
        <w:left w:val="single" w:sz="4" w:space="0" w:color="auto"/>
        <w:bottom w:val="dashed" w:sz="4" w:space="0" w:color="auto"/>
      </w:pBdr>
      <w:shd w:val="clear" w:color="auto" w:fill="00FF00"/>
      <w:spacing w:before="100" w:beforeAutospacing="1" w:after="100" w:afterAutospacing="1"/>
    </w:pPr>
    <w:rPr>
      <w:sz w:val="12"/>
      <w:szCs w:val="12"/>
    </w:rPr>
  </w:style>
  <w:style w:type="paragraph" w:customStyle="1" w:styleId="xl61">
    <w:name w:val="xl61"/>
    <w:basedOn w:val="Normal"/>
    <w:uiPriority w:val="99"/>
    <w:rsid w:val="00527B2B"/>
    <w:pPr>
      <w:pBdr>
        <w:top w:val="dashed" w:sz="4" w:space="0" w:color="auto"/>
        <w:bottom w:val="dashed" w:sz="4" w:space="0" w:color="auto"/>
      </w:pBdr>
      <w:shd w:val="clear" w:color="auto" w:fill="00FF00"/>
      <w:spacing w:before="100" w:beforeAutospacing="1" w:after="100" w:afterAutospacing="1"/>
    </w:pPr>
    <w:rPr>
      <w:sz w:val="12"/>
      <w:szCs w:val="12"/>
    </w:rPr>
  </w:style>
  <w:style w:type="paragraph" w:customStyle="1" w:styleId="xl62">
    <w:name w:val="xl62"/>
    <w:basedOn w:val="Normal"/>
    <w:uiPriority w:val="99"/>
    <w:rsid w:val="00527B2B"/>
    <w:pPr>
      <w:pBdr>
        <w:top w:val="dashed"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63">
    <w:name w:val="xl63"/>
    <w:basedOn w:val="Normal"/>
    <w:uiPriority w:val="99"/>
    <w:rsid w:val="00527B2B"/>
    <w:pPr>
      <w:pBdr>
        <w:top w:val="dashed" w:sz="4" w:space="0" w:color="auto"/>
        <w:left w:val="single" w:sz="4" w:space="0" w:color="auto"/>
        <w:bottom w:val="dashed" w:sz="4" w:space="0" w:color="auto"/>
        <w:right w:val="single" w:sz="4" w:space="0" w:color="auto"/>
      </w:pBdr>
      <w:shd w:val="clear" w:color="auto" w:fill="00FF00"/>
      <w:spacing w:before="100" w:beforeAutospacing="1" w:after="100" w:afterAutospacing="1"/>
    </w:pPr>
    <w:rPr>
      <w:sz w:val="12"/>
      <w:szCs w:val="12"/>
    </w:rPr>
  </w:style>
  <w:style w:type="paragraph" w:customStyle="1" w:styleId="xl64">
    <w:name w:val="xl64"/>
    <w:basedOn w:val="Normal"/>
    <w:uiPriority w:val="99"/>
    <w:rsid w:val="00527B2B"/>
    <w:pPr>
      <w:pBdr>
        <w:top w:val="dashed" w:sz="4" w:space="0" w:color="auto"/>
        <w:bottom w:val="dashed" w:sz="4" w:space="0" w:color="auto"/>
      </w:pBdr>
      <w:spacing w:before="100" w:beforeAutospacing="1" w:after="100" w:afterAutospacing="1"/>
    </w:pPr>
    <w:rPr>
      <w:rFonts w:ascii="Times New Roman" w:hAnsi="Times New Roman" w:cs="Times New Roman"/>
    </w:rPr>
  </w:style>
  <w:style w:type="paragraph" w:customStyle="1" w:styleId="xl65">
    <w:name w:val="xl65"/>
    <w:basedOn w:val="Normal"/>
    <w:uiPriority w:val="99"/>
    <w:rsid w:val="00527B2B"/>
    <w:pPr>
      <w:pBdr>
        <w:top w:val="dashed" w:sz="4" w:space="0" w:color="auto"/>
        <w:left w:val="single" w:sz="4" w:space="0" w:color="auto"/>
        <w:bottom w:val="dashed" w:sz="4" w:space="0" w:color="auto"/>
      </w:pBdr>
      <w:shd w:val="clear" w:color="auto" w:fill="00FF00"/>
      <w:spacing w:before="100" w:beforeAutospacing="1" w:after="100" w:afterAutospacing="1"/>
    </w:pPr>
    <w:rPr>
      <w:rFonts w:ascii="Times New Roman" w:hAnsi="Times New Roman" w:cs="Times New Roman"/>
    </w:rPr>
  </w:style>
  <w:style w:type="paragraph" w:customStyle="1" w:styleId="xl66">
    <w:name w:val="xl66"/>
    <w:basedOn w:val="Normal"/>
    <w:uiPriority w:val="99"/>
    <w:rsid w:val="00527B2B"/>
    <w:pPr>
      <w:pBdr>
        <w:top w:val="dashed" w:sz="4" w:space="0" w:color="auto"/>
        <w:bottom w:val="dashed" w:sz="4" w:space="0" w:color="auto"/>
      </w:pBdr>
      <w:shd w:val="clear" w:color="auto" w:fill="00FF00"/>
      <w:spacing w:before="100" w:beforeAutospacing="1" w:after="100" w:afterAutospacing="1"/>
    </w:pPr>
    <w:rPr>
      <w:rFonts w:ascii="Times New Roman" w:hAnsi="Times New Roman" w:cs="Times New Roman"/>
    </w:rPr>
  </w:style>
  <w:style w:type="paragraph" w:customStyle="1" w:styleId="xl67">
    <w:name w:val="xl67"/>
    <w:basedOn w:val="Normal"/>
    <w:uiPriority w:val="99"/>
    <w:rsid w:val="00527B2B"/>
    <w:pPr>
      <w:pBdr>
        <w:top w:val="dashed" w:sz="4" w:space="0" w:color="auto"/>
        <w:bottom w:val="dashed" w:sz="4" w:space="0" w:color="auto"/>
        <w:right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68">
    <w:name w:val="xl68"/>
    <w:basedOn w:val="Normal"/>
    <w:uiPriority w:val="99"/>
    <w:rsid w:val="00527B2B"/>
    <w:pPr>
      <w:pBdr>
        <w:top w:val="dashed" w:sz="4" w:space="0" w:color="auto"/>
        <w:bottom w:val="dashed" w:sz="4" w:space="0" w:color="auto"/>
        <w:right w:val="single" w:sz="4" w:space="0" w:color="auto"/>
      </w:pBdr>
      <w:spacing w:before="100" w:beforeAutospacing="1" w:after="100" w:afterAutospacing="1"/>
    </w:pPr>
    <w:rPr>
      <w:rFonts w:ascii="Times New Roman" w:hAnsi="Times New Roman" w:cs="Times New Roman"/>
    </w:rPr>
  </w:style>
  <w:style w:type="paragraph" w:customStyle="1" w:styleId="xl69">
    <w:name w:val="xl69"/>
    <w:basedOn w:val="Normal"/>
    <w:uiPriority w:val="99"/>
    <w:rsid w:val="00527B2B"/>
    <w:pPr>
      <w:pBdr>
        <w:top w:val="dashed" w:sz="4" w:space="0" w:color="auto"/>
        <w:left w:val="single" w:sz="4" w:space="0" w:color="auto"/>
        <w:bottom w:val="dashed" w:sz="4" w:space="0" w:color="auto"/>
      </w:pBdr>
      <w:spacing w:before="100" w:beforeAutospacing="1" w:after="100" w:afterAutospacing="1"/>
    </w:pPr>
    <w:rPr>
      <w:rFonts w:ascii="Times New Roman" w:hAnsi="Times New Roman" w:cs="Times New Roman"/>
    </w:rPr>
  </w:style>
  <w:style w:type="paragraph" w:customStyle="1" w:styleId="xl70">
    <w:name w:val="xl70"/>
    <w:basedOn w:val="Normal"/>
    <w:uiPriority w:val="99"/>
    <w:rsid w:val="00527B2B"/>
    <w:pPr>
      <w:pBdr>
        <w:top w:val="dashed" w:sz="4" w:space="0" w:color="auto"/>
        <w:left w:val="single" w:sz="4" w:space="0" w:color="auto"/>
        <w:bottom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1">
    <w:name w:val="xl71"/>
    <w:basedOn w:val="Normal"/>
    <w:uiPriority w:val="99"/>
    <w:rsid w:val="00527B2B"/>
    <w:pPr>
      <w:pBdr>
        <w:top w:val="dashed" w:sz="4" w:space="0" w:color="auto"/>
        <w:bottom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2">
    <w:name w:val="xl72"/>
    <w:basedOn w:val="Normal"/>
    <w:uiPriority w:val="99"/>
    <w:rsid w:val="00527B2B"/>
    <w:pPr>
      <w:pBdr>
        <w:top w:val="dashed" w:sz="4" w:space="0" w:color="auto"/>
        <w:bottom w:val="single" w:sz="4" w:space="0" w:color="auto"/>
        <w:right w:val="single" w:sz="4" w:space="0" w:color="auto"/>
      </w:pBdr>
      <w:shd w:val="clear" w:color="auto" w:fill="00FF00"/>
      <w:spacing w:before="100" w:beforeAutospacing="1" w:after="100" w:afterAutospacing="1"/>
    </w:pPr>
    <w:rPr>
      <w:rFonts w:ascii="Times New Roman" w:hAnsi="Times New Roman" w:cs="Times New Roman"/>
    </w:rPr>
  </w:style>
  <w:style w:type="paragraph" w:customStyle="1" w:styleId="xl73">
    <w:name w:val="xl73"/>
    <w:basedOn w:val="Normal"/>
    <w:uiPriority w:val="99"/>
    <w:rsid w:val="00527B2B"/>
    <w:pPr>
      <w:pBdr>
        <w:top w:val="dashed" w:sz="4" w:space="0" w:color="auto"/>
        <w:bottom w:val="single" w:sz="4" w:space="0" w:color="auto"/>
      </w:pBdr>
      <w:spacing w:before="100" w:beforeAutospacing="1" w:after="100" w:afterAutospacing="1"/>
    </w:pPr>
    <w:rPr>
      <w:rFonts w:ascii="Times New Roman" w:hAnsi="Times New Roman" w:cs="Times New Roman"/>
    </w:rPr>
  </w:style>
  <w:style w:type="paragraph" w:customStyle="1" w:styleId="xl74">
    <w:name w:val="xl74"/>
    <w:basedOn w:val="Normal"/>
    <w:uiPriority w:val="99"/>
    <w:rsid w:val="00527B2B"/>
    <w:pPr>
      <w:pBdr>
        <w:top w:val="dashed" w:sz="4" w:space="0" w:color="auto"/>
        <w:bottom w:val="single" w:sz="4" w:space="0" w:color="auto"/>
        <w:right w:val="single" w:sz="4" w:space="0" w:color="auto"/>
      </w:pBdr>
      <w:spacing w:before="100" w:beforeAutospacing="1" w:after="100" w:afterAutospacing="1"/>
    </w:pPr>
    <w:rPr>
      <w:rFonts w:ascii="Times New Roman" w:hAnsi="Times New Roman" w:cs="Times New Roman"/>
    </w:rPr>
  </w:style>
  <w:style w:type="paragraph" w:customStyle="1" w:styleId="xl75">
    <w:name w:val="xl75"/>
    <w:basedOn w:val="Normal"/>
    <w:uiPriority w:val="99"/>
    <w:rsid w:val="00527B2B"/>
    <w:pPr>
      <w:pBdr>
        <w:top w:val="dashed" w:sz="4" w:space="0" w:color="auto"/>
        <w:left w:val="single" w:sz="4" w:space="0" w:color="auto"/>
        <w:bottom w:val="single" w:sz="4" w:space="0" w:color="auto"/>
      </w:pBdr>
      <w:spacing w:before="100" w:beforeAutospacing="1" w:after="100" w:afterAutospacing="1"/>
    </w:pPr>
    <w:rPr>
      <w:rFonts w:ascii="Times New Roman" w:hAnsi="Times New Roman" w:cs="Times New Roman"/>
    </w:rPr>
  </w:style>
  <w:style w:type="paragraph" w:customStyle="1" w:styleId="xl76">
    <w:name w:val="xl76"/>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77">
    <w:name w:val="xl77"/>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78">
    <w:name w:val="xl78"/>
    <w:basedOn w:val="Normal"/>
    <w:uiPriority w:val="99"/>
    <w:rsid w:val="00527B2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79">
    <w:name w:val="xl79"/>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b/>
      <w:bCs/>
      <w:sz w:val="12"/>
      <w:szCs w:val="12"/>
    </w:rPr>
  </w:style>
  <w:style w:type="paragraph" w:customStyle="1" w:styleId="xl80">
    <w:name w:val="xl80"/>
    <w:basedOn w:val="Normal"/>
    <w:uiPriority w:val="99"/>
    <w:rsid w:val="00527B2B"/>
    <w:pPr>
      <w:pBdr>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1">
    <w:name w:val="xl81"/>
    <w:basedOn w:val="Normal"/>
    <w:uiPriority w:val="99"/>
    <w:rsid w:val="00527B2B"/>
    <w:pPr>
      <w:pBdr>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2">
    <w:name w:val="xl82"/>
    <w:basedOn w:val="Normal"/>
    <w:uiPriority w:val="99"/>
    <w:rsid w:val="00527B2B"/>
    <w:pPr>
      <w:pBdr>
        <w:top w:val="single" w:sz="4" w:space="0" w:color="auto"/>
        <w:bottom w:val="single" w:sz="4" w:space="0" w:color="auto"/>
      </w:pBdr>
      <w:spacing w:before="100" w:beforeAutospacing="1" w:after="100" w:afterAutospacing="1"/>
      <w:jc w:val="center"/>
      <w:textAlignment w:val="center"/>
    </w:pPr>
    <w:rPr>
      <w:sz w:val="12"/>
      <w:szCs w:val="12"/>
    </w:rPr>
  </w:style>
  <w:style w:type="paragraph" w:customStyle="1" w:styleId="xl83">
    <w:name w:val="xl83"/>
    <w:basedOn w:val="Normal"/>
    <w:uiPriority w:val="99"/>
    <w:rsid w:val="00527B2B"/>
    <w:pPr>
      <w:pBdr>
        <w:top w:val="dashed" w:sz="4" w:space="0" w:color="auto"/>
        <w:left w:val="single" w:sz="4" w:space="0" w:color="auto"/>
      </w:pBdr>
      <w:spacing w:before="100" w:beforeAutospacing="1" w:after="100" w:afterAutospacing="1"/>
    </w:pPr>
    <w:rPr>
      <w:sz w:val="12"/>
      <w:szCs w:val="12"/>
    </w:rPr>
  </w:style>
  <w:style w:type="paragraph" w:customStyle="1" w:styleId="xl84">
    <w:name w:val="xl84"/>
    <w:basedOn w:val="Normal"/>
    <w:uiPriority w:val="99"/>
    <w:rsid w:val="00527B2B"/>
    <w:pPr>
      <w:pBdr>
        <w:top w:val="dashed" w:sz="4" w:space="0" w:color="auto"/>
      </w:pBdr>
      <w:spacing w:before="100" w:beforeAutospacing="1" w:after="100" w:afterAutospacing="1"/>
    </w:pPr>
    <w:rPr>
      <w:sz w:val="12"/>
      <w:szCs w:val="12"/>
    </w:rPr>
  </w:style>
  <w:style w:type="paragraph" w:customStyle="1" w:styleId="xl85">
    <w:name w:val="xl85"/>
    <w:basedOn w:val="Normal"/>
    <w:uiPriority w:val="99"/>
    <w:rsid w:val="00527B2B"/>
    <w:pPr>
      <w:pBdr>
        <w:left w:val="single" w:sz="4" w:space="0" w:color="auto"/>
        <w:bottom w:val="dashed" w:sz="4" w:space="0" w:color="auto"/>
      </w:pBdr>
      <w:spacing w:before="100" w:beforeAutospacing="1" w:after="100" w:afterAutospacing="1"/>
    </w:pPr>
    <w:rPr>
      <w:sz w:val="12"/>
      <w:szCs w:val="12"/>
    </w:rPr>
  </w:style>
  <w:style w:type="paragraph" w:customStyle="1" w:styleId="xl86">
    <w:name w:val="xl86"/>
    <w:basedOn w:val="Normal"/>
    <w:uiPriority w:val="99"/>
    <w:rsid w:val="00527B2B"/>
    <w:pPr>
      <w:pBdr>
        <w:top w:val="single" w:sz="8"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87">
    <w:name w:val="xl87"/>
    <w:basedOn w:val="Normal"/>
    <w:uiPriority w:val="99"/>
    <w:rsid w:val="00527B2B"/>
    <w:pPr>
      <w:pBdr>
        <w:left w:val="single" w:sz="4" w:space="0" w:color="auto"/>
      </w:pBdr>
      <w:spacing w:before="100" w:beforeAutospacing="1" w:after="100" w:afterAutospacing="1"/>
      <w:jc w:val="center"/>
      <w:textAlignment w:val="center"/>
    </w:pPr>
    <w:rPr>
      <w:sz w:val="12"/>
      <w:szCs w:val="12"/>
    </w:rPr>
  </w:style>
  <w:style w:type="paragraph" w:customStyle="1" w:styleId="xl88">
    <w:name w:val="xl88"/>
    <w:basedOn w:val="Normal"/>
    <w:uiPriority w:val="99"/>
    <w:rsid w:val="00527B2B"/>
    <w:pPr>
      <w:spacing w:before="100" w:beforeAutospacing="1" w:after="100" w:afterAutospacing="1"/>
      <w:jc w:val="center"/>
      <w:textAlignment w:val="center"/>
    </w:pPr>
    <w:rPr>
      <w:sz w:val="12"/>
      <w:szCs w:val="12"/>
    </w:rPr>
  </w:style>
  <w:style w:type="paragraph" w:customStyle="1" w:styleId="xl89">
    <w:name w:val="xl89"/>
    <w:basedOn w:val="Normal"/>
    <w:uiPriority w:val="99"/>
    <w:rsid w:val="00527B2B"/>
    <w:pPr>
      <w:pBdr>
        <w:top w:val="single" w:sz="8" w:space="0" w:color="auto"/>
        <w:right w:val="single" w:sz="4" w:space="0" w:color="auto"/>
      </w:pBdr>
      <w:spacing w:before="100" w:beforeAutospacing="1" w:after="100" w:afterAutospacing="1"/>
      <w:jc w:val="center"/>
      <w:textAlignment w:val="center"/>
    </w:pPr>
    <w:rPr>
      <w:sz w:val="12"/>
      <w:szCs w:val="12"/>
    </w:rPr>
  </w:style>
  <w:style w:type="paragraph" w:customStyle="1" w:styleId="xl90">
    <w:name w:val="xl90"/>
    <w:basedOn w:val="Normal"/>
    <w:uiPriority w:val="99"/>
    <w:rsid w:val="00527B2B"/>
    <w:pPr>
      <w:pBdr>
        <w:right w:val="single" w:sz="4" w:space="0" w:color="auto"/>
      </w:pBdr>
      <w:spacing w:before="100" w:beforeAutospacing="1" w:after="100" w:afterAutospacing="1"/>
      <w:jc w:val="center"/>
      <w:textAlignment w:val="center"/>
    </w:pPr>
    <w:rPr>
      <w:sz w:val="12"/>
      <w:szCs w:val="12"/>
    </w:rPr>
  </w:style>
  <w:style w:type="paragraph" w:customStyle="1" w:styleId="xl91">
    <w:name w:val="xl91"/>
    <w:basedOn w:val="Normal"/>
    <w:uiPriority w:val="99"/>
    <w:rsid w:val="00527B2B"/>
    <w:pPr>
      <w:pBdr>
        <w:top w:val="single" w:sz="4" w:space="0" w:color="auto"/>
        <w:bottom w:val="single" w:sz="4" w:space="0" w:color="auto"/>
      </w:pBdr>
      <w:spacing w:before="100" w:beforeAutospacing="1" w:after="100" w:afterAutospacing="1"/>
      <w:jc w:val="center"/>
      <w:textAlignment w:val="center"/>
    </w:pPr>
    <w:rPr>
      <w:sz w:val="12"/>
      <w:szCs w:val="12"/>
    </w:rPr>
  </w:style>
  <w:style w:type="paragraph" w:customStyle="1" w:styleId="xl92">
    <w:name w:val="xl92"/>
    <w:basedOn w:val="Normal"/>
    <w:uiPriority w:val="99"/>
    <w:rsid w:val="00527B2B"/>
    <w:pPr>
      <w:pBdr>
        <w:top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3">
    <w:name w:val="xl93"/>
    <w:basedOn w:val="Normal"/>
    <w:uiPriority w:val="99"/>
    <w:rsid w:val="00527B2B"/>
    <w:pPr>
      <w:pBdr>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4">
    <w:name w:val="xl94"/>
    <w:basedOn w:val="Normal"/>
    <w:uiPriority w:val="99"/>
    <w:rsid w:val="00527B2B"/>
    <w:pPr>
      <w:pBdr>
        <w:top w:val="single" w:sz="4" w:space="0" w:color="auto"/>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5">
    <w:name w:val="xl95"/>
    <w:basedOn w:val="Normal"/>
    <w:uiPriority w:val="99"/>
    <w:rsid w:val="00527B2B"/>
    <w:pPr>
      <w:pBdr>
        <w:left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xl96">
    <w:name w:val="xl96"/>
    <w:basedOn w:val="Normal"/>
    <w:uiPriority w:val="99"/>
    <w:rsid w:val="00527B2B"/>
    <w:pPr>
      <w:pBdr>
        <w:left w:val="single" w:sz="4" w:space="0" w:color="auto"/>
        <w:bottom w:val="single" w:sz="4" w:space="0" w:color="auto"/>
        <w:right w:val="single" w:sz="4" w:space="0" w:color="auto"/>
      </w:pBdr>
      <w:spacing w:before="100" w:beforeAutospacing="1" w:after="100" w:afterAutospacing="1"/>
      <w:jc w:val="center"/>
      <w:textAlignment w:val="center"/>
    </w:pPr>
    <w:rPr>
      <w:sz w:val="12"/>
      <w:szCs w:val="12"/>
    </w:rPr>
  </w:style>
  <w:style w:type="paragraph" w:customStyle="1" w:styleId="Textonormal">
    <w:name w:val="Texto normal"/>
    <w:next w:val="Normal"/>
    <w:uiPriority w:val="99"/>
    <w:rsid w:val="00527B2B"/>
    <w:pPr>
      <w:jc w:val="both"/>
    </w:pPr>
    <w:rPr>
      <w:rFonts w:ascii="Arial Unicode MS" w:eastAsia="Arial Unicode MS" w:hAnsi="Arial Unicode MS" w:cs="Arial Unicode MS"/>
      <w:bCs/>
      <w:szCs w:val="28"/>
    </w:rPr>
  </w:style>
  <w:style w:type="paragraph" w:customStyle="1" w:styleId="MisparrafosCar">
    <w:name w:val="Mis parrafos Car"/>
    <w:basedOn w:val="Normal"/>
    <w:uiPriority w:val="99"/>
    <w:rsid w:val="00527B2B"/>
    <w:pPr>
      <w:spacing w:before="240" w:line="360" w:lineRule="auto"/>
      <w:jc w:val="both"/>
    </w:pPr>
    <w:rPr>
      <w:sz w:val="22"/>
    </w:rPr>
  </w:style>
  <w:style w:type="paragraph" w:styleId="Subttulo">
    <w:name w:val="Subtitle"/>
    <w:basedOn w:val="Normal"/>
    <w:next w:val="Normal"/>
    <w:link w:val="SubttuloCar"/>
    <w:uiPriority w:val="11"/>
    <w:qFormat/>
    <w:pPr>
      <w:jc w:val="center"/>
    </w:pPr>
    <w:rPr>
      <w:rFonts w:ascii="Comic Sans MS" w:eastAsia="Comic Sans MS" w:hAnsi="Comic Sans MS" w:cs="Comic Sans MS"/>
      <w:b/>
      <w:i/>
      <w:sz w:val="40"/>
      <w:szCs w:val="40"/>
    </w:rPr>
  </w:style>
  <w:style w:type="character" w:customStyle="1" w:styleId="SubttuloCar">
    <w:name w:val="Subtítulo Car"/>
    <w:basedOn w:val="Fuentedeprrafopredeter"/>
    <w:link w:val="Subttulo"/>
    <w:rsid w:val="00527B2B"/>
    <w:rPr>
      <w:rFonts w:ascii="Comic Sans MS" w:eastAsia="Times New Roman" w:hAnsi="Comic Sans MS" w:cs="Times New Roman"/>
      <w:b/>
      <w:i/>
      <w:sz w:val="40"/>
      <w:szCs w:val="20"/>
      <w:lang w:val="es-ES_tradnl" w:eastAsia="es-ES"/>
    </w:rPr>
  </w:style>
  <w:style w:type="table" w:customStyle="1" w:styleId="Tablaelegante6">
    <w:name w:val="Tabla elegante6"/>
    <w:basedOn w:val="Tablanormal"/>
    <w:next w:val="Tablaelegante"/>
    <w:unhideWhenUsed/>
    <w:rsid w:val="00527B2B"/>
    <w:rPr>
      <w:rFonts w:ascii="Calibri" w:eastAsia="Calibri" w:hAnsi="Calibri"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ootnoteCharacters">
    <w:name w:val="Footnote Characters"/>
    <w:rsid w:val="00527B2B"/>
    <w:rPr>
      <w:vertAlign w:val="superscript"/>
    </w:rPr>
  </w:style>
  <w:style w:type="table" w:customStyle="1" w:styleId="Listaclara1">
    <w:name w:val="Lista clara1"/>
    <w:basedOn w:val="Tablanormal"/>
    <w:uiPriority w:val="61"/>
    <w:rsid w:val="00527B2B"/>
    <w:rPr>
      <w:rFonts w:ascii="Calibri" w:eastAsia="Calibri" w:hAnsi="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xl23">
    <w:name w:val="xl23"/>
    <w:basedOn w:val="Normal"/>
    <w:rsid w:val="00527B2B"/>
    <w:pPr>
      <w:pBdr>
        <w:left w:val="single" w:sz="4" w:space="0" w:color="auto"/>
      </w:pBdr>
      <w:spacing w:before="100" w:beforeAutospacing="1" w:after="100" w:afterAutospacing="1"/>
      <w:jc w:val="center"/>
    </w:pPr>
    <w:rPr>
      <w:rFonts w:ascii="Times New Roman" w:hAnsi="Times New Roman" w:cs="Times New Roman"/>
    </w:rPr>
  </w:style>
  <w:style w:type="table" w:customStyle="1" w:styleId="Estilodetabla14">
    <w:name w:val="Estilo de tabla14"/>
    <w:basedOn w:val="Tablaelegante"/>
    <w:rsid w:val="00527B2B"/>
    <w:pPr>
      <w:jc w:val="center"/>
    </w:pPr>
    <w:rPr>
      <w:rFonts w:ascii="Calibri" w:eastAsia="Calibri" w:hAnsi="Calibri"/>
      <w:sz w:val="22"/>
      <w:szCs w:val="22"/>
      <w:lang w:eastAsia="en-US"/>
    </w:rPr>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table" w:customStyle="1" w:styleId="Sombreadoclaro-nfasis11">
    <w:name w:val="Sombreado claro - Énfasis 11"/>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Continuarlista2">
    <w:name w:val="List Continue 2"/>
    <w:basedOn w:val="Normal"/>
    <w:uiPriority w:val="99"/>
    <w:unhideWhenUsed/>
    <w:rsid w:val="00527B2B"/>
    <w:pPr>
      <w:spacing w:after="120" w:line="276" w:lineRule="auto"/>
      <w:ind w:left="566"/>
      <w:contextualSpacing/>
      <w:jc w:val="both"/>
    </w:pPr>
    <w:rPr>
      <w:rFonts w:ascii="Verdana" w:eastAsia="Calibri" w:hAnsi="Verdana" w:cs="Times New Roman"/>
      <w:sz w:val="22"/>
      <w:szCs w:val="22"/>
      <w:lang w:val="es-CO" w:eastAsia="en-US"/>
    </w:rPr>
  </w:style>
  <w:style w:type="table" w:customStyle="1" w:styleId="Sombreadoclaro1">
    <w:name w:val="Sombreado claro1"/>
    <w:basedOn w:val="Tablanormal"/>
    <w:uiPriority w:val="60"/>
    <w:rsid w:val="00527B2B"/>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1">
    <w:name w:val="Sombreado claro - Énfasis 111"/>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2">
    <w:name w:val="Sombreado claro - Énfasis 112"/>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3">
    <w:name w:val="Sombreado claro - Énfasis 113"/>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4">
    <w:name w:val="Sombreado claro - Énfasis 114"/>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a5">
    <w:name w:val="List 5"/>
    <w:basedOn w:val="Normal"/>
    <w:rsid w:val="00527B2B"/>
    <w:pPr>
      <w:ind w:left="1415" w:hanging="283"/>
      <w:contextualSpacing/>
    </w:pPr>
    <w:rPr>
      <w:rFonts w:ascii="Times New Roman" w:hAnsi="Times New Roman" w:cs="Times New Roman"/>
      <w:sz w:val="20"/>
      <w:szCs w:val="20"/>
    </w:rPr>
  </w:style>
  <w:style w:type="paragraph" w:styleId="Continuarlista4">
    <w:name w:val="List Continue 4"/>
    <w:basedOn w:val="Normal"/>
    <w:rsid w:val="00527B2B"/>
    <w:pPr>
      <w:spacing w:after="120"/>
      <w:ind w:left="1132"/>
      <w:contextualSpacing/>
    </w:pPr>
    <w:rPr>
      <w:rFonts w:ascii="Times New Roman" w:hAnsi="Times New Roman" w:cs="Times New Roman"/>
      <w:sz w:val="20"/>
      <w:szCs w:val="20"/>
    </w:rPr>
  </w:style>
  <w:style w:type="table" w:customStyle="1" w:styleId="Sombreadoclaro-nfasis115">
    <w:name w:val="Sombreado claro - Énfasis 115"/>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nfasis116">
    <w:name w:val="Sombreado claro - Énfasis 116"/>
    <w:basedOn w:val="Tablanormal"/>
    <w:uiPriority w:val="60"/>
    <w:rsid w:val="00527B2B"/>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aconcuadrcula110">
    <w:name w:val="Tabla con cuadrícula110"/>
    <w:basedOn w:val="Tablanormal"/>
    <w:next w:val="Tablaconcuadrcula"/>
    <w:uiPriority w:val="59"/>
    <w:rsid w:val="00527B2B"/>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5">
    <w:name w:val="Tabla con cuadrícula25"/>
    <w:basedOn w:val="Tablanormal"/>
    <w:next w:val="Tablaconcuadrcula"/>
    <w:rsid w:val="00527B2B"/>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OCTitulo2">
    <w:name w:val="HOCTitulo 2"/>
    <w:rsid w:val="00527B2B"/>
    <w:pPr>
      <w:tabs>
        <w:tab w:val="num" w:pos="720"/>
      </w:tabs>
      <w:autoSpaceDE w:val="0"/>
      <w:autoSpaceDN w:val="0"/>
      <w:spacing w:before="120" w:after="120"/>
      <w:ind w:left="720" w:hanging="720"/>
      <w:jc w:val="both"/>
    </w:pPr>
    <w:rPr>
      <w:rFonts w:ascii="Comic Sans MS" w:eastAsia="Calibri" w:hAnsi="Comic Sans MS" w:cs="Comic Sans MS"/>
      <w:b/>
      <w:bCs/>
      <w:lang w:val="es-MX" w:eastAsia="es-MX"/>
    </w:rPr>
  </w:style>
  <w:style w:type="character" w:customStyle="1" w:styleId="CharacterStyle2">
    <w:name w:val="Character Style 2"/>
    <w:uiPriority w:val="99"/>
    <w:rsid w:val="00527B2B"/>
    <w:rPr>
      <w:sz w:val="20"/>
      <w:szCs w:val="20"/>
    </w:rPr>
  </w:style>
  <w:style w:type="table" w:customStyle="1" w:styleId="Tablaweb25">
    <w:name w:val="Tabla web 25"/>
    <w:basedOn w:val="Tablanormal"/>
    <w:next w:val="Tablaweb2"/>
    <w:rsid w:val="00527B2B"/>
    <w:rPr>
      <w:rFonts w:eastAsia="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concuadrcula115">
    <w:name w:val="Tabla con cuadrícula115"/>
    <w:basedOn w:val="Tablanormal"/>
    <w:next w:val="Tablaconcuadrcula"/>
    <w:uiPriority w:val="39"/>
    <w:rsid w:val="00527B2B"/>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1">
    <w:name w:val="Tabla con cuadrícula1111"/>
    <w:basedOn w:val="Tablaweb1"/>
    <w:next w:val="Tablaconcuadrcula"/>
    <w:rsid w:val="0052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13">
    <w:name w:val="Tabla web 13"/>
    <w:basedOn w:val="Tablanormal"/>
    <w:next w:val="Tablaweb1"/>
    <w:uiPriority w:val="99"/>
    <w:unhideWhenUsed/>
    <w:rsid w:val="00527B2B"/>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staclara-nfasis12">
    <w:name w:val="Lista clara - Énfasis 12"/>
    <w:basedOn w:val="Tablanormal"/>
    <w:uiPriority w:val="61"/>
    <w:rsid w:val="00527B2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concuadrcula26">
    <w:name w:val="Tabla con cuadrícula26"/>
    <w:basedOn w:val="Tablanormal"/>
    <w:next w:val="Tablaconcuadrcula"/>
    <w:uiPriority w:val="59"/>
    <w:rsid w:val="00E55B1E"/>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214">
    <w:name w:val="Tabla web 214"/>
    <w:basedOn w:val="Tablanormal"/>
    <w:next w:val="Tablaweb2"/>
    <w:rsid w:val="00E55B1E"/>
    <w:rPr>
      <w:rFonts w:eastAsia="Times New Roman"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elegante7">
    <w:name w:val="Tabla elegante7"/>
    <w:basedOn w:val="Tablanormal"/>
    <w:next w:val="Tablaelegante"/>
    <w:rsid w:val="00E55B1E"/>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75">
    <w:name w:val="Tabla con cuadrícula 75"/>
    <w:basedOn w:val="Tablanormal"/>
    <w:next w:val="Tablaconcuadrcula7"/>
    <w:rsid w:val="00E55B1E"/>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aconcuadrcula55">
    <w:name w:val="Tabla con cuadrícula 55"/>
    <w:basedOn w:val="Tablanormal"/>
    <w:next w:val="Tablaconcuadrcula5"/>
    <w:rsid w:val="00E55B1E"/>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1">
    <w:name w:val="Estilo21"/>
    <w:basedOn w:val="Tablaelegante"/>
    <w:uiPriority w:val="99"/>
    <w:qFormat/>
    <w:rsid w:val="00E55B1E"/>
    <w:rPr>
      <w:rFonts w:ascii="Calibri" w:eastAsia="Calibri" w:hAnsi="Calibri"/>
      <w:sz w:val="22"/>
      <w:szCs w:val="22"/>
      <w:lang w:val="en-US"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concuadrcula27">
    <w:name w:val="Tabla con cuadrícula27"/>
    <w:basedOn w:val="Tablanormal"/>
    <w:next w:val="Tablaconcuadrcula"/>
    <w:uiPriority w:val="59"/>
    <w:rsid w:val="00E55B1E"/>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Fuentedeprrafopredeter"/>
    <w:rsid w:val="00E55B1E"/>
  </w:style>
  <w:style w:type="character" w:styleId="Ttulodellibro">
    <w:name w:val="Book Title"/>
    <w:basedOn w:val="Fuentedeprrafopredeter"/>
    <w:uiPriority w:val="33"/>
    <w:qFormat/>
    <w:rsid w:val="00E55B1E"/>
    <w:rPr>
      <w:b/>
      <w:bCs/>
      <w:smallCaps/>
      <w:spacing w:val="5"/>
    </w:rPr>
  </w:style>
  <w:style w:type="character" w:customStyle="1" w:styleId="Mencinsinresolver1">
    <w:name w:val="Mención sin resolver1"/>
    <w:basedOn w:val="Fuentedeprrafopredeter"/>
    <w:uiPriority w:val="99"/>
    <w:semiHidden/>
    <w:unhideWhenUsed/>
    <w:rsid w:val="00E55B1E"/>
    <w:rPr>
      <w:color w:val="605E5C"/>
      <w:shd w:val="clear" w:color="auto" w:fill="E1DFDD"/>
    </w:rPr>
  </w:style>
  <w:style w:type="character" w:customStyle="1" w:styleId="Mencinsinresolver2">
    <w:name w:val="Mención sin resolver2"/>
    <w:basedOn w:val="Fuentedeprrafopredeter"/>
    <w:uiPriority w:val="99"/>
    <w:semiHidden/>
    <w:unhideWhenUsed/>
    <w:rsid w:val="00D61D12"/>
    <w:rPr>
      <w:color w:val="605E5C"/>
      <w:shd w:val="clear" w:color="auto" w:fill="E1DFDD"/>
    </w:rPr>
  </w:style>
  <w:style w:type="character" w:customStyle="1" w:styleId="Mencinsinresolver3">
    <w:name w:val="Mención sin resolver3"/>
    <w:basedOn w:val="Fuentedeprrafopredeter"/>
    <w:uiPriority w:val="99"/>
    <w:semiHidden/>
    <w:unhideWhenUsed/>
    <w:rsid w:val="00411C51"/>
    <w:rPr>
      <w:color w:val="605E5C"/>
      <w:shd w:val="clear" w:color="auto" w:fill="E1DFDD"/>
    </w:rPr>
  </w:style>
  <w:style w:type="table" w:styleId="Tablanormal1">
    <w:name w:val="Plain Table 1"/>
    <w:basedOn w:val="Tablanormal"/>
    <w:uiPriority w:val="41"/>
    <w:rsid w:val="00BF0678"/>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daccin">
    <w:name w:val="Redacción"/>
    <w:basedOn w:val="Sinespaciado"/>
    <w:link w:val="RedaccinCar"/>
    <w:qFormat/>
    <w:rsid w:val="00BF0678"/>
    <w:pPr>
      <w:spacing w:before="120" w:after="120"/>
      <w:jc w:val="both"/>
    </w:pPr>
    <w:rPr>
      <w:rFonts w:ascii="Arial" w:hAnsi="Arial" w:cs="Arial"/>
    </w:rPr>
  </w:style>
  <w:style w:type="character" w:customStyle="1" w:styleId="RedaccinCar">
    <w:name w:val="Redacción Car"/>
    <w:basedOn w:val="Fuentedeprrafopredeter"/>
    <w:link w:val="Redaccin"/>
    <w:rsid w:val="00BF0678"/>
    <w:rPr>
      <w:rFonts w:ascii="Arial" w:eastAsia="Calibri" w:hAnsi="Arial" w:cs="Arial"/>
    </w:rPr>
  </w:style>
  <w:style w:type="table" w:customStyle="1" w:styleId="23">
    <w:name w:val="23"/>
    <w:basedOn w:val="Tablanormal"/>
    <w:rsid w:val="00BF0678"/>
    <w:pPr>
      <w:widowControl w:val="0"/>
      <w:spacing w:line="360" w:lineRule="auto"/>
      <w:jc w:val="both"/>
    </w:pPr>
    <w:rPr>
      <w:rFonts w:ascii="Times New Roman" w:eastAsia="Times New Roman" w:hAnsi="Times New Roman" w:cs="Times New Roman"/>
      <w:sz w:val="20"/>
      <w:szCs w:val="20"/>
      <w:lang w:val="es-ES"/>
    </w:rPr>
    <w:tblPr>
      <w:tblStyleRowBandSize w:val="1"/>
      <w:tblStyleColBandSize w:val="1"/>
      <w:tblInd w:w="0" w:type="nil"/>
    </w:tblPr>
  </w:style>
  <w:style w:type="paragraph" w:styleId="Listaconnmeros">
    <w:name w:val="List Number"/>
    <w:basedOn w:val="Normal"/>
    <w:uiPriority w:val="99"/>
    <w:unhideWhenUsed/>
    <w:rsid w:val="00F4499B"/>
    <w:pPr>
      <w:tabs>
        <w:tab w:val="num" w:pos="720"/>
      </w:tabs>
      <w:ind w:left="720" w:hanging="720"/>
      <w:contextualSpacing/>
    </w:pPr>
  </w:style>
  <w:style w:type="character" w:customStyle="1" w:styleId="ft">
    <w:name w:val="ft"/>
    <w:rsid w:val="00F4499B"/>
  </w:style>
  <w:style w:type="paragraph" w:customStyle="1" w:styleId="Descripcin1">
    <w:name w:val="Descripción1"/>
    <w:basedOn w:val="Normal"/>
    <w:next w:val="Normal"/>
    <w:uiPriority w:val="35"/>
    <w:unhideWhenUsed/>
    <w:qFormat/>
    <w:rsid w:val="00F4499B"/>
    <w:pPr>
      <w:keepNext/>
      <w:spacing w:after="200"/>
      <w:jc w:val="center"/>
    </w:pPr>
    <w:rPr>
      <w:rFonts w:ascii="Calibri" w:eastAsia="Calibri" w:hAnsi="Calibri"/>
      <w:i/>
      <w:iCs/>
      <w:color w:val="1F497D"/>
      <w:sz w:val="22"/>
      <w:szCs w:val="18"/>
      <w:lang w:val="es-CO" w:eastAsia="en-US"/>
    </w:rPr>
  </w:style>
  <w:style w:type="paragraph" w:styleId="Firma">
    <w:name w:val="Signature"/>
    <w:basedOn w:val="Normal"/>
    <w:link w:val="FirmaCar"/>
    <w:unhideWhenUsed/>
    <w:rsid w:val="00F4499B"/>
    <w:pPr>
      <w:ind w:left="4252"/>
    </w:pPr>
    <w:rPr>
      <w:rFonts w:eastAsia="Arial"/>
      <w:sz w:val="22"/>
      <w:lang w:eastAsia="es-ES_tradnl"/>
    </w:rPr>
  </w:style>
  <w:style w:type="character" w:customStyle="1" w:styleId="FirmaCar">
    <w:name w:val="Firma Car"/>
    <w:basedOn w:val="Fuentedeprrafopredeter"/>
    <w:link w:val="Firma"/>
    <w:rsid w:val="00F4499B"/>
    <w:rPr>
      <w:rFonts w:ascii="Arial" w:eastAsia="Arial" w:hAnsi="Arial" w:cs="Arial"/>
      <w:szCs w:val="24"/>
      <w:lang w:val="es-ES" w:eastAsia="es-ES_tradnl"/>
    </w:rPr>
  </w:style>
  <w:style w:type="table" w:customStyle="1" w:styleId="Cuadrculadetablaclara1">
    <w:name w:val="Cuadrícula de tabla clara1"/>
    <w:basedOn w:val="Tablanormal"/>
    <w:uiPriority w:val="40"/>
    <w:rsid w:val="00F4499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1TITULO1">
    <w:name w:val="1. TITULO 1"/>
    <w:basedOn w:val="Listaconnmeros2"/>
    <w:link w:val="1TITULO1Car"/>
    <w:qFormat/>
    <w:rsid w:val="00F4499B"/>
    <w:pPr>
      <w:tabs>
        <w:tab w:val="clear" w:pos="720"/>
        <w:tab w:val="num" w:pos="360"/>
      </w:tabs>
      <w:spacing w:line="360" w:lineRule="auto"/>
      <w:ind w:left="360" w:hanging="360"/>
      <w:jc w:val="center"/>
    </w:pPr>
    <w:rPr>
      <w:rFonts w:ascii="Arial" w:hAnsi="Arial"/>
      <w:color w:val="365F91" w:themeColor="accent1" w:themeShade="BF"/>
      <w:kern w:val="32"/>
      <w:sz w:val="32"/>
    </w:rPr>
  </w:style>
  <w:style w:type="character" w:customStyle="1" w:styleId="1TITULO1Car">
    <w:name w:val="1. TITULO 1 Car"/>
    <w:basedOn w:val="Ttulo1Car"/>
    <w:link w:val="1TITULO1"/>
    <w:rsid w:val="00F4499B"/>
    <w:rPr>
      <w:rFonts w:ascii="Arial" w:eastAsia="Times New Roman" w:hAnsi="Arial" w:cs="Times New Roman"/>
      <w:color w:val="365F91" w:themeColor="accent1" w:themeShade="BF"/>
      <w:kern w:val="32"/>
      <w:sz w:val="32"/>
      <w:szCs w:val="20"/>
      <w:lang w:val="es-ES" w:eastAsia="es-ES"/>
    </w:rPr>
  </w:style>
  <w:style w:type="paragraph" w:styleId="Listaconnmeros2">
    <w:name w:val="List Number 2"/>
    <w:basedOn w:val="Normal"/>
    <w:uiPriority w:val="99"/>
    <w:semiHidden/>
    <w:unhideWhenUsed/>
    <w:rsid w:val="00F4499B"/>
    <w:pPr>
      <w:tabs>
        <w:tab w:val="num" w:pos="720"/>
      </w:tabs>
      <w:ind w:left="720" w:hanging="720"/>
      <w:contextualSpacing/>
    </w:pPr>
    <w:rPr>
      <w:rFonts w:ascii="Times New Roman" w:hAnsi="Times New Roman" w:cs="Times New Roman"/>
      <w:sz w:val="20"/>
      <w:szCs w:val="20"/>
    </w:rPr>
  </w:style>
  <w:style w:type="paragraph" w:customStyle="1" w:styleId="titulo20">
    <w:name w:val="titulo2"/>
    <w:basedOn w:val="Ttulo2"/>
    <w:qFormat/>
    <w:rsid w:val="00F4499B"/>
    <w:pPr>
      <w:tabs>
        <w:tab w:val="left" w:pos="2268"/>
      </w:tabs>
      <w:spacing w:after="200" w:line="276" w:lineRule="auto"/>
      <w:jc w:val="left"/>
    </w:pPr>
    <w:rPr>
      <w:b w:val="0"/>
      <w:i/>
      <w:color w:val="1F497D" w:themeColor="text2"/>
      <w:sz w:val="22"/>
      <w:szCs w:val="20"/>
      <w:lang w:val="es-ES"/>
    </w:rPr>
  </w:style>
  <w:style w:type="table" w:customStyle="1" w:styleId="Petrominerales1">
    <w:name w:val="Petrominerales1"/>
    <w:basedOn w:val="Tablanormal"/>
    <w:next w:val="Tablaconcuadrcula"/>
    <w:uiPriority w:val="39"/>
    <w:qFormat/>
    <w:rsid w:val="00F44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4">
    <w:name w:val="TITULO 4"/>
    <w:basedOn w:val="Normal"/>
    <w:link w:val="TITULO4Car"/>
    <w:qFormat/>
    <w:rsid w:val="00F4499B"/>
    <w:pPr>
      <w:spacing w:after="160" w:line="259" w:lineRule="auto"/>
    </w:pPr>
    <w:rPr>
      <w:rFonts w:asciiTheme="minorHAnsi" w:eastAsiaTheme="minorHAnsi" w:hAnsiTheme="minorHAnsi" w:cstheme="minorBidi"/>
      <w:b/>
      <w:sz w:val="22"/>
      <w:szCs w:val="22"/>
      <w:lang w:val="es-CO" w:eastAsia="en-US"/>
    </w:rPr>
  </w:style>
  <w:style w:type="character" w:customStyle="1" w:styleId="TITULO4Car">
    <w:name w:val="TITULO 4 Car"/>
    <w:basedOn w:val="Fuentedeprrafopredeter"/>
    <w:link w:val="TITULO4"/>
    <w:rsid w:val="00F4499B"/>
    <w:rPr>
      <w:b/>
    </w:rPr>
  </w:style>
  <w:style w:type="table" w:customStyle="1" w:styleId="Personal2">
    <w:name w:val="Personal2"/>
    <w:basedOn w:val="Tablanormal"/>
    <w:next w:val="Tablaconcuadrcula"/>
    <w:uiPriority w:val="39"/>
    <w:qFormat/>
    <w:rsid w:val="00B51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0"/>
    <w:pPr>
      <w:spacing w:before="120"/>
    </w:pPr>
    <w:rPr>
      <w:rFonts w:ascii="Times New Roman" w:eastAsia="Times New Roman" w:hAnsi="Times New Roman"/>
      <w:b/>
      <w:color w:val="365F91"/>
      <w:sz w:val="20"/>
      <w:szCs w:val="20"/>
    </w:rPr>
    <w:tblPr>
      <w:tblStyleRowBandSize w:val="1"/>
      <w:tblStyleColBandSize w:val="1"/>
      <w:tblCellMar>
        <w:left w:w="115" w:type="dxa"/>
        <w:right w:w="115" w:type="dxa"/>
      </w:tblCellMar>
    </w:tblPr>
    <w:tcPr>
      <w:shd w:val="clear" w:color="auto" w:fill="auto"/>
      <w:vAlign w:val="center"/>
    </w:tcPr>
  </w:style>
  <w:style w:type="table" w:customStyle="1" w:styleId="a0">
    <w:basedOn w:val="TableNormal0"/>
    <w:pPr>
      <w:spacing w:before="120"/>
    </w:pPr>
    <w:rPr>
      <w:rFonts w:ascii="Times New Roman" w:eastAsia="Times New Roman" w:hAnsi="Times New Roman"/>
      <w:b/>
      <w:color w:val="365F91"/>
      <w:sz w:val="20"/>
      <w:szCs w:val="20"/>
    </w:rPr>
    <w:tblPr>
      <w:tblStyleRowBandSize w:val="1"/>
      <w:tblStyleColBandSize w:val="1"/>
      <w:tblCellMar>
        <w:left w:w="115" w:type="dxa"/>
        <w:right w:w="115" w:type="dxa"/>
      </w:tblCellMar>
    </w:tblPr>
    <w:tcPr>
      <w:shd w:val="clear" w:color="auto" w:fill="auto"/>
      <w:vAlign w:val="center"/>
    </w:tcPr>
  </w:style>
  <w:style w:type="table" w:customStyle="1" w:styleId="a1">
    <w:basedOn w:val="TableNormal0"/>
    <w:pPr>
      <w:spacing w:before="120"/>
    </w:pPr>
    <w:rPr>
      <w:rFonts w:ascii="Times New Roman" w:eastAsia="Times New Roman" w:hAnsi="Times New Roman"/>
      <w:b/>
      <w:color w:val="365F91"/>
      <w:sz w:val="20"/>
      <w:szCs w:val="20"/>
    </w:rPr>
    <w:tblPr>
      <w:tblStyleRowBandSize w:val="1"/>
      <w:tblStyleColBandSize w:val="1"/>
      <w:tblCellMar>
        <w:left w:w="115" w:type="dxa"/>
        <w:right w:w="115" w:type="dxa"/>
      </w:tblCellMar>
    </w:tblPr>
    <w:tcPr>
      <w:shd w:val="clear" w:color="auto" w:fill="auto"/>
      <w:vAlign w:val="center"/>
    </w:tcPr>
  </w:style>
  <w:style w:type="table" w:customStyle="1" w:styleId="a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HcRfn3ux9I+hBwp2AOdb6fFuQ==">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3295</Words>
  <Characters>18125</Characters>
  <Application>Microsoft Office Word</Application>
  <DocSecurity>0</DocSecurity>
  <Lines>151</Lines>
  <Paragraphs>42</Paragraphs>
  <ScaleCrop>false</ScaleCrop>
  <Company/>
  <LinksUpToDate>false</LinksUpToDate>
  <CharactersWithSpaces>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MIGNNELLY MARISOL MORALES GIRALDO</dc:creator>
  <cp:lastModifiedBy>Juan pablo sandino</cp:lastModifiedBy>
  <cp:revision>32</cp:revision>
  <dcterms:created xsi:type="dcterms:W3CDTF">2023-11-01T19:57:00Z</dcterms:created>
  <dcterms:modified xsi:type="dcterms:W3CDTF">2023-11-28T07:33:00Z</dcterms:modified>
</cp:coreProperties>
</file>