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82D5B" w14:textId="77777777" w:rsidR="003B213D" w:rsidRDefault="003B213D" w:rsidP="00D3634E">
      <w:pPr>
        <w:jc w:val="center"/>
      </w:pPr>
    </w:p>
    <w:p w14:paraId="5528FF2D" w14:textId="77777777" w:rsidR="003B213D" w:rsidRDefault="003B213D" w:rsidP="00D3634E">
      <w:pPr>
        <w:jc w:val="center"/>
      </w:pPr>
    </w:p>
    <w:p w14:paraId="3E74583F" w14:textId="77777777" w:rsidR="003B213D" w:rsidRDefault="003B213D" w:rsidP="00D3634E">
      <w:pPr>
        <w:jc w:val="center"/>
      </w:pPr>
    </w:p>
    <w:p w14:paraId="54B48C17" w14:textId="77777777" w:rsidR="003B213D" w:rsidRDefault="003B213D" w:rsidP="00D3634E">
      <w:pPr>
        <w:jc w:val="center"/>
      </w:pPr>
    </w:p>
    <w:p w14:paraId="2AB17A32" w14:textId="77777777" w:rsidR="003B213D" w:rsidRDefault="003B213D" w:rsidP="00D3634E">
      <w:pPr>
        <w:jc w:val="center"/>
      </w:pPr>
    </w:p>
    <w:p w14:paraId="090878BF" w14:textId="77777777" w:rsidR="003B213D" w:rsidRDefault="003B213D" w:rsidP="00D3634E">
      <w:pPr>
        <w:jc w:val="center"/>
      </w:pPr>
    </w:p>
    <w:p w14:paraId="7B1C77A5" w14:textId="77777777" w:rsidR="003B213D" w:rsidRDefault="003B213D" w:rsidP="00D3634E">
      <w:pPr>
        <w:jc w:val="center"/>
      </w:pPr>
    </w:p>
    <w:p w14:paraId="05F3B113" w14:textId="77777777" w:rsidR="003B213D" w:rsidRDefault="003B213D" w:rsidP="00D3634E">
      <w:pPr>
        <w:jc w:val="center"/>
      </w:pPr>
    </w:p>
    <w:p w14:paraId="62B4999C" w14:textId="77777777" w:rsidR="003B213D" w:rsidRDefault="003B213D" w:rsidP="00D3634E">
      <w:pPr>
        <w:jc w:val="center"/>
      </w:pPr>
    </w:p>
    <w:p w14:paraId="53EBA328" w14:textId="38EBE065" w:rsidR="003B213D" w:rsidRDefault="003B213D" w:rsidP="00D3634E">
      <w:pPr>
        <w:jc w:val="center"/>
      </w:pPr>
    </w:p>
    <w:p w14:paraId="4C0C5496" w14:textId="1015ECCA" w:rsidR="00A66094" w:rsidRDefault="00A66094" w:rsidP="00D3634E">
      <w:pPr>
        <w:jc w:val="center"/>
      </w:pPr>
    </w:p>
    <w:p w14:paraId="3429C33F" w14:textId="413414C3" w:rsidR="00A66094" w:rsidRDefault="00A66094" w:rsidP="00D3634E">
      <w:pPr>
        <w:jc w:val="center"/>
      </w:pPr>
    </w:p>
    <w:p w14:paraId="060D649F" w14:textId="4AD9CAD4" w:rsidR="00A66094" w:rsidRDefault="00A66094" w:rsidP="00D3634E">
      <w:pPr>
        <w:jc w:val="center"/>
      </w:pPr>
    </w:p>
    <w:p w14:paraId="20470128" w14:textId="77777777" w:rsidR="00A66094" w:rsidRDefault="00A66094" w:rsidP="00D3634E">
      <w:pPr>
        <w:jc w:val="center"/>
      </w:pPr>
    </w:p>
    <w:p w14:paraId="2D9BD64F" w14:textId="77777777" w:rsidR="003B213D" w:rsidRDefault="003B213D" w:rsidP="00D3634E">
      <w:pPr>
        <w:jc w:val="center"/>
      </w:pPr>
    </w:p>
    <w:p w14:paraId="3256C270" w14:textId="77777777" w:rsidR="00413067" w:rsidRDefault="00A66094" w:rsidP="00A66094">
      <w:pPr>
        <w:jc w:val="center"/>
        <w:rPr>
          <w:sz w:val="72"/>
          <w:szCs w:val="72"/>
        </w:rPr>
      </w:pPr>
      <w:r w:rsidRPr="00413067">
        <w:rPr>
          <w:sz w:val="72"/>
          <w:szCs w:val="72"/>
        </w:rPr>
        <w:t xml:space="preserve">Datacenter Networks </w:t>
      </w:r>
    </w:p>
    <w:p w14:paraId="5565AEB3" w14:textId="3BC2918E" w:rsidR="00A66094" w:rsidRPr="00413067" w:rsidRDefault="00A66094" w:rsidP="00A66094">
      <w:pPr>
        <w:jc w:val="center"/>
        <w:rPr>
          <w:sz w:val="72"/>
          <w:szCs w:val="72"/>
        </w:rPr>
      </w:pPr>
      <w:r w:rsidRPr="00413067">
        <w:rPr>
          <w:sz w:val="72"/>
          <w:szCs w:val="72"/>
        </w:rPr>
        <w:t>Project Progress Report</w:t>
      </w:r>
    </w:p>
    <w:p w14:paraId="20569B0E" w14:textId="77777777" w:rsidR="003B213D" w:rsidRDefault="003B213D" w:rsidP="00D3634E">
      <w:pPr>
        <w:jc w:val="center"/>
      </w:pPr>
    </w:p>
    <w:p w14:paraId="1ACBF9E7" w14:textId="77777777" w:rsidR="003B213D" w:rsidRDefault="003B213D" w:rsidP="00D3634E">
      <w:pPr>
        <w:jc w:val="center"/>
      </w:pPr>
    </w:p>
    <w:p w14:paraId="69B55DB5" w14:textId="57C7457F" w:rsidR="003B213D" w:rsidRDefault="003B213D" w:rsidP="00D3634E">
      <w:pPr>
        <w:jc w:val="center"/>
      </w:pPr>
    </w:p>
    <w:p w14:paraId="12C1F261" w14:textId="357C3387" w:rsidR="003C038D" w:rsidRDefault="003C038D" w:rsidP="00D3634E">
      <w:pPr>
        <w:jc w:val="center"/>
      </w:pPr>
    </w:p>
    <w:p w14:paraId="78D19609" w14:textId="1B75C8DD" w:rsidR="003C038D" w:rsidRDefault="003C038D" w:rsidP="00D3634E">
      <w:pPr>
        <w:jc w:val="center"/>
      </w:pPr>
    </w:p>
    <w:p w14:paraId="316AE16D" w14:textId="77777777" w:rsidR="003C038D" w:rsidRDefault="003C038D" w:rsidP="00D3634E">
      <w:pPr>
        <w:jc w:val="center"/>
      </w:pPr>
    </w:p>
    <w:p w14:paraId="317A2976" w14:textId="36955774" w:rsidR="002E77A3" w:rsidRDefault="002E77A3" w:rsidP="00D3634E">
      <w:pPr>
        <w:jc w:val="center"/>
      </w:pPr>
    </w:p>
    <w:p w14:paraId="1A48D0D7" w14:textId="76807775" w:rsidR="002E77A3" w:rsidRDefault="002E77A3" w:rsidP="00D3634E">
      <w:pPr>
        <w:jc w:val="center"/>
      </w:pPr>
    </w:p>
    <w:p w14:paraId="3973BBEA" w14:textId="27FCD5F4" w:rsidR="002E77A3" w:rsidRDefault="002E77A3" w:rsidP="00D3634E">
      <w:pPr>
        <w:jc w:val="center"/>
      </w:pPr>
    </w:p>
    <w:p w14:paraId="29A8B23B" w14:textId="47CA4AF0" w:rsidR="002E77A3" w:rsidRDefault="002E77A3" w:rsidP="00D3634E">
      <w:pPr>
        <w:jc w:val="center"/>
      </w:pPr>
    </w:p>
    <w:p w14:paraId="36A9BA4C" w14:textId="285CB8AC" w:rsidR="002E77A3" w:rsidRDefault="002E77A3" w:rsidP="00D3634E">
      <w:pPr>
        <w:jc w:val="center"/>
      </w:pPr>
    </w:p>
    <w:p w14:paraId="1D5B02EA" w14:textId="77777777" w:rsidR="002E77A3" w:rsidRDefault="002E77A3" w:rsidP="00D3634E">
      <w:pPr>
        <w:jc w:val="center"/>
      </w:pPr>
    </w:p>
    <w:p w14:paraId="30604AE0" w14:textId="77777777" w:rsidR="003B213D" w:rsidRDefault="003B213D" w:rsidP="00D3634E">
      <w:pPr>
        <w:jc w:val="center"/>
      </w:pPr>
    </w:p>
    <w:p w14:paraId="23333524" w14:textId="77777777" w:rsidR="003B213D" w:rsidRDefault="003B213D" w:rsidP="00D3634E">
      <w:pPr>
        <w:jc w:val="center"/>
      </w:pPr>
    </w:p>
    <w:p w14:paraId="2209AFAB" w14:textId="77777777" w:rsidR="003B213D" w:rsidRDefault="003B213D" w:rsidP="00D3634E">
      <w:pPr>
        <w:jc w:val="center"/>
      </w:pPr>
    </w:p>
    <w:p w14:paraId="192F4D42" w14:textId="77777777" w:rsidR="003B213D" w:rsidRDefault="003B213D" w:rsidP="00D3634E">
      <w:pPr>
        <w:jc w:val="center"/>
      </w:pPr>
    </w:p>
    <w:p w14:paraId="71A84496" w14:textId="77777777" w:rsidR="003B213D" w:rsidRDefault="003B213D" w:rsidP="00D3634E">
      <w:pPr>
        <w:jc w:val="center"/>
      </w:pPr>
    </w:p>
    <w:p w14:paraId="6C5BCCB9" w14:textId="77777777" w:rsidR="003B213D" w:rsidRDefault="003B213D" w:rsidP="00D3634E">
      <w:pPr>
        <w:jc w:val="center"/>
      </w:pPr>
    </w:p>
    <w:p w14:paraId="0E66B900" w14:textId="77777777" w:rsidR="003B213D" w:rsidRDefault="003B213D" w:rsidP="00D3634E">
      <w:pPr>
        <w:jc w:val="center"/>
      </w:pPr>
    </w:p>
    <w:p w14:paraId="7F0E7088" w14:textId="77777777" w:rsidR="003B213D" w:rsidRPr="002E77A3" w:rsidRDefault="003B213D" w:rsidP="00D3634E">
      <w:pPr>
        <w:jc w:val="center"/>
        <w:rPr>
          <w:sz w:val="36"/>
        </w:rPr>
      </w:pPr>
    </w:p>
    <w:p w14:paraId="62BC615B" w14:textId="12F2F3C8" w:rsidR="003B213D" w:rsidRPr="002E77A3" w:rsidRDefault="00E50D62" w:rsidP="00D3634E">
      <w:pPr>
        <w:jc w:val="center"/>
        <w:rPr>
          <w:sz w:val="36"/>
        </w:rPr>
      </w:pPr>
      <w:proofErr w:type="spellStart"/>
      <w:r w:rsidRPr="002E77A3">
        <w:rPr>
          <w:sz w:val="36"/>
        </w:rPr>
        <w:t>Krishangee</w:t>
      </w:r>
      <w:proofErr w:type="spellEnd"/>
      <w:r w:rsidRPr="002E77A3">
        <w:rPr>
          <w:sz w:val="36"/>
        </w:rPr>
        <w:t xml:space="preserve"> Bora</w:t>
      </w:r>
    </w:p>
    <w:p w14:paraId="0D7F0D36" w14:textId="5A7B47EB" w:rsidR="00E50D62" w:rsidRPr="002E77A3" w:rsidRDefault="00E50D62" w:rsidP="00D3634E">
      <w:pPr>
        <w:jc w:val="center"/>
        <w:rPr>
          <w:sz w:val="36"/>
        </w:rPr>
      </w:pPr>
      <w:r w:rsidRPr="002E77A3">
        <w:rPr>
          <w:sz w:val="36"/>
        </w:rPr>
        <w:t>Swapnil Pandey</w:t>
      </w:r>
    </w:p>
    <w:p w14:paraId="248B0218" w14:textId="3418F10D" w:rsidR="003B213D" w:rsidRPr="002E4F7E" w:rsidRDefault="00E50D62" w:rsidP="002E4F7E">
      <w:pPr>
        <w:jc w:val="center"/>
        <w:rPr>
          <w:sz w:val="44"/>
        </w:rPr>
      </w:pPr>
      <w:r w:rsidRPr="002E77A3">
        <w:rPr>
          <w:sz w:val="36"/>
        </w:rPr>
        <w:t xml:space="preserve">Wasfi </w:t>
      </w:r>
      <w:proofErr w:type="spellStart"/>
      <w:r w:rsidRPr="002E77A3">
        <w:rPr>
          <w:sz w:val="36"/>
        </w:rPr>
        <w:t>Momen</w:t>
      </w:r>
      <w:proofErr w:type="spellEnd"/>
    </w:p>
    <w:p w14:paraId="75B4F5FC" w14:textId="4102062F" w:rsidR="00E37CEF" w:rsidRDefault="00B267E2" w:rsidP="00FA1066">
      <w:pPr>
        <w:pStyle w:val="Heading2"/>
      </w:pPr>
      <w:r>
        <w:lastRenderedPageBreak/>
        <w:t>Introduction</w:t>
      </w:r>
    </w:p>
    <w:p w14:paraId="05B41F35" w14:textId="6A1DD778" w:rsidR="00FA1066" w:rsidRDefault="00FA1066" w:rsidP="00FA1066">
      <w:bookmarkStart w:id="0" w:name="_GoBack"/>
      <w:bookmarkEnd w:id="0"/>
    </w:p>
    <w:p w14:paraId="15DFFEAC" w14:textId="3E8391C7" w:rsidR="00FA1066" w:rsidRDefault="009A5408" w:rsidP="00FA1066">
      <w:r>
        <w:t xml:space="preserve">     </w:t>
      </w:r>
      <w:r w:rsidR="00B84F43">
        <w:t xml:space="preserve">Datacenter Networks (DCN) </w:t>
      </w:r>
      <w:r w:rsidR="003761C7">
        <w:t>is one of the fastest-growing research topics</w:t>
      </w:r>
      <w:r w:rsidR="00AE4D6B">
        <w:t xml:space="preserve"> due to the arrival of cloud computing and the future progress of edge computing. </w:t>
      </w:r>
      <w:r w:rsidR="00A220B1">
        <w:t xml:space="preserve">Previously, DCNs were restricted by hardware, geographical location, </w:t>
      </w:r>
      <w:r w:rsidR="00A4068B">
        <w:t xml:space="preserve">and strict function domains. </w:t>
      </w:r>
      <w:r w:rsidR="00066E67">
        <w:t xml:space="preserve">With these aspects now unlocked, </w:t>
      </w:r>
      <w:r w:rsidR="00A14894">
        <w:t xml:space="preserve">research for </w:t>
      </w:r>
      <w:r w:rsidR="000E77ED">
        <w:t>DCNs deal with managing the queue of several</w:t>
      </w:r>
      <w:r w:rsidR="00E96F85">
        <w:t>, multipurpose</w:t>
      </w:r>
      <w:r w:rsidR="00DC2720">
        <w:t xml:space="preserve"> </w:t>
      </w:r>
      <w:r w:rsidR="005108BC">
        <w:t>flows</w:t>
      </w:r>
      <w:r w:rsidR="00CA063B">
        <w:t xml:space="preserve"> across wide geographical distances. </w:t>
      </w:r>
    </w:p>
    <w:p w14:paraId="587C61AC" w14:textId="36BBF048" w:rsidR="004F08E1" w:rsidRDefault="004F08E1" w:rsidP="00FA1066"/>
    <w:p w14:paraId="62FDCA1A" w14:textId="1426B2C5" w:rsidR="004F08E1" w:rsidRDefault="004F08E1" w:rsidP="00FA1066">
      <w:r>
        <w:t xml:space="preserve">     </w:t>
      </w:r>
      <w:r w:rsidR="00D13BCC">
        <w:t>From the IEEE Infocom journal</w:t>
      </w:r>
      <w:r w:rsidR="00106372">
        <w:t xml:space="preserve">, </w:t>
      </w:r>
      <w:r w:rsidR="00953F02">
        <w:t>we consider two</w:t>
      </w:r>
      <w:r w:rsidR="00611BD5">
        <w:t xml:space="preserve"> conference</w:t>
      </w:r>
      <w:r w:rsidR="00953F02">
        <w:t xml:space="preserve"> papers on the topic of DCN</w:t>
      </w:r>
      <w:r w:rsidR="00115313">
        <w:t>:</w:t>
      </w:r>
      <w:r w:rsidR="006D4F11">
        <w:t xml:space="preserve"> “Scheduling Jobs across Geo-Distributed Datacenters with Max-Min Fairness” by Chen et al. and “</w:t>
      </w:r>
      <w:r w:rsidR="00E41A10">
        <w:t xml:space="preserve">Multi-Tenant Multi-Objective Bandwidth Allocation in Datacenters Using Stacked Congestion Control” by Tian </w:t>
      </w:r>
      <w:proofErr w:type="gramStart"/>
      <w:r w:rsidR="00E41A10">
        <w:t>et al.</w:t>
      </w:r>
      <w:r w:rsidR="00EE51F8">
        <w:t>.</w:t>
      </w:r>
      <w:proofErr w:type="gramEnd"/>
      <w:r w:rsidR="00EE51F8">
        <w:t xml:space="preserve"> </w:t>
      </w:r>
      <w:r w:rsidR="001360F6">
        <w:t>The former takes a theoretical approach</w:t>
      </w:r>
      <w:r w:rsidR="00C373C7">
        <w:t xml:space="preserve"> in solving a minimization problem </w:t>
      </w:r>
      <w:r w:rsidR="006F3ED9">
        <w:t xml:space="preserve">in order to “optimize all the job completion </w:t>
      </w:r>
      <w:r w:rsidR="00195363">
        <w:t xml:space="preserve">times” </w:t>
      </w:r>
      <w:r w:rsidR="00C82F1A">
        <w:t xml:space="preserve">and </w:t>
      </w:r>
      <w:r w:rsidR="009321E5">
        <w:t>an example network scheduler to handle the queuing</w:t>
      </w:r>
      <w:r w:rsidR="006B4205">
        <w:t xml:space="preserve"> of all tasks</w:t>
      </w:r>
      <w:r w:rsidR="00665614">
        <w:t xml:space="preserve"> in a geo</w:t>
      </w:r>
      <w:r w:rsidR="00105618">
        <w:t>-</w:t>
      </w:r>
      <w:r w:rsidR="00665614">
        <w:t>distributed network.</w:t>
      </w:r>
      <w:r w:rsidR="00911C4A">
        <w:t xml:space="preserve"> </w:t>
      </w:r>
      <w:r w:rsidR="00FD0AE9">
        <w:t>The latter</w:t>
      </w:r>
      <w:r w:rsidR="002103FF">
        <w:t xml:space="preserve"> </w:t>
      </w:r>
      <w:r w:rsidR="00C25F6B">
        <w:t>tries to solve the bandwidth allocation proble</w:t>
      </w:r>
      <w:r w:rsidR="00893144">
        <w:t>m by improving congestion control</w:t>
      </w:r>
      <w:r w:rsidR="004E5488">
        <w:t xml:space="preserve"> for use cases within an Application Driven Network</w:t>
      </w:r>
      <w:r w:rsidR="00407D80">
        <w:t xml:space="preserve"> </w:t>
      </w:r>
      <w:r w:rsidR="00EE2695">
        <w:t>(ADN).</w:t>
      </w:r>
      <w:r w:rsidR="00FB63BA">
        <w:t xml:space="preserve"> In the following sections, we explain the problem that </w:t>
      </w:r>
      <w:r w:rsidR="005616E6">
        <w:t xml:space="preserve">exists </w:t>
      </w:r>
      <w:r w:rsidR="009D3388">
        <w:t>with DCNs and the way these papers attempt to solve their respective problems.</w:t>
      </w:r>
    </w:p>
    <w:p w14:paraId="7CF23EED" w14:textId="746514B6" w:rsidR="00066E67" w:rsidRDefault="00066E67" w:rsidP="00FA1066"/>
    <w:p w14:paraId="64D88BD1" w14:textId="77777777" w:rsidR="00066E67" w:rsidRPr="00FA1066" w:rsidRDefault="00066E67" w:rsidP="00FA1066"/>
    <w:p w14:paraId="0F4F0CC6" w14:textId="51C0BF17" w:rsidR="00B267E2" w:rsidRDefault="00B267E2" w:rsidP="00FA1066">
      <w:pPr>
        <w:pStyle w:val="Heading2"/>
      </w:pPr>
      <w:r>
        <w:t>Detailed Problem Statement</w:t>
      </w:r>
    </w:p>
    <w:p w14:paraId="6A6FAFCB" w14:textId="72F317FB" w:rsidR="00E7767C" w:rsidRDefault="00E7767C" w:rsidP="00E7767C"/>
    <w:p w14:paraId="72EBF2FD" w14:textId="10D894DB" w:rsidR="00CB1594" w:rsidRDefault="008A749E" w:rsidP="00E7767C">
      <w:r>
        <w:t xml:space="preserve">     DCNs</w:t>
      </w:r>
      <w:r w:rsidR="00C969AC">
        <w:t xml:space="preserve"> </w:t>
      </w:r>
      <w:r w:rsidR="00C35959">
        <w:t>wish to provide services</w:t>
      </w:r>
      <w:r w:rsidR="0078674D">
        <w:t xml:space="preserve"> for </w:t>
      </w:r>
      <w:r w:rsidR="00EB311D">
        <w:t>multiple organizations</w:t>
      </w:r>
      <w:r w:rsidR="002806D8">
        <w:t xml:space="preserve"> and users </w:t>
      </w:r>
      <w:r w:rsidR="003F627C">
        <w:t>with both hard constraints on bandwidth</w:t>
      </w:r>
      <w:r w:rsidR="00033468">
        <w:t xml:space="preserve"> and soft constraints on service guarantees.</w:t>
      </w:r>
      <w:r w:rsidR="00A102D9">
        <w:t xml:space="preserve"> Research of the general problem on how to compact</w:t>
      </w:r>
      <w:r w:rsidR="00B76ED3">
        <w:t xml:space="preserve"> large</w:t>
      </w:r>
      <w:r w:rsidR="0057085F">
        <w:t xml:space="preserve"> data</w:t>
      </w:r>
      <w:r w:rsidR="00B76ED3">
        <w:t xml:space="preserve"> sets</w:t>
      </w:r>
      <w:r w:rsidR="0057085F">
        <w:t xml:space="preserve">, </w:t>
      </w:r>
      <w:r w:rsidR="00392DFB">
        <w:t>store</w:t>
      </w:r>
      <w:r w:rsidR="00243DE0">
        <w:t xml:space="preserve"> them</w:t>
      </w:r>
      <w:r w:rsidR="00DB1614">
        <w:t xml:space="preserve"> in hardware</w:t>
      </w:r>
      <w:r w:rsidR="00392DFB">
        <w:t xml:space="preserve">, and </w:t>
      </w:r>
      <w:r w:rsidR="00F10562">
        <w:t xml:space="preserve">virtualize delivery </w:t>
      </w:r>
      <w:r w:rsidR="00B5134B">
        <w:t xml:space="preserve">is already </w:t>
      </w:r>
      <w:r w:rsidR="00C6308F">
        <w:t>integrated to solutions like Apache Spark</w:t>
      </w:r>
      <w:r w:rsidR="0076182E">
        <w:t xml:space="preserve">, Google’s MapReduce [google paper], and </w:t>
      </w:r>
      <w:r w:rsidR="0002367D">
        <w:t>structures like Hadoop Distributed File System</w:t>
      </w:r>
      <w:r w:rsidR="004B4962">
        <w:t xml:space="preserve"> which make up cloud computing.</w:t>
      </w:r>
      <w:r w:rsidR="00BB2B72">
        <w:t xml:space="preserve"> The problem is that </w:t>
      </w:r>
      <w:r w:rsidR="00AE0D99">
        <w:t xml:space="preserve">the demand for </w:t>
      </w:r>
      <w:r w:rsidR="00E20358">
        <w:t xml:space="preserve">large-scale </w:t>
      </w:r>
      <w:r w:rsidR="00A45C1B">
        <w:t>application</w:t>
      </w:r>
      <w:r w:rsidR="00035EE1">
        <w:t xml:space="preserve">s now both have the means to </w:t>
      </w:r>
      <w:r w:rsidR="00683842">
        <w:t>get near real-time computability</w:t>
      </w:r>
      <w:r w:rsidR="00F27EAE">
        <w:t xml:space="preserve">, but DCNs </w:t>
      </w:r>
      <w:r w:rsidR="000A2139">
        <w:t>need to optimize for application-specific goals</w:t>
      </w:r>
      <w:r w:rsidR="00B23F14">
        <w:t>.</w:t>
      </w:r>
      <w:r w:rsidR="00C0712B">
        <w:t xml:space="preserve"> </w:t>
      </w:r>
      <w:r w:rsidR="008277F4">
        <w:t>Applications such as</w:t>
      </w:r>
      <w:r w:rsidR="00E16629">
        <w:t xml:space="preserve"> dense-data sensor networks,</w:t>
      </w:r>
      <w:r w:rsidR="00FE0538">
        <w:t xml:space="preserve"> media content delivery, and </w:t>
      </w:r>
      <w:r w:rsidR="001E4970">
        <w:t xml:space="preserve">social media </w:t>
      </w:r>
      <w:r w:rsidR="00F81497">
        <w:t xml:space="preserve">“oversubscribe” to </w:t>
      </w:r>
      <w:r w:rsidR="002206F7">
        <w:t xml:space="preserve">a </w:t>
      </w:r>
      <w:r w:rsidR="00CC517E">
        <w:t xml:space="preserve">DCN </w:t>
      </w:r>
      <w:r w:rsidR="00A673FB">
        <w:t>model</w:t>
      </w:r>
      <w:r w:rsidR="0003546A">
        <w:t xml:space="preserve"> </w:t>
      </w:r>
      <w:r w:rsidR="00FA7989">
        <w:t xml:space="preserve">and make it troubling to </w:t>
      </w:r>
      <w:r w:rsidR="0074033A">
        <w:t>allocate bandwidth on a wide scale</w:t>
      </w:r>
      <w:r w:rsidR="002750CE">
        <w:t xml:space="preserve"> </w:t>
      </w:r>
      <w:r w:rsidR="0044585F">
        <w:t>with Quality of Service (QoS).</w:t>
      </w:r>
    </w:p>
    <w:p w14:paraId="2D73B57A" w14:textId="4B05DBD1" w:rsidR="00566775" w:rsidRDefault="00566775" w:rsidP="00E7767C"/>
    <w:p w14:paraId="3ACEBA3E" w14:textId="7DEDE0BD" w:rsidR="00566775" w:rsidRDefault="001A2270" w:rsidP="00E7767C">
      <w:pPr>
        <w:rPr>
          <w:color w:val="FF0000"/>
        </w:rPr>
      </w:pPr>
      <w:r>
        <w:t xml:space="preserve">     </w:t>
      </w:r>
      <w:r w:rsidR="00640B74">
        <w:t>Part of the solution is the actual selection of tasks in the queue to complete</w:t>
      </w:r>
      <w:r w:rsidR="00F33240">
        <w:t xml:space="preserve"> across a distributed </w:t>
      </w:r>
      <w:r w:rsidR="00C973CF">
        <w:t>network.</w:t>
      </w:r>
      <w:r w:rsidR="00F053BF">
        <w:t xml:space="preserve"> In a datacenter network, there is much more intra</w:t>
      </w:r>
      <w:r w:rsidR="002E0FE5">
        <w:t>-network communication than inter-communication.</w:t>
      </w:r>
      <w:r w:rsidR="00F83A10">
        <w:t xml:space="preserve"> </w:t>
      </w:r>
      <w:r w:rsidR="00FB234D">
        <w:t>Compiled with the fact that datacenters now</w:t>
      </w:r>
      <w:r w:rsidR="002C6DFA">
        <w:t xml:space="preserve"> are globally distributed, this </w:t>
      </w:r>
      <w:r w:rsidR="00FF08A2">
        <w:t xml:space="preserve">intra-communication cost needs to </w:t>
      </w:r>
      <w:proofErr w:type="gramStart"/>
      <w:r w:rsidR="00CF0DB1">
        <w:t>optimized</w:t>
      </w:r>
      <w:proofErr w:type="gramEnd"/>
      <w:r w:rsidR="00F0019E">
        <w:t xml:space="preserve">. </w:t>
      </w:r>
      <w:r w:rsidR="00D662DE">
        <w:t xml:space="preserve">By taking the approach of a linear programming problem, </w:t>
      </w:r>
      <w:r w:rsidR="00A91663">
        <w:t xml:space="preserve">a max-min fairness </w:t>
      </w:r>
      <w:r w:rsidR="00013199">
        <w:t>can allocate a finite share of resources</w:t>
      </w:r>
      <w:r w:rsidR="0065198B">
        <w:t>, isolated</w:t>
      </w:r>
      <w:r w:rsidR="00B112B7">
        <w:t xml:space="preserve"> from other network tasks</w:t>
      </w:r>
      <w:r w:rsidR="008E51EA">
        <w:t>,</w:t>
      </w:r>
      <w:r w:rsidR="00455C6D">
        <w:t xml:space="preserve"> and reach an optimal completion time for all network tasks.</w:t>
      </w:r>
      <w:r w:rsidR="002C73D2">
        <w:t xml:space="preserve"> </w:t>
      </w:r>
      <w:r w:rsidR="00E954AC" w:rsidRPr="00846C86">
        <w:rPr>
          <w:color w:val="FF0000"/>
        </w:rPr>
        <w:t xml:space="preserve"> </w:t>
      </w:r>
    </w:p>
    <w:p w14:paraId="29D3A96C" w14:textId="38176A54" w:rsidR="001C048E" w:rsidRDefault="001C048E" w:rsidP="00E7767C">
      <w:pPr>
        <w:rPr>
          <w:color w:val="FF0000"/>
        </w:rPr>
      </w:pPr>
    </w:p>
    <w:p w14:paraId="7556E70A" w14:textId="5C8DCA9C" w:rsidR="001C048E" w:rsidRPr="001C048E" w:rsidRDefault="001C048E" w:rsidP="00E7767C">
      <w:r>
        <w:rPr>
          <w:color w:val="FF0000"/>
        </w:rPr>
        <w:t xml:space="preserve">     </w:t>
      </w:r>
      <w:r w:rsidR="008E0DBB">
        <w:t xml:space="preserve">Another part of the solution </w:t>
      </w:r>
      <w:r w:rsidR="0051434C">
        <w:t>relies in the</w:t>
      </w:r>
      <w:r w:rsidR="00FD58CC">
        <w:t xml:space="preserve"> </w:t>
      </w:r>
      <w:r w:rsidR="00CE022B">
        <w:t xml:space="preserve">unique congestion control </w:t>
      </w:r>
      <w:r w:rsidR="00C32277">
        <w:t xml:space="preserve">of each application within a DCN in order to provide some </w:t>
      </w:r>
      <w:r w:rsidR="00BA756C">
        <w:t>form of service guarantee.</w:t>
      </w:r>
      <w:r w:rsidR="00E92721">
        <w:t xml:space="preserve"> </w:t>
      </w:r>
      <w:r w:rsidR="00E92721">
        <w:t xml:space="preserve">TCP only considers a </w:t>
      </w:r>
      <w:proofErr w:type="gramStart"/>
      <w:r w:rsidR="00E92721">
        <w:t>two party</w:t>
      </w:r>
      <w:proofErr w:type="gramEnd"/>
      <w:r w:rsidR="00E92721">
        <w:t xml:space="preserve"> fairness for congestion control but does not consider the congestion occurring in other parts of the network</w:t>
      </w:r>
      <w:r w:rsidR="00A1256B">
        <w:t xml:space="preserve">. </w:t>
      </w:r>
      <w:r w:rsidR="00961799">
        <w:t xml:space="preserve"> </w:t>
      </w:r>
      <w:r w:rsidR="0022429A">
        <w:t xml:space="preserve">A data-link layer protocol </w:t>
      </w:r>
      <w:r w:rsidR="007225E5">
        <w:t xml:space="preserve">can be used to limit congestion </w:t>
      </w:r>
      <w:r w:rsidR="00A40C9A">
        <w:t xml:space="preserve">within </w:t>
      </w:r>
      <w:r w:rsidR="002C6039">
        <w:t xml:space="preserve">and between </w:t>
      </w:r>
      <w:r w:rsidR="00A40C9A">
        <w:t>DCN clusters</w:t>
      </w:r>
      <w:r w:rsidR="001124C8">
        <w:t xml:space="preserve"> </w:t>
      </w:r>
      <w:r w:rsidR="00685B95">
        <w:t xml:space="preserve">for </w:t>
      </w:r>
      <w:r w:rsidR="00153EB5">
        <w:t>latency or deadline goals</w:t>
      </w:r>
      <w:r w:rsidR="00C00A25">
        <w:t>.</w:t>
      </w:r>
      <w:r w:rsidR="00D8076D">
        <w:t xml:space="preserve"> </w:t>
      </w:r>
      <w:r w:rsidR="00A3437A">
        <w:t xml:space="preserve">A solution can also consider the </w:t>
      </w:r>
      <w:r w:rsidR="00D232BB">
        <w:t>costs</w:t>
      </w:r>
      <w:r w:rsidR="00D472B4">
        <w:t xml:space="preserve"> of the edge network</w:t>
      </w:r>
      <w:r w:rsidR="00CE787C">
        <w:t xml:space="preserve"> between </w:t>
      </w:r>
      <w:r w:rsidR="0097622E">
        <w:t>a DCN and a user</w:t>
      </w:r>
      <w:r w:rsidR="005E1C90">
        <w:t xml:space="preserve"> to </w:t>
      </w:r>
      <w:r w:rsidR="00AA4AC5">
        <w:t>optimize congestion even further for multiple flows</w:t>
      </w:r>
      <w:r w:rsidR="0045272E">
        <w:t xml:space="preserve"> both interior and exterior parts of a DCN.</w:t>
      </w:r>
      <w:r w:rsidR="001C2A7E">
        <w:t xml:space="preserve"> </w:t>
      </w:r>
    </w:p>
    <w:p w14:paraId="59462F78" w14:textId="77777777" w:rsidR="00E7767C" w:rsidRPr="00E7767C" w:rsidRDefault="00E7767C" w:rsidP="00E7767C"/>
    <w:p w14:paraId="1D5FDC6D" w14:textId="2F0FE7FC" w:rsidR="00B267E2" w:rsidRDefault="00B267E2" w:rsidP="00FA1066">
      <w:pPr>
        <w:pStyle w:val="Heading2"/>
      </w:pPr>
      <w:r>
        <w:t>Motivation</w:t>
      </w:r>
    </w:p>
    <w:p w14:paraId="10438DC9" w14:textId="0AA30654" w:rsidR="004C71C5" w:rsidRDefault="004C71C5" w:rsidP="004C71C5"/>
    <w:p w14:paraId="2B3681BC" w14:textId="2AB823B1" w:rsidR="004C71C5" w:rsidRDefault="004C71C5" w:rsidP="004C71C5">
      <w:pPr>
        <w:rPr>
          <w:color w:val="FF0000"/>
        </w:rPr>
      </w:pPr>
      <w:r w:rsidRPr="00846C86">
        <w:rPr>
          <w:color w:val="FF0000"/>
        </w:rPr>
        <w:t>For example, Facebook’s [Facebook DCN] datacenters ran into the issue of oversubscription in a Three-Tier DCN where clusters had huge communication costs compared to the cost of sending the information to the user. While this problem was alleviated with a different physical network structure, a software solution should slide</w:t>
      </w:r>
      <w:r>
        <w:rPr>
          <w:color w:val="FF0000"/>
        </w:rPr>
        <w:t>.</w:t>
      </w:r>
    </w:p>
    <w:p w14:paraId="753E0035" w14:textId="77777777" w:rsidR="001B6501" w:rsidRPr="004C71C5" w:rsidRDefault="001B6501" w:rsidP="004C71C5"/>
    <w:p w14:paraId="00D1B056" w14:textId="0D956A1F" w:rsidR="00B267E2" w:rsidRDefault="00B267E2" w:rsidP="00FA1066">
      <w:pPr>
        <w:pStyle w:val="Heading2"/>
      </w:pPr>
      <w:r>
        <w:t>Related Work</w:t>
      </w:r>
    </w:p>
    <w:p w14:paraId="3814EFCB" w14:textId="164011FF" w:rsidR="00F5668A" w:rsidRDefault="00F5668A" w:rsidP="00F5668A"/>
    <w:p w14:paraId="32FF0F8C" w14:textId="77777777" w:rsidR="00F5668A" w:rsidRPr="00F5668A" w:rsidRDefault="00F5668A" w:rsidP="00F5668A"/>
    <w:p w14:paraId="27589A60" w14:textId="029A68A1" w:rsidR="00B267E2" w:rsidRDefault="00B267E2" w:rsidP="00FA1066">
      <w:pPr>
        <w:pStyle w:val="Heading2"/>
      </w:pPr>
      <w:r>
        <w:t>Plan of Attack</w:t>
      </w:r>
    </w:p>
    <w:p w14:paraId="78AC9F42" w14:textId="11669EB8" w:rsidR="00FC7C76" w:rsidRDefault="00FC7C76" w:rsidP="00FC7C76"/>
    <w:p w14:paraId="0B34C5A2" w14:textId="77777777" w:rsidR="000614BB" w:rsidRDefault="00FC7C76" w:rsidP="00FC7C76">
      <w:r>
        <w:t xml:space="preserve">Our plan is to exploit vulnerabilities of the algorithms provided in the papers. </w:t>
      </w:r>
      <w:r w:rsidR="00116CB0">
        <w:t xml:space="preserve">The problems are dependent on each other </w:t>
      </w:r>
      <w:r w:rsidR="005A1AB1">
        <w:t xml:space="preserve">since calculations must include communication </w:t>
      </w:r>
      <w:r w:rsidR="00176750">
        <w:t>costs</w:t>
      </w:r>
      <w:r w:rsidR="00B36C5D">
        <w:t xml:space="preserve"> </w:t>
      </w:r>
      <w:r w:rsidR="00A8697B">
        <w:t>at each step of the process</w:t>
      </w:r>
      <w:r w:rsidR="00852AD4">
        <w:t xml:space="preserve">. </w:t>
      </w:r>
    </w:p>
    <w:p w14:paraId="2FA3DCC9" w14:textId="77777777" w:rsidR="000614BB" w:rsidRDefault="000614BB" w:rsidP="00FC7C76"/>
    <w:p w14:paraId="28E3A714" w14:textId="7B0F9664" w:rsidR="00FC7C76" w:rsidRDefault="00BD14E8" w:rsidP="00FC7C76">
      <w:r>
        <w:t xml:space="preserve">One aspect to exploit </w:t>
      </w:r>
      <w:r w:rsidR="00205A7A">
        <w:t>could be the scalability aspect of the DCN</w:t>
      </w:r>
      <w:r w:rsidR="007B7D28">
        <w:t xml:space="preserve">. </w:t>
      </w:r>
      <w:r w:rsidR="001C61AE">
        <w:t xml:space="preserve">Both papers </w:t>
      </w:r>
      <w:r w:rsidR="005D38BF">
        <w:t xml:space="preserve">used </w:t>
      </w:r>
      <w:r w:rsidR="00244AFD">
        <w:t>available resources</w:t>
      </w:r>
      <w:r w:rsidR="008A4B40">
        <w:t xml:space="preserve"> to model</w:t>
      </w:r>
      <w:r w:rsidR="00583D04">
        <w:t xml:space="preserve"> their respective problems</w:t>
      </w:r>
      <w:r w:rsidR="00984A6E">
        <w:t xml:space="preserve"> and mention with additional hardware resources their solutions would run faster</w:t>
      </w:r>
      <w:r w:rsidR="00295E88">
        <w:t xml:space="preserve"> with either </w:t>
      </w:r>
      <w:r w:rsidR="00DF3352">
        <w:t xml:space="preserve">a better </w:t>
      </w:r>
      <w:r w:rsidR="00295E88">
        <w:t xml:space="preserve">CPU or </w:t>
      </w:r>
      <w:r w:rsidR="00E07F65">
        <w:t>with additional servers.</w:t>
      </w:r>
      <w:r w:rsidR="00156DA9">
        <w:t xml:space="preserve"> Utilizing </w:t>
      </w:r>
      <w:r w:rsidR="00BF4402">
        <w:t xml:space="preserve">GSU’s HPC cluster </w:t>
      </w:r>
      <w:r w:rsidR="00657EFB">
        <w:t>could be used as an experimental setup</w:t>
      </w:r>
      <w:r w:rsidR="00620D23">
        <w:t xml:space="preserve"> to see if either paper’s algorithm truly does stand when considering </w:t>
      </w:r>
      <w:r w:rsidR="00020F28">
        <w:t>large-scale DCNs.</w:t>
      </w:r>
    </w:p>
    <w:p w14:paraId="200962EE" w14:textId="23250DD1" w:rsidR="00F73672" w:rsidRDefault="00F73672" w:rsidP="00FC7C76"/>
    <w:p w14:paraId="5F8FDE18" w14:textId="188F34C9" w:rsidR="00F73672" w:rsidRDefault="00F73672" w:rsidP="00FC7C76">
      <w:r>
        <w:t xml:space="preserve">A better aspect is to </w:t>
      </w:r>
      <w:r w:rsidR="00CE3AF9">
        <w:t xml:space="preserve">compromise the solution within a particular use case and </w:t>
      </w:r>
      <w:r w:rsidR="0037229E">
        <w:t>produce a non-optimal solution to the problem.</w:t>
      </w:r>
      <w:r w:rsidR="0027170F">
        <w:t xml:space="preserve"> For a multi-tenant and objective purpose DCN, </w:t>
      </w:r>
      <w:r w:rsidR="003B0D3B">
        <w:t>injecting congestion at</w:t>
      </w:r>
      <w:r w:rsidR="00A06F35">
        <w:t xml:space="preserve"> </w:t>
      </w:r>
      <w:r w:rsidR="000A40A3">
        <w:t xml:space="preserve"> </w:t>
      </w:r>
      <w:r w:rsidR="00CE3AF9">
        <w:t xml:space="preserve"> </w:t>
      </w:r>
    </w:p>
    <w:p w14:paraId="27ED7AD4" w14:textId="77777777" w:rsidR="001D3FF4" w:rsidRPr="00FC7C76" w:rsidRDefault="001D3FF4" w:rsidP="00FC7C76"/>
    <w:p w14:paraId="757B26E5" w14:textId="7EBDC719" w:rsidR="00C837AC" w:rsidRDefault="00C837AC" w:rsidP="00FA1066">
      <w:pPr>
        <w:pStyle w:val="Heading2"/>
      </w:pPr>
      <w:r>
        <w:t>Research Progress</w:t>
      </w:r>
    </w:p>
    <w:p w14:paraId="518C117A" w14:textId="6701F461" w:rsidR="00690E9E" w:rsidRDefault="00690E9E" w:rsidP="00690E9E"/>
    <w:p w14:paraId="510926EC" w14:textId="46476CEF" w:rsidR="00690E9E" w:rsidRDefault="00690E9E" w:rsidP="00690E9E">
      <w:r>
        <w:t xml:space="preserve">Two papers </w:t>
      </w:r>
      <w:r w:rsidR="00421425">
        <w:t>mentioned constitute</w:t>
      </w:r>
      <w:r w:rsidR="0081121D">
        <w:t xml:space="preserve"> </w:t>
      </w:r>
      <w:r w:rsidR="000737DA">
        <w:t>the two aspects of a general DCN</w:t>
      </w:r>
      <w:r w:rsidR="001E7F6C">
        <w:t xml:space="preserve"> that requires a service </w:t>
      </w:r>
      <w:r w:rsidR="00D0750B">
        <w:t>guarantee.</w:t>
      </w:r>
      <w:r w:rsidR="002243D1">
        <w:t xml:space="preserve"> Our current aim is to introduce </w:t>
      </w:r>
      <w:r w:rsidR="003701FD">
        <w:t xml:space="preserve">a case </w:t>
      </w:r>
      <w:r w:rsidR="00357D70">
        <w:t xml:space="preserve">which results in non-optimal </w:t>
      </w:r>
      <w:r w:rsidR="00146A7B">
        <w:t>solutions</w:t>
      </w:r>
      <w:r w:rsidR="00D40198">
        <w:t xml:space="preserve"> which degrade network performance. DCNs are </w:t>
      </w:r>
      <w:r w:rsidR="00315B66">
        <w:t xml:space="preserve">very susceptible to </w:t>
      </w:r>
      <w:r w:rsidR="00F3711E">
        <w:t>huge loss if even one</w:t>
      </w:r>
      <w:r w:rsidR="007222AD">
        <w:t xml:space="preserve"> cluster fails </w:t>
      </w:r>
      <w:r w:rsidR="00640790">
        <w:t xml:space="preserve">to handle congestion or allocate resources accordingly. </w:t>
      </w:r>
    </w:p>
    <w:p w14:paraId="34421A91" w14:textId="77777777" w:rsidR="00690E9E" w:rsidRPr="00690E9E" w:rsidRDefault="00690E9E" w:rsidP="00690E9E"/>
    <w:p w14:paraId="44A640C1" w14:textId="7DAC147A" w:rsidR="005A1D58" w:rsidRDefault="005A1D58" w:rsidP="00030AFC">
      <w:pPr>
        <w:pStyle w:val="Heading2"/>
      </w:pPr>
      <w:r>
        <w:t>Bibliography</w:t>
      </w:r>
    </w:p>
    <w:p w14:paraId="4D9A8CAC" w14:textId="7BEF6BFF" w:rsidR="00AD4D55" w:rsidRDefault="00AD4D55" w:rsidP="00AD4D55">
      <w:r>
        <w:tab/>
      </w:r>
      <w:hyperlink r:id="rId7" w:history="1">
        <w:r w:rsidR="00B313E6" w:rsidRPr="008558C2">
          <w:rPr>
            <w:rStyle w:val="Hyperlink"/>
          </w:rPr>
          <w:t>https://ieeexplore.ieee.org/document/8056949</w:t>
        </w:r>
      </w:hyperlink>
      <w:r w:rsidR="0026189A">
        <w:t xml:space="preserve"> [Scheduling]</w:t>
      </w:r>
    </w:p>
    <w:p w14:paraId="4015CDCF" w14:textId="7EE2CCC0" w:rsidR="00B313E6" w:rsidRPr="00AD4D55" w:rsidRDefault="0061172E" w:rsidP="00B313E6">
      <w:pPr>
        <w:ind w:firstLine="720"/>
      </w:pPr>
      <w:hyperlink r:id="rId8" w:history="1">
        <w:r w:rsidRPr="008558C2">
          <w:rPr>
            <w:rStyle w:val="Hyperlink"/>
          </w:rPr>
          <w:t>https://ieeexplore.ieee.org/document/8056944</w:t>
        </w:r>
      </w:hyperlink>
      <w:r>
        <w:t xml:space="preserve"> </w:t>
      </w:r>
      <w:r w:rsidR="0026189A">
        <w:t>[</w:t>
      </w:r>
      <w:r w:rsidR="006A18E8">
        <w:t>Multi-Tenant]</w:t>
      </w:r>
    </w:p>
    <w:p w14:paraId="5737E70F" w14:textId="5AF05EA9" w:rsidR="00030AFC" w:rsidRDefault="00030AFC" w:rsidP="00030AFC">
      <w:r>
        <w:tab/>
      </w:r>
      <w:hyperlink r:id="rId9" w:history="1">
        <w:r w:rsidR="0061172E" w:rsidRPr="008558C2">
          <w:rPr>
            <w:rStyle w:val="Hyperlink"/>
          </w:rPr>
          <w:t>https://static.googleusercontent.com/media/research.google.com/en//archive/mapreduce-osdi04.pdf</w:t>
        </w:r>
      </w:hyperlink>
      <w:r w:rsidR="0061172E">
        <w:t xml:space="preserve"> </w:t>
      </w:r>
    </w:p>
    <w:p w14:paraId="526C5BD9" w14:textId="37EC4948" w:rsidR="00F325AB" w:rsidRDefault="00F325AB" w:rsidP="00F325AB">
      <w:pPr>
        <w:ind w:left="720"/>
      </w:pPr>
      <w:hyperlink r:id="rId10" w:history="1">
        <w:r w:rsidRPr="008558C2">
          <w:rPr>
            <w:rStyle w:val="Hyperlink"/>
          </w:rPr>
          <w:t>http://delivery.acm.org/10.1145/2960000/2959075/p617-wang.pdf?ip=73.137.123.74&amp;id=2959075&amp;acc=PUBLIC&amp;key=AA86BE8B6928DDC7%2E44E017FFD298019C%2E4D4702B0C3E38B35%2E4D4702B0C3E38B35&amp;__acm__=1552248891_a30d899d1c70dfb2dcd8a31d5f3dc944</w:t>
        </w:r>
      </w:hyperlink>
      <w:r>
        <w:t xml:space="preserve"> [ADN]</w:t>
      </w:r>
    </w:p>
    <w:p w14:paraId="7EC4107D" w14:textId="42B99A99" w:rsidR="009428A3" w:rsidRDefault="009428A3" w:rsidP="00F325AB">
      <w:pPr>
        <w:ind w:left="720"/>
      </w:pPr>
    </w:p>
    <w:p w14:paraId="656CBDEA" w14:textId="5BC99303" w:rsidR="009428A3" w:rsidRPr="00030AFC" w:rsidRDefault="009428A3" w:rsidP="00F325AB">
      <w:pPr>
        <w:ind w:left="720"/>
      </w:pPr>
      <w:hyperlink r:id="rId11" w:history="1">
        <w:r w:rsidRPr="008558C2">
          <w:rPr>
            <w:rStyle w:val="Hyperlink"/>
          </w:rPr>
          <w:t>https://code.fb.com/production-engineering/introducing-data-center-fabric-the-next-generation-facebook-data-center-network/</w:t>
        </w:r>
      </w:hyperlink>
      <w:r>
        <w:t xml:space="preserve"> [Facebook DCN]</w:t>
      </w:r>
    </w:p>
    <w:sectPr w:rsidR="009428A3" w:rsidRPr="0003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0D01C" w14:textId="77777777" w:rsidR="0070710C" w:rsidRDefault="0070710C" w:rsidP="00A66094">
      <w:r>
        <w:separator/>
      </w:r>
    </w:p>
  </w:endnote>
  <w:endnote w:type="continuationSeparator" w:id="0">
    <w:p w14:paraId="09E55FC5" w14:textId="77777777" w:rsidR="0070710C" w:rsidRDefault="0070710C" w:rsidP="00A6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28BDE" w14:textId="77777777" w:rsidR="0070710C" w:rsidRDefault="0070710C" w:rsidP="00A66094">
      <w:r>
        <w:separator/>
      </w:r>
    </w:p>
  </w:footnote>
  <w:footnote w:type="continuationSeparator" w:id="0">
    <w:p w14:paraId="2BCAAEEA" w14:textId="77777777" w:rsidR="0070710C" w:rsidRDefault="0070710C" w:rsidP="00A66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F03BB"/>
    <w:multiLevelType w:val="hybridMultilevel"/>
    <w:tmpl w:val="74E029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64"/>
    <w:rsid w:val="00013199"/>
    <w:rsid w:val="00017C17"/>
    <w:rsid w:val="00020F28"/>
    <w:rsid w:val="0002367D"/>
    <w:rsid w:val="00027F68"/>
    <w:rsid w:val="00030AFC"/>
    <w:rsid w:val="00033468"/>
    <w:rsid w:val="0003546A"/>
    <w:rsid w:val="00035EE1"/>
    <w:rsid w:val="00053410"/>
    <w:rsid w:val="000614BB"/>
    <w:rsid w:val="00066E67"/>
    <w:rsid w:val="000737DA"/>
    <w:rsid w:val="000A2139"/>
    <w:rsid w:val="000A40A3"/>
    <w:rsid w:val="000B446D"/>
    <w:rsid w:val="000E77ED"/>
    <w:rsid w:val="000F20BA"/>
    <w:rsid w:val="001009DA"/>
    <w:rsid w:val="00105618"/>
    <w:rsid w:val="00106372"/>
    <w:rsid w:val="001124C8"/>
    <w:rsid w:val="00115313"/>
    <w:rsid w:val="00116CB0"/>
    <w:rsid w:val="001360F6"/>
    <w:rsid w:val="00146A7B"/>
    <w:rsid w:val="00153EB5"/>
    <w:rsid w:val="00156DA9"/>
    <w:rsid w:val="00161214"/>
    <w:rsid w:val="001642CD"/>
    <w:rsid w:val="00176750"/>
    <w:rsid w:val="00195363"/>
    <w:rsid w:val="001A2270"/>
    <w:rsid w:val="001B2F11"/>
    <w:rsid w:val="001B4CFC"/>
    <w:rsid w:val="001B6501"/>
    <w:rsid w:val="001C048E"/>
    <w:rsid w:val="001C2A7E"/>
    <w:rsid w:val="001C61AE"/>
    <w:rsid w:val="001C736F"/>
    <w:rsid w:val="001D3FF4"/>
    <w:rsid w:val="001E493F"/>
    <w:rsid w:val="001E4970"/>
    <w:rsid w:val="001E7F6C"/>
    <w:rsid w:val="00205A7A"/>
    <w:rsid w:val="002103FF"/>
    <w:rsid w:val="002206F7"/>
    <w:rsid w:val="0022429A"/>
    <w:rsid w:val="002243D1"/>
    <w:rsid w:val="00243DE0"/>
    <w:rsid w:val="00244AFD"/>
    <w:rsid w:val="0026189A"/>
    <w:rsid w:val="00267E6C"/>
    <w:rsid w:val="0027170F"/>
    <w:rsid w:val="002750CE"/>
    <w:rsid w:val="002806D8"/>
    <w:rsid w:val="00295E88"/>
    <w:rsid w:val="002A74AE"/>
    <w:rsid w:val="002C6039"/>
    <w:rsid w:val="002C6DFA"/>
    <w:rsid w:val="002C73D2"/>
    <w:rsid w:val="002E0FE5"/>
    <w:rsid w:val="002E4F7E"/>
    <w:rsid w:val="002E77A3"/>
    <w:rsid w:val="002F6C7D"/>
    <w:rsid w:val="00304546"/>
    <w:rsid w:val="0030658E"/>
    <w:rsid w:val="003116BF"/>
    <w:rsid w:val="00315B66"/>
    <w:rsid w:val="00316395"/>
    <w:rsid w:val="00357D70"/>
    <w:rsid w:val="00357FEA"/>
    <w:rsid w:val="00366F67"/>
    <w:rsid w:val="003701FD"/>
    <w:rsid w:val="0037229E"/>
    <w:rsid w:val="003761C7"/>
    <w:rsid w:val="00384963"/>
    <w:rsid w:val="00392DFB"/>
    <w:rsid w:val="003B0D3B"/>
    <w:rsid w:val="003B13BA"/>
    <w:rsid w:val="003B213D"/>
    <w:rsid w:val="003C038D"/>
    <w:rsid w:val="003D19C2"/>
    <w:rsid w:val="003F43E5"/>
    <w:rsid w:val="003F627C"/>
    <w:rsid w:val="00407A34"/>
    <w:rsid w:val="00407D80"/>
    <w:rsid w:val="00412EB7"/>
    <w:rsid w:val="00413067"/>
    <w:rsid w:val="00421425"/>
    <w:rsid w:val="004265B7"/>
    <w:rsid w:val="00431B18"/>
    <w:rsid w:val="0044585F"/>
    <w:rsid w:val="0045272E"/>
    <w:rsid w:val="00455C6D"/>
    <w:rsid w:val="00492236"/>
    <w:rsid w:val="004A1D0E"/>
    <w:rsid w:val="004B2EA9"/>
    <w:rsid w:val="004B4962"/>
    <w:rsid w:val="004C71C5"/>
    <w:rsid w:val="004D5264"/>
    <w:rsid w:val="004E5488"/>
    <w:rsid w:val="004E5949"/>
    <w:rsid w:val="004F08E1"/>
    <w:rsid w:val="004F09E0"/>
    <w:rsid w:val="005108BC"/>
    <w:rsid w:val="0051434C"/>
    <w:rsid w:val="00514C4D"/>
    <w:rsid w:val="00522434"/>
    <w:rsid w:val="005616E6"/>
    <w:rsid w:val="00566775"/>
    <w:rsid w:val="0057085F"/>
    <w:rsid w:val="00583D04"/>
    <w:rsid w:val="005A1AB1"/>
    <w:rsid w:val="005A1D58"/>
    <w:rsid w:val="005D38BF"/>
    <w:rsid w:val="005E1C90"/>
    <w:rsid w:val="0061172E"/>
    <w:rsid w:val="00611BD5"/>
    <w:rsid w:val="006154C4"/>
    <w:rsid w:val="00620D23"/>
    <w:rsid w:val="006254EC"/>
    <w:rsid w:val="00631ABB"/>
    <w:rsid w:val="00640790"/>
    <w:rsid w:val="00640B74"/>
    <w:rsid w:val="00647279"/>
    <w:rsid w:val="0065198B"/>
    <w:rsid w:val="00657EFB"/>
    <w:rsid w:val="006615B9"/>
    <w:rsid w:val="00665614"/>
    <w:rsid w:val="006759D1"/>
    <w:rsid w:val="00683842"/>
    <w:rsid w:val="00685B95"/>
    <w:rsid w:val="00690E9E"/>
    <w:rsid w:val="006A18E8"/>
    <w:rsid w:val="006B4205"/>
    <w:rsid w:val="006B6264"/>
    <w:rsid w:val="006D4F11"/>
    <w:rsid w:val="006F3ED9"/>
    <w:rsid w:val="0070710C"/>
    <w:rsid w:val="007222AD"/>
    <w:rsid w:val="007225E5"/>
    <w:rsid w:val="0074033A"/>
    <w:rsid w:val="00744FBF"/>
    <w:rsid w:val="007614D1"/>
    <w:rsid w:val="0076182E"/>
    <w:rsid w:val="00767302"/>
    <w:rsid w:val="0078674D"/>
    <w:rsid w:val="00793D9D"/>
    <w:rsid w:val="007B4055"/>
    <w:rsid w:val="007B7D28"/>
    <w:rsid w:val="007C2622"/>
    <w:rsid w:val="007C3B39"/>
    <w:rsid w:val="0081121D"/>
    <w:rsid w:val="00820AC9"/>
    <w:rsid w:val="008277F4"/>
    <w:rsid w:val="00830D70"/>
    <w:rsid w:val="00846C86"/>
    <w:rsid w:val="00852AD4"/>
    <w:rsid w:val="00873E5F"/>
    <w:rsid w:val="00890F43"/>
    <w:rsid w:val="00891623"/>
    <w:rsid w:val="00893144"/>
    <w:rsid w:val="008A4B40"/>
    <w:rsid w:val="008A749E"/>
    <w:rsid w:val="008B0648"/>
    <w:rsid w:val="008D598A"/>
    <w:rsid w:val="008E0DBB"/>
    <w:rsid w:val="008E51EA"/>
    <w:rsid w:val="00911C4A"/>
    <w:rsid w:val="00912EB8"/>
    <w:rsid w:val="009321E5"/>
    <w:rsid w:val="00934415"/>
    <w:rsid w:val="00936371"/>
    <w:rsid w:val="009428A3"/>
    <w:rsid w:val="00953F02"/>
    <w:rsid w:val="00961799"/>
    <w:rsid w:val="00967B20"/>
    <w:rsid w:val="0097622E"/>
    <w:rsid w:val="0098418C"/>
    <w:rsid w:val="00984A6E"/>
    <w:rsid w:val="009A5408"/>
    <w:rsid w:val="009D3388"/>
    <w:rsid w:val="00A01233"/>
    <w:rsid w:val="00A048BD"/>
    <w:rsid w:val="00A06F35"/>
    <w:rsid w:val="00A102D9"/>
    <w:rsid w:val="00A1256B"/>
    <w:rsid w:val="00A14894"/>
    <w:rsid w:val="00A220B1"/>
    <w:rsid w:val="00A3437A"/>
    <w:rsid w:val="00A4068B"/>
    <w:rsid w:val="00A4093E"/>
    <w:rsid w:val="00A40C9A"/>
    <w:rsid w:val="00A415EA"/>
    <w:rsid w:val="00A45C1B"/>
    <w:rsid w:val="00A528E7"/>
    <w:rsid w:val="00A54FFD"/>
    <w:rsid w:val="00A66094"/>
    <w:rsid w:val="00A673FB"/>
    <w:rsid w:val="00A721D8"/>
    <w:rsid w:val="00A8697B"/>
    <w:rsid w:val="00A91663"/>
    <w:rsid w:val="00A92A41"/>
    <w:rsid w:val="00AA4AC5"/>
    <w:rsid w:val="00AC5CC2"/>
    <w:rsid w:val="00AD4D55"/>
    <w:rsid w:val="00AE0D99"/>
    <w:rsid w:val="00AE4D6B"/>
    <w:rsid w:val="00B112B7"/>
    <w:rsid w:val="00B23F14"/>
    <w:rsid w:val="00B257D0"/>
    <w:rsid w:val="00B267E2"/>
    <w:rsid w:val="00B313E6"/>
    <w:rsid w:val="00B36C5D"/>
    <w:rsid w:val="00B46135"/>
    <w:rsid w:val="00B5134B"/>
    <w:rsid w:val="00B52457"/>
    <w:rsid w:val="00B76ED3"/>
    <w:rsid w:val="00B84F43"/>
    <w:rsid w:val="00BA756C"/>
    <w:rsid w:val="00BB2B72"/>
    <w:rsid w:val="00BB36CC"/>
    <w:rsid w:val="00BB5314"/>
    <w:rsid w:val="00BD14E8"/>
    <w:rsid w:val="00BE1405"/>
    <w:rsid w:val="00BE3233"/>
    <w:rsid w:val="00BE785A"/>
    <w:rsid w:val="00BF4402"/>
    <w:rsid w:val="00C00A25"/>
    <w:rsid w:val="00C0712B"/>
    <w:rsid w:val="00C254F2"/>
    <w:rsid w:val="00C25F6B"/>
    <w:rsid w:val="00C30825"/>
    <w:rsid w:val="00C32277"/>
    <w:rsid w:val="00C3549C"/>
    <w:rsid w:val="00C35959"/>
    <w:rsid w:val="00C373C7"/>
    <w:rsid w:val="00C61D87"/>
    <w:rsid w:val="00C6308F"/>
    <w:rsid w:val="00C82F1A"/>
    <w:rsid w:val="00C837AC"/>
    <w:rsid w:val="00C969AC"/>
    <w:rsid w:val="00C973CF"/>
    <w:rsid w:val="00CA063B"/>
    <w:rsid w:val="00CB1594"/>
    <w:rsid w:val="00CB5F5A"/>
    <w:rsid w:val="00CB7C30"/>
    <w:rsid w:val="00CC517E"/>
    <w:rsid w:val="00CE022B"/>
    <w:rsid w:val="00CE3AF9"/>
    <w:rsid w:val="00CE787C"/>
    <w:rsid w:val="00CF0DB1"/>
    <w:rsid w:val="00D04670"/>
    <w:rsid w:val="00D0750B"/>
    <w:rsid w:val="00D13BCC"/>
    <w:rsid w:val="00D232BB"/>
    <w:rsid w:val="00D25FDC"/>
    <w:rsid w:val="00D3634E"/>
    <w:rsid w:val="00D37E0D"/>
    <w:rsid w:val="00D40198"/>
    <w:rsid w:val="00D472B4"/>
    <w:rsid w:val="00D514AA"/>
    <w:rsid w:val="00D53FFD"/>
    <w:rsid w:val="00D65C0C"/>
    <w:rsid w:val="00D662DE"/>
    <w:rsid w:val="00D74B1D"/>
    <w:rsid w:val="00D8076D"/>
    <w:rsid w:val="00DB1614"/>
    <w:rsid w:val="00DB7D07"/>
    <w:rsid w:val="00DC2720"/>
    <w:rsid w:val="00DF3352"/>
    <w:rsid w:val="00E07F65"/>
    <w:rsid w:val="00E16629"/>
    <w:rsid w:val="00E20358"/>
    <w:rsid w:val="00E37CEF"/>
    <w:rsid w:val="00E41A10"/>
    <w:rsid w:val="00E50D62"/>
    <w:rsid w:val="00E5415B"/>
    <w:rsid w:val="00E7767C"/>
    <w:rsid w:val="00E92721"/>
    <w:rsid w:val="00E954AC"/>
    <w:rsid w:val="00E96F85"/>
    <w:rsid w:val="00EB2615"/>
    <w:rsid w:val="00EB311D"/>
    <w:rsid w:val="00EC1B06"/>
    <w:rsid w:val="00EC5269"/>
    <w:rsid w:val="00EE2695"/>
    <w:rsid w:val="00EE51F8"/>
    <w:rsid w:val="00F0019E"/>
    <w:rsid w:val="00F053BF"/>
    <w:rsid w:val="00F10562"/>
    <w:rsid w:val="00F1619F"/>
    <w:rsid w:val="00F27EAE"/>
    <w:rsid w:val="00F325AB"/>
    <w:rsid w:val="00F33240"/>
    <w:rsid w:val="00F3711E"/>
    <w:rsid w:val="00F5668A"/>
    <w:rsid w:val="00F648F4"/>
    <w:rsid w:val="00F6706C"/>
    <w:rsid w:val="00F71FA5"/>
    <w:rsid w:val="00F734D5"/>
    <w:rsid w:val="00F73672"/>
    <w:rsid w:val="00F81497"/>
    <w:rsid w:val="00F83A10"/>
    <w:rsid w:val="00FA1066"/>
    <w:rsid w:val="00FA7989"/>
    <w:rsid w:val="00FB234D"/>
    <w:rsid w:val="00FB63BA"/>
    <w:rsid w:val="00FC7C76"/>
    <w:rsid w:val="00FD0AE9"/>
    <w:rsid w:val="00FD58CC"/>
    <w:rsid w:val="00FE0538"/>
    <w:rsid w:val="00FF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64DE"/>
  <w15:chartTrackingRefBased/>
  <w15:docId w15:val="{C783EA18-E294-45F9-AAFD-EBF34528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0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0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094"/>
  </w:style>
  <w:style w:type="paragraph" w:styleId="Footer">
    <w:name w:val="footer"/>
    <w:basedOn w:val="Normal"/>
    <w:link w:val="FooterChar"/>
    <w:uiPriority w:val="99"/>
    <w:unhideWhenUsed/>
    <w:rsid w:val="00A660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094"/>
  </w:style>
  <w:style w:type="paragraph" w:styleId="ListParagraph">
    <w:name w:val="List Paragraph"/>
    <w:basedOn w:val="Normal"/>
    <w:uiPriority w:val="34"/>
    <w:qFormat/>
    <w:rsid w:val="003B13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10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31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805694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805694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fb.com/production-engineering/introducing-data-center-fabric-the-next-generation-facebook-data-center-network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elivery.acm.org/10.1145/2960000/2959075/p617-wang.pdf?ip=73.137.123.74&amp;id=2959075&amp;acc=PUBLIC&amp;key=AA86BE8B6928DDC7%2E44E017FFD298019C%2E4D4702B0C3E38B35%2E4D4702B0C3E38B35&amp;__acm__=1552248891_a30d899d1c70dfb2dcd8a31d5f3dc9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ic.googleusercontent.com/media/research.google.com/en//archive/mapreduce-osdi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2</cp:revision>
  <dcterms:created xsi:type="dcterms:W3CDTF">2019-03-10T21:39:00Z</dcterms:created>
  <dcterms:modified xsi:type="dcterms:W3CDTF">2019-03-10T21:39:00Z</dcterms:modified>
</cp:coreProperties>
</file>