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</Types>
</file>

<file path=_rels/.rels><?xml version="1.0" encoding="UTF-8" standalone="yes"?>
<Relationships xmlns="http://schemas.openxmlformats.org/package/2006/relationships">
  <Relationship Id="rId1" Type="http://schemas.openxmlformats.org/officeDocument/2006/relationships/officeDocument" Target="word/document.xml"/>
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pic="http://schemas.openxmlformats.org/drawingml/2006/picture">
  <w:body>
    <w:p>
      <w:pPr>
        <w:pStyle w:val="centerAlignedTitleGreenColor"/>
      </w:pPr>
      <w:r>
        <w:t>Poradnia Psychologiczno – Pedagogiczna we Wrześni</w:t>
      </w:r>
    </w:p>
    <w:p>
      <w:pPr>
        <w:spacing w:before="100"/>
        <w:pStyle w:val="Uppercase"/>
      </w:pPr>
      <w:r>
        <w:t>PPP</w:t>
      </w:r>
    </w:p>
    <w:p>
      <w:pPr>
        <w:pStyle w:val="City-and-date"/>
      </w:pPr>
      <w:r>
        <w:t>Grodzisk Wlkp., 2019-07-15</w:t>
      </w:r>
    </w:p>
    <w:p>
      <w:pPr>
        <w:spacing w:before="500"/>
        <w:pStyle w:val="Title-lowercase"/>
      </w:pPr>
      <w:r>
        <w:t>Zarządzenie nr 42/2020</w:t>
      </w:r>
    </w:p>
    <w:p>
      <w:pPr>
        <w:spacing w:before="50"/>
        <w:pStyle w:val="Title-lowercase"/>
      </w:pPr>
      <w:r>
        <w:t>dyrektora Poradni z dnia 2019-07-15 r.</w:t>
      </w:r>
    </w:p>
    <w:p>
      <w:pPr>
        <w:spacing w:before="50"/>
        <w:pStyle w:val="Title-lowercase"/>
      </w:pPr>
      <w:r>
        <w:t>w sprawie powołania zespołu orzekającego</w:t>
      </w:r>
    </w:p>
    <w:p>
      <w:pPr>
        <w:spacing w:before="50"/>
        <w:pStyle w:val="Title-lowercase"/>
      </w:pPr>
      <w:r>
        <w:t>§1</w:t>
      </w:r>
    </w:p>
    <w:p>
      <w:pPr>
        <w:spacing w:before="50"/>
        <w:pStyle w:val="normalParagraph"/>
      </w:pPr>
      <w:r>
        <w:t xml:space="preserve">Dyrektor , 62-055 Grodzisk Wlkp., ul. Zbąszyńska 11, na podstawie § 4 ust. 1-6 rozporządzenia Ministra Edukacji Narodowej z dnia 7 września 2017 r. w sprawie orzeczeń i opinii wydawanych przez zespoły orzekające działające w publicznych poradniach psychologiczno – pedagogicznych, (Dz. U. z 2017 r. poz. 1743) powołuje zespół orzekający do rozpatrzenia wniosku </w:t>
      </w:r>
      <w:r>
        <w:rPr>
          <w:b/>
        </w:rPr>
        <w:t xml:space="preserve"> </w:t>
      </w:r>
      <w:r>
        <w:t xml:space="preserve">w sprawie wydania orzeczenia o potrzebie indywidualnego obowiązkowego rocznego przygotowania przedszkolnego dla </w:t>
      </w:r>
      <w:r>
        <w:rPr>
          <w:b/>
        </w:rPr>
        <w:t xml:space="preserve">Wiktor Rzeźniczak ur. 2012-12-24 r. w Pachy Wielkie.</w:t>
      </w:r>
    </w:p>
    <w:p>
      <w:pPr>
        <w:spacing w:before="50"/>
        <w:pStyle w:val="Title-lowercase"/>
      </w:pPr>
      <w:r>
        <w:t>§2</w:t>
      </w:r>
    </w:p>
    <w:p>
      <w:pPr>
        <w:spacing w:before="50"/>
        <w:pStyle w:val="normalParagraph"/>
      </w:pPr>
      <w:r>
        <w:t xml:space="preserve">Skład zespołu orzekającego:</w:t>
      </w:r>
    </w:p>
    <w:p>
      <w:pPr>
        <w:pStyle w:val="teamMembers"/>
        <w:spacing w:after="0"/>
      </w:pPr>
      <w:r>
        <w:t>Antoni Stąsz-Lebieź - Przewodniczący Zespołu Orzekającego</w:t>
      </w:r>
    </w:p>
    <w:p>
      <w:pPr>
        <w:pStyle w:val="teamMembers"/>
        <w:spacing w:after="0"/>
      </w:pPr>
      <w:r>
        <w:t>mgr Leonia Witek-Konuś - psycholog, tyflopedagog</w:t>
      </w:r>
    </w:p>
    <w:p>
      <w:pPr>
        <w:pStyle w:val="teamMembers"/>
        <w:spacing w:after="0"/>
      </w:pPr>
      <w:r>
        <w:t>mgr Eleonora Roseveelt - socjoterapeuta, tyflopedagog</w:t>
      </w:r>
    </w:p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9145BD"/>
    <w:multiLevelType w:val="hybridMultilevel"/>
    <w:tmpl w:val="E4D8BF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AE2D9B"/>
    <w:multiLevelType w:val="multilevel"/>
    <w:tmpl w:val="1AEE673E"/>
    <w:lvl w:ilvl="0">
      <w:start w:val="1"/>
      <w:numFmt w:val="decimal"/>
      <w:pStyle w:val="Reason-list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7F3867B5"/>
    <w:multiLevelType w:val="multilevel"/>
    <w:tmpl w:val="E3BC23F0"/>
    <w:lvl w:ilvl="0">
      <w:start w:val="1"/>
      <w:numFmt w:val="decimal"/>
      <w:pStyle w:val="Recommend"/>
      <w:lvlText w:val="%1)"/>
      <w:lvlJc w:val="left"/>
      <w:pPr>
        <w:ind w:left="720" w:hanging="360"/>
      </w:pPr>
      <w:rPr>
        <w:rFonts w:hint="default"/>
        <w:sz w:val="24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activeWritingStyle w:appName="MSWord" w:lang="pl-PL" w:vendorID="12" w:dllVersion="512" w:checkStyle="1"/>
  <w:revisionView w:markup="0" w:comments="0" w:insDel="0" w:formatting="0"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dolnego">
    <w:name w:val="footnote text"/>
    <w:basedOn w:val="Normalny"/>
    <w:link w:val="TekstprzypisudolnegoZnak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Pr>
      <w:vertAlign w:val="superscript"/>
    </w:rPr>
  </w:style>
  <w:style w:type="paragraph" w:styleId="Akapitzlist">
    <w:name w:val="List Paragraph"/>
    <w:basedOn w:val="Normalny"/>
    <w:link w:val="AkapitzlistZnak"/>
    <w:uiPriority w:val="34"/>
    <w:pPr>
      <w:ind w:left="720"/>
      <w:contextualSpacing/>
    </w:pPr>
  </w:style>
  <w:style w:type="paragraph" w:customStyle="1" w:styleId="Podtytu1">
    <w:name w:val="Podtytuł1"/>
    <w:basedOn w:val="Normalny"/>
    <w:link w:val="SubtitleZnak"/>
    <w:pPr>
      <w:jc w:val="center"/>
    </w:pPr>
    <w:rPr>
      <w:rFonts w:ascii="Times New Roman" w:hAnsi="Times New Roman" w:cs="Times New Roman"/>
      <w:szCs w:val="16"/>
      <w:lang w:val="pl-PL"/>
    </w:rPr>
  </w:style>
  <w:style w:type="paragraph" w:customStyle="1" w:styleId="SubtitledRun">
    <w:name w:val="SubtitledRun"/>
    <w:link w:val="SubtitledRunZnak"/>
    <w:qFormat/>
    <w:pPr>
      <w:spacing w:before="240" w:after="0"/>
      <w:jc w:val="center"/>
    </w:pPr>
    <w:rPr>
      <w:rFonts w:ascii="Times New Roman" w:hAnsi="Times New Roman" w:cs="Times New Roman"/>
      <w:b/>
      <w:sz w:val="24"/>
      <w:lang w:val="pl-PL"/>
    </w:rPr>
  </w:style>
  <w:style w:type="character" w:customStyle="1" w:styleId="SubtitleZnak">
    <w:name w:val="Subtitle Znak"/>
    <w:basedOn w:val="Domylnaczcionkaakapitu"/>
    <w:link w:val="Podtytu1"/>
    <w:rPr>
      <w:rFonts w:ascii="Times New Roman" w:hAnsi="Times New Roman" w:cs="Times New Roman"/>
      <w:szCs w:val="16"/>
      <w:lang w:val="pl-PL"/>
    </w:rPr>
  </w:style>
  <w:style w:type="paragraph" w:customStyle="1" w:styleId="LegalBasis">
    <w:name w:val="LegalBasis"/>
    <w:basedOn w:val="Normalny"/>
    <w:link w:val="LegalBasisZnak"/>
    <w:qFormat/>
    <w:rPr>
      <w:rFonts w:ascii="Times New Roman" w:hAnsi="Times New Roman" w:cs="Times New Roman"/>
      <w:i/>
      <w:sz w:val="20"/>
      <w:lang w:val="pl-PL"/>
    </w:rPr>
  </w:style>
  <w:style w:type="character" w:customStyle="1" w:styleId="SubtitledRunZnak">
    <w:name w:val="SubtitledRun Znak"/>
    <w:basedOn w:val="Domylnaczcionkaakapitu"/>
    <w:link w:val="SubtitledRun"/>
    <w:rPr>
      <w:rFonts w:ascii="Times New Roman" w:hAnsi="Times New Roman" w:cs="Times New Roman"/>
      <w:b/>
      <w:sz w:val="24"/>
      <w:lang w:val="pl-PL"/>
    </w:rPr>
  </w:style>
  <w:style w:type="paragraph" w:customStyle="1" w:styleId="Footnote">
    <w:name w:val="Footnote"/>
    <w:basedOn w:val="Normalny"/>
    <w:link w:val="FootnoteZnak"/>
    <w:qFormat/>
    <w:pPr>
      <w:spacing w:after="0"/>
      <w:jc w:val="both"/>
    </w:pPr>
    <w:rPr>
      <w:rFonts w:ascii="Times New Roman" w:hAnsi="Times New Roman"/>
      <w:sz w:val="16"/>
      <w:lang w:val="pl-PL"/>
    </w:rPr>
  </w:style>
  <w:style w:type="character" w:customStyle="1" w:styleId="LegalBasisZnak">
    <w:name w:val="LegalBasis Znak"/>
    <w:basedOn w:val="Domylnaczcionkaakapitu"/>
    <w:link w:val="LegalBasis"/>
    <w:rPr>
      <w:rFonts w:ascii="Times New Roman" w:hAnsi="Times New Roman" w:cs="Times New Roman"/>
      <w:i/>
      <w:sz w:val="20"/>
      <w:lang w:val="pl-PL"/>
    </w:rPr>
  </w:style>
  <w:style w:type="character" w:customStyle="1" w:styleId="FootnoteZnak">
    <w:name w:val="Footnote Znak"/>
    <w:basedOn w:val="Domylnaczcionkaakapitu"/>
    <w:link w:val="Footnote"/>
    <w:rPr>
      <w:rFonts w:ascii="Times New Roman" w:hAnsi="Times New Roman"/>
      <w:sz w:val="16"/>
      <w:lang w:val="pl-PL"/>
    </w:rPr>
  </w:style>
  <w:style w:type="paragraph" w:customStyle="1" w:styleId="Podtytu2">
    <w:name w:val="Podtytuł2"/>
    <w:link w:val="SubtitleZnak1"/>
    <w:pPr>
      <w:jc w:val="center"/>
    </w:pPr>
    <w:rPr>
      <w:rFonts w:ascii="Times New Roman" w:hAnsi="Times New Roman" w:cs="Times New Roman"/>
      <w:sz w:val="18"/>
      <w:szCs w:val="16"/>
      <w:lang w:val="pl-PL"/>
    </w:rPr>
  </w:style>
  <w:style w:type="paragraph" w:customStyle="1" w:styleId="Subtitle1">
    <w:name w:val="Subtitle1"/>
    <w:link w:val="Subtitle1Znak"/>
    <w:qFormat/>
    <w:pPr>
      <w:spacing w:after="0"/>
      <w:jc w:val="center"/>
    </w:pPr>
    <w:rPr>
      <w:rFonts w:ascii="Times New Roman" w:hAnsi="Times New Roman" w:cs="Times New Roman"/>
      <w:sz w:val="18"/>
      <w:szCs w:val="16"/>
      <w:lang w:val="pl-PL"/>
    </w:rPr>
  </w:style>
  <w:style w:type="character" w:customStyle="1" w:styleId="SubtitleZnak1">
    <w:name w:val="Subtitle Znak1"/>
    <w:basedOn w:val="SubtitleZnak"/>
    <w:link w:val="Podtytu2"/>
    <w:rPr>
      <w:sz w:val="18"/>
    </w:rPr>
  </w:style>
  <w:style w:type="paragraph" w:customStyle="1" w:styleId="Staff">
    <w:name w:val="Staff"/>
    <w:basedOn w:val="Podtytu1"/>
    <w:link w:val="StaffZnak"/>
    <w:qFormat/>
    <w:pPr>
      <w:spacing w:after="0"/>
      <w:jc w:val="left"/>
    </w:pPr>
  </w:style>
  <w:style w:type="character" w:customStyle="1" w:styleId="Subtitle1Znak">
    <w:name w:val="Subtitle1 Znak"/>
    <w:basedOn w:val="SubtitleZnak1"/>
    <w:link w:val="Subtitle1"/>
  </w:style>
  <w:style w:type="paragraph" w:customStyle="1" w:styleId="Section">
    <w:name w:val="Section"/>
    <w:basedOn w:val="Normalny"/>
    <w:link w:val="SectionZnak"/>
    <w:qFormat/>
    <w:pPr>
      <w:spacing w:before="200"/>
      <w:jc w:val="center"/>
    </w:pPr>
    <w:rPr>
      <w:rFonts w:ascii="Times New Roman" w:hAnsi="Times New Roman" w:cs="Times New Roman"/>
      <w:b/>
      <w:sz w:val="24"/>
      <w:lang w:val="pl-PL"/>
    </w:rPr>
  </w:style>
  <w:style w:type="character" w:customStyle="1" w:styleId="StaffZnak">
    <w:name w:val="Staff Znak"/>
    <w:basedOn w:val="SubtitleZnak"/>
    <w:link w:val="Staff"/>
  </w:style>
  <w:style w:type="paragraph" w:customStyle="1" w:styleId="Section-desc">
    <w:name w:val="Section-desc"/>
    <w:basedOn w:val="Normalny"/>
    <w:link w:val="Section-descZnak"/>
    <w:qFormat/>
    <w:pPr>
      <w:jc w:val="both"/>
    </w:pPr>
    <w:rPr>
      <w:rFonts w:ascii="Times New Roman" w:hAnsi="Times New Roman" w:cs="Times New Roman"/>
      <w:sz w:val="20"/>
      <w:lang w:val="pl-PL"/>
    </w:rPr>
  </w:style>
  <w:style w:type="character" w:customStyle="1" w:styleId="SectionZnak">
    <w:name w:val="Section Znak"/>
    <w:basedOn w:val="Domylnaczcionkaakapitu"/>
    <w:link w:val="Section"/>
    <w:rPr>
      <w:rFonts w:ascii="Times New Roman" w:hAnsi="Times New Roman" w:cs="Times New Roman"/>
      <w:b/>
      <w:sz w:val="24"/>
      <w:lang w:val="pl-PL"/>
    </w:rPr>
  </w:style>
  <w:style w:type="paragraph" w:customStyle="1" w:styleId="Recommend">
    <w:name w:val="Recommend"/>
    <w:basedOn w:val="Akapitzlist"/>
    <w:link w:val="RecommendZnak"/>
    <w:qFormat/>
    <w:pPr>
      <w:numPr>
        <w:numId w:val="3"/>
      </w:numPr>
      <w:ind w:left="360"/>
      <w:jc w:val="both"/>
    </w:pPr>
    <w:rPr>
      <w:rFonts w:ascii="Times New Roman" w:hAnsi="Times New Roman" w:cs="Times New Roman"/>
      <w:sz w:val="18"/>
      <w:lang w:val="pl-PL"/>
    </w:rPr>
  </w:style>
  <w:style w:type="character" w:customStyle="1" w:styleId="Section-descZnak">
    <w:name w:val="Section-desc Znak"/>
    <w:basedOn w:val="Domylnaczcionkaakapitu"/>
    <w:link w:val="Section-desc"/>
    <w:rPr>
      <w:rFonts w:ascii="Times New Roman" w:hAnsi="Times New Roman" w:cs="Times New Roman"/>
      <w:sz w:val="20"/>
      <w:lang w:val="pl-PL"/>
    </w:rPr>
  </w:style>
  <w:style w:type="character" w:customStyle="1" w:styleId="AkapitzlistZnak">
    <w:name w:val="Akapit z listą Znak"/>
    <w:basedOn w:val="Domylnaczcionkaakapitu"/>
    <w:link w:val="Akapitzlist"/>
    <w:uiPriority w:val="34"/>
  </w:style>
  <w:style w:type="character" w:customStyle="1" w:styleId="RecommendZnak">
    <w:name w:val="Recommend Znak"/>
    <w:basedOn w:val="AkapitzlistZnak"/>
    <w:link w:val="Recommend"/>
  </w:style>
  <w:style w:type="paragraph" w:customStyle="1" w:styleId="Uppercase">
    <w:name w:val="Uppercase"/>
    <w:link w:val="UppercaseZnak"/>
    <w:qFormat/>
    <w:pPr>
      <w:spacing w:after="0"/>
    </w:pPr>
    <w:rPr>
      <w:rFonts w:ascii="Times New Roman" w:hAnsi="Times New Roman" w:cs="Times New Roman"/>
      <w:lang w:val="pl-PL"/>
    </w:rPr>
  </w:style>
  <w:style w:type="paragraph" w:customStyle="1" w:styleId="Title-uppercase">
    <w:name w:val="Title-uppercase"/>
    <w:link w:val="Title-uppercaseZnak"/>
    <w:qFormat/>
    <w:pPr>
      <w:spacing w:before="240" w:after="0"/>
      <w:jc w:val="center"/>
    </w:pPr>
    <w:rPr>
      <w:rFonts w:ascii="Times New Roman" w:hAnsi="Times New Roman" w:cs="Times New Roman"/>
      <w:b/>
      <w:sz w:val="24"/>
      <w:lang w:val="pl-PL"/>
    </w:rPr>
  </w:style>
  <w:style w:type="character" w:customStyle="1" w:styleId="UppercaseZnak">
    <w:name w:val="Uppercase Znak"/>
    <w:basedOn w:val="Domylnaczcionkaakapitu"/>
    <w:link w:val="Uppercase"/>
    <w:rPr>
      <w:rFonts w:ascii="Times New Roman" w:hAnsi="Times New Roman" w:cs="Times New Roman"/>
      <w:lang w:val="pl-PL"/>
    </w:rPr>
  </w:style>
  <w:style w:type="paragraph" w:customStyle="1" w:styleId="Title-lowercase">
    <w:name w:val="Title-lowercase"/>
    <w:link w:val="Title-lowercaseZnak"/>
    <w:qFormat/>
    <w:pPr>
      <w:jc w:val="center"/>
    </w:pPr>
    <w:rPr>
      <w:rFonts w:ascii="Times New Roman" w:hAnsi="Times New Roman" w:cs="Times New Roman"/>
      <w:b/>
      <w:sz w:val="24"/>
      <w:lang w:val="pl-PL"/>
    </w:rPr>
  </w:style>
  <w:style w:type="character" w:customStyle="1" w:styleId="Title-uppercaseZnak">
    <w:name w:val="Title-uppercase Znak"/>
    <w:basedOn w:val="Domylnaczcionkaakapitu"/>
    <w:link w:val="Title-uppercase"/>
    <w:rPr>
      <w:rFonts w:ascii="Times New Roman" w:hAnsi="Times New Roman" w:cs="Times New Roman"/>
      <w:b/>
      <w:sz w:val="24"/>
      <w:lang w:val="pl-PL"/>
    </w:rPr>
  </w:style>
  <w:style w:type="paragraph" w:customStyle="1" w:styleId="City-and-date">
    <w:name w:val="City-and-date"/>
    <w:link w:val="City-and-dateZnak"/>
    <w:qFormat/>
    <w:pPr>
      <w:spacing w:after="0"/>
      <w:jc w:val="right"/>
    </w:pPr>
    <w:rPr>
      <w:rFonts w:ascii="Times New Roman" w:hAnsi="Times New Roman" w:cs="Times New Roman"/>
      <w:lang w:val="pl-PL"/>
    </w:rPr>
  </w:style>
  <w:style w:type="character" w:customStyle="1" w:styleId="Title-lowercaseZnak">
    <w:name w:val="Title-lowercase Znak"/>
    <w:basedOn w:val="Domylnaczcionkaakapitu"/>
    <w:link w:val="Title-lowercase"/>
    <w:rPr>
      <w:rFonts w:ascii="Times New Roman" w:hAnsi="Times New Roman" w:cs="Times New Roman"/>
      <w:b/>
      <w:sz w:val="24"/>
      <w:lang w:val="pl-PL"/>
    </w:rPr>
  </w:style>
  <w:style w:type="paragraph" w:customStyle="1" w:styleId="sentence">
    <w:name w:val="sentence"/>
    <w:link w:val="sentenceZnak"/>
    <w:qFormat/>
    <w:pPr>
      <w:spacing w:before="240" w:after="0"/>
      <w:jc w:val="center"/>
    </w:pPr>
    <w:rPr>
      <w:rFonts w:ascii="Times New Roman" w:hAnsi="Times New Roman" w:cs="Times New Roman"/>
      <w:b/>
      <w:sz w:val="24"/>
      <w:lang w:val="pl-PL"/>
    </w:rPr>
  </w:style>
  <w:style w:type="character" w:customStyle="1" w:styleId="City-and-dateZnak">
    <w:name w:val="City-and-date Znak"/>
    <w:basedOn w:val="Domylnaczcionkaakapitu"/>
    <w:link w:val="City-and-date"/>
    <w:rPr>
      <w:rFonts w:ascii="Times New Roman" w:hAnsi="Times New Roman" w:cs="Times New Roman"/>
      <w:lang w:val="pl-PL"/>
    </w:rPr>
  </w:style>
  <w:style w:type="paragraph" w:customStyle="1" w:styleId="Pre-staff">
    <w:name w:val="Pre-staff"/>
    <w:link w:val="Pre-staffZnak"/>
    <w:qFormat/>
    <w:rPr>
      <w:rFonts w:ascii="Times New Roman" w:hAnsi="Times New Roman" w:cs="Times New Roman"/>
      <w:lang w:val="pl-PL"/>
    </w:rPr>
  </w:style>
  <w:style w:type="character" w:customStyle="1" w:styleId="sentenceZnak">
    <w:name w:val="sentence Znak"/>
    <w:basedOn w:val="Domylnaczcionkaakapitu"/>
    <w:link w:val="sentence"/>
    <w:rPr>
      <w:rFonts w:ascii="Times New Roman" w:hAnsi="Times New Roman" w:cs="Times New Roman"/>
      <w:b/>
      <w:sz w:val="24"/>
      <w:lang w:val="pl-PL"/>
    </w:rPr>
  </w:style>
  <w:style w:type="paragraph" w:customStyle="1" w:styleId="time-span">
    <w:name w:val="time-span"/>
    <w:link w:val="time-spanZnak"/>
    <w:qFormat/>
    <w:rPr>
      <w:rFonts w:ascii="Times New Roman" w:hAnsi="Times New Roman" w:cs="Times New Roman"/>
      <w:lang w:val="pl-PL"/>
    </w:rPr>
  </w:style>
  <w:style w:type="character" w:customStyle="1" w:styleId="Pre-staffZnak">
    <w:name w:val="Pre-staff Znak"/>
    <w:basedOn w:val="Domylnaczcionkaakapitu"/>
    <w:link w:val="Pre-staff"/>
    <w:rPr>
      <w:rFonts w:ascii="Times New Roman" w:hAnsi="Times New Roman" w:cs="Times New Roman"/>
      <w:lang w:val="pl-PL"/>
    </w:rPr>
  </w:style>
  <w:style w:type="paragraph" w:customStyle="1" w:styleId="Pre-reason">
    <w:name w:val="Pre-reason"/>
    <w:basedOn w:val="Normalny"/>
    <w:link w:val="Pre-reasonZnak"/>
    <w:qFormat/>
    <w:rPr>
      <w:rFonts w:ascii="Times New Roman" w:hAnsi="Times New Roman" w:cs="Times New Roman"/>
      <w:lang w:val="pl-PL"/>
    </w:rPr>
  </w:style>
  <w:style w:type="character" w:customStyle="1" w:styleId="time-spanZnak">
    <w:name w:val="time-span Znak"/>
    <w:basedOn w:val="Domylnaczcionkaakapitu"/>
    <w:link w:val="time-span"/>
    <w:rPr>
      <w:rFonts w:ascii="Times New Roman" w:hAnsi="Times New Roman" w:cs="Times New Roman"/>
      <w:lang w:val="pl-PL"/>
    </w:rPr>
  </w:style>
  <w:style w:type="paragraph" w:customStyle="1" w:styleId="Reason-list">
    <w:name w:val="Reason-list"/>
    <w:link w:val="Reason-listZnak"/>
    <w:qFormat/>
    <w:pPr>
      <w:numPr>
        <w:numId w:val="1"/>
      </w:numPr>
      <w:spacing w:after="0"/>
    </w:pPr>
    <w:rPr>
      <w:rFonts w:ascii="Times New Roman" w:hAnsi="Times New Roman" w:cs="Times New Roman"/>
      <w:lang w:val="pl-PL"/>
    </w:rPr>
  </w:style>
  <w:style w:type="character" w:customStyle="1" w:styleId="Pre-reasonZnak">
    <w:name w:val="Pre-reason Znak"/>
    <w:basedOn w:val="Domylnaczcionkaakapitu"/>
    <w:link w:val="Pre-reason"/>
    <w:rPr>
      <w:rFonts w:ascii="Times New Roman" w:hAnsi="Times New Roman" w:cs="Times New Roman"/>
      <w:lang w:val="pl-PL"/>
    </w:rPr>
  </w:style>
  <w:style w:type="paragraph" w:customStyle="1" w:styleId="Additional-info-desc">
    <w:name w:val="Additional-info-desc"/>
    <w:link w:val="Additional-info-descZnak"/>
    <w:qFormat/>
    <w:pPr>
      <w:jc w:val="center"/>
    </w:pPr>
    <w:rPr>
      <w:rFonts w:ascii="Times New Roman" w:hAnsi="Times New Roman" w:cs="Times New Roman"/>
      <w:sz w:val="18"/>
      <w:szCs w:val="16"/>
      <w:lang w:val="pl-PL"/>
    </w:rPr>
  </w:style>
  <w:style w:type="character" w:customStyle="1" w:styleId="Reason-listZnak">
    <w:name w:val="Reason-list Znak"/>
    <w:basedOn w:val="Domylnaczcionkaakapitu"/>
    <w:link w:val="Reason-list"/>
    <w:rPr>
      <w:rFonts w:ascii="Times New Roman" w:hAnsi="Times New Roman" w:cs="Times New Roman"/>
      <w:lang w:val="pl-PL"/>
    </w:rPr>
  </w:style>
  <w:style w:type="character" w:customStyle="1" w:styleId="Additional-info-descZnak">
    <w:name w:val="Additional-info-desc Znak"/>
    <w:basedOn w:val="Domylnaczcionkaakapitu"/>
    <w:link w:val="Additional-info-desc"/>
    <w:rPr>
      <w:rFonts w:ascii="Times New Roman" w:hAnsi="Times New Roman" w:cs="Times New Roman"/>
      <w:sz w:val="18"/>
      <w:szCs w:val="16"/>
      <w:lang w:val="pl-PL"/>
    </w:rPr>
  </w:style>
  <w:style w:type="paragraph" w:customStyle="1" w:styleId="Subtitle-end">
    <w:name w:val="Subtitle-end"/>
    <w:basedOn w:val="Subtitle1"/>
    <w:link w:val="Subtitle-endZnak"/>
    <w:qFormat/>
    <w:pPr>
      <w:jc w:val="left"/>
    </w:pPr>
  </w:style>
  <w:style w:type="paragraph" w:customStyle="1" w:styleId="Recivers-main">
    <w:name w:val="Recivers-main"/>
    <w:link w:val="Recivers-mainZnak"/>
    <w:qFormat/>
    <w:pPr>
      <w:spacing w:after="0"/>
    </w:pPr>
    <w:rPr>
      <w:rFonts w:ascii="Times New Roman" w:hAnsi="Times New Roman" w:cs="Times New Roman"/>
      <w:lang w:val="pl-PL"/>
    </w:rPr>
  </w:style>
  <w:style w:type="character" w:customStyle="1" w:styleId="Subtitle-endZnak">
    <w:name w:val="Subtitle-end Znak"/>
    <w:basedOn w:val="Subtitle1Znak"/>
    <w:link w:val="Subtitle-end"/>
  </w:style>
  <w:style w:type="paragraph" w:customStyle="1" w:styleId="Information">
    <w:name w:val="Information"/>
    <w:link w:val="InformationZnak"/>
    <w:qFormat/>
    <w:pPr>
      <w:jc w:val="both"/>
    </w:pPr>
    <w:rPr>
      <w:rFonts w:ascii="Times New Roman" w:hAnsi="Times New Roman" w:cs="Times New Roman"/>
      <w:b/>
      <w:lang w:val="pl-PL"/>
    </w:rPr>
  </w:style>
  <w:style w:type="character" w:customStyle="1" w:styleId="Recivers-mainZnak">
    <w:name w:val="Recivers-main Znak"/>
    <w:basedOn w:val="Domylnaczcionkaakapitu"/>
    <w:link w:val="Recivers-main"/>
    <w:rPr>
      <w:rFonts w:ascii="Times New Roman" w:hAnsi="Times New Roman" w:cs="Times New Roman"/>
      <w:lang w:val="pl-PL"/>
    </w:rPr>
  </w:style>
  <w:style w:type="paragraph" w:customStyle="1" w:styleId="Revocation">
    <w:name w:val="Revocation"/>
    <w:link w:val="RevocationZnak"/>
    <w:qFormat/>
    <w:pPr>
      <w:spacing w:after="0"/>
    </w:pPr>
    <w:rPr>
      <w:rFonts w:ascii="Times New Roman" w:hAnsi="Times New Roman" w:cs="Times New Roman"/>
      <w:b/>
      <w:lang w:val="pl-PL"/>
    </w:rPr>
  </w:style>
  <w:style w:type="character" w:customStyle="1" w:styleId="InformationZnak">
    <w:name w:val="Information Znak"/>
    <w:basedOn w:val="Domylnaczcionkaakapitu"/>
    <w:link w:val="Information"/>
    <w:rPr>
      <w:rFonts w:ascii="Times New Roman" w:hAnsi="Times New Roman" w:cs="Times New Roman"/>
      <w:b/>
      <w:lang w:val="pl-PL"/>
    </w:rPr>
  </w:style>
  <w:style w:type="character" w:customStyle="1" w:styleId="RevocationZnak">
    <w:name w:val="Revocation Znak"/>
    <w:basedOn w:val="Domylnaczcionkaakapitu"/>
    <w:link w:val="Revocation"/>
    <w:rPr>
      <w:rFonts w:ascii="Times New Roman" w:hAnsi="Times New Roman" w:cs="Times New Roman"/>
      <w:b/>
      <w:lang w:val="pl-PL"/>
    </w:rPr>
  </w:style>
  <w:style w:type="paragraph" w:customStyle="1" w:styleId="newdocumentreason">
    <w:name w:val="new_document_reason"/>
    <w:link w:val="newdocumentreasonZnak"/>
    <w:qFormat/>
    <w:pPr>
      <w:jc w:val="both"/>
    </w:pPr>
    <w:rPr>
      <w:rFonts w:ascii="Times New Roman" w:hAnsi="Times New Roman" w:cs="Times New Roman"/>
      <w:lang w:val="pl-PL"/>
    </w:rPr>
  </w:style>
  <w:style w:type="paragraph" w:customStyle="1" w:styleId="repeal">
    <w:name w:val="repeal"/>
    <w:link w:val="repealZnak"/>
    <w:qFormat/>
    <w:pPr>
      <w:jc w:val="both"/>
    </w:pPr>
    <w:rPr>
      <w:rFonts w:ascii="Times New Roman" w:hAnsi="Times New Roman"/>
      <w:lang w:val="pl-PL"/>
    </w:rPr>
  </w:style>
  <w:style w:type="character" w:customStyle="1" w:styleId="newdocumentreasonZnak">
    <w:name w:val="new_document_reason Znak"/>
    <w:basedOn w:val="Domylnaczcionkaakapitu"/>
    <w:link w:val="newdocumentreason"/>
    <w:rPr>
      <w:rFonts w:ascii="Times New Roman" w:hAnsi="Times New Roman" w:cs="Times New Roman"/>
      <w:lang w:val="pl-PL"/>
    </w:rPr>
  </w:style>
  <w:style w:type="character" w:customStyle="1" w:styleId="repealZnak">
    <w:name w:val="repeal Znak"/>
    <w:basedOn w:val="Domylnaczcionkaakapitu"/>
    <w:link w:val="repeal"/>
    <w:rPr>
      <w:rFonts w:ascii="Times New Roman" w:hAnsi="Times New Roman"/>
      <w:lang w:val="pl-PL"/>
    </w:rPr>
  </w:style>
  <w:style w:type="paragraph" w:customStyle="1" w:styleId="centerAlignedTitleGreenColor">
    <w:name w:val="centerAlignedTitleGreenColor"/>
    <w:link w:val="centerAlignedTitleGreenColor"/>
    <w:qFormat/>
    <w:pPr>
      <w:jc w:val="center"/>
    </w:pPr>
    <w:rPr>
      <w:rFonts w:ascii="Times New Roman" w:hAnsi="Times New Roman" w:cs="Times New Roman"/>
      <w:lang w:val="pl-PL"/>
      <w:u w:val="single"/>
      <w:sz w:val="28"/>
      <w:b/>
      <w:color w:val="4f6228"/>
    </w:rPr>
  </w:style>
  <w:style w:type="paragraph" w:customStyle="1" w:styleId="numberOfProtocol">
    <w:name w:val="numberOfProtocol"/>
    <w:link w:val="numberOfProtocol"/>
    <w:qFormat/>
    <w:pPr>
      <w:jc w:val="center"/>
      <w:spacing w:after="0"/>
    </w:pPr>
    <w:rPr>
      <w:rFonts w:ascii="Times New Roman" w:hAnsi="Times New Roman" w:cs="Times New Roman"/>
      <w:lang w:val="pl-PL"/>
    </w:rPr>
  </w:style>
  <w:style w:type="paragraph" w:customStyle="1" w:styleId="inDay">
    <w:name w:val="inDay"/>
    <w:link w:val="inDay"/>
    <w:qFormat/>
    <w:pPr>
      <w:jc w:val="center"/>
      <w:spacing w:before="300"/>
      <w:spacing w:after="180"/>
    </w:pPr>
    <w:rPr>
      <w:rFonts w:ascii="Times New Roman" w:hAnsi="Times New Roman" w:cs="Times New Roman"/>
      <w:lang w:val="pl-PL"/>
    </w:rPr>
  </w:style>
  <w:style w:type="paragraph" w:customStyle="1" w:styleId="inCaseOf">
    <w:name w:val="inCaseOf"/>
    <w:link w:val="inCaseOf"/>
    <w:qFormat/>
    <w:pPr>
      <w:jc w:val="both"/>
    </w:pPr>
    <w:rPr>
      <w:rFonts w:ascii="Times New Roman" w:hAnsi="Times New Roman" w:cs="Times New Roman"/>
      <w:lang w:val="pl-PL"/>
    </w:rPr>
  </w:style>
  <w:style w:type="paragraph" w:customStyle="1" w:styleId="chosenReasonLabel">
    <w:name w:val="chosenReasonLabel"/>
    <w:link w:val="chosenReasonLabel"/>
    <w:qFormat/>
    <w:pPr>
      <w:jc w:val="both"/>
      <w:spacing w:after="180"/>
    </w:pPr>
    <w:rPr>
      <w:rFonts w:ascii="Times New Roman" w:hAnsi="Times New Roman" w:cs="Times New Roman"/>
      <w:lang w:val="pl-PL"/>
      <w:sz w:val="22"/>
      <w:b/>
    </w:rPr>
  </w:style>
  <w:style w:type="paragraph" w:customStyle="1" w:styleId="chosenReason">
    <w:name w:val="chosenReason"/>
    <w:link w:val="chosenReason"/>
    <w:qFormat/>
    <w:pPr>
      <w:jc w:val="both"/>
      <w:spacing w:after="180"/>
    </w:pPr>
    <w:rPr>
      <w:rFonts w:ascii="Times New Roman" w:hAnsi="Times New Roman" w:cs="Times New Roman"/>
      <w:lang w:val="pl-PL"/>
      <w:b/>
      <w:sz w:val="22"/>
    </w:rPr>
  </w:style>
  <w:style w:type="paragraph" w:customStyle="1" w:styleId="forChildren">
    <w:name w:val="forChildren"/>
    <w:link w:val="forChildren"/>
    <w:qFormat/>
    <w:pPr>
      <w:jc w:val="both"/>
    </w:pPr>
    <w:rPr>
      <w:rFonts w:ascii="Times New Roman" w:hAnsi="Times New Roman" w:cs="Times New Roman"/>
      <w:lang w:val="pl-PL"/>
      <w:b/>
    </w:rPr>
  </w:style>
  <w:style w:type="paragraph" w:customStyle="1" w:styleId="childrenDetails">
    <w:name w:val="childrenDetails"/>
    <w:link w:val="childrenDetails"/>
    <w:qFormat/>
    <w:pPr>
      <w:jc w:val="both"/>
      <w:spacing w:before="180"/>
      <w:jc w:val="center"/>
    </w:pPr>
    <w:rPr>
      <w:rFonts w:ascii="Times New Roman" w:hAnsi="Times New Roman" w:cs="Times New Roman"/>
      <w:lang w:val="pl-PL"/>
      <w:b/>
    </w:rPr>
  </w:style>
  <w:style w:type="paragraph" w:customStyle="1" w:styleId="teamTitle">
    <w:name w:val="teamTitle"/>
    <w:link w:val="teamTitle"/>
    <w:qFormat/>
    <w:pPr>
      <w:jc w:val="both"/>
      <w:spacing w:before="180"/>
    </w:pPr>
    <w:rPr>
      <w:rFonts w:ascii="Times New Roman" w:hAnsi="Times New Roman" w:cs="Times New Roman"/>
      <w:lang w:val="pl-PL"/>
      <w:b/>
    </w:rPr>
  </w:style>
  <w:style w:type="paragraph" w:customStyle="1" w:styleId="normalParagraph">
    <w:name w:val="normalParagraph"/>
    <w:link w:val="normalParagraph"/>
    <w:qFormat/>
    <w:pPr>
      <w:jc w:val="both"/>
    </w:pPr>
    <w:rPr>
      <w:rFonts w:ascii="Times New Roman" w:hAnsi="Times New Roman"/>
      <w:lang w:val="pl-PL"/>
      <w:sz w:val="24"/>
    </w:rPr>
  </w:style>
  <w:style w:type="paragraph" w:customStyle="1" w:styleId="teamMembers">
    <w:name w:val="teamMembers"/>
    <w:basedOn w:val="Akapitzlist"/>
    <w:link w:val="teamMembers"/>
    <w:qFormat/>
    <w:pPr>
      <w:numPr>
        <w:numId w:val="1"/>
      </w:numPr>
      <w:ind w:left="360"/>
      <w:jc w:val="both"/>
    </w:pPr>
    <w:rPr>
      <w:rFonts w:ascii="Times New Roman" w:hAnsi="Times New Roman" w:cs="Times New Roman"/>
      <w:sz w:val="22"/>
      <w:lang w:val="pl-PL"/>
    </w:rPr>
  </w:style>
  <w:style w:type="character" w:customStyle="1" w:styleId="applicant">
    <w:name w:val="applicant"/>
    <w:link w:val="applicant"/>
    <w:rPr>
      <w:rFonts w:ascii="Times New Roman" w:hAnsi="Times New Roman" w:cs="Times New Roman"/>
      <w:b/>
      <w:sz w:val="22"/>
      <w:lang w:val="pl-PL"/>
    </w:rPr>
  </w:style>
  <w:style w:type="paragraph" w:customStyle="1" w:styleId="boldTitle">
    <w:name w:val="boldTitle"/>
    <w:link w:val="boldTitle"/>
    <w:qFormat/>
    <w:pPr>
      <w:jc w:val="both"/>
      <w:spacing w:before="180"/>
    </w:pPr>
    <w:rPr>
      <w:rFonts w:ascii="Times New Roman" w:hAnsi="Times New Roman" w:cs="Times New Roman"/>
      <w:lang w:val="pl-PL"/>
      <w:b/>
    </w:rPr>
  </w:style>
  <w:style w:type="paragraph" w:customStyle="1" w:styleId="plane-text">
    <w:name w:val="plane-text"/>
    <w:basedOn w:val="Normalny"/>
    <w:link w:val="plane-textZnak"/>
    <w:qFormat/>
    <w:rsid w:val="00552664"/>
    <w:pPr>
      <w:widowControl w:val="0"/>
      <w:spacing w:after="0"/>
      <w:ind w:firstLine="720"/>
      <w:jc w:val="both"/>
    </w:pPr>
    <w:rPr>
      <w:rFonts w:ascii="Times New Roman" w:hAnsi="Times New Roman" w:cs="Times New Roman"/>
      <w:sz w:val="24"/>
      <w:lang w:val="pl-PL"/>
    </w:rPr>
  </w:style>
  <w:style w:type="character" w:customStyle="1" w:styleId="plane-textZnak">
    <w:name w:val="plane-text Znak"/>
    <w:basedOn w:val="Domylnaczcionkaakapitu"/>
    <w:link w:val="plane-text"/>
    <w:rsid w:val="00552664"/>
    <w:rPr>
      <w:rFonts w:ascii="Times New Roman" w:hAnsi="Times New Roman" w:cs="Times New Roman"/>
      <w:sz w:val="24"/>
      <w:lang w:val="pl-PL"/>
    </w:rPr>
  </w:style>
  <w:style w:type="paragraph" w:customStyle="1" w:styleId="sessionDescription">
    <w:name w:val="sessionDescription"/>
    <w:link w:val="sessionDescription"/>
    <w:qFormat/>
    <w:pPr>
      <w:jc w:val="both"/>
      <w:spacing w:before="180"/>
    </w:pPr>
    <w:rPr>
      <w:rFonts w:ascii="Times New Roman" w:hAnsi="Times New Roman" w:cs="Times New Roman"/>
      <w:lang w:val="pl-PL"/>
    </w:rPr>
  </w:style>
  <w:style w:type="paragraph" w:customStyle="1" w:styleId="boldText">
    <w:name w:val="boldText"/>
    <w:link w:val="boldText"/>
    <w:qFormat/>
    <w:pPr>
      <w:jc w:val="both"/>
    </w:pPr>
    <w:rPr>
      <w:rFonts w:ascii="Times New Roman" w:hAnsi="Times New Roman" w:cs="Times New Roman"/>
      <w:lang w:val="pl-PL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
  <Relationship Id="rId8" Type="http://schemas.openxmlformats.org/officeDocument/2006/relationships/fontTable" Target="fontTable.xml"/>
  <Relationship Id="rId3" Type="http://schemas.openxmlformats.org/officeDocument/2006/relationships/styles" Target="styles.xml"/>
  <Relationship Id="rId7" Type="http://schemas.openxmlformats.org/officeDocument/2006/relationships/endnotes" Target="endnotes.xml"/>
  <Relationship Id="rId2" Type="http://schemas.openxmlformats.org/officeDocument/2006/relationships/numbering" Target="numbering.xml"/>
  <Relationship Id="rId6" Type="http://schemas.openxmlformats.org/officeDocument/2006/relationships/footnotes" Target="footnotes.xml"/>
  <Relationship Id="rId5" Type="http://schemas.openxmlformats.org/officeDocument/2006/relationships/webSettings" Target="webSettings.xml"/>
  <Relationship Id="rId4" Type="http://schemas.openxmlformats.org/officeDocument/2006/relationships/settings" Target="settings.xml"/>
  <Relationship Id="rId9" Type="http://schemas.openxmlformats.org/officeDocument/2006/relationships/theme" Target="theme/theme1.xml"/>
</Relationships>
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