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1A547" w14:textId="702153AA" w:rsidR="00990B0C" w:rsidRDefault="00000000" w:rsidP="002A0268">
      <w:pPr>
        <w:spacing w:after="0" w:line="259" w:lineRule="auto"/>
        <w:ind w:left="300" w:firstLine="0"/>
        <w:jc w:val="center"/>
      </w:pPr>
      <w:r>
        <w:rPr>
          <w:b/>
          <w:sz w:val="48"/>
        </w:rPr>
        <w:t>UNIVERSIDAD DE GUADALAJARA</w:t>
      </w:r>
    </w:p>
    <w:p w14:paraId="5DEE6869" w14:textId="6DEFEBA6" w:rsidR="00990B0C" w:rsidRDefault="00000000">
      <w:pPr>
        <w:spacing w:after="192" w:line="259" w:lineRule="auto"/>
        <w:ind w:left="0" w:right="16" w:firstLine="0"/>
        <w:jc w:val="center"/>
      </w:pPr>
      <w:r>
        <w:rPr>
          <w:b/>
          <w:sz w:val="20"/>
        </w:rPr>
        <w:t xml:space="preserve">MAESTRÍA EN CIENCIAS EN BIOINGENIERÍA Y CÓMPUTO INTELIGENTE </w:t>
      </w:r>
    </w:p>
    <w:p w14:paraId="1E287943" w14:textId="2830402F" w:rsidR="00990B0C" w:rsidRDefault="008D4AED">
      <w:pPr>
        <w:spacing w:after="58" w:line="259" w:lineRule="auto"/>
        <w:ind w:left="2092" w:firstLine="0"/>
        <w:jc w:val="left"/>
      </w:pPr>
      <w:r>
        <w:rPr>
          <w:noProof/>
        </w:rPr>
        <w:drawing>
          <wp:anchor distT="0" distB="0" distL="114300" distR="114300" simplePos="0" relativeHeight="251658240" behindDoc="0" locked="0" layoutInCell="1" allowOverlap="1" wp14:anchorId="2DEC2B35" wp14:editId="05B4E342">
            <wp:simplePos x="0" y="0"/>
            <wp:positionH relativeFrom="column">
              <wp:posOffset>1637399</wp:posOffset>
            </wp:positionH>
            <wp:positionV relativeFrom="paragraph">
              <wp:posOffset>221379</wp:posOffset>
            </wp:positionV>
            <wp:extent cx="2583711" cy="2785775"/>
            <wp:effectExtent l="0" t="0" r="7620" b="0"/>
            <wp:wrapTopAndBottom/>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
                      <a:extLst>
                        <a:ext uri="{28A0092B-C50C-407E-A947-70E740481C1C}">
                          <a14:useLocalDpi xmlns:a14="http://schemas.microsoft.com/office/drawing/2010/main" val="0"/>
                        </a:ext>
                      </a:extLst>
                    </a:blip>
                    <a:stretch>
                      <a:fillRect/>
                    </a:stretch>
                  </pic:blipFill>
                  <pic:spPr>
                    <a:xfrm>
                      <a:off x="0" y="0"/>
                      <a:ext cx="2583711" cy="2785775"/>
                    </a:xfrm>
                    <a:prstGeom prst="rect">
                      <a:avLst/>
                    </a:prstGeom>
                  </pic:spPr>
                </pic:pic>
              </a:graphicData>
            </a:graphic>
          </wp:anchor>
        </w:drawing>
      </w:r>
    </w:p>
    <w:p w14:paraId="11C0AF26" w14:textId="77777777" w:rsidR="00990B0C" w:rsidRDefault="00000000">
      <w:pPr>
        <w:spacing w:after="238" w:line="259" w:lineRule="auto"/>
        <w:ind w:left="48" w:firstLine="0"/>
        <w:jc w:val="center"/>
      </w:pPr>
      <w:r>
        <w:rPr>
          <w:rFonts w:ascii="Calibri" w:eastAsia="Calibri" w:hAnsi="Calibri" w:cs="Calibri"/>
          <w:sz w:val="24"/>
        </w:rPr>
        <w:t xml:space="preserve"> </w:t>
      </w:r>
    </w:p>
    <w:p w14:paraId="280BF3F0" w14:textId="77777777" w:rsidR="00990B0C" w:rsidRDefault="00000000">
      <w:pPr>
        <w:spacing w:after="299" w:line="259" w:lineRule="auto"/>
        <w:ind w:left="0" w:firstLine="0"/>
        <w:jc w:val="left"/>
      </w:pPr>
      <w:r>
        <w:rPr>
          <w:rFonts w:ascii="Calibri" w:eastAsia="Calibri" w:hAnsi="Calibri" w:cs="Calibri"/>
          <w:sz w:val="32"/>
        </w:rPr>
        <w:t xml:space="preserve"> </w:t>
      </w:r>
    </w:p>
    <w:p w14:paraId="6D99FB54" w14:textId="7989368C" w:rsidR="00990B0C" w:rsidRDefault="008D4AED">
      <w:pPr>
        <w:spacing w:after="141" w:line="259" w:lineRule="auto"/>
        <w:ind w:left="0" w:right="6" w:firstLine="0"/>
        <w:jc w:val="center"/>
      </w:pPr>
      <w:r>
        <w:rPr>
          <w:sz w:val="40"/>
        </w:rPr>
        <w:t>Análisis de datos</w:t>
      </w:r>
    </w:p>
    <w:p w14:paraId="5BEA4D7D" w14:textId="77777777" w:rsidR="005814B5" w:rsidRDefault="00000000">
      <w:pPr>
        <w:spacing w:after="160" w:line="259" w:lineRule="auto"/>
        <w:ind w:left="0" w:right="7" w:firstLine="0"/>
        <w:jc w:val="center"/>
        <w:rPr>
          <w:sz w:val="32"/>
        </w:rPr>
      </w:pPr>
      <w:r>
        <w:rPr>
          <w:sz w:val="32"/>
        </w:rPr>
        <w:t>Proyecto</w:t>
      </w:r>
      <w:r w:rsidR="008D4AED">
        <w:rPr>
          <w:sz w:val="32"/>
        </w:rPr>
        <w:t xml:space="preserve"> de </w:t>
      </w:r>
      <w:r w:rsidR="005814B5">
        <w:rPr>
          <w:sz w:val="32"/>
        </w:rPr>
        <w:t>final</w:t>
      </w:r>
    </w:p>
    <w:p w14:paraId="474BA7BF" w14:textId="2FE012D6" w:rsidR="00990B0C" w:rsidRPr="005814B5" w:rsidRDefault="005814B5">
      <w:pPr>
        <w:spacing w:after="160" w:line="259" w:lineRule="auto"/>
        <w:ind w:left="0" w:right="7" w:firstLine="0"/>
        <w:jc w:val="center"/>
        <w:rPr>
          <w:i/>
          <w:iCs/>
          <w:sz w:val="32"/>
        </w:rPr>
      </w:pPr>
      <w:r w:rsidRPr="005814B5">
        <w:rPr>
          <w:i/>
          <w:iCs/>
          <w:sz w:val="32"/>
        </w:rPr>
        <w:t xml:space="preserve">Análisis de </w:t>
      </w:r>
      <w:r w:rsidR="004B4655">
        <w:rPr>
          <w:i/>
          <w:iCs/>
          <w:sz w:val="32"/>
        </w:rPr>
        <w:t xml:space="preserve">datos en </w:t>
      </w:r>
      <w:r w:rsidRPr="005814B5">
        <w:rPr>
          <w:i/>
          <w:iCs/>
          <w:sz w:val="32"/>
        </w:rPr>
        <w:t>sentimientos y tendencias de opinión en los debates presidenciales de México 2024</w:t>
      </w:r>
    </w:p>
    <w:p w14:paraId="2880EAAE" w14:textId="77777777" w:rsidR="005814B5" w:rsidRDefault="005814B5">
      <w:pPr>
        <w:spacing w:after="160" w:line="259" w:lineRule="auto"/>
        <w:ind w:left="0" w:right="7" w:firstLine="0"/>
        <w:jc w:val="center"/>
      </w:pPr>
    </w:p>
    <w:p w14:paraId="3C6F2952" w14:textId="77777777" w:rsidR="00990B0C" w:rsidRDefault="00000000">
      <w:pPr>
        <w:spacing w:after="103" w:line="259" w:lineRule="auto"/>
        <w:ind w:left="83" w:firstLine="0"/>
        <w:jc w:val="center"/>
      </w:pPr>
      <w:r>
        <w:rPr>
          <w:sz w:val="32"/>
        </w:rPr>
        <w:t xml:space="preserve"> </w:t>
      </w:r>
    </w:p>
    <w:p w14:paraId="0F910DF4" w14:textId="38EE37F2" w:rsidR="00990B0C" w:rsidRDefault="00000000" w:rsidP="005814B5">
      <w:pPr>
        <w:spacing w:after="197" w:line="259" w:lineRule="auto"/>
        <w:ind w:left="-5"/>
        <w:jc w:val="center"/>
      </w:pPr>
      <w:r>
        <w:rPr>
          <w:b/>
        </w:rPr>
        <w:t>Alumno:</w:t>
      </w:r>
    </w:p>
    <w:p w14:paraId="4CB98E85" w14:textId="1A2C86F1" w:rsidR="00990B0C" w:rsidRDefault="005814B5" w:rsidP="005814B5">
      <w:pPr>
        <w:spacing w:after="189"/>
        <w:ind w:left="-5"/>
        <w:jc w:val="center"/>
      </w:pPr>
      <w:r>
        <w:t>IBQ. Rigoberto Rincón Ballesteros</w:t>
      </w:r>
    </w:p>
    <w:p w14:paraId="059D6D25" w14:textId="5F07EBE6" w:rsidR="00990B0C" w:rsidRDefault="00990B0C" w:rsidP="005814B5">
      <w:pPr>
        <w:spacing w:after="197" w:line="259" w:lineRule="auto"/>
        <w:ind w:left="0" w:firstLine="0"/>
        <w:jc w:val="center"/>
      </w:pPr>
    </w:p>
    <w:p w14:paraId="0370DC58" w14:textId="4DF1BE1B" w:rsidR="00990B0C" w:rsidRDefault="00000000" w:rsidP="005814B5">
      <w:pPr>
        <w:spacing w:after="196" w:line="259" w:lineRule="auto"/>
        <w:ind w:left="-5"/>
        <w:jc w:val="center"/>
      </w:pPr>
      <w:r>
        <w:rPr>
          <w:b/>
        </w:rPr>
        <w:t>Docente:</w:t>
      </w:r>
    </w:p>
    <w:p w14:paraId="1BC1BC6A" w14:textId="4E16ECB2" w:rsidR="00990B0C" w:rsidRDefault="00000000" w:rsidP="005814B5">
      <w:pPr>
        <w:ind w:left="-5"/>
        <w:jc w:val="center"/>
      </w:pPr>
      <w:r>
        <w:t>Dr.</w:t>
      </w:r>
      <w:r w:rsidR="008D4AED">
        <w:t xml:space="preserve"> Germán Andrés Preciat</w:t>
      </w:r>
    </w:p>
    <w:p w14:paraId="2F54B595" w14:textId="77777777" w:rsidR="008D4AED" w:rsidRDefault="008D4AED">
      <w:pPr>
        <w:ind w:left="-5"/>
      </w:pPr>
    </w:p>
    <w:p w14:paraId="10D4E29F" w14:textId="77777777" w:rsidR="005814B5" w:rsidRDefault="005814B5">
      <w:pPr>
        <w:ind w:left="-5"/>
      </w:pPr>
    </w:p>
    <w:p w14:paraId="7265FAEF" w14:textId="350ACEEA" w:rsidR="00990B0C" w:rsidRDefault="00DD197F" w:rsidP="005814B5">
      <w:pPr>
        <w:spacing w:after="197" w:line="259" w:lineRule="auto"/>
        <w:ind w:left="0" w:firstLine="0"/>
        <w:jc w:val="left"/>
      </w:pPr>
      <w:r>
        <w:rPr>
          <w:b/>
        </w:rPr>
        <w:lastRenderedPageBreak/>
        <w:t>Descripción</w:t>
      </w:r>
    </w:p>
    <w:p w14:paraId="2C2EC593" w14:textId="52BBDCAF" w:rsidR="005C20DD" w:rsidRDefault="00DD197F" w:rsidP="00DD197F">
      <w:pPr>
        <w:pStyle w:val="Prrafodelista"/>
        <w:ind w:left="0" w:firstLine="0"/>
      </w:pPr>
      <w:r w:rsidRPr="00DD197F">
        <w:t xml:space="preserve">Este proyecto analiza los tres debates presidenciales de México 2024 más vistos en YouTube, utilizando técnicas de procesamiento de lenguaje natural (NLP), análisis de sentimientos y análisis estadístico. La información se recolecta, procesa y visualiza mediante una combinación de Python, SQL y </w:t>
      </w:r>
      <w:proofErr w:type="spellStart"/>
      <w:r w:rsidRPr="00DD197F">
        <w:t>Power</w:t>
      </w:r>
      <w:proofErr w:type="spellEnd"/>
      <w:r w:rsidRPr="00DD197F">
        <w:t xml:space="preserve"> BI.</w:t>
      </w:r>
    </w:p>
    <w:p w14:paraId="674DF43F" w14:textId="77777777" w:rsidR="00DD197F" w:rsidRDefault="00DD197F" w:rsidP="00DD197F">
      <w:pPr>
        <w:pStyle w:val="Prrafodelista"/>
        <w:ind w:left="0" w:firstLine="0"/>
      </w:pPr>
    </w:p>
    <w:p w14:paraId="4C9E37F4" w14:textId="4A26ABCF" w:rsidR="00DD197F" w:rsidRPr="00FF35A1" w:rsidRDefault="00DD197F" w:rsidP="00FF35A1">
      <w:pPr>
        <w:spacing w:after="197" w:line="259" w:lineRule="auto"/>
        <w:ind w:left="0" w:firstLine="0"/>
        <w:jc w:val="left"/>
        <w:rPr>
          <w:b/>
        </w:rPr>
      </w:pPr>
      <w:r w:rsidRPr="00FF35A1">
        <w:rPr>
          <w:b/>
        </w:rPr>
        <w:t>Objetivo</w:t>
      </w:r>
      <w:r w:rsidR="001C7C86" w:rsidRPr="00FF35A1">
        <w:rPr>
          <w:b/>
        </w:rPr>
        <w:t xml:space="preserve"> general</w:t>
      </w:r>
    </w:p>
    <w:p w14:paraId="3730D7FE" w14:textId="0F57314F" w:rsidR="00787753" w:rsidRDefault="00787753" w:rsidP="00FF35A1">
      <w:pPr>
        <w:spacing w:after="197" w:line="259" w:lineRule="auto"/>
        <w:ind w:left="0" w:firstLine="0"/>
        <w:jc w:val="left"/>
        <w:rPr>
          <w:bCs/>
        </w:rPr>
      </w:pPr>
      <w:r w:rsidRPr="00FF35A1">
        <w:rPr>
          <w:bCs/>
        </w:rPr>
        <w:t xml:space="preserve">Identificar tendencias, variación de sentimientos y patrones discursivos entre los diferentes </w:t>
      </w:r>
      <w:r w:rsidR="00C54D52">
        <w:rPr>
          <w:bCs/>
        </w:rPr>
        <w:t>debates</w:t>
      </w:r>
      <w:r w:rsidRPr="00FF35A1">
        <w:rPr>
          <w:bCs/>
        </w:rPr>
        <w:t>, generando conocimiento relevante para el contexto político y social.</w:t>
      </w:r>
    </w:p>
    <w:p w14:paraId="0F953C9C" w14:textId="77777777" w:rsidR="00E437D1" w:rsidRPr="00E437D1" w:rsidRDefault="00E437D1" w:rsidP="00FF35A1">
      <w:pPr>
        <w:spacing w:after="197" w:line="259" w:lineRule="auto"/>
        <w:ind w:left="0" w:firstLine="0"/>
        <w:jc w:val="left"/>
        <w:rPr>
          <w:bCs/>
        </w:rPr>
      </w:pPr>
    </w:p>
    <w:p w14:paraId="4FAFC979" w14:textId="7BC5872A" w:rsidR="00FF35A1" w:rsidRPr="00FF35A1" w:rsidRDefault="001C7C86" w:rsidP="00FF35A1">
      <w:pPr>
        <w:spacing w:after="197" w:line="259" w:lineRule="auto"/>
        <w:ind w:left="0" w:firstLine="0"/>
        <w:jc w:val="left"/>
        <w:rPr>
          <w:b/>
        </w:rPr>
      </w:pPr>
      <w:r w:rsidRPr="00FF35A1">
        <w:rPr>
          <w:b/>
        </w:rPr>
        <w:t>Objetivos específicos</w:t>
      </w:r>
    </w:p>
    <w:p w14:paraId="6A7D5CC5" w14:textId="058CA307" w:rsidR="00BE033A" w:rsidRPr="00BE033A" w:rsidRDefault="00BE033A" w:rsidP="00BE033A">
      <w:pPr>
        <w:pStyle w:val="Prrafodelista"/>
        <w:numPr>
          <w:ilvl w:val="0"/>
          <w:numId w:val="8"/>
        </w:numPr>
        <w:rPr>
          <w:bCs/>
        </w:rPr>
      </w:pPr>
      <w:r w:rsidRPr="00BE033A">
        <w:rPr>
          <w:bCs/>
        </w:rPr>
        <w:t xml:space="preserve">Recolectar </w:t>
      </w:r>
      <w:r>
        <w:rPr>
          <w:bCs/>
        </w:rPr>
        <w:t xml:space="preserve">información </w:t>
      </w:r>
      <w:r w:rsidRPr="00BE033A">
        <w:rPr>
          <w:bCs/>
        </w:rPr>
        <w:t>de los videos más vistos de los tres debates presidenciales</w:t>
      </w:r>
      <w:r>
        <w:rPr>
          <w:bCs/>
        </w:rPr>
        <w:t xml:space="preserve"> </w:t>
      </w:r>
      <w:r w:rsidR="00DE5EB3">
        <w:rPr>
          <w:bCs/>
        </w:rPr>
        <w:t>y los comentarios publicados</w:t>
      </w:r>
      <w:r w:rsidRPr="00BE033A">
        <w:rPr>
          <w:bCs/>
        </w:rPr>
        <w:t>.</w:t>
      </w:r>
    </w:p>
    <w:p w14:paraId="665CE3C2" w14:textId="5164673B" w:rsidR="00BE033A" w:rsidRPr="00BE033A" w:rsidRDefault="00BE033A" w:rsidP="00BE033A">
      <w:pPr>
        <w:pStyle w:val="Prrafodelista"/>
        <w:numPr>
          <w:ilvl w:val="0"/>
          <w:numId w:val="8"/>
        </w:numPr>
        <w:rPr>
          <w:bCs/>
        </w:rPr>
      </w:pPr>
      <w:r>
        <w:rPr>
          <w:bCs/>
        </w:rPr>
        <w:t>Preprocesar</w:t>
      </w:r>
      <w:r w:rsidRPr="00BE033A">
        <w:rPr>
          <w:bCs/>
        </w:rPr>
        <w:t xml:space="preserve"> los</w:t>
      </w:r>
      <w:r>
        <w:rPr>
          <w:bCs/>
        </w:rPr>
        <w:t xml:space="preserve"> datos recolectados</w:t>
      </w:r>
      <w:r w:rsidRPr="00BE033A">
        <w:rPr>
          <w:bCs/>
        </w:rPr>
        <w:t xml:space="preserve"> mediante técnicas de procesamiento de lenguaje natural (NLP) para extraer información relevante.</w:t>
      </w:r>
    </w:p>
    <w:p w14:paraId="149A736E" w14:textId="77777777" w:rsidR="00BE033A" w:rsidRPr="00BE033A" w:rsidRDefault="00BE033A" w:rsidP="00BE033A">
      <w:pPr>
        <w:pStyle w:val="Prrafodelista"/>
        <w:numPr>
          <w:ilvl w:val="0"/>
          <w:numId w:val="8"/>
        </w:numPr>
        <w:rPr>
          <w:bCs/>
        </w:rPr>
      </w:pPr>
      <w:r w:rsidRPr="00BE033A">
        <w:rPr>
          <w:bCs/>
        </w:rPr>
        <w:t>Estructurar los datos originales y derivados en una base de datos organizada.</w:t>
      </w:r>
    </w:p>
    <w:p w14:paraId="044AF04C" w14:textId="3F7E2BF6" w:rsidR="00BE033A" w:rsidRPr="00BE033A" w:rsidRDefault="00BE033A" w:rsidP="00BE033A">
      <w:pPr>
        <w:pStyle w:val="Prrafodelista"/>
        <w:numPr>
          <w:ilvl w:val="0"/>
          <w:numId w:val="8"/>
        </w:numPr>
        <w:rPr>
          <w:bCs/>
        </w:rPr>
      </w:pPr>
      <w:r>
        <w:rPr>
          <w:bCs/>
        </w:rPr>
        <w:t xml:space="preserve">Realizar un análisis estadístico para la interpretación de las tendencias y patrones encontrados en los datos. </w:t>
      </w:r>
    </w:p>
    <w:p w14:paraId="56A54F1F" w14:textId="4F7DB205" w:rsidR="00787753" w:rsidRPr="00FB1DB4" w:rsidRDefault="00BE033A" w:rsidP="00BE033A">
      <w:pPr>
        <w:pStyle w:val="Prrafodelista"/>
        <w:numPr>
          <w:ilvl w:val="0"/>
          <w:numId w:val="8"/>
        </w:numPr>
      </w:pPr>
      <w:r w:rsidRPr="00BE033A">
        <w:rPr>
          <w:bCs/>
        </w:rPr>
        <w:t>Desarrollar un informe interactivo que presente los resultados.</w:t>
      </w:r>
    </w:p>
    <w:p w14:paraId="3CBA71EF" w14:textId="77777777" w:rsidR="00FB1DB4" w:rsidRDefault="00FB1DB4" w:rsidP="00FB1DB4"/>
    <w:p w14:paraId="6BF44911" w14:textId="052DEEE9" w:rsidR="00613D5B" w:rsidRDefault="00474085" w:rsidP="00474085">
      <w:pPr>
        <w:rPr>
          <w:b/>
          <w:bCs/>
        </w:rPr>
      </w:pPr>
      <w:r>
        <w:rPr>
          <w:b/>
          <w:bCs/>
        </w:rPr>
        <w:t>Preguntas de investigación</w:t>
      </w:r>
    </w:p>
    <w:p w14:paraId="17AC058B" w14:textId="54557A55" w:rsidR="00474085" w:rsidRDefault="00474085" w:rsidP="00474085">
      <w:r>
        <w:t xml:space="preserve">En este proyecto de análisis de datos se plantearon una serie de </w:t>
      </w:r>
      <w:r w:rsidR="002172B9">
        <w:t xml:space="preserve">8 </w:t>
      </w:r>
      <w:r>
        <w:t>preguntas de investigación, las cuales fueron de mi interés abordar con base a la información obtenida</w:t>
      </w:r>
      <w:r w:rsidR="008834F8">
        <w:t xml:space="preserve"> durante un período comprendido desde la publicación del video del primer debate hasta la fecha del 20 de octubre de 2024</w:t>
      </w:r>
      <w:r>
        <w:t>.</w:t>
      </w:r>
    </w:p>
    <w:p w14:paraId="461E33AA" w14:textId="229C3B8C" w:rsidR="00650FDC" w:rsidRDefault="008B4E45" w:rsidP="00650FDC">
      <w:pPr>
        <w:ind w:firstLine="0"/>
      </w:pPr>
      <w:r>
        <w:rPr>
          <w:noProof/>
        </w:rPr>
        <w:lastRenderedPageBreak/>
        <w:drawing>
          <wp:anchor distT="0" distB="0" distL="114300" distR="114300" simplePos="0" relativeHeight="251659264" behindDoc="0" locked="0" layoutInCell="1" allowOverlap="1" wp14:anchorId="2901E57F" wp14:editId="0BF05740">
            <wp:simplePos x="0" y="0"/>
            <wp:positionH relativeFrom="margin">
              <wp:align>right</wp:align>
            </wp:positionH>
            <wp:positionV relativeFrom="paragraph">
              <wp:posOffset>358715</wp:posOffset>
            </wp:positionV>
            <wp:extent cx="5932805" cy="2383790"/>
            <wp:effectExtent l="19050" t="19050" r="10795" b="16510"/>
            <wp:wrapTopAndBottom/>
            <wp:docPr id="20430512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23837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50FDC">
        <w:rPr>
          <w:b/>
          <w:bCs/>
        </w:rPr>
        <w:t>Metodología seguida</w:t>
      </w:r>
    </w:p>
    <w:p w14:paraId="490C7121" w14:textId="77777777" w:rsidR="00745EAD" w:rsidRPr="00745EAD" w:rsidRDefault="00745EAD" w:rsidP="00745EAD">
      <w:pPr>
        <w:ind w:left="0" w:firstLine="0"/>
        <w:rPr>
          <w:i/>
          <w:iCs/>
        </w:rPr>
      </w:pPr>
    </w:p>
    <w:p w14:paraId="6D89D399" w14:textId="5EA32A80" w:rsidR="00745EAD" w:rsidRPr="00745EAD" w:rsidRDefault="00745EAD" w:rsidP="00745EAD">
      <w:pPr>
        <w:rPr>
          <w:i/>
          <w:iCs/>
        </w:rPr>
      </w:pPr>
      <w:r w:rsidRPr="00745EAD">
        <w:rPr>
          <w:i/>
          <w:iCs/>
        </w:rPr>
        <w:t>Recolección:</w:t>
      </w:r>
    </w:p>
    <w:p w14:paraId="7BCB301B" w14:textId="34A254AE" w:rsidR="00745EAD" w:rsidRPr="00745EAD" w:rsidRDefault="00745EAD" w:rsidP="00745EAD">
      <w:r w:rsidRPr="00745EAD">
        <w:t>La recolección de datos se realizó en dos etapas. En la primera etapa, se accedió directamente a la plataforma de YouTube, donde, mediante un filtro de búsqueda, se seleccionó el video más visto para cada uno de los tres debates presidenciales. Además, se descartaron aquellos videos cuya duración era mayor a la esperada, como en los casos donde algunos noticieros añadían un programa breve al final del debate para discutir los eventos sucedidos. De los videos seleccionados, se recopiló el enlace para su uso en la etapa posterior.</w:t>
      </w:r>
    </w:p>
    <w:p w14:paraId="7EBCDCDD" w14:textId="52976B6E" w:rsidR="00745EAD" w:rsidRDefault="00745EAD" w:rsidP="00745EAD">
      <w:r w:rsidRPr="00745EAD">
        <w:t xml:space="preserve">En la segunda etapa, se utilizó el ID de los videos para extraer la información en un entorno de desarrollo con Python, utilizando la API de YouTube V3, ofrecida gratuitamente por Google Cloud </w:t>
      </w:r>
      <w:proofErr w:type="spellStart"/>
      <w:r w:rsidRPr="00745EAD">
        <w:t>Products</w:t>
      </w:r>
      <w:proofErr w:type="spellEnd"/>
      <w:r w:rsidRPr="00745EAD">
        <w:t xml:space="preserve"> (GCP).</w:t>
      </w:r>
    </w:p>
    <w:p w14:paraId="7651FFAB" w14:textId="7E884A83" w:rsidR="00ED3D5A" w:rsidRDefault="00ED3D5A" w:rsidP="00745EAD">
      <w:r>
        <w:t xml:space="preserve">Primer debate: </w:t>
      </w:r>
      <w:hyperlink r:id="rId9" w:tgtFrame="_blank" w:history="1">
        <w:r w:rsidRPr="00ED3D5A">
          <w:rPr>
            <w:rStyle w:val="Hipervnculo"/>
          </w:rPr>
          <w:t>https://www.youtube.com/watch?v=kZaucITWv00&amp;t=1051s</w:t>
        </w:r>
      </w:hyperlink>
    </w:p>
    <w:p w14:paraId="57A6131C" w14:textId="577FDAFB" w:rsidR="00ED3D5A" w:rsidRDefault="00ED3D5A" w:rsidP="00745EAD">
      <w:r>
        <w:t xml:space="preserve">Segundo debate: </w:t>
      </w:r>
      <w:hyperlink r:id="rId10" w:tgtFrame="_blank" w:history="1">
        <w:r w:rsidRPr="00ED3D5A">
          <w:rPr>
            <w:rStyle w:val="Hipervnculo"/>
          </w:rPr>
          <w:t>https://www.youtube.com/watch?v=0osEeTQLk3Q</w:t>
        </w:r>
      </w:hyperlink>
    </w:p>
    <w:p w14:paraId="3AAE746B" w14:textId="51B4EDAF" w:rsidR="00ED3D5A" w:rsidRPr="00745EAD" w:rsidRDefault="00ED3D5A" w:rsidP="00ED3D5A">
      <w:r>
        <w:t xml:space="preserve">Tercer debate: </w:t>
      </w:r>
      <w:hyperlink r:id="rId11" w:tgtFrame="_blank" w:history="1">
        <w:r w:rsidRPr="00ED3D5A">
          <w:rPr>
            <w:rStyle w:val="Hipervnculo"/>
          </w:rPr>
          <w:t>https://www.youtube.com/watch?v=DEbALmrsZs8</w:t>
        </w:r>
      </w:hyperlink>
    </w:p>
    <w:p w14:paraId="66516304" w14:textId="16013B19" w:rsidR="00745EAD" w:rsidRPr="00745EAD" w:rsidRDefault="00745EAD" w:rsidP="00745EAD">
      <w:pPr>
        <w:rPr>
          <w:i/>
          <w:iCs/>
        </w:rPr>
      </w:pPr>
      <w:r w:rsidRPr="00745EAD">
        <w:rPr>
          <w:i/>
          <w:iCs/>
        </w:rPr>
        <w:t>Procesamiento:</w:t>
      </w:r>
    </w:p>
    <w:p w14:paraId="3B90FCCD" w14:textId="4844E348" w:rsidR="00745EAD" w:rsidRPr="00745EAD" w:rsidRDefault="00745EAD" w:rsidP="00745EAD">
      <w:r w:rsidRPr="00745EAD">
        <w:t xml:space="preserve">Para el procesamiento de los datos, se utilizó Python para manejar los formatos de fecha y el texto en los comentarios. En el caso de las fechas, se aplicó una corrección para estandarizarlas a un formato más adecuado de </w:t>
      </w:r>
      <w:proofErr w:type="spellStart"/>
      <w:r w:rsidRPr="00745EAD">
        <w:rPr>
          <w:i/>
          <w:iCs/>
        </w:rPr>
        <w:t>datetime</w:t>
      </w:r>
      <w:proofErr w:type="spellEnd"/>
      <w:r w:rsidRPr="00745EAD">
        <w:t>. Por otro lado, para el texto, se emplearon diversas técnicas de procesamiento de lenguaje natural (NLP, por sus siglas en inglés), tales como:</w:t>
      </w:r>
    </w:p>
    <w:p w14:paraId="443F12B3" w14:textId="77777777" w:rsidR="00745EAD" w:rsidRPr="00745EAD" w:rsidRDefault="00745EAD" w:rsidP="00745EAD">
      <w:pPr>
        <w:pStyle w:val="Prrafodelista"/>
        <w:numPr>
          <w:ilvl w:val="0"/>
          <w:numId w:val="13"/>
        </w:numPr>
      </w:pPr>
      <w:r w:rsidRPr="00745EAD">
        <w:t>Conversión de todo el texto a minúsculas.</w:t>
      </w:r>
    </w:p>
    <w:p w14:paraId="42BD28C8" w14:textId="77777777" w:rsidR="00745EAD" w:rsidRPr="00745EAD" w:rsidRDefault="00745EAD" w:rsidP="00745EAD">
      <w:pPr>
        <w:pStyle w:val="Prrafodelista"/>
        <w:numPr>
          <w:ilvl w:val="0"/>
          <w:numId w:val="13"/>
        </w:numPr>
      </w:pPr>
      <w:r w:rsidRPr="00745EAD">
        <w:t>Eliminación de caracteres especiales como hashtags (#), menciones (@), números y otros símbolos ($!).</w:t>
      </w:r>
    </w:p>
    <w:p w14:paraId="6DD24CA2" w14:textId="77777777" w:rsidR="00745EAD" w:rsidRPr="00745EAD" w:rsidRDefault="00745EAD" w:rsidP="00745EAD">
      <w:pPr>
        <w:pStyle w:val="Prrafodelista"/>
        <w:numPr>
          <w:ilvl w:val="0"/>
          <w:numId w:val="13"/>
        </w:numPr>
      </w:pPr>
      <w:r w:rsidRPr="00745EAD">
        <w:t>Corrección ortográfica: se creó un diccionario con correcciones ortográficas típicas de usuarios mexicanos para restaurar la forma original de las palabras.</w:t>
      </w:r>
    </w:p>
    <w:p w14:paraId="37D2C3BC" w14:textId="77777777" w:rsidR="00745EAD" w:rsidRPr="00745EAD" w:rsidRDefault="00745EAD" w:rsidP="00745EAD">
      <w:pPr>
        <w:pStyle w:val="Prrafodelista"/>
        <w:numPr>
          <w:ilvl w:val="0"/>
          <w:numId w:val="13"/>
        </w:numPr>
      </w:pPr>
      <w:r w:rsidRPr="00745EAD">
        <w:lastRenderedPageBreak/>
        <w:t>Lematización: se aplicó este proceso para reducir el ruido en el texto, de modo que las variaciones de palabras, como las conjugaciones verbales, se normalizaran.</w:t>
      </w:r>
    </w:p>
    <w:p w14:paraId="2BABD7E4" w14:textId="77777777" w:rsidR="00745EAD" w:rsidRPr="00745EAD" w:rsidRDefault="00745EAD" w:rsidP="00745EAD">
      <w:pPr>
        <w:pStyle w:val="Prrafodelista"/>
        <w:numPr>
          <w:ilvl w:val="0"/>
          <w:numId w:val="13"/>
        </w:numPr>
      </w:pPr>
      <w:r w:rsidRPr="00745EAD">
        <w:t>Eliminación de palabras de relleno (</w:t>
      </w:r>
      <w:proofErr w:type="spellStart"/>
      <w:r w:rsidRPr="00745EAD">
        <w:rPr>
          <w:i/>
          <w:iCs/>
        </w:rPr>
        <w:t>stopwords</w:t>
      </w:r>
      <w:proofErr w:type="spellEnd"/>
      <w:r w:rsidRPr="00745EAD">
        <w:t>): se creó un diccionario en español con palabras que sirven principalmente como conectores y que añaden ruido a las frases, lo que podría afectar el rendimiento en análisis posteriores.</w:t>
      </w:r>
    </w:p>
    <w:p w14:paraId="06E41003" w14:textId="3C1677B0" w:rsidR="00745EAD" w:rsidRPr="00745EAD" w:rsidRDefault="00745EAD" w:rsidP="00745EAD">
      <w:r w:rsidRPr="00745EAD">
        <w:t xml:space="preserve">Además, se llevó a cabo un análisis de sentimiento con el fin de clasificar la percepción en los comentarios como negativa, positiva o neutra. Para esto, se utilizó un modelo de análisis de sentimiento disponible gratuitamente en la plataforma </w:t>
      </w:r>
      <w:proofErr w:type="spellStart"/>
      <w:r w:rsidRPr="00745EAD">
        <w:t>HuggingFace</w:t>
      </w:r>
      <w:proofErr w:type="spellEnd"/>
      <w:r w:rsidRPr="00745EAD">
        <w:t>, llamado "</w:t>
      </w:r>
      <w:proofErr w:type="spellStart"/>
      <w:r w:rsidRPr="00745EAD">
        <w:t>robertuito</w:t>
      </w:r>
      <w:proofErr w:type="spellEnd"/>
      <w:r w:rsidRPr="00745EAD">
        <w:t>", el cual fue entrenado con alrededor de 5,000 tweets en español.</w:t>
      </w:r>
    </w:p>
    <w:p w14:paraId="1B84E951" w14:textId="44FA61D2" w:rsidR="00745EAD" w:rsidRPr="00745EAD" w:rsidRDefault="00745EAD" w:rsidP="00745EAD">
      <w:r w:rsidRPr="00745EAD">
        <w:t>Almacenamiento:</w:t>
      </w:r>
    </w:p>
    <w:p w14:paraId="361C95CC" w14:textId="548788AF" w:rsidR="00745EAD" w:rsidRPr="00745EAD" w:rsidRDefault="00745EAD" w:rsidP="00745EAD">
      <w:r w:rsidRPr="00745EAD">
        <w:t>Con el fin de almacenar la información y garantizar un acceso eficiente, se optó por crear una base de datos relacional para conservar tanto los datos originales como los procesados. Para ello, se utilizó SQLite, por su facilidad de uso y adaptabilidad en procesos que no requieren grandes cantidades de memoria. La base de datos se generó como un archivo con extensión ".</w:t>
      </w:r>
      <w:proofErr w:type="spellStart"/>
      <w:r w:rsidRPr="00745EAD">
        <w:t>db</w:t>
      </w:r>
      <w:proofErr w:type="spellEnd"/>
      <w:r w:rsidRPr="00745EAD">
        <w:t>".</w:t>
      </w:r>
    </w:p>
    <w:p w14:paraId="2B796CE7" w14:textId="6E9381C8" w:rsidR="00745EAD" w:rsidRPr="00745EAD" w:rsidRDefault="00745EAD" w:rsidP="00745EAD">
      <w:r w:rsidRPr="00745EAD">
        <w:t>Análisis:</w:t>
      </w:r>
    </w:p>
    <w:p w14:paraId="39CE831B" w14:textId="6B42F713" w:rsidR="00B84CEE" w:rsidRDefault="00745EAD" w:rsidP="00E437D1">
      <w:r w:rsidRPr="00745EAD">
        <w:t xml:space="preserve">Finalmente, para responder las preguntas de investigación planteadas, se decidió utilizar el software </w:t>
      </w:r>
      <w:proofErr w:type="spellStart"/>
      <w:r w:rsidRPr="00745EAD">
        <w:t>Power</w:t>
      </w:r>
      <w:proofErr w:type="spellEnd"/>
      <w:r w:rsidRPr="00745EAD">
        <w:t xml:space="preserve"> BI, con el propósito de facilitar la generación de visualizaciones y crear un panel de control que resumiera el análisis. En este sentido, almacenar la información en una base de datos SQL fue muy útil, ya que permitió crear consultas específicas (</w:t>
      </w:r>
      <w:proofErr w:type="spellStart"/>
      <w:r w:rsidRPr="00745EAD">
        <w:t>queries</w:t>
      </w:r>
      <w:proofErr w:type="spellEnd"/>
      <w:r w:rsidRPr="00745EAD">
        <w:t xml:space="preserve">) para extraer los datos y cargarlos directamente en </w:t>
      </w:r>
      <w:proofErr w:type="spellStart"/>
      <w:r w:rsidRPr="00745EAD">
        <w:t>Power</w:t>
      </w:r>
      <w:proofErr w:type="spellEnd"/>
      <w:r w:rsidRPr="00745EAD">
        <w:t xml:space="preserve"> BI.</w:t>
      </w:r>
    </w:p>
    <w:p w14:paraId="37572B41" w14:textId="77777777" w:rsidR="00E437D1" w:rsidRDefault="00E437D1" w:rsidP="00E437D1"/>
    <w:p w14:paraId="2E1E1DA3" w14:textId="64384BCB" w:rsidR="00E437D1" w:rsidRDefault="00E437D1" w:rsidP="00E437D1">
      <w:pPr>
        <w:rPr>
          <w:b/>
          <w:bCs/>
        </w:rPr>
      </w:pPr>
      <w:r>
        <w:rPr>
          <w:b/>
          <w:bCs/>
        </w:rPr>
        <w:t>Resultados</w:t>
      </w:r>
    </w:p>
    <w:p w14:paraId="1DAD9D82" w14:textId="1A3FEC14" w:rsidR="00E437D1" w:rsidRPr="00E437D1" w:rsidRDefault="00C260B0" w:rsidP="00E437D1">
      <w:r>
        <w:rPr>
          <w:noProof/>
        </w:rPr>
        <w:lastRenderedPageBreak/>
        <w:drawing>
          <wp:anchor distT="0" distB="0" distL="114300" distR="114300" simplePos="0" relativeHeight="251660288" behindDoc="0" locked="0" layoutInCell="1" allowOverlap="1" wp14:anchorId="76462AFB" wp14:editId="69CFE093">
            <wp:simplePos x="0" y="0"/>
            <wp:positionH relativeFrom="margin">
              <wp:align>right</wp:align>
            </wp:positionH>
            <wp:positionV relativeFrom="paragraph">
              <wp:posOffset>662495</wp:posOffset>
            </wp:positionV>
            <wp:extent cx="5949315" cy="3633272"/>
            <wp:effectExtent l="0" t="0" r="0" b="5715"/>
            <wp:wrapTopAndBottom/>
            <wp:docPr id="1886653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315" cy="3633272"/>
                    </a:xfrm>
                    <a:prstGeom prst="rect">
                      <a:avLst/>
                    </a:prstGeom>
                    <a:noFill/>
                    <a:ln>
                      <a:noFill/>
                    </a:ln>
                  </pic:spPr>
                </pic:pic>
              </a:graphicData>
            </a:graphic>
            <wp14:sizeRelV relativeFrom="margin">
              <wp14:pctHeight>0</wp14:pctHeight>
            </wp14:sizeRelV>
          </wp:anchor>
        </w:drawing>
      </w:r>
      <w:r>
        <w:t xml:space="preserve">Después de </w:t>
      </w:r>
      <w:r w:rsidR="001D1D4C">
        <w:t>ejecutar</w:t>
      </w:r>
      <w:r>
        <w:t xml:space="preserve"> la metodología, mostramos como resultado final el siguiente panel de control donde podemos observar en resumen los hallazgos encontrados luego de responder las preguntas de investigación planteadas.</w:t>
      </w:r>
    </w:p>
    <w:p w14:paraId="4749C024" w14:textId="47C9BF96" w:rsidR="00891D11" w:rsidRDefault="00891D11" w:rsidP="0043708B">
      <w:pPr>
        <w:ind w:left="0" w:firstLine="0"/>
        <w:rPr>
          <w:b/>
          <w:bCs/>
        </w:rPr>
      </w:pPr>
      <w:r>
        <w:rPr>
          <w:b/>
          <w:bCs/>
        </w:rPr>
        <w:t>Conclusiones</w:t>
      </w:r>
    </w:p>
    <w:p w14:paraId="1BB55179" w14:textId="27D15056" w:rsidR="00891D11" w:rsidRDefault="00E12149" w:rsidP="0043708B">
      <w:pPr>
        <w:ind w:left="0" w:firstLine="0"/>
      </w:pPr>
      <w:r>
        <w:t>A continuación, se mencionan algunas de las conclusiones derivadas de los hallazgos encontrados en cada uno de los resultados.</w:t>
      </w:r>
    </w:p>
    <w:p w14:paraId="4B0F6371" w14:textId="0490956A" w:rsidR="002172B9" w:rsidRDefault="002172B9" w:rsidP="002172B9">
      <w:pPr>
        <w:pStyle w:val="Prrafodelista"/>
        <w:numPr>
          <w:ilvl w:val="0"/>
          <w:numId w:val="9"/>
        </w:numPr>
      </w:pPr>
      <w:r w:rsidRPr="00933CA8">
        <w:t>¿Cuál fue el debate con mayor cantidad de visualizaciones durante el periodo de análisis?</w:t>
      </w:r>
    </w:p>
    <w:p w14:paraId="344CEDE4" w14:textId="31A73E3B" w:rsidR="002172B9" w:rsidRDefault="00B7085F" w:rsidP="001C7FEF">
      <w:r w:rsidRPr="002172B9">
        <w:rPr>
          <w:i/>
          <w:iCs/>
          <w:noProof/>
        </w:rPr>
        <w:drawing>
          <wp:anchor distT="0" distB="0" distL="114300" distR="114300" simplePos="0" relativeHeight="251661312" behindDoc="0" locked="0" layoutInCell="1" allowOverlap="1" wp14:anchorId="631FF997" wp14:editId="575CF73D">
            <wp:simplePos x="0" y="0"/>
            <wp:positionH relativeFrom="margin">
              <wp:align>center</wp:align>
            </wp:positionH>
            <wp:positionV relativeFrom="paragraph">
              <wp:posOffset>466881</wp:posOffset>
            </wp:positionV>
            <wp:extent cx="5450205" cy="2446020"/>
            <wp:effectExtent l="0" t="0" r="0" b="0"/>
            <wp:wrapTopAndBottom/>
            <wp:docPr id="1999672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205" cy="2446020"/>
                    </a:xfrm>
                    <a:prstGeom prst="rect">
                      <a:avLst/>
                    </a:prstGeom>
                    <a:noFill/>
                  </pic:spPr>
                </pic:pic>
              </a:graphicData>
            </a:graphic>
            <wp14:sizeRelV relativeFrom="margin">
              <wp14:pctHeight>0</wp14:pctHeight>
            </wp14:sizeRelV>
          </wp:anchor>
        </w:drawing>
      </w:r>
      <w:r w:rsidR="002172B9" w:rsidRPr="002172B9">
        <w:rPr>
          <w:i/>
          <w:iCs/>
        </w:rPr>
        <w:t>Conclusión</w:t>
      </w:r>
      <w:r w:rsidR="002172B9">
        <w:t xml:space="preserve">: </w:t>
      </w:r>
      <w:r w:rsidR="002172B9" w:rsidRPr="002172B9">
        <w:t>El primer debate capturó significativamente más atención, debido posiblemente a la expectativa inicial de los votantes, el interés disminuye a medida que avanza el tiempo</w:t>
      </w:r>
      <w:r w:rsidR="008C32DB">
        <w:t>.</w:t>
      </w:r>
    </w:p>
    <w:p w14:paraId="70227BF2" w14:textId="2F8B3FB2" w:rsidR="001C7FEF" w:rsidRDefault="001C7FEF" w:rsidP="001C7FEF"/>
    <w:p w14:paraId="2866B900" w14:textId="5296AFCF" w:rsidR="002172B9" w:rsidRDefault="002172B9" w:rsidP="002172B9">
      <w:pPr>
        <w:pStyle w:val="Prrafodelista"/>
        <w:numPr>
          <w:ilvl w:val="0"/>
          <w:numId w:val="9"/>
        </w:numPr>
      </w:pPr>
      <w:r w:rsidRPr="00933CA8">
        <w:t xml:space="preserve">¿Qué nivel de </w:t>
      </w:r>
      <w:proofErr w:type="spellStart"/>
      <w:r w:rsidRPr="00933CA8">
        <w:t>engagement</w:t>
      </w:r>
      <w:proofErr w:type="spellEnd"/>
      <w:r w:rsidRPr="00933CA8">
        <w:t xml:space="preserve"> (número de </w:t>
      </w:r>
      <w:proofErr w:type="spellStart"/>
      <w:r>
        <w:rPr>
          <w:i/>
          <w:iCs/>
        </w:rPr>
        <w:t>likes</w:t>
      </w:r>
      <w:proofErr w:type="spellEnd"/>
      <w:r>
        <w:t xml:space="preserve"> y</w:t>
      </w:r>
      <w:r w:rsidRPr="00933CA8">
        <w:t xml:space="preserve"> comentarios) registró cada debate en el último </w:t>
      </w:r>
      <w:r>
        <w:t>durante el período de análisis</w:t>
      </w:r>
      <w:r w:rsidRPr="00933CA8">
        <w:t>?</w:t>
      </w:r>
    </w:p>
    <w:p w14:paraId="244470F4" w14:textId="44FC52D9" w:rsidR="00FB3A63" w:rsidRDefault="00B7085F" w:rsidP="00FB3A63">
      <w:r>
        <w:rPr>
          <w:noProof/>
        </w:rPr>
        <w:drawing>
          <wp:anchor distT="0" distB="0" distL="114300" distR="114300" simplePos="0" relativeHeight="251662336" behindDoc="0" locked="0" layoutInCell="1" allowOverlap="1" wp14:anchorId="72C79CA7" wp14:editId="30B73C1D">
            <wp:simplePos x="0" y="0"/>
            <wp:positionH relativeFrom="margin">
              <wp:align>center</wp:align>
            </wp:positionH>
            <wp:positionV relativeFrom="paragraph">
              <wp:posOffset>629467</wp:posOffset>
            </wp:positionV>
            <wp:extent cx="5450205" cy="2754630"/>
            <wp:effectExtent l="0" t="0" r="0" b="7620"/>
            <wp:wrapTopAndBottom/>
            <wp:docPr id="3826434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0205" cy="2754630"/>
                    </a:xfrm>
                    <a:prstGeom prst="rect">
                      <a:avLst/>
                    </a:prstGeom>
                    <a:noFill/>
                  </pic:spPr>
                </pic:pic>
              </a:graphicData>
            </a:graphic>
            <wp14:sizeRelV relativeFrom="margin">
              <wp14:pctHeight>0</wp14:pctHeight>
            </wp14:sizeRelV>
          </wp:anchor>
        </w:drawing>
      </w:r>
      <w:r w:rsidR="001C7FEF">
        <w:rPr>
          <w:i/>
          <w:iCs/>
        </w:rPr>
        <w:t>Conclusión:</w:t>
      </w:r>
      <w:r w:rsidR="001C7FEF">
        <w:t xml:space="preserve"> </w:t>
      </w:r>
      <w:r w:rsidR="001C7FEF" w:rsidRPr="001C7FEF">
        <w:t xml:space="preserve">A pesar de la repercusión del tercer debate en términos de visualizaciones, el nivel de </w:t>
      </w:r>
      <w:proofErr w:type="spellStart"/>
      <w:r w:rsidR="001C7FEF" w:rsidRPr="001C7FEF">
        <w:t>engagement</w:t>
      </w:r>
      <w:proofErr w:type="spellEnd"/>
      <w:r w:rsidR="001C7FEF" w:rsidRPr="001C7FEF">
        <w:t xml:space="preserve"> fue bajo. Esto podría indicar que, aunque la audiencia estaba presente, el debate no motivó a la interacción tanto como el primero.</w:t>
      </w:r>
    </w:p>
    <w:p w14:paraId="07D3EB67" w14:textId="77777777" w:rsidR="002172B9" w:rsidRDefault="002172B9" w:rsidP="002172B9">
      <w:pPr>
        <w:pStyle w:val="Prrafodelista"/>
        <w:numPr>
          <w:ilvl w:val="0"/>
          <w:numId w:val="9"/>
        </w:numPr>
      </w:pPr>
      <w:r w:rsidRPr="00CB0251">
        <w:t>¿Cómo se distribuyeron los comentarios en cada debate a lo largo del</w:t>
      </w:r>
      <w:r>
        <w:t xml:space="preserve"> período de análisis</w:t>
      </w:r>
      <w:r w:rsidRPr="00CB0251">
        <w:t xml:space="preserve">, considerando intervalos de </w:t>
      </w:r>
      <w:r>
        <w:t>1 mes</w:t>
      </w:r>
      <w:r w:rsidRPr="00CB0251">
        <w:t>?</w:t>
      </w:r>
    </w:p>
    <w:p w14:paraId="49E6AC31" w14:textId="1147E4D0" w:rsidR="00FB3A63" w:rsidRPr="00FB3A63" w:rsidRDefault="00C031F7" w:rsidP="00FB3A63">
      <w:pPr>
        <w:ind w:left="0" w:firstLine="0"/>
      </w:pPr>
      <w:r>
        <w:rPr>
          <w:noProof/>
        </w:rPr>
        <w:drawing>
          <wp:anchor distT="0" distB="0" distL="114300" distR="114300" simplePos="0" relativeHeight="251663360" behindDoc="0" locked="0" layoutInCell="1" allowOverlap="1" wp14:anchorId="20897ADD" wp14:editId="326E7DC6">
            <wp:simplePos x="0" y="0"/>
            <wp:positionH relativeFrom="margin">
              <wp:align>center</wp:align>
            </wp:positionH>
            <wp:positionV relativeFrom="paragraph">
              <wp:posOffset>600009</wp:posOffset>
            </wp:positionV>
            <wp:extent cx="5448300" cy="2754630"/>
            <wp:effectExtent l="0" t="0" r="0" b="7620"/>
            <wp:wrapTopAndBottom/>
            <wp:docPr id="7320883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991" cy="2759282"/>
                    </a:xfrm>
                    <a:prstGeom prst="rect">
                      <a:avLst/>
                    </a:prstGeom>
                    <a:noFill/>
                  </pic:spPr>
                </pic:pic>
              </a:graphicData>
            </a:graphic>
            <wp14:sizeRelV relativeFrom="margin">
              <wp14:pctHeight>0</wp14:pctHeight>
            </wp14:sizeRelV>
          </wp:anchor>
        </w:drawing>
      </w:r>
      <w:r w:rsidR="00FB3A63">
        <w:rPr>
          <w:i/>
          <w:iCs/>
        </w:rPr>
        <w:t xml:space="preserve">Conclusión: </w:t>
      </w:r>
      <w:r w:rsidR="00FB3A63" w:rsidRPr="00FB3A63">
        <w:t>La distribución temporal de los comentarios indican un interés momentáneo, en especial el primer y tercer debate. Esto podría ser aprovechado por los políticos para maximizar su popularidad entre los votantes</w:t>
      </w:r>
      <w:r w:rsidR="00FB3A63">
        <w:t>.</w:t>
      </w:r>
    </w:p>
    <w:p w14:paraId="54470E4C" w14:textId="2BF9C19D" w:rsidR="00FB3A63" w:rsidRDefault="00FB3A63" w:rsidP="005A62F4">
      <w:pPr>
        <w:ind w:left="0" w:firstLine="0"/>
      </w:pPr>
    </w:p>
    <w:p w14:paraId="67FA7CF2" w14:textId="77777777" w:rsidR="002172B9" w:rsidRDefault="002172B9" w:rsidP="002172B9">
      <w:pPr>
        <w:pStyle w:val="Prrafodelista"/>
        <w:numPr>
          <w:ilvl w:val="0"/>
          <w:numId w:val="9"/>
        </w:numPr>
      </w:pPr>
      <w:r w:rsidRPr="00FC307E">
        <w:lastRenderedPageBreak/>
        <w:t>¿Quiénes fueron los tres usuarios más influyentes, en términos de interacciones (</w:t>
      </w:r>
      <w:proofErr w:type="spellStart"/>
      <w:r>
        <w:rPr>
          <w:i/>
          <w:iCs/>
        </w:rPr>
        <w:t>likes</w:t>
      </w:r>
      <w:proofErr w:type="spellEnd"/>
      <w:r w:rsidRPr="00FC307E">
        <w:t>), en la sección de comentarios de los debates durante</w:t>
      </w:r>
      <w:r>
        <w:t xml:space="preserve"> el período de análisis</w:t>
      </w:r>
      <w:r w:rsidRPr="00FC307E">
        <w:t>?</w:t>
      </w:r>
    </w:p>
    <w:p w14:paraId="690C8507" w14:textId="2FDA7AD2" w:rsidR="00C031F7" w:rsidRDefault="001B4CB2" w:rsidP="00584790">
      <w:pPr>
        <w:ind w:left="0" w:firstLine="0"/>
      </w:pPr>
      <w:r>
        <w:rPr>
          <w:noProof/>
        </w:rPr>
        <w:drawing>
          <wp:anchor distT="0" distB="0" distL="114300" distR="114300" simplePos="0" relativeHeight="251664384" behindDoc="0" locked="0" layoutInCell="1" allowOverlap="1" wp14:anchorId="2795A807" wp14:editId="37C524A7">
            <wp:simplePos x="0" y="0"/>
            <wp:positionH relativeFrom="margin">
              <wp:align>center</wp:align>
            </wp:positionH>
            <wp:positionV relativeFrom="paragraph">
              <wp:posOffset>739329</wp:posOffset>
            </wp:positionV>
            <wp:extent cx="1718945" cy="2883535"/>
            <wp:effectExtent l="0" t="0" r="0" b="0"/>
            <wp:wrapTopAndBottom/>
            <wp:docPr id="173775975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8945" cy="2883535"/>
                    </a:xfrm>
                    <a:prstGeom prst="rect">
                      <a:avLst/>
                    </a:prstGeom>
                    <a:noFill/>
                  </pic:spPr>
                </pic:pic>
              </a:graphicData>
            </a:graphic>
            <wp14:sizeRelV relativeFrom="margin">
              <wp14:pctHeight>0</wp14:pctHeight>
            </wp14:sizeRelV>
          </wp:anchor>
        </w:drawing>
      </w:r>
      <w:r w:rsidR="005A62F4">
        <w:rPr>
          <w:i/>
          <w:iCs/>
        </w:rPr>
        <w:t xml:space="preserve">Conclusión: </w:t>
      </w:r>
      <w:r w:rsidR="005A62F4" w:rsidRPr="005A62F4">
        <w:t xml:space="preserve">Se identificaron los tres usuarios más influyentes en términos de </w:t>
      </w:r>
      <w:proofErr w:type="spellStart"/>
      <w:r w:rsidR="005A62F4" w:rsidRPr="005A62F4">
        <w:t>likes</w:t>
      </w:r>
      <w:proofErr w:type="spellEnd"/>
      <w:r w:rsidR="005A62F4" w:rsidRPr="005A62F4">
        <w:t xml:space="preserve"> en sus comentarios, las campañas podrían considerar involucrar directamente a estos usuarios o seguir el tipo de discurso que manejan como estrategia política.</w:t>
      </w:r>
    </w:p>
    <w:p w14:paraId="0F984867" w14:textId="77777777" w:rsidR="002172B9" w:rsidRDefault="002172B9" w:rsidP="002172B9">
      <w:pPr>
        <w:pStyle w:val="Prrafodelista"/>
        <w:numPr>
          <w:ilvl w:val="0"/>
          <w:numId w:val="9"/>
        </w:numPr>
      </w:pPr>
      <w:r w:rsidRPr="00420D71">
        <w:t xml:space="preserve">¿Qué porcentaje de comentarios expresaron una </w:t>
      </w:r>
      <w:r>
        <w:t>sentimiento</w:t>
      </w:r>
      <w:r w:rsidRPr="00420D71">
        <w:t xml:space="preserve"> </w:t>
      </w:r>
      <w:r>
        <w:t xml:space="preserve">positivo </w:t>
      </w:r>
      <w:r w:rsidRPr="00420D71">
        <w:t xml:space="preserve">en cada debate, analizados durante el </w:t>
      </w:r>
      <w:r>
        <w:t>período de análisis</w:t>
      </w:r>
      <w:r w:rsidRPr="00420D71">
        <w:t>?</w:t>
      </w:r>
    </w:p>
    <w:p w14:paraId="558D4A19" w14:textId="4A65D4A0" w:rsidR="00E00061" w:rsidRDefault="00111AE0" w:rsidP="00111AE0">
      <w:r>
        <w:rPr>
          <w:noProof/>
        </w:rPr>
        <w:drawing>
          <wp:anchor distT="0" distB="0" distL="114300" distR="114300" simplePos="0" relativeHeight="251665408" behindDoc="0" locked="0" layoutInCell="1" allowOverlap="1" wp14:anchorId="4FF5865A" wp14:editId="3538EF6D">
            <wp:simplePos x="0" y="0"/>
            <wp:positionH relativeFrom="margin">
              <wp:align>center</wp:align>
            </wp:positionH>
            <wp:positionV relativeFrom="paragraph">
              <wp:posOffset>611884</wp:posOffset>
            </wp:positionV>
            <wp:extent cx="1718310" cy="3074035"/>
            <wp:effectExtent l="0" t="0" r="0" b="0"/>
            <wp:wrapTopAndBottom/>
            <wp:docPr id="12006426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302" cy="3077840"/>
                    </a:xfrm>
                    <a:prstGeom prst="rect">
                      <a:avLst/>
                    </a:prstGeom>
                    <a:noFill/>
                  </pic:spPr>
                </pic:pic>
              </a:graphicData>
            </a:graphic>
            <wp14:sizeRelV relativeFrom="margin">
              <wp14:pctHeight>0</wp14:pctHeight>
            </wp14:sizeRelV>
          </wp:anchor>
        </w:drawing>
      </w:r>
      <w:r w:rsidR="00E00061">
        <w:rPr>
          <w:i/>
          <w:iCs/>
        </w:rPr>
        <w:t xml:space="preserve">Conclusión: </w:t>
      </w:r>
      <w:r w:rsidRPr="00111AE0">
        <w:t>El porcentaje de comentarios positivos disminuye en debates posteriores. Esto podría señalar la insatisfacción de los usuarios frente a los candidatos o sus propuestas, especialmente en el segundo debate.</w:t>
      </w:r>
    </w:p>
    <w:p w14:paraId="226C5C31" w14:textId="733FEB0B" w:rsidR="00F154C4" w:rsidRDefault="00F154C4" w:rsidP="00111AE0">
      <w:pPr>
        <w:ind w:left="0" w:firstLine="0"/>
      </w:pPr>
    </w:p>
    <w:p w14:paraId="601E4DE4" w14:textId="1EB8ADEB" w:rsidR="002172B9" w:rsidRDefault="002172B9" w:rsidP="002172B9">
      <w:pPr>
        <w:pStyle w:val="Prrafodelista"/>
        <w:numPr>
          <w:ilvl w:val="0"/>
          <w:numId w:val="9"/>
        </w:numPr>
      </w:pPr>
      <w:r>
        <w:t>¿Cuál fue la palabra más mencionada en los comentarios de cada debate analizado?</w:t>
      </w:r>
    </w:p>
    <w:p w14:paraId="4E4C4F11" w14:textId="4BA8BA90" w:rsidR="00111AE0" w:rsidRDefault="00F154C4" w:rsidP="00111AE0">
      <w:r>
        <w:rPr>
          <w:i/>
          <w:iCs/>
        </w:rPr>
        <w:t>Conclusión:</w:t>
      </w:r>
      <w:r>
        <w:t xml:space="preserve"> </w:t>
      </w:r>
      <w:r w:rsidR="00DE01AC" w:rsidRPr="00DE01AC">
        <w:t>Las palabras más mencionadas como “Claudia” o “Xóchilt” sugiere que el dialogo en los comentarios se centró más sobre personajes individuales más que en políticas o propuestas específicas</w:t>
      </w:r>
    </w:p>
    <w:p w14:paraId="3AC814CD" w14:textId="194D4893" w:rsidR="00EE5A18" w:rsidRPr="00EE5A18" w:rsidRDefault="00EE5A18" w:rsidP="00111AE0">
      <w:r>
        <w:rPr>
          <w:noProof/>
        </w:rPr>
        <w:drawing>
          <wp:anchor distT="0" distB="0" distL="114300" distR="114300" simplePos="0" relativeHeight="251666432" behindDoc="0" locked="0" layoutInCell="1" allowOverlap="1" wp14:anchorId="37524F0D" wp14:editId="6499B753">
            <wp:simplePos x="0" y="0"/>
            <wp:positionH relativeFrom="margin">
              <wp:align>center</wp:align>
            </wp:positionH>
            <wp:positionV relativeFrom="paragraph">
              <wp:posOffset>233927</wp:posOffset>
            </wp:positionV>
            <wp:extent cx="4626610" cy="2633345"/>
            <wp:effectExtent l="0" t="0" r="2540" b="0"/>
            <wp:wrapTopAndBottom/>
            <wp:docPr id="1689679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661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r>
        <w:t>Debate 1:</w:t>
      </w:r>
    </w:p>
    <w:p w14:paraId="705C1D5A" w14:textId="6CAAE3F6" w:rsidR="00EE5A18" w:rsidRDefault="001703B1" w:rsidP="00111AE0">
      <w:r>
        <w:rPr>
          <w:noProof/>
        </w:rPr>
        <w:drawing>
          <wp:anchor distT="0" distB="0" distL="114300" distR="114300" simplePos="0" relativeHeight="251667456" behindDoc="0" locked="0" layoutInCell="1" allowOverlap="1" wp14:anchorId="2B09BAE3" wp14:editId="13755CA1">
            <wp:simplePos x="0" y="0"/>
            <wp:positionH relativeFrom="margin">
              <wp:align>center</wp:align>
            </wp:positionH>
            <wp:positionV relativeFrom="paragraph">
              <wp:posOffset>262890</wp:posOffset>
            </wp:positionV>
            <wp:extent cx="4610100" cy="3028950"/>
            <wp:effectExtent l="0" t="0" r="0" b="0"/>
            <wp:wrapTopAndBottom/>
            <wp:docPr id="2109409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44C">
        <w:t>Debate 2:</w:t>
      </w:r>
    </w:p>
    <w:p w14:paraId="7832A06E" w14:textId="541960FE" w:rsidR="0051644C" w:rsidRDefault="0051644C" w:rsidP="00111AE0"/>
    <w:p w14:paraId="780F76C1" w14:textId="1ED78E4B" w:rsidR="00111AE0" w:rsidRDefault="001703B1" w:rsidP="001703B1">
      <w:pPr>
        <w:ind w:left="0" w:firstLine="0"/>
      </w:pPr>
      <w:r>
        <w:rPr>
          <w:noProof/>
        </w:rPr>
        <w:lastRenderedPageBreak/>
        <w:drawing>
          <wp:anchor distT="0" distB="0" distL="114300" distR="114300" simplePos="0" relativeHeight="251668480" behindDoc="0" locked="0" layoutInCell="1" allowOverlap="1" wp14:anchorId="1525A05C" wp14:editId="4E7A9FAC">
            <wp:simplePos x="0" y="0"/>
            <wp:positionH relativeFrom="margin">
              <wp:align>center</wp:align>
            </wp:positionH>
            <wp:positionV relativeFrom="paragraph">
              <wp:posOffset>425450</wp:posOffset>
            </wp:positionV>
            <wp:extent cx="4610735" cy="2965450"/>
            <wp:effectExtent l="0" t="0" r="0" b="6350"/>
            <wp:wrapTopAndBottom/>
            <wp:docPr id="13520586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0735"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r>
        <w:t>Debate 3:</w:t>
      </w:r>
    </w:p>
    <w:p w14:paraId="6ED82782" w14:textId="3742F5AC" w:rsidR="001703B1" w:rsidRDefault="001703B1" w:rsidP="001703B1">
      <w:pPr>
        <w:ind w:left="0" w:firstLine="0"/>
      </w:pPr>
    </w:p>
    <w:p w14:paraId="69640557" w14:textId="77777777" w:rsidR="00111AE0" w:rsidRDefault="00111AE0" w:rsidP="00111AE0"/>
    <w:p w14:paraId="238924DD" w14:textId="77777777" w:rsidR="00111AE0" w:rsidRDefault="00111AE0" w:rsidP="00111AE0"/>
    <w:p w14:paraId="74BF455F" w14:textId="77777777" w:rsidR="00111AE0" w:rsidRDefault="00111AE0" w:rsidP="00037A91">
      <w:pPr>
        <w:ind w:left="0" w:firstLine="0"/>
      </w:pPr>
    </w:p>
    <w:p w14:paraId="059EFFB2" w14:textId="77777777" w:rsidR="002172B9" w:rsidRDefault="002172B9" w:rsidP="002172B9">
      <w:pPr>
        <w:pStyle w:val="Prrafodelista"/>
        <w:numPr>
          <w:ilvl w:val="0"/>
          <w:numId w:val="9"/>
        </w:numPr>
      </w:pPr>
      <w:r w:rsidRPr="00C40D28">
        <w:t>¿Cómo influye la hora del día en el sentimiento de los comentarios publicados en los debates?</w:t>
      </w:r>
    </w:p>
    <w:p w14:paraId="20C6DA99" w14:textId="297DD82D" w:rsidR="00037A91" w:rsidRDefault="00EA61C0" w:rsidP="00037A91">
      <w:pPr>
        <w:ind w:firstLine="0"/>
      </w:pPr>
      <w:r>
        <w:rPr>
          <w:noProof/>
        </w:rPr>
        <w:drawing>
          <wp:anchor distT="0" distB="0" distL="114300" distR="114300" simplePos="0" relativeHeight="251669504" behindDoc="0" locked="0" layoutInCell="1" allowOverlap="1" wp14:anchorId="5C898AD8" wp14:editId="0FFFF62C">
            <wp:simplePos x="0" y="0"/>
            <wp:positionH relativeFrom="column">
              <wp:posOffset>62865</wp:posOffset>
            </wp:positionH>
            <wp:positionV relativeFrom="paragraph">
              <wp:posOffset>946150</wp:posOffset>
            </wp:positionV>
            <wp:extent cx="5993130" cy="1970405"/>
            <wp:effectExtent l="0" t="0" r="7620" b="0"/>
            <wp:wrapTopAndBottom/>
            <wp:docPr id="4954500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130" cy="1970405"/>
                    </a:xfrm>
                    <a:prstGeom prst="rect">
                      <a:avLst/>
                    </a:prstGeom>
                    <a:noFill/>
                  </pic:spPr>
                </pic:pic>
              </a:graphicData>
            </a:graphic>
            <wp14:sizeRelV relativeFrom="margin">
              <wp14:pctHeight>0</wp14:pctHeight>
            </wp14:sizeRelV>
          </wp:anchor>
        </w:drawing>
      </w:r>
      <w:r w:rsidR="00037A91">
        <w:rPr>
          <w:i/>
          <w:iCs/>
        </w:rPr>
        <w:t xml:space="preserve">Conclusión: </w:t>
      </w:r>
      <w:r w:rsidR="00316ACE" w:rsidRPr="00316ACE">
        <w:t>Comentarios positivos y negativos tienen mayor recurrencia por la noche, sin embargo, se puede identificar una tendencia a mayor un mayor número de comentarios positivos por la mañana en comparación con la tarde. Podría ser que la hora del día influya en la percepción de los usuarios.</w:t>
      </w:r>
    </w:p>
    <w:p w14:paraId="0C13C1D3" w14:textId="77777777" w:rsidR="00037A91" w:rsidRDefault="00037A91" w:rsidP="00E065DF">
      <w:pPr>
        <w:ind w:left="0" w:firstLine="0"/>
      </w:pPr>
    </w:p>
    <w:p w14:paraId="3FC3F74D" w14:textId="77777777" w:rsidR="002172B9" w:rsidRDefault="002172B9" w:rsidP="002172B9">
      <w:pPr>
        <w:pStyle w:val="Prrafodelista"/>
        <w:numPr>
          <w:ilvl w:val="0"/>
          <w:numId w:val="9"/>
        </w:numPr>
      </w:pPr>
      <w:r>
        <w:lastRenderedPageBreak/>
        <w:t>¿Cuál fue el comentario con mayor</w:t>
      </w:r>
      <w:r>
        <w:rPr>
          <w:i/>
          <w:iCs/>
        </w:rPr>
        <w:t xml:space="preserve"> </w:t>
      </w:r>
      <w:r>
        <w:t xml:space="preserve">número de </w:t>
      </w:r>
      <w:proofErr w:type="spellStart"/>
      <w:r>
        <w:t>interacciónes</w:t>
      </w:r>
      <w:proofErr w:type="spellEnd"/>
      <w:r>
        <w:t xml:space="preserve"> (</w:t>
      </w:r>
      <w:proofErr w:type="spellStart"/>
      <w:r>
        <w:rPr>
          <w:i/>
          <w:iCs/>
        </w:rPr>
        <w:t>likes</w:t>
      </w:r>
      <w:proofErr w:type="spellEnd"/>
      <w:r>
        <w:t>) en todos los debates analizados?</w:t>
      </w:r>
    </w:p>
    <w:p w14:paraId="19049B9D" w14:textId="1EF15492" w:rsidR="00E12149" w:rsidRDefault="0038033B" w:rsidP="0043708B">
      <w:pPr>
        <w:ind w:left="0" w:firstLine="0"/>
      </w:pPr>
      <w:r>
        <w:rPr>
          <w:i/>
          <w:iCs/>
        </w:rPr>
        <w:t xml:space="preserve">Conclusión: </w:t>
      </w:r>
      <w:r w:rsidRPr="0038033B">
        <w:t>El humor puede ser una herramienta de conexión entre los usuarios y los temas políticos</w:t>
      </w:r>
      <w:r>
        <w:t>.</w:t>
      </w:r>
    </w:p>
    <w:p w14:paraId="42339ABD" w14:textId="2B4620E9" w:rsidR="00A15118" w:rsidRPr="0038033B" w:rsidRDefault="00A15118" w:rsidP="0043708B">
      <w:pPr>
        <w:ind w:left="0" w:firstLine="0"/>
      </w:pPr>
      <w:r>
        <w:rPr>
          <w:noProof/>
        </w:rPr>
        <w:drawing>
          <wp:anchor distT="0" distB="0" distL="114300" distR="114300" simplePos="0" relativeHeight="251670528" behindDoc="0" locked="0" layoutInCell="1" allowOverlap="1" wp14:anchorId="0E5A2B9B" wp14:editId="7AC24E8C">
            <wp:simplePos x="0" y="0"/>
            <wp:positionH relativeFrom="margin">
              <wp:posOffset>283210</wp:posOffset>
            </wp:positionH>
            <wp:positionV relativeFrom="paragraph">
              <wp:posOffset>302611</wp:posOffset>
            </wp:positionV>
            <wp:extent cx="5186680" cy="819785"/>
            <wp:effectExtent l="0" t="0" r="0" b="0"/>
            <wp:wrapTopAndBottom/>
            <wp:docPr id="20095407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6680" cy="819785"/>
                    </a:xfrm>
                    <a:prstGeom prst="rect">
                      <a:avLst/>
                    </a:prstGeom>
                    <a:noFill/>
                  </pic:spPr>
                </pic:pic>
              </a:graphicData>
            </a:graphic>
            <wp14:sizeRelH relativeFrom="margin">
              <wp14:pctWidth>0</wp14:pctWidth>
            </wp14:sizeRelH>
            <wp14:sizeRelV relativeFrom="margin">
              <wp14:pctHeight>0</wp14:pctHeight>
            </wp14:sizeRelV>
          </wp:anchor>
        </w:drawing>
      </w:r>
    </w:p>
    <w:sectPr w:rsidR="00A15118" w:rsidRPr="0038033B">
      <w:footerReference w:type="even" r:id="rId23"/>
      <w:footerReference w:type="default" r:id="rId24"/>
      <w:footerReference w:type="first" r:id="rId25"/>
      <w:pgSz w:w="12240" w:h="15840"/>
      <w:pgMar w:top="1446" w:right="1432" w:bottom="150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3F539A" w14:textId="77777777" w:rsidR="00AD71D6" w:rsidRDefault="00AD71D6">
      <w:pPr>
        <w:spacing w:after="0" w:line="240" w:lineRule="auto"/>
      </w:pPr>
      <w:r>
        <w:separator/>
      </w:r>
    </w:p>
  </w:endnote>
  <w:endnote w:type="continuationSeparator" w:id="0">
    <w:p w14:paraId="692EC2A8" w14:textId="77777777" w:rsidR="00AD71D6" w:rsidRDefault="00AD7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41884" w14:textId="77777777" w:rsidR="00990B0C" w:rsidRDefault="00000000">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7C4D5B96" w14:textId="77777777" w:rsidR="00990B0C" w:rsidRDefault="00000000">
    <w:pPr>
      <w:spacing w:after="0" w:line="259" w:lineRule="auto"/>
      <w:ind w:lef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9D9C9" w14:textId="77777777" w:rsidR="00990B0C" w:rsidRDefault="00000000">
    <w:pPr>
      <w:spacing w:after="0" w:line="259" w:lineRule="auto"/>
      <w:ind w:left="0" w:right="4"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0754D92D" w14:textId="77777777" w:rsidR="00990B0C" w:rsidRDefault="00000000">
    <w:pPr>
      <w:spacing w:after="0" w:line="259" w:lineRule="auto"/>
      <w:ind w:lef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2101A" w14:textId="77777777" w:rsidR="00990B0C" w:rsidRDefault="00990B0C">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506EC" w14:textId="77777777" w:rsidR="00AD71D6" w:rsidRDefault="00AD71D6">
      <w:pPr>
        <w:spacing w:after="0" w:line="240" w:lineRule="auto"/>
      </w:pPr>
      <w:r>
        <w:separator/>
      </w:r>
    </w:p>
  </w:footnote>
  <w:footnote w:type="continuationSeparator" w:id="0">
    <w:p w14:paraId="49D65E9F" w14:textId="77777777" w:rsidR="00AD71D6" w:rsidRDefault="00AD71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A0142"/>
    <w:multiLevelType w:val="hybridMultilevel"/>
    <w:tmpl w:val="22B2908E"/>
    <w:lvl w:ilvl="0" w:tplc="080A0001">
      <w:start w:val="1"/>
      <w:numFmt w:val="bullet"/>
      <w:lvlText w:val=""/>
      <w:lvlJc w:val="left"/>
      <w:pPr>
        <w:ind w:left="370" w:hanging="360"/>
      </w:pPr>
      <w:rPr>
        <w:rFonts w:ascii="Symbol" w:hAnsi="Symbol" w:hint="default"/>
      </w:rPr>
    </w:lvl>
    <w:lvl w:ilvl="1" w:tplc="FFFFFFFF" w:tentative="1">
      <w:start w:val="1"/>
      <w:numFmt w:val="bullet"/>
      <w:lvlText w:val="o"/>
      <w:lvlJc w:val="left"/>
      <w:pPr>
        <w:ind w:left="1090" w:hanging="360"/>
      </w:pPr>
      <w:rPr>
        <w:rFonts w:ascii="Courier New" w:hAnsi="Courier New" w:cs="Courier New" w:hint="default"/>
      </w:rPr>
    </w:lvl>
    <w:lvl w:ilvl="2" w:tplc="FFFFFFFF" w:tentative="1">
      <w:start w:val="1"/>
      <w:numFmt w:val="bullet"/>
      <w:lvlText w:val=""/>
      <w:lvlJc w:val="left"/>
      <w:pPr>
        <w:ind w:left="1810" w:hanging="360"/>
      </w:pPr>
      <w:rPr>
        <w:rFonts w:ascii="Wingdings" w:hAnsi="Wingdings" w:hint="default"/>
      </w:rPr>
    </w:lvl>
    <w:lvl w:ilvl="3" w:tplc="FFFFFFFF" w:tentative="1">
      <w:start w:val="1"/>
      <w:numFmt w:val="bullet"/>
      <w:lvlText w:val=""/>
      <w:lvlJc w:val="left"/>
      <w:pPr>
        <w:ind w:left="2530" w:hanging="360"/>
      </w:pPr>
      <w:rPr>
        <w:rFonts w:ascii="Symbol" w:hAnsi="Symbol" w:hint="default"/>
      </w:rPr>
    </w:lvl>
    <w:lvl w:ilvl="4" w:tplc="FFFFFFFF" w:tentative="1">
      <w:start w:val="1"/>
      <w:numFmt w:val="bullet"/>
      <w:lvlText w:val="o"/>
      <w:lvlJc w:val="left"/>
      <w:pPr>
        <w:ind w:left="3250" w:hanging="360"/>
      </w:pPr>
      <w:rPr>
        <w:rFonts w:ascii="Courier New" w:hAnsi="Courier New" w:cs="Courier New" w:hint="default"/>
      </w:rPr>
    </w:lvl>
    <w:lvl w:ilvl="5" w:tplc="FFFFFFFF" w:tentative="1">
      <w:start w:val="1"/>
      <w:numFmt w:val="bullet"/>
      <w:lvlText w:val=""/>
      <w:lvlJc w:val="left"/>
      <w:pPr>
        <w:ind w:left="3970" w:hanging="360"/>
      </w:pPr>
      <w:rPr>
        <w:rFonts w:ascii="Wingdings" w:hAnsi="Wingdings" w:hint="default"/>
      </w:rPr>
    </w:lvl>
    <w:lvl w:ilvl="6" w:tplc="FFFFFFFF" w:tentative="1">
      <w:start w:val="1"/>
      <w:numFmt w:val="bullet"/>
      <w:lvlText w:val=""/>
      <w:lvlJc w:val="left"/>
      <w:pPr>
        <w:ind w:left="4690" w:hanging="360"/>
      </w:pPr>
      <w:rPr>
        <w:rFonts w:ascii="Symbol" w:hAnsi="Symbol" w:hint="default"/>
      </w:rPr>
    </w:lvl>
    <w:lvl w:ilvl="7" w:tplc="FFFFFFFF" w:tentative="1">
      <w:start w:val="1"/>
      <w:numFmt w:val="bullet"/>
      <w:lvlText w:val="o"/>
      <w:lvlJc w:val="left"/>
      <w:pPr>
        <w:ind w:left="5410" w:hanging="360"/>
      </w:pPr>
      <w:rPr>
        <w:rFonts w:ascii="Courier New" w:hAnsi="Courier New" w:cs="Courier New" w:hint="default"/>
      </w:rPr>
    </w:lvl>
    <w:lvl w:ilvl="8" w:tplc="FFFFFFFF" w:tentative="1">
      <w:start w:val="1"/>
      <w:numFmt w:val="bullet"/>
      <w:lvlText w:val=""/>
      <w:lvlJc w:val="left"/>
      <w:pPr>
        <w:ind w:left="6130" w:hanging="360"/>
      </w:pPr>
      <w:rPr>
        <w:rFonts w:ascii="Wingdings" w:hAnsi="Wingdings" w:hint="default"/>
      </w:rPr>
    </w:lvl>
  </w:abstractNum>
  <w:abstractNum w:abstractNumId="1" w15:restartNumberingAfterBreak="0">
    <w:nsid w:val="06256DCD"/>
    <w:multiLevelType w:val="hybridMultilevel"/>
    <w:tmpl w:val="233E521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9C219B1"/>
    <w:multiLevelType w:val="hybridMultilevel"/>
    <w:tmpl w:val="BE28A9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05B7CC0"/>
    <w:multiLevelType w:val="hybridMultilevel"/>
    <w:tmpl w:val="9BB8824A"/>
    <w:lvl w:ilvl="0" w:tplc="7BC4AF38">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4" w15:restartNumberingAfterBreak="0">
    <w:nsid w:val="22CE60A5"/>
    <w:multiLevelType w:val="hybridMultilevel"/>
    <w:tmpl w:val="D53AAFB4"/>
    <w:lvl w:ilvl="0" w:tplc="080A0003">
      <w:start w:val="1"/>
      <w:numFmt w:val="bullet"/>
      <w:lvlText w:val="o"/>
      <w:lvlJc w:val="left"/>
      <w:pPr>
        <w:ind w:left="370" w:hanging="360"/>
      </w:pPr>
      <w:rPr>
        <w:rFonts w:ascii="Courier New" w:hAnsi="Courier New" w:cs="Courier New" w:hint="default"/>
      </w:rPr>
    </w:lvl>
    <w:lvl w:ilvl="1" w:tplc="080A0003" w:tentative="1">
      <w:start w:val="1"/>
      <w:numFmt w:val="bullet"/>
      <w:lvlText w:val="o"/>
      <w:lvlJc w:val="left"/>
      <w:pPr>
        <w:ind w:left="1090" w:hanging="360"/>
      </w:pPr>
      <w:rPr>
        <w:rFonts w:ascii="Courier New" w:hAnsi="Courier New" w:cs="Courier New" w:hint="default"/>
      </w:rPr>
    </w:lvl>
    <w:lvl w:ilvl="2" w:tplc="080A0005" w:tentative="1">
      <w:start w:val="1"/>
      <w:numFmt w:val="bullet"/>
      <w:lvlText w:val=""/>
      <w:lvlJc w:val="left"/>
      <w:pPr>
        <w:ind w:left="1810" w:hanging="360"/>
      </w:pPr>
      <w:rPr>
        <w:rFonts w:ascii="Wingdings" w:hAnsi="Wingdings" w:hint="default"/>
      </w:rPr>
    </w:lvl>
    <w:lvl w:ilvl="3" w:tplc="080A0001" w:tentative="1">
      <w:start w:val="1"/>
      <w:numFmt w:val="bullet"/>
      <w:lvlText w:val=""/>
      <w:lvlJc w:val="left"/>
      <w:pPr>
        <w:ind w:left="2530" w:hanging="360"/>
      </w:pPr>
      <w:rPr>
        <w:rFonts w:ascii="Symbol" w:hAnsi="Symbol" w:hint="default"/>
      </w:rPr>
    </w:lvl>
    <w:lvl w:ilvl="4" w:tplc="080A0003" w:tentative="1">
      <w:start w:val="1"/>
      <w:numFmt w:val="bullet"/>
      <w:lvlText w:val="o"/>
      <w:lvlJc w:val="left"/>
      <w:pPr>
        <w:ind w:left="3250" w:hanging="360"/>
      </w:pPr>
      <w:rPr>
        <w:rFonts w:ascii="Courier New" w:hAnsi="Courier New" w:cs="Courier New" w:hint="default"/>
      </w:rPr>
    </w:lvl>
    <w:lvl w:ilvl="5" w:tplc="080A0005" w:tentative="1">
      <w:start w:val="1"/>
      <w:numFmt w:val="bullet"/>
      <w:lvlText w:val=""/>
      <w:lvlJc w:val="left"/>
      <w:pPr>
        <w:ind w:left="3970" w:hanging="360"/>
      </w:pPr>
      <w:rPr>
        <w:rFonts w:ascii="Wingdings" w:hAnsi="Wingdings" w:hint="default"/>
      </w:rPr>
    </w:lvl>
    <w:lvl w:ilvl="6" w:tplc="080A0001" w:tentative="1">
      <w:start w:val="1"/>
      <w:numFmt w:val="bullet"/>
      <w:lvlText w:val=""/>
      <w:lvlJc w:val="left"/>
      <w:pPr>
        <w:ind w:left="4690" w:hanging="360"/>
      </w:pPr>
      <w:rPr>
        <w:rFonts w:ascii="Symbol" w:hAnsi="Symbol" w:hint="default"/>
      </w:rPr>
    </w:lvl>
    <w:lvl w:ilvl="7" w:tplc="080A0003" w:tentative="1">
      <w:start w:val="1"/>
      <w:numFmt w:val="bullet"/>
      <w:lvlText w:val="o"/>
      <w:lvlJc w:val="left"/>
      <w:pPr>
        <w:ind w:left="5410" w:hanging="360"/>
      </w:pPr>
      <w:rPr>
        <w:rFonts w:ascii="Courier New" w:hAnsi="Courier New" w:cs="Courier New" w:hint="default"/>
      </w:rPr>
    </w:lvl>
    <w:lvl w:ilvl="8" w:tplc="080A0005" w:tentative="1">
      <w:start w:val="1"/>
      <w:numFmt w:val="bullet"/>
      <w:lvlText w:val=""/>
      <w:lvlJc w:val="left"/>
      <w:pPr>
        <w:ind w:left="6130" w:hanging="360"/>
      </w:pPr>
      <w:rPr>
        <w:rFonts w:ascii="Wingdings" w:hAnsi="Wingdings" w:hint="default"/>
      </w:rPr>
    </w:lvl>
  </w:abstractNum>
  <w:abstractNum w:abstractNumId="5" w15:restartNumberingAfterBreak="0">
    <w:nsid w:val="2CB1323A"/>
    <w:multiLevelType w:val="hybridMultilevel"/>
    <w:tmpl w:val="5E7290EA"/>
    <w:lvl w:ilvl="0" w:tplc="C764D862">
      <w:start w:val="2"/>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145518F"/>
    <w:multiLevelType w:val="hybridMultilevel"/>
    <w:tmpl w:val="C8FCF0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A355565"/>
    <w:multiLevelType w:val="hybridMultilevel"/>
    <w:tmpl w:val="31D4081C"/>
    <w:lvl w:ilvl="0" w:tplc="948E983E">
      <w:start w:val="1"/>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277897"/>
    <w:multiLevelType w:val="hybridMultilevel"/>
    <w:tmpl w:val="A83697F0"/>
    <w:lvl w:ilvl="0" w:tplc="D3505EFC">
      <w:start w:val="3"/>
      <w:numFmt w:val="decimal"/>
      <w:lvlText w:val="%1."/>
      <w:lvlJc w:val="left"/>
      <w:pPr>
        <w:ind w:left="345" w:hanging="360"/>
      </w:pPr>
      <w:rPr>
        <w:rFonts w:hint="default"/>
      </w:rPr>
    </w:lvl>
    <w:lvl w:ilvl="1" w:tplc="FFFFFFFF" w:tentative="1">
      <w:start w:val="1"/>
      <w:numFmt w:val="lowerLetter"/>
      <w:lvlText w:val="%2."/>
      <w:lvlJc w:val="left"/>
      <w:pPr>
        <w:ind w:left="1065" w:hanging="360"/>
      </w:pPr>
    </w:lvl>
    <w:lvl w:ilvl="2" w:tplc="FFFFFFFF" w:tentative="1">
      <w:start w:val="1"/>
      <w:numFmt w:val="lowerRoman"/>
      <w:lvlText w:val="%3."/>
      <w:lvlJc w:val="right"/>
      <w:pPr>
        <w:ind w:left="1785" w:hanging="180"/>
      </w:pPr>
    </w:lvl>
    <w:lvl w:ilvl="3" w:tplc="FFFFFFFF" w:tentative="1">
      <w:start w:val="1"/>
      <w:numFmt w:val="decimal"/>
      <w:lvlText w:val="%4."/>
      <w:lvlJc w:val="left"/>
      <w:pPr>
        <w:ind w:left="2505" w:hanging="360"/>
      </w:pPr>
    </w:lvl>
    <w:lvl w:ilvl="4" w:tplc="FFFFFFFF" w:tentative="1">
      <w:start w:val="1"/>
      <w:numFmt w:val="lowerLetter"/>
      <w:lvlText w:val="%5."/>
      <w:lvlJc w:val="left"/>
      <w:pPr>
        <w:ind w:left="3225" w:hanging="360"/>
      </w:pPr>
    </w:lvl>
    <w:lvl w:ilvl="5" w:tplc="FFFFFFFF" w:tentative="1">
      <w:start w:val="1"/>
      <w:numFmt w:val="lowerRoman"/>
      <w:lvlText w:val="%6."/>
      <w:lvlJc w:val="right"/>
      <w:pPr>
        <w:ind w:left="3945" w:hanging="180"/>
      </w:pPr>
    </w:lvl>
    <w:lvl w:ilvl="6" w:tplc="FFFFFFFF" w:tentative="1">
      <w:start w:val="1"/>
      <w:numFmt w:val="decimal"/>
      <w:lvlText w:val="%7."/>
      <w:lvlJc w:val="left"/>
      <w:pPr>
        <w:ind w:left="4665" w:hanging="360"/>
      </w:pPr>
    </w:lvl>
    <w:lvl w:ilvl="7" w:tplc="FFFFFFFF" w:tentative="1">
      <w:start w:val="1"/>
      <w:numFmt w:val="lowerLetter"/>
      <w:lvlText w:val="%8."/>
      <w:lvlJc w:val="left"/>
      <w:pPr>
        <w:ind w:left="5385" w:hanging="360"/>
      </w:pPr>
    </w:lvl>
    <w:lvl w:ilvl="8" w:tplc="FFFFFFFF" w:tentative="1">
      <w:start w:val="1"/>
      <w:numFmt w:val="lowerRoman"/>
      <w:lvlText w:val="%9."/>
      <w:lvlJc w:val="right"/>
      <w:pPr>
        <w:ind w:left="6105" w:hanging="180"/>
      </w:pPr>
    </w:lvl>
  </w:abstractNum>
  <w:abstractNum w:abstractNumId="9" w15:restartNumberingAfterBreak="0">
    <w:nsid w:val="5F99356A"/>
    <w:multiLevelType w:val="hybridMultilevel"/>
    <w:tmpl w:val="5D0C28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3353D49"/>
    <w:multiLevelType w:val="hybridMultilevel"/>
    <w:tmpl w:val="8DBC0BAA"/>
    <w:lvl w:ilvl="0" w:tplc="BE7E8CB6">
      <w:start w:val="1"/>
      <w:numFmt w:val="bullet"/>
      <w:lvlText w:val="-"/>
      <w:lvlJc w:val="left"/>
      <w:pPr>
        <w:ind w:left="705" w:hanging="360"/>
      </w:pPr>
      <w:rPr>
        <w:rFonts w:ascii="Arial" w:eastAsia="Arial" w:hAnsi="Arial" w:cs="Aria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11" w15:restartNumberingAfterBreak="0">
    <w:nsid w:val="69B23051"/>
    <w:multiLevelType w:val="hybridMultilevel"/>
    <w:tmpl w:val="A6664AA2"/>
    <w:lvl w:ilvl="0" w:tplc="B20CFBB0">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6C4E7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3AF1D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FC0F9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D0467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801CE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F20EB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97C181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36591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BDD2704"/>
    <w:multiLevelType w:val="hybridMultilevel"/>
    <w:tmpl w:val="58B0F0C0"/>
    <w:lvl w:ilvl="0" w:tplc="080A000F">
      <w:start w:val="1"/>
      <w:numFmt w:val="decimal"/>
      <w:lvlText w:val="%1."/>
      <w:lvlJc w:val="left"/>
      <w:pPr>
        <w:ind w:left="370" w:hanging="360"/>
      </w:pPr>
      <w:rPr>
        <w:rFonts w:hint="default"/>
      </w:rPr>
    </w:lvl>
    <w:lvl w:ilvl="1" w:tplc="080A0019" w:tentative="1">
      <w:start w:val="1"/>
      <w:numFmt w:val="lowerLetter"/>
      <w:lvlText w:val="%2."/>
      <w:lvlJc w:val="left"/>
      <w:pPr>
        <w:ind w:left="1090" w:hanging="360"/>
      </w:pPr>
    </w:lvl>
    <w:lvl w:ilvl="2" w:tplc="080A001B" w:tentative="1">
      <w:start w:val="1"/>
      <w:numFmt w:val="lowerRoman"/>
      <w:lvlText w:val="%3."/>
      <w:lvlJc w:val="right"/>
      <w:pPr>
        <w:ind w:left="1810" w:hanging="180"/>
      </w:pPr>
    </w:lvl>
    <w:lvl w:ilvl="3" w:tplc="080A000F" w:tentative="1">
      <w:start w:val="1"/>
      <w:numFmt w:val="decimal"/>
      <w:lvlText w:val="%4."/>
      <w:lvlJc w:val="left"/>
      <w:pPr>
        <w:ind w:left="2530" w:hanging="360"/>
      </w:pPr>
    </w:lvl>
    <w:lvl w:ilvl="4" w:tplc="080A0019" w:tentative="1">
      <w:start w:val="1"/>
      <w:numFmt w:val="lowerLetter"/>
      <w:lvlText w:val="%5."/>
      <w:lvlJc w:val="left"/>
      <w:pPr>
        <w:ind w:left="3250" w:hanging="360"/>
      </w:pPr>
    </w:lvl>
    <w:lvl w:ilvl="5" w:tplc="080A001B" w:tentative="1">
      <w:start w:val="1"/>
      <w:numFmt w:val="lowerRoman"/>
      <w:lvlText w:val="%6."/>
      <w:lvlJc w:val="right"/>
      <w:pPr>
        <w:ind w:left="3970" w:hanging="180"/>
      </w:pPr>
    </w:lvl>
    <w:lvl w:ilvl="6" w:tplc="080A000F" w:tentative="1">
      <w:start w:val="1"/>
      <w:numFmt w:val="decimal"/>
      <w:lvlText w:val="%7."/>
      <w:lvlJc w:val="left"/>
      <w:pPr>
        <w:ind w:left="4690" w:hanging="360"/>
      </w:pPr>
    </w:lvl>
    <w:lvl w:ilvl="7" w:tplc="080A0019" w:tentative="1">
      <w:start w:val="1"/>
      <w:numFmt w:val="lowerLetter"/>
      <w:lvlText w:val="%8."/>
      <w:lvlJc w:val="left"/>
      <w:pPr>
        <w:ind w:left="5410" w:hanging="360"/>
      </w:pPr>
    </w:lvl>
    <w:lvl w:ilvl="8" w:tplc="080A001B" w:tentative="1">
      <w:start w:val="1"/>
      <w:numFmt w:val="lowerRoman"/>
      <w:lvlText w:val="%9."/>
      <w:lvlJc w:val="right"/>
      <w:pPr>
        <w:ind w:left="6130" w:hanging="180"/>
      </w:pPr>
    </w:lvl>
  </w:abstractNum>
  <w:num w:numId="1" w16cid:durableId="434985681">
    <w:abstractNumId w:val="11"/>
  </w:num>
  <w:num w:numId="2" w16cid:durableId="1419062232">
    <w:abstractNumId w:val="3"/>
  </w:num>
  <w:num w:numId="3" w16cid:durableId="790512012">
    <w:abstractNumId w:val="10"/>
  </w:num>
  <w:num w:numId="4" w16cid:durableId="1769303668">
    <w:abstractNumId w:val="5"/>
  </w:num>
  <w:num w:numId="5" w16cid:durableId="100807831">
    <w:abstractNumId w:val="8"/>
  </w:num>
  <w:num w:numId="6" w16cid:durableId="503131019">
    <w:abstractNumId w:val="9"/>
  </w:num>
  <w:num w:numId="7" w16cid:durableId="251017159">
    <w:abstractNumId w:val="2"/>
  </w:num>
  <w:num w:numId="8" w16cid:durableId="2146972258">
    <w:abstractNumId w:val="1"/>
  </w:num>
  <w:num w:numId="9" w16cid:durableId="884945653">
    <w:abstractNumId w:val="12"/>
  </w:num>
  <w:num w:numId="10" w16cid:durableId="573702279">
    <w:abstractNumId w:val="6"/>
  </w:num>
  <w:num w:numId="11" w16cid:durableId="1103724073">
    <w:abstractNumId w:val="7"/>
  </w:num>
  <w:num w:numId="12" w16cid:durableId="159007952">
    <w:abstractNumId w:val="4"/>
  </w:num>
  <w:num w:numId="13" w16cid:durableId="1755860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B0C"/>
    <w:rsid w:val="000061E7"/>
    <w:rsid w:val="00037A91"/>
    <w:rsid w:val="00052C82"/>
    <w:rsid w:val="00075D06"/>
    <w:rsid w:val="000D5021"/>
    <w:rsid w:val="000E2E3E"/>
    <w:rsid w:val="00107ADE"/>
    <w:rsid w:val="00111AE0"/>
    <w:rsid w:val="00113C5C"/>
    <w:rsid w:val="00121C3F"/>
    <w:rsid w:val="00140174"/>
    <w:rsid w:val="0014041E"/>
    <w:rsid w:val="001703B1"/>
    <w:rsid w:val="00176CE2"/>
    <w:rsid w:val="001B4CB2"/>
    <w:rsid w:val="001C7C86"/>
    <w:rsid w:val="001C7FEF"/>
    <w:rsid w:val="001D1D4C"/>
    <w:rsid w:val="001E59D7"/>
    <w:rsid w:val="002172B9"/>
    <w:rsid w:val="00260680"/>
    <w:rsid w:val="002A0268"/>
    <w:rsid w:val="002A32C9"/>
    <w:rsid w:val="00312D4B"/>
    <w:rsid w:val="00316ACE"/>
    <w:rsid w:val="00336215"/>
    <w:rsid w:val="00352A37"/>
    <w:rsid w:val="0038033B"/>
    <w:rsid w:val="003D2E49"/>
    <w:rsid w:val="004128BB"/>
    <w:rsid w:val="00414A22"/>
    <w:rsid w:val="00420D71"/>
    <w:rsid w:val="004339F2"/>
    <w:rsid w:val="0043708B"/>
    <w:rsid w:val="00442C06"/>
    <w:rsid w:val="00474085"/>
    <w:rsid w:val="004922B8"/>
    <w:rsid w:val="004B4655"/>
    <w:rsid w:val="004B48C8"/>
    <w:rsid w:val="004B5E9B"/>
    <w:rsid w:val="004C0628"/>
    <w:rsid w:val="0051644C"/>
    <w:rsid w:val="0054534F"/>
    <w:rsid w:val="005814B5"/>
    <w:rsid w:val="00584790"/>
    <w:rsid w:val="005A62F4"/>
    <w:rsid w:val="005C20DD"/>
    <w:rsid w:val="005E5F9F"/>
    <w:rsid w:val="00613D5B"/>
    <w:rsid w:val="006274F2"/>
    <w:rsid w:val="00650FDC"/>
    <w:rsid w:val="00654893"/>
    <w:rsid w:val="00745EAD"/>
    <w:rsid w:val="00746B48"/>
    <w:rsid w:val="00756104"/>
    <w:rsid w:val="00765750"/>
    <w:rsid w:val="00787753"/>
    <w:rsid w:val="007D53C6"/>
    <w:rsid w:val="008217F7"/>
    <w:rsid w:val="008834F8"/>
    <w:rsid w:val="00891D11"/>
    <w:rsid w:val="008B4E45"/>
    <w:rsid w:val="008C1E72"/>
    <w:rsid w:val="008C32DB"/>
    <w:rsid w:val="008D4AED"/>
    <w:rsid w:val="008E33EF"/>
    <w:rsid w:val="00911207"/>
    <w:rsid w:val="009210D0"/>
    <w:rsid w:val="00933CA8"/>
    <w:rsid w:val="009619B1"/>
    <w:rsid w:val="00985F6B"/>
    <w:rsid w:val="00990B0C"/>
    <w:rsid w:val="009976EE"/>
    <w:rsid w:val="009B41CB"/>
    <w:rsid w:val="009E2B00"/>
    <w:rsid w:val="00A15118"/>
    <w:rsid w:val="00A44FB8"/>
    <w:rsid w:val="00A80096"/>
    <w:rsid w:val="00AA0B64"/>
    <w:rsid w:val="00AD71D6"/>
    <w:rsid w:val="00AF2980"/>
    <w:rsid w:val="00B1019D"/>
    <w:rsid w:val="00B7085F"/>
    <w:rsid w:val="00B84CEE"/>
    <w:rsid w:val="00B874C2"/>
    <w:rsid w:val="00B9415C"/>
    <w:rsid w:val="00BC07EF"/>
    <w:rsid w:val="00BC5C1E"/>
    <w:rsid w:val="00BE033A"/>
    <w:rsid w:val="00C031F7"/>
    <w:rsid w:val="00C07BDB"/>
    <w:rsid w:val="00C260B0"/>
    <w:rsid w:val="00C40D28"/>
    <w:rsid w:val="00C54D52"/>
    <w:rsid w:val="00CB00DB"/>
    <w:rsid w:val="00CB0251"/>
    <w:rsid w:val="00CF758C"/>
    <w:rsid w:val="00D12F11"/>
    <w:rsid w:val="00DD197F"/>
    <w:rsid w:val="00DE01AC"/>
    <w:rsid w:val="00DE5EB3"/>
    <w:rsid w:val="00DE7DAE"/>
    <w:rsid w:val="00E00061"/>
    <w:rsid w:val="00E065DF"/>
    <w:rsid w:val="00E12149"/>
    <w:rsid w:val="00E437D1"/>
    <w:rsid w:val="00EA61C0"/>
    <w:rsid w:val="00ED3D5A"/>
    <w:rsid w:val="00EE5A18"/>
    <w:rsid w:val="00F07721"/>
    <w:rsid w:val="00F10E25"/>
    <w:rsid w:val="00F132DF"/>
    <w:rsid w:val="00F154C4"/>
    <w:rsid w:val="00F81A3E"/>
    <w:rsid w:val="00FB1DB4"/>
    <w:rsid w:val="00FB3A63"/>
    <w:rsid w:val="00FC307E"/>
    <w:rsid w:val="00FD24F4"/>
    <w:rsid w:val="00FF35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73A21"/>
  <w15:docId w15:val="{B33A056A-1261-45FC-8FB5-A81729388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0" w:line="267" w:lineRule="auto"/>
      <w:ind w:left="10" w:hanging="10"/>
      <w:jc w:val="both"/>
    </w:pPr>
    <w:rPr>
      <w:rFonts w:ascii="Arial" w:eastAsia="Arial" w:hAnsi="Arial" w:cs="Arial"/>
      <w:color w:val="000000"/>
      <w:sz w:val="22"/>
    </w:rPr>
  </w:style>
  <w:style w:type="paragraph" w:styleId="Ttulo1">
    <w:name w:val="heading 1"/>
    <w:next w:val="Normal"/>
    <w:link w:val="Ttulo1Car"/>
    <w:uiPriority w:val="9"/>
    <w:qFormat/>
    <w:pPr>
      <w:keepNext/>
      <w:keepLines/>
      <w:spacing w:after="161" w:line="259" w:lineRule="auto"/>
      <w:ind w:left="10" w:hanging="10"/>
      <w:outlineLvl w:val="0"/>
    </w:pPr>
    <w:rPr>
      <w:rFonts w:ascii="Arial" w:eastAsia="Arial" w:hAnsi="Arial" w:cs="Arial"/>
      <w:b/>
      <w:color w:val="000000"/>
      <w:sz w:val="22"/>
    </w:rPr>
  </w:style>
  <w:style w:type="paragraph" w:styleId="Ttulo2">
    <w:name w:val="heading 2"/>
    <w:basedOn w:val="Normal"/>
    <w:next w:val="Normal"/>
    <w:link w:val="Ttulo2Car"/>
    <w:uiPriority w:val="9"/>
    <w:unhideWhenUsed/>
    <w:qFormat/>
    <w:rsid w:val="007D53C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B1019D"/>
    <w:pPr>
      <w:ind w:left="720"/>
      <w:contextualSpacing/>
    </w:pPr>
  </w:style>
  <w:style w:type="paragraph" w:styleId="Encabezado">
    <w:name w:val="header"/>
    <w:basedOn w:val="Normal"/>
    <w:link w:val="EncabezadoCar"/>
    <w:uiPriority w:val="99"/>
    <w:unhideWhenUsed/>
    <w:rsid w:val="0043708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708B"/>
    <w:rPr>
      <w:rFonts w:ascii="Arial" w:eastAsia="Arial" w:hAnsi="Arial" w:cs="Arial"/>
      <w:color w:val="000000"/>
      <w:sz w:val="22"/>
    </w:rPr>
  </w:style>
  <w:style w:type="character" w:customStyle="1" w:styleId="Ttulo2Car">
    <w:name w:val="Título 2 Car"/>
    <w:basedOn w:val="Fuentedeprrafopredeter"/>
    <w:link w:val="Ttulo2"/>
    <w:uiPriority w:val="9"/>
    <w:rsid w:val="007D53C6"/>
    <w:rPr>
      <w:rFonts w:asciiTheme="majorHAnsi" w:eastAsiaTheme="majorEastAsia" w:hAnsiTheme="majorHAnsi" w:cstheme="majorBidi"/>
      <w:color w:val="0F4761" w:themeColor="accent1" w:themeShade="BF"/>
      <w:sz w:val="26"/>
      <w:szCs w:val="26"/>
    </w:rPr>
  </w:style>
  <w:style w:type="character" w:styleId="Hipervnculo">
    <w:name w:val="Hyperlink"/>
    <w:basedOn w:val="Fuentedeprrafopredeter"/>
    <w:uiPriority w:val="99"/>
    <w:unhideWhenUsed/>
    <w:rsid w:val="00ED3D5A"/>
    <w:rPr>
      <w:color w:val="467886" w:themeColor="hyperlink"/>
      <w:u w:val="single"/>
    </w:rPr>
  </w:style>
  <w:style w:type="character" w:styleId="Mencinsinresolver">
    <w:name w:val="Unresolved Mention"/>
    <w:basedOn w:val="Fuentedeprrafopredeter"/>
    <w:uiPriority w:val="99"/>
    <w:semiHidden/>
    <w:unhideWhenUsed/>
    <w:rsid w:val="00ED3D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DEbALmrsZs8"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youtube.com/watch?v=0osEeTQLk3Q"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youtube.com/watch?v=kZaucITWv00&amp;t=1051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1302</TotalTime>
  <Pages>10</Pages>
  <Words>1252</Words>
  <Characters>6890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Rigoberto Rincon ballesteros</dc:creator>
  <cp:keywords/>
  <dc:description/>
  <cp:lastModifiedBy>RINCON BALLESTEROS, RIGOBERTO</cp:lastModifiedBy>
  <cp:revision>77</cp:revision>
  <cp:lastPrinted>2024-10-22T04:10:00Z</cp:lastPrinted>
  <dcterms:created xsi:type="dcterms:W3CDTF">2024-09-17T03:52:00Z</dcterms:created>
  <dcterms:modified xsi:type="dcterms:W3CDTF">2024-10-22T04:39:00Z</dcterms:modified>
</cp:coreProperties>
</file>